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4B83" w14:textId="77777777" w:rsidR="00187EDC" w:rsidRPr="00C06898" w:rsidRDefault="00187EDC" w:rsidP="00187EDC">
      <w:pPr>
        <w:rPr>
          <w:rFonts w:ascii="Times New Roman" w:hAnsi="Times New Roman" w:cs="Times New Roman"/>
          <w:b/>
          <w:sz w:val="28"/>
          <w:szCs w:val="28"/>
        </w:rPr>
      </w:pPr>
    </w:p>
    <w:p w14:paraId="412BE36A" w14:textId="77777777" w:rsidR="00187EDC" w:rsidRPr="00C06898" w:rsidRDefault="00187EDC" w:rsidP="00187EDC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OFFICE OF ACADEMIC AFFAIRS</w:t>
      </w:r>
    </w:p>
    <w:p w14:paraId="4BC0390A" w14:textId="77777777" w:rsidR="00187EDC" w:rsidRPr="00C06898" w:rsidRDefault="00187EDC" w:rsidP="00187EDC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CALENDAR OF DUE DATES</w:t>
      </w:r>
    </w:p>
    <w:p w14:paraId="2859252D" w14:textId="77777777" w:rsidR="00187EDC" w:rsidRPr="00C06898" w:rsidRDefault="00187EDC" w:rsidP="00187ED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EF40271" w14:textId="1FAA3C2A" w:rsidR="0089154F" w:rsidRPr="00C06898" w:rsidRDefault="0089154F" w:rsidP="008915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C212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C2120">
        <w:rPr>
          <w:rFonts w:ascii="Times New Roman" w:hAnsi="Times New Roman" w:cs="Times New Roman"/>
          <w:b/>
          <w:sz w:val="24"/>
          <w:szCs w:val="24"/>
        </w:rPr>
        <w:t>20</w:t>
      </w:r>
    </w:p>
    <w:p w14:paraId="720E93BF" w14:textId="77777777" w:rsidR="0089154F" w:rsidRPr="00C06898" w:rsidRDefault="0089154F" w:rsidP="0089154F">
      <w:pPr>
        <w:rPr>
          <w:rFonts w:ascii="Times New Roman" w:hAnsi="Times New Roman" w:cs="Times New Roman"/>
          <w:b/>
          <w:sz w:val="24"/>
          <w:szCs w:val="24"/>
        </w:rPr>
      </w:pPr>
    </w:p>
    <w:p w14:paraId="3446F967" w14:textId="77777777" w:rsidR="0089154F" w:rsidRPr="000D530C" w:rsidRDefault="0089154F" w:rsidP="0089154F">
      <w:pPr>
        <w:pStyle w:val="Heading1"/>
        <w:rPr>
          <w:sz w:val="24"/>
          <w:szCs w:val="24"/>
        </w:rPr>
      </w:pPr>
      <w:bookmarkStart w:id="0" w:name="_ADMINISTRATIVE_CALENDAR"/>
      <w:bookmarkEnd w:id="0"/>
      <w:r w:rsidRPr="000D530C">
        <w:rPr>
          <w:sz w:val="24"/>
          <w:szCs w:val="24"/>
        </w:rPr>
        <w:t>ADMINISTRATIVE CALENDAR</w:t>
      </w:r>
    </w:p>
    <w:p w14:paraId="21DAB75E" w14:textId="77777777" w:rsidR="0089154F" w:rsidRPr="00C06898" w:rsidRDefault="0089154F" w:rsidP="008915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568" w:type="dxa"/>
        <w:tblLook w:val="04A0" w:firstRow="1" w:lastRow="0" w:firstColumn="1" w:lastColumn="0" w:noHBand="0" w:noVBand="1"/>
      </w:tblPr>
      <w:tblGrid>
        <w:gridCol w:w="7562"/>
        <w:gridCol w:w="2006"/>
      </w:tblGrid>
      <w:tr w:rsidR="0089154F" w:rsidRPr="00C06898" w14:paraId="1D0FB03D" w14:textId="77777777" w:rsidTr="00C442D8">
        <w:trPr>
          <w:trHeight w:val="257"/>
        </w:trPr>
        <w:tc>
          <w:tcPr>
            <w:tcW w:w="7562" w:type="dxa"/>
          </w:tcPr>
          <w:p w14:paraId="5EB9478B" w14:textId="77777777" w:rsidR="0089154F" w:rsidRPr="00C06898" w:rsidRDefault="0089154F" w:rsidP="00C442D8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DEPARTMENT/ITEM</w:t>
            </w:r>
          </w:p>
        </w:tc>
        <w:tc>
          <w:tcPr>
            <w:tcW w:w="2006" w:type="dxa"/>
          </w:tcPr>
          <w:p w14:paraId="04FA9AC2" w14:textId="77777777" w:rsidR="0089154F" w:rsidRPr="00C06898" w:rsidRDefault="0089154F" w:rsidP="00C442D8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89154F" w:rsidRPr="00C06898" w14:paraId="699A2EA1" w14:textId="77777777" w:rsidTr="00C442D8">
        <w:trPr>
          <w:trHeight w:val="274"/>
        </w:trPr>
        <w:tc>
          <w:tcPr>
            <w:tcW w:w="7562" w:type="dxa"/>
          </w:tcPr>
          <w:p w14:paraId="7DE8CAA1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Academic Budget Office</w:t>
            </w:r>
          </w:p>
        </w:tc>
        <w:tc>
          <w:tcPr>
            <w:tcW w:w="2006" w:type="dxa"/>
          </w:tcPr>
          <w:p w14:paraId="66B284B6" w14:textId="77777777" w:rsidR="0089154F" w:rsidRPr="00C06898" w:rsidRDefault="0089154F" w:rsidP="00C442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54F" w:rsidRPr="00C06898" w14:paraId="4AD58F92" w14:textId="77777777" w:rsidTr="00C442D8">
        <w:trPr>
          <w:trHeight w:val="514"/>
        </w:trPr>
        <w:tc>
          <w:tcPr>
            <w:tcW w:w="7562" w:type="dxa"/>
          </w:tcPr>
          <w:p w14:paraId="5AFBC1A2" w14:textId="4ADE3834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Listing of Courses for Fee Col</w:t>
            </w:r>
            <w:r>
              <w:rPr>
                <w:rFonts w:ascii="Times New Roman" w:hAnsi="Times New Roman" w:cs="Times New Roman"/>
              </w:rPr>
              <w:t>lections with CRN’s (Spring 20</w:t>
            </w:r>
            <w:r w:rsidR="00EC2120">
              <w:rPr>
                <w:rFonts w:ascii="Times New Roman" w:hAnsi="Times New Roman" w:cs="Times New Roman"/>
              </w:rPr>
              <w:t>20</w:t>
            </w:r>
            <w:r w:rsidRPr="00C06898">
              <w:rPr>
                <w:rFonts w:ascii="Times New Roman" w:hAnsi="Times New Roman" w:cs="Times New Roman"/>
              </w:rPr>
              <w:t xml:space="preserve">) – </w:t>
            </w:r>
            <w:r w:rsidRPr="00C06898">
              <w:rPr>
                <w:rFonts w:ascii="Times New Roman" w:hAnsi="Times New Roman" w:cs="Times New Roman"/>
                <w:b/>
              </w:rPr>
              <w:t>COHP</w:t>
            </w:r>
            <w:r>
              <w:rPr>
                <w:rFonts w:ascii="Times New Roman" w:hAnsi="Times New Roman" w:cs="Times New Roman"/>
                <w:b/>
              </w:rPr>
              <w:t xml:space="preserve"> &amp; International Programs</w:t>
            </w:r>
            <w:r w:rsidRPr="00C06898">
              <w:rPr>
                <w:rFonts w:ascii="Times New Roman" w:hAnsi="Times New Roman" w:cs="Times New Roman"/>
                <w:b/>
              </w:rPr>
              <w:t xml:space="preserve"> Only</w:t>
            </w:r>
          </w:p>
        </w:tc>
        <w:tc>
          <w:tcPr>
            <w:tcW w:w="2006" w:type="dxa"/>
          </w:tcPr>
          <w:p w14:paraId="07405A51" w14:textId="3DC85CD9" w:rsidR="0089154F" w:rsidRPr="00C06898" w:rsidRDefault="00EC2120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24</w:t>
            </w:r>
            <w:r w:rsidR="0089154F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154F" w:rsidRPr="00C06898" w14:paraId="6F3A424E" w14:textId="77777777" w:rsidTr="00C442D8">
        <w:trPr>
          <w:trHeight w:val="532"/>
        </w:trPr>
        <w:tc>
          <w:tcPr>
            <w:tcW w:w="7562" w:type="dxa"/>
          </w:tcPr>
          <w:p w14:paraId="7DF1AC14" w14:textId="1D8C8411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Listing of Courses for Fee Col</w:t>
            </w:r>
            <w:r>
              <w:rPr>
                <w:rFonts w:ascii="Times New Roman" w:hAnsi="Times New Roman" w:cs="Times New Roman"/>
              </w:rPr>
              <w:t>lections with CRN’s (Summer 20</w:t>
            </w:r>
            <w:r w:rsidR="00EC2120">
              <w:rPr>
                <w:rFonts w:ascii="Times New Roman" w:hAnsi="Times New Roman" w:cs="Times New Roman"/>
              </w:rPr>
              <w:t>20</w:t>
            </w:r>
            <w:r w:rsidRPr="00C06898">
              <w:rPr>
                <w:rFonts w:ascii="Times New Roman" w:hAnsi="Times New Roman" w:cs="Times New Roman"/>
              </w:rPr>
              <w:t xml:space="preserve">) – </w:t>
            </w:r>
            <w:r w:rsidRPr="00C06898">
              <w:rPr>
                <w:rFonts w:ascii="Times New Roman" w:hAnsi="Times New Roman" w:cs="Times New Roman"/>
                <w:b/>
              </w:rPr>
              <w:t xml:space="preserve">COHP </w:t>
            </w:r>
            <w:r>
              <w:rPr>
                <w:rFonts w:ascii="Times New Roman" w:hAnsi="Times New Roman" w:cs="Times New Roman"/>
                <w:b/>
              </w:rPr>
              <w:t xml:space="preserve">&amp; International Programs </w:t>
            </w:r>
            <w:r w:rsidRPr="00C06898">
              <w:rPr>
                <w:rFonts w:ascii="Times New Roman" w:hAnsi="Times New Roman" w:cs="Times New Roman"/>
                <w:b/>
              </w:rPr>
              <w:t>Only</w:t>
            </w:r>
          </w:p>
        </w:tc>
        <w:tc>
          <w:tcPr>
            <w:tcW w:w="2006" w:type="dxa"/>
          </w:tcPr>
          <w:p w14:paraId="3B636584" w14:textId="236B787A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 w:rsidR="00EC212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 20</w:t>
            </w:r>
            <w:r w:rsidR="00EC2120">
              <w:rPr>
                <w:rFonts w:ascii="Times New Roman" w:hAnsi="Times New Roman" w:cs="Times New Roman"/>
              </w:rPr>
              <w:t>20</w:t>
            </w:r>
          </w:p>
        </w:tc>
      </w:tr>
      <w:tr w:rsidR="0089154F" w:rsidRPr="00C06898" w14:paraId="7EC144B2" w14:textId="77777777" w:rsidTr="00C442D8">
        <w:trPr>
          <w:trHeight w:val="532"/>
        </w:trPr>
        <w:tc>
          <w:tcPr>
            <w:tcW w:w="7562" w:type="dxa"/>
          </w:tcPr>
          <w:p w14:paraId="290EA3DF" w14:textId="7B37516F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Listing of Courses for Fee C</w:t>
            </w:r>
            <w:r>
              <w:rPr>
                <w:rFonts w:ascii="Times New Roman" w:hAnsi="Times New Roman" w:cs="Times New Roman"/>
              </w:rPr>
              <w:t>ollections with CRN’s (Fall 20</w:t>
            </w:r>
            <w:r w:rsidR="00EC2120">
              <w:rPr>
                <w:rFonts w:ascii="Times New Roman" w:hAnsi="Times New Roman" w:cs="Times New Roman"/>
              </w:rPr>
              <w:t>20</w:t>
            </w:r>
            <w:r w:rsidRPr="00C06898">
              <w:rPr>
                <w:rFonts w:ascii="Times New Roman" w:hAnsi="Times New Roman" w:cs="Times New Roman"/>
              </w:rPr>
              <w:t xml:space="preserve">) – </w:t>
            </w:r>
            <w:r w:rsidRPr="00C06898">
              <w:rPr>
                <w:rFonts w:ascii="Times New Roman" w:hAnsi="Times New Roman" w:cs="Times New Roman"/>
                <w:b/>
              </w:rPr>
              <w:t>COHP</w:t>
            </w:r>
            <w:r>
              <w:rPr>
                <w:rFonts w:ascii="Times New Roman" w:hAnsi="Times New Roman" w:cs="Times New Roman"/>
                <w:b/>
              </w:rPr>
              <w:t xml:space="preserve"> &amp; International Programs</w:t>
            </w:r>
            <w:r w:rsidRPr="00C06898">
              <w:rPr>
                <w:rFonts w:ascii="Times New Roman" w:hAnsi="Times New Roman" w:cs="Times New Roman"/>
                <w:b/>
              </w:rPr>
              <w:t xml:space="preserve"> Only</w:t>
            </w:r>
          </w:p>
        </w:tc>
        <w:tc>
          <w:tcPr>
            <w:tcW w:w="2006" w:type="dxa"/>
          </w:tcPr>
          <w:p w14:paraId="31B16D77" w14:textId="35988B93" w:rsidR="0089154F" w:rsidRPr="00C06898" w:rsidRDefault="00EC2120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10</w:t>
            </w:r>
            <w:r w:rsidR="0089154F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154F" w:rsidRPr="00C06898" w14:paraId="7AB07AB2" w14:textId="77777777" w:rsidTr="00C442D8">
        <w:trPr>
          <w:trHeight w:val="257"/>
        </w:trPr>
        <w:tc>
          <w:tcPr>
            <w:tcW w:w="7562" w:type="dxa"/>
          </w:tcPr>
          <w:p w14:paraId="57755208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4AD8D000" w14:textId="77777777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89154F" w:rsidRPr="00C06898" w14:paraId="4499A24B" w14:textId="77777777" w:rsidTr="00C442D8">
        <w:trPr>
          <w:trHeight w:val="274"/>
        </w:trPr>
        <w:tc>
          <w:tcPr>
            <w:tcW w:w="7562" w:type="dxa"/>
          </w:tcPr>
          <w:p w14:paraId="5F5FF1AD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  <w:b/>
              </w:rPr>
              <w:t>Center for Teaching &amp; Learning</w:t>
            </w:r>
          </w:p>
        </w:tc>
        <w:tc>
          <w:tcPr>
            <w:tcW w:w="2006" w:type="dxa"/>
          </w:tcPr>
          <w:p w14:paraId="7EC77327" w14:textId="77777777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89154F" w:rsidRPr="00C06898" w14:paraId="5E299C25" w14:textId="77777777" w:rsidTr="00C442D8">
        <w:trPr>
          <w:trHeight w:val="532"/>
        </w:trPr>
        <w:tc>
          <w:tcPr>
            <w:tcW w:w="7562" w:type="dxa"/>
          </w:tcPr>
          <w:p w14:paraId="54F3EC4A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 xml:space="preserve">Reynolds </w:t>
            </w:r>
            <w:r>
              <w:rPr>
                <w:rFonts w:ascii="Times New Roman" w:hAnsi="Times New Roman" w:cs="Times New Roman"/>
              </w:rPr>
              <w:t>Outstanding Teacher</w:t>
            </w:r>
            <w:r w:rsidRPr="00C06898">
              <w:rPr>
                <w:rFonts w:ascii="Times New Roman" w:hAnsi="Times New Roman" w:cs="Times New Roman"/>
              </w:rPr>
              <w:t xml:space="preserve"> Award Nominations</w:t>
            </w:r>
          </w:p>
        </w:tc>
        <w:tc>
          <w:tcPr>
            <w:tcW w:w="2006" w:type="dxa"/>
          </w:tcPr>
          <w:p w14:paraId="2CBCB2F1" w14:textId="47AF6658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15, 201</w:t>
            </w:r>
            <w:r w:rsidR="00A56473">
              <w:rPr>
                <w:rFonts w:ascii="Times New Roman" w:hAnsi="Times New Roman" w:cs="Times New Roman"/>
              </w:rPr>
              <w:t>9</w:t>
            </w:r>
          </w:p>
        </w:tc>
      </w:tr>
      <w:tr w:rsidR="0089154F" w:rsidRPr="00C06898" w14:paraId="01A19470" w14:textId="77777777" w:rsidTr="00C442D8">
        <w:trPr>
          <w:trHeight w:val="514"/>
        </w:trPr>
        <w:tc>
          <w:tcPr>
            <w:tcW w:w="7562" w:type="dxa"/>
          </w:tcPr>
          <w:p w14:paraId="7D58140D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</w:rPr>
              <w:t xml:space="preserve">Pickens-Queen </w:t>
            </w:r>
            <w:r>
              <w:rPr>
                <w:rFonts w:ascii="Times New Roman" w:hAnsi="Times New Roman" w:cs="Times New Roman"/>
              </w:rPr>
              <w:t xml:space="preserve">Teacher </w:t>
            </w:r>
            <w:r w:rsidRPr="00C06898">
              <w:rPr>
                <w:rFonts w:ascii="Times New Roman" w:hAnsi="Times New Roman" w:cs="Times New Roman"/>
              </w:rPr>
              <w:t>Award Nominations</w:t>
            </w:r>
          </w:p>
        </w:tc>
        <w:tc>
          <w:tcPr>
            <w:tcW w:w="2006" w:type="dxa"/>
          </w:tcPr>
          <w:p w14:paraId="3706240B" w14:textId="3499F3BD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15, 201</w:t>
            </w:r>
            <w:r w:rsidR="00A56473">
              <w:rPr>
                <w:rFonts w:ascii="Times New Roman" w:hAnsi="Times New Roman" w:cs="Times New Roman"/>
              </w:rPr>
              <w:t>9</w:t>
            </w:r>
          </w:p>
        </w:tc>
      </w:tr>
      <w:tr w:rsidR="0089154F" w:rsidRPr="00C06898" w14:paraId="24391179" w14:textId="77777777" w:rsidTr="00C442D8">
        <w:trPr>
          <w:trHeight w:val="532"/>
        </w:trPr>
        <w:tc>
          <w:tcPr>
            <w:tcW w:w="7562" w:type="dxa"/>
          </w:tcPr>
          <w:p w14:paraId="2EC84961" w14:textId="77777777" w:rsidR="0089154F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Hedrick Outstanding Faculty Award Nominations</w:t>
            </w:r>
          </w:p>
          <w:p w14:paraId="54B3ED06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1598DBE8" w14:textId="57A769E3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15, 201</w:t>
            </w:r>
            <w:r w:rsidR="00A56473">
              <w:rPr>
                <w:rFonts w:ascii="Times New Roman" w:hAnsi="Times New Roman" w:cs="Times New Roman"/>
              </w:rPr>
              <w:t>9</w:t>
            </w:r>
          </w:p>
        </w:tc>
      </w:tr>
      <w:tr w:rsidR="0089154F" w:rsidRPr="00C06898" w14:paraId="1A18BA63" w14:textId="77777777" w:rsidTr="00C442D8">
        <w:trPr>
          <w:trHeight w:val="532"/>
        </w:trPr>
        <w:tc>
          <w:tcPr>
            <w:tcW w:w="7562" w:type="dxa"/>
          </w:tcPr>
          <w:p w14:paraId="3C601FA8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MU Distinguished Artists &amp; Scholars Award Nominations (Submit Electronically)</w:t>
            </w:r>
          </w:p>
        </w:tc>
        <w:tc>
          <w:tcPr>
            <w:tcW w:w="2006" w:type="dxa"/>
          </w:tcPr>
          <w:p w14:paraId="4EAB3B8F" w14:textId="053D6579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14, 20</w:t>
            </w:r>
            <w:r w:rsidR="00A56473">
              <w:rPr>
                <w:rFonts w:ascii="Times New Roman" w:hAnsi="Times New Roman" w:cs="Times New Roman"/>
              </w:rPr>
              <w:t>20</w:t>
            </w:r>
          </w:p>
        </w:tc>
      </w:tr>
      <w:tr w:rsidR="0089154F" w:rsidRPr="00C06898" w14:paraId="6643A747" w14:textId="77777777" w:rsidTr="00C442D8">
        <w:trPr>
          <w:trHeight w:val="458"/>
        </w:trPr>
        <w:tc>
          <w:tcPr>
            <w:tcW w:w="7562" w:type="dxa"/>
          </w:tcPr>
          <w:p w14:paraId="41B32ED9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 for Chairs Excellence in Teaching Award Nominations</w:t>
            </w:r>
          </w:p>
        </w:tc>
        <w:tc>
          <w:tcPr>
            <w:tcW w:w="2006" w:type="dxa"/>
          </w:tcPr>
          <w:p w14:paraId="12190E3B" w14:textId="559CF785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15, 201</w:t>
            </w:r>
            <w:r w:rsidR="00A56473">
              <w:rPr>
                <w:rFonts w:ascii="Times New Roman" w:hAnsi="Times New Roman" w:cs="Times New Roman"/>
              </w:rPr>
              <w:t>9</w:t>
            </w:r>
          </w:p>
        </w:tc>
      </w:tr>
      <w:tr w:rsidR="0089154F" w:rsidRPr="00C06898" w14:paraId="4F970963" w14:textId="77777777" w:rsidTr="00C442D8">
        <w:trPr>
          <w:trHeight w:val="260"/>
        </w:trPr>
        <w:tc>
          <w:tcPr>
            <w:tcW w:w="7562" w:type="dxa"/>
          </w:tcPr>
          <w:p w14:paraId="4C753153" w14:textId="77777777" w:rsidR="0089154F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46F21186" w14:textId="77777777" w:rsidR="0089154F" w:rsidRDefault="0089154F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89154F" w:rsidRPr="00C06898" w14:paraId="3E1BDC34" w14:textId="77777777" w:rsidTr="00C442D8">
        <w:trPr>
          <w:trHeight w:val="257"/>
        </w:trPr>
        <w:tc>
          <w:tcPr>
            <w:tcW w:w="7562" w:type="dxa"/>
          </w:tcPr>
          <w:p w14:paraId="704FEE48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  <w:b/>
              </w:rPr>
              <w:t>Deans’ Offices</w:t>
            </w:r>
          </w:p>
        </w:tc>
        <w:tc>
          <w:tcPr>
            <w:tcW w:w="2006" w:type="dxa"/>
          </w:tcPr>
          <w:p w14:paraId="45753FC2" w14:textId="77777777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89154F" w:rsidRPr="00C06898" w14:paraId="29B8730F" w14:textId="77777777" w:rsidTr="00C442D8">
        <w:trPr>
          <w:trHeight w:val="274"/>
        </w:trPr>
        <w:tc>
          <w:tcPr>
            <w:tcW w:w="7562" w:type="dxa"/>
          </w:tcPr>
          <w:p w14:paraId="4DDB91DA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Evaluation of Deans Forms</w:t>
            </w:r>
          </w:p>
        </w:tc>
        <w:tc>
          <w:tcPr>
            <w:tcW w:w="2006" w:type="dxa"/>
          </w:tcPr>
          <w:p w14:paraId="7B7745AA" w14:textId="71E461BF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</w:t>
            </w:r>
            <w:r w:rsidR="00A56473"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 20</w:t>
            </w:r>
            <w:r w:rsidR="00A56473">
              <w:rPr>
                <w:rFonts w:ascii="Times New Roman" w:hAnsi="Times New Roman" w:cs="Times New Roman"/>
              </w:rPr>
              <w:t>20</w:t>
            </w:r>
          </w:p>
        </w:tc>
      </w:tr>
      <w:tr w:rsidR="0089154F" w:rsidRPr="00C06898" w14:paraId="480231B9" w14:textId="77777777" w:rsidTr="00C442D8">
        <w:trPr>
          <w:trHeight w:val="257"/>
        </w:trPr>
        <w:tc>
          <w:tcPr>
            <w:tcW w:w="7562" w:type="dxa"/>
          </w:tcPr>
          <w:p w14:paraId="2422DA4C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14:paraId="681D52E6" w14:textId="77777777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89154F" w:rsidRPr="00C06898" w14:paraId="0AB30900" w14:textId="77777777" w:rsidTr="00C442D8">
        <w:trPr>
          <w:trHeight w:val="257"/>
        </w:trPr>
        <w:tc>
          <w:tcPr>
            <w:tcW w:w="7562" w:type="dxa"/>
          </w:tcPr>
          <w:p w14:paraId="173A5CD4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  <w:b/>
              </w:rPr>
              <w:t>Office of the Provost &amp; Senior Vice President for Academic Affairs</w:t>
            </w:r>
          </w:p>
        </w:tc>
        <w:tc>
          <w:tcPr>
            <w:tcW w:w="2006" w:type="dxa"/>
          </w:tcPr>
          <w:p w14:paraId="3507E398" w14:textId="77777777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89154F" w:rsidRPr="00C06898" w14:paraId="67EA7323" w14:textId="77777777" w:rsidTr="00C442D8">
        <w:trPr>
          <w:trHeight w:val="257"/>
        </w:trPr>
        <w:tc>
          <w:tcPr>
            <w:tcW w:w="7562" w:type="dxa"/>
          </w:tcPr>
          <w:p w14:paraId="116D031E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Distinguished Service Award Nominations</w:t>
            </w:r>
          </w:p>
        </w:tc>
        <w:tc>
          <w:tcPr>
            <w:tcW w:w="2006" w:type="dxa"/>
          </w:tcPr>
          <w:p w14:paraId="1E1D5FA1" w14:textId="16875B6A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  <w:r w:rsidR="00A5647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20</w:t>
            </w:r>
            <w:r w:rsidR="00A56473">
              <w:rPr>
                <w:rFonts w:ascii="Times New Roman" w:hAnsi="Times New Roman" w:cs="Times New Roman"/>
              </w:rPr>
              <w:t>20</w:t>
            </w:r>
          </w:p>
        </w:tc>
      </w:tr>
      <w:tr w:rsidR="0089154F" w:rsidRPr="00C06898" w14:paraId="0B5CB2AB" w14:textId="77777777" w:rsidTr="00C442D8">
        <w:trPr>
          <w:trHeight w:val="274"/>
        </w:trPr>
        <w:tc>
          <w:tcPr>
            <w:tcW w:w="7562" w:type="dxa"/>
          </w:tcPr>
          <w:p w14:paraId="284FE2C7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</w:rPr>
              <w:t>Completed Evaluation of Deans by Faculty</w:t>
            </w:r>
          </w:p>
        </w:tc>
        <w:tc>
          <w:tcPr>
            <w:tcW w:w="2006" w:type="dxa"/>
          </w:tcPr>
          <w:p w14:paraId="1BBBB6B3" w14:textId="5DEB3112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r w:rsidR="00A5647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20</w:t>
            </w:r>
            <w:r w:rsidR="00A56473">
              <w:rPr>
                <w:rFonts w:ascii="Times New Roman" w:hAnsi="Times New Roman" w:cs="Times New Roman"/>
              </w:rPr>
              <w:t>20</w:t>
            </w:r>
          </w:p>
        </w:tc>
      </w:tr>
      <w:tr w:rsidR="0089154F" w:rsidRPr="00C06898" w14:paraId="012B7099" w14:textId="77777777" w:rsidTr="00C442D8">
        <w:trPr>
          <w:trHeight w:val="257"/>
        </w:trPr>
        <w:tc>
          <w:tcPr>
            <w:tcW w:w="7562" w:type="dxa"/>
          </w:tcPr>
          <w:p w14:paraId="7E3F0217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Chairperson Evaluations Notice of Completion</w:t>
            </w:r>
          </w:p>
        </w:tc>
        <w:tc>
          <w:tcPr>
            <w:tcW w:w="2006" w:type="dxa"/>
          </w:tcPr>
          <w:p w14:paraId="5240207E" w14:textId="6E371DEF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r w:rsidR="00A5647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20</w:t>
            </w:r>
            <w:r w:rsidR="00A56473">
              <w:rPr>
                <w:rFonts w:ascii="Times New Roman" w:hAnsi="Times New Roman" w:cs="Times New Roman"/>
              </w:rPr>
              <w:t>20</w:t>
            </w:r>
          </w:p>
        </w:tc>
      </w:tr>
      <w:tr w:rsidR="0089154F" w:rsidRPr="00C06898" w14:paraId="3577720E" w14:textId="77777777" w:rsidTr="00C442D8">
        <w:trPr>
          <w:trHeight w:val="257"/>
        </w:trPr>
        <w:tc>
          <w:tcPr>
            <w:tcW w:w="7562" w:type="dxa"/>
          </w:tcPr>
          <w:p w14:paraId="7A8B437E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4BA93588" w14:textId="77777777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89154F" w:rsidRPr="00C06898" w14:paraId="55F64541" w14:textId="77777777" w:rsidTr="00C442D8">
        <w:trPr>
          <w:trHeight w:val="257"/>
        </w:trPr>
        <w:tc>
          <w:tcPr>
            <w:tcW w:w="7562" w:type="dxa"/>
          </w:tcPr>
          <w:p w14:paraId="425F6026" w14:textId="77777777" w:rsidR="0089154F" w:rsidRPr="00C06898" w:rsidRDefault="0089154F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5FF85C35" w14:textId="77777777" w:rsidR="0089154F" w:rsidRPr="00C06898" w:rsidRDefault="0089154F" w:rsidP="00C442D8">
            <w:pPr>
              <w:rPr>
                <w:rFonts w:ascii="Times New Roman" w:hAnsi="Times New Roman" w:cs="Times New Roman"/>
              </w:rPr>
            </w:pPr>
          </w:p>
        </w:tc>
      </w:tr>
    </w:tbl>
    <w:p w14:paraId="63CBACF2" w14:textId="77777777" w:rsidR="00A05746" w:rsidRDefault="00A05746" w:rsidP="00A0574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7B6B40E" w14:textId="77777777" w:rsidR="006E0901" w:rsidRPr="00A05746" w:rsidRDefault="00A56473" w:rsidP="00A05746"/>
    <w:sectPr w:rsidR="006E0901" w:rsidRPr="00A0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46"/>
    <w:rsid w:val="0017120B"/>
    <w:rsid w:val="00187EDC"/>
    <w:rsid w:val="003064B7"/>
    <w:rsid w:val="0070645E"/>
    <w:rsid w:val="0089154F"/>
    <w:rsid w:val="00A05746"/>
    <w:rsid w:val="00A16E3D"/>
    <w:rsid w:val="00A56473"/>
    <w:rsid w:val="00B168B7"/>
    <w:rsid w:val="00DF21DB"/>
    <w:rsid w:val="00EC2120"/>
    <w:rsid w:val="00ED4AE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F207"/>
  <w15:chartTrackingRefBased/>
  <w15:docId w15:val="{83AAF9B9-E3F2-4C3C-A2C3-9C49430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46"/>
  </w:style>
  <w:style w:type="paragraph" w:styleId="Heading1">
    <w:name w:val="heading 1"/>
    <w:basedOn w:val="Normal"/>
    <w:next w:val="Normal"/>
    <w:link w:val="Heading1Char"/>
    <w:qFormat/>
    <w:rsid w:val="00187EDC"/>
    <w:pPr>
      <w:keepNext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87EDC"/>
    <w:rPr>
      <w:rFonts w:ascii="Times New Roman" w:eastAsia="Times New Roman" w:hAnsi="Times New Roman" w:cs="Times New Roman"/>
      <w:b/>
      <w:sz w:val="5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8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Tim</dc:creator>
  <cp:keywords/>
  <dc:description/>
  <cp:lastModifiedBy>Russell, Adam</cp:lastModifiedBy>
  <cp:revision>3</cp:revision>
  <dcterms:created xsi:type="dcterms:W3CDTF">2019-08-21T16:10:00Z</dcterms:created>
  <dcterms:modified xsi:type="dcterms:W3CDTF">2019-08-30T12:08:00Z</dcterms:modified>
</cp:coreProperties>
</file>