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5E49" w14:textId="2F5A3E9F" w:rsidR="000D343D" w:rsidRPr="00974957" w:rsidRDefault="0025632C" w:rsidP="00872E56">
      <w:pPr>
        <w:spacing w:after="0"/>
        <w:rPr>
          <w:b/>
          <w:bCs/>
        </w:rPr>
      </w:pPr>
      <w:r w:rsidRPr="00930118">
        <w:rPr>
          <w:b/>
          <w:bCs/>
        </w:rPr>
        <w:t>Ass</w:t>
      </w:r>
      <w:r w:rsidR="000D343D" w:rsidRPr="000D343D">
        <w:rPr>
          <w:b/>
          <w:bCs/>
        </w:rPr>
        <w:t>ociate/Assistant Deans Council</w:t>
      </w:r>
      <w:r w:rsidR="00366681">
        <w:rPr>
          <w:b/>
          <w:bCs/>
        </w:rPr>
        <w:tab/>
      </w:r>
      <w:r w:rsidR="00571DB4">
        <w:rPr>
          <w:b/>
          <w:bCs/>
        </w:rPr>
        <w:tab/>
      </w:r>
      <w:r w:rsidR="00571DB4">
        <w:rPr>
          <w:b/>
          <w:bCs/>
        </w:rPr>
        <w:tab/>
      </w:r>
      <w:r w:rsidR="00366681" w:rsidRPr="00571DB4">
        <w:rPr>
          <w:b/>
          <w:bCs/>
          <w:color w:val="FF0000"/>
        </w:rPr>
        <w:tab/>
      </w:r>
      <w:r w:rsidR="00366681">
        <w:rPr>
          <w:b/>
          <w:bCs/>
        </w:rPr>
        <w:tab/>
      </w:r>
    </w:p>
    <w:p w14:paraId="724B8AC1" w14:textId="681FEBFA" w:rsidR="00C578CC" w:rsidRPr="00E74037" w:rsidRDefault="00DB3ADA" w:rsidP="00872E56">
      <w:pPr>
        <w:spacing w:after="0"/>
        <w:rPr>
          <w:b/>
          <w:bCs/>
        </w:rPr>
      </w:pPr>
      <w:r>
        <w:rPr>
          <w:b/>
          <w:bCs/>
        </w:rPr>
        <w:t>Agenda for</w:t>
      </w:r>
      <w:r w:rsidRPr="00C14C89">
        <w:rPr>
          <w:b/>
          <w:bCs/>
          <w:color w:val="FF0000"/>
        </w:rPr>
        <w:t xml:space="preserve"> </w:t>
      </w:r>
      <w:r w:rsidR="00F45D40">
        <w:rPr>
          <w:b/>
          <w:bCs/>
        </w:rPr>
        <w:t>March 2</w:t>
      </w:r>
      <w:r w:rsidR="00EF7D62">
        <w:rPr>
          <w:b/>
          <w:bCs/>
        </w:rPr>
        <w:t>4</w:t>
      </w:r>
      <w:r w:rsidR="00E74037" w:rsidRPr="00E74037">
        <w:rPr>
          <w:b/>
          <w:bCs/>
        </w:rPr>
        <w:t>, 202</w:t>
      </w:r>
      <w:r w:rsidR="00C225C2">
        <w:rPr>
          <w:b/>
          <w:bCs/>
        </w:rPr>
        <w:t>3</w:t>
      </w:r>
    </w:p>
    <w:p w14:paraId="29E372BB" w14:textId="77777777" w:rsidR="00C578CC" w:rsidRPr="00E74037" w:rsidRDefault="00C578CC" w:rsidP="00872E56">
      <w:pPr>
        <w:spacing w:after="0"/>
        <w:rPr>
          <w:b/>
          <w:bCs/>
        </w:rPr>
      </w:pPr>
    </w:p>
    <w:p w14:paraId="130EFF87" w14:textId="2F603C5B" w:rsidR="00F45D40" w:rsidRDefault="00E74037" w:rsidP="009A0C99">
      <w:pPr>
        <w:spacing w:after="0"/>
        <w:rPr>
          <w:b/>
          <w:bCs/>
        </w:rPr>
      </w:pPr>
      <w:r w:rsidRPr="00E74037">
        <w:rPr>
          <w:b/>
          <w:bCs/>
        </w:rPr>
        <w:t xml:space="preserve">Upcoming </w:t>
      </w:r>
      <w:r w:rsidR="003C0712">
        <w:rPr>
          <w:b/>
          <w:bCs/>
        </w:rPr>
        <w:t xml:space="preserve">Spring 2023 </w:t>
      </w:r>
      <w:r w:rsidRPr="00E74037">
        <w:rPr>
          <w:b/>
          <w:bCs/>
        </w:rPr>
        <w:t xml:space="preserve">Meetings: </w:t>
      </w:r>
      <w:r w:rsidR="00F45D40">
        <w:rPr>
          <w:b/>
          <w:bCs/>
        </w:rPr>
        <w:t xml:space="preserve"> </w:t>
      </w:r>
      <w:r w:rsidR="003C0712">
        <w:rPr>
          <w:b/>
          <w:bCs/>
        </w:rPr>
        <w:t>April 2</w:t>
      </w:r>
      <w:r w:rsidR="00AF024A">
        <w:rPr>
          <w:b/>
          <w:bCs/>
        </w:rPr>
        <w:t>1</w:t>
      </w:r>
      <w:r w:rsidR="00571DB4" w:rsidRPr="00E74037">
        <w:rPr>
          <w:b/>
          <w:bCs/>
        </w:rPr>
        <w:tab/>
      </w:r>
    </w:p>
    <w:p w14:paraId="4832869E" w14:textId="2F13925E" w:rsidR="00CA4D39" w:rsidRPr="006F206D" w:rsidRDefault="00F45D40" w:rsidP="009A0C99">
      <w:pPr>
        <w:spacing w:after="0"/>
        <w:rPr>
          <w:b/>
          <w:bCs/>
        </w:rPr>
      </w:pPr>
      <w:r>
        <w:rPr>
          <w:b/>
          <w:bCs/>
        </w:rPr>
        <w:t>Summer Meeting:  TBA</w:t>
      </w:r>
      <w:r w:rsidR="00571DB4" w:rsidRPr="00E74037">
        <w:rPr>
          <w:b/>
          <w:bCs/>
        </w:rPr>
        <w:tab/>
      </w:r>
      <w:r w:rsidR="00571DB4" w:rsidRPr="00E74037">
        <w:rPr>
          <w:b/>
          <w:bCs/>
        </w:rPr>
        <w:tab/>
      </w:r>
      <w:r w:rsidR="00571DB4" w:rsidRPr="00E74037">
        <w:rPr>
          <w:b/>
          <w:bCs/>
        </w:rPr>
        <w:tab/>
      </w:r>
      <w:r w:rsidR="00571DB4" w:rsidRPr="00E74037">
        <w:rPr>
          <w:b/>
          <w:bCs/>
        </w:rPr>
        <w:tab/>
      </w:r>
    </w:p>
    <w:p w14:paraId="5C261E00" w14:textId="2E8FC1E1" w:rsidR="00CA4D39" w:rsidRDefault="00CA4D39" w:rsidP="009A0C99">
      <w:pPr>
        <w:spacing w:after="0"/>
        <w:rPr>
          <w:b/>
          <w:bCs/>
          <w:color w:val="538135" w:themeColor="accent6" w:themeShade="BF"/>
          <w:sz w:val="28"/>
          <w:szCs w:val="28"/>
          <w:u w:val="single"/>
        </w:rPr>
      </w:pPr>
    </w:p>
    <w:p w14:paraId="06F771D7" w14:textId="0E255719" w:rsidR="004F71F8" w:rsidRPr="00C33149" w:rsidRDefault="001B18A1" w:rsidP="009A0C99">
      <w:pPr>
        <w:spacing w:after="0"/>
        <w:rPr>
          <w:b/>
          <w:bCs/>
          <w:color w:val="538135" w:themeColor="accent6" w:themeShade="BF"/>
          <w:sz w:val="28"/>
          <w:szCs w:val="28"/>
          <w:u w:val="single"/>
        </w:rPr>
      </w:pPr>
      <w:r w:rsidRPr="00C33149">
        <w:rPr>
          <w:b/>
          <w:bCs/>
          <w:color w:val="538135" w:themeColor="accent6" w:themeShade="BF"/>
          <w:sz w:val="28"/>
          <w:szCs w:val="28"/>
          <w:u w:val="single"/>
        </w:rPr>
        <w:t>CONTINUED AGENDA ITEMS</w:t>
      </w:r>
    </w:p>
    <w:p w14:paraId="0EA09283" w14:textId="77777777" w:rsidR="00395E2F" w:rsidRDefault="00395E2F" w:rsidP="00C108D6">
      <w:pPr>
        <w:spacing w:after="0"/>
        <w:rPr>
          <w:b/>
          <w:bCs/>
          <w:u w:val="single"/>
        </w:rPr>
      </w:pPr>
    </w:p>
    <w:p w14:paraId="605AFE6B" w14:textId="605DEED7" w:rsidR="007B1AB2" w:rsidRPr="00C60BA1" w:rsidRDefault="007B1AB2" w:rsidP="00C108D6">
      <w:pPr>
        <w:spacing w:after="0"/>
        <w:rPr>
          <w:b/>
          <w:bCs/>
          <w:u w:val="single"/>
        </w:rPr>
      </w:pPr>
      <w:r w:rsidRPr="00C60BA1">
        <w:rPr>
          <w:b/>
          <w:bCs/>
          <w:u w:val="single"/>
        </w:rPr>
        <w:t xml:space="preserve">Graduate </w:t>
      </w:r>
      <w:r w:rsidR="00C108D6" w:rsidRPr="00C60BA1">
        <w:rPr>
          <w:b/>
          <w:bCs/>
          <w:u w:val="single"/>
        </w:rPr>
        <w:t>Studies</w:t>
      </w:r>
    </w:p>
    <w:p w14:paraId="7B55F666" w14:textId="391CFAB9" w:rsidR="00C108D6" w:rsidRPr="0076208C" w:rsidRDefault="007B1AB2" w:rsidP="009A0C99">
      <w:pPr>
        <w:spacing w:after="0"/>
        <w:rPr>
          <w:color w:val="FF0000"/>
        </w:rPr>
      </w:pPr>
      <w:r w:rsidRPr="00C60BA1">
        <w:t>Carl Mummert</w:t>
      </w:r>
      <w:r w:rsidR="00BE11B2" w:rsidRPr="00C60BA1">
        <w:t xml:space="preserve"> </w:t>
      </w:r>
    </w:p>
    <w:p w14:paraId="20497A9B" w14:textId="5A6BCBF8" w:rsidR="009A0C99" w:rsidRDefault="009A0C99" w:rsidP="009A0C99">
      <w:pPr>
        <w:spacing w:after="0"/>
      </w:pPr>
    </w:p>
    <w:p w14:paraId="3042F165" w14:textId="6554B88A" w:rsidR="00DC6359" w:rsidRDefault="00DC6359" w:rsidP="009A0C99">
      <w:pPr>
        <w:spacing w:after="0"/>
        <w:rPr>
          <w:b/>
          <w:bCs/>
          <w:u w:val="single"/>
        </w:rPr>
      </w:pPr>
      <w:r>
        <w:rPr>
          <w:b/>
          <w:bCs/>
          <w:u w:val="single"/>
        </w:rPr>
        <w:t xml:space="preserve">The following proposals will be reviewed by BAPC on Friday, March 24.  </w:t>
      </w:r>
    </w:p>
    <w:p w14:paraId="747CD237" w14:textId="23D5E777" w:rsidR="00961CF6" w:rsidRPr="00DC6359" w:rsidRDefault="00DC6359" w:rsidP="00DC6359">
      <w:pPr>
        <w:pStyle w:val="ListParagraph"/>
        <w:numPr>
          <w:ilvl w:val="0"/>
          <w:numId w:val="44"/>
        </w:numPr>
        <w:spacing w:after="0"/>
        <w:rPr>
          <w:b/>
          <w:bCs/>
          <w:u w:val="single"/>
        </w:rPr>
      </w:pPr>
      <w:r>
        <w:rPr>
          <w:b/>
          <w:bCs/>
          <w:u w:val="single"/>
        </w:rPr>
        <w:t xml:space="preserve">Proposal to Add </w:t>
      </w:r>
      <w:r w:rsidR="00981613" w:rsidRPr="00DC6359">
        <w:rPr>
          <w:b/>
          <w:bCs/>
          <w:u w:val="single"/>
        </w:rPr>
        <w:t>Ema</w:t>
      </w:r>
      <w:r w:rsidR="00290729" w:rsidRPr="00DC6359">
        <w:rPr>
          <w:b/>
          <w:bCs/>
          <w:u w:val="single"/>
        </w:rPr>
        <w:t>il as Notification for Suspension and Dismissal</w:t>
      </w:r>
    </w:p>
    <w:p w14:paraId="474B77CD" w14:textId="353FDF85" w:rsidR="00981613" w:rsidRDefault="00981613" w:rsidP="009A0C99">
      <w:pPr>
        <w:spacing w:after="0"/>
      </w:pPr>
    </w:p>
    <w:p w14:paraId="64CDDD82" w14:textId="77777777" w:rsidR="00290729" w:rsidRDefault="00981613" w:rsidP="00DC6359">
      <w:pPr>
        <w:pStyle w:val="ListParagraph"/>
        <w:numPr>
          <w:ilvl w:val="0"/>
          <w:numId w:val="44"/>
        </w:numPr>
        <w:spacing w:after="0"/>
      </w:pPr>
      <w:r w:rsidRPr="00DC6359">
        <w:rPr>
          <w:b/>
          <w:bCs/>
          <w:u w:val="single"/>
        </w:rPr>
        <w:t xml:space="preserve">Proposal to </w:t>
      </w:r>
      <w:r w:rsidR="00B5468B" w:rsidRPr="00DC6359">
        <w:rPr>
          <w:b/>
          <w:bCs/>
          <w:u w:val="single"/>
        </w:rPr>
        <w:t>Report Midterm D/F/NC Grades for All Undergraduate Students</w:t>
      </w:r>
    </w:p>
    <w:p w14:paraId="5B8FCBF4" w14:textId="3690389E" w:rsidR="00C12318" w:rsidRDefault="00C12318" w:rsidP="00032E08">
      <w:pPr>
        <w:spacing w:after="0"/>
      </w:pPr>
    </w:p>
    <w:p w14:paraId="78F97B5C" w14:textId="77777777" w:rsidR="00C12318" w:rsidRPr="00DC6359" w:rsidRDefault="00C12318" w:rsidP="00DC6359">
      <w:pPr>
        <w:pStyle w:val="ListParagraph"/>
        <w:numPr>
          <w:ilvl w:val="0"/>
          <w:numId w:val="44"/>
        </w:numPr>
        <w:spacing w:after="0"/>
        <w:rPr>
          <w:b/>
          <w:bCs/>
          <w:u w:val="single"/>
        </w:rPr>
      </w:pPr>
      <w:r w:rsidRPr="00DC6359">
        <w:rPr>
          <w:b/>
          <w:bCs/>
          <w:u w:val="single"/>
        </w:rPr>
        <w:t>Proposal to Change Catalog Language to Current Practice for Meeting with Probation Students</w:t>
      </w:r>
    </w:p>
    <w:p w14:paraId="27989B53" w14:textId="248B9732" w:rsidR="00CA4302" w:rsidRPr="00523CD5" w:rsidRDefault="00CA4302" w:rsidP="009A0C99">
      <w:pPr>
        <w:spacing w:after="0"/>
      </w:pPr>
    </w:p>
    <w:p w14:paraId="1A341D0D" w14:textId="0A8E9739" w:rsidR="00CA4302" w:rsidRPr="00DC6359" w:rsidRDefault="00032CCC" w:rsidP="00DC6359">
      <w:pPr>
        <w:pStyle w:val="ListParagraph"/>
        <w:numPr>
          <w:ilvl w:val="0"/>
          <w:numId w:val="44"/>
        </w:numPr>
        <w:spacing w:after="0"/>
        <w:rPr>
          <w:u w:val="single"/>
        </w:rPr>
      </w:pPr>
      <w:r w:rsidRPr="00DC6359">
        <w:rPr>
          <w:b/>
          <w:bCs/>
          <w:u w:val="single"/>
        </w:rPr>
        <w:t>Revision to Minors Policy</w:t>
      </w:r>
      <w:r w:rsidR="0035072A" w:rsidRPr="00DC6359">
        <w:rPr>
          <w:b/>
          <w:bCs/>
          <w:u w:val="single"/>
        </w:rPr>
        <w:t xml:space="preserve"> </w:t>
      </w:r>
    </w:p>
    <w:p w14:paraId="2F645A5B" w14:textId="55785B15" w:rsidR="00032CCC" w:rsidRPr="00523CD5" w:rsidRDefault="00032CCC" w:rsidP="009A0C99">
      <w:pPr>
        <w:spacing w:after="0"/>
      </w:pPr>
    </w:p>
    <w:p w14:paraId="16F79411" w14:textId="7437E069" w:rsidR="00032CCC" w:rsidRDefault="00032CCC" w:rsidP="009A0C99">
      <w:pPr>
        <w:spacing w:after="0"/>
      </w:pPr>
    </w:p>
    <w:p w14:paraId="55F113D6" w14:textId="2571CF88" w:rsidR="004A5241" w:rsidRPr="00FC2B99" w:rsidRDefault="004A5241" w:rsidP="004A5241">
      <w:pPr>
        <w:spacing w:after="0"/>
        <w:rPr>
          <w:b/>
          <w:bCs/>
          <w:u w:val="single"/>
        </w:rPr>
      </w:pPr>
      <w:r w:rsidRPr="00FC2B99">
        <w:rPr>
          <w:b/>
          <w:bCs/>
          <w:u w:val="single"/>
        </w:rPr>
        <w:t xml:space="preserve">Honors Eligibility – </w:t>
      </w:r>
      <w:r w:rsidR="0012320C">
        <w:rPr>
          <w:b/>
          <w:bCs/>
          <w:u w:val="single"/>
        </w:rPr>
        <w:t>Policy Proposal</w:t>
      </w:r>
    </w:p>
    <w:p w14:paraId="1C92EC49" w14:textId="36F6B86F" w:rsidR="004A5241" w:rsidRDefault="00DB0B04" w:rsidP="004A5241">
      <w:pPr>
        <w:spacing w:after="0"/>
      </w:pPr>
      <w:r>
        <w:t>Sherri Stepp</w:t>
      </w:r>
    </w:p>
    <w:p w14:paraId="13CFB6C0" w14:textId="4BB8EC09" w:rsidR="00DB0B04" w:rsidRDefault="00DB0B04" w:rsidP="00DB0B04">
      <w:pPr>
        <w:pStyle w:val="ListParagraph"/>
        <w:numPr>
          <w:ilvl w:val="0"/>
          <w:numId w:val="45"/>
        </w:numPr>
        <w:spacing w:after="0"/>
      </w:pPr>
      <w:r>
        <w:t>Draft text attached after the agenda.</w:t>
      </w:r>
    </w:p>
    <w:p w14:paraId="1727EEA4" w14:textId="4EAACF00" w:rsidR="00DB0B04" w:rsidRDefault="00DB0B04" w:rsidP="00DB0B04">
      <w:pPr>
        <w:pStyle w:val="ListParagraph"/>
        <w:numPr>
          <w:ilvl w:val="0"/>
          <w:numId w:val="45"/>
        </w:numPr>
        <w:spacing w:after="0"/>
      </w:pPr>
      <w:r>
        <w:t>We have one proposal that was previously discussed.</w:t>
      </w:r>
    </w:p>
    <w:p w14:paraId="25EF31F0" w14:textId="2E547305" w:rsidR="00DB0B04" w:rsidRDefault="00DB0B04" w:rsidP="00DB0B04">
      <w:pPr>
        <w:pStyle w:val="ListParagraph"/>
        <w:numPr>
          <w:ilvl w:val="0"/>
          <w:numId w:val="45"/>
        </w:numPr>
        <w:spacing w:after="0"/>
      </w:pPr>
      <w:r>
        <w:t xml:space="preserve">After further review, there has been discussion that the entire policy should be simplified. </w:t>
      </w:r>
    </w:p>
    <w:p w14:paraId="0A4510BC" w14:textId="1F45FE69" w:rsidR="00C22CDC" w:rsidRDefault="00C22CDC" w:rsidP="00DB0B04">
      <w:pPr>
        <w:pStyle w:val="ListParagraph"/>
        <w:numPr>
          <w:ilvl w:val="0"/>
          <w:numId w:val="45"/>
        </w:numPr>
        <w:spacing w:after="0"/>
      </w:pPr>
      <w:r>
        <w:t>Academic Forgiveness Policy recently updated – may need clarified.</w:t>
      </w:r>
    </w:p>
    <w:p w14:paraId="6C672429" w14:textId="0DD1D5A5" w:rsidR="004164F7" w:rsidRDefault="004164F7" w:rsidP="004164F7">
      <w:pPr>
        <w:pStyle w:val="ListParagraph"/>
        <w:numPr>
          <w:ilvl w:val="1"/>
          <w:numId w:val="45"/>
        </w:numPr>
        <w:spacing w:after="0"/>
      </w:pPr>
      <w:r>
        <w:t>There is some wiggle</w:t>
      </w:r>
      <w:r w:rsidR="00D0421C">
        <w:t xml:space="preserve"> </w:t>
      </w:r>
      <w:r>
        <w:t>room in the current wordin</w:t>
      </w:r>
      <w:r w:rsidR="00D0421C">
        <w:t>g</w:t>
      </w:r>
      <w:r w:rsidR="00F64831">
        <w:t xml:space="preserve">. </w:t>
      </w:r>
    </w:p>
    <w:p w14:paraId="0702F9AA" w14:textId="10EF68FA" w:rsidR="00374BB1" w:rsidRDefault="00374BB1" w:rsidP="00374BB1">
      <w:pPr>
        <w:pStyle w:val="ListParagraph"/>
        <w:numPr>
          <w:ilvl w:val="1"/>
          <w:numId w:val="45"/>
        </w:numPr>
        <w:spacing w:after="0"/>
      </w:pPr>
      <w:r>
        <w:t>“Students who have received academic forgiveness are not eligible to graduate with honors.”</w:t>
      </w:r>
    </w:p>
    <w:p w14:paraId="1E73F6CD" w14:textId="61CFE093" w:rsidR="00363FD7" w:rsidRDefault="00363FD7" w:rsidP="004A5241">
      <w:pPr>
        <w:spacing w:after="0"/>
      </w:pPr>
    </w:p>
    <w:p w14:paraId="7CD2F227" w14:textId="3F8CB5EA" w:rsidR="00545BDC" w:rsidRDefault="00363FD7" w:rsidP="004A5241">
      <w:pPr>
        <w:spacing w:after="0"/>
        <w:rPr>
          <w:color w:val="FF0000"/>
        </w:rPr>
      </w:pPr>
      <w:r w:rsidRPr="00363FD7">
        <w:rPr>
          <w:b/>
          <w:bCs/>
          <w:u w:val="single"/>
        </w:rPr>
        <w:t>Alternative Suspension – Addition to Catalog</w:t>
      </w:r>
    </w:p>
    <w:p w14:paraId="1F297737" w14:textId="180E1872" w:rsidR="00363FD7" w:rsidRDefault="008B3255" w:rsidP="004A5241">
      <w:pPr>
        <w:spacing w:after="0"/>
      </w:pPr>
      <w:r>
        <w:t>Sherri Stepp</w:t>
      </w:r>
    </w:p>
    <w:p w14:paraId="0DB6E27F" w14:textId="77777777" w:rsidR="000B44E7" w:rsidRDefault="000B44E7" w:rsidP="008B3255">
      <w:pPr>
        <w:pStyle w:val="ListParagraph"/>
        <w:numPr>
          <w:ilvl w:val="0"/>
          <w:numId w:val="46"/>
        </w:numPr>
        <w:spacing w:after="0"/>
      </w:pPr>
      <w:r>
        <w:t>Draft text attached after the agenda.</w:t>
      </w:r>
    </w:p>
    <w:p w14:paraId="179B4CE9" w14:textId="0A3E2172" w:rsidR="008B3255" w:rsidRDefault="008B3255" w:rsidP="008B3255">
      <w:pPr>
        <w:pStyle w:val="ListParagraph"/>
        <w:numPr>
          <w:ilvl w:val="0"/>
          <w:numId w:val="46"/>
        </w:numPr>
        <w:spacing w:after="0"/>
      </w:pPr>
      <w:r>
        <w:t>Jay Rader</w:t>
      </w:r>
      <w:r w:rsidR="000B44E7">
        <w:t xml:space="preserve">, Sarah Davis, and Elizabeth Hanrahan prepared the attached text.  </w:t>
      </w:r>
      <w:r>
        <w:t xml:space="preserve"> </w:t>
      </w:r>
    </w:p>
    <w:p w14:paraId="1EA909FE" w14:textId="55755F6F" w:rsidR="004A5241" w:rsidRDefault="004A5241" w:rsidP="009A0C99">
      <w:pPr>
        <w:spacing w:after="0"/>
      </w:pPr>
    </w:p>
    <w:p w14:paraId="6FE40385" w14:textId="77777777" w:rsidR="000059C0" w:rsidRPr="000059C0" w:rsidRDefault="00EB064D" w:rsidP="009A0C99">
      <w:pPr>
        <w:spacing w:after="0"/>
        <w:rPr>
          <w:b/>
          <w:bCs/>
          <w:u w:val="single"/>
        </w:rPr>
      </w:pPr>
      <w:r w:rsidRPr="000059C0">
        <w:rPr>
          <w:b/>
          <w:bCs/>
          <w:u w:val="single"/>
        </w:rPr>
        <w:t>Academic Calendar</w:t>
      </w:r>
    </w:p>
    <w:p w14:paraId="12DB0CA7" w14:textId="5139C4D2" w:rsidR="00EB064D" w:rsidRDefault="000059C0" w:rsidP="000059C0">
      <w:pPr>
        <w:pStyle w:val="ListParagraph"/>
        <w:numPr>
          <w:ilvl w:val="0"/>
          <w:numId w:val="49"/>
        </w:numPr>
        <w:spacing w:after="0"/>
      </w:pPr>
      <w:r>
        <w:t xml:space="preserve">At yesterday’s (3/23) meeting, </w:t>
      </w:r>
      <w:r w:rsidR="00654F18">
        <w:t>F</w:t>
      </w:r>
      <w:r w:rsidRPr="000059C0">
        <w:t>aculty Senate Approved 15/15 Week Calendar</w:t>
      </w:r>
      <w:r w:rsidR="00654F18">
        <w:t>.</w:t>
      </w:r>
    </w:p>
    <w:p w14:paraId="7EAF0001" w14:textId="3CB04452" w:rsidR="00654F18" w:rsidRPr="000059C0" w:rsidRDefault="00654F18" w:rsidP="000059C0">
      <w:pPr>
        <w:pStyle w:val="ListParagraph"/>
        <w:numPr>
          <w:ilvl w:val="0"/>
          <w:numId w:val="49"/>
        </w:numPr>
        <w:spacing w:after="0"/>
      </w:pPr>
      <w:r>
        <w:t>SGA supports this calendar.</w:t>
      </w:r>
    </w:p>
    <w:p w14:paraId="735A052D" w14:textId="77777777" w:rsidR="00032CCC" w:rsidRPr="00032CCC" w:rsidRDefault="00032CCC" w:rsidP="009A0C99">
      <w:pPr>
        <w:spacing w:after="0"/>
      </w:pPr>
    </w:p>
    <w:p w14:paraId="290D5125" w14:textId="5AC12D2F" w:rsidR="00273886" w:rsidRPr="00376214" w:rsidRDefault="00273886" w:rsidP="009A0C99">
      <w:pPr>
        <w:spacing w:after="0"/>
        <w:rPr>
          <w:b/>
          <w:bCs/>
          <w:color w:val="538135" w:themeColor="accent6" w:themeShade="BF"/>
          <w:sz w:val="28"/>
          <w:szCs w:val="28"/>
          <w:u w:val="single"/>
        </w:rPr>
      </w:pPr>
      <w:r w:rsidRPr="005D3601">
        <w:rPr>
          <w:b/>
          <w:bCs/>
          <w:color w:val="538135" w:themeColor="accent6" w:themeShade="BF"/>
          <w:sz w:val="28"/>
          <w:szCs w:val="28"/>
          <w:u w:val="single"/>
        </w:rPr>
        <w:t>NEW AGENDA ITEMS</w:t>
      </w:r>
    </w:p>
    <w:p w14:paraId="3671FC88" w14:textId="77777777" w:rsidR="002D45FD" w:rsidRDefault="002D45FD" w:rsidP="00491A8E">
      <w:pPr>
        <w:spacing w:after="0"/>
        <w:rPr>
          <w:b/>
          <w:bCs/>
          <w:u w:val="single"/>
        </w:rPr>
      </w:pPr>
    </w:p>
    <w:p w14:paraId="4774AB71" w14:textId="3A8FB726" w:rsidR="00491A8E" w:rsidRPr="00C11795" w:rsidRDefault="00491A8E" w:rsidP="00491A8E">
      <w:pPr>
        <w:spacing w:after="0"/>
        <w:rPr>
          <w:b/>
          <w:bCs/>
          <w:u w:val="single"/>
        </w:rPr>
      </w:pPr>
      <w:r w:rsidRPr="00C11795">
        <w:rPr>
          <w:b/>
          <w:bCs/>
          <w:u w:val="single"/>
        </w:rPr>
        <w:t>Discussion of Sender of Probation and Suspension Letters</w:t>
      </w:r>
    </w:p>
    <w:p w14:paraId="61E1EDE2" w14:textId="77777777" w:rsidR="00491A8E" w:rsidRDefault="00491A8E" w:rsidP="00491A8E">
      <w:pPr>
        <w:spacing w:after="0"/>
      </w:pPr>
      <w:r w:rsidRPr="00C11795">
        <w:t>Sherri Stepp (on behalf of Sarah Davis)</w:t>
      </w:r>
    </w:p>
    <w:p w14:paraId="149B6315" w14:textId="03B30B99" w:rsidR="00491A8E" w:rsidRDefault="00491A8E" w:rsidP="00491A8E">
      <w:pPr>
        <w:pStyle w:val="ListParagraph"/>
        <w:numPr>
          <w:ilvl w:val="0"/>
          <w:numId w:val="48"/>
        </w:numPr>
        <w:spacing w:after="0"/>
      </w:pPr>
      <w:r>
        <w:t xml:space="preserve">Introduce this idea for discussion next month. </w:t>
      </w:r>
    </w:p>
    <w:p w14:paraId="336FDD28" w14:textId="2D1766CE" w:rsidR="00491A8E" w:rsidRDefault="001B1DF4" w:rsidP="00491A8E">
      <w:pPr>
        <w:pStyle w:val="ListParagraph"/>
        <w:numPr>
          <w:ilvl w:val="0"/>
          <w:numId w:val="48"/>
        </w:numPr>
        <w:spacing w:after="0"/>
      </w:pPr>
      <w:r>
        <w:t>Idea</w:t>
      </w:r>
      <w:r w:rsidR="00491A8E">
        <w:t xml:space="preserve"> came from Appreciative Advising training for Probation Students </w:t>
      </w:r>
    </w:p>
    <w:p w14:paraId="65840A24" w14:textId="77777777" w:rsidR="00491A8E" w:rsidRDefault="00491A8E" w:rsidP="00491A8E">
      <w:pPr>
        <w:pStyle w:val="ListParagraph"/>
        <w:numPr>
          <w:ilvl w:val="1"/>
          <w:numId w:val="48"/>
        </w:numPr>
        <w:spacing w:after="0"/>
      </w:pPr>
      <w:r>
        <w:lastRenderedPageBreak/>
        <w:t>Two advisors attended the training shared with the other staff advisors.</w:t>
      </w:r>
    </w:p>
    <w:p w14:paraId="1585F347" w14:textId="78B258C9" w:rsidR="00491A8E" w:rsidRDefault="001B1DF4" w:rsidP="00491A8E">
      <w:pPr>
        <w:pStyle w:val="ListParagraph"/>
        <w:numPr>
          <w:ilvl w:val="0"/>
          <w:numId w:val="48"/>
        </w:numPr>
        <w:spacing w:after="0"/>
      </w:pPr>
      <w:r>
        <w:t>Probation and Suspension communication comes</w:t>
      </w:r>
      <w:r w:rsidR="00491A8E">
        <w:t xml:space="preserve"> from the “University” – either Academic Affairs or the Office of the Registrar</w:t>
      </w:r>
      <w:r w:rsidR="00FC53CB">
        <w:t xml:space="preserve"> (to be discussed)</w:t>
      </w:r>
    </w:p>
    <w:p w14:paraId="06926480" w14:textId="77777777" w:rsidR="000F00B2" w:rsidRDefault="00491A8E" w:rsidP="009A0C99">
      <w:pPr>
        <w:pStyle w:val="ListParagraph"/>
        <w:numPr>
          <w:ilvl w:val="0"/>
          <w:numId w:val="48"/>
        </w:numPr>
        <w:spacing w:after="0"/>
      </w:pPr>
      <w:r>
        <w:t xml:space="preserve">This allows the advisor and ADs to be the </w:t>
      </w:r>
      <w:r w:rsidR="00FC53CB">
        <w:t>“</w:t>
      </w:r>
      <w:r>
        <w:t>helper</w:t>
      </w:r>
      <w:r w:rsidR="00FC53CB">
        <w:t>s” – helps maintain a positive relationship with advisees.</w:t>
      </w:r>
      <w:r>
        <w:t xml:space="preserve"> </w:t>
      </w:r>
    </w:p>
    <w:p w14:paraId="2E778756" w14:textId="77777777" w:rsidR="002D45FD" w:rsidRDefault="002D45FD" w:rsidP="000F00B2">
      <w:pPr>
        <w:spacing w:after="0"/>
        <w:rPr>
          <w:b/>
          <w:bCs/>
          <w:u w:val="single"/>
        </w:rPr>
      </w:pPr>
    </w:p>
    <w:p w14:paraId="7E0A3BE1" w14:textId="44529053" w:rsidR="00404D43" w:rsidRPr="00EB064D" w:rsidRDefault="00404D43" w:rsidP="000F00B2">
      <w:pPr>
        <w:spacing w:after="0"/>
      </w:pPr>
      <w:proofErr w:type="spellStart"/>
      <w:r w:rsidRPr="000F00B2">
        <w:rPr>
          <w:b/>
          <w:bCs/>
          <w:u w:val="single"/>
        </w:rPr>
        <w:t>CourseLeaf</w:t>
      </w:r>
      <w:proofErr w:type="spellEnd"/>
      <w:r w:rsidRPr="000F00B2">
        <w:rPr>
          <w:b/>
          <w:bCs/>
          <w:u w:val="single"/>
        </w:rPr>
        <w:t xml:space="preserve"> CIM</w:t>
      </w:r>
      <w:r w:rsidR="00EB064D">
        <w:t xml:space="preserve"> (Deferred from February </w:t>
      </w:r>
      <w:r w:rsidR="006C69AD">
        <w:t>Meeting)</w:t>
      </w:r>
    </w:p>
    <w:p w14:paraId="51154873" w14:textId="551BA345" w:rsidR="00404D43" w:rsidRDefault="00404D43" w:rsidP="009A0C99">
      <w:pPr>
        <w:spacing w:after="0"/>
      </w:pPr>
      <w:r w:rsidRPr="00404D43">
        <w:t>Elizabeth Hanrahan</w:t>
      </w:r>
    </w:p>
    <w:p w14:paraId="20536EF3" w14:textId="5B38F631" w:rsidR="005469F9" w:rsidRDefault="005469F9" w:rsidP="009A0C99">
      <w:pPr>
        <w:spacing w:after="0"/>
      </w:pPr>
    </w:p>
    <w:p w14:paraId="663568F7" w14:textId="2A08C74A" w:rsidR="00404D43" w:rsidRDefault="00404D43" w:rsidP="009A0C99">
      <w:pPr>
        <w:spacing w:after="0"/>
        <w:rPr>
          <w:color w:val="FF0000"/>
        </w:rPr>
      </w:pPr>
    </w:p>
    <w:p w14:paraId="2DD22984" w14:textId="77777777" w:rsidR="00404D43" w:rsidRPr="00404D43" w:rsidRDefault="00404D43" w:rsidP="009A0C99">
      <w:pPr>
        <w:spacing w:after="0"/>
        <w:rPr>
          <w:color w:val="FF0000"/>
        </w:rPr>
      </w:pPr>
    </w:p>
    <w:p w14:paraId="5A9A6A51" w14:textId="3EA4C281" w:rsidR="00AC1267" w:rsidRDefault="005D3601" w:rsidP="009A0C99">
      <w:pPr>
        <w:spacing w:after="0"/>
        <w:rPr>
          <w:b/>
          <w:bCs/>
          <w:color w:val="538135" w:themeColor="accent6" w:themeShade="BF"/>
          <w:sz w:val="28"/>
          <w:szCs w:val="28"/>
          <w:u w:val="single"/>
        </w:rPr>
      </w:pPr>
      <w:r w:rsidRPr="006F7561">
        <w:rPr>
          <w:b/>
          <w:bCs/>
          <w:color w:val="538135" w:themeColor="accent6" w:themeShade="BF"/>
          <w:sz w:val="28"/>
          <w:szCs w:val="28"/>
          <w:u w:val="single"/>
        </w:rPr>
        <w:t>ADDITIONAL DISCUSSION</w:t>
      </w:r>
    </w:p>
    <w:p w14:paraId="68DBC9EC" w14:textId="2D34D53A" w:rsidR="00AC1267" w:rsidRPr="00AC1267" w:rsidRDefault="00AC1267" w:rsidP="00AC1267">
      <w:pPr>
        <w:jc w:val="center"/>
        <w:rPr>
          <w:b/>
          <w:bCs/>
          <w:color w:val="538135" w:themeColor="accent6" w:themeShade="BF"/>
          <w:sz w:val="28"/>
          <w:szCs w:val="28"/>
          <w:u w:val="single"/>
        </w:rPr>
      </w:pPr>
      <w:r>
        <w:rPr>
          <w:b/>
          <w:bCs/>
          <w:color w:val="538135" w:themeColor="accent6" w:themeShade="BF"/>
          <w:sz w:val="28"/>
          <w:szCs w:val="28"/>
          <w:u w:val="single"/>
        </w:rPr>
        <w:br w:type="page"/>
      </w:r>
      <w:r>
        <w:rPr>
          <w:rFonts w:ascii="Times New Roman" w:hAnsi="Times New Roman" w:cs="Times New Roman"/>
          <w:b/>
          <w:sz w:val="24"/>
          <w:szCs w:val="24"/>
        </w:rPr>
        <w:lastRenderedPageBreak/>
        <w:t>BUDGET AND ACADEMIC POLICY COMMITTEE</w:t>
      </w:r>
    </w:p>
    <w:p w14:paraId="52DE4D48" w14:textId="77777777" w:rsidR="00AC1267" w:rsidRDefault="00AC1267" w:rsidP="00AC1267">
      <w:pPr>
        <w:jc w:val="center"/>
        <w:rPr>
          <w:rFonts w:ascii="Times New Roman" w:hAnsi="Times New Roman" w:cs="Times New Roman"/>
          <w:b/>
          <w:sz w:val="24"/>
          <w:szCs w:val="24"/>
        </w:rPr>
      </w:pPr>
      <w:r>
        <w:rPr>
          <w:rFonts w:ascii="Times New Roman" w:hAnsi="Times New Roman" w:cs="Times New Roman"/>
          <w:b/>
          <w:sz w:val="24"/>
          <w:szCs w:val="24"/>
        </w:rPr>
        <w:t>RECOMMENDATION</w:t>
      </w:r>
    </w:p>
    <w:p w14:paraId="3547A83C" w14:textId="77777777" w:rsidR="00AC1267" w:rsidRDefault="00AC1267" w:rsidP="00AC1267">
      <w:pPr>
        <w:rPr>
          <w:rFonts w:ascii="Times New Roman" w:hAnsi="Times New Roman" w:cs="Times New Roman"/>
          <w:b/>
          <w:sz w:val="24"/>
          <w:szCs w:val="24"/>
        </w:rPr>
      </w:pPr>
      <w:r>
        <w:rPr>
          <w:rFonts w:ascii="Times New Roman" w:hAnsi="Times New Roman" w:cs="Times New Roman"/>
          <w:b/>
          <w:color w:val="FF0000"/>
          <w:sz w:val="24"/>
          <w:szCs w:val="24"/>
        </w:rPr>
        <w:t xml:space="preserve">SR-22-23-XX </w:t>
      </w:r>
      <w:r>
        <w:rPr>
          <w:rFonts w:ascii="Times New Roman" w:hAnsi="Times New Roman" w:cs="Times New Roman"/>
          <w:color w:val="FF0000"/>
          <w:sz w:val="24"/>
          <w:szCs w:val="24"/>
        </w:rPr>
        <w:t>[This number will be generated in the Faculty Senate office]</w:t>
      </w:r>
    </w:p>
    <w:p w14:paraId="190DE0EA" w14:textId="77777777" w:rsidR="00AC1267" w:rsidRDefault="00AC1267" w:rsidP="00AC1267">
      <w:pPr>
        <w:jc w:val="both"/>
        <w:rPr>
          <w:rFonts w:ascii="Times New Roman" w:hAnsi="Times New Roman" w:cs="Times New Roman"/>
          <w:sz w:val="24"/>
          <w:szCs w:val="24"/>
        </w:rPr>
      </w:pPr>
      <w:r>
        <w:rPr>
          <w:rFonts w:ascii="Times New Roman" w:hAnsi="Times New Roman" w:cs="Times New Roman"/>
          <w:sz w:val="24"/>
          <w:szCs w:val="24"/>
        </w:rPr>
        <w:t>Recommends the adjustment of language in the Marshall University Undergraduate Catalog to clarify the exact credit hours needed to calculate honors graduation eligibility.</w:t>
      </w:r>
    </w:p>
    <w:p w14:paraId="447A1FB0" w14:textId="77777777" w:rsidR="00AC1267" w:rsidRDefault="00AC1267" w:rsidP="00AC1267">
      <w:pPr>
        <w:rPr>
          <w:rFonts w:ascii="Times New Roman" w:hAnsi="Times New Roman" w:cs="Times New Roman"/>
          <w:b/>
          <w:sz w:val="24"/>
          <w:szCs w:val="24"/>
        </w:rPr>
      </w:pPr>
    </w:p>
    <w:p w14:paraId="1C1E8300" w14:textId="77777777" w:rsidR="00AC1267" w:rsidRDefault="00AC1267" w:rsidP="00AC1267">
      <w:pPr>
        <w:rPr>
          <w:rFonts w:ascii="Times New Roman" w:hAnsi="Times New Roman" w:cs="Times New Roman"/>
          <w:b/>
          <w:sz w:val="24"/>
          <w:szCs w:val="24"/>
        </w:rPr>
      </w:pPr>
      <w:r>
        <w:rPr>
          <w:rFonts w:ascii="Times New Roman" w:hAnsi="Times New Roman" w:cs="Times New Roman"/>
          <w:b/>
          <w:sz w:val="24"/>
          <w:szCs w:val="24"/>
        </w:rPr>
        <w:t>RATIONALE:</w:t>
      </w:r>
    </w:p>
    <w:p w14:paraId="5994453B" w14:textId="2A236982" w:rsidR="00AC1267" w:rsidRDefault="00AC1267" w:rsidP="00AC1267">
      <w:pPr>
        <w:jc w:val="both"/>
        <w:rPr>
          <w:rFonts w:ascii="Times New Roman" w:hAnsi="Times New Roman" w:cs="Times New Roman"/>
          <w:sz w:val="24"/>
          <w:szCs w:val="24"/>
        </w:rPr>
      </w:pPr>
      <w:r>
        <w:rPr>
          <w:rFonts w:ascii="Times New Roman" w:hAnsi="Times New Roman" w:cs="Times New Roman"/>
          <w:sz w:val="24"/>
          <w:szCs w:val="24"/>
        </w:rPr>
        <w:t>The proposed edits to the Marshall University Undergraduate Catalog will update language to clarify the honors graduation calculation process. Currently, the process is being conducted in multiple ways because of the way the policy is written. The way the current policy is interpreted is that the student must have a minimum of 32 upper</w:t>
      </w:r>
      <w:r w:rsidR="00581466">
        <w:rPr>
          <w:rFonts w:ascii="Times New Roman" w:hAnsi="Times New Roman" w:cs="Times New Roman"/>
          <w:sz w:val="24"/>
          <w:szCs w:val="24"/>
        </w:rPr>
        <w:t>-</w:t>
      </w:r>
      <w:r>
        <w:rPr>
          <w:rFonts w:ascii="Times New Roman" w:hAnsi="Times New Roman" w:cs="Times New Roman"/>
          <w:sz w:val="24"/>
          <w:szCs w:val="24"/>
        </w:rPr>
        <w:t xml:space="preserve">level MU hours, the 50% is confusing as students who have 100 MU hours, for example, would need 50 hours of upper level the way this is written. This policy should be clarified as to its intent, and then written to reflect that intent.  This change is intended to improve continuity across colleges for honors graduation credit hour reviews.  </w:t>
      </w:r>
    </w:p>
    <w:p w14:paraId="2830C50C" w14:textId="77777777" w:rsidR="00AC1267" w:rsidRDefault="00AC1267" w:rsidP="00AC1267">
      <w:pPr>
        <w:jc w:val="both"/>
        <w:rPr>
          <w:rFonts w:ascii="Times New Roman" w:hAnsi="Times New Roman" w:cs="Times New Roman"/>
          <w:sz w:val="24"/>
          <w:szCs w:val="24"/>
        </w:rPr>
      </w:pPr>
      <w:r>
        <w:rPr>
          <w:rFonts w:ascii="Times New Roman" w:hAnsi="Times New Roman" w:cs="Times New Roman"/>
          <w:sz w:val="24"/>
          <w:szCs w:val="24"/>
        </w:rPr>
        <w:t>Note:  Policy change request submitted by Associate Deans Council.</w:t>
      </w:r>
    </w:p>
    <w:p w14:paraId="72042450" w14:textId="77777777" w:rsidR="00AC1267" w:rsidRDefault="00AC1267" w:rsidP="00AC1267">
      <w:pPr>
        <w:jc w:val="both"/>
        <w:rPr>
          <w:rFonts w:ascii="Times New Roman" w:hAnsi="Times New Roman" w:cs="Times New Roman"/>
          <w:sz w:val="24"/>
          <w:szCs w:val="24"/>
        </w:rPr>
      </w:pPr>
    </w:p>
    <w:p w14:paraId="23F211CB" w14:textId="77777777" w:rsidR="00AC1267" w:rsidRDefault="00AC1267" w:rsidP="00AC1267">
      <w:pPr>
        <w:jc w:val="both"/>
        <w:rPr>
          <w:rFonts w:ascii="Times New Roman" w:hAnsi="Times New Roman" w:cs="Times New Roman"/>
          <w:sz w:val="24"/>
          <w:szCs w:val="24"/>
        </w:rPr>
      </w:pPr>
    </w:p>
    <w:p w14:paraId="18A14E9F" w14:textId="77777777" w:rsidR="00AC1267" w:rsidRDefault="00AC1267" w:rsidP="00AC1267">
      <w:pPr>
        <w:rPr>
          <w:rFonts w:ascii="Times New Roman" w:hAnsi="Times New Roman" w:cs="Times New Roman"/>
          <w:sz w:val="24"/>
          <w:szCs w:val="24"/>
        </w:rPr>
      </w:pPr>
      <w:r>
        <w:rPr>
          <w:rFonts w:ascii="Times New Roman" w:hAnsi="Times New Roman" w:cs="Times New Roman"/>
          <w:b/>
          <w:sz w:val="24"/>
          <w:szCs w:val="24"/>
        </w:rPr>
        <w:t>FACULTY SENATE CHAIR:</w:t>
      </w:r>
    </w:p>
    <w:p w14:paraId="7F51F43D" w14:textId="77777777" w:rsidR="00AC1267" w:rsidRDefault="00AC1267" w:rsidP="00AC1267">
      <w:pPr>
        <w:rPr>
          <w:rFonts w:ascii="Times New Roman" w:hAnsi="Times New Roman" w:cs="Times New Roman"/>
          <w:szCs w:val="24"/>
        </w:rPr>
      </w:pPr>
      <w:r>
        <w:rPr>
          <w:rFonts w:ascii="Times New Roman" w:hAnsi="Times New Roman" w:cs="Times New Roman"/>
          <w:szCs w:val="24"/>
        </w:rPr>
        <w:t>APPROVED BY THE</w:t>
      </w:r>
    </w:p>
    <w:p w14:paraId="0613B722" w14:textId="77777777" w:rsidR="00AC1267" w:rsidRDefault="00AC1267" w:rsidP="00AC1267">
      <w:pPr>
        <w:rPr>
          <w:rFonts w:ascii="Times New Roman" w:hAnsi="Times New Roman" w:cs="Times New Roman"/>
          <w:szCs w:val="24"/>
        </w:rPr>
      </w:pPr>
      <w:r>
        <w:rPr>
          <w:rFonts w:ascii="Times New Roman" w:hAnsi="Times New Roman" w:cs="Times New Roman"/>
          <w:szCs w:val="24"/>
        </w:rPr>
        <w:t>FACULTY SENATE:</w:t>
      </w:r>
      <w:r>
        <w:rPr>
          <w:rFonts w:ascii="Times New Roman" w:hAnsi="Times New Roman" w:cs="Times New Roman"/>
          <w:szCs w:val="24"/>
        </w:rPr>
        <w:tab/>
        <w:t>______________________________________</w:t>
      </w:r>
      <w:r>
        <w:rPr>
          <w:rFonts w:ascii="Times New Roman" w:hAnsi="Times New Roman" w:cs="Times New Roman"/>
          <w:szCs w:val="24"/>
        </w:rPr>
        <w:tab/>
        <w:t>DATE:____________________</w:t>
      </w:r>
    </w:p>
    <w:p w14:paraId="3D654747" w14:textId="77777777" w:rsidR="00AC1267" w:rsidRDefault="00AC1267" w:rsidP="00AC1267">
      <w:pPr>
        <w:rPr>
          <w:rFonts w:ascii="Times New Roman" w:hAnsi="Times New Roman" w:cs="Times New Roman"/>
          <w:szCs w:val="24"/>
        </w:rPr>
      </w:pPr>
      <w:r>
        <w:rPr>
          <w:rFonts w:ascii="Times New Roman" w:hAnsi="Times New Roman" w:cs="Times New Roman"/>
          <w:szCs w:val="24"/>
        </w:rPr>
        <w:t>DISAPPROVED BY THE</w:t>
      </w:r>
    </w:p>
    <w:p w14:paraId="716C43E9" w14:textId="77777777" w:rsidR="00AC1267" w:rsidRDefault="00AC1267" w:rsidP="00AC1267">
      <w:pPr>
        <w:rPr>
          <w:rFonts w:ascii="Times New Roman" w:hAnsi="Times New Roman" w:cs="Times New Roman"/>
          <w:szCs w:val="24"/>
        </w:rPr>
      </w:pPr>
      <w:r>
        <w:rPr>
          <w:rFonts w:ascii="Times New Roman" w:hAnsi="Times New Roman" w:cs="Times New Roman"/>
          <w:szCs w:val="24"/>
        </w:rPr>
        <w:t>FACULTY SENATE:</w:t>
      </w:r>
      <w:r>
        <w:rPr>
          <w:rFonts w:ascii="Times New Roman" w:hAnsi="Times New Roman" w:cs="Times New Roman"/>
          <w:szCs w:val="24"/>
        </w:rPr>
        <w:tab/>
        <w:t>______________________________________</w:t>
      </w:r>
      <w:r>
        <w:rPr>
          <w:rFonts w:ascii="Times New Roman" w:hAnsi="Times New Roman" w:cs="Times New Roman"/>
          <w:szCs w:val="24"/>
        </w:rPr>
        <w:tab/>
        <w:t>DATE:____________________</w:t>
      </w:r>
    </w:p>
    <w:p w14:paraId="617628AB" w14:textId="77777777" w:rsidR="00AC1267" w:rsidRDefault="00AC1267" w:rsidP="00AC1267">
      <w:pPr>
        <w:rPr>
          <w:rFonts w:ascii="Times New Roman" w:hAnsi="Times New Roman" w:cs="Times New Roman"/>
          <w:sz w:val="24"/>
          <w:szCs w:val="24"/>
        </w:rPr>
      </w:pPr>
    </w:p>
    <w:p w14:paraId="0D031F09" w14:textId="77777777" w:rsidR="00AC1267" w:rsidRDefault="00AC1267" w:rsidP="00AC1267">
      <w:pPr>
        <w:rPr>
          <w:rFonts w:ascii="Times New Roman" w:hAnsi="Times New Roman" w:cs="Times New Roman"/>
          <w:sz w:val="24"/>
          <w:szCs w:val="24"/>
        </w:rPr>
      </w:pPr>
    </w:p>
    <w:p w14:paraId="4BCA59DC" w14:textId="77777777" w:rsidR="00AC1267" w:rsidRDefault="00AC1267" w:rsidP="00AC1267">
      <w:pPr>
        <w:rPr>
          <w:rFonts w:ascii="Times New Roman" w:hAnsi="Times New Roman" w:cs="Times New Roman"/>
          <w:sz w:val="24"/>
          <w:szCs w:val="24"/>
        </w:rPr>
      </w:pPr>
      <w:r>
        <w:rPr>
          <w:rFonts w:ascii="Times New Roman" w:hAnsi="Times New Roman" w:cs="Times New Roman"/>
          <w:b/>
          <w:sz w:val="24"/>
          <w:szCs w:val="24"/>
        </w:rPr>
        <w:t>UNIVERSITY PRESIDENT:</w:t>
      </w:r>
    </w:p>
    <w:p w14:paraId="2CE6329A" w14:textId="77777777" w:rsidR="00AC1267" w:rsidRDefault="00AC1267" w:rsidP="00AC1267">
      <w:pPr>
        <w:rPr>
          <w:rFonts w:ascii="Times New Roman" w:hAnsi="Times New Roman" w:cs="Times New Roman"/>
          <w:szCs w:val="24"/>
        </w:rPr>
      </w:pPr>
      <w:r>
        <w:rPr>
          <w:rFonts w:ascii="Times New Roman" w:hAnsi="Times New Roman" w:cs="Times New Roman"/>
          <w:szCs w:val="24"/>
        </w:rPr>
        <w:t>APPROVED:</w:t>
      </w:r>
      <w:r>
        <w:rPr>
          <w:rFonts w:ascii="Times New Roman" w:hAnsi="Times New Roman" w:cs="Times New Roman"/>
          <w:szCs w:val="24"/>
        </w:rPr>
        <w:tab/>
      </w:r>
      <w:r>
        <w:rPr>
          <w:rFonts w:ascii="Times New Roman" w:hAnsi="Times New Roman" w:cs="Times New Roman"/>
          <w:szCs w:val="24"/>
        </w:rPr>
        <w:tab/>
        <w:t>______________________________________</w:t>
      </w:r>
      <w:r>
        <w:rPr>
          <w:rFonts w:ascii="Times New Roman" w:hAnsi="Times New Roman" w:cs="Times New Roman"/>
          <w:szCs w:val="24"/>
        </w:rPr>
        <w:tab/>
        <w:t>DATE:____________________</w:t>
      </w:r>
    </w:p>
    <w:p w14:paraId="16300415" w14:textId="77777777" w:rsidR="00AC1267" w:rsidRDefault="00AC1267" w:rsidP="00AC1267">
      <w:pPr>
        <w:rPr>
          <w:rFonts w:ascii="Times New Roman" w:hAnsi="Times New Roman" w:cs="Times New Roman"/>
          <w:szCs w:val="24"/>
        </w:rPr>
      </w:pPr>
      <w:r>
        <w:rPr>
          <w:rFonts w:ascii="Times New Roman" w:hAnsi="Times New Roman" w:cs="Times New Roman"/>
          <w:szCs w:val="24"/>
        </w:rPr>
        <w:t>DISAPPROVED:</w:t>
      </w:r>
      <w:r>
        <w:rPr>
          <w:rFonts w:ascii="Times New Roman" w:hAnsi="Times New Roman" w:cs="Times New Roman"/>
          <w:szCs w:val="24"/>
        </w:rPr>
        <w:tab/>
        <w:t>______________________________________</w:t>
      </w:r>
      <w:r>
        <w:rPr>
          <w:rFonts w:ascii="Times New Roman" w:hAnsi="Times New Roman" w:cs="Times New Roman"/>
          <w:szCs w:val="24"/>
        </w:rPr>
        <w:tab/>
        <w:t>DATE:____________________</w:t>
      </w:r>
    </w:p>
    <w:p w14:paraId="4B194DB4" w14:textId="77777777" w:rsidR="00AC1267" w:rsidRDefault="00AC1267" w:rsidP="00AC1267">
      <w:pPr>
        <w:rPr>
          <w:rFonts w:ascii="Times New Roman" w:hAnsi="Times New Roman" w:cs="Times New Roman"/>
          <w:sz w:val="24"/>
          <w:szCs w:val="24"/>
        </w:rPr>
      </w:pPr>
    </w:p>
    <w:p w14:paraId="24C6D573" w14:textId="77777777" w:rsidR="00AC1267" w:rsidRDefault="00AC1267" w:rsidP="00AC1267">
      <w:pPr>
        <w:rPr>
          <w:rFonts w:ascii="Times New Roman" w:hAnsi="Times New Roman" w:cs="Times New Roman"/>
          <w:sz w:val="24"/>
          <w:szCs w:val="24"/>
        </w:rPr>
      </w:pPr>
    </w:p>
    <w:p w14:paraId="7AF75532" w14:textId="77777777" w:rsidR="00AC1267" w:rsidRDefault="00AC1267" w:rsidP="00AC1267">
      <w:pPr>
        <w:rPr>
          <w:rFonts w:ascii="Times New Roman" w:hAnsi="Times New Roman" w:cs="Times New Roman"/>
          <w:sz w:val="24"/>
          <w:szCs w:val="24"/>
        </w:rPr>
      </w:pPr>
      <w:r>
        <w:rPr>
          <w:rFonts w:ascii="Times New Roman" w:hAnsi="Times New Roman" w:cs="Times New Roman"/>
          <w:b/>
          <w:sz w:val="24"/>
          <w:szCs w:val="24"/>
        </w:rPr>
        <w:t>COMMENTS:</w:t>
      </w:r>
    </w:p>
    <w:p w14:paraId="7D8C56BF" w14:textId="77777777" w:rsidR="00AC1267" w:rsidRDefault="00AC1267" w:rsidP="00AC126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0BE8D9B2" w14:textId="77777777" w:rsidR="00AC1267" w:rsidRDefault="00AC1267" w:rsidP="00AC1267">
      <w:pPr>
        <w:spacing w:after="0"/>
        <w:rPr>
          <w:rFonts w:ascii="Times New Roman" w:hAnsi="Times New Roman" w:cs="Times New Roman"/>
          <w:sz w:val="24"/>
          <w:szCs w:val="24"/>
        </w:rPr>
        <w:sectPr w:rsidR="00AC1267">
          <w:pgSz w:w="12240" w:h="15840"/>
          <w:pgMar w:top="1152" w:right="1152" w:bottom="1152" w:left="1152" w:header="720" w:footer="720" w:gutter="0"/>
          <w:cols w:space="720"/>
        </w:sectPr>
      </w:pPr>
    </w:p>
    <w:p w14:paraId="7EF44253" w14:textId="77777777" w:rsidR="00AC1267" w:rsidRDefault="00AC1267" w:rsidP="00AC1267">
      <w:pPr>
        <w:pStyle w:val="Title"/>
        <w:spacing w:after="0"/>
      </w:pPr>
      <w:r>
        <w:lastRenderedPageBreak/>
        <w:t>Current Catalog Language</w:t>
      </w:r>
    </w:p>
    <w:p w14:paraId="7BA160FC" w14:textId="77777777" w:rsidR="00AC1267" w:rsidRDefault="00AC1267" w:rsidP="00AC1267">
      <w:pPr>
        <w:spacing w:before="100" w:beforeAutospacing="1" w:after="100" w:afterAutospacing="1"/>
        <w:rPr>
          <w:b/>
          <w:bCs/>
        </w:rPr>
      </w:pPr>
      <w:r>
        <w:rPr>
          <w:b/>
          <w:bCs/>
        </w:rPr>
        <w:t>Honors Graduation</w:t>
      </w:r>
    </w:p>
    <w:p w14:paraId="7912A70B" w14:textId="77777777" w:rsidR="00AC1267" w:rsidRDefault="00AC1267" w:rsidP="00AC1267">
      <w:pPr>
        <w:spacing w:before="100" w:beforeAutospacing="1" w:after="100" w:afterAutospacing="1"/>
      </w:pPr>
      <w:r>
        <w:rPr>
          <w:i/>
          <w:iCs/>
        </w:rPr>
        <w:t>Baccalaureate Degree</w:t>
      </w:r>
      <w:r>
        <w:br/>
        <w:t>Baccalaureate degree candidates who have achieved special distinction in academic work are recognized at Commencement Exercises. Their honor status is printed on their diplomas and transcripts. Honor status is determined by this scale for the final cumulative Grade Point Average:</w:t>
      </w:r>
    </w:p>
    <w:p w14:paraId="5B9F48CE" w14:textId="77777777" w:rsidR="00AC1267" w:rsidRDefault="00AC1267" w:rsidP="00AC1267">
      <w:pPr>
        <w:numPr>
          <w:ilvl w:val="0"/>
          <w:numId w:val="40"/>
        </w:numPr>
        <w:spacing w:before="100" w:beforeAutospacing="1" w:after="100" w:afterAutospacing="1" w:line="240" w:lineRule="auto"/>
        <w:rPr>
          <w:rFonts w:eastAsia="Times New Roman"/>
        </w:rPr>
      </w:pPr>
      <w:r>
        <w:rPr>
          <w:rFonts w:eastAsia="Times New Roman"/>
        </w:rPr>
        <w:t>Summa cum laude (3.85 and above)</w:t>
      </w:r>
    </w:p>
    <w:p w14:paraId="08B8F1C3" w14:textId="77777777" w:rsidR="00AC1267" w:rsidRDefault="00AC1267" w:rsidP="00AC1267">
      <w:pPr>
        <w:numPr>
          <w:ilvl w:val="0"/>
          <w:numId w:val="40"/>
        </w:numPr>
        <w:spacing w:before="100" w:beforeAutospacing="1" w:after="100" w:afterAutospacing="1" w:line="240" w:lineRule="auto"/>
        <w:rPr>
          <w:rFonts w:eastAsia="Times New Roman"/>
        </w:rPr>
      </w:pPr>
      <w:r>
        <w:rPr>
          <w:rFonts w:eastAsia="Times New Roman"/>
        </w:rPr>
        <w:t>Magna cum laude (3.60 to 3.84)</w:t>
      </w:r>
    </w:p>
    <w:p w14:paraId="3A1F8109" w14:textId="77777777" w:rsidR="00AC1267" w:rsidRDefault="00AC1267" w:rsidP="00AC1267">
      <w:pPr>
        <w:numPr>
          <w:ilvl w:val="0"/>
          <w:numId w:val="40"/>
        </w:numPr>
        <w:spacing w:before="100" w:beforeAutospacing="1" w:after="100" w:afterAutospacing="1" w:line="240" w:lineRule="auto"/>
        <w:rPr>
          <w:rFonts w:eastAsia="Times New Roman"/>
        </w:rPr>
      </w:pPr>
      <w:r>
        <w:rPr>
          <w:rFonts w:eastAsia="Times New Roman"/>
        </w:rPr>
        <w:t>Cum laude (3.30 to 3.59)</w:t>
      </w:r>
    </w:p>
    <w:p w14:paraId="65A5FCC6" w14:textId="77777777" w:rsidR="00AC1267" w:rsidRDefault="00AC1267" w:rsidP="00AC1267">
      <w:pPr>
        <w:spacing w:before="100" w:beforeAutospacing="1" w:after="100" w:afterAutospacing="1"/>
      </w:pPr>
      <w:r>
        <w:rPr>
          <w:i/>
          <w:iCs/>
        </w:rPr>
        <w:t xml:space="preserve">Note: </w:t>
      </w:r>
      <w:r>
        <w:t>Honor calculations are not rounded.</w:t>
      </w:r>
    </w:p>
    <w:p w14:paraId="2BDF3536" w14:textId="77777777" w:rsidR="00AC1267" w:rsidRDefault="00AC1267" w:rsidP="00AC1267">
      <w:pPr>
        <w:spacing w:before="100" w:beforeAutospacing="1" w:after="100" w:afterAutospacing="1"/>
      </w:pPr>
      <w:r>
        <w:t>For May graduates, honors recognition at Commencement is based on academic standing prior to the Spring term. For December graduates, honors recognition at Commencement is based on academic standing prior to the Fall term. The diploma and transcript will reflect honors standing after calculation of final grades.</w:t>
      </w:r>
    </w:p>
    <w:p w14:paraId="2D092712" w14:textId="77777777" w:rsidR="00AC1267" w:rsidRDefault="00AC1267" w:rsidP="00AC1267">
      <w:pPr>
        <w:spacing w:before="100" w:beforeAutospacing="1" w:after="100" w:afterAutospacing="1"/>
        <w:ind w:left="600"/>
      </w:pPr>
      <w:r>
        <w:rPr>
          <w:b/>
          <w:bCs/>
        </w:rPr>
        <w:t>Honors eligibility for transfer students (baccalaureate degree):</w:t>
      </w:r>
    </w:p>
    <w:p w14:paraId="532C97D5" w14:textId="77777777" w:rsidR="00AC1267" w:rsidRDefault="00AC1267" w:rsidP="00AC1267">
      <w:pPr>
        <w:spacing w:before="100" w:beforeAutospacing="1" w:after="100" w:afterAutospacing="1"/>
        <w:ind w:left="1200"/>
      </w:pPr>
      <w:r>
        <w:t>Transfers from in-state public institutions: Honors are calculated on the overall GPA</w:t>
      </w:r>
    </w:p>
    <w:p w14:paraId="70C9AC5B" w14:textId="77777777" w:rsidR="00AC1267" w:rsidRDefault="00AC1267" w:rsidP="00AC1267">
      <w:pPr>
        <w:spacing w:before="100" w:beforeAutospacing="1" w:after="100" w:afterAutospacing="1"/>
        <w:ind w:left="1200"/>
      </w:pPr>
      <w:r>
        <w:t>From a two-year college in WV state system: must have earned at least 56 hours of work at Marshall University.</w:t>
      </w:r>
    </w:p>
    <w:p w14:paraId="03E60112" w14:textId="77777777" w:rsidR="00AC1267" w:rsidRDefault="00AC1267" w:rsidP="00AC1267">
      <w:pPr>
        <w:spacing w:before="100" w:beforeAutospacing="1" w:after="100" w:afterAutospacing="1"/>
        <w:ind w:left="1200"/>
      </w:pPr>
      <w:r>
        <w:t>From a four year institution in WV state system: must have earned a minimum of 36 hours of work at Marshall University.</w:t>
      </w:r>
      <w:r>
        <w:br/>
        <w:t>Transfers from non-West Virginia public institutions: Honors are calculated on the overall and Marshall GPA</w:t>
      </w:r>
    </w:p>
    <w:p w14:paraId="29C3B322" w14:textId="77777777" w:rsidR="00AC1267" w:rsidRDefault="00AC1267" w:rsidP="00AC1267">
      <w:pPr>
        <w:spacing w:before="100" w:beforeAutospacing="1" w:after="100" w:afterAutospacing="1"/>
        <w:ind w:left="1200"/>
        <w:rPr>
          <w:sz w:val="28"/>
          <w:szCs w:val="28"/>
        </w:rPr>
      </w:pPr>
      <w:r>
        <w:t>All other transfer students: must have earned at least 64 hours of work at Marshall, at least 50% of which must be upper division work (300/400).</w:t>
      </w:r>
      <w:r>
        <w:rPr>
          <w:sz w:val="28"/>
          <w:szCs w:val="28"/>
        </w:rPr>
        <w:t xml:space="preserve"> </w:t>
      </w:r>
    </w:p>
    <w:p w14:paraId="53BBDD8B" w14:textId="77777777" w:rsidR="00AC1267" w:rsidRDefault="00AC1267" w:rsidP="00AC1267">
      <w:pPr>
        <w:pStyle w:val="NormalWeb"/>
        <w:shd w:val="clear" w:color="auto" w:fill="FFFFFF"/>
        <w:spacing w:before="0" w:beforeAutospacing="0" w:after="0" w:afterAutospacing="0"/>
        <w:textAlignment w:val="baseline"/>
        <w:rPr>
          <w:rFonts w:asciiTheme="minorHAnsi" w:hAnsiTheme="minorHAnsi" w:cstheme="minorHAnsi"/>
          <w:color w:val="131716"/>
          <w:sz w:val="22"/>
          <w:szCs w:val="22"/>
        </w:rPr>
      </w:pPr>
    </w:p>
    <w:p w14:paraId="692EEE31" w14:textId="77777777" w:rsidR="00AC1267" w:rsidRDefault="00AC1267" w:rsidP="00AC1267">
      <w:pPr>
        <w:pStyle w:val="NormalWeb"/>
        <w:shd w:val="clear" w:color="auto" w:fill="FFFFFF"/>
        <w:spacing w:before="0" w:beforeAutospacing="0" w:after="0" w:afterAutospacing="0"/>
        <w:textAlignment w:val="baseline"/>
        <w:rPr>
          <w:rFonts w:asciiTheme="minorHAnsi" w:hAnsiTheme="minorHAnsi" w:cstheme="minorHAnsi"/>
          <w:color w:val="131716"/>
          <w:sz w:val="22"/>
          <w:szCs w:val="22"/>
        </w:rPr>
      </w:pPr>
    </w:p>
    <w:p w14:paraId="4874BFB1" w14:textId="77777777" w:rsidR="00AC1267" w:rsidRDefault="00AC1267" w:rsidP="00AC1267">
      <w:pPr>
        <w:pStyle w:val="Title"/>
        <w:spacing w:after="0"/>
        <w:rPr>
          <w:rFonts w:cstheme="minorHAnsi"/>
        </w:rPr>
      </w:pPr>
      <w:r>
        <w:rPr>
          <w:rFonts w:cstheme="minorHAnsi"/>
        </w:rPr>
        <w:t>Proposed Catalog Language</w:t>
      </w:r>
    </w:p>
    <w:p w14:paraId="41EAC6BD" w14:textId="77777777" w:rsidR="00AC1267" w:rsidRDefault="00AC1267" w:rsidP="00AC1267">
      <w:pPr>
        <w:spacing w:before="100" w:beforeAutospacing="1" w:after="100" w:afterAutospacing="1"/>
        <w:ind w:left="600"/>
      </w:pPr>
      <w:r>
        <w:rPr>
          <w:b/>
          <w:bCs/>
        </w:rPr>
        <w:t>Honors eligibility for transfer students (baccalaureate degree):</w:t>
      </w:r>
    </w:p>
    <w:p w14:paraId="66D7078A" w14:textId="77777777" w:rsidR="00AC1267" w:rsidRDefault="00AC1267" w:rsidP="00AC1267">
      <w:pPr>
        <w:spacing w:before="100" w:beforeAutospacing="1" w:after="100" w:afterAutospacing="1"/>
        <w:ind w:left="1200"/>
      </w:pPr>
      <w:r>
        <w:t>Transfers from in-state public institutions: Honors are calculated on the overall GPA</w:t>
      </w:r>
    </w:p>
    <w:p w14:paraId="624932E4" w14:textId="77777777" w:rsidR="00AC1267" w:rsidRDefault="00AC1267" w:rsidP="00AC1267">
      <w:pPr>
        <w:spacing w:before="100" w:beforeAutospacing="1" w:after="100" w:afterAutospacing="1"/>
        <w:ind w:left="1200"/>
      </w:pPr>
      <w:r>
        <w:t>From a two-year college in WV state system: must have earned at least 56 hours of work at Marshall University.</w:t>
      </w:r>
    </w:p>
    <w:p w14:paraId="2D32350A" w14:textId="1845CD3A" w:rsidR="00AC1267" w:rsidRDefault="00AC1267" w:rsidP="00AC1267">
      <w:pPr>
        <w:spacing w:before="100" w:beforeAutospacing="1" w:after="100" w:afterAutospacing="1"/>
        <w:ind w:left="1200"/>
      </w:pPr>
      <w:r>
        <w:t>From a four</w:t>
      </w:r>
      <w:r w:rsidR="000F00B2">
        <w:t>-</w:t>
      </w:r>
      <w:r>
        <w:t>year institution in WV state system: must have earned a minimum of 36 hours of work at Marshall University.</w:t>
      </w:r>
      <w:r>
        <w:br/>
        <w:t>Transfers from non-West Virginia public institutions: Honors are calculated on the overall and Marshall GPA</w:t>
      </w:r>
    </w:p>
    <w:p w14:paraId="7A297CCC" w14:textId="30A58FC7" w:rsidR="003C3E93" w:rsidRDefault="00AC1267" w:rsidP="00AC1267">
      <w:pPr>
        <w:spacing w:before="100" w:beforeAutospacing="1" w:after="100" w:afterAutospacing="1"/>
        <w:ind w:left="1200"/>
        <w:rPr>
          <w:sz w:val="28"/>
          <w:szCs w:val="28"/>
        </w:rPr>
      </w:pPr>
      <w:r>
        <w:lastRenderedPageBreak/>
        <w:t xml:space="preserve">All other transfer students: must have earned at least 64 hours of work at Marshall, at least </w:t>
      </w:r>
      <w:r>
        <w:rPr>
          <w:strike/>
          <w:highlight w:val="yellow"/>
        </w:rPr>
        <w:t>50 percent</w:t>
      </w:r>
      <w:r>
        <w:rPr>
          <w:highlight w:val="yellow"/>
        </w:rPr>
        <w:t xml:space="preserve"> 32 hours</w:t>
      </w:r>
      <w:r>
        <w:t xml:space="preserve"> of which must be upper division work (300/400).</w:t>
      </w:r>
      <w:r>
        <w:rPr>
          <w:sz w:val="28"/>
          <w:szCs w:val="28"/>
        </w:rPr>
        <w:t xml:space="preserve"> </w:t>
      </w:r>
    </w:p>
    <w:p w14:paraId="12BEB2F9" w14:textId="77777777" w:rsidR="00FF4519" w:rsidRDefault="00FF4519" w:rsidP="00AC1267">
      <w:pPr>
        <w:spacing w:before="100" w:beforeAutospacing="1" w:after="100" w:afterAutospacing="1"/>
        <w:ind w:left="1200"/>
        <w:rPr>
          <w:sz w:val="28"/>
          <w:szCs w:val="28"/>
        </w:rPr>
      </w:pPr>
    </w:p>
    <w:p w14:paraId="37B23E58" w14:textId="6FEA9EFD" w:rsidR="00FF4519" w:rsidRDefault="00FF4519" w:rsidP="00F77B5A">
      <w:pPr>
        <w:spacing w:before="100" w:beforeAutospacing="1" w:after="100" w:afterAutospacing="1"/>
        <w:rPr>
          <w:color w:val="FF0000"/>
          <w:sz w:val="28"/>
          <w:szCs w:val="28"/>
        </w:rPr>
      </w:pPr>
      <w:r w:rsidRPr="00FF4519">
        <w:rPr>
          <w:color w:val="FF0000"/>
          <w:sz w:val="28"/>
          <w:szCs w:val="28"/>
          <w:highlight w:val="yellow"/>
        </w:rPr>
        <w:t>ALTERNATE PROPOSAL</w:t>
      </w:r>
      <w:r>
        <w:rPr>
          <w:color w:val="FF0000"/>
          <w:sz w:val="28"/>
          <w:szCs w:val="28"/>
        </w:rPr>
        <w:t xml:space="preserve"> –</w:t>
      </w:r>
      <w:r w:rsidR="00F77B5A">
        <w:rPr>
          <w:color w:val="FF0000"/>
          <w:sz w:val="28"/>
          <w:szCs w:val="28"/>
        </w:rPr>
        <w:t>Simplification of entire policy</w:t>
      </w:r>
      <w:r w:rsidR="00A51D66">
        <w:rPr>
          <w:color w:val="FF0000"/>
          <w:sz w:val="28"/>
          <w:szCs w:val="28"/>
        </w:rPr>
        <w:t xml:space="preserve"> - To be discussed at meeting.</w:t>
      </w:r>
    </w:p>
    <w:p w14:paraId="41ECAB1D" w14:textId="77777777" w:rsidR="00FF4519" w:rsidRDefault="00FF4519" w:rsidP="00FF4519">
      <w:r>
        <w:rPr>
          <w:b/>
          <w:bCs/>
        </w:rPr>
        <w:t>Proposed Catalog Language</w:t>
      </w:r>
    </w:p>
    <w:p w14:paraId="2F6D447D" w14:textId="77777777" w:rsidR="00FF4519" w:rsidRDefault="00FF4519" w:rsidP="00FF4519">
      <w:pPr>
        <w:spacing w:before="100" w:beforeAutospacing="1" w:after="100" w:afterAutospacing="1"/>
      </w:pPr>
      <w:r>
        <w:rPr>
          <w:b/>
          <w:bCs/>
        </w:rPr>
        <w:t>Honors Graduation</w:t>
      </w:r>
    </w:p>
    <w:p w14:paraId="0DE937CB" w14:textId="77777777" w:rsidR="00FF4519" w:rsidRDefault="00FF4519" w:rsidP="00FF4519">
      <w:pPr>
        <w:spacing w:before="100" w:beforeAutospacing="1" w:after="100" w:afterAutospacing="1"/>
      </w:pPr>
      <w:r>
        <w:rPr>
          <w:i/>
          <w:iCs/>
        </w:rPr>
        <w:t>Baccalaureate Degree</w:t>
      </w:r>
      <w:r>
        <w:br/>
        <w:t>Baccalaureate degree candidates who have achieved special distinction in academic work are recognized at Commencement Exercises. Their honor status is printed on their diplomas and transcripts. Honor status is determined by this scale for the final cumulative Grade Point Average:</w:t>
      </w:r>
    </w:p>
    <w:p w14:paraId="470E2C0E" w14:textId="77777777" w:rsidR="00FF4519" w:rsidRDefault="00FF4519" w:rsidP="00FF4519">
      <w:pPr>
        <w:numPr>
          <w:ilvl w:val="0"/>
          <w:numId w:val="42"/>
        </w:numPr>
        <w:spacing w:before="100" w:beforeAutospacing="1" w:after="100" w:afterAutospacing="1" w:line="240" w:lineRule="auto"/>
        <w:rPr>
          <w:rFonts w:eastAsia="Times New Roman"/>
        </w:rPr>
      </w:pPr>
      <w:r>
        <w:rPr>
          <w:rFonts w:eastAsia="Times New Roman"/>
        </w:rPr>
        <w:t>Summa cum laude (3.85 and above)</w:t>
      </w:r>
    </w:p>
    <w:p w14:paraId="05BCEF9A" w14:textId="77777777" w:rsidR="00FF4519" w:rsidRDefault="00FF4519" w:rsidP="00FF4519">
      <w:pPr>
        <w:numPr>
          <w:ilvl w:val="0"/>
          <w:numId w:val="42"/>
        </w:numPr>
        <w:spacing w:before="100" w:beforeAutospacing="1" w:after="100" w:afterAutospacing="1" w:line="240" w:lineRule="auto"/>
        <w:rPr>
          <w:rFonts w:eastAsia="Times New Roman"/>
        </w:rPr>
      </w:pPr>
      <w:r>
        <w:rPr>
          <w:rFonts w:eastAsia="Times New Roman"/>
        </w:rPr>
        <w:t>Magna cum laude (3.60 to 3.84)</w:t>
      </w:r>
    </w:p>
    <w:p w14:paraId="3C40AA9B" w14:textId="77777777" w:rsidR="00FF4519" w:rsidRDefault="00FF4519" w:rsidP="00FF4519">
      <w:pPr>
        <w:numPr>
          <w:ilvl w:val="0"/>
          <w:numId w:val="42"/>
        </w:numPr>
        <w:spacing w:before="100" w:beforeAutospacing="1" w:after="100" w:afterAutospacing="1" w:line="240" w:lineRule="auto"/>
        <w:rPr>
          <w:rFonts w:eastAsia="Times New Roman"/>
        </w:rPr>
      </w:pPr>
      <w:r>
        <w:rPr>
          <w:rFonts w:eastAsia="Times New Roman"/>
        </w:rPr>
        <w:t>Cum laude (3.30 to 3.59)</w:t>
      </w:r>
    </w:p>
    <w:p w14:paraId="17DDD6F9" w14:textId="77777777" w:rsidR="00FF4519" w:rsidRDefault="00FF4519" w:rsidP="00FF4519">
      <w:pPr>
        <w:spacing w:before="100" w:beforeAutospacing="1" w:after="100" w:afterAutospacing="1"/>
      </w:pPr>
      <w:r>
        <w:rPr>
          <w:i/>
          <w:iCs/>
        </w:rPr>
        <w:t>Note:  Honor calculations are not rounded.</w:t>
      </w:r>
    </w:p>
    <w:p w14:paraId="348CE00E" w14:textId="77777777" w:rsidR="00FF4519" w:rsidRDefault="00FF4519" w:rsidP="00FF4519">
      <w:pPr>
        <w:spacing w:before="100" w:beforeAutospacing="1" w:after="100" w:afterAutospacing="1"/>
      </w:pPr>
      <w:r>
        <w:rPr>
          <w:highlight w:val="yellow"/>
        </w:rPr>
        <w:t>The grade point average calculated for honors eligibility is based on all baccalaureate-level course work attempted at Marshall University and any attempted transfer course work completed at another institution of higher education prior to receipt of baccalaureate degree.   Grades of CR or NC are not included as part of the GPA calculation.  Students must meet all graduation requirements including the number of residency hours required for their specific program of study.</w:t>
      </w:r>
      <w:r>
        <w:t xml:space="preserve">  </w:t>
      </w:r>
    </w:p>
    <w:p w14:paraId="64FBA86C" w14:textId="77777777" w:rsidR="007E4DFC" w:rsidRDefault="00FF4519" w:rsidP="007E4DFC">
      <w:pPr>
        <w:pStyle w:val="ListParagraph"/>
        <w:numPr>
          <w:ilvl w:val="0"/>
          <w:numId w:val="43"/>
        </w:numPr>
        <w:spacing w:before="100" w:beforeAutospacing="1" w:after="100" w:afterAutospacing="1"/>
      </w:pPr>
      <w:r>
        <w:t xml:space="preserve">For </w:t>
      </w:r>
      <w:r w:rsidR="00397C58">
        <w:t>Spring (April or May)</w:t>
      </w:r>
      <w:r>
        <w:t xml:space="preserve"> graduates, honors recognition at Commencement is based on </w:t>
      </w:r>
      <w:r w:rsidR="000E6F07">
        <w:t>the student’s overall GPA</w:t>
      </w:r>
      <w:r w:rsidR="001C7A5F">
        <w:t xml:space="preserve"> at the start of the </w:t>
      </w:r>
      <w:r>
        <w:t xml:space="preserve">Spring term. </w:t>
      </w:r>
    </w:p>
    <w:p w14:paraId="67F5399C" w14:textId="38149649" w:rsidR="007F77C6" w:rsidRDefault="00FF4519" w:rsidP="00587B71">
      <w:pPr>
        <w:pStyle w:val="ListParagraph"/>
        <w:numPr>
          <w:ilvl w:val="0"/>
          <w:numId w:val="43"/>
        </w:numPr>
        <w:spacing w:before="100" w:beforeAutospacing="1" w:after="100" w:afterAutospacing="1"/>
      </w:pPr>
      <w:r>
        <w:t xml:space="preserve">For </w:t>
      </w:r>
      <w:r w:rsidR="0042423E">
        <w:t>Winter (</w:t>
      </w:r>
      <w:r>
        <w:t>December</w:t>
      </w:r>
      <w:r w:rsidR="0042423E">
        <w:t>)</w:t>
      </w:r>
      <w:r>
        <w:t xml:space="preserve"> graduates, honors recognition at Commencement is based on </w:t>
      </w:r>
      <w:r w:rsidR="001C7A5F">
        <w:t xml:space="preserve">the student’s overall GPA at the start of the </w:t>
      </w:r>
      <w:r>
        <w:t xml:space="preserve">Fall term. </w:t>
      </w:r>
      <w:r w:rsidR="007F77C6">
        <w:t xml:space="preserve">  </w:t>
      </w:r>
    </w:p>
    <w:p w14:paraId="1B7C4B82" w14:textId="34A2E342" w:rsidR="00FF4519" w:rsidRDefault="00FF4519" w:rsidP="00FF4519">
      <w:pPr>
        <w:spacing w:before="100" w:beforeAutospacing="1" w:after="100" w:afterAutospacing="1"/>
      </w:pPr>
      <w:r>
        <w:t>The diploma and transcript will reflect honors standing after calculation of final grades.</w:t>
      </w:r>
    </w:p>
    <w:p w14:paraId="0A698C94" w14:textId="77777777" w:rsidR="00FF4519" w:rsidRDefault="00FF4519" w:rsidP="00FF4519">
      <w:r>
        <w:rPr>
          <w:highlight w:val="yellow"/>
        </w:rPr>
        <w:t>Students who received academic forgiveness are not eligible to graduate with honors.</w:t>
      </w:r>
      <w:r>
        <w:t xml:space="preserve"> </w:t>
      </w:r>
    </w:p>
    <w:p w14:paraId="19C402AB" w14:textId="77777777" w:rsidR="00FF4519" w:rsidRPr="00FF4519" w:rsidRDefault="00FF4519" w:rsidP="00AC1267">
      <w:pPr>
        <w:spacing w:before="100" w:beforeAutospacing="1" w:after="100" w:afterAutospacing="1"/>
        <w:ind w:left="1200"/>
        <w:rPr>
          <w:color w:val="FF0000"/>
          <w:sz w:val="28"/>
          <w:szCs w:val="28"/>
        </w:rPr>
      </w:pPr>
    </w:p>
    <w:p w14:paraId="1C0AD0FC" w14:textId="77777777" w:rsidR="007333F0" w:rsidRDefault="007333F0" w:rsidP="007333F0">
      <w:pPr>
        <w:rPr>
          <w:color w:val="FF0000"/>
          <w:sz w:val="28"/>
          <w:szCs w:val="28"/>
        </w:rPr>
      </w:pPr>
      <w:r w:rsidRPr="0012018C">
        <w:rPr>
          <w:color w:val="FF0000"/>
          <w:sz w:val="28"/>
          <w:szCs w:val="28"/>
        </w:rPr>
        <w:t>Comments Received after March Meeting:</w:t>
      </w:r>
    </w:p>
    <w:p w14:paraId="66001D33" w14:textId="77777777" w:rsidR="007333F0" w:rsidRDefault="007333F0" w:rsidP="007333F0">
      <w:pPr>
        <w:spacing w:after="0"/>
        <w:rPr>
          <w:color w:val="FF0000"/>
        </w:rPr>
      </w:pPr>
    </w:p>
    <w:p w14:paraId="2D6D1C93" w14:textId="77777777" w:rsidR="007333F0" w:rsidRPr="00BA3FA9" w:rsidRDefault="007333F0" w:rsidP="007333F0">
      <w:pPr>
        <w:spacing w:after="0"/>
      </w:pPr>
      <w:r w:rsidRPr="00BA3FA9">
        <w:rPr>
          <w:color w:val="FF0000"/>
        </w:rPr>
        <w:t xml:space="preserve">Gary </w:t>
      </w:r>
      <w:r>
        <w:rPr>
          <w:color w:val="FF0000"/>
        </w:rPr>
        <w:t xml:space="preserve">McIlvain (in March meeting chat).  </w:t>
      </w:r>
      <w:r w:rsidRPr="00BA3FA9">
        <w:t>is good with proposed new language with an exception language for RBA.</w:t>
      </w:r>
    </w:p>
    <w:p w14:paraId="4DEDEE38" w14:textId="77777777" w:rsidR="007333F0" w:rsidRDefault="007333F0" w:rsidP="007333F0">
      <w:r w:rsidRPr="00D21874">
        <w:rPr>
          <w:color w:val="FF0000"/>
        </w:rPr>
        <w:t>Brian Antonsen</w:t>
      </w:r>
      <w:r>
        <w:rPr>
          <w:color w:val="FF0000"/>
        </w:rPr>
        <w:t xml:space="preserve"> (either in meeting chart or email immediately following meeting)</w:t>
      </w:r>
      <w:r w:rsidRPr="00D21874">
        <w:rPr>
          <w:color w:val="FF0000"/>
        </w:rPr>
        <w:t xml:space="preserve">:  </w:t>
      </w:r>
      <w:r>
        <w:t>I ended up siding with the simplicity argument, just overall GPA. This isn’t the place to fight the battle over whether transfer courses are truly equivalent or not, that’s a separate discussion.</w:t>
      </w:r>
    </w:p>
    <w:p w14:paraId="3BD8CABD" w14:textId="77777777" w:rsidR="007333F0" w:rsidRDefault="007333F0" w:rsidP="007333F0">
      <w:r w:rsidRPr="00FB450E">
        <w:rPr>
          <w:color w:val="FF0000"/>
        </w:rPr>
        <w:t xml:space="preserve">Andrew:  </w:t>
      </w:r>
      <w:r>
        <w:t xml:space="preserve">Agrees that RBA students should have 24 hours at MU, too.  </w:t>
      </w:r>
    </w:p>
    <w:p w14:paraId="06E679D3" w14:textId="77777777" w:rsidR="007333F0" w:rsidRPr="00881A8E" w:rsidRDefault="007333F0" w:rsidP="007333F0">
      <w:pPr>
        <w:rPr>
          <w:color w:val="0070C0"/>
        </w:rPr>
      </w:pPr>
      <w:r w:rsidRPr="00881A8E">
        <w:rPr>
          <w:color w:val="0070C0"/>
        </w:rPr>
        <w:t xml:space="preserve">Mary Beth (in a separate conversation):  One clarification request – I assume that, while the bullets indicating that at commencement graduation honors are based on the cumulative GPA at the end of the previous (i.e., does not include </w:t>
      </w:r>
      <w:r w:rsidRPr="00881A8E">
        <w:rPr>
          <w:color w:val="0070C0"/>
        </w:rPr>
        <w:lastRenderedPageBreak/>
        <w:t>the current) term, the student’s FINAL honors (reflected on their transcripts) include the final semesters’ grade calculations.  I think this is the fairest way to do it because current semester grades are not final until sometime after the end of the semester.</w:t>
      </w:r>
      <w:r>
        <w:rPr>
          <w:color w:val="0070C0"/>
        </w:rPr>
        <w:t xml:space="preserve"> </w:t>
      </w:r>
      <w:r w:rsidRPr="001009BE">
        <w:rPr>
          <w:color w:val="FF0000"/>
        </w:rPr>
        <w:t xml:space="preserve">(Previous idea already addressed in next to last line – existed in original text.)  </w:t>
      </w:r>
      <w:r w:rsidRPr="00881A8E">
        <w:rPr>
          <w:color w:val="0070C0"/>
          <w:highlight w:val="green"/>
        </w:rPr>
        <w:t>Will transfer and RBA students who are fulfilling their residency requirements during their final semester be able to walk with university honors at commencement based on their cumulative GPA at the end of the previous semester and their enrollment status at the end of the current semester, for which grades have not yet been calculated?</w:t>
      </w:r>
    </w:p>
    <w:p w14:paraId="5A898894" w14:textId="77777777" w:rsidR="003C3E93" w:rsidRDefault="003C3E93">
      <w:pPr>
        <w:rPr>
          <w:sz w:val="28"/>
          <w:szCs w:val="28"/>
        </w:rPr>
      </w:pPr>
      <w:r>
        <w:rPr>
          <w:sz w:val="28"/>
          <w:szCs w:val="28"/>
        </w:rPr>
        <w:br w:type="page"/>
      </w:r>
    </w:p>
    <w:p w14:paraId="7792639C" w14:textId="77777777" w:rsidR="003C3E93" w:rsidRPr="00430EC1" w:rsidRDefault="003C3E93" w:rsidP="003C3E93">
      <w:pPr>
        <w:pStyle w:val="NormalWeb"/>
        <w:shd w:val="clear" w:color="auto" w:fill="FFFFFF"/>
        <w:spacing w:before="0" w:beforeAutospacing="0" w:after="0" w:afterAutospacing="0"/>
        <w:textAlignment w:val="baseline"/>
        <w:rPr>
          <w:rFonts w:asciiTheme="minorHAnsi" w:hAnsiTheme="minorHAnsi" w:cstheme="minorHAnsi"/>
          <w:color w:val="131716"/>
          <w:sz w:val="22"/>
          <w:szCs w:val="22"/>
        </w:rPr>
      </w:pPr>
    </w:p>
    <w:p w14:paraId="4604582D" w14:textId="77777777" w:rsidR="003C3E93" w:rsidRPr="00430EC1" w:rsidRDefault="003C3E93" w:rsidP="003C3E93">
      <w:pPr>
        <w:pStyle w:val="NormalWeb"/>
        <w:shd w:val="clear" w:color="auto" w:fill="FFFFFF"/>
        <w:spacing w:before="0" w:beforeAutospacing="0" w:after="0" w:afterAutospacing="0"/>
        <w:textAlignment w:val="baseline"/>
        <w:rPr>
          <w:rFonts w:asciiTheme="minorHAnsi" w:hAnsiTheme="minorHAnsi" w:cstheme="minorHAnsi"/>
          <w:color w:val="131716"/>
          <w:sz w:val="22"/>
          <w:szCs w:val="22"/>
        </w:rPr>
      </w:pPr>
    </w:p>
    <w:p w14:paraId="02019DAE" w14:textId="04110A3F" w:rsidR="003C3E93" w:rsidRPr="00233E86" w:rsidRDefault="003C3E93" w:rsidP="00233E86">
      <w:pPr>
        <w:pStyle w:val="Title"/>
        <w:spacing w:after="0"/>
        <w:jc w:val="left"/>
        <w:rPr>
          <w:rFonts w:cstheme="minorHAnsi"/>
        </w:rPr>
      </w:pPr>
      <w:r w:rsidRPr="00430EC1">
        <w:rPr>
          <w:rFonts w:cstheme="minorHAnsi"/>
        </w:rPr>
        <w:t>Proposed Catalog Language</w:t>
      </w:r>
      <w:r w:rsidR="00233E86">
        <w:rPr>
          <w:rFonts w:cstheme="minorHAnsi"/>
        </w:rPr>
        <w:t xml:space="preserve"> - </w:t>
      </w:r>
      <w:r>
        <w:rPr>
          <w:rFonts w:cstheme="minorHAnsi"/>
          <w:color w:val="131716"/>
        </w:rPr>
        <w:t>Alternative Suspension Program (ASP)</w:t>
      </w:r>
    </w:p>
    <w:p w14:paraId="130ADA41" w14:textId="77777777" w:rsidR="003C3E93" w:rsidRPr="00F73033" w:rsidRDefault="003C3E93" w:rsidP="003C3E93"/>
    <w:p w14:paraId="2263B261" w14:textId="77777777" w:rsidR="003C3E93" w:rsidRPr="00F73033" w:rsidRDefault="003C3E93" w:rsidP="003C3E93">
      <w:r w:rsidRPr="00F73033">
        <w:t>There is an Alternative Suspension Program (ASP) that may be offered to students who qualify. The ASP is offered jointly by each college and the Center for Student Success and offers students a unique opportunity to make progress in their chosen degree program and maintain a close connection to campus during their academic suspension. Students who participate in alternative suspension will continue their enrollment by taking a maximum of 13-14 credit hours, including UNI 104: Advanced Strategies for Academic Success. By remaining enrolled in degree-applicable credits, students in ASP have a much higher chance of succeeding in their major and graduating from college. Acceptance to the ASP program does not guarantee financial aid and accepted students should check with the Office of Student Financial Assistance to verify their status.</w:t>
      </w:r>
    </w:p>
    <w:p w14:paraId="65BEF7A5" w14:textId="77777777" w:rsidR="003C3E93" w:rsidRPr="00F73033" w:rsidRDefault="003C3E93" w:rsidP="003C3E93"/>
    <w:p w14:paraId="6A2F6EEC" w14:textId="77777777" w:rsidR="003C3E93" w:rsidRPr="00F73033" w:rsidRDefault="003C3E93" w:rsidP="003C3E93">
      <w:r w:rsidRPr="00F73033">
        <w:t>Students selected to participate in the ASP must comply with all components of the program, as follows:</w:t>
      </w:r>
    </w:p>
    <w:p w14:paraId="38BF48D9" w14:textId="77777777" w:rsidR="003C3E93" w:rsidRPr="00F73033" w:rsidRDefault="003C3E93" w:rsidP="003C3E93">
      <w:pPr>
        <w:numPr>
          <w:ilvl w:val="0"/>
          <w:numId w:val="41"/>
        </w:numPr>
      </w:pPr>
      <w:r w:rsidRPr="00F73033">
        <w:t>Before the start of classes, students will meet with the Associate Dean in their college to sign an ASP contract and their academic advisor to develop an Academic Improvement Plan (AIP). The contract will stipulate:</w:t>
      </w:r>
    </w:p>
    <w:p w14:paraId="1D5A8301" w14:textId="77777777" w:rsidR="003C3E93" w:rsidRPr="00F73033" w:rsidRDefault="003C3E93" w:rsidP="003C3E93">
      <w:pPr>
        <w:numPr>
          <w:ilvl w:val="1"/>
          <w:numId w:val="41"/>
        </w:numPr>
      </w:pPr>
      <w:r w:rsidRPr="00F73033">
        <w:t>If students perform a total withdrawal during the semester of ASP, they will be placed on suspension for one academic semester.</w:t>
      </w:r>
    </w:p>
    <w:p w14:paraId="34606C7F" w14:textId="77777777" w:rsidR="003C3E93" w:rsidRPr="00F73033" w:rsidRDefault="003C3E93" w:rsidP="003C3E93">
      <w:pPr>
        <w:numPr>
          <w:ilvl w:val="1"/>
          <w:numId w:val="41"/>
        </w:numPr>
      </w:pPr>
      <w:r w:rsidRPr="00F73033">
        <w:t>If students do not complete the semester successfully by meeting the terms of the contract, they will be placed on suspension for one academic year.</w:t>
      </w:r>
    </w:p>
    <w:p w14:paraId="722F0147" w14:textId="77777777" w:rsidR="003C3E93" w:rsidRPr="00F73033" w:rsidRDefault="003C3E93" w:rsidP="003C3E93">
      <w:pPr>
        <w:numPr>
          <w:ilvl w:val="0"/>
          <w:numId w:val="41"/>
        </w:numPr>
      </w:pPr>
      <w:r w:rsidRPr="00F73033">
        <w:t>Students will meet with their academic advisor three times during the semester to monitor progress.</w:t>
      </w:r>
    </w:p>
    <w:p w14:paraId="1050E307" w14:textId="77777777" w:rsidR="003C3E93" w:rsidRPr="00F73033" w:rsidRDefault="003C3E93" w:rsidP="003C3E93">
      <w:pPr>
        <w:numPr>
          <w:ilvl w:val="0"/>
          <w:numId w:val="41"/>
        </w:numPr>
      </w:pPr>
      <w:r w:rsidRPr="00F73033">
        <w:t>Students will participate in all community, campus, or team-based activities associated with UNI 104.</w:t>
      </w:r>
    </w:p>
    <w:p w14:paraId="0A223C1E" w14:textId="77777777" w:rsidR="003C3E93" w:rsidRPr="00F73033" w:rsidRDefault="003C3E93" w:rsidP="003C3E93">
      <w:pPr>
        <w:numPr>
          <w:ilvl w:val="0"/>
          <w:numId w:val="41"/>
        </w:numPr>
      </w:pPr>
      <w:r w:rsidRPr="00F73033">
        <w:t>Students must earn a “C” or higher in UNI 104 and complete the semester with a term GPA of 2.0 or higher.</w:t>
      </w:r>
    </w:p>
    <w:p w14:paraId="5E6903B1" w14:textId="77777777" w:rsidR="003C3E93" w:rsidRPr="00F73033" w:rsidRDefault="003C3E93" w:rsidP="003C3E93"/>
    <w:p w14:paraId="7DBF915C" w14:textId="77777777" w:rsidR="003C3E93" w:rsidRPr="00F73033" w:rsidRDefault="003C3E93" w:rsidP="003C3E93">
      <w:r w:rsidRPr="00F73033">
        <w:t xml:space="preserve">The current policy of regular semester suspension would still be retained for students not wishing to participate in the ASP program. Students who qualify for the ASP program are on their first suspension and will be notified of their qualification and the application procedure by their college when they receive their suspension letter. </w:t>
      </w:r>
    </w:p>
    <w:p w14:paraId="58B19B74" w14:textId="77777777" w:rsidR="00AC1267" w:rsidRDefault="00AC1267" w:rsidP="00AC1267">
      <w:pPr>
        <w:spacing w:before="100" w:beforeAutospacing="1" w:after="100" w:afterAutospacing="1"/>
        <w:ind w:left="1200"/>
        <w:rPr>
          <w:sz w:val="28"/>
          <w:szCs w:val="28"/>
        </w:rPr>
      </w:pPr>
    </w:p>
    <w:p w14:paraId="38F58965" w14:textId="77777777" w:rsidR="00161D4F" w:rsidRDefault="00161D4F" w:rsidP="009A0C99">
      <w:pPr>
        <w:spacing w:after="0"/>
        <w:rPr>
          <w:b/>
          <w:bCs/>
          <w:color w:val="538135" w:themeColor="accent6" w:themeShade="BF"/>
          <w:sz w:val="28"/>
          <w:szCs w:val="28"/>
          <w:u w:val="single"/>
        </w:rPr>
      </w:pPr>
    </w:p>
    <w:p w14:paraId="740AFF01" w14:textId="18FC6C9B" w:rsidR="0082028C" w:rsidRDefault="0082028C" w:rsidP="009A0C99">
      <w:pPr>
        <w:pStyle w:val="ListParagraph"/>
        <w:shd w:val="clear" w:color="auto" w:fill="FFFFFF"/>
        <w:tabs>
          <w:tab w:val="left" w:pos="1350"/>
          <w:tab w:val="left" w:pos="3960"/>
          <w:tab w:val="left" w:pos="5850"/>
          <w:tab w:val="left" w:pos="7380"/>
          <w:tab w:val="left" w:pos="7920"/>
          <w:tab w:val="left" w:pos="8370"/>
          <w:tab w:val="left" w:pos="8910"/>
          <w:tab w:val="left" w:pos="9270"/>
        </w:tabs>
        <w:spacing w:after="0"/>
        <w:ind w:left="0"/>
        <w:rPr>
          <w:rFonts w:ascii="Calibri" w:hAnsi="Calibri" w:cs="Times New Roman"/>
          <w:color w:val="212121"/>
        </w:rPr>
      </w:pPr>
    </w:p>
    <w:p w14:paraId="26DF47AF" w14:textId="5C79BFC7" w:rsidR="00805372" w:rsidRPr="00885277" w:rsidRDefault="00805372" w:rsidP="009A0C99">
      <w:pPr>
        <w:pStyle w:val="ListParagraph"/>
        <w:shd w:val="clear" w:color="auto" w:fill="FFFFFF"/>
        <w:tabs>
          <w:tab w:val="left" w:pos="1350"/>
          <w:tab w:val="left" w:pos="3960"/>
          <w:tab w:val="left" w:pos="5850"/>
          <w:tab w:val="left" w:pos="7380"/>
          <w:tab w:val="left" w:pos="7920"/>
          <w:tab w:val="left" w:pos="8370"/>
          <w:tab w:val="left" w:pos="8910"/>
          <w:tab w:val="left" w:pos="9270"/>
        </w:tabs>
        <w:spacing w:after="0"/>
        <w:ind w:left="0"/>
        <w:rPr>
          <w:rFonts w:ascii="Calibri" w:hAnsi="Calibri" w:cs="Times New Roman"/>
          <w:color w:val="212121"/>
        </w:rPr>
      </w:pPr>
    </w:p>
    <w:sectPr w:rsidR="00805372" w:rsidRPr="00885277" w:rsidSect="00161D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83E"/>
    <w:multiLevelType w:val="hybridMultilevel"/>
    <w:tmpl w:val="CA16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E795F"/>
    <w:multiLevelType w:val="hybridMultilevel"/>
    <w:tmpl w:val="294C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417D8"/>
    <w:multiLevelType w:val="hybridMultilevel"/>
    <w:tmpl w:val="C9B48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0A53"/>
    <w:multiLevelType w:val="hybridMultilevel"/>
    <w:tmpl w:val="E43A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D1CB4"/>
    <w:multiLevelType w:val="hybridMultilevel"/>
    <w:tmpl w:val="CA54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00BD6"/>
    <w:multiLevelType w:val="hybridMultilevel"/>
    <w:tmpl w:val="A3D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8332C"/>
    <w:multiLevelType w:val="hybridMultilevel"/>
    <w:tmpl w:val="BA7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47071"/>
    <w:multiLevelType w:val="multilevel"/>
    <w:tmpl w:val="F3D8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305C52"/>
    <w:multiLevelType w:val="hybridMultilevel"/>
    <w:tmpl w:val="F9BC4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F08DC"/>
    <w:multiLevelType w:val="hybridMultilevel"/>
    <w:tmpl w:val="3E9A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B1222"/>
    <w:multiLevelType w:val="hybridMultilevel"/>
    <w:tmpl w:val="A7B6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12EF1"/>
    <w:multiLevelType w:val="hybridMultilevel"/>
    <w:tmpl w:val="3208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97A26"/>
    <w:multiLevelType w:val="hybridMultilevel"/>
    <w:tmpl w:val="D010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CD025C"/>
    <w:multiLevelType w:val="hybridMultilevel"/>
    <w:tmpl w:val="650E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E6664"/>
    <w:multiLevelType w:val="multilevel"/>
    <w:tmpl w:val="AE965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757773"/>
    <w:multiLevelType w:val="hybridMultilevel"/>
    <w:tmpl w:val="899C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67E89"/>
    <w:multiLevelType w:val="hybridMultilevel"/>
    <w:tmpl w:val="360E1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A1315"/>
    <w:multiLevelType w:val="hybridMultilevel"/>
    <w:tmpl w:val="86D6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C441E"/>
    <w:multiLevelType w:val="hybridMultilevel"/>
    <w:tmpl w:val="AAE8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E61D0"/>
    <w:multiLevelType w:val="hybridMultilevel"/>
    <w:tmpl w:val="6736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97DF7"/>
    <w:multiLevelType w:val="hybridMultilevel"/>
    <w:tmpl w:val="8BC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F4F32"/>
    <w:multiLevelType w:val="hybridMultilevel"/>
    <w:tmpl w:val="AFBA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C321E"/>
    <w:multiLevelType w:val="multilevel"/>
    <w:tmpl w:val="C318E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2660A02"/>
    <w:multiLevelType w:val="hybridMultilevel"/>
    <w:tmpl w:val="8C8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34782"/>
    <w:multiLevelType w:val="hybridMultilevel"/>
    <w:tmpl w:val="0E80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56172"/>
    <w:multiLevelType w:val="hybridMultilevel"/>
    <w:tmpl w:val="5498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9212F"/>
    <w:multiLevelType w:val="hybridMultilevel"/>
    <w:tmpl w:val="6ED8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36B21"/>
    <w:multiLevelType w:val="multilevel"/>
    <w:tmpl w:val="18EED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9F083F"/>
    <w:multiLevelType w:val="hybridMultilevel"/>
    <w:tmpl w:val="F7168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C7BA0"/>
    <w:multiLevelType w:val="hybridMultilevel"/>
    <w:tmpl w:val="1500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60C62"/>
    <w:multiLevelType w:val="hybridMultilevel"/>
    <w:tmpl w:val="99D6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032D5"/>
    <w:multiLevelType w:val="multilevel"/>
    <w:tmpl w:val="8A161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02994"/>
    <w:multiLevelType w:val="hybridMultilevel"/>
    <w:tmpl w:val="B83EA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3759E"/>
    <w:multiLevelType w:val="hybridMultilevel"/>
    <w:tmpl w:val="E668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43978"/>
    <w:multiLevelType w:val="hybridMultilevel"/>
    <w:tmpl w:val="F9D2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011D9"/>
    <w:multiLevelType w:val="hybridMultilevel"/>
    <w:tmpl w:val="AD5C5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66B7B"/>
    <w:multiLevelType w:val="hybridMultilevel"/>
    <w:tmpl w:val="1EF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4D1439"/>
    <w:multiLevelType w:val="hybridMultilevel"/>
    <w:tmpl w:val="056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F6F86"/>
    <w:multiLevelType w:val="hybridMultilevel"/>
    <w:tmpl w:val="EE608BB2"/>
    <w:lvl w:ilvl="0" w:tplc="CA3019B4">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07868"/>
    <w:multiLevelType w:val="hybridMultilevel"/>
    <w:tmpl w:val="0EF6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71E35"/>
    <w:multiLevelType w:val="hybridMultilevel"/>
    <w:tmpl w:val="32F4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E5BF6"/>
    <w:multiLevelType w:val="hybridMultilevel"/>
    <w:tmpl w:val="C78C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47C11"/>
    <w:multiLevelType w:val="hybridMultilevel"/>
    <w:tmpl w:val="84CE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62DDD"/>
    <w:multiLevelType w:val="hybridMultilevel"/>
    <w:tmpl w:val="5B5E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50E44"/>
    <w:multiLevelType w:val="hybridMultilevel"/>
    <w:tmpl w:val="D13C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436E2"/>
    <w:multiLevelType w:val="hybridMultilevel"/>
    <w:tmpl w:val="90AC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400A7"/>
    <w:multiLevelType w:val="hybridMultilevel"/>
    <w:tmpl w:val="8B2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240094">
    <w:abstractNumId w:val="10"/>
  </w:num>
  <w:num w:numId="2" w16cid:durableId="1528837055">
    <w:abstractNumId w:val="38"/>
  </w:num>
  <w:num w:numId="3" w16cid:durableId="1016006051">
    <w:abstractNumId w:val="2"/>
  </w:num>
  <w:num w:numId="4" w16cid:durableId="1513296351">
    <w:abstractNumId w:val="40"/>
  </w:num>
  <w:num w:numId="5" w16cid:durableId="35012259">
    <w:abstractNumId w:val="19"/>
  </w:num>
  <w:num w:numId="6" w16cid:durableId="1748532047">
    <w:abstractNumId w:val="13"/>
  </w:num>
  <w:num w:numId="7" w16cid:durableId="1125730495">
    <w:abstractNumId w:val="44"/>
  </w:num>
  <w:num w:numId="8" w16cid:durableId="94450667">
    <w:abstractNumId w:val="41"/>
  </w:num>
  <w:num w:numId="9" w16cid:durableId="1887448724">
    <w:abstractNumId w:val="11"/>
  </w:num>
  <w:num w:numId="10" w16cid:durableId="797527109">
    <w:abstractNumId w:val="7"/>
  </w:num>
  <w:num w:numId="11" w16cid:durableId="1031877432">
    <w:abstractNumId w:val="5"/>
  </w:num>
  <w:num w:numId="12" w16cid:durableId="2026009676">
    <w:abstractNumId w:val="28"/>
  </w:num>
  <w:num w:numId="13" w16cid:durableId="355887314">
    <w:abstractNumId w:val="8"/>
  </w:num>
  <w:num w:numId="14" w16cid:durableId="146556273">
    <w:abstractNumId w:val="25"/>
  </w:num>
  <w:num w:numId="15" w16cid:durableId="832068276">
    <w:abstractNumId w:val="0"/>
  </w:num>
  <w:num w:numId="16" w16cid:durableId="1160460105">
    <w:abstractNumId w:val="12"/>
  </w:num>
  <w:num w:numId="17" w16cid:durableId="689258529">
    <w:abstractNumId w:val="46"/>
  </w:num>
  <w:num w:numId="18" w16cid:durableId="998844525">
    <w:abstractNumId w:val="27"/>
  </w:num>
  <w:num w:numId="19" w16cid:durableId="604113749">
    <w:abstractNumId w:val="37"/>
  </w:num>
  <w:num w:numId="20" w16cid:durableId="1662463593">
    <w:abstractNumId w:val="20"/>
  </w:num>
  <w:num w:numId="21" w16cid:durableId="485825727">
    <w:abstractNumId w:val="36"/>
  </w:num>
  <w:num w:numId="22" w16cid:durableId="1102606796">
    <w:abstractNumId w:val="34"/>
  </w:num>
  <w:num w:numId="23" w16cid:durableId="1457865874">
    <w:abstractNumId w:val="26"/>
  </w:num>
  <w:num w:numId="24" w16cid:durableId="1647777676">
    <w:abstractNumId w:val="6"/>
  </w:num>
  <w:num w:numId="25" w16cid:durableId="1241914776">
    <w:abstractNumId w:val="42"/>
  </w:num>
  <w:num w:numId="26" w16cid:durableId="1245144041">
    <w:abstractNumId w:val="17"/>
  </w:num>
  <w:num w:numId="27" w16cid:durableId="637806110">
    <w:abstractNumId w:val="4"/>
  </w:num>
  <w:num w:numId="28" w16cid:durableId="1542016481">
    <w:abstractNumId w:val="35"/>
  </w:num>
  <w:num w:numId="29" w16cid:durableId="2026663003">
    <w:abstractNumId w:val="18"/>
  </w:num>
  <w:num w:numId="30" w16cid:durableId="869756171">
    <w:abstractNumId w:val="9"/>
  </w:num>
  <w:num w:numId="31" w16cid:durableId="342631062">
    <w:abstractNumId w:val="3"/>
  </w:num>
  <w:num w:numId="32" w16cid:durableId="1002779171">
    <w:abstractNumId w:val="46"/>
  </w:num>
  <w:num w:numId="33" w16cid:durableId="1720744976">
    <w:abstractNumId w:val="12"/>
  </w:num>
  <w:num w:numId="34" w16cid:durableId="1194146306">
    <w:abstractNumId w:val="15"/>
  </w:num>
  <w:num w:numId="35" w16cid:durableId="360398312">
    <w:abstractNumId w:val="21"/>
  </w:num>
  <w:num w:numId="36" w16cid:durableId="1975090991">
    <w:abstractNumId w:val="33"/>
  </w:num>
  <w:num w:numId="37" w16cid:durableId="399792118">
    <w:abstractNumId w:val="29"/>
  </w:num>
  <w:num w:numId="38" w16cid:durableId="618952115">
    <w:abstractNumId w:val="16"/>
  </w:num>
  <w:num w:numId="39" w16cid:durableId="1404599382">
    <w:abstractNumId w:val="24"/>
  </w:num>
  <w:num w:numId="40" w16cid:durableId="912741746">
    <w:abstractNumId w:val="31"/>
  </w:num>
  <w:num w:numId="41" w16cid:durableId="1640840560">
    <w:abstractNumId w:val="14"/>
  </w:num>
  <w:num w:numId="42" w16cid:durableId="1386876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0223138">
    <w:abstractNumId w:val="43"/>
  </w:num>
  <w:num w:numId="44" w16cid:durableId="78791518">
    <w:abstractNumId w:val="23"/>
  </w:num>
  <w:num w:numId="45" w16cid:durableId="1358655858">
    <w:abstractNumId w:val="1"/>
  </w:num>
  <w:num w:numId="46" w16cid:durableId="112604396">
    <w:abstractNumId w:val="39"/>
  </w:num>
  <w:num w:numId="47" w16cid:durableId="268784521">
    <w:abstractNumId w:val="45"/>
  </w:num>
  <w:num w:numId="48" w16cid:durableId="817453114">
    <w:abstractNumId w:val="32"/>
  </w:num>
  <w:num w:numId="49" w16cid:durableId="68016272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04543"/>
    <w:rsid w:val="000059C0"/>
    <w:rsid w:val="00005D24"/>
    <w:rsid w:val="00007F3F"/>
    <w:rsid w:val="000103FE"/>
    <w:rsid w:val="00010985"/>
    <w:rsid w:val="00010DDE"/>
    <w:rsid w:val="00014969"/>
    <w:rsid w:val="000150F2"/>
    <w:rsid w:val="000163F6"/>
    <w:rsid w:val="0001726C"/>
    <w:rsid w:val="00020E85"/>
    <w:rsid w:val="00021678"/>
    <w:rsid w:val="00022E06"/>
    <w:rsid w:val="00022E2E"/>
    <w:rsid w:val="00023FEB"/>
    <w:rsid w:val="00025B15"/>
    <w:rsid w:val="000272D5"/>
    <w:rsid w:val="00032CCC"/>
    <w:rsid w:val="00032E08"/>
    <w:rsid w:val="000334C7"/>
    <w:rsid w:val="000355AE"/>
    <w:rsid w:val="0003586B"/>
    <w:rsid w:val="00047614"/>
    <w:rsid w:val="00047684"/>
    <w:rsid w:val="00047A37"/>
    <w:rsid w:val="00047B03"/>
    <w:rsid w:val="00051220"/>
    <w:rsid w:val="000527A8"/>
    <w:rsid w:val="00061B2C"/>
    <w:rsid w:val="000622E5"/>
    <w:rsid w:val="000625B8"/>
    <w:rsid w:val="00063C3E"/>
    <w:rsid w:val="0006555D"/>
    <w:rsid w:val="000675C9"/>
    <w:rsid w:val="0007042B"/>
    <w:rsid w:val="00072F62"/>
    <w:rsid w:val="00073581"/>
    <w:rsid w:val="0007524A"/>
    <w:rsid w:val="0007542F"/>
    <w:rsid w:val="00076686"/>
    <w:rsid w:val="000800CF"/>
    <w:rsid w:val="00081200"/>
    <w:rsid w:val="00082A37"/>
    <w:rsid w:val="0008458D"/>
    <w:rsid w:val="00084BCC"/>
    <w:rsid w:val="000914C4"/>
    <w:rsid w:val="00091840"/>
    <w:rsid w:val="00093A9E"/>
    <w:rsid w:val="000942F5"/>
    <w:rsid w:val="0009478B"/>
    <w:rsid w:val="000952A4"/>
    <w:rsid w:val="000959A0"/>
    <w:rsid w:val="00096AFB"/>
    <w:rsid w:val="000A0EA3"/>
    <w:rsid w:val="000A345B"/>
    <w:rsid w:val="000B370F"/>
    <w:rsid w:val="000B37D7"/>
    <w:rsid w:val="000B44E7"/>
    <w:rsid w:val="000B458F"/>
    <w:rsid w:val="000B7617"/>
    <w:rsid w:val="000B7F9B"/>
    <w:rsid w:val="000C4B06"/>
    <w:rsid w:val="000C5A8D"/>
    <w:rsid w:val="000C6242"/>
    <w:rsid w:val="000C7044"/>
    <w:rsid w:val="000C7945"/>
    <w:rsid w:val="000D343D"/>
    <w:rsid w:val="000D7189"/>
    <w:rsid w:val="000E2305"/>
    <w:rsid w:val="000E34B4"/>
    <w:rsid w:val="000E4059"/>
    <w:rsid w:val="000E41E1"/>
    <w:rsid w:val="000E4F33"/>
    <w:rsid w:val="000E5F29"/>
    <w:rsid w:val="000E6B7F"/>
    <w:rsid w:val="000E6F07"/>
    <w:rsid w:val="000F00B2"/>
    <w:rsid w:val="000F65D7"/>
    <w:rsid w:val="001000A6"/>
    <w:rsid w:val="0010013A"/>
    <w:rsid w:val="00100BBC"/>
    <w:rsid w:val="00101993"/>
    <w:rsid w:val="00101BE1"/>
    <w:rsid w:val="001033DA"/>
    <w:rsid w:val="00110648"/>
    <w:rsid w:val="001120E2"/>
    <w:rsid w:val="00112699"/>
    <w:rsid w:val="00113624"/>
    <w:rsid w:val="00113CAE"/>
    <w:rsid w:val="0011543E"/>
    <w:rsid w:val="0011613C"/>
    <w:rsid w:val="00116266"/>
    <w:rsid w:val="0011666F"/>
    <w:rsid w:val="001166A4"/>
    <w:rsid w:val="00116D60"/>
    <w:rsid w:val="001204D2"/>
    <w:rsid w:val="00120F2A"/>
    <w:rsid w:val="00122CE7"/>
    <w:rsid w:val="0012320C"/>
    <w:rsid w:val="00124CF9"/>
    <w:rsid w:val="00126D9F"/>
    <w:rsid w:val="00130065"/>
    <w:rsid w:val="001322F3"/>
    <w:rsid w:val="001328A2"/>
    <w:rsid w:val="0013424F"/>
    <w:rsid w:val="00134D22"/>
    <w:rsid w:val="00134E64"/>
    <w:rsid w:val="00136171"/>
    <w:rsid w:val="0013631D"/>
    <w:rsid w:val="00136DB7"/>
    <w:rsid w:val="001423BC"/>
    <w:rsid w:val="00142985"/>
    <w:rsid w:val="00145344"/>
    <w:rsid w:val="001459CD"/>
    <w:rsid w:val="00145FF2"/>
    <w:rsid w:val="001475BE"/>
    <w:rsid w:val="00151059"/>
    <w:rsid w:val="00155537"/>
    <w:rsid w:val="00155E9F"/>
    <w:rsid w:val="00160585"/>
    <w:rsid w:val="0016083D"/>
    <w:rsid w:val="00161D4F"/>
    <w:rsid w:val="00164DB8"/>
    <w:rsid w:val="001654E0"/>
    <w:rsid w:val="00166D33"/>
    <w:rsid w:val="0017316D"/>
    <w:rsid w:val="001732C6"/>
    <w:rsid w:val="00174579"/>
    <w:rsid w:val="00176835"/>
    <w:rsid w:val="00177E28"/>
    <w:rsid w:val="00186E22"/>
    <w:rsid w:val="0019125E"/>
    <w:rsid w:val="00193FE1"/>
    <w:rsid w:val="00197D54"/>
    <w:rsid w:val="001A032A"/>
    <w:rsid w:val="001A0E6D"/>
    <w:rsid w:val="001A284F"/>
    <w:rsid w:val="001A37F0"/>
    <w:rsid w:val="001A61BA"/>
    <w:rsid w:val="001A68D9"/>
    <w:rsid w:val="001B1148"/>
    <w:rsid w:val="001B18A1"/>
    <w:rsid w:val="001B1DF4"/>
    <w:rsid w:val="001B55F0"/>
    <w:rsid w:val="001B5A31"/>
    <w:rsid w:val="001C05FB"/>
    <w:rsid w:val="001C2465"/>
    <w:rsid w:val="001C290E"/>
    <w:rsid w:val="001C52A4"/>
    <w:rsid w:val="001C713B"/>
    <w:rsid w:val="001C77E9"/>
    <w:rsid w:val="001C7A5F"/>
    <w:rsid w:val="001D0D62"/>
    <w:rsid w:val="001D26AD"/>
    <w:rsid w:val="001E1F3D"/>
    <w:rsid w:val="001E3D9E"/>
    <w:rsid w:val="001E4DA5"/>
    <w:rsid w:val="001E6B1D"/>
    <w:rsid w:val="001E6EF9"/>
    <w:rsid w:val="001F31D5"/>
    <w:rsid w:val="00201CA7"/>
    <w:rsid w:val="00202883"/>
    <w:rsid w:val="00206A62"/>
    <w:rsid w:val="0020720A"/>
    <w:rsid w:val="002116D7"/>
    <w:rsid w:val="00212429"/>
    <w:rsid w:val="00222A16"/>
    <w:rsid w:val="0022675B"/>
    <w:rsid w:val="00233E86"/>
    <w:rsid w:val="00241426"/>
    <w:rsid w:val="00243369"/>
    <w:rsid w:val="002450F6"/>
    <w:rsid w:val="00250637"/>
    <w:rsid w:val="0025602A"/>
    <w:rsid w:val="0025632C"/>
    <w:rsid w:val="002602C4"/>
    <w:rsid w:val="0026415A"/>
    <w:rsid w:val="002642A9"/>
    <w:rsid w:val="00264DA0"/>
    <w:rsid w:val="00267454"/>
    <w:rsid w:val="00267DFC"/>
    <w:rsid w:val="00270C88"/>
    <w:rsid w:val="0027198C"/>
    <w:rsid w:val="00272592"/>
    <w:rsid w:val="00272E3C"/>
    <w:rsid w:val="0027306D"/>
    <w:rsid w:val="00273886"/>
    <w:rsid w:val="00274B3C"/>
    <w:rsid w:val="00276611"/>
    <w:rsid w:val="00277D6A"/>
    <w:rsid w:val="0028204B"/>
    <w:rsid w:val="0028420C"/>
    <w:rsid w:val="00284637"/>
    <w:rsid w:val="00285B6B"/>
    <w:rsid w:val="00290644"/>
    <w:rsid w:val="00290729"/>
    <w:rsid w:val="00292CD0"/>
    <w:rsid w:val="00293F96"/>
    <w:rsid w:val="0029454F"/>
    <w:rsid w:val="00296032"/>
    <w:rsid w:val="002961C9"/>
    <w:rsid w:val="00296982"/>
    <w:rsid w:val="00297612"/>
    <w:rsid w:val="002A01A6"/>
    <w:rsid w:val="002A19EF"/>
    <w:rsid w:val="002A1C18"/>
    <w:rsid w:val="002A29C6"/>
    <w:rsid w:val="002A3DAB"/>
    <w:rsid w:val="002A4ACE"/>
    <w:rsid w:val="002A688B"/>
    <w:rsid w:val="002B28DB"/>
    <w:rsid w:val="002C25D0"/>
    <w:rsid w:val="002C343C"/>
    <w:rsid w:val="002C6CAD"/>
    <w:rsid w:val="002C7621"/>
    <w:rsid w:val="002D14DF"/>
    <w:rsid w:val="002D2007"/>
    <w:rsid w:val="002D2048"/>
    <w:rsid w:val="002D45FD"/>
    <w:rsid w:val="002D5D59"/>
    <w:rsid w:val="002D5FC0"/>
    <w:rsid w:val="002D79C2"/>
    <w:rsid w:val="002E1C56"/>
    <w:rsid w:val="002E284B"/>
    <w:rsid w:val="002E2AF7"/>
    <w:rsid w:val="002E2F94"/>
    <w:rsid w:val="002E41D9"/>
    <w:rsid w:val="002E5CA5"/>
    <w:rsid w:val="002F01BC"/>
    <w:rsid w:val="002F0731"/>
    <w:rsid w:val="002F08AE"/>
    <w:rsid w:val="002F15E1"/>
    <w:rsid w:val="002F4722"/>
    <w:rsid w:val="002F47F4"/>
    <w:rsid w:val="002F4A4A"/>
    <w:rsid w:val="002F760A"/>
    <w:rsid w:val="00302561"/>
    <w:rsid w:val="00306AAC"/>
    <w:rsid w:val="00306CE3"/>
    <w:rsid w:val="00310DBB"/>
    <w:rsid w:val="00311730"/>
    <w:rsid w:val="00311F5B"/>
    <w:rsid w:val="003131CE"/>
    <w:rsid w:val="00315BD2"/>
    <w:rsid w:val="00316ECD"/>
    <w:rsid w:val="00317B0B"/>
    <w:rsid w:val="00317F95"/>
    <w:rsid w:val="00321838"/>
    <w:rsid w:val="00322331"/>
    <w:rsid w:val="003241CD"/>
    <w:rsid w:val="003269EF"/>
    <w:rsid w:val="00330086"/>
    <w:rsid w:val="00331556"/>
    <w:rsid w:val="003315CC"/>
    <w:rsid w:val="00332887"/>
    <w:rsid w:val="0033516B"/>
    <w:rsid w:val="00335E6B"/>
    <w:rsid w:val="003405A0"/>
    <w:rsid w:val="003409DE"/>
    <w:rsid w:val="00343140"/>
    <w:rsid w:val="003446C1"/>
    <w:rsid w:val="00344ECB"/>
    <w:rsid w:val="003453C0"/>
    <w:rsid w:val="00346A9E"/>
    <w:rsid w:val="00347F7B"/>
    <w:rsid w:val="0035072A"/>
    <w:rsid w:val="003508E3"/>
    <w:rsid w:val="00351AE2"/>
    <w:rsid w:val="003523C4"/>
    <w:rsid w:val="003530B9"/>
    <w:rsid w:val="0035684D"/>
    <w:rsid w:val="003605FA"/>
    <w:rsid w:val="003608F8"/>
    <w:rsid w:val="00363708"/>
    <w:rsid w:val="00363FD7"/>
    <w:rsid w:val="00366681"/>
    <w:rsid w:val="00372B02"/>
    <w:rsid w:val="00374BB1"/>
    <w:rsid w:val="0037582B"/>
    <w:rsid w:val="00376214"/>
    <w:rsid w:val="0037711F"/>
    <w:rsid w:val="00381222"/>
    <w:rsid w:val="00385FBE"/>
    <w:rsid w:val="00387906"/>
    <w:rsid w:val="00390508"/>
    <w:rsid w:val="00392B76"/>
    <w:rsid w:val="00393540"/>
    <w:rsid w:val="00395E2F"/>
    <w:rsid w:val="00396104"/>
    <w:rsid w:val="00396401"/>
    <w:rsid w:val="00397086"/>
    <w:rsid w:val="0039797C"/>
    <w:rsid w:val="00397C58"/>
    <w:rsid w:val="00397D0A"/>
    <w:rsid w:val="003A258D"/>
    <w:rsid w:val="003A3B08"/>
    <w:rsid w:val="003A4CF2"/>
    <w:rsid w:val="003A6E68"/>
    <w:rsid w:val="003A7C43"/>
    <w:rsid w:val="003B16A4"/>
    <w:rsid w:val="003B340B"/>
    <w:rsid w:val="003B345D"/>
    <w:rsid w:val="003B3669"/>
    <w:rsid w:val="003B4311"/>
    <w:rsid w:val="003B7492"/>
    <w:rsid w:val="003C0146"/>
    <w:rsid w:val="003C0712"/>
    <w:rsid w:val="003C3E93"/>
    <w:rsid w:val="003C412A"/>
    <w:rsid w:val="003C4C23"/>
    <w:rsid w:val="003C67AE"/>
    <w:rsid w:val="003D15A6"/>
    <w:rsid w:val="003D3339"/>
    <w:rsid w:val="003D59B2"/>
    <w:rsid w:val="003E32F5"/>
    <w:rsid w:val="003E49DC"/>
    <w:rsid w:val="003E4BA6"/>
    <w:rsid w:val="003F0603"/>
    <w:rsid w:val="003F1822"/>
    <w:rsid w:val="003F2978"/>
    <w:rsid w:val="003F297D"/>
    <w:rsid w:val="00400814"/>
    <w:rsid w:val="004008B3"/>
    <w:rsid w:val="0040272C"/>
    <w:rsid w:val="004035E0"/>
    <w:rsid w:val="00403921"/>
    <w:rsid w:val="00404D43"/>
    <w:rsid w:val="004076E1"/>
    <w:rsid w:val="00411FC2"/>
    <w:rsid w:val="004153D3"/>
    <w:rsid w:val="0041576A"/>
    <w:rsid w:val="004164F7"/>
    <w:rsid w:val="0042377B"/>
    <w:rsid w:val="00423BC9"/>
    <w:rsid w:val="0042423E"/>
    <w:rsid w:val="004244A2"/>
    <w:rsid w:val="0043083C"/>
    <w:rsid w:val="0043111F"/>
    <w:rsid w:val="00431C7A"/>
    <w:rsid w:val="00434631"/>
    <w:rsid w:val="00435D2E"/>
    <w:rsid w:val="00435EA7"/>
    <w:rsid w:val="0043650D"/>
    <w:rsid w:val="00436C1D"/>
    <w:rsid w:val="00440A99"/>
    <w:rsid w:val="00441520"/>
    <w:rsid w:val="00442039"/>
    <w:rsid w:val="00445D62"/>
    <w:rsid w:val="00447155"/>
    <w:rsid w:val="00452EB6"/>
    <w:rsid w:val="00453A34"/>
    <w:rsid w:val="00455548"/>
    <w:rsid w:val="00456F24"/>
    <w:rsid w:val="00460641"/>
    <w:rsid w:val="00460B28"/>
    <w:rsid w:val="00461A4D"/>
    <w:rsid w:val="00461C32"/>
    <w:rsid w:val="004647B5"/>
    <w:rsid w:val="00470CD4"/>
    <w:rsid w:val="0047216C"/>
    <w:rsid w:val="00475B67"/>
    <w:rsid w:val="004808AB"/>
    <w:rsid w:val="00480BC4"/>
    <w:rsid w:val="00481931"/>
    <w:rsid w:val="00481D24"/>
    <w:rsid w:val="00482C80"/>
    <w:rsid w:val="00485BC3"/>
    <w:rsid w:val="004875FF"/>
    <w:rsid w:val="00491453"/>
    <w:rsid w:val="00491A8E"/>
    <w:rsid w:val="00492E25"/>
    <w:rsid w:val="00495D5A"/>
    <w:rsid w:val="0049640F"/>
    <w:rsid w:val="00496C62"/>
    <w:rsid w:val="004972A7"/>
    <w:rsid w:val="004A0871"/>
    <w:rsid w:val="004A0F6C"/>
    <w:rsid w:val="004A2F70"/>
    <w:rsid w:val="004A3499"/>
    <w:rsid w:val="004A3A24"/>
    <w:rsid w:val="004A43F7"/>
    <w:rsid w:val="004A5241"/>
    <w:rsid w:val="004A6165"/>
    <w:rsid w:val="004B33BD"/>
    <w:rsid w:val="004B4788"/>
    <w:rsid w:val="004C0E86"/>
    <w:rsid w:val="004C22BD"/>
    <w:rsid w:val="004C5093"/>
    <w:rsid w:val="004C580D"/>
    <w:rsid w:val="004C79D2"/>
    <w:rsid w:val="004C7FA4"/>
    <w:rsid w:val="004D1A2D"/>
    <w:rsid w:val="004D2E60"/>
    <w:rsid w:val="004D46D7"/>
    <w:rsid w:val="004D7F29"/>
    <w:rsid w:val="004E0E80"/>
    <w:rsid w:val="004E22E7"/>
    <w:rsid w:val="004E2A98"/>
    <w:rsid w:val="004E4187"/>
    <w:rsid w:val="004E5772"/>
    <w:rsid w:val="004F03C2"/>
    <w:rsid w:val="004F059C"/>
    <w:rsid w:val="004F10D1"/>
    <w:rsid w:val="004F2199"/>
    <w:rsid w:val="004F2A81"/>
    <w:rsid w:val="004F42E9"/>
    <w:rsid w:val="004F4B0F"/>
    <w:rsid w:val="004F6301"/>
    <w:rsid w:val="004F63F8"/>
    <w:rsid w:val="004F6CC5"/>
    <w:rsid w:val="004F7101"/>
    <w:rsid w:val="004F71F8"/>
    <w:rsid w:val="00500603"/>
    <w:rsid w:val="00501530"/>
    <w:rsid w:val="00501573"/>
    <w:rsid w:val="0050244A"/>
    <w:rsid w:val="00503701"/>
    <w:rsid w:val="00504FC2"/>
    <w:rsid w:val="0050597B"/>
    <w:rsid w:val="005071FB"/>
    <w:rsid w:val="00512F08"/>
    <w:rsid w:val="00513352"/>
    <w:rsid w:val="00515673"/>
    <w:rsid w:val="00516A9A"/>
    <w:rsid w:val="00521053"/>
    <w:rsid w:val="005215A4"/>
    <w:rsid w:val="0052354E"/>
    <w:rsid w:val="005236FD"/>
    <w:rsid w:val="00523CD5"/>
    <w:rsid w:val="00523CEA"/>
    <w:rsid w:val="00523D3A"/>
    <w:rsid w:val="00530382"/>
    <w:rsid w:val="00530BD3"/>
    <w:rsid w:val="005323A1"/>
    <w:rsid w:val="00534A80"/>
    <w:rsid w:val="00534C24"/>
    <w:rsid w:val="00535E60"/>
    <w:rsid w:val="005432E4"/>
    <w:rsid w:val="005443AC"/>
    <w:rsid w:val="00545BDC"/>
    <w:rsid w:val="005469F9"/>
    <w:rsid w:val="0054741F"/>
    <w:rsid w:val="00550B89"/>
    <w:rsid w:val="00550F6B"/>
    <w:rsid w:val="005512B3"/>
    <w:rsid w:val="00552659"/>
    <w:rsid w:val="00553A63"/>
    <w:rsid w:val="005542B5"/>
    <w:rsid w:val="005561B3"/>
    <w:rsid w:val="0055751A"/>
    <w:rsid w:val="00557BCF"/>
    <w:rsid w:val="00563AEB"/>
    <w:rsid w:val="00564320"/>
    <w:rsid w:val="00564965"/>
    <w:rsid w:val="00566248"/>
    <w:rsid w:val="00571D3F"/>
    <w:rsid w:val="00571DB4"/>
    <w:rsid w:val="005759F5"/>
    <w:rsid w:val="0057611C"/>
    <w:rsid w:val="00577545"/>
    <w:rsid w:val="00577C15"/>
    <w:rsid w:val="005811EE"/>
    <w:rsid w:val="00581466"/>
    <w:rsid w:val="00583A47"/>
    <w:rsid w:val="005850EE"/>
    <w:rsid w:val="00587906"/>
    <w:rsid w:val="00587B71"/>
    <w:rsid w:val="00590A81"/>
    <w:rsid w:val="00591D09"/>
    <w:rsid w:val="005937A4"/>
    <w:rsid w:val="00593E14"/>
    <w:rsid w:val="00595D9B"/>
    <w:rsid w:val="00597D04"/>
    <w:rsid w:val="005A411B"/>
    <w:rsid w:val="005A79F2"/>
    <w:rsid w:val="005B105C"/>
    <w:rsid w:val="005B38D7"/>
    <w:rsid w:val="005B3C55"/>
    <w:rsid w:val="005B46E7"/>
    <w:rsid w:val="005B4807"/>
    <w:rsid w:val="005B5052"/>
    <w:rsid w:val="005C0482"/>
    <w:rsid w:val="005C3DA8"/>
    <w:rsid w:val="005D08AE"/>
    <w:rsid w:val="005D1DC7"/>
    <w:rsid w:val="005D2C5B"/>
    <w:rsid w:val="005D3601"/>
    <w:rsid w:val="005D3AA4"/>
    <w:rsid w:val="005D3C65"/>
    <w:rsid w:val="005D3E60"/>
    <w:rsid w:val="005E0EC6"/>
    <w:rsid w:val="005E2106"/>
    <w:rsid w:val="005E48FA"/>
    <w:rsid w:val="005E4D63"/>
    <w:rsid w:val="005E67A4"/>
    <w:rsid w:val="005E6B2D"/>
    <w:rsid w:val="005F5173"/>
    <w:rsid w:val="005F6470"/>
    <w:rsid w:val="00600A4F"/>
    <w:rsid w:val="00600BB6"/>
    <w:rsid w:val="006040AA"/>
    <w:rsid w:val="00605A44"/>
    <w:rsid w:val="00606858"/>
    <w:rsid w:val="006109B5"/>
    <w:rsid w:val="006109BF"/>
    <w:rsid w:val="0061443E"/>
    <w:rsid w:val="00614950"/>
    <w:rsid w:val="0061781A"/>
    <w:rsid w:val="006178A2"/>
    <w:rsid w:val="00624183"/>
    <w:rsid w:val="00626C12"/>
    <w:rsid w:val="006308F5"/>
    <w:rsid w:val="00635176"/>
    <w:rsid w:val="00635AE1"/>
    <w:rsid w:val="00637073"/>
    <w:rsid w:val="0063715D"/>
    <w:rsid w:val="00642DB6"/>
    <w:rsid w:val="006468ED"/>
    <w:rsid w:val="00650F14"/>
    <w:rsid w:val="0065171B"/>
    <w:rsid w:val="006529DC"/>
    <w:rsid w:val="0065307F"/>
    <w:rsid w:val="00654D06"/>
    <w:rsid w:val="00654F18"/>
    <w:rsid w:val="00655D7B"/>
    <w:rsid w:val="00660400"/>
    <w:rsid w:val="0066240D"/>
    <w:rsid w:val="00662811"/>
    <w:rsid w:val="00663908"/>
    <w:rsid w:val="00664F75"/>
    <w:rsid w:val="00666884"/>
    <w:rsid w:val="00666FA2"/>
    <w:rsid w:val="00670B9C"/>
    <w:rsid w:val="0067156E"/>
    <w:rsid w:val="006718CA"/>
    <w:rsid w:val="00672E65"/>
    <w:rsid w:val="00674C99"/>
    <w:rsid w:val="00680AE8"/>
    <w:rsid w:val="0068304D"/>
    <w:rsid w:val="0068337F"/>
    <w:rsid w:val="00683BD1"/>
    <w:rsid w:val="00691632"/>
    <w:rsid w:val="00692B81"/>
    <w:rsid w:val="00693F16"/>
    <w:rsid w:val="0069426D"/>
    <w:rsid w:val="00695C33"/>
    <w:rsid w:val="00696409"/>
    <w:rsid w:val="006A00E3"/>
    <w:rsid w:val="006A46F0"/>
    <w:rsid w:val="006A5764"/>
    <w:rsid w:val="006A5F32"/>
    <w:rsid w:val="006A71C1"/>
    <w:rsid w:val="006B0D4F"/>
    <w:rsid w:val="006B4B96"/>
    <w:rsid w:val="006B5C04"/>
    <w:rsid w:val="006B6D88"/>
    <w:rsid w:val="006C1BEB"/>
    <w:rsid w:val="006C2D3B"/>
    <w:rsid w:val="006C3BF9"/>
    <w:rsid w:val="006C5E09"/>
    <w:rsid w:val="006C69AD"/>
    <w:rsid w:val="006D07D5"/>
    <w:rsid w:val="006D2443"/>
    <w:rsid w:val="006D2CE5"/>
    <w:rsid w:val="006D331A"/>
    <w:rsid w:val="006D4785"/>
    <w:rsid w:val="006D75C8"/>
    <w:rsid w:val="006E3C2F"/>
    <w:rsid w:val="006F206D"/>
    <w:rsid w:val="006F25F6"/>
    <w:rsid w:val="006F38D2"/>
    <w:rsid w:val="006F7561"/>
    <w:rsid w:val="006F7F75"/>
    <w:rsid w:val="0070094A"/>
    <w:rsid w:val="00701EFC"/>
    <w:rsid w:val="00704174"/>
    <w:rsid w:val="007053CD"/>
    <w:rsid w:val="00705B3E"/>
    <w:rsid w:val="00707CBD"/>
    <w:rsid w:val="0071074F"/>
    <w:rsid w:val="00710B31"/>
    <w:rsid w:val="00715202"/>
    <w:rsid w:val="00717426"/>
    <w:rsid w:val="0072089F"/>
    <w:rsid w:val="00720F59"/>
    <w:rsid w:val="007216EE"/>
    <w:rsid w:val="0072180C"/>
    <w:rsid w:val="00724F86"/>
    <w:rsid w:val="00726855"/>
    <w:rsid w:val="007276E6"/>
    <w:rsid w:val="007333F0"/>
    <w:rsid w:val="00744945"/>
    <w:rsid w:val="00745664"/>
    <w:rsid w:val="00747396"/>
    <w:rsid w:val="0074745D"/>
    <w:rsid w:val="00750E34"/>
    <w:rsid w:val="00752402"/>
    <w:rsid w:val="0075336B"/>
    <w:rsid w:val="007553FE"/>
    <w:rsid w:val="00756408"/>
    <w:rsid w:val="00760210"/>
    <w:rsid w:val="00761101"/>
    <w:rsid w:val="00761B7B"/>
    <w:rsid w:val="0076208C"/>
    <w:rsid w:val="00763FCA"/>
    <w:rsid w:val="00764479"/>
    <w:rsid w:val="007651A2"/>
    <w:rsid w:val="00766D52"/>
    <w:rsid w:val="00776B1C"/>
    <w:rsid w:val="00780774"/>
    <w:rsid w:val="00781368"/>
    <w:rsid w:val="00786B75"/>
    <w:rsid w:val="00786D99"/>
    <w:rsid w:val="00790784"/>
    <w:rsid w:val="00791001"/>
    <w:rsid w:val="00792C8F"/>
    <w:rsid w:val="00792E5A"/>
    <w:rsid w:val="0079436E"/>
    <w:rsid w:val="00794DD4"/>
    <w:rsid w:val="0079533E"/>
    <w:rsid w:val="00797FAC"/>
    <w:rsid w:val="007A0772"/>
    <w:rsid w:val="007A2980"/>
    <w:rsid w:val="007A3F9B"/>
    <w:rsid w:val="007B1AB2"/>
    <w:rsid w:val="007B20A0"/>
    <w:rsid w:val="007B28A7"/>
    <w:rsid w:val="007B35D1"/>
    <w:rsid w:val="007B721B"/>
    <w:rsid w:val="007C249E"/>
    <w:rsid w:val="007C391F"/>
    <w:rsid w:val="007D0229"/>
    <w:rsid w:val="007D120D"/>
    <w:rsid w:val="007D4A4C"/>
    <w:rsid w:val="007D521E"/>
    <w:rsid w:val="007D54BA"/>
    <w:rsid w:val="007D5607"/>
    <w:rsid w:val="007E30DF"/>
    <w:rsid w:val="007E383E"/>
    <w:rsid w:val="007E4DFC"/>
    <w:rsid w:val="007E4EAE"/>
    <w:rsid w:val="007E56A9"/>
    <w:rsid w:val="007E6081"/>
    <w:rsid w:val="007F2B7A"/>
    <w:rsid w:val="007F6FE5"/>
    <w:rsid w:val="007F77C6"/>
    <w:rsid w:val="00803BB9"/>
    <w:rsid w:val="00805372"/>
    <w:rsid w:val="008058E5"/>
    <w:rsid w:val="00806B07"/>
    <w:rsid w:val="008104B6"/>
    <w:rsid w:val="008140F1"/>
    <w:rsid w:val="00816091"/>
    <w:rsid w:val="0082028C"/>
    <w:rsid w:val="00820D95"/>
    <w:rsid w:val="0082136E"/>
    <w:rsid w:val="008216B2"/>
    <w:rsid w:val="00827FD3"/>
    <w:rsid w:val="0083328B"/>
    <w:rsid w:val="008343FE"/>
    <w:rsid w:val="00834949"/>
    <w:rsid w:val="008358A2"/>
    <w:rsid w:val="00835F8B"/>
    <w:rsid w:val="00837735"/>
    <w:rsid w:val="00843A03"/>
    <w:rsid w:val="00843CF5"/>
    <w:rsid w:val="0084428D"/>
    <w:rsid w:val="00845D6A"/>
    <w:rsid w:val="00846AAE"/>
    <w:rsid w:val="0085084F"/>
    <w:rsid w:val="00852C2B"/>
    <w:rsid w:val="00853309"/>
    <w:rsid w:val="0085375F"/>
    <w:rsid w:val="00857746"/>
    <w:rsid w:val="00861515"/>
    <w:rsid w:val="008628EF"/>
    <w:rsid w:val="00862F9F"/>
    <w:rsid w:val="00865507"/>
    <w:rsid w:val="008663F0"/>
    <w:rsid w:val="00866965"/>
    <w:rsid w:val="00872E56"/>
    <w:rsid w:val="00877A32"/>
    <w:rsid w:val="0088060C"/>
    <w:rsid w:val="00882F64"/>
    <w:rsid w:val="008830DF"/>
    <w:rsid w:val="00883A13"/>
    <w:rsid w:val="00885277"/>
    <w:rsid w:val="0089171B"/>
    <w:rsid w:val="0089283B"/>
    <w:rsid w:val="00892CD4"/>
    <w:rsid w:val="00892EB7"/>
    <w:rsid w:val="008A08F1"/>
    <w:rsid w:val="008A1660"/>
    <w:rsid w:val="008A4C27"/>
    <w:rsid w:val="008A60AC"/>
    <w:rsid w:val="008A7FF3"/>
    <w:rsid w:val="008B3255"/>
    <w:rsid w:val="008B69C0"/>
    <w:rsid w:val="008C0D4A"/>
    <w:rsid w:val="008C1CC5"/>
    <w:rsid w:val="008C3403"/>
    <w:rsid w:val="008C5CE9"/>
    <w:rsid w:val="008C5D9B"/>
    <w:rsid w:val="008C5FF3"/>
    <w:rsid w:val="008C7CBF"/>
    <w:rsid w:val="008D0551"/>
    <w:rsid w:val="008E03EB"/>
    <w:rsid w:val="008E0FEF"/>
    <w:rsid w:val="008E15EC"/>
    <w:rsid w:val="008E60A3"/>
    <w:rsid w:val="008E60E8"/>
    <w:rsid w:val="008F08DB"/>
    <w:rsid w:val="008F222E"/>
    <w:rsid w:val="008F6B88"/>
    <w:rsid w:val="008F6F37"/>
    <w:rsid w:val="009014B2"/>
    <w:rsid w:val="00901587"/>
    <w:rsid w:val="009030E9"/>
    <w:rsid w:val="009129BC"/>
    <w:rsid w:val="00912B03"/>
    <w:rsid w:val="00913072"/>
    <w:rsid w:val="009135C8"/>
    <w:rsid w:val="00915EE9"/>
    <w:rsid w:val="0091654F"/>
    <w:rsid w:val="00924829"/>
    <w:rsid w:val="00926EB0"/>
    <w:rsid w:val="00927B1E"/>
    <w:rsid w:val="00930118"/>
    <w:rsid w:val="00930493"/>
    <w:rsid w:val="00933B78"/>
    <w:rsid w:val="00934BD9"/>
    <w:rsid w:val="009364D9"/>
    <w:rsid w:val="00936668"/>
    <w:rsid w:val="00940985"/>
    <w:rsid w:val="009410AA"/>
    <w:rsid w:val="00943B3D"/>
    <w:rsid w:val="00943DA5"/>
    <w:rsid w:val="009442CC"/>
    <w:rsid w:val="00945C10"/>
    <w:rsid w:val="00945EE8"/>
    <w:rsid w:val="00945F95"/>
    <w:rsid w:val="00947130"/>
    <w:rsid w:val="00947370"/>
    <w:rsid w:val="00947438"/>
    <w:rsid w:val="00950714"/>
    <w:rsid w:val="00950E8E"/>
    <w:rsid w:val="009513B4"/>
    <w:rsid w:val="00956501"/>
    <w:rsid w:val="00957D95"/>
    <w:rsid w:val="00960B44"/>
    <w:rsid w:val="00961CF6"/>
    <w:rsid w:val="00962683"/>
    <w:rsid w:val="00962771"/>
    <w:rsid w:val="009647F2"/>
    <w:rsid w:val="00964ABB"/>
    <w:rsid w:val="0097108F"/>
    <w:rsid w:val="00971C70"/>
    <w:rsid w:val="0097371C"/>
    <w:rsid w:val="009742A6"/>
    <w:rsid w:val="00974957"/>
    <w:rsid w:val="00975920"/>
    <w:rsid w:val="00981613"/>
    <w:rsid w:val="00985826"/>
    <w:rsid w:val="00990605"/>
    <w:rsid w:val="00991842"/>
    <w:rsid w:val="00992A89"/>
    <w:rsid w:val="00992B3C"/>
    <w:rsid w:val="009947D8"/>
    <w:rsid w:val="0099512B"/>
    <w:rsid w:val="00995339"/>
    <w:rsid w:val="00995F81"/>
    <w:rsid w:val="009A04B9"/>
    <w:rsid w:val="009A0C99"/>
    <w:rsid w:val="009A1F18"/>
    <w:rsid w:val="009A207C"/>
    <w:rsid w:val="009A2B1D"/>
    <w:rsid w:val="009A3D12"/>
    <w:rsid w:val="009A5096"/>
    <w:rsid w:val="009B13B2"/>
    <w:rsid w:val="009B1AA5"/>
    <w:rsid w:val="009B489E"/>
    <w:rsid w:val="009B4FCE"/>
    <w:rsid w:val="009B5082"/>
    <w:rsid w:val="009B65CF"/>
    <w:rsid w:val="009B6983"/>
    <w:rsid w:val="009C119A"/>
    <w:rsid w:val="009C3F59"/>
    <w:rsid w:val="009C492A"/>
    <w:rsid w:val="009C606C"/>
    <w:rsid w:val="009C68C3"/>
    <w:rsid w:val="009C7A71"/>
    <w:rsid w:val="009D19C0"/>
    <w:rsid w:val="009D29DD"/>
    <w:rsid w:val="009D322E"/>
    <w:rsid w:val="009D6261"/>
    <w:rsid w:val="009D6442"/>
    <w:rsid w:val="009D6E50"/>
    <w:rsid w:val="009E053B"/>
    <w:rsid w:val="009E16C3"/>
    <w:rsid w:val="009E23AE"/>
    <w:rsid w:val="009E27C3"/>
    <w:rsid w:val="009E3A3F"/>
    <w:rsid w:val="009E46AC"/>
    <w:rsid w:val="009E46C0"/>
    <w:rsid w:val="009E5FB6"/>
    <w:rsid w:val="009E663A"/>
    <w:rsid w:val="009F0E63"/>
    <w:rsid w:val="009F1048"/>
    <w:rsid w:val="009F276E"/>
    <w:rsid w:val="009F3606"/>
    <w:rsid w:val="009F5170"/>
    <w:rsid w:val="009F5697"/>
    <w:rsid w:val="009F6598"/>
    <w:rsid w:val="009F7DED"/>
    <w:rsid w:val="00A01BBA"/>
    <w:rsid w:val="00A02F34"/>
    <w:rsid w:val="00A04370"/>
    <w:rsid w:val="00A0478E"/>
    <w:rsid w:val="00A07223"/>
    <w:rsid w:val="00A108A6"/>
    <w:rsid w:val="00A111D3"/>
    <w:rsid w:val="00A147FB"/>
    <w:rsid w:val="00A170A3"/>
    <w:rsid w:val="00A173DE"/>
    <w:rsid w:val="00A212DF"/>
    <w:rsid w:val="00A23D88"/>
    <w:rsid w:val="00A23F58"/>
    <w:rsid w:val="00A25C67"/>
    <w:rsid w:val="00A25D21"/>
    <w:rsid w:val="00A26416"/>
    <w:rsid w:val="00A26E39"/>
    <w:rsid w:val="00A3134A"/>
    <w:rsid w:val="00A32336"/>
    <w:rsid w:val="00A3380E"/>
    <w:rsid w:val="00A35956"/>
    <w:rsid w:val="00A4314B"/>
    <w:rsid w:val="00A46543"/>
    <w:rsid w:val="00A51D66"/>
    <w:rsid w:val="00A57427"/>
    <w:rsid w:val="00A6454C"/>
    <w:rsid w:val="00A65A24"/>
    <w:rsid w:val="00A6622D"/>
    <w:rsid w:val="00A67BA1"/>
    <w:rsid w:val="00A7062A"/>
    <w:rsid w:val="00A747A1"/>
    <w:rsid w:val="00A74C05"/>
    <w:rsid w:val="00A7569A"/>
    <w:rsid w:val="00A75819"/>
    <w:rsid w:val="00A8256B"/>
    <w:rsid w:val="00A84A05"/>
    <w:rsid w:val="00A92D38"/>
    <w:rsid w:val="00A93280"/>
    <w:rsid w:val="00A96922"/>
    <w:rsid w:val="00AA0CB1"/>
    <w:rsid w:val="00AA4090"/>
    <w:rsid w:val="00AA6811"/>
    <w:rsid w:val="00AA6C72"/>
    <w:rsid w:val="00AA78A2"/>
    <w:rsid w:val="00AB06C9"/>
    <w:rsid w:val="00AB07F2"/>
    <w:rsid w:val="00AC1267"/>
    <w:rsid w:val="00AC2B18"/>
    <w:rsid w:val="00AC2D89"/>
    <w:rsid w:val="00AC793D"/>
    <w:rsid w:val="00AD329E"/>
    <w:rsid w:val="00AD3E62"/>
    <w:rsid w:val="00AD4090"/>
    <w:rsid w:val="00AD69B1"/>
    <w:rsid w:val="00AD7C72"/>
    <w:rsid w:val="00AE09B3"/>
    <w:rsid w:val="00AE0E1E"/>
    <w:rsid w:val="00AE3DAE"/>
    <w:rsid w:val="00AE6483"/>
    <w:rsid w:val="00AF024A"/>
    <w:rsid w:val="00AF31D4"/>
    <w:rsid w:val="00AF397A"/>
    <w:rsid w:val="00AF659F"/>
    <w:rsid w:val="00AF7027"/>
    <w:rsid w:val="00B00863"/>
    <w:rsid w:val="00B0240A"/>
    <w:rsid w:val="00B03A19"/>
    <w:rsid w:val="00B07E24"/>
    <w:rsid w:val="00B10329"/>
    <w:rsid w:val="00B13AAE"/>
    <w:rsid w:val="00B165E9"/>
    <w:rsid w:val="00B168AD"/>
    <w:rsid w:val="00B17CD0"/>
    <w:rsid w:val="00B205E4"/>
    <w:rsid w:val="00B25B9D"/>
    <w:rsid w:val="00B268CD"/>
    <w:rsid w:val="00B27EB6"/>
    <w:rsid w:val="00B30254"/>
    <w:rsid w:val="00B308A3"/>
    <w:rsid w:val="00B33BAC"/>
    <w:rsid w:val="00B352AA"/>
    <w:rsid w:val="00B37D51"/>
    <w:rsid w:val="00B37FA0"/>
    <w:rsid w:val="00B4114B"/>
    <w:rsid w:val="00B42032"/>
    <w:rsid w:val="00B44013"/>
    <w:rsid w:val="00B45724"/>
    <w:rsid w:val="00B504B0"/>
    <w:rsid w:val="00B509DD"/>
    <w:rsid w:val="00B50CDC"/>
    <w:rsid w:val="00B519A0"/>
    <w:rsid w:val="00B51C1F"/>
    <w:rsid w:val="00B51DCA"/>
    <w:rsid w:val="00B53178"/>
    <w:rsid w:val="00B5468B"/>
    <w:rsid w:val="00B549C9"/>
    <w:rsid w:val="00B54CC9"/>
    <w:rsid w:val="00B56970"/>
    <w:rsid w:val="00B60759"/>
    <w:rsid w:val="00B60C95"/>
    <w:rsid w:val="00B61493"/>
    <w:rsid w:val="00B647F9"/>
    <w:rsid w:val="00B647FC"/>
    <w:rsid w:val="00B65248"/>
    <w:rsid w:val="00B66ADC"/>
    <w:rsid w:val="00B67D3A"/>
    <w:rsid w:val="00B74378"/>
    <w:rsid w:val="00B74F79"/>
    <w:rsid w:val="00B76B39"/>
    <w:rsid w:val="00B82059"/>
    <w:rsid w:val="00B83DB3"/>
    <w:rsid w:val="00B850AC"/>
    <w:rsid w:val="00B851DD"/>
    <w:rsid w:val="00B91C20"/>
    <w:rsid w:val="00B943B4"/>
    <w:rsid w:val="00B96A9F"/>
    <w:rsid w:val="00B96E01"/>
    <w:rsid w:val="00BA0739"/>
    <w:rsid w:val="00BA1657"/>
    <w:rsid w:val="00BA28A9"/>
    <w:rsid w:val="00BA2D7B"/>
    <w:rsid w:val="00BA502E"/>
    <w:rsid w:val="00BB0063"/>
    <w:rsid w:val="00BB0D17"/>
    <w:rsid w:val="00BB2758"/>
    <w:rsid w:val="00BB2E58"/>
    <w:rsid w:val="00BB33CE"/>
    <w:rsid w:val="00BB4149"/>
    <w:rsid w:val="00BB4EF2"/>
    <w:rsid w:val="00BB7170"/>
    <w:rsid w:val="00BC0555"/>
    <w:rsid w:val="00BC10BB"/>
    <w:rsid w:val="00BC1DF8"/>
    <w:rsid w:val="00BC2675"/>
    <w:rsid w:val="00BC386C"/>
    <w:rsid w:val="00BC5272"/>
    <w:rsid w:val="00BC5DFF"/>
    <w:rsid w:val="00BC6155"/>
    <w:rsid w:val="00BC6485"/>
    <w:rsid w:val="00BC67E5"/>
    <w:rsid w:val="00BC6EF5"/>
    <w:rsid w:val="00BC7554"/>
    <w:rsid w:val="00BC763A"/>
    <w:rsid w:val="00BC7EFA"/>
    <w:rsid w:val="00BD0B55"/>
    <w:rsid w:val="00BD1176"/>
    <w:rsid w:val="00BD175B"/>
    <w:rsid w:val="00BD18C7"/>
    <w:rsid w:val="00BD3C05"/>
    <w:rsid w:val="00BD51A6"/>
    <w:rsid w:val="00BE08A7"/>
    <w:rsid w:val="00BE11B2"/>
    <w:rsid w:val="00BE4CCB"/>
    <w:rsid w:val="00BE6679"/>
    <w:rsid w:val="00BE7BAC"/>
    <w:rsid w:val="00BF05EF"/>
    <w:rsid w:val="00BF4DF9"/>
    <w:rsid w:val="00BF6A6B"/>
    <w:rsid w:val="00BF7C40"/>
    <w:rsid w:val="00C05310"/>
    <w:rsid w:val="00C056B4"/>
    <w:rsid w:val="00C108D6"/>
    <w:rsid w:val="00C10EA0"/>
    <w:rsid w:val="00C1117A"/>
    <w:rsid w:val="00C11795"/>
    <w:rsid w:val="00C12318"/>
    <w:rsid w:val="00C14C89"/>
    <w:rsid w:val="00C14F17"/>
    <w:rsid w:val="00C174D4"/>
    <w:rsid w:val="00C207F3"/>
    <w:rsid w:val="00C20FC2"/>
    <w:rsid w:val="00C225C2"/>
    <w:rsid w:val="00C22CDC"/>
    <w:rsid w:val="00C23C0A"/>
    <w:rsid w:val="00C25289"/>
    <w:rsid w:val="00C2661E"/>
    <w:rsid w:val="00C277C0"/>
    <w:rsid w:val="00C33149"/>
    <w:rsid w:val="00C34C13"/>
    <w:rsid w:val="00C41E9C"/>
    <w:rsid w:val="00C50689"/>
    <w:rsid w:val="00C52093"/>
    <w:rsid w:val="00C52288"/>
    <w:rsid w:val="00C5364E"/>
    <w:rsid w:val="00C54694"/>
    <w:rsid w:val="00C54C52"/>
    <w:rsid w:val="00C578CC"/>
    <w:rsid w:val="00C60BA1"/>
    <w:rsid w:val="00C6183D"/>
    <w:rsid w:val="00C64387"/>
    <w:rsid w:val="00C65791"/>
    <w:rsid w:val="00C70239"/>
    <w:rsid w:val="00C708A7"/>
    <w:rsid w:val="00C709B0"/>
    <w:rsid w:val="00C74EDD"/>
    <w:rsid w:val="00C75705"/>
    <w:rsid w:val="00C758AE"/>
    <w:rsid w:val="00C75AA0"/>
    <w:rsid w:val="00C7697C"/>
    <w:rsid w:val="00C76B65"/>
    <w:rsid w:val="00C817DD"/>
    <w:rsid w:val="00C82A8B"/>
    <w:rsid w:val="00C84E66"/>
    <w:rsid w:val="00C87FD7"/>
    <w:rsid w:val="00C90CB6"/>
    <w:rsid w:val="00C95CD3"/>
    <w:rsid w:val="00C96BC4"/>
    <w:rsid w:val="00C9734D"/>
    <w:rsid w:val="00C97D90"/>
    <w:rsid w:val="00CA00BE"/>
    <w:rsid w:val="00CA2180"/>
    <w:rsid w:val="00CA2DE4"/>
    <w:rsid w:val="00CA4302"/>
    <w:rsid w:val="00CA4B6D"/>
    <w:rsid w:val="00CA4BFE"/>
    <w:rsid w:val="00CA4D39"/>
    <w:rsid w:val="00CA68DE"/>
    <w:rsid w:val="00CA6F06"/>
    <w:rsid w:val="00CA7672"/>
    <w:rsid w:val="00CB088B"/>
    <w:rsid w:val="00CB2E85"/>
    <w:rsid w:val="00CB360D"/>
    <w:rsid w:val="00CB3EE1"/>
    <w:rsid w:val="00CB7B51"/>
    <w:rsid w:val="00CC1C8E"/>
    <w:rsid w:val="00CC1FFE"/>
    <w:rsid w:val="00CC4782"/>
    <w:rsid w:val="00CC4A84"/>
    <w:rsid w:val="00CC588B"/>
    <w:rsid w:val="00CD2AAE"/>
    <w:rsid w:val="00CD30E3"/>
    <w:rsid w:val="00CD4539"/>
    <w:rsid w:val="00CD5C8F"/>
    <w:rsid w:val="00CD6027"/>
    <w:rsid w:val="00CD613D"/>
    <w:rsid w:val="00CE21C7"/>
    <w:rsid w:val="00CE22FA"/>
    <w:rsid w:val="00CE268D"/>
    <w:rsid w:val="00CE4EFE"/>
    <w:rsid w:val="00CE68A5"/>
    <w:rsid w:val="00CE6B6F"/>
    <w:rsid w:val="00CF3817"/>
    <w:rsid w:val="00CF3D3A"/>
    <w:rsid w:val="00CF61AB"/>
    <w:rsid w:val="00CF66EC"/>
    <w:rsid w:val="00CF6D89"/>
    <w:rsid w:val="00CF74B5"/>
    <w:rsid w:val="00D00044"/>
    <w:rsid w:val="00D00468"/>
    <w:rsid w:val="00D0421C"/>
    <w:rsid w:val="00D05EF8"/>
    <w:rsid w:val="00D07E3D"/>
    <w:rsid w:val="00D12385"/>
    <w:rsid w:val="00D12684"/>
    <w:rsid w:val="00D12B0A"/>
    <w:rsid w:val="00D12B81"/>
    <w:rsid w:val="00D12D9E"/>
    <w:rsid w:val="00D1609D"/>
    <w:rsid w:val="00D20747"/>
    <w:rsid w:val="00D243A4"/>
    <w:rsid w:val="00D27352"/>
    <w:rsid w:val="00D314DE"/>
    <w:rsid w:val="00D31921"/>
    <w:rsid w:val="00D323D0"/>
    <w:rsid w:val="00D3245D"/>
    <w:rsid w:val="00D32964"/>
    <w:rsid w:val="00D32F5D"/>
    <w:rsid w:val="00D33679"/>
    <w:rsid w:val="00D34166"/>
    <w:rsid w:val="00D345EC"/>
    <w:rsid w:val="00D357A3"/>
    <w:rsid w:val="00D36947"/>
    <w:rsid w:val="00D3706F"/>
    <w:rsid w:val="00D371CA"/>
    <w:rsid w:val="00D40C64"/>
    <w:rsid w:val="00D41B08"/>
    <w:rsid w:val="00D41EAF"/>
    <w:rsid w:val="00D4203D"/>
    <w:rsid w:val="00D4216B"/>
    <w:rsid w:val="00D44B48"/>
    <w:rsid w:val="00D45906"/>
    <w:rsid w:val="00D472F4"/>
    <w:rsid w:val="00D50A7E"/>
    <w:rsid w:val="00D51172"/>
    <w:rsid w:val="00D52509"/>
    <w:rsid w:val="00D53DF4"/>
    <w:rsid w:val="00D54949"/>
    <w:rsid w:val="00D54959"/>
    <w:rsid w:val="00D55FB5"/>
    <w:rsid w:val="00D5744C"/>
    <w:rsid w:val="00D60A4E"/>
    <w:rsid w:val="00D62620"/>
    <w:rsid w:val="00D63ABC"/>
    <w:rsid w:val="00D64AC6"/>
    <w:rsid w:val="00D64B15"/>
    <w:rsid w:val="00D64D4F"/>
    <w:rsid w:val="00D65937"/>
    <w:rsid w:val="00D65DA1"/>
    <w:rsid w:val="00D718CF"/>
    <w:rsid w:val="00D71935"/>
    <w:rsid w:val="00D724EA"/>
    <w:rsid w:val="00D7272B"/>
    <w:rsid w:val="00D735D0"/>
    <w:rsid w:val="00D75206"/>
    <w:rsid w:val="00D75251"/>
    <w:rsid w:val="00D7779B"/>
    <w:rsid w:val="00D817E7"/>
    <w:rsid w:val="00D83976"/>
    <w:rsid w:val="00D8505A"/>
    <w:rsid w:val="00D86470"/>
    <w:rsid w:val="00D865E4"/>
    <w:rsid w:val="00D918D4"/>
    <w:rsid w:val="00D9220F"/>
    <w:rsid w:val="00D9352A"/>
    <w:rsid w:val="00D93756"/>
    <w:rsid w:val="00D93C98"/>
    <w:rsid w:val="00D94387"/>
    <w:rsid w:val="00D95207"/>
    <w:rsid w:val="00DA2166"/>
    <w:rsid w:val="00DA42A4"/>
    <w:rsid w:val="00DA43E5"/>
    <w:rsid w:val="00DA5551"/>
    <w:rsid w:val="00DA575F"/>
    <w:rsid w:val="00DA7071"/>
    <w:rsid w:val="00DB0B04"/>
    <w:rsid w:val="00DB3ADA"/>
    <w:rsid w:val="00DB5749"/>
    <w:rsid w:val="00DB5B46"/>
    <w:rsid w:val="00DB6986"/>
    <w:rsid w:val="00DC09D9"/>
    <w:rsid w:val="00DC2EFB"/>
    <w:rsid w:val="00DC316C"/>
    <w:rsid w:val="00DC5E00"/>
    <w:rsid w:val="00DC6359"/>
    <w:rsid w:val="00DD47C5"/>
    <w:rsid w:val="00DE3004"/>
    <w:rsid w:val="00DE307D"/>
    <w:rsid w:val="00DE6FBF"/>
    <w:rsid w:val="00DF0AE4"/>
    <w:rsid w:val="00DF29E7"/>
    <w:rsid w:val="00DF2A40"/>
    <w:rsid w:val="00DF503D"/>
    <w:rsid w:val="00DF5090"/>
    <w:rsid w:val="00DF6D01"/>
    <w:rsid w:val="00DF7AED"/>
    <w:rsid w:val="00DF7F6F"/>
    <w:rsid w:val="00E00E65"/>
    <w:rsid w:val="00E03595"/>
    <w:rsid w:val="00E05812"/>
    <w:rsid w:val="00E06535"/>
    <w:rsid w:val="00E10625"/>
    <w:rsid w:val="00E10874"/>
    <w:rsid w:val="00E11F03"/>
    <w:rsid w:val="00E138E0"/>
    <w:rsid w:val="00E14B0A"/>
    <w:rsid w:val="00E15070"/>
    <w:rsid w:val="00E1573C"/>
    <w:rsid w:val="00E15926"/>
    <w:rsid w:val="00E16EEC"/>
    <w:rsid w:val="00E1763D"/>
    <w:rsid w:val="00E17A94"/>
    <w:rsid w:val="00E2078B"/>
    <w:rsid w:val="00E21DBA"/>
    <w:rsid w:val="00E261B7"/>
    <w:rsid w:val="00E26D55"/>
    <w:rsid w:val="00E275D3"/>
    <w:rsid w:val="00E27EB7"/>
    <w:rsid w:val="00E35F20"/>
    <w:rsid w:val="00E37714"/>
    <w:rsid w:val="00E42E12"/>
    <w:rsid w:val="00E431BB"/>
    <w:rsid w:val="00E46768"/>
    <w:rsid w:val="00E46AC4"/>
    <w:rsid w:val="00E53A1C"/>
    <w:rsid w:val="00E55121"/>
    <w:rsid w:val="00E556BB"/>
    <w:rsid w:val="00E60194"/>
    <w:rsid w:val="00E625EB"/>
    <w:rsid w:val="00E62E7F"/>
    <w:rsid w:val="00E6530C"/>
    <w:rsid w:val="00E67BB0"/>
    <w:rsid w:val="00E67F82"/>
    <w:rsid w:val="00E71EAA"/>
    <w:rsid w:val="00E72070"/>
    <w:rsid w:val="00E7303D"/>
    <w:rsid w:val="00E74037"/>
    <w:rsid w:val="00E74D65"/>
    <w:rsid w:val="00E77287"/>
    <w:rsid w:val="00E80121"/>
    <w:rsid w:val="00E80839"/>
    <w:rsid w:val="00E828F4"/>
    <w:rsid w:val="00E848CE"/>
    <w:rsid w:val="00E84C10"/>
    <w:rsid w:val="00E875C5"/>
    <w:rsid w:val="00E87DF9"/>
    <w:rsid w:val="00E924CF"/>
    <w:rsid w:val="00E933C7"/>
    <w:rsid w:val="00E9534A"/>
    <w:rsid w:val="00EA48B4"/>
    <w:rsid w:val="00EA4B95"/>
    <w:rsid w:val="00EA6122"/>
    <w:rsid w:val="00EB064D"/>
    <w:rsid w:val="00EB1655"/>
    <w:rsid w:val="00EB4B1A"/>
    <w:rsid w:val="00EB4EFB"/>
    <w:rsid w:val="00EB51B8"/>
    <w:rsid w:val="00EB5797"/>
    <w:rsid w:val="00EB5BE9"/>
    <w:rsid w:val="00EB6C2C"/>
    <w:rsid w:val="00EC02B3"/>
    <w:rsid w:val="00EC3AA6"/>
    <w:rsid w:val="00EC7DFE"/>
    <w:rsid w:val="00ED1308"/>
    <w:rsid w:val="00ED1411"/>
    <w:rsid w:val="00ED1DBB"/>
    <w:rsid w:val="00EE1FB9"/>
    <w:rsid w:val="00EE368A"/>
    <w:rsid w:val="00EE451F"/>
    <w:rsid w:val="00EE61AB"/>
    <w:rsid w:val="00EE7354"/>
    <w:rsid w:val="00EF09E8"/>
    <w:rsid w:val="00EF1DDA"/>
    <w:rsid w:val="00EF2E46"/>
    <w:rsid w:val="00EF52DE"/>
    <w:rsid w:val="00EF5BCF"/>
    <w:rsid w:val="00EF5EC4"/>
    <w:rsid w:val="00EF6770"/>
    <w:rsid w:val="00EF71AA"/>
    <w:rsid w:val="00EF7D62"/>
    <w:rsid w:val="00F01FDD"/>
    <w:rsid w:val="00F020E5"/>
    <w:rsid w:val="00F02A3F"/>
    <w:rsid w:val="00F12768"/>
    <w:rsid w:val="00F13A45"/>
    <w:rsid w:val="00F13A85"/>
    <w:rsid w:val="00F14001"/>
    <w:rsid w:val="00F14096"/>
    <w:rsid w:val="00F140EF"/>
    <w:rsid w:val="00F14BCB"/>
    <w:rsid w:val="00F17034"/>
    <w:rsid w:val="00F21EEC"/>
    <w:rsid w:val="00F227BB"/>
    <w:rsid w:val="00F23B62"/>
    <w:rsid w:val="00F242BC"/>
    <w:rsid w:val="00F268A1"/>
    <w:rsid w:val="00F302B1"/>
    <w:rsid w:val="00F31C32"/>
    <w:rsid w:val="00F31EC5"/>
    <w:rsid w:val="00F34012"/>
    <w:rsid w:val="00F343FF"/>
    <w:rsid w:val="00F37B33"/>
    <w:rsid w:val="00F401E4"/>
    <w:rsid w:val="00F41494"/>
    <w:rsid w:val="00F424F1"/>
    <w:rsid w:val="00F45D40"/>
    <w:rsid w:val="00F52C11"/>
    <w:rsid w:val="00F53972"/>
    <w:rsid w:val="00F576C0"/>
    <w:rsid w:val="00F61B2A"/>
    <w:rsid w:val="00F62066"/>
    <w:rsid w:val="00F6283B"/>
    <w:rsid w:val="00F64831"/>
    <w:rsid w:val="00F65A6C"/>
    <w:rsid w:val="00F665A6"/>
    <w:rsid w:val="00F66B05"/>
    <w:rsid w:val="00F73F11"/>
    <w:rsid w:val="00F74BC1"/>
    <w:rsid w:val="00F758D8"/>
    <w:rsid w:val="00F75AB5"/>
    <w:rsid w:val="00F77B5A"/>
    <w:rsid w:val="00F80A2B"/>
    <w:rsid w:val="00F80DC7"/>
    <w:rsid w:val="00F8299F"/>
    <w:rsid w:val="00F85627"/>
    <w:rsid w:val="00F85E40"/>
    <w:rsid w:val="00F8779A"/>
    <w:rsid w:val="00F9079A"/>
    <w:rsid w:val="00F908E9"/>
    <w:rsid w:val="00F9523D"/>
    <w:rsid w:val="00F953A2"/>
    <w:rsid w:val="00F96574"/>
    <w:rsid w:val="00F97AC7"/>
    <w:rsid w:val="00FA0825"/>
    <w:rsid w:val="00FA1BE6"/>
    <w:rsid w:val="00FA1F03"/>
    <w:rsid w:val="00FA258B"/>
    <w:rsid w:val="00FA2C6F"/>
    <w:rsid w:val="00FA3622"/>
    <w:rsid w:val="00FA3CE7"/>
    <w:rsid w:val="00FA44BB"/>
    <w:rsid w:val="00FA468E"/>
    <w:rsid w:val="00FA4EDF"/>
    <w:rsid w:val="00FA70B4"/>
    <w:rsid w:val="00FA751D"/>
    <w:rsid w:val="00FA7CB9"/>
    <w:rsid w:val="00FB2B8F"/>
    <w:rsid w:val="00FB2BB1"/>
    <w:rsid w:val="00FB2EA5"/>
    <w:rsid w:val="00FB302B"/>
    <w:rsid w:val="00FC21B6"/>
    <w:rsid w:val="00FC2B99"/>
    <w:rsid w:val="00FC3875"/>
    <w:rsid w:val="00FC4E6B"/>
    <w:rsid w:val="00FC52E4"/>
    <w:rsid w:val="00FC53CB"/>
    <w:rsid w:val="00FC556A"/>
    <w:rsid w:val="00FC73A5"/>
    <w:rsid w:val="00FD1EF4"/>
    <w:rsid w:val="00FD2025"/>
    <w:rsid w:val="00FD2261"/>
    <w:rsid w:val="00FE1EAA"/>
    <w:rsid w:val="00FE2071"/>
    <w:rsid w:val="00FE2D75"/>
    <w:rsid w:val="00FE50B5"/>
    <w:rsid w:val="00FE537E"/>
    <w:rsid w:val="00FE720B"/>
    <w:rsid w:val="00FE7694"/>
    <w:rsid w:val="00FF2CD1"/>
    <w:rsid w:val="00FF3916"/>
    <w:rsid w:val="00FF4519"/>
    <w:rsid w:val="00FF5DF2"/>
    <w:rsid w:val="00FF60AA"/>
    <w:rsid w:val="00FF64EF"/>
    <w:rsid w:val="00FF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D4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3E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8A9"/>
    <w:rPr>
      <w:color w:val="605E5C"/>
      <w:shd w:val="clear" w:color="auto" w:fill="E1DFDD"/>
    </w:rPr>
  </w:style>
  <w:style w:type="paragraph" w:customStyle="1" w:styleId="xmsonormal">
    <w:name w:val="x_msonormal"/>
    <w:basedOn w:val="Normal"/>
    <w:uiPriority w:val="99"/>
    <w:rsid w:val="002A688B"/>
    <w:pPr>
      <w:spacing w:after="0" w:line="240" w:lineRule="auto"/>
    </w:pPr>
    <w:rPr>
      <w:rFonts w:ascii="Calibri" w:hAnsi="Calibri" w:cs="Calibri"/>
    </w:rPr>
  </w:style>
  <w:style w:type="paragraph" w:styleId="PlainText">
    <w:name w:val="Plain Text"/>
    <w:basedOn w:val="Normal"/>
    <w:link w:val="PlainTextChar"/>
    <w:uiPriority w:val="99"/>
    <w:unhideWhenUsed/>
    <w:rsid w:val="00683B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3BD1"/>
    <w:rPr>
      <w:rFonts w:ascii="Calibri" w:hAnsi="Calibri"/>
      <w:szCs w:val="21"/>
    </w:rPr>
  </w:style>
  <w:style w:type="paragraph" w:styleId="NormalWeb">
    <w:name w:val="Normal (Web)"/>
    <w:basedOn w:val="Normal"/>
    <w:uiPriority w:val="99"/>
    <w:unhideWhenUsed/>
    <w:rsid w:val="004E2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toproof">
    <w:name w:val="elementtoproof"/>
    <w:basedOn w:val="Normal"/>
    <w:rsid w:val="00C108D6"/>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161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3E9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2578">
      <w:bodyDiv w:val="1"/>
      <w:marLeft w:val="0"/>
      <w:marRight w:val="0"/>
      <w:marTop w:val="0"/>
      <w:marBottom w:val="0"/>
      <w:divBdr>
        <w:top w:val="none" w:sz="0" w:space="0" w:color="auto"/>
        <w:left w:val="none" w:sz="0" w:space="0" w:color="auto"/>
        <w:bottom w:val="none" w:sz="0" w:space="0" w:color="auto"/>
        <w:right w:val="none" w:sz="0" w:space="0" w:color="auto"/>
      </w:divBdr>
    </w:div>
    <w:div w:id="94794558">
      <w:bodyDiv w:val="1"/>
      <w:marLeft w:val="0"/>
      <w:marRight w:val="0"/>
      <w:marTop w:val="0"/>
      <w:marBottom w:val="0"/>
      <w:divBdr>
        <w:top w:val="none" w:sz="0" w:space="0" w:color="auto"/>
        <w:left w:val="none" w:sz="0" w:space="0" w:color="auto"/>
        <w:bottom w:val="none" w:sz="0" w:space="0" w:color="auto"/>
        <w:right w:val="none" w:sz="0" w:space="0" w:color="auto"/>
      </w:divBdr>
    </w:div>
    <w:div w:id="138115263">
      <w:bodyDiv w:val="1"/>
      <w:marLeft w:val="0"/>
      <w:marRight w:val="0"/>
      <w:marTop w:val="0"/>
      <w:marBottom w:val="0"/>
      <w:divBdr>
        <w:top w:val="none" w:sz="0" w:space="0" w:color="auto"/>
        <w:left w:val="none" w:sz="0" w:space="0" w:color="auto"/>
        <w:bottom w:val="none" w:sz="0" w:space="0" w:color="auto"/>
        <w:right w:val="none" w:sz="0" w:space="0" w:color="auto"/>
      </w:divBdr>
    </w:div>
    <w:div w:id="180554643">
      <w:bodyDiv w:val="1"/>
      <w:marLeft w:val="0"/>
      <w:marRight w:val="0"/>
      <w:marTop w:val="0"/>
      <w:marBottom w:val="0"/>
      <w:divBdr>
        <w:top w:val="none" w:sz="0" w:space="0" w:color="auto"/>
        <w:left w:val="none" w:sz="0" w:space="0" w:color="auto"/>
        <w:bottom w:val="none" w:sz="0" w:space="0" w:color="auto"/>
        <w:right w:val="none" w:sz="0" w:space="0" w:color="auto"/>
      </w:divBdr>
    </w:div>
    <w:div w:id="220404624">
      <w:bodyDiv w:val="1"/>
      <w:marLeft w:val="0"/>
      <w:marRight w:val="0"/>
      <w:marTop w:val="0"/>
      <w:marBottom w:val="0"/>
      <w:divBdr>
        <w:top w:val="none" w:sz="0" w:space="0" w:color="auto"/>
        <w:left w:val="none" w:sz="0" w:space="0" w:color="auto"/>
        <w:bottom w:val="none" w:sz="0" w:space="0" w:color="auto"/>
        <w:right w:val="none" w:sz="0" w:space="0" w:color="auto"/>
      </w:divBdr>
    </w:div>
    <w:div w:id="225575099">
      <w:bodyDiv w:val="1"/>
      <w:marLeft w:val="0"/>
      <w:marRight w:val="0"/>
      <w:marTop w:val="0"/>
      <w:marBottom w:val="0"/>
      <w:divBdr>
        <w:top w:val="none" w:sz="0" w:space="0" w:color="auto"/>
        <w:left w:val="none" w:sz="0" w:space="0" w:color="auto"/>
        <w:bottom w:val="none" w:sz="0" w:space="0" w:color="auto"/>
        <w:right w:val="none" w:sz="0" w:space="0" w:color="auto"/>
      </w:divBdr>
    </w:div>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351493959">
      <w:bodyDiv w:val="1"/>
      <w:marLeft w:val="0"/>
      <w:marRight w:val="0"/>
      <w:marTop w:val="0"/>
      <w:marBottom w:val="0"/>
      <w:divBdr>
        <w:top w:val="none" w:sz="0" w:space="0" w:color="auto"/>
        <w:left w:val="none" w:sz="0" w:space="0" w:color="auto"/>
        <w:bottom w:val="none" w:sz="0" w:space="0" w:color="auto"/>
        <w:right w:val="none" w:sz="0" w:space="0" w:color="auto"/>
      </w:divBdr>
    </w:div>
    <w:div w:id="374160436">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504980245">
      <w:bodyDiv w:val="1"/>
      <w:marLeft w:val="0"/>
      <w:marRight w:val="0"/>
      <w:marTop w:val="0"/>
      <w:marBottom w:val="0"/>
      <w:divBdr>
        <w:top w:val="none" w:sz="0" w:space="0" w:color="auto"/>
        <w:left w:val="none" w:sz="0" w:space="0" w:color="auto"/>
        <w:bottom w:val="none" w:sz="0" w:space="0" w:color="auto"/>
        <w:right w:val="none" w:sz="0" w:space="0" w:color="auto"/>
      </w:divBdr>
    </w:div>
    <w:div w:id="533007018">
      <w:bodyDiv w:val="1"/>
      <w:marLeft w:val="0"/>
      <w:marRight w:val="0"/>
      <w:marTop w:val="0"/>
      <w:marBottom w:val="0"/>
      <w:divBdr>
        <w:top w:val="none" w:sz="0" w:space="0" w:color="auto"/>
        <w:left w:val="none" w:sz="0" w:space="0" w:color="auto"/>
        <w:bottom w:val="none" w:sz="0" w:space="0" w:color="auto"/>
        <w:right w:val="none" w:sz="0" w:space="0" w:color="auto"/>
      </w:divBdr>
    </w:div>
    <w:div w:id="626357726">
      <w:bodyDiv w:val="1"/>
      <w:marLeft w:val="0"/>
      <w:marRight w:val="0"/>
      <w:marTop w:val="0"/>
      <w:marBottom w:val="0"/>
      <w:divBdr>
        <w:top w:val="none" w:sz="0" w:space="0" w:color="auto"/>
        <w:left w:val="none" w:sz="0" w:space="0" w:color="auto"/>
        <w:bottom w:val="none" w:sz="0" w:space="0" w:color="auto"/>
        <w:right w:val="none" w:sz="0" w:space="0" w:color="auto"/>
      </w:divBdr>
    </w:div>
    <w:div w:id="641158407">
      <w:bodyDiv w:val="1"/>
      <w:marLeft w:val="0"/>
      <w:marRight w:val="0"/>
      <w:marTop w:val="0"/>
      <w:marBottom w:val="0"/>
      <w:divBdr>
        <w:top w:val="none" w:sz="0" w:space="0" w:color="auto"/>
        <w:left w:val="none" w:sz="0" w:space="0" w:color="auto"/>
        <w:bottom w:val="none" w:sz="0" w:space="0" w:color="auto"/>
        <w:right w:val="none" w:sz="0" w:space="0" w:color="auto"/>
      </w:divBdr>
    </w:div>
    <w:div w:id="661783586">
      <w:bodyDiv w:val="1"/>
      <w:marLeft w:val="0"/>
      <w:marRight w:val="0"/>
      <w:marTop w:val="0"/>
      <w:marBottom w:val="0"/>
      <w:divBdr>
        <w:top w:val="none" w:sz="0" w:space="0" w:color="auto"/>
        <w:left w:val="none" w:sz="0" w:space="0" w:color="auto"/>
        <w:bottom w:val="none" w:sz="0" w:space="0" w:color="auto"/>
        <w:right w:val="none" w:sz="0" w:space="0" w:color="auto"/>
      </w:divBdr>
    </w:div>
    <w:div w:id="819690896">
      <w:bodyDiv w:val="1"/>
      <w:marLeft w:val="0"/>
      <w:marRight w:val="0"/>
      <w:marTop w:val="0"/>
      <w:marBottom w:val="0"/>
      <w:divBdr>
        <w:top w:val="none" w:sz="0" w:space="0" w:color="auto"/>
        <w:left w:val="none" w:sz="0" w:space="0" w:color="auto"/>
        <w:bottom w:val="none" w:sz="0" w:space="0" w:color="auto"/>
        <w:right w:val="none" w:sz="0" w:space="0" w:color="auto"/>
      </w:divBdr>
    </w:div>
    <w:div w:id="852575534">
      <w:bodyDiv w:val="1"/>
      <w:marLeft w:val="0"/>
      <w:marRight w:val="0"/>
      <w:marTop w:val="0"/>
      <w:marBottom w:val="0"/>
      <w:divBdr>
        <w:top w:val="none" w:sz="0" w:space="0" w:color="auto"/>
        <w:left w:val="none" w:sz="0" w:space="0" w:color="auto"/>
        <w:bottom w:val="none" w:sz="0" w:space="0" w:color="auto"/>
        <w:right w:val="none" w:sz="0" w:space="0" w:color="auto"/>
      </w:divBdr>
    </w:div>
    <w:div w:id="876894192">
      <w:bodyDiv w:val="1"/>
      <w:marLeft w:val="0"/>
      <w:marRight w:val="0"/>
      <w:marTop w:val="0"/>
      <w:marBottom w:val="0"/>
      <w:divBdr>
        <w:top w:val="none" w:sz="0" w:space="0" w:color="auto"/>
        <w:left w:val="none" w:sz="0" w:space="0" w:color="auto"/>
        <w:bottom w:val="none" w:sz="0" w:space="0" w:color="auto"/>
        <w:right w:val="none" w:sz="0" w:space="0" w:color="auto"/>
      </w:divBdr>
    </w:div>
    <w:div w:id="911740113">
      <w:bodyDiv w:val="1"/>
      <w:marLeft w:val="0"/>
      <w:marRight w:val="0"/>
      <w:marTop w:val="0"/>
      <w:marBottom w:val="0"/>
      <w:divBdr>
        <w:top w:val="none" w:sz="0" w:space="0" w:color="auto"/>
        <w:left w:val="none" w:sz="0" w:space="0" w:color="auto"/>
        <w:bottom w:val="none" w:sz="0" w:space="0" w:color="auto"/>
        <w:right w:val="none" w:sz="0" w:space="0" w:color="auto"/>
      </w:divBdr>
    </w:div>
    <w:div w:id="919680930">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34911583">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225948146">
      <w:bodyDiv w:val="1"/>
      <w:marLeft w:val="0"/>
      <w:marRight w:val="0"/>
      <w:marTop w:val="0"/>
      <w:marBottom w:val="0"/>
      <w:divBdr>
        <w:top w:val="none" w:sz="0" w:space="0" w:color="auto"/>
        <w:left w:val="none" w:sz="0" w:space="0" w:color="auto"/>
        <w:bottom w:val="none" w:sz="0" w:space="0" w:color="auto"/>
        <w:right w:val="none" w:sz="0" w:space="0" w:color="auto"/>
      </w:divBdr>
    </w:div>
    <w:div w:id="1283268183">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 w:id="1302347748">
      <w:bodyDiv w:val="1"/>
      <w:marLeft w:val="0"/>
      <w:marRight w:val="0"/>
      <w:marTop w:val="0"/>
      <w:marBottom w:val="0"/>
      <w:divBdr>
        <w:top w:val="none" w:sz="0" w:space="0" w:color="auto"/>
        <w:left w:val="none" w:sz="0" w:space="0" w:color="auto"/>
        <w:bottom w:val="none" w:sz="0" w:space="0" w:color="auto"/>
        <w:right w:val="none" w:sz="0" w:space="0" w:color="auto"/>
      </w:divBdr>
    </w:div>
    <w:div w:id="1377194352">
      <w:bodyDiv w:val="1"/>
      <w:marLeft w:val="0"/>
      <w:marRight w:val="0"/>
      <w:marTop w:val="0"/>
      <w:marBottom w:val="0"/>
      <w:divBdr>
        <w:top w:val="none" w:sz="0" w:space="0" w:color="auto"/>
        <w:left w:val="none" w:sz="0" w:space="0" w:color="auto"/>
        <w:bottom w:val="none" w:sz="0" w:space="0" w:color="auto"/>
        <w:right w:val="none" w:sz="0" w:space="0" w:color="auto"/>
      </w:divBdr>
    </w:div>
    <w:div w:id="1635404067">
      <w:bodyDiv w:val="1"/>
      <w:marLeft w:val="0"/>
      <w:marRight w:val="0"/>
      <w:marTop w:val="0"/>
      <w:marBottom w:val="0"/>
      <w:divBdr>
        <w:top w:val="none" w:sz="0" w:space="0" w:color="auto"/>
        <w:left w:val="none" w:sz="0" w:space="0" w:color="auto"/>
        <w:bottom w:val="none" w:sz="0" w:space="0" w:color="auto"/>
        <w:right w:val="none" w:sz="0" w:space="0" w:color="auto"/>
      </w:divBdr>
    </w:div>
    <w:div w:id="1658416580">
      <w:bodyDiv w:val="1"/>
      <w:marLeft w:val="0"/>
      <w:marRight w:val="0"/>
      <w:marTop w:val="0"/>
      <w:marBottom w:val="0"/>
      <w:divBdr>
        <w:top w:val="none" w:sz="0" w:space="0" w:color="auto"/>
        <w:left w:val="none" w:sz="0" w:space="0" w:color="auto"/>
        <w:bottom w:val="none" w:sz="0" w:space="0" w:color="auto"/>
        <w:right w:val="none" w:sz="0" w:space="0" w:color="auto"/>
      </w:divBdr>
    </w:div>
    <w:div w:id="1862082450">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980642894">
      <w:bodyDiv w:val="1"/>
      <w:marLeft w:val="0"/>
      <w:marRight w:val="0"/>
      <w:marTop w:val="0"/>
      <w:marBottom w:val="0"/>
      <w:divBdr>
        <w:top w:val="none" w:sz="0" w:space="0" w:color="auto"/>
        <w:left w:val="none" w:sz="0" w:space="0" w:color="auto"/>
        <w:bottom w:val="none" w:sz="0" w:space="0" w:color="auto"/>
        <w:right w:val="none" w:sz="0" w:space="0" w:color="auto"/>
      </w:divBdr>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119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Stepp, Sherri</cp:lastModifiedBy>
  <cp:revision>72</cp:revision>
  <cp:lastPrinted>2023-02-15T15:05:00Z</cp:lastPrinted>
  <dcterms:created xsi:type="dcterms:W3CDTF">2023-02-17T13:55:00Z</dcterms:created>
  <dcterms:modified xsi:type="dcterms:W3CDTF">2023-04-20T17:20:00Z</dcterms:modified>
</cp:coreProperties>
</file>