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251CB" w14:textId="77777777" w:rsidR="000E103B" w:rsidRPr="007D7BD4" w:rsidRDefault="000E103B" w:rsidP="000E103B">
      <w:pPr>
        <w:jc w:val="center"/>
        <w:rPr>
          <w:rFonts w:ascii="Arial" w:hAnsi="Arial"/>
          <w:b/>
          <w:bCs/>
          <w:i/>
          <w:iCs/>
          <w:color w:val="000000" w:themeColor="text1"/>
          <w:sz w:val="40"/>
          <w:szCs w:val="40"/>
          <w:u w:val="single" w:color="000000" w:themeColor="text1"/>
        </w:rPr>
      </w:pPr>
      <w:bookmarkStart w:id="0" w:name="_GoBack"/>
      <w:bookmarkEnd w:id="0"/>
      <w:r w:rsidRPr="007D7BD4">
        <w:rPr>
          <w:rFonts w:ascii="Arial" w:hAnsi="Arial"/>
          <w:b/>
          <w:bCs/>
          <w:i/>
          <w:iCs/>
          <w:color w:val="000000" w:themeColor="text1"/>
          <w:sz w:val="40"/>
          <w:szCs w:val="40"/>
          <w:u w:val="single" w:color="000000" w:themeColor="text1"/>
        </w:rPr>
        <w:t>Lost Creek Behavior Management Hierarchy</w:t>
      </w:r>
    </w:p>
    <w:p w14:paraId="2328A639" w14:textId="20400B35" w:rsidR="000E103B" w:rsidRPr="00424894" w:rsidRDefault="003B4CF2" w:rsidP="000E103B">
      <w:pPr>
        <w:jc w:val="center"/>
        <w:rPr>
          <w:rFonts w:ascii="Chalkboard" w:hAnsi="Chalkboard"/>
          <w:sz w:val="20"/>
          <w:szCs w:val="20"/>
        </w:rPr>
      </w:pPr>
      <w:r w:rsidRPr="004248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F03712" wp14:editId="37E80938">
                <wp:simplePos x="0" y="0"/>
                <wp:positionH relativeFrom="column">
                  <wp:posOffset>-606425</wp:posOffset>
                </wp:positionH>
                <wp:positionV relativeFrom="paragraph">
                  <wp:posOffset>334645</wp:posOffset>
                </wp:positionV>
                <wp:extent cx="7187565" cy="5007610"/>
                <wp:effectExtent l="0" t="0" r="13335" b="889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7565" cy="50076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17D57D2F" w14:textId="77777777" w:rsidR="00642DCE" w:rsidRPr="00C4624D" w:rsidRDefault="00642DCE" w:rsidP="00642DCE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color w:val="000000" w:themeColor="text1"/>
                              </w:rPr>
                            </w:pPr>
                            <w:r w:rsidRPr="00C4624D">
                              <w:rPr>
                                <w:rFonts w:ascii="Arial" w:hAnsi="Arial"/>
                                <w:i/>
                                <w:color w:val="000000" w:themeColor="text1"/>
                              </w:rPr>
                              <w:t>A disruption is any behavior that is not following school expectations.  Disruptions do not necessarily have to be the same specific behaviors to move through the following hierarchy.</w:t>
                            </w:r>
                          </w:p>
                          <w:p w14:paraId="74302885" w14:textId="77777777" w:rsidR="00642DCE" w:rsidRPr="0033229A" w:rsidRDefault="00642DCE" w:rsidP="000E103B">
                            <w:pP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68F7C36" w14:textId="0248A419" w:rsidR="00642DCE" w:rsidRPr="007D7BD4" w:rsidRDefault="00642DCE" w:rsidP="00C20272">
                            <w:pPr>
                              <w:ind w:left="2700" w:hanging="2700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b/>
                                <w:color w:val="008000"/>
                                <w:sz w:val="32"/>
                                <w:szCs w:val="32"/>
                                <w:u w:val="single"/>
                              </w:rPr>
                              <w:t>First Disruption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color w:val="008000"/>
                                <w:sz w:val="32"/>
                                <w:szCs w:val="32"/>
                              </w:rPr>
                              <w:t>: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C20272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Non-verbal reminders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C20272">
                              <w:rPr>
                                <w:rFonts w:ascii="Arial" w:hAnsi="Arial"/>
                                <w:i/>
                                <w:sz w:val="32"/>
                                <w:szCs w:val="32"/>
                              </w:rPr>
                              <w:t>proximity control, the “teach</w:t>
                            </w:r>
                            <w:r w:rsidR="00CD7C81" w:rsidRPr="00C20272">
                              <w:rPr>
                                <w:rFonts w:ascii="Arial" w:hAnsi="Arial"/>
                                <w:i/>
                                <w:sz w:val="32"/>
                                <w:szCs w:val="32"/>
                              </w:rPr>
                              <w:t>er look”, etc.</w:t>
                            </w:r>
                            <w:r w:rsidR="00CD7C81" w:rsidRPr="00C20272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CD7C81"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will be given. </w:t>
                            </w:r>
                          </w:p>
                          <w:p w14:paraId="799D143B" w14:textId="77777777" w:rsidR="00642DCE" w:rsidRPr="0033229A" w:rsidRDefault="00642DCE" w:rsidP="000E103B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1A1E1BF0" w14:textId="37CBF746" w:rsidR="00642DCE" w:rsidRPr="007D7BD4" w:rsidRDefault="00642DCE" w:rsidP="00C20272">
                            <w:pPr>
                              <w:ind w:left="3150" w:hanging="3150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b/>
                                <w:color w:val="008000"/>
                                <w:sz w:val="32"/>
                                <w:szCs w:val="32"/>
                                <w:u w:val="single"/>
                              </w:rPr>
                              <w:t>Second Disruption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color w:val="008000"/>
                                <w:sz w:val="32"/>
                                <w:szCs w:val="32"/>
                              </w:rPr>
                              <w:t>: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C20272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Verbal reminders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C20272">
                              <w:rPr>
                                <w:rFonts w:ascii="Arial" w:hAnsi="Arial"/>
                                <w:i/>
                                <w:sz w:val="32"/>
                                <w:szCs w:val="32"/>
                              </w:rPr>
                              <w:t>re-statement of rules/expectations with reminders of what could happen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). </w:t>
                            </w:r>
                          </w:p>
                          <w:p w14:paraId="10228D73" w14:textId="77777777" w:rsidR="00642DCE" w:rsidRPr="0033229A" w:rsidRDefault="00642DCE" w:rsidP="000E103B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18991E4A" w14:textId="50C8A353" w:rsidR="00642DCE" w:rsidRPr="007D7BD4" w:rsidRDefault="00642DCE" w:rsidP="00C20272">
                            <w:pPr>
                              <w:ind w:left="2790" w:hanging="2790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b/>
                                <w:color w:val="F0CE10"/>
                                <w:sz w:val="32"/>
                                <w:szCs w:val="32"/>
                                <w:u w:val="single"/>
                              </w:rPr>
                              <w:t>Third Disruption:</w:t>
                            </w:r>
                            <w:r w:rsidRPr="00C20272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The student receives 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i/>
                                <w:sz w:val="32"/>
                                <w:szCs w:val="32"/>
                                <w:highlight w:val="yellow"/>
                                <w:u w:val="single"/>
                              </w:rPr>
                              <w:t>first infraction</w:t>
                            </w:r>
                            <w:r w:rsidR="00CD7C81"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and earns five minutes away from the group.  </w:t>
                            </w:r>
                          </w:p>
                          <w:p w14:paraId="452BC87C" w14:textId="77777777" w:rsidR="00642DCE" w:rsidRPr="0033229A" w:rsidRDefault="00642DCE" w:rsidP="000E103B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5E792AB8" w14:textId="0C30ADB9" w:rsidR="007D7BD4" w:rsidRDefault="00642DCE" w:rsidP="00C20272">
                            <w:pPr>
                              <w:ind w:left="2970" w:hanging="2970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b/>
                                <w:color w:val="FF6600"/>
                                <w:sz w:val="32"/>
                                <w:szCs w:val="32"/>
                                <w:u w:val="single"/>
                              </w:rPr>
                              <w:t>Fourth Disruption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color w:val="FF6600"/>
                                <w:sz w:val="32"/>
                                <w:szCs w:val="32"/>
                              </w:rPr>
                              <w:t>: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 The student receives 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i/>
                                <w:sz w:val="32"/>
                                <w:szCs w:val="32"/>
                                <w:highlight w:val="yellow"/>
                                <w:u w:val="single"/>
                              </w:rPr>
                              <w:t>second infraction</w:t>
                            </w:r>
                            <w:r w:rsidR="00C20272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,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completes a “think sheet</w:t>
                            </w:r>
                            <w:r w:rsidR="00C20272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,</w:t>
                            </w:r>
                            <w:r w:rsidR="003B4CF2"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”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and has a conference with the teacher. </w:t>
                            </w:r>
                          </w:p>
                          <w:p w14:paraId="74469019" w14:textId="77777777" w:rsidR="007D7BD4" w:rsidRPr="007D7BD4" w:rsidRDefault="007D7BD4" w:rsidP="000E103B">
                            <w:pPr>
                              <w:rPr>
                                <w:rFonts w:ascii="Arial" w:hAnsi="Arial"/>
                                <w:sz w:val="10"/>
                                <w:szCs w:val="10"/>
                              </w:rPr>
                            </w:pPr>
                          </w:p>
                          <w:p w14:paraId="3D60335C" w14:textId="1EF37E13" w:rsidR="007D7BD4" w:rsidRDefault="00642DCE" w:rsidP="007D7BD4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*Think sheets are sent home for parents to sign and return</w:t>
                            </w:r>
                            <w:r w:rsidR="00BA7D68" w:rsidRPr="007D7BD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.</w:t>
                            </w:r>
                            <w:r w:rsidR="007D7BD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*</w:t>
                            </w:r>
                          </w:p>
                          <w:p w14:paraId="59361831" w14:textId="0DBCCC3A" w:rsidR="00DC1006" w:rsidRPr="007D7BD4" w:rsidRDefault="007D7BD4" w:rsidP="007D7BD4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u w:val="single"/>
                              </w:rPr>
                              <w:t>Parents MUST BE contacted and that should be recorded</w:t>
                            </w:r>
                            <w:r w:rsidR="00BA7D68" w:rsidRPr="007D7BD4">
                              <w:rPr>
                                <w:rFonts w:ascii="Arial" w:hAnsi="Arial"/>
                                <w:sz w:val="28"/>
                                <w:szCs w:val="28"/>
                                <w:u w:val="single"/>
                              </w:rPr>
                              <w:t xml:space="preserve"> in the Family Contact Log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</w:p>
                          <w:p w14:paraId="0EA60BF8" w14:textId="77777777" w:rsidR="00BA7D68" w:rsidRDefault="00BA7D68" w:rsidP="000E103B">
                            <w:pP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54DFBC7" w14:textId="77777777" w:rsidR="003B4CF2" w:rsidRPr="007D7BD4" w:rsidRDefault="00DC1006" w:rsidP="00DC1006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 xml:space="preserve">At this point, students may earn back one infraction per day as </w:t>
                            </w:r>
                          </w:p>
                          <w:p w14:paraId="54CC806C" w14:textId="5BC0D0CA" w:rsidR="00DC1006" w:rsidRPr="007D7BD4" w:rsidRDefault="00DC1006" w:rsidP="00DC1006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>determine</w:t>
                            </w:r>
                            <w:r w:rsidR="003B4CF2" w:rsidRPr="007D7BD4">
                              <w:rPr>
                                <w:rFonts w:ascii="Arial" w:hAnsi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>d by a change in their behavior.</w:t>
                            </w:r>
                          </w:p>
                          <w:p w14:paraId="7B8B21E6" w14:textId="77777777" w:rsidR="00642DCE" w:rsidRPr="0033229A" w:rsidRDefault="00642DCE" w:rsidP="000E103B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23A06EB1" w14:textId="0D928260" w:rsidR="00642DCE" w:rsidRPr="007D7BD4" w:rsidRDefault="00642DCE" w:rsidP="00C20272">
                            <w:pPr>
                              <w:ind w:left="2700" w:hanging="2700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7D7BD4">
                              <w:rPr>
                                <w:rFonts w:ascii="Arial" w:hAnsi="Arial"/>
                                <w:b/>
                                <w:color w:val="FF0000"/>
                                <w:sz w:val="32"/>
                                <w:szCs w:val="32"/>
                                <w:u w:val="single"/>
                              </w:rPr>
                              <w:t>Fifth Disruption: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 The student receives 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i/>
                                <w:sz w:val="32"/>
                                <w:szCs w:val="32"/>
                                <w:highlight w:val="yellow"/>
                                <w:u w:val="single"/>
                              </w:rPr>
                              <w:t>third infraction</w:t>
                            </w:r>
                            <w:r w:rsid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and</w:t>
                            </w:r>
                            <w:r w:rsidR="00CD7C81"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D7BD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 referral form is</w:t>
                            </w:r>
                            <w:r w:rsidR="007D7BD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 filled out and</w:t>
                            </w:r>
                            <w:r w:rsidRPr="007D7BD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 sent to Mrs. Trent</w:t>
                            </w:r>
                            <w:r w:rsidRPr="007D7BD4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6A815D65" w14:textId="77777777" w:rsidR="00DC1006" w:rsidRDefault="00DC1006" w:rsidP="000E103B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5CC332C6" w14:textId="77777777" w:rsidR="00642DCE" w:rsidRPr="0033229A" w:rsidRDefault="00642DCE" w:rsidP="000E103B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477FB1CB" w14:textId="5A096781" w:rsidR="00642DCE" w:rsidRPr="0033229A" w:rsidRDefault="00642DCE" w:rsidP="000E103B">
                            <w:pPr>
                              <w:rPr>
                                <w:rFonts w:ascii="Chalkboard" w:hAnsi="Chalkboard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037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75pt;margin-top:26.35pt;width:565.95pt;height:39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" filled="f" strokecolor="black [3213]">
                <v:textbox>
                  <w:txbxContent>
                    <w:p w14:paraId="17D57D2F" w14:textId="77777777" w:rsidR="00642DCE" w:rsidRPr="00C4624D" w:rsidRDefault="00642DCE" w:rsidP="00642DCE">
                      <w:pPr>
                        <w:jc w:val="center"/>
                        <w:rPr>
                          <w:rFonts w:ascii="Arial" w:hAnsi="Arial"/>
                          <w:i/>
                          <w:color w:val="000000" w:themeColor="text1"/>
                        </w:rPr>
                      </w:pPr>
                      <w:r w:rsidRPr="00C4624D">
                        <w:rPr>
                          <w:rFonts w:ascii="Arial" w:hAnsi="Arial"/>
                          <w:i/>
                          <w:color w:val="000000" w:themeColor="text1"/>
                        </w:rPr>
                        <w:t>A disruption is any behavior that is not following school expectations.  Disruptions do not necessarily have to be the same specific behaviors to move through the following hierarchy.</w:t>
                      </w:r>
                    </w:p>
                    <w:p w14:paraId="74302885" w14:textId="77777777" w:rsidR="00642DCE" w:rsidRPr="0033229A" w:rsidRDefault="00642DCE" w:rsidP="000E103B">
                      <w:pPr>
                        <w:rPr>
                          <w:rFonts w:ascii="Arial" w:hAnsi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68F7C36" w14:textId="0248A419" w:rsidR="00642DCE" w:rsidRPr="007D7BD4" w:rsidRDefault="00642DCE" w:rsidP="00C20272">
                      <w:pPr>
                        <w:ind w:left="2700" w:hanging="270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7D7BD4">
                        <w:rPr>
                          <w:rFonts w:ascii="Arial" w:hAnsi="Arial"/>
                          <w:b/>
                          <w:color w:val="008000"/>
                          <w:sz w:val="32"/>
                          <w:szCs w:val="32"/>
                          <w:u w:val="single"/>
                        </w:rPr>
                        <w:t>First Disruption</w:t>
                      </w:r>
                      <w:r w:rsidRPr="007D7BD4">
                        <w:rPr>
                          <w:rFonts w:ascii="Arial" w:hAnsi="Arial"/>
                          <w:b/>
                          <w:color w:val="008000"/>
                          <w:sz w:val="32"/>
                          <w:szCs w:val="32"/>
                        </w:rPr>
                        <w:t>: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 </w:t>
                      </w:r>
                      <w:r w:rsidRPr="00C20272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>Non-verbal reminders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(</w:t>
                      </w:r>
                      <w:r w:rsidRPr="00C20272">
                        <w:rPr>
                          <w:rFonts w:ascii="Arial" w:hAnsi="Arial"/>
                          <w:i/>
                          <w:sz w:val="32"/>
                          <w:szCs w:val="32"/>
                        </w:rPr>
                        <w:t>proximity control, the “teach</w:t>
                      </w:r>
                      <w:r w:rsidR="00CD7C81" w:rsidRPr="00C20272">
                        <w:rPr>
                          <w:rFonts w:ascii="Arial" w:hAnsi="Arial"/>
                          <w:i/>
                          <w:sz w:val="32"/>
                          <w:szCs w:val="32"/>
                        </w:rPr>
                        <w:t>er look”, etc.</w:t>
                      </w:r>
                      <w:r w:rsidR="00CD7C81" w:rsidRPr="00C20272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) </w:t>
                      </w:r>
                      <w:r w:rsidR="00CD7C81"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will be given. </w:t>
                      </w:r>
                    </w:p>
                    <w:p w14:paraId="799D143B" w14:textId="77777777" w:rsidR="00642DCE" w:rsidRPr="0033229A" w:rsidRDefault="00642DCE" w:rsidP="000E103B">
                      <w:pPr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1A1E1BF0" w14:textId="37CBF746" w:rsidR="00642DCE" w:rsidRPr="007D7BD4" w:rsidRDefault="00642DCE" w:rsidP="00C20272">
                      <w:pPr>
                        <w:ind w:left="3150" w:hanging="315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7D7BD4">
                        <w:rPr>
                          <w:rFonts w:ascii="Arial" w:hAnsi="Arial"/>
                          <w:b/>
                          <w:color w:val="008000"/>
                          <w:sz w:val="32"/>
                          <w:szCs w:val="32"/>
                          <w:u w:val="single"/>
                        </w:rPr>
                        <w:t>Second Disruption</w:t>
                      </w:r>
                      <w:r w:rsidRPr="007D7BD4">
                        <w:rPr>
                          <w:rFonts w:ascii="Arial" w:hAnsi="Arial"/>
                          <w:b/>
                          <w:color w:val="008000"/>
                          <w:sz w:val="32"/>
                          <w:szCs w:val="32"/>
                        </w:rPr>
                        <w:t>: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 </w:t>
                      </w:r>
                      <w:r w:rsidRPr="00C20272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>Verbal reminders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(</w:t>
                      </w:r>
                      <w:r w:rsidRPr="00C20272">
                        <w:rPr>
                          <w:rFonts w:ascii="Arial" w:hAnsi="Arial"/>
                          <w:i/>
                          <w:sz w:val="32"/>
                          <w:szCs w:val="32"/>
                        </w:rPr>
                        <w:t>re-statement of rules/expectations with reminders of what could happen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). </w:t>
                      </w:r>
                    </w:p>
                    <w:p w14:paraId="10228D73" w14:textId="77777777" w:rsidR="00642DCE" w:rsidRPr="0033229A" w:rsidRDefault="00642DCE" w:rsidP="000E103B">
                      <w:pPr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18991E4A" w14:textId="50C8A353" w:rsidR="00642DCE" w:rsidRPr="007D7BD4" w:rsidRDefault="00642DCE" w:rsidP="00C20272">
                      <w:pPr>
                        <w:ind w:left="2790" w:hanging="279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7D7BD4">
                        <w:rPr>
                          <w:rFonts w:ascii="Arial" w:hAnsi="Arial"/>
                          <w:b/>
                          <w:color w:val="F0CE10"/>
                          <w:sz w:val="32"/>
                          <w:szCs w:val="32"/>
                          <w:u w:val="single"/>
                        </w:rPr>
                        <w:t>Third Disruption:</w:t>
                      </w:r>
                      <w:r w:rsidRPr="00C20272">
                        <w:rPr>
                          <w:rFonts w:ascii="Arial" w:hAnsi="Arial"/>
                          <w:b/>
                          <w:color w:val="FFFFFF" w:themeColor="background1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The student receives </w:t>
                      </w:r>
                      <w:r w:rsidRPr="007D7BD4">
                        <w:rPr>
                          <w:rFonts w:ascii="Arial" w:hAnsi="Arial"/>
                          <w:b/>
                          <w:i/>
                          <w:sz w:val="32"/>
                          <w:szCs w:val="32"/>
                          <w:highlight w:val="yellow"/>
                          <w:u w:val="single"/>
                        </w:rPr>
                        <w:t>first infraction</w:t>
                      </w:r>
                      <w:r w:rsidR="00CD7C81"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and earns five minutes away from the group.  </w:t>
                      </w:r>
                    </w:p>
                    <w:p w14:paraId="452BC87C" w14:textId="77777777" w:rsidR="00642DCE" w:rsidRPr="0033229A" w:rsidRDefault="00642DCE" w:rsidP="000E103B">
                      <w:pPr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5E792AB8" w14:textId="0C30ADB9" w:rsidR="007D7BD4" w:rsidRDefault="00642DCE" w:rsidP="00C20272">
                      <w:pPr>
                        <w:ind w:left="2970" w:hanging="297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7D7BD4">
                        <w:rPr>
                          <w:rFonts w:ascii="Arial" w:hAnsi="Arial"/>
                          <w:b/>
                          <w:color w:val="FF6600"/>
                          <w:sz w:val="32"/>
                          <w:szCs w:val="32"/>
                          <w:u w:val="single"/>
                        </w:rPr>
                        <w:t>Fourth Disruption</w:t>
                      </w:r>
                      <w:r w:rsidRPr="007D7BD4">
                        <w:rPr>
                          <w:rFonts w:ascii="Arial" w:hAnsi="Arial"/>
                          <w:b/>
                          <w:color w:val="FF6600"/>
                          <w:sz w:val="32"/>
                          <w:szCs w:val="32"/>
                        </w:rPr>
                        <w:t>: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 The student receives </w:t>
                      </w:r>
                      <w:r w:rsidRPr="007D7BD4">
                        <w:rPr>
                          <w:rFonts w:ascii="Arial" w:hAnsi="Arial"/>
                          <w:b/>
                          <w:i/>
                          <w:sz w:val="32"/>
                          <w:szCs w:val="32"/>
                          <w:highlight w:val="yellow"/>
                          <w:u w:val="single"/>
                        </w:rPr>
                        <w:t>second infraction</w:t>
                      </w:r>
                      <w:r w:rsidR="00C20272">
                        <w:rPr>
                          <w:rFonts w:ascii="Arial" w:hAnsi="Arial"/>
                          <w:sz w:val="32"/>
                          <w:szCs w:val="32"/>
                        </w:rPr>
                        <w:t>,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completes a “think sheet</w:t>
                      </w:r>
                      <w:r w:rsidR="00C20272">
                        <w:rPr>
                          <w:rFonts w:ascii="Arial" w:hAnsi="Arial"/>
                          <w:sz w:val="32"/>
                          <w:szCs w:val="32"/>
                        </w:rPr>
                        <w:t>,</w:t>
                      </w:r>
                      <w:r w:rsidR="003B4CF2" w:rsidRPr="007D7BD4">
                        <w:rPr>
                          <w:rFonts w:ascii="Arial" w:hAnsi="Arial"/>
                          <w:sz w:val="32"/>
                          <w:szCs w:val="32"/>
                        </w:rPr>
                        <w:t>”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and has a conference with the teacher. </w:t>
                      </w:r>
                    </w:p>
                    <w:p w14:paraId="74469019" w14:textId="77777777" w:rsidR="007D7BD4" w:rsidRPr="007D7BD4" w:rsidRDefault="007D7BD4" w:rsidP="000E103B">
                      <w:pPr>
                        <w:rPr>
                          <w:rFonts w:ascii="Arial" w:hAnsi="Arial"/>
                          <w:sz w:val="10"/>
                          <w:szCs w:val="10"/>
                        </w:rPr>
                      </w:pPr>
                    </w:p>
                    <w:p w14:paraId="3D60335C" w14:textId="1EF37E13" w:rsidR="007D7BD4" w:rsidRDefault="00642DCE" w:rsidP="007D7BD4">
                      <w:pPr>
                        <w:jc w:val="center"/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</w:pPr>
                      <w:r w:rsidRPr="007D7BD4">
                        <w:rPr>
                          <w:rFonts w:ascii="Arial" w:hAnsi="Arial"/>
                          <w:b/>
                          <w:sz w:val="32"/>
                          <w:szCs w:val="32"/>
                          <w:u w:val="single"/>
                        </w:rPr>
                        <w:t>*Think sheets are sent home for parents to sign and return</w:t>
                      </w:r>
                      <w:r w:rsidR="00BA7D68" w:rsidRPr="007D7BD4">
                        <w:rPr>
                          <w:rFonts w:ascii="Arial" w:hAnsi="Arial"/>
                          <w:b/>
                          <w:sz w:val="32"/>
                          <w:szCs w:val="32"/>
                          <w:u w:val="single"/>
                        </w:rPr>
                        <w:t>.</w:t>
                      </w:r>
                      <w:r w:rsidR="007D7BD4">
                        <w:rPr>
                          <w:rFonts w:ascii="Arial" w:hAnsi="Arial"/>
                          <w:b/>
                          <w:sz w:val="32"/>
                          <w:szCs w:val="32"/>
                          <w:u w:val="single"/>
                        </w:rPr>
                        <w:t>*</w:t>
                      </w:r>
                    </w:p>
                    <w:p w14:paraId="59361831" w14:textId="0DBCCC3A" w:rsidR="00DC1006" w:rsidRPr="007D7BD4" w:rsidRDefault="007D7BD4" w:rsidP="007D7BD4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u w:val="single"/>
                        </w:rPr>
                        <w:t>Parents MUST BE contacted and that should be recorded</w:t>
                      </w:r>
                      <w:r w:rsidR="00BA7D68" w:rsidRPr="007D7BD4">
                        <w:rPr>
                          <w:rFonts w:ascii="Arial" w:hAnsi="Arial"/>
                          <w:sz w:val="28"/>
                          <w:szCs w:val="28"/>
                          <w:u w:val="single"/>
                        </w:rPr>
                        <w:t xml:space="preserve"> in the Family Contact Log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  <w:u w:val="single"/>
                        </w:rPr>
                        <w:t>.</w:t>
                      </w:r>
                    </w:p>
                    <w:p w14:paraId="0EA60BF8" w14:textId="77777777" w:rsidR="00BA7D68" w:rsidRDefault="00BA7D68" w:rsidP="000E103B">
                      <w:pPr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</w:pPr>
                    </w:p>
                    <w:p w14:paraId="454DFBC7" w14:textId="77777777" w:rsidR="003B4CF2" w:rsidRPr="007D7BD4" w:rsidRDefault="00DC1006" w:rsidP="00DC1006">
                      <w:pPr>
                        <w:jc w:val="center"/>
                        <w:rPr>
                          <w:rFonts w:ascii="Arial" w:hAnsi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7D7BD4">
                        <w:rPr>
                          <w:rFonts w:ascii="Arial" w:hAnsi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  <w:t xml:space="preserve">At this point, students may earn back one infraction per day as </w:t>
                      </w:r>
                    </w:p>
                    <w:p w14:paraId="54CC806C" w14:textId="5BC0D0CA" w:rsidR="00DC1006" w:rsidRPr="007D7BD4" w:rsidRDefault="00DC1006" w:rsidP="00DC1006">
                      <w:pPr>
                        <w:jc w:val="center"/>
                        <w:rPr>
                          <w:rFonts w:ascii="Arial" w:hAnsi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7D7BD4">
                        <w:rPr>
                          <w:rFonts w:ascii="Arial" w:hAnsi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  <w:t>determine</w:t>
                      </w:r>
                      <w:r w:rsidR="003B4CF2" w:rsidRPr="007D7BD4">
                        <w:rPr>
                          <w:rFonts w:ascii="Arial" w:hAnsi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  <w:t>d by a change in their behavior.</w:t>
                      </w:r>
                    </w:p>
                    <w:p w14:paraId="7B8B21E6" w14:textId="77777777" w:rsidR="00642DCE" w:rsidRPr="0033229A" w:rsidRDefault="00642DCE" w:rsidP="000E103B">
                      <w:pPr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23A06EB1" w14:textId="0D928260" w:rsidR="00642DCE" w:rsidRPr="007D7BD4" w:rsidRDefault="00642DCE" w:rsidP="00C20272">
                      <w:pPr>
                        <w:ind w:left="2700" w:hanging="270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7D7BD4">
                        <w:rPr>
                          <w:rFonts w:ascii="Arial" w:hAnsi="Arial"/>
                          <w:b/>
                          <w:color w:val="FF0000"/>
                          <w:sz w:val="32"/>
                          <w:szCs w:val="32"/>
                          <w:u w:val="single"/>
                        </w:rPr>
                        <w:t>Fifth Disruption: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 The student receives </w:t>
                      </w:r>
                      <w:r w:rsidRPr="007D7BD4">
                        <w:rPr>
                          <w:rFonts w:ascii="Arial" w:hAnsi="Arial"/>
                          <w:b/>
                          <w:i/>
                          <w:sz w:val="32"/>
                          <w:szCs w:val="32"/>
                          <w:highlight w:val="yellow"/>
                          <w:u w:val="single"/>
                        </w:rPr>
                        <w:t>third infraction</w:t>
                      </w:r>
                      <w:r w:rsid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and</w:t>
                      </w:r>
                      <w:r w:rsidR="00CD7C81" w:rsidRPr="007D7BD4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</w:t>
                      </w:r>
                      <w:r w:rsidR="007D7BD4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>a</w:t>
                      </w:r>
                      <w:r w:rsidRPr="007D7BD4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 xml:space="preserve"> referral form is</w:t>
                      </w:r>
                      <w:r w:rsidR="007D7BD4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 xml:space="preserve"> filled out and</w:t>
                      </w:r>
                      <w:r w:rsidRPr="007D7BD4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 xml:space="preserve"> sent to Mrs. Trent</w:t>
                      </w:r>
                      <w:r w:rsidRPr="007D7BD4">
                        <w:rPr>
                          <w:rFonts w:ascii="Arial" w:hAnsi="Arial"/>
                          <w:sz w:val="32"/>
                          <w:szCs w:val="32"/>
                        </w:rPr>
                        <w:t>.</w:t>
                      </w:r>
                    </w:p>
                    <w:p w14:paraId="6A815D65" w14:textId="77777777" w:rsidR="00DC1006" w:rsidRDefault="00DC1006" w:rsidP="000E103B">
                      <w:pPr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5CC332C6" w14:textId="77777777" w:rsidR="00642DCE" w:rsidRPr="0033229A" w:rsidRDefault="00642DCE" w:rsidP="000E103B">
                      <w:pPr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477FB1CB" w14:textId="5A096781" w:rsidR="00642DCE" w:rsidRPr="0033229A" w:rsidRDefault="00642DCE" w:rsidP="000E103B">
                      <w:pPr>
                        <w:rPr>
                          <w:rFonts w:ascii="Chalkboard" w:hAnsi="Chalkboard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103B">
        <w:rPr>
          <w:rFonts w:ascii="Chalkboard" w:hAnsi="Chalkboard"/>
          <w:sz w:val="20"/>
          <w:szCs w:val="20"/>
        </w:rPr>
        <w:t>(</w:t>
      </w:r>
      <w:r w:rsidR="000E103B" w:rsidRPr="00424894">
        <w:rPr>
          <w:rFonts w:ascii="Chalkboard" w:hAnsi="Chalkboard"/>
          <w:sz w:val="20"/>
          <w:szCs w:val="20"/>
        </w:rPr>
        <w:t xml:space="preserve">Revised </w:t>
      </w:r>
      <w:r w:rsidR="00F161C0">
        <w:rPr>
          <w:rFonts w:ascii="Chalkboard" w:hAnsi="Chalkboard"/>
          <w:sz w:val="20"/>
          <w:szCs w:val="20"/>
        </w:rPr>
        <w:t>February</w:t>
      </w:r>
      <w:r w:rsidR="00CD7C81">
        <w:rPr>
          <w:rFonts w:ascii="Chalkboard" w:hAnsi="Chalkboard"/>
          <w:sz w:val="20"/>
          <w:szCs w:val="20"/>
        </w:rPr>
        <w:t xml:space="preserve"> 20</w:t>
      </w:r>
      <w:r w:rsidR="00F161C0">
        <w:rPr>
          <w:rFonts w:ascii="Chalkboard" w:hAnsi="Chalkboard"/>
          <w:sz w:val="20"/>
          <w:szCs w:val="20"/>
        </w:rPr>
        <w:t>20</w:t>
      </w:r>
      <w:r w:rsidR="000E103B">
        <w:rPr>
          <w:rFonts w:ascii="Chalkboard" w:hAnsi="Chalkboard"/>
          <w:sz w:val="20"/>
          <w:szCs w:val="20"/>
        </w:rPr>
        <w:t>)</w:t>
      </w:r>
    </w:p>
    <w:p w14:paraId="697DAB80" w14:textId="2B644F4A" w:rsidR="000E103B" w:rsidRPr="00D217B6" w:rsidRDefault="000E103B" w:rsidP="000E103B">
      <w:pPr>
        <w:rPr>
          <w:rFonts w:ascii="Chalkboard" w:hAnsi="Chalkboard"/>
          <w:u w:val="single"/>
        </w:rPr>
      </w:pPr>
    </w:p>
    <w:p w14:paraId="152942B1" w14:textId="060BC12C" w:rsidR="005717A3" w:rsidRDefault="007F6D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A5276" wp14:editId="17E1894B">
                <wp:simplePos x="0" y="0"/>
                <wp:positionH relativeFrom="column">
                  <wp:posOffset>90377</wp:posOffset>
                </wp:positionH>
                <wp:positionV relativeFrom="paragraph">
                  <wp:posOffset>328458</wp:posOffset>
                </wp:positionV>
                <wp:extent cx="5829300" cy="29718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97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22A99" w14:textId="07F9C862" w:rsidR="00642DCE" w:rsidRPr="00514D55" w:rsidRDefault="00642DCE" w:rsidP="000E103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color w:val="005493"/>
                                <w:sz w:val="32"/>
                                <w:szCs w:val="32"/>
                              </w:rPr>
                            </w:pPr>
                            <w:r w:rsidRPr="00514D55">
                              <w:rPr>
                                <w:rFonts w:ascii="Arial" w:hAnsi="Arial"/>
                                <w:b/>
                                <w:i/>
                                <w:color w:val="005493"/>
                                <w:sz w:val="32"/>
                                <w:szCs w:val="32"/>
                              </w:rPr>
                              <w:t>“</w:t>
                            </w:r>
                            <w:r w:rsidR="00514D55">
                              <w:rPr>
                                <w:rFonts w:ascii="Arial" w:hAnsi="Arial"/>
                                <w:b/>
                                <w:i/>
                                <w:color w:val="005493"/>
                                <w:sz w:val="32"/>
                                <w:szCs w:val="32"/>
                                <w:u w:val="single"/>
                              </w:rPr>
                              <w:t>Do Not Pass Go”</w:t>
                            </w:r>
                          </w:p>
                          <w:p w14:paraId="716907EB" w14:textId="77777777" w:rsidR="00642DCE" w:rsidRPr="0033229A" w:rsidRDefault="00642DCE" w:rsidP="000E103B">
                            <w:pPr>
                              <w:rPr>
                                <w:rFonts w:ascii="Chalkboard" w:hAnsi="Chalkboard"/>
                                <w:sz w:val="28"/>
                                <w:szCs w:val="28"/>
                              </w:rPr>
                            </w:pPr>
                          </w:p>
                          <w:p w14:paraId="6561C87E" w14:textId="77777777" w:rsidR="00642DCE" w:rsidRPr="0033229A" w:rsidRDefault="00642DCE" w:rsidP="000E103B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Incidents that fall into the following categories qualify as </w:t>
                            </w:r>
                          </w:p>
                          <w:p w14:paraId="73556901" w14:textId="3FA8FB14" w:rsidR="00642DCE" w:rsidRPr="0033229A" w:rsidRDefault="00642DCE" w:rsidP="000E103B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“Do Not Pass </w:t>
                            </w:r>
                            <w:r w:rsidR="006409C8"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Go” …</w:t>
                            </w:r>
                          </w:p>
                          <w:p w14:paraId="2EAA4666" w14:textId="49324B2F" w:rsidR="00642DCE" w:rsidRPr="0033229A" w:rsidRDefault="00F161C0" w:rsidP="000E103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i</w:t>
                            </w:r>
                            <w:r w:rsidR="00642DCE"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f the behavior is harmful to the school environment</w:t>
                            </w:r>
                          </w:p>
                          <w:p w14:paraId="555B746C" w14:textId="7517AE6D" w:rsidR="00642DCE" w:rsidRPr="0033229A" w:rsidRDefault="00F161C0" w:rsidP="000E103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i</w:t>
                            </w:r>
                            <w:r w:rsidR="00642DCE"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f the behavior is harmful to other students or staff</w:t>
                            </w:r>
                          </w:p>
                          <w:p w14:paraId="308E2402" w14:textId="0A7100D1" w:rsidR="00642DCE" w:rsidRPr="0033229A" w:rsidRDefault="00F161C0" w:rsidP="000E103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i</w:t>
                            </w:r>
                            <w:r w:rsidR="00642DCE"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f the behavior is harmful to the student themselves</w:t>
                            </w:r>
                          </w:p>
                          <w:p w14:paraId="58083339" w14:textId="77777777" w:rsidR="00642DCE" w:rsidRPr="0033229A" w:rsidRDefault="00642DCE" w:rsidP="000E103B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4DA1EB05" w14:textId="5AFB9429" w:rsidR="00642DCE" w:rsidRPr="0033229A" w:rsidRDefault="00642DCE" w:rsidP="000E103B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If this is happening, </w:t>
                            </w:r>
                            <w:r w:rsidR="00A246CD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and you cannot contact Mrs. Trent, </w:t>
                            </w:r>
                            <w:r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please call </w:t>
                            </w:r>
                            <w:r w:rsidR="00F161C0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Debbie</w:t>
                            </w:r>
                            <w:r w:rsidR="00514D55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(ext. 7040)</w:t>
                            </w:r>
                            <w:r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immediately.</w:t>
                            </w:r>
                          </w:p>
                          <w:p w14:paraId="57C20C6F" w14:textId="778D9F3D" w:rsidR="00642DCE" w:rsidRPr="0033229A" w:rsidRDefault="00F161C0" w:rsidP="000E103B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Debbie</w:t>
                            </w:r>
                            <w:r w:rsidR="00642DCE" w:rsidRPr="0033229A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will contact and/or locate Mrs. Trent.</w:t>
                            </w:r>
                          </w:p>
                          <w:p w14:paraId="4A63F490" w14:textId="77777777" w:rsidR="00642DCE" w:rsidRPr="00531D02" w:rsidRDefault="00642DCE" w:rsidP="000E103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7AA03E9" w14:textId="77777777" w:rsidR="00642DCE" w:rsidRPr="00514D55" w:rsidRDefault="00642DCE" w:rsidP="000E103B">
                            <w:pPr>
                              <w:jc w:val="center"/>
                              <w:rPr>
                                <w:rFonts w:ascii="Arial" w:hAnsi="Arial"/>
                                <w:color w:val="0070C0"/>
                              </w:rPr>
                            </w:pPr>
                            <w:r w:rsidRPr="00514D55">
                              <w:rPr>
                                <w:rFonts w:ascii="Arial" w:hAnsi="Arial"/>
                                <w:color w:val="0070C0"/>
                              </w:rPr>
                              <w:t>* Please be aware that if Mrs. Trent is out of the building, you can contact:</w:t>
                            </w:r>
                          </w:p>
                          <w:p w14:paraId="50650C69" w14:textId="2729B755" w:rsidR="00642DCE" w:rsidRPr="00514D55" w:rsidRDefault="001F3A2A" w:rsidP="000E103B">
                            <w:pPr>
                              <w:jc w:val="center"/>
                              <w:rPr>
                                <w:rFonts w:ascii="Arial" w:hAnsi="Arial"/>
                                <w:color w:val="0070C0"/>
                              </w:rPr>
                            </w:pPr>
                            <w:r w:rsidRPr="00514D55">
                              <w:rPr>
                                <w:rFonts w:ascii="Arial" w:hAnsi="Arial"/>
                                <w:color w:val="0070C0"/>
                              </w:rPr>
                              <w:t>Erin (ext. 5510)   or   Allison</w:t>
                            </w:r>
                            <w:r w:rsidR="00642DCE" w:rsidRPr="00514D55">
                              <w:rPr>
                                <w:rFonts w:ascii="Arial" w:hAnsi="Arial"/>
                                <w:color w:val="0070C0"/>
                              </w:rPr>
                              <w:t xml:space="preserve"> (ext.</w:t>
                            </w:r>
                            <w:r w:rsidR="0033229A" w:rsidRPr="00514D55">
                              <w:rPr>
                                <w:rFonts w:ascii="Arial" w:hAnsi="Arial"/>
                                <w:color w:val="0070C0"/>
                              </w:rPr>
                              <w:t xml:space="preserve"> 5513</w:t>
                            </w:r>
                            <w:r w:rsidR="00642DCE" w:rsidRPr="00514D55">
                              <w:rPr>
                                <w:rFonts w:ascii="Arial" w:hAnsi="Arial"/>
                                <w:color w:val="0070C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A5276" id="Text Box 1" o:spid="_x0000_s1027" type="#_x0000_t202" style="position:absolute;margin-left:7.1pt;margin-top:25.85pt;width:459pt;height:23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" filled="f" strokecolor="black [3213]">
                <v:textbox>
                  <w:txbxContent>
                    <w:p w14:paraId="5C422A99" w14:textId="07F9C862" w:rsidR="00642DCE" w:rsidRPr="00514D55" w:rsidRDefault="00642DCE" w:rsidP="000E103B">
                      <w:pPr>
                        <w:jc w:val="center"/>
                        <w:rPr>
                          <w:rFonts w:ascii="Arial" w:hAnsi="Arial"/>
                          <w:b/>
                          <w:i/>
                          <w:color w:val="005493"/>
                          <w:sz w:val="32"/>
                          <w:szCs w:val="32"/>
                        </w:rPr>
                      </w:pPr>
                      <w:r w:rsidRPr="00514D55">
                        <w:rPr>
                          <w:rFonts w:ascii="Arial" w:hAnsi="Arial"/>
                          <w:b/>
                          <w:i/>
                          <w:color w:val="005493"/>
                          <w:sz w:val="32"/>
                          <w:szCs w:val="32"/>
                        </w:rPr>
                        <w:t>“</w:t>
                      </w:r>
                      <w:r w:rsidR="00514D55">
                        <w:rPr>
                          <w:rFonts w:ascii="Arial" w:hAnsi="Arial"/>
                          <w:b/>
                          <w:i/>
                          <w:color w:val="005493"/>
                          <w:sz w:val="32"/>
                          <w:szCs w:val="32"/>
                          <w:u w:val="single"/>
                        </w:rPr>
                        <w:t>Do Not Pass Go”</w:t>
                      </w:r>
                    </w:p>
                    <w:p w14:paraId="716907EB" w14:textId="77777777" w:rsidR="00642DCE" w:rsidRPr="0033229A" w:rsidRDefault="00642DCE" w:rsidP="000E103B">
                      <w:pPr>
                        <w:rPr>
                          <w:rFonts w:ascii="Chalkboard" w:hAnsi="Chalkboard"/>
                          <w:sz w:val="28"/>
                          <w:szCs w:val="28"/>
                        </w:rPr>
                      </w:pPr>
                    </w:p>
                    <w:p w14:paraId="6561C87E" w14:textId="77777777" w:rsidR="00642DCE" w:rsidRPr="0033229A" w:rsidRDefault="00642DCE" w:rsidP="000E103B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33229A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Incidents that fall into the following categories qualify as </w:t>
                      </w:r>
                    </w:p>
                    <w:p w14:paraId="73556901" w14:textId="3FA8FB14" w:rsidR="00642DCE" w:rsidRPr="0033229A" w:rsidRDefault="00642DCE" w:rsidP="000E103B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33229A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“Do Not Pass </w:t>
                      </w:r>
                      <w:r w:rsidR="006409C8" w:rsidRPr="0033229A">
                        <w:rPr>
                          <w:rFonts w:ascii="Arial" w:hAnsi="Arial"/>
                          <w:sz w:val="28"/>
                          <w:szCs w:val="28"/>
                        </w:rPr>
                        <w:t>Go” …</w:t>
                      </w:r>
                    </w:p>
                    <w:p w14:paraId="2EAA4666" w14:textId="49324B2F" w:rsidR="00642DCE" w:rsidRPr="0033229A" w:rsidRDefault="00F161C0" w:rsidP="000E103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i</w:t>
                      </w:r>
                      <w:r w:rsidR="00642DCE" w:rsidRPr="0033229A">
                        <w:rPr>
                          <w:rFonts w:ascii="Arial" w:hAnsi="Arial"/>
                          <w:sz w:val="28"/>
                          <w:szCs w:val="28"/>
                        </w:rPr>
                        <w:t>f the behavior is harmful to the school environment</w:t>
                      </w:r>
                    </w:p>
                    <w:p w14:paraId="555B746C" w14:textId="7517AE6D" w:rsidR="00642DCE" w:rsidRPr="0033229A" w:rsidRDefault="00F161C0" w:rsidP="000E103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i</w:t>
                      </w:r>
                      <w:r w:rsidR="00642DCE" w:rsidRPr="0033229A">
                        <w:rPr>
                          <w:rFonts w:ascii="Arial" w:hAnsi="Arial"/>
                          <w:sz w:val="28"/>
                          <w:szCs w:val="28"/>
                        </w:rPr>
                        <w:t>f the behavior is harmful to other students or staff</w:t>
                      </w:r>
                    </w:p>
                    <w:p w14:paraId="308E2402" w14:textId="0A7100D1" w:rsidR="00642DCE" w:rsidRPr="0033229A" w:rsidRDefault="00F161C0" w:rsidP="000E103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i</w:t>
                      </w:r>
                      <w:r w:rsidR="00642DCE" w:rsidRPr="0033229A">
                        <w:rPr>
                          <w:rFonts w:ascii="Arial" w:hAnsi="Arial"/>
                          <w:sz w:val="28"/>
                          <w:szCs w:val="28"/>
                        </w:rPr>
                        <w:t>f the behavior is harmful to the student themselves</w:t>
                      </w:r>
                    </w:p>
                    <w:p w14:paraId="58083339" w14:textId="77777777" w:rsidR="00642DCE" w:rsidRPr="0033229A" w:rsidRDefault="00642DCE" w:rsidP="000E103B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4DA1EB05" w14:textId="5AFB9429" w:rsidR="00642DCE" w:rsidRPr="0033229A" w:rsidRDefault="00642DCE" w:rsidP="000E103B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33229A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If this is happening, </w:t>
                      </w:r>
                      <w:r w:rsidR="00A246CD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and you cannot contact Mrs. Trent, </w:t>
                      </w:r>
                      <w:r w:rsidRPr="0033229A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please call </w:t>
                      </w:r>
                      <w:r w:rsidR="00F161C0">
                        <w:rPr>
                          <w:rFonts w:ascii="Arial" w:hAnsi="Arial"/>
                          <w:sz w:val="28"/>
                          <w:szCs w:val="28"/>
                        </w:rPr>
                        <w:t>Debbie</w:t>
                      </w:r>
                      <w:r w:rsidR="00514D55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(ext. 7040)</w:t>
                      </w:r>
                      <w:r w:rsidRPr="0033229A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immediately.</w:t>
                      </w:r>
                    </w:p>
                    <w:p w14:paraId="57C20C6F" w14:textId="778D9F3D" w:rsidR="00642DCE" w:rsidRPr="0033229A" w:rsidRDefault="00F161C0" w:rsidP="000E103B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Debbie</w:t>
                      </w:r>
                      <w:r w:rsidR="00642DCE" w:rsidRPr="0033229A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will contact and/or locate Mrs. Trent.</w:t>
                      </w:r>
                    </w:p>
                    <w:p w14:paraId="4A63F490" w14:textId="77777777" w:rsidR="00642DCE" w:rsidRPr="00531D02" w:rsidRDefault="00642DCE" w:rsidP="000E103B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7AA03E9" w14:textId="77777777" w:rsidR="00642DCE" w:rsidRPr="00514D55" w:rsidRDefault="00642DCE" w:rsidP="000E103B">
                      <w:pPr>
                        <w:jc w:val="center"/>
                        <w:rPr>
                          <w:rFonts w:ascii="Arial" w:hAnsi="Arial"/>
                          <w:color w:val="0070C0"/>
                        </w:rPr>
                      </w:pPr>
                      <w:r w:rsidRPr="00514D55">
                        <w:rPr>
                          <w:rFonts w:ascii="Arial" w:hAnsi="Arial"/>
                          <w:color w:val="0070C0"/>
                        </w:rPr>
                        <w:t>* Please be aware that if Mrs. Trent is out of the building, you can contact:</w:t>
                      </w:r>
                    </w:p>
                    <w:p w14:paraId="50650C69" w14:textId="2729B755" w:rsidR="00642DCE" w:rsidRPr="00514D55" w:rsidRDefault="001F3A2A" w:rsidP="000E103B">
                      <w:pPr>
                        <w:jc w:val="center"/>
                        <w:rPr>
                          <w:rFonts w:ascii="Arial" w:hAnsi="Arial"/>
                          <w:color w:val="0070C0"/>
                        </w:rPr>
                      </w:pPr>
                      <w:r w:rsidRPr="00514D55">
                        <w:rPr>
                          <w:rFonts w:ascii="Arial" w:hAnsi="Arial"/>
                          <w:color w:val="0070C0"/>
                        </w:rPr>
                        <w:t>Erin (ext. 5510)   or   Allison</w:t>
                      </w:r>
                      <w:r w:rsidR="00642DCE" w:rsidRPr="00514D55">
                        <w:rPr>
                          <w:rFonts w:ascii="Arial" w:hAnsi="Arial"/>
                          <w:color w:val="0070C0"/>
                        </w:rPr>
                        <w:t xml:space="preserve"> (ext.</w:t>
                      </w:r>
                      <w:r w:rsidR="0033229A" w:rsidRPr="00514D55">
                        <w:rPr>
                          <w:rFonts w:ascii="Arial" w:hAnsi="Arial"/>
                          <w:color w:val="0070C0"/>
                        </w:rPr>
                        <w:t xml:space="preserve"> 5513</w:t>
                      </w:r>
                      <w:r w:rsidR="00642DCE" w:rsidRPr="00514D55">
                        <w:rPr>
                          <w:rFonts w:ascii="Arial" w:hAnsi="Arial"/>
                          <w:color w:val="0070C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717A3" w:rsidSect="003B4CF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lkboard">
    <w:altName w:val="Kristen ITC"/>
    <w:charset w:val="4D"/>
    <w:family w:val="script"/>
    <w:pitch w:val="variable"/>
    <w:sig w:usb0="8000002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624AE"/>
    <w:multiLevelType w:val="hybridMultilevel"/>
    <w:tmpl w:val="C59A2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3B"/>
    <w:rsid w:val="000C59C5"/>
    <w:rsid w:val="000E103B"/>
    <w:rsid w:val="001F22AE"/>
    <w:rsid w:val="001F3A2A"/>
    <w:rsid w:val="0033229A"/>
    <w:rsid w:val="003926C4"/>
    <w:rsid w:val="003B4CF2"/>
    <w:rsid w:val="00514D55"/>
    <w:rsid w:val="005717A3"/>
    <w:rsid w:val="00577921"/>
    <w:rsid w:val="005C72C1"/>
    <w:rsid w:val="005D2C6F"/>
    <w:rsid w:val="0061526F"/>
    <w:rsid w:val="006409C8"/>
    <w:rsid w:val="00642DCE"/>
    <w:rsid w:val="007947AC"/>
    <w:rsid w:val="007D7BD4"/>
    <w:rsid w:val="007F6D64"/>
    <w:rsid w:val="00A246CD"/>
    <w:rsid w:val="00A42EC1"/>
    <w:rsid w:val="00B15D33"/>
    <w:rsid w:val="00B2138C"/>
    <w:rsid w:val="00BA7D68"/>
    <w:rsid w:val="00C20272"/>
    <w:rsid w:val="00C4624D"/>
    <w:rsid w:val="00CD7C81"/>
    <w:rsid w:val="00DC1006"/>
    <w:rsid w:val="00F161C0"/>
    <w:rsid w:val="00FC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BFBE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03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42D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Harrison County Board of Education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Holt Ziman</dc:creator>
  <cp:keywords/>
  <dc:description/>
  <cp:lastModifiedBy>Jones, Teryl</cp:lastModifiedBy>
  <cp:revision>2</cp:revision>
  <cp:lastPrinted>2019-08-23T03:46:00Z</cp:lastPrinted>
  <dcterms:created xsi:type="dcterms:W3CDTF">2020-06-03T16:00:00Z</dcterms:created>
  <dcterms:modified xsi:type="dcterms:W3CDTF">2020-06-03T16:00:00Z</dcterms:modified>
</cp:coreProperties>
</file>