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B2" w:rsidRDefault="00CD5E59" w:rsidP="00CD5E59">
      <w:pPr>
        <w:autoSpaceDE w:val="0"/>
        <w:autoSpaceDN w:val="0"/>
        <w:adjustRightInd w:val="0"/>
        <w:jc w:val="center"/>
        <w:rPr>
          <w:rFonts w:ascii="Clearface-Regular-DTC" w:hAnsi="Clearface-Regular-DTC" w:cs="Clearface-Regular-DTC"/>
          <w:sz w:val="22"/>
          <w:szCs w:val="22"/>
        </w:rPr>
      </w:pPr>
      <w:r>
        <w:rPr>
          <w:noProof/>
        </w:rPr>
        <w:pict>
          <v:shapetype id="_x0000_t202" coordsize="21600,21600" o:spt="202" path="m,l,21600r21600,l21600,xe">
            <v:stroke joinstyle="miter"/>
            <v:path gradientshapeok="t" o:connecttype="rect"/>
          </v:shapetype>
          <v:shape id="_x0000_s1032" type="#_x0000_t202" style="position:absolute;left:0;text-align:left;margin-left:198pt;margin-top:189pt;width:234pt;height:2in;z-index:251658240" filled="f" stroked="f">
            <v:textbox>
              <w:txbxContent>
                <w:p w:rsidR="00CD5E59" w:rsidRDefault="00CD5E59">
                  <w:pPr>
                    <w:rPr>
                      <w:rFonts w:ascii="Clearface-Regular-DTC" w:hAnsi="Clearface-Regular-DTC" w:cs="Clearface-Regular-DTC"/>
                      <w:b/>
                      <w:sz w:val="22"/>
                      <w:szCs w:val="22"/>
                    </w:rPr>
                  </w:pPr>
                </w:p>
                <w:p w:rsidR="00CD5E59" w:rsidRDefault="00CD5E59">
                  <w:pPr>
                    <w:rPr>
                      <w:rFonts w:ascii="Clearface-Regular-DTC" w:hAnsi="Clearface-Regular-DTC" w:cs="Clearface-Regular-DTC"/>
                      <w:b/>
                      <w:sz w:val="22"/>
                      <w:szCs w:val="22"/>
                    </w:rPr>
                  </w:pPr>
                </w:p>
                <w:p w:rsidR="00CD5E59" w:rsidRDefault="00CD5E59">
                  <w:pPr>
                    <w:rPr>
                      <w:rFonts w:ascii="Clearface-Regular-DTC" w:hAnsi="Clearface-Regular-DTC" w:cs="Clearface-Regular-DTC"/>
                      <w:b/>
                      <w:sz w:val="22"/>
                      <w:szCs w:val="22"/>
                    </w:rPr>
                  </w:pPr>
                </w:p>
                <w:p w:rsidR="00CD5E59" w:rsidRDefault="00CD5E59">
                  <w:pPr>
                    <w:rPr>
                      <w:rFonts w:ascii="Clearface-Regular-DTC" w:hAnsi="Clearface-Regular-DTC" w:cs="Clearface-Regular-DTC"/>
                      <w:b/>
                      <w:sz w:val="22"/>
                      <w:szCs w:val="22"/>
                    </w:rPr>
                  </w:pPr>
                </w:p>
                <w:p w:rsidR="00CD5E59" w:rsidRDefault="00CD5E59">
                  <w:pPr>
                    <w:rPr>
                      <w:rFonts w:ascii="Clearface-Regular-DTC" w:hAnsi="Clearface-Regular-DTC" w:cs="Clearface-Regular-DTC"/>
                      <w:b/>
                      <w:sz w:val="22"/>
                      <w:szCs w:val="22"/>
                    </w:rPr>
                  </w:pPr>
                </w:p>
                <w:p w:rsidR="00CD5E59" w:rsidRPr="00FA6025" w:rsidRDefault="00CD5E59" w:rsidP="00CD5E59">
                  <w:pPr>
                    <w:jc w:val="right"/>
                    <w:rPr>
                      <w:rFonts w:ascii="Clearface-Regular-DTC" w:hAnsi="Clearface-Regular-DTC" w:cs="Clearface-Regular-DTC"/>
                      <w:b/>
                    </w:rPr>
                  </w:pPr>
                  <w:r w:rsidRPr="00FA6025">
                    <w:rPr>
                      <w:rFonts w:ascii="Clearface-Regular-DTC" w:hAnsi="Clearface-Regular-DTC" w:cs="Clearface-Regular-DTC"/>
                      <w:b/>
                    </w:rPr>
                    <w:t xml:space="preserve">Syllabus for </w:t>
                  </w:r>
                  <w:smartTag w:uri="urn:schemas-microsoft-com:office:smarttags" w:element="stockticker">
                    <w:r w:rsidRPr="00FA6025">
                      <w:rPr>
                        <w:rFonts w:ascii="Clearface-Regular-DTC" w:hAnsi="Clearface-Regular-DTC" w:cs="Clearface-Regular-DTC"/>
                        <w:b/>
                      </w:rPr>
                      <w:t>CMM</w:t>
                    </w:r>
                  </w:smartTag>
                  <w:r w:rsidRPr="00FA6025">
                    <w:rPr>
                      <w:rFonts w:ascii="Clearface-Regular-DTC" w:hAnsi="Clearface-Regular-DTC" w:cs="Clearface-Regular-DTC"/>
                      <w:b/>
                    </w:rPr>
                    <w:t xml:space="preserve"> 104H, Section 102</w:t>
                  </w:r>
                </w:p>
                <w:p w:rsidR="00CD5E59" w:rsidRPr="00FA6025" w:rsidRDefault="00CD5E59" w:rsidP="00CD5E59">
                  <w:pPr>
                    <w:jc w:val="right"/>
                    <w:rPr>
                      <w:rFonts w:ascii="Clearface-Regular-DTC" w:hAnsi="Clearface-Regular-DTC" w:cs="Clearface-Regular-DTC"/>
                      <w:b/>
                    </w:rPr>
                  </w:pPr>
                  <w:r w:rsidRPr="00FA6025">
                    <w:rPr>
                      <w:rFonts w:ascii="Clearface-Regular-DTC" w:hAnsi="Clearface-Regular-DTC" w:cs="Clearface-Regular-DTC"/>
                      <w:b/>
                    </w:rPr>
                    <w:t>Fall 2012</w:t>
                  </w:r>
                </w:p>
                <w:p w:rsidR="00CD5E59" w:rsidRPr="00FA6025" w:rsidRDefault="00CD5E59" w:rsidP="00CD5E59">
                  <w:pPr>
                    <w:jc w:val="right"/>
                    <w:rPr>
                      <w:rFonts w:ascii="Clearface-Regular-DTC" w:hAnsi="Clearface-Regular-DTC" w:cs="Clearface-Regular-DTC"/>
                      <w:b/>
                    </w:rPr>
                  </w:pPr>
                  <w:r w:rsidRPr="00FA6025">
                    <w:rPr>
                      <w:rFonts w:ascii="Clearface-Regular-DTC" w:hAnsi="Clearface-Regular-DTC" w:cs="Clearface-Regular-DTC"/>
                      <w:b/>
                    </w:rPr>
                    <w:t>Rebecca Bookwalter, MA</w:t>
                  </w:r>
                </w:p>
                <w:p w:rsidR="00CD5E59" w:rsidRPr="00FA6025" w:rsidRDefault="00CD5E59" w:rsidP="00CD5E59">
                  <w:pPr>
                    <w:jc w:val="right"/>
                    <w:rPr>
                      <w:rFonts w:ascii="Clearface-Regular-DTC" w:hAnsi="Clearface-Regular-DTC" w:cs="Clearface-Regular-DTC"/>
                      <w:b/>
                    </w:rPr>
                  </w:pPr>
                  <w:r w:rsidRPr="00FA6025">
                    <w:rPr>
                      <w:rFonts w:ascii="Clearface-Regular-DTC" w:hAnsi="Clearface-Regular-DTC" w:cs="Clearface-Regular-DTC"/>
                      <w:b/>
                    </w:rPr>
                    <w:t>Smith Hall, Room 232</w:t>
                  </w:r>
                </w:p>
                <w:p w:rsidR="00CD5E59" w:rsidRPr="00FA6025" w:rsidRDefault="00CD5E59" w:rsidP="00CD5E59">
                  <w:pPr>
                    <w:jc w:val="right"/>
                    <w:rPr>
                      <w:rFonts w:ascii="Clearface-Regular-DTC" w:hAnsi="Clearface-Regular-DTC" w:cs="Clearface-Regular-DTC"/>
                      <w:b/>
                    </w:rPr>
                  </w:pPr>
                  <w:r w:rsidRPr="00FA6025">
                    <w:rPr>
                      <w:rFonts w:ascii="Clearface-Regular-DTC" w:hAnsi="Clearface-Regular-DTC" w:cs="Clearface-Regular-DTC"/>
                      <w:b/>
                    </w:rPr>
                    <w:t>Tuesdays:  6:30 to 9 p.m.</w:t>
                  </w:r>
                </w:p>
                <w:p w:rsidR="00CD5E59" w:rsidRDefault="00CD5E59"/>
              </w:txbxContent>
            </v:textbox>
            <w10:wrap side="left"/>
          </v:shape>
        </w:pict>
      </w:r>
      <w:r>
        <w:rPr>
          <w:noProof/>
        </w:rPr>
        <w:pict>
          <v:shape id="_x0000_s1029" type="#_x0000_t202" style="position:absolute;left:0;text-align:left;margin-left:0;margin-top:0;width:6in;height:349.15pt;z-index:251657216;mso-wrap-style:none" stroked="f">
            <v:textbox style="mso-next-textbox:#_x0000_s1029;mso-fit-shape-to-text:t">
              <w:txbxContent>
                <w:p w:rsidR="00CD5E59" w:rsidRPr="00B05BB8" w:rsidRDefault="00D920F8" w:rsidP="00CD5E59">
                  <w:pPr>
                    <w:autoSpaceDE w:val="0"/>
                    <w:autoSpaceDN w:val="0"/>
                    <w:adjustRightInd w:val="0"/>
                    <w:jc w:val="center"/>
                    <w:rPr>
                      <w:rFonts w:ascii="Arial" w:hAnsi="Arial" w:cs="Arial"/>
                      <w:color w:val="000000"/>
                      <w:sz w:val="20"/>
                      <w:szCs w:val="20"/>
                    </w:rPr>
                  </w:pPr>
                  <w:r>
                    <w:rPr>
                      <w:rFonts w:ascii="Arial" w:hAnsi="Arial" w:cs="Arial"/>
                      <w:noProof/>
                      <w:color w:val="000000"/>
                      <w:sz w:val="20"/>
                      <w:szCs w:val="20"/>
                    </w:rPr>
                    <w:drawing>
                      <wp:inline distT="0" distB="0" distL="0" distR="0">
                        <wp:extent cx="5943600" cy="4343400"/>
                        <wp:effectExtent l="19050" t="0" r="0" b="0"/>
                        <wp:docPr id="1" name="yui_3_5_1_7_1346112718695_413" descr="0310_public-speaking_485x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6112718695_413" descr="0310_public-speaking_485x340"/>
                                <pic:cNvPicPr>
                                  <a:picLocks noChangeAspect="1" noChangeArrowheads="1"/>
                                </pic:cNvPicPr>
                              </pic:nvPicPr>
                              <pic:blipFill>
                                <a:blip r:embed="rId7"/>
                                <a:srcRect/>
                                <a:stretch>
                                  <a:fillRect/>
                                </a:stretch>
                              </pic:blipFill>
                              <pic:spPr bwMode="auto">
                                <a:xfrm>
                                  <a:off x="0" y="0"/>
                                  <a:ext cx="5943600" cy="4343400"/>
                                </a:xfrm>
                                <a:prstGeom prst="rect">
                                  <a:avLst/>
                                </a:prstGeom>
                                <a:noFill/>
                                <a:ln w="9525">
                                  <a:noFill/>
                                  <a:miter lim="800000"/>
                                  <a:headEnd/>
                                  <a:tailEnd/>
                                </a:ln>
                              </pic:spPr>
                            </pic:pic>
                          </a:graphicData>
                        </a:graphic>
                      </wp:inline>
                    </w:drawing>
                  </w:r>
                </w:p>
              </w:txbxContent>
            </v:textbox>
            <w10:wrap type="square"/>
          </v:shape>
        </w:pict>
      </w:r>
      <w:r w:rsidR="00FE1DB2">
        <w:rPr>
          <w:rFonts w:ascii="Clearface-Regular-DTC" w:hAnsi="Clearface-Regular-DTC" w:cs="Clearface-Regular-DTC"/>
          <w:sz w:val="22"/>
          <w:szCs w:val="22"/>
        </w:rPr>
        <w:tab/>
      </w:r>
      <w:r w:rsidR="00FE1DB2">
        <w:rPr>
          <w:rFonts w:ascii="Clearface-Regular-DTC" w:hAnsi="Clearface-Regular-DTC" w:cs="Clearface-Regular-DTC"/>
          <w:sz w:val="22"/>
          <w:szCs w:val="22"/>
        </w:rPr>
        <w:tab/>
      </w:r>
      <w:r w:rsidR="00FE1DB2">
        <w:rPr>
          <w:rFonts w:ascii="Clearface-Regular-DTC" w:hAnsi="Clearface-Regular-DTC" w:cs="Clearface-Regular-DTC"/>
          <w:sz w:val="22"/>
          <w:szCs w:val="22"/>
        </w:rPr>
        <w:tab/>
      </w:r>
    </w:p>
    <w:p w:rsidR="00FE1DB2" w:rsidRDefault="00FE1DB2" w:rsidP="00FE1DB2">
      <w:pPr>
        <w:autoSpaceDE w:val="0"/>
        <w:autoSpaceDN w:val="0"/>
        <w:adjustRightInd w:val="0"/>
        <w:rPr>
          <w:rFonts w:ascii="Clearface-Regular-DTC" w:hAnsi="Clearface-Regular-DTC" w:cs="Clearface-Regular-DTC"/>
          <w:sz w:val="22"/>
          <w:szCs w:val="22"/>
        </w:rPr>
      </w:pPr>
      <w:r>
        <w:rPr>
          <w:rFonts w:ascii="Clearface-Regular-DTC" w:hAnsi="Clearface-Regular-DTC" w:cs="Clearface-Regular-DTC"/>
          <w:sz w:val="22"/>
          <w:szCs w:val="22"/>
        </w:rPr>
        <w:t>Office Phone #: 304-526-2260</w:t>
      </w:r>
    </w:p>
    <w:p w:rsidR="00CD5E59" w:rsidRDefault="00FE1DB2" w:rsidP="00CD5E59">
      <w:pPr>
        <w:autoSpaceDE w:val="0"/>
        <w:autoSpaceDN w:val="0"/>
        <w:adjustRightInd w:val="0"/>
        <w:rPr>
          <w:rFonts w:ascii="Clearface-Regular-DTC" w:hAnsi="Clearface-Regular-DTC" w:cs="Clearface-Regular-DTC"/>
          <w:sz w:val="22"/>
          <w:szCs w:val="22"/>
        </w:rPr>
      </w:pPr>
      <w:r>
        <w:rPr>
          <w:rFonts w:ascii="Clearface-Regular-DTC" w:hAnsi="Clearface-Regular-DTC" w:cs="Clearface-Regular-DTC"/>
          <w:sz w:val="22"/>
          <w:szCs w:val="22"/>
        </w:rPr>
        <w:t xml:space="preserve">E-Mail:  </w:t>
      </w:r>
      <w:hyperlink r:id="rId8" w:history="1">
        <w:r w:rsidR="00CD5E59" w:rsidRPr="0077481C">
          <w:rPr>
            <w:rStyle w:val="Hyperlink"/>
            <w:rFonts w:ascii="Clearface-Regular-DTC" w:hAnsi="Clearface-Regular-DTC" w:cs="Clearface-Regular-DTC"/>
            <w:sz w:val="22"/>
            <w:szCs w:val="22"/>
          </w:rPr>
          <w:t>bbookwalter@chhi.org</w:t>
        </w:r>
      </w:hyperlink>
    </w:p>
    <w:p w:rsidR="00FE0B44" w:rsidRDefault="00CD5E59" w:rsidP="00CD5E59">
      <w:pPr>
        <w:autoSpaceDE w:val="0"/>
        <w:autoSpaceDN w:val="0"/>
        <w:adjustRightInd w:val="0"/>
        <w:rPr>
          <w:rFonts w:ascii="Clearface-Regular-DTC" w:hAnsi="Clearface-Regular-DTC" w:cs="Clearface-Regular-DTC"/>
          <w:sz w:val="22"/>
          <w:szCs w:val="22"/>
        </w:rPr>
      </w:pPr>
      <w:r>
        <w:rPr>
          <w:rFonts w:ascii="Clearface-Regular-DTC" w:hAnsi="Clearface-Regular-DTC" w:cs="Clearface-Regular-DTC"/>
          <w:sz w:val="22"/>
          <w:szCs w:val="22"/>
        </w:rPr>
        <w:t>Of</w:t>
      </w:r>
      <w:r w:rsidR="00FE0B44">
        <w:rPr>
          <w:rFonts w:ascii="Clearface-Regular-DTC" w:hAnsi="Clearface-Regular-DTC" w:cs="Clearface-Regular-DTC"/>
          <w:sz w:val="22"/>
          <w:szCs w:val="22"/>
        </w:rPr>
        <w:t xml:space="preserve">fice Hours:  </w:t>
      </w:r>
      <w:r w:rsidR="00FE1DB2">
        <w:rPr>
          <w:rFonts w:ascii="Clearface-Regular-DTC" w:hAnsi="Clearface-Regular-DTC" w:cs="Clearface-Regular-DTC"/>
          <w:sz w:val="22"/>
          <w:szCs w:val="22"/>
        </w:rPr>
        <w:t>Night of class or by</w:t>
      </w:r>
      <w:r w:rsidR="00FE0B44">
        <w:rPr>
          <w:rFonts w:ascii="Clearface-Regular-DTC" w:hAnsi="Clearface-Regular-DTC" w:cs="Clearface-Regular-DTC"/>
          <w:sz w:val="22"/>
          <w:szCs w:val="22"/>
        </w:rPr>
        <w:t xml:space="preserve"> appointment</w:t>
      </w:r>
    </w:p>
    <w:p w:rsidR="000A2FAA" w:rsidRPr="000A2FAA" w:rsidRDefault="000A2FAA" w:rsidP="000A2FAA">
      <w:pPr>
        <w:autoSpaceDE w:val="0"/>
        <w:autoSpaceDN w:val="0"/>
        <w:adjustRightInd w:val="0"/>
        <w:rPr>
          <w:rFonts w:ascii="Clearface-Regular-DTC" w:hAnsi="Clearface-Regular-DTC" w:cs="Clearface-Regular-DTC"/>
          <w:sz w:val="22"/>
          <w:szCs w:val="22"/>
        </w:rPr>
      </w:pPr>
    </w:p>
    <w:p w:rsidR="00FE0B44" w:rsidRDefault="000A2FAA" w:rsidP="000A2FAA">
      <w:pPr>
        <w:autoSpaceDE w:val="0"/>
        <w:autoSpaceDN w:val="0"/>
        <w:adjustRightInd w:val="0"/>
        <w:rPr>
          <w:rFonts w:ascii="Clearface-Regular-DTC" w:hAnsi="Clearface-Regular-DTC" w:cs="Clearface-Regular-DTC"/>
          <w:sz w:val="22"/>
          <w:szCs w:val="22"/>
        </w:rPr>
      </w:pPr>
      <w:r w:rsidRPr="000A2FAA">
        <w:rPr>
          <w:rFonts w:ascii="Clearface-Regular-DTC" w:hAnsi="Clearface-Regular-DTC" w:cs="Clearface-Regular-DTC"/>
          <w:b/>
          <w:sz w:val="22"/>
          <w:szCs w:val="22"/>
        </w:rPr>
        <w:t>Course Description</w:t>
      </w:r>
      <w:r w:rsidRPr="000A2FAA">
        <w:rPr>
          <w:rFonts w:ascii="Clearface-Regular-DTC" w:hAnsi="Clearface-Regular-DTC" w:cs="Clearface-Regular-DTC"/>
          <w:sz w:val="22"/>
          <w:szCs w:val="22"/>
        </w:rPr>
        <w:t>:  An accelerated course for selected freshmen and sophomores in fundamentals of communication, concepts and skills in verbal/nonverbal com</w:t>
      </w:r>
      <w:r w:rsidR="00FE1DB2">
        <w:rPr>
          <w:rFonts w:ascii="Clearface-Regular-DTC" w:hAnsi="Clearface-Regular-DTC" w:cs="Clearface-Regular-DTC"/>
          <w:sz w:val="22"/>
          <w:szCs w:val="22"/>
        </w:rPr>
        <w:t>munication and listening.  3 hours</w:t>
      </w:r>
      <w:r w:rsidRPr="000A2FAA">
        <w:rPr>
          <w:rFonts w:ascii="Clearface-Regular-DTC" w:hAnsi="Clearface-Regular-DTC" w:cs="Clearface-Regular-DTC"/>
          <w:sz w:val="22"/>
          <w:szCs w:val="22"/>
        </w:rPr>
        <w:t xml:space="preserve"> (Substitute for </w:t>
      </w:r>
      <w:smartTag w:uri="urn:schemas-microsoft-com:office:smarttags" w:element="stockticker">
        <w:r w:rsidRPr="000A2FAA">
          <w:rPr>
            <w:rFonts w:ascii="Clearface-Regular-DTC" w:hAnsi="Clearface-Regular-DTC" w:cs="Clearface-Regular-DTC"/>
            <w:sz w:val="22"/>
            <w:szCs w:val="22"/>
          </w:rPr>
          <w:t>CMM</w:t>
        </w:r>
      </w:smartTag>
      <w:r w:rsidRPr="000A2FAA">
        <w:rPr>
          <w:rFonts w:ascii="Clearface-Regular-DTC" w:hAnsi="Clearface-Regular-DTC" w:cs="Clearface-Regular-DTC"/>
          <w:sz w:val="22"/>
          <w:szCs w:val="22"/>
        </w:rPr>
        <w:t xml:space="preserve"> 103) (PR: Admission to Honors College)</w:t>
      </w:r>
    </w:p>
    <w:p w:rsidR="00FE0B44" w:rsidRPr="00FE0B44" w:rsidRDefault="00FE0B44" w:rsidP="000A2FAA">
      <w:pPr>
        <w:autoSpaceDE w:val="0"/>
        <w:autoSpaceDN w:val="0"/>
        <w:adjustRightInd w:val="0"/>
        <w:rPr>
          <w:rFonts w:ascii="Clearface-Regular-DTC" w:hAnsi="Clearface-Regular-DTC" w:cs="Clearface-Regular-DTC"/>
          <w:b/>
          <w:sz w:val="22"/>
          <w:szCs w:val="22"/>
        </w:rPr>
      </w:pPr>
      <w:r w:rsidRPr="00FE0B44">
        <w:rPr>
          <w:rFonts w:ascii="Clearface-Regular-DTC" w:hAnsi="Clearface-Regular-DTC" w:cs="Clearface-Regular-DTC"/>
          <w:b/>
          <w:sz w:val="22"/>
          <w:szCs w:val="22"/>
        </w:rPr>
        <w:t>Required Text and Materials</w:t>
      </w:r>
    </w:p>
    <w:p w:rsidR="00FE0B44" w:rsidRDefault="00FE0B44" w:rsidP="00FE0B44">
      <w:pPr>
        <w:autoSpaceDE w:val="0"/>
        <w:autoSpaceDN w:val="0"/>
        <w:adjustRightInd w:val="0"/>
        <w:ind w:right="-720"/>
        <w:rPr>
          <w:rFonts w:ascii="Clearface-Regular-DTC" w:hAnsi="Clearface-Regular-DTC" w:cs="Clearface-Regular-DTC"/>
          <w:sz w:val="22"/>
          <w:szCs w:val="22"/>
        </w:rPr>
      </w:pPr>
      <w:r>
        <w:rPr>
          <w:rFonts w:ascii="Clearface-Regular-DTC" w:hAnsi="Clearface-Regular-DTC" w:cs="Clearface-Regular-DTC"/>
          <w:sz w:val="22"/>
          <w:szCs w:val="22"/>
        </w:rPr>
        <w:t xml:space="preserve">Zarefsky, David. </w:t>
      </w:r>
      <w:r w:rsidRPr="00FE0B44">
        <w:rPr>
          <w:rFonts w:ascii="Clearface-Regular-DTC" w:hAnsi="Clearface-Regular-DTC" w:cs="Clearface-Regular-DTC"/>
          <w:i/>
          <w:sz w:val="22"/>
          <w:szCs w:val="22"/>
        </w:rPr>
        <w:t>Public Speaking: Strategies for Success</w:t>
      </w:r>
      <w:r>
        <w:rPr>
          <w:rFonts w:ascii="Clearface-Regular-DTC" w:hAnsi="Clearface-Regular-DTC" w:cs="Clearface-Regular-DTC"/>
          <w:sz w:val="22"/>
          <w:szCs w:val="22"/>
        </w:rPr>
        <w:t>.  Boston:  Allyn &amp; Bacon, 6th edition; 201</w:t>
      </w:r>
      <w:r w:rsidR="00FE1DB2">
        <w:rPr>
          <w:rFonts w:ascii="Clearface-Regular-DTC" w:hAnsi="Clearface-Regular-DTC" w:cs="Clearface-Regular-DTC"/>
          <w:sz w:val="22"/>
          <w:szCs w:val="22"/>
        </w:rPr>
        <w:t>1</w:t>
      </w:r>
    </w:p>
    <w:p w:rsidR="00FE1DB2" w:rsidRDefault="00FE1DB2" w:rsidP="00FE0B44">
      <w:pPr>
        <w:autoSpaceDE w:val="0"/>
        <w:autoSpaceDN w:val="0"/>
        <w:adjustRightInd w:val="0"/>
        <w:ind w:right="-720"/>
        <w:rPr>
          <w:rFonts w:ascii="Clearface-Regular-DTC" w:hAnsi="Clearface-Regular-DTC" w:cs="Clearface-Regular-DTC"/>
          <w:sz w:val="22"/>
          <w:szCs w:val="22"/>
        </w:rPr>
      </w:pPr>
      <w:r>
        <w:rPr>
          <w:rFonts w:ascii="Clearface-Regular-DTC" w:hAnsi="Clearface-Regular-DTC" w:cs="Clearface-Regular-DTC"/>
          <w:sz w:val="22"/>
          <w:szCs w:val="22"/>
        </w:rPr>
        <w:t>Sony mini-</w:t>
      </w:r>
      <w:smartTag w:uri="urn:schemas-microsoft-com:office:smarttags" w:element="stockticker">
        <w:r>
          <w:rPr>
            <w:rFonts w:ascii="Clearface-Regular-DTC" w:hAnsi="Clearface-Regular-DTC" w:cs="Clearface-Regular-DTC"/>
            <w:sz w:val="22"/>
            <w:szCs w:val="22"/>
          </w:rPr>
          <w:t>DVD</w:t>
        </w:r>
      </w:smartTag>
      <w:r>
        <w:rPr>
          <w:rFonts w:ascii="Clearface-Regular-DTC" w:hAnsi="Clearface-Regular-DTC" w:cs="Clearface-Regular-DTC"/>
          <w:sz w:val="22"/>
          <w:szCs w:val="22"/>
        </w:rPr>
        <w:t>+RW (available at the University Bookstore)</w:t>
      </w:r>
    </w:p>
    <w:p w:rsidR="00FE0B44" w:rsidRPr="00FE1DB2" w:rsidRDefault="00FE1DB2" w:rsidP="00FE0B44">
      <w:pPr>
        <w:autoSpaceDE w:val="0"/>
        <w:autoSpaceDN w:val="0"/>
        <w:adjustRightInd w:val="0"/>
        <w:ind w:right="-720"/>
        <w:rPr>
          <w:rFonts w:ascii="Clearface-Regular-DTC" w:hAnsi="Clearface-Regular-DTC" w:cs="Clearface-Regular-DTC"/>
          <w:b/>
          <w:sz w:val="22"/>
          <w:szCs w:val="22"/>
        </w:rPr>
      </w:pPr>
      <w:r w:rsidRPr="00FE1DB2">
        <w:rPr>
          <w:rFonts w:ascii="Clearface-Regular-DTC" w:hAnsi="Clearface-Regular-DTC" w:cs="Clearface-Regular-DTC"/>
          <w:b/>
          <w:sz w:val="22"/>
          <w:szCs w:val="22"/>
        </w:rPr>
        <w:t>Recommended Ma</w:t>
      </w:r>
      <w:r w:rsidR="00FE0B44" w:rsidRPr="00FE1DB2">
        <w:rPr>
          <w:rFonts w:ascii="Clearface-Regular-DTC" w:hAnsi="Clearface-Regular-DTC" w:cs="Clearface-Regular-DTC"/>
          <w:b/>
          <w:sz w:val="22"/>
          <w:szCs w:val="22"/>
        </w:rPr>
        <w:t>terials</w:t>
      </w:r>
    </w:p>
    <w:p w:rsidR="00FE1DB2" w:rsidRDefault="00FE1DB2" w:rsidP="00FE0B44">
      <w:pPr>
        <w:autoSpaceDE w:val="0"/>
        <w:autoSpaceDN w:val="0"/>
        <w:adjustRightInd w:val="0"/>
        <w:ind w:right="-720"/>
        <w:rPr>
          <w:rFonts w:ascii="Clearface-Regular-DTC" w:hAnsi="Clearface-Regular-DTC" w:cs="Clearface-Regular-DTC"/>
          <w:sz w:val="22"/>
          <w:szCs w:val="22"/>
        </w:rPr>
      </w:pPr>
      <w:r>
        <w:rPr>
          <w:rFonts w:ascii="Clearface-Regular-DTC" w:hAnsi="Clearface-Regular-DTC" w:cs="Clearface-Regular-DTC"/>
          <w:sz w:val="22"/>
          <w:szCs w:val="22"/>
        </w:rPr>
        <w:t>Greenwood, K., Communication Studies 103 Student Handbook, 2011</w:t>
      </w:r>
    </w:p>
    <w:p w:rsidR="00FE1DB2" w:rsidRDefault="00FE1DB2" w:rsidP="00FE0B44">
      <w:pPr>
        <w:autoSpaceDE w:val="0"/>
        <w:autoSpaceDN w:val="0"/>
        <w:adjustRightInd w:val="0"/>
        <w:ind w:right="-720"/>
        <w:rPr>
          <w:rFonts w:ascii="Clearface-Regular-DTC" w:hAnsi="Clearface-Regular-DTC" w:cs="Clearface-Regular-DTC"/>
          <w:sz w:val="22"/>
          <w:szCs w:val="22"/>
        </w:rPr>
      </w:pPr>
      <w:r>
        <w:rPr>
          <w:rFonts w:ascii="Clearface-Regular-DTC" w:hAnsi="Clearface-Regular-DTC" w:cs="Clearface-Regular-DTC"/>
          <w:sz w:val="22"/>
          <w:szCs w:val="22"/>
        </w:rPr>
        <w:t xml:space="preserve">[I will be giving you reprints from Fundamentals of Student Communication Student Handbook by R.B. Bookwalter.* The reprints are not used by 103 students and are appropriate </w:t>
      </w:r>
      <w:r w:rsidR="00427925">
        <w:rPr>
          <w:rFonts w:ascii="Clearface-Regular-DTC" w:hAnsi="Clearface-Regular-DTC" w:cs="Clearface-Regular-DTC"/>
          <w:sz w:val="22"/>
          <w:szCs w:val="22"/>
        </w:rPr>
        <w:t>f</w:t>
      </w:r>
      <w:r>
        <w:rPr>
          <w:rFonts w:ascii="Clearface-Regular-DTC" w:hAnsi="Clearface-Regular-DTC" w:cs="Clearface-Regular-DTC"/>
          <w:sz w:val="22"/>
          <w:szCs w:val="22"/>
        </w:rPr>
        <w:t>o</w:t>
      </w:r>
      <w:r w:rsidR="00427925">
        <w:rPr>
          <w:rFonts w:ascii="Clearface-Regular-DTC" w:hAnsi="Clearface-Regular-DTC" w:cs="Clearface-Regular-DTC"/>
          <w:sz w:val="22"/>
          <w:szCs w:val="22"/>
        </w:rPr>
        <w:t>r</w:t>
      </w:r>
      <w:r>
        <w:rPr>
          <w:rFonts w:ascii="Clearface-Regular-DTC" w:hAnsi="Clearface-Regular-DTC" w:cs="Clearface-Regular-DTC"/>
          <w:sz w:val="22"/>
          <w:szCs w:val="22"/>
        </w:rPr>
        <w:t xml:space="preserve"> the 104H class.]</w:t>
      </w:r>
    </w:p>
    <w:p w:rsidR="000B24DC" w:rsidRDefault="00FE0B44" w:rsidP="00FE0B44">
      <w:pPr>
        <w:autoSpaceDE w:val="0"/>
        <w:autoSpaceDN w:val="0"/>
        <w:adjustRightInd w:val="0"/>
        <w:ind w:right="-720"/>
        <w:rPr>
          <w:rFonts w:ascii="Clearface-Regular-DTC" w:hAnsi="Clearface-Regular-DTC" w:cs="Clearface-Regular-DTC"/>
          <w:sz w:val="22"/>
          <w:szCs w:val="22"/>
        </w:rPr>
      </w:pPr>
      <w:r w:rsidRPr="00427925">
        <w:rPr>
          <w:rFonts w:ascii="Clearface-Regular-DTC" w:hAnsi="Clearface-Regular-DTC" w:cs="Clearface-Regular-DTC"/>
          <w:b/>
          <w:sz w:val="22"/>
          <w:szCs w:val="22"/>
        </w:rPr>
        <w:t>Computer Requirements</w:t>
      </w:r>
      <w:r w:rsidR="00427925">
        <w:rPr>
          <w:rFonts w:ascii="Clearface-Regular-DTC" w:hAnsi="Clearface-Regular-DTC" w:cs="Clearface-Regular-DTC"/>
          <w:sz w:val="22"/>
          <w:szCs w:val="22"/>
        </w:rPr>
        <w:t xml:space="preserve">:  You must have access to a computer to complete this course. </w:t>
      </w:r>
    </w:p>
    <w:p w:rsidR="000B24DC" w:rsidRDefault="000B24DC" w:rsidP="00FE0B44">
      <w:pPr>
        <w:autoSpaceDE w:val="0"/>
        <w:autoSpaceDN w:val="0"/>
        <w:adjustRightInd w:val="0"/>
        <w:ind w:right="-720"/>
        <w:rPr>
          <w:rFonts w:ascii="Clearface-Regular-DTC" w:hAnsi="Clearface-Regular-DTC" w:cs="Clearface-Regular-DTC"/>
          <w:sz w:val="22"/>
          <w:szCs w:val="22"/>
        </w:rPr>
      </w:pPr>
    </w:p>
    <w:p w:rsidR="00FE0B44" w:rsidRPr="00427925" w:rsidRDefault="000B24DC" w:rsidP="00FE0B44">
      <w:pPr>
        <w:autoSpaceDE w:val="0"/>
        <w:autoSpaceDN w:val="0"/>
        <w:adjustRightInd w:val="0"/>
        <w:ind w:right="-720"/>
        <w:rPr>
          <w:rFonts w:ascii="Clearface-Regular-DTC" w:hAnsi="Clearface-Regular-DTC" w:cs="Clearface-Regular-DTC"/>
          <w:sz w:val="22"/>
          <w:szCs w:val="22"/>
        </w:rPr>
      </w:pPr>
      <w:r>
        <w:rPr>
          <w:rFonts w:ascii="Clearface-Regular-DTC" w:hAnsi="Clearface-Regular-DTC" w:cs="Clearface-Regular-DTC"/>
          <w:sz w:val="22"/>
          <w:szCs w:val="22"/>
        </w:rPr>
        <w:t xml:space="preserve">The </w:t>
      </w:r>
      <w:smartTag w:uri="urn:schemas-microsoft-com:office:smarttags" w:element="place">
        <w:smartTag w:uri="urn:schemas-microsoft-com:office:smarttags" w:element="PlaceName">
          <w:r>
            <w:rPr>
              <w:rFonts w:ascii="Clearface-Regular-DTC" w:hAnsi="Clearface-Regular-DTC" w:cs="Clearface-Regular-DTC"/>
              <w:sz w:val="22"/>
              <w:szCs w:val="22"/>
            </w:rPr>
            <w:t>Honors</w:t>
          </w:r>
        </w:smartTag>
        <w:r>
          <w:rPr>
            <w:rFonts w:ascii="Clearface-Regular-DTC" w:hAnsi="Clearface-Regular-DTC" w:cs="Clearface-Regular-DTC"/>
            <w:sz w:val="22"/>
            <w:szCs w:val="22"/>
          </w:rPr>
          <w:t xml:space="preserve"> </w:t>
        </w:r>
        <w:smartTag w:uri="urn:schemas-microsoft-com:office:smarttags" w:element="PlaceType">
          <w:r>
            <w:rPr>
              <w:rFonts w:ascii="Clearface-Regular-DTC" w:hAnsi="Clearface-Regular-DTC" w:cs="Clearface-Regular-DTC"/>
              <w:sz w:val="22"/>
              <w:szCs w:val="22"/>
            </w:rPr>
            <w:t>College</w:t>
          </w:r>
        </w:smartTag>
      </w:smartTag>
      <w:r>
        <w:rPr>
          <w:rFonts w:ascii="Clearface-Regular-DTC" w:hAnsi="Clearface-Regular-DTC" w:cs="Clearface-Regular-DTC"/>
          <w:sz w:val="22"/>
          <w:szCs w:val="22"/>
        </w:rPr>
        <w:t xml:space="preserve"> at </w:t>
      </w:r>
      <w:smartTag w:uri="urn:schemas-microsoft-com:office:smarttags" w:element="place">
        <w:smartTag w:uri="urn:schemas-microsoft-com:office:smarttags" w:element="PlaceName">
          <w:r>
            <w:rPr>
              <w:rFonts w:ascii="Clearface-Regular-DTC" w:hAnsi="Clearface-Regular-DTC" w:cs="Clearface-Regular-DTC"/>
              <w:sz w:val="22"/>
              <w:szCs w:val="22"/>
            </w:rPr>
            <w:t>Marshall</w:t>
          </w:r>
        </w:smartTag>
        <w:r>
          <w:rPr>
            <w:rFonts w:ascii="Clearface-Regular-DTC" w:hAnsi="Clearface-Regular-DTC" w:cs="Clearface-Regular-DTC"/>
            <w:sz w:val="22"/>
            <w:szCs w:val="22"/>
          </w:rPr>
          <w:t xml:space="preserve"> </w:t>
        </w:r>
        <w:smartTag w:uri="urn:schemas-microsoft-com:office:smarttags" w:element="PlaceName">
          <w:r>
            <w:rPr>
              <w:rFonts w:ascii="Clearface-Regular-DTC" w:hAnsi="Clearface-Regular-DTC" w:cs="Clearface-Regular-DTC"/>
              <w:sz w:val="22"/>
              <w:szCs w:val="22"/>
            </w:rPr>
            <w:t>University</w:t>
          </w:r>
        </w:smartTag>
      </w:smartTag>
      <w:r>
        <w:rPr>
          <w:rFonts w:ascii="Clearface-Regular-DTC" w:hAnsi="Clearface-Regular-DTC" w:cs="Clearface-Regular-DTC"/>
          <w:sz w:val="22"/>
          <w:szCs w:val="22"/>
        </w:rPr>
        <w:t xml:space="preserve"> fosters academic excellence in a community of learners whose undergraduate education is enhanced through innovative teaching and learning, an engaging interdisciplinary curriculum, creative and critical inquiry with talented faculty and diverse leadership and service opportunities.</w:t>
      </w:r>
      <w:r w:rsidR="00427925">
        <w:rPr>
          <w:rFonts w:ascii="Clearface-Regular-DTC" w:hAnsi="Clearface-Regular-DTC" w:cs="Clearface-Regular-DTC"/>
          <w:sz w:val="22"/>
          <w:szCs w:val="22"/>
        </w:rPr>
        <w:t xml:space="preserve"> </w:t>
      </w:r>
    </w:p>
    <w:p w:rsidR="00FE0B44" w:rsidRDefault="00FE0B44" w:rsidP="00FE0B44">
      <w:pPr>
        <w:autoSpaceDE w:val="0"/>
        <w:autoSpaceDN w:val="0"/>
        <w:adjustRightInd w:val="0"/>
        <w:ind w:right="-720"/>
        <w:rPr>
          <w:rFonts w:ascii="Clearface-Regular-DTC" w:hAnsi="Clearface-Regular-DTC" w:cs="Clearface-Regular-DTC"/>
          <w:sz w:val="22"/>
          <w:szCs w:val="22"/>
        </w:rPr>
      </w:pPr>
    </w:p>
    <w:p w:rsidR="000B24DC" w:rsidRDefault="00D31928" w:rsidP="00D31928">
      <w:r w:rsidRPr="00FE1DB2">
        <w:rPr>
          <w:sz w:val="18"/>
          <w:szCs w:val="18"/>
        </w:rPr>
        <w:t>*Reprinted with permission from the author</w:t>
      </w:r>
      <w:r>
        <w:t>.</w:t>
      </w:r>
    </w:p>
    <w:p w:rsidR="00FE0B44" w:rsidRDefault="001F7313" w:rsidP="00FE0B44">
      <w:pPr>
        <w:autoSpaceDE w:val="0"/>
        <w:autoSpaceDN w:val="0"/>
        <w:adjustRightInd w:val="0"/>
        <w:ind w:right="-720"/>
        <w:rPr>
          <w:rFonts w:ascii="Clearface-Regular-DTC" w:hAnsi="Clearface-Regular-DTC" w:cs="Clearface-Regular-DTC"/>
          <w:b/>
          <w:sz w:val="22"/>
          <w:szCs w:val="22"/>
        </w:rPr>
      </w:pPr>
      <w:r>
        <w:rPr>
          <w:rFonts w:ascii="Clearface-Regular-DTC" w:hAnsi="Clearface-Regular-DTC" w:cs="Clearface-Regular-DTC"/>
          <w:b/>
          <w:sz w:val="22"/>
          <w:szCs w:val="22"/>
        </w:rPr>
        <w:br w:type="page"/>
      </w:r>
      <w:r w:rsidR="006D0638">
        <w:rPr>
          <w:rFonts w:ascii="Clearface-Regular-DTC" w:hAnsi="Clearface-Regular-DTC" w:cs="Clearface-Regular-DTC"/>
          <w:b/>
          <w:sz w:val="22"/>
          <w:szCs w:val="22"/>
        </w:rPr>
        <w:lastRenderedPageBreak/>
        <w:t>Relationships among Course, Program and Degree Profile Outcomes</w:t>
      </w:r>
    </w:p>
    <w:p w:rsidR="006D0638" w:rsidRPr="00693DE6" w:rsidRDefault="006D0638" w:rsidP="00FE0B44">
      <w:pPr>
        <w:autoSpaceDE w:val="0"/>
        <w:autoSpaceDN w:val="0"/>
        <w:adjustRightInd w:val="0"/>
        <w:ind w:right="-720"/>
        <w:rPr>
          <w:rFonts w:ascii="Clearface-Regular-DTC" w:hAnsi="Clearface-Regular-DTC" w:cs="Clearface-Regular-DT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095"/>
        <w:gridCol w:w="2448"/>
      </w:tblGrid>
      <w:tr w:rsidR="006D0638" w:rsidRPr="00F7323E" w:rsidTr="00F7323E">
        <w:tc>
          <w:tcPr>
            <w:tcW w:w="1771" w:type="dxa"/>
            <w:tcBorders>
              <w:bottom w:val="single" w:sz="4" w:space="0" w:color="auto"/>
            </w:tcBorders>
            <w:shd w:val="clear" w:color="auto" w:fill="339966"/>
          </w:tcPr>
          <w:p w:rsidR="006D0638" w:rsidRPr="00F7323E" w:rsidRDefault="006D0638" w:rsidP="00F7323E">
            <w:pPr>
              <w:autoSpaceDE w:val="0"/>
              <w:autoSpaceDN w:val="0"/>
              <w:adjustRightInd w:val="0"/>
              <w:ind w:right="-720"/>
              <w:rPr>
                <w:b/>
                <w:color w:val="FFFFFF"/>
                <w:sz w:val="20"/>
                <w:szCs w:val="20"/>
              </w:rPr>
            </w:pPr>
          </w:p>
          <w:p w:rsidR="00BA5D18" w:rsidRPr="00F7323E" w:rsidRDefault="00BA5D18" w:rsidP="00F7323E">
            <w:pPr>
              <w:autoSpaceDE w:val="0"/>
              <w:autoSpaceDN w:val="0"/>
              <w:adjustRightInd w:val="0"/>
              <w:ind w:right="-720"/>
              <w:rPr>
                <w:b/>
                <w:color w:val="FFFFFF"/>
                <w:sz w:val="20"/>
                <w:szCs w:val="20"/>
              </w:rPr>
            </w:pPr>
          </w:p>
          <w:p w:rsidR="006D0638" w:rsidRPr="00F7323E" w:rsidRDefault="006D0638" w:rsidP="00F7323E">
            <w:pPr>
              <w:autoSpaceDE w:val="0"/>
              <w:autoSpaceDN w:val="0"/>
              <w:adjustRightInd w:val="0"/>
              <w:ind w:right="-720"/>
              <w:rPr>
                <w:b/>
                <w:color w:val="FFFFFF"/>
                <w:sz w:val="20"/>
                <w:szCs w:val="20"/>
              </w:rPr>
            </w:pPr>
            <w:r w:rsidRPr="00F7323E">
              <w:rPr>
                <w:b/>
                <w:color w:val="FFFFFF"/>
                <w:sz w:val="20"/>
                <w:szCs w:val="20"/>
              </w:rPr>
              <w:t>Course Outcomes</w:t>
            </w:r>
          </w:p>
        </w:tc>
        <w:tc>
          <w:tcPr>
            <w:tcW w:w="1771" w:type="dxa"/>
            <w:tcBorders>
              <w:bottom w:val="single" w:sz="4" w:space="0" w:color="auto"/>
            </w:tcBorders>
            <w:shd w:val="clear" w:color="auto" w:fill="339966"/>
          </w:tcPr>
          <w:p w:rsidR="00BA5D18" w:rsidRPr="00F7323E" w:rsidRDefault="00BA5D18" w:rsidP="00F7323E">
            <w:pPr>
              <w:autoSpaceDE w:val="0"/>
              <w:autoSpaceDN w:val="0"/>
              <w:adjustRightInd w:val="0"/>
              <w:ind w:right="-720"/>
              <w:rPr>
                <w:b/>
                <w:color w:val="FFFFFF"/>
                <w:sz w:val="20"/>
                <w:szCs w:val="20"/>
              </w:rPr>
            </w:pPr>
          </w:p>
          <w:p w:rsidR="006D0638" w:rsidRPr="00F7323E" w:rsidRDefault="006D0638" w:rsidP="00F7323E">
            <w:pPr>
              <w:autoSpaceDE w:val="0"/>
              <w:autoSpaceDN w:val="0"/>
              <w:adjustRightInd w:val="0"/>
              <w:ind w:right="-720"/>
              <w:rPr>
                <w:b/>
                <w:color w:val="FFFFFF"/>
                <w:sz w:val="20"/>
                <w:szCs w:val="20"/>
              </w:rPr>
            </w:pPr>
            <w:r w:rsidRPr="00F7323E">
              <w:rPr>
                <w:b/>
                <w:color w:val="FFFFFF"/>
                <w:sz w:val="20"/>
                <w:szCs w:val="20"/>
              </w:rPr>
              <w:t>How Accomplished</w:t>
            </w:r>
          </w:p>
          <w:p w:rsidR="006D0638" w:rsidRPr="00F7323E" w:rsidRDefault="006D0638" w:rsidP="00F7323E">
            <w:pPr>
              <w:autoSpaceDE w:val="0"/>
              <w:autoSpaceDN w:val="0"/>
              <w:adjustRightInd w:val="0"/>
              <w:ind w:right="-720"/>
              <w:rPr>
                <w:b/>
                <w:color w:val="FFFFFF"/>
                <w:sz w:val="20"/>
                <w:szCs w:val="20"/>
              </w:rPr>
            </w:pPr>
            <w:r w:rsidRPr="00F7323E">
              <w:rPr>
                <w:b/>
                <w:color w:val="FFFFFF"/>
                <w:sz w:val="20"/>
                <w:szCs w:val="20"/>
              </w:rPr>
              <w:t>In this Course</w:t>
            </w:r>
          </w:p>
        </w:tc>
        <w:tc>
          <w:tcPr>
            <w:tcW w:w="1771" w:type="dxa"/>
            <w:tcBorders>
              <w:bottom w:val="single" w:sz="4" w:space="0" w:color="auto"/>
            </w:tcBorders>
            <w:shd w:val="clear" w:color="auto" w:fill="339966"/>
          </w:tcPr>
          <w:p w:rsidR="00BA5D18" w:rsidRPr="00F7323E" w:rsidRDefault="00BA5D18" w:rsidP="00F7323E">
            <w:pPr>
              <w:autoSpaceDE w:val="0"/>
              <w:autoSpaceDN w:val="0"/>
              <w:adjustRightInd w:val="0"/>
              <w:ind w:right="-720"/>
              <w:rPr>
                <w:b/>
                <w:color w:val="FFFFFF"/>
                <w:sz w:val="20"/>
                <w:szCs w:val="20"/>
              </w:rPr>
            </w:pPr>
          </w:p>
          <w:p w:rsidR="006D0638" w:rsidRPr="00F7323E" w:rsidRDefault="006D0638" w:rsidP="00F7323E">
            <w:pPr>
              <w:autoSpaceDE w:val="0"/>
              <w:autoSpaceDN w:val="0"/>
              <w:adjustRightInd w:val="0"/>
              <w:ind w:right="-720"/>
              <w:rPr>
                <w:b/>
                <w:color w:val="FFFFFF"/>
                <w:sz w:val="20"/>
                <w:szCs w:val="20"/>
              </w:rPr>
            </w:pPr>
            <w:r w:rsidRPr="00F7323E">
              <w:rPr>
                <w:b/>
                <w:color w:val="FFFFFF"/>
                <w:sz w:val="20"/>
                <w:szCs w:val="20"/>
              </w:rPr>
              <w:t>How Evaluated in</w:t>
            </w:r>
          </w:p>
          <w:p w:rsidR="006D0638" w:rsidRPr="00F7323E" w:rsidRDefault="006D0638" w:rsidP="00F7323E">
            <w:pPr>
              <w:autoSpaceDE w:val="0"/>
              <w:autoSpaceDN w:val="0"/>
              <w:adjustRightInd w:val="0"/>
              <w:ind w:right="-720"/>
              <w:rPr>
                <w:b/>
                <w:color w:val="FFFFFF"/>
                <w:sz w:val="20"/>
                <w:szCs w:val="20"/>
              </w:rPr>
            </w:pPr>
            <w:r w:rsidRPr="00F7323E">
              <w:rPr>
                <w:b/>
                <w:color w:val="FFFFFF"/>
                <w:sz w:val="20"/>
                <w:szCs w:val="20"/>
              </w:rPr>
              <w:t>This Course</w:t>
            </w:r>
          </w:p>
        </w:tc>
        <w:tc>
          <w:tcPr>
            <w:tcW w:w="1095" w:type="dxa"/>
            <w:tcBorders>
              <w:bottom w:val="single" w:sz="4" w:space="0" w:color="auto"/>
            </w:tcBorders>
            <w:shd w:val="clear" w:color="auto" w:fill="339966"/>
          </w:tcPr>
          <w:p w:rsidR="00006AA0" w:rsidRPr="00F7323E" w:rsidRDefault="006D0638" w:rsidP="00F7323E">
            <w:pPr>
              <w:autoSpaceDE w:val="0"/>
              <w:autoSpaceDN w:val="0"/>
              <w:adjustRightInd w:val="0"/>
              <w:ind w:right="-720"/>
              <w:rPr>
                <w:b/>
                <w:color w:val="FFFFFF"/>
                <w:sz w:val="20"/>
                <w:szCs w:val="20"/>
              </w:rPr>
            </w:pPr>
            <w:r w:rsidRPr="00F7323E">
              <w:rPr>
                <w:b/>
                <w:color w:val="FFFFFF"/>
                <w:sz w:val="20"/>
                <w:szCs w:val="20"/>
              </w:rPr>
              <w:t xml:space="preserve">Gen. Ed. </w:t>
            </w:r>
          </w:p>
          <w:p w:rsidR="00006AA0" w:rsidRPr="00F7323E" w:rsidRDefault="006D0638" w:rsidP="00F7323E">
            <w:pPr>
              <w:autoSpaceDE w:val="0"/>
              <w:autoSpaceDN w:val="0"/>
              <w:adjustRightInd w:val="0"/>
              <w:ind w:right="-720"/>
              <w:rPr>
                <w:b/>
                <w:color w:val="FFFFFF"/>
                <w:sz w:val="20"/>
                <w:szCs w:val="20"/>
              </w:rPr>
            </w:pPr>
            <w:r w:rsidRPr="00F7323E">
              <w:rPr>
                <w:b/>
                <w:color w:val="FFFFFF"/>
                <w:sz w:val="20"/>
                <w:szCs w:val="20"/>
              </w:rPr>
              <w:t>Program</w:t>
            </w:r>
          </w:p>
          <w:p w:rsidR="006D0638" w:rsidRPr="00F7323E" w:rsidRDefault="006D0638" w:rsidP="00F7323E">
            <w:pPr>
              <w:autoSpaceDE w:val="0"/>
              <w:autoSpaceDN w:val="0"/>
              <w:adjustRightInd w:val="0"/>
              <w:ind w:right="-720"/>
              <w:rPr>
                <w:b/>
                <w:color w:val="FFFFFF"/>
                <w:sz w:val="20"/>
                <w:szCs w:val="20"/>
              </w:rPr>
            </w:pPr>
            <w:r w:rsidRPr="00F7323E">
              <w:rPr>
                <w:b/>
                <w:color w:val="FFFFFF"/>
                <w:sz w:val="20"/>
                <w:szCs w:val="20"/>
              </w:rPr>
              <w:t>Outcomes</w:t>
            </w:r>
          </w:p>
        </w:tc>
        <w:tc>
          <w:tcPr>
            <w:tcW w:w="2448" w:type="dxa"/>
            <w:tcBorders>
              <w:bottom w:val="single" w:sz="4" w:space="0" w:color="auto"/>
            </w:tcBorders>
            <w:shd w:val="clear" w:color="auto" w:fill="339966"/>
          </w:tcPr>
          <w:p w:rsidR="00BA5D18" w:rsidRPr="00F7323E" w:rsidRDefault="00BA5D18" w:rsidP="00F7323E">
            <w:pPr>
              <w:autoSpaceDE w:val="0"/>
              <w:autoSpaceDN w:val="0"/>
              <w:adjustRightInd w:val="0"/>
              <w:ind w:right="-720"/>
              <w:rPr>
                <w:b/>
                <w:color w:val="FFFFFF"/>
                <w:sz w:val="20"/>
                <w:szCs w:val="20"/>
              </w:rPr>
            </w:pPr>
          </w:p>
          <w:p w:rsidR="006D0638" w:rsidRPr="00F7323E" w:rsidRDefault="006D0638" w:rsidP="00F7323E">
            <w:pPr>
              <w:autoSpaceDE w:val="0"/>
              <w:autoSpaceDN w:val="0"/>
              <w:adjustRightInd w:val="0"/>
              <w:ind w:right="-720"/>
              <w:rPr>
                <w:b/>
                <w:color w:val="FFFFFF"/>
                <w:sz w:val="20"/>
                <w:szCs w:val="20"/>
              </w:rPr>
            </w:pPr>
            <w:r w:rsidRPr="00F7323E">
              <w:rPr>
                <w:b/>
                <w:color w:val="FFFFFF"/>
                <w:sz w:val="20"/>
                <w:szCs w:val="20"/>
              </w:rPr>
              <w:t>Degree Profile</w:t>
            </w:r>
          </w:p>
          <w:p w:rsidR="006D0638" w:rsidRPr="00F7323E" w:rsidRDefault="006D0638" w:rsidP="00F7323E">
            <w:pPr>
              <w:autoSpaceDE w:val="0"/>
              <w:autoSpaceDN w:val="0"/>
              <w:adjustRightInd w:val="0"/>
              <w:ind w:right="-720"/>
              <w:rPr>
                <w:b/>
                <w:color w:val="FFFFFF"/>
                <w:sz w:val="20"/>
                <w:szCs w:val="20"/>
              </w:rPr>
            </w:pPr>
            <w:r w:rsidRPr="00F7323E">
              <w:rPr>
                <w:b/>
                <w:color w:val="FFFFFF"/>
                <w:sz w:val="20"/>
                <w:szCs w:val="20"/>
              </w:rPr>
              <w:t>Outcomes</w:t>
            </w:r>
          </w:p>
        </w:tc>
      </w:tr>
      <w:tr w:rsidR="00687804" w:rsidRPr="00F7323E" w:rsidTr="00F7323E">
        <w:trPr>
          <w:trHeight w:val="233"/>
        </w:trPr>
        <w:tc>
          <w:tcPr>
            <w:tcW w:w="8856" w:type="dxa"/>
            <w:gridSpan w:val="5"/>
            <w:shd w:val="clear" w:color="auto" w:fill="CCFFCC"/>
          </w:tcPr>
          <w:p w:rsidR="00687804" w:rsidRPr="00F7323E" w:rsidRDefault="00687804" w:rsidP="00F7323E">
            <w:pPr>
              <w:autoSpaceDE w:val="0"/>
              <w:autoSpaceDN w:val="0"/>
              <w:adjustRightInd w:val="0"/>
              <w:ind w:right="-720"/>
              <w:rPr>
                <w:b/>
                <w:sz w:val="20"/>
                <w:szCs w:val="20"/>
              </w:rPr>
            </w:pPr>
            <w:r w:rsidRPr="00F7323E">
              <w:rPr>
                <w:b/>
                <w:sz w:val="20"/>
                <w:szCs w:val="20"/>
              </w:rPr>
              <w:t>Students will be able to recognize communication as a transactional process by</w:t>
            </w:r>
          </w:p>
        </w:tc>
      </w:tr>
      <w:tr w:rsidR="006D0638" w:rsidRPr="00F7323E" w:rsidTr="00F7323E">
        <w:tc>
          <w:tcPr>
            <w:tcW w:w="1771" w:type="dxa"/>
          </w:tcPr>
          <w:p w:rsidR="006D0638" w:rsidRPr="00F7323E" w:rsidRDefault="006D0638" w:rsidP="00F7323E">
            <w:pPr>
              <w:autoSpaceDE w:val="0"/>
              <w:autoSpaceDN w:val="0"/>
              <w:adjustRightInd w:val="0"/>
              <w:ind w:right="-720"/>
              <w:rPr>
                <w:i/>
                <w:sz w:val="18"/>
                <w:szCs w:val="18"/>
              </w:rPr>
            </w:pPr>
          </w:p>
          <w:p w:rsidR="006D0638" w:rsidRPr="00F7323E" w:rsidRDefault="006D0638" w:rsidP="00F7323E">
            <w:pPr>
              <w:autoSpaceDE w:val="0"/>
              <w:autoSpaceDN w:val="0"/>
              <w:adjustRightInd w:val="0"/>
              <w:ind w:right="-720"/>
              <w:rPr>
                <w:i/>
                <w:sz w:val="18"/>
                <w:szCs w:val="18"/>
              </w:rPr>
            </w:pPr>
          </w:p>
          <w:p w:rsidR="006D0638" w:rsidRPr="00F7323E" w:rsidRDefault="006D0638" w:rsidP="00F7323E">
            <w:pPr>
              <w:autoSpaceDE w:val="0"/>
              <w:autoSpaceDN w:val="0"/>
              <w:adjustRightInd w:val="0"/>
              <w:ind w:right="-720"/>
              <w:rPr>
                <w:i/>
                <w:sz w:val="18"/>
                <w:szCs w:val="18"/>
              </w:rPr>
            </w:pPr>
            <w:r w:rsidRPr="00F7323E">
              <w:rPr>
                <w:i/>
                <w:sz w:val="18"/>
                <w:szCs w:val="18"/>
              </w:rPr>
              <w:t>Determin</w:t>
            </w:r>
            <w:r w:rsidR="00452D5A" w:rsidRPr="00F7323E">
              <w:rPr>
                <w:i/>
                <w:sz w:val="18"/>
                <w:szCs w:val="18"/>
              </w:rPr>
              <w:t>ing</w:t>
            </w:r>
            <w:r w:rsidRPr="00F7323E">
              <w:rPr>
                <w:i/>
                <w:sz w:val="18"/>
                <w:szCs w:val="18"/>
              </w:rPr>
              <w:t xml:space="preserve"> audience </w:t>
            </w:r>
          </w:p>
          <w:p w:rsidR="006D0638" w:rsidRPr="00F7323E" w:rsidRDefault="006D0638" w:rsidP="00F7323E">
            <w:pPr>
              <w:autoSpaceDE w:val="0"/>
              <w:autoSpaceDN w:val="0"/>
              <w:adjustRightInd w:val="0"/>
              <w:ind w:right="-720"/>
              <w:rPr>
                <w:i/>
                <w:sz w:val="18"/>
                <w:szCs w:val="18"/>
              </w:rPr>
            </w:pPr>
            <w:r w:rsidRPr="00F7323E">
              <w:rPr>
                <w:i/>
                <w:sz w:val="18"/>
                <w:szCs w:val="18"/>
              </w:rPr>
              <w:t>orientation toward the</w:t>
            </w:r>
          </w:p>
          <w:p w:rsidR="006D0638" w:rsidRPr="00F7323E" w:rsidRDefault="006D0638" w:rsidP="00F7323E">
            <w:pPr>
              <w:autoSpaceDE w:val="0"/>
              <w:autoSpaceDN w:val="0"/>
              <w:adjustRightInd w:val="0"/>
              <w:ind w:right="-720"/>
              <w:rPr>
                <w:i/>
                <w:sz w:val="18"/>
                <w:szCs w:val="18"/>
              </w:rPr>
            </w:pPr>
            <w:r w:rsidRPr="00F7323E">
              <w:rPr>
                <w:i/>
                <w:sz w:val="18"/>
                <w:szCs w:val="18"/>
              </w:rPr>
              <w:t>topic</w:t>
            </w:r>
          </w:p>
        </w:tc>
        <w:tc>
          <w:tcPr>
            <w:tcW w:w="1771" w:type="dxa"/>
          </w:tcPr>
          <w:p w:rsidR="006D0638" w:rsidRPr="00F7323E" w:rsidRDefault="006D0638" w:rsidP="00F7323E">
            <w:pPr>
              <w:autoSpaceDE w:val="0"/>
              <w:autoSpaceDN w:val="0"/>
              <w:adjustRightInd w:val="0"/>
              <w:ind w:right="-720"/>
              <w:rPr>
                <w:sz w:val="18"/>
                <w:szCs w:val="18"/>
              </w:rPr>
            </w:pPr>
          </w:p>
          <w:p w:rsidR="006D0638" w:rsidRPr="00F7323E" w:rsidRDefault="006D0638" w:rsidP="00F7323E">
            <w:pPr>
              <w:autoSpaceDE w:val="0"/>
              <w:autoSpaceDN w:val="0"/>
              <w:adjustRightInd w:val="0"/>
              <w:ind w:right="-720"/>
              <w:rPr>
                <w:sz w:val="18"/>
                <w:szCs w:val="18"/>
              </w:rPr>
            </w:pPr>
            <w:r w:rsidRPr="00F7323E">
              <w:rPr>
                <w:sz w:val="18"/>
                <w:szCs w:val="18"/>
              </w:rPr>
              <w:t>Lecture</w:t>
            </w:r>
          </w:p>
          <w:p w:rsidR="006D0638" w:rsidRPr="00F7323E" w:rsidRDefault="006D0638" w:rsidP="00F7323E">
            <w:pPr>
              <w:autoSpaceDE w:val="0"/>
              <w:autoSpaceDN w:val="0"/>
              <w:adjustRightInd w:val="0"/>
              <w:ind w:right="-720"/>
              <w:rPr>
                <w:sz w:val="18"/>
                <w:szCs w:val="18"/>
              </w:rPr>
            </w:pPr>
            <w:r w:rsidRPr="00F7323E">
              <w:rPr>
                <w:sz w:val="18"/>
                <w:szCs w:val="18"/>
              </w:rPr>
              <w:t>Classroom activities</w:t>
            </w:r>
          </w:p>
          <w:p w:rsidR="006D0638" w:rsidRPr="00F7323E" w:rsidRDefault="006D0638" w:rsidP="00F7323E">
            <w:pPr>
              <w:autoSpaceDE w:val="0"/>
              <w:autoSpaceDN w:val="0"/>
              <w:adjustRightInd w:val="0"/>
              <w:ind w:right="-720"/>
              <w:rPr>
                <w:sz w:val="18"/>
                <w:szCs w:val="18"/>
              </w:rPr>
            </w:pPr>
            <w:r w:rsidRPr="00F7323E">
              <w:rPr>
                <w:sz w:val="18"/>
                <w:szCs w:val="18"/>
              </w:rPr>
              <w:t>Audience evaluation</w:t>
            </w:r>
          </w:p>
          <w:p w:rsidR="006D0638" w:rsidRPr="00F7323E" w:rsidRDefault="006D0638" w:rsidP="00F7323E">
            <w:pPr>
              <w:autoSpaceDE w:val="0"/>
              <w:autoSpaceDN w:val="0"/>
              <w:adjustRightInd w:val="0"/>
              <w:ind w:right="-720"/>
              <w:rPr>
                <w:sz w:val="18"/>
                <w:szCs w:val="18"/>
              </w:rPr>
            </w:pPr>
            <w:r w:rsidRPr="00F7323E">
              <w:rPr>
                <w:sz w:val="18"/>
                <w:szCs w:val="18"/>
              </w:rPr>
              <w:t>Peer evaluations</w:t>
            </w:r>
          </w:p>
        </w:tc>
        <w:tc>
          <w:tcPr>
            <w:tcW w:w="1771" w:type="dxa"/>
          </w:tcPr>
          <w:p w:rsidR="006D0638" w:rsidRPr="00F7323E" w:rsidRDefault="006D0638" w:rsidP="00F7323E">
            <w:pPr>
              <w:autoSpaceDE w:val="0"/>
              <w:autoSpaceDN w:val="0"/>
              <w:adjustRightInd w:val="0"/>
              <w:ind w:right="-720"/>
              <w:rPr>
                <w:sz w:val="18"/>
                <w:szCs w:val="18"/>
              </w:rPr>
            </w:pPr>
            <w:r w:rsidRPr="00F7323E">
              <w:rPr>
                <w:sz w:val="18"/>
                <w:szCs w:val="18"/>
              </w:rPr>
              <w:t>Speech proposals</w:t>
            </w:r>
          </w:p>
          <w:p w:rsidR="006D0638" w:rsidRPr="00F7323E" w:rsidRDefault="006D0638" w:rsidP="00F7323E">
            <w:pPr>
              <w:autoSpaceDE w:val="0"/>
              <w:autoSpaceDN w:val="0"/>
              <w:adjustRightInd w:val="0"/>
              <w:ind w:right="-720"/>
              <w:rPr>
                <w:sz w:val="18"/>
                <w:szCs w:val="18"/>
              </w:rPr>
            </w:pPr>
            <w:r w:rsidRPr="00F7323E">
              <w:rPr>
                <w:sz w:val="18"/>
                <w:szCs w:val="18"/>
              </w:rPr>
              <w:t>Preparation outlines</w:t>
            </w:r>
          </w:p>
          <w:p w:rsidR="006D0638" w:rsidRPr="00F7323E" w:rsidRDefault="006D0638" w:rsidP="00F7323E">
            <w:pPr>
              <w:autoSpaceDE w:val="0"/>
              <w:autoSpaceDN w:val="0"/>
              <w:adjustRightInd w:val="0"/>
              <w:ind w:right="-720"/>
              <w:rPr>
                <w:sz w:val="18"/>
                <w:szCs w:val="18"/>
              </w:rPr>
            </w:pPr>
            <w:r w:rsidRPr="00F7323E">
              <w:rPr>
                <w:sz w:val="18"/>
                <w:szCs w:val="18"/>
              </w:rPr>
              <w:t>Oral presentations</w:t>
            </w:r>
          </w:p>
          <w:p w:rsidR="00E268B2" w:rsidRPr="00F7323E" w:rsidRDefault="006D0638" w:rsidP="00F7323E">
            <w:pPr>
              <w:autoSpaceDE w:val="0"/>
              <w:autoSpaceDN w:val="0"/>
              <w:adjustRightInd w:val="0"/>
              <w:ind w:right="-720"/>
              <w:rPr>
                <w:sz w:val="18"/>
                <w:szCs w:val="18"/>
              </w:rPr>
            </w:pPr>
            <w:r w:rsidRPr="00F7323E">
              <w:rPr>
                <w:sz w:val="18"/>
                <w:szCs w:val="18"/>
              </w:rPr>
              <w:t>Critical listening</w:t>
            </w:r>
            <w:r w:rsidR="00E268B2" w:rsidRPr="00F7323E">
              <w:rPr>
                <w:sz w:val="18"/>
                <w:szCs w:val="18"/>
              </w:rPr>
              <w:t xml:space="preserve"> tasks</w:t>
            </w:r>
          </w:p>
          <w:p w:rsidR="006D0638" w:rsidRPr="00F7323E" w:rsidRDefault="006D0638" w:rsidP="00F7323E">
            <w:pPr>
              <w:autoSpaceDE w:val="0"/>
              <w:autoSpaceDN w:val="0"/>
              <w:adjustRightInd w:val="0"/>
              <w:ind w:right="-720"/>
              <w:rPr>
                <w:sz w:val="18"/>
                <w:szCs w:val="18"/>
              </w:rPr>
            </w:pPr>
            <w:r w:rsidRPr="00F7323E">
              <w:rPr>
                <w:sz w:val="18"/>
                <w:szCs w:val="18"/>
              </w:rPr>
              <w:t>Exams</w:t>
            </w:r>
          </w:p>
        </w:tc>
        <w:tc>
          <w:tcPr>
            <w:tcW w:w="1095" w:type="dxa"/>
          </w:tcPr>
          <w:p w:rsidR="006D0638" w:rsidRPr="00F7323E" w:rsidRDefault="006D0638" w:rsidP="00F7323E">
            <w:pPr>
              <w:autoSpaceDE w:val="0"/>
              <w:autoSpaceDN w:val="0"/>
              <w:adjustRightInd w:val="0"/>
              <w:ind w:right="-720"/>
              <w:rPr>
                <w:sz w:val="18"/>
                <w:szCs w:val="18"/>
              </w:rPr>
            </w:pPr>
          </w:p>
          <w:p w:rsidR="006D0638" w:rsidRPr="00F7323E" w:rsidRDefault="006D0638" w:rsidP="00F7323E">
            <w:pPr>
              <w:autoSpaceDE w:val="0"/>
              <w:autoSpaceDN w:val="0"/>
              <w:adjustRightInd w:val="0"/>
              <w:ind w:right="-720"/>
              <w:rPr>
                <w:sz w:val="18"/>
                <w:szCs w:val="18"/>
              </w:rPr>
            </w:pPr>
          </w:p>
          <w:p w:rsidR="006D0638" w:rsidRPr="00F7323E" w:rsidRDefault="006D0638" w:rsidP="00F7323E">
            <w:pPr>
              <w:autoSpaceDE w:val="0"/>
              <w:autoSpaceDN w:val="0"/>
              <w:adjustRightInd w:val="0"/>
              <w:ind w:right="-720"/>
              <w:rPr>
                <w:sz w:val="18"/>
                <w:szCs w:val="18"/>
              </w:rPr>
            </w:pPr>
          </w:p>
          <w:p w:rsidR="006D0638" w:rsidRPr="00F7323E" w:rsidRDefault="006D0638" w:rsidP="00F7323E">
            <w:pPr>
              <w:autoSpaceDE w:val="0"/>
              <w:autoSpaceDN w:val="0"/>
              <w:adjustRightInd w:val="0"/>
              <w:ind w:right="-720"/>
              <w:rPr>
                <w:sz w:val="18"/>
                <w:szCs w:val="18"/>
              </w:rPr>
            </w:pPr>
          </w:p>
          <w:p w:rsidR="006D0638" w:rsidRPr="00F7323E" w:rsidRDefault="006D0638" w:rsidP="00F7323E">
            <w:pPr>
              <w:autoSpaceDE w:val="0"/>
              <w:autoSpaceDN w:val="0"/>
              <w:adjustRightInd w:val="0"/>
              <w:ind w:right="-720"/>
              <w:rPr>
                <w:sz w:val="18"/>
                <w:szCs w:val="18"/>
              </w:rPr>
            </w:pPr>
            <w:r w:rsidRPr="00F7323E">
              <w:rPr>
                <w:sz w:val="18"/>
                <w:szCs w:val="18"/>
              </w:rPr>
              <w:t>2, 3, 7</w:t>
            </w:r>
          </w:p>
        </w:tc>
        <w:tc>
          <w:tcPr>
            <w:tcW w:w="2448" w:type="dxa"/>
          </w:tcPr>
          <w:p w:rsidR="00006AA0" w:rsidRPr="00F7323E" w:rsidRDefault="00006AA0" w:rsidP="00F7323E">
            <w:pPr>
              <w:autoSpaceDE w:val="0"/>
              <w:autoSpaceDN w:val="0"/>
              <w:adjustRightInd w:val="0"/>
              <w:ind w:right="-720"/>
              <w:rPr>
                <w:sz w:val="18"/>
                <w:szCs w:val="18"/>
              </w:rPr>
            </w:pPr>
          </w:p>
          <w:p w:rsidR="006D0638" w:rsidRPr="00F7323E" w:rsidRDefault="006D0638" w:rsidP="00F7323E">
            <w:pPr>
              <w:autoSpaceDE w:val="0"/>
              <w:autoSpaceDN w:val="0"/>
              <w:adjustRightInd w:val="0"/>
              <w:ind w:right="-720"/>
              <w:rPr>
                <w:sz w:val="18"/>
                <w:szCs w:val="18"/>
              </w:rPr>
            </w:pPr>
            <w:r w:rsidRPr="00F7323E">
              <w:rPr>
                <w:sz w:val="18"/>
                <w:szCs w:val="18"/>
              </w:rPr>
              <w:t>Specialized knowledge</w:t>
            </w:r>
          </w:p>
          <w:p w:rsidR="006D0638" w:rsidRPr="00F7323E" w:rsidRDefault="006D0638" w:rsidP="00F7323E">
            <w:pPr>
              <w:autoSpaceDE w:val="0"/>
              <w:autoSpaceDN w:val="0"/>
              <w:adjustRightInd w:val="0"/>
              <w:ind w:right="-720"/>
              <w:rPr>
                <w:sz w:val="18"/>
                <w:szCs w:val="18"/>
              </w:rPr>
            </w:pPr>
            <w:r w:rsidRPr="00F7323E">
              <w:rPr>
                <w:sz w:val="18"/>
                <w:szCs w:val="18"/>
              </w:rPr>
              <w:t>Engaging diverse</w:t>
            </w:r>
            <w:r w:rsidR="00006AA0" w:rsidRPr="00F7323E">
              <w:rPr>
                <w:sz w:val="18"/>
                <w:szCs w:val="18"/>
              </w:rPr>
              <w:t xml:space="preserve"> perspectives</w:t>
            </w:r>
          </w:p>
          <w:p w:rsidR="006D0638" w:rsidRPr="00F7323E" w:rsidRDefault="006D0638" w:rsidP="00F7323E">
            <w:pPr>
              <w:autoSpaceDE w:val="0"/>
              <w:autoSpaceDN w:val="0"/>
              <w:adjustRightInd w:val="0"/>
              <w:ind w:right="-720"/>
              <w:rPr>
                <w:sz w:val="18"/>
                <w:szCs w:val="18"/>
              </w:rPr>
            </w:pPr>
            <w:r w:rsidRPr="00F7323E">
              <w:rPr>
                <w:sz w:val="18"/>
                <w:szCs w:val="18"/>
              </w:rPr>
              <w:t>Communication</w:t>
            </w:r>
            <w:r w:rsidR="00006AA0" w:rsidRPr="00F7323E">
              <w:rPr>
                <w:sz w:val="18"/>
                <w:szCs w:val="18"/>
              </w:rPr>
              <w:t xml:space="preserve"> fluency</w:t>
            </w:r>
          </w:p>
          <w:p w:rsidR="006D0638" w:rsidRPr="00F7323E" w:rsidRDefault="006D0638" w:rsidP="00F7323E">
            <w:pPr>
              <w:autoSpaceDE w:val="0"/>
              <w:autoSpaceDN w:val="0"/>
              <w:adjustRightInd w:val="0"/>
              <w:ind w:right="-720"/>
              <w:rPr>
                <w:sz w:val="18"/>
                <w:szCs w:val="18"/>
              </w:rPr>
            </w:pPr>
            <w:r w:rsidRPr="00F7323E">
              <w:rPr>
                <w:sz w:val="18"/>
                <w:szCs w:val="18"/>
              </w:rPr>
              <w:t>Applied learning</w:t>
            </w:r>
          </w:p>
        </w:tc>
      </w:tr>
      <w:tr w:rsidR="006D0638" w:rsidRPr="00F7323E" w:rsidTr="00F7323E">
        <w:tc>
          <w:tcPr>
            <w:tcW w:w="1771" w:type="dxa"/>
          </w:tcPr>
          <w:p w:rsidR="00687804" w:rsidRPr="00F7323E" w:rsidRDefault="00687804" w:rsidP="00F7323E">
            <w:pPr>
              <w:autoSpaceDE w:val="0"/>
              <w:autoSpaceDN w:val="0"/>
              <w:adjustRightInd w:val="0"/>
              <w:ind w:right="-720"/>
              <w:rPr>
                <w:i/>
                <w:sz w:val="18"/>
                <w:szCs w:val="18"/>
              </w:rPr>
            </w:pPr>
          </w:p>
          <w:p w:rsidR="00687804" w:rsidRPr="00F7323E" w:rsidRDefault="00687804" w:rsidP="00F7323E">
            <w:pPr>
              <w:autoSpaceDE w:val="0"/>
              <w:autoSpaceDN w:val="0"/>
              <w:adjustRightInd w:val="0"/>
              <w:ind w:right="-720"/>
              <w:rPr>
                <w:i/>
                <w:sz w:val="18"/>
                <w:szCs w:val="18"/>
              </w:rPr>
            </w:pPr>
          </w:p>
          <w:p w:rsidR="00687804" w:rsidRPr="00F7323E" w:rsidRDefault="00687804" w:rsidP="00F7323E">
            <w:pPr>
              <w:autoSpaceDE w:val="0"/>
              <w:autoSpaceDN w:val="0"/>
              <w:adjustRightInd w:val="0"/>
              <w:ind w:right="-720"/>
              <w:rPr>
                <w:i/>
                <w:sz w:val="18"/>
                <w:szCs w:val="18"/>
              </w:rPr>
            </w:pPr>
          </w:p>
          <w:p w:rsidR="00687804" w:rsidRPr="00F7323E" w:rsidRDefault="00687804" w:rsidP="00F7323E">
            <w:pPr>
              <w:autoSpaceDE w:val="0"/>
              <w:autoSpaceDN w:val="0"/>
              <w:adjustRightInd w:val="0"/>
              <w:ind w:right="-720"/>
              <w:rPr>
                <w:i/>
                <w:sz w:val="18"/>
                <w:szCs w:val="18"/>
              </w:rPr>
            </w:pPr>
          </w:p>
          <w:p w:rsidR="006D0638" w:rsidRPr="00F7323E" w:rsidRDefault="00452D5A" w:rsidP="00F7323E">
            <w:pPr>
              <w:autoSpaceDE w:val="0"/>
              <w:autoSpaceDN w:val="0"/>
              <w:adjustRightInd w:val="0"/>
              <w:ind w:right="-720"/>
              <w:rPr>
                <w:i/>
                <w:sz w:val="18"/>
                <w:szCs w:val="18"/>
              </w:rPr>
            </w:pPr>
            <w:r w:rsidRPr="00F7323E">
              <w:rPr>
                <w:i/>
                <w:sz w:val="18"/>
                <w:szCs w:val="18"/>
              </w:rPr>
              <w:t xml:space="preserve">Identifying </w:t>
            </w:r>
            <w:r w:rsidR="006D0638" w:rsidRPr="00F7323E">
              <w:rPr>
                <w:i/>
                <w:sz w:val="18"/>
                <w:szCs w:val="18"/>
              </w:rPr>
              <w:t xml:space="preserve"> supporting</w:t>
            </w:r>
          </w:p>
          <w:p w:rsidR="006D0638" w:rsidRPr="00F7323E" w:rsidRDefault="006D0638" w:rsidP="00F7323E">
            <w:pPr>
              <w:autoSpaceDE w:val="0"/>
              <w:autoSpaceDN w:val="0"/>
              <w:adjustRightInd w:val="0"/>
              <w:ind w:right="-720"/>
              <w:rPr>
                <w:i/>
                <w:sz w:val="18"/>
                <w:szCs w:val="18"/>
              </w:rPr>
            </w:pPr>
            <w:r w:rsidRPr="00F7323E">
              <w:rPr>
                <w:i/>
                <w:sz w:val="18"/>
                <w:szCs w:val="18"/>
              </w:rPr>
              <w:t>material most relevant</w:t>
            </w:r>
          </w:p>
          <w:p w:rsidR="006D0638" w:rsidRPr="00F7323E" w:rsidRDefault="006D0638" w:rsidP="00F7323E">
            <w:pPr>
              <w:autoSpaceDE w:val="0"/>
              <w:autoSpaceDN w:val="0"/>
              <w:adjustRightInd w:val="0"/>
              <w:ind w:right="-720"/>
              <w:rPr>
                <w:i/>
                <w:sz w:val="18"/>
                <w:szCs w:val="18"/>
              </w:rPr>
            </w:pPr>
            <w:r w:rsidRPr="00F7323E">
              <w:rPr>
                <w:i/>
                <w:sz w:val="18"/>
                <w:szCs w:val="18"/>
              </w:rPr>
              <w:t>to the audience</w:t>
            </w:r>
          </w:p>
        </w:tc>
        <w:tc>
          <w:tcPr>
            <w:tcW w:w="1771" w:type="dxa"/>
          </w:tcPr>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D0638" w:rsidRPr="00F7323E" w:rsidRDefault="00E268B2" w:rsidP="00F7323E">
            <w:pPr>
              <w:autoSpaceDE w:val="0"/>
              <w:autoSpaceDN w:val="0"/>
              <w:adjustRightInd w:val="0"/>
              <w:ind w:right="-720"/>
              <w:rPr>
                <w:sz w:val="18"/>
                <w:szCs w:val="18"/>
              </w:rPr>
            </w:pPr>
            <w:r w:rsidRPr="00F7323E">
              <w:rPr>
                <w:sz w:val="18"/>
                <w:szCs w:val="18"/>
              </w:rPr>
              <w:t>Lecture</w:t>
            </w:r>
          </w:p>
          <w:p w:rsidR="00E268B2" w:rsidRPr="00F7323E" w:rsidRDefault="00E268B2" w:rsidP="00F7323E">
            <w:pPr>
              <w:autoSpaceDE w:val="0"/>
              <w:autoSpaceDN w:val="0"/>
              <w:adjustRightInd w:val="0"/>
              <w:ind w:right="-720"/>
              <w:rPr>
                <w:sz w:val="18"/>
                <w:szCs w:val="18"/>
              </w:rPr>
            </w:pPr>
            <w:r w:rsidRPr="00F7323E">
              <w:rPr>
                <w:sz w:val="18"/>
                <w:szCs w:val="18"/>
              </w:rPr>
              <w:t>Classroom activities</w:t>
            </w:r>
          </w:p>
          <w:p w:rsidR="00E268B2" w:rsidRPr="00F7323E" w:rsidRDefault="00E268B2" w:rsidP="00F7323E">
            <w:pPr>
              <w:autoSpaceDE w:val="0"/>
              <w:autoSpaceDN w:val="0"/>
              <w:adjustRightInd w:val="0"/>
              <w:ind w:right="-720"/>
              <w:rPr>
                <w:sz w:val="18"/>
                <w:szCs w:val="18"/>
              </w:rPr>
            </w:pPr>
            <w:r w:rsidRPr="00F7323E">
              <w:rPr>
                <w:sz w:val="18"/>
                <w:szCs w:val="18"/>
              </w:rPr>
              <w:t>Peer evaluations</w:t>
            </w:r>
          </w:p>
        </w:tc>
        <w:tc>
          <w:tcPr>
            <w:tcW w:w="1771" w:type="dxa"/>
          </w:tcPr>
          <w:p w:rsidR="001748F6" w:rsidRPr="00F7323E" w:rsidRDefault="001748F6" w:rsidP="00F7323E">
            <w:pPr>
              <w:autoSpaceDE w:val="0"/>
              <w:autoSpaceDN w:val="0"/>
              <w:adjustRightInd w:val="0"/>
              <w:ind w:right="-720"/>
              <w:rPr>
                <w:sz w:val="18"/>
                <w:szCs w:val="18"/>
              </w:rPr>
            </w:pPr>
          </w:p>
          <w:p w:rsidR="001748F6" w:rsidRPr="00F7323E" w:rsidRDefault="001748F6" w:rsidP="00F7323E">
            <w:pPr>
              <w:autoSpaceDE w:val="0"/>
              <w:autoSpaceDN w:val="0"/>
              <w:adjustRightInd w:val="0"/>
              <w:ind w:right="-720"/>
              <w:rPr>
                <w:sz w:val="18"/>
                <w:szCs w:val="18"/>
              </w:rPr>
            </w:pPr>
          </w:p>
          <w:p w:rsidR="006D0638" w:rsidRPr="00F7323E" w:rsidRDefault="00E268B2" w:rsidP="00F7323E">
            <w:pPr>
              <w:autoSpaceDE w:val="0"/>
              <w:autoSpaceDN w:val="0"/>
              <w:adjustRightInd w:val="0"/>
              <w:ind w:right="-720"/>
              <w:rPr>
                <w:sz w:val="18"/>
                <w:szCs w:val="18"/>
              </w:rPr>
            </w:pPr>
            <w:r w:rsidRPr="00F7323E">
              <w:rPr>
                <w:sz w:val="18"/>
                <w:szCs w:val="18"/>
              </w:rPr>
              <w:t>Speech proposals</w:t>
            </w:r>
          </w:p>
          <w:p w:rsidR="00E268B2" w:rsidRPr="00F7323E" w:rsidRDefault="00E268B2" w:rsidP="00F7323E">
            <w:pPr>
              <w:autoSpaceDE w:val="0"/>
              <w:autoSpaceDN w:val="0"/>
              <w:adjustRightInd w:val="0"/>
              <w:ind w:right="-720"/>
              <w:rPr>
                <w:sz w:val="18"/>
                <w:szCs w:val="18"/>
              </w:rPr>
            </w:pPr>
            <w:r w:rsidRPr="00F7323E">
              <w:rPr>
                <w:sz w:val="18"/>
                <w:szCs w:val="18"/>
              </w:rPr>
              <w:t>Oral presentations</w:t>
            </w:r>
          </w:p>
          <w:p w:rsidR="00E268B2" w:rsidRPr="00F7323E" w:rsidRDefault="00E268B2" w:rsidP="00F7323E">
            <w:pPr>
              <w:autoSpaceDE w:val="0"/>
              <w:autoSpaceDN w:val="0"/>
              <w:adjustRightInd w:val="0"/>
              <w:ind w:right="-720"/>
              <w:rPr>
                <w:sz w:val="18"/>
                <w:szCs w:val="18"/>
              </w:rPr>
            </w:pPr>
            <w:r w:rsidRPr="00F7323E">
              <w:rPr>
                <w:sz w:val="18"/>
                <w:szCs w:val="18"/>
              </w:rPr>
              <w:t>Preparation outlines</w:t>
            </w:r>
          </w:p>
          <w:p w:rsidR="00E268B2" w:rsidRPr="00F7323E" w:rsidRDefault="00E268B2" w:rsidP="00F7323E">
            <w:pPr>
              <w:autoSpaceDE w:val="0"/>
              <w:autoSpaceDN w:val="0"/>
              <w:adjustRightInd w:val="0"/>
              <w:ind w:right="-720"/>
              <w:rPr>
                <w:sz w:val="18"/>
                <w:szCs w:val="18"/>
              </w:rPr>
            </w:pPr>
            <w:r w:rsidRPr="00F7323E">
              <w:rPr>
                <w:sz w:val="18"/>
                <w:szCs w:val="18"/>
              </w:rPr>
              <w:t>Critical listening tasks</w:t>
            </w:r>
          </w:p>
          <w:p w:rsidR="00687804" w:rsidRPr="00F7323E" w:rsidRDefault="00687804" w:rsidP="00F7323E">
            <w:pPr>
              <w:autoSpaceDE w:val="0"/>
              <w:autoSpaceDN w:val="0"/>
              <w:adjustRightInd w:val="0"/>
              <w:ind w:right="-720"/>
              <w:rPr>
                <w:sz w:val="18"/>
                <w:szCs w:val="18"/>
              </w:rPr>
            </w:pPr>
            <w:r w:rsidRPr="00F7323E">
              <w:rPr>
                <w:sz w:val="18"/>
                <w:szCs w:val="18"/>
              </w:rPr>
              <w:t>Exams</w:t>
            </w:r>
          </w:p>
        </w:tc>
        <w:tc>
          <w:tcPr>
            <w:tcW w:w="1095" w:type="dxa"/>
          </w:tcPr>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D0638" w:rsidRPr="00F7323E" w:rsidRDefault="00687804" w:rsidP="00F7323E">
            <w:pPr>
              <w:autoSpaceDE w:val="0"/>
              <w:autoSpaceDN w:val="0"/>
              <w:adjustRightInd w:val="0"/>
              <w:ind w:right="-720"/>
              <w:rPr>
                <w:sz w:val="18"/>
                <w:szCs w:val="18"/>
              </w:rPr>
            </w:pPr>
            <w:r w:rsidRPr="00F7323E">
              <w:rPr>
                <w:sz w:val="18"/>
                <w:szCs w:val="18"/>
              </w:rPr>
              <w:t>2, 3, 5, 7</w:t>
            </w:r>
          </w:p>
        </w:tc>
        <w:tc>
          <w:tcPr>
            <w:tcW w:w="2448" w:type="dxa"/>
          </w:tcPr>
          <w:p w:rsidR="00006AA0" w:rsidRPr="00F7323E" w:rsidRDefault="00006AA0" w:rsidP="00F7323E">
            <w:pPr>
              <w:autoSpaceDE w:val="0"/>
              <w:autoSpaceDN w:val="0"/>
              <w:adjustRightInd w:val="0"/>
              <w:ind w:right="-720"/>
              <w:rPr>
                <w:sz w:val="18"/>
                <w:szCs w:val="18"/>
              </w:rPr>
            </w:pPr>
          </w:p>
          <w:p w:rsidR="006D0638" w:rsidRPr="00F7323E" w:rsidRDefault="00687804" w:rsidP="00F7323E">
            <w:pPr>
              <w:autoSpaceDE w:val="0"/>
              <w:autoSpaceDN w:val="0"/>
              <w:adjustRightInd w:val="0"/>
              <w:ind w:right="-720"/>
              <w:rPr>
                <w:sz w:val="18"/>
                <w:szCs w:val="18"/>
              </w:rPr>
            </w:pPr>
            <w:r w:rsidRPr="00F7323E">
              <w:rPr>
                <w:sz w:val="18"/>
                <w:szCs w:val="18"/>
              </w:rPr>
              <w:t>Specialized knowledge</w:t>
            </w:r>
          </w:p>
          <w:p w:rsidR="00687804" w:rsidRPr="00F7323E" w:rsidRDefault="00687804" w:rsidP="00F7323E">
            <w:pPr>
              <w:autoSpaceDE w:val="0"/>
              <w:autoSpaceDN w:val="0"/>
              <w:adjustRightInd w:val="0"/>
              <w:ind w:right="-720"/>
              <w:rPr>
                <w:sz w:val="18"/>
                <w:szCs w:val="18"/>
              </w:rPr>
            </w:pPr>
            <w:r w:rsidRPr="00F7323E">
              <w:rPr>
                <w:sz w:val="18"/>
                <w:szCs w:val="18"/>
              </w:rPr>
              <w:t>Analytic inquiry</w:t>
            </w:r>
          </w:p>
          <w:p w:rsidR="00687804" w:rsidRPr="00F7323E" w:rsidRDefault="00687804" w:rsidP="00F7323E">
            <w:pPr>
              <w:autoSpaceDE w:val="0"/>
              <w:autoSpaceDN w:val="0"/>
              <w:adjustRightInd w:val="0"/>
              <w:ind w:right="-720"/>
              <w:rPr>
                <w:sz w:val="18"/>
                <w:szCs w:val="18"/>
              </w:rPr>
            </w:pPr>
            <w:r w:rsidRPr="00F7323E">
              <w:rPr>
                <w:sz w:val="18"/>
                <w:szCs w:val="18"/>
              </w:rPr>
              <w:t>Information resources</w:t>
            </w:r>
          </w:p>
          <w:p w:rsidR="00687804" w:rsidRPr="00F7323E" w:rsidRDefault="00687804" w:rsidP="00F7323E">
            <w:pPr>
              <w:autoSpaceDE w:val="0"/>
              <w:autoSpaceDN w:val="0"/>
              <w:adjustRightInd w:val="0"/>
              <w:ind w:right="-720"/>
              <w:rPr>
                <w:sz w:val="18"/>
                <w:szCs w:val="18"/>
              </w:rPr>
            </w:pPr>
            <w:r w:rsidRPr="00F7323E">
              <w:rPr>
                <w:sz w:val="18"/>
                <w:szCs w:val="18"/>
              </w:rPr>
              <w:t>Engage diverse</w:t>
            </w:r>
            <w:r w:rsidR="00006AA0" w:rsidRPr="00F7323E">
              <w:rPr>
                <w:sz w:val="18"/>
                <w:szCs w:val="18"/>
              </w:rPr>
              <w:t xml:space="preserve"> perspectives</w:t>
            </w:r>
          </w:p>
          <w:p w:rsidR="00687804" w:rsidRPr="00F7323E" w:rsidRDefault="00687804" w:rsidP="00F7323E">
            <w:pPr>
              <w:autoSpaceDE w:val="0"/>
              <w:autoSpaceDN w:val="0"/>
              <w:adjustRightInd w:val="0"/>
              <w:ind w:right="-720"/>
              <w:rPr>
                <w:sz w:val="18"/>
                <w:szCs w:val="18"/>
              </w:rPr>
            </w:pPr>
            <w:r w:rsidRPr="00F7323E">
              <w:rPr>
                <w:sz w:val="18"/>
                <w:szCs w:val="18"/>
              </w:rPr>
              <w:t>Comm</w:t>
            </w:r>
            <w:r w:rsidR="00006AA0" w:rsidRPr="00F7323E">
              <w:rPr>
                <w:sz w:val="18"/>
                <w:szCs w:val="18"/>
              </w:rPr>
              <w:t>unication</w:t>
            </w:r>
            <w:r w:rsidRPr="00F7323E">
              <w:rPr>
                <w:sz w:val="18"/>
                <w:szCs w:val="18"/>
              </w:rPr>
              <w:t xml:space="preserve"> fluency</w:t>
            </w:r>
          </w:p>
          <w:p w:rsidR="00687804" w:rsidRPr="00F7323E" w:rsidRDefault="00687804" w:rsidP="00F7323E">
            <w:pPr>
              <w:autoSpaceDE w:val="0"/>
              <w:autoSpaceDN w:val="0"/>
              <w:adjustRightInd w:val="0"/>
              <w:ind w:right="-720"/>
              <w:rPr>
                <w:sz w:val="18"/>
                <w:szCs w:val="18"/>
              </w:rPr>
            </w:pPr>
            <w:r w:rsidRPr="00F7323E">
              <w:rPr>
                <w:sz w:val="18"/>
                <w:szCs w:val="18"/>
              </w:rPr>
              <w:t>Applied learning</w:t>
            </w:r>
          </w:p>
        </w:tc>
      </w:tr>
      <w:tr w:rsidR="006D0638" w:rsidRPr="00F7323E" w:rsidTr="00F7323E">
        <w:tc>
          <w:tcPr>
            <w:tcW w:w="1771" w:type="dxa"/>
            <w:tcBorders>
              <w:bottom w:val="single" w:sz="4" w:space="0" w:color="auto"/>
            </w:tcBorders>
          </w:tcPr>
          <w:p w:rsidR="006D0638" w:rsidRPr="00F7323E" w:rsidRDefault="00687804" w:rsidP="00F7323E">
            <w:pPr>
              <w:autoSpaceDE w:val="0"/>
              <w:autoSpaceDN w:val="0"/>
              <w:adjustRightInd w:val="0"/>
              <w:ind w:right="-720"/>
              <w:rPr>
                <w:i/>
                <w:sz w:val="18"/>
                <w:szCs w:val="18"/>
              </w:rPr>
            </w:pPr>
            <w:r w:rsidRPr="00F7323E">
              <w:rPr>
                <w:i/>
                <w:sz w:val="18"/>
                <w:szCs w:val="18"/>
              </w:rPr>
              <w:t xml:space="preserve">Recognizing and </w:t>
            </w:r>
          </w:p>
          <w:p w:rsidR="00687804" w:rsidRPr="00F7323E" w:rsidRDefault="00D32FF7" w:rsidP="00F7323E">
            <w:pPr>
              <w:autoSpaceDE w:val="0"/>
              <w:autoSpaceDN w:val="0"/>
              <w:adjustRightInd w:val="0"/>
              <w:ind w:right="-720"/>
              <w:rPr>
                <w:i/>
                <w:sz w:val="18"/>
                <w:szCs w:val="18"/>
              </w:rPr>
            </w:pPr>
            <w:r w:rsidRPr="00F7323E">
              <w:rPr>
                <w:i/>
                <w:sz w:val="18"/>
                <w:szCs w:val="18"/>
              </w:rPr>
              <w:t>a</w:t>
            </w:r>
            <w:r w:rsidR="00687804" w:rsidRPr="00F7323E">
              <w:rPr>
                <w:i/>
                <w:sz w:val="18"/>
                <w:szCs w:val="18"/>
              </w:rPr>
              <w:t>djusting to nonverbal audience</w:t>
            </w:r>
            <w:r w:rsidR="00452D5A" w:rsidRPr="00F7323E">
              <w:rPr>
                <w:i/>
                <w:sz w:val="18"/>
                <w:szCs w:val="18"/>
              </w:rPr>
              <w:t xml:space="preserve"> f</w:t>
            </w:r>
            <w:r w:rsidR="00687804" w:rsidRPr="00F7323E">
              <w:rPr>
                <w:i/>
                <w:sz w:val="18"/>
                <w:szCs w:val="18"/>
              </w:rPr>
              <w:t>eedback</w:t>
            </w:r>
          </w:p>
        </w:tc>
        <w:tc>
          <w:tcPr>
            <w:tcW w:w="1771" w:type="dxa"/>
            <w:tcBorders>
              <w:bottom w:val="single" w:sz="4" w:space="0" w:color="auto"/>
            </w:tcBorders>
          </w:tcPr>
          <w:p w:rsidR="006D0638" w:rsidRPr="00F7323E" w:rsidRDefault="00687804" w:rsidP="00F7323E">
            <w:pPr>
              <w:autoSpaceDE w:val="0"/>
              <w:autoSpaceDN w:val="0"/>
              <w:adjustRightInd w:val="0"/>
              <w:ind w:right="-720"/>
              <w:rPr>
                <w:sz w:val="18"/>
                <w:szCs w:val="18"/>
              </w:rPr>
            </w:pPr>
            <w:r w:rsidRPr="00F7323E">
              <w:rPr>
                <w:sz w:val="18"/>
                <w:szCs w:val="18"/>
              </w:rPr>
              <w:t>Lecture</w:t>
            </w:r>
          </w:p>
          <w:p w:rsidR="00687804" w:rsidRPr="00F7323E" w:rsidRDefault="00687804" w:rsidP="00F7323E">
            <w:pPr>
              <w:autoSpaceDE w:val="0"/>
              <w:autoSpaceDN w:val="0"/>
              <w:adjustRightInd w:val="0"/>
              <w:ind w:right="-720"/>
              <w:rPr>
                <w:sz w:val="18"/>
                <w:szCs w:val="18"/>
              </w:rPr>
            </w:pPr>
            <w:r w:rsidRPr="00F7323E">
              <w:rPr>
                <w:sz w:val="18"/>
                <w:szCs w:val="18"/>
              </w:rPr>
              <w:t>Activities</w:t>
            </w:r>
          </w:p>
          <w:p w:rsidR="00687804" w:rsidRPr="00F7323E" w:rsidRDefault="00687804" w:rsidP="00F7323E">
            <w:pPr>
              <w:autoSpaceDE w:val="0"/>
              <w:autoSpaceDN w:val="0"/>
              <w:adjustRightInd w:val="0"/>
              <w:ind w:right="-720"/>
              <w:rPr>
                <w:sz w:val="18"/>
                <w:szCs w:val="18"/>
              </w:rPr>
            </w:pPr>
            <w:r w:rsidRPr="00F7323E">
              <w:rPr>
                <w:sz w:val="18"/>
                <w:szCs w:val="18"/>
              </w:rPr>
              <w:t>Peer evaluations</w:t>
            </w:r>
          </w:p>
        </w:tc>
        <w:tc>
          <w:tcPr>
            <w:tcW w:w="1771" w:type="dxa"/>
            <w:tcBorders>
              <w:bottom w:val="single" w:sz="4" w:space="0" w:color="auto"/>
            </w:tcBorders>
          </w:tcPr>
          <w:p w:rsidR="006D0638" w:rsidRPr="00F7323E" w:rsidRDefault="00687804" w:rsidP="00F7323E">
            <w:pPr>
              <w:autoSpaceDE w:val="0"/>
              <w:autoSpaceDN w:val="0"/>
              <w:adjustRightInd w:val="0"/>
              <w:ind w:right="-720"/>
              <w:rPr>
                <w:sz w:val="18"/>
                <w:szCs w:val="18"/>
              </w:rPr>
            </w:pPr>
            <w:r w:rsidRPr="00F7323E">
              <w:rPr>
                <w:sz w:val="18"/>
                <w:szCs w:val="18"/>
              </w:rPr>
              <w:t>Oral presentations</w:t>
            </w:r>
          </w:p>
          <w:p w:rsidR="00687804" w:rsidRPr="00F7323E" w:rsidRDefault="00687804" w:rsidP="00F7323E">
            <w:pPr>
              <w:autoSpaceDE w:val="0"/>
              <w:autoSpaceDN w:val="0"/>
              <w:adjustRightInd w:val="0"/>
              <w:ind w:right="-720"/>
              <w:rPr>
                <w:sz w:val="18"/>
                <w:szCs w:val="18"/>
              </w:rPr>
            </w:pPr>
            <w:r w:rsidRPr="00F7323E">
              <w:rPr>
                <w:sz w:val="18"/>
                <w:szCs w:val="18"/>
              </w:rPr>
              <w:t>Critical listening tasks</w:t>
            </w:r>
          </w:p>
          <w:p w:rsidR="00687804" w:rsidRPr="00F7323E" w:rsidRDefault="00687804" w:rsidP="00F7323E">
            <w:pPr>
              <w:autoSpaceDE w:val="0"/>
              <w:autoSpaceDN w:val="0"/>
              <w:adjustRightInd w:val="0"/>
              <w:ind w:right="-720"/>
              <w:rPr>
                <w:sz w:val="18"/>
                <w:szCs w:val="18"/>
              </w:rPr>
            </w:pPr>
            <w:r w:rsidRPr="00F7323E">
              <w:rPr>
                <w:sz w:val="18"/>
                <w:szCs w:val="18"/>
              </w:rPr>
              <w:t>Exams</w:t>
            </w:r>
          </w:p>
        </w:tc>
        <w:tc>
          <w:tcPr>
            <w:tcW w:w="1095" w:type="dxa"/>
            <w:tcBorders>
              <w:bottom w:val="single" w:sz="4" w:space="0" w:color="auto"/>
            </w:tcBorders>
          </w:tcPr>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D0638" w:rsidRPr="00F7323E" w:rsidRDefault="00687804" w:rsidP="00F7323E">
            <w:pPr>
              <w:autoSpaceDE w:val="0"/>
              <w:autoSpaceDN w:val="0"/>
              <w:adjustRightInd w:val="0"/>
              <w:ind w:right="-720"/>
              <w:rPr>
                <w:sz w:val="18"/>
                <w:szCs w:val="18"/>
              </w:rPr>
            </w:pPr>
            <w:r w:rsidRPr="00F7323E">
              <w:rPr>
                <w:sz w:val="18"/>
                <w:szCs w:val="18"/>
              </w:rPr>
              <w:t>1, 2, 5</w:t>
            </w:r>
          </w:p>
        </w:tc>
        <w:tc>
          <w:tcPr>
            <w:tcW w:w="2448" w:type="dxa"/>
            <w:tcBorders>
              <w:bottom w:val="single" w:sz="4" w:space="0" w:color="auto"/>
            </w:tcBorders>
          </w:tcPr>
          <w:p w:rsidR="006D0638" w:rsidRPr="00F7323E" w:rsidRDefault="00687804" w:rsidP="00F7323E">
            <w:pPr>
              <w:autoSpaceDE w:val="0"/>
              <w:autoSpaceDN w:val="0"/>
              <w:adjustRightInd w:val="0"/>
              <w:ind w:right="-720"/>
              <w:rPr>
                <w:sz w:val="18"/>
                <w:szCs w:val="18"/>
              </w:rPr>
            </w:pPr>
            <w:r w:rsidRPr="00F7323E">
              <w:rPr>
                <w:sz w:val="18"/>
                <w:szCs w:val="18"/>
              </w:rPr>
              <w:t>Specialized knowledge</w:t>
            </w:r>
          </w:p>
          <w:p w:rsidR="00687804" w:rsidRPr="00F7323E" w:rsidRDefault="00687804" w:rsidP="00F7323E">
            <w:pPr>
              <w:autoSpaceDE w:val="0"/>
              <w:autoSpaceDN w:val="0"/>
              <w:adjustRightInd w:val="0"/>
              <w:ind w:right="-720"/>
              <w:rPr>
                <w:sz w:val="18"/>
                <w:szCs w:val="18"/>
              </w:rPr>
            </w:pPr>
            <w:r w:rsidRPr="00F7323E">
              <w:rPr>
                <w:sz w:val="18"/>
                <w:szCs w:val="18"/>
              </w:rPr>
              <w:t>Comm</w:t>
            </w:r>
            <w:r w:rsidR="00006AA0" w:rsidRPr="00F7323E">
              <w:rPr>
                <w:sz w:val="18"/>
                <w:szCs w:val="18"/>
              </w:rPr>
              <w:t>unication</w:t>
            </w:r>
            <w:r w:rsidRPr="00F7323E">
              <w:rPr>
                <w:sz w:val="18"/>
                <w:szCs w:val="18"/>
              </w:rPr>
              <w:t xml:space="preserve"> fluency</w:t>
            </w:r>
          </w:p>
          <w:p w:rsidR="00687804" w:rsidRPr="00F7323E" w:rsidRDefault="00687804" w:rsidP="00F7323E">
            <w:pPr>
              <w:autoSpaceDE w:val="0"/>
              <w:autoSpaceDN w:val="0"/>
              <w:adjustRightInd w:val="0"/>
              <w:ind w:right="-720"/>
              <w:rPr>
                <w:sz w:val="18"/>
                <w:szCs w:val="18"/>
              </w:rPr>
            </w:pPr>
            <w:r w:rsidRPr="00F7323E">
              <w:rPr>
                <w:sz w:val="18"/>
                <w:szCs w:val="18"/>
              </w:rPr>
              <w:t>Applied learning</w:t>
            </w:r>
          </w:p>
        </w:tc>
      </w:tr>
      <w:tr w:rsidR="00687804" w:rsidRPr="00F7323E" w:rsidTr="00F7323E">
        <w:trPr>
          <w:trHeight w:val="260"/>
        </w:trPr>
        <w:tc>
          <w:tcPr>
            <w:tcW w:w="8856" w:type="dxa"/>
            <w:gridSpan w:val="5"/>
            <w:shd w:val="clear" w:color="auto" w:fill="CCFFCC"/>
          </w:tcPr>
          <w:p w:rsidR="00687804" w:rsidRPr="00F7323E" w:rsidRDefault="00687804" w:rsidP="00F7323E">
            <w:pPr>
              <w:autoSpaceDE w:val="0"/>
              <w:autoSpaceDN w:val="0"/>
              <w:adjustRightInd w:val="0"/>
              <w:ind w:right="-720"/>
              <w:rPr>
                <w:b/>
                <w:sz w:val="18"/>
                <w:szCs w:val="18"/>
              </w:rPr>
            </w:pPr>
            <w:r w:rsidRPr="00F7323E">
              <w:rPr>
                <w:b/>
                <w:sz w:val="18"/>
                <w:szCs w:val="18"/>
              </w:rPr>
              <w:t>Students will learn to demonstrate critical thinking in the production and evaluation of communication events by</w:t>
            </w:r>
          </w:p>
        </w:tc>
      </w:tr>
      <w:tr w:rsidR="006D0638" w:rsidRPr="00F7323E" w:rsidTr="00F7323E">
        <w:tc>
          <w:tcPr>
            <w:tcW w:w="1771" w:type="dxa"/>
          </w:tcPr>
          <w:p w:rsidR="00687804" w:rsidRPr="00F7323E" w:rsidRDefault="00687804" w:rsidP="00F7323E">
            <w:pPr>
              <w:autoSpaceDE w:val="0"/>
              <w:autoSpaceDN w:val="0"/>
              <w:adjustRightInd w:val="0"/>
              <w:ind w:right="-720"/>
              <w:rPr>
                <w:i/>
                <w:sz w:val="18"/>
                <w:szCs w:val="18"/>
              </w:rPr>
            </w:pPr>
          </w:p>
          <w:p w:rsidR="00687804" w:rsidRPr="00F7323E" w:rsidRDefault="00687804" w:rsidP="00F7323E">
            <w:pPr>
              <w:autoSpaceDE w:val="0"/>
              <w:autoSpaceDN w:val="0"/>
              <w:adjustRightInd w:val="0"/>
              <w:ind w:right="-720"/>
              <w:rPr>
                <w:i/>
                <w:sz w:val="18"/>
                <w:szCs w:val="18"/>
              </w:rPr>
            </w:pPr>
          </w:p>
          <w:p w:rsidR="00687804" w:rsidRPr="00F7323E" w:rsidRDefault="00687804" w:rsidP="00F7323E">
            <w:pPr>
              <w:autoSpaceDE w:val="0"/>
              <w:autoSpaceDN w:val="0"/>
              <w:adjustRightInd w:val="0"/>
              <w:ind w:right="-720"/>
              <w:rPr>
                <w:i/>
                <w:sz w:val="18"/>
                <w:szCs w:val="18"/>
              </w:rPr>
            </w:pPr>
          </w:p>
          <w:p w:rsidR="00687804" w:rsidRPr="00F7323E" w:rsidRDefault="00687804" w:rsidP="00F7323E">
            <w:pPr>
              <w:autoSpaceDE w:val="0"/>
              <w:autoSpaceDN w:val="0"/>
              <w:adjustRightInd w:val="0"/>
              <w:ind w:right="-720"/>
              <w:rPr>
                <w:i/>
                <w:sz w:val="18"/>
                <w:szCs w:val="18"/>
              </w:rPr>
            </w:pPr>
          </w:p>
          <w:p w:rsidR="006D0638" w:rsidRPr="00F7323E" w:rsidRDefault="00687804" w:rsidP="00F7323E">
            <w:pPr>
              <w:autoSpaceDE w:val="0"/>
              <w:autoSpaceDN w:val="0"/>
              <w:adjustRightInd w:val="0"/>
              <w:ind w:right="-720"/>
              <w:rPr>
                <w:i/>
                <w:sz w:val="18"/>
                <w:szCs w:val="18"/>
              </w:rPr>
            </w:pPr>
            <w:r w:rsidRPr="00F7323E">
              <w:rPr>
                <w:i/>
                <w:sz w:val="18"/>
                <w:szCs w:val="18"/>
              </w:rPr>
              <w:t>Differentiating among</w:t>
            </w:r>
          </w:p>
          <w:p w:rsidR="00687804" w:rsidRPr="00F7323E" w:rsidRDefault="00D32FF7" w:rsidP="00F7323E">
            <w:pPr>
              <w:autoSpaceDE w:val="0"/>
              <w:autoSpaceDN w:val="0"/>
              <w:adjustRightInd w:val="0"/>
              <w:ind w:right="-720"/>
              <w:rPr>
                <w:i/>
                <w:sz w:val="18"/>
                <w:szCs w:val="18"/>
              </w:rPr>
            </w:pPr>
            <w:r w:rsidRPr="00F7323E">
              <w:rPr>
                <w:i/>
                <w:sz w:val="18"/>
                <w:szCs w:val="18"/>
              </w:rPr>
              <w:t>v</w:t>
            </w:r>
            <w:r w:rsidR="00687804" w:rsidRPr="00F7323E">
              <w:rPr>
                <w:i/>
                <w:sz w:val="18"/>
                <w:szCs w:val="18"/>
              </w:rPr>
              <w:t>arious types of</w:t>
            </w:r>
          </w:p>
          <w:p w:rsidR="00687804" w:rsidRPr="00F7323E" w:rsidRDefault="00D32FF7" w:rsidP="00F7323E">
            <w:pPr>
              <w:autoSpaceDE w:val="0"/>
              <w:autoSpaceDN w:val="0"/>
              <w:adjustRightInd w:val="0"/>
              <w:ind w:right="-720"/>
              <w:rPr>
                <w:i/>
                <w:sz w:val="18"/>
                <w:szCs w:val="18"/>
              </w:rPr>
            </w:pPr>
            <w:r w:rsidRPr="00F7323E">
              <w:rPr>
                <w:i/>
                <w:sz w:val="18"/>
                <w:szCs w:val="18"/>
              </w:rPr>
              <w:t>e</w:t>
            </w:r>
            <w:r w:rsidR="00687804" w:rsidRPr="00F7323E">
              <w:rPr>
                <w:i/>
                <w:sz w:val="18"/>
                <w:szCs w:val="18"/>
              </w:rPr>
              <w:t>vidence</w:t>
            </w:r>
          </w:p>
        </w:tc>
        <w:tc>
          <w:tcPr>
            <w:tcW w:w="1771" w:type="dxa"/>
          </w:tcPr>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D0638" w:rsidRPr="00F7323E" w:rsidRDefault="00687804" w:rsidP="00F7323E">
            <w:pPr>
              <w:autoSpaceDE w:val="0"/>
              <w:autoSpaceDN w:val="0"/>
              <w:adjustRightInd w:val="0"/>
              <w:ind w:right="-720"/>
              <w:rPr>
                <w:sz w:val="18"/>
                <w:szCs w:val="18"/>
              </w:rPr>
            </w:pPr>
            <w:r w:rsidRPr="00F7323E">
              <w:rPr>
                <w:sz w:val="18"/>
                <w:szCs w:val="18"/>
              </w:rPr>
              <w:t>Lecture</w:t>
            </w:r>
          </w:p>
          <w:p w:rsidR="00687804" w:rsidRPr="00F7323E" w:rsidRDefault="00687804" w:rsidP="00F7323E">
            <w:pPr>
              <w:autoSpaceDE w:val="0"/>
              <w:autoSpaceDN w:val="0"/>
              <w:adjustRightInd w:val="0"/>
              <w:ind w:right="-720"/>
              <w:rPr>
                <w:sz w:val="18"/>
                <w:szCs w:val="18"/>
              </w:rPr>
            </w:pPr>
            <w:r w:rsidRPr="00F7323E">
              <w:rPr>
                <w:sz w:val="18"/>
                <w:szCs w:val="18"/>
              </w:rPr>
              <w:t>Classroom activities</w:t>
            </w:r>
          </w:p>
        </w:tc>
        <w:tc>
          <w:tcPr>
            <w:tcW w:w="1771" w:type="dxa"/>
          </w:tcPr>
          <w:p w:rsidR="00687804" w:rsidRPr="00F7323E" w:rsidRDefault="00687804" w:rsidP="00F7323E">
            <w:pPr>
              <w:autoSpaceDE w:val="0"/>
              <w:autoSpaceDN w:val="0"/>
              <w:adjustRightInd w:val="0"/>
              <w:ind w:right="-720"/>
              <w:rPr>
                <w:sz w:val="18"/>
                <w:szCs w:val="18"/>
              </w:rPr>
            </w:pPr>
          </w:p>
          <w:p w:rsidR="001748F6" w:rsidRPr="00F7323E" w:rsidRDefault="001748F6" w:rsidP="00F7323E">
            <w:pPr>
              <w:autoSpaceDE w:val="0"/>
              <w:autoSpaceDN w:val="0"/>
              <w:adjustRightInd w:val="0"/>
              <w:ind w:right="-720"/>
              <w:rPr>
                <w:sz w:val="18"/>
                <w:szCs w:val="18"/>
              </w:rPr>
            </w:pPr>
          </w:p>
          <w:p w:rsidR="006D0638" w:rsidRPr="00F7323E" w:rsidRDefault="00687804" w:rsidP="00F7323E">
            <w:pPr>
              <w:autoSpaceDE w:val="0"/>
              <w:autoSpaceDN w:val="0"/>
              <w:adjustRightInd w:val="0"/>
              <w:ind w:right="-720"/>
              <w:rPr>
                <w:sz w:val="18"/>
                <w:szCs w:val="18"/>
              </w:rPr>
            </w:pPr>
            <w:r w:rsidRPr="00F7323E">
              <w:rPr>
                <w:sz w:val="18"/>
                <w:szCs w:val="18"/>
              </w:rPr>
              <w:t>Speech proposals</w:t>
            </w:r>
          </w:p>
          <w:p w:rsidR="00687804" w:rsidRPr="00F7323E" w:rsidRDefault="00687804" w:rsidP="00F7323E">
            <w:pPr>
              <w:autoSpaceDE w:val="0"/>
              <w:autoSpaceDN w:val="0"/>
              <w:adjustRightInd w:val="0"/>
              <w:ind w:right="-720"/>
              <w:rPr>
                <w:sz w:val="18"/>
                <w:szCs w:val="18"/>
              </w:rPr>
            </w:pPr>
            <w:r w:rsidRPr="00F7323E">
              <w:rPr>
                <w:sz w:val="18"/>
                <w:szCs w:val="18"/>
              </w:rPr>
              <w:t>Oral presentations</w:t>
            </w:r>
          </w:p>
          <w:p w:rsidR="001748F6" w:rsidRPr="00F7323E" w:rsidRDefault="001748F6" w:rsidP="00F7323E">
            <w:pPr>
              <w:autoSpaceDE w:val="0"/>
              <w:autoSpaceDN w:val="0"/>
              <w:adjustRightInd w:val="0"/>
              <w:ind w:right="-720"/>
              <w:rPr>
                <w:sz w:val="18"/>
                <w:szCs w:val="18"/>
              </w:rPr>
            </w:pPr>
            <w:r w:rsidRPr="00F7323E">
              <w:rPr>
                <w:sz w:val="18"/>
                <w:szCs w:val="18"/>
              </w:rPr>
              <w:t>Rhetorical analysis</w:t>
            </w:r>
          </w:p>
          <w:p w:rsidR="00687804" w:rsidRPr="00F7323E" w:rsidRDefault="00687804" w:rsidP="00F7323E">
            <w:pPr>
              <w:autoSpaceDE w:val="0"/>
              <w:autoSpaceDN w:val="0"/>
              <w:adjustRightInd w:val="0"/>
              <w:ind w:right="-720"/>
              <w:rPr>
                <w:sz w:val="18"/>
                <w:szCs w:val="18"/>
              </w:rPr>
            </w:pPr>
            <w:r w:rsidRPr="00F7323E">
              <w:rPr>
                <w:sz w:val="18"/>
                <w:szCs w:val="18"/>
              </w:rPr>
              <w:t>Preparation outlines</w:t>
            </w:r>
          </w:p>
          <w:p w:rsidR="00687804" w:rsidRPr="00F7323E" w:rsidRDefault="00687804" w:rsidP="00F7323E">
            <w:pPr>
              <w:autoSpaceDE w:val="0"/>
              <w:autoSpaceDN w:val="0"/>
              <w:adjustRightInd w:val="0"/>
              <w:ind w:right="-720"/>
              <w:rPr>
                <w:sz w:val="18"/>
                <w:szCs w:val="18"/>
              </w:rPr>
            </w:pPr>
            <w:r w:rsidRPr="00F7323E">
              <w:rPr>
                <w:sz w:val="18"/>
                <w:szCs w:val="18"/>
              </w:rPr>
              <w:t>Exams</w:t>
            </w:r>
          </w:p>
        </w:tc>
        <w:tc>
          <w:tcPr>
            <w:tcW w:w="1095" w:type="dxa"/>
          </w:tcPr>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87804" w:rsidRPr="00F7323E" w:rsidRDefault="00687804" w:rsidP="00F7323E">
            <w:pPr>
              <w:autoSpaceDE w:val="0"/>
              <w:autoSpaceDN w:val="0"/>
              <w:adjustRightInd w:val="0"/>
              <w:ind w:right="-720"/>
              <w:rPr>
                <w:sz w:val="18"/>
                <w:szCs w:val="18"/>
              </w:rPr>
            </w:pPr>
          </w:p>
          <w:p w:rsidR="006D0638" w:rsidRPr="00F7323E" w:rsidRDefault="00687804" w:rsidP="00F7323E">
            <w:pPr>
              <w:autoSpaceDE w:val="0"/>
              <w:autoSpaceDN w:val="0"/>
              <w:adjustRightInd w:val="0"/>
              <w:ind w:right="-720"/>
              <w:rPr>
                <w:sz w:val="18"/>
                <w:szCs w:val="18"/>
              </w:rPr>
            </w:pPr>
            <w:r w:rsidRPr="00F7323E">
              <w:rPr>
                <w:sz w:val="18"/>
                <w:szCs w:val="18"/>
              </w:rPr>
              <w:t>2, 3, 6, 7</w:t>
            </w:r>
          </w:p>
        </w:tc>
        <w:tc>
          <w:tcPr>
            <w:tcW w:w="2448" w:type="dxa"/>
          </w:tcPr>
          <w:p w:rsidR="006D0638" w:rsidRPr="00F7323E" w:rsidRDefault="00687804" w:rsidP="00F7323E">
            <w:pPr>
              <w:autoSpaceDE w:val="0"/>
              <w:autoSpaceDN w:val="0"/>
              <w:adjustRightInd w:val="0"/>
              <w:ind w:right="-720"/>
              <w:rPr>
                <w:sz w:val="18"/>
                <w:szCs w:val="18"/>
              </w:rPr>
            </w:pPr>
            <w:r w:rsidRPr="00F7323E">
              <w:rPr>
                <w:sz w:val="18"/>
                <w:szCs w:val="18"/>
              </w:rPr>
              <w:t>Specialized knowledge</w:t>
            </w:r>
          </w:p>
          <w:p w:rsidR="00687804" w:rsidRPr="00F7323E" w:rsidRDefault="00687804" w:rsidP="00F7323E">
            <w:pPr>
              <w:autoSpaceDE w:val="0"/>
              <w:autoSpaceDN w:val="0"/>
              <w:adjustRightInd w:val="0"/>
              <w:ind w:right="-720"/>
              <w:rPr>
                <w:sz w:val="18"/>
                <w:szCs w:val="18"/>
              </w:rPr>
            </w:pPr>
            <w:r w:rsidRPr="00F7323E">
              <w:rPr>
                <w:sz w:val="18"/>
                <w:szCs w:val="18"/>
              </w:rPr>
              <w:t>Broad integrative</w:t>
            </w:r>
            <w:r w:rsidR="00006AA0" w:rsidRPr="00F7323E">
              <w:rPr>
                <w:sz w:val="18"/>
                <w:szCs w:val="18"/>
              </w:rPr>
              <w:t xml:space="preserve"> knowledge</w:t>
            </w:r>
          </w:p>
          <w:p w:rsidR="00687804" w:rsidRPr="00F7323E" w:rsidRDefault="00687804" w:rsidP="00F7323E">
            <w:pPr>
              <w:autoSpaceDE w:val="0"/>
              <w:autoSpaceDN w:val="0"/>
              <w:adjustRightInd w:val="0"/>
              <w:ind w:right="-720"/>
              <w:rPr>
                <w:sz w:val="18"/>
                <w:szCs w:val="18"/>
              </w:rPr>
            </w:pPr>
            <w:r w:rsidRPr="00F7323E">
              <w:rPr>
                <w:sz w:val="18"/>
                <w:szCs w:val="18"/>
              </w:rPr>
              <w:t>Analytic inquiry</w:t>
            </w:r>
          </w:p>
          <w:p w:rsidR="00687804" w:rsidRPr="00F7323E" w:rsidRDefault="00687804" w:rsidP="00F7323E">
            <w:pPr>
              <w:autoSpaceDE w:val="0"/>
              <w:autoSpaceDN w:val="0"/>
              <w:adjustRightInd w:val="0"/>
              <w:ind w:right="-720"/>
              <w:rPr>
                <w:sz w:val="18"/>
                <w:szCs w:val="18"/>
              </w:rPr>
            </w:pPr>
            <w:r w:rsidRPr="00F7323E">
              <w:rPr>
                <w:sz w:val="18"/>
                <w:szCs w:val="18"/>
              </w:rPr>
              <w:t>Engage diverse</w:t>
            </w:r>
            <w:r w:rsidR="00006AA0" w:rsidRPr="00F7323E">
              <w:rPr>
                <w:sz w:val="18"/>
                <w:szCs w:val="18"/>
              </w:rPr>
              <w:t xml:space="preserve"> perspectives</w:t>
            </w:r>
          </w:p>
          <w:p w:rsidR="00687804" w:rsidRPr="00F7323E" w:rsidRDefault="00687804" w:rsidP="00F7323E">
            <w:pPr>
              <w:autoSpaceDE w:val="0"/>
              <w:autoSpaceDN w:val="0"/>
              <w:adjustRightInd w:val="0"/>
              <w:ind w:right="-720"/>
              <w:rPr>
                <w:sz w:val="18"/>
                <w:szCs w:val="18"/>
              </w:rPr>
            </w:pPr>
            <w:r w:rsidRPr="00F7323E">
              <w:rPr>
                <w:sz w:val="18"/>
                <w:szCs w:val="18"/>
              </w:rPr>
              <w:t>Comm</w:t>
            </w:r>
            <w:r w:rsidR="00006AA0" w:rsidRPr="00F7323E">
              <w:rPr>
                <w:sz w:val="18"/>
                <w:szCs w:val="18"/>
              </w:rPr>
              <w:t>unication</w:t>
            </w:r>
            <w:r w:rsidRPr="00F7323E">
              <w:rPr>
                <w:sz w:val="18"/>
                <w:szCs w:val="18"/>
              </w:rPr>
              <w:t xml:space="preserve"> fluency</w:t>
            </w:r>
          </w:p>
          <w:p w:rsidR="00687804" w:rsidRPr="00F7323E" w:rsidRDefault="00687804" w:rsidP="00F7323E">
            <w:pPr>
              <w:autoSpaceDE w:val="0"/>
              <w:autoSpaceDN w:val="0"/>
              <w:adjustRightInd w:val="0"/>
              <w:ind w:right="-720"/>
              <w:rPr>
                <w:sz w:val="18"/>
                <w:szCs w:val="18"/>
              </w:rPr>
            </w:pPr>
            <w:r w:rsidRPr="00F7323E">
              <w:rPr>
                <w:sz w:val="18"/>
                <w:szCs w:val="18"/>
              </w:rPr>
              <w:t>Applied learning</w:t>
            </w:r>
          </w:p>
          <w:p w:rsidR="00687804" w:rsidRPr="00F7323E" w:rsidRDefault="00687804" w:rsidP="00F7323E">
            <w:pPr>
              <w:autoSpaceDE w:val="0"/>
              <w:autoSpaceDN w:val="0"/>
              <w:adjustRightInd w:val="0"/>
              <w:ind w:right="-720"/>
              <w:rPr>
                <w:sz w:val="18"/>
                <w:szCs w:val="18"/>
              </w:rPr>
            </w:pPr>
            <w:r w:rsidRPr="00F7323E">
              <w:rPr>
                <w:sz w:val="18"/>
                <w:szCs w:val="18"/>
              </w:rPr>
              <w:t>Civic learning</w:t>
            </w:r>
          </w:p>
        </w:tc>
      </w:tr>
      <w:tr w:rsidR="006D0638" w:rsidRPr="00F7323E" w:rsidTr="00F7323E">
        <w:tc>
          <w:tcPr>
            <w:tcW w:w="1771" w:type="dxa"/>
          </w:tcPr>
          <w:p w:rsidR="00D64D1B" w:rsidRPr="00F7323E" w:rsidRDefault="00D64D1B" w:rsidP="00F7323E">
            <w:pPr>
              <w:autoSpaceDE w:val="0"/>
              <w:autoSpaceDN w:val="0"/>
              <w:adjustRightInd w:val="0"/>
              <w:ind w:right="-720"/>
              <w:rPr>
                <w:i/>
                <w:sz w:val="18"/>
                <w:szCs w:val="18"/>
              </w:rPr>
            </w:pPr>
          </w:p>
          <w:p w:rsidR="00D64D1B" w:rsidRPr="00F7323E" w:rsidRDefault="00D64D1B" w:rsidP="00F7323E">
            <w:pPr>
              <w:autoSpaceDE w:val="0"/>
              <w:autoSpaceDN w:val="0"/>
              <w:adjustRightInd w:val="0"/>
              <w:ind w:right="-720"/>
              <w:rPr>
                <w:i/>
                <w:sz w:val="18"/>
                <w:szCs w:val="18"/>
              </w:rPr>
            </w:pPr>
          </w:p>
          <w:p w:rsidR="00D64D1B" w:rsidRPr="00F7323E" w:rsidRDefault="00D64D1B" w:rsidP="00F7323E">
            <w:pPr>
              <w:autoSpaceDE w:val="0"/>
              <w:autoSpaceDN w:val="0"/>
              <w:adjustRightInd w:val="0"/>
              <w:ind w:right="-720"/>
              <w:rPr>
                <w:i/>
                <w:sz w:val="18"/>
                <w:szCs w:val="18"/>
              </w:rPr>
            </w:pPr>
          </w:p>
          <w:p w:rsidR="00D64D1B" w:rsidRPr="00F7323E" w:rsidRDefault="00D64D1B" w:rsidP="00F7323E">
            <w:pPr>
              <w:autoSpaceDE w:val="0"/>
              <w:autoSpaceDN w:val="0"/>
              <w:adjustRightInd w:val="0"/>
              <w:ind w:right="-720"/>
              <w:rPr>
                <w:i/>
                <w:sz w:val="18"/>
                <w:szCs w:val="18"/>
              </w:rPr>
            </w:pPr>
          </w:p>
          <w:p w:rsidR="00D64D1B" w:rsidRPr="00F7323E" w:rsidRDefault="00D64D1B" w:rsidP="00F7323E">
            <w:pPr>
              <w:autoSpaceDE w:val="0"/>
              <w:autoSpaceDN w:val="0"/>
              <w:adjustRightInd w:val="0"/>
              <w:ind w:right="-720"/>
              <w:rPr>
                <w:i/>
                <w:sz w:val="18"/>
                <w:szCs w:val="18"/>
              </w:rPr>
            </w:pPr>
          </w:p>
          <w:p w:rsidR="006D0638" w:rsidRPr="00F7323E" w:rsidRDefault="00D64D1B" w:rsidP="00F7323E">
            <w:pPr>
              <w:autoSpaceDE w:val="0"/>
              <w:autoSpaceDN w:val="0"/>
              <w:adjustRightInd w:val="0"/>
              <w:ind w:right="-720"/>
              <w:rPr>
                <w:i/>
                <w:sz w:val="18"/>
                <w:szCs w:val="18"/>
              </w:rPr>
            </w:pPr>
            <w:r w:rsidRPr="00F7323E">
              <w:rPr>
                <w:i/>
                <w:sz w:val="18"/>
                <w:szCs w:val="18"/>
              </w:rPr>
              <w:t>Extrapolating valid</w:t>
            </w:r>
          </w:p>
          <w:p w:rsidR="00D64D1B" w:rsidRPr="00F7323E" w:rsidRDefault="00D32FF7" w:rsidP="00F7323E">
            <w:pPr>
              <w:autoSpaceDE w:val="0"/>
              <w:autoSpaceDN w:val="0"/>
              <w:adjustRightInd w:val="0"/>
              <w:ind w:right="-720"/>
              <w:rPr>
                <w:i/>
                <w:sz w:val="18"/>
                <w:szCs w:val="18"/>
              </w:rPr>
            </w:pPr>
            <w:r w:rsidRPr="00F7323E">
              <w:rPr>
                <w:i/>
                <w:sz w:val="18"/>
                <w:szCs w:val="18"/>
              </w:rPr>
              <w:t>c</w:t>
            </w:r>
            <w:r w:rsidR="00D64D1B" w:rsidRPr="00F7323E">
              <w:rPr>
                <w:i/>
                <w:sz w:val="18"/>
                <w:szCs w:val="18"/>
              </w:rPr>
              <w:t>laims from evidence</w:t>
            </w:r>
          </w:p>
        </w:tc>
        <w:tc>
          <w:tcPr>
            <w:tcW w:w="1771" w:type="dxa"/>
          </w:tcPr>
          <w:p w:rsidR="00D64D1B" w:rsidRPr="00F7323E" w:rsidRDefault="00D64D1B" w:rsidP="00F7323E">
            <w:pPr>
              <w:autoSpaceDE w:val="0"/>
              <w:autoSpaceDN w:val="0"/>
              <w:adjustRightInd w:val="0"/>
              <w:ind w:right="-720"/>
              <w:rPr>
                <w:sz w:val="18"/>
                <w:szCs w:val="18"/>
              </w:rPr>
            </w:pPr>
          </w:p>
          <w:p w:rsidR="00D64D1B" w:rsidRPr="00F7323E" w:rsidRDefault="00D64D1B" w:rsidP="00F7323E">
            <w:pPr>
              <w:autoSpaceDE w:val="0"/>
              <w:autoSpaceDN w:val="0"/>
              <w:adjustRightInd w:val="0"/>
              <w:ind w:right="-720"/>
              <w:rPr>
                <w:sz w:val="18"/>
                <w:szCs w:val="18"/>
              </w:rPr>
            </w:pPr>
          </w:p>
          <w:p w:rsidR="00D64D1B" w:rsidRPr="00F7323E" w:rsidRDefault="00D64D1B" w:rsidP="00F7323E">
            <w:pPr>
              <w:autoSpaceDE w:val="0"/>
              <w:autoSpaceDN w:val="0"/>
              <w:adjustRightInd w:val="0"/>
              <w:ind w:right="-720"/>
              <w:rPr>
                <w:sz w:val="18"/>
                <w:szCs w:val="18"/>
              </w:rPr>
            </w:pPr>
          </w:p>
          <w:p w:rsidR="00D64D1B" w:rsidRPr="00F7323E" w:rsidRDefault="00D64D1B" w:rsidP="00F7323E">
            <w:pPr>
              <w:autoSpaceDE w:val="0"/>
              <w:autoSpaceDN w:val="0"/>
              <w:adjustRightInd w:val="0"/>
              <w:ind w:right="-720"/>
              <w:rPr>
                <w:sz w:val="18"/>
                <w:szCs w:val="18"/>
              </w:rPr>
            </w:pPr>
          </w:p>
          <w:p w:rsidR="00D64D1B" w:rsidRPr="00F7323E" w:rsidRDefault="00D64D1B" w:rsidP="00F7323E">
            <w:pPr>
              <w:autoSpaceDE w:val="0"/>
              <w:autoSpaceDN w:val="0"/>
              <w:adjustRightInd w:val="0"/>
              <w:ind w:right="-720"/>
              <w:rPr>
                <w:sz w:val="18"/>
                <w:szCs w:val="18"/>
              </w:rPr>
            </w:pPr>
          </w:p>
          <w:p w:rsidR="006D0638" w:rsidRPr="00F7323E" w:rsidRDefault="00D64D1B" w:rsidP="00F7323E">
            <w:pPr>
              <w:autoSpaceDE w:val="0"/>
              <w:autoSpaceDN w:val="0"/>
              <w:adjustRightInd w:val="0"/>
              <w:ind w:right="-720"/>
              <w:rPr>
                <w:sz w:val="18"/>
                <w:szCs w:val="18"/>
              </w:rPr>
            </w:pPr>
            <w:r w:rsidRPr="00F7323E">
              <w:rPr>
                <w:sz w:val="18"/>
                <w:szCs w:val="18"/>
              </w:rPr>
              <w:t>Lecture</w:t>
            </w:r>
          </w:p>
          <w:p w:rsidR="00D64D1B" w:rsidRPr="00F7323E" w:rsidRDefault="00D64D1B" w:rsidP="00F7323E">
            <w:pPr>
              <w:autoSpaceDE w:val="0"/>
              <w:autoSpaceDN w:val="0"/>
              <w:adjustRightInd w:val="0"/>
              <w:ind w:right="-720"/>
              <w:rPr>
                <w:sz w:val="18"/>
                <w:szCs w:val="18"/>
              </w:rPr>
            </w:pPr>
            <w:r w:rsidRPr="00F7323E">
              <w:rPr>
                <w:sz w:val="18"/>
                <w:szCs w:val="18"/>
              </w:rPr>
              <w:t>Classroom activities</w:t>
            </w:r>
          </w:p>
        </w:tc>
        <w:tc>
          <w:tcPr>
            <w:tcW w:w="1771" w:type="dxa"/>
          </w:tcPr>
          <w:p w:rsidR="00D64D1B" w:rsidRPr="00F7323E" w:rsidRDefault="00D64D1B" w:rsidP="00F7323E">
            <w:pPr>
              <w:autoSpaceDE w:val="0"/>
              <w:autoSpaceDN w:val="0"/>
              <w:adjustRightInd w:val="0"/>
              <w:ind w:right="-720"/>
              <w:rPr>
                <w:sz w:val="18"/>
                <w:szCs w:val="18"/>
              </w:rPr>
            </w:pPr>
          </w:p>
          <w:p w:rsidR="006D0638" w:rsidRPr="00F7323E" w:rsidRDefault="00D64D1B" w:rsidP="00F7323E">
            <w:pPr>
              <w:autoSpaceDE w:val="0"/>
              <w:autoSpaceDN w:val="0"/>
              <w:adjustRightInd w:val="0"/>
              <w:ind w:right="-720"/>
              <w:rPr>
                <w:sz w:val="18"/>
                <w:szCs w:val="18"/>
              </w:rPr>
            </w:pPr>
            <w:r w:rsidRPr="00F7323E">
              <w:rPr>
                <w:sz w:val="18"/>
                <w:szCs w:val="18"/>
              </w:rPr>
              <w:t>Persuasive speech</w:t>
            </w:r>
          </w:p>
          <w:p w:rsidR="00D64D1B" w:rsidRPr="00F7323E" w:rsidRDefault="00D64D1B" w:rsidP="00F7323E">
            <w:pPr>
              <w:autoSpaceDE w:val="0"/>
              <w:autoSpaceDN w:val="0"/>
              <w:adjustRightInd w:val="0"/>
              <w:ind w:right="-720"/>
              <w:rPr>
                <w:sz w:val="18"/>
                <w:szCs w:val="18"/>
              </w:rPr>
            </w:pPr>
            <w:r w:rsidRPr="00F7323E">
              <w:rPr>
                <w:sz w:val="18"/>
                <w:szCs w:val="18"/>
              </w:rPr>
              <w:t>Preparation outlines</w:t>
            </w:r>
          </w:p>
          <w:p w:rsidR="00D64D1B" w:rsidRPr="00F7323E" w:rsidRDefault="00D64D1B" w:rsidP="00F7323E">
            <w:pPr>
              <w:autoSpaceDE w:val="0"/>
              <w:autoSpaceDN w:val="0"/>
              <w:adjustRightInd w:val="0"/>
              <w:ind w:right="-720"/>
              <w:rPr>
                <w:sz w:val="18"/>
                <w:szCs w:val="18"/>
              </w:rPr>
            </w:pPr>
            <w:r w:rsidRPr="00F7323E">
              <w:rPr>
                <w:sz w:val="18"/>
                <w:szCs w:val="18"/>
              </w:rPr>
              <w:t>Self-analysis</w:t>
            </w:r>
          </w:p>
          <w:p w:rsidR="00D64D1B" w:rsidRPr="00F7323E" w:rsidRDefault="00D64D1B" w:rsidP="00F7323E">
            <w:pPr>
              <w:autoSpaceDE w:val="0"/>
              <w:autoSpaceDN w:val="0"/>
              <w:adjustRightInd w:val="0"/>
              <w:ind w:right="-720"/>
              <w:rPr>
                <w:sz w:val="18"/>
                <w:szCs w:val="18"/>
              </w:rPr>
            </w:pPr>
            <w:r w:rsidRPr="00F7323E">
              <w:rPr>
                <w:sz w:val="18"/>
                <w:szCs w:val="18"/>
              </w:rPr>
              <w:t>Critical Listening tasks</w:t>
            </w:r>
          </w:p>
          <w:p w:rsidR="001748F6" w:rsidRPr="00F7323E" w:rsidRDefault="001748F6" w:rsidP="00F7323E">
            <w:pPr>
              <w:autoSpaceDE w:val="0"/>
              <w:autoSpaceDN w:val="0"/>
              <w:adjustRightInd w:val="0"/>
              <w:ind w:right="-720"/>
              <w:rPr>
                <w:sz w:val="18"/>
                <w:szCs w:val="18"/>
              </w:rPr>
            </w:pPr>
            <w:r w:rsidRPr="00F7323E">
              <w:rPr>
                <w:sz w:val="18"/>
                <w:szCs w:val="18"/>
              </w:rPr>
              <w:t>Rhetorical analysis</w:t>
            </w:r>
          </w:p>
          <w:p w:rsidR="00D64D1B" w:rsidRPr="00F7323E" w:rsidRDefault="00D64D1B" w:rsidP="00F7323E">
            <w:pPr>
              <w:autoSpaceDE w:val="0"/>
              <w:autoSpaceDN w:val="0"/>
              <w:adjustRightInd w:val="0"/>
              <w:ind w:right="-720"/>
              <w:rPr>
                <w:sz w:val="18"/>
                <w:szCs w:val="18"/>
              </w:rPr>
            </w:pPr>
            <w:r w:rsidRPr="00F7323E">
              <w:rPr>
                <w:sz w:val="18"/>
                <w:szCs w:val="18"/>
              </w:rPr>
              <w:t>Exams</w:t>
            </w:r>
          </w:p>
        </w:tc>
        <w:tc>
          <w:tcPr>
            <w:tcW w:w="1095" w:type="dxa"/>
          </w:tcPr>
          <w:p w:rsidR="00D64D1B" w:rsidRPr="00F7323E" w:rsidRDefault="00D64D1B" w:rsidP="00F7323E">
            <w:pPr>
              <w:autoSpaceDE w:val="0"/>
              <w:autoSpaceDN w:val="0"/>
              <w:adjustRightInd w:val="0"/>
              <w:ind w:right="-720"/>
              <w:rPr>
                <w:sz w:val="18"/>
                <w:szCs w:val="18"/>
              </w:rPr>
            </w:pPr>
          </w:p>
          <w:p w:rsidR="00D64D1B" w:rsidRPr="00F7323E" w:rsidRDefault="00D64D1B" w:rsidP="00F7323E">
            <w:pPr>
              <w:autoSpaceDE w:val="0"/>
              <w:autoSpaceDN w:val="0"/>
              <w:adjustRightInd w:val="0"/>
              <w:ind w:right="-720"/>
              <w:rPr>
                <w:sz w:val="18"/>
                <w:szCs w:val="18"/>
              </w:rPr>
            </w:pPr>
          </w:p>
          <w:p w:rsidR="00D64D1B" w:rsidRPr="00F7323E" w:rsidRDefault="00D64D1B" w:rsidP="00F7323E">
            <w:pPr>
              <w:autoSpaceDE w:val="0"/>
              <w:autoSpaceDN w:val="0"/>
              <w:adjustRightInd w:val="0"/>
              <w:ind w:right="-720"/>
              <w:rPr>
                <w:sz w:val="18"/>
                <w:szCs w:val="18"/>
              </w:rPr>
            </w:pPr>
          </w:p>
          <w:p w:rsidR="00D64D1B" w:rsidRPr="00F7323E" w:rsidRDefault="00D64D1B" w:rsidP="00F7323E">
            <w:pPr>
              <w:autoSpaceDE w:val="0"/>
              <w:autoSpaceDN w:val="0"/>
              <w:adjustRightInd w:val="0"/>
              <w:ind w:right="-720"/>
              <w:rPr>
                <w:sz w:val="18"/>
                <w:szCs w:val="18"/>
              </w:rPr>
            </w:pPr>
          </w:p>
          <w:p w:rsidR="00D64D1B" w:rsidRPr="00F7323E" w:rsidRDefault="00D64D1B" w:rsidP="00F7323E">
            <w:pPr>
              <w:autoSpaceDE w:val="0"/>
              <w:autoSpaceDN w:val="0"/>
              <w:adjustRightInd w:val="0"/>
              <w:ind w:right="-720"/>
              <w:rPr>
                <w:sz w:val="18"/>
                <w:szCs w:val="18"/>
              </w:rPr>
            </w:pPr>
          </w:p>
          <w:p w:rsidR="00D64D1B" w:rsidRPr="00F7323E" w:rsidRDefault="00D64D1B" w:rsidP="00F7323E">
            <w:pPr>
              <w:autoSpaceDE w:val="0"/>
              <w:autoSpaceDN w:val="0"/>
              <w:adjustRightInd w:val="0"/>
              <w:ind w:right="-720"/>
              <w:rPr>
                <w:sz w:val="18"/>
                <w:szCs w:val="18"/>
              </w:rPr>
            </w:pPr>
          </w:p>
          <w:p w:rsidR="006D0638" w:rsidRPr="00F7323E" w:rsidRDefault="00D64D1B" w:rsidP="00F7323E">
            <w:pPr>
              <w:autoSpaceDE w:val="0"/>
              <w:autoSpaceDN w:val="0"/>
              <w:adjustRightInd w:val="0"/>
              <w:ind w:right="-720"/>
              <w:rPr>
                <w:sz w:val="18"/>
                <w:szCs w:val="18"/>
              </w:rPr>
            </w:pPr>
            <w:r w:rsidRPr="00F7323E">
              <w:rPr>
                <w:sz w:val="18"/>
                <w:szCs w:val="18"/>
              </w:rPr>
              <w:t>2, 3, 6, 7</w:t>
            </w:r>
          </w:p>
        </w:tc>
        <w:tc>
          <w:tcPr>
            <w:tcW w:w="2448" w:type="dxa"/>
          </w:tcPr>
          <w:p w:rsidR="006D0638" w:rsidRPr="00F7323E" w:rsidRDefault="00D64D1B" w:rsidP="00F7323E">
            <w:pPr>
              <w:autoSpaceDE w:val="0"/>
              <w:autoSpaceDN w:val="0"/>
              <w:adjustRightInd w:val="0"/>
              <w:ind w:right="-720"/>
              <w:rPr>
                <w:sz w:val="18"/>
                <w:szCs w:val="18"/>
              </w:rPr>
            </w:pPr>
            <w:r w:rsidRPr="00F7323E">
              <w:rPr>
                <w:sz w:val="18"/>
                <w:szCs w:val="18"/>
              </w:rPr>
              <w:t>Specialized knowledge</w:t>
            </w:r>
          </w:p>
          <w:p w:rsidR="00D64D1B" w:rsidRPr="00F7323E" w:rsidRDefault="00D64D1B" w:rsidP="00F7323E">
            <w:pPr>
              <w:autoSpaceDE w:val="0"/>
              <w:autoSpaceDN w:val="0"/>
              <w:adjustRightInd w:val="0"/>
              <w:ind w:right="-720"/>
              <w:rPr>
                <w:sz w:val="18"/>
                <w:szCs w:val="18"/>
              </w:rPr>
            </w:pPr>
            <w:r w:rsidRPr="00F7323E">
              <w:rPr>
                <w:sz w:val="18"/>
                <w:szCs w:val="18"/>
              </w:rPr>
              <w:t>Broad, integrative</w:t>
            </w:r>
            <w:r w:rsidR="00006AA0" w:rsidRPr="00F7323E">
              <w:rPr>
                <w:sz w:val="18"/>
                <w:szCs w:val="18"/>
              </w:rPr>
              <w:t xml:space="preserve"> knowledge</w:t>
            </w:r>
          </w:p>
          <w:p w:rsidR="00D64D1B" w:rsidRPr="00F7323E" w:rsidRDefault="00D64D1B" w:rsidP="00F7323E">
            <w:pPr>
              <w:autoSpaceDE w:val="0"/>
              <w:autoSpaceDN w:val="0"/>
              <w:adjustRightInd w:val="0"/>
              <w:ind w:right="-720"/>
              <w:rPr>
                <w:sz w:val="18"/>
                <w:szCs w:val="18"/>
              </w:rPr>
            </w:pPr>
            <w:r w:rsidRPr="00F7323E">
              <w:rPr>
                <w:sz w:val="18"/>
                <w:szCs w:val="18"/>
              </w:rPr>
              <w:t>Analytic inquiry</w:t>
            </w:r>
          </w:p>
          <w:p w:rsidR="00D64D1B" w:rsidRPr="00F7323E" w:rsidRDefault="00D64D1B" w:rsidP="00F7323E">
            <w:pPr>
              <w:autoSpaceDE w:val="0"/>
              <w:autoSpaceDN w:val="0"/>
              <w:adjustRightInd w:val="0"/>
              <w:ind w:right="-720"/>
              <w:rPr>
                <w:sz w:val="18"/>
                <w:szCs w:val="18"/>
              </w:rPr>
            </w:pPr>
            <w:r w:rsidRPr="00F7323E">
              <w:rPr>
                <w:sz w:val="18"/>
                <w:szCs w:val="18"/>
              </w:rPr>
              <w:t>Engage diverse</w:t>
            </w:r>
            <w:r w:rsidR="00006AA0" w:rsidRPr="00F7323E">
              <w:rPr>
                <w:sz w:val="18"/>
                <w:szCs w:val="18"/>
              </w:rPr>
              <w:t xml:space="preserve"> p</w:t>
            </w:r>
            <w:r w:rsidRPr="00F7323E">
              <w:rPr>
                <w:sz w:val="18"/>
                <w:szCs w:val="18"/>
              </w:rPr>
              <w:t>erspectives</w:t>
            </w:r>
          </w:p>
          <w:p w:rsidR="00D64D1B" w:rsidRPr="00F7323E" w:rsidRDefault="00D64D1B" w:rsidP="00F7323E">
            <w:pPr>
              <w:autoSpaceDE w:val="0"/>
              <w:autoSpaceDN w:val="0"/>
              <w:adjustRightInd w:val="0"/>
              <w:ind w:right="-720"/>
              <w:rPr>
                <w:sz w:val="18"/>
                <w:szCs w:val="18"/>
              </w:rPr>
            </w:pPr>
            <w:r w:rsidRPr="00F7323E">
              <w:rPr>
                <w:sz w:val="18"/>
                <w:szCs w:val="18"/>
              </w:rPr>
              <w:t>Comm</w:t>
            </w:r>
            <w:r w:rsidR="00006AA0" w:rsidRPr="00F7323E">
              <w:rPr>
                <w:sz w:val="18"/>
                <w:szCs w:val="18"/>
              </w:rPr>
              <w:t>unication</w:t>
            </w:r>
            <w:r w:rsidRPr="00F7323E">
              <w:rPr>
                <w:sz w:val="18"/>
                <w:szCs w:val="18"/>
              </w:rPr>
              <w:t xml:space="preserve"> fluency</w:t>
            </w:r>
          </w:p>
          <w:p w:rsidR="00D64D1B" w:rsidRPr="00F7323E" w:rsidRDefault="00D64D1B" w:rsidP="00F7323E">
            <w:pPr>
              <w:autoSpaceDE w:val="0"/>
              <w:autoSpaceDN w:val="0"/>
              <w:adjustRightInd w:val="0"/>
              <w:ind w:right="-720"/>
              <w:rPr>
                <w:sz w:val="18"/>
                <w:szCs w:val="18"/>
              </w:rPr>
            </w:pPr>
            <w:r w:rsidRPr="00F7323E">
              <w:rPr>
                <w:sz w:val="18"/>
                <w:szCs w:val="18"/>
              </w:rPr>
              <w:t>Applied learning</w:t>
            </w:r>
          </w:p>
          <w:p w:rsidR="00D64D1B" w:rsidRPr="00F7323E" w:rsidRDefault="00D64D1B" w:rsidP="00F7323E">
            <w:pPr>
              <w:autoSpaceDE w:val="0"/>
              <w:autoSpaceDN w:val="0"/>
              <w:adjustRightInd w:val="0"/>
              <w:ind w:right="-720"/>
              <w:rPr>
                <w:sz w:val="18"/>
                <w:szCs w:val="18"/>
              </w:rPr>
            </w:pPr>
            <w:r w:rsidRPr="00F7323E">
              <w:rPr>
                <w:sz w:val="18"/>
                <w:szCs w:val="18"/>
              </w:rPr>
              <w:t>Civic learning</w:t>
            </w:r>
          </w:p>
        </w:tc>
      </w:tr>
      <w:tr w:rsidR="006D0638" w:rsidRPr="00F7323E" w:rsidTr="00F7323E">
        <w:tc>
          <w:tcPr>
            <w:tcW w:w="1771" w:type="dxa"/>
          </w:tcPr>
          <w:p w:rsidR="00610668" w:rsidRPr="00F7323E" w:rsidRDefault="00610668" w:rsidP="00F7323E">
            <w:pPr>
              <w:autoSpaceDE w:val="0"/>
              <w:autoSpaceDN w:val="0"/>
              <w:adjustRightInd w:val="0"/>
              <w:ind w:right="-720"/>
              <w:rPr>
                <w:i/>
                <w:sz w:val="18"/>
                <w:szCs w:val="18"/>
              </w:rPr>
            </w:pPr>
          </w:p>
          <w:p w:rsidR="00610668" w:rsidRPr="00F7323E" w:rsidRDefault="00610668" w:rsidP="00F7323E">
            <w:pPr>
              <w:autoSpaceDE w:val="0"/>
              <w:autoSpaceDN w:val="0"/>
              <w:adjustRightInd w:val="0"/>
              <w:ind w:right="-720"/>
              <w:rPr>
                <w:i/>
                <w:sz w:val="18"/>
                <w:szCs w:val="18"/>
              </w:rPr>
            </w:pPr>
          </w:p>
          <w:p w:rsidR="00610668" w:rsidRPr="00F7323E" w:rsidRDefault="00610668" w:rsidP="00F7323E">
            <w:pPr>
              <w:autoSpaceDE w:val="0"/>
              <w:autoSpaceDN w:val="0"/>
              <w:adjustRightInd w:val="0"/>
              <w:ind w:right="-720"/>
              <w:rPr>
                <w:i/>
                <w:sz w:val="18"/>
                <w:szCs w:val="18"/>
              </w:rPr>
            </w:pPr>
          </w:p>
          <w:p w:rsidR="006D0638" w:rsidRPr="00F7323E" w:rsidRDefault="00610668" w:rsidP="00F7323E">
            <w:pPr>
              <w:autoSpaceDE w:val="0"/>
              <w:autoSpaceDN w:val="0"/>
              <w:adjustRightInd w:val="0"/>
              <w:ind w:right="-720"/>
              <w:rPr>
                <w:i/>
                <w:sz w:val="18"/>
                <w:szCs w:val="18"/>
              </w:rPr>
            </w:pPr>
            <w:r w:rsidRPr="00F7323E">
              <w:rPr>
                <w:i/>
                <w:sz w:val="18"/>
                <w:szCs w:val="18"/>
              </w:rPr>
              <w:t xml:space="preserve">Identifying and </w:t>
            </w:r>
          </w:p>
          <w:p w:rsidR="00610668" w:rsidRPr="00F7323E" w:rsidRDefault="00D32FF7" w:rsidP="00F7323E">
            <w:pPr>
              <w:autoSpaceDE w:val="0"/>
              <w:autoSpaceDN w:val="0"/>
              <w:adjustRightInd w:val="0"/>
              <w:ind w:right="-720"/>
              <w:rPr>
                <w:i/>
                <w:sz w:val="18"/>
                <w:szCs w:val="18"/>
              </w:rPr>
            </w:pPr>
            <w:r w:rsidRPr="00F7323E">
              <w:rPr>
                <w:i/>
                <w:sz w:val="18"/>
                <w:szCs w:val="18"/>
              </w:rPr>
              <w:t>p</w:t>
            </w:r>
            <w:r w:rsidR="00610668" w:rsidRPr="00F7323E">
              <w:rPr>
                <w:i/>
                <w:sz w:val="18"/>
                <w:szCs w:val="18"/>
              </w:rPr>
              <w:t>roducing fac</w:t>
            </w:r>
            <w:r w:rsidRPr="00F7323E">
              <w:rPr>
                <w:i/>
                <w:sz w:val="18"/>
                <w:szCs w:val="18"/>
              </w:rPr>
              <w:t>tual</w:t>
            </w:r>
            <w:r w:rsidR="00610668" w:rsidRPr="00F7323E">
              <w:rPr>
                <w:i/>
                <w:sz w:val="18"/>
                <w:szCs w:val="18"/>
              </w:rPr>
              <w:t>,</w:t>
            </w:r>
          </w:p>
          <w:p w:rsidR="00610668" w:rsidRPr="00F7323E" w:rsidRDefault="00D32FF7" w:rsidP="00F7323E">
            <w:pPr>
              <w:autoSpaceDE w:val="0"/>
              <w:autoSpaceDN w:val="0"/>
              <w:adjustRightInd w:val="0"/>
              <w:ind w:right="-720"/>
              <w:rPr>
                <w:i/>
                <w:sz w:val="18"/>
                <w:szCs w:val="18"/>
              </w:rPr>
            </w:pPr>
            <w:r w:rsidRPr="00F7323E">
              <w:rPr>
                <w:i/>
                <w:sz w:val="18"/>
                <w:szCs w:val="18"/>
              </w:rPr>
              <w:t>v</w:t>
            </w:r>
            <w:r w:rsidR="00610668" w:rsidRPr="00F7323E">
              <w:rPr>
                <w:i/>
                <w:sz w:val="18"/>
                <w:szCs w:val="18"/>
              </w:rPr>
              <w:t xml:space="preserve">alue and policy </w:t>
            </w:r>
          </w:p>
          <w:p w:rsidR="00610668" w:rsidRPr="00F7323E" w:rsidRDefault="00D32FF7" w:rsidP="00F7323E">
            <w:pPr>
              <w:autoSpaceDE w:val="0"/>
              <w:autoSpaceDN w:val="0"/>
              <w:adjustRightInd w:val="0"/>
              <w:ind w:right="-720"/>
              <w:rPr>
                <w:i/>
                <w:sz w:val="18"/>
                <w:szCs w:val="18"/>
              </w:rPr>
            </w:pPr>
            <w:r w:rsidRPr="00F7323E">
              <w:rPr>
                <w:i/>
                <w:sz w:val="18"/>
                <w:szCs w:val="18"/>
              </w:rPr>
              <w:t>c</w:t>
            </w:r>
            <w:r w:rsidR="00610668" w:rsidRPr="00F7323E">
              <w:rPr>
                <w:i/>
                <w:sz w:val="18"/>
                <w:szCs w:val="18"/>
              </w:rPr>
              <w:t>laims</w:t>
            </w:r>
          </w:p>
        </w:tc>
        <w:tc>
          <w:tcPr>
            <w:tcW w:w="1771" w:type="dxa"/>
          </w:tcPr>
          <w:p w:rsidR="00610668" w:rsidRPr="00F7323E" w:rsidRDefault="00610668" w:rsidP="00F7323E">
            <w:pPr>
              <w:autoSpaceDE w:val="0"/>
              <w:autoSpaceDN w:val="0"/>
              <w:adjustRightInd w:val="0"/>
              <w:ind w:right="-720"/>
              <w:rPr>
                <w:sz w:val="18"/>
                <w:szCs w:val="18"/>
              </w:rPr>
            </w:pPr>
          </w:p>
          <w:p w:rsidR="00610668" w:rsidRPr="00F7323E" w:rsidRDefault="00610668" w:rsidP="00F7323E">
            <w:pPr>
              <w:autoSpaceDE w:val="0"/>
              <w:autoSpaceDN w:val="0"/>
              <w:adjustRightInd w:val="0"/>
              <w:ind w:right="-720"/>
              <w:rPr>
                <w:sz w:val="18"/>
                <w:szCs w:val="18"/>
              </w:rPr>
            </w:pPr>
          </w:p>
          <w:p w:rsidR="00610668" w:rsidRPr="00F7323E" w:rsidRDefault="00610668" w:rsidP="00F7323E">
            <w:pPr>
              <w:autoSpaceDE w:val="0"/>
              <w:autoSpaceDN w:val="0"/>
              <w:adjustRightInd w:val="0"/>
              <w:ind w:right="-720"/>
              <w:rPr>
                <w:sz w:val="18"/>
                <w:szCs w:val="18"/>
              </w:rPr>
            </w:pPr>
          </w:p>
          <w:p w:rsidR="00610668" w:rsidRPr="00F7323E" w:rsidRDefault="00610668" w:rsidP="00F7323E">
            <w:pPr>
              <w:autoSpaceDE w:val="0"/>
              <w:autoSpaceDN w:val="0"/>
              <w:adjustRightInd w:val="0"/>
              <w:ind w:right="-720"/>
              <w:rPr>
                <w:sz w:val="18"/>
                <w:szCs w:val="18"/>
              </w:rPr>
            </w:pPr>
          </w:p>
          <w:p w:rsidR="00610668" w:rsidRPr="00F7323E" w:rsidRDefault="00610668" w:rsidP="00F7323E">
            <w:pPr>
              <w:autoSpaceDE w:val="0"/>
              <w:autoSpaceDN w:val="0"/>
              <w:adjustRightInd w:val="0"/>
              <w:ind w:right="-720"/>
              <w:rPr>
                <w:sz w:val="18"/>
                <w:szCs w:val="18"/>
              </w:rPr>
            </w:pPr>
          </w:p>
          <w:p w:rsidR="006D0638" w:rsidRPr="00F7323E" w:rsidRDefault="00610668" w:rsidP="00F7323E">
            <w:pPr>
              <w:autoSpaceDE w:val="0"/>
              <w:autoSpaceDN w:val="0"/>
              <w:adjustRightInd w:val="0"/>
              <w:ind w:right="-720"/>
              <w:rPr>
                <w:sz w:val="18"/>
                <w:szCs w:val="18"/>
              </w:rPr>
            </w:pPr>
            <w:r w:rsidRPr="00F7323E">
              <w:rPr>
                <w:sz w:val="18"/>
                <w:szCs w:val="18"/>
              </w:rPr>
              <w:t>Lecture</w:t>
            </w:r>
          </w:p>
          <w:p w:rsidR="00610668" w:rsidRPr="00F7323E" w:rsidRDefault="00610668" w:rsidP="00F7323E">
            <w:pPr>
              <w:autoSpaceDE w:val="0"/>
              <w:autoSpaceDN w:val="0"/>
              <w:adjustRightInd w:val="0"/>
              <w:ind w:right="-720"/>
              <w:rPr>
                <w:sz w:val="18"/>
                <w:szCs w:val="18"/>
              </w:rPr>
            </w:pPr>
            <w:r w:rsidRPr="00F7323E">
              <w:rPr>
                <w:sz w:val="18"/>
                <w:szCs w:val="18"/>
              </w:rPr>
              <w:t>Classroom activities</w:t>
            </w:r>
          </w:p>
        </w:tc>
        <w:tc>
          <w:tcPr>
            <w:tcW w:w="1771" w:type="dxa"/>
          </w:tcPr>
          <w:p w:rsidR="00610668" w:rsidRPr="00F7323E" w:rsidRDefault="00610668" w:rsidP="00F7323E">
            <w:pPr>
              <w:autoSpaceDE w:val="0"/>
              <w:autoSpaceDN w:val="0"/>
              <w:adjustRightInd w:val="0"/>
              <w:ind w:right="-720"/>
              <w:rPr>
                <w:sz w:val="18"/>
                <w:szCs w:val="18"/>
              </w:rPr>
            </w:pPr>
          </w:p>
          <w:p w:rsidR="006D0638" w:rsidRPr="00F7323E" w:rsidRDefault="00610668" w:rsidP="00F7323E">
            <w:pPr>
              <w:autoSpaceDE w:val="0"/>
              <w:autoSpaceDN w:val="0"/>
              <w:adjustRightInd w:val="0"/>
              <w:ind w:right="-720"/>
              <w:rPr>
                <w:sz w:val="18"/>
                <w:szCs w:val="18"/>
              </w:rPr>
            </w:pPr>
            <w:r w:rsidRPr="00F7323E">
              <w:rPr>
                <w:sz w:val="18"/>
                <w:szCs w:val="18"/>
              </w:rPr>
              <w:t>Speech proposals</w:t>
            </w:r>
          </w:p>
          <w:p w:rsidR="00610668" w:rsidRPr="00F7323E" w:rsidRDefault="00610668" w:rsidP="00F7323E">
            <w:pPr>
              <w:autoSpaceDE w:val="0"/>
              <w:autoSpaceDN w:val="0"/>
              <w:adjustRightInd w:val="0"/>
              <w:ind w:right="-720"/>
              <w:rPr>
                <w:sz w:val="18"/>
                <w:szCs w:val="18"/>
              </w:rPr>
            </w:pPr>
            <w:r w:rsidRPr="00F7323E">
              <w:rPr>
                <w:sz w:val="18"/>
                <w:szCs w:val="18"/>
              </w:rPr>
              <w:t>Persuasive speech</w:t>
            </w:r>
          </w:p>
          <w:p w:rsidR="00610668" w:rsidRPr="00F7323E" w:rsidRDefault="00610668" w:rsidP="00F7323E">
            <w:pPr>
              <w:autoSpaceDE w:val="0"/>
              <w:autoSpaceDN w:val="0"/>
              <w:adjustRightInd w:val="0"/>
              <w:ind w:right="-720"/>
              <w:rPr>
                <w:sz w:val="18"/>
                <w:szCs w:val="18"/>
              </w:rPr>
            </w:pPr>
            <w:r w:rsidRPr="00F7323E">
              <w:rPr>
                <w:sz w:val="18"/>
                <w:szCs w:val="18"/>
              </w:rPr>
              <w:t>Preparation outlines</w:t>
            </w:r>
          </w:p>
          <w:p w:rsidR="00610668" w:rsidRPr="00F7323E" w:rsidRDefault="00610668" w:rsidP="00F7323E">
            <w:pPr>
              <w:autoSpaceDE w:val="0"/>
              <w:autoSpaceDN w:val="0"/>
              <w:adjustRightInd w:val="0"/>
              <w:ind w:right="-720"/>
              <w:rPr>
                <w:sz w:val="18"/>
                <w:szCs w:val="18"/>
              </w:rPr>
            </w:pPr>
            <w:r w:rsidRPr="00F7323E">
              <w:rPr>
                <w:sz w:val="18"/>
                <w:szCs w:val="18"/>
              </w:rPr>
              <w:t>Critical listening tasks</w:t>
            </w:r>
          </w:p>
          <w:p w:rsidR="001748F6" w:rsidRPr="00F7323E" w:rsidRDefault="001748F6" w:rsidP="00F7323E">
            <w:pPr>
              <w:autoSpaceDE w:val="0"/>
              <w:autoSpaceDN w:val="0"/>
              <w:adjustRightInd w:val="0"/>
              <w:ind w:right="-720"/>
              <w:rPr>
                <w:sz w:val="18"/>
                <w:szCs w:val="18"/>
              </w:rPr>
            </w:pPr>
            <w:r w:rsidRPr="00F7323E">
              <w:rPr>
                <w:sz w:val="18"/>
                <w:szCs w:val="18"/>
              </w:rPr>
              <w:t>Rhetorical analysis</w:t>
            </w:r>
          </w:p>
          <w:p w:rsidR="00610668" w:rsidRPr="00F7323E" w:rsidRDefault="00610668" w:rsidP="00F7323E">
            <w:pPr>
              <w:autoSpaceDE w:val="0"/>
              <w:autoSpaceDN w:val="0"/>
              <w:adjustRightInd w:val="0"/>
              <w:ind w:right="-720"/>
              <w:rPr>
                <w:sz w:val="18"/>
                <w:szCs w:val="18"/>
              </w:rPr>
            </w:pPr>
            <w:r w:rsidRPr="00F7323E">
              <w:rPr>
                <w:sz w:val="18"/>
                <w:szCs w:val="18"/>
              </w:rPr>
              <w:t>Exams</w:t>
            </w:r>
          </w:p>
        </w:tc>
        <w:tc>
          <w:tcPr>
            <w:tcW w:w="1095" w:type="dxa"/>
          </w:tcPr>
          <w:p w:rsidR="00610668" w:rsidRPr="00F7323E" w:rsidRDefault="00610668" w:rsidP="00F7323E">
            <w:pPr>
              <w:autoSpaceDE w:val="0"/>
              <w:autoSpaceDN w:val="0"/>
              <w:adjustRightInd w:val="0"/>
              <w:ind w:right="-720"/>
              <w:rPr>
                <w:sz w:val="18"/>
                <w:szCs w:val="18"/>
              </w:rPr>
            </w:pPr>
          </w:p>
          <w:p w:rsidR="00610668" w:rsidRPr="00F7323E" w:rsidRDefault="00610668" w:rsidP="00F7323E">
            <w:pPr>
              <w:autoSpaceDE w:val="0"/>
              <w:autoSpaceDN w:val="0"/>
              <w:adjustRightInd w:val="0"/>
              <w:ind w:right="-720"/>
              <w:rPr>
                <w:sz w:val="18"/>
                <w:szCs w:val="18"/>
              </w:rPr>
            </w:pPr>
          </w:p>
          <w:p w:rsidR="00610668" w:rsidRPr="00F7323E" w:rsidRDefault="00610668" w:rsidP="00F7323E">
            <w:pPr>
              <w:autoSpaceDE w:val="0"/>
              <w:autoSpaceDN w:val="0"/>
              <w:adjustRightInd w:val="0"/>
              <w:ind w:right="-720"/>
              <w:rPr>
                <w:sz w:val="18"/>
                <w:szCs w:val="18"/>
              </w:rPr>
            </w:pPr>
          </w:p>
          <w:p w:rsidR="00610668" w:rsidRPr="00F7323E" w:rsidRDefault="00610668" w:rsidP="00F7323E">
            <w:pPr>
              <w:autoSpaceDE w:val="0"/>
              <w:autoSpaceDN w:val="0"/>
              <w:adjustRightInd w:val="0"/>
              <w:ind w:right="-720"/>
              <w:rPr>
                <w:sz w:val="18"/>
                <w:szCs w:val="18"/>
              </w:rPr>
            </w:pPr>
          </w:p>
          <w:p w:rsidR="00610668" w:rsidRPr="00F7323E" w:rsidRDefault="00610668" w:rsidP="00F7323E">
            <w:pPr>
              <w:autoSpaceDE w:val="0"/>
              <w:autoSpaceDN w:val="0"/>
              <w:adjustRightInd w:val="0"/>
              <w:ind w:right="-720"/>
              <w:rPr>
                <w:sz w:val="18"/>
                <w:szCs w:val="18"/>
              </w:rPr>
            </w:pPr>
          </w:p>
          <w:p w:rsidR="00610668" w:rsidRPr="00F7323E" w:rsidRDefault="00610668" w:rsidP="00F7323E">
            <w:pPr>
              <w:autoSpaceDE w:val="0"/>
              <w:autoSpaceDN w:val="0"/>
              <w:adjustRightInd w:val="0"/>
              <w:ind w:right="-720"/>
              <w:rPr>
                <w:sz w:val="18"/>
                <w:szCs w:val="18"/>
              </w:rPr>
            </w:pPr>
          </w:p>
          <w:p w:rsidR="006D0638" w:rsidRPr="00F7323E" w:rsidRDefault="00610668" w:rsidP="00F7323E">
            <w:pPr>
              <w:autoSpaceDE w:val="0"/>
              <w:autoSpaceDN w:val="0"/>
              <w:adjustRightInd w:val="0"/>
              <w:ind w:right="-720"/>
              <w:rPr>
                <w:sz w:val="18"/>
                <w:szCs w:val="18"/>
              </w:rPr>
            </w:pPr>
            <w:r w:rsidRPr="00F7323E">
              <w:rPr>
                <w:sz w:val="18"/>
                <w:szCs w:val="18"/>
              </w:rPr>
              <w:t>2, 3, 7</w:t>
            </w:r>
          </w:p>
        </w:tc>
        <w:tc>
          <w:tcPr>
            <w:tcW w:w="2448" w:type="dxa"/>
          </w:tcPr>
          <w:p w:rsidR="00610668" w:rsidRPr="00F7323E" w:rsidRDefault="00610668" w:rsidP="00F7323E">
            <w:pPr>
              <w:autoSpaceDE w:val="0"/>
              <w:autoSpaceDN w:val="0"/>
              <w:adjustRightInd w:val="0"/>
              <w:ind w:right="-720"/>
              <w:rPr>
                <w:sz w:val="18"/>
                <w:szCs w:val="18"/>
              </w:rPr>
            </w:pPr>
            <w:r w:rsidRPr="00F7323E">
              <w:rPr>
                <w:sz w:val="18"/>
                <w:szCs w:val="18"/>
              </w:rPr>
              <w:t>Specialized knowledge</w:t>
            </w:r>
          </w:p>
          <w:p w:rsidR="00610668" w:rsidRPr="00F7323E" w:rsidRDefault="00610668" w:rsidP="00F7323E">
            <w:pPr>
              <w:autoSpaceDE w:val="0"/>
              <w:autoSpaceDN w:val="0"/>
              <w:adjustRightInd w:val="0"/>
              <w:ind w:right="-720"/>
              <w:rPr>
                <w:sz w:val="18"/>
                <w:szCs w:val="18"/>
              </w:rPr>
            </w:pPr>
            <w:r w:rsidRPr="00F7323E">
              <w:rPr>
                <w:sz w:val="18"/>
                <w:szCs w:val="18"/>
              </w:rPr>
              <w:t>Broad, integrative</w:t>
            </w:r>
            <w:r w:rsidR="00006AA0" w:rsidRPr="00F7323E">
              <w:rPr>
                <w:sz w:val="18"/>
                <w:szCs w:val="18"/>
              </w:rPr>
              <w:t xml:space="preserve"> knowledge</w:t>
            </w:r>
          </w:p>
          <w:p w:rsidR="00610668" w:rsidRPr="00F7323E" w:rsidRDefault="00610668" w:rsidP="00F7323E">
            <w:pPr>
              <w:autoSpaceDE w:val="0"/>
              <w:autoSpaceDN w:val="0"/>
              <w:adjustRightInd w:val="0"/>
              <w:ind w:right="-720"/>
              <w:rPr>
                <w:sz w:val="18"/>
                <w:szCs w:val="18"/>
              </w:rPr>
            </w:pPr>
            <w:r w:rsidRPr="00F7323E">
              <w:rPr>
                <w:sz w:val="18"/>
                <w:szCs w:val="18"/>
              </w:rPr>
              <w:t>Analytic inquiry</w:t>
            </w:r>
          </w:p>
          <w:p w:rsidR="00610668" w:rsidRPr="00F7323E" w:rsidRDefault="00610668" w:rsidP="00F7323E">
            <w:pPr>
              <w:autoSpaceDE w:val="0"/>
              <w:autoSpaceDN w:val="0"/>
              <w:adjustRightInd w:val="0"/>
              <w:ind w:right="-720"/>
              <w:rPr>
                <w:sz w:val="18"/>
                <w:szCs w:val="18"/>
              </w:rPr>
            </w:pPr>
            <w:r w:rsidRPr="00F7323E">
              <w:rPr>
                <w:sz w:val="18"/>
                <w:szCs w:val="18"/>
              </w:rPr>
              <w:t>Engage diverse</w:t>
            </w:r>
            <w:r w:rsidR="00006AA0" w:rsidRPr="00F7323E">
              <w:rPr>
                <w:sz w:val="18"/>
                <w:szCs w:val="18"/>
              </w:rPr>
              <w:t xml:space="preserve"> perspectives</w:t>
            </w:r>
          </w:p>
          <w:p w:rsidR="00610668" w:rsidRPr="00F7323E" w:rsidRDefault="00610668" w:rsidP="00F7323E">
            <w:pPr>
              <w:autoSpaceDE w:val="0"/>
              <w:autoSpaceDN w:val="0"/>
              <w:adjustRightInd w:val="0"/>
              <w:ind w:right="-720"/>
              <w:rPr>
                <w:sz w:val="18"/>
                <w:szCs w:val="18"/>
              </w:rPr>
            </w:pPr>
            <w:r w:rsidRPr="00F7323E">
              <w:rPr>
                <w:sz w:val="18"/>
                <w:szCs w:val="18"/>
              </w:rPr>
              <w:t>Comm</w:t>
            </w:r>
            <w:r w:rsidR="00006AA0" w:rsidRPr="00F7323E">
              <w:rPr>
                <w:sz w:val="18"/>
                <w:szCs w:val="18"/>
              </w:rPr>
              <w:t>unication</w:t>
            </w:r>
            <w:r w:rsidRPr="00F7323E">
              <w:rPr>
                <w:sz w:val="18"/>
                <w:szCs w:val="18"/>
              </w:rPr>
              <w:t xml:space="preserve"> fluency</w:t>
            </w:r>
          </w:p>
          <w:p w:rsidR="00610668" w:rsidRPr="00F7323E" w:rsidRDefault="00610668" w:rsidP="00F7323E">
            <w:pPr>
              <w:autoSpaceDE w:val="0"/>
              <w:autoSpaceDN w:val="0"/>
              <w:adjustRightInd w:val="0"/>
              <w:ind w:right="-720"/>
              <w:rPr>
                <w:sz w:val="18"/>
                <w:szCs w:val="18"/>
              </w:rPr>
            </w:pPr>
            <w:r w:rsidRPr="00F7323E">
              <w:rPr>
                <w:sz w:val="18"/>
                <w:szCs w:val="18"/>
              </w:rPr>
              <w:t>Applied learning</w:t>
            </w:r>
          </w:p>
          <w:p w:rsidR="006D0638" w:rsidRPr="00F7323E" w:rsidRDefault="00610668" w:rsidP="00F7323E">
            <w:pPr>
              <w:autoSpaceDE w:val="0"/>
              <w:autoSpaceDN w:val="0"/>
              <w:adjustRightInd w:val="0"/>
              <w:ind w:right="-720"/>
              <w:rPr>
                <w:sz w:val="18"/>
                <w:szCs w:val="18"/>
              </w:rPr>
            </w:pPr>
            <w:r w:rsidRPr="00F7323E">
              <w:rPr>
                <w:sz w:val="18"/>
                <w:szCs w:val="18"/>
              </w:rPr>
              <w:t>Civic learning</w:t>
            </w:r>
          </w:p>
        </w:tc>
      </w:tr>
      <w:tr w:rsidR="006D0638" w:rsidRPr="00F7323E" w:rsidTr="00F7323E">
        <w:tc>
          <w:tcPr>
            <w:tcW w:w="1771" w:type="dxa"/>
          </w:tcPr>
          <w:p w:rsidR="00006AA0" w:rsidRPr="00F7323E" w:rsidRDefault="00006AA0" w:rsidP="00F7323E">
            <w:pPr>
              <w:autoSpaceDE w:val="0"/>
              <w:autoSpaceDN w:val="0"/>
              <w:adjustRightInd w:val="0"/>
              <w:ind w:right="-720"/>
              <w:rPr>
                <w:i/>
                <w:sz w:val="18"/>
                <w:szCs w:val="18"/>
              </w:rPr>
            </w:pPr>
          </w:p>
          <w:p w:rsidR="00006AA0" w:rsidRPr="00F7323E" w:rsidRDefault="00006AA0" w:rsidP="00F7323E">
            <w:pPr>
              <w:autoSpaceDE w:val="0"/>
              <w:autoSpaceDN w:val="0"/>
              <w:adjustRightInd w:val="0"/>
              <w:ind w:right="-720"/>
              <w:rPr>
                <w:i/>
                <w:sz w:val="18"/>
                <w:szCs w:val="18"/>
              </w:rPr>
            </w:pPr>
          </w:p>
          <w:p w:rsidR="00006AA0" w:rsidRPr="00F7323E" w:rsidRDefault="00006AA0" w:rsidP="00F7323E">
            <w:pPr>
              <w:autoSpaceDE w:val="0"/>
              <w:autoSpaceDN w:val="0"/>
              <w:adjustRightInd w:val="0"/>
              <w:ind w:right="-720"/>
              <w:rPr>
                <w:i/>
                <w:sz w:val="18"/>
                <w:szCs w:val="18"/>
              </w:rPr>
            </w:pPr>
          </w:p>
          <w:p w:rsidR="00006AA0" w:rsidRPr="00F7323E" w:rsidRDefault="00006AA0" w:rsidP="00F7323E">
            <w:pPr>
              <w:autoSpaceDE w:val="0"/>
              <w:autoSpaceDN w:val="0"/>
              <w:adjustRightInd w:val="0"/>
              <w:ind w:right="-720"/>
              <w:rPr>
                <w:i/>
                <w:sz w:val="18"/>
                <w:szCs w:val="18"/>
              </w:rPr>
            </w:pPr>
          </w:p>
          <w:p w:rsidR="006D0638" w:rsidRPr="00F7323E" w:rsidRDefault="00006AA0" w:rsidP="00F7323E">
            <w:pPr>
              <w:autoSpaceDE w:val="0"/>
              <w:autoSpaceDN w:val="0"/>
              <w:adjustRightInd w:val="0"/>
              <w:ind w:right="-720"/>
              <w:rPr>
                <w:i/>
                <w:sz w:val="18"/>
                <w:szCs w:val="18"/>
              </w:rPr>
            </w:pPr>
            <w:r w:rsidRPr="00F7323E">
              <w:rPr>
                <w:i/>
                <w:sz w:val="18"/>
                <w:szCs w:val="18"/>
              </w:rPr>
              <w:t>Identifying the types of</w:t>
            </w:r>
          </w:p>
          <w:p w:rsidR="00006AA0" w:rsidRPr="00F7323E" w:rsidRDefault="00D32FF7" w:rsidP="00F7323E">
            <w:pPr>
              <w:autoSpaceDE w:val="0"/>
              <w:autoSpaceDN w:val="0"/>
              <w:adjustRightInd w:val="0"/>
              <w:ind w:right="-720"/>
              <w:rPr>
                <w:i/>
                <w:sz w:val="18"/>
                <w:szCs w:val="18"/>
              </w:rPr>
            </w:pPr>
            <w:r w:rsidRPr="00F7323E">
              <w:rPr>
                <w:i/>
                <w:sz w:val="18"/>
                <w:szCs w:val="18"/>
              </w:rPr>
              <w:t>r</w:t>
            </w:r>
            <w:r w:rsidR="00006AA0" w:rsidRPr="00F7323E">
              <w:rPr>
                <w:i/>
                <w:sz w:val="18"/>
                <w:szCs w:val="18"/>
              </w:rPr>
              <w:t>easoning that link</w:t>
            </w:r>
          </w:p>
          <w:p w:rsidR="00006AA0" w:rsidRPr="00F7323E" w:rsidRDefault="00D32FF7" w:rsidP="00F7323E">
            <w:pPr>
              <w:autoSpaceDE w:val="0"/>
              <w:autoSpaceDN w:val="0"/>
              <w:adjustRightInd w:val="0"/>
              <w:ind w:right="-720"/>
              <w:rPr>
                <w:i/>
                <w:sz w:val="18"/>
                <w:szCs w:val="18"/>
              </w:rPr>
            </w:pPr>
            <w:r w:rsidRPr="00F7323E">
              <w:rPr>
                <w:i/>
                <w:sz w:val="18"/>
                <w:szCs w:val="18"/>
              </w:rPr>
              <w:t>e</w:t>
            </w:r>
            <w:r w:rsidR="00006AA0" w:rsidRPr="00F7323E">
              <w:rPr>
                <w:i/>
                <w:sz w:val="18"/>
                <w:szCs w:val="18"/>
              </w:rPr>
              <w:t>vidence to claims</w:t>
            </w:r>
          </w:p>
        </w:tc>
        <w:tc>
          <w:tcPr>
            <w:tcW w:w="1771" w:type="dxa"/>
          </w:tcPr>
          <w:p w:rsidR="00006AA0" w:rsidRPr="00F7323E" w:rsidRDefault="00006AA0" w:rsidP="00F7323E">
            <w:pPr>
              <w:autoSpaceDE w:val="0"/>
              <w:autoSpaceDN w:val="0"/>
              <w:adjustRightInd w:val="0"/>
              <w:ind w:right="-720"/>
              <w:rPr>
                <w:sz w:val="18"/>
                <w:szCs w:val="18"/>
              </w:rPr>
            </w:pPr>
          </w:p>
          <w:p w:rsidR="00006AA0" w:rsidRPr="00F7323E" w:rsidRDefault="00006AA0" w:rsidP="00F7323E">
            <w:pPr>
              <w:autoSpaceDE w:val="0"/>
              <w:autoSpaceDN w:val="0"/>
              <w:adjustRightInd w:val="0"/>
              <w:ind w:right="-720"/>
              <w:rPr>
                <w:sz w:val="18"/>
                <w:szCs w:val="18"/>
              </w:rPr>
            </w:pPr>
          </w:p>
          <w:p w:rsidR="00006AA0" w:rsidRPr="00F7323E" w:rsidRDefault="00006AA0" w:rsidP="00F7323E">
            <w:pPr>
              <w:autoSpaceDE w:val="0"/>
              <w:autoSpaceDN w:val="0"/>
              <w:adjustRightInd w:val="0"/>
              <w:ind w:right="-720"/>
              <w:rPr>
                <w:sz w:val="18"/>
                <w:szCs w:val="18"/>
              </w:rPr>
            </w:pPr>
          </w:p>
          <w:p w:rsidR="00006AA0" w:rsidRPr="00F7323E" w:rsidRDefault="00006AA0" w:rsidP="00F7323E">
            <w:pPr>
              <w:autoSpaceDE w:val="0"/>
              <w:autoSpaceDN w:val="0"/>
              <w:adjustRightInd w:val="0"/>
              <w:ind w:right="-720"/>
              <w:rPr>
                <w:sz w:val="18"/>
                <w:szCs w:val="18"/>
              </w:rPr>
            </w:pPr>
          </w:p>
          <w:p w:rsidR="00006AA0" w:rsidRPr="00F7323E" w:rsidRDefault="00006AA0" w:rsidP="00F7323E">
            <w:pPr>
              <w:autoSpaceDE w:val="0"/>
              <w:autoSpaceDN w:val="0"/>
              <w:adjustRightInd w:val="0"/>
              <w:ind w:right="-720"/>
              <w:rPr>
                <w:sz w:val="18"/>
                <w:szCs w:val="18"/>
              </w:rPr>
            </w:pPr>
          </w:p>
          <w:p w:rsidR="006D0638" w:rsidRPr="00F7323E" w:rsidRDefault="00006AA0" w:rsidP="00F7323E">
            <w:pPr>
              <w:autoSpaceDE w:val="0"/>
              <w:autoSpaceDN w:val="0"/>
              <w:adjustRightInd w:val="0"/>
              <w:ind w:right="-720"/>
              <w:rPr>
                <w:sz w:val="18"/>
                <w:szCs w:val="18"/>
              </w:rPr>
            </w:pPr>
            <w:r w:rsidRPr="00F7323E">
              <w:rPr>
                <w:sz w:val="18"/>
                <w:szCs w:val="18"/>
              </w:rPr>
              <w:t xml:space="preserve">Lecture </w:t>
            </w:r>
          </w:p>
          <w:p w:rsidR="00006AA0" w:rsidRPr="00F7323E" w:rsidRDefault="00006AA0" w:rsidP="00F7323E">
            <w:pPr>
              <w:autoSpaceDE w:val="0"/>
              <w:autoSpaceDN w:val="0"/>
              <w:adjustRightInd w:val="0"/>
              <w:ind w:right="-720"/>
              <w:rPr>
                <w:sz w:val="18"/>
                <w:szCs w:val="18"/>
              </w:rPr>
            </w:pPr>
            <w:r w:rsidRPr="00F7323E">
              <w:rPr>
                <w:sz w:val="18"/>
                <w:szCs w:val="18"/>
              </w:rPr>
              <w:t>Classroom activities</w:t>
            </w:r>
          </w:p>
        </w:tc>
        <w:tc>
          <w:tcPr>
            <w:tcW w:w="1771" w:type="dxa"/>
          </w:tcPr>
          <w:p w:rsidR="006D0638" w:rsidRPr="00F7323E" w:rsidRDefault="006D0638" w:rsidP="00F7323E">
            <w:pPr>
              <w:autoSpaceDE w:val="0"/>
              <w:autoSpaceDN w:val="0"/>
              <w:adjustRightInd w:val="0"/>
              <w:ind w:right="-720"/>
              <w:rPr>
                <w:sz w:val="18"/>
                <w:szCs w:val="18"/>
              </w:rPr>
            </w:pPr>
          </w:p>
          <w:p w:rsidR="00006AA0" w:rsidRPr="00F7323E" w:rsidRDefault="00006AA0" w:rsidP="00F7323E">
            <w:pPr>
              <w:autoSpaceDE w:val="0"/>
              <w:autoSpaceDN w:val="0"/>
              <w:adjustRightInd w:val="0"/>
              <w:ind w:right="-720"/>
              <w:rPr>
                <w:sz w:val="18"/>
                <w:szCs w:val="18"/>
              </w:rPr>
            </w:pPr>
            <w:r w:rsidRPr="00F7323E">
              <w:rPr>
                <w:sz w:val="18"/>
                <w:szCs w:val="18"/>
              </w:rPr>
              <w:t>Speech proposals</w:t>
            </w:r>
          </w:p>
          <w:p w:rsidR="00006AA0" w:rsidRPr="00F7323E" w:rsidRDefault="00006AA0" w:rsidP="00F7323E">
            <w:pPr>
              <w:autoSpaceDE w:val="0"/>
              <w:autoSpaceDN w:val="0"/>
              <w:adjustRightInd w:val="0"/>
              <w:ind w:right="-720"/>
              <w:rPr>
                <w:sz w:val="18"/>
                <w:szCs w:val="18"/>
              </w:rPr>
            </w:pPr>
            <w:r w:rsidRPr="00F7323E">
              <w:rPr>
                <w:sz w:val="18"/>
                <w:szCs w:val="18"/>
              </w:rPr>
              <w:t>Persuasive speech</w:t>
            </w:r>
          </w:p>
          <w:p w:rsidR="00006AA0" w:rsidRPr="00F7323E" w:rsidRDefault="00006AA0" w:rsidP="00F7323E">
            <w:pPr>
              <w:autoSpaceDE w:val="0"/>
              <w:autoSpaceDN w:val="0"/>
              <w:adjustRightInd w:val="0"/>
              <w:ind w:right="-720"/>
              <w:rPr>
                <w:sz w:val="18"/>
                <w:szCs w:val="18"/>
              </w:rPr>
            </w:pPr>
            <w:r w:rsidRPr="00F7323E">
              <w:rPr>
                <w:sz w:val="18"/>
                <w:szCs w:val="18"/>
              </w:rPr>
              <w:t>Critical listening tasks</w:t>
            </w:r>
          </w:p>
          <w:p w:rsidR="00006AA0" w:rsidRPr="00F7323E" w:rsidRDefault="001748F6" w:rsidP="00F7323E">
            <w:pPr>
              <w:autoSpaceDE w:val="0"/>
              <w:autoSpaceDN w:val="0"/>
              <w:adjustRightInd w:val="0"/>
              <w:ind w:right="-720"/>
              <w:rPr>
                <w:sz w:val="18"/>
                <w:szCs w:val="18"/>
              </w:rPr>
            </w:pPr>
            <w:r w:rsidRPr="00F7323E">
              <w:rPr>
                <w:sz w:val="18"/>
                <w:szCs w:val="18"/>
              </w:rPr>
              <w:t>Self-a</w:t>
            </w:r>
            <w:r w:rsidR="00006AA0" w:rsidRPr="00F7323E">
              <w:rPr>
                <w:sz w:val="18"/>
                <w:szCs w:val="18"/>
              </w:rPr>
              <w:t>nalysis</w:t>
            </w:r>
          </w:p>
          <w:p w:rsidR="001748F6" w:rsidRPr="00F7323E" w:rsidRDefault="001748F6" w:rsidP="00F7323E">
            <w:pPr>
              <w:autoSpaceDE w:val="0"/>
              <w:autoSpaceDN w:val="0"/>
              <w:adjustRightInd w:val="0"/>
              <w:ind w:right="-720"/>
              <w:rPr>
                <w:sz w:val="18"/>
                <w:szCs w:val="18"/>
              </w:rPr>
            </w:pPr>
            <w:r w:rsidRPr="00F7323E">
              <w:rPr>
                <w:sz w:val="18"/>
                <w:szCs w:val="18"/>
              </w:rPr>
              <w:t>Rhetorical analysis</w:t>
            </w:r>
          </w:p>
          <w:p w:rsidR="00006AA0" w:rsidRPr="00F7323E" w:rsidRDefault="00006AA0" w:rsidP="00F7323E">
            <w:pPr>
              <w:autoSpaceDE w:val="0"/>
              <w:autoSpaceDN w:val="0"/>
              <w:adjustRightInd w:val="0"/>
              <w:ind w:right="-720"/>
              <w:rPr>
                <w:sz w:val="18"/>
                <w:szCs w:val="18"/>
              </w:rPr>
            </w:pPr>
            <w:r w:rsidRPr="00F7323E">
              <w:rPr>
                <w:sz w:val="18"/>
                <w:szCs w:val="18"/>
              </w:rPr>
              <w:t>Exams</w:t>
            </w:r>
          </w:p>
        </w:tc>
        <w:tc>
          <w:tcPr>
            <w:tcW w:w="1095" w:type="dxa"/>
          </w:tcPr>
          <w:p w:rsidR="00006AA0" w:rsidRPr="00F7323E" w:rsidRDefault="00006AA0" w:rsidP="00F7323E">
            <w:pPr>
              <w:autoSpaceDE w:val="0"/>
              <w:autoSpaceDN w:val="0"/>
              <w:adjustRightInd w:val="0"/>
              <w:ind w:right="-720"/>
              <w:rPr>
                <w:sz w:val="18"/>
                <w:szCs w:val="18"/>
              </w:rPr>
            </w:pPr>
          </w:p>
          <w:p w:rsidR="00006AA0" w:rsidRPr="00F7323E" w:rsidRDefault="00006AA0" w:rsidP="00F7323E">
            <w:pPr>
              <w:autoSpaceDE w:val="0"/>
              <w:autoSpaceDN w:val="0"/>
              <w:adjustRightInd w:val="0"/>
              <w:ind w:right="-720"/>
              <w:rPr>
                <w:sz w:val="18"/>
                <w:szCs w:val="18"/>
              </w:rPr>
            </w:pPr>
          </w:p>
          <w:p w:rsidR="00006AA0" w:rsidRPr="00F7323E" w:rsidRDefault="00006AA0" w:rsidP="00F7323E">
            <w:pPr>
              <w:autoSpaceDE w:val="0"/>
              <w:autoSpaceDN w:val="0"/>
              <w:adjustRightInd w:val="0"/>
              <w:ind w:right="-720"/>
              <w:rPr>
                <w:sz w:val="18"/>
                <w:szCs w:val="18"/>
              </w:rPr>
            </w:pPr>
          </w:p>
          <w:p w:rsidR="00006AA0" w:rsidRPr="00F7323E" w:rsidRDefault="00006AA0" w:rsidP="00F7323E">
            <w:pPr>
              <w:autoSpaceDE w:val="0"/>
              <w:autoSpaceDN w:val="0"/>
              <w:adjustRightInd w:val="0"/>
              <w:ind w:right="-720"/>
              <w:rPr>
                <w:sz w:val="18"/>
                <w:szCs w:val="18"/>
              </w:rPr>
            </w:pPr>
          </w:p>
          <w:p w:rsidR="00006AA0" w:rsidRPr="00F7323E" w:rsidRDefault="00006AA0" w:rsidP="00F7323E">
            <w:pPr>
              <w:autoSpaceDE w:val="0"/>
              <w:autoSpaceDN w:val="0"/>
              <w:adjustRightInd w:val="0"/>
              <w:ind w:right="-720"/>
              <w:rPr>
                <w:sz w:val="18"/>
                <w:szCs w:val="18"/>
              </w:rPr>
            </w:pPr>
          </w:p>
          <w:p w:rsidR="00006AA0" w:rsidRPr="00F7323E" w:rsidRDefault="00006AA0" w:rsidP="00F7323E">
            <w:pPr>
              <w:autoSpaceDE w:val="0"/>
              <w:autoSpaceDN w:val="0"/>
              <w:adjustRightInd w:val="0"/>
              <w:ind w:right="-720"/>
              <w:rPr>
                <w:sz w:val="18"/>
                <w:szCs w:val="18"/>
              </w:rPr>
            </w:pPr>
          </w:p>
          <w:p w:rsidR="006D0638" w:rsidRPr="00F7323E" w:rsidRDefault="00006AA0" w:rsidP="00F7323E">
            <w:pPr>
              <w:autoSpaceDE w:val="0"/>
              <w:autoSpaceDN w:val="0"/>
              <w:adjustRightInd w:val="0"/>
              <w:ind w:right="-720"/>
              <w:rPr>
                <w:sz w:val="18"/>
                <w:szCs w:val="18"/>
              </w:rPr>
            </w:pPr>
            <w:r w:rsidRPr="00F7323E">
              <w:rPr>
                <w:sz w:val="18"/>
                <w:szCs w:val="18"/>
              </w:rPr>
              <w:t>2, 3, 6, 7</w:t>
            </w:r>
          </w:p>
        </w:tc>
        <w:tc>
          <w:tcPr>
            <w:tcW w:w="2448" w:type="dxa"/>
          </w:tcPr>
          <w:p w:rsidR="00006AA0" w:rsidRPr="00F7323E" w:rsidRDefault="00006AA0" w:rsidP="00F7323E">
            <w:pPr>
              <w:autoSpaceDE w:val="0"/>
              <w:autoSpaceDN w:val="0"/>
              <w:adjustRightInd w:val="0"/>
              <w:ind w:right="-720"/>
              <w:rPr>
                <w:sz w:val="18"/>
                <w:szCs w:val="18"/>
              </w:rPr>
            </w:pPr>
            <w:r w:rsidRPr="00F7323E">
              <w:rPr>
                <w:sz w:val="18"/>
                <w:szCs w:val="18"/>
              </w:rPr>
              <w:t>Specialized knowledge</w:t>
            </w:r>
          </w:p>
          <w:p w:rsidR="00006AA0" w:rsidRPr="00F7323E" w:rsidRDefault="00006AA0" w:rsidP="00F7323E">
            <w:pPr>
              <w:autoSpaceDE w:val="0"/>
              <w:autoSpaceDN w:val="0"/>
              <w:adjustRightInd w:val="0"/>
              <w:ind w:right="-720"/>
              <w:rPr>
                <w:sz w:val="18"/>
                <w:szCs w:val="18"/>
              </w:rPr>
            </w:pPr>
            <w:r w:rsidRPr="00F7323E">
              <w:rPr>
                <w:sz w:val="18"/>
                <w:szCs w:val="18"/>
              </w:rPr>
              <w:t>Broad, integrative knowledge</w:t>
            </w:r>
          </w:p>
          <w:p w:rsidR="00006AA0" w:rsidRPr="00F7323E" w:rsidRDefault="00006AA0" w:rsidP="00F7323E">
            <w:pPr>
              <w:autoSpaceDE w:val="0"/>
              <w:autoSpaceDN w:val="0"/>
              <w:adjustRightInd w:val="0"/>
              <w:ind w:right="-720"/>
              <w:rPr>
                <w:sz w:val="18"/>
                <w:szCs w:val="18"/>
              </w:rPr>
            </w:pPr>
            <w:r w:rsidRPr="00F7323E">
              <w:rPr>
                <w:sz w:val="18"/>
                <w:szCs w:val="18"/>
              </w:rPr>
              <w:t>Analytic inquiry</w:t>
            </w:r>
          </w:p>
          <w:p w:rsidR="00006AA0" w:rsidRPr="00F7323E" w:rsidRDefault="00006AA0" w:rsidP="00F7323E">
            <w:pPr>
              <w:autoSpaceDE w:val="0"/>
              <w:autoSpaceDN w:val="0"/>
              <w:adjustRightInd w:val="0"/>
              <w:ind w:right="-720"/>
              <w:rPr>
                <w:sz w:val="18"/>
                <w:szCs w:val="18"/>
              </w:rPr>
            </w:pPr>
            <w:r w:rsidRPr="00F7323E">
              <w:rPr>
                <w:sz w:val="18"/>
                <w:szCs w:val="18"/>
              </w:rPr>
              <w:t>Engage diverse perspectives</w:t>
            </w:r>
          </w:p>
          <w:p w:rsidR="00006AA0" w:rsidRPr="00F7323E" w:rsidRDefault="00006AA0" w:rsidP="00F7323E">
            <w:pPr>
              <w:autoSpaceDE w:val="0"/>
              <w:autoSpaceDN w:val="0"/>
              <w:adjustRightInd w:val="0"/>
              <w:ind w:right="-720"/>
              <w:rPr>
                <w:sz w:val="18"/>
                <w:szCs w:val="18"/>
              </w:rPr>
            </w:pPr>
            <w:r w:rsidRPr="00F7323E">
              <w:rPr>
                <w:sz w:val="18"/>
                <w:szCs w:val="18"/>
              </w:rPr>
              <w:t>Communication fluency</w:t>
            </w:r>
          </w:p>
          <w:p w:rsidR="00006AA0" w:rsidRPr="00F7323E" w:rsidRDefault="00006AA0" w:rsidP="00F7323E">
            <w:pPr>
              <w:autoSpaceDE w:val="0"/>
              <w:autoSpaceDN w:val="0"/>
              <w:adjustRightInd w:val="0"/>
              <w:ind w:right="-720"/>
              <w:rPr>
                <w:sz w:val="18"/>
                <w:szCs w:val="18"/>
              </w:rPr>
            </w:pPr>
            <w:r w:rsidRPr="00F7323E">
              <w:rPr>
                <w:sz w:val="18"/>
                <w:szCs w:val="18"/>
              </w:rPr>
              <w:t>Applied learning</w:t>
            </w:r>
          </w:p>
          <w:p w:rsidR="006D0638" w:rsidRPr="00F7323E" w:rsidRDefault="00006AA0" w:rsidP="00F7323E">
            <w:pPr>
              <w:autoSpaceDE w:val="0"/>
              <w:autoSpaceDN w:val="0"/>
              <w:adjustRightInd w:val="0"/>
              <w:ind w:right="-720"/>
              <w:rPr>
                <w:sz w:val="18"/>
                <w:szCs w:val="18"/>
              </w:rPr>
            </w:pPr>
            <w:r w:rsidRPr="00F7323E">
              <w:rPr>
                <w:sz w:val="18"/>
                <w:szCs w:val="18"/>
              </w:rPr>
              <w:t>Civic learning</w:t>
            </w:r>
          </w:p>
        </w:tc>
      </w:tr>
      <w:tr w:rsidR="006D0638" w:rsidRPr="00F7323E" w:rsidTr="00F7323E">
        <w:tc>
          <w:tcPr>
            <w:tcW w:w="1771" w:type="dxa"/>
          </w:tcPr>
          <w:p w:rsidR="00C622F6" w:rsidRPr="00F7323E" w:rsidRDefault="00C622F6" w:rsidP="00F7323E">
            <w:pPr>
              <w:autoSpaceDE w:val="0"/>
              <w:autoSpaceDN w:val="0"/>
              <w:adjustRightInd w:val="0"/>
              <w:ind w:right="-720"/>
              <w:rPr>
                <w:i/>
                <w:sz w:val="18"/>
                <w:szCs w:val="18"/>
              </w:rPr>
            </w:pPr>
          </w:p>
          <w:p w:rsidR="00C622F6" w:rsidRPr="00F7323E" w:rsidRDefault="00C622F6" w:rsidP="00F7323E">
            <w:pPr>
              <w:autoSpaceDE w:val="0"/>
              <w:autoSpaceDN w:val="0"/>
              <w:adjustRightInd w:val="0"/>
              <w:ind w:right="-720"/>
              <w:rPr>
                <w:i/>
                <w:sz w:val="18"/>
                <w:szCs w:val="18"/>
              </w:rPr>
            </w:pPr>
          </w:p>
          <w:p w:rsidR="00C622F6" w:rsidRPr="00F7323E" w:rsidRDefault="00C622F6" w:rsidP="00F7323E">
            <w:pPr>
              <w:autoSpaceDE w:val="0"/>
              <w:autoSpaceDN w:val="0"/>
              <w:adjustRightInd w:val="0"/>
              <w:ind w:right="-720"/>
              <w:rPr>
                <w:i/>
                <w:sz w:val="18"/>
                <w:szCs w:val="18"/>
              </w:rPr>
            </w:pPr>
          </w:p>
          <w:p w:rsidR="00C622F6" w:rsidRPr="00F7323E" w:rsidRDefault="00C622F6" w:rsidP="00F7323E">
            <w:pPr>
              <w:autoSpaceDE w:val="0"/>
              <w:autoSpaceDN w:val="0"/>
              <w:adjustRightInd w:val="0"/>
              <w:ind w:right="-720"/>
              <w:rPr>
                <w:i/>
                <w:sz w:val="18"/>
                <w:szCs w:val="18"/>
              </w:rPr>
            </w:pPr>
          </w:p>
          <w:p w:rsidR="006D0638" w:rsidRPr="00F7323E" w:rsidRDefault="00C622F6" w:rsidP="00F7323E">
            <w:pPr>
              <w:autoSpaceDE w:val="0"/>
              <w:autoSpaceDN w:val="0"/>
              <w:adjustRightInd w:val="0"/>
              <w:ind w:right="-720"/>
              <w:rPr>
                <w:i/>
                <w:sz w:val="18"/>
                <w:szCs w:val="18"/>
              </w:rPr>
            </w:pPr>
            <w:r w:rsidRPr="00F7323E">
              <w:rPr>
                <w:i/>
                <w:sz w:val="18"/>
                <w:szCs w:val="18"/>
              </w:rPr>
              <w:t>Identifying the</w:t>
            </w:r>
          </w:p>
          <w:p w:rsidR="00C622F6" w:rsidRPr="00F7323E" w:rsidRDefault="00D32FF7" w:rsidP="00F7323E">
            <w:pPr>
              <w:autoSpaceDE w:val="0"/>
              <w:autoSpaceDN w:val="0"/>
              <w:adjustRightInd w:val="0"/>
              <w:ind w:right="-720"/>
              <w:rPr>
                <w:i/>
                <w:sz w:val="18"/>
                <w:szCs w:val="18"/>
              </w:rPr>
            </w:pPr>
            <w:r w:rsidRPr="00F7323E">
              <w:rPr>
                <w:i/>
                <w:sz w:val="18"/>
                <w:szCs w:val="18"/>
              </w:rPr>
              <w:t>l</w:t>
            </w:r>
            <w:r w:rsidR="00C622F6" w:rsidRPr="00F7323E">
              <w:rPr>
                <w:i/>
                <w:sz w:val="18"/>
                <w:szCs w:val="18"/>
              </w:rPr>
              <w:t>imitations of</w:t>
            </w:r>
          </w:p>
          <w:p w:rsidR="00C622F6" w:rsidRPr="00F7323E" w:rsidRDefault="00D32FF7" w:rsidP="00F7323E">
            <w:pPr>
              <w:autoSpaceDE w:val="0"/>
              <w:autoSpaceDN w:val="0"/>
              <w:adjustRightInd w:val="0"/>
              <w:ind w:right="-720"/>
              <w:rPr>
                <w:i/>
                <w:sz w:val="18"/>
                <w:szCs w:val="18"/>
              </w:rPr>
            </w:pPr>
            <w:r w:rsidRPr="00F7323E">
              <w:rPr>
                <w:i/>
                <w:sz w:val="18"/>
                <w:szCs w:val="18"/>
              </w:rPr>
              <w:t>e</w:t>
            </w:r>
            <w:r w:rsidR="00C622F6" w:rsidRPr="00F7323E">
              <w:rPr>
                <w:i/>
                <w:sz w:val="18"/>
                <w:szCs w:val="18"/>
              </w:rPr>
              <w:t>vidence</w:t>
            </w:r>
          </w:p>
        </w:tc>
        <w:tc>
          <w:tcPr>
            <w:tcW w:w="1771" w:type="dxa"/>
          </w:tcPr>
          <w:p w:rsidR="00C622F6" w:rsidRPr="00F7323E" w:rsidRDefault="00C622F6" w:rsidP="00F7323E">
            <w:pPr>
              <w:autoSpaceDE w:val="0"/>
              <w:autoSpaceDN w:val="0"/>
              <w:adjustRightInd w:val="0"/>
              <w:ind w:right="-720"/>
              <w:rPr>
                <w:sz w:val="18"/>
                <w:szCs w:val="18"/>
              </w:rPr>
            </w:pPr>
          </w:p>
          <w:p w:rsidR="00C622F6" w:rsidRPr="00F7323E" w:rsidRDefault="00C622F6" w:rsidP="00F7323E">
            <w:pPr>
              <w:autoSpaceDE w:val="0"/>
              <w:autoSpaceDN w:val="0"/>
              <w:adjustRightInd w:val="0"/>
              <w:ind w:right="-720"/>
              <w:rPr>
                <w:sz w:val="18"/>
                <w:szCs w:val="18"/>
              </w:rPr>
            </w:pPr>
          </w:p>
          <w:p w:rsidR="00C622F6" w:rsidRPr="00F7323E" w:rsidRDefault="00C622F6" w:rsidP="00F7323E">
            <w:pPr>
              <w:autoSpaceDE w:val="0"/>
              <w:autoSpaceDN w:val="0"/>
              <w:adjustRightInd w:val="0"/>
              <w:ind w:right="-720"/>
              <w:rPr>
                <w:sz w:val="18"/>
                <w:szCs w:val="18"/>
              </w:rPr>
            </w:pPr>
          </w:p>
          <w:p w:rsidR="00C622F6" w:rsidRPr="00F7323E" w:rsidRDefault="00C622F6" w:rsidP="00F7323E">
            <w:pPr>
              <w:autoSpaceDE w:val="0"/>
              <w:autoSpaceDN w:val="0"/>
              <w:adjustRightInd w:val="0"/>
              <w:ind w:right="-720"/>
              <w:rPr>
                <w:sz w:val="18"/>
                <w:szCs w:val="18"/>
              </w:rPr>
            </w:pPr>
          </w:p>
          <w:p w:rsidR="00C622F6" w:rsidRPr="00F7323E" w:rsidRDefault="00C622F6" w:rsidP="00F7323E">
            <w:pPr>
              <w:autoSpaceDE w:val="0"/>
              <w:autoSpaceDN w:val="0"/>
              <w:adjustRightInd w:val="0"/>
              <w:ind w:right="-720"/>
              <w:rPr>
                <w:sz w:val="18"/>
                <w:szCs w:val="18"/>
              </w:rPr>
            </w:pPr>
          </w:p>
          <w:p w:rsidR="006D0638" w:rsidRPr="00F7323E" w:rsidRDefault="00C622F6" w:rsidP="00F7323E">
            <w:pPr>
              <w:autoSpaceDE w:val="0"/>
              <w:autoSpaceDN w:val="0"/>
              <w:adjustRightInd w:val="0"/>
              <w:ind w:right="-720"/>
              <w:rPr>
                <w:sz w:val="18"/>
                <w:szCs w:val="18"/>
              </w:rPr>
            </w:pPr>
            <w:r w:rsidRPr="00F7323E">
              <w:rPr>
                <w:sz w:val="18"/>
                <w:szCs w:val="18"/>
              </w:rPr>
              <w:t>Lecture</w:t>
            </w:r>
          </w:p>
          <w:p w:rsidR="00C622F6" w:rsidRPr="00F7323E" w:rsidRDefault="00C622F6" w:rsidP="00F7323E">
            <w:pPr>
              <w:autoSpaceDE w:val="0"/>
              <w:autoSpaceDN w:val="0"/>
              <w:adjustRightInd w:val="0"/>
              <w:ind w:right="-720"/>
              <w:rPr>
                <w:sz w:val="18"/>
                <w:szCs w:val="18"/>
              </w:rPr>
            </w:pPr>
            <w:r w:rsidRPr="00F7323E">
              <w:rPr>
                <w:sz w:val="18"/>
                <w:szCs w:val="18"/>
              </w:rPr>
              <w:t>Classroom activities</w:t>
            </w:r>
          </w:p>
        </w:tc>
        <w:tc>
          <w:tcPr>
            <w:tcW w:w="1771" w:type="dxa"/>
          </w:tcPr>
          <w:p w:rsidR="00C622F6" w:rsidRPr="00F7323E" w:rsidRDefault="00C622F6" w:rsidP="00F7323E">
            <w:pPr>
              <w:autoSpaceDE w:val="0"/>
              <w:autoSpaceDN w:val="0"/>
              <w:adjustRightInd w:val="0"/>
              <w:ind w:right="-720"/>
              <w:rPr>
                <w:sz w:val="18"/>
                <w:szCs w:val="18"/>
              </w:rPr>
            </w:pPr>
          </w:p>
          <w:p w:rsidR="00C622F6" w:rsidRPr="00F7323E" w:rsidRDefault="00C622F6" w:rsidP="00F7323E">
            <w:pPr>
              <w:autoSpaceDE w:val="0"/>
              <w:autoSpaceDN w:val="0"/>
              <w:adjustRightInd w:val="0"/>
              <w:ind w:right="-720"/>
              <w:rPr>
                <w:sz w:val="18"/>
                <w:szCs w:val="18"/>
              </w:rPr>
            </w:pPr>
          </w:p>
          <w:p w:rsidR="00C622F6" w:rsidRPr="00F7323E" w:rsidRDefault="00C622F6" w:rsidP="00F7323E">
            <w:pPr>
              <w:autoSpaceDE w:val="0"/>
              <w:autoSpaceDN w:val="0"/>
              <w:adjustRightInd w:val="0"/>
              <w:ind w:right="-720"/>
              <w:rPr>
                <w:sz w:val="18"/>
                <w:szCs w:val="18"/>
              </w:rPr>
            </w:pPr>
            <w:r w:rsidRPr="00F7323E">
              <w:rPr>
                <w:sz w:val="18"/>
                <w:szCs w:val="18"/>
              </w:rPr>
              <w:t>Speech proposals</w:t>
            </w:r>
          </w:p>
          <w:p w:rsidR="00C622F6" w:rsidRPr="00F7323E" w:rsidRDefault="00C622F6" w:rsidP="00F7323E">
            <w:pPr>
              <w:autoSpaceDE w:val="0"/>
              <w:autoSpaceDN w:val="0"/>
              <w:adjustRightInd w:val="0"/>
              <w:ind w:right="-720"/>
              <w:rPr>
                <w:sz w:val="18"/>
                <w:szCs w:val="18"/>
              </w:rPr>
            </w:pPr>
            <w:r w:rsidRPr="00F7323E">
              <w:rPr>
                <w:sz w:val="18"/>
                <w:szCs w:val="18"/>
              </w:rPr>
              <w:t>Persuasive speech</w:t>
            </w:r>
          </w:p>
          <w:p w:rsidR="00C622F6" w:rsidRPr="00F7323E" w:rsidRDefault="00C622F6" w:rsidP="00F7323E">
            <w:pPr>
              <w:autoSpaceDE w:val="0"/>
              <w:autoSpaceDN w:val="0"/>
              <w:adjustRightInd w:val="0"/>
              <w:ind w:right="-720"/>
              <w:rPr>
                <w:sz w:val="18"/>
                <w:szCs w:val="18"/>
              </w:rPr>
            </w:pPr>
            <w:r w:rsidRPr="00F7323E">
              <w:rPr>
                <w:sz w:val="18"/>
                <w:szCs w:val="18"/>
              </w:rPr>
              <w:t>Critical listening tasks</w:t>
            </w:r>
          </w:p>
          <w:p w:rsidR="00C622F6" w:rsidRPr="00F7323E" w:rsidRDefault="001748F6" w:rsidP="00F7323E">
            <w:pPr>
              <w:autoSpaceDE w:val="0"/>
              <w:autoSpaceDN w:val="0"/>
              <w:adjustRightInd w:val="0"/>
              <w:ind w:right="-720"/>
              <w:rPr>
                <w:sz w:val="18"/>
                <w:szCs w:val="18"/>
              </w:rPr>
            </w:pPr>
            <w:r w:rsidRPr="00F7323E">
              <w:rPr>
                <w:sz w:val="18"/>
                <w:szCs w:val="18"/>
              </w:rPr>
              <w:t>Self-a</w:t>
            </w:r>
            <w:r w:rsidR="00C622F6" w:rsidRPr="00F7323E">
              <w:rPr>
                <w:sz w:val="18"/>
                <w:szCs w:val="18"/>
              </w:rPr>
              <w:t>nalysis</w:t>
            </w:r>
          </w:p>
          <w:p w:rsidR="006D0638" w:rsidRPr="00F7323E" w:rsidRDefault="00C622F6" w:rsidP="00F7323E">
            <w:pPr>
              <w:autoSpaceDE w:val="0"/>
              <w:autoSpaceDN w:val="0"/>
              <w:adjustRightInd w:val="0"/>
              <w:ind w:right="-720"/>
              <w:rPr>
                <w:sz w:val="18"/>
                <w:szCs w:val="18"/>
              </w:rPr>
            </w:pPr>
            <w:r w:rsidRPr="00F7323E">
              <w:rPr>
                <w:sz w:val="18"/>
                <w:szCs w:val="18"/>
              </w:rPr>
              <w:t>Exams</w:t>
            </w:r>
          </w:p>
        </w:tc>
        <w:tc>
          <w:tcPr>
            <w:tcW w:w="1095" w:type="dxa"/>
          </w:tcPr>
          <w:p w:rsidR="00C622F6" w:rsidRPr="00F7323E" w:rsidRDefault="00C622F6" w:rsidP="00F7323E">
            <w:pPr>
              <w:autoSpaceDE w:val="0"/>
              <w:autoSpaceDN w:val="0"/>
              <w:adjustRightInd w:val="0"/>
              <w:ind w:right="-720"/>
              <w:rPr>
                <w:sz w:val="18"/>
                <w:szCs w:val="18"/>
              </w:rPr>
            </w:pPr>
          </w:p>
          <w:p w:rsidR="00C622F6" w:rsidRPr="00F7323E" w:rsidRDefault="00C622F6" w:rsidP="00F7323E">
            <w:pPr>
              <w:autoSpaceDE w:val="0"/>
              <w:autoSpaceDN w:val="0"/>
              <w:adjustRightInd w:val="0"/>
              <w:ind w:right="-720"/>
              <w:rPr>
                <w:sz w:val="18"/>
                <w:szCs w:val="18"/>
              </w:rPr>
            </w:pPr>
          </w:p>
          <w:p w:rsidR="00C622F6" w:rsidRPr="00F7323E" w:rsidRDefault="00C622F6" w:rsidP="00F7323E">
            <w:pPr>
              <w:autoSpaceDE w:val="0"/>
              <w:autoSpaceDN w:val="0"/>
              <w:adjustRightInd w:val="0"/>
              <w:ind w:right="-720"/>
              <w:rPr>
                <w:sz w:val="18"/>
                <w:szCs w:val="18"/>
              </w:rPr>
            </w:pPr>
          </w:p>
          <w:p w:rsidR="00C622F6" w:rsidRPr="00F7323E" w:rsidRDefault="00C622F6" w:rsidP="00F7323E">
            <w:pPr>
              <w:autoSpaceDE w:val="0"/>
              <w:autoSpaceDN w:val="0"/>
              <w:adjustRightInd w:val="0"/>
              <w:ind w:right="-720"/>
              <w:rPr>
                <w:sz w:val="18"/>
                <w:szCs w:val="18"/>
              </w:rPr>
            </w:pPr>
          </w:p>
          <w:p w:rsidR="00C622F6" w:rsidRPr="00F7323E" w:rsidRDefault="00C622F6" w:rsidP="00F7323E">
            <w:pPr>
              <w:autoSpaceDE w:val="0"/>
              <w:autoSpaceDN w:val="0"/>
              <w:adjustRightInd w:val="0"/>
              <w:ind w:right="-720"/>
              <w:rPr>
                <w:sz w:val="18"/>
                <w:szCs w:val="18"/>
              </w:rPr>
            </w:pPr>
          </w:p>
          <w:p w:rsidR="00C622F6" w:rsidRPr="00F7323E" w:rsidRDefault="00C622F6" w:rsidP="00F7323E">
            <w:pPr>
              <w:autoSpaceDE w:val="0"/>
              <w:autoSpaceDN w:val="0"/>
              <w:adjustRightInd w:val="0"/>
              <w:ind w:right="-720"/>
              <w:rPr>
                <w:sz w:val="18"/>
                <w:szCs w:val="18"/>
              </w:rPr>
            </w:pPr>
          </w:p>
          <w:p w:rsidR="006D0638" w:rsidRPr="00F7323E" w:rsidRDefault="00C622F6" w:rsidP="00F7323E">
            <w:pPr>
              <w:autoSpaceDE w:val="0"/>
              <w:autoSpaceDN w:val="0"/>
              <w:adjustRightInd w:val="0"/>
              <w:ind w:right="-720"/>
              <w:rPr>
                <w:sz w:val="18"/>
                <w:szCs w:val="18"/>
              </w:rPr>
            </w:pPr>
            <w:r w:rsidRPr="00F7323E">
              <w:rPr>
                <w:sz w:val="18"/>
                <w:szCs w:val="18"/>
              </w:rPr>
              <w:t>2, 3, 6, 7</w:t>
            </w:r>
          </w:p>
        </w:tc>
        <w:tc>
          <w:tcPr>
            <w:tcW w:w="2448" w:type="dxa"/>
          </w:tcPr>
          <w:p w:rsidR="00C622F6" w:rsidRPr="00F7323E" w:rsidRDefault="00C622F6" w:rsidP="00F7323E">
            <w:pPr>
              <w:autoSpaceDE w:val="0"/>
              <w:autoSpaceDN w:val="0"/>
              <w:adjustRightInd w:val="0"/>
              <w:ind w:right="-720"/>
              <w:rPr>
                <w:sz w:val="18"/>
                <w:szCs w:val="18"/>
              </w:rPr>
            </w:pPr>
            <w:r w:rsidRPr="00F7323E">
              <w:rPr>
                <w:sz w:val="18"/>
                <w:szCs w:val="18"/>
              </w:rPr>
              <w:t>Specialized knowledge</w:t>
            </w:r>
          </w:p>
          <w:p w:rsidR="00C622F6" w:rsidRPr="00F7323E" w:rsidRDefault="00C622F6" w:rsidP="00F7323E">
            <w:pPr>
              <w:autoSpaceDE w:val="0"/>
              <w:autoSpaceDN w:val="0"/>
              <w:adjustRightInd w:val="0"/>
              <w:ind w:right="-720"/>
              <w:rPr>
                <w:sz w:val="18"/>
                <w:szCs w:val="18"/>
              </w:rPr>
            </w:pPr>
            <w:r w:rsidRPr="00F7323E">
              <w:rPr>
                <w:sz w:val="18"/>
                <w:szCs w:val="18"/>
              </w:rPr>
              <w:t>Broad, integrative knowledge</w:t>
            </w:r>
          </w:p>
          <w:p w:rsidR="00C622F6" w:rsidRPr="00F7323E" w:rsidRDefault="00C622F6" w:rsidP="00F7323E">
            <w:pPr>
              <w:autoSpaceDE w:val="0"/>
              <w:autoSpaceDN w:val="0"/>
              <w:adjustRightInd w:val="0"/>
              <w:ind w:right="-720"/>
              <w:rPr>
                <w:sz w:val="18"/>
                <w:szCs w:val="18"/>
              </w:rPr>
            </w:pPr>
            <w:r w:rsidRPr="00F7323E">
              <w:rPr>
                <w:sz w:val="18"/>
                <w:szCs w:val="18"/>
              </w:rPr>
              <w:t>Analytic inquiry</w:t>
            </w:r>
          </w:p>
          <w:p w:rsidR="00C622F6" w:rsidRPr="00F7323E" w:rsidRDefault="00C622F6" w:rsidP="00F7323E">
            <w:pPr>
              <w:autoSpaceDE w:val="0"/>
              <w:autoSpaceDN w:val="0"/>
              <w:adjustRightInd w:val="0"/>
              <w:ind w:right="-720"/>
              <w:rPr>
                <w:sz w:val="18"/>
                <w:szCs w:val="18"/>
              </w:rPr>
            </w:pPr>
            <w:r w:rsidRPr="00F7323E">
              <w:rPr>
                <w:sz w:val="18"/>
                <w:szCs w:val="18"/>
              </w:rPr>
              <w:t>Engage diverse perspectives</w:t>
            </w:r>
          </w:p>
          <w:p w:rsidR="00C622F6" w:rsidRPr="00F7323E" w:rsidRDefault="00C622F6" w:rsidP="00F7323E">
            <w:pPr>
              <w:autoSpaceDE w:val="0"/>
              <w:autoSpaceDN w:val="0"/>
              <w:adjustRightInd w:val="0"/>
              <w:ind w:right="-720"/>
              <w:rPr>
                <w:sz w:val="18"/>
                <w:szCs w:val="18"/>
              </w:rPr>
            </w:pPr>
            <w:r w:rsidRPr="00F7323E">
              <w:rPr>
                <w:sz w:val="18"/>
                <w:szCs w:val="18"/>
              </w:rPr>
              <w:t>Communication fluency</w:t>
            </w:r>
          </w:p>
          <w:p w:rsidR="00C622F6" w:rsidRPr="00F7323E" w:rsidRDefault="00C622F6" w:rsidP="00F7323E">
            <w:pPr>
              <w:autoSpaceDE w:val="0"/>
              <w:autoSpaceDN w:val="0"/>
              <w:adjustRightInd w:val="0"/>
              <w:ind w:right="-720"/>
              <w:rPr>
                <w:sz w:val="18"/>
                <w:szCs w:val="18"/>
              </w:rPr>
            </w:pPr>
            <w:r w:rsidRPr="00F7323E">
              <w:rPr>
                <w:sz w:val="18"/>
                <w:szCs w:val="18"/>
              </w:rPr>
              <w:t>Applied learning</w:t>
            </w:r>
          </w:p>
          <w:p w:rsidR="006D0638" w:rsidRPr="00F7323E" w:rsidRDefault="00C622F6" w:rsidP="00F7323E">
            <w:pPr>
              <w:autoSpaceDE w:val="0"/>
              <w:autoSpaceDN w:val="0"/>
              <w:adjustRightInd w:val="0"/>
              <w:ind w:right="-720"/>
              <w:rPr>
                <w:sz w:val="18"/>
                <w:szCs w:val="18"/>
              </w:rPr>
            </w:pPr>
            <w:r w:rsidRPr="00F7323E">
              <w:rPr>
                <w:sz w:val="18"/>
                <w:szCs w:val="18"/>
              </w:rPr>
              <w:t>Civic learning</w:t>
            </w:r>
          </w:p>
        </w:tc>
      </w:tr>
    </w:tbl>
    <w:p w:rsidR="006D5C9F" w:rsidRDefault="006D5C9F" w:rsidP="00FE0B44">
      <w:pPr>
        <w:autoSpaceDE w:val="0"/>
        <w:autoSpaceDN w:val="0"/>
        <w:adjustRightInd w:val="0"/>
        <w:ind w:right="-720"/>
        <w:rPr>
          <w:b/>
          <w:sz w:val="22"/>
          <w:szCs w:val="22"/>
        </w:rPr>
      </w:pPr>
    </w:p>
    <w:p w:rsidR="006D5C9F" w:rsidRDefault="006D5C9F" w:rsidP="00FE0B44">
      <w:pPr>
        <w:autoSpaceDE w:val="0"/>
        <w:autoSpaceDN w:val="0"/>
        <w:adjustRightInd w:val="0"/>
        <w:ind w:right="-720"/>
        <w:rPr>
          <w:b/>
          <w:sz w:val="22"/>
          <w:szCs w:val="22"/>
        </w:rPr>
      </w:pPr>
    </w:p>
    <w:p w:rsidR="006D5C9F" w:rsidRDefault="006D5C9F" w:rsidP="00FE0B44">
      <w:pPr>
        <w:autoSpaceDE w:val="0"/>
        <w:autoSpaceDN w:val="0"/>
        <w:adjustRightInd w:val="0"/>
        <w:ind w:right="-720"/>
        <w:rPr>
          <w:b/>
          <w:sz w:val="22"/>
          <w:szCs w:val="22"/>
        </w:rPr>
      </w:pPr>
    </w:p>
    <w:p w:rsidR="006D5C9F" w:rsidRDefault="006D5C9F" w:rsidP="00FE0B44">
      <w:pPr>
        <w:autoSpaceDE w:val="0"/>
        <w:autoSpaceDN w:val="0"/>
        <w:adjustRightInd w:val="0"/>
        <w:ind w:right="-7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095"/>
        <w:gridCol w:w="2448"/>
      </w:tblGrid>
      <w:tr w:rsidR="00BA5D18" w:rsidRPr="00F7323E" w:rsidTr="00F7323E">
        <w:tc>
          <w:tcPr>
            <w:tcW w:w="1771" w:type="dxa"/>
          </w:tcPr>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r w:rsidRPr="00F7323E">
              <w:rPr>
                <w:i/>
                <w:sz w:val="18"/>
                <w:szCs w:val="18"/>
              </w:rPr>
              <w:t>Identifying weaknesses</w:t>
            </w:r>
          </w:p>
          <w:p w:rsidR="00BA5D18" w:rsidRPr="00F7323E" w:rsidRDefault="00D32FF7" w:rsidP="00F7323E">
            <w:pPr>
              <w:autoSpaceDE w:val="0"/>
              <w:autoSpaceDN w:val="0"/>
              <w:adjustRightInd w:val="0"/>
              <w:ind w:right="-720"/>
              <w:rPr>
                <w:i/>
                <w:sz w:val="18"/>
                <w:szCs w:val="18"/>
              </w:rPr>
            </w:pPr>
            <w:r w:rsidRPr="00F7323E">
              <w:rPr>
                <w:i/>
                <w:sz w:val="18"/>
                <w:szCs w:val="18"/>
              </w:rPr>
              <w:t>i</w:t>
            </w:r>
            <w:r w:rsidR="00BA5D18" w:rsidRPr="00F7323E">
              <w:rPr>
                <w:i/>
                <w:sz w:val="18"/>
                <w:szCs w:val="18"/>
              </w:rPr>
              <w:t>n argument and</w:t>
            </w:r>
          </w:p>
          <w:p w:rsidR="00BA5D18" w:rsidRPr="00F7323E" w:rsidRDefault="00D32FF7" w:rsidP="00F7323E">
            <w:pPr>
              <w:autoSpaceDE w:val="0"/>
              <w:autoSpaceDN w:val="0"/>
              <w:adjustRightInd w:val="0"/>
              <w:ind w:right="-720"/>
              <w:rPr>
                <w:i/>
                <w:sz w:val="18"/>
                <w:szCs w:val="18"/>
              </w:rPr>
            </w:pPr>
            <w:r w:rsidRPr="00F7323E">
              <w:rPr>
                <w:i/>
                <w:sz w:val="18"/>
                <w:szCs w:val="18"/>
              </w:rPr>
              <w:t>r</w:t>
            </w:r>
            <w:r w:rsidR="00BA5D18" w:rsidRPr="00F7323E">
              <w:rPr>
                <w:i/>
                <w:sz w:val="18"/>
                <w:szCs w:val="18"/>
              </w:rPr>
              <w:t>easoning</w:t>
            </w:r>
          </w:p>
        </w:tc>
        <w:tc>
          <w:tcPr>
            <w:tcW w:w="1771" w:type="dxa"/>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Lecture</w:t>
            </w:r>
          </w:p>
          <w:p w:rsidR="00BA5D18" w:rsidRPr="00F7323E" w:rsidRDefault="00BA5D18" w:rsidP="00F7323E">
            <w:pPr>
              <w:autoSpaceDE w:val="0"/>
              <w:autoSpaceDN w:val="0"/>
              <w:adjustRightInd w:val="0"/>
              <w:ind w:right="-720"/>
              <w:rPr>
                <w:sz w:val="18"/>
                <w:szCs w:val="18"/>
              </w:rPr>
            </w:pPr>
            <w:r w:rsidRPr="00F7323E">
              <w:rPr>
                <w:sz w:val="18"/>
                <w:szCs w:val="18"/>
              </w:rPr>
              <w:t>Classroom activities</w:t>
            </w:r>
          </w:p>
          <w:p w:rsidR="00BA5D18" w:rsidRPr="00F7323E" w:rsidRDefault="00BA5D18" w:rsidP="00F7323E">
            <w:pPr>
              <w:autoSpaceDE w:val="0"/>
              <w:autoSpaceDN w:val="0"/>
              <w:adjustRightInd w:val="0"/>
              <w:ind w:right="-720"/>
              <w:rPr>
                <w:sz w:val="18"/>
                <w:szCs w:val="18"/>
              </w:rPr>
            </w:pPr>
            <w:r w:rsidRPr="00F7323E">
              <w:rPr>
                <w:sz w:val="18"/>
                <w:szCs w:val="18"/>
              </w:rPr>
              <w:t>Peer evaluations</w:t>
            </w:r>
          </w:p>
        </w:tc>
        <w:tc>
          <w:tcPr>
            <w:tcW w:w="1771" w:type="dxa"/>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Speech proposals</w:t>
            </w:r>
          </w:p>
          <w:p w:rsidR="00BA5D18" w:rsidRPr="00F7323E" w:rsidRDefault="00BA5D18" w:rsidP="00F7323E">
            <w:pPr>
              <w:autoSpaceDE w:val="0"/>
              <w:autoSpaceDN w:val="0"/>
              <w:adjustRightInd w:val="0"/>
              <w:ind w:right="-720"/>
              <w:rPr>
                <w:sz w:val="18"/>
                <w:szCs w:val="18"/>
              </w:rPr>
            </w:pPr>
            <w:r w:rsidRPr="00F7323E">
              <w:rPr>
                <w:sz w:val="18"/>
                <w:szCs w:val="18"/>
              </w:rPr>
              <w:t>Persuasive speech</w:t>
            </w:r>
          </w:p>
          <w:p w:rsidR="00BA5D18" w:rsidRPr="00F7323E" w:rsidRDefault="00BA5D18" w:rsidP="00F7323E">
            <w:pPr>
              <w:autoSpaceDE w:val="0"/>
              <w:autoSpaceDN w:val="0"/>
              <w:adjustRightInd w:val="0"/>
              <w:ind w:right="-720"/>
              <w:rPr>
                <w:sz w:val="18"/>
                <w:szCs w:val="18"/>
              </w:rPr>
            </w:pPr>
            <w:r w:rsidRPr="00F7323E">
              <w:rPr>
                <w:sz w:val="18"/>
                <w:szCs w:val="18"/>
              </w:rPr>
              <w:t>Critical listening tasks</w:t>
            </w:r>
          </w:p>
          <w:p w:rsidR="001748F6" w:rsidRPr="00F7323E" w:rsidRDefault="001748F6" w:rsidP="00F7323E">
            <w:pPr>
              <w:autoSpaceDE w:val="0"/>
              <w:autoSpaceDN w:val="0"/>
              <w:adjustRightInd w:val="0"/>
              <w:ind w:right="-720"/>
              <w:rPr>
                <w:sz w:val="18"/>
                <w:szCs w:val="18"/>
              </w:rPr>
            </w:pPr>
            <w:r w:rsidRPr="00F7323E">
              <w:rPr>
                <w:sz w:val="18"/>
                <w:szCs w:val="18"/>
              </w:rPr>
              <w:t>Rhetorical analysis</w:t>
            </w:r>
          </w:p>
          <w:p w:rsidR="00BA5D18" w:rsidRPr="00F7323E" w:rsidRDefault="001748F6" w:rsidP="00F7323E">
            <w:pPr>
              <w:autoSpaceDE w:val="0"/>
              <w:autoSpaceDN w:val="0"/>
              <w:adjustRightInd w:val="0"/>
              <w:ind w:right="-720"/>
              <w:rPr>
                <w:sz w:val="18"/>
                <w:szCs w:val="18"/>
              </w:rPr>
            </w:pPr>
            <w:r w:rsidRPr="00F7323E">
              <w:rPr>
                <w:sz w:val="18"/>
                <w:szCs w:val="18"/>
              </w:rPr>
              <w:t>Self-a</w:t>
            </w:r>
            <w:r w:rsidR="00BA5D18" w:rsidRPr="00F7323E">
              <w:rPr>
                <w:sz w:val="18"/>
                <w:szCs w:val="18"/>
              </w:rPr>
              <w:t>nalysis</w:t>
            </w:r>
          </w:p>
          <w:p w:rsidR="00BA5D18" w:rsidRPr="00F7323E" w:rsidRDefault="00BA5D18" w:rsidP="00F7323E">
            <w:pPr>
              <w:autoSpaceDE w:val="0"/>
              <w:autoSpaceDN w:val="0"/>
              <w:adjustRightInd w:val="0"/>
              <w:ind w:right="-720"/>
              <w:rPr>
                <w:sz w:val="18"/>
                <w:szCs w:val="18"/>
              </w:rPr>
            </w:pPr>
            <w:r w:rsidRPr="00F7323E">
              <w:rPr>
                <w:sz w:val="18"/>
                <w:szCs w:val="18"/>
              </w:rPr>
              <w:t>Exams</w:t>
            </w:r>
          </w:p>
        </w:tc>
        <w:tc>
          <w:tcPr>
            <w:tcW w:w="1095" w:type="dxa"/>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2, 3, 6, 7</w:t>
            </w:r>
          </w:p>
        </w:tc>
        <w:tc>
          <w:tcPr>
            <w:tcW w:w="2448" w:type="dxa"/>
          </w:tcPr>
          <w:p w:rsidR="00BA5D18" w:rsidRPr="00F7323E" w:rsidRDefault="00BA5D18" w:rsidP="00F7323E">
            <w:pPr>
              <w:autoSpaceDE w:val="0"/>
              <w:autoSpaceDN w:val="0"/>
              <w:adjustRightInd w:val="0"/>
              <w:ind w:right="-720"/>
              <w:rPr>
                <w:sz w:val="18"/>
                <w:szCs w:val="18"/>
              </w:rPr>
            </w:pPr>
            <w:r w:rsidRPr="00F7323E">
              <w:rPr>
                <w:sz w:val="18"/>
                <w:szCs w:val="18"/>
              </w:rPr>
              <w:t>Specialized knowledge</w:t>
            </w:r>
          </w:p>
          <w:p w:rsidR="00BA5D18" w:rsidRPr="00F7323E" w:rsidRDefault="00BA5D18" w:rsidP="00F7323E">
            <w:pPr>
              <w:autoSpaceDE w:val="0"/>
              <w:autoSpaceDN w:val="0"/>
              <w:adjustRightInd w:val="0"/>
              <w:ind w:right="-720"/>
              <w:rPr>
                <w:sz w:val="18"/>
                <w:szCs w:val="18"/>
              </w:rPr>
            </w:pPr>
            <w:r w:rsidRPr="00F7323E">
              <w:rPr>
                <w:sz w:val="18"/>
                <w:szCs w:val="18"/>
              </w:rPr>
              <w:t>Broad, integrative knowledge</w:t>
            </w:r>
          </w:p>
          <w:p w:rsidR="00BA5D18" w:rsidRPr="00F7323E" w:rsidRDefault="00BA5D18" w:rsidP="00F7323E">
            <w:pPr>
              <w:autoSpaceDE w:val="0"/>
              <w:autoSpaceDN w:val="0"/>
              <w:adjustRightInd w:val="0"/>
              <w:ind w:right="-720"/>
              <w:rPr>
                <w:sz w:val="18"/>
                <w:szCs w:val="18"/>
              </w:rPr>
            </w:pPr>
            <w:r w:rsidRPr="00F7323E">
              <w:rPr>
                <w:sz w:val="18"/>
                <w:szCs w:val="18"/>
              </w:rPr>
              <w:t>Analytic inquiry</w:t>
            </w:r>
          </w:p>
          <w:p w:rsidR="00BA5D18" w:rsidRPr="00F7323E" w:rsidRDefault="00BA5D18" w:rsidP="00F7323E">
            <w:pPr>
              <w:autoSpaceDE w:val="0"/>
              <w:autoSpaceDN w:val="0"/>
              <w:adjustRightInd w:val="0"/>
              <w:ind w:right="-720"/>
              <w:rPr>
                <w:sz w:val="18"/>
                <w:szCs w:val="18"/>
              </w:rPr>
            </w:pPr>
            <w:r w:rsidRPr="00F7323E">
              <w:rPr>
                <w:sz w:val="18"/>
                <w:szCs w:val="18"/>
              </w:rPr>
              <w:t>Engage diverse perspectives</w:t>
            </w:r>
          </w:p>
          <w:p w:rsidR="00BA5D18" w:rsidRPr="00F7323E" w:rsidRDefault="00BA5D18" w:rsidP="00F7323E">
            <w:pPr>
              <w:autoSpaceDE w:val="0"/>
              <w:autoSpaceDN w:val="0"/>
              <w:adjustRightInd w:val="0"/>
              <w:ind w:right="-720"/>
              <w:rPr>
                <w:sz w:val="18"/>
                <w:szCs w:val="18"/>
              </w:rPr>
            </w:pPr>
            <w:r w:rsidRPr="00F7323E">
              <w:rPr>
                <w:sz w:val="18"/>
                <w:szCs w:val="18"/>
              </w:rPr>
              <w:t>Communication fluency</w:t>
            </w:r>
          </w:p>
          <w:p w:rsidR="00BA5D18" w:rsidRPr="00F7323E" w:rsidRDefault="00BA5D18" w:rsidP="00F7323E">
            <w:pPr>
              <w:autoSpaceDE w:val="0"/>
              <w:autoSpaceDN w:val="0"/>
              <w:adjustRightInd w:val="0"/>
              <w:ind w:right="-720"/>
              <w:rPr>
                <w:sz w:val="18"/>
                <w:szCs w:val="18"/>
              </w:rPr>
            </w:pPr>
            <w:r w:rsidRPr="00F7323E">
              <w:rPr>
                <w:sz w:val="18"/>
                <w:szCs w:val="18"/>
              </w:rPr>
              <w:t>Applied learning</w:t>
            </w:r>
          </w:p>
          <w:p w:rsidR="00BA5D18" w:rsidRPr="00F7323E" w:rsidRDefault="00BA5D18" w:rsidP="00F7323E">
            <w:pPr>
              <w:autoSpaceDE w:val="0"/>
              <w:autoSpaceDN w:val="0"/>
              <w:adjustRightInd w:val="0"/>
              <w:ind w:right="-720"/>
              <w:rPr>
                <w:sz w:val="18"/>
                <w:szCs w:val="18"/>
              </w:rPr>
            </w:pPr>
            <w:r w:rsidRPr="00F7323E">
              <w:rPr>
                <w:sz w:val="18"/>
                <w:szCs w:val="18"/>
              </w:rPr>
              <w:t>Civic learning</w:t>
            </w:r>
          </w:p>
        </w:tc>
      </w:tr>
      <w:tr w:rsidR="00BA5D18" w:rsidRPr="00F7323E" w:rsidTr="00F7323E">
        <w:tc>
          <w:tcPr>
            <w:tcW w:w="1771" w:type="dxa"/>
            <w:tcBorders>
              <w:bottom w:val="single" w:sz="4" w:space="0" w:color="auto"/>
            </w:tcBorders>
          </w:tcPr>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p>
          <w:p w:rsidR="00BA5D18" w:rsidRPr="00F7323E" w:rsidRDefault="004E3B3B" w:rsidP="00F7323E">
            <w:pPr>
              <w:autoSpaceDE w:val="0"/>
              <w:autoSpaceDN w:val="0"/>
              <w:adjustRightInd w:val="0"/>
              <w:ind w:right="-720"/>
              <w:rPr>
                <w:i/>
                <w:sz w:val="18"/>
                <w:szCs w:val="18"/>
              </w:rPr>
            </w:pPr>
            <w:r w:rsidRPr="00F7323E">
              <w:rPr>
                <w:i/>
                <w:sz w:val="18"/>
                <w:szCs w:val="18"/>
              </w:rPr>
              <w:t>Identifying and</w:t>
            </w:r>
          </w:p>
          <w:p w:rsidR="00BA5D18" w:rsidRPr="00F7323E" w:rsidRDefault="004E3B3B" w:rsidP="00F7323E">
            <w:pPr>
              <w:autoSpaceDE w:val="0"/>
              <w:autoSpaceDN w:val="0"/>
              <w:adjustRightInd w:val="0"/>
              <w:ind w:right="-720"/>
              <w:rPr>
                <w:i/>
                <w:sz w:val="18"/>
                <w:szCs w:val="18"/>
              </w:rPr>
            </w:pPr>
            <w:r w:rsidRPr="00F7323E">
              <w:rPr>
                <w:i/>
                <w:sz w:val="18"/>
                <w:szCs w:val="18"/>
              </w:rPr>
              <w:t>p</w:t>
            </w:r>
            <w:r w:rsidR="00BA5D18" w:rsidRPr="00F7323E">
              <w:rPr>
                <w:i/>
                <w:sz w:val="18"/>
                <w:szCs w:val="18"/>
              </w:rPr>
              <w:t xml:space="preserve">roducing valid </w:t>
            </w:r>
          </w:p>
          <w:p w:rsidR="00BA5D18" w:rsidRPr="00F7323E" w:rsidRDefault="00D32FF7" w:rsidP="00F7323E">
            <w:pPr>
              <w:autoSpaceDE w:val="0"/>
              <w:autoSpaceDN w:val="0"/>
              <w:adjustRightInd w:val="0"/>
              <w:ind w:right="-720"/>
              <w:rPr>
                <w:i/>
                <w:sz w:val="18"/>
                <w:szCs w:val="18"/>
              </w:rPr>
            </w:pPr>
            <w:r w:rsidRPr="00F7323E">
              <w:rPr>
                <w:i/>
                <w:sz w:val="18"/>
                <w:szCs w:val="18"/>
              </w:rPr>
              <w:t>a</w:t>
            </w:r>
            <w:r w:rsidR="00BA5D18" w:rsidRPr="00F7323E">
              <w:rPr>
                <w:i/>
                <w:sz w:val="18"/>
                <w:szCs w:val="18"/>
              </w:rPr>
              <w:t>rguments</w:t>
            </w:r>
          </w:p>
        </w:tc>
        <w:tc>
          <w:tcPr>
            <w:tcW w:w="1771" w:type="dxa"/>
            <w:tcBorders>
              <w:bottom w:val="single" w:sz="4" w:space="0" w:color="auto"/>
            </w:tcBorders>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Lecture</w:t>
            </w:r>
          </w:p>
          <w:p w:rsidR="00BA5D18" w:rsidRPr="00F7323E" w:rsidRDefault="00BA5D18" w:rsidP="00F7323E">
            <w:pPr>
              <w:autoSpaceDE w:val="0"/>
              <w:autoSpaceDN w:val="0"/>
              <w:adjustRightInd w:val="0"/>
              <w:ind w:right="-720"/>
              <w:rPr>
                <w:sz w:val="18"/>
                <w:szCs w:val="18"/>
              </w:rPr>
            </w:pPr>
            <w:r w:rsidRPr="00F7323E">
              <w:rPr>
                <w:sz w:val="18"/>
                <w:szCs w:val="18"/>
              </w:rPr>
              <w:t>Classroom activities</w:t>
            </w:r>
          </w:p>
          <w:p w:rsidR="00BA5D18" w:rsidRPr="00F7323E" w:rsidRDefault="00BA5D18" w:rsidP="00F7323E">
            <w:pPr>
              <w:autoSpaceDE w:val="0"/>
              <w:autoSpaceDN w:val="0"/>
              <w:adjustRightInd w:val="0"/>
              <w:ind w:right="-720"/>
              <w:rPr>
                <w:sz w:val="18"/>
                <w:szCs w:val="18"/>
              </w:rPr>
            </w:pPr>
            <w:r w:rsidRPr="00F7323E">
              <w:rPr>
                <w:sz w:val="18"/>
                <w:szCs w:val="18"/>
              </w:rPr>
              <w:t>Peer evaluations</w:t>
            </w:r>
          </w:p>
        </w:tc>
        <w:tc>
          <w:tcPr>
            <w:tcW w:w="1771" w:type="dxa"/>
            <w:tcBorders>
              <w:bottom w:val="single" w:sz="4" w:space="0" w:color="auto"/>
            </w:tcBorders>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Persuasive Speech</w:t>
            </w:r>
          </w:p>
          <w:p w:rsidR="00BA5D18" w:rsidRPr="00F7323E" w:rsidRDefault="001748F6" w:rsidP="00F7323E">
            <w:pPr>
              <w:autoSpaceDE w:val="0"/>
              <w:autoSpaceDN w:val="0"/>
              <w:adjustRightInd w:val="0"/>
              <w:ind w:right="-720"/>
              <w:rPr>
                <w:sz w:val="18"/>
                <w:szCs w:val="18"/>
              </w:rPr>
            </w:pPr>
            <w:r w:rsidRPr="00F7323E">
              <w:rPr>
                <w:sz w:val="18"/>
                <w:szCs w:val="18"/>
              </w:rPr>
              <w:t>Self-a</w:t>
            </w:r>
            <w:r w:rsidR="00BA5D18" w:rsidRPr="00F7323E">
              <w:rPr>
                <w:sz w:val="18"/>
                <w:szCs w:val="18"/>
              </w:rPr>
              <w:t>nalysis</w:t>
            </w:r>
          </w:p>
          <w:p w:rsidR="004E3B3B" w:rsidRPr="00F7323E" w:rsidRDefault="004E3B3B" w:rsidP="00F7323E">
            <w:pPr>
              <w:autoSpaceDE w:val="0"/>
              <w:autoSpaceDN w:val="0"/>
              <w:adjustRightInd w:val="0"/>
              <w:ind w:right="-720"/>
              <w:rPr>
                <w:sz w:val="18"/>
                <w:szCs w:val="18"/>
              </w:rPr>
            </w:pPr>
            <w:r w:rsidRPr="00F7323E">
              <w:rPr>
                <w:sz w:val="18"/>
                <w:szCs w:val="18"/>
              </w:rPr>
              <w:t>Critical listening tasks</w:t>
            </w:r>
          </w:p>
          <w:p w:rsidR="0066190C" w:rsidRPr="00F7323E" w:rsidRDefault="0066190C" w:rsidP="00F7323E">
            <w:pPr>
              <w:autoSpaceDE w:val="0"/>
              <w:autoSpaceDN w:val="0"/>
              <w:adjustRightInd w:val="0"/>
              <w:ind w:right="-720"/>
              <w:rPr>
                <w:sz w:val="18"/>
                <w:szCs w:val="18"/>
              </w:rPr>
            </w:pPr>
            <w:r w:rsidRPr="00F7323E">
              <w:rPr>
                <w:sz w:val="18"/>
                <w:szCs w:val="18"/>
              </w:rPr>
              <w:t>Rhetorical analysis</w:t>
            </w:r>
          </w:p>
          <w:p w:rsidR="00BA5D18" w:rsidRPr="00F7323E" w:rsidRDefault="00BA5D18" w:rsidP="00F7323E">
            <w:pPr>
              <w:autoSpaceDE w:val="0"/>
              <w:autoSpaceDN w:val="0"/>
              <w:adjustRightInd w:val="0"/>
              <w:ind w:right="-720"/>
              <w:rPr>
                <w:sz w:val="18"/>
                <w:szCs w:val="18"/>
              </w:rPr>
            </w:pPr>
            <w:r w:rsidRPr="00F7323E">
              <w:rPr>
                <w:sz w:val="18"/>
                <w:szCs w:val="18"/>
              </w:rPr>
              <w:t>Exams</w:t>
            </w:r>
          </w:p>
        </w:tc>
        <w:tc>
          <w:tcPr>
            <w:tcW w:w="1095" w:type="dxa"/>
            <w:tcBorders>
              <w:bottom w:val="single" w:sz="4" w:space="0" w:color="auto"/>
            </w:tcBorders>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2, 3, 6, 7</w:t>
            </w:r>
          </w:p>
        </w:tc>
        <w:tc>
          <w:tcPr>
            <w:tcW w:w="2448" w:type="dxa"/>
            <w:tcBorders>
              <w:bottom w:val="single" w:sz="4" w:space="0" w:color="auto"/>
            </w:tcBorders>
          </w:tcPr>
          <w:p w:rsidR="00BA5D18" w:rsidRPr="00F7323E" w:rsidRDefault="00BA5D18" w:rsidP="00F7323E">
            <w:pPr>
              <w:autoSpaceDE w:val="0"/>
              <w:autoSpaceDN w:val="0"/>
              <w:adjustRightInd w:val="0"/>
              <w:ind w:right="-720"/>
              <w:rPr>
                <w:sz w:val="18"/>
                <w:szCs w:val="18"/>
              </w:rPr>
            </w:pPr>
            <w:r w:rsidRPr="00F7323E">
              <w:rPr>
                <w:sz w:val="18"/>
                <w:szCs w:val="18"/>
              </w:rPr>
              <w:t>Specialized knowledge</w:t>
            </w:r>
          </w:p>
          <w:p w:rsidR="00BA5D18" w:rsidRPr="00F7323E" w:rsidRDefault="00BA5D18" w:rsidP="00F7323E">
            <w:pPr>
              <w:autoSpaceDE w:val="0"/>
              <w:autoSpaceDN w:val="0"/>
              <w:adjustRightInd w:val="0"/>
              <w:ind w:right="-720"/>
              <w:rPr>
                <w:sz w:val="18"/>
                <w:szCs w:val="18"/>
              </w:rPr>
            </w:pPr>
            <w:r w:rsidRPr="00F7323E">
              <w:rPr>
                <w:sz w:val="18"/>
                <w:szCs w:val="18"/>
              </w:rPr>
              <w:t>Broad, integrative knowledge</w:t>
            </w:r>
          </w:p>
          <w:p w:rsidR="00BA5D18" w:rsidRPr="00F7323E" w:rsidRDefault="00BA5D18" w:rsidP="00F7323E">
            <w:pPr>
              <w:autoSpaceDE w:val="0"/>
              <w:autoSpaceDN w:val="0"/>
              <w:adjustRightInd w:val="0"/>
              <w:ind w:right="-720"/>
              <w:rPr>
                <w:sz w:val="18"/>
                <w:szCs w:val="18"/>
              </w:rPr>
            </w:pPr>
            <w:r w:rsidRPr="00F7323E">
              <w:rPr>
                <w:sz w:val="18"/>
                <w:szCs w:val="18"/>
              </w:rPr>
              <w:t>Analytic inquiry</w:t>
            </w:r>
          </w:p>
          <w:p w:rsidR="00BA5D18" w:rsidRPr="00F7323E" w:rsidRDefault="00BA5D18" w:rsidP="00F7323E">
            <w:pPr>
              <w:autoSpaceDE w:val="0"/>
              <w:autoSpaceDN w:val="0"/>
              <w:adjustRightInd w:val="0"/>
              <w:ind w:right="-720"/>
              <w:rPr>
                <w:sz w:val="18"/>
                <w:szCs w:val="18"/>
              </w:rPr>
            </w:pPr>
            <w:r w:rsidRPr="00F7323E">
              <w:rPr>
                <w:sz w:val="18"/>
                <w:szCs w:val="18"/>
              </w:rPr>
              <w:t>Engage diverse perspectives</w:t>
            </w:r>
          </w:p>
          <w:p w:rsidR="00BA5D18" w:rsidRPr="00F7323E" w:rsidRDefault="00BA5D18" w:rsidP="00F7323E">
            <w:pPr>
              <w:autoSpaceDE w:val="0"/>
              <w:autoSpaceDN w:val="0"/>
              <w:adjustRightInd w:val="0"/>
              <w:ind w:right="-720"/>
              <w:rPr>
                <w:sz w:val="18"/>
                <w:szCs w:val="18"/>
              </w:rPr>
            </w:pPr>
            <w:r w:rsidRPr="00F7323E">
              <w:rPr>
                <w:sz w:val="18"/>
                <w:szCs w:val="18"/>
              </w:rPr>
              <w:t>Communication fluency</w:t>
            </w:r>
          </w:p>
          <w:p w:rsidR="00BA5D18" w:rsidRPr="00F7323E" w:rsidRDefault="00BA5D18" w:rsidP="00F7323E">
            <w:pPr>
              <w:autoSpaceDE w:val="0"/>
              <w:autoSpaceDN w:val="0"/>
              <w:adjustRightInd w:val="0"/>
              <w:ind w:right="-720"/>
              <w:rPr>
                <w:sz w:val="18"/>
                <w:szCs w:val="18"/>
              </w:rPr>
            </w:pPr>
            <w:r w:rsidRPr="00F7323E">
              <w:rPr>
                <w:sz w:val="18"/>
                <w:szCs w:val="18"/>
              </w:rPr>
              <w:t>Applied learning</w:t>
            </w:r>
          </w:p>
          <w:p w:rsidR="00BA5D18" w:rsidRPr="00F7323E" w:rsidRDefault="00BA5D18" w:rsidP="00F7323E">
            <w:pPr>
              <w:autoSpaceDE w:val="0"/>
              <w:autoSpaceDN w:val="0"/>
              <w:adjustRightInd w:val="0"/>
              <w:ind w:right="-720"/>
              <w:rPr>
                <w:sz w:val="18"/>
                <w:szCs w:val="18"/>
              </w:rPr>
            </w:pPr>
            <w:r w:rsidRPr="00F7323E">
              <w:rPr>
                <w:sz w:val="18"/>
                <w:szCs w:val="18"/>
              </w:rPr>
              <w:t>Civic learning</w:t>
            </w:r>
          </w:p>
        </w:tc>
      </w:tr>
      <w:tr w:rsidR="00BA5D18" w:rsidRPr="00F7323E" w:rsidTr="00F7323E">
        <w:tc>
          <w:tcPr>
            <w:tcW w:w="8856" w:type="dxa"/>
            <w:gridSpan w:val="5"/>
            <w:shd w:val="clear" w:color="auto" w:fill="CCFFCC"/>
          </w:tcPr>
          <w:p w:rsidR="00BA5D18" w:rsidRPr="00F7323E" w:rsidRDefault="00BA5D18" w:rsidP="00F7323E">
            <w:pPr>
              <w:autoSpaceDE w:val="0"/>
              <w:autoSpaceDN w:val="0"/>
              <w:adjustRightInd w:val="0"/>
              <w:ind w:right="-720"/>
              <w:rPr>
                <w:b/>
                <w:sz w:val="18"/>
                <w:szCs w:val="18"/>
              </w:rPr>
            </w:pPr>
            <w:r w:rsidRPr="00F7323E">
              <w:rPr>
                <w:b/>
                <w:sz w:val="18"/>
                <w:szCs w:val="18"/>
              </w:rPr>
              <w:t>Students will produce organized informative and persuasive presentations by</w:t>
            </w:r>
          </w:p>
        </w:tc>
      </w:tr>
      <w:tr w:rsidR="00BA5D18" w:rsidRPr="00F7323E" w:rsidTr="00F7323E">
        <w:tc>
          <w:tcPr>
            <w:tcW w:w="1771" w:type="dxa"/>
          </w:tcPr>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r w:rsidRPr="00F7323E">
              <w:rPr>
                <w:i/>
                <w:sz w:val="18"/>
                <w:szCs w:val="18"/>
              </w:rPr>
              <w:t>Demonstrating the</w:t>
            </w:r>
          </w:p>
          <w:p w:rsidR="00BA5D18" w:rsidRPr="00F7323E" w:rsidRDefault="00D32FF7" w:rsidP="00F7323E">
            <w:pPr>
              <w:autoSpaceDE w:val="0"/>
              <w:autoSpaceDN w:val="0"/>
              <w:adjustRightInd w:val="0"/>
              <w:ind w:right="-720"/>
              <w:rPr>
                <w:i/>
                <w:sz w:val="18"/>
                <w:szCs w:val="18"/>
              </w:rPr>
            </w:pPr>
            <w:r w:rsidRPr="00F7323E">
              <w:rPr>
                <w:i/>
                <w:sz w:val="18"/>
                <w:szCs w:val="18"/>
              </w:rPr>
              <w:t>a</w:t>
            </w:r>
            <w:r w:rsidR="00BA5D18" w:rsidRPr="00F7323E">
              <w:rPr>
                <w:i/>
                <w:sz w:val="18"/>
                <w:szCs w:val="18"/>
              </w:rPr>
              <w:t>bility to capture</w:t>
            </w:r>
          </w:p>
          <w:p w:rsidR="00BA5D18" w:rsidRPr="00F7323E" w:rsidRDefault="00D32FF7" w:rsidP="00F7323E">
            <w:pPr>
              <w:autoSpaceDE w:val="0"/>
              <w:autoSpaceDN w:val="0"/>
              <w:adjustRightInd w:val="0"/>
              <w:ind w:right="-720"/>
              <w:rPr>
                <w:i/>
                <w:sz w:val="18"/>
                <w:szCs w:val="18"/>
              </w:rPr>
            </w:pPr>
            <w:r w:rsidRPr="00F7323E">
              <w:rPr>
                <w:i/>
                <w:sz w:val="18"/>
                <w:szCs w:val="18"/>
              </w:rPr>
              <w:t>a</w:t>
            </w:r>
            <w:r w:rsidR="00BA5D18" w:rsidRPr="00F7323E">
              <w:rPr>
                <w:i/>
                <w:sz w:val="18"/>
                <w:szCs w:val="18"/>
              </w:rPr>
              <w:t xml:space="preserve">udience attention </w:t>
            </w:r>
          </w:p>
        </w:tc>
        <w:tc>
          <w:tcPr>
            <w:tcW w:w="1771" w:type="dxa"/>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Lecture</w:t>
            </w:r>
          </w:p>
          <w:p w:rsidR="00BA5D18" w:rsidRPr="00F7323E" w:rsidRDefault="00BA5D18" w:rsidP="00F7323E">
            <w:pPr>
              <w:autoSpaceDE w:val="0"/>
              <w:autoSpaceDN w:val="0"/>
              <w:adjustRightInd w:val="0"/>
              <w:ind w:right="-720"/>
              <w:rPr>
                <w:sz w:val="18"/>
                <w:szCs w:val="18"/>
              </w:rPr>
            </w:pPr>
            <w:r w:rsidRPr="00F7323E">
              <w:rPr>
                <w:sz w:val="18"/>
                <w:szCs w:val="18"/>
              </w:rPr>
              <w:t>Classroom activities</w:t>
            </w:r>
          </w:p>
          <w:p w:rsidR="00BA5D18" w:rsidRPr="00F7323E" w:rsidRDefault="00BA5D18" w:rsidP="00F7323E">
            <w:pPr>
              <w:autoSpaceDE w:val="0"/>
              <w:autoSpaceDN w:val="0"/>
              <w:adjustRightInd w:val="0"/>
              <w:ind w:right="-720"/>
              <w:rPr>
                <w:sz w:val="18"/>
                <w:szCs w:val="18"/>
              </w:rPr>
            </w:pPr>
            <w:r w:rsidRPr="00F7323E">
              <w:rPr>
                <w:sz w:val="18"/>
                <w:szCs w:val="18"/>
              </w:rPr>
              <w:t>Peer evaluations</w:t>
            </w:r>
          </w:p>
        </w:tc>
        <w:tc>
          <w:tcPr>
            <w:tcW w:w="1771" w:type="dxa"/>
          </w:tcPr>
          <w:p w:rsidR="00BA5D18" w:rsidRPr="00F7323E" w:rsidRDefault="00BA5D18" w:rsidP="00F7323E">
            <w:pPr>
              <w:autoSpaceDE w:val="0"/>
              <w:autoSpaceDN w:val="0"/>
              <w:adjustRightInd w:val="0"/>
              <w:ind w:right="-720"/>
              <w:rPr>
                <w:sz w:val="18"/>
                <w:szCs w:val="18"/>
              </w:rPr>
            </w:pPr>
            <w:r w:rsidRPr="00F7323E">
              <w:rPr>
                <w:sz w:val="18"/>
                <w:szCs w:val="18"/>
              </w:rPr>
              <w:t>Oral presentations</w:t>
            </w:r>
          </w:p>
          <w:p w:rsidR="00BA5D18" w:rsidRPr="00F7323E" w:rsidRDefault="00BA5D18" w:rsidP="00F7323E">
            <w:pPr>
              <w:autoSpaceDE w:val="0"/>
              <w:autoSpaceDN w:val="0"/>
              <w:adjustRightInd w:val="0"/>
              <w:ind w:right="-720"/>
              <w:rPr>
                <w:sz w:val="18"/>
                <w:szCs w:val="18"/>
              </w:rPr>
            </w:pPr>
            <w:r w:rsidRPr="00F7323E">
              <w:rPr>
                <w:sz w:val="18"/>
                <w:szCs w:val="18"/>
              </w:rPr>
              <w:t>Preparation outlines</w:t>
            </w:r>
          </w:p>
          <w:p w:rsidR="00BA5D18" w:rsidRPr="00F7323E" w:rsidRDefault="00BA5D18" w:rsidP="00F7323E">
            <w:pPr>
              <w:autoSpaceDE w:val="0"/>
              <w:autoSpaceDN w:val="0"/>
              <w:adjustRightInd w:val="0"/>
              <w:ind w:right="-720"/>
              <w:rPr>
                <w:sz w:val="18"/>
                <w:szCs w:val="18"/>
              </w:rPr>
            </w:pPr>
            <w:r w:rsidRPr="00F7323E">
              <w:rPr>
                <w:sz w:val="18"/>
                <w:szCs w:val="18"/>
              </w:rPr>
              <w:t>Speech proposals</w:t>
            </w:r>
          </w:p>
          <w:p w:rsidR="00BA5D18" w:rsidRPr="00F7323E" w:rsidRDefault="00BA5D18" w:rsidP="00F7323E">
            <w:pPr>
              <w:autoSpaceDE w:val="0"/>
              <w:autoSpaceDN w:val="0"/>
              <w:adjustRightInd w:val="0"/>
              <w:ind w:right="-720"/>
              <w:rPr>
                <w:sz w:val="18"/>
                <w:szCs w:val="18"/>
              </w:rPr>
            </w:pPr>
            <w:r w:rsidRPr="00F7323E">
              <w:rPr>
                <w:sz w:val="18"/>
                <w:szCs w:val="18"/>
              </w:rPr>
              <w:t>Self-Analysis</w:t>
            </w:r>
          </w:p>
          <w:p w:rsidR="00BA5D18" w:rsidRPr="00F7323E" w:rsidRDefault="00BA5D18" w:rsidP="00F7323E">
            <w:pPr>
              <w:autoSpaceDE w:val="0"/>
              <w:autoSpaceDN w:val="0"/>
              <w:adjustRightInd w:val="0"/>
              <w:ind w:right="-720"/>
              <w:rPr>
                <w:sz w:val="18"/>
                <w:szCs w:val="18"/>
              </w:rPr>
            </w:pPr>
            <w:r w:rsidRPr="00F7323E">
              <w:rPr>
                <w:sz w:val="18"/>
                <w:szCs w:val="18"/>
              </w:rPr>
              <w:t>Critical listening tasks</w:t>
            </w:r>
          </w:p>
          <w:p w:rsidR="00BA5D18" w:rsidRPr="00F7323E" w:rsidRDefault="00BA5D18" w:rsidP="00F7323E">
            <w:pPr>
              <w:autoSpaceDE w:val="0"/>
              <w:autoSpaceDN w:val="0"/>
              <w:adjustRightInd w:val="0"/>
              <w:ind w:right="-720"/>
              <w:rPr>
                <w:sz w:val="18"/>
                <w:szCs w:val="18"/>
              </w:rPr>
            </w:pPr>
            <w:r w:rsidRPr="00F7323E">
              <w:rPr>
                <w:sz w:val="18"/>
                <w:szCs w:val="18"/>
              </w:rPr>
              <w:t>Exams</w:t>
            </w:r>
          </w:p>
        </w:tc>
        <w:tc>
          <w:tcPr>
            <w:tcW w:w="1095" w:type="dxa"/>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1, 2</w:t>
            </w:r>
          </w:p>
        </w:tc>
        <w:tc>
          <w:tcPr>
            <w:tcW w:w="2448" w:type="dxa"/>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Specialized knowledge</w:t>
            </w:r>
          </w:p>
          <w:p w:rsidR="00BA5D18" w:rsidRPr="00F7323E" w:rsidRDefault="00BA5D18" w:rsidP="00F7323E">
            <w:pPr>
              <w:autoSpaceDE w:val="0"/>
              <w:autoSpaceDN w:val="0"/>
              <w:adjustRightInd w:val="0"/>
              <w:ind w:right="-720"/>
              <w:rPr>
                <w:sz w:val="18"/>
                <w:szCs w:val="18"/>
              </w:rPr>
            </w:pPr>
            <w:r w:rsidRPr="00F7323E">
              <w:rPr>
                <w:sz w:val="18"/>
                <w:szCs w:val="18"/>
              </w:rPr>
              <w:t>Communication fluency</w:t>
            </w:r>
          </w:p>
        </w:tc>
      </w:tr>
      <w:tr w:rsidR="00BA5D18" w:rsidRPr="00F7323E" w:rsidTr="00F7323E">
        <w:tc>
          <w:tcPr>
            <w:tcW w:w="1771" w:type="dxa"/>
          </w:tcPr>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r w:rsidRPr="00F7323E">
              <w:rPr>
                <w:i/>
                <w:sz w:val="18"/>
                <w:szCs w:val="18"/>
              </w:rPr>
              <w:t>Stating the thesis and</w:t>
            </w:r>
          </w:p>
          <w:p w:rsidR="00BA5D18" w:rsidRPr="00F7323E" w:rsidRDefault="00D32FF7" w:rsidP="00F7323E">
            <w:pPr>
              <w:autoSpaceDE w:val="0"/>
              <w:autoSpaceDN w:val="0"/>
              <w:adjustRightInd w:val="0"/>
              <w:ind w:right="-720"/>
              <w:rPr>
                <w:i/>
                <w:sz w:val="18"/>
                <w:szCs w:val="18"/>
              </w:rPr>
            </w:pPr>
            <w:r w:rsidRPr="00F7323E">
              <w:rPr>
                <w:i/>
                <w:sz w:val="18"/>
                <w:szCs w:val="18"/>
              </w:rPr>
              <w:t>p</w:t>
            </w:r>
            <w:r w:rsidR="00BA5D18" w:rsidRPr="00F7323E">
              <w:rPr>
                <w:i/>
                <w:sz w:val="18"/>
                <w:szCs w:val="18"/>
              </w:rPr>
              <w:t>reviewing their oral</w:t>
            </w:r>
          </w:p>
          <w:p w:rsidR="00BA5D18" w:rsidRPr="00F7323E" w:rsidRDefault="00D32FF7" w:rsidP="00F7323E">
            <w:pPr>
              <w:autoSpaceDE w:val="0"/>
              <w:autoSpaceDN w:val="0"/>
              <w:adjustRightInd w:val="0"/>
              <w:ind w:right="-720"/>
              <w:rPr>
                <w:i/>
                <w:sz w:val="18"/>
                <w:szCs w:val="18"/>
              </w:rPr>
            </w:pPr>
            <w:r w:rsidRPr="00F7323E">
              <w:rPr>
                <w:i/>
                <w:sz w:val="18"/>
                <w:szCs w:val="18"/>
              </w:rPr>
              <w:t>r</w:t>
            </w:r>
            <w:r w:rsidR="00BA5D18" w:rsidRPr="00F7323E">
              <w:rPr>
                <w:i/>
                <w:sz w:val="18"/>
                <w:szCs w:val="18"/>
              </w:rPr>
              <w:t>emarks</w:t>
            </w:r>
          </w:p>
        </w:tc>
        <w:tc>
          <w:tcPr>
            <w:tcW w:w="1771" w:type="dxa"/>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Lecture</w:t>
            </w:r>
          </w:p>
          <w:p w:rsidR="00BA5D18" w:rsidRPr="00F7323E" w:rsidRDefault="00BA5D18" w:rsidP="00F7323E">
            <w:pPr>
              <w:autoSpaceDE w:val="0"/>
              <w:autoSpaceDN w:val="0"/>
              <w:adjustRightInd w:val="0"/>
              <w:ind w:right="-720"/>
              <w:rPr>
                <w:sz w:val="18"/>
                <w:szCs w:val="18"/>
              </w:rPr>
            </w:pPr>
            <w:r w:rsidRPr="00F7323E">
              <w:rPr>
                <w:sz w:val="18"/>
                <w:szCs w:val="18"/>
              </w:rPr>
              <w:t>Classroom activities</w:t>
            </w:r>
          </w:p>
          <w:p w:rsidR="00BA5D18" w:rsidRPr="00F7323E" w:rsidRDefault="00BA5D18" w:rsidP="00F7323E">
            <w:pPr>
              <w:autoSpaceDE w:val="0"/>
              <w:autoSpaceDN w:val="0"/>
              <w:adjustRightInd w:val="0"/>
              <w:ind w:right="-720"/>
              <w:rPr>
                <w:sz w:val="18"/>
                <w:szCs w:val="18"/>
              </w:rPr>
            </w:pPr>
            <w:r w:rsidRPr="00F7323E">
              <w:rPr>
                <w:sz w:val="18"/>
                <w:szCs w:val="18"/>
              </w:rPr>
              <w:t>Peer evaluations</w:t>
            </w:r>
          </w:p>
        </w:tc>
        <w:tc>
          <w:tcPr>
            <w:tcW w:w="1771" w:type="dxa"/>
          </w:tcPr>
          <w:p w:rsidR="00BA5D18" w:rsidRPr="00F7323E" w:rsidRDefault="00BA5D18" w:rsidP="00F7323E">
            <w:pPr>
              <w:autoSpaceDE w:val="0"/>
              <w:autoSpaceDN w:val="0"/>
              <w:adjustRightInd w:val="0"/>
              <w:ind w:right="-720"/>
              <w:rPr>
                <w:sz w:val="18"/>
                <w:szCs w:val="18"/>
              </w:rPr>
            </w:pPr>
            <w:r w:rsidRPr="00F7323E">
              <w:rPr>
                <w:sz w:val="18"/>
                <w:szCs w:val="18"/>
              </w:rPr>
              <w:t>Oral presentations</w:t>
            </w:r>
          </w:p>
          <w:p w:rsidR="00BA5D18" w:rsidRPr="00F7323E" w:rsidRDefault="00BA5D18" w:rsidP="00F7323E">
            <w:pPr>
              <w:autoSpaceDE w:val="0"/>
              <w:autoSpaceDN w:val="0"/>
              <w:adjustRightInd w:val="0"/>
              <w:ind w:right="-720"/>
              <w:rPr>
                <w:sz w:val="18"/>
                <w:szCs w:val="18"/>
              </w:rPr>
            </w:pPr>
            <w:r w:rsidRPr="00F7323E">
              <w:rPr>
                <w:sz w:val="18"/>
                <w:szCs w:val="18"/>
              </w:rPr>
              <w:t>Preparation outlines</w:t>
            </w:r>
          </w:p>
          <w:p w:rsidR="00BA5D18" w:rsidRPr="00F7323E" w:rsidRDefault="00BA5D18" w:rsidP="00F7323E">
            <w:pPr>
              <w:autoSpaceDE w:val="0"/>
              <w:autoSpaceDN w:val="0"/>
              <w:adjustRightInd w:val="0"/>
              <w:ind w:right="-720"/>
              <w:rPr>
                <w:sz w:val="18"/>
                <w:szCs w:val="18"/>
              </w:rPr>
            </w:pPr>
            <w:r w:rsidRPr="00F7323E">
              <w:rPr>
                <w:sz w:val="18"/>
                <w:szCs w:val="18"/>
              </w:rPr>
              <w:t>Self-analysis</w:t>
            </w:r>
          </w:p>
          <w:p w:rsidR="00BA5D18" w:rsidRPr="00F7323E" w:rsidRDefault="00BA5D18" w:rsidP="00F7323E">
            <w:pPr>
              <w:autoSpaceDE w:val="0"/>
              <w:autoSpaceDN w:val="0"/>
              <w:adjustRightInd w:val="0"/>
              <w:ind w:right="-720"/>
              <w:rPr>
                <w:sz w:val="18"/>
                <w:szCs w:val="18"/>
              </w:rPr>
            </w:pPr>
            <w:r w:rsidRPr="00F7323E">
              <w:rPr>
                <w:sz w:val="18"/>
                <w:szCs w:val="18"/>
              </w:rPr>
              <w:t>Critical listening tasks</w:t>
            </w:r>
          </w:p>
          <w:p w:rsidR="00BA5D18" w:rsidRPr="00F7323E" w:rsidRDefault="00BA5D18" w:rsidP="00F7323E">
            <w:pPr>
              <w:autoSpaceDE w:val="0"/>
              <w:autoSpaceDN w:val="0"/>
              <w:adjustRightInd w:val="0"/>
              <w:ind w:right="-720"/>
              <w:rPr>
                <w:sz w:val="18"/>
                <w:szCs w:val="18"/>
              </w:rPr>
            </w:pPr>
            <w:r w:rsidRPr="00F7323E">
              <w:rPr>
                <w:sz w:val="18"/>
                <w:szCs w:val="18"/>
              </w:rPr>
              <w:t>Exams</w:t>
            </w:r>
          </w:p>
        </w:tc>
        <w:tc>
          <w:tcPr>
            <w:tcW w:w="1095" w:type="dxa"/>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1, 2</w:t>
            </w:r>
          </w:p>
        </w:tc>
        <w:tc>
          <w:tcPr>
            <w:tcW w:w="2448" w:type="dxa"/>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Specialized knowledge</w:t>
            </w:r>
          </w:p>
          <w:p w:rsidR="00BA5D18" w:rsidRPr="00F7323E" w:rsidRDefault="00BA5D18" w:rsidP="00F7323E">
            <w:pPr>
              <w:autoSpaceDE w:val="0"/>
              <w:autoSpaceDN w:val="0"/>
              <w:adjustRightInd w:val="0"/>
              <w:ind w:right="-720"/>
              <w:rPr>
                <w:sz w:val="18"/>
                <w:szCs w:val="18"/>
              </w:rPr>
            </w:pPr>
            <w:r w:rsidRPr="00F7323E">
              <w:rPr>
                <w:sz w:val="18"/>
                <w:szCs w:val="18"/>
              </w:rPr>
              <w:t>Communication fluency</w:t>
            </w:r>
          </w:p>
        </w:tc>
      </w:tr>
      <w:tr w:rsidR="00BA5D18" w:rsidRPr="00F7323E" w:rsidTr="00F7323E">
        <w:tc>
          <w:tcPr>
            <w:tcW w:w="1771" w:type="dxa"/>
          </w:tcPr>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r w:rsidRPr="00F7323E">
              <w:rPr>
                <w:i/>
                <w:sz w:val="18"/>
                <w:szCs w:val="18"/>
              </w:rPr>
              <w:t>Using transitions and</w:t>
            </w:r>
          </w:p>
          <w:p w:rsidR="00BA5D18" w:rsidRPr="00F7323E" w:rsidRDefault="00D32FF7" w:rsidP="00F7323E">
            <w:pPr>
              <w:autoSpaceDE w:val="0"/>
              <w:autoSpaceDN w:val="0"/>
              <w:adjustRightInd w:val="0"/>
              <w:ind w:right="-720"/>
              <w:rPr>
                <w:i/>
                <w:sz w:val="18"/>
                <w:szCs w:val="18"/>
              </w:rPr>
            </w:pPr>
            <w:r w:rsidRPr="00F7323E">
              <w:rPr>
                <w:i/>
                <w:sz w:val="18"/>
                <w:szCs w:val="18"/>
              </w:rPr>
              <w:t>s</w:t>
            </w:r>
            <w:r w:rsidR="00BA5D18" w:rsidRPr="00F7323E">
              <w:rPr>
                <w:i/>
                <w:sz w:val="18"/>
                <w:szCs w:val="18"/>
              </w:rPr>
              <w:t>ignposts to emphasize</w:t>
            </w:r>
          </w:p>
          <w:p w:rsidR="00BA5D18" w:rsidRPr="00F7323E" w:rsidRDefault="00D32FF7" w:rsidP="00F7323E">
            <w:pPr>
              <w:autoSpaceDE w:val="0"/>
              <w:autoSpaceDN w:val="0"/>
              <w:adjustRightInd w:val="0"/>
              <w:ind w:right="-720"/>
              <w:rPr>
                <w:i/>
                <w:sz w:val="18"/>
                <w:szCs w:val="18"/>
              </w:rPr>
            </w:pPr>
            <w:r w:rsidRPr="00F7323E">
              <w:rPr>
                <w:i/>
                <w:sz w:val="18"/>
                <w:szCs w:val="18"/>
              </w:rPr>
              <w:t>s</w:t>
            </w:r>
            <w:r w:rsidR="00BA5D18" w:rsidRPr="00F7323E">
              <w:rPr>
                <w:i/>
                <w:sz w:val="18"/>
                <w:szCs w:val="18"/>
              </w:rPr>
              <w:t>peech structure</w:t>
            </w:r>
          </w:p>
        </w:tc>
        <w:tc>
          <w:tcPr>
            <w:tcW w:w="1771" w:type="dxa"/>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Lecture</w:t>
            </w:r>
          </w:p>
          <w:p w:rsidR="00BA5D18" w:rsidRPr="00F7323E" w:rsidRDefault="00BA5D18" w:rsidP="00F7323E">
            <w:pPr>
              <w:autoSpaceDE w:val="0"/>
              <w:autoSpaceDN w:val="0"/>
              <w:adjustRightInd w:val="0"/>
              <w:ind w:right="-720"/>
              <w:rPr>
                <w:sz w:val="18"/>
                <w:szCs w:val="18"/>
              </w:rPr>
            </w:pPr>
            <w:r w:rsidRPr="00F7323E">
              <w:rPr>
                <w:sz w:val="18"/>
                <w:szCs w:val="18"/>
              </w:rPr>
              <w:t>Classroom activities</w:t>
            </w:r>
          </w:p>
          <w:p w:rsidR="00BA5D18" w:rsidRPr="00F7323E" w:rsidRDefault="00BA5D18" w:rsidP="00F7323E">
            <w:pPr>
              <w:autoSpaceDE w:val="0"/>
              <w:autoSpaceDN w:val="0"/>
              <w:adjustRightInd w:val="0"/>
              <w:ind w:right="-720"/>
              <w:rPr>
                <w:sz w:val="18"/>
                <w:szCs w:val="18"/>
              </w:rPr>
            </w:pPr>
            <w:r w:rsidRPr="00F7323E">
              <w:rPr>
                <w:sz w:val="18"/>
                <w:szCs w:val="18"/>
              </w:rPr>
              <w:t>Peer evaluations</w:t>
            </w:r>
          </w:p>
        </w:tc>
        <w:tc>
          <w:tcPr>
            <w:tcW w:w="1771" w:type="dxa"/>
          </w:tcPr>
          <w:p w:rsidR="00BA5D18" w:rsidRPr="00F7323E" w:rsidRDefault="00BA5D18" w:rsidP="00F7323E">
            <w:pPr>
              <w:autoSpaceDE w:val="0"/>
              <w:autoSpaceDN w:val="0"/>
              <w:adjustRightInd w:val="0"/>
              <w:ind w:right="-720"/>
              <w:rPr>
                <w:sz w:val="18"/>
                <w:szCs w:val="18"/>
              </w:rPr>
            </w:pPr>
            <w:r w:rsidRPr="00F7323E">
              <w:rPr>
                <w:sz w:val="18"/>
                <w:szCs w:val="18"/>
              </w:rPr>
              <w:t>Oral presentations</w:t>
            </w:r>
          </w:p>
          <w:p w:rsidR="00BA5D18" w:rsidRPr="00F7323E" w:rsidRDefault="00BA5D18" w:rsidP="00F7323E">
            <w:pPr>
              <w:autoSpaceDE w:val="0"/>
              <w:autoSpaceDN w:val="0"/>
              <w:adjustRightInd w:val="0"/>
              <w:ind w:right="-720"/>
              <w:rPr>
                <w:sz w:val="18"/>
                <w:szCs w:val="18"/>
              </w:rPr>
            </w:pPr>
            <w:r w:rsidRPr="00F7323E">
              <w:rPr>
                <w:sz w:val="18"/>
                <w:szCs w:val="18"/>
              </w:rPr>
              <w:t>Preparation outlines</w:t>
            </w:r>
          </w:p>
          <w:p w:rsidR="00BA5D18" w:rsidRPr="00F7323E" w:rsidRDefault="00BA5D18" w:rsidP="00F7323E">
            <w:pPr>
              <w:autoSpaceDE w:val="0"/>
              <w:autoSpaceDN w:val="0"/>
              <w:adjustRightInd w:val="0"/>
              <w:ind w:right="-720"/>
              <w:rPr>
                <w:sz w:val="18"/>
                <w:szCs w:val="18"/>
              </w:rPr>
            </w:pPr>
            <w:r w:rsidRPr="00F7323E">
              <w:rPr>
                <w:sz w:val="18"/>
                <w:szCs w:val="18"/>
              </w:rPr>
              <w:t>Self-analysis</w:t>
            </w:r>
          </w:p>
          <w:p w:rsidR="00BA5D18" w:rsidRPr="00F7323E" w:rsidRDefault="00BA5D18" w:rsidP="00F7323E">
            <w:pPr>
              <w:autoSpaceDE w:val="0"/>
              <w:autoSpaceDN w:val="0"/>
              <w:adjustRightInd w:val="0"/>
              <w:ind w:right="-720"/>
              <w:rPr>
                <w:sz w:val="18"/>
                <w:szCs w:val="18"/>
              </w:rPr>
            </w:pPr>
            <w:r w:rsidRPr="00F7323E">
              <w:rPr>
                <w:sz w:val="18"/>
                <w:szCs w:val="18"/>
              </w:rPr>
              <w:t>Critical listening tasks</w:t>
            </w:r>
          </w:p>
          <w:p w:rsidR="00BA5D18" w:rsidRPr="00F7323E" w:rsidRDefault="00BA5D18" w:rsidP="00F7323E">
            <w:pPr>
              <w:autoSpaceDE w:val="0"/>
              <w:autoSpaceDN w:val="0"/>
              <w:adjustRightInd w:val="0"/>
              <w:ind w:right="-720"/>
              <w:rPr>
                <w:sz w:val="18"/>
                <w:szCs w:val="18"/>
              </w:rPr>
            </w:pPr>
            <w:r w:rsidRPr="00F7323E">
              <w:rPr>
                <w:sz w:val="18"/>
                <w:szCs w:val="18"/>
              </w:rPr>
              <w:t>Exams</w:t>
            </w:r>
          </w:p>
        </w:tc>
        <w:tc>
          <w:tcPr>
            <w:tcW w:w="1095" w:type="dxa"/>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1,2</w:t>
            </w:r>
          </w:p>
        </w:tc>
        <w:tc>
          <w:tcPr>
            <w:tcW w:w="2448" w:type="dxa"/>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Specialized knowledge</w:t>
            </w:r>
          </w:p>
          <w:p w:rsidR="00BA5D18" w:rsidRPr="00F7323E" w:rsidRDefault="00BA5D18" w:rsidP="00F7323E">
            <w:pPr>
              <w:autoSpaceDE w:val="0"/>
              <w:autoSpaceDN w:val="0"/>
              <w:adjustRightInd w:val="0"/>
              <w:ind w:right="-720"/>
              <w:rPr>
                <w:sz w:val="18"/>
                <w:szCs w:val="18"/>
              </w:rPr>
            </w:pPr>
            <w:r w:rsidRPr="00F7323E">
              <w:rPr>
                <w:sz w:val="18"/>
                <w:szCs w:val="18"/>
              </w:rPr>
              <w:t>Communication fluency</w:t>
            </w:r>
          </w:p>
        </w:tc>
      </w:tr>
      <w:tr w:rsidR="00BA5D18" w:rsidRPr="00F7323E" w:rsidTr="00F7323E">
        <w:tc>
          <w:tcPr>
            <w:tcW w:w="1771" w:type="dxa"/>
            <w:tcBorders>
              <w:bottom w:val="single" w:sz="4" w:space="0" w:color="auto"/>
            </w:tcBorders>
          </w:tcPr>
          <w:p w:rsidR="00BA5D18" w:rsidRPr="00F7323E" w:rsidRDefault="00BA5D18" w:rsidP="00F7323E">
            <w:pPr>
              <w:autoSpaceDE w:val="0"/>
              <w:autoSpaceDN w:val="0"/>
              <w:adjustRightInd w:val="0"/>
              <w:ind w:right="-720"/>
              <w:rPr>
                <w:i/>
                <w:sz w:val="18"/>
                <w:szCs w:val="18"/>
              </w:rPr>
            </w:pPr>
          </w:p>
          <w:p w:rsidR="00BA5D18" w:rsidRPr="00F7323E" w:rsidRDefault="00BA5D18" w:rsidP="00F7323E">
            <w:pPr>
              <w:autoSpaceDE w:val="0"/>
              <w:autoSpaceDN w:val="0"/>
              <w:adjustRightInd w:val="0"/>
              <w:ind w:right="-720"/>
              <w:rPr>
                <w:i/>
                <w:sz w:val="18"/>
                <w:szCs w:val="18"/>
              </w:rPr>
            </w:pPr>
            <w:r w:rsidRPr="00F7323E">
              <w:rPr>
                <w:i/>
                <w:sz w:val="18"/>
                <w:szCs w:val="18"/>
              </w:rPr>
              <w:t>Concluding their</w:t>
            </w:r>
          </w:p>
          <w:p w:rsidR="00BA5D18" w:rsidRPr="00F7323E" w:rsidRDefault="00D32FF7" w:rsidP="00F7323E">
            <w:pPr>
              <w:autoSpaceDE w:val="0"/>
              <w:autoSpaceDN w:val="0"/>
              <w:adjustRightInd w:val="0"/>
              <w:ind w:right="-720"/>
              <w:rPr>
                <w:i/>
                <w:sz w:val="18"/>
                <w:szCs w:val="18"/>
              </w:rPr>
            </w:pPr>
            <w:r w:rsidRPr="00F7323E">
              <w:rPr>
                <w:i/>
                <w:sz w:val="18"/>
                <w:szCs w:val="18"/>
              </w:rPr>
              <w:t>r</w:t>
            </w:r>
            <w:r w:rsidR="00BA5D18" w:rsidRPr="00F7323E">
              <w:rPr>
                <w:i/>
                <w:sz w:val="18"/>
                <w:szCs w:val="18"/>
              </w:rPr>
              <w:t>emarks with a</w:t>
            </w:r>
          </w:p>
          <w:p w:rsidR="00BA5D18" w:rsidRPr="00F7323E" w:rsidRDefault="00D32FF7" w:rsidP="00F7323E">
            <w:pPr>
              <w:autoSpaceDE w:val="0"/>
              <w:autoSpaceDN w:val="0"/>
              <w:adjustRightInd w:val="0"/>
              <w:ind w:right="-720"/>
              <w:rPr>
                <w:i/>
                <w:sz w:val="18"/>
                <w:szCs w:val="18"/>
              </w:rPr>
            </w:pPr>
            <w:r w:rsidRPr="00F7323E">
              <w:rPr>
                <w:i/>
                <w:sz w:val="18"/>
                <w:szCs w:val="18"/>
              </w:rPr>
              <w:t>s</w:t>
            </w:r>
            <w:r w:rsidR="00BA5D18" w:rsidRPr="00F7323E">
              <w:rPr>
                <w:i/>
                <w:sz w:val="18"/>
                <w:szCs w:val="18"/>
              </w:rPr>
              <w:t>ummary of the main</w:t>
            </w:r>
          </w:p>
          <w:p w:rsidR="00BA5D18" w:rsidRPr="00F7323E" w:rsidRDefault="00D32FF7" w:rsidP="00F7323E">
            <w:pPr>
              <w:autoSpaceDE w:val="0"/>
              <w:autoSpaceDN w:val="0"/>
              <w:adjustRightInd w:val="0"/>
              <w:ind w:right="-720"/>
              <w:rPr>
                <w:i/>
                <w:sz w:val="18"/>
                <w:szCs w:val="18"/>
              </w:rPr>
            </w:pPr>
            <w:r w:rsidRPr="00F7323E">
              <w:rPr>
                <w:i/>
                <w:sz w:val="18"/>
                <w:szCs w:val="18"/>
              </w:rPr>
              <w:t>p</w:t>
            </w:r>
            <w:r w:rsidR="00BA5D18" w:rsidRPr="00F7323E">
              <w:rPr>
                <w:i/>
                <w:sz w:val="18"/>
                <w:szCs w:val="18"/>
              </w:rPr>
              <w:t>oints</w:t>
            </w:r>
          </w:p>
        </w:tc>
        <w:tc>
          <w:tcPr>
            <w:tcW w:w="1771" w:type="dxa"/>
            <w:tcBorders>
              <w:bottom w:val="single" w:sz="4" w:space="0" w:color="auto"/>
            </w:tcBorders>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Lecture</w:t>
            </w:r>
          </w:p>
          <w:p w:rsidR="00BA5D18" w:rsidRPr="00F7323E" w:rsidRDefault="00BA5D18" w:rsidP="00F7323E">
            <w:pPr>
              <w:autoSpaceDE w:val="0"/>
              <w:autoSpaceDN w:val="0"/>
              <w:adjustRightInd w:val="0"/>
              <w:ind w:right="-720"/>
              <w:rPr>
                <w:sz w:val="18"/>
                <w:szCs w:val="18"/>
              </w:rPr>
            </w:pPr>
            <w:r w:rsidRPr="00F7323E">
              <w:rPr>
                <w:sz w:val="18"/>
                <w:szCs w:val="18"/>
              </w:rPr>
              <w:t>Classroom activities</w:t>
            </w:r>
          </w:p>
          <w:p w:rsidR="00BA5D18" w:rsidRPr="00F7323E" w:rsidRDefault="00BA5D18" w:rsidP="00F7323E">
            <w:pPr>
              <w:autoSpaceDE w:val="0"/>
              <w:autoSpaceDN w:val="0"/>
              <w:adjustRightInd w:val="0"/>
              <w:ind w:right="-720"/>
              <w:rPr>
                <w:sz w:val="18"/>
                <w:szCs w:val="18"/>
              </w:rPr>
            </w:pPr>
            <w:r w:rsidRPr="00F7323E">
              <w:rPr>
                <w:sz w:val="18"/>
                <w:szCs w:val="18"/>
              </w:rPr>
              <w:t>Peer evaluations</w:t>
            </w:r>
          </w:p>
        </w:tc>
        <w:tc>
          <w:tcPr>
            <w:tcW w:w="1771" w:type="dxa"/>
            <w:tcBorders>
              <w:bottom w:val="single" w:sz="4" w:space="0" w:color="auto"/>
            </w:tcBorders>
          </w:tcPr>
          <w:p w:rsidR="00BA5D18" w:rsidRPr="00F7323E" w:rsidRDefault="00BA5D18" w:rsidP="00F7323E">
            <w:pPr>
              <w:autoSpaceDE w:val="0"/>
              <w:autoSpaceDN w:val="0"/>
              <w:adjustRightInd w:val="0"/>
              <w:ind w:right="-720"/>
              <w:rPr>
                <w:sz w:val="18"/>
                <w:szCs w:val="18"/>
              </w:rPr>
            </w:pPr>
            <w:r w:rsidRPr="00F7323E">
              <w:rPr>
                <w:sz w:val="18"/>
                <w:szCs w:val="18"/>
              </w:rPr>
              <w:t>Oral presentations</w:t>
            </w:r>
          </w:p>
          <w:p w:rsidR="00BA5D18" w:rsidRPr="00F7323E" w:rsidRDefault="00BA5D18" w:rsidP="00F7323E">
            <w:pPr>
              <w:autoSpaceDE w:val="0"/>
              <w:autoSpaceDN w:val="0"/>
              <w:adjustRightInd w:val="0"/>
              <w:ind w:right="-720"/>
              <w:rPr>
                <w:sz w:val="18"/>
                <w:szCs w:val="18"/>
              </w:rPr>
            </w:pPr>
            <w:r w:rsidRPr="00F7323E">
              <w:rPr>
                <w:sz w:val="18"/>
                <w:szCs w:val="18"/>
              </w:rPr>
              <w:t>Preparation outlines</w:t>
            </w:r>
          </w:p>
          <w:p w:rsidR="00BA5D18" w:rsidRPr="00F7323E" w:rsidRDefault="00BA5D18" w:rsidP="00F7323E">
            <w:pPr>
              <w:autoSpaceDE w:val="0"/>
              <w:autoSpaceDN w:val="0"/>
              <w:adjustRightInd w:val="0"/>
              <w:ind w:right="-720"/>
              <w:rPr>
                <w:sz w:val="18"/>
                <w:szCs w:val="18"/>
              </w:rPr>
            </w:pPr>
            <w:r w:rsidRPr="00F7323E">
              <w:rPr>
                <w:sz w:val="18"/>
                <w:szCs w:val="18"/>
              </w:rPr>
              <w:t>Self-analysis</w:t>
            </w:r>
          </w:p>
          <w:p w:rsidR="00BA5D18" w:rsidRPr="00F7323E" w:rsidRDefault="00BA5D18" w:rsidP="00F7323E">
            <w:pPr>
              <w:autoSpaceDE w:val="0"/>
              <w:autoSpaceDN w:val="0"/>
              <w:adjustRightInd w:val="0"/>
              <w:ind w:right="-720"/>
              <w:rPr>
                <w:sz w:val="18"/>
                <w:szCs w:val="18"/>
              </w:rPr>
            </w:pPr>
            <w:r w:rsidRPr="00F7323E">
              <w:rPr>
                <w:sz w:val="18"/>
                <w:szCs w:val="18"/>
              </w:rPr>
              <w:t>Critical listening tasks</w:t>
            </w:r>
          </w:p>
          <w:p w:rsidR="00BA5D18" w:rsidRPr="00F7323E" w:rsidRDefault="00BA5D18" w:rsidP="00F7323E">
            <w:pPr>
              <w:autoSpaceDE w:val="0"/>
              <w:autoSpaceDN w:val="0"/>
              <w:adjustRightInd w:val="0"/>
              <w:ind w:right="-720"/>
              <w:rPr>
                <w:sz w:val="18"/>
                <w:szCs w:val="18"/>
              </w:rPr>
            </w:pPr>
            <w:r w:rsidRPr="00F7323E">
              <w:rPr>
                <w:sz w:val="18"/>
                <w:szCs w:val="18"/>
              </w:rPr>
              <w:t>Exams</w:t>
            </w:r>
          </w:p>
        </w:tc>
        <w:tc>
          <w:tcPr>
            <w:tcW w:w="1095" w:type="dxa"/>
            <w:tcBorders>
              <w:bottom w:val="single" w:sz="4" w:space="0" w:color="auto"/>
            </w:tcBorders>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1,2</w:t>
            </w:r>
          </w:p>
        </w:tc>
        <w:tc>
          <w:tcPr>
            <w:tcW w:w="2448" w:type="dxa"/>
            <w:tcBorders>
              <w:bottom w:val="single" w:sz="4" w:space="0" w:color="auto"/>
            </w:tcBorders>
          </w:tcPr>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p>
          <w:p w:rsidR="00BA5D18" w:rsidRPr="00F7323E" w:rsidRDefault="00BA5D18" w:rsidP="00F7323E">
            <w:pPr>
              <w:autoSpaceDE w:val="0"/>
              <w:autoSpaceDN w:val="0"/>
              <w:adjustRightInd w:val="0"/>
              <w:ind w:right="-720"/>
              <w:rPr>
                <w:sz w:val="18"/>
                <w:szCs w:val="18"/>
              </w:rPr>
            </w:pPr>
            <w:r w:rsidRPr="00F7323E">
              <w:rPr>
                <w:sz w:val="18"/>
                <w:szCs w:val="18"/>
              </w:rPr>
              <w:t>Specialized knowledge</w:t>
            </w:r>
          </w:p>
          <w:p w:rsidR="00BA5D18" w:rsidRPr="00F7323E" w:rsidRDefault="00BA5D18" w:rsidP="00F7323E">
            <w:pPr>
              <w:autoSpaceDE w:val="0"/>
              <w:autoSpaceDN w:val="0"/>
              <w:adjustRightInd w:val="0"/>
              <w:ind w:right="-720"/>
              <w:rPr>
                <w:sz w:val="18"/>
                <w:szCs w:val="18"/>
              </w:rPr>
            </w:pPr>
            <w:r w:rsidRPr="00F7323E">
              <w:rPr>
                <w:sz w:val="18"/>
                <w:szCs w:val="18"/>
              </w:rPr>
              <w:t>Communication fluency</w:t>
            </w:r>
          </w:p>
        </w:tc>
      </w:tr>
      <w:tr w:rsidR="00D32FF7" w:rsidRPr="00F7323E" w:rsidTr="00F7323E">
        <w:tc>
          <w:tcPr>
            <w:tcW w:w="8856" w:type="dxa"/>
            <w:gridSpan w:val="5"/>
            <w:shd w:val="clear" w:color="auto" w:fill="CCFFCC"/>
          </w:tcPr>
          <w:p w:rsidR="00D32FF7" w:rsidRPr="00F7323E" w:rsidRDefault="00D32FF7" w:rsidP="00F7323E">
            <w:pPr>
              <w:autoSpaceDE w:val="0"/>
              <w:autoSpaceDN w:val="0"/>
              <w:adjustRightInd w:val="0"/>
              <w:ind w:right="-720"/>
              <w:rPr>
                <w:b/>
                <w:sz w:val="20"/>
                <w:szCs w:val="20"/>
              </w:rPr>
            </w:pPr>
            <w:r w:rsidRPr="00F7323E">
              <w:rPr>
                <w:b/>
                <w:sz w:val="20"/>
                <w:szCs w:val="20"/>
              </w:rPr>
              <w:t>Students will develop effective extemporaneous speaking skills by</w:t>
            </w:r>
          </w:p>
        </w:tc>
      </w:tr>
      <w:tr w:rsidR="00D32FF7" w:rsidRPr="00F7323E" w:rsidTr="00F7323E">
        <w:tc>
          <w:tcPr>
            <w:tcW w:w="1771" w:type="dxa"/>
          </w:tcPr>
          <w:p w:rsidR="00D32FF7" w:rsidRPr="00F7323E" w:rsidRDefault="00D32FF7" w:rsidP="00F7323E">
            <w:pPr>
              <w:autoSpaceDE w:val="0"/>
              <w:autoSpaceDN w:val="0"/>
              <w:adjustRightInd w:val="0"/>
              <w:ind w:right="-720"/>
              <w:rPr>
                <w:i/>
                <w:sz w:val="18"/>
                <w:szCs w:val="18"/>
              </w:rPr>
            </w:pPr>
            <w:r w:rsidRPr="00F7323E">
              <w:rPr>
                <w:i/>
                <w:sz w:val="18"/>
                <w:szCs w:val="18"/>
              </w:rPr>
              <w:t xml:space="preserve">Maintaining eye </w:t>
            </w:r>
          </w:p>
          <w:p w:rsidR="00D32FF7" w:rsidRPr="00F7323E" w:rsidRDefault="00D32FF7" w:rsidP="00F7323E">
            <w:pPr>
              <w:autoSpaceDE w:val="0"/>
              <w:autoSpaceDN w:val="0"/>
              <w:adjustRightInd w:val="0"/>
              <w:ind w:right="-720"/>
              <w:rPr>
                <w:i/>
                <w:sz w:val="18"/>
                <w:szCs w:val="18"/>
              </w:rPr>
            </w:pPr>
            <w:r w:rsidRPr="00F7323E">
              <w:rPr>
                <w:i/>
                <w:sz w:val="18"/>
                <w:szCs w:val="18"/>
              </w:rPr>
              <w:t>contact with the</w:t>
            </w:r>
          </w:p>
          <w:p w:rsidR="00D32FF7" w:rsidRPr="00F7323E" w:rsidRDefault="00D32FF7" w:rsidP="00F7323E">
            <w:pPr>
              <w:autoSpaceDE w:val="0"/>
              <w:autoSpaceDN w:val="0"/>
              <w:adjustRightInd w:val="0"/>
              <w:ind w:right="-720"/>
              <w:rPr>
                <w:i/>
                <w:sz w:val="18"/>
                <w:szCs w:val="18"/>
              </w:rPr>
            </w:pPr>
            <w:r w:rsidRPr="00F7323E">
              <w:rPr>
                <w:i/>
                <w:sz w:val="18"/>
                <w:szCs w:val="18"/>
              </w:rPr>
              <w:t>audience while</w:t>
            </w:r>
          </w:p>
          <w:p w:rsidR="00D32FF7" w:rsidRPr="00F7323E" w:rsidRDefault="00D32FF7" w:rsidP="00F7323E">
            <w:pPr>
              <w:autoSpaceDE w:val="0"/>
              <w:autoSpaceDN w:val="0"/>
              <w:adjustRightInd w:val="0"/>
              <w:ind w:right="-720"/>
              <w:rPr>
                <w:i/>
                <w:sz w:val="18"/>
                <w:szCs w:val="18"/>
              </w:rPr>
            </w:pPr>
            <w:r w:rsidRPr="00F7323E">
              <w:rPr>
                <w:i/>
                <w:sz w:val="18"/>
                <w:szCs w:val="18"/>
              </w:rPr>
              <w:t>speaking</w:t>
            </w:r>
          </w:p>
        </w:tc>
        <w:tc>
          <w:tcPr>
            <w:tcW w:w="1771" w:type="dxa"/>
          </w:tcPr>
          <w:p w:rsidR="00D32FF7" w:rsidRPr="00F7323E" w:rsidRDefault="00D32FF7" w:rsidP="00F7323E">
            <w:pPr>
              <w:autoSpaceDE w:val="0"/>
              <w:autoSpaceDN w:val="0"/>
              <w:adjustRightInd w:val="0"/>
              <w:ind w:right="-720"/>
              <w:rPr>
                <w:sz w:val="18"/>
                <w:szCs w:val="18"/>
              </w:rPr>
            </w:pPr>
            <w:r w:rsidRPr="00F7323E">
              <w:rPr>
                <w:sz w:val="18"/>
                <w:szCs w:val="18"/>
              </w:rPr>
              <w:t>Lecture</w:t>
            </w:r>
          </w:p>
          <w:p w:rsidR="00D32FF7" w:rsidRPr="00F7323E" w:rsidRDefault="00D32FF7" w:rsidP="00F7323E">
            <w:pPr>
              <w:autoSpaceDE w:val="0"/>
              <w:autoSpaceDN w:val="0"/>
              <w:adjustRightInd w:val="0"/>
              <w:ind w:right="-720"/>
              <w:rPr>
                <w:sz w:val="18"/>
                <w:szCs w:val="18"/>
              </w:rPr>
            </w:pPr>
            <w:r w:rsidRPr="00F7323E">
              <w:rPr>
                <w:sz w:val="18"/>
                <w:szCs w:val="18"/>
              </w:rPr>
              <w:t>Classroom activities</w:t>
            </w:r>
          </w:p>
          <w:p w:rsidR="00D32FF7" w:rsidRPr="00F7323E" w:rsidRDefault="00D32FF7" w:rsidP="00F7323E">
            <w:pPr>
              <w:autoSpaceDE w:val="0"/>
              <w:autoSpaceDN w:val="0"/>
              <w:adjustRightInd w:val="0"/>
              <w:ind w:right="-720"/>
              <w:rPr>
                <w:sz w:val="18"/>
                <w:szCs w:val="18"/>
              </w:rPr>
            </w:pPr>
            <w:r w:rsidRPr="00F7323E">
              <w:rPr>
                <w:sz w:val="18"/>
                <w:szCs w:val="18"/>
              </w:rPr>
              <w:t>Peer evaluations</w:t>
            </w:r>
          </w:p>
        </w:tc>
        <w:tc>
          <w:tcPr>
            <w:tcW w:w="1771" w:type="dxa"/>
          </w:tcPr>
          <w:p w:rsidR="00D32FF7" w:rsidRPr="00F7323E" w:rsidRDefault="00D32FF7" w:rsidP="00F7323E">
            <w:pPr>
              <w:autoSpaceDE w:val="0"/>
              <w:autoSpaceDN w:val="0"/>
              <w:adjustRightInd w:val="0"/>
              <w:ind w:right="-720"/>
              <w:rPr>
                <w:sz w:val="18"/>
                <w:szCs w:val="18"/>
              </w:rPr>
            </w:pPr>
            <w:r w:rsidRPr="00F7323E">
              <w:rPr>
                <w:sz w:val="18"/>
                <w:szCs w:val="18"/>
              </w:rPr>
              <w:t>Oral presentations</w:t>
            </w:r>
          </w:p>
          <w:p w:rsidR="00D32FF7" w:rsidRPr="00F7323E" w:rsidRDefault="00D32FF7" w:rsidP="00F7323E">
            <w:pPr>
              <w:autoSpaceDE w:val="0"/>
              <w:autoSpaceDN w:val="0"/>
              <w:adjustRightInd w:val="0"/>
              <w:ind w:right="-720"/>
              <w:rPr>
                <w:sz w:val="18"/>
                <w:szCs w:val="18"/>
              </w:rPr>
            </w:pPr>
            <w:r w:rsidRPr="00F7323E">
              <w:rPr>
                <w:sz w:val="18"/>
                <w:szCs w:val="18"/>
              </w:rPr>
              <w:t>Self-analysis</w:t>
            </w:r>
          </w:p>
          <w:p w:rsidR="00D32FF7" w:rsidRPr="00F7323E" w:rsidRDefault="00D32FF7" w:rsidP="00F7323E">
            <w:pPr>
              <w:autoSpaceDE w:val="0"/>
              <w:autoSpaceDN w:val="0"/>
              <w:adjustRightInd w:val="0"/>
              <w:ind w:right="-720"/>
              <w:rPr>
                <w:sz w:val="18"/>
                <w:szCs w:val="18"/>
              </w:rPr>
            </w:pPr>
            <w:r w:rsidRPr="00F7323E">
              <w:rPr>
                <w:sz w:val="18"/>
                <w:szCs w:val="18"/>
              </w:rPr>
              <w:t>Critical listening tasks</w:t>
            </w:r>
          </w:p>
          <w:p w:rsidR="00D32FF7" w:rsidRPr="00F7323E" w:rsidRDefault="00D32FF7" w:rsidP="00F7323E">
            <w:pPr>
              <w:autoSpaceDE w:val="0"/>
              <w:autoSpaceDN w:val="0"/>
              <w:adjustRightInd w:val="0"/>
              <w:ind w:right="-720"/>
              <w:rPr>
                <w:sz w:val="18"/>
                <w:szCs w:val="18"/>
              </w:rPr>
            </w:pPr>
            <w:r w:rsidRPr="00F7323E">
              <w:rPr>
                <w:sz w:val="18"/>
                <w:szCs w:val="18"/>
              </w:rPr>
              <w:t>Exams</w:t>
            </w:r>
          </w:p>
        </w:tc>
        <w:tc>
          <w:tcPr>
            <w:tcW w:w="1095" w:type="dxa"/>
          </w:tcPr>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r w:rsidRPr="00F7323E">
              <w:rPr>
                <w:sz w:val="18"/>
                <w:szCs w:val="18"/>
              </w:rPr>
              <w:t>1,2</w:t>
            </w:r>
          </w:p>
        </w:tc>
        <w:tc>
          <w:tcPr>
            <w:tcW w:w="2448" w:type="dxa"/>
          </w:tcPr>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r w:rsidRPr="00F7323E">
              <w:rPr>
                <w:sz w:val="18"/>
                <w:szCs w:val="18"/>
              </w:rPr>
              <w:t>Specialized knowledge</w:t>
            </w:r>
          </w:p>
          <w:p w:rsidR="00D32FF7" w:rsidRPr="00F7323E" w:rsidRDefault="00D32FF7" w:rsidP="00F7323E">
            <w:pPr>
              <w:autoSpaceDE w:val="0"/>
              <w:autoSpaceDN w:val="0"/>
              <w:adjustRightInd w:val="0"/>
              <w:ind w:right="-720"/>
              <w:rPr>
                <w:sz w:val="18"/>
                <w:szCs w:val="18"/>
              </w:rPr>
            </w:pPr>
            <w:r w:rsidRPr="00F7323E">
              <w:rPr>
                <w:sz w:val="18"/>
                <w:szCs w:val="18"/>
              </w:rPr>
              <w:t>Communication fluency</w:t>
            </w:r>
          </w:p>
        </w:tc>
      </w:tr>
      <w:tr w:rsidR="00D32FF7" w:rsidRPr="00F7323E" w:rsidTr="00F7323E">
        <w:tc>
          <w:tcPr>
            <w:tcW w:w="1771" w:type="dxa"/>
          </w:tcPr>
          <w:p w:rsidR="00D32FF7" w:rsidRPr="00F7323E" w:rsidRDefault="00D32FF7" w:rsidP="00F7323E">
            <w:pPr>
              <w:autoSpaceDE w:val="0"/>
              <w:autoSpaceDN w:val="0"/>
              <w:adjustRightInd w:val="0"/>
              <w:ind w:right="-720"/>
              <w:rPr>
                <w:i/>
                <w:sz w:val="18"/>
                <w:szCs w:val="18"/>
              </w:rPr>
            </w:pPr>
            <w:r w:rsidRPr="00F7323E">
              <w:rPr>
                <w:i/>
                <w:sz w:val="18"/>
                <w:szCs w:val="18"/>
              </w:rPr>
              <w:t>Using gestures which</w:t>
            </w:r>
          </w:p>
          <w:p w:rsidR="00D32FF7" w:rsidRPr="00F7323E" w:rsidRDefault="00D32FF7" w:rsidP="00F7323E">
            <w:pPr>
              <w:autoSpaceDE w:val="0"/>
              <w:autoSpaceDN w:val="0"/>
              <w:adjustRightInd w:val="0"/>
              <w:ind w:right="-720"/>
              <w:rPr>
                <w:i/>
                <w:sz w:val="18"/>
                <w:szCs w:val="18"/>
              </w:rPr>
            </w:pPr>
            <w:r w:rsidRPr="00F7323E">
              <w:rPr>
                <w:i/>
                <w:sz w:val="18"/>
                <w:szCs w:val="18"/>
              </w:rPr>
              <w:t xml:space="preserve">complement the </w:t>
            </w:r>
          </w:p>
          <w:p w:rsidR="00D32FF7" w:rsidRPr="00F7323E" w:rsidRDefault="00D32FF7" w:rsidP="00F7323E">
            <w:pPr>
              <w:autoSpaceDE w:val="0"/>
              <w:autoSpaceDN w:val="0"/>
              <w:adjustRightInd w:val="0"/>
              <w:ind w:right="-720"/>
              <w:rPr>
                <w:i/>
                <w:sz w:val="18"/>
                <w:szCs w:val="18"/>
              </w:rPr>
            </w:pPr>
            <w:r w:rsidRPr="00F7323E">
              <w:rPr>
                <w:i/>
                <w:sz w:val="18"/>
                <w:szCs w:val="18"/>
              </w:rPr>
              <w:t>verbal message</w:t>
            </w:r>
          </w:p>
        </w:tc>
        <w:tc>
          <w:tcPr>
            <w:tcW w:w="1771" w:type="dxa"/>
          </w:tcPr>
          <w:p w:rsidR="00D32FF7" w:rsidRPr="00F7323E" w:rsidRDefault="00D32FF7" w:rsidP="00F7323E">
            <w:pPr>
              <w:autoSpaceDE w:val="0"/>
              <w:autoSpaceDN w:val="0"/>
              <w:adjustRightInd w:val="0"/>
              <w:ind w:right="-720"/>
              <w:rPr>
                <w:sz w:val="18"/>
                <w:szCs w:val="18"/>
              </w:rPr>
            </w:pPr>
            <w:r w:rsidRPr="00F7323E">
              <w:rPr>
                <w:sz w:val="18"/>
                <w:szCs w:val="18"/>
              </w:rPr>
              <w:t>Lecture</w:t>
            </w:r>
          </w:p>
          <w:p w:rsidR="00D32FF7" w:rsidRPr="00F7323E" w:rsidRDefault="00D32FF7" w:rsidP="00F7323E">
            <w:pPr>
              <w:autoSpaceDE w:val="0"/>
              <w:autoSpaceDN w:val="0"/>
              <w:adjustRightInd w:val="0"/>
              <w:ind w:right="-720"/>
              <w:rPr>
                <w:sz w:val="18"/>
                <w:szCs w:val="18"/>
              </w:rPr>
            </w:pPr>
            <w:r w:rsidRPr="00F7323E">
              <w:rPr>
                <w:sz w:val="18"/>
                <w:szCs w:val="18"/>
              </w:rPr>
              <w:t>Classroom activities</w:t>
            </w:r>
          </w:p>
          <w:p w:rsidR="00D32FF7" w:rsidRPr="00F7323E" w:rsidRDefault="00D32FF7" w:rsidP="00F7323E">
            <w:pPr>
              <w:autoSpaceDE w:val="0"/>
              <w:autoSpaceDN w:val="0"/>
              <w:adjustRightInd w:val="0"/>
              <w:ind w:right="-720"/>
              <w:rPr>
                <w:sz w:val="18"/>
                <w:szCs w:val="18"/>
              </w:rPr>
            </w:pPr>
            <w:r w:rsidRPr="00F7323E">
              <w:rPr>
                <w:sz w:val="18"/>
                <w:szCs w:val="18"/>
              </w:rPr>
              <w:t>Peer evaluations</w:t>
            </w:r>
          </w:p>
        </w:tc>
        <w:tc>
          <w:tcPr>
            <w:tcW w:w="1771" w:type="dxa"/>
          </w:tcPr>
          <w:p w:rsidR="00D32FF7" w:rsidRPr="00F7323E" w:rsidRDefault="00D32FF7" w:rsidP="00F7323E">
            <w:pPr>
              <w:autoSpaceDE w:val="0"/>
              <w:autoSpaceDN w:val="0"/>
              <w:adjustRightInd w:val="0"/>
              <w:ind w:right="-720"/>
              <w:rPr>
                <w:sz w:val="18"/>
                <w:szCs w:val="18"/>
              </w:rPr>
            </w:pPr>
            <w:r w:rsidRPr="00F7323E">
              <w:rPr>
                <w:sz w:val="18"/>
                <w:szCs w:val="18"/>
              </w:rPr>
              <w:t>Oral presentations</w:t>
            </w:r>
          </w:p>
          <w:p w:rsidR="00D32FF7" w:rsidRPr="00F7323E" w:rsidRDefault="00D32FF7" w:rsidP="00F7323E">
            <w:pPr>
              <w:autoSpaceDE w:val="0"/>
              <w:autoSpaceDN w:val="0"/>
              <w:adjustRightInd w:val="0"/>
              <w:ind w:right="-720"/>
              <w:rPr>
                <w:sz w:val="18"/>
                <w:szCs w:val="18"/>
              </w:rPr>
            </w:pPr>
            <w:r w:rsidRPr="00F7323E">
              <w:rPr>
                <w:sz w:val="18"/>
                <w:szCs w:val="18"/>
              </w:rPr>
              <w:t>Self-analysis</w:t>
            </w:r>
          </w:p>
          <w:p w:rsidR="00D32FF7" w:rsidRPr="00F7323E" w:rsidRDefault="00D32FF7" w:rsidP="00F7323E">
            <w:pPr>
              <w:autoSpaceDE w:val="0"/>
              <w:autoSpaceDN w:val="0"/>
              <w:adjustRightInd w:val="0"/>
              <w:ind w:right="-720"/>
              <w:rPr>
                <w:sz w:val="18"/>
                <w:szCs w:val="18"/>
              </w:rPr>
            </w:pPr>
            <w:r w:rsidRPr="00F7323E">
              <w:rPr>
                <w:sz w:val="18"/>
                <w:szCs w:val="18"/>
              </w:rPr>
              <w:t>Critical listening tasks</w:t>
            </w:r>
          </w:p>
          <w:p w:rsidR="00D32FF7" w:rsidRPr="00F7323E" w:rsidRDefault="00D32FF7" w:rsidP="00F7323E">
            <w:pPr>
              <w:autoSpaceDE w:val="0"/>
              <w:autoSpaceDN w:val="0"/>
              <w:adjustRightInd w:val="0"/>
              <w:rPr>
                <w:sz w:val="18"/>
                <w:szCs w:val="18"/>
              </w:rPr>
            </w:pPr>
            <w:r w:rsidRPr="00F7323E">
              <w:rPr>
                <w:sz w:val="18"/>
                <w:szCs w:val="18"/>
              </w:rPr>
              <w:t>Exams</w:t>
            </w:r>
          </w:p>
        </w:tc>
        <w:tc>
          <w:tcPr>
            <w:tcW w:w="1095" w:type="dxa"/>
          </w:tcPr>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r w:rsidRPr="00F7323E">
              <w:rPr>
                <w:sz w:val="18"/>
                <w:szCs w:val="18"/>
              </w:rPr>
              <w:t>1,2</w:t>
            </w:r>
          </w:p>
        </w:tc>
        <w:tc>
          <w:tcPr>
            <w:tcW w:w="2448" w:type="dxa"/>
          </w:tcPr>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r w:rsidRPr="00F7323E">
              <w:rPr>
                <w:sz w:val="18"/>
                <w:szCs w:val="18"/>
              </w:rPr>
              <w:t>Specialized knowledge</w:t>
            </w:r>
          </w:p>
          <w:p w:rsidR="00D32FF7" w:rsidRPr="00F7323E" w:rsidRDefault="00D32FF7" w:rsidP="00F7323E">
            <w:pPr>
              <w:autoSpaceDE w:val="0"/>
              <w:autoSpaceDN w:val="0"/>
              <w:adjustRightInd w:val="0"/>
              <w:ind w:right="-720"/>
              <w:rPr>
                <w:sz w:val="18"/>
                <w:szCs w:val="18"/>
              </w:rPr>
            </w:pPr>
            <w:r w:rsidRPr="00F7323E">
              <w:rPr>
                <w:sz w:val="18"/>
                <w:szCs w:val="18"/>
              </w:rPr>
              <w:t>Communication fluency</w:t>
            </w:r>
          </w:p>
        </w:tc>
      </w:tr>
      <w:tr w:rsidR="00D32FF7" w:rsidRPr="00F7323E" w:rsidTr="00F7323E">
        <w:tc>
          <w:tcPr>
            <w:tcW w:w="1771" w:type="dxa"/>
          </w:tcPr>
          <w:p w:rsidR="00D32FF7" w:rsidRPr="00F7323E" w:rsidRDefault="00D32FF7" w:rsidP="00F7323E">
            <w:pPr>
              <w:autoSpaceDE w:val="0"/>
              <w:autoSpaceDN w:val="0"/>
              <w:adjustRightInd w:val="0"/>
              <w:ind w:right="-720"/>
              <w:rPr>
                <w:i/>
                <w:sz w:val="18"/>
                <w:szCs w:val="18"/>
              </w:rPr>
            </w:pPr>
            <w:r w:rsidRPr="00F7323E">
              <w:rPr>
                <w:i/>
                <w:sz w:val="18"/>
                <w:szCs w:val="18"/>
              </w:rPr>
              <w:t>Speaking with varied</w:t>
            </w:r>
          </w:p>
          <w:p w:rsidR="00D32FF7" w:rsidRPr="00F7323E" w:rsidRDefault="00D32FF7" w:rsidP="00F7323E">
            <w:pPr>
              <w:autoSpaceDE w:val="0"/>
              <w:autoSpaceDN w:val="0"/>
              <w:adjustRightInd w:val="0"/>
              <w:ind w:right="-720"/>
              <w:rPr>
                <w:i/>
                <w:sz w:val="18"/>
                <w:szCs w:val="18"/>
              </w:rPr>
            </w:pPr>
            <w:r w:rsidRPr="00F7323E">
              <w:rPr>
                <w:i/>
                <w:sz w:val="18"/>
                <w:szCs w:val="18"/>
              </w:rPr>
              <w:t>vocal cues</w:t>
            </w:r>
          </w:p>
        </w:tc>
        <w:tc>
          <w:tcPr>
            <w:tcW w:w="1771" w:type="dxa"/>
          </w:tcPr>
          <w:p w:rsidR="00D32FF7" w:rsidRPr="00F7323E" w:rsidRDefault="00D32FF7" w:rsidP="00F7323E">
            <w:pPr>
              <w:autoSpaceDE w:val="0"/>
              <w:autoSpaceDN w:val="0"/>
              <w:adjustRightInd w:val="0"/>
              <w:ind w:right="-720"/>
              <w:rPr>
                <w:sz w:val="18"/>
                <w:szCs w:val="18"/>
              </w:rPr>
            </w:pPr>
            <w:r w:rsidRPr="00F7323E">
              <w:rPr>
                <w:sz w:val="18"/>
                <w:szCs w:val="18"/>
              </w:rPr>
              <w:t>Lecture</w:t>
            </w:r>
          </w:p>
          <w:p w:rsidR="00D32FF7" w:rsidRPr="00F7323E" w:rsidRDefault="00D32FF7" w:rsidP="00F7323E">
            <w:pPr>
              <w:autoSpaceDE w:val="0"/>
              <w:autoSpaceDN w:val="0"/>
              <w:adjustRightInd w:val="0"/>
              <w:ind w:right="-720"/>
              <w:rPr>
                <w:sz w:val="18"/>
                <w:szCs w:val="18"/>
              </w:rPr>
            </w:pPr>
            <w:r w:rsidRPr="00F7323E">
              <w:rPr>
                <w:sz w:val="18"/>
                <w:szCs w:val="18"/>
              </w:rPr>
              <w:t>Classroom activities</w:t>
            </w:r>
          </w:p>
          <w:p w:rsidR="00D32FF7" w:rsidRPr="00F7323E" w:rsidRDefault="00D32FF7" w:rsidP="00F7323E">
            <w:pPr>
              <w:autoSpaceDE w:val="0"/>
              <w:autoSpaceDN w:val="0"/>
              <w:adjustRightInd w:val="0"/>
              <w:ind w:right="-720"/>
              <w:rPr>
                <w:sz w:val="18"/>
                <w:szCs w:val="18"/>
              </w:rPr>
            </w:pPr>
            <w:r w:rsidRPr="00F7323E">
              <w:rPr>
                <w:sz w:val="18"/>
                <w:szCs w:val="18"/>
              </w:rPr>
              <w:t>Peer evaluations</w:t>
            </w:r>
          </w:p>
        </w:tc>
        <w:tc>
          <w:tcPr>
            <w:tcW w:w="1771" w:type="dxa"/>
          </w:tcPr>
          <w:p w:rsidR="00D32FF7" w:rsidRPr="00F7323E" w:rsidRDefault="00D32FF7" w:rsidP="00F7323E">
            <w:pPr>
              <w:autoSpaceDE w:val="0"/>
              <w:autoSpaceDN w:val="0"/>
              <w:adjustRightInd w:val="0"/>
              <w:ind w:right="-720"/>
              <w:rPr>
                <w:sz w:val="18"/>
                <w:szCs w:val="18"/>
              </w:rPr>
            </w:pPr>
            <w:r w:rsidRPr="00F7323E">
              <w:rPr>
                <w:sz w:val="18"/>
                <w:szCs w:val="18"/>
              </w:rPr>
              <w:t>Oral presentations</w:t>
            </w:r>
          </w:p>
          <w:p w:rsidR="00D32FF7" w:rsidRPr="00F7323E" w:rsidRDefault="00D32FF7" w:rsidP="00F7323E">
            <w:pPr>
              <w:autoSpaceDE w:val="0"/>
              <w:autoSpaceDN w:val="0"/>
              <w:adjustRightInd w:val="0"/>
              <w:ind w:right="-720"/>
              <w:rPr>
                <w:sz w:val="18"/>
                <w:szCs w:val="18"/>
              </w:rPr>
            </w:pPr>
            <w:r w:rsidRPr="00F7323E">
              <w:rPr>
                <w:sz w:val="18"/>
                <w:szCs w:val="18"/>
              </w:rPr>
              <w:t>Self-analysis</w:t>
            </w:r>
          </w:p>
          <w:p w:rsidR="00D32FF7" w:rsidRPr="00F7323E" w:rsidRDefault="00D32FF7" w:rsidP="00F7323E">
            <w:pPr>
              <w:autoSpaceDE w:val="0"/>
              <w:autoSpaceDN w:val="0"/>
              <w:adjustRightInd w:val="0"/>
              <w:ind w:right="-720"/>
              <w:rPr>
                <w:sz w:val="18"/>
                <w:szCs w:val="18"/>
              </w:rPr>
            </w:pPr>
            <w:r w:rsidRPr="00F7323E">
              <w:rPr>
                <w:sz w:val="18"/>
                <w:szCs w:val="18"/>
              </w:rPr>
              <w:t>Critical listening tasks</w:t>
            </w:r>
          </w:p>
          <w:p w:rsidR="00D32FF7" w:rsidRPr="00F7323E" w:rsidRDefault="00D32FF7" w:rsidP="00F7323E">
            <w:pPr>
              <w:autoSpaceDE w:val="0"/>
              <w:autoSpaceDN w:val="0"/>
              <w:adjustRightInd w:val="0"/>
              <w:rPr>
                <w:sz w:val="18"/>
                <w:szCs w:val="18"/>
              </w:rPr>
            </w:pPr>
            <w:r w:rsidRPr="00F7323E">
              <w:rPr>
                <w:sz w:val="18"/>
                <w:szCs w:val="18"/>
              </w:rPr>
              <w:t>Exams</w:t>
            </w:r>
          </w:p>
        </w:tc>
        <w:tc>
          <w:tcPr>
            <w:tcW w:w="1095" w:type="dxa"/>
          </w:tcPr>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r w:rsidRPr="00F7323E">
              <w:rPr>
                <w:sz w:val="18"/>
                <w:szCs w:val="18"/>
              </w:rPr>
              <w:t>1,2</w:t>
            </w:r>
          </w:p>
        </w:tc>
        <w:tc>
          <w:tcPr>
            <w:tcW w:w="2448" w:type="dxa"/>
          </w:tcPr>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p>
          <w:p w:rsidR="00D32FF7" w:rsidRPr="00F7323E" w:rsidRDefault="00D32FF7" w:rsidP="00F7323E">
            <w:pPr>
              <w:autoSpaceDE w:val="0"/>
              <w:autoSpaceDN w:val="0"/>
              <w:adjustRightInd w:val="0"/>
              <w:ind w:right="-720"/>
              <w:rPr>
                <w:sz w:val="18"/>
                <w:szCs w:val="18"/>
              </w:rPr>
            </w:pPr>
            <w:r w:rsidRPr="00F7323E">
              <w:rPr>
                <w:sz w:val="18"/>
                <w:szCs w:val="18"/>
              </w:rPr>
              <w:t>Specialized knowledge</w:t>
            </w:r>
          </w:p>
          <w:p w:rsidR="00D32FF7" w:rsidRPr="00F7323E" w:rsidRDefault="00D32FF7" w:rsidP="00F7323E">
            <w:pPr>
              <w:autoSpaceDE w:val="0"/>
              <w:autoSpaceDN w:val="0"/>
              <w:adjustRightInd w:val="0"/>
              <w:ind w:right="-720"/>
              <w:rPr>
                <w:sz w:val="18"/>
                <w:szCs w:val="18"/>
              </w:rPr>
            </w:pPr>
            <w:r w:rsidRPr="00F7323E">
              <w:rPr>
                <w:sz w:val="18"/>
                <w:szCs w:val="18"/>
              </w:rPr>
              <w:t>Communication fluency</w:t>
            </w:r>
          </w:p>
        </w:tc>
      </w:tr>
    </w:tbl>
    <w:p w:rsidR="000F19A3" w:rsidRDefault="000F19A3" w:rsidP="00FE0B44">
      <w:pPr>
        <w:autoSpaceDE w:val="0"/>
        <w:autoSpaceDN w:val="0"/>
        <w:adjustRightInd w:val="0"/>
        <w:ind w:right="-720"/>
        <w:rPr>
          <w:b/>
          <w:sz w:val="22"/>
          <w:szCs w:val="22"/>
        </w:rPr>
      </w:pPr>
    </w:p>
    <w:p w:rsidR="00693DE6" w:rsidRPr="00B179F7" w:rsidRDefault="00693DE6" w:rsidP="00FE0B44">
      <w:pPr>
        <w:autoSpaceDE w:val="0"/>
        <w:autoSpaceDN w:val="0"/>
        <w:adjustRightInd w:val="0"/>
        <w:ind w:right="-720"/>
        <w:rPr>
          <w:sz w:val="22"/>
          <w:szCs w:val="22"/>
        </w:rPr>
      </w:pPr>
      <w:r w:rsidRPr="00427925">
        <w:rPr>
          <w:b/>
          <w:sz w:val="22"/>
          <w:szCs w:val="22"/>
        </w:rPr>
        <w:t>Course Requirements and Grading</w:t>
      </w:r>
      <w:r w:rsidRPr="00B179F7">
        <w:rPr>
          <w:sz w:val="22"/>
          <w:szCs w:val="22"/>
        </w:rPr>
        <w:t xml:space="preserve"> - Next Pages</w:t>
      </w:r>
    </w:p>
    <w:p w:rsidR="00693DE6" w:rsidRPr="00B179F7" w:rsidRDefault="00693DE6" w:rsidP="00FE0B44">
      <w:pPr>
        <w:autoSpaceDE w:val="0"/>
        <w:autoSpaceDN w:val="0"/>
        <w:adjustRightInd w:val="0"/>
        <w:ind w:right="-720"/>
        <w:rPr>
          <w:sz w:val="22"/>
          <w:szCs w:val="22"/>
        </w:rPr>
      </w:pPr>
      <w:r w:rsidRPr="00427925">
        <w:rPr>
          <w:b/>
          <w:sz w:val="22"/>
          <w:szCs w:val="22"/>
        </w:rPr>
        <w:t>Course Outline, including due dates for major projects</w:t>
      </w:r>
      <w:r w:rsidRPr="00B179F7">
        <w:rPr>
          <w:sz w:val="22"/>
          <w:szCs w:val="22"/>
        </w:rPr>
        <w:t xml:space="preserve"> - Next Pages</w:t>
      </w:r>
    </w:p>
    <w:p w:rsidR="00693DE6" w:rsidRPr="00B179F7" w:rsidRDefault="00693DE6" w:rsidP="00FE0B44">
      <w:pPr>
        <w:autoSpaceDE w:val="0"/>
        <w:autoSpaceDN w:val="0"/>
        <w:adjustRightInd w:val="0"/>
        <w:ind w:right="-720"/>
        <w:rPr>
          <w:sz w:val="22"/>
          <w:szCs w:val="22"/>
        </w:rPr>
      </w:pPr>
    </w:p>
    <w:p w:rsidR="00FE1DB2" w:rsidRDefault="00FE1DB2" w:rsidP="00FE0B44">
      <w:pPr>
        <w:autoSpaceDE w:val="0"/>
        <w:autoSpaceDN w:val="0"/>
        <w:adjustRightInd w:val="0"/>
        <w:ind w:right="-720"/>
        <w:rPr>
          <w:sz w:val="22"/>
          <w:szCs w:val="22"/>
        </w:rPr>
      </w:pPr>
      <w:r w:rsidRPr="00FE1DB2">
        <w:rPr>
          <w:b/>
          <w:sz w:val="22"/>
          <w:szCs w:val="22"/>
        </w:rPr>
        <w:t>Course Philosophy</w:t>
      </w:r>
      <w:r>
        <w:rPr>
          <w:sz w:val="22"/>
          <w:szCs w:val="22"/>
        </w:rPr>
        <w:t xml:space="preserve">:  </w:t>
      </w:r>
      <w:smartTag w:uri="urn:schemas-microsoft-com:office:smarttags" w:element="stockticker">
        <w:r>
          <w:rPr>
            <w:sz w:val="22"/>
            <w:szCs w:val="22"/>
          </w:rPr>
          <w:t>CMM</w:t>
        </w:r>
      </w:smartTag>
      <w:r>
        <w:rPr>
          <w:sz w:val="22"/>
          <w:szCs w:val="22"/>
        </w:rPr>
        <w:t xml:space="preserve"> 104H is designed to help you become more confident, more articulate and better able to interpret the communication of others.  We believe that communication is a fundamental and essential part of life.  We also believe that improving both your understanding of communication and your ability to communicate effectively will serve you well in your career, your relationships, and your civic life.</w:t>
      </w:r>
    </w:p>
    <w:p w:rsidR="00FE1DB2" w:rsidRDefault="00FE1DB2" w:rsidP="00FE0B44">
      <w:pPr>
        <w:autoSpaceDE w:val="0"/>
        <w:autoSpaceDN w:val="0"/>
        <w:adjustRightInd w:val="0"/>
        <w:ind w:right="-720"/>
        <w:rPr>
          <w:sz w:val="22"/>
          <w:szCs w:val="22"/>
        </w:rPr>
      </w:pPr>
    </w:p>
    <w:p w:rsidR="00693DE6" w:rsidRPr="00B179F7" w:rsidRDefault="00693DE6" w:rsidP="00FE0B44">
      <w:pPr>
        <w:autoSpaceDE w:val="0"/>
        <w:autoSpaceDN w:val="0"/>
        <w:adjustRightInd w:val="0"/>
        <w:ind w:right="-720"/>
        <w:rPr>
          <w:sz w:val="22"/>
          <w:szCs w:val="22"/>
        </w:rPr>
      </w:pPr>
      <w:r w:rsidRPr="00427925">
        <w:rPr>
          <w:b/>
          <w:sz w:val="22"/>
          <w:szCs w:val="22"/>
        </w:rPr>
        <w:t>Attendance Polic</w:t>
      </w:r>
      <w:r w:rsidR="009A6F63" w:rsidRPr="00427925">
        <w:rPr>
          <w:b/>
          <w:sz w:val="22"/>
          <w:szCs w:val="22"/>
        </w:rPr>
        <w:t>y</w:t>
      </w:r>
      <w:r w:rsidR="009A6F63" w:rsidRPr="00B179F7">
        <w:rPr>
          <w:sz w:val="22"/>
          <w:szCs w:val="22"/>
        </w:rPr>
        <w:t>:  Regular attendance is essential if you expect to succeed.  In addition, attendance during speech presentations is mandatory.  To pass this class you must perform all the oral speaking assignments on the date assigned and you are expected to provide your fellow classmates with appropriate feedback.  I will deduct points for your failure to participate as an audience member while others are presenting their speeches.  University-excused absences will be honored and arrangements will be made for makeup work.  Absences not excused by the university and subsequent makeup work are subject to the instructor's discretion.  Talk with your instructor prior to absences.  If that is not possible, you need to speak to your instructor as soon as possible after the absence to arrange make-ups.</w:t>
      </w:r>
    </w:p>
    <w:p w:rsidR="009A6F63" w:rsidRPr="00B179F7" w:rsidRDefault="009A6F63" w:rsidP="00FE0B44">
      <w:pPr>
        <w:autoSpaceDE w:val="0"/>
        <w:autoSpaceDN w:val="0"/>
        <w:adjustRightInd w:val="0"/>
        <w:ind w:right="-720"/>
        <w:rPr>
          <w:sz w:val="22"/>
          <w:szCs w:val="22"/>
        </w:rPr>
      </w:pPr>
    </w:p>
    <w:p w:rsidR="009A6F63" w:rsidRPr="00B179F7" w:rsidRDefault="009A6F63" w:rsidP="00FE0B44">
      <w:pPr>
        <w:autoSpaceDE w:val="0"/>
        <w:autoSpaceDN w:val="0"/>
        <w:adjustRightInd w:val="0"/>
        <w:ind w:right="-720"/>
        <w:rPr>
          <w:sz w:val="22"/>
          <w:szCs w:val="22"/>
        </w:rPr>
      </w:pPr>
      <w:r w:rsidRPr="00427925">
        <w:rPr>
          <w:b/>
          <w:sz w:val="22"/>
          <w:szCs w:val="22"/>
        </w:rPr>
        <w:t>Plagiarism Policy</w:t>
      </w:r>
      <w:r w:rsidRPr="00B179F7">
        <w:rPr>
          <w:sz w:val="22"/>
          <w:szCs w:val="22"/>
        </w:rPr>
        <w:t>:  All written and oral assignments should be your own work.  Any supporting material (information and ideas) from other sources should be acknowledged in some way.  Both oral and written footnotes are required for this course.  Submitting work that is not original is considered academic dishonesty and is taken seriously by the university, the College of Liberal Arts, the Department of Communication Studies and the Honors College.  Penalties for academic dishonesty can range from a zero for the assignment to expulsion from the university.  Academic dishonesty includes using speeches and outlines from other students or other sources and submitting or performing them as your own.</w:t>
      </w:r>
    </w:p>
    <w:p w:rsidR="009A6F63" w:rsidRPr="00B179F7" w:rsidRDefault="009A6F63" w:rsidP="00FE0B44">
      <w:pPr>
        <w:autoSpaceDE w:val="0"/>
        <w:autoSpaceDN w:val="0"/>
        <w:adjustRightInd w:val="0"/>
        <w:ind w:right="-720"/>
        <w:rPr>
          <w:sz w:val="22"/>
          <w:szCs w:val="22"/>
        </w:rPr>
      </w:pPr>
    </w:p>
    <w:p w:rsidR="009A6F63" w:rsidRPr="00B179F7" w:rsidRDefault="00427925" w:rsidP="00FE0B44">
      <w:pPr>
        <w:autoSpaceDE w:val="0"/>
        <w:autoSpaceDN w:val="0"/>
        <w:adjustRightInd w:val="0"/>
        <w:ind w:right="-720"/>
        <w:rPr>
          <w:sz w:val="22"/>
          <w:szCs w:val="22"/>
        </w:rPr>
      </w:pPr>
      <w:r>
        <w:rPr>
          <w:b/>
          <w:sz w:val="22"/>
          <w:szCs w:val="22"/>
        </w:rPr>
        <w:t>Speech</w:t>
      </w:r>
      <w:r w:rsidR="009A6F63" w:rsidRPr="00427925">
        <w:rPr>
          <w:b/>
          <w:sz w:val="22"/>
          <w:szCs w:val="22"/>
        </w:rPr>
        <w:t xml:space="preserve"> Recording Policy</w:t>
      </w:r>
      <w:r w:rsidR="009A6F63" w:rsidRPr="00B179F7">
        <w:rPr>
          <w:sz w:val="22"/>
          <w:szCs w:val="22"/>
        </w:rPr>
        <w:t xml:space="preserve">:  Each of your speeches will be recorded on a </w:t>
      </w:r>
      <w:r>
        <w:rPr>
          <w:sz w:val="22"/>
          <w:szCs w:val="22"/>
        </w:rPr>
        <w:t>Sony mini-</w:t>
      </w:r>
      <w:smartTag w:uri="urn:schemas-microsoft-com:office:smarttags" w:element="stockticker">
        <w:r>
          <w:rPr>
            <w:sz w:val="22"/>
            <w:szCs w:val="22"/>
          </w:rPr>
          <w:t>DVD</w:t>
        </w:r>
      </w:smartTag>
      <w:r>
        <w:rPr>
          <w:sz w:val="22"/>
          <w:szCs w:val="22"/>
        </w:rPr>
        <w:t xml:space="preserve">+RW </w:t>
      </w:r>
      <w:r w:rsidR="009A6F63" w:rsidRPr="00B179F7">
        <w:rPr>
          <w:sz w:val="22"/>
          <w:szCs w:val="22"/>
        </w:rPr>
        <w:t xml:space="preserve">compatible with our cameras.  </w:t>
      </w:r>
      <w:r w:rsidR="009A6F63" w:rsidRPr="00427925">
        <w:rPr>
          <w:b/>
          <w:sz w:val="22"/>
          <w:szCs w:val="22"/>
        </w:rPr>
        <w:t xml:space="preserve">You are to provide the </w:t>
      </w:r>
      <w:r w:rsidR="007379BA">
        <w:rPr>
          <w:b/>
          <w:sz w:val="22"/>
          <w:szCs w:val="22"/>
        </w:rPr>
        <w:t xml:space="preserve">Sony </w:t>
      </w:r>
      <w:r w:rsidR="009A6F63" w:rsidRPr="00427925">
        <w:rPr>
          <w:b/>
          <w:sz w:val="22"/>
          <w:szCs w:val="22"/>
        </w:rPr>
        <w:t>mini-</w:t>
      </w:r>
      <w:smartTag w:uri="urn:schemas-microsoft-com:office:smarttags" w:element="stockticker">
        <w:r w:rsidR="009A6F63" w:rsidRPr="00427925">
          <w:rPr>
            <w:b/>
            <w:sz w:val="22"/>
            <w:szCs w:val="22"/>
          </w:rPr>
          <w:t>DVD</w:t>
        </w:r>
      </w:smartTag>
      <w:r w:rsidR="009A6F63" w:rsidRPr="00B179F7">
        <w:rPr>
          <w:sz w:val="22"/>
          <w:szCs w:val="22"/>
        </w:rPr>
        <w:t>.  The mini-</w:t>
      </w:r>
      <w:smartTag w:uri="urn:schemas-microsoft-com:office:smarttags" w:element="stockticker">
        <w:r w:rsidR="009A6F63" w:rsidRPr="00B179F7">
          <w:rPr>
            <w:sz w:val="22"/>
            <w:szCs w:val="22"/>
          </w:rPr>
          <w:t>DVD</w:t>
        </w:r>
      </w:smartTag>
      <w:r w:rsidR="009A6F63" w:rsidRPr="00B179F7">
        <w:rPr>
          <w:sz w:val="22"/>
          <w:szCs w:val="22"/>
        </w:rPr>
        <w:t xml:space="preserve"> belongs to you and should be reviewed by you for the self-evaluation assignments.  Watching and listening </w:t>
      </w:r>
      <w:r>
        <w:rPr>
          <w:sz w:val="22"/>
          <w:szCs w:val="22"/>
        </w:rPr>
        <w:t xml:space="preserve">to </w:t>
      </w:r>
      <w:r w:rsidR="009A6F63" w:rsidRPr="00B179F7">
        <w:rPr>
          <w:sz w:val="22"/>
          <w:szCs w:val="22"/>
        </w:rPr>
        <w:t>your performance</w:t>
      </w:r>
      <w:r>
        <w:rPr>
          <w:sz w:val="22"/>
          <w:szCs w:val="22"/>
        </w:rPr>
        <w:t>s</w:t>
      </w:r>
      <w:r w:rsidR="009A6F63" w:rsidRPr="00B179F7">
        <w:rPr>
          <w:sz w:val="22"/>
          <w:szCs w:val="22"/>
        </w:rPr>
        <w:t xml:space="preserve"> on the mini-</w:t>
      </w:r>
      <w:smartTag w:uri="urn:schemas-microsoft-com:office:smarttags" w:element="stockticker">
        <w:r w:rsidR="009A6F63" w:rsidRPr="00B179F7">
          <w:rPr>
            <w:sz w:val="22"/>
            <w:szCs w:val="22"/>
          </w:rPr>
          <w:t>DVD</w:t>
        </w:r>
      </w:smartTag>
      <w:r w:rsidR="009A6F63" w:rsidRPr="00B179F7">
        <w:rPr>
          <w:sz w:val="22"/>
          <w:szCs w:val="22"/>
        </w:rPr>
        <w:t xml:space="preserve"> will be one of the best ways to improve your performance on future speeches.  It is one of the best teaching tools I have.  We have an annual assessment program for our course and you may be asked to voluntarily submit your mini-</w:t>
      </w:r>
      <w:smartTag w:uri="urn:schemas-microsoft-com:office:smarttags" w:element="stockticker">
        <w:r w:rsidR="009A6F63" w:rsidRPr="00B179F7">
          <w:rPr>
            <w:sz w:val="22"/>
            <w:szCs w:val="22"/>
          </w:rPr>
          <w:t>DVD</w:t>
        </w:r>
      </w:smartTag>
      <w:r w:rsidR="009A6F63" w:rsidRPr="00B179F7">
        <w:rPr>
          <w:sz w:val="22"/>
          <w:szCs w:val="22"/>
        </w:rPr>
        <w:t xml:space="preserve"> as part of that assessment.  The mini-</w:t>
      </w:r>
      <w:smartTag w:uri="urn:schemas-microsoft-com:office:smarttags" w:element="stockticker">
        <w:r w:rsidR="009A6F63" w:rsidRPr="00B179F7">
          <w:rPr>
            <w:sz w:val="22"/>
            <w:szCs w:val="22"/>
          </w:rPr>
          <w:t>DVD</w:t>
        </w:r>
      </w:smartTag>
      <w:r w:rsidR="009A6F63" w:rsidRPr="00B179F7">
        <w:rPr>
          <w:sz w:val="22"/>
          <w:szCs w:val="22"/>
        </w:rPr>
        <w:t xml:space="preserve"> is yours, and you are not obligated to help us with the program assessment.  However, we are grateful for your cooperation.</w:t>
      </w:r>
    </w:p>
    <w:p w:rsidR="00427925" w:rsidRDefault="00427925" w:rsidP="00FE0B44">
      <w:pPr>
        <w:autoSpaceDE w:val="0"/>
        <w:autoSpaceDN w:val="0"/>
        <w:adjustRightInd w:val="0"/>
        <w:ind w:right="-720"/>
        <w:rPr>
          <w:sz w:val="22"/>
          <w:szCs w:val="22"/>
        </w:rPr>
      </w:pPr>
    </w:p>
    <w:p w:rsidR="00427925" w:rsidRDefault="00427925" w:rsidP="00FE0B44">
      <w:pPr>
        <w:autoSpaceDE w:val="0"/>
        <w:autoSpaceDN w:val="0"/>
        <w:adjustRightInd w:val="0"/>
        <w:ind w:right="-720"/>
        <w:rPr>
          <w:sz w:val="22"/>
          <w:szCs w:val="22"/>
        </w:rPr>
      </w:pPr>
      <w:r w:rsidRPr="00427925">
        <w:rPr>
          <w:b/>
          <w:sz w:val="22"/>
          <w:szCs w:val="22"/>
        </w:rPr>
        <w:t>Other University Policies</w:t>
      </w:r>
      <w:r>
        <w:rPr>
          <w:sz w:val="22"/>
          <w:szCs w:val="22"/>
        </w:rPr>
        <w:t xml:space="preserve">:  By enrolling in this course, you agree to the University Policies listed here.  Please read the full text of each policy at </w:t>
      </w:r>
      <w:hyperlink r:id="rId9" w:history="1">
        <w:r w:rsidRPr="0089393D">
          <w:rPr>
            <w:rStyle w:val="Hyperlink"/>
            <w:sz w:val="22"/>
            <w:szCs w:val="22"/>
          </w:rPr>
          <w:t>www.marshall.edu/academic-affairs/policies</w:t>
        </w:r>
      </w:hyperlink>
      <w:r>
        <w:rPr>
          <w:sz w:val="22"/>
          <w:szCs w:val="22"/>
        </w:rPr>
        <w:t>.  Students with Disabilities| Affirmative Action| Computer Services Acceptable Use| Excused Absence (undergraduates)| Academic Dishonesty| Inclement Weather| MU Alert</w:t>
      </w:r>
    </w:p>
    <w:p w:rsidR="00427925" w:rsidRDefault="00427925" w:rsidP="00FE0B44">
      <w:pPr>
        <w:autoSpaceDE w:val="0"/>
        <w:autoSpaceDN w:val="0"/>
        <w:adjustRightInd w:val="0"/>
        <w:ind w:right="-720"/>
        <w:rPr>
          <w:sz w:val="22"/>
          <w:szCs w:val="22"/>
        </w:rPr>
      </w:pPr>
    </w:p>
    <w:p w:rsidR="00427925" w:rsidRDefault="00427925" w:rsidP="00FE0B44">
      <w:pPr>
        <w:autoSpaceDE w:val="0"/>
        <w:autoSpaceDN w:val="0"/>
        <w:adjustRightInd w:val="0"/>
        <w:ind w:right="-720"/>
        <w:rPr>
          <w:sz w:val="22"/>
          <w:szCs w:val="22"/>
        </w:rPr>
      </w:pPr>
      <w:r>
        <w:rPr>
          <w:sz w:val="22"/>
          <w:szCs w:val="22"/>
        </w:rPr>
        <w:t>Upon completions of the Core Curriculum at Marshall University, students will be able to master the following Core Domains of Critical Thinking:</w:t>
      </w:r>
    </w:p>
    <w:p w:rsidR="00427925" w:rsidRDefault="00427925" w:rsidP="00427925">
      <w:pPr>
        <w:numPr>
          <w:ilvl w:val="0"/>
          <w:numId w:val="14"/>
        </w:numPr>
        <w:autoSpaceDE w:val="0"/>
        <w:autoSpaceDN w:val="0"/>
        <w:adjustRightInd w:val="0"/>
        <w:ind w:right="-720"/>
        <w:rPr>
          <w:sz w:val="22"/>
          <w:szCs w:val="22"/>
        </w:rPr>
      </w:pPr>
      <w:r>
        <w:rPr>
          <w:sz w:val="22"/>
          <w:szCs w:val="22"/>
        </w:rPr>
        <w:t>Aesthetic/Artistic</w:t>
      </w:r>
    </w:p>
    <w:p w:rsidR="00427925" w:rsidRDefault="00427925" w:rsidP="00427925">
      <w:pPr>
        <w:numPr>
          <w:ilvl w:val="0"/>
          <w:numId w:val="14"/>
        </w:numPr>
        <w:autoSpaceDE w:val="0"/>
        <w:autoSpaceDN w:val="0"/>
        <w:adjustRightInd w:val="0"/>
        <w:ind w:right="-720"/>
        <w:rPr>
          <w:sz w:val="22"/>
          <w:szCs w:val="22"/>
        </w:rPr>
      </w:pPr>
      <w:r>
        <w:rPr>
          <w:sz w:val="22"/>
          <w:szCs w:val="22"/>
        </w:rPr>
        <w:t>Communication (Oral, Written, Visual)</w:t>
      </w:r>
    </w:p>
    <w:p w:rsidR="00427925" w:rsidRDefault="00427925" w:rsidP="00427925">
      <w:pPr>
        <w:numPr>
          <w:ilvl w:val="0"/>
          <w:numId w:val="14"/>
        </w:numPr>
        <w:autoSpaceDE w:val="0"/>
        <w:autoSpaceDN w:val="0"/>
        <w:adjustRightInd w:val="0"/>
        <w:ind w:right="-720"/>
        <w:rPr>
          <w:sz w:val="22"/>
          <w:szCs w:val="22"/>
        </w:rPr>
      </w:pPr>
      <w:r>
        <w:rPr>
          <w:sz w:val="22"/>
          <w:szCs w:val="22"/>
        </w:rPr>
        <w:t>Information Literacy</w:t>
      </w:r>
    </w:p>
    <w:p w:rsidR="00427925" w:rsidRDefault="00427925" w:rsidP="00427925">
      <w:pPr>
        <w:numPr>
          <w:ilvl w:val="0"/>
          <w:numId w:val="14"/>
        </w:numPr>
        <w:autoSpaceDE w:val="0"/>
        <w:autoSpaceDN w:val="0"/>
        <w:adjustRightInd w:val="0"/>
        <w:ind w:right="-720"/>
        <w:rPr>
          <w:sz w:val="22"/>
          <w:szCs w:val="22"/>
        </w:rPr>
      </w:pPr>
      <w:r>
        <w:rPr>
          <w:sz w:val="22"/>
          <w:szCs w:val="22"/>
        </w:rPr>
        <w:t>Mathematical and Abstract</w:t>
      </w:r>
    </w:p>
    <w:p w:rsidR="00427925" w:rsidRDefault="00427925" w:rsidP="00427925">
      <w:pPr>
        <w:numPr>
          <w:ilvl w:val="0"/>
          <w:numId w:val="14"/>
        </w:numPr>
        <w:autoSpaceDE w:val="0"/>
        <w:autoSpaceDN w:val="0"/>
        <w:adjustRightInd w:val="0"/>
        <w:ind w:right="-720"/>
        <w:rPr>
          <w:sz w:val="22"/>
          <w:szCs w:val="22"/>
        </w:rPr>
      </w:pPr>
      <w:r>
        <w:rPr>
          <w:sz w:val="22"/>
          <w:szCs w:val="22"/>
        </w:rPr>
        <w:t>Multicultural/International</w:t>
      </w:r>
    </w:p>
    <w:p w:rsidR="00427925" w:rsidRDefault="00427925" w:rsidP="00427925">
      <w:pPr>
        <w:numPr>
          <w:ilvl w:val="0"/>
          <w:numId w:val="14"/>
        </w:numPr>
        <w:autoSpaceDE w:val="0"/>
        <w:autoSpaceDN w:val="0"/>
        <w:adjustRightInd w:val="0"/>
        <w:ind w:right="-720"/>
        <w:rPr>
          <w:sz w:val="22"/>
          <w:szCs w:val="22"/>
        </w:rPr>
      </w:pPr>
      <w:r>
        <w:rPr>
          <w:sz w:val="22"/>
          <w:szCs w:val="22"/>
        </w:rPr>
        <w:t>Scientific</w:t>
      </w:r>
    </w:p>
    <w:p w:rsidR="00427925" w:rsidRDefault="00427925" w:rsidP="00427925">
      <w:pPr>
        <w:numPr>
          <w:ilvl w:val="0"/>
          <w:numId w:val="14"/>
        </w:numPr>
        <w:autoSpaceDE w:val="0"/>
        <w:autoSpaceDN w:val="0"/>
        <w:adjustRightInd w:val="0"/>
        <w:ind w:right="-720"/>
        <w:rPr>
          <w:sz w:val="22"/>
          <w:szCs w:val="22"/>
        </w:rPr>
      </w:pPr>
      <w:r>
        <w:rPr>
          <w:sz w:val="22"/>
          <w:szCs w:val="22"/>
        </w:rPr>
        <w:t>Social/Ethical/Historical</w:t>
      </w:r>
    </w:p>
    <w:p w:rsidR="004568EC" w:rsidRPr="00D96B8B" w:rsidRDefault="000A2FAA" w:rsidP="00D96B8B">
      <w:pPr>
        <w:autoSpaceDE w:val="0"/>
        <w:autoSpaceDN w:val="0"/>
        <w:adjustRightInd w:val="0"/>
        <w:ind w:right="-720"/>
        <w:rPr>
          <w:b/>
          <w:sz w:val="22"/>
          <w:szCs w:val="22"/>
        </w:rPr>
      </w:pPr>
      <w:r w:rsidRPr="00B179F7">
        <w:rPr>
          <w:sz w:val="22"/>
          <w:szCs w:val="22"/>
        </w:rPr>
        <w:br w:type="page"/>
      </w:r>
      <w:r w:rsidR="00D96B8B">
        <w:rPr>
          <w:sz w:val="22"/>
          <w:szCs w:val="22"/>
        </w:rPr>
        <w:lastRenderedPageBreak/>
        <w:t xml:space="preserve">                           </w:t>
      </w:r>
      <w:r w:rsidR="00261A02" w:rsidRPr="00D96B8B">
        <w:rPr>
          <w:b/>
          <w:sz w:val="22"/>
          <w:szCs w:val="22"/>
        </w:rPr>
        <w:t>TENTATIVE SCHEDULE</w:t>
      </w:r>
      <w:r w:rsidR="008D6955" w:rsidRPr="00D96B8B">
        <w:rPr>
          <w:b/>
          <w:sz w:val="22"/>
          <w:szCs w:val="22"/>
        </w:rPr>
        <w:t xml:space="preserve"> FOR </w:t>
      </w:r>
      <w:smartTag w:uri="urn:schemas-microsoft-com:office:smarttags" w:element="stockticker">
        <w:r w:rsidR="008D6955" w:rsidRPr="00D96B8B">
          <w:rPr>
            <w:b/>
            <w:sz w:val="22"/>
            <w:szCs w:val="22"/>
          </w:rPr>
          <w:t>CMM</w:t>
        </w:r>
      </w:smartTag>
      <w:r w:rsidR="00E92A79" w:rsidRPr="00D96B8B">
        <w:rPr>
          <w:b/>
          <w:sz w:val="22"/>
          <w:szCs w:val="22"/>
        </w:rPr>
        <w:t xml:space="preserve"> 104H</w:t>
      </w:r>
      <w:r w:rsidR="00AE7E16">
        <w:rPr>
          <w:b/>
          <w:sz w:val="22"/>
          <w:szCs w:val="22"/>
        </w:rPr>
        <w:t>, Section 102</w:t>
      </w:r>
    </w:p>
    <w:tbl>
      <w:tblPr>
        <w:tblW w:w="1000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ook w:val="00BF"/>
      </w:tblPr>
      <w:tblGrid>
        <w:gridCol w:w="1188"/>
        <w:gridCol w:w="6912"/>
        <w:gridCol w:w="1908"/>
      </w:tblGrid>
      <w:tr w:rsidR="001B34F5" w:rsidRPr="00F7323E" w:rsidTr="00F7323E">
        <w:tc>
          <w:tcPr>
            <w:tcW w:w="10008" w:type="dxa"/>
            <w:gridSpan w:val="3"/>
            <w:shd w:val="clear" w:color="auto" w:fill="00FF00"/>
          </w:tcPr>
          <w:p w:rsidR="001B34F5" w:rsidRPr="00F7323E" w:rsidRDefault="005061BF" w:rsidP="00F7323E">
            <w:pPr>
              <w:ind w:left="-540" w:firstLine="540"/>
              <w:rPr>
                <w:sz w:val="20"/>
                <w:szCs w:val="20"/>
              </w:rPr>
            </w:pPr>
            <w:smartTag w:uri="urn:schemas-microsoft-com:office:smarttags" w:element="stockticker">
              <w:r w:rsidRPr="00F7323E">
                <w:rPr>
                  <w:b/>
                </w:rPr>
                <w:t>CMM</w:t>
              </w:r>
            </w:smartTag>
            <w:r w:rsidR="00E92A79" w:rsidRPr="00F7323E">
              <w:rPr>
                <w:b/>
              </w:rPr>
              <w:t xml:space="preserve"> 104H</w:t>
            </w:r>
            <w:r w:rsidRPr="00F7323E">
              <w:rPr>
                <w:b/>
              </w:rPr>
              <w:t xml:space="preserve">, Section </w:t>
            </w:r>
            <w:r w:rsidR="001B34F5" w:rsidRPr="00F7323E">
              <w:rPr>
                <w:b/>
              </w:rPr>
              <w:t xml:space="preserve"> </w:t>
            </w:r>
            <w:r w:rsidR="00913EEF" w:rsidRPr="00F7323E">
              <w:rPr>
                <w:b/>
              </w:rPr>
              <w:t>102</w:t>
            </w:r>
            <w:r w:rsidR="001B34F5" w:rsidRPr="00F7323E">
              <w:rPr>
                <w:b/>
              </w:rPr>
              <w:t xml:space="preserve">        </w:t>
            </w:r>
            <w:r w:rsidR="001B34F5" w:rsidRPr="00F7323E">
              <w:rPr>
                <w:b/>
                <w:sz w:val="20"/>
                <w:szCs w:val="20"/>
              </w:rPr>
              <w:t xml:space="preserve">                                                    </w:t>
            </w:r>
            <w:r w:rsidR="00362F5A" w:rsidRPr="00F7323E">
              <w:rPr>
                <w:b/>
                <w:sz w:val="20"/>
                <w:szCs w:val="20"/>
              </w:rPr>
              <w:t xml:space="preserve">             </w:t>
            </w:r>
            <w:r w:rsidRPr="00F7323E">
              <w:rPr>
                <w:b/>
                <w:sz w:val="20"/>
                <w:szCs w:val="20"/>
              </w:rPr>
              <w:t xml:space="preserve">               </w:t>
            </w:r>
            <w:r w:rsidR="008D6955" w:rsidRPr="00F7323E">
              <w:rPr>
                <w:b/>
                <w:sz w:val="20"/>
                <w:szCs w:val="20"/>
              </w:rPr>
              <w:t xml:space="preserve">                  </w:t>
            </w:r>
            <w:r w:rsidR="005A4A3E" w:rsidRPr="00F7323E">
              <w:rPr>
                <w:b/>
                <w:sz w:val="20"/>
                <w:szCs w:val="20"/>
              </w:rPr>
              <w:t xml:space="preserve">                  </w:t>
            </w:r>
            <w:r w:rsidR="00E92A79" w:rsidRPr="00F7323E">
              <w:rPr>
                <w:b/>
                <w:sz w:val="20"/>
                <w:szCs w:val="20"/>
              </w:rPr>
              <w:t>Fall</w:t>
            </w:r>
            <w:r w:rsidRPr="00F7323E">
              <w:rPr>
                <w:b/>
                <w:sz w:val="20"/>
                <w:szCs w:val="20"/>
              </w:rPr>
              <w:t xml:space="preserve"> 20</w:t>
            </w:r>
            <w:r w:rsidR="0098201A" w:rsidRPr="00F7323E">
              <w:rPr>
                <w:b/>
                <w:sz w:val="20"/>
                <w:szCs w:val="20"/>
              </w:rPr>
              <w:t>1</w:t>
            </w:r>
            <w:r w:rsidR="005A4A3E" w:rsidRPr="00F7323E">
              <w:rPr>
                <w:b/>
                <w:sz w:val="20"/>
                <w:szCs w:val="20"/>
              </w:rPr>
              <w:t>2</w:t>
            </w:r>
          </w:p>
          <w:p w:rsidR="001B34F5" w:rsidRPr="00F7323E" w:rsidRDefault="005A4A3E" w:rsidP="00F7323E">
            <w:pPr>
              <w:ind w:left="-540" w:firstLine="540"/>
              <w:rPr>
                <w:sz w:val="20"/>
                <w:szCs w:val="20"/>
              </w:rPr>
            </w:pPr>
            <w:r w:rsidRPr="00F7323E">
              <w:rPr>
                <w:sz w:val="20"/>
                <w:szCs w:val="20"/>
              </w:rPr>
              <w:t>Tuesday</w:t>
            </w:r>
            <w:r w:rsidR="005061BF" w:rsidRPr="00F7323E">
              <w:rPr>
                <w:sz w:val="20"/>
                <w:szCs w:val="20"/>
              </w:rPr>
              <w:t>s</w:t>
            </w:r>
            <w:r w:rsidR="001B34F5" w:rsidRPr="00F7323E">
              <w:rPr>
                <w:sz w:val="20"/>
                <w:szCs w:val="20"/>
              </w:rPr>
              <w:t xml:space="preserve">, </w:t>
            </w:r>
            <w:smartTag w:uri="urn:schemas-microsoft-com:office:smarttags" w:element="time">
              <w:smartTagPr>
                <w:attr w:name="Minute" w:val="30"/>
                <w:attr w:name="Hour" w:val="18"/>
              </w:smartTagPr>
              <w:r w:rsidR="001B34F5" w:rsidRPr="00F7323E">
                <w:rPr>
                  <w:sz w:val="20"/>
                  <w:szCs w:val="20"/>
                </w:rPr>
                <w:t>6:30 to 9 p.m.</w:t>
              </w:r>
            </w:smartTag>
            <w:r w:rsidR="005061BF" w:rsidRPr="00F7323E">
              <w:rPr>
                <w:sz w:val="20"/>
                <w:szCs w:val="20"/>
              </w:rPr>
              <w:t xml:space="preserve">, Smith Hall, Room </w:t>
            </w:r>
            <w:r w:rsidR="00913EEF" w:rsidRPr="00F7323E">
              <w:rPr>
                <w:sz w:val="20"/>
                <w:szCs w:val="20"/>
              </w:rPr>
              <w:t>232</w:t>
            </w:r>
            <w:r w:rsidR="001B34F5" w:rsidRPr="00F7323E">
              <w:rPr>
                <w:sz w:val="20"/>
                <w:szCs w:val="20"/>
              </w:rPr>
              <w:t xml:space="preserve">                                              </w:t>
            </w:r>
            <w:r w:rsidR="00362F5A" w:rsidRPr="00F7323E">
              <w:rPr>
                <w:sz w:val="20"/>
                <w:szCs w:val="20"/>
              </w:rPr>
              <w:t xml:space="preserve">          </w:t>
            </w:r>
            <w:r w:rsidR="00E92A79" w:rsidRPr="00F7323E">
              <w:rPr>
                <w:sz w:val="20"/>
                <w:szCs w:val="20"/>
              </w:rPr>
              <w:t xml:space="preserve"> </w:t>
            </w:r>
            <w:r w:rsidRPr="00F7323E">
              <w:rPr>
                <w:sz w:val="20"/>
                <w:szCs w:val="20"/>
              </w:rPr>
              <w:t xml:space="preserve">             </w:t>
            </w:r>
            <w:r w:rsidR="00E92A79" w:rsidRPr="00F7323E">
              <w:rPr>
                <w:sz w:val="20"/>
                <w:szCs w:val="20"/>
              </w:rPr>
              <w:t xml:space="preserve"> </w:t>
            </w:r>
            <w:r w:rsidRPr="00F7323E">
              <w:rPr>
                <w:sz w:val="20"/>
                <w:szCs w:val="20"/>
              </w:rPr>
              <w:t>Office Phone: 304.526.2260</w:t>
            </w:r>
          </w:p>
          <w:p w:rsidR="001B34F5" w:rsidRPr="00F7323E" w:rsidRDefault="001B34F5" w:rsidP="00F7323E">
            <w:pPr>
              <w:ind w:left="-540" w:firstLine="540"/>
              <w:rPr>
                <w:sz w:val="20"/>
                <w:szCs w:val="20"/>
              </w:rPr>
            </w:pPr>
            <w:r w:rsidRPr="00F7323E">
              <w:rPr>
                <w:sz w:val="20"/>
                <w:szCs w:val="20"/>
              </w:rPr>
              <w:t xml:space="preserve">Professor Rebecca Bookwalter, MA                                                            </w:t>
            </w:r>
            <w:r w:rsidR="00230FD9" w:rsidRPr="00F7323E">
              <w:rPr>
                <w:sz w:val="20"/>
                <w:szCs w:val="20"/>
              </w:rPr>
              <w:t xml:space="preserve">          </w:t>
            </w:r>
            <w:r w:rsidR="005A4A3E" w:rsidRPr="00F7323E">
              <w:rPr>
                <w:sz w:val="20"/>
                <w:szCs w:val="20"/>
              </w:rPr>
              <w:t xml:space="preserve">                </w:t>
            </w:r>
            <w:r w:rsidRPr="00F7323E">
              <w:rPr>
                <w:sz w:val="20"/>
                <w:szCs w:val="20"/>
              </w:rPr>
              <w:t xml:space="preserve">Office Hours:  </w:t>
            </w:r>
            <w:r w:rsidR="00526109" w:rsidRPr="00F7323E">
              <w:rPr>
                <w:sz w:val="20"/>
                <w:szCs w:val="20"/>
              </w:rPr>
              <w:t>By appointment</w:t>
            </w:r>
          </w:p>
          <w:p w:rsidR="001B34F5" w:rsidRPr="00F7323E" w:rsidRDefault="00526109" w:rsidP="00F7323E">
            <w:pPr>
              <w:ind w:left="-540" w:right="-180" w:firstLine="540"/>
              <w:jc w:val="center"/>
              <w:rPr>
                <w:sz w:val="20"/>
                <w:szCs w:val="20"/>
              </w:rPr>
            </w:pPr>
            <w:r w:rsidRPr="00F7323E">
              <w:rPr>
                <w:sz w:val="20"/>
                <w:szCs w:val="20"/>
              </w:rPr>
              <w:t xml:space="preserve">IF YOU E-MAIL ME, USE </w:t>
            </w:r>
            <w:r w:rsidRPr="00F7323E">
              <w:rPr>
                <w:b/>
                <w:sz w:val="20"/>
                <w:szCs w:val="20"/>
              </w:rPr>
              <w:t>ONLY</w:t>
            </w:r>
            <w:r w:rsidRPr="00F7323E">
              <w:rPr>
                <w:sz w:val="20"/>
                <w:szCs w:val="20"/>
              </w:rPr>
              <w:t xml:space="preserve"> THIS ADDRESS: </w:t>
            </w:r>
            <w:r w:rsidR="001B34F5" w:rsidRPr="00F7323E">
              <w:rPr>
                <w:sz w:val="20"/>
                <w:szCs w:val="20"/>
              </w:rPr>
              <w:t xml:space="preserve"> </w:t>
            </w:r>
            <w:hyperlink r:id="rId10" w:history="1">
              <w:r w:rsidR="001B34F5" w:rsidRPr="00F7323E">
                <w:rPr>
                  <w:rStyle w:val="Hyperlink"/>
                  <w:sz w:val="20"/>
                  <w:szCs w:val="20"/>
                </w:rPr>
                <w:t>bbookwalter@chhi.org</w:t>
              </w:r>
            </w:hyperlink>
          </w:p>
        </w:tc>
      </w:tr>
      <w:tr w:rsidR="001B34F5" w:rsidRPr="00F7323E" w:rsidTr="00F7323E">
        <w:tblPrEx>
          <w:shd w:val="clear" w:color="auto" w:fill="auto"/>
        </w:tblPrEx>
        <w:tc>
          <w:tcPr>
            <w:tcW w:w="1188" w:type="dxa"/>
          </w:tcPr>
          <w:p w:rsidR="00230FD9" w:rsidRPr="00F7323E" w:rsidRDefault="001B34F5" w:rsidP="00F7323E">
            <w:pPr>
              <w:ind w:left="-540" w:firstLine="540"/>
              <w:rPr>
                <w:b/>
                <w:sz w:val="20"/>
                <w:szCs w:val="20"/>
              </w:rPr>
            </w:pPr>
            <w:r w:rsidRPr="00F7323E">
              <w:rPr>
                <w:b/>
                <w:sz w:val="20"/>
                <w:szCs w:val="20"/>
              </w:rPr>
              <w:t xml:space="preserve">Class </w:t>
            </w:r>
          </w:p>
          <w:p w:rsidR="001B34F5" w:rsidRPr="00F7323E" w:rsidRDefault="00230FD9" w:rsidP="00F7323E">
            <w:pPr>
              <w:ind w:left="-540" w:firstLine="540"/>
              <w:rPr>
                <w:b/>
                <w:sz w:val="20"/>
                <w:szCs w:val="20"/>
              </w:rPr>
            </w:pPr>
            <w:r w:rsidRPr="00F7323E">
              <w:rPr>
                <w:b/>
                <w:sz w:val="20"/>
                <w:szCs w:val="20"/>
              </w:rPr>
              <w:t>D</w:t>
            </w:r>
            <w:r w:rsidR="001B34F5" w:rsidRPr="00F7323E">
              <w:rPr>
                <w:b/>
                <w:sz w:val="20"/>
                <w:szCs w:val="20"/>
              </w:rPr>
              <w:t>ate</w:t>
            </w:r>
          </w:p>
        </w:tc>
        <w:tc>
          <w:tcPr>
            <w:tcW w:w="6912" w:type="dxa"/>
          </w:tcPr>
          <w:p w:rsidR="001B34F5" w:rsidRPr="00F7323E" w:rsidRDefault="003C3487" w:rsidP="00F7323E">
            <w:pPr>
              <w:ind w:left="-540" w:firstLine="540"/>
              <w:jc w:val="center"/>
              <w:rPr>
                <w:b/>
                <w:sz w:val="20"/>
                <w:szCs w:val="20"/>
              </w:rPr>
            </w:pPr>
            <w:r w:rsidRPr="00F7323E">
              <w:rPr>
                <w:b/>
                <w:sz w:val="20"/>
                <w:szCs w:val="20"/>
              </w:rPr>
              <w:t>Class Discussion Topics + What’s</w:t>
            </w:r>
            <w:r w:rsidR="001B34F5" w:rsidRPr="00F7323E">
              <w:rPr>
                <w:b/>
                <w:sz w:val="20"/>
                <w:szCs w:val="20"/>
              </w:rPr>
              <w:t xml:space="preserve"> Due This Class</w:t>
            </w:r>
            <w:r w:rsidRPr="00F7323E">
              <w:rPr>
                <w:b/>
                <w:sz w:val="20"/>
                <w:szCs w:val="20"/>
              </w:rPr>
              <w:t xml:space="preserve"> </w:t>
            </w:r>
            <w:r w:rsidR="00E53603" w:rsidRPr="00F7323E">
              <w:rPr>
                <w:b/>
                <w:sz w:val="20"/>
                <w:szCs w:val="20"/>
              </w:rPr>
              <w:t>(in bold)</w:t>
            </w:r>
          </w:p>
          <w:p w:rsidR="00F8548C" w:rsidRPr="00F7323E" w:rsidRDefault="00F8548C" w:rsidP="00F7323E">
            <w:pPr>
              <w:ind w:left="-540" w:firstLine="540"/>
              <w:jc w:val="center"/>
              <w:rPr>
                <w:b/>
                <w:sz w:val="20"/>
                <w:szCs w:val="20"/>
              </w:rPr>
            </w:pPr>
            <w:r w:rsidRPr="00F7323E">
              <w:rPr>
                <w:b/>
                <w:sz w:val="20"/>
                <w:szCs w:val="20"/>
              </w:rPr>
              <w:t>To prepare for all these assignments, refer to pages 2-3 in this packet</w:t>
            </w:r>
          </w:p>
        </w:tc>
        <w:tc>
          <w:tcPr>
            <w:tcW w:w="1908" w:type="dxa"/>
          </w:tcPr>
          <w:p w:rsidR="00F8548C" w:rsidRPr="00F7323E" w:rsidRDefault="00F8548C" w:rsidP="00F7323E">
            <w:pPr>
              <w:ind w:left="-540" w:firstLine="540"/>
              <w:jc w:val="center"/>
              <w:rPr>
                <w:b/>
                <w:sz w:val="20"/>
                <w:szCs w:val="20"/>
              </w:rPr>
            </w:pPr>
          </w:p>
          <w:p w:rsidR="001B34F5" w:rsidRPr="00F7323E" w:rsidRDefault="003C3487" w:rsidP="00F7323E">
            <w:pPr>
              <w:ind w:left="-540" w:firstLine="540"/>
              <w:rPr>
                <w:b/>
                <w:sz w:val="20"/>
                <w:szCs w:val="20"/>
              </w:rPr>
            </w:pPr>
            <w:smartTag w:uri="urn:schemas-microsoft-com:office:smarttags" w:element="City">
              <w:smartTag w:uri="urn:schemas-microsoft-com:office:smarttags" w:element="place">
                <w:r w:rsidRPr="00F7323E">
                  <w:rPr>
                    <w:b/>
                    <w:sz w:val="20"/>
                    <w:szCs w:val="20"/>
                  </w:rPr>
                  <w:t>Read</w:t>
                </w:r>
                <w:r w:rsidR="00AE7E16" w:rsidRPr="00F7323E">
                  <w:rPr>
                    <w:b/>
                    <w:sz w:val="20"/>
                    <w:szCs w:val="20"/>
                  </w:rPr>
                  <w:t>ings</w:t>
                </w:r>
              </w:smartTag>
            </w:smartTag>
          </w:p>
        </w:tc>
      </w:tr>
      <w:tr w:rsidR="001B34F5" w:rsidRPr="00F7323E" w:rsidTr="00F7323E">
        <w:tblPrEx>
          <w:shd w:val="clear" w:color="auto" w:fill="auto"/>
        </w:tblPrEx>
        <w:tc>
          <w:tcPr>
            <w:tcW w:w="1188" w:type="dxa"/>
          </w:tcPr>
          <w:p w:rsidR="001B34F5" w:rsidRPr="00F7323E" w:rsidRDefault="005A4A3E" w:rsidP="00F7323E">
            <w:pPr>
              <w:ind w:left="-540" w:firstLine="540"/>
              <w:rPr>
                <w:sz w:val="20"/>
                <w:szCs w:val="20"/>
              </w:rPr>
            </w:pPr>
            <w:r w:rsidRPr="00F7323E">
              <w:rPr>
                <w:sz w:val="20"/>
                <w:szCs w:val="20"/>
              </w:rPr>
              <w:t>Aug. 28</w:t>
            </w:r>
          </w:p>
        </w:tc>
        <w:tc>
          <w:tcPr>
            <w:tcW w:w="6912" w:type="dxa"/>
          </w:tcPr>
          <w:p w:rsidR="00C54C4B" w:rsidRPr="00F7323E" w:rsidRDefault="007A1B4B" w:rsidP="00F7323E">
            <w:pPr>
              <w:ind w:left="-540" w:firstLine="540"/>
              <w:rPr>
                <w:sz w:val="20"/>
                <w:szCs w:val="20"/>
              </w:rPr>
            </w:pPr>
            <w:r w:rsidRPr="00F7323E">
              <w:rPr>
                <w:sz w:val="20"/>
                <w:szCs w:val="20"/>
              </w:rPr>
              <w:t>Introduction; r</w:t>
            </w:r>
            <w:r w:rsidR="001B34F5" w:rsidRPr="00F7323E">
              <w:rPr>
                <w:sz w:val="20"/>
                <w:szCs w:val="20"/>
              </w:rPr>
              <w:t xml:space="preserve">eview </w:t>
            </w:r>
            <w:r w:rsidR="004568EC" w:rsidRPr="00F7323E">
              <w:rPr>
                <w:sz w:val="20"/>
                <w:szCs w:val="20"/>
              </w:rPr>
              <w:t xml:space="preserve">of </w:t>
            </w:r>
            <w:r w:rsidR="001B34F5" w:rsidRPr="00F7323E">
              <w:rPr>
                <w:sz w:val="20"/>
                <w:szCs w:val="20"/>
              </w:rPr>
              <w:t>syllabus</w:t>
            </w:r>
            <w:r w:rsidR="00C54C4B" w:rsidRPr="00F7323E">
              <w:rPr>
                <w:sz w:val="20"/>
                <w:szCs w:val="20"/>
              </w:rPr>
              <w:t xml:space="preserve"> and assignments</w:t>
            </w:r>
          </w:p>
          <w:p w:rsidR="001B34F5" w:rsidRPr="00F7323E" w:rsidRDefault="007A1B4B"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1: Welcome to p</w:t>
            </w:r>
            <w:r w:rsidR="005061BF" w:rsidRPr="00F7323E">
              <w:rPr>
                <w:sz w:val="20"/>
                <w:szCs w:val="20"/>
              </w:rPr>
              <w:t>ublic speaking</w:t>
            </w:r>
            <w:r w:rsidRPr="00F7323E">
              <w:rPr>
                <w:sz w:val="20"/>
                <w:szCs w:val="20"/>
              </w:rPr>
              <w:t>/The Rhetorical Situation/Ethics</w:t>
            </w:r>
          </w:p>
          <w:p w:rsidR="00AD4BCD" w:rsidRPr="00F7323E" w:rsidRDefault="007A1B4B"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2: Y</w:t>
            </w:r>
            <w:r w:rsidR="00AD4BCD" w:rsidRPr="00F7323E">
              <w:rPr>
                <w:sz w:val="20"/>
                <w:szCs w:val="20"/>
              </w:rPr>
              <w:t>our first speech – understanding ethos</w:t>
            </w:r>
            <w:r w:rsidR="00B05201" w:rsidRPr="00F7323E">
              <w:rPr>
                <w:sz w:val="20"/>
                <w:szCs w:val="20"/>
              </w:rPr>
              <w:t xml:space="preserve"> and overcoming</w:t>
            </w:r>
            <w:r w:rsidR="00AE7E16" w:rsidRPr="00F7323E">
              <w:rPr>
                <w:sz w:val="20"/>
                <w:szCs w:val="20"/>
              </w:rPr>
              <w:t xml:space="preserve"> anxiety</w:t>
            </w:r>
          </w:p>
          <w:p w:rsidR="00B05201" w:rsidRPr="00F7323E" w:rsidRDefault="007A1B4B"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3:  </w:t>
            </w:r>
            <w:r w:rsidR="00AE7E16" w:rsidRPr="00F7323E">
              <w:rPr>
                <w:sz w:val="20"/>
                <w:szCs w:val="20"/>
              </w:rPr>
              <w:t>Presenting the speech</w:t>
            </w:r>
          </w:p>
        </w:tc>
        <w:tc>
          <w:tcPr>
            <w:tcW w:w="1908" w:type="dxa"/>
          </w:tcPr>
          <w:p w:rsidR="001B34F5" w:rsidRPr="00F7323E" w:rsidRDefault="001B34F5"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1</w:t>
            </w:r>
            <w:r w:rsidR="00AD4BCD" w:rsidRPr="00F7323E">
              <w:rPr>
                <w:sz w:val="20"/>
                <w:szCs w:val="20"/>
              </w:rPr>
              <w:t>, 2</w:t>
            </w:r>
            <w:r w:rsidR="00AE7E16" w:rsidRPr="00F7323E">
              <w:rPr>
                <w:sz w:val="20"/>
                <w:szCs w:val="20"/>
              </w:rPr>
              <w:t>, 3</w:t>
            </w:r>
          </w:p>
        </w:tc>
      </w:tr>
      <w:tr w:rsidR="001D61D1" w:rsidRPr="00F7323E" w:rsidTr="00F7323E">
        <w:tblPrEx>
          <w:shd w:val="clear" w:color="auto" w:fill="auto"/>
        </w:tblPrEx>
        <w:tc>
          <w:tcPr>
            <w:tcW w:w="1188" w:type="dxa"/>
          </w:tcPr>
          <w:p w:rsidR="001D61D1" w:rsidRPr="00F7323E" w:rsidRDefault="005A4A3E" w:rsidP="00F7323E">
            <w:pPr>
              <w:ind w:left="-540" w:firstLine="540"/>
              <w:rPr>
                <w:sz w:val="20"/>
                <w:szCs w:val="20"/>
              </w:rPr>
            </w:pPr>
            <w:r w:rsidRPr="00F7323E">
              <w:rPr>
                <w:sz w:val="20"/>
                <w:szCs w:val="20"/>
              </w:rPr>
              <w:t>Sept. 4</w:t>
            </w:r>
          </w:p>
        </w:tc>
        <w:tc>
          <w:tcPr>
            <w:tcW w:w="6912" w:type="dxa"/>
          </w:tcPr>
          <w:p w:rsidR="00230FD9" w:rsidRPr="00F7323E" w:rsidRDefault="007A1B4B"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4:</w:t>
            </w:r>
            <w:r w:rsidR="00AE7E16" w:rsidRPr="00F7323E">
              <w:rPr>
                <w:sz w:val="20"/>
                <w:szCs w:val="20"/>
              </w:rPr>
              <w:t xml:space="preserve">  Listening strategies and</w:t>
            </w:r>
            <w:r w:rsidR="001D61D1" w:rsidRPr="00F7323E">
              <w:rPr>
                <w:sz w:val="20"/>
                <w:szCs w:val="20"/>
              </w:rPr>
              <w:t xml:space="preserve"> </w:t>
            </w:r>
            <w:r w:rsidRPr="00F7323E">
              <w:rPr>
                <w:sz w:val="20"/>
                <w:szCs w:val="20"/>
              </w:rPr>
              <w:t xml:space="preserve">introductory </w:t>
            </w:r>
            <w:r w:rsidR="001D61D1" w:rsidRPr="00F7323E">
              <w:rPr>
                <w:sz w:val="20"/>
                <w:szCs w:val="20"/>
              </w:rPr>
              <w:t xml:space="preserve">rhetorical </w:t>
            </w:r>
            <w:r w:rsidR="00AE7E16" w:rsidRPr="00F7323E">
              <w:rPr>
                <w:sz w:val="20"/>
                <w:szCs w:val="20"/>
              </w:rPr>
              <w:t>analysis</w:t>
            </w:r>
          </w:p>
          <w:p w:rsidR="00AE7E16" w:rsidRPr="00F7323E" w:rsidRDefault="007A1B4B"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5: </w:t>
            </w:r>
            <w:r w:rsidR="001D61D1" w:rsidRPr="00F7323E">
              <w:rPr>
                <w:sz w:val="20"/>
                <w:szCs w:val="20"/>
              </w:rPr>
              <w:t xml:space="preserve"> </w:t>
            </w:r>
            <w:r w:rsidR="003D23B3" w:rsidRPr="00F7323E">
              <w:rPr>
                <w:sz w:val="20"/>
                <w:szCs w:val="20"/>
              </w:rPr>
              <w:t xml:space="preserve">Understanding and </w:t>
            </w:r>
            <w:r w:rsidR="00AE7E16" w:rsidRPr="00F7323E">
              <w:rPr>
                <w:sz w:val="20"/>
                <w:szCs w:val="20"/>
              </w:rPr>
              <w:t>motivating your</w:t>
            </w:r>
            <w:r w:rsidR="003D23B3" w:rsidRPr="00F7323E">
              <w:rPr>
                <w:sz w:val="20"/>
                <w:szCs w:val="20"/>
              </w:rPr>
              <w:t xml:space="preserve"> audience</w:t>
            </w:r>
          </w:p>
          <w:p w:rsidR="00AE7E16" w:rsidRPr="00F7323E" w:rsidRDefault="007A1B4B"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6:</w:t>
            </w:r>
            <w:r w:rsidR="00AE7E16" w:rsidRPr="00F7323E">
              <w:rPr>
                <w:sz w:val="20"/>
                <w:szCs w:val="20"/>
              </w:rPr>
              <w:t xml:space="preserve">  Choosing a topic and developing a strategy</w:t>
            </w:r>
          </w:p>
        </w:tc>
        <w:tc>
          <w:tcPr>
            <w:tcW w:w="1908" w:type="dxa"/>
          </w:tcPr>
          <w:p w:rsidR="001D61D1" w:rsidRPr="00F7323E" w:rsidRDefault="001D61D1"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4, 5</w:t>
            </w:r>
            <w:r w:rsidR="00AE7E16" w:rsidRPr="00F7323E">
              <w:rPr>
                <w:sz w:val="20"/>
                <w:szCs w:val="20"/>
              </w:rPr>
              <w:t>, 6</w:t>
            </w:r>
          </w:p>
        </w:tc>
      </w:tr>
      <w:tr w:rsidR="008A6ADD" w:rsidRPr="00F7323E" w:rsidTr="00F7323E">
        <w:tblPrEx>
          <w:shd w:val="clear" w:color="auto" w:fill="auto"/>
        </w:tblPrEx>
        <w:tc>
          <w:tcPr>
            <w:tcW w:w="1188" w:type="dxa"/>
          </w:tcPr>
          <w:p w:rsidR="008A6ADD" w:rsidRPr="00F7323E" w:rsidRDefault="008A6ADD" w:rsidP="00F7323E">
            <w:pPr>
              <w:ind w:left="-540" w:firstLine="540"/>
              <w:rPr>
                <w:sz w:val="20"/>
                <w:szCs w:val="20"/>
              </w:rPr>
            </w:pPr>
            <w:r w:rsidRPr="00F7323E">
              <w:rPr>
                <w:sz w:val="20"/>
                <w:szCs w:val="20"/>
              </w:rPr>
              <w:t>Sept. 11</w:t>
            </w:r>
          </w:p>
        </w:tc>
        <w:tc>
          <w:tcPr>
            <w:tcW w:w="6912" w:type="dxa"/>
          </w:tcPr>
          <w:p w:rsidR="008A6ADD" w:rsidRPr="00F7323E" w:rsidRDefault="008A6ADD" w:rsidP="00F7323E">
            <w:pPr>
              <w:ind w:left="-540" w:firstLine="540"/>
              <w:rPr>
                <w:sz w:val="20"/>
                <w:szCs w:val="20"/>
              </w:rPr>
            </w:pPr>
            <w:r w:rsidRPr="00F7323E">
              <w:rPr>
                <w:b/>
                <w:sz w:val="20"/>
                <w:szCs w:val="20"/>
              </w:rPr>
              <w:t>Deliver your Introductory Speech</w:t>
            </w:r>
            <w:r w:rsidR="007A1B4B" w:rsidRPr="00F7323E">
              <w:rPr>
                <w:sz w:val="20"/>
                <w:szCs w:val="20"/>
              </w:rPr>
              <w:t xml:space="preserve"> (2 – 3 minutes)</w:t>
            </w:r>
          </w:p>
          <w:p w:rsidR="008A6ADD" w:rsidRPr="00F7323E" w:rsidRDefault="00AE7E16" w:rsidP="00F7323E">
            <w:pPr>
              <w:ind w:left="-540" w:firstLine="540"/>
              <w:rPr>
                <w:sz w:val="20"/>
                <w:szCs w:val="20"/>
              </w:rPr>
            </w:pPr>
            <w:r w:rsidRPr="00F7323E">
              <w:rPr>
                <w:sz w:val="20"/>
                <w:szCs w:val="20"/>
              </w:rPr>
              <w:t>(</w:t>
            </w:r>
            <w:smartTag w:uri="urn:schemas-microsoft-com:office:smarttags" w:element="stockticker">
              <w:r w:rsidRPr="00F7323E">
                <w:rPr>
                  <w:sz w:val="20"/>
                  <w:szCs w:val="20"/>
                </w:rPr>
                <w:t>ALL</w:t>
              </w:r>
            </w:smartTag>
            <w:r w:rsidRPr="00F7323E">
              <w:rPr>
                <w:sz w:val="20"/>
                <w:szCs w:val="20"/>
              </w:rPr>
              <w:t xml:space="preserve"> SPEECHES WILL BE VIDEO-</w:t>
            </w:r>
            <w:r w:rsidR="008A6ADD" w:rsidRPr="00F7323E">
              <w:rPr>
                <w:sz w:val="20"/>
                <w:szCs w:val="20"/>
              </w:rPr>
              <w:t xml:space="preserve">RECORDED) </w:t>
            </w:r>
          </w:p>
        </w:tc>
        <w:tc>
          <w:tcPr>
            <w:tcW w:w="1908" w:type="dxa"/>
          </w:tcPr>
          <w:p w:rsidR="008A6ADD" w:rsidRPr="00F7323E" w:rsidRDefault="008A6ADD" w:rsidP="00F7323E">
            <w:pPr>
              <w:ind w:left="-540" w:firstLine="540"/>
              <w:rPr>
                <w:sz w:val="20"/>
                <w:szCs w:val="20"/>
              </w:rPr>
            </w:pPr>
          </w:p>
        </w:tc>
      </w:tr>
      <w:tr w:rsidR="008A6ADD" w:rsidRPr="00F7323E" w:rsidTr="00F7323E">
        <w:tblPrEx>
          <w:shd w:val="clear" w:color="auto" w:fill="auto"/>
        </w:tblPrEx>
        <w:tc>
          <w:tcPr>
            <w:tcW w:w="1188" w:type="dxa"/>
          </w:tcPr>
          <w:p w:rsidR="008A6ADD" w:rsidRPr="00F7323E" w:rsidRDefault="008A6ADD" w:rsidP="00F7323E">
            <w:pPr>
              <w:ind w:left="-540" w:firstLine="540"/>
              <w:rPr>
                <w:sz w:val="20"/>
                <w:szCs w:val="20"/>
              </w:rPr>
            </w:pPr>
            <w:r w:rsidRPr="00F7323E">
              <w:rPr>
                <w:sz w:val="20"/>
                <w:szCs w:val="20"/>
              </w:rPr>
              <w:t>Sept. 18</w:t>
            </w:r>
          </w:p>
        </w:tc>
        <w:tc>
          <w:tcPr>
            <w:tcW w:w="6912" w:type="dxa"/>
          </w:tcPr>
          <w:p w:rsidR="008A6ADD" w:rsidRPr="00F7323E" w:rsidRDefault="008A6ADD" w:rsidP="00F7323E">
            <w:pPr>
              <w:ind w:left="-540" w:firstLine="540"/>
              <w:rPr>
                <w:sz w:val="20"/>
                <w:szCs w:val="20"/>
              </w:rPr>
            </w:pPr>
            <w:r w:rsidRPr="00F7323E">
              <w:rPr>
                <w:b/>
                <w:sz w:val="20"/>
                <w:szCs w:val="20"/>
              </w:rPr>
              <w:t>Take Exam #1</w:t>
            </w:r>
            <w:r w:rsidRPr="00F7323E">
              <w:rPr>
                <w:sz w:val="20"/>
                <w:szCs w:val="20"/>
              </w:rPr>
              <w:t xml:space="preserve">:  Exam covers chapters 1 – 6   (50 multiple choice </w:t>
            </w:r>
            <w:r w:rsidR="00AE7E16" w:rsidRPr="00F7323E">
              <w:rPr>
                <w:sz w:val="20"/>
                <w:szCs w:val="20"/>
              </w:rPr>
              <w:t>questions)</w:t>
            </w:r>
          </w:p>
          <w:p w:rsidR="008A6ADD" w:rsidRPr="00F7323E" w:rsidRDefault="008A6ADD" w:rsidP="00F7323E">
            <w:pPr>
              <w:ind w:left="-540" w:firstLine="540"/>
              <w:rPr>
                <w:sz w:val="20"/>
                <w:szCs w:val="20"/>
              </w:rPr>
            </w:pPr>
            <w:r w:rsidRPr="00F7323E">
              <w:rPr>
                <w:sz w:val="20"/>
                <w:szCs w:val="20"/>
              </w:rPr>
              <w:t>One hour time limit to take test</w:t>
            </w:r>
          </w:p>
          <w:p w:rsidR="008A6ADD" w:rsidRPr="00F7323E" w:rsidRDefault="008A6ADD" w:rsidP="00F7323E">
            <w:pPr>
              <w:ind w:left="-540" w:firstLine="540"/>
              <w:rPr>
                <w:b/>
                <w:sz w:val="20"/>
                <w:szCs w:val="20"/>
              </w:rPr>
            </w:pPr>
            <w:r w:rsidRPr="00F7323E">
              <w:rPr>
                <w:b/>
                <w:sz w:val="20"/>
                <w:szCs w:val="20"/>
              </w:rPr>
              <w:t>Turn in Introductory Speech Self Analysis/Improvement Plan</w:t>
            </w:r>
          </w:p>
          <w:p w:rsidR="008A6ADD" w:rsidRPr="00F7323E" w:rsidRDefault="007A1B4B"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7: </w:t>
            </w:r>
            <w:r w:rsidR="008A6ADD" w:rsidRPr="00F7323E">
              <w:rPr>
                <w:sz w:val="20"/>
                <w:szCs w:val="20"/>
              </w:rPr>
              <w:t xml:space="preserve">Developing a research strategy and finding evidence  </w:t>
            </w:r>
          </w:p>
        </w:tc>
        <w:tc>
          <w:tcPr>
            <w:tcW w:w="1908" w:type="dxa"/>
          </w:tcPr>
          <w:p w:rsidR="008A6ADD" w:rsidRPr="00F7323E" w:rsidRDefault="008A6ADD" w:rsidP="00F7323E">
            <w:pPr>
              <w:ind w:left="-540" w:firstLine="540"/>
              <w:rPr>
                <w:sz w:val="20"/>
                <w:szCs w:val="20"/>
              </w:rPr>
            </w:pPr>
            <w:r w:rsidRPr="00F7323E">
              <w:rPr>
                <w:sz w:val="20"/>
                <w:szCs w:val="20"/>
              </w:rPr>
              <w:t xml:space="preserve">Ch. 7 </w:t>
            </w:r>
          </w:p>
        </w:tc>
      </w:tr>
      <w:tr w:rsidR="008A6ADD" w:rsidRPr="00F7323E" w:rsidTr="00F7323E">
        <w:tblPrEx>
          <w:shd w:val="clear" w:color="auto" w:fill="auto"/>
        </w:tblPrEx>
        <w:tc>
          <w:tcPr>
            <w:tcW w:w="1188" w:type="dxa"/>
          </w:tcPr>
          <w:p w:rsidR="008A6ADD" w:rsidRPr="00F7323E" w:rsidRDefault="008A6ADD" w:rsidP="00F7323E">
            <w:pPr>
              <w:ind w:left="-540" w:firstLine="540"/>
              <w:rPr>
                <w:sz w:val="20"/>
                <w:szCs w:val="20"/>
              </w:rPr>
            </w:pPr>
            <w:r w:rsidRPr="00F7323E">
              <w:rPr>
                <w:sz w:val="20"/>
                <w:szCs w:val="20"/>
              </w:rPr>
              <w:t>Sept. 25</w:t>
            </w:r>
          </w:p>
        </w:tc>
        <w:tc>
          <w:tcPr>
            <w:tcW w:w="6912" w:type="dxa"/>
          </w:tcPr>
          <w:p w:rsidR="008A6ADD" w:rsidRPr="00F7323E" w:rsidRDefault="007A1B4B"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13</w:t>
            </w:r>
            <w:r w:rsidR="008A6ADD" w:rsidRPr="00F7323E">
              <w:rPr>
                <w:sz w:val="20"/>
                <w:szCs w:val="20"/>
              </w:rPr>
              <w:t xml:space="preserve">:  </w:t>
            </w:r>
            <w:r w:rsidRPr="00F7323E">
              <w:rPr>
                <w:sz w:val="20"/>
                <w:szCs w:val="20"/>
              </w:rPr>
              <w:t xml:space="preserve">Choosing an informative strategy </w:t>
            </w:r>
          </w:p>
          <w:p w:rsidR="007A1B4B" w:rsidRPr="00F7323E" w:rsidRDefault="007A1B4B"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15:  Enhancing your presentation with visual aids</w:t>
            </w:r>
          </w:p>
        </w:tc>
        <w:tc>
          <w:tcPr>
            <w:tcW w:w="1908" w:type="dxa"/>
          </w:tcPr>
          <w:p w:rsidR="008A6ADD" w:rsidRPr="00F7323E" w:rsidRDefault="008A6ADD" w:rsidP="00B05201">
            <w:pPr>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w:t>
            </w:r>
            <w:r w:rsidR="007A1B4B" w:rsidRPr="00F7323E">
              <w:rPr>
                <w:sz w:val="20"/>
                <w:szCs w:val="20"/>
              </w:rPr>
              <w:t>13, 15</w:t>
            </w:r>
            <w:r w:rsidRPr="00F7323E">
              <w:rPr>
                <w:sz w:val="20"/>
                <w:szCs w:val="20"/>
              </w:rPr>
              <w:t xml:space="preserve">  </w:t>
            </w:r>
          </w:p>
        </w:tc>
      </w:tr>
      <w:tr w:rsidR="008A6ADD" w:rsidRPr="00F7323E" w:rsidTr="00F7323E">
        <w:tblPrEx>
          <w:shd w:val="clear" w:color="auto" w:fill="auto"/>
        </w:tblPrEx>
        <w:tc>
          <w:tcPr>
            <w:tcW w:w="1188" w:type="dxa"/>
          </w:tcPr>
          <w:p w:rsidR="008A6ADD" w:rsidRPr="00F7323E" w:rsidRDefault="008A6ADD" w:rsidP="00F7323E">
            <w:pPr>
              <w:ind w:left="-540" w:firstLine="540"/>
              <w:rPr>
                <w:sz w:val="20"/>
                <w:szCs w:val="20"/>
              </w:rPr>
            </w:pPr>
            <w:r w:rsidRPr="00F7323E">
              <w:rPr>
                <w:sz w:val="20"/>
                <w:szCs w:val="20"/>
              </w:rPr>
              <w:t>Oct. 2</w:t>
            </w:r>
          </w:p>
        </w:tc>
        <w:tc>
          <w:tcPr>
            <w:tcW w:w="6912" w:type="dxa"/>
          </w:tcPr>
          <w:p w:rsidR="00AE7E16" w:rsidRPr="00F7323E" w:rsidRDefault="007A1B4B" w:rsidP="00F7323E">
            <w:pPr>
              <w:ind w:left="-540" w:firstLine="540"/>
              <w:rPr>
                <w:sz w:val="20"/>
                <w:szCs w:val="20"/>
              </w:rPr>
            </w:pPr>
            <w:r w:rsidRPr="00F7323E">
              <w:rPr>
                <w:sz w:val="20"/>
                <w:szCs w:val="20"/>
              </w:rPr>
              <w:t>Ch. 9, 10, 11</w:t>
            </w:r>
            <w:r w:rsidR="008A6ADD" w:rsidRPr="00F7323E">
              <w:rPr>
                <w:sz w:val="20"/>
                <w:szCs w:val="20"/>
              </w:rPr>
              <w:t xml:space="preserve">:  </w:t>
            </w:r>
            <w:r w:rsidRPr="00F7323E">
              <w:rPr>
                <w:sz w:val="20"/>
                <w:szCs w:val="20"/>
              </w:rPr>
              <w:t>Putting it all together/Organizing and Outlining your speech</w:t>
            </w:r>
          </w:p>
          <w:p w:rsidR="008A6ADD" w:rsidRPr="00F7323E" w:rsidRDefault="008A6ADD" w:rsidP="00F7323E">
            <w:pPr>
              <w:ind w:left="-540" w:firstLine="540"/>
              <w:rPr>
                <w:sz w:val="20"/>
                <w:szCs w:val="20"/>
              </w:rPr>
            </w:pPr>
            <w:r w:rsidRPr="00F7323E">
              <w:rPr>
                <w:b/>
                <w:sz w:val="20"/>
                <w:szCs w:val="20"/>
              </w:rPr>
              <w:t xml:space="preserve">Turn in your Informative speech topic proposal </w:t>
            </w:r>
          </w:p>
        </w:tc>
        <w:tc>
          <w:tcPr>
            <w:tcW w:w="1908" w:type="dxa"/>
          </w:tcPr>
          <w:p w:rsidR="008A6ADD" w:rsidRPr="00F7323E" w:rsidRDefault="008A6ADD"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w:t>
            </w:r>
            <w:r w:rsidR="007A1B4B" w:rsidRPr="00F7323E">
              <w:rPr>
                <w:sz w:val="20"/>
                <w:szCs w:val="20"/>
              </w:rPr>
              <w:t>9, 10, 11</w:t>
            </w:r>
          </w:p>
        </w:tc>
      </w:tr>
      <w:tr w:rsidR="008A6ADD" w:rsidRPr="00F7323E" w:rsidTr="00F7323E">
        <w:tblPrEx>
          <w:shd w:val="clear" w:color="auto" w:fill="auto"/>
        </w:tblPrEx>
        <w:tc>
          <w:tcPr>
            <w:tcW w:w="1188" w:type="dxa"/>
          </w:tcPr>
          <w:p w:rsidR="008A6ADD" w:rsidRPr="00F7323E" w:rsidRDefault="008A6ADD" w:rsidP="00F7323E">
            <w:pPr>
              <w:ind w:left="-540" w:firstLine="540"/>
              <w:rPr>
                <w:sz w:val="20"/>
                <w:szCs w:val="20"/>
              </w:rPr>
            </w:pPr>
            <w:r w:rsidRPr="00F7323E">
              <w:rPr>
                <w:sz w:val="20"/>
                <w:szCs w:val="20"/>
              </w:rPr>
              <w:t>Oct. 9</w:t>
            </w:r>
          </w:p>
        </w:tc>
        <w:tc>
          <w:tcPr>
            <w:tcW w:w="6912" w:type="dxa"/>
          </w:tcPr>
          <w:p w:rsidR="008A6ADD" w:rsidRPr="00F7323E" w:rsidRDefault="007A1B4B" w:rsidP="00F7323E">
            <w:pPr>
              <w:ind w:left="-540" w:firstLine="540"/>
              <w:rPr>
                <w:sz w:val="20"/>
                <w:szCs w:val="20"/>
              </w:rPr>
            </w:pPr>
            <w:r w:rsidRPr="00F7323E">
              <w:rPr>
                <w:b/>
                <w:sz w:val="20"/>
                <w:szCs w:val="20"/>
              </w:rPr>
              <w:t xml:space="preserve">Round #1: </w:t>
            </w:r>
            <w:r w:rsidR="008A6ADD" w:rsidRPr="00F7323E">
              <w:rPr>
                <w:b/>
                <w:sz w:val="20"/>
                <w:szCs w:val="20"/>
              </w:rPr>
              <w:t>Deliver Informative Speech</w:t>
            </w:r>
            <w:r w:rsidRPr="00F7323E">
              <w:rPr>
                <w:b/>
                <w:sz w:val="20"/>
                <w:szCs w:val="20"/>
              </w:rPr>
              <w:t xml:space="preserve"> (5 to 7 minutes)</w:t>
            </w:r>
            <w:r w:rsidR="008A6ADD" w:rsidRPr="00F7323E">
              <w:rPr>
                <w:sz w:val="20"/>
                <w:szCs w:val="20"/>
              </w:rPr>
              <w:t xml:space="preserve"> (</w:t>
            </w:r>
            <w:r w:rsidRPr="00F7323E">
              <w:rPr>
                <w:sz w:val="20"/>
                <w:szCs w:val="20"/>
              </w:rPr>
              <w:t>All speeches will be</w:t>
            </w:r>
            <w:r w:rsidR="008A6ADD" w:rsidRPr="00F7323E">
              <w:rPr>
                <w:sz w:val="20"/>
                <w:szCs w:val="20"/>
              </w:rPr>
              <w:t xml:space="preserve"> </w:t>
            </w:r>
          </w:p>
          <w:p w:rsidR="008A6ADD" w:rsidRPr="00F7323E" w:rsidRDefault="007A1B4B" w:rsidP="00F7323E">
            <w:pPr>
              <w:ind w:left="-540" w:firstLine="540"/>
              <w:rPr>
                <w:sz w:val="20"/>
                <w:szCs w:val="20"/>
              </w:rPr>
            </w:pPr>
            <w:r w:rsidRPr="00F7323E">
              <w:rPr>
                <w:sz w:val="20"/>
                <w:szCs w:val="20"/>
              </w:rPr>
              <w:t>recorded.</w:t>
            </w:r>
            <w:r w:rsidR="008A6ADD" w:rsidRPr="00F7323E">
              <w:rPr>
                <w:sz w:val="20"/>
                <w:szCs w:val="20"/>
              </w:rPr>
              <w:t xml:space="preserve">. BRING THE </w:t>
            </w:r>
            <w:smartTag w:uri="urn:schemas-microsoft-com:office:smarttags" w:element="stockticker">
              <w:r w:rsidR="008A6ADD" w:rsidRPr="00F7323E">
                <w:rPr>
                  <w:sz w:val="20"/>
                  <w:szCs w:val="20"/>
                </w:rPr>
                <w:t>MINI</w:t>
              </w:r>
            </w:smartTag>
            <w:r w:rsidR="008A6ADD" w:rsidRPr="00F7323E">
              <w:rPr>
                <w:sz w:val="20"/>
                <w:szCs w:val="20"/>
              </w:rPr>
              <w:t>-</w:t>
            </w:r>
            <w:smartTag w:uri="urn:schemas-microsoft-com:office:smarttags" w:element="stockticker">
              <w:r w:rsidR="008A6ADD" w:rsidRPr="00F7323E">
                <w:rPr>
                  <w:sz w:val="20"/>
                  <w:szCs w:val="20"/>
                </w:rPr>
                <w:t>DVD</w:t>
              </w:r>
            </w:smartTag>
            <w:r w:rsidR="008A6ADD" w:rsidRPr="00F7323E">
              <w:rPr>
                <w:sz w:val="20"/>
                <w:szCs w:val="20"/>
              </w:rPr>
              <w:t xml:space="preserve"> ON WHICH YOUR </w:t>
            </w:r>
            <w:r w:rsidRPr="00F7323E">
              <w:rPr>
                <w:sz w:val="20"/>
                <w:szCs w:val="20"/>
              </w:rPr>
              <w:t>INTRODUCTORY</w:t>
            </w:r>
          </w:p>
          <w:p w:rsidR="007A1B4B" w:rsidRPr="00F7323E" w:rsidRDefault="008A6ADD" w:rsidP="00F7323E">
            <w:pPr>
              <w:ind w:left="-540" w:firstLine="540"/>
              <w:rPr>
                <w:sz w:val="20"/>
                <w:szCs w:val="20"/>
              </w:rPr>
            </w:pPr>
            <w:r w:rsidRPr="00F7323E">
              <w:rPr>
                <w:sz w:val="20"/>
                <w:szCs w:val="20"/>
              </w:rPr>
              <w:t xml:space="preserve">SPEECH WAS RECORDED) </w:t>
            </w:r>
          </w:p>
          <w:p w:rsidR="008A6ADD" w:rsidRPr="00F7323E" w:rsidRDefault="008A6ADD" w:rsidP="00F7323E">
            <w:pPr>
              <w:ind w:left="-540" w:firstLine="540"/>
              <w:rPr>
                <w:b/>
                <w:sz w:val="20"/>
                <w:szCs w:val="20"/>
              </w:rPr>
            </w:pPr>
            <w:r w:rsidRPr="00F7323E">
              <w:rPr>
                <w:b/>
                <w:sz w:val="20"/>
                <w:szCs w:val="20"/>
              </w:rPr>
              <w:t xml:space="preserve">Turn in Informative speech strategic planning outlines (Both Rounds 1 &amp; 2) </w:t>
            </w:r>
          </w:p>
          <w:p w:rsidR="008A6ADD" w:rsidRPr="00F7323E" w:rsidRDefault="007A1B4B" w:rsidP="00F7323E">
            <w:pPr>
              <w:ind w:left="-540" w:firstLine="540"/>
              <w:rPr>
                <w:sz w:val="20"/>
                <w:szCs w:val="20"/>
              </w:rPr>
            </w:pPr>
            <w:r w:rsidRPr="00F7323E">
              <w:rPr>
                <w:b/>
                <w:sz w:val="20"/>
                <w:szCs w:val="20"/>
              </w:rPr>
              <w:t>Complete</w:t>
            </w:r>
            <w:r w:rsidR="008A6ADD" w:rsidRPr="00F7323E">
              <w:rPr>
                <w:b/>
                <w:sz w:val="20"/>
                <w:szCs w:val="20"/>
              </w:rPr>
              <w:t xml:space="preserve"> </w:t>
            </w:r>
            <w:r w:rsidRPr="00F7323E">
              <w:rPr>
                <w:b/>
                <w:sz w:val="20"/>
                <w:szCs w:val="20"/>
              </w:rPr>
              <w:t xml:space="preserve">peer </w:t>
            </w:r>
            <w:r w:rsidR="008A6ADD" w:rsidRPr="00F7323E">
              <w:rPr>
                <w:b/>
                <w:sz w:val="20"/>
                <w:szCs w:val="20"/>
              </w:rPr>
              <w:t xml:space="preserve">reaction forms </w:t>
            </w:r>
          </w:p>
        </w:tc>
        <w:tc>
          <w:tcPr>
            <w:tcW w:w="1908" w:type="dxa"/>
          </w:tcPr>
          <w:p w:rsidR="008A6ADD" w:rsidRPr="00F7323E" w:rsidRDefault="008A6ADD" w:rsidP="00F7323E">
            <w:pPr>
              <w:ind w:left="-540" w:firstLine="540"/>
              <w:rPr>
                <w:sz w:val="20"/>
                <w:szCs w:val="20"/>
              </w:rPr>
            </w:pPr>
          </w:p>
        </w:tc>
      </w:tr>
      <w:tr w:rsidR="008A6ADD" w:rsidRPr="00F7323E" w:rsidTr="00F7323E">
        <w:tblPrEx>
          <w:shd w:val="clear" w:color="auto" w:fill="auto"/>
        </w:tblPrEx>
        <w:tc>
          <w:tcPr>
            <w:tcW w:w="1188" w:type="dxa"/>
          </w:tcPr>
          <w:p w:rsidR="008A6ADD" w:rsidRPr="00F7323E" w:rsidRDefault="008A6ADD" w:rsidP="00F7323E">
            <w:pPr>
              <w:ind w:left="-540" w:firstLine="540"/>
              <w:rPr>
                <w:sz w:val="20"/>
                <w:szCs w:val="20"/>
              </w:rPr>
            </w:pPr>
            <w:r w:rsidRPr="00F7323E">
              <w:rPr>
                <w:sz w:val="20"/>
                <w:szCs w:val="20"/>
              </w:rPr>
              <w:t>Oct. 16</w:t>
            </w:r>
          </w:p>
        </w:tc>
        <w:tc>
          <w:tcPr>
            <w:tcW w:w="6912" w:type="dxa"/>
          </w:tcPr>
          <w:p w:rsidR="008A6ADD" w:rsidRPr="00F7323E" w:rsidRDefault="00C80D0D" w:rsidP="00F7323E">
            <w:pPr>
              <w:ind w:left="-540" w:firstLine="540"/>
              <w:rPr>
                <w:sz w:val="20"/>
                <w:szCs w:val="20"/>
              </w:rPr>
            </w:pPr>
            <w:r w:rsidRPr="00F7323E">
              <w:rPr>
                <w:b/>
                <w:sz w:val="20"/>
                <w:szCs w:val="20"/>
              </w:rPr>
              <w:t xml:space="preserve">Round #2: </w:t>
            </w:r>
            <w:r w:rsidR="008A6ADD" w:rsidRPr="00F7323E">
              <w:rPr>
                <w:b/>
                <w:sz w:val="20"/>
                <w:szCs w:val="20"/>
              </w:rPr>
              <w:t>Deliver Informative Speech</w:t>
            </w:r>
            <w:r w:rsidR="007A1B4B" w:rsidRPr="00F7323E">
              <w:rPr>
                <w:b/>
                <w:sz w:val="20"/>
                <w:szCs w:val="20"/>
              </w:rPr>
              <w:t xml:space="preserve"> (5 to 7 minutes)</w:t>
            </w:r>
            <w:r w:rsidRPr="00F7323E">
              <w:rPr>
                <w:sz w:val="20"/>
                <w:szCs w:val="20"/>
              </w:rPr>
              <w:t xml:space="preserve"> (All speeches will be</w:t>
            </w:r>
          </w:p>
          <w:p w:rsidR="008A6ADD" w:rsidRPr="00F7323E" w:rsidRDefault="00C80D0D" w:rsidP="00F7323E">
            <w:pPr>
              <w:ind w:left="-540" w:firstLine="540"/>
              <w:rPr>
                <w:sz w:val="20"/>
                <w:szCs w:val="20"/>
              </w:rPr>
            </w:pPr>
            <w:r w:rsidRPr="00F7323E">
              <w:rPr>
                <w:sz w:val="20"/>
                <w:szCs w:val="20"/>
              </w:rPr>
              <w:t>recorded</w:t>
            </w:r>
            <w:r w:rsidR="008A6ADD" w:rsidRPr="00F7323E">
              <w:rPr>
                <w:sz w:val="20"/>
                <w:szCs w:val="20"/>
              </w:rPr>
              <w:t xml:space="preserve">. </w:t>
            </w:r>
            <w:r w:rsidRPr="00F7323E">
              <w:rPr>
                <w:sz w:val="20"/>
                <w:szCs w:val="20"/>
              </w:rPr>
              <w:t xml:space="preserve"> </w:t>
            </w:r>
            <w:r w:rsidR="008A6ADD" w:rsidRPr="00F7323E">
              <w:rPr>
                <w:sz w:val="20"/>
                <w:szCs w:val="20"/>
              </w:rPr>
              <w:t xml:space="preserve">BRING THE </w:t>
            </w:r>
            <w:smartTag w:uri="urn:schemas-microsoft-com:office:smarttags" w:element="stockticker">
              <w:r w:rsidR="008A6ADD" w:rsidRPr="00F7323E">
                <w:rPr>
                  <w:sz w:val="20"/>
                  <w:szCs w:val="20"/>
                </w:rPr>
                <w:t>MINI</w:t>
              </w:r>
            </w:smartTag>
            <w:r w:rsidR="008A6ADD" w:rsidRPr="00F7323E">
              <w:rPr>
                <w:sz w:val="20"/>
                <w:szCs w:val="20"/>
              </w:rPr>
              <w:t>-</w:t>
            </w:r>
            <w:smartTag w:uri="urn:schemas-microsoft-com:office:smarttags" w:element="stockticker">
              <w:r w:rsidR="008A6ADD" w:rsidRPr="00F7323E">
                <w:rPr>
                  <w:sz w:val="20"/>
                  <w:szCs w:val="20"/>
                </w:rPr>
                <w:t>DVD</w:t>
              </w:r>
            </w:smartTag>
            <w:r w:rsidR="008A6ADD" w:rsidRPr="00F7323E">
              <w:rPr>
                <w:sz w:val="20"/>
                <w:szCs w:val="20"/>
              </w:rPr>
              <w:t xml:space="preserve"> ON WHICH YOUR </w:t>
            </w:r>
            <w:r w:rsidRPr="00F7323E">
              <w:rPr>
                <w:sz w:val="20"/>
                <w:szCs w:val="20"/>
              </w:rPr>
              <w:t>INTRODUCTORY</w:t>
            </w:r>
          </w:p>
          <w:p w:rsidR="008A6ADD" w:rsidRPr="00F7323E" w:rsidRDefault="008A6ADD" w:rsidP="00F7323E">
            <w:pPr>
              <w:ind w:left="-540" w:firstLine="540"/>
              <w:rPr>
                <w:b/>
                <w:sz w:val="20"/>
                <w:szCs w:val="20"/>
              </w:rPr>
            </w:pPr>
            <w:r w:rsidRPr="00F7323E">
              <w:rPr>
                <w:sz w:val="20"/>
                <w:szCs w:val="20"/>
              </w:rPr>
              <w:t xml:space="preserve">SPEECH WAS RECORDED.) </w:t>
            </w:r>
          </w:p>
          <w:p w:rsidR="008A6ADD" w:rsidRPr="00F7323E" w:rsidRDefault="00C80D0D" w:rsidP="00F7323E">
            <w:pPr>
              <w:ind w:left="-540" w:firstLine="540"/>
              <w:rPr>
                <w:b/>
                <w:sz w:val="20"/>
                <w:szCs w:val="20"/>
              </w:rPr>
            </w:pPr>
            <w:r w:rsidRPr="00F7323E">
              <w:rPr>
                <w:b/>
                <w:sz w:val="20"/>
                <w:szCs w:val="20"/>
              </w:rPr>
              <w:t xml:space="preserve">Complete peer </w:t>
            </w:r>
            <w:r w:rsidR="008A6ADD" w:rsidRPr="00F7323E">
              <w:rPr>
                <w:b/>
                <w:sz w:val="20"/>
                <w:szCs w:val="20"/>
              </w:rPr>
              <w:t xml:space="preserve">reaction forms </w:t>
            </w:r>
          </w:p>
        </w:tc>
        <w:tc>
          <w:tcPr>
            <w:tcW w:w="1908" w:type="dxa"/>
          </w:tcPr>
          <w:p w:rsidR="008A6ADD" w:rsidRPr="00F7323E" w:rsidRDefault="008A6ADD" w:rsidP="00F7323E">
            <w:pPr>
              <w:ind w:left="-540" w:firstLine="540"/>
              <w:rPr>
                <w:sz w:val="20"/>
                <w:szCs w:val="20"/>
              </w:rPr>
            </w:pPr>
          </w:p>
        </w:tc>
      </w:tr>
      <w:tr w:rsidR="008A6ADD" w:rsidRPr="00F7323E" w:rsidTr="00F7323E">
        <w:tblPrEx>
          <w:shd w:val="clear" w:color="auto" w:fill="auto"/>
        </w:tblPrEx>
        <w:tc>
          <w:tcPr>
            <w:tcW w:w="1188" w:type="dxa"/>
          </w:tcPr>
          <w:p w:rsidR="008A6ADD" w:rsidRPr="00F7323E" w:rsidRDefault="008A6ADD" w:rsidP="00F7323E">
            <w:pPr>
              <w:ind w:left="-540" w:firstLine="540"/>
              <w:rPr>
                <w:sz w:val="20"/>
                <w:szCs w:val="20"/>
              </w:rPr>
            </w:pPr>
            <w:r w:rsidRPr="00F7323E">
              <w:rPr>
                <w:sz w:val="20"/>
                <w:szCs w:val="20"/>
              </w:rPr>
              <w:t>Oct. 23</w:t>
            </w:r>
          </w:p>
        </w:tc>
        <w:tc>
          <w:tcPr>
            <w:tcW w:w="6912" w:type="dxa"/>
          </w:tcPr>
          <w:p w:rsidR="008A6ADD" w:rsidRPr="00F7323E" w:rsidRDefault="008A6ADD" w:rsidP="00F7323E">
            <w:pPr>
              <w:ind w:left="-540" w:firstLine="540"/>
              <w:rPr>
                <w:sz w:val="20"/>
                <w:szCs w:val="20"/>
              </w:rPr>
            </w:pPr>
            <w:r w:rsidRPr="00F7323E">
              <w:rPr>
                <w:b/>
                <w:sz w:val="20"/>
                <w:szCs w:val="20"/>
              </w:rPr>
              <w:t>Take Exam #2</w:t>
            </w:r>
            <w:r w:rsidRPr="00F7323E">
              <w:rPr>
                <w:sz w:val="20"/>
                <w:szCs w:val="20"/>
              </w:rPr>
              <w:t>:  Exam covers chapters 7,</w:t>
            </w:r>
            <w:r w:rsidR="00C80D0D" w:rsidRPr="00F7323E">
              <w:rPr>
                <w:sz w:val="20"/>
                <w:szCs w:val="20"/>
              </w:rPr>
              <w:t xml:space="preserve"> </w:t>
            </w:r>
            <w:r w:rsidRPr="00F7323E">
              <w:rPr>
                <w:sz w:val="20"/>
                <w:szCs w:val="20"/>
              </w:rPr>
              <w:t>9,</w:t>
            </w:r>
            <w:r w:rsidR="00C80D0D" w:rsidRPr="00F7323E">
              <w:rPr>
                <w:sz w:val="20"/>
                <w:szCs w:val="20"/>
              </w:rPr>
              <w:t xml:space="preserve"> </w:t>
            </w:r>
            <w:r w:rsidRPr="00F7323E">
              <w:rPr>
                <w:sz w:val="20"/>
                <w:szCs w:val="20"/>
              </w:rPr>
              <w:t>10,</w:t>
            </w:r>
            <w:r w:rsidR="00C80D0D" w:rsidRPr="00F7323E">
              <w:rPr>
                <w:sz w:val="20"/>
                <w:szCs w:val="20"/>
              </w:rPr>
              <w:t xml:space="preserve"> </w:t>
            </w:r>
            <w:r w:rsidRPr="00F7323E">
              <w:rPr>
                <w:sz w:val="20"/>
                <w:szCs w:val="20"/>
              </w:rPr>
              <w:t>11,</w:t>
            </w:r>
            <w:r w:rsidR="00C80D0D" w:rsidRPr="00F7323E">
              <w:rPr>
                <w:sz w:val="20"/>
                <w:szCs w:val="20"/>
              </w:rPr>
              <w:t xml:space="preserve"> </w:t>
            </w:r>
            <w:r w:rsidRPr="00F7323E">
              <w:rPr>
                <w:sz w:val="20"/>
                <w:szCs w:val="20"/>
              </w:rPr>
              <w:t xml:space="preserve">13, 15  (50 multiple </w:t>
            </w:r>
          </w:p>
          <w:p w:rsidR="008A6ADD" w:rsidRPr="00F7323E" w:rsidRDefault="008A6ADD" w:rsidP="00F7323E">
            <w:pPr>
              <w:ind w:left="-540" w:firstLine="540"/>
              <w:rPr>
                <w:sz w:val="20"/>
                <w:szCs w:val="20"/>
              </w:rPr>
            </w:pPr>
            <w:r w:rsidRPr="00F7323E">
              <w:rPr>
                <w:sz w:val="20"/>
                <w:szCs w:val="20"/>
              </w:rPr>
              <w:t>choice questions)  One hour time limit for test</w:t>
            </w:r>
          </w:p>
          <w:p w:rsidR="008A6ADD" w:rsidRPr="00F7323E" w:rsidRDefault="008A6ADD" w:rsidP="00F7323E">
            <w:pPr>
              <w:ind w:left="-540" w:firstLine="540"/>
              <w:rPr>
                <w:b/>
                <w:sz w:val="20"/>
                <w:szCs w:val="20"/>
              </w:rPr>
            </w:pPr>
            <w:r w:rsidRPr="00F7323E">
              <w:rPr>
                <w:b/>
                <w:sz w:val="20"/>
                <w:szCs w:val="20"/>
              </w:rPr>
              <w:t>Turn in Informative speech self-analysis/improvement plan</w:t>
            </w:r>
          </w:p>
          <w:p w:rsidR="008A6ADD" w:rsidRPr="00F7323E" w:rsidRDefault="00C80D0D"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16:  </w:t>
            </w:r>
            <w:r w:rsidR="008A6ADD" w:rsidRPr="00F7323E">
              <w:rPr>
                <w:sz w:val="20"/>
                <w:szCs w:val="20"/>
              </w:rPr>
              <w:t>A discussion of forensic, deliberative and ceremonial speaking</w:t>
            </w:r>
          </w:p>
        </w:tc>
        <w:tc>
          <w:tcPr>
            <w:tcW w:w="1908" w:type="dxa"/>
          </w:tcPr>
          <w:p w:rsidR="008A6ADD" w:rsidRPr="00F7323E" w:rsidRDefault="008A6ADD" w:rsidP="00F7323E">
            <w:pPr>
              <w:ind w:left="-540" w:firstLine="540"/>
              <w:rPr>
                <w:sz w:val="20"/>
                <w:szCs w:val="20"/>
              </w:rPr>
            </w:pPr>
            <w:r w:rsidRPr="00F7323E">
              <w:rPr>
                <w:sz w:val="20"/>
                <w:szCs w:val="20"/>
              </w:rPr>
              <w:t xml:space="preserve">Ch. 16 </w:t>
            </w:r>
          </w:p>
        </w:tc>
      </w:tr>
      <w:tr w:rsidR="008A6ADD" w:rsidRPr="00F7323E" w:rsidTr="00F7323E">
        <w:tblPrEx>
          <w:shd w:val="clear" w:color="auto" w:fill="auto"/>
        </w:tblPrEx>
        <w:tc>
          <w:tcPr>
            <w:tcW w:w="1188" w:type="dxa"/>
          </w:tcPr>
          <w:p w:rsidR="008A6ADD" w:rsidRPr="00F7323E" w:rsidRDefault="008A6ADD" w:rsidP="00F7323E">
            <w:pPr>
              <w:ind w:left="-540" w:firstLine="540"/>
              <w:rPr>
                <w:sz w:val="20"/>
                <w:szCs w:val="20"/>
              </w:rPr>
            </w:pPr>
            <w:r w:rsidRPr="00F7323E">
              <w:rPr>
                <w:sz w:val="20"/>
                <w:szCs w:val="20"/>
              </w:rPr>
              <w:t>Oct. 30</w:t>
            </w:r>
          </w:p>
        </w:tc>
        <w:tc>
          <w:tcPr>
            <w:tcW w:w="6912" w:type="dxa"/>
          </w:tcPr>
          <w:p w:rsidR="008A6ADD" w:rsidRPr="00F7323E" w:rsidRDefault="00C80D0D"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8</w:t>
            </w:r>
            <w:r w:rsidR="008A6ADD" w:rsidRPr="00F7323E">
              <w:rPr>
                <w:sz w:val="20"/>
                <w:szCs w:val="20"/>
              </w:rPr>
              <w:t xml:space="preserve">:  Logos and reasoning; avoiding </w:t>
            </w:r>
            <w:r w:rsidRPr="00F7323E">
              <w:rPr>
                <w:sz w:val="20"/>
                <w:szCs w:val="20"/>
              </w:rPr>
              <w:t>fallacies</w:t>
            </w:r>
          </w:p>
          <w:p w:rsidR="008A6ADD" w:rsidRPr="00F7323E" w:rsidRDefault="008A6ADD" w:rsidP="00F7323E">
            <w:pPr>
              <w:ind w:left="-540" w:firstLine="540"/>
              <w:rPr>
                <w:b/>
                <w:sz w:val="20"/>
                <w:szCs w:val="20"/>
              </w:rPr>
            </w:pPr>
          </w:p>
        </w:tc>
        <w:tc>
          <w:tcPr>
            <w:tcW w:w="1908" w:type="dxa"/>
          </w:tcPr>
          <w:p w:rsidR="008A6ADD" w:rsidRPr="00F7323E" w:rsidRDefault="008A6ADD" w:rsidP="00F7323E">
            <w:pPr>
              <w:ind w:left="-540" w:firstLine="540"/>
              <w:rPr>
                <w:sz w:val="20"/>
                <w:szCs w:val="20"/>
              </w:rPr>
            </w:pPr>
            <w:r w:rsidRPr="00F7323E">
              <w:rPr>
                <w:sz w:val="20"/>
                <w:szCs w:val="20"/>
              </w:rPr>
              <w:t xml:space="preserve">Ch. 8,  additional </w:t>
            </w:r>
          </w:p>
          <w:p w:rsidR="008A6ADD" w:rsidRPr="00F7323E" w:rsidRDefault="008A6ADD" w:rsidP="00F7323E">
            <w:pPr>
              <w:ind w:left="-540" w:firstLine="540"/>
              <w:rPr>
                <w:sz w:val="20"/>
                <w:szCs w:val="20"/>
              </w:rPr>
            </w:pPr>
            <w:r w:rsidRPr="00F7323E">
              <w:rPr>
                <w:sz w:val="20"/>
                <w:szCs w:val="20"/>
              </w:rPr>
              <w:t>readings</w:t>
            </w:r>
          </w:p>
        </w:tc>
      </w:tr>
      <w:tr w:rsidR="008A6ADD" w:rsidRPr="00F7323E" w:rsidTr="00F7323E">
        <w:tblPrEx>
          <w:shd w:val="clear" w:color="auto" w:fill="auto"/>
        </w:tblPrEx>
        <w:tc>
          <w:tcPr>
            <w:tcW w:w="1188" w:type="dxa"/>
          </w:tcPr>
          <w:p w:rsidR="008A6ADD" w:rsidRPr="00F7323E" w:rsidRDefault="008A6ADD" w:rsidP="00F7323E">
            <w:pPr>
              <w:ind w:left="-540" w:firstLine="540"/>
              <w:rPr>
                <w:sz w:val="20"/>
                <w:szCs w:val="20"/>
              </w:rPr>
            </w:pPr>
            <w:r w:rsidRPr="00F7323E">
              <w:rPr>
                <w:sz w:val="20"/>
                <w:szCs w:val="20"/>
              </w:rPr>
              <w:t>Nov. 6</w:t>
            </w:r>
          </w:p>
        </w:tc>
        <w:tc>
          <w:tcPr>
            <w:tcW w:w="6912" w:type="dxa"/>
          </w:tcPr>
          <w:p w:rsidR="006F7AAE" w:rsidRPr="00F7323E" w:rsidRDefault="00C80D0D"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14:  Speaking to persuade</w:t>
            </w:r>
          </w:p>
          <w:p w:rsidR="008A6ADD" w:rsidRPr="00F7323E" w:rsidRDefault="006F7AAE" w:rsidP="00F7323E">
            <w:pPr>
              <w:ind w:left="-540" w:firstLine="540"/>
              <w:rPr>
                <w:b/>
                <w:sz w:val="20"/>
                <w:szCs w:val="20"/>
              </w:rPr>
            </w:pPr>
            <w:r w:rsidRPr="00F7323E">
              <w:rPr>
                <w:b/>
                <w:sz w:val="20"/>
                <w:szCs w:val="20"/>
              </w:rPr>
              <w:t>Turn in Persuasive speech topic proposal</w:t>
            </w:r>
            <w:r w:rsidR="008A6ADD" w:rsidRPr="00F7323E">
              <w:rPr>
                <w:b/>
                <w:sz w:val="20"/>
                <w:szCs w:val="20"/>
              </w:rPr>
              <w:t xml:space="preserve">  </w:t>
            </w:r>
          </w:p>
        </w:tc>
        <w:tc>
          <w:tcPr>
            <w:tcW w:w="1908" w:type="dxa"/>
          </w:tcPr>
          <w:p w:rsidR="008A6ADD" w:rsidRPr="00F7323E" w:rsidRDefault="008A6ADD"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14 </w:t>
            </w:r>
          </w:p>
        </w:tc>
      </w:tr>
      <w:tr w:rsidR="008A6ADD" w:rsidRPr="00F7323E" w:rsidTr="00F7323E">
        <w:tblPrEx>
          <w:shd w:val="clear" w:color="auto" w:fill="auto"/>
        </w:tblPrEx>
        <w:tc>
          <w:tcPr>
            <w:tcW w:w="1188" w:type="dxa"/>
          </w:tcPr>
          <w:p w:rsidR="008A6ADD" w:rsidRPr="00F7323E" w:rsidRDefault="008A6ADD" w:rsidP="00F7323E">
            <w:pPr>
              <w:ind w:left="-540" w:firstLine="540"/>
              <w:rPr>
                <w:sz w:val="20"/>
                <w:szCs w:val="20"/>
              </w:rPr>
            </w:pPr>
            <w:r w:rsidRPr="00F7323E">
              <w:rPr>
                <w:sz w:val="20"/>
                <w:szCs w:val="20"/>
              </w:rPr>
              <w:t>Nov. 13</w:t>
            </w:r>
          </w:p>
        </w:tc>
        <w:tc>
          <w:tcPr>
            <w:tcW w:w="6912" w:type="dxa"/>
          </w:tcPr>
          <w:p w:rsidR="006F7AAE" w:rsidRPr="00F7323E" w:rsidRDefault="00C80D0D"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12</w:t>
            </w:r>
            <w:r w:rsidR="008A6ADD" w:rsidRPr="00F7323E">
              <w:rPr>
                <w:sz w:val="20"/>
                <w:szCs w:val="20"/>
              </w:rPr>
              <w:t>:  How language choices enhance ethos, logos</w:t>
            </w:r>
            <w:r w:rsidRPr="00F7323E">
              <w:rPr>
                <w:sz w:val="20"/>
                <w:szCs w:val="20"/>
              </w:rPr>
              <w:t>, pathos and style</w:t>
            </w:r>
          </w:p>
          <w:p w:rsidR="007379BA" w:rsidRPr="00F7323E" w:rsidRDefault="007379BA" w:rsidP="00F7323E">
            <w:pPr>
              <w:ind w:left="-540" w:firstLine="540"/>
              <w:rPr>
                <w:b/>
                <w:sz w:val="20"/>
                <w:szCs w:val="20"/>
              </w:rPr>
            </w:pPr>
            <w:r w:rsidRPr="00F7323E">
              <w:rPr>
                <w:b/>
                <w:sz w:val="20"/>
                <w:szCs w:val="20"/>
              </w:rPr>
              <w:t>Critical Listening Assignment #1 and Critical Listening Assignment #2 Due</w:t>
            </w:r>
          </w:p>
        </w:tc>
        <w:tc>
          <w:tcPr>
            <w:tcW w:w="1908" w:type="dxa"/>
          </w:tcPr>
          <w:p w:rsidR="008A6ADD" w:rsidRPr="00F7323E" w:rsidRDefault="008A6ADD" w:rsidP="00F7323E">
            <w:pPr>
              <w:ind w:left="-540" w:firstLine="540"/>
              <w:rPr>
                <w:sz w:val="20"/>
                <w:szCs w:val="20"/>
              </w:rPr>
            </w:pPr>
            <w:smartTag w:uri="urn:schemas-microsoft-com:office:smarttags" w:element="country-region">
              <w:smartTag w:uri="urn:schemas-microsoft-com:office:smarttags" w:element="place">
                <w:r w:rsidRPr="00F7323E">
                  <w:rPr>
                    <w:sz w:val="20"/>
                    <w:szCs w:val="20"/>
                  </w:rPr>
                  <w:t>Ch.</w:t>
                </w:r>
              </w:smartTag>
            </w:smartTag>
            <w:r w:rsidRPr="00F7323E">
              <w:rPr>
                <w:sz w:val="20"/>
                <w:szCs w:val="20"/>
              </w:rPr>
              <w:t xml:space="preserve"> 12</w:t>
            </w:r>
          </w:p>
        </w:tc>
      </w:tr>
      <w:tr w:rsidR="008A6ADD" w:rsidRPr="00F7323E" w:rsidTr="00F7323E">
        <w:tblPrEx>
          <w:shd w:val="clear" w:color="auto" w:fill="auto"/>
        </w:tblPrEx>
        <w:tc>
          <w:tcPr>
            <w:tcW w:w="1188" w:type="dxa"/>
          </w:tcPr>
          <w:p w:rsidR="008A6ADD" w:rsidRPr="00F7323E" w:rsidRDefault="008A6ADD" w:rsidP="00F7323E">
            <w:pPr>
              <w:ind w:left="-540" w:firstLine="540"/>
              <w:rPr>
                <w:sz w:val="20"/>
                <w:szCs w:val="20"/>
              </w:rPr>
            </w:pPr>
            <w:r w:rsidRPr="00F7323E">
              <w:rPr>
                <w:sz w:val="20"/>
                <w:szCs w:val="20"/>
              </w:rPr>
              <w:t>Nov. 20</w:t>
            </w:r>
          </w:p>
        </w:tc>
        <w:tc>
          <w:tcPr>
            <w:tcW w:w="6912" w:type="dxa"/>
          </w:tcPr>
          <w:p w:rsidR="008A6ADD" w:rsidRPr="00F7323E" w:rsidRDefault="008A6ADD" w:rsidP="00F7323E">
            <w:pPr>
              <w:ind w:left="-540" w:firstLine="540"/>
              <w:rPr>
                <w:sz w:val="20"/>
                <w:szCs w:val="20"/>
              </w:rPr>
            </w:pPr>
            <w:r w:rsidRPr="00F7323E">
              <w:rPr>
                <w:sz w:val="20"/>
                <w:szCs w:val="20"/>
              </w:rPr>
              <w:t>Happy Thanksgiving</w:t>
            </w:r>
          </w:p>
        </w:tc>
        <w:tc>
          <w:tcPr>
            <w:tcW w:w="1908" w:type="dxa"/>
          </w:tcPr>
          <w:p w:rsidR="008A6ADD" w:rsidRPr="00F7323E" w:rsidRDefault="008A6ADD" w:rsidP="00F7323E">
            <w:pPr>
              <w:ind w:left="-540" w:firstLine="540"/>
              <w:rPr>
                <w:sz w:val="20"/>
                <w:szCs w:val="20"/>
              </w:rPr>
            </w:pPr>
          </w:p>
        </w:tc>
      </w:tr>
      <w:tr w:rsidR="008A6ADD" w:rsidRPr="00F7323E" w:rsidTr="00F7323E">
        <w:tblPrEx>
          <w:shd w:val="clear" w:color="auto" w:fill="auto"/>
        </w:tblPrEx>
        <w:tc>
          <w:tcPr>
            <w:tcW w:w="1188" w:type="dxa"/>
          </w:tcPr>
          <w:p w:rsidR="008A6ADD" w:rsidRPr="00F7323E" w:rsidRDefault="008A6ADD" w:rsidP="00F7323E">
            <w:pPr>
              <w:ind w:left="-540" w:firstLine="540"/>
              <w:rPr>
                <w:sz w:val="20"/>
                <w:szCs w:val="20"/>
              </w:rPr>
            </w:pPr>
            <w:r w:rsidRPr="00F7323E">
              <w:rPr>
                <w:sz w:val="20"/>
                <w:szCs w:val="20"/>
              </w:rPr>
              <w:t>Nov. 27</w:t>
            </w:r>
          </w:p>
        </w:tc>
        <w:tc>
          <w:tcPr>
            <w:tcW w:w="6912" w:type="dxa"/>
          </w:tcPr>
          <w:p w:rsidR="008A6ADD" w:rsidRPr="00F7323E" w:rsidRDefault="00C80D0D" w:rsidP="00F7323E">
            <w:pPr>
              <w:ind w:left="-540" w:firstLine="540"/>
              <w:rPr>
                <w:sz w:val="20"/>
                <w:szCs w:val="20"/>
              </w:rPr>
            </w:pPr>
            <w:r w:rsidRPr="00F7323E">
              <w:rPr>
                <w:b/>
                <w:sz w:val="20"/>
                <w:szCs w:val="20"/>
              </w:rPr>
              <w:t xml:space="preserve">Round #1: </w:t>
            </w:r>
            <w:r w:rsidR="008A6ADD" w:rsidRPr="00F7323E">
              <w:rPr>
                <w:b/>
                <w:sz w:val="20"/>
                <w:szCs w:val="20"/>
              </w:rPr>
              <w:t xml:space="preserve">Deliver Persuasive Speech:  </w:t>
            </w:r>
            <w:r w:rsidR="008A6ADD" w:rsidRPr="00F7323E">
              <w:rPr>
                <w:sz w:val="20"/>
                <w:szCs w:val="20"/>
              </w:rPr>
              <w:t>(Recorded; bring mini-</w:t>
            </w:r>
          </w:p>
          <w:p w:rsidR="008A6ADD" w:rsidRPr="00F7323E" w:rsidRDefault="008A6ADD" w:rsidP="00F7323E">
            <w:pPr>
              <w:ind w:left="-540" w:firstLine="540"/>
              <w:rPr>
                <w:b/>
                <w:sz w:val="20"/>
                <w:szCs w:val="20"/>
              </w:rPr>
            </w:pPr>
            <w:r w:rsidRPr="00F7323E">
              <w:rPr>
                <w:sz w:val="20"/>
                <w:szCs w:val="20"/>
              </w:rPr>
              <w:t xml:space="preserve">DVD+RW) </w:t>
            </w:r>
            <w:r w:rsidRPr="00F7323E">
              <w:rPr>
                <w:b/>
                <w:sz w:val="20"/>
                <w:szCs w:val="20"/>
              </w:rPr>
              <w:t xml:space="preserve">Turn in Persuasive speech strategic planning outlines </w:t>
            </w:r>
          </w:p>
          <w:p w:rsidR="008A6ADD" w:rsidRPr="00F7323E" w:rsidRDefault="008A6ADD" w:rsidP="00F7323E">
            <w:pPr>
              <w:ind w:left="-540" w:firstLine="540"/>
              <w:rPr>
                <w:b/>
                <w:sz w:val="20"/>
                <w:szCs w:val="20"/>
              </w:rPr>
            </w:pPr>
            <w:r w:rsidRPr="00F7323E">
              <w:rPr>
                <w:b/>
                <w:sz w:val="20"/>
                <w:szCs w:val="20"/>
              </w:rPr>
              <w:t xml:space="preserve">(Both Rounds 1 &amp; 2) Complete peer reaction forms </w:t>
            </w:r>
          </w:p>
        </w:tc>
        <w:tc>
          <w:tcPr>
            <w:tcW w:w="1908" w:type="dxa"/>
          </w:tcPr>
          <w:p w:rsidR="008A6ADD" w:rsidRPr="00F7323E" w:rsidRDefault="008A6ADD" w:rsidP="00F7323E">
            <w:pPr>
              <w:ind w:left="-540" w:firstLine="540"/>
              <w:rPr>
                <w:sz w:val="20"/>
                <w:szCs w:val="20"/>
              </w:rPr>
            </w:pPr>
          </w:p>
        </w:tc>
      </w:tr>
      <w:tr w:rsidR="008A6ADD" w:rsidRPr="00F7323E" w:rsidTr="00F7323E">
        <w:tblPrEx>
          <w:shd w:val="clear" w:color="auto" w:fill="auto"/>
        </w:tblPrEx>
        <w:tc>
          <w:tcPr>
            <w:tcW w:w="1188" w:type="dxa"/>
          </w:tcPr>
          <w:p w:rsidR="008A6ADD" w:rsidRPr="00F7323E" w:rsidRDefault="008A6ADD" w:rsidP="00F7323E">
            <w:pPr>
              <w:ind w:left="-540" w:firstLine="540"/>
              <w:rPr>
                <w:sz w:val="20"/>
                <w:szCs w:val="20"/>
              </w:rPr>
            </w:pPr>
            <w:r w:rsidRPr="00F7323E">
              <w:rPr>
                <w:sz w:val="20"/>
                <w:szCs w:val="20"/>
              </w:rPr>
              <w:t>Dec. 4</w:t>
            </w:r>
          </w:p>
        </w:tc>
        <w:tc>
          <w:tcPr>
            <w:tcW w:w="6912" w:type="dxa"/>
          </w:tcPr>
          <w:p w:rsidR="008A6ADD" w:rsidRPr="00F7323E" w:rsidRDefault="00C80D0D" w:rsidP="00F7323E">
            <w:pPr>
              <w:ind w:left="-540" w:firstLine="540"/>
              <w:rPr>
                <w:sz w:val="20"/>
                <w:szCs w:val="20"/>
              </w:rPr>
            </w:pPr>
            <w:r w:rsidRPr="00F7323E">
              <w:rPr>
                <w:b/>
                <w:sz w:val="20"/>
                <w:szCs w:val="20"/>
              </w:rPr>
              <w:t xml:space="preserve">Round #2: </w:t>
            </w:r>
            <w:r w:rsidR="008A6ADD" w:rsidRPr="00F7323E">
              <w:rPr>
                <w:b/>
                <w:sz w:val="20"/>
                <w:szCs w:val="20"/>
              </w:rPr>
              <w:t xml:space="preserve">Deliver Persuasive Speech:  </w:t>
            </w:r>
            <w:r w:rsidR="008A6ADD" w:rsidRPr="00F7323E">
              <w:rPr>
                <w:sz w:val="20"/>
                <w:szCs w:val="20"/>
              </w:rPr>
              <w:t>(Recorded; bring mini-</w:t>
            </w:r>
            <w:smartTag w:uri="urn:schemas-microsoft-com:office:smarttags" w:element="stockticker">
              <w:r w:rsidR="008A6ADD" w:rsidRPr="00F7323E">
                <w:rPr>
                  <w:sz w:val="20"/>
                  <w:szCs w:val="20"/>
                </w:rPr>
                <w:t>DVD</w:t>
              </w:r>
            </w:smartTag>
            <w:r w:rsidR="008A6ADD" w:rsidRPr="00F7323E">
              <w:rPr>
                <w:sz w:val="20"/>
                <w:szCs w:val="20"/>
              </w:rPr>
              <w:t>+RW)</w:t>
            </w:r>
          </w:p>
          <w:p w:rsidR="008A6ADD" w:rsidRPr="00F7323E" w:rsidRDefault="008A6ADD" w:rsidP="00F7323E">
            <w:pPr>
              <w:ind w:left="-540" w:firstLine="540"/>
              <w:rPr>
                <w:b/>
                <w:sz w:val="20"/>
                <w:szCs w:val="20"/>
              </w:rPr>
            </w:pPr>
            <w:r w:rsidRPr="00F7323E">
              <w:rPr>
                <w:b/>
                <w:sz w:val="20"/>
                <w:szCs w:val="20"/>
              </w:rPr>
              <w:t xml:space="preserve">Complete peer reaction forms </w:t>
            </w:r>
          </w:p>
        </w:tc>
        <w:tc>
          <w:tcPr>
            <w:tcW w:w="1908" w:type="dxa"/>
          </w:tcPr>
          <w:p w:rsidR="008A6ADD" w:rsidRPr="00F7323E" w:rsidRDefault="008A6ADD" w:rsidP="00F7323E">
            <w:pPr>
              <w:ind w:left="-540" w:firstLine="540"/>
              <w:rPr>
                <w:sz w:val="20"/>
                <w:szCs w:val="20"/>
              </w:rPr>
            </w:pPr>
          </w:p>
        </w:tc>
      </w:tr>
      <w:tr w:rsidR="008A6ADD" w:rsidRPr="00F7323E" w:rsidTr="00F7323E">
        <w:tblPrEx>
          <w:shd w:val="clear" w:color="auto" w:fill="auto"/>
        </w:tblPrEx>
        <w:tc>
          <w:tcPr>
            <w:tcW w:w="1188" w:type="dxa"/>
          </w:tcPr>
          <w:p w:rsidR="008A6ADD" w:rsidRPr="00F7323E" w:rsidRDefault="008A6ADD" w:rsidP="00F7323E">
            <w:pPr>
              <w:ind w:left="-540" w:firstLine="540"/>
              <w:rPr>
                <w:sz w:val="20"/>
                <w:szCs w:val="20"/>
              </w:rPr>
            </w:pPr>
            <w:r w:rsidRPr="00F7323E">
              <w:rPr>
                <w:sz w:val="20"/>
                <w:szCs w:val="20"/>
              </w:rPr>
              <w:t>Dec. 11</w:t>
            </w:r>
          </w:p>
        </w:tc>
        <w:tc>
          <w:tcPr>
            <w:tcW w:w="6912" w:type="dxa"/>
          </w:tcPr>
          <w:p w:rsidR="007379BA" w:rsidRPr="00F7323E" w:rsidRDefault="007379BA" w:rsidP="00F7323E">
            <w:pPr>
              <w:ind w:left="-540" w:firstLine="540"/>
              <w:rPr>
                <w:b/>
                <w:sz w:val="20"/>
                <w:szCs w:val="20"/>
              </w:rPr>
            </w:pPr>
            <w:r w:rsidRPr="00F7323E">
              <w:rPr>
                <w:b/>
                <w:sz w:val="20"/>
                <w:szCs w:val="20"/>
              </w:rPr>
              <w:t>Rhetorical Analysis of an Historic Speech Due</w:t>
            </w:r>
          </w:p>
          <w:p w:rsidR="00C80D0D" w:rsidRPr="00F7323E" w:rsidRDefault="007379BA" w:rsidP="00F7323E">
            <w:pPr>
              <w:ind w:left="-540" w:firstLine="540"/>
              <w:rPr>
                <w:sz w:val="20"/>
                <w:szCs w:val="20"/>
              </w:rPr>
            </w:pPr>
            <w:r w:rsidRPr="00F7323E">
              <w:rPr>
                <w:sz w:val="20"/>
                <w:szCs w:val="20"/>
              </w:rPr>
              <w:t xml:space="preserve"> </w:t>
            </w:r>
            <w:r w:rsidR="00C80D0D" w:rsidRPr="00F7323E">
              <w:rPr>
                <w:sz w:val="20"/>
                <w:szCs w:val="20"/>
              </w:rPr>
              <w:t xml:space="preserve">(Submit by e-mail to my e-mail address </w:t>
            </w:r>
            <w:r w:rsidRPr="00F7323E">
              <w:rPr>
                <w:sz w:val="20"/>
                <w:szCs w:val="20"/>
              </w:rPr>
              <w:t xml:space="preserve">given </w:t>
            </w:r>
            <w:r w:rsidR="00C80D0D" w:rsidRPr="00F7323E">
              <w:rPr>
                <w:sz w:val="20"/>
                <w:szCs w:val="20"/>
              </w:rPr>
              <w:t xml:space="preserve">at the top of this page </w:t>
            </w:r>
            <w:r w:rsidR="00C80D0D" w:rsidRPr="00F7323E">
              <w:rPr>
                <w:sz w:val="20"/>
                <w:szCs w:val="20"/>
                <w:u w:val="single"/>
              </w:rPr>
              <w:t xml:space="preserve">by </w:t>
            </w:r>
            <w:smartTag w:uri="urn:schemas-microsoft-com:office:smarttags" w:element="time">
              <w:smartTagPr>
                <w:attr w:name="Minute" w:val="30"/>
                <w:attr w:name="Hour" w:val="18"/>
              </w:smartTagPr>
              <w:r w:rsidR="00C80D0D" w:rsidRPr="00F7323E">
                <w:rPr>
                  <w:sz w:val="20"/>
                  <w:szCs w:val="20"/>
                  <w:u w:val="single"/>
                </w:rPr>
                <w:t>6:30 p.m.</w:t>
              </w:r>
            </w:smartTag>
            <w:r w:rsidR="00C80D0D" w:rsidRPr="00F7323E">
              <w:rPr>
                <w:sz w:val="20"/>
                <w:szCs w:val="20"/>
                <w:u w:val="single"/>
              </w:rPr>
              <w:t>)</w:t>
            </w:r>
          </w:p>
          <w:p w:rsidR="008A6ADD" w:rsidRPr="00F7323E" w:rsidRDefault="006F7AAE" w:rsidP="00F7323E">
            <w:pPr>
              <w:ind w:left="-540" w:firstLine="540"/>
              <w:rPr>
                <w:sz w:val="20"/>
                <w:szCs w:val="20"/>
              </w:rPr>
            </w:pPr>
            <w:r w:rsidRPr="00F7323E">
              <w:rPr>
                <w:sz w:val="20"/>
                <w:szCs w:val="20"/>
              </w:rPr>
              <w:t>Dead Week – study – no class this week</w:t>
            </w:r>
          </w:p>
        </w:tc>
        <w:tc>
          <w:tcPr>
            <w:tcW w:w="1908" w:type="dxa"/>
          </w:tcPr>
          <w:p w:rsidR="008A6ADD" w:rsidRPr="00F7323E" w:rsidRDefault="008A6ADD" w:rsidP="00F7323E">
            <w:pPr>
              <w:ind w:left="-540" w:firstLine="540"/>
              <w:rPr>
                <w:sz w:val="20"/>
                <w:szCs w:val="20"/>
              </w:rPr>
            </w:pPr>
          </w:p>
        </w:tc>
      </w:tr>
      <w:tr w:rsidR="00F91D34" w:rsidRPr="00F7323E" w:rsidTr="00F7323E">
        <w:tblPrEx>
          <w:shd w:val="clear" w:color="auto" w:fill="auto"/>
        </w:tblPrEx>
        <w:tc>
          <w:tcPr>
            <w:tcW w:w="1188" w:type="dxa"/>
          </w:tcPr>
          <w:p w:rsidR="00F91D34" w:rsidRPr="00F7323E" w:rsidRDefault="00F91D34" w:rsidP="00F7323E">
            <w:pPr>
              <w:ind w:left="-540" w:firstLine="540"/>
              <w:rPr>
                <w:sz w:val="20"/>
                <w:szCs w:val="20"/>
              </w:rPr>
            </w:pPr>
            <w:r w:rsidRPr="00F7323E">
              <w:rPr>
                <w:sz w:val="20"/>
                <w:szCs w:val="20"/>
              </w:rPr>
              <w:t>Dec. 18</w:t>
            </w:r>
          </w:p>
        </w:tc>
        <w:tc>
          <w:tcPr>
            <w:tcW w:w="6912" w:type="dxa"/>
          </w:tcPr>
          <w:p w:rsidR="00F91D34" w:rsidRPr="00F7323E" w:rsidRDefault="00F91D34" w:rsidP="00F7323E">
            <w:pPr>
              <w:ind w:left="-540" w:firstLine="540"/>
              <w:rPr>
                <w:sz w:val="20"/>
                <w:szCs w:val="20"/>
              </w:rPr>
            </w:pPr>
            <w:r w:rsidRPr="00F7323E">
              <w:rPr>
                <w:b/>
                <w:sz w:val="20"/>
                <w:szCs w:val="20"/>
              </w:rPr>
              <w:t xml:space="preserve">Take </w:t>
            </w:r>
            <w:r w:rsidRPr="00F7323E">
              <w:rPr>
                <w:b/>
                <w:sz w:val="20"/>
                <w:szCs w:val="20"/>
                <w:u w:val="single"/>
              </w:rPr>
              <w:t>Comprehensive</w:t>
            </w:r>
            <w:r w:rsidRPr="00F7323E">
              <w:rPr>
                <w:b/>
                <w:sz w:val="20"/>
                <w:szCs w:val="20"/>
              </w:rPr>
              <w:t xml:space="preserve"> Final Exam</w:t>
            </w:r>
            <w:r w:rsidRPr="00F7323E">
              <w:rPr>
                <w:sz w:val="20"/>
                <w:szCs w:val="20"/>
              </w:rPr>
              <w:t xml:space="preserve"> (includes new questions on Ch. 8,12,14,16)</w:t>
            </w:r>
          </w:p>
          <w:p w:rsidR="00F91D34" w:rsidRPr="00F7323E" w:rsidRDefault="00F91D34" w:rsidP="00F7323E">
            <w:pPr>
              <w:ind w:left="-540" w:firstLine="540"/>
              <w:rPr>
                <w:sz w:val="20"/>
                <w:szCs w:val="20"/>
              </w:rPr>
            </w:pPr>
            <w:r w:rsidRPr="00F7323E">
              <w:rPr>
                <w:sz w:val="20"/>
                <w:szCs w:val="20"/>
              </w:rPr>
              <w:t>100 multiple choice questions; held in this room at regular class time</w:t>
            </w:r>
          </w:p>
          <w:p w:rsidR="00F91D34" w:rsidRPr="00F7323E" w:rsidRDefault="00F91D34" w:rsidP="00F7323E">
            <w:pPr>
              <w:ind w:left="-540" w:firstLine="540"/>
              <w:rPr>
                <w:b/>
                <w:sz w:val="20"/>
                <w:szCs w:val="20"/>
              </w:rPr>
            </w:pPr>
            <w:r w:rsidRPr="00F7323E">
              <w:rPr>
                <w:b/>
                <w:sz w:val="20"/>
                <w:szCs w:val="20"/>
              </w:rPr>
              <w:t>Turn in persuasive speech self analysis</w:t>
            </w:r>
          </w:p>
        </w:tc>
        <w:tc>
          <w:tcPr>
            <w:tcW w:w="1908" w:type="dxa"/>
          </w:tcPr>
          <w:p w:rsidR="00F91D34" w:rsidRPr="00F7323E" w:rsidRDefault="00F91D34" w:rsidP="00F7323E">
            <w:pPr>
              <w:ind w:left="-540" w:firstLine="540"/>
              <w:rPr>
                <w:sz w:val="20"/>
                <w:szCs w:val="20"/>
              </w:rPr>
            </w:pPr>
          </w:p>
        </w:tc>
      </w:tr>
    </w:tbl>
    <w:p w:rsidR="008A3CB9" w:rsidRPr="008817D4" w:rsidRDefault="00BE4741" w:rsidP="008A3CB9">
      <w:pPr>
        <w:ind w:right="-360"/>
        <w:jc w:val="center"/>
        <w:rPr>
          <w:b/>
          <w:sz w:val="22"/>
          <w:szCs w:val="22"/>
        </w:rPr>
      </w:pPr>
      <w:r w:rsidRPr="008817D4">
        <w:rPr>
          <w:sz w:val="22"/>
          <w:szCs w:val="22"/>
        </w:rPr>
        <w:br w:type="page"/>
      </w:r>
      <w:r w:rsidR="008A3CB9" w:rsidRPr="008817D4">
        <w:rPr>
          <w:b/>
          <w:sz w:val="22"/>
          <w:szCs w:val="22"/>
        </w:rPr>
        <w:lastRenderedPageBreak/>
        <w:t>Student Grade Summary Sheet</w:t>
      </w:r>
    </w:p>
    <w:p w:rsidR="008A3CB9" w:rsidRPr="008817D4" w:rsidRDefault="008A3CB9" w:rsidP="008A3CB9">
      <w:pPr>
        <w:ind w:right="-360"/>
        <w:jc w:val="center"/>
        <w:rPr>
          <w:sz w:val="22"/>
          <w:szCs w:val="22"/>
        </w:rPr>
      </w:pPr>
      <w:r w:rsidRPr="008817D4">
        <w:rPr>
          <w:sz w:val="22"/>
          <w:szCs w:val="22"/>
        </w:rPr>
        <w:t>CMM</w:t>
      </w:r>
      <w:r w:rsidR="00E65DA4" w:rsidRPr="008817D4">
        <w:rPr>
          <w:sz w:val="22"/>
          <w:szCs w:val="22"/>
        </w:rPr>
        <w:t xml:space="preserve"> 104H</w:t>
      </w:r>
      <w:r w:rsidRPr="008817D4">
        <w:rPr>
          <w:sz w:val="22"/>
          <w:szCs w:val="22"/>
        </w:rPr>
        <w:t>:  Fundamentals of Speech Communication</w:t>
      </w:r>
    </w:p>
    <w:p w:rsidR="008A3CB9" w:rsidRPr="008817D4" w:rsidRDefault="008A3CB9" w:rsidP="008A3CB9">
      <w:pPr>
        <w:ind w:right="-360"/>
        <w:jc w:val="center"/>
        <w:rPr>
          <w:sz w:val="22"/>
          <w:szCs w:val="22"/>
        </w:rPr>
      </w:pPr>
      <w:r w:rsidRPr="008817D4">
        <w:rPr>
          <w:sz w:val="22"/>
          <w:szCs w:val="22"/>
        </w:rPr>
        <w:t>Professor Rebecca Bookwalter</w:t>
      </w:r>
    </w:p>
    <w:p w:rsidR="008A3CB9" w:rsidRPr="008817D4" w:rsidRDefault="008A3CB9" w:rsidP="00BE4741">
      <w:pPr>
        <w:ind w:right="-360"/>
        <w:rPr>
          <w:sz w:val="22"/>
          <w:szCs w:val="22"/>
        </w:rPr>
      </w:pPr>
    </w:p>
    <w:p w:rsidR="00F70DA6" w:rsidRPr="008817D4" w:rsidRDefault="00F70DA6" w:rsidP="00BE4741">
      <w:pPr>
        <w:ind w:right="-360"/>
        <w:rPr>
          <w:sz w:val="22"/>
          <w:szCs w:val="22"/>
        </w:rPr>
      </w:pPr>
    </w:p>
    <w:tbl>
      <w:tblPr>
        <w:tblW w:w="100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260"/>
        <w:gridCol w:w="1440"/>
        <w:gridCol w:w="1440"/>
        <w:gridCol w:w="1368"/>
      </w:tblGrid>
      <w:tr w:rsidR="008A3CB9" w:rsidRPr="00F7323E" w:rsidTr="00F7323E">
        <w:tc>
          <w:tcPr>
            <w:tcW w:w="4500" w:type="dxa"/>
          </w:tcPr>
          <w:p w:rsidR="008A3CB9" w:rsidRPr="00F7323E" w:rsidRDefault="008A3CB9" w:rsidP="00F7323E">
            <w:pPr>
              <w:ind w:left="-720" w:right="-360" w:firstLine="720"/>
              <w:rPr>
                <w:b/>
                <w:sz w:val="22"/>
                <w:szCs w:val="22"/>
              </w:rPr>
            </w:pPr>
            <w:r w:rsidRPr="00F7323E">
              <w:rPr>
                <w:b/>
                <w:sz w:val="22"/>
                <w:szCs w:val="22"/>
              </w:rPr>
              <w:t>Assignment</w:t>
            </w:r>
          </w:p>
        </w:tc>
        <w:tc>
          <w:tcPr>
            <w:tcW w:w="1260" w:type="dxa"/>
          </w:tcPr>
          <w:p w:rsidR="00F039C8" w:rsidRPr="00F7323E" w:rsidRDefault="008A3CB9" w:rsidP="00F7323E">
            <w:pPr>
              <w:ind w:right="-360"/>
              <w:rPr>
                <w:b/>
                <w:sz w:val="22"/>
                <w:szCs w:val="22"/>
              </w:rPr>
            </w:pPr>
            <w:r w:rsidRPr="00F7323E">
              <w:rPr>
                <w:b/>
                <w:sz w:val="22"/>
                <w:szCs w:val="22"/>
              </w:rPr>
              <w:t xml:space="preserve">Earned </w:t>
            </w:r>
          </w:p>
          <w:p w:rsidR="008A3CB9" w:rsidRPr="00F7323E" w:rsidRDefault="008A3CB9" w:rsidP="00F7323E">
            <w:pPr>
              <w:ind w:right="-360"/>
              <w:rPr>
                <w:b/>
                <w:sz w:val="22"/>
                <w:szCs w:val="22"/>
              </w:rPr>
            </w:pPr>
            <w:r w:rsidRPr="00F7323E">
              <w:rPr>
                <w:b/>
                <w:sz w:val="22"/>
                <w:szCs w:val="22"/>
              </w:rPr>
              <w:t>Points</w:t>
            </w:r>
          </w:p>
        </w:tc>
        <w:tc>
          <w:tcPr>
            <w:tcW w:w="1440" w:type="dxa"/>
          </w:tcPr>
          <w:p w:rsidR="00F039C8" w:rsidRPr="00F7323E" w:rsidRDefault="008A3CB9" w:rsidP="00F7323E">
            <w:pPr>
              <w:ind w:right="-360"/>
              <w:rPr>
                <w:b/>
                <w:sz w:val="22"/>
                <w:szCs w:val="22"/>
              </w:rPr>
            </w:pPr>
            <w:r w:rsidRPr="00F7323E">
              <w:rPr>
                <w:b/>
                <w:sz w:val="22"/>
                <w:szCs w:val="22"/>
              </w:rPr>
              <w:t xml:space="preserve">Possible </w:t>
            </w:r>
          </w:p>
          <w:p w:rsidR="008A3CB9" w:rsidRPr="00F7323E" w:rsidRDefault="008A3CB9" w:rsidP="00F7323E">
            <w:pPr>
              <w:ind w:right="-360"/>
              <w:rPr>
                <w:b/>
                <w:sz w:val="22"/>
                <w:szCs w:val="22"/>
              </w:rPr>
            </w:pPr>
            <w:r w:rsidRPr="00F7323E">
              <w:rPr>
                <w:b/>
                <w:sz w:val="22"/>
                <w:szCs w:val="22"/>
              </w:rPr>
              <w:t>Points</w:t>
            </w:r>
          </w:p>
        </w:tc>
        <w:tc>
          <w:tcPr>
            <w:tcW w:w="1440" w:type="dxa"/>
          </w:tcPr>
          <w:p w:rsidR="00F039C8" w:rsidRPr="00F7323E" w:rsidRDefault="008A3CB9" w:rsidP="00F7323E">
            <w:pPr>
              <w:ind w:right="-360"/>
              <w:rPr>
                <w:b/>
                <w:sz w:val="22"/>
                <w:szCs w:val="22"/>
              </w:rPr>
            </w:pPr>
            <w:r w:rsidRPr="00F7323E">
              <w:rPr>
                <w:b/>
                <w:sz w:val="22"/>
                <w:szCs w:val="22"/>
              </w:rPr>
              <w:t xml:space="preserve">% on </w:t>
            </w:r>
          </w:p>
          <w:p w:rsidR="008A3CB9" w:rsidRPr="00F7323E" w:rsidRDefault="008A3CB9" w:rsidP="00F7323E">
            <w:pPr>
              <w:ind w:right="-360"/>
              <w:rPr>
                <w:b/>
                <w:sz w:val="22"/>
                <w:szCs w:val="22"/>
              </w:rPr>
            </w:pPr>
            <w:r w:rsidRPr="00F7323E">
              <w:rPr>
                <w:b/>
                <w:sz w:val="22"/>
                <w:szCs w:val="22"/>
              </w:rPr>
              <w:t>Assignment</w:t>
            </w:r>
          </w:p>
        </w:tc>
        <w:tc>
          <w:tcPr>
            <w:tcW w:w="1368" w:type="dxa"/>
          </w:tcPr>
          <w:p w:rsidR="00F039C8" w:rsidRPr="00F7323E" w:rsidRDefault="008A3CB9" w:rsidP="00F7323E">
            <w:pPr>
              <w:ind w:right="-360"/>
              <w:rPr>
                <w:b/>
                <w:sz w:val="22"/>
                <w:szCs w:val="22"/>
              </w:rPr>
            </w:pPr>
            <w:r w:rsidRPr="00F7323E">
              <w:rPr>
                <w:b/>
                <w:sz w:val="22"/>
                <w:szCs w:val="22"/>
              </w:rPr>
              <w:t xml:space="preserve">Running % </w:t>
            </w:r>
          </w:p>
          <w:p w:rsidR="008A3CB9" w:rsidRPr="00F7323E" w:rsidRDefault="008A3CB9" w:rsidP="00F7323E">
            <w:pPr>
              <w:ind w:right="-360"/>
              <w:rPr>
                <w:b/>
                <w:sz w:val="22"/>
                <w:szCs w:val="22"/>
              </w:rPr>
            </w:pPr>
            <w:r w:rsidRPr="00F7323E">
              <w:rPr>
                <w:b/>
                <w:sz w:val="22"/>
                <w:szCs w:val="22"/>
              </w:rPr>
              <w:t>in Class</w:t>
            </w:r>
          </w:p>
        </w:tc>
      </w:tr>
      <w:tr w:rsidR="008A3CB9" w:rsidRPr="00F7323E" w:rsidTr="00F7323E">
        <w:tc>
          <w:tcPr>
            <w:tcW w:w="4500" w:type="dxa"/>
          </w:tcPr>
          <w:p w:rsidR="008A3CB9" w:rsidRPr="00F7323E" w:rsidRDefault="008A3CB9" w:rsidP="00F7323E">
            <w:pPr>
              <w:ind w:left="-720" w:right="-360" w:firstLine="720"/>
              <w:rPr>
                <w:sz w:val="22"/>
                <w:szCs w:val="22"/>
              </w:rPr>
            </w:pPr>
            <w:r w:rsidRPr="00F7323E">
              <w:rPr>
                <w:sz w:val="22"/>
                <w:szCs w:val="22"/>
              </w:rPr>
              <w:t xml:space="preserve">Introductory speech with </w:t>
            </w:r>
            <w:r w:rsidR="00DD4518" w:rsidRPr="00F7323E">
              <w:rPr>
                <w:sz w:val="22"/>
                <w:szCs w:val="22"/>
              </w:rPr>
              <w:t>outline</w:t>
            </w:r>
          </w:p>
        </w:tc>
        <w:tc>
          <w:tcPr>
            <w:tcW w:w="1260" w:type="dxa"/>
          </w:tcPr>
          <w:p w:rsidR="008A3CB9" w:rsidRPr="00F7323E" w:rsidRDefault="008A3CB9" w:rsidP="00F7323E">
            <w:pPr>
              <w:ind w:right="-360"/>
              <w:rPr>
                <w:sz w:val="22"/>
                <w:szCs w:val="22"/>
              </w:rPr>
            </w:pPr>
          </w:p>
        </w:tc>
        <w:tc>
          <w:tcPr>
            <w:tcW w:w="1440" w:type="dxa"/>
          </w:tcPr>
          <w:p w:rsidR="008A3CB9" w:rsidRPr="00F7323E" w:rsidRDefault="00C52DA6" w:rsidP="00F7323E">
            <w:pPr>
              <w:ind w:right="-360"/>
              <w:jc w:val="center"/>
              <w:rPr>
                <w:sz w:val="22"/>
                <w:szCs w:val="22"/>
              </w:rPr>
            </w:pPr>
            <w:r w:rsidRPr="00F7323E">
              <w:rPr>
                <w:sz w:val="22"/>
                <w:szCs w:val="22"/>
              </w:rPr>
              <w:t>30</w:t>
            </w:r>
          </w:p>
        </w:tc>
        <w:tc>
          <w:tcPr>
            <w:tcW w:w="1440" w:type="dxa"/>
          </w:tcPr>
          <w:p w:rsidR="008A3CB9" w:rsidRPr="00F7323E" w:rsidRDefault="008A3CB9" w:rsidP="00F7323E">
            <w:pPr>
              <w:ind w:right="-360"/>
              <w:rPr>
                <w:sz w:val="22"/>
                <w:szCs w:val="22"/>
              </w:rPr>
            </w:pPr>
          </w:p>
        </w:tc>
        <w:tc>
          <w:tcPr>
            <w:tcW w:w="1368" w:type="dxa"/>
          </w:tcPr>
          <w:p w:rsidR="008A3CB9" w:rsidRPr="00F7323E" w:rsidRDefault="008A3CB9" w:rsidP="00F7323E">
            <w:pPr>
              <w:ind w:right="-360"/>
              <w:rPr>
                <w:sz w:val="22"/>
                <w:szCs w:val="22"/>
              </w:rPr>
            </w:pPr>
          </w:p>
        </w:tc>
      </w:tr>
      <w:tr w:rsidR="008A3CB9" w:rsidRPr="00F7323E" w:rsidTr="00F7323E">
        <w:tc>
          <w:tcPr>
            <w:tcW w:w="4500" w:type="dxa"/>
          </w:tcPr>
          <w:p w:rsidR="00284CE2" w:rsidRPr="00F7323E" w:rsidRDefault="008A3CB9" w:rsidP="00F7323E">
            <w:pPr>
              <w:ind w:left="-720" w:right="-360" w:firstLine="720"/>
              <w:rPr>
                <w:sz w:val="22"/>
                <w:szCs w:val="22"/>
              </w:rPr>
            </w:pPr>
            <w:r w:rsidRPr="00F7323E">
              <w:rPr>
                <w:sz w:val="22"/>
                <w:szCs w:val="22"/>
              </w:rPr>
              <w:t xml:space="preserve">Introductory speech self-analysis </w:t>
            </w:r>
          </w:p>
          <w:p w:rsidR="008A3CB9" w:rsidRPr="00F7323E" w:rsidRDefault="008A3CB9" w:rsidP="00F7323E">
            <w:pPr>
              <w:ind w:left="-720" w:right="-360" w:firstLine="720"/>
              <w:rPr>
                <w:sz w:val="22"/>
                <w:szCs w:val="22"/>
              </w:rPr>
            </w:pPr>
            <w:r w:rsidRPr="00F7323E">
              <w:rPr>
                <w:sz w:val="22"/>
                <w:szCs w:val="22"/>
              </w:rPr>
              <w:t>and improvement plan</w:t>
            </w:r>
          </w:p>
        </w:tc>
        <w:tc>
          <w:tcPr>
            <w:tcW w:w="1260" w:type="dxa"/>
          </w:tcPr>
          <w:p w:rsidR="008A3CB9" w:rsidRPr="00F7323E" w:rsidRDefault="008A3CB9" w:rsidP="00F7323E">
            <w:pPr>
              <w:ind w:right="-360"/>
              <w:rPr>
                <w:sz w:val="22"/>
                <w:szCs w:val="22"/>
              </w:rPr>
            </w:pPr>
          </w:p>
        </w:tc>
        <w:tc>
          <w:tcPr>
            <w:tcW w:w="1440" w:type="dxa"/>
          </w:tcPr>
          <w:p w:rsidR="00F039C8" w:rsidRPr="00F7323E" w:rsidRDefault="00F039C8" w:rsidP="00F7323E">
            <w:pPr>
              <w:ind w:right="-360"/>
              <w:jc w:val="center"/>
              <w:rPr>
                <w:sz w:val="22"/>
                <w:szCs w:val="22"/>
              </w:rPr>
            </w:pPr>
          </w:p>
          <w:p w:rsidR="008A3CB9" w:rsidRPr="00F7323E" w:rsidRDefault="008A3CB9" w:rsidP="00F7323E">
            <w:pPr>
              <w:ind w:right="-360"/>
              <w:jc w:val="center"/>
              <w:rPr>
                <w:sz w:val="22"/>
                <w:szCs w:val="22"/>
              </w:rPr>
            </w:pPr>
            <w:r w:rsidRPr="00F7323E">
              <w:rPr>
                <w:sz w:val="22"/>
                <w:szCs w:val="22"/>
              </w:rPr>
              <w:t>25</w:t>
            </w:r>
          </w:p>
        </w:tc>
        <w:tc>
          <w:tcPr>
            <w:tcW w:w="1440" w:type="dxa"/>
          </w:tcPr>
          <w:p w:rsidR="008A3CB9" w:rsidRPr="00F7323E" w:rsidRDefault="008A3CB9" w:rsidP="00F7323E">
            <w:pPr>
              <w:ind w:right="-360"/>
              <w:rPr>
                <w:sz w:val="22"/>
                <w:szCs w:val="22"/>
              </w:rPr>
            </w:pPr>
          </w:p>
        </w:tc>
        <w:tc>
          <w:tcPr>
            <w:tcW w:w="1368" w:type="dxa"/>
          </w:tcPr>
          <w:p w:rsidR="008A3CB9" w:rsidRPr="00F7323E" w:rsidRDefault="008A3CB9" w:rsidP="00F7323E">
            <w:pPr>
              <w:ind w:right="-360"/>
              <w:rPr>
                <w:sz w:val="22"/>
                <w:szCs w:val="22"/>
              </w:rPr>
            </w:pPr>
          </w:p>
        </w:tc>
      </w:tr>
      <w:tr w:rsidR="008A3CB9" w:rsidRPr="00F7323E" w:rsidTr="00F7323E">
        <w:tc>
          <w:tcPr>
            <w:tcW w:w="4500" w:type="dxa"/>
          </w:tcPr>
          <w:p w:rsidR="008A3CB9" w:rsidRPr="00F7323E" w:rsidRDefault="008A3CB9" w:rsidP="00F7323E">
            <w:pPr>
              <w:ind w:right="-360"/>
              <w:rPr>
                <w:sz w:val="22"/>
                <w:szCs w:val="22"/>
              </w:rPr>
            </w:pPr>
            <w:r w:rsidRPr="00F7323E">
              <w:rPr>
                <w:sz w:val="22"/>
                <w:szCs w:val="22"/>
              </w:rPr>
              <w:t>Exam # 1</w:t>
            </w:r>
          </w:p>
        </w:tc>
        <w:tc>
          <w:tcPr>
            <w:tcW w:w="1260" w:type="dxa"/>
          </w:tcPr>
          <w:p w:rsidR="008A3CB9" w:rsidRPr="00F7323E" w:rsidRDefault="008A3CB9" w:rsidP="00F7323E">
            <w:pPr>
              <w:ind w:right="-360"/>
              <w:rPr>
                <w:sz w:val="22"/>
                <w:szCs w:val="22"/>
              </w:rPr>
            </w:pPr>
          </w:p>
        </w:tc>
        <w:tc>
          <w:tcPr>
            <w:tcW w:w="1440" w:type="dxa"/>
          </w:tcPr>
          <w:p w:rsidR="008A3CB9" w:rsidRPr="00F7323E" w:rsidRDefault="008A3CB9" w:rsidP="00F7323E">
            <w:pPr>
              <w:ind w:right="-360"/>
              <w:jc w:val="center"/>
              <w:rPr>
                <w:sz w:val="22"/>
                <w:szCs w:val="22"/>
              </w:rPr>
            </w:pPr>
            <w:r w:rsidRPr="00F7323E">
              <w:rPr>
                <w:sz w:val="22"/>
                <w:szCs w:val="22"/>
              </w:rPr>
              <w:t>50</w:t>
            </w:r>
          </w:p>
        </w:tc>
        <w:tc>
          <w:tcPr>
            <w:tcW w:w="1440" w:type="dxa"/>
          </w:tcPr>
          <w:p w:rsidR="008A3CB9" w:rsidRPr="00F7323E" w:rsidRDefault="008A3CB9" w:rsidP="00F7323E">
            <w:pPr>
              <w:ind w:right="-360"/>
              <w:rPr>
                <w:sz w:val="22"/>
                <w:szCs w:val="22"/>
              </w:rPr>
            </w:pPr>
          </w:p>
        </w:tc>
        <w:tc>
          <w:tcPr>
            <w:tcW w:w="1368" w:type="dxa"/>
          </w:tcPr>
          <w:p w:rsidR="008A3CB9" w:rsidRPr="00F7323E" w:rsidRDefault="008A3CB9" w:rsidP="00F7323E">
            <w:pPr>
              <w:ind w:right="-360"/>
              <w:rPr>
                <w:sz w:val="22"/>
                <w:szCs w:val="22"/>
              </w:rPr>
            </w:pPr>
          </w:p>
        </w:tc>
      </w:tr>
      <w:tr w:rsidR="008A3CB9" w:rsidRPr="00F7323E" w:rsidTr="00F7323E">
        <w:tc>
          <w:tcPr>
            <w:tcW w:w="4500" w:type="dxa"/>
          </w:tcPr>
          <w:p w:rsidR="008A3CB9" w:rsidRPr="00F7323E" w:rsidRDefault="008A3CB9" w:rsidP="00F7323E">
            <w:pPr>
              <w:ind w:right="-360"/>
              <w:rPr>
                <w:sz w:val="22"/>
                <w:szCs w:val="22"/>
              </w:rPr>
            </w:pPr>
            <w:r w:rsidRPr="00F7323E">
              <w:rPr>
                <w:sz w:val="22"/>
                <w:szCs w:val="22"/>
              </w:rPr>
              <w:t xml:space="preserve">Informative speech topic </w:t>
            </w:r>
            <w:r w:rsidR="00F039C8" w:rsidRPr="00F7323E">
              <w:rPr>
                <w:sz w:val="22"/>
                <w:szCs w:val="22"/>
              </w:rPr>
              <w:t>proposal</w:t>
            </w:r>
          </w:p>
        </w:tc>
        <w:tc>
          <w:tcPr>
            <w:tcW w:w="1260" w:type="dxa"/>
          </w:tcPr>
          <w:p w:rsidR="008A3CB9" w:rsidRPr="00F7323E" w:rsidRDefault="008A3CB9" w:rsidP="00F7323E">
            <w:pPr>
              <w:ind w:right="-360"/>
              <w:rPr>
                <w:sz w:val="22"/>
                <w:szCs w:val="22"/>
              </w:rPr>
            </w:pPr>
          </w:p>
        </w:tc>
        <w:tc>
          <w:tcPr>
            <w:tcW w:w="1440" w:type="dxa"/>
          </w:tcPr>
          <w:p w:rsidR="008A3CB9" w:rsidRPr="00F7323E" w:rsidRDefault="008A3CB9" w:rsidP="00F7323E">
            <w:pPr>
              <w:ind w:right="-360"/>
              <w:jc w:val="center"/>
              <w:rPr>
                <w:sz w:val="22"/>
                <w:szCs w:val="22"/>
              </w:rPr>
            </w:pPr>
            <w:r w:rsidRPr="00F7323E">
              <w:rPr>
                <w:sz w:val="22"/>
                <w:szCs w:val="22"/>
              </w:rPr>
              <w:t>30</w:t>
            </w:r>
          </w:p>
        </w:tc>
        <w:tc>
          <w:tcPr>
            <w:tcW w:w="1440" w:type="dxa"/>
          </w:tcPr>
          <w:p w:rsidR="008A3CB9" w:rsidRPr="00F7323E" w:rsidRDefault="008A3CB9" w:rsidP="00F7323E">
            <w:pPr>
              <w:ind w:right="-360"/>
              <w:rPr>
                <w:sz w:val="22"/>
                <w:szCs w:val="22"/>
              </w:rPr>
            </w:pPr>
          </w:p>
        </w:tc>
        <w:tc>
          <w:tcPr>
            <w:tcW w:w="1368" w:type="dxa"/>
          </w:tcPr>
          <w:p w:rsidR="008A3CB9" w:rsidRPr="00F7323E" w:rsidRDefault="008A3CB9" w:rsidP="00F7323E">
            <w:pPr>
              <w:ind w:right="-360"/>
              <w:rPr>
                <w:sz w:val="22"/>
                <w:szCs w:val="22"/>
              </w:rPr>
            </w:pPr>
          </w:p>
        </w:tc>
      </w:tr>
      <w:tr w:rsidR="008A3CB9" w:rsidRPr="00F7323E" w:rsidTr="00F7323E">
        <w:tc>
          <w:tcPr>
            <w:tcW w:w="4500" w:type="dxa"/>
          </w:tcPr>
          <w:p w:rsidR="008A3CB9" w:rsidRPr="00F7323E" w:rsidRDefault="008A3CB9" w:rsidP="00F7323E">
            <w:pPr>
              <w:ind w:right="-360"/>
              <w:rPr>
                <w:sz w:val="22"/>
                <w:szCs w:val="22"/>
              </w:rPr>
            </w:pPr>
            <w:r w:rsidRPr="00F7323E">
              <w:rPr>
                <w:sz w:val="22"/>
                <w:szCs w:val="22"/>
              </w:rPr>
              <w:t>Informative speech outline</w:t>
            </w:r>
          </w:p>
        </w:tc>
        <w:tc>
          <w:tcPr>
            <w:tcW w:w="1260" w:type="dxa"/>
          </w:tcPr>
          <w:p w:rsidR="008A3CB9" w:rsidRPr="00F7323E" w:rsidRDefault="008A3CB9" w:rsidP="00F7323E">
            <w:pPr>
              <w:ind w:right="-360"/>
              <w:rPr>
                <w:sz w:val="22"/>
                <w:szCs w:val="22"/>
              </w:rPr>
            </w:pPr>
          </w:p>
        </w:tc>
        <w:tc>
          <w:tcPr>
            <w:tcW w:w="1440" w:type="dxa"/>
          </w:tcPr>
          <w:p w:rsidR="008A3CB9" w:rsidRPr="00F7323E" w:rsidRDefault="008A3CB9" w:rsidP="00F7323E">
            <w:pPr>
              <w:ind w:right="-360"/>
              <w:jc w:val="center"/>
              <w:rPr>
                <w:sz w:val="22"/>
                <w:szCs w:val="22"/>
              </w:rPr>
            </w:pPr>
            <w:r w:rsidRPr="00F7323E">
              <w:rPr>
                <w:sz w:val="22"/>
                <w:szCs w:val="22"/>
              </w:rPr>
              <w:t>50</w:t>
            </w:r>
          </w:p>
        </w:tc>
        <w:tc>
          <w:tcPr>
            <w:tcW w:w="1440" w:type="dxa"/>
          </w:tcPr>
          <w:p w:rsidR="008A3CB9" w:rsidRPr="00F7323E" w:rsidRDefault="008A3CB9" w:rsidP="00F7323E">
            <w:pPr>
              <w:ind w:right="-360"/>
              <w:rPr>
                <w:sz w:val="22"/>
                <w:szCs w:val="22"/>
              </w:rPr>
            </w:pPr>
          </w:p>
        </w:tc>
        <w:tc>
          <w:tcPr>
            <w:tcW w:w="1368" w:type="dxa"/>
          </w:tcPr>
          <w:p w:rsidR="008A3CB9" w:rsidRPr="00F7323E" w:rsidRDefault="008A3CB9" w:rsidP="00F7323E">
            <w:pPr>
              <w:ind w:right="-360"/>
              <w:rPr>
                <w:sz w:val="22"/>
                <w:szCs w:val="22"/>
              </w:rPr>
            </w:pPr>
          </w:p>
        </w:tc>
      </w:tr>
      <w:tr w:rsidR="008A3CB9" w:rsidRPr="00F7323E" w:rsidTr="00F7323E">
        <w:tc>
          <w:tcPr>
            <w:tcW w:w="4500" w:type="dxa"/>
          </w:tcPr>
          <w:p w:rsidR="008A3CB9" w:rsidRPr="00F7323E" w:rsidRDefault="008A3CB9" w:rsidP="00F7323E">
            <w:pPr>
              <w:ind w:right="-360"/>
              <w:rPr>
                <w:sz w:val="22"/>
                <w:szCs w:val="22"/>
              </w:rPr>
            </w:pPr>
            <w:r w:rsidRPr="00F7323E">
              <w:rPr>
                <w:sz w:val="22"/>
                <w:szCs w:val="22"/>
              </w:rPr>
              <w:t>Informative speech</w:t>
            </w:r>
            <w:r w:rsidR="00DD4518" w:rsidRPr="00F7323E">
              <w:rPr>
                <w:sz w:val="22"/>
                <w:szCs w:val="22"/>
              </w:rPr>
              <w:t xml:space="preserve"> </w:t>
            </w:r>
            <w:r w:rsidR="00F039C8" w:rsidRPr="00F7323E">
              <w:rPr>
                <w:sz w:val="22"/>
                <w:szCs w:val="22"/>
              </w:rPr>
              <w:t>(with Q&amp;A)</w:t>
            </w:r>
          </w:p>
        </w:tc>
        <w:tc>
          <w:tcPr>
            <w:tcW w:w="1260" w:type="dxa"/>
          </w:tcPr>
          <w:p w:rsidR="008A3CB9" w:rsidRPr="00F7323E" w:rsidRDefault="008A3CB9" w:rsidP="00F7323E">
            <w:pPr>
              <w:ind w:right="-360"/>
              <w:rPr>
                <w:sz w:val="22"/>
                <w:szCs w:val="22"/>
              </w:rPr>
            </w:pPr>
          </w:p>
        </w:tc>
        <w:tc>
          <w:tcPr>
            <w:tcW w:w="1440" w:type="dxa"/>
          </w:tcPr>
          <w:p w:rsidR="008A3CB9" w:rsidRPr="00F7323E" w:rsidRDefault="008A3CB9" w:rsidP="00F7323E">
            <w:pPr>
              <w:ind w:right="-360"/>
              <w:jc w:val="center"/>
              <w:rPr>
                <w:sz w:val="22"/>
                <w:szCs w:val="22"/>
              </w:rPr>
            </w:pPr>
            <w:r w:rsidRPr="00F7323E">
              <w:rPr>
                <w:sz w:val="22"/>
                <w:szCs w:val="22"/>
              </w:rPr>
              <w:t>75</w:t>
            </w:r>
          </w:p>
        </w:tc>
        <w:tc>
          <w:tcPr>
            <w:tcW w:w="1440" w:type="dxa"/>
          </w:tcPr>
          <w:p w:rsidR="008A3CB9" w:rsidRPr="00F7323E" w:rsidRDefault="008A3CB9" w:rsidP="00F7323E">
            <w:pPr>
              <w:ind w:right="-360"/>
              <w:rPr>
                <w:sz w:val="22"/>
                <w:szCs w:val="22"/>
              </w:rPr>
            </w:pPr>
          </w:p>
        </w:tc>
        <w:tc>
          <w:tcPr>
            <w:tcW w:w="1368" w:type="dxa"/>
          </w:tcPr>
          <w:p w:rsidR="008A3CB9" w:rsidRPr="00F7323E" w:rsidRDefault="008A3CB9" w:rsidP="00F7323E">
            <w:pPr>
              <w:ind w:right="-360"/>
              <w:rPr>
                <w:sz w:val="22"/>
                <w:szCs w:val="22"/>
              </w:rPr>
            </w:pPr>
          </w:p>
        </w:tc>
      </w:tr>
      <w:tr w:rsidR="008A3CB9" w:rsidRPr="00F7323E" w:rsidTr="00F7323E">
        <w:tc>
          <w:tcPr>
            <w:tcW w:w="4500" w:type="dxa"/>
          </w:tcPr>
          <w:p w:rsidR="008A3CB9" w:rsidRPr="00F7323E" w:rsidRDefault="008A3CB9" w:rsidP="00F7323E">
            <w:pPr>
              <w:ind w:right="-360"/>
              <w:rPr>
                <w:sz w:val="22"/>
                <w:szCs w:val="22"/>
              </w:rPr>
            </w:pPr>
            <w:r w:rsidRPr="00F7323E">
              <w:rPr>
                <w:sz w:val="22"/>
                <w:szCs w:val="22"/>
              </w:rPr>
              <w:t>Exam # 2</w:t>
            </w:r>
          </w:p>
        </w:tc>
        <w:tc>
          <w:tcPr>
            <w:tcW w:w="1260" w:type="dxa"/>
          </w:tcPr>
          <w:p w:rsidR="008A3CB9" w:rsidRPr="00F7323E" w:rsidRDefault="008A3CB9" w:rsidP="00F7323E">
            <w:pPr>
              <w:ind w:right="-360"/>
              <w:rPr>
                <w:sz w:val="22"/>
                <w:szCs w:val="22"/>
              </w:rPr>
            </w:pPr>
          </w:p>
        </w:tc>
        <w:tc>
          <w:tcPr>
            <w:tcW w:w="1440" w:type="dxa"/>
          </w:tcPr>
          <w:p w:rsidR="008A3CB9" w:rsidRPr="00F7323E" w:rsidRDefault="008A3CB9" w:rsidP="00F7323E">
            <w:pPr>
              <w:ind w:right="-360"/>
              <w:jc w:val="center"/>
              <w:rPr>
                <w:sz w:val="22"/>
                <w:szCs w:val="22"/>
              </w:rPr>
            </w:pPr>
            <w:r w:rsidRPr="00F7323E">
              <w:rPr>
                <w:sz w:val="22"/>
                <w:szCs w:val="22"/>
              </w:rPr>
              <w:t>50</w:t>
            </w:r>
          </w:p>
        </w:tc>
        <w:tc>
          <w:tcPr>
            <w:tcW w:w="1440" w:type="dxa"/>
          </w:tcPr>
          <w:p w:rsidR="008A3CB9" w:rsidRPr="00F7323E" w:rsidRDefault="008A3CB9" w:rsidP="00F7323E">
            <w:pPr>
              <w:ind w:right="-360"/>
              <w:rPr>
                <w:sz w:val="22"/>
                <w:szCs w:val="22"/>
              </w:rPr>
            </w:pPr>
          </w:p>
        </w:tc>
        <w:tc>
          <w:tcPr>
            <w:tcW w:w="1368" w:type="dxa"/>
          </w:tcPr>
          <w:p w:rsidR="008A3CB9" w:rsidRPr="00F7323E" w:rsidRDefault="008A3CB9" w:rsidP="00F7323E">
            <w:pPr>
              <w:ind w:right="-360"/>
              <w:rPr>
                <w:sz w:val="22"/>
                <w:szCs w:val="22"/>
              </w:rPr>
            </w:pPr>
          </w:p>
        </w:tc>
      </w:tr>
      <w:tr w:rsidR="008A3CB9" w:rsidRPr="00F7323E" w:rsidTr="00F7323E">
        <w:tc>
          <w:tcPr>
            <w:tcW w:w="4500" w:type="dxa"/>
          </w:tcPr>
          <w:p w:rsidR="008A3CB9" w:rsidRPr="00F7323E" w:rsidRDefault="008A3CB9" w:rsidP="00F7323E">
            <w:pPr>
              <w:ind w:right="-360"/>
              <w:rPr>
                <w:sz w:val="22"/>
                <w:szCs w:val="22"/>
              </w:rPr>
            </w:pPr>
            <w:r w:rsidRPr="00F7323E">
              <w:rPr>
                <w:sz w:val="22"/>
                <w:szCs w:val="22"/>
              </w:rPr>
              <w:t>Informative speech self-analysis</w:t>
            </w:r>
          </w:p>
          <w:p w:rsidR="008A3CB9" w:rsidRPr="00F7323E" w:rsidRDefault="008A3CB9" w:rsidP="00F7323E">
            <w:pPr>
              <w:ind w:right="-360"/>
              <w:rPr>
                <w:sz w:val="22"/>
                <w:szCs w:val="22"/>
              </w:rPr>
            </w:pPr>
            <w:r w:rsidRPr="00F7323E">
              <w:rPr>
                <w:sz w:val="22"/>
                <w:szCs w:val="22"/>
              </w:rPr>
              <w:t>and improvement plan</w:t>
            </w:r>
          </w:p>
        </w:tc>
        <w:tc>
          <w:tcPr>
            <w:tcW w:w="1260" w:type="dxa"/>
          </w:tcPr>
          <w:p w:rsidR="008A3CB9" w:rsidRPr="00F7323E" w:rsidRDefault="008A3CB9" w:rsidP="00F7323E">
            <w:pPr>
              <w:ind w:right="-360"/>
              <w:rPr>
                <w:sz w:val="22"/>
                <w:szCs w:val="22"/>
              </w:rPr>
            </w:pPr>
          </w:p>
        </w:tc>
        <w:tc>
          <w:tcPr>
            <w:tcW w:w="1440" w:type="dxa"/>
          </w:tcPr>
          <w:p w:rsidR="00F039C8" w:rsidRPr="00F7323E" w:rsidRDefault="00F039C8" w:rsidP="00F7323E">
            <w:pPr>
              <w:ind w:right="-360"/>
              <w:jc w:val="center"/>
              <w:rPr>
                <w:sz w:val="22"/>
                <w:szCs w:val="22"/>
              </w:rPr>
            </w:pPr>
          </w:p>
          <w:p w:rsidR="008A3CB9" w:rsidRPr="00F7323E" w:rsidRDefault="008A3CB9" w:rsidP="00F7323E">
            <w:pPr>
              <w:ind w:right="-360"/>
              <w:jc w:val="center"/>
              <w:rPr>
                <w:sz w:val="22"/>
                <w:szCs w:val="22"/>
              </w:rPr>
            </w:pPr>
            <w:r w:rsidRPr="00F7323E">
              <w:rPr>
                <w:sz w:val="22"/>
                <w:szCs w:val="22"/>
              </w:rPr>
              <w:t>25</w:t>
            </w:r>
          </w:p>
        </w:tc>
        <w:tc>
          <w:tcPr>
            <w:tcW w:w="1440" w:type="dxa"/>
          </w:tcPr>
          <w:p w:rsidR="008A3CB9" w:rsidRPr="00F7323E" w:rsidRDefault="008A3CB9" w:rsidP="00F7323E">
            <w:pPr>
              <w:ind w:right="-360"/>
              <w:rPr>
                <w:sz w:val="22"/>
                <w:szCs w:val="22"/>
              </w:rPr>
            </w:pPr>
          </w:p>
        </w:tc>
        <w:tc>
          <w:tcPr>
            <w:tcW w:w="1368" w:type="dxa"/>
          </w:tcPr>
          <w:p w:rsidR="008A3CB9" w:rsidRPr="00F7323E" w:rsidRDefault="008A3CB9" w:rsidP="00F7323E">
            <w:pPr>
              <w:ind w:right="-360"/>
              <w:rPr>
                <w:sz w:val="22"/>
                <w:szCs w:val="22"/>
              </w:rPr>
            </w:pPr>
          </w:p>
        </w:tc>
      </w:tr>
      <w:tr w:rsidR="008A3CB9" w:rsidRPr="00F7323E" w:rsidTr="00F7323E">
        <w:tc>
          <w:tcPr>
            <w:tcW w:w="4500" w:type="dxa"/>
          </w:tcPr>
          <w:p w:rsidR="008A3CB9" w:rsidRPr="00F7323E" w:rsidRDefault="008A3CB9" w:rsidP="00F7323E">
            <w:pPr>
              <w:ind w:right="-360"/>
              <w:rPr>
                <w:sz w:val="22"/>
                <w:szCs w:val="22"/>
              </w:rPr>
            </w:pPr>
            <w:r w:rsidRPr="00F7323E">
              <w:rPr>
                <w:sz w:val="22"/>
                <w:szCs w:val="22"/>
              </w:rPr>
              <w:t xml:space="preserve">Persuasive speech topic </w:t>
            </w:r>
            <w:r w:rsidR="00F039C8" w:rsidRPr="00F7323E">
              <w:rPr>
                <w:sz w:val="22"/>
                <w:szCs w:val="22"/>
              </w:rPr>
              <w:t>proposal</w:t>
            </w:r>
          </w:p>
        </w:tc>
        <w:tc>
          <w:tcPr>
            <w:tcW w:w="1260" w:type="dxa"/>
          </w:tcPr>
          <w:p w:rsidR="008A3CB9" w:rsidRPr="00F7323E" w:rsidRDefault="008A3CB9" w:rsidP="00F7323E">
            <w:pPr>
              <w:ind w:right="-360"/>
              <w:rPr>
                <w:sz w:val="22"/>
                <w:szCs w:val="22"/>
              </w:rPr>
            </w:pPr>
          </w:p>
        </w:tc>
        <w:tc>
          <w:tcPr>
            <w:tcW w:w="1440" w:type="dxa"/>
          </w:tcPr>
          <w:p w:rsidR="008A3CB9" w:rsidRPr="00F7323E" w:rsidRDefault="008A3CB9" w:rsidP="00F7323E">
            <w:pPr>
              <w:ind w:right="-360"/>
              <w:jc w:val="center"/>
              <w:rPr>
                <w:sz w:val="22"/>
                <w:szCs w:val="22"/>
              </w:rPr>
            </w:pPr>
            <w:r w:rsidRPr="00F7323E">
              <w:rPr>
                <w:sz w:val="22"/>
                <w:szCs w:val="22"/>
              </w:rPr>
              <w:t>30</w:t>
            </w:r>
          </w:p>
        </w:tc>
        <w:tc>
          <w:tcPr>
            <w:tcW w:w="1440" w:type="dxa"/>
          </w:tcPr>
          <w:p w:rsidR="008A3CB9" w:rsidRPr="00F7323E" w:rsidRDefault="008A3CB9" w:rsidP="00F7323E">
            <w:pPr>
              <w:ind w:right="-360"/>
              <w:rPr>
                <w:sz w:val="22"/>
                <w:szCs w:val="22"/>
              </w:rPr>
            </w:pPr>
          </w:p>
        </w:tc>
        <w:tc>
          <w:tcPr>
            <w:tcW w:w="1368" w:type="dxa"/>
          </w:tcPr>
          <w:p w:rsidR="008A3CB9" w:rsidRPr="00F7323E" w:rsidRDefault="008A3CB9" w:rsidP="00F7323E">
            <w:pPr>
              <w:ind w:right="-360"/>
              <w:rPr>
                <w:sz w:val="22"/>
                <w:szCs w:val="22"/>
              </w:rPr>
            </w:pPr>
          </w:p>
        </w:tc>
      </w:tr>
      <w:tr w:rsidR="00F50EED" w:rsidRPr="00F7323E" w:rsidTr="00F7323E">
        <w:tc>
          <w:tcPr>
            <w:tcW w:w="4500" w:type="dxa"/>
          </w:tcPr>
          <w:p w:rsidR="003C7B69" w:rsidRPr="00F7323E" w:rsidRDefault="003C7B69" w:rsidP="00F7323E">
            <w:pPr>
              <w:ind w:right="-360"/>
              <w:rPr>
                <w:sz w:val="22"/>
                <w:szCs w:val="22"/>
              </w:rPr>
            </w:pPr>
            <w:r w:rsidRPr="00F7323E">
              <w:rPr>
                <w:sz w:val="22"/>
                <w:szCs w:val="22"/>
              </w:rPr>
              <w:t xml:space="preserve">Rhetorical analysis of historic </w:t>
            </w:r>
            <w:r w:rsidR="00F039C8" w:rsidRPr="00F7323E">
              <w:rPr>
                <w:sz w:val="22"/>
                <w:szCs w:val="22"/>
              </w:rPr>
              <w:t>speech</w:t>
            </w:r>
          </w:p>
        </w:tc>
        <w:tc>
          <w:tcPr>
            <w:tcW w:w="1260" w:type="dxa"/>
          </w:tcPr>
          <w:p w:rsidR="00F50EED" w:rsidRPr="00F7323E" w:rsidRDefault="00F50EED" w:rsidP="00F7323E">
            <w:pPr>
              <w:ind w:right="-360"/>
              <w:rPr>
                <w:sz w:val="22"/>
                <w:szCs w:val="22"/>
              </w:rPr>
            </w:pPr>
          </w:p>
        </w:tc>
        <w:tc>
          <w:tcPr>
            <w:tcW w:w="1440" w:type="dxa"/>
          </w:tcPr>
          <w:p w:rsidR="00F50EED" w:rsidRPr="00F7323E" w:rsidRDefault="003C7B69" w:rsidP="00F7323E">
            <w:pPr>
              <w:ind w:right="-360"/>
              <w:jc w:val="center"/>
              <w:rPr>
                <w:sz w:val="22"/>
                <w:szCs w:val="22"/>
              </w:rPr>
            </w:pPr>
            <w:r w:rsidRPr="00F7323E">
              <w:rPr>
                <w:sz w:val="22"/>
                <w:szCs w:val="22"/>
              </w:rPr>
              <w:t>100</w:t>
            </w:r>
          </w:p>
        </w:tc>
        <w:tc>
          <w:tcPr>
            <w:tcW w:w="1440" w:type="dxa"/>
          </w:tcPr>
          <w:p w:rsidR="00F50EED" w:rsidRPr="00F7323E" w:rsidRDefault="00F50EED" w:rsidP="00F7323E">
            <w:pPr>
              <w:ind w:right="-360"/>
              <w:rPr>
                <w:sz w:val="22"/>
                <w:szCs w:val="22"/>
              </w:rPr>
            </w:pPr>
          </w:p>
        </w:tc>
        <w:tc>
          <w:tcPr>
            <w:tcW w:w="1368" w:type="dxa"/>
          </w:tcPr>
          <w:p w:rsidR="00F50EED" w:rsidRPr="00F7323E" w:rsidRDefault="00F50EED" w:rsidP="00F7323E">
            <w:pPr>
              <w:ind w:right="-360"/>
              <w:rPr>
                <w:sz w:val="22"/>
                <w:szCs w:val="22"/>
              </w:rPr>
            </w:pPr>
          </w:p>
        </w:tc>
      </w:tr>
      <w:tr w:rsidR="008A3CB9" w:rsidRPr="00F7323E" w:rsidTr="00F7323E">
        <w:tc>
          <w:tcPr>
            <w:tcW w:w="4500" w:type="dxa"/>
          </w:tcPr>
          <w:p w:rsidR="008A3CB9" w:rsidRPr="00F7323E" w:rsidRDefault="008A3CB9" w:rsidP="00F7323E">
            <w:pPr>
              <w:ind w:right="-360"/>
              <w:rPr>
                <w:sz w:val="22"/>
                <w:szCs w:val="22"/>
              </w:rPr>
            </w:pPr>
            <w:r w:rsidRPr="00F7323E">
              <w:rPr>
                <w:sz w:val="22"/>
                <w:szCs w:val="22"/>
              </w:rPr>
              <w:t>Persuasive speech outline</w:t>
            </w:r>
          </w:p>
        </w:tc>
        <w:tc>
          <w:tcPr>
            <w:tcW w:w="1260" w:type="dxa"/>
          </w:tcPr>
          <w:p w:rsidR="008A3CB9" w:rsidRPr="00F7323E" w:rsidRDefault="008A3CB9" w:rsidP="00F7323E">
            <w:pPr>
              <w:ind w:right="-360"/>
              <w:rPr>
                <w:sz w:val="22"/>
                <w:szCs w:val="22"/>
              </w:rPr>
            </w:pPr>
          </w:p>
        </w:tc>
        <w:tc>
          <w:tcPr>
            <w:tcW w:w="1440" w:type="dxa"/>
          </w:tcPr>
          <w:p w:rsidR="008A3CB9" w:rsidRPr="00F7323E" w:rsidRDefault="008A3CB9" w:rsidP="00F7323E">
            <w:pPr>
              <w:ind w:right="-360"/>
              <w:jc w:val="center"/>
              <w:rPr>
                <w:sz w:val="22"/>
                <w:szCs w:val="22"/>
              </w:rPr>
            </w:pPr>
            <w:r w:rsidRPr="00F7323E">
              <w:rPr>
                <w:sz w:val="22"/>
                <w:szCs w:val="22"/>
              </w:rPr>
              <w:t>50</w:t>
            </w:r>
          </w:p>
        </w:tc>
        <w:tc>
          <w:tcPr>
            <w:tcW w:w="1440" w:type="dxa"/>
          </w:tcPr>
          <w:p w:rsidR="008A3CB9" w:rsidRPr="00F7323E" w:rsidRDefault="008A3CB9" w:rsidP="00F7323E">
            <w:pPr>
              <w:ind w:right="-360"/>
              <w:rPr>
                <w:sz w:val="22"/>
                <w:szCs w:val="22"/>
              </w:rPr>
            </w:pPr>
          </w:p>
        </w:tc>
        <w:tc>
          <w:tcPr>
            <w:tcW w:w="1368" w:type="dxa"/>
          </w:tcPr>
          <w:p w:rsidR="008A3CB9" w:rsidRPr="00F7323E" w:rsidRDefault="008A3CB9" w:rsidP="00F7323E">
            <w:pPr>
              <w:ind w:right="-360"/>
              <w:rPr>
                <w:sz w:val="22"/>
                <w:szCs w:val="22"/>
              </w:rPr>
            </w:pPr>
          </w:p>
        </w:tc>
      </w:tr>
      <w:tr w:rsidR="008A3CB9" w:rsidRPr="00F7323E" w:rsidTr="00F7323E">
        <w:tc>
          <w:tcPr>
            <w:tcW w:w="4500" w:type="dxa"/>
          </w:tcPr>
          <w:p w:rsidR="00DD4518" w:rsidRPr="00F7323E" w:rsidRDefault="008A3CB9" w:rsidP="00F7323E">
            <w:pPr>
              <w:ind w:right="-360"/>
              <w:rPr>
                <w:sz w:val="22"/>
                <w:szCs w:val="22"/>
              </w:rPr>
            </w:pPr>
            <w:r w:rsidRPr="00F7323E">
              <w:rPr>
                <w:sz w:val="22"/>
                <w:szCs w:val="22"/>
              </w:rPr>
              <w:t>Persuasive speech</w:t>
            </w:r>
            <w:r w:rsidR="00DD4518" w:rsidRPr="00F7323E">
              <w:rPr>
                <w:sz w:val="22"/>
                <w:szCs w:val="22"/>
              </w:rPr>
              <w:t xml:space="preserve"> </w:t>
            </w:r>
          </w:p>
        </w:tc>
        <w:tc>
          <w:tcPr>
            <w:tcW w:w="1260" w:type="dxa"/>
          </w:tcPr>
          <w:p w:rsidR="008A3CB9" w:rsidRPr="00F7323E" w:rsidRDefault="008A3CB9" w:rsidP="00F7323E">
            <w:pPr>
              <w:ind w:right="-360"/>
              <w:rPr>
                <w:sz w:val="22"/>
                <w:szCs w:val="22"/>
              </w:rPr>
            </w:pPr>
          </w:p>
        </w:tc>
        <w:tc>
          <w:tcPr>
            <w:tcW w:w="1440" w:type="dxa"/>
          </w:tcPr>
          <w:p w:rsidR="00DD4518" w:rsidRPr="00F7323E" w:rsidRDefault="008A3CB9" w:rsidP="00F7323E">
            <w:pPr>
              <w:ind w:right="-360"/>
              <w:jc w:val="center"/>
              <w:rPr>
                <w:sz w:val="22"/>
                <w:szCs w:val="22"/>
              </w:rPr>
            </w:pPr>
            <w:r w:rsidRPr="00F7323E">
              <w:rPr>
                <w:sz w:val="22"/>
                <w:szCs w:val="22"/>
              </w:rPr>
              <w:t>100</w:t>
            </w:r>
          </w:p>
        </w:tc>
        <w:tc>
          <w:tcPr>
            <w:tcW w:w="1440" w:type="dxa"/>
          </w:tcPr>
          <w:p w:rsidR="008A3CB9" w:rsidRPr="00F7323E" w:rsidRDefault="008A3CB9" w:rsidP="00F7323E">
            <w:pPr>
              <w:ind w:right="-360"/>
              <w:rPr>
                <w:sz w:val="22"/>
                <w:szCs w:val="22"/>
              </w:rPr>
            </w:pPr>
          </w:p>
        </w:tc>
        <w:tc>
          <w:tcPr>
            <w:tcW w:w="1368" w:type="dxa"/>
          </w:tcPr>
          <w:p w:rsidR="008A3CB9" w:rsidRPr="00F7323E" w:rsidRDefault="008A3CB9" w:rsidP="00F7323E">
            <w:pPr>
              <w:ind w:right="-360"/>
              <w:rPr>
                <w:sz w:val="22"/>
                <w:szCs w:val="22"/>
              </w:rPr>
            </w:pPr>
          </w:p>
        </w:tc>
      </w:tr>
      <w:tr w:rsidR="008A3CB9" w:rsidRPr="00F7323E" w:rsidTr="00F7323E">
        <w:tc>
          <w:tcPr>
            <w:tcW w:w="4500" w:type="dxa"/>
          </w:tcPr>
          <w:p w:rsidR="008A3CB9" w:rsidRPr="00F7323E" w:rsidRDefault="008A3CB9" w:rsidP="00F7323E">
            <w:pPr>
              <w:ind w:right="-360"/>
              <w:rPr>
                <w:sz w:val="22"/>
                <w:szCs w:val="22"/>
              </w:rPr>
            </w:pPr>
            <w:r w:rsidRPr="00F7323E">
              <w:rPr>
                <w:sz w:val="22"/>
                <w:szCs w:val="22"/>
              </w:rPr>
              <w:t>Persuasive speech self-analysis</w:t>
            </w:r>
          </w:p>
        </w:tc>
        <w:tc>
          <w:tcPr>
            <w:tcW w:w="1260" w:type="dxa"/>
          </w:tcPr>
          <w:p w:rsidR="008A3CB9" w:rsidRPr="00F7323E" w:rsidRDefault="008A3CB9" w:rsidP="00F7323E">
            <w:pPr>
              <w:ind w:right="-360"/>
              <w:rPr>
                <w:sz w:val="22"/>
                <w:szCs w:val="22"/>
              </w:rPr>
            </w:pPr>
          </w:p>
        </w:tc>
        <w:tc>
          <w:tcPr>
            <w:tcW w:w="1440" w:type="dxa"/>
          </w:tcPr>
          <w:p w:rsidR="008A3CB9" w:rsidRPr="00F7323E" w:rsidRDefault="008A3CB9" w:rsidP="00F7323E">
            <w:pPr>
              <w:ind w:right="-360"/>
              <w:jc w:val="center"/>
              <w:rPr>
                <w:sz w:val="22"/>
                <w:szCs w:val="22"/>
              </w:rPr>
            </w:pPr>
            <w:r w:rsidRPr="00F7323E">
              <w:rPr>
                <w:sz w:val="22"/>
                <w:szCs w:val="22"/>
              </w:rPr>
              <w:t>25</w:t>
            </w:r>
          </w:p>
        </w:tc>
        <w:tc>
          <w:tcPr>
            <w:tcW w:w="1440" w:type="dxa"/>
          </w:tcPr>
          <w:p w:rsidR="008A3CB9" w:rsidRPr="00F7323E" w:rsidRDefault="008A3CB9" w:rsidP="00F7323E">
            <w:pPr>
              <w:ind w:right="-360"/>
              <w:rPr>
                <w:sz w:val="22"/>
                <w:szCs w:val="22"/>
              </w:rPr>
            </w:pPr>
          </w:p>
        </w:tc>
        <w:tc>
          <w:tcPr>
            <w:tcW w:w="1368" w:type="dxa"/>
          </w:tcPr>
          <w:p w:rsidR="008A3CB9" w:rsidRPr="00F7323E" w:rsidRDefault="008A3CB9" w:rsidP="00F7323E">
            <w:pPr>
              <w:ind w:right="-360"/>
              <w:rPr>
                <w:sz w:val="22"/>
                <w:szCs w:val="22"/>
              </w:rPr>
            </w:pPr>
          </w:p>
        </w:tc>
      </w:tr>
      <w:tr w:rsidR="00F039C8" w:rsidRPr="00F7323E" w:rsidTr="00F7323E">
        <w:tc>
          <w:tcPr>
            <w:tcW w:w="4500" w:type="dxa"/>
          </w:tcPr>
          <w:p w:rsidR="00F039C8" w:rsidRPr="00F7323E" w:rsidRDefault="00F039C8" w:rsidP="00F7323E">
            <w:pPr>
              <w:ind w:right="-360"/>
              <w:rPr>
                <w:sz w:val="22"/>
                <w:szCs w:val="22"/>
              </w:rPr>
            </w:pPr>
            <w:r w:rsidRPr="00F7323E">
              <w:rPr>
                <w:sz w:val="22"/>
                <w:szCs w:val="22"/>
              </w:rPr>
              <w:t>Critical listening assignment #1</w:t>
            </w:r>
          </w:p>
          <w:p w:rsidR="00F039C8" w:rsidRPr="00F7323E" w:rsidRDefault="00F039C8" w:rsidP="00F7323E">
            <w:pPr>
              <w:ind w:right="-360"/>
              <w:rPr>
                <w:sz w:val="22"/>
                <w:szCs w:val="22"/>
              </w:rPr>
            </w:pPr>
            <w:r w:rsidRPr="00F7323E">
              <w:rPr>
                <w:sz w:val="22"/>
                <w:szCs w:val="22"/>
              </w:rPr>
              <w:t xml:space="preserve">Speech: Governor Mitt Romney’s </w:t>
            </w:r>
            <w:r w:rsidR="001748F6" w:rsidRPr="00F7323E">
              <w:rPr>
                <w:sz w:val="22"/>
                <w:szCs w:val="22"/>
              </w:rPr>
              <w:t>acceptance</w:t>
            </w:r>
          </w:p>
          <w:p w:rsidR="00F039C8" w:rsidRPr="00F7323E" w:rsidRDefault="00F039C8" w:rsidP="00F7323E">
            <w:pPr>
              <w:ind w:right="-360"/>
              <w:rPr>
                <w:sz w:val="22"/>
                <w:szCs w:val="22"/>
              </w:rPr>
            </w:pPr>
            <w:r w:rsidRPr="00F7323E">
              <w:rPr>
                <w:sz w:val="22"/>
                <w:szCs w:val="22"/>
              </w:rPr>
              <w:t>speech at the</w:t>
            </w:r>
            <w:r w:rsidR="001748F6" w:rsidRPr="00F7323E">
              <w:rPr>
                <w:sz w:val="22"/>
                <w:szCs w:val="22"/>
              </w:rPr>
              <w:t xml:space="preserve"> </w:t>
            </w:r>
            <w:r w:rsidRPr="00F7323E">
              <w:rPr>
                <w:sz w:val="22"/>
                <w:szCs w:val="22"/>
              </w:rPr>
              <w:t xml:space="preserve">Republican Convention </w:t>
            </w:r>
          </w:p>
        </w:tc>
        <w:tc>
          <w:tcPr>
            <w:tcW w:w="1260" w:type="dxa"/>
          </w:tcPr>
          <w:p w:rsidR="00F039C8" w:rsidRPr="00F7323E" w:rsidRDefault="00F039C8" w:rsidP="00F7323E">
            <w:pPr>
              <w:ind w:right="-360"/>
              <w:rPr>
                <w:sz w:val="22"/>
                <w:szCs w:val="22"/>
              </w:rPr>
            </w:pPr>
          </w:p>
        </w:tc>
        <w:tc>
          <w:tcPr>
            <w:tcW w:w="1440" w:type="dxa"/>
          </w:tcPr>
          <w:p w:rsidR="00F039C8" w:rsidRPr="00F7323E" w:rsidRDefault="00F039C8" w:rsidP="00F7323E">
            <w:pPr>
              <w:ind w:right="-360"/>
              <w:jc w:val="center"/>
              <w:rPr>
                <w:sz w:val="22"/>
                <w:szCs w:val="22"/>
              </w:rPr>
            </w:pPr>
          </w:p>
          <w:p w:rsidR="00F039C8" w:rsidRPr="00F7323E" w:rsidRDefault="00F039C8" w:rsidP="00F7323E">
            <w:pPr>
              <w:ind w:right="-360"/>
              <w:jc w:val="center"/>
              <w:rPr>
                <w:sz w:val="22"/>
                <w:szCs w:val="22"/>
              </w:rPr>
            </w:pPr>
          </w:p>
          <w:p w:rsidR="00F039C8" w:rsidRPr="00F7323E" w:rsidRDefault="00F039C8" w:rsidP="00F7323E">
            <w:pPr>
              <w:ind w:right="-360"/>
              <w:jc w:val="center"/>
              <w:rPr>
                <w:sz w:val="22"/>
                <w:szCs w:val="22"/>
              </w:rPr>
            </w:pPr>
            <w:r w:rsidRPr="00F7323E">
              <w:rPr>
                <w:sz w:val="22"/>
                <w:szCs w:val="22"/>
              </w:rPr>
              <w:t>25</w:t>
            </w:r>
          </w:p>
        </w:tc>
        <w:tc>
          <w:tcPr>
            <w:tcW w:w="1440" w:type="dxa"/>
          </w:tcPr>
          <w:p w:rsidR="00F039C8" w:rsidRPr="00F7323E" w:rsidRDefault="00F039C8" w:rsidP="00F7323E">
            <w:pPr>
              <w:ind w:right="-360"/>
              <w:rPr>
                <w:sz w:val="22"/>
                <w:szCs w:val="22"/>
              </w:rPr>
            </w:pPr>
          </w:p>
        </w:tc>
        <w:tc>
          <w:tcPr>
            <w:tcW w:w="1368" w:type="dxa"/>
          </w:tcPr>
          <w:p w:rsidR="00F039C8" w:rsidRPr="00F7323E" w:rsidRDefault="00F039C8" w:rsidP="00F7323E">
            <w:pPr>
              <w:ind w:right="-360"/>
              <w:rPr>
                <w:sz w:val="22"/>
                <w:szCs w:val="22"/>
              </w:rPr>
            </w:pPr>
          </w:p>
        </w:tc>
      </w:tr>
      <w:tr w:rsidR="00F039C8" w:rsidRPr="00F7323E" w:rsidTr="00F7323E">
        <w:tc>
          <w:tcPr>
            <w:tcW w:w="4500" w:type="dxa"/>
          </w:tcPr>
          <w:p w:rsidR="00F039C8" w:rsidRPr="00F7323E" w:rsidRDefault="00F039C8" w:rsidP="00F7323E">
            <w:pPr>
              <w:ind w:right="-360"/>
              <w:rPr>
                <w:sz w:val="22"/>
                <w:szCs w:val="22"/>
              </w:rPr>
            </w:pPr>
            <w:r w:rsidRPr="00F7323E">
              <w:rPr>
                <w:sz w:val="22"/>
                <w:szCs w:val="22"/>
              </w:rPr>
              <w:t>Critical listening assignment #2</w:t>
            </w:r>
          </w:p>
          <w:p w:rsidR="00F039C8" w:rsidRPr="00F7323E" w:rsidRDefault="00F039C8" w:rsidP="00F7323E">
            <w:pPr>
              <w:ind w:right="-360"/>
              <w:rPr>
                <w:sz w:val="22"/>
                <w:szCs w:val="22"/>
              </w:rPr>
            </w:pPr>
            <w:r w:rsidRPr="00F7323E">
              <w:rPr>
                <w:sz w:val="22"/>
                <w:szCs w:val="22"/>
              </w:rPr>
              <w:t>Speech: President Barack Obama’s</w:t>
            </w:r>
            <w:r w:rsidR="001748F6" w:rsidRPr="00F7323E">
              <w:rPr>
                <w:sz w:val="22"/>
                <w:szCs w:val="22"/>
              </w:rPr>
              <w:t xml:space="preserve"> acceptance</w:t>
            </w:r>
          </w:p>
          <w:p w:rsidR="00F039C8" w:rsidRPr="00F7323E" w:rsidRDefault="00F039C8" w:rsidP="00F7323E">
            <w:pPr>
              <w:ind w:right="-360"/>
              <w:rPr>
                <w:sz w:val="22"/>
                <w:szCs w:val="22"/>
              </w:rPr>
            </w:pPr>
            <w:r w:rsidRPr="00F7323E">
              <w:rPr>
                <w:sz w:val="22"/>
                <w:szCs w:val="22"/>
              </w:rPr>
              <w:t>speech at the Democratic Convention</w:t>
            </w:r>
          </w:p>
        </w:tc>
        <w:tc>
          <w:tcPr>
            <w:tcW w:w="1260" w:type="dxa"/>
          </w:tcPr>
          <w:p w:rsidR="00F039C8" w:rsidRPr="00F7323E" w:rsidRDefault="00F039C8" w:rsidP="00F7323E">
            <w:pPr>
              <w:ind w:right="-360"/>
              <w:rPr>
                <w:sz w:val="22"/>
                <w:szCs w:val="22"/>
              </w:rPr>
            </w:pPr>
          </w:p>
        </w:tc>
        <w:tc>
          <w:tcPr>
            <w:tcW w:w="1440" w:type="dxa"/>
          </w:tcPr>
          <w:p w:rsidR="00F039C8" w:rsidRPr="00F7323E" w:rsidRDefault="00F039C8" w:rsidP="00F7323E">
            <w:pPr>
              <w:ind w:right="-360"/>
              <w:jc w:val="center"/>
              <w:rPr>
                <w:sz w:val="22"/>
                <w:szCs w:val="22"/>
              </w:rPr>
            </w:pPr>
          </w:p>
          <w:p w:rsidR="00F039C8" w:rsidRPr="00F7323E" w:rsidRDefault="00F039C8" w:rsidP="00F7323E">
            <w:pPr>
              <w:ind w:right="-360"/>
              <w:jc w:val="center"/>
              <w:rPr>
                <w:sz w:val="22"/>
                <w:szCs w:val="22"/>
              </w:rPr>
            </w:pPr>
          </w:p>
          <w:p w:rsidR="00F039C8" w:rsidRPr="00F7323E" w:rsidRDefault="00F039C8" w:rsidP="00F7323E">
            <w:pPr>
              <w:ind w:right="-360"/>
              <w:jc w:val="center"/>
              <w:rPr>
                <w:sz w:val="22"/>
                <w:szCs w:val="22"/>
              </w:rPr>
            </w:pPr>
            <w:r w:rsidRPr="00F7323E">
              <w:rPr>
                <w:sz w:val="22"/>
                <w:szCs w:val="22"/>
              </w:rPr>
              <w:t>25</w:t>
            </w:r>
          </w:p>
        </w:tc>
        <w:tc>
          <w:tcPr>
            <w:tcW w:w="1440" w:type="dxa"/>
          </w:tcPr>
          <w:p w:rsidR="00F039C8" w:rsidRPr="00F7323E" w:rsidRDefault="00F039C8" w:rsidP="00F7323E">
            <w:pPr>
              <w:ind w:right="-360"/>
              <w:rPr>
                <w:sz w:val="22"/>
                <w:szCs w:val="22"/>
              </w:rPr>
            </w:pPr>
          </w:p>
        </w:tc>
        <w:tc>
          <w:tcPr>
            <w:tcW w:w="1368" w:type="dxa"/>
          </w:tcPr>
          <w:p w:rsidR="00F039C8" w:rsidRPr="00F7323E" w:rsidRDefault="00F039C8" w:rsidP="00F7323E">
            <w:pPr>
              <w:ind w:right="-360"/>
              <w:rPr>
                <w:sz w:val="22"/>
                <w:szCs w:val="22"/>
              </w:rPr>
            </w:pPr>
          </w:p>
        </w:tc>
      </w:tr>
      <w:tr w:rsidR="008A3CB9" w:rsidRPr="00F7323E" w:rsidTr="00F7323E">
        <w:tc>
          <w:tcPr>
            <w:tcW w:w="4500" w:type="dxa"/>
          </w:tcPr>
          <w:p w:rsidR="008A3CB9" w:rsidRPr="00F7323E" w:rsidRDefault="008A3CB9" w:rsidP="00F7323E">
            <w:pPr>
              <w:ind w:right="-360"/>
              <w:rPr>
                <w:sz w:val="22"/>
                <w:szCs w:val="22"/>
              </w:rPr>
            </w:pPr>
            <w:r w:rsidRPr="00F7323E">
              <w:rPr>
                <w:sz w:val="22"/>
                <w:szCs w:val="22"/>
              </w:rPr>
              <w:t>Final Exam</w:t>
            </w:r>
          </w:p>
        </w:tc>
        <w:tc>
          <w:tcPr>
            <w:tcW w:w="1260" w:type="dxa"/>
          </w:tcPr>
          <w:p w:rsidR="008A3CB9" w:rsidRPr="00F7323E" w:rsidRDefault="008A3CB9" w:rsidP="00F7323E">
            <w:pPr>
              <w:ind w:right="-360"/>
              <w:rPr>
                <w:sz w:val="22"/>
                <w:szCs w:val="22"/>
              </w:rPr>
            </w:pPr>
          </w:p>
        </w:tc>
        <w:tc>
          <w:tcPr>
            <w:tcW w:w="1440" w:type="dxa"/>
          </w:tcPr>
          <w:p w:rsidR="008A3CB9" w:rsidRPr="00F7323E" w:rsidRDefault="008A3CB9" w:rsidP="00F7323E">
            <w:pPr>
              <w:ind w:right="-360"/>
              <w:jc w:val="center"/>
              <w:rPr>
                <w:sz w:val="22"/>
                <w:szCs w:val="22"/>
              </w:rPr>
            </w:pPr>
            <w:r w:rsidRPr="00F7323E">
              <w:rPr>
                <w:sz w:val="22"/>
                <w:szCs w:val="22"/>
              </w:rPr>
              <w:t>100</w:t>
            </w:r>
          </w:p>
        </w:tc>
        <w:tc>
          <w:tcPr>
            <w:tcW w:w="1440" w:type="dxa"/>
          </w:tcPr>
          <w:p w:rsidR="008A3CB9" w:rsidRPr="00F7323E" w:rsidRDefault="008A3CB9" w:rsidP="00F7323E">
            <w:pPr>
              <w:ind w:right="-360"/>
              <w:rPr>
                <w:sz w:val="22"/>
                <w:szCs w:val="22"/>
              </w:rPr>
            </w:pPr>
          </w:p>
        </w:tc>
        <w:tc>
          <w:tcPr>
            <w:tcW w:w="1368" w:type="dxa"/>
          </w:tcPr>
          <w:p w:rsidR="008A3CB9" w:rsidRPr="00F7323E" w:rsidRDefault="008A3CB9" w:rsidP="00F7323E">
            <w:pPr>
              <w:ind w:right="-360"/>
              <w:rPr>
                <w:sz w:val="22"/>
                <w:szCs w:val="22"/>
              </w:rPr>
            </w:pPr>
          </w:p>
        </w:tc>
      </w:tr>
      <w:tr w:rsidR="008A3CB9" w:rsidRPr="00F7323E" w:rsidTr="00F7323E">
        <w:tc>
          <w:tcPr>
            <w:tcW w:w="4500" w:type="dxa"/>
          </w:tcPr>
          <w:p w:rsidR="008A3CB9" w:rsidRPr="00F7323E" w:rsidRDefault="008A3CB9" w:rsidP="00F7323E">
            <w:pPr>
              <w:ind w:right="-360"/>
              <w:rPr>
                <w:sz w:val="22"/>
                <w:szCs w:val="22"/>
              </w:rPr>
            </w:pPr>
            <w:r w:rsidRPr="00F7323E">
              <w:rPr>
                <w:sz w:val="22"/>
                <w:szCs w:val="22"/>
              </w:rPr>
              <w:t>TOTAL POINTS</w:t>
            </w:r>
          </w:p>
        </w:tc>
        <w:tc>
          <w:tcPr>
            <w:tcW w:w="1260" w:type="dxa"/>
          </w:tcPr>
          <w:p w:rsidR="008A3CB9" w:rsidRPr="00F7323E" w:rsidRDefault="008A3CB9" w:rsidP="00F7323E">
            <w:pPr>
              <w:ind w:right="-360"/>
              <w:rPr>
                <w:sz w:val="22"/>
                <w:szCs w:val="22"/>
              </w:rPr>
            </w:pPr>
          </w:p>
        </w:tc>
        <w:tc>
          <w:tcPr>
            <w:tcW w:w="1440" w:type="dxa"/>
          </w:tcPr>
          <w:p w:rsidR="008A3CB9" w:rsidRPr="00F7323E" w:rsidRDefault="009536EE" w:rsidP="00F7323E">
            <w:pPr>
              <w:ind w:right="-360"/>
              <w:jc w:val="center"/>
              <w:rPr>
                <w:sz w:val="22"/>
                <w:szCs w:val="22"/>
              </w:rPr>
            </w:pPr>
            <w:r w:rsidRPr="00F7323E">
              <w:rPr>
                <w:sz w:val="22"/>
                <w:szCs w:val="22"/>
              </w:rPr>
              <w:t>790</w:t>
            </w:r>
          </w:p>
        </w:tc>
        <w:tc>
          <w:tcPr>
            <w:tcW w:w="1440" w:type="dxa"/>
          </w:tcPr>
          <w:p w:rsidR="008A3CB9" w:rsidRPr="00F7323E" w:rsidRDefault="008A3CB9" w:rsidP="00F7323E">
            <w:pPr>
              <w:ind w:right="-360"/>
              <w:rPr>
                <w:sz w:val="22"/>
                <w:szCs w:val="22"/>
              </w:rPr>
            </w:pPr>
          </w:p>
        </w:tc>
        <w:tc>
          <w:tcPr>
            <w:tcW w:w="1368" w:type="dxa"/>
          </w:tcPr>
          <w:p w:rsidR="008A3CB9" w:rsidRPr="00F7323E" w:rsidRDefault="008A3CB9" w:rsidP="00F7323E">
            <w:pPr>
              <w:ind w:right="-360"/>
              <w:rPr>
                <w:sz w:val="22"/>
                <w:szCs w:val="22"/>
              </w:rPr>
            </w:pPr>
          </w:p>
        </w:tc>
      </w:tr>
    </w:tbl>
    <w:p w:rsidR="00D418DD" w:rsidRPr="008817D4" w:rsidRDefault="00D418DD" w:rsidP="00BE4741">
      <w:pPr>
        <w:ind w:right="-360"/>
        <w:rPr>
          <w:sz w:val="22"/>
          <w:szCs w:val="22"/>
        </w:rPr>
      </w:pPr>
    </w:p>
    <w:p w:rsidR="0058086F" w:rsidRPr="008817D4" w:rsidRDefault="008A3CB9" w:rsidP="0058086F">
      <w:pPr>
        <w:ind w:right="-360"/>
        <w:jc w:val="center"/>
        <w:rPr>
          <w:sz w:val="22"/>
          <w:szCs w:val="22"/>
        </w:rPr>
      </w:pPr>
      <w:r w:rsidRPr="008817D4">
        <w:rPr>
          <w:sz w:val="22"/>
          <w:szCs w:val="22"/>
        </w:rPr>
        <w:t>Keep a record of your grades on this sheet throughout the semester.</w:t>
      </w:r>
    </w:p>
    <w:p w:rsidR="008A3CB9" w:rsidRPr="008817D4" w:rsidRDefault="008A3CB9" w:rsidP="0058086F">
      <w:pPr>
        <w:ind w:right="-360"/>
        <w:jc w:val="center"/>
        <w:rPr>
          <w:sz w:val="22"/>
          <w:szCs w:val="22"/>
        </w:rPr>
      </w:pPr>
    </w:p>
    <w:p w:rsidR="0058086F" w:rsidRPr="008817D4" w:rsidRDefault="008A3CB9" w:rsidP="0058086F">
      <w:pPr>
        <w:ind w:right="-360"/>
        <w:jc w:val="center"/>
        <w:rPr>
          <w:sz w:val="22"/>
          <w:szCs w:val="22"/>
        </w:rPr>
      </w:pPr>
      <w:r w:rsidRPr="008817D4">
        <w:rPr>
          <w:sz w:val="22"/>
          <w:szCs w:val="22"/>
        </w:rPr>
        <w:t xml:space="preserve">It’s simple math.  Write down your earned points.  </w:t>
      </w:r>
    </w:p>
    <w:p w:rsidR="00F039C8" w:rsidRDefault="0058086F" w:rsidP="0058086F">
      <w:pPr>
        <w:ind w:right="-360"/>
        <w:jc w:val="center"/>
        <w:rPr>
          <w:sz w:val="22"/>
          <w:szCs w:val="22"/>
        </w:rPr>
      </w:pPr>
      <w:r w:rsidRPr="008817D4">
        <w:rPr>
          <w:sz w:val="22"/>
          <w:szCs w:val="22"/>
        </w:rPr>
        <w:t xml:space="preserve">Find your grade percentage by dividing the total points earned by the total points possible.  </w:t>
      </w:r>
    </w:p>
    <w:p w:rsidR="008A3CB9" w:rsidRPr="008817D4" w:rsidRDefault="008A3CB9" w:rsidP="0058086F">
      <w:pPr>
        <w:ind w:right="-360"/>
        <w:jc w:val="center"/>
        <w:rPr>
          <w:sz w:val="22"/>
          <w:szCs w:val="22"/>
        </w:rPr>
      </w:pPr>
      <w:r w:rsidRPr="008817D4">
        <w:rPr>
          <w:sz w:val="22"/>
          <w:szCs w:val="22"/>
        </w:rPr>
        <w:t>Keep a running tally of what percentage you’re at all semester.</w:t>
      </w:r>
    </w:p>
    <w:p w:rsidR="00F70DA6" w:rsidRPr="008817D4" w:rsidRDefault="00F70DA6" w:rsidP="00F70DA6">
      <w:pPr>
        <w:ind w:right="-360"/>
        <w:jc w:val="center"/>
        <w:rPr>
          <w:sz w:val="22"/>
          <w:szCs w:val="22"/>
        </w:rPr>
      </w:pPr>
    </w:p>
    <w:p w:rsidR="00F70DA6" w:rsidRPr="009536EE" w:rsidRDefault="00F70DA6" w:rsidP="00F70DA6">
      <w:pPr>
        <w:ind w:right="-360"/>
        <w:jc w:val="center"/>
        <w:rPr>
          <w:b/>
          <w:sz w:val="22"/>
          <w:szCs w:val="22"/>
        </w:rPr>
      </w:pPr>
      <w:r w:rsidRPr="009536EE">
        <w:rPr>
          <w:b/>
          <w:sz w:val="22"/>
          <w:szCs w:val="22"/>
        </w:rPr>
        <w:t>Grading Scale</w:t>
      </w:r>
    </w:p>
    <w:p w:rsidR="00F70DA6" w:rsidRPr="008817D4" w:rsidRDefault="00F70DA6" w:rsidP="00F70DA6">
      <w:pPr>
        <w:ind w:right="-1800"/>
        <w:rPr>
          <w:sz w:val="22"/>
          <w:szCs w:val="22"/>
        </w:rPr>
      </w:pPr>
      <w:r w:rsidRPr="008817D4">
        <w:rPr>
          <w:sz w:val="22"/>
          <w:szCs w:val="22"/>
        </w:rPr>
        <w:t>A = 90% or better       B = 80% to 89%</w:t>
      </w:r>
      <w:r w:rsidRPr="008817D4">
        <w:rPr>
          <w:sz w:val="22"/>
          <w:szCs w:val="22"/>
        </w:rPr>
        <w:tab/>
        <w:t xml:space="preserve">    C = 70% to 79%</w:t>
      </w:r>
      <w:r w:rsidRPr="008817D4">
        <w:rPr>
          <w:sz w:val="22"/>
          <w:szCs w:val="22"/>
        </w:rPr>
        <w:tab/>
        <w:t>D = 60% to 69%</w:t>
      </w:r>
      <w:r w:rsidRPr="008817D4">
        <w:rPr>
          <w:sz w:val="22"/>
          <w:szCs w:val="22"/>
        </w:rPr>
        <w:tab/>
        <w:t>F = 59% and below</w:t>
      </w:r>
    </w:p>
    <w:p w:rsidR="0058086F" w:rsidRPr="008817D4" w:rsidRDefault="00050D5A" w:rsidP="006F7451">
      <w:pPr>
        <w:ind w:right="-1800"/>
        <w:rPr>
          <w:sz w:val="22"/>
          <w:szCs w:val="22"/>
        </w:rPr>
      </w:pPr>
      <w:r w:rsidRPr="008817D4">
        <w:rPr>
          <w:sz w:val="22"/>
          <w:szCs w:val="22"/>
        </w:rPr>
        <w:t xml:space="preserve">  </w:t>
      </w:r>
      <w:r w:rsidR="00F70DA6" w:rsidRPr="008817D4">
        <w:rPr>
          <w:sz w:val="22"/>
          <w:szCs w:val="22"/>
        </w:rPr>
        <w:t xml:space="preserve">                            </w:t>
      </w:r>
      <w:r w:rsidR="0058086F" w:rsidRPr="008817D4">
        <w:rPr>
          <w:sz w:val="22"/>
          <w:szCs w:val="22"/>
        </w:rPr>
        <w:t xml:space="preserve">  </w:t>
      </w:r>
    </w:p>
    <w:p w:rsidR="0003507C" w:rsidRPr="008817D4" w:rsidRDefault="0003507C" w:rsidP="0020176D">
      <w:pPr>
        <w:ind w:right="-1800"/>
        <w:rPr>
          <w:sz w:val="22"/>
          <w:szCs w:val="22"/>
        </w:rPr>
      </w:pPr>
      <w:r w:rsidRPr="008817D4">
        <w:rPr>
          <w:sz w:val="22"/>
          <w:szCs w:val="22"/>
        </w:rPr>
        <w:t>Speeches</w:t>
      </w:r>
      <w:r w:rsidRPr="008817D4">
        <w:rPr>
          <w:sz w:val="22"/>
          <w:szCs w:val="22"/>
        </w:rPr>
        <w:tab/>
      </w:r>
      <w:r w:rsidR="00C52DA6">
        <w:rPr>
          <w:sz w:val="22"/>
          <w:szCs w:val="22"/>
        </w:rPr>
        <w:tab/>
      </w:r>
      <w:r w:rsidR="00C52DA6">
        <w:rPr>
          <w:sz w:val="22"/>
          <w:szCs w:val="22"/>
        </w:rPr>
        <w:tab/>
      </w:r>
      <w:r w:rsidR="00C52DA6">
        <w:rPr>
          <w:sz w:val="22"/>
          <w:szCs w:val="22"/>
        </w:rPr>
        <w:tab/>
      </w:r>
      <w:r w:rsidR="00C52DA6">
        <w:rPr>
          <w:sz w:val="22"/>
          <w:szCs w:val="22"/>
        </w:rPr>
        <w:tab/>
      </w:r>
      <w:r w:rsidR="00C52DA6">
        <w:rPr>
          <w:sz w:val="22"/>
          <w:szCs w:val="22"/>
        </w:rPr>
        <w:tab/>
        <w:t>200</w:t>
      </w:r>
      <w:r w:rsidRPr="008817D4">
        <w:rPr>
          <w:sz w:val="22"/>
          <w:szCs w:val="22"/>
        </w:rPr>
        <w:t xml:space="preserve"> points</w:t>
      </w:r>
    </w:p>
    <w:p w:rsidR="00DD4518" w:rsidRPr="008817D4" w:rsidRDefault="00DD4518" w:rsidP="0020176D">
      <w:pPr>
        <w:ind w:right="-1800"/>
        <w:rPr>
          <w:sz w:val="22"/>
          <w:szCs w:val="22"/>
        </w:rPr>
      </w:pPr>
      <w:r w:rsidRPr="008817D4">
        <w:rPr>
          <w:sz w:val="22"/>
          <w:szCs w:val="22"/>
        </w:rPr>
        <w:t>Exams</w:t>
      </w:r>
      <w:r w:rsidRPr="008817D4">
        <w:rPr>
          <w:sz w:val="22"/>
          <w:szCs w:val="22"/>
        </w:rPr>
        <w:tab/>
      </w:r>
      <w:r w:rsidRPr="008817D4">
        <w:rPr>
          <w:sz w:val="22"/>
          <w:szCs w:val="22"/>
        </w:rPr>
        <w:tab/>
      </w:r>
      <w:r w:rsidRPr="008817D4">
        <w:rPr>
          <w:sz w:val="22"/>
          <w:szCs w:val="22"/>
        </w:rPr>
        <w:tab/>
      </w:r>
      <w:r w:rsidRPr="008817D4">
        <w:rPr>
          <w:sz w:val="22"/>
          <w:szCs w:val="22"/>
        </w:rPr>
        <w:tab/>
      </w:r>
      <w:r w:rsidRPr="008817D4">
        <w:rPr>
          <w:sz w:val="22"/>
          <w:szCs w:val="22"/>
        </w:rPr>
        <w:tab/>
      </w:r>
      <w:r w:rsidRPr="008817D4">
        <w:rPr>
          <w:sz w:val="22"/>
          <w:szCs w:val="22"/>
        </w:rPr>
        <w:tab/>
      </w:r>
      <w:r w:rsidRPr="008817D4">
        <w:rPr>
          <w:sz w:val="22"/>
          <w:szCs w:val="22"/>
        </w:rPr>
        <w:tab/>
        <w:t>200 points</w:t>
      </w:r>
    </w:p>
    <w:p w:rsidR="0058086F" w:rsidRPr="008817D4" w:rsidRDefault="0003507C" w:rsidP="0020176D">
      <w:pPr>
        <w:ind w:right="-1800"/>
        <w:rPr>
          <w:sz w:val="22"/>
          <w:szCs w:val="22"/>
        </w:rPr>
      </w:pPr>
      <w:r w:rsidRPr="008817D4">
        <w:rPr>
          <w:sz w:val="22"/>
          <w:szCs w:val="22"/>
        </w:rPr>
        <w:t>Strategic p</w:t>
      </w:r>
      <w:r w:rsidR="0020176D" w:rsidRPr="008817D4">
        <w:rPr>
          <w:sz w:val="22"/>
          <w:szCs w:val="22"/>
        </w:rPr>
        <w:t>lanning</w:t>
      </w:r>
      <w:r w:rsidRPr="008817D4">
        <w:rPr>
          <w:sz w:val="22"/>
          <w:szCs w:val="22"/>
        </w:rPr>
        <w:t>/Critical t</w:t>
      </w:r>
      <w:r w:rsidR="00050D5A" w:rsidRPr="008817D4">
        <w:rPr>
          <w:sz w:val="22"/>
          <w:szCs w:val="22"/>
        </w:rPr>
        <w:t>hinking</w:t>
      </w:r>
      <w:r w:rsidR="0020176D" w:rsidRPr="008817D4">
        <w:rPr>
          <w:sz w:val="22"/>
          <w:szCs w:val="22"/>
        </w:rPr>
        <w:tab/>
      </w:r>
      <w:r w:rsidR="0020176D" w:rsidRPr="008817D4">
        <w:rPr>
          <w:sz w:val="22"/>
          <w:szCs w:val="22"/>
        </w:rPr>
        <w:tab/>
      </w:r>
      <w:r w:rsidR="0020176D" w:rsidRPr="008817D4">
        <w:rPr>
          <w:sz w:val="22"/>
          <w:szCs w:val="22"/>
        </w:rPr>
        <w:tab/>
      </w:r>
      <w:r w:rsidR="00C52DA6">
        <w:rPr>
          <w:sz w:val="22"/>
          <w:szCs w:val="22"/>
        </w:rPr>
        <w:t>165</w:t>
      </w:r>
      <w:r w:rsidR="0058086F" w:rsidRPr="008817D4">
        <w:rPr>
          <w:sz w:val="22"/>
          <w:szCs w:val="22"/>
        </w:rPr>
        <w:t xml:space="preserve"> points</w:t>
      </w:r>
    </w:p>
    <w:p w:rsidR="0058086F" w:rsidRPr="008817D4" w:rsidRDefault="00DD4518" w:rsidP="0020176D">
      <w:pPr>
        <w:ind w:right="-1800"/>
        <w:rPr>
          <w:sz w:val="22"/>
          <w:szCs w:val="22"/>
        </w:rPr>
      </w:pPr>
      <w:r w:rsidRPr="008817D4">
        <w:rPr>
          <w:sz w:val="22"/>
          <w:szCs w:val="22"/>
        </w:rPr>
        <w:t>Critical lis</w:t>
      </w:r>
      <w:r w:rsidR="00C52DA6">
        <w:rPr>
          <w:sz w:val="22"/>
          <w:szCs w:val="22"/>
        </w:rPr>
        <w:t>tening/rhetorical analysis</w:t>
      </w:r>
      <w:r w:rsidR="00C52DA6">
        <w:rPr>
          <w:sz w:val="22"/>
          <w:szCs w:val="22"/>
        </w:rPr>
        <w:tab/>
      </w:r>
      <w:r w:rsidR="00C52DA6">
        <w:rPr>
          <w:sz w:val="22"/>
          <w:szCs w:val="22"/>
        </w:rPr>
        <w:tab/>
      </w:r>
      <w:r w:rsidR="00C52DA6">
        <w:rPr>
          <w:sz w:val="22"/>
          <w:szCs w:val="22"/>
        </w:rPr>
        <w:tab/>
        <w:t>150</w:t>
      </w:r>
      <w:r w:rsidRPr="008817D4">
        <w:rPr>
          <w:sz w:val="22"/>
          <w:szCs w:val="22"/>
        </w:rPr>
        <w:t xml:space="preserve"> points</w:t>
      </w:r>
    </w:p>
    <w:p w:rsidR="0003507C" w:rsidRPr="008817D4" w:rsidRDefault="0058086F" w:rsidP="0020176D">
      <w:pPr>
        <w:ind w:right="-1800"/>
        <w:rPr>
          <w:sz w:val="22"/>
          <w:szCs w:val="22"/>
        </w:rPr>
      </w:pPr>
      <w:r w:rsidRPr="008817D4">
        <w:rPr>
          <w:sz w:val="22"/>
          <w:szCs w:val="22"/>
        </w:rPr>
        <w:t>Self-analysis</w:t>
      </w:r>
      <w:r w:rsidR="0003507C" w:rsidRPr="008817D4">
        <w:rPr>
          <w:sz w:val="22"/>
          <w:szCs w:val="22"/>
        </w:rPr>
        <w:t>/Critical thinking</w:t>
      </w:r>
      <w:r w:rsidR="0020176D" w:rsidRPr="008817D4">
        <w:rPr>
          <w:sz w:val="22"/>
          <w:szCs w:val="22"/>
        </w:rPr>
        <w:t xml:space="preserve">                    </w:t>
      </w:r>
      <w:r w:rsidR="0003507C" w:rsidRPr="008817D4">
        <w:rPr>
          <w:sz w:val="22"/>
          <w:szCs w:val="22"/>
        </w:rPr>
        <w:tab/>
        <w:t xml:space="preserve">               </w:t>
      </w:r>
      <w:r w:rsidR="002865D9" w:rsidRPr="008817D4">
        <w:rPr>
          <w:sz w:val="22"/>
          <w:szCs w:val="22"/>
        </w:rPr>
        <w:t>7</w:t>
      </w:r>
      <w:r w:rsidRPr="008817D4">
        <w:rPr>
          <w:sz w:val="22"/>
          <w:szCs w:val="22"/>
        </w:rPr>
        <w:t>5 points</w:t>
      </w:r>
    </w:p>
    <w:p w:rsidR="002B07BF" w:rsidRPr="001748F6" w:rsidRDefault="001748F6" w:rsidP="008817D4">
      <w:pPr>
        <w:ind w:right="-1800"/>
        <w:rPr>
          <w:b/>
          <w:sz w:val="20"/>
          <w:szCs w:val="20"/>
        </w:rPr>
      </w:pPr>
      <w:r>
        <w:rPr>
          <w:sz w:val="20"/>
          <w:szCs w:val="20"/>
        </w:rPr>
        <w:br w:type="page"/>
      </w:r>
      <w:r w:rsidR="00526109" w:rsidRPr="001748F6">
        <w:rPr>
          <w:b/>
          <w:sz w:val="20"/>
          <w:szCs w:val="20"/>
        </w:rPr>
        <w:lastRenderedPageBreak/>
        <w:t xml:space="preserve">Welcome to </w:t>
      </w:r>
      <w:smartTag w:uri="urn:schemas-microsoft-com:office:smarttags" w:element="stockticker">
        <w:r w:rsidR="002B07BF" w:rsidRPr="001748F6">
          <w:rPr>
            <w:b/>
            <w:sz w:val="20"/>
            <w:szCs w:val="20"/>
          </w:rPr>
          <w:t>CMM</w:t>
        </w:r>
      </w:smartTag>
      <w:r w:rsidR="00E65DA4" w:rsidRPr="001748F6">
        <w:rPr>
          <w:b/>
          <w:sz w:val="20"/>
          <w:szCs w:val="20"/>
        </w:rPr>
        <w:t xml:space="preserve"> 104H</w:t>
      </w:r>
      <w:r w:rsidR="008817D4" w:rsidRPr="001748F6">
        <w:rPr>
          <w:b/>
          <w:sz w:val="20"/>
          <w:szCs w:val="20"/>
        </w:rPr>
        <w:t>!</w:t>
      </w:r>
      <w:r w:rsidR="00EE2E7E" w:rsidRPr="001748F6">
        <w:rPr>
          <w:b/>
          <w:sz w:val="20"/>
          <w:szCs w:val="20"/>
        </w:rPr>
        <w:t xml:space="preserve">  </w:t>
      </w:r>
    </w:p>
    <w:p w:rsidR="00C80D0D" w:rsidRDefault="00C80D0D" w:rsidP="00C222E0">
      <w:pPr>
        <w:ind w:right="-720"/>
        <w:rPr>
          <w:sz w:val="20"/>
          <w:szCs w:val="20"/>
        </w:rPr>
      </w:pPr>
      <w:r>
        <w:rPr>
          <w:sz w:val="20"/>
          <w:szCs w:val="20"/>
        </w:rPr>
        <w:t>Congratulations on becoming an honors student!</w:t>
      </w:r>
    </w:p>
    <w:p w:rsidR="00834F38" w:rsidRPr="008817D4" w:rsidRDefault="00526109" w:rsidP="00C222E0">
      <w:pPr>
        <w:ind w:right="-720"/>
        <w:rPr>
          <w:sz w:val="20"/>
          <w:szCs w:val="20"/>
        </w:rPr>
      </w:pPr>
      <w:r w:rsidRPr="008817D4">
        <w:rPr>
          <w:sz w:val="20"/>
          <w:szCs w:val="20"/>
        </w:rPr>
        <w:t xml:space="preserve">Thank you for choosing </w:t>
      </w:r>
      <w:smartTag w:uri="urn:schemas-microsoft-com:office:smarttags" w:element="place">
        <w:smartTag w:uri="urn:schemas-microsoft-com:office:smarttags" w:element="PlaceName">
          <w:r w:rsidRPr="008817D4">
            <w:rPr>
              <w:sz w:val="20"/>
              <w:szCs w:val="20"/>
            </w:rPr>
            <w:t>Marshall</w:t>
          </w:r>
        </w:smartTag>
        <w:r w:rsidRPr="008817D4">
          <w:rPr>
            <w:sz w:val="20"/>
            <w:szCs w:val="20"/>
          </w:rPr>
          <w:t xml:space="preserve"> </w:t>
        </w:r>
        <w:smartTag w:uri="urn:schemas-microsoft-com:office:smarttags" w:element="PlaceName">
          <w:r w:rsidRPr="008817D4">
            <w:rPr>
              <w:sz w:val="20"/>
              <w:szCs w:val="20"/>
            </w:rPr>
            <w:t>University</w:t>
          </w:r>
        </w:smartTag>
      </w:smartTag>
      <w:r w:rsidRPr="008817D4">
        <w:rPr>
          <w:sz w:val="20"/>
          <w:szCs w:val="20"/>
        </w:rPr>
        <w:t xml:space="preserve"> and thank you for choosing this particular Speech class.</w:t>
      </w:r>
    </w:p>
    <w:p w:rsidR="00834F38" w:rsidRPr="008817D4" w:rsidRDefault="00834F38" w:rsidP="00C222E0">
      <w:pPr>
        <w:ind w:right="-720"/>
        <w:jc w:val="center"/>
        <w:rPr>
          <w:sz w:val="20"/>
          <w:szCs w:val="20"/>
        </w:rPr>
      </w:pPr>
    </w:p>
    <w:p w:rsidR="00834F38" w:rsidRPr="008817D4" w:rsidRDefault="00834F38" w:rsidP="00C222E0">
      <w:pPr>
        <w:ind w:right="-720"/>
        <w:rPr>
          <w:sz w:val="20"/>
          <w:szCs w:val="20"/>
        </w:rPr>
      </w:pPr>
      <w:r w:rsidRPr="008817D4">
        <w:rPr>
          <w:sz w:val="20"/>
          <w:szCs w:val="20"/>
        </w:rPr>
        <w:t>Class lectures/discussions are planned with your speeches and exams in mind.</w:t>
      </w:r>
    </w:p>
    <w:p w:rsidR="00834F38" w:rsidRPr="008817D4" w:rsidRDefault="00834F38" w:rsidP="00C222E0">
      <w:pPr>
        <w:ind w:right="-720"/>
        <w:rPr>
          <w:sz w:val="20"/>
          <w:szCs w:val="20"/>
        </w:rPr>
      </w:pPr>
    </w:p>
    <w:p w:rsidR="00834F38" w:rsidRPr="008817D4" w:rsidRDefault="00834F38" w:rsidP="00C222E0">
      <w:pPr>
        <w:ind w:right="-720"/>
        <w:rPr>
          <w:sz w:val="20"/>
          <w:szCs w:val="20"/>
        </w:rPr>
      </w:pPr>
      <w:r w:rsidRPr="008817D4">
        <w:rPr>
          <w:sz w:val="20"/>
          <w:szCs w:val="20"/>
        </w:rPr>
        <w:t xml:space="preserve">1.  Bring your textbook and workbook to class with you </w:t>
      </w:r>
      <w:r w:rsidRPr="008817D4">
        <w:rPr>
          <w:b/>
          <w:sz w:val="20"/>
          <w:szCs w:val="20"/>
        </w:rPr>
        <w:t>each</w:t>
      </w:r>
      <w:r w:rsidRPr="008817D4">
        <w:rPr>
          <w:sz w:val="20"/>
          <w:szCs w:val="20"/>
        </w:rPr>
        <w:t xml:space="preserve"> time.</w:t>
      </w:r>
    </w:p>
    <w:p w:rsidR="00C80D0D" w:rsidRDefault="00834F38" w:rsidP="00C222E0">
      <w:pPr>
        <w:ind w:right="-720"/>
        <w:rPr>
          <w:sz w:val="20"/>
          <w:szCs w:val="20"/>
        </w:rPr>
      </w:pPr>
      <w:r w:rsidRPr="008817D4">
        <w:rPr>
          <w:sz w:val="20"/>
          <w:szCs w:val="20"/>
        </w:rPr>
        <w:t xml:space="preserve">2.  Read the assigned chapters </w:t>
      </w:r>
      <w:r w:rsidRPr="008817D4">
        <w:rPr>
          <w:b/>
          <w:sz w:val="20"/>
          <w:szCs w:val="20"/>
        </w:rPr>
        <w:t>before</w:t>
      </w:r>
      <w:r w:rsidRPr="008817D4">
        <w:rPr>
          <w:sz w:val="20"/>
          <w:szCs w:val="20"/>
        </w:rPr>
        <w:t xml:space="preserve"> you come to class.</w:t>
      </w:r>
      <w:r w:rsidR="002B07BF" w:rsidRPr="008817D4">
        <w:rPr>
          <w:sz w:val="20"/>
          <w:szCs w:val="20"/>
        </w:rPr>
        <w:t xml:space="preserve">  Only exception:  first night of class.</w:t>
      </w:r>
      <w:r w:rsidR="001F546E" w:rsidRPr="008817D4">
        <w:rPr>
          <w:sz w:val="20"/>
          <w:szCs w:val="20"/>
        </w:rPr>
        <w:t xml:space="preserve">  </w:t>
      </w:r>
    </w:p>
    <w:p w:rsidR="00834F38" w:rsidRPr="008817D4" w:rsidRDefault="00834F38" w:rsidP="00C222E0">
      <w:pPr>
        <w:ind w:right="-720"/>
        <w:rPr>
          <w:sz w:val="20"/>
          <w:szCs w:val="20"/>
        </w:rPr>
      </w:pPr>
      <w:r w:rsidRPr="008817D4">
        <w:rPr>
          <w:sz w:val="20"/>
          <w:szCs w:val="20"/>
        </w:rPr>
        <w:t xml:space="preserve">3.  All assignments are due (and will be turned in) at the </w:t>
      </w:r>
      <w:r w:rsidRPr="008817D4">
        <w:rPr>
          <w:b/>
          <w:sz w:val="20"/>
          <w:szCs w:val="20"/>
        </w:rPr>
        <w:t>beginning</w:t>
      </w:r>
      <w:r w:rsidRPr="008817D4">
        <w:rPr>
          <w:sz w:val="20"/>
          <w:szCs w:val="20"/>
        </w:rPr>
        <w:t xml:space="preserve"> of class </w:t>
      </w:r>
      <w:r w:rsidRPr="008817D4">
        <w:rPr>
          <w:b/>
          <w:sz w:val="20"/>
          <w:szCs w:val="20"/>
        </w:rPr>
        <w:t>on the night they are due</w:t>
      </w:r>
      <w:r w:rsidRPr="008817D4">
        <w:rPr>
          <w:sz w:val="20"/>
          <w:szCs w:val="20"/>
        </w:rPr>
        <w:t>.  Refer often to this syllabus packet to make sure you remember when assignments are due</w:t>
      </w:r>
      <w:r w:rsidR="0056143D" w:rsidRPr="008817D4">
        <w:rPr>
          <w:sz w:val="20"/>
          <w:szCs w:val="20"/>
        </w:rPr>
        <w:t xml:space="preserve"> and that you know what you need to do to complete them</w:t>
      </w:r>
      <w:r w:rsidRPr="008817D4">
        <w:rPr>
          <w:sz w:val="20"/>
          <w:szCs w:val="20"/>
        </w:rPr>
        <w:t>.</w:t>
      </w:r>
    </w:p>
    <w:p w:rsidR="00834F38" w:rsidRPr="008817D4" w:rsidRDefault="00834F38" w:rsidP="00C222E0">
      <w:pPr>
        <w:ind w:right="-720"/>
        <w:rPr>
          <w:sz w:val="20"/>
          <w:szCs w:val="20"/>
        </w:rPr>
      </w:pPr>
      <w:r w:rsidRPr="008817D4">
        <w:rPr>
          <w:sz w:val="20"/>
          <w:szCs w:val="20"/>
        </w:rPr>
        <w:t>4.  Participate in class – ask questions and answer questions the instructor asks you.</w:t>
      </w:r>
    </w:p>
    <w:p w:rsidR="002B07BF" w:rsidRPr="008817D4" w:rsidRDefault="00834F38" w:rsidP="00C222E0">
      <w:pPr>
        <w:ind w:right="-720"/>
        <w:rPr>
          <w:sz w:val="20"/>
          <w:szCs w:val="20"/>
        </w:rPr>
      </w:pPr>
      <w:r w:rsidRPr="008817D4">
        <w:rPr>
          <w:sz w:val="20"/>
          <w:szCs w:val="20"/>
        </w:rPr>
        <w:t xml:space="preserve">5.  </w:t>
      </w:r>
      <w:r w:rsidR="002B07BF" w:rsidRPr="008817D4">
        <w:rPr>
          <w:b/>
          <w:sz w:val="20"/>
          <w:szCs w:val="20"/>
        </w:rPr>
        <w:t>All three of your speeches will be recorded</w:t>
      </w:r>
      <w:r w:rsidR="002B07BF" w:rsidRPr="008817D4">
        <w:rPr>
          <w:sz w:val="20"/>
          <w:szCs w:val="20"/>
        </w:rPr>
        <w:t xml:space="preserve">.  You </w:t>
      </w:r>
      <w:r w:rsidR="00F70DA6" w:rsidRPr="008817D4">
        <w:rPr>
          <w:sz w:val="20"/>
          <w:szCs w:val="20"/>
        </w:rPr>
        <w:t>are responsible for providing the</w:t>
      </w:r>
      <w:r w:rsidR="002B07BF" w:rsidRPr="008817D4">
        <w:rPr>
          <w:sz w:val="20"/>
          <w:szCs w:val="20"/>
        </w:rPr>
        <w:t xml:space="preserve"> mini-</w:t>
      </w:r>
      <w:smartTag w:uri="urn:schemas-microsoft-com:office:smarttags" w:element="stockticker">
        <w:r w:rsidR="002B07BF" w:rsidRPr="008817D4">
          <w:rPr>
            <w:sz w:val="20"/>
            <w:szCs w:val="20"/>
          </w:rPr>
          <w:t>DVD</w:t>
        </w:r>
      </w:smartTag>
      <w:r w:rsidR="002B07BF" w:rsidRPr="008817D4">
        <w:rPr>
          <w:sz w:val="20"/>
          <w:szCs w:val="20"/>
        </w:rPr>
        <w:t xml:space="preserve">+RW for this purpose.  </w:t>
      </w:r>
      <w:r w:rsidR="002B07BF" w:rsidRPr="008817D4">
        <w:rPr>
          <w:b/>
          <w:sz w:val="20"/>
          <w:szCs w:val="20"/>
        </w:rPr>
        <w:t xml:space="preserve">Purchase the </w:t>
      </w:r>
      <w:r w:rsidR="00F039C8">
        <w:rPr>
          <w:b/>
          <w:sz w:val="20"/>
          <w:szCs w:val="20"/>
        </w:rPr>
        <w:t xml:space="preserve">Sony </w:t>
      </w:r>
      <w:r w:rsidR="002B07BF" w:rsidRPr="008817D4">
        <w:rPr>
          <w:b/>
          <w:sz w:val="20"/>
          <w:szCs w:val="20"/>
        </w:rPr>
        <w:t>mini-</w:t>
      </w:r>
      <w:smartTag w:uri="urn:schemas-microsoft-com:office:smarttags" w:element="stockticker">
        <w:r w:rsidR="002B07BF" w:rsidRPr="008817D4">
          <w:rPr>
            <w:b/>
            <w:sz w:val="20"/>
            <w:szCs w:val="20"/>
          </w:rPr>
          <w:t>DVD</w:t>
        </w:r>
      </w:smartTag>
      <w:r w:rsidR="002B07BF" w:rsidRPr="008817D4">
        <w:rPr>
          <w:b/>
          <w:sz w:val="20"/>
          <w:szCs w:val="20"/>
        </w:rPr>
        <w:t xml:space="preserve">+RW from the University Bookstore.  It is recommended that you buy the Sony brand.  Do not buy any substitutes.  +RW is the </w:t>
      </w:r>
      <w:r w:rsidR="002B07BF" w:rsidRPr="00F039C8">
        <w:rPr>
          <w:b/>
          <w:sz w:val="20"/>
          <w:szCs w:val="20"/>
          <w:u w:val="single"/>
        </w:rPr>
        <w:t>only</w:t>
      </w:r>
      <w:r w:rsidR="002B07BF" w:rsidRPr="008817D4">
        <w:rPr>
          <w:b/>
          <w:sz w:val="20"/>
          <w:szCs w:val="20"/>
        </w:rPr>
        <w:t xml:space="preserve"> version that works with the classroom camera.</w:t>
      </w:r>
    </w:p>
    <w:p w:rsidR="00834F38" w:rsidRPr="008817D4" w:rsidRDefault="00834F38" w:rsidP="00C222E0">
      <w:pPr>
        <w:ind w:right="-720"/>
        <w:rPr>
          <w:sz w:val="20"/>
          <w:szCs w:val="20"/>
        </w:rPr>
      </w:pPr>
      <w:r w:rsidRPr="008817D4">
        <w:rPr>
          <w:sz w:val="20"/>
          <w:szCs w:val="20"/>
        </w:rPr>
        <w:t>6.  Keep track of the grades you earn on each assignment by writing them down on the student grade summary sheet in this syllabus packet.</w:t>
      </w:r>
    </w:p>
    <w:p w:rsidR="00834F38" w:rsidRPr="008817D4" w:rsidRDefault="00834F38" w:rsidP="00C222E0">
      <w:pPr>
        <w:ind w:right="-720"/>
        <w:rPr>
          <w:sz w:val="20"/>
          <w:szCs w:val="20"/>
        </w:rPr>
      </w:pPr>
      <w:r w:rsidRPr="008817D4">
        <w:rPr>
          <w:sz w:val="20"/>
          <w:szCs w:val="20"/>
        </w:rPr>
        <w:t>7.  Follow the requested format for each outline.  It is a formula you can use again and again to succeed in public speaking.</w:t>
      </w:r>
    </w:p>
    <w:p w:rsidR="00834F38" w:rsidRPr="008817D4" w:rsidRDefault="00834F38" w:rsidP="00C222E0">
      <w:pPr>
        <w:ind w:right="-720"/>
        <w:rPr>
          <w:sz w:val="20"/>
          <w:szCs w:val="20"/>
        </w:rPr>
      </w:pPr>
      <w:r w:rsidRPr="008817D4">
        <w:rPr>
          <w:sz w:val="20"/>
          <w:szCs w:val="20"/>
        </w:rPr>
        <w:t xml:space="preserve">8.  Take the practice tests that are available on-line at </w:t>
      </w:r>
      <w:hyperlink r:id="rId11" w:history="1">
        <w:r w:rsidRPr="008817D4">
          <w:rPr>
            <w:rStyle w:val="Hyperlink"/>
            <w:sz w:val="20"/>
            <w:szCs w:val="20"/>
          </w:rPr>
          <w:t>https://www.myspeechlab.com</w:t>
        </w:r>
      </w:hyperlink>
      <w:r w:rsidRPr="008817D4">
        <w:rPr>
          <w:sz w:val="20"/>
          <w:szCs w:val="20"/>
        </w:rPr>
        <w:t>.  Your access code is in your textbook.</w:t>
      </w:r>
    </w:p>
    <w:p w:rsidR="00834F38" w:rsidRPr="008817D4" w:rsidRDefault="00834F38" w:rsidP="00C222E0">
      <w:pPr>
        <w:ind w:right="-720"/>
        <w:rPr>
          <w:sz w:val="20"/>
          <w:szCs w:val="20"/>
        </w:rPr>
      </w:pPr>
      <w:r w:rsidRPr="008817D4">
        <w:rPr>
          <w:sz w:val="20"/>
          <w:szCs w:val="20"/>
        </w:rPr>
        <w:t>9.  Any behavior/object that disrupts the learning process/environment will not be accepted.  Be considerate of your classmates and of me.</w:t>
      </w:r>
    </w:p>
    <w:p w:rsidR="00834F38" w:rsidRPr="008817D4" w:rsidRDefault="00834F38" w:rsidP="00EE2E7E">
      <w:pPr>
        <w:ind w:right="-540"/>
        <w:rPr>
          <w:sz w:val="20"/>
          <w:szCs w:val="20"/>
        </w:rPr>
      </w:pPr>
      <w:r w:rsidRPr="008817D4">
        <w:rPr>
          <w:sz w:val="20"/>
          <w:szCs w:val="20"/>
        </w:rPr>
        <w:t>10.  Turn off all cell phones and pagers at the beginning of class.  I like receiving text messages and sending them, too, but during class is not the time to be doing that or watching You-Tube videos, etc.</w:t>
      </w:r>
      <w:r w:rsidR="002B07BF" w:rsidRPr="008817D4">
        <w:rPr>
          <w:sz w:val="20"/>
          <w:szCs w:val="20"/>
        </w:rPr>
        <w:t xml:space="preserve">  If I find you texting in class – or otherwise using your electronic devices, they will be confiscated for the rest of the class and given back to you when class has ended.</w:t>
      </w:r>
    </w:p>
    <w:p w:rsidR="00834F38" w:rsidRPr="008817D4" w:rsidRDefault="00834F38" w:rsidP="00834F38">
      <w:pPr>
        <w:ind w:right="-1800"/>
        <w:rPr>
          <w:sz w:val="20"/>
          <w:szCs w:val="20"/>
        </w:rPr>
      </w:pPr>
      <w:r w:rsidRPr="008817D4">
        <w:rPr>
          <w:sz w:val="20"/>
          <w:szCs w:val="20"/>
        </w:rPr>
        <w:t>11.  Discrim</w:t>
      </w:r>
      <w:r w:rsidR="00DD4518" w:rsidRPr="008817D4">
        <w:rPr>
          <w:sz w:val="20"/>
          <w:szCs w:val="20"/>
        </w:rPr>
        <w:t>in</w:t>
      </w:r>
      <w:r w:rsidRPr="008817D4">
        <w:rPr>
          <w:sz w:val="20"/>
          <w:szCs w:val="20"/>
        </w:rPr>
        <w:t>ation/sexual harassment of any kind will not be tolerated.</w:t>
      </w:r>
    </w:p>
    <w:p w:rsidR="00834F38" w:rsidRPr="008817D4" w:rsidRDefault="00834F38" w:rsidP="00834F38">
      <w:pPr>
        <w:ind w:right="-1800"/>
        <w:rPr>
          <w:sz w:val="20"/>
          <w:szCs w:val="20"/>
        </w:rPr>
      </w:pPr>
      <w:r w:rsidRPr="008817D4">
        <w:rPr>
          <w:sz w:val="20"/>
          <w:szCs w:val="20"/>
        </w:rPr>
        <w:t>12.  Make-up work is at the professor’s discretion.</w:t>
      </w:r>
    </w:p>
    <w:p w:rsidR="00834F38" w:rsidRPr="008817D4" w:rsidRDefault="00834F38" w:rsidP="00EE2E7E">
      <w:pPr>
        <w:ind w:left="720" w:right="-720"/>
        <w:rPr>
          <w:sz w:val="20"/>
          <w:szCs w:val="20"/>
        </w:rPr>
      </w:pPr>
      <w:r w:rsidRPr="008817D4">
        <w:rPr>
          <w:sz w:val="20"/>
          <w:szCs w:val="20"/>
        </w:rPr>
        <w:t>a.  I will not even consider allowing you to make up a missed speech or exam without a university-excused absence sheet.  If I did, it wouldn’t be fair to the students who were prepared, on time and showed up.</w:t>
      </w:r>
    </w:p>
    <w:p w:rsidR="00834F38" w:rsidRPr="008817D4" w:rsidRDefault="00834F38" w:rsidP="00EE2E7E">
      <w:pPr>
        <w:ind w:left="720" w:right="-540"/>
        <w:rPr>
          <w:sz w:val="20"/>
          <w:szCs w:val="20"/>
        </w:rPr>
      </w:pPr>
      <w:r w:rsidRPr="008817D4">
        <w:rPr>
          <w:sz w:val="20"/>
          <w:szCs w:val="20"/>
        </w:rPr>
        <w:t>b.  If you’re sick, call me before class to let me know and bring in a university-excused absence slip the next class period IF YOU WANT TO TRY TO MAKE UP THE SPEECH/EXAM YOU MISSED.</w:t>
      </w:r>
    </w:p>
    <w:p w:rsidR="00834F38" w:rsidRPr="008817D4" w:rsidRDefault="00834F38" w:rsidP="00EE2E7E">
      <w:pPr>
        <w:ind w:right="-540"/>
        <w:rPr>
          <w:sz w:val="20"/>
          <w:szCs w:val="20"/>
        </w:rPr>
      </w:pPr>
      <w:r w:rsidRPr="008817D4">
        <w:rPr>
          <w:sz w:val="20"/>
          <w:szCs w:val="20"/>
        </w:rPr>
        <w:t>13.  If you will be absent from class for university-related reasons, you will know this ahead of time and it is up to you to make the appropriate arrangements with me, such as rescheduling exams and speeches.</w:t>
      </w:r>
    </w:p>
    <w:p w:rsidR="00834F38" w:rsidRPr="008817D4" w:rsidRDefault="00834F38" w:rsidP="00834F38">
      <w:pPr>
        <w:ind w:right="-1800"/>
        <w:rPr>
          <w:sz w:val="20"/>
          <w:szCs w:val="20"/>
        </w:rPr>
      </w:pPr>
      <w:r w:rsidRPr="008817D4">
        <w:rPr>
          <w:sz w:val="20"/>
          <w:szCs w:val="20"/>
        </w:rPr>
        <w:t>14.  No hats are to be worn when speaking.</w:t>
      </w:r>
    </w:p>
    <w:p w:rsidR="00834F38" w:rsidRPr="008817D4" w:rsidRDefault="00834F38" w:rsidP="00834F38">
      <w:pPr>
        <w:ind w:right="-1800"/>
        <w:rPr>
          <w:sz w:val="20"/>
          <w:szCs w:val="20"/>
        </w:rPr>
      </w:pPr>
      <w:r w:rsidRPr="008817D4">
        <w:rPr>
          <w:sz w:val="20"/>
          <w:szCs w:val="20"/>
        </w:rPr>
        <w:t>15.  No chewing gum when you are speaking in front of the class – spit it out before you go up front.</w:t>
      </w:r>
    </w:p>
    <w:p w:rsidR="00834F38" w:rsidRPr="008817D4" w:rsidRDefault="00834F38" w:rsidP="00834F38">
      <w:pPr>
        <w:ind w:right="-1800"/>
        <w:rPr>
          <w:sz w:val="20"/>
          <w:szCs w:val="20"/>
        </w:rPr>
      </w:pPr>
      <w:r w:rsidRPr="008817D4">
        <w:rPr>
          <w:sz w:val="20"/>
          <w:szCs w:val="20"/>
        </w:rPr>
        <w:t>16.  Dress</w:t>
      </w:r>
      <w:r w:rsidR="00C222E0" w:rsidRPr="008817D4">
        <w:rPr>
          <w:sz w:val="20"/>
          <w:szCs w:val="20"/>
        </w:rPr>
        <w:t xml:space="preserve"> is</w:t>
      </w:r>
      <w:r w:rsidRPr="008817D4">
        <w:rPr>
          <w:sz w:val="20"/>
          <w:szCs w:val="20"/>
        </w:rPr>
        <w:t xml:space="preserve"> </w:t>
      </w:r>
      <w:r w:rsidR="00E65DA4" w:rsidRPr="008817D4">
        <w:rPr>
          <w:sz w:val="20"/>
          <w:szCs w:val="20"/>
        </w:rPr>
        <w:t>professional/</w:t>
      </w:r>
      <w:r w:rsidRPr="008817D4">
        <w:rPr>
          <w:sz w:val="20"/>
          <w:szCs w:val="20"/>
        </w:rPr>
        <w:t>business casual for the speech nights.  (Business casual = no jeans</w:t>
      </w:r>
      <w:r w:rsidR="00F039C8">
        <w:rPr>
          <w:sz w:val="20"/>
          <w:szCs w:val="20"/>
        </w:rPr>
        <w:t>, shorts</w:t>
      </w:r>
      <w:r w:rsidRPr="008817D4">
        <w:rPr>
          <w:sz w:val="20"/>
          <w:szCs w:val="20"/>
        </w:rPr>
        <w:t xml:space="preserve"> or sweats)</w:t>
      </w:r>
    </w:p>
    <w:p w:rsidR="00834F38" w:rsidRPr="008817D4" w:rsidRDefault="00834F38" w:rsidP="00EE2E7E">
      <w:pPr>
        <w:ind w:right="-360"/>
        <w:rPr>
          <w:sz w:val="20"/>
          <w:szCs w:val="20"/>
        </w:rPr>
      </w:pPr>
      <w:r w:rsidRPr="008817D4">
        <w:rPr>
          <w:sz w:val="20"/>
          <w:szCs w:val="20"/>
        </w:rPr>
        <w:t>17.  Even if you’re not scheduled to speak on a particular speech night, come to provide your classmates with an audience.  Part of your self-analysis grade includes the peer reaction forms – you help give each other points by completing the peer reaction forms.</w:t>
      </w:r>
    </w:p>
    <w:p w:rsidR="00834F38" w:rsidRPr="008817D4" w:rsidRDefault="00834F38" w:rsidP="00EE2E7E">
      <w:pPr>
        <w:ind w:right="-180"/>
        <w:rPr>
          <w:sz w:val="20"/>
          <w:szCs w:val="20"/>
        </w:rPr>
      </w:pPr>
      <w:r w:rsidRPr="008817D4">
        <w:rPr>
          <w:sz w:val="20"/>
          <w:szCs w:val="20"/>
        </w:rPr>
        <w:t>18.  Do not get up to leave the room when someone is speaking – if you have to take a break or head to the restroom – wait until the person has finished his/her speech.  If you are late to class on a speaking night, or if you are returning from the restroom, look through the glass in the door to see if someone is speaking – if so, wait until he or she is finished before entering the room.</w:t>
      </w:r>
    </w:p>
    <w:p w:rsidR="00834F38" w:rsidRPr="008817D4" w:rsidRDefault="00834F38" w:rsidP="00834F38">
      <w:pPr>
        <w:ind w:right="-1800"/>
        <w:rPr>
          <w:sz w:val="20"/>
          <w:szCs w:val="20"/>
        </w:rPr>
      </w:pPr>
      <w:r w:rsidRPr="008817D4">
        <w:rPr>
          <w:sz w:val="20"/>
          <w:szCs w:val="20"/>
        </w:rPr>
        <w:t>19.  Respect the speaker:  don’t talk to your classmates when someone is speaking.</w:t>
      </w:r>
    </w:p>
    <w:p w:rsidR="00834F38" w:rsidRPr="008817D4" w:rsidRDefault="00834F38" w:rsidP="00EE2E7E">
      <w:pPr>
        <w:ind w:right="-720"/>
        <w:rPr>
          <w:sz w:val="20"/>
          <w:szCs w:val="20"/>
        </w:rPr>
      </w:pPr>
      <w:r w:rsidRPr="008817D4">
        <w:rPr>
          <w:sz w:val="20"/>
          <w:szCs w:val="20"/>
        </w:rPr>
        <w:t>20.  Keep this syllabus packet and refer to the Assignments Explained pages</w:t>
      </w:r>
      <w:r w:rsidR="001F546E" w:rsidRPr="008817D4">
        <w:rPr>
          <w:sz w:val="20"/>
          <w:szCs w:val="20"/>
        </w:rPr>
        <w:t xml:space="preserve"> </w:t>
      </w:r>
      <w:r w:rsidR="00DD4518" w:rsidRPr="008817D4">
        <w:rPr>
          <w:sz w:val="20"/>
          <w:szCs w:val="20"/>
        </w:rPr>
        <w:t xml:space="preserve">and the appendices </w:t>
      </w:r>
      <w:r w:rsidR="001F546E" w:rsidRPr="008817D4">
        <w:rPr>
          <w:sz w:val="20"/>
          <w:szCs w:val="20"/>
        </w:rPr>
        <w:t>when working on assignments</w:t>
      </w:r>
      <w:r w:rsidRPr="008817D4">
        <w:rPr>
          <w:sz w:val="20"/>
          <w:szCs w:val="20"/>
        </w:rPr>
        <w:t xml:space="preserve">.  </w:t>
      </w:r>
    </w:p>
    <w:p w:rsidR="00834F38" w:rsidRPr="008817D4" w:rsidRDefault="00834F38" w:rsidP="00834F38">
      <w:pPr>
        <w:ind w:right="-1800"/>
        <w:rPr>
          <w:sz w:val="20"/>
          <w:szCs w:val="20"/>
        </w:rPr>
      </w:pPr>
      <w:r w:rsidRPr="008817D4">
        <w:rPr>
          <w:sz w:val="20"/>
          <w:szCs w:val="20"/>
        </w:rPr>
        <w:t>21.  Ask questions if you have them.</w:t>
      </w:r>
    </w:p>
    <w:p w:rsidR="00834F38" w:rsidRPr="008817D4" w:rsidRDefault="00834F38" w:rsidP="00C222E0">
      <w:pPr>
        <w:ind w:right="-720"/>
        <w:rPr>
          <w:sz w:val="20"/>
          <w:szCs w:val="20"/>
        </w:rPr>
      </w:pPr>
      <w:r w:rsidRPr="008817D4">
        <w:rPr>
          <w:sz w:val="20"/>
          <w:szCs w:val="20"/>
        </w:rPr>
        <w:t>22.  Schedule an appointment with me outside of class if you have concerns.</w:t>
      </w:r>
      <w:r w:rsidR="00C222E0" w:rsidRPr="008817D4">
        <w:rPr>
          <w:sz w:val="20"/>
          <w:szCs w:val="20"/>
        </w:rPr>
        <w:t xml:space="preserve">  </w:t>
      </w:r>
      <w:r w:rsidR="002B07BF" w:rsidRPr="008817D4">
        <w:rPr>
          <w:sz w:val="20"/>
          <w:szCs w:val="20"/>
        </w:rPr>
        <w:t xml:space="preserve">My office hours </w:t>
      </w:r>
      <w:r w:rsidR="00E65DA4" w:rsidRPr="008817D4">
        <w:rPr>
          <w:sz w:val="20"/>
          <w:szCs w:val="20"/>
        </w:rPr>
        <w:t xml:space="preserve">are </w:t>
      </w:r>
      <w:r w:rsidR="00637337" w:rsidRPr="008817D4">
        <w:rPr>
          <w:sz w:val="20"/>
          <w:szCs w:val="20"/>
        </w:rPr>
        <w:t xml:space="preserve">by appointment.  I will normally be on campus (in my office or our classroom) by 5:30 p.m. on class night.  </w:t>
      </w:r>
      <w:r w:rsidR="002B07BF" w:rsidRPr="008817D4">
        <w:rPr>
          <w:sz w:val="20"/>
          <w:szCs w:val="20"/>
        </w:rPr>
        <w:t xml:space="preserve">  </w:t>
      </w:r>
      <w:r w:rsidR="00C222E0" w:rsidRPr="008817D4">
        <w:rPr>
          <w:sz w:val="20"/>
          <w:szCs w:val="20"/>
        </w:rPr>
        <w:t xml:space="preserve">  </w:t>
      </w:r>
    </w:p>
    <w:p w:rsidR="001F546E" w:rsidRPr="008817D4" w:rsidRDefault="003037CC" w:rsidP="00C222E0">
      <w:pPr>
        <w:ind w:right="-720"/>
        <w:rPr>
          <w:sz w:val="20"/>
          <w:szCs w:val="20"/>
        </w:rPr>
      </w:pPr>
      <w:r w:rsidRPr="008817D4">
        <w:rPr>
          <w:sz w:val="20"/>
          <w:szCs w:val="20"/>
        </w:rPr>
        <w:t>23.  There will be no extra credit given in this class.</w:t>
      </w:r>
    </w:p>
    <w:p w:rsidR="007F6D47" w:rsidRPr="008817D4" w:rsidRDefault="002B07BF" w:rsidP="00834F38">
      <w:pPr>
        <w:ind w:right="-1800"/>
        <w:rPr>
          <w:sz w:val="20"/>
          <w:szCs w:val="20"/>
        </w:rPr>
      </w:pPr>
      <w:r w:rsidRPr="008817D4">
        <w:rPr>
          <w:sz w:val="20"/>
          <w:szCs w:val="20"/>
        </w:rPr>
        <w:t>24</w:t>
      </w:r>
      <w:r w:rsidR="00834F38" w:rsidRPr="008817D4">
        <w:rPr>
          <w:sz w:val="20"/>
          <w:szCs w:val="20"/>
        </w:rPr>
        <w:t>.  Have fun!  You’ll work hard in this class but it will be worth it.</w:t>
      </w:r>
    </w:p>
    <w:p w:rsidR="00834F38" w:rsidRPr="008817D4" w:rsidRDefault="007F6D47" w:rsidP="007F6D47">
      <w:pPr>
        <w:ind w:right="-1800"/>
        <w:jc w:val="center"/>
        <w:rPr>
          <w:b/>
          <w:sz w:val="22"/>
          <w:szCs w:val="22"/>
        </w:rPr>
      </w:pPr>
      <w:r w:rsidRPr="008817D4">
        <w:rPr>
          <w:sz w:val="20"/>
          <w:szCs w:val="20"/>
        </w:rPr>
        <w:br w:type="page"/>
      </w:r>
      <w:r w:rsidRPr="008817D4">
        <w:rPr>
          <w:b/>
          <w:sz w:val="22"/>
          <w:szCs w:val="22"/>
        </w:rPr>
        <w:lastRenderedPageBreak/>
        <w:t>Appendix A</w:t>
      </w:r>
    </w:p>
    <w:p w:rsidR="007F6D47" w:rsidRPr="008817D4" w:rsidRDefault="007F6D47" w:rsidP="00834F38">
      <w:pPr>
        <w:ind w:right="-1800"/>
        <w:rPr>
          <w:sz w:val="22"/>
          <w:szCs w:val="22"/>
        </w:rPr>
      </w:pPr>
    </w:p>
    <w:p w:rsidR="007F6D47" w:rsidRPr="008817D4" w:rsidRDefault="007F6D47" w:rsidP="00834F38">
      <w:pPr>
        <w:ind w:right="-1800"/>
        <w:rPr>
          <w:b/>
          <w:sz w:val="22"/>
          <w:szCs w:val="22"/>
        </w:rPr>
      </w:pPr>
      <w:r w:rsidRPr="008817D4">
        <w:rPr>
          <w:b/>
          <w:sz w:val="22"/>
          <w:szCs w:val="22"/>
        </w:rPr>
        <w:t>STRATEGIC PLANNING OUTLINE</w:t>
      </w:r>
    </w:p>
    <w:p w:rsidR="007F6D47" w:rsidRPr="008817D4" w:rsidRDefault="007F6D47" w:rsidP="008817D4">
      <w:pPr>
        <w:ind w:right="-720"/>
        <w:rPr>
          <w:i/>
          <w:sz w:val="22"/>
          <w:szCs w:val="22"/>
        </w:rPr>
      </w:pPr>
      <w:r w:rsidRPr="008817D4">
        <w:rPr>
          <w:i/>
          <w:sz w:val="22"/>
          <w:szCs w:val="22"/>
        </w:rPr>
        <w:t>"In preparing to respond to and intervene in the rhetorical situation, you need to develop a strategic plan that identifies the purpose of your speech, the constraints on it and the opportunities it provides.  Then you select the best means to achieve your purpose." - Zarefsky</w:t>
      </w:r>
    </w:p>
    <w:p w:rsidR="007F6D47" w:rsidRPr="008817D4" w:rsidRDefault="007F6D47" w:rsidP="00834F38">
      <w:pPr>
        <w:ind w:right="-1800"/>
        <w:rPr>
          <w:sz w:val="22"/>
          <w:szCs w:val="22"/>
        </w:rPr>
      </w:pPr>
    </w:p>
    <w:p w:rsidR="007F6D47" w:rsidRDefault="007F6D47" w:rsidP="00834F38">
      <w:pPr>
        <w:ind w:right="-1800"/>
        <w:rPr>
          <w:sz w:val="22"/>
          <w:szCs w:val="22"/>
        </w:rPr>
      </w:pPr>
      <w:r w:rsidRPr="008817D4">
        <w:rPr>
          <w:sz w:val="22"/>
          <w:szCs w:val="22"/>
        </w:rPr>
        <w:t>Answer the following strategic planning questions before writing your outline</w:t>
      </w:r>
      <w:r w:rsidR="008817D4">
        <w:rPr>
          <w:sz w:val="22"/>
          <w:szCs w:val="22"/>
        </w:rPr>
        <w:t>.  Include the answers - in paragraph form - as the Strategic Plan portion of your outline.</w:t>
      </w:r>
    </w:p>
    <w:p w:rsidR="008817D4" w:rsidRPr="008817D4" w:rsidRDefault="008817D4" w:rsidP="00834F38">
      <w:pPr>
        <w:ind w:right="-1800"/>
        <w:rPr>
          <w:sz w:val="22"/>
          <w:szCs w:val="22"/>
        </w:rPr>
      </w:pPr>
    </w:p>
    <w:p w:rsidR="007F6D47" w:rsidRPr="008817D4" w:rsidRDefault="007F6D47" w:rsidP="00834F38">
      <w:pPr>
        <w:ind w:right="-1800"/>
        <w:rPr>
          <w:b/>
          <w:sz w:val="22"/>
          <w:szCs w:val="22"/>
        </w:rPr>
      </w:pPr>
      <w:r w:rsidRPr="008817D4">
        <w:rPr>
          <w:b/>
          <w:sz w:val="22"/>
          <w:szCs w:val="22"/>
        </w:rPr>
        <w:t>Topic:</w:t>
      </w:r>
    </w:p>
    <w:p w:rsidR="007F6D47" w:rsidRPr="008817D4" w:rsidRDefault="007F6D47" w:rsidP="00834F38">
      <w:pPr>
        <w:ind w:right="-1800"/>
        <w:rPr>
          <w:sz w:val="22"/>
          <w:szCs w:val="22"/>
        </w:rPr>
      </w:pPr>
      <w:r w:rsidRPr="008817D4">
        <w:rPr>
          <w:sz w:val="22"/>
          <w:szCs w:val="22"/>
        </w:rPr>
        <w:t>What is your topic?</w:t>
      </w:r>
    </w:p>
    <w:p w:rsidR="007F6D47" w:rsidRPr="008817D4" w:rsidRDefault="007F6D47" w:rsidP="00834F38">
      <w:pPr>
        <w:ind w:right="-1800"/>
        <w:rPr>
          <w:sz w:val="22"/>
          <w:szCs w:val="22"/>
        </w:rPr>
      </w:pPr>
    </w:p>
    <w:p w:rsidR="007F6D47" w:rsidRPr="008817D4" w:rsidRDefault="007F6D47" w:rsidP="00834F38">
      <w:pPr>
        <w:ind w:right="-1800"/>
        <w:rPr>
          <w:b/>
          <w:sz w:val="22"/>
          <w:szCs w:val="22"/>
        </w:rPr>
      </w:pPr>
      <w:r w:rsidRPr="008817D4">
        <w:rPr>
          <w:b/>
          <w:sz w:val="22"/>
          <w:szCs w:val="22"/>
        </w:rPr>
        <w:t>Evaluating Constraints:</w:t>
      </w:r>
    </w:p>
    <w:p w:rsidR="007F6D47" w:rsidRPr="008817D4" w:rsidRDefault="007F6D47" w:rsidP="00834F38">
      <w:pPr>
        <w:ind w:right="-1800"/>
        <w:rPr>
          <w:sz w:val="22"/>
          <w:szCs w:val="22"/>
        </w:rPr>
      </w:pPr>
      <w:r w:rsidRPr="008817D4">
        <w:rPr>
          <w:sz w:val="22"/>
          <w:szCs w:val="22"/>
        </w:rPr>
        <w:t>How can you adapt to your audience's limited attention span?</w:t>
      </w:r>
    </w:p>
    <w:p w:rsidR="007F6D47" w:rsidRPr="008817D4" w:rsidRDefault="007F6D47" w:rsidP="00834F38">
      <w:pPr>
        <w:ind w:right="-1800"/>
        <w:rPr>
          <w:sz w:val="22"/>
          <w:szCs w:val="22"/>
        </w:rPr>
      </w:pPr>
      <w:r w:rsidRPr="008817D4">
        <w:rPr>
          <w:sz w:val="22"/>
          <w:szCs w:val="22"/>
        </w:rPr>
        <w:t>How can you enhance your positive ethos?</w:t>
      </w:r>
    </w:p>
    <w:p w:rsidR="007F6D47" w:rsidRPr="008817D4" w:rsidRDefault="007F6D47" w:rsidP="00834F38">
      <w:pPr>
        <w:ind w:right="-1800"/>
        <w:rPr>
          <w:sz w:val="22"/>
          <w:szCs w:val="22"/>
        </w:rPr>
      </w:pPr>
      <w:r w:rsidRPr="008817D4">
        <w:rPr>
          <w:sz w:val="22"/>
          <w:szCs w:val="22"/>
        </w:rPr>
        <w:t>How will you adapt your speech so as to fit the listeners' knowledge, attitudes and needs?</w:t>
      </w:r>
    </w:p>
    <w:p w:rsidR="007F6D47" w:rsidRPr="008817D4" w:rsidRDefault="007F6D47" w:rsidP="00834F38">
      <w:pPr>
        <w:ind w:right="-1800"/>
        <w:rPr>
          <w:sz w:val="22"/>
          <w:szCs w:val="22"/>
        </w:rPr>
      </w:pPr>
    </w:p>
    <w:p w:rsidR="007F6D47" w:rsidRPr="008817D4" w:rsidRDefault="007F6D47" w:rsidP="00834F38">
      <w:pPr>
        <w:ind w:right="-1800"/>
        <w:rPr>
          <w:b/>
          <w:sz w:val="22"/>
          <w:szCs w:val="22"/>
        </w:rPr>
      </w:pPr>
      <w:r w:rsidRPr="008817D4">
        <w:rPr>
          <w:b/>
          <w:sz w:val="22"/>
          <w:szCs w:val="22"/>
        </w:rPr>
        <w:t>Evaluating Opportunities:</w:t>
      </w:r>
    </w:p>
    <w:p w:rsidR="007F6D47" w:rsidRPr="008817D4" w:rsidRDefault="007F6D47" w:rsidP="00834F38">
      <w:pPr>
        <w:ind w:right="-1800"/>
        <w:rPr>
          <w:sz w:val="22"/>
          <w:szCs w:val="22"/>
        </w:rPr>
      </w:pPr>
      <w:r w:rsidRPr="008817D4">
        <w:rPr>
          <w:sz w:val="22"/>
          <w:szCs w:val="22"/>
        </w:rPr>
        <w:t>Do you have a legitimate "information advantage" over your listeners?</w:t>
      </w:r>
    </w:p>
    <w:p w:rsidR="007F6D47" w:rsidRPr="008817D4" w:rsidRDefault="007F6D47" w:rsidP="00834F38">
      <w:pPr>
        <w:ind w:right="-1800"/>
        <w:rPr>
          <w:sz w:val="22"/>
          <w:szCs w:val="22"/>
        </w:rPr>
      </w:pPr>
      <w:r w:rsidRPr="008817D4">
        <w:rPr>
          <w:sz w:val="22"/>
          <w:szCs w:val="22"/>
        </w:rPr>
        <w:t>What two or three ideas from the text can you use to ensure that you will accomplish your purpose?</w:t>
      </w:r>
    </w:p>
    <w:p w:rsidR="007F6D47" w:rsidRPr="008817D4" w:rsidRDefault="007F6D47" w:rsidP="00834F38">
      <w:pPr>
        <w:ind w:right="-1800"/>
        <w:rPr>
          <w:sz w:val="22"/>
          <w:szCs w:val="22"/>
        </w:rPr>
      </w:pPr>
    </w:p>
    <w:p w:rsidR="007F6D47" w:rsidRPr="008817D4" w:rsidRDefault="007F6D47" w:rsidP="00834F38">
      <w:pPr>
        <w:ind w:right="-1800"/>
        <w:rPr>
          <w:b/>
          <w:sz w:val="22"/>
          <w:szCs w:val="22"/>
        </w:rPr>
      </w:pPr>
      <w:r w:rsidRPr="008817D4">
        <w:rPr>
          <w:b/>
          <w:sz w:val="22"/>
          <w:szCs w:val="22"/>
        </w:rPr>
        <w:t>Means:</w:t>
      </w:r>
    </w:p>
    <w:p w:rsidR="007F6D47" w:rsidRPr="008817D4" w:rsidRDefault="007F6D47" w:rsidP="00834F38">
      <w:pPr>
        <w:ind w:right="-1800"/>
        <w:rPr>
          <w:sz w:val="22"/>
          <w:szCs w:val="22"/>
        </w:rPr>
      </w:pPr>
      <w:r w:rsidRPr="008817D4">
        <w:rPr>
          <w:sz w:val="22"/>
          <w:szCs w:val="22"/>
        </w:rPr>
        <w:t>What informative or persuasive strategies are necessary for achieving your purpose?</w:t>
      </w:r>
    </w:p>
    <w:p w:rsidR="007F6D47" w:rsidRPr="008817D4" w:rsidRDefault="007F6D47" w:rsidP="00834F38">
      <w:pPr>
        <w:ind w:right="-1800"/>
        <w:rPr>
          <w:sz w:val="22"/>
          <w:szCs w:val="22"/>
        </w:rPr>
      </w:pPr>
      <w:r w:rsidRPr="008817D4">
        <w:rPr>
          <w:sz w:val="22"/>
          <w:szCs w:val="22"/>
        </w:rPr>
        <w:t>What organizational pattern is most appropriate and why?</w:t>
      </w:r>
    </w:p>
    <w:p w:rsidR="007F6D47" w:rsidRPr="008817D4" w:rsidRDefault="007F6D47" w:rsidP="00834F38">
      <w:pPr>
        <w:ind w:right="-1800"/>
        <w:rPr>
          <w:sz w:val="22"/>
          <w:szCs w:val="22"/>
        </w:rPr>
      </w:pPr>
      <w:r w:rsidRPr="008817D4">
        <w:rPr>
          <w:sz w:val="22"/>
          <w:szCs w:val="22"/>
        </w:rPr>
        <w:t>What specific supporting materials or visual aids do you plan to use?</w:t>
      </w:r>
    </w:p>
    <w:p w:rsidR="007F6D47" w:rsidRDefault="007F6D47" w:rsidP="00834F38">
      <w:pPr>
        <w:ind w:right="-1800"/>
        <w:rPr>
          <w:sz w:val="22"/>
          <w:szCs w:val="22"/>
        </w:rPr>
      </w:pPr>
    </w:p>
    <w:p w:rsidR="001748F6" w:rsidRPr="001748F6" w:rsidRDefault="001748F6" w:rsidP="00834F38">
      <w:pPr>
        <w:ind w:right="-1800"/>
        <w:rPr>
          <w:sz w:val="22"/>
          <w:szCs w:val="22"/>
        </w:rPr>
      </w:pPr>
      <w:r w:rsidRPr="001748F6">
        <w:rPr>
          <w:b/>
          <w:sz w:val="22"/>
          <w:szCs w:val="22"/>
        </w:rPr>
        <w:t>General Purpose Statement</w:t>
      </w:r>
      <w:r>
        <w:rPr>
          <w:sz w:val="22"/>
          <w:szCs w:val="22"/>
        </w:rPr>
        <w:t>:  Should be appropriately informative or persuasive.</w:t>
      </w:r>
    </w:p>
    <w:p w:rsidR="001748F6" w:rsidRPr="008817D4" w:rsidRDefault="001748F6" w:rsidP="00834F38">
      <w:pPr>
        <w:ind w:right="-1800"/>
        <w:rPr>
          <w:sz w:val="22"/>
          <w:szCs w:val="22"/>
        </w:rPr>
      </w:pPr>
    </w:p>
    <w:p w:rsidR="001748F6" w:rsidRDefault="007F6D47" w:rsidP="00834F38">
      <w:pPr>
        <w:ind w:right="-1800"/>
        <w:rPr>
          <w:sz w:val="22"/>
          <w:szCs w:val="22"/>
        </w:rPr>
      </w:pPr>
      <w:r w:rsidRPr="008817D4">
        <w:rPr>
          <w:b/>
          <w:sz w:val="22"/>
          <w:szCs w:val="22"/>
        </w:rPr>
        <w:t>Specific Purpose Statement:</w:t>
      </w:r>
      <w:r w:rsidRPr="008817D4">
        <w:rPr>
          <w:sz w:val="22"/>
          <w:szCs w:val="22"/>
        </w:rPr>
        <w:t xml:space="preserve">  Should be appropriately informative or persuasive.</w:t>
      </w:r>
      <w:r w:rsidR="001748F6">
        <w:rPr>
          <w:sz w:val="22"/>
          <w:szCs w:val="22"/>
        </w:rPr>
        <w:t xml:space="preserve">  </w:t>
      </w:r>
    </w:p>
    <w:p w:rsidR="007F6D47" w:rsidRPr="008817D4" w:rsidRDefault="001748F6" w:rsidP="00834F38">
      <w:pPr>
        <w:ind w:right="-1800"/>
        <w:rPr>
          <w:sz w:val="22"/>
          <w:szCs w:val="22"/>
        </w:rPr>
      </w:pPr>
      <w:r>
        <w:rPr>
          <w:sz w:val="22"/>
          <w:szCs w:val="22"/>
        </w:rPr>
        <w:t>Always starts with:  “I want my audience to….”</w:t>
      </w:r>
    </w:p>
    <w:p w:rsidR="007F6D47" w:rsidRPr="008817D4" w:rsidRDefault="007F6D47" w:rsidP="00834F38">
      <w:pPr>
        <w:ind w:right="-1800"/>
        <w:rPr>
          <w:sz w:val="22"/>
          <w:szCs w:val="22"/>
        </w:rPr>
      </w:pPr>
    </w:p>
    <w:p w:rsidR="007F6D47" w:rsidRPr="008817D4" w:rsidRDefault="007F6D47" w:rsidP="008817D4">
      <w:pPr>
        <w:ind w:right="-540"/>
        <w:rPr>
          <w:sz w:val="22"/>
          <w:szCs w:val="22"/>
        </w:rPr>
      </w:pPr>
      <w:r w:rsidRPr="008817D4">
        <w:rPr>
          <w:b/>
          <w:sz w:val="22"/>
          <w:szCs w:val="22"/>
        </w:rPr>
        <w:t>Thesis Statement:</w:t>
      </w:r>
      <w:r w:rsidRPr="008817D4">
        <w:rPr>
          <w:sz w:val="22"/>
          <w:szCs w:val="22"/>
        </w:rPr>
        <w:t xml:space="preserve">  In one complete sentence, state the one idea that </w:t>
      </w:r>
      <w:r w:rsidR="008817D4">
        <w:rPr>
          <w:sz w:val="22"/>
          <w:szCs w:val="22"/>
        </w:rPr>
        <w:t xml:space="preserve">sums up </w:t>
      </w:r>
      <w:r w:rsidRPr="008817D4">
        <w:rPr>
          <w:sz w:val="22"/>
          <w:szCs w:val="22"/>
        </w:rPr>
        <w:t>all the informat</w:t>
      </w:r>
      <w:r w:rsidR="008817D4">
        <w:rPr>
          <w:sz w:val="22"/>
          <w:szCs w:val="22"/>
        </w:rPr>
        <w:t>ion or arguments in your speech</w:t>
      </w:r>
      <w:r w:rsidRPr="008817D4">
        <w:rPr>
          <w:sz w:val="22"/>
          <w:szCs w:val="22"/>
        </w:rPr>
        <w:t>.</w:t>
      </w:r>
    </w:p>
    <w:p w:rsidR="007F6D47" w:rsidRDefault="007F6D47" w:rsidP="00834F38">
      <w:pPr>
        <w:ind w:right="-1800"/>
        <w:rPr>
          <w:sz w:val="22"/>
          <w:szCs w:val="22"/>
        </w:rPr>
      </w:pPr>
    </w:p>
    <w:p w:rsidR="008817D4" w:rsidRPr="00F37A63" w:rsidRDefault="008817D4" w:rsidP="00834F38">
      <w:pPr>
        <w:ind w:right="-1800"/>
        <w:rPr>
          <w:b/>
          <w:sz w:val="22"/>
          <w:szCs w:val="22"/>
        </w:rPr>
      </w:pPr>
      <w:r>
        <w:rPr>
          <w:sz w:val="22"/>
          <w:szCs w:val="22"/>
        </w:rPr>
        <w:br w:type="page"/>
      </w:r>
      <w:r w:rsidR="00940860" w:rsidRPr="00F37A63">
        <w:rPr>
          <w:b/>
          <w:sz w:val="22"/>
          <w:szCs w:val="22"/>
        </w:rPr>
        <w:lastRenderedPageBreak/>
        <w:t>Appendix B</w:t>
      </w:r>
    </w:p>
    <w:p w:rsidR="00940860" w:rsidRDefault="00940860" w:rsidP="00834F38">
      <w:pPr>
        <w:ind w:right="-1800"/>
        <w:rPr>
          <w:b/>
          <w:sz w:val="22"/>
          <w:szCs w:val="22"/>
        </w:rPr>
      </w:pPr>
      <w:r w:rsidRPr="00F37A63">
        <w:rPr>
          <w:b/>
          <w:sz w:val="22"/>
          <w:szCs w:val="22"/>
        </w:rPr>
        <w:t>Rhetorical Analysis of Historic Speech</w:t>
      </w:r>
    </w:p>
    <w:p w:rsidR="00536302" w:rsidRPr="00080320" w:rsidRDefault="00536302" w:rsidP="00080320">
      <w:pPr>
        <w:pStyle w:val="NormalWeb"/>
        <w:ind w:right="-360"/>
        <w:rPr>
          <w:i/>
        </w:rPr>
      </w:pPr>
      <w:r w:rsidRPr="00080320">
        <w:rPr>
          <w:i/>
        </w:rPr>
        <w:t>Choose an historic speech</w:t>
      </w:r>
      <w:r w:rsidR="00080320" w:rsidRPr="00080320">
        <w:rPr>
          <w:i/>
        </w:rPr>
        <w:t xml:space="preserve"> to analyze rhetorically.  Choose a speech that you can watch, hear and read.  This means that Lincoln's Gettysburg Address would not meet the criteria for this assignment.  It </w:t>
      </w:r>
      <w:r w:rsidR="00080320" w:rsidRPr="00876060">
        <w:rPr>
          <w:b/>
          <w:i/>
        </w:rPr>
        <w:t>is</w:t>
      </w:r>
      <w:r w:rsidR="00080320" w:rsidRPr="00080320">
        <w:rPr>
          <w:i/>
        </w:rPr>
        <w:t xml:space="preserve"> an historic speech that is outstanding, but you would only be able to read the text of the speech.  </w:t>
      </w:r>
      <w:r w:rsidR="00C80D0D">
        <w:rPr>
          <w:i/>
        </w:rPr>
        <w:t>You must</w:t>
      </w:r>
      <w:r w:rsidR="00080320" w:rsidRPr="00080320">
        <w:rPr>
          <w:i/>
        </w:rPr>
        <w:t xml:space="preserve"> analy</w:t>
      </w:r>
      <w:r w:rsidR="00C80D0D">
        <w:rPr>
          <w:i/>
        </w:rPr>
        <w:t>ze</w:t>
      </w:r>
      <w:r w:rsidR="00080320" w:rsidRPr="00080320">
        <w:rPr>
          <w:i/>
        </w:rPr>
        <w:t xml:space="preserve"> the speaker's delivery.  To analyze delivery, you have to choose a speech that you can both see and hear.  It will be extremely helpful to you to </w:t>
      </w:r>
      <w:r w:rsidR="00876060">
        <w:rPr>
          <w:i/>
        </w:rPr>
        <w:t xml:space="preserve">also </w:t>
      </w:r>
      <w:r w:rsidR="00080320" w:rsidRPr="00080320">
        <w:rPr>
          <w:i/>
        </w:rPr>
        <w:t>choose a speech for which you can secure a transcript.</w:t>
      </w:r>
    </w:p>
    <w:p w:rsidR="0095548A" w:rsidRDefault="0095548A" w:rsidP="0095548A">
      <w:pPr>
        <w:pStyle w:val="NormalWeb"/>
      </w:pPr>
      <w:r>
        <w:t>Most of the time people talk about WHAT is communicated</w:t>
      </w:r>
      <w:r w:rsidR="00536302">
        <w:t xml:space="preserve"> in a speech</w:t>
      </w:r>
      <w:r>
        <w:t xml:space="preserve">. But rhetorical analysis is interested in HOW people communicate, because the purpose of this activity is to understand how rhetorical communication works. Of course we have to talk about what is communicated (and often perceive it differently or even disagree about it). But the conversation (analysis) must also talk about the HOW, or it won't be useful to rhetorical analysis. </w:t>
      </w:r>
    </w:p>
    <w:p w:rsidR="0095548A" w:rsidRDefault="0095548A" w:rsidP="00536302">
      <w:pPr>
        <w:pStyle w:val="NormalWeb"/>
        <w:rPr>
          <w:b/>
          <w:sz w:val="22"/>
          <w:szCs w:val="22"/>
        </w:rPr>
      </w:pPr>
      <w:r>
        <w:t xml:space="preserve">Once </w:t>
      </w:r>
      <w:r w:rsidR="00536302">
        <w:t>you choose a speech to</w:t>
      </w:r>
      <w:r>
        <w:t xml:space="preserve"> discuss, </w:t>
      </w:r>
      <w:r w:rsidR="00536302">
        <w:t xml:space="preserve">start your analysis by providing a </w:t>
      </w:r>
      <w:r>
        <w:t xml:space="preserve">brief </w:t>
      </w:r>
      <w:r>
        <w:rPr>
          <w:b/>
          <w:bCs/>
        </w:rPr>
        <w:t xml:space="preserve">description of the </w:t>
      </w:r>
      <w:r w:rsidR="00536302">
        <w:rPr>
          <w:b/>
          <w:bCs/>
        </w:rPr>
        <w:t>speech</w:t>
      </w:r>
      <w:r>
        <w:rPr>
          <w:b/>
          <w:bCs/>
        </w:rPr>
        <w:t>,</w:t>
      </w:r>
      <w:r>
        <w:t xml:space="preserve"> to orient </w:t>
      </w:r>
      <w:r w:rsidR="00080320">
        <w:t xml:space="preserve">your </w:t>
      </w:r>
      <w:r>
        <w:t xml:space="preserve">readers to what </w:t>
      </w:r>
      <w:r w:rsidR="00536302">
        <w:t>is being analyzed</w:t>
      </w:r>
      <w:r>
        <w:t>. That description usually contains information about who produced it, when, where, why, and for whom (audience).</w:t>
      </w:r>
    </w:p>
    <w:p w:rsidR="00F37A63" w:rsidRPr="00F37A63" w:rsidRDefault="00F37A63" w:rsidP="00834F38">
      <w:pPr>
        <w:ind w:right="-1800"/>
        <w:rPr>
          <w:b/>
          <w:sz w:val="22"/>
          <w:szCs w:val="22"/>
        </w:rPr>
      </w:pPr>
      <w:r w:rsidRPr="00F37A63">
        <w:rPr>
          <w:b/>
          <w:sz w:val="22"/>
          <w:szCs w:val="22"/>
        </w:rPr>
        <w:t>What is the rhetorical situation?</w:t>
      </w:r>
    </w:p>
    <w:p w:rsidR="00F37A63" w:rsidRDefault="00F37A63" w:rsidP="00834F38">
      <w:pPr>
        <w:ind w:right="-1800"/>
        <w:rPr>
          <w:sz w:val="22"/>
          <w:szCs w:val="22"/>
        </w:rPr>
      </w:pPr>
      <w:r>
        <w:rPr>
          <w:sz w:val="22"/>
          <w:szCs w:val="22"/>
        </w:rPr>
        <w:tab/>
        <w:t>What occasion gives rise to the need or opportunity for persuasion?</w:t>
      </w:r>
    </w:p>
    <w:p w:rsidR="00F37A63" w:rsidRDefault="00F37A63" w:rsidP="00834F38">
      <w:pPr>
        <w:ind w:right="-1800"/>
        <w:rPr>
          <w:sz w:val="22"/>
          <w:szCs w:val="22"/>
        </w:rPr>
      </w:pPr>
      <w:r>
        <w:rPr>
          <w:sz w:val="22"/>
          <w:szCs w:val="22"/>
        </w:rPr>
        <w:tab/>
        <w:t>What is the historical occasion that would give rise to the composition of this text?</w:t>
      </w:r>
    </w:p>
    <w:p w:rsidR="00876060" w:rsidRDefault="00876060" w:rsidP="00834F38">
      <w:pPr>
        <w:ind w:right="-1800"/>
        <w:rPr>
          <w:sz w:val="22"/>
          <w:szCs w:val="22"/>
        </w:rPr>
      </w:pPr>
      <w:r>
        <w:rPr>
          <w:sz w:val="22"/>
          <w:szCs w:val="22"/>
        </w:rPr>
        <w:tab/>
        <w:t>What was the date and time of the speech?  What was setting of the speech?</w:t>
      </w:r>
    </w:p>
    <w:p w:rsidR="00F37A63" w:rsidRDefault="00F37A63" w:rsidP="00834F38">
      <w:pPr>
        <w:ind w:right="-1800"/>
        <w:rPr>
          <w:sz w:val="22"/>
          <w:szCs w:val="22"/>
        </w:rPr>
      </w:pPr>
    </w:p>
    <w:p w:rsidR="00F37A63" w:rsidRPr="00F37A63" w:rsidRDefault="00F37A63" w:rsidP="00834F38">
      <w:pPr>
        <w:ind w:right="-1800"/>
        <w:rPr>
          <w:b/>
          <w:sz w:val="22"/>
          <w:szCs w:val="22"/>
        </w:rPr>
      </w:pPr>
      <w:r w:rsidRPr="00F37A63">
        <w:rPr>
          <w:b/>
          <w:sz w:val="22"/>
          <w:szCs w:val="22"/>
        </w:rPr>
        <w:t>Who is the author/speaker?</w:t>
      </w:r>
    </w:p>
    <w:p w:rsidR="00876060" w:rsidRDefault="00F37A63" w:rsidP="00834F38">
      <w:pPr>
        <w:ind w:right="-1800"/>
        <w:rPr>
          <w:sz w:val="22"/>
          <w:szCs w:val="22"/>
        </w:rPr>
      </w:pPr>
      <w:r>
        <w:rPr>
          <w:sz w:val="22"/>
          <w:szCs w:val="22"/>
        </w:rPr>
        <w:tab/>
      </w:r>
      <w:r w:rsidR="00876060">
        <w:rPr>
          <w:sz w:val="22"/>
          <w:szCs w:val="22"/>
        </w:rPr>
        <w:t xml:space="preserve">Who is the speaker? Was the speaker introduced? What qualifications for speaking on the subject </w:t>
      </w:r>
    </w:p>
    <w:p w:rsidR="00876060" w:rsidRDefault="00876060" w:rsidP="00834F38">
      <w:pPr>
        <w:ind w:right="-1800"/>
        <w:rPr>
          <w:sz w:val="22"/>
          <w:szCs w:val="22"/>
        </w:rPr>
      </w:pPr>
      <w:r>
        <w:rPr>
          <w:sz w:val="22"/>
          <w:szCs w:val="22"/>
        </w:rPr>
        <w:tab/>
        <w:t>did the speaker have?</w:t>
      </w:r>
    </w:p>
    <w:p w:rsidR="00F37A63" w:rsidRDefault="00876060" w:rsidP="00834F38">
      <w:pPr>
        <w:ind w:right="-1800"/>
        <w:rPr>
          <w:sz w:val="22"/>
          <w:szCs w:val="22"/>
        </w:rPr>
      </w:pPr>
      <w:r>
        <w:rPr>
          <w:sz w:val="22"/>
          <w:szCs w:val="22"/>
        </w:rPr>
        <w:tab/>
      </w:r>
      <w:r w:rsidR="00F37A63">
        <w:rPr>
          <w:sz w:val="22"/>
          <w:szCs w:val="22"/>
        </w:rPr>
        <w:t>How does he or she establish ethos (personal credibility)?</w:t>
      </w:r>
    </w:p>
    <w:p w:rsidR="00876060" w:rsidRDefault="00876060" w:rsidP="00834F38">
      <w:pPr>
        <w:ind w:right="-1800"/>
        <w:rPr>
          <w:sz w:val="22"/>
          <w:szCs w:val="22"/>
        </w:rPr>
      </w:pPr>
      <w:r>
        <w:rPr>
          <w:sz w:val="22"/>
          <w:szCs w:val="22"/>
        </w:rPr>
        <w:tab/>
        <w:t>What was your initial impression of the speaker?</w:t>
      </w:r>
    </w:p>
    <w:p w:rsidR="00F37A63" w:rsidRDefault="00F37A63" w:rsidP="00834F38">
      <w:pPr>
        <w:ind w:right="-1800"/>
        <w:rPr>
          <w:sz w:val="22"/>
          <w:szCs w:val="22"/>
        </w:rPr>
      </w:pPr>
      <w:r>
        <w:rPr>
          <w:sz w:val="22"/>
          <w:szCs w:val="22"/>
        </w:rPr>
        <w:tab/>
        <w:t>Does he/she come across as knowledgeable? fair?</w:t>
      </w:r>
    </w:p>
    <w:p w:rsidR="00940860" w:rsidRDefault="00F37A63" w:rsidP="00F37A63">
      <w:pPr>
        <w:ind w:right="-1800"/>
        <w:rPr>
          <w:sz w:val="22"/>
          <w:szCs w:val="22"/>
        </w:rPr>
      </w:pPr>
      <w:r>
        <w:rPr>
          <w:sz w:val="22"/>
          <w:szCs w:val="22"/>
        </w:rPr>
        <w:tab/>
        <w:t>Does the speaker's reputation convey a certain authority?</w:t>
      </w:r>
    </w:p>
    <w:p w:rsidR="00F37A63" w:rsidRDefault="00F37A63" w:rsidP="00F37A63">
      <w:pPr>
        <w:ind w:right="-1800"/>
        <w:rPr>
          <w:sz w:val="22"/>
          <w:szCs w:val="22"/>
        </w:rPr>
      </w:pPr>
    </w:p>
    <w:p w:rsidR="00F37A63" w:rsidRPr="00F37A63" w:rsidRDefault="00F37A63" w:rsidP="00F37A63">
      <w:pPr>
        <w:ind w:right="-1800"/>
        <w:rPr>
          <w:b/>
          <w:sz w:val="22"/>
          <w:szCs w:val="22"/>
        </w:rPr>
      </w:pPr>
      <w:r w:rsidRPr="00F37A63">
        <w:rPr>
          <w:b/>
          <w:sz w:val="22"/>
          <w:szCs w:val="22"/>
        </w:rPr>
        <w:t>What is the speaker's intention in speaking?</w:t>
      </w:r>
    </w:p>
    <w:p w:rsidR="00F37A63" w:rsidRDefault="00F37A63" w:rsidP="00F37A63">
      <w:pPr>
        <w:ind w:right="-1800"/>
        <w:rPr>
          <w:sz w:val="22"/>
          <w:szCs w:val="22"/>
        </w:rPr>
      </w:pPr>
      <w:r>
        <w:rPr>
          <w:sz w:val="22"/>
          <w:szCs w:val="22"/>
        </w:rPr>
        <w:tab/>
        <w:t>To attack or defend?</w:t>
      </w:r>
    </w:p>
    <w:p w:rsidR="00F37A63" w:rsidRDefault="00F37A63" w:rsidP="00F37A63">
      <w:pPr>
        <w:ind w:right="-1800"/>
        <w:rPr>
          <w:sz w:val="22"/>
          <w:szCs w:val="22"/>
        </w:rPr>
      </w:pPr>
      <w:r>
        <w:rPr>
          <w:sz w:val="22"/>
          <w:szCs w:val="22"/>
        </w:rPr>
        <w:tab/>
        <w:t>To exhort or dissuade from certain action?</w:t>
      </w:r>
    </w:p>
    <w:p w:rsidR="00F37A63" w:rsidRDefault="00F37A63" w:rsidP="00F37A63">
      <w:pPr>
        <w:ind w:right="-1800"/>
        <w:rPr>
          <w:sz w:val="22"/>
          <w:szCs w:val="22"/>
        </w:rPr>
      </w:pPr>
      <w:r>
        <w:rPr>
          <w:sz w:val="22"/>
          <w:szCs w:val="22"/>
        </w:rPr>
        <w:tab/>
        <w:t>To praise or to blame?</w:t>
      </w:r>
    </w:p>
    <w:p w:rsidR="00F37A63" w:rsidRDefault="00F37A63" w:rsidP="00F37A63">
      <w:pPr>
        <w:ind w:right="-1800"/>
        <w:rPr>
          <w:sz w:val="22"/>
          <w:szCs w:val="22"/>
        </w:rPr>
      </w:pPr>
      <w:r>
        <w:rPr>
          <w:sz w:val="22"/>
          <w:szCs w:val="22"/>
        </w:rPr>
        <w:tab/>
        <w:t>To teach, to delight, or to persuade?</w:t>
      </w:r>
    </w:p>
    <w:p w:rsidR="00F37A63" w:rsidRDefault="00F37A63" w:rsidP="00F37A63">
      <w:pPr>
        <w:ind w:right="-1800"/>
        <w:rPr>
          <w:sz w:val="22"/>
          <w:szCs w:val="22"/>
        </w:rPr>
      </w:pPr>
    </w:p>
    <w:p w:rsidR="00F37A63" w:rsidRPr="00F37A63" w:rsidRDefault="00F37A63" w:rsidP="00F37A63">
      <w:pPr>
        <w:ind w:right="-1800"/>
        <w:rPr>
          <w:b/>
          <w:sz w:val="22"/>
          <w:szCs w:val="22"/>
        </w:rPr>
      </w:pPr>
      <w:r w:rsidRPr="00F37A63">
        <w:rPr>
          <w:b/>
          <w:sz w:val="22"/>
          <w:szCs w:val="22"/>
        </w:rPr>
        <w:t>Who made up the audience(s)?</w:t>
      </w:r>
    </w:p>
    <w:p w:rsidR="00F37A63" w:rsidRDefault="00F37A63" w:rsidP="00F37A63">
      <w:pPr>
        <w:ind w:right="-1800"/>
        <w:rPr>
          <w:sz w:val="22"/>
          <w:szCs w:val="22"/>
        </w:rPr>
      </w:pPr>
      <w:r>
        <w:rPr>
          <w:sz w:val="22"/>
          <w:szCs w:val="22"/>
        </w:rPr>
        <w:tab/>
        <w:t>Who is the intended audience(s)?</w:t>
      </w:r>
    </w:p>
    <w:p w:rsidR="00F37A63" w:rsidRDefault="00F37A63" w:rsidP="00F37A63">
      <w:pPr>
        <w:ind w:right="-1800"/>
        <w:rPr>
          <w:sz w:val="22"/>
          <w:szCs w:val="22"/>
        </w:rPr>
      </w:pPr>
      <w:r>
        <w:rPr>
          <w:sz w:val="22"/>
          <w:szCs w:val="22"/>
        </w:rPr>
        <w:tab/>
        <w:t>What values does the audience hold that the author or speaker appeals to?</w:t>
      </w:r>
    </w:p>
    <w:p w:rsidR="00F37A63" w:rsidRDefault="00F37A63" w:rsidP="00F37A63">
      <w:pPr>
        <w:ind w:right="-1800"/>
        <w:rPr>
          <w:sz w:val="22"/>
          <w:szCs w:val="22"/>
        </w:rPr>
      </w:pPr>
      <w:r>
        <w:rPr>
          <w:sz w:val="22"/>
          <w:szCs w:val="22"/>
        </w:rPr>
        <w:tab/>
        <w:t>Who were (or might have been) secondary audiences?</w:t>
      </w:r>
    </w:p>
    <w:p w:rsidR="00F37A63" w:rsidRDefault="00F37A63" w:rsidP="00F37A63">
      <w:pPr>
        <w:ind w:right="-1800"/>
        <w:rPr>
          <w:sz w:val="22"/>
          <w:szCs w:val="22"/>
        </w:rPr>
      </w:pPr>
      <w:r>
        <w:rPr>
          <w:sz w:val="22"/>
          <w:szCs w:val="22"/>
        </w:rPr>
        <w:tab/>
        <w:t>If this is a work of fiction, what is the nature of the audience within the fiction?</w:t>
      </w:r>
    </w:p>
    <w:p w:rsidR="00536302" w:rsidRDefault="00536302" w:rsidP="00F37A63">
      <w:pPr>
        <w:ind w:right="-1800"/>
        <w:rPr>
          <w:b/>
          <w:sz w:val="22"/>
          <w:szCs w:val="22"/>
        </w:rPr>
      </w:pPr>
    </w:p>
    <w:p w:rsidR="00F37A63" w:rsidRPr="00F37A63" w:rsidRDefault="00F37A63" w:rsidP="00F37A63">
      <w:pPr>
        <w:ind w:right="-1800"/>
        <w:rPr>
          <w:b/>
          <w:sz w:val="22"/>
          <w:szCs w:val="22"/>
        </w:rPr>
      </w:pPr>
      <w:r w:rsidRPr="00F37A63">
        <w:rPr>
          <w:b/>
          <w:sz w:val="22"/>
          <w:szCs w:val="22"/>
        </w:rPr>
        <w:t>What is the content of the message?</w:t>
      </w:r>
    </w:p>
    <w:p w:rsidR="00F37A63" w:rsidRDefault="00F37A63" w:rsidP="00F37A63">
      <w:pPr>
        <w:ind w:right="-1800"/>
        <w:rPr>
          <w:sz w:val="22"/>
          <w:szCs w:val="22"/>
        </w:rPr>
      </w:pPr>
      <w:r>
        <w:rPr>
          <w:sz w:val="22"/>
          <w:szCs w:val="22"/>
        </w:rPr>
        <w:tab/>
        <w:t>Can you summarize the main idea?</w:t>
      </w:r>
    </w:p>
    <w:p w:rsidR="00F37A63" w:rsidRDefault="00F37A63" w:rsidP="00F37A63">
      <w:pPr>
        <w:ind w:right="-1800"/>
        <w:rPr>
          <w:sz w:val="22"/>
          <w:szCs w:val="22"/>
        </w:rPr>
      </w:pPr>
      <w:r>
        <w:rPr>
          <w:sz w:val="22"/>
          <w:szCs w:val="22"/>
        </w:rPr>
        <w:lastRenderedPageBreak/>
        <w:tab/>
        <w:t>What are the principal lines of reasoning or kinds of arguments used?</w:t>
      </w:r>
    </w:p>
    <w:p w:rsidR="00F37A63" w:rsidRDefault="00F37A63" w:rsidP="00F37A63">
      <w:pPr>
        <w:ind w:right="-1800"/>
        <w:rPr>
          <w:sz w:val="22"/>
          <w:szCs w:val="22"/>
        </w:rPr>
      </w:pPr>
      <w:r>
        <w:rPr>
          <w:sz w:val="22"/>
          <w:szCs w:val="22"/>
        </w:rPr>
        <w:tab/>
        <w:t>What topics of invention are employed?</w:t>
      </w:r>
    </w:p>
    <w:p w:rsidR="00F37A63" w:rsidRDefault="00F37A63" w:rsidP="00F37A63">
      <w:pPr>
        <w:ind w:right="-1800"/>
        <w:rPr>
          <w:sz w:val="22"/>
          <w:szCs w:val="22"/>
        </w:rPr>
      </w:pPr>
      <w:r>
        <w:rPr>
          <w:sz w:val="22"/>
          <w:szCs w:val="22"/>
        </w:rPr>
        <w:tab/>
        <w:t>How does the author or speaker appeal to reason?  to emotion?</w:t>
      </w:r>
    </w:p>
    <w:p w:rsidR="00876060" w:rsidRDefault="00876060" w:rsidP="00F37A63">
      <w:pPr>
        <w:ind w:right="-1800"/>
        <w:rPr>
          <w:sz w:val="22"/>
          <w:szCs w:val="22"/>
        </w:rPr>
      </w:pPr>
      <w:r>
        <w:rPr>
          <w:sz w:val="22"/>
          <w:szCs w:val="22"/>
        </w:rPr>
        <w:tab/>
        <w:t>What type of opening device did the speaker use to gain attention effectively?</w:t>
      </w:r>
    </w:p>
    <w:p w:rsidR="00876060" w:rsidRDefault="00876060" w:rsidP="00F37A63">
      <w:pPr>
        <w:ind w:right="-1800"/>
        <w:rPr>
          <w:sz w:val="22"/>
          <w:szCs w:val="22"/>
        </w:rPr>
      </w:pPr>
      <w:r>
        <w:rPr>
          <w:sz w:val="22"/>
          <w:szCs w:val="22"/>
        </w:rPr>
        <w:tab/>
        <w:t>Was the thesis clearly stated or implied?  What was the thesis?</w:t>
      </w:r>
    </w:p>
    <w:p w:rsidR="00F37A63" w:rsidRDefault="00F37A63" w:rsidP="00F37A63">
      <w:pPr>
        <w:ind w:right="-1800"/>
        <w:rPr>
          <w:sz w:val="22"/>
          <w:szCs w:val="22"/>
        </w:rPr>
      </w:pPr>
    </w:p>
    <w:p w:rsidR="00F37A63" w:rsidRPr="00F37A63" w:rsidRDefault="00F37A63" w:rsidP="00F37A63">
      <w:pPr>
        <w:ind w:right="-1800"/>
        <w:rPr>
          <w:b/>
          <w:sz w:val="22"/>
          <w:szCs w:val="22"/>
        </w:rPr>
      </w:pPr>
      <w:r w:rsidRPr="00F37A63">
        <w:rPr>
          <w:b/>
          <w:sz w:val="22"/>
          <w:szCs w:val="22"/>
        </w:rPr>
        <w:t>What is the form in which it is conveyed?</w:t>
      </w:r>
    </w:p>
    <w:p w:rsidR="00F37A63" w:rsidRDefault="00F37A63" w:rsidP="00F37A63">
      <w:pPr>
        <w:ind w:right="-1800"/>
        <w:rPr>
          <w:sz w:val="22"/>
          <w:szCs w:val="22"/>
        </w:rPr>
      </w:pPr>
      <w:r>
        <w:rPr>
          <w:sz w:val="22"/>
          <w:szCs w:val="22"/>
        </w:rPr>
        <w:tab/>
        <w:t>What is the structure of the communication; how is it arranged?</w:t>
      </w:r>
    </w:p>
    <w:p w:rsidR="00F37A63" w:rsidRDefault="00F37A63" w:rsidP="00F37A63">
      <w:pPr>
        <w:ind w:right="-1800"/>
        <w:rPr>
          <w:sz w:val="22"/>
          <w:szCs w:val="22"/>
        </w:rPr>
      </w:pPr>
      <w:r>
        <w:rPr>
          <w:sz w:val="22"/>
          <w:szCs w:val="22"/>
        </w:rPr>
        <w:tab/>
        <w:t>What oral or literary genre is it following?</w:t>
      </w:r>
    </w:p>
    <w:p w:rsidR="00F37A63" w:rsidRDefault="00F37A63" w:rsidP="00F37A63">
      <w:pPr>
        <w:ind w:right="-1800"/>
        <w:rPr>
          <w:sz w:val="22"/>
          <w:szCs w:val="22"/>
        </w:rPr>
      </w:pPr>
      <w:r>
        <w:rPr>
          <w:sz w:val="22"/>
          <w:szCs w:val="22"/>
        </w:rPr>
        <w:tab/>
        <w:t>What figures of speech (schemes and tropes) are used?</w:t>
      </w:r>
    </w:p>
    <w:p w:rsidR="00F37A63" w:rsidRDefault="00F37A63" w:rsidP="00F37A63">
      <w:pPr>
        <w:ind w:right="-1800"/>
        <w:rPr>
          <w:sz w:val="22"/>
          <w:szCs w:val="22"/>
        </w:rPr>
      </w:pPr>
      <w:r>
        <w:rPr>
          <w:sz w:val="22"/>
          <w:szCs w:val="22"/>
        </w:rPr>
        <w:tab/>
        <w:t>What kinds of style and tone is used and for what purpose?</w:t>
      </w:r>
    </w:p>
    <w:p w:rsidR="00536302" w:rsidRDefault="00536302" w:rsidP="00F37A63">
      <w:pPr>
        <w:ind w:right="-1800"/>
        <w:rPr>
          <w:sz w:val="22"/>
          <w:szCs w:val="22"/>
        </w:rPr>
      </w:pPr>
      <w:r>
        <w:rPr>
          <w:sz w:val="22"/>
          <w:szCs w:val="22"/>
        </w:rPr>
        <w:tab/>
        <w:t>How skillful was the speaker in delivering the message with his/her body and voice?</w:t>
      </w:r>
    </w:p>
    <w:p w:rsidR="00AD73DB" w:rsidRDefault="00AD73DB" w:rsidP="00F37A63">
      <w:pPr>
        <w:ind w:right="-1800"/>
        <w:rPr>
          <w:sz w:val="22"/>
          <w:szCs w:val="22"/>
        </w:rPr>
      </w:pPr>
      <w:r>
        <w:rPr>
          <w:sz w:val="22"/>
          <w:szCs w:val="22"/>
        </w:rPr>
        <w:tab/>
        <w:t>What were the strongest aspects of the speaker's delivery?  What were the weakest aspects?</w:t>
      </w:r>
    </w:p>
    <w:p w:rsidR="00F37A63" w:rsidRDefault="00F37A63" w:rsidP="00F37A63">
      <w:pPr>
        <w:ind w:right="-1800"/>
        <w:rPr>
          <w:sz w:val="22"/>
          <w:szCs w:val="22"/>
        </w:rPr>
      </w:pPr>
    </w:p>
    <w:p w:rsidR="00F37A63" w:rsidRPr="00F37A63" w:rsidRDefault="00F37A63" w:rsidP="00F37A63">
      <w:pPr>
        <w:ind w:right="-1800"/>
        <w:rPr>
          <w:b/>
          <w:sz w:val="22"/>
          <w:szCs w:val="22"/>
        </w:rPr>
      </w:pPr>
      <w:r w:rsidRPr="00F37A63">
        <w:rPr>
          <w:b/>
          <w:sz w:val="22"/>
          <w:szCs w:val="22"/>
        </w:rPr>
        <w:t>How do form and content correspond?</w:t>
      </w:r>
    </w:p>
    <w:p w:rsidR="00F37A63" w:rsidRDefault="00F37A63" w:rsidP="00F37A63">
      <w:pPr>
        <w:ind w:right="-1800"/>
        <w:rPr>
          <w:sz w:val="22"/>
          <w:szCs w:val="22"/>
        </w:rPr>
      </w:pPr>
      <w:r>
        <w:rPr>
          <w:sz w:val="22"/>
          <w:szCs w:val="22"/>
        </w:rPr>
        <w:tab/>
        <w:t>Does the form complement the content?</w:t>
      </w:r>
    </w:p>
    <w:p w:rsidR="00F37A63" w:rsidRDefault="00F37A63" w:rsidP="00F37A63">
      <w:pPr>
        <w:ind w:right="-1800"/>
        <w:rPr>
          <w:sz w:val="22"/>
          <w:szCs w:val="22"/>
        </w:rPr>
      </w:pPr>
      <w:r>
        <w:rPr>
          <w:sz w:val="22"/>
          <w:szCs w:val="22"/>
        </w:rPr>
        <w:tab/>
        <w:t>What effect could the form have, and does this aid or hinder the author's intention?</w:t>
      </w:r>
    </w:p>
    <w:p w:rsidR="00F37A63" w:rsidRDefault="00F37A63" w:rsidP="00F37A63">
      <w:pPr>
        <w:ind w:right="-1800"/>
        <w:rPr>
          <w:sz w:val="22"/>
          <w:szCs w:val="22"/>
        </w:rPr>
      </w:pPr>
    </w:p>
    <w:p w:rsidR="00F37A63" w:rsidRPr="00F37A63" w:rsidRDefault="00F37A63" w:rsidP="00F37A63">
      <w:pPr>
        <w:ind w:right="-1800"/>
        <w:rPr>
          <w:b/>
          <w:sz w:val="22"/>
          <w:szCs w:val="22"/>
        </w:rPr>
      </w:pPr>
      <w:r w:rsidRPr="00F37A63">
        <w:rPr>
          <w:b/>
          <w:sz w:val="22"/>
          <w:szCs w:val="22"/>
        </w:rPr>
        <w:t>Does the message/speech/text succeed in fulfilling the author's or speaker's intentions?</w:t>
      </w:r>
    </w:p>
    <w:p w:rsidR="00F37A63" w:rsidRDefault="00F37A63" w:rsidP="00F37A63">
      <w:pPr>
        <w:ind w:right="-1800"/>
        <w:rPr>
          <w:sz w:val="22"/>
          <w:szCs w:val="22"/>
        </w:rPr>
      </w:pPr>
      <w:r>
        <w:rPr>
          <w:sz w:val="22"/>
          <w:szCs w:val="22"/>
        </w:rPr>
        <w:tab/>
        <w:t>For whom?</w:t>
      </w:r>
    </w:p>
    <w:p w:rsidR="00940860" w:rsidRDefault="00F37A63" w:rsidP="00F37A63">
      <w:pPr>
        <w:ind w:right="-1800"/>
        <w:rPr>
          <w:color w:val="000000"/>
        </w:rPr>
      </w:pPr>
      <w:r>
        <w:rPr>
          <w:sz w:val="22"/>
          <w:szCs w:val="22"/>
        </w:rPr>
        <w:tab/>
        <w:t>Does the author/speaker</w:t>
      </w:r>
      <w:r w:rsidR="00940860" w:rsidRPr="00940860">
        <w:rPr>
          <w:color w:val="000000"/>
        </w:rPr>
        <w:t xml:space="preserve"> </w:t>
      </w:r>
      <w:r>
        <w:rPr>
          <w:color w:val="000000"/>
        </w:rPr>
        <w:t>effectively fit his/her message to the circumstances, times and audience?</w:t>
      </w:r>
    </w:p>
    <w:p w:rsidR="00F37A63" w:rsidRDefault="00F37A63" w:rsidP="00F37A63">
      <w:pPr>
        <w:ind w:right="-1800"/>
        <w:rPr>
          <w:color w:val="000000"/>
        </w:rPr>
      </w:pPr>
      <w:r>
        <w:rPr>
          <w:color w:val="000000"/>
        </w:rPr>
        <w:tab/>
        <w:t>Can you identify the responses of historical or contemporary audiences?</w:t>
      </w:r>
    </w:p>
    <w:p w:rsidR="00F37A63" w:rsidRDefault="00F37A63" w:rsidP="00F37A63">
      <w:pPr>
        <w:ind w:right="-1800"/>
        <w:rPr>
          <w:color w:val="000000"/>
        </w:rPr>
      </w:pPr>
    </w:p>
    <w:p w:rsidR="00F37A63" w:rsidRPr="00F37A63" w:rsidRDefault="00F37A63" w:rsidP="00F37A63">
      <w:pPr>
        <w:ind w:right="-1800"/>
        <w:rPr>
          <w:b/>
          <w:color w:val="000000"/>
        </w:rPr>
      </w:pPr>
      <w:r w:rsidRPr="00F37A63">
        <w:rPr>
          <w:b/>
          <w:color w:val="000000"/>
        </w:rPr>
        <w:t>What does the nature of the communication reveal about the culture that produced it?</w:t>
      </w:r>
    </w:p>
    <w:p w:rsidR="00F37A63" w:rsidRDefault="00F37A63" w:rsidP="00F37A63">
      <w:pPr>
        <w:ind w:right="-1800"/>
        <w:rPr>
          <w:sz w:val="22"/>
          <w:szCs w:val="22"/>
        </w:rPr>
      </w:pPr>
      <w:r>
        <w:rPr>
          <w:sz w:val="22"/>
          <w:szCs w:val="22"/>
        </w:rPr>
        <w:tab/>
        <w:t>What kinds of values or customs would the people have that would produce this?</w:t>
      </w:r>
    </w:p>
    <w:p w:rsidR="00F37A63" w:rsidRDefault="00F37A63" w:rsidP="00F37A63">
      <w:pPr>
        <w:ind w:right="-1800"/>
        <w:rPr>
          <w:color w:val="000000"/>
        </w:rPr>
      </w:pPr>
      <w:r>
        <w:rPr>
          <w:sz w:val="22"/>
          <w:szCs w:val="22"/>
        </w:rPr>
        <w:tab/>
      </w:r>
      <w:r w:rsidR="00940860" w:rsidRPr="00940860">
        <w:rPr>
          <w:color w:val="000000"/>
        </w:rPr>
        <w:t xml:space="preserve">How do the allusions, historical references, or kinds of words used place this in a </w:t>
      </w:r>
    </w:p>
    <w:p w:rsidR="00940860" w:rsidRDefault="00F37A63" w:rsidP="00F37A63">
      <w:pPr>
        <w:ind w:right="-1800"/>
        <w:rPr>
          <w:color w:val="000000"/>
        </w:rPr>
      </w:pPr>
      <w:r>
        <w:rPr>
          <w:color w:val="000000"/>
        </w:rPr>
        <w:tab/>
      </w:r>
      <w:r w:rsidR="00940860" w:rsidRPr="00940860">
        <w:rPr>
          <w:color w:val="000000"/>
        </w:rPr>
        <w:t xml:space="preserve">certain time and location? </w:t>
      </w:r>
    </w:p>
    <w:p w:rsidR="00536302" w:rsidRDefault="00536302" w:rsidP="00F37A63">
      <w:pPr>
        <w:ind w:right="-1800"/>
        <w:rPr>
          <w:color w:val="000000"/>
        </w:rPr>
      </w:pPr>
    </w:p>
    <w:p w:rsidR="00536302" w:rsidRDefault="00536302" w:rsidP="00F37A63">
      <w:pPr>
        <w:ind w:right="-1800"/>
        <w:rPr>
          <w:color w:val="000000"/>
        </w:rPr>
      </w:pPr>
      <w:r>
        <w:rPr>
          <w:color w:val="000000"/>
        </w:rPr>
        <w:t xml:space="preserve">Be sure to provide evidence (from the speech) to support the claims you make in your rhetorical analysis. </w:t>
      </w:r>
    </w:p>
    <w:p w:rsidR="00536302" w:rsidRPr="00F37A63" w:rsidRDefault="00536302" w:rsidP="00F37A63">
      <w:pPr>
        <w:ind w:right="-1800"/>
        <w:rPr>
          <w:sz w:val="22"/>
          <w:szCs w:val="22"/>
        </w:rPr>
      </w:pPr>
      <w:r>
        <w:rPr>
          <w:color w:val="000000"/>
        </w:rPr>
        <w:t xml:space="preserve"> </w:t>
      </w:r>
    </w:p>
    <w:p w:rsidR="00876060" w:rsidRDefault="00876060" w:rsidP="00834F38">
      <w:pPr>
        <w:ind w:right="-1800"/>
        <w:rPr>
          <w:sz w:val="22"/>
          <w:szCs w:val="22"/>
        </w:rPr>
      </w:pPr>
      <w:r>
        <w:rPr>
          <w:sz w:val="22"/>
          <w:szCs w:val="22"/>
        </w:rPr>
        <w:t xml:space="preserve"> </w:t>
      </w:r>
    </w:p>
    <w:p w:rsidR="00876060" w:rsidRPr="008817D4" w:rsidRDefault="00A21019" w:rsidP="00A21019">
      <w:pPr>
        <w:ind w:right="-720" w:hanging="900"/>
        <w:rPr>
          <w:sz w:val="22"/>
          <w:szCs w:val="22"/>
        </w:rPr>
      </w:pPr>
      <w:r w:rsidRPr="008817D4">
        <w:rPr>
          <w:sz w:val="22"/>
          <w:szCs w:val="22"/>
        </w:rPr>
        <w:t xml:space="preserve"> </w:t>
      </w:r>
    </w:p>
    <w:sectPr w:rsidR="00876060" w:rsidRPr="008817D4" w:rsidSect="001B34F5">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67E" w:rsidRDefault="00A4067E">
      <w:r>
        <w:separator/>
      </w:r>
    </w:p>
  </w:endnote>
  <w:endnote w:type="continuationSeparator" w:id="0">
    <w:p w:rsidR="00A4067E" w:rsidRDefault="00A40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earface-Regular-DT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C4" w:rsidRPr="00FC20C4" w:rsidRDefault="00FC20C4">
    <w:pPr>
      <w:pStyle w:val="Footer"/>
      <w:rPr>
        <w:rFonts w:ascii="Franklin Gothic Medium" w:hAnsi="Franklin Gothic Medium"/>
        <w:sz w:val="20"/>
        <w:szCs w:val="20"/>
      </w:rPr>
    </w:pPr>
    <w:smartTag w:uri="urn:schemas-microsoft-com:office:smarttags" w:element="stockticker">
      <w:r>
        <w:rPr>
          <w:rFonts w:ascii="Franklin Gothic Medium" w:hAnsi="Franklin Gothic Medium"/>
          <w:sz w:val="20"/>
          <w:szCs w:val="20"/>
        </w:rPr>
        <w:t>CMM</w:t>
      </w:r>
    </w:smartTag>
    <w:r w:rsidR="00E92A79">
      <w:rPr>
        <w:rFonts w:ascii="Franklin Gothic Medium" w:hAnsi="Franklin Gothic Medium"/>
        <w:sz w:val="20"/>
        <w:szCs w:val="20"/>
      </w:rPr>
      <w:t xml:space="preserve"> 104H</w:t>
    </w:r>
    <w:r w:rsidR="0066075C">
      <w:rPr>
        <w:rFonts w:ascii="Franklin Gothic Medium" w:hAnsi="Franklin Gothic Medium"/>
        <w:sz w:val="20"/>
        <w:szCs w:val="20"/>
      </w:rPr>
      <w:t>, Section 102</w:t>
    </w:r>
    <w:r>
      <w:rPr>
        <w:rFonts w:ascii="Franklin Gothic Medium" w:hAnsi="Franklin Gothic Medium"/>
        <w:sz w:val="20"/>
        <w:szCs w:val="20"/>
      </w:rPr>
      <w:t xml:space="preserve"> Syllabus Packet:  </w:t>
    </w:r>
    <w:r w:rsidR="00FE1DB2">
      <w:rPr>
        <w:rFonts w:ascii="Franklin Gothic Medium" w:hAnsi="Franklin Gothic Medium"/>
        <w:sz w:val="20"/>
        <w:szCs w:val="20"/>
      </w:rPr>
      <w:t>Tuesdays</w:t>
    </w:r>
    <w:r>
      <w:rPr>
        <w:rFonts w:ascii="Franklin Gothic Medium" w:hAnsi="Franklin Gothic Medium"/>
        <w:sz w:val="20"/>
        <w:szCs w:val="20"/>
      </w:rPr>
      <w:t xml:space="preserve"> at 6:30 p.m.</w:t>
    </w:r>
    <w:r w:rsidR="00526109">
      <w:rPr>
        <w:rFonts w:ascii="Franklin Gothic Medium" w:hAnsi="Franklin Gothic Medium"/>
        <w:sz w:val="20"/>
        <w:szCs w:val="20"/>
      </w:rPr>
      <w:t xml:space="preserve"> in SH</w:t>
    </w:r>
    <w:r w:rsidR="0066075C">
      <w:rPr>
        <w:rFonts w:ascii="Franklin Gothic Medium" w:hAnsi="Franklin Gothic Medium"/>
        <w:sz w:val="20"/>
        <w:szCs w:val="20"/>
      </w:rPr>
      <w:t xml:space="preserve"> 232</w:t>
    </w:r>
    <w:r>
      <w:rPr>
        <w:rFonts w:ascii="Franklin Gothic Medium" w:hAnsi="Franklin Gothic Medium"/>
        <w:sz w:val="20"/>
        <w:szCs w:val="20"/>
      </w:rPr>
      <w:tab/>
    </w:r>
    <w:r>
      <w:rPr>
        <w:rStyle w:val="PageNumber"/>
      </w:rPr>
      <w:fldChar w:fldCharType="begin"/>
    </w:r>
    <w:r>
      <w:rPr>
        <w:rStyle w:val="PageNumber"/>
      </w:rPr>
      <w:instrText xml:space="preserve"> PAGE </w:instrText>
    </w:r>
    <w:r>
      <w:rPr>
        <w:rStyle w:val="PageNumber"/>
      </w:rPr>
      <w:fldChar w:fldCharType="separate"/>
    </w:r>
    <w:r w:rsidR="00D920F8">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67E" w:rsidRDefault="00A4067E">
      <w:r>
        <w:separator/>
      </w:r>
    </w:p>
  </w:footnote>
  <w:footnote w:type="continuationSeparator" w:id="0">
    <w:p w:rsidR="00A4067E" w:rsidRDefault="00A40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6C1"/>
    <w:multiLevelType w:val="multilevel"/>
    <w:tmpl w:val="374E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00885"/>
    <w:multiLevelType w:val="multilevel"/>
    <w:tmpl w:val="E94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C43CF"/>
    <w:multiLevelType w:val="hybridMultilevel"/>
    <w:tmpl w:val="72360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3F7082"/>
    <w:multiLevelType w:val="multilevel"/>
    <w:tmpl w:val="EB2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C6FAF"/>
    <w:multiLevelType w:val="multilevel"/>
    <w:tmpl w:val="D2BA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13CFE"/>
    <w:multiLevelType w:val="multilevel"/>
    <w:tmpl w:val="1CBE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35E03"/>
    <w:multiLevelType w:val="hybridMultilevel"/>
    <w:tmpl w:val="E0825EA0"/>
    <w:lvl w:ilvl="0" w:tplc="04090019">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8C53F1C"/>
    <w:multiLevelType w:val="hybridMultilevel"/>
    <w:tmpl w:val="BAE20C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303DA2"/>
    <w:multiLevelType w:val="multilevel"/>
    <w:tmpl w:val="75E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9B3E9E"/>
    <w:multiLevelType w:val="multilevel"/>
    <w:tmpl w:val="EBD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762C3"/>
    <w:multiLevelType w:val="hybridMultilevel"/>
    <w:tmpl w:val="579679E2"/>
    <w:lvl w:ilvl="0" w:tplc="04090019">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95B2216"/>
    <w:multiLevelType w:val="hybridMultilevel"/>
    <w:tmpl w:val="80CA309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1935CA4"/>
    <w:multiLevelType w:val="hybridMultilevel"/>
    <w:tmpl w:val="0AC21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2217E9"/>
    <w:multiLevelType w:val="multilevel"/>
    <w:tmpl w:val="E1BC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86A66"/>
    <w:multiLevelType w:val="multilevel"/>
    <w:tmpl w:val="2B94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8"/>
  </w:num>
  <w:num w:numId="5">
    <w:abstractNumId w:val="3"/>
  </w:num>
  <w:num w:numId="6">
    <w:abstractNumId w:val="0"/>
  </w:num>
  <w:num w:numId="7">
    <w:abstractNumId w:val="9"/>
  </w:num>
  <w:num w:numId="8">
    <w:abstractNumId w:val="1"/>
  </w:num>
  <w:num w:numId="9">
    <w:abstractNumId w:val="5"/>
  </w:num>
  <w:num w:numId="10">
    <w:abstractNumId w:val="14"/>
  </w:num>
  <w:num w:numId="11">
    <w:abstractNumId w:val="13"/>
  </w:num>
  <w:num w:numId="12">
    <w:abstractNumId w:val="6"/>
  </w:num>
  <w:num w:numId="13">
    <w:abstractNumId w:val="11"/>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1B34F5"/>
    <w:rsid w:val="00006AA0"/>
    <w:rsid w:val="00015A5B"/>
    <w:rsid w:val="000277A5"/>
    <w:rsid w:val="00032E07"/>
    <w:rsid w:val="0003507C"/>
    <w:rsid w:val="00050D5A"/>
    <w:rsid w:val="00080320"/>
    <w:rsid w:val="000A2FAA"/>
    <w:rsid w:val="000B24DC"/>
    <w:rsid w:val="000B5796"/>
    <w:rsid w:val="000B7F9C"/>
    <w:rsid w:val="000C07B6"/>
    <w:rsid w:val="000D2C76"/>
    <w:rsid w:val="000F19A3"/>
    <w:rsid w:val="000F2EFD"/>
    <w:rsid w:val="00114999"/>
    <w:rsid w:val="001264A3"/>
    <w:rsid w:val="001329DC"/>
    <w:rsid w:val="00137690"/>
    <w:rsid w:val="001748F6"/>
    <w:rsid w:val="00175C52"/>
    <w:rsid w:val="001848B9"/>
    <w:rsid w:val="0019219F"/>
    <w:rsid w:val="001B15B3"/>
    <w:rsid w:val="001B34F5"/>
    <w:rsid w:val="001C6ABB"/>
    <w:rsid w:val="001D61D1"/>
    <w:rsid w:val="001F546E"/>
    <w:rsid w:val="001F7313"/>
    <w:rsid w:val="00200687"/>
    <w:rsid w:val="0020176D"/>
    <w:rsid w:val="00221108"/>
    <w:rsid w:val="00230FD9"/>
    <w:rsid w:val="00261A02"/>
    <w:rsid w:val="00284CE2"/>
    <w:rsid w:val="002865D9"/>
    <w:rsid w:val="002B07BF"/>
    <w:rsid w:val="002F3919"/>
    <w:rsid w:val="003037CC"/>
    <w:rsid w:val="00362F5A"/>
    <w:rsid w:val="003A4370"/>
    <w:rsid w:val="003B6EE8"/>
    <w:rsid w:val="003C3487"/>
    <w:rsid w:val="003C7B69"/>
    <w:rsid w:val="003D23B3"/>
    <w:rsid w:val="003D3657"/>
    <w:rsid w:val="003E5CCE"/>
    <w:rsid w:val="00406128"/>
    <w:rsid w:val="00413760"/>
    <w:rsid w:val="00427925"/>
    <w:rsid w:val="00450B1A"/>
    <w:rsid w:val="00452D5A"/>
    <w:rsid w:val="004568EC"/>
    <w:rsid w:val="004720A5"/>
    <w:rsid w:val="004A68F5"/>
    <w:rsid w:val="004E3B3B"/>
    <w:rsid w:val="005061BF"/>
    <w:rsid w:val="00526109"/>
    <w:rsid w:val="00527B53"/>
    <w:rsid w:val="005344C1"/>
    <w:rsid w:val="00536302"/>
    <w:rsid w:val="00540C49"/>
    <w:rsid w:val="00546E7A"/>
    <w:rsid w:val="0056143D"/>
    <w:rsid w:val="0058086F"/>
    <w:rsid w:val="005957FC"/>
    <w:rsid w:val="005A4A3E"/>
    <w:rsid w:val="005B5FD8"/>
    <w:rsid w:val="00606365"/>
    <w:rsid w:val="00610668"/>
    <w:rsid w:val="006211E9"/>
    <w:rsid w:val="00624F61"/>
    <w:rsid w:val="00637337"/>
    <w:rsid w:val="006544ED"/>
    <w:rsid w:val="0066075C"/>
    <w:rsid w:val="0066190C"/>
    <w:rsid w:val="00685BA6"/>
    <w:rsid w:val="00687804"/>
    <w:rsid w:val="00693DE6"/>
    <w:rsid w:val="006A40D5"/>
    <w:rsid w:val="006B423D"/>
    <w:rsid w:val="006D0638"/>
    <w:rsid w:val="006D5B57"/>
    <w:rsid w:val="006D5C9F"/>
    <w:rsid w:val="006F7451"/>
    <w:rsid w:val="006F7AAE"/>
    <w:rsid w:val="007308A3"/>
    <w:rsid w:val="007379BA"/>
    <w:rsid w:val="00744655"/>
    <w:rsid w:val="00765539"/>
    <w:rsid w:val="0077456A"/>
    <w:rsid w:val="00795F80"/>
    <w:rsid w:val="007A1B4B"/>
    <w:rsid w:val="007A298E"/>
    <w:rsid w:val="007F6D47"/>
    <w:rsid w:val="0083230C"/>
    <w:rsid w:val="00834F38"/>
    <w:rsid w:val="008719C2"/>
    <w:rsid w:val="00876060"/>
    <w:rsid w:val="008817D4"/>
    <w:rsid w:val="008A3CB9"/>
    <w:rsid w:val="008A6ADD"/>
    <w:rsid w:val="008C39AD"/>
    <w:rsid w:val="008D6955"/>
    <w:rsid w:val="008F07E3"/>
    <w:rsid w:val="00913EEF"/>
    <w:rsid w:val="0093130F"/>
    <w:rsid w:val="00940860"/>
    <w:rsid w:val="009460FD"/>
    <w:rsid w:val="00952B29"/>
    <w:rsid w:val="009536EE"/>
    <w:rsid w:val="0095548A"/>
    <w:rsid w:val="0098201A"/>
    <w:rsid w:val="00990BD8"/>
    <w:rsid w:val="009A6F63"/>
    <w:rsid w:val="009F00A3"/>
    <w:rsid w:val="00A21019"/>
    <w:rsid w:val="00A24B54"/>
    <w:rsid w:val="00A4067E"/>
    <w:rsid w:val="00A9019B"/>
    <w:rsid w:val="00A92474"/>
    <w:rsid w:val="00AA08A9"/>
    <w:rsid w:val="00AB678B"/>
    <w:rsid w:val="00AD4BCD"/>
    <w:rsid w:val="00AD73DB"/>
    <w:rsid w:val="00AE7E16"/>
    <w:rsid w:val="00AF45E3"/>
    <w:rsid w:val="00B05201"/>
    <w:rsid w:val="00B179F7"/>
    <w:rsid w:val="00B22AEC"/>
    <w:rsid w:val="00B804FE"/>
    <w:rsid w:val="00BA575D"/>
    <w:rsid w:val="00BA5D18"/>
    <w:rsid w:val="00BE4741"/>
    <w:rsid w:val="00BE7A05"/>
    <w:rsid w:val="00BF24AB"/>
    <w:rsid w:val="00C06A5C"/>
    <w:rsid w:val="00C222E0"/>
    <w:rsid w:val="00C447AA"/>
    <w:rsid w:val="00C52DA6"/>
    <w:rsid w:val="00C54C4B"/>
    <w:rsid w:val="00C622F6"/>
    <w:rsid w:val="00C80D0D"/>
    <w:rsid w:val="00CB4BBC"/>
    <w:rsid w:val="00CD5E59"/>
    <w:rsid w:val="00CF05A3"/>
    <w:rsid w:val="00D177F4"/>
    <w:rsid w:val="00D31928"/>
    <w:rsid w:val="00D32FF7"/>
    <w:rsid w:val="00D418DD"/>
    <w:rsid w:val="00D64D1B"/>
    <w:rsid w:val="00D65E49"/>
    <w:rsid w:val="00D82E6C"/>
    <w:rsid w:val="00D920F8"/>
    <w:rsid w:val="00D96B8B"/>
    <w:rsid w:val="00DA1747"/>
    <w:rsid w:val="00DB6615"/>
    <w:rsid w:val="00DD4518"/>
    <w:rsid w:val="00E048D0"/>
    <w:rsid w:val="00E23DC3"/>
    <w:rsid w:val="00E268B2"/>
    <w:rsid w:val="00E53603"/>
    <w:rsid w:val="00E65DA4"/>
    <w:rsid w:val="00E92A79"/>
    <w:rsid w:val="00EB6352"/>
    <w:rsid w:val="00EC2AD0"/>
    <w:rsid w:val="00EE2E7E"/>
    <w:rsid w:val="00F039C8"/>
    <w:rsid w:val="00F37A63"/>
    <w:rsid w:val="00F50EED"/>
    <w:rsid w:val="00F567D0"/>
    <w:rsid w:val="00F70DA6"/>
    <w:rsid w:val="00F7323E"/>
    <w:rsid w:val="00F753E5"/>
    <w:rsid w:val="00F8548C"/>
    <w:rsid w:val="00F8770A"/>
    <w:rsid w:val="00F91D34"/>
    <w:rsid w:val="00FA6025"/>
    <w:rsid w:val="00FB40B8"/>
    <w:rsid w:val="00FC20C4"/>
    <w:rsid w:val="00FD1CE1"/>
    <w:rsid w:val="00FE0B44"/>
    <w:rsid w:val="00FE1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940860"/>
    <w:pPr>
      <w:spacing w:before="100" w:beforeAutospacing="1" w:after="100" w:afterAutospacing="1"/>
      <w:outlineLvl w:val="2"/>
    </w:pPr>
    <w:rPr>
      <w:b/>
      <w:bCs/>
      <w:color w:val="000000"/>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B3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B34F5"/>
    <w:rPr>
      <w:color w:val="0000FF"/>
      <w:u w:val="single"/>
    </w:rPr>
  </w:style>
  <w:style w:type="paragraph" w:styleId="Header">
    <w:name w:val="header"/>
    <w:basedOn w:val="Normal"/>
    <w:rsid w:val="00FC20C4"/>
    <w:pPr>
      <w:tabs>
        <w:tab w:val="center" w:pos="4320"/>
        <w:tab w:val="right" w:pos="8640"/>
      </w:tabs>
    </w:pPr>
  </w:style>
  <w:style w:type="paragraph" w:styleId="Footer">
    <w:name w:val="footer"/>
    <w:basedOn w:val="Normal"/>
    <w:rsid w:val="00FC20C4"/>
    <w:pPr>
      <w:tabs>
        <w:tab w:val="center" w:pos="4320"/>
        <w:tab w:val="right" w:pos="8640"/>
      </w:tabs>
    </w:pPr>
  </w:style>
  <w:style w:type="character" w:styleId="PageNumber">
    <w:name w:val="page number"/>
    <w:basedOn w:val="DefaultParagraphFont"/>
    <w:rsid w:val="00FC20C4"/>
  </w:style>
  <w:style w:type="paragraph" w:styleId="NormalWeb">
    <w:name w:val="Normal (Web)"/>
    <w:basedOn w:val="Normal"/>
    <w:rsid w:val="009554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2205144">
      <w:bodyDiv w:val="1"/>
      <w:marLeft w:val="0"/>
      <w:marRight w:val="0"/>
      <w:marTop w:val="0"/>
      <w:marBottom w:val="0"/>
      <w:divBdr>
        <w:top w:val="none" w:sz="0" w:space="0" w:color="auto"/>
        <w:left w:val="none" w:sz="0" w:space="0" w:color="auto"/>
        <w:bottom w:val="none" w:sz="0" w:space="0" w:color="auto"/>
        <w:right w:val="none" w:sz="0" w:space="0" w:color="auto"/>
      </w:divBdr>
    </w:div>
    <w:div w:id="550506609">
      <w:bodyDiv w:val="1"/>
      <w:marLeft w:val="0"/>
      <w:marRight w:val="0"/>
      <w:marTop w:val="0"/>
      <w:marBottom w:val="0"/>
      <w:divBdr>
        <w:top w:val="none" w:sz="0" w:space="0" w:color="auto"/>
        <w:left w:val="none" w:sz="0" w:space="0" w:color="auto"/>
        <w:bottom w:val="none" w:sz="0" w:space="0" w:color="auto"/>
        <w:right w:val="none" w:sz="0" w:space="0" w:color="auto"/>
      </w:divBdr>
      <w:divsChild>
        <w:div w:id="1187253603">
          <w:marLeft w:val="60"/>
          <w:marRight w:val="60"/>
          <w:marTop w:val="60"/>
          <w:marBottom w:val="60"/>
          <w:divBdr>
            <w:top w:val="none" w:sz="0" w:space="0" w:color="auto"/>
            <w:left w:val="none" w:sz="0" w:space="0" w:color="auto"/>
            <w:bottom w:val="none" w:sz="0" w:space="0" w:color="auto"/>
            <w:right w:val="none" w:sz="0" w:space="0" w:color="auto"/>
          </w:divBdr>
        </w:div>
      </w:divsChild>
    </w:div>
    <w:div w:id="13577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ookwalter@chh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speechlab.com" TargetMode="External"/><Relationship Id="rId5" Type="http://schemas.openxmlformats.org/officeDocument/2006/relationships/footnotes" Target="footnotes.xml"/><Relationship Id="rId10" Type="http://schemas.openxmlformats.org/officeDocument/2006/relationships/hyperlink" Target="mailto:bbookwalter@chhi.org" TargetMode="External"/><Relationship Id="rId4" Type="http://schemas.openxmlformats.org/officeDocument/2006/relationships/webSettings" Target="webSettings.xml"/><Relationship Id="rId9" Type="http://schemas.openxmlformats.org/officeDocument/2006/relationships/hyperlink" Target="http://www.marshall.edu/academic-affairs/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CMM 103, Section 128 Public Speaking Syllabus                                                                                           Fall 2008</vt:lpstr>
    </vt:vector>
  </TitlesOfParts>
  <Company>CHH</Company>
  <LinksUpToDate>false</LinksUpToDate>
  <CharactersWithSpaces>25332</CharactersWithSpaces>
  <SharedDoc>false</SharedDoc>
  <HLinks>
    <vt:vector size="24" baseType="variant">
      <vt:variant>
        <vt:i4>4391000</vt:i4>
      </vt:variant>
      <vt:variant>
        <vt:i4>9</vt:i4>
      </vt:variant>
      <vt:variant>
        <vt:i4>0</vt:i4>
      </vt:variant>
      <vt:variant>
        <vt:i4>5</vt:i4>
      </vt:variant>
      <vt:variant>
        <vt:lpwstr>https://www.myspeechlab.com/</vt:lpwstr>
      </vt:variant>
      <vt:variant>
        <vt:lpwstr/>
      </vt:variant>
      <vt:variant>
        <vt:i4>3407895</vt:i4>
      </vt:variant>
      <vt:variant>
        <vt:i4>6</vt:i4>
      </vt:variant>
      <vt:variant>
        <vt:i4>0</vt:i4>
      </vt:variant>
      <vt:variant>
        <vt:i4>5</vt:i4>
      </vt:variant>
      <vt:variant>
        <vt:lpwstr>mailto:bbookwalter@chhi.org</vt:lpwstr>
      </vt:variant>
      <vt:variant>
        <vt:lpwstr/>
      </vt:variant>
      <vt:variant>
        <vt:i4>5963851</vt:i4>
      </vt:variant>
      <vt:variant>
        <vt:i4>3</vt:i4>
      </vt:variant>
      <vt:variant>
        <vt:i4>0</vt:i4>
      </vt:variant>
      <vt:variant>
        <vt:i4>5</vt:i4>
      </vt:variant>
      <vt:variant>
        <vt:lpwstr>http://www.marshall.edu/academic-affairs/policies</vt:lpwstr>
      </vt:variant>
      <vt:variant>
        <vt:lpwstr/>
      </vt:variant>
      <vt:variant>
        <vt:i4>3407895</vt:i4>
      </vt:variant>
      <vt:variant>
        <vt:i4>0</vt:i4>
      </vt:variant>
      <vt:variant>
        <vt:i4>0</vt:i4>
      </vt:variant>
      <vt:variant>
        <vt:i4>5</vt:i4>
      </vt:variant>
      <vt:variant>
        <vt:lpwstr>mailto:bbookwalter@chhi.org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CMM 103, Section 128 Public Speaking Syllabus                                                                                           Fall 2008</dc:title>
  <dc:creator>Brammer, Camilla A</dc:creator>
  <cp:lastModifiedBy>brammer</cp:lastModifiedBy>
  <cp:revision>2</cp:revision>
  <cp:lastPrinted>2012-08-28T00:48:00Z</cp:lastPrinted>
  <dcterms:created xsi:type="dcterms:W3CDTF">2012-09-18T16:22:00Z</dcterms:created>
  <dcterms:modified xsi:type="dcterms:W3CDTF">2012-09-18T16:22:00Z</dcterms:modified>
</cp:coreProperties>
</file>