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64" w:lineRule="exact"/>
        <w:ind w:left="4133" w:right="44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Marshall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Un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versity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399996" w:type="dxa"/>
      </w:tblPr>
      <w:tblGrid/>
      <w:tr>
        <w:trPr>
          <w:trHeight w:val="571" w:hRule="exact"/>
        </w:trPr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Course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Title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Num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Professional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Presentation/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CMM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302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40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Semester/Y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Spring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4" w:hRule="exact"/>
        </w:trPr>
        <w:tc>
          <w:tcPr>
            <w:tcW w:w="2340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Days/Time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Monday/Wednesday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2:0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3:15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71" w:hRule="exact"/>
        </w:trPr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Location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Smith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Hall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414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40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Instructor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phen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Underhill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4" w:hRule="exact"/>
        </w:trPr>
        <w:tc>
          <w:tcPr>
            <w:tcW w:w="2340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Office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Smith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Hall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248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Phone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(304)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Mail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6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underh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i</w:t>
              </w:r>
            </w:hyperlink>
            <w:hyperlink r:id="rId7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lls@marshall.edu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1084" w:hRule="exact"/>
        </w:trPr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Office/Hours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9:00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12: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0;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1:00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1:45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10:00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10: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9:00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12:00;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1:00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1:45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1:15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3:00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219" w:hRule="exact"/>
        </w:trPr>
        <w:tc>
          <w:tcPr>
            <w:tcW w:w="23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University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Policies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39" w:lineRule="auto"/>
              <w:ind w:left="102" w:right="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enrolling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course,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agree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Univers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Policies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listed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below.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Please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read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ful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text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policy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going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</w:rPr>
            </w:r>
            <w:hyperlink r:id="rId8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99"/>
                  <w:u w:val="single" w:color="0000FF"/>
                </w:rPr>
                <w:t>www.ma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99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99"/>
                  <w:u w:val="single" w:color="0000FF"/>
                </w:rPr>
                <w:t>hall.edu/ac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2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99"/>
                  <w:u w:val="single" w:color="0000FF"/>
                </w:rPr>
                <w:t>emi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99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99"/>
                  <w:u w:val="single" w:color="0000FF"/>
                </w:rPr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99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99"/>
                <w:u w:val="single" w:color="0000FF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99"/>
                <w:u w:val="single" w:color="0000FF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99"/>
                <w:u w:val="single" w:color="0000FF"/>
              </w:rPr>
              <w:t>affairs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clicking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2"/>
                <w:w w:val="100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arshall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versity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Polic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es.”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Or,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access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polic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ectly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going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</w:rPr>
            </w:r>
            <w:hyperlink r:id="rId9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http://www.marshall.edu/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ademic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</w:rPr>
              <w:t>affairs/?page_id=802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0" w:after="0" w:line="239" w:lineRule="auto"/>
              <w:ind w:left="102" w:right="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Academic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honesty/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Excused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Absence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Policy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Undergradu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s/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Computi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Services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ptable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Use/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Weather/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Dead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Week/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bilities/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Academic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Forgiveness/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demic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Probation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Suspension/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Academic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ghts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Responsibilities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ts/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Affirmative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Action/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Harassment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3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7.970009pt;margin-top:20.894123pt;width:514.06002pt;height:68.44pt;mso-position-horizontal-relative:page;mso-position-vertical-relative:paragraph;z-index:-956" coordorigin="1159,418" coordsize="10281,1369">
            <v:group style="position:absolute;left:1165;top:424;width:10270;height:2" coordorigin="1165,424" coordsize="10270,2">
              <v:shape style="position:absolute;left:1165;top:424;width:10270;height:2" coordorigin="1165,424" coordsize="10270,0" path="m1165,424l11435,424e" filled="f" stroked="t" strokeweight=".579980pt" strokecolor="#000000">
                <v:path arrowok="t"/>
              </v:shape>
            </v:group>
            <v:group style="position:absolute;left:1170;top:428;width:2;height:1352" coordorigin="1170,428" coordsize="2,1352">
              <v:shape style="position:absolute;left:1170;top:428;width:2;height:1352" coordorigin="1170,428" coordsize="0,1352" path="m1170,428l1170,1781e" filled="f" stroked="t" strokeweight=".580pt" strokecolor="#000000">
                <v:path arrowok="t"/>
              </v:shape>
            </v:group>
            <v:group style="position:absolute;left:1165;top:1776;width:10270;height:2" coordorigin="1165,1776" coordsize="10270,2">
              <v:shape style="position:absolute;left:1165;top:1776;width:10270;height:2" coordorigin="1165,1776" coordsize="10270,0" path="m1165,1776l11435,1776e" filled="f" stroked="t" strokeweight=".579980pt" strokecolor="#000000">
                <v:path arrowok="t"/>
              </v:shape>
            </v:group>
            <v:group style="position:absolute;left:11430;top:428;width:2;height:1352" coordorigin="11430,428" coordsize="2,1352">
              <v:shape style="position:absolute;left:11430;top:428;width:2;height:1352" coordorigin="11430,428" coordsize="0,1352" path="m11430,428l11430,178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Desc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ipt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on: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Catalog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18" w:right="72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Designed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uture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presenters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information.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advanced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presentati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uter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assisted/aided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presentations,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conferenc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presentational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left="21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Prerequisite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CMM103,104H,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207,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305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YGS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162.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3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7.969994pt;margin-top:20.894203pt;width:500.02001pt;height:155.38001pt;mso-position-horizontal-relative:page;mso-position-vertical-relative:paragraph;z-index:-955" coordorigin="1159,418" coordsize="10000,3108">
            <v:group style="position:absolute;left:1165;top:424;width:9989;height:2" coordorigin="1165,424" coordsize="9989,2">
              <v:shape style="position:absolute;left:1165;top:424;width:9989;height:2" coordorigin="1165,424" coordsize="9989,0" path="m1165,424l11154,424e" filled="f" stroked="t" strokeweight=".58001pt" strokecolor="#000000">
                <v:path arrowok="t"/>
              </v:shape>
            </v:group>
            <v:group style="position:absolute;left:1170;top:428;width:2;height:3091" coordorigin="1170,428" coordsize="2,3091">
              <v:shape style="position:absolute;left:1170;top:428;width:2;height:3091" coordorigin="1170,428" coordsize="0,3091" path="m1170,428l1170,3520e" filled="f" stroked="t" strokeweight=".580pt" strokecolor="#000000">
                <v:path arrowok="t"/>
              </v:shape>
            </v:group>
            <v:group style="position:absolute;left:1165;top:3515;width:9989;height:2" coordorigin="1165,3515" coordsize="9989,2">
              <v:shape style="position:absolute;left:1165;top:3515;width:9989;height:2" coordorigin="1165,3515" coordsize="9989,0" path="m1165,3515l11154,3515e" filled="f" stroked="t" strokeweight=".579980pt" strokecolor="#000000">
                <v:path arrowok="t"/>
              </v:shape>
            </v:group>
            <v:group style="position:absolute;left:11149;top:428;width:2;height:3091" coordorigin="11149,428" coordsize="2,3091">
              <v:shape style="position:absolute;left:11149;top:428;width:2;height:3091" coordorigin="11149,428" coordsize="0,3091" path="m11149,428l11149,352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General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ogr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Student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arning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Outcomes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18" w:right="531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Upon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completion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the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core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curriculum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Marshall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University,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students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will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ab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master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following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core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domains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critical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thinking:</w:t>
      </w:r>
    </w:p>
    <w:p>
      <w:pPr>
        <w:spacing w:before="0" w:after="0" w:line="240" w:lineRule="auto"/>
        <w:ind w:left="578" w:right="-20"/>
        <w:jc w:val="left"/>
        <w:tabs>
          <w:tab w:pos="10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1.</w:t>
        <w:tab/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Aesthetic/Artistic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37" w:after="0" w:line="240" w:lineRule="auto"/>
        <w:ind w:left="578" w:right="-20"/>
        <w:jc w:val="left"/>
        <w:tabs>
          <w:tab w:pos="10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2.</w:t>
        <w:tab/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Communication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(oral,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written,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visual)</w:t>
      </w:r>
    </w:p>
    <w:p>
      <w:pPr>
        <w:spacing w:before="39" w:after="0" w:line="276" w:lineRule="auto"/>
        <w:ind w:left="938" w:right="1656" w:firstLine="-360"/>
        <w:jc w:val="left"/>
        <w:tabs>
          <w:tab w:pos="10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3.</w:t>
        <w:tab/>
        <w:tab/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Information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Literacy: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Exploring;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Questioning;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Searching;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Evaluating;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Synthesizing;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Creating;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Communicating;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Asse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ing.</w:t>
      </w:r>
    </w:p>
    <w:p>
      <w:pPr>
        <w:spacing w:before="0" w:after="0" w:line="255" w:lineRule="exact"/>
        <w:ind w:left="578" w:right="-20"/>
        <w:jc w:val="left"/>
        <w:tabs>
          <w:tab w:pos="10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4.</w:t>
        <w:tab/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Mathe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ati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1"/>
          <w:szCs w:val="21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Abstract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39" w:after="0" w:line="240" w:lineRule="auto"/>
        <w:ind w:left="578" w:right="-20"/>
        <w:jc w:val="left"/>
        <w:tabs>
          <w:tab w:pos="10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5.</w:t>
        <w:tab/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Multicultural/International</w:t>
      </w:r>
    </w:p>
    <w:p>
      <w:pPr>
        <w:spacing w:before="39" w:after="0" w:line="240" w:lineRule="auto"/>
        <w:ind w:left="578" w:right="-20"/>
        <w:jc w:val="left"/>
        <w:tabs>
          <w:tab w:pos="10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6.</w:t>
        <w:tab/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Scientific</w:t>
      </w:r>
    </w:p>
    <w:p>
      <w:pPr>
        <w:spacing w:before="37" w:after="0" w:line="240" w:lineRule="auto"/>
        <w:ind w:left="578" w:right="-20"/>
        <w:jc w:val="left"/>
        <w:tabs>
          <w:tab w:pos="10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Social/Ethi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al/Historical</w:t>
      </w:r>
    </w:p>
    <w:p>
      <w:pPr>
        <w:jc w:val="left"/>
        <w:spacing w:after="0"/>
        <w:sectPr>
          <w:pgNumType w:start="1"/>
          <w:pgMar w:footer="1484" w:top="1200" w:bottom="1680" w:left="1060" w:right="700"/>
          <w:footerReference w:type="default" r:id="rId5"/>
          <w:type w:val="continuous"/>
          <w:pgSz w:w="12240" w:h="15840"/>
        </w:sectPr>
      </w:pPr>
      <w:rPr/>
    </w:p>
    <w:p>
      <w:pPr>
        <w:spacing w:before="59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Relationships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ong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Course,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ogra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Degr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Profi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Outcomes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1291" w:hRule="exact"/>
        </w:trPr>
        <w:tc>
          <w:tcPr>
            <w:tcW w:w="184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Course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dent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Learning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Outcomes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How</w:t>
            </w:r>
            <w:r>
              <w:rPr>
                <w:rFonts w:ascii="Calibri" w:hAnsi="Calibri" w:cs="Calibri" w:eastAsia="Calibri"/>
                <w:sz w:val="21"/>
                <w:szCs w:val="21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31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practice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each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outcome</w:t>
            </w:r>
            <w:r>
              <w:rPr>
                <w:rFonts w:ascii="Calibri" w:hAnsi="Calibri" w:cs="Calibri" w:eastAsia="Calibri"/>
                <w:sz w:val="21"/>
                <w:szCs w:val="21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is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Course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4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How</w:t>
            </w:r>
            <w:r>
              <w:rPr>
                <w:rFonts w:ascii="Calibri" w:hAnsi="Calibri" w:cs="Calibri" w:eastAsia="Calibri"/>
                <w:sz w:val="21"/>
                <w:szCs w:val="21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student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achievement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each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outcome</w:t>
            </w:r>
            <w:r>
              <w:rPr>
                <w:rFonts w:ascii="Calibri" w:hAnsi="Calibri" w:cs="Calibri" w:eastAsia="Calibri"/>
                <w:sz w:val="21"/>
                <w:szCs w:val="21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be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assessed</w:t>
            </w:r>
            <w:r>
              <w:rPr>
                <w:rFonts w:ascii="Calibri" w:hAnsi="Calibri" w:cs="Calibri" w:eastAsia="Calibri"/>
                <w:sz w:val="21"/>
                <w:szCs w:val="21"/>
                <w:spacing w:val="4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this</w:t>
            </w:r>
            <w:r>
              <w:rPr>
                <w:rFonts w:ascii="Calibri" w:hAnsi="Calibri" w:cs="Calibri" w:eastAsia="Calibri"/>
                <w:sz w:val="21"/>
                <w:szCs w:val="21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Course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4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Program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Outcomes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4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Degree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Profi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b/>
                <w:bCs/>
              </w:rPr>
              <w:t>Outcomes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326" w:hRule="exact"/>
        </w:trPr>
        <w:tc>
          <w:tcPr>
            <w:tcW w:w="18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14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demonstrate</w:t>
            </w:r>
            <w:r>
              <w:rPr>
                <w:rFonts w:ascii="Calibri" w:hAnsi="Calibri" w:cs="Calibri" w:eastAsia="Calibri"/>
                <w:sz w:val="21"/>
                <w:szCs w:val="21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ability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organize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information.</w:t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Course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readi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gs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2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group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exercises</w:t>
            </w:r>
            <w:r>
              <w:rPr>
                <w:rFonts w:ascii="Calibri" w:hAnsi="Calibri" w:cs="Calibri" w:eastAsia="Calibri"/>
                <w:sz w:val="21"/>
                <w:szCs w:val="21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combined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help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develop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their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information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literacy</w:t>
            </w:r>
            <w:r>
              <w:rPr>
                <w:rFonts w:ascii="Calibri" w:hAnsi="Calibri" w:cs="Calibri" w:eastAsia="Calibri"/>
                <w:sz w:val="21"/>
                <w:szCs w:val="21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skills.</w:t>
            </w:r>
          </w:p>
        </w:tc>
        <w:tc>
          <w:tcPr>
            <w:tcW w:w="18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Preparation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5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execution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of: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Informative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Briefing,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Speech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Conviction,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Speech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Actuation,</w:t>
            </w:r>
          </w:p>
          <w:p>
            <w:pPr>
              <w:spacing w:before="0" w:after="0" w:line="256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Interview</w:t>
            </w:r>
            <w:r>
              <w:rPr>
                <w:rFonts w:ascii="Calibri" w:hAnsi="Calibri" w:cs="Calibri" w:eastAsia="Calibri"/>
                <w:sz w:val="21"/>
                <w:szCs w:val="21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Project.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2,3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Applied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learning;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Intellectual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skills;</w:t>
            </w:r>
          </w:p>
        </w:tc>
      </w:tr>
      <w:tr>
        <w:trPr>
          <w:trHeight w:val="1805" w:hRule="exact"/>
        </w:trPr>
        <w:tc>
          <w:tcPr>
            <w:tcW w:w="184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02" w:right="11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recognize</w:t>
            </w:r>
            <w:r>
              <w:rPr>
                <w:rFonts w:ascii="Calibri" w:hAnsi="Calibri" w:cs="Calibri" w:eastAsia="Calibri"/>
                <w:sz w:val="21"/>
                <w:szCs w:val="21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dible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sources.</w:t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Course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readi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gs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2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group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exercises</w:t>
            </w:r>
            <w:r>
              <w:rPr>
                <w:rFonts w:ascii="Calibri" w:hAnsi="Calibri" w:cs="Calibri" w:eastAsia="Calibri"/>
                <w:sz w:val="21"/>
                <w:szCs w:val="21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combined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help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develop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their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information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literacy</w:t>
            </w:r>
            <w:r>
              <w:rPr>
                <w:rFonts w:ascii="Calibri" w:hAnsi="Calibri" w:cs="Calibri" w:eastAsia="Calibri"/>
                <w:sz w:val="21"/>
                <w:szCs w:val="21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skills.</w:t>
            </w:r>
          </w:p>
        </w:tc>
        <w:tc>
          <w:tcPr>
            <w:tcW w:w="184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Primary</w:t>
            </w:r>
            <w:r>
              <w:rPr>
                <w:rFonts w:ascii="Calibri" w:hAnsi="Calibri" w:cs="Calibri" w:eastAsia="Calibri"/>
                <w:sz w:val="21"/>
                <w:szCs w:val="21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Secondary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urce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Research.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Applied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learning;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Intellectual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skills;</w:t>
            </w:r>
          </w:p>
        </w:tc>
      </w:tr>
      <w:tr>
        <w:trPr>
          <w:trHeight w:val="2324" w:hRule="exact"/>
        </w:trPr>
        <w:tc>
          <w:tcPr>
            <w:tcW w:w="18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02" w:right="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utilize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multi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media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visual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.</w:t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Course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readi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gs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2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group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exercises</w:t>
            </w:r>
            <w:r>
              <w:rPr>
                <w:rFonts w:ascii="Calibri" w:hAnsi="Calibri" w:cs="Calibri" w:eastAsia="Calibri"/>
                <w:sz w:val="21"/>
                <w:szCs w:val="21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combined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help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develop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their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information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literacy</w:t>
            </w:r>
            <w:r>
              <w:rPr>
                <w:rFonts w:ascii="Calibri" w:hAnsi="Calibri" w:cs="Calibri" w:eastAsia="Calibri"/>
                <w:sz w:val="21"/>
                <w:szCs w:val="21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skills.</w:t>
            </w:r>
          </w:p>
        </w:tc>
        <w:tc>
          <w:tcPr>
            <w:tcW w:w="18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Preparation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5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execution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of: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Informative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Briefing,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Speech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Conviction,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Speech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Actuation,</w:t>
            </w:r>
          </w:p>
          <w:p>
            <w:pPr>
              <w:spacing w:before="0" w:after="0" w:line="256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Interview</w:t>
            </w:r>
            <w:r>
              <w:rPr>
                <w:rFonts w:ascii="Calibri" w:hAnsi="Calibri" w:cs="Calibri" w:eastAsia="Calibri"/>
                <w:sz w:val="21"/>
                <w:szCs w:val="21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Project.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1,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Specialized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3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Applied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learning;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Broad,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Integrative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1805" w:hRule="exact"/>
        </w:trPr>
        <w:tc>
          <w:tcPr>
            <w:tcW w:w="184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3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articulate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ideas</w:t>
            </w:r>
          </w:p>
          <w:p>
            <w:pPr>
              <w:spacing w:before="1" w:after="0" w:line="239" w:lineRule="auto"/>
              <w:ind w:left="102" w:right="60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limited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preparation.</w:t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12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readi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gs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group</w:t>
            </w:r>
          </w:p>
          <w:p>
            <w:pPr>
              <w:spacing w:before="1" w:after="0" w:line="239" w:lineRule="auto"/>
              <w:ind w:left="102" w:right="16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exercises</w:t>
            </w:r>
            <w:r>
              <w:rPr>
                <w:rFonts w:ascii="Calibri" w:hAnsi="Calibri" w:cs="Calibri" w:eastAsia="Calibri"/>
                <w:sz w:val="21"/>
                <w:szCs w:val="21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combined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help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develop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their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information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literacy</w:t>
            </w:r>
            <w:r>
              <w:rPr>
                <w:rFonts w:ascii="Calibri" w:hAnsi="Calibri" w:cs="Calibri" w:eastAsia="Calibri"/>
                <w:sz w:val="21"/>
                <w:szCs w:val="21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skills.</w:t>
            </w:r>
          </w:p>
        </w:tc>
        <w:tc>
          <w:tcPr>
            <w:tcW w:w="184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6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Group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Speech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56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Preparation.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6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1,2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13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Applied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learning;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Broad,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Integrative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26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Intellectual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</w:t>
            </w:r>
          </w:p>
        </w:tc>
      </w:tr>
      <w:tr>
        <w:trPr>
          <w:trHeight w:val="2318" w:hRule="exact"/>
        </w:trPr>
        <w:tc>
          <w:tcPr>
            <w:tcW w:w="184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47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perform</w:t>
            </w:r>
            <w:r>
              <w:rPr>
                <w:rFonts w:ascii="Calibri" w:hAnsi="Calibri" w:cs="Calibri" w:eastAsia="Calibri"/>
                <w:sz w:val="21"/>
                <w:szCs w:val="21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vocal</w:t>
            </w:r>
          </w:p>
          <w:p>
            <w:pPr>
              <w:spacing w:before="0" w:after="0" w:line="240" w:lineRule="auto"/>
              <w:ind w:left="102" w:right="7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techniques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effectively.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12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readi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gs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group</w:t>
            </w:r>
          </w:p>
          <w:p>
            <w:pPr>
              <w:spacing w:before="0" w:after="0" w:line="240" w:lineRule="auto"/>
              <w:ind w:left="102" w:right="16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exercises</w:t>
            </w:r>
            <w:r>
              <w:rPr>
                <w:rFonts w:ascii="Calibri" w:hAnsi="Calibri" w:cs="Calibri" w:eastAsia="Calibri"/>
                <w:sz w:val="21"/>
                <w:szCs w:val="21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combined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help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students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develop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their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information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literacy</w:t>
            </w:r>
            <w:r>
              <w:rPr>
                <w:rFonts w:ascii="Calibri" w:hAnsi="Calibri" w:cs="Calibri" w:eastAsia="Calibri"/>
                <w:sz w:val="21"/>
                <w:szCs w:val="21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skills.</w:t>
            </w:r>
          </w:p>
        </w:tc>
        <w:tc>
          <w:tcPr>
            <w:tcW w:w="184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28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Preparation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execution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of:</w:t>
            </w:r>
          </w:p>
          <w:p>
            <w:pPr>
              <w:spacing w:before="0" w:after="0" w:line="240" w:lineRule="auto"/>
              <w:ind w:left="102" w:right="67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Informative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Briefing,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Speech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Conviction,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Speech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Actuation.</w:t>
            </w:r>
          </w:p>
        </w:tc>
        <w:tc>
          <w:tcPr>
            <w:tcW w:w="184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6" w:lineRule="exact"/>
              <w:ind w:left="102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1"/>
              </w:rPr>
              <w:t>1,2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184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68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Specialized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3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Applied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learning;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Broad,</w:t>
            </w:r>
            <w:r>
              <w:rPr>
                <w:rFonts w:ascii="Calibri" w:hAnsi="Calibri" w:cs="Calibri" w:eastAsia="Calibri"/>
                <w:sz w:val="21"/>
                <w:szCs w:val="21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Integrative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Knowledge;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Intellectual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skills;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Civic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</w:rPr>
              <w:t>learning.</w:t>
            </w:r>
          </w:p>
        </w:tc>
      </w:tr>
    </w:tbl>
    <w:p>
      <w:pPr>
        <w:jc w:val="left"/>
        <w:spacing w:after="0"/>
        <w:sectPr>
          <w:pgMar w:header="0" w:footer="1484" w:top="1200" w:bottom="1680" w:left="1220" w:right="1600"/>
          <w:pgSz w:w="12240" w:h="15840"/>
        </w:sectPr>
      </w:pPr>
      <w:rPr/>
    </w:p>
    <w:p>
      <w:pPr>
        <w:spacing w:before="48" w:after="0" w:line="240" w:lineRule="auto"/>
        <w:ind w:left="32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Required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Texts,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Read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ng,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2" w:lineRule="exact"/>
        <w:ind w:left="118" w:right="69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57.969978pt;margin-top:.029933pt;width:514.06008pt;height:53.98006pt;mso-position-horizontal-relative:page;mso-position-vertical-relative:paragraph;z-index:-954" coordorigin="1159,1" coordsize="10281,1080">
            <v:group style="position:absolute;left:1165;top:6;width:10270;height:2" coordorigin="1165,6" coordsize="10270,2">
              <v:shape style="position:absolute;left:1165;top:6;width:10270;height:2" coordorigin="1165,6" coordsize="10270,0" path="m1165,6l11435,6e" filled="f" stroked="t" strokeweight=".58004pt" strokecolor="#000000">
                <v:path arrowok="t"/>
              </v:shape>
            </v:group>
            <v:group style="position:absolute;left:1170;top:11;width:2;height:1063" coordorigin="1170,11" coordsize="2,1063">
              <v:shape style="position:absolute;left:1170;top:11;width:2;height:1063" coordorigin="1170,11" coordsize="0,1063" path="m1170,11l1170,1074e" filled="f" stroked="t" strokeweight=".580pt" strokecolor="#000000">
                <v:path arrowok="t"/>
              </v:shape>
            </v:group>
            <v:group style="position:absolute;left:1165;top:1070;width:10270;height:2" coordorigin="1165,1070" coordsize="10270,2">
              <v:shape style="position:absolute;left:1165;top:1070;width:10270;height:2" coordorigin="1165,1070" coordsize="10270,0" path="m1165,1070l11435,1070e" filled="f" stroked="t" strokeweight=".579980pt" strokecolor="#000000">
                <v:path arrowok="t"/>
              </v:shape>
            </v:group>
            <v:group style="position:absolute;left:11430;top:11;width:2;height:1063" coordorigin="11430,11" coordsize="2,1063">
              <v:shape style="position:absolute;left:11430;top:11;width:2;height:1063" coordorigin="11430,11" coordsize="0,1063" path="m11430,11l11430,107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O’Hair,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Steward,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Rubenstein.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Speaker’s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Guidebook: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Text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Reference,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5th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Bedford/St.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Martin’s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2.470009pt;margin-top:20.893658pt;width:509.56002pt;height:123.7pt;mso-position-horizontal-relative:page;mso-position-vertical-relative:paragraph;z-index:-953" coordorigin="1249,418" coordsize="10191,2474">
            <v:group style="position:absolute;left:1255;top:424;width:10180;height:2" coordorigin="1255,424" coordsize="10180,2">
              <v:shape style="position:absolute;left:1255;top:424;width:10180;height:2" coordorigin="1255,424" coordsize="10180,0" path="m1255,424l11435,424e" filled="f" stroked="t" strokeweight=".579980pt" strokecolor="#000000">
                <v:path arrowok="t"/>
              </v:shape>
            </v:group>
            <v:group style="position:absolute;left:1260;top:428;width:2;height:2458" coordorigin="1260,428" coordsize="2,2458">
              <v:shape style="position:absolute;left:1260;top:428;width:2;height:2458" coordorigin="1260,428" coordsize="0,2458" path="m1260,428l1260,2886e" filled="f" stroked="t" strokeweight=".580pt" strokecolor="#000000">
                <v:path arrowok="t"/>
              </v:shape>
            </v:group>
            <v:group style="position:absolute;left:11430;top:428;width:2;height:2458" coordorigin="11430,428" coordsize="2,2458">
              <v:shape style="position:absolute;left:11430;top:428;width:2;height:2458" coordorigin="11430,428" coordsize="0,2458" path="m11430,428l11430,2886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Course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equ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reme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Dates/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3" w:lineRule="exact"/>
        <w:ind w:left="208" w:right="-20"/>
        <w:jc w:val="left"/>
        <w:tabs>
          <w:tab w:pos="4660" w:val="left"/>
          <w:tab w:pos="88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Informative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Briefing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9/20-10/02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10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points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88" w:hRule="exact"/>
        </w:trPr>
        <w:tc>
          <w:tcPr>
            <w:tcW w:w="370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Conviction</w:t>
            </w:r>
          </w:p>
        </w:tc>
        <w:tc>
          <w:tcPr>
            <w:tcW w:w="3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72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10/11-10/23</w:t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right="52"/>
              <w:jc w:val="righ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9" w:after="0" w:line="240" w:lineRule="auto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points</w:t>
            </w:r>
          </w:p>
        </w:tc>
      </w:tr>
      <w:tr>
        <w:trPr>
          <w:trHeight w:val="272" w:hRule="exact"/>
        </w:trPr>
        <w:tc>
          <w:tcPr>
            <w:tcW w:w="370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Speech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of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Actuation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10/30-11/08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52"/>
              <w:jc w:val="righ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points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370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Seminar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Presentation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11/27-12/04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right="52"/>
              <w:jc w:val="righ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50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points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370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Midterm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Exam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10/04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right="52"/>
              <w:jc w:val="righ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35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points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370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Final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Exam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12/18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52"/>
              <w:jc w:val="righ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35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points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370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Interview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Assignment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right="52"/>
              <w:jc w:val="righ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points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370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Quizzes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(15)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52"/>
              <w:jc w:val="righ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30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points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0" w:hRule="exact"/>
        </w:trPr>
        <w:tc>
          <w:tcPr>
            <w:tcW w:w="3707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168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2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86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Total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200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63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59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Points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2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6.069992pt;margin-top:20.834093pt;width:505.96005pt;height:191.68003pt;mso-position-horizontal-relative:page;mso-position-vertical-relative:paragraph;z-index:-952" coordorigin="1321,417" coordsize="10119,3834">
            <v:group style="position:absolute;left:1327;top:422;width:10108;height:2" coordorigin="1327,422" coordsize="10108,2">
              <v:shape style="position:absolute;left:1327;top:422;width:10108;height:2" coordorigin="1327,422" coordsize="10108,0" path="m1327,422l11435,422e" filled="f" stroked="t" strokeweight=".58001pt" strokecolor="#000000">
                <v:path arrowok="t"/>
              </v:shape>
            </v:group>
            <v:group style="position:absolute;left:1332;top:427;width:2;height:3817" coordorigin="1332,427" coordsize="2,3817">
              <v:shape style="position:absolute;left:1332;top:427;width:2;height:3817" coordorigin="1332,427" coordsize="0,3817" path="m1332,427l1332,4244e" filled="f" stroked="t" strokeweight=".58001pt" strokecolor="#000000">
                <v:path arrowok="t"/>
              </v:shape>
            </v:group>
            <v:group style="position:absolute;left:11430;top:427;width:2;height:3817" coordorigin="11430,427" coordsize="2,3817">
              <v:shape style="position:absolute;left:11430;top:427;width:2;height:3817" coordorigin="11430,427" coordsize="0,3817" path="m11430,427l11430,424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Grading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Poli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3" w:lineRule="exact"/>
        <w:ind w:left="28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compute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your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final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grade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using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scale: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6.200008" w:type="dxa"/>
      </w:tblPr>
      <w:tblGrid/>
      <w:tr>
        <w:trPr>
          <w:trHeight w:val="287" w:hRule="exact"/>
        </w:trPr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A+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200</w:t>
            </w:r>
          </w:p>
        </w:tc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8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7" w:after="0" w:line="240" w:lineRule="auto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198</w:t>
            </w:r>
          </w:p>
        </w:tc>
      </w:tr>
      <w:tr>
        <w:trPr>
          <w:trHeight w:val="272" w:hRule="exact"/>
        </w:trPr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A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197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183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A-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182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180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B+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179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177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B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176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163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B-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162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160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C+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159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157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156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143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C-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142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140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D+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139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137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D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136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123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2" w:hRule="exact"/>
        </w:trPr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D-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122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–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0" w:hRule="exact"/>
        </w:trPr>
        <w:tc>
          <w:tcPr>
            <w:tcW w:w="756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59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119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7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59" w:lineRule="exact"/>
              <w:ind w:left="3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2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470001pt;margin-top:20.834114pt;width:500.56004pt;height:137.32002pt;mso-position-horizontal-relative:page;mso-position-vertical-relative:paragraph;z-index:-951" coordorigin="1429,417" coordsize="10011,2746">
            <v:group style="position:absolute;left:1435;top:422;width:10000;height:2" coordorigin="1435,422" coordsize="10000,2">
              <v:shape style="position:absolute;left:1435;top:422;width:10000;height:2" coordorigin="1435,422" coordsize="10000,0" path="m1435,422l11435,422e" filled="f" stroked="t" strokeweight=".580pt" strokecolor="#000000">
                <v:path arrowok="t"/>
              </v:shape>
            </v:group>
            <v:group style="position:absolute;left:1440;top:427;width:2;height:2730" coordorigin="1440,427" coordsize="2,2730">
              <v:shape style="position:absolute;left:1440;top:427;width:2;height:2730" coordorigin="1440,427" coordsize="0,2730" path="m1440,427l1440,3157e" filled="f" stroked="t" strokeweight=".580pt" strokecolor="#000000">
                <v:path arrowok="t"/>
              </v:shape>
            </v:group>
            <v:group style="position:absolute;left:1435;top:3152;width:10000;height:2" coordorigin="1435,3152" coordsize="10000,2">
              <v:shape style="position:absolute;left:1435;top:3152;width:10000;height:2" coordorigin="1435,3152" coordsize="10000,0" path="m1435,3152l11435,3152e" filled="f" stroked="t" strokeweight=".579980pt" strokecolor="#000000">
                <v:path arrowok="t"/>
              </v:shape>
            </v:group>
            <v:group style="position:absolute;left:11430;top:427;width:2;height:2730" coordorigin="11430,427" coordsize="2,2730">
              <v:shape style="position:absolute;left:11430;top:427;width:2;height:2730" coordorigin="11430,427" coordsize="0,2730" path="m11430,427l11430,3157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Att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ance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Policy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1108" w:right="819" w:firstLine="-720"/>
        <w:jc w:val="left"/>
        <w:tabs>
          <w:tab w:pos="1100" w:val="left"/>
          <w:tab w:pos="2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CMM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302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course,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integral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component.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prompt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attendance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mandatory.</w:t>
      </w:r>
    </w:p>
    <w:p>
      <w:pPr>
        <w:spacing w:before="15" w:after="0" w:line="240" w:lineRule="auto"/>
        <w:ind w:left="388" w:right="-20"/>
        <w:jc w:val="left"/>
        <w:tabs>
          <w:tab w:pos="11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Because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schedule,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allowed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unexcused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absence.</w:t>
      </w:r>
    </w:p>
    <w:p>
      <w:pPr>
        <w:spacing w:before="0" w:after="0" w:line="240" w:lineRule="auto"/>
        <w:ind w:left="110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that,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lose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points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unexcused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absence.</w:t>
      </w:r>
    </w:p>
    <w:p>
      <w:pPr>
        <w:spacing w:before="0" w:after="0" w:line="239" w:lineRule="auto"/>
        <w:ind w:left="1108" w:right="220" w:firstLine="-720"/>
        <w:jc w:val="left"/>
        <w:tabs>
          <w:tab w:pos="1100" w:val="left"/>
          <w:tab w:pos="3260" w:val="left"/>
          <w:tab w:pos="5060" w:val="left"/>
          <w:tab w:pos="7340" w:val="left"/>
          <w:tab w:pos="93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make-ups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presentations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exams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missed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University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excused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absence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(religious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holidays,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University-sponsored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activities,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illness).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Excuses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emergencies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sources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week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student’s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return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class.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sources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professionals,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obituaries,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tow-truck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driver,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etc.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phone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numbers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verification.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excuses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accepted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7th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calendar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absence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considered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unexcused.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If</w:t>
      </w:r>
    </w:p>
    <w:p>
      <w:pPr>
        <w:jc w:val="left"/>
        <w:spacing w:after="0"/>
        <w:sectPr>
          <w:pgMar w:header="0" w:footer="1484" w:top="1480" w:bottom="1680" w:left="1160" w:right="700"/>
          <w:pgSz w:w="12240" w:h="15840"/>
        </w:sectPr>
      </w:pPr>
      <w:rPr/>
    </w:p>
    <w:p>
      <w:pPr>
        <w:spacing w:before="73" w:after="0" w:line="240" w:lineRule="auto"/>
        <w:ind w:left="1048" w:right="20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absence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longer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days,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notify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professor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e-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mail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phone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message.</w:t>
      </w:r>
    </w:p>
    <w:p>
      <w:pPr>
        <w:spacing w:before="0" w:after="0" w:line="239" w:lineRule="auto"/>
        <w:ind w:left="1048" w:right="200" w:firstLine="-720"/>
        <w:jc w:val="left"/>
        <w:tabs>
          <w:tab w:pos="1040" w:val="left"/>
          <w:tab w:pos="84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Students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arriving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late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disrupt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presentations,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remain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quietly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outside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classroom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until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speaker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finished.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Anyone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needing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leave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inform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professor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before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class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sit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near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door.</w:t>
      </w:r>
    </w:p>
    <w:p>
      <w:pPr>
        <w:spacing w:before="0" w:after="0" w:line="264" w:lineRule="exact"/>
        <w:ind w:left="328" w:right="-20"/>
        <w:jc w:val="left"/>
        <w:tabs>
          <w:tab w:pos="1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Marshall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versity’s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ndance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guid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lines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may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found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llowing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link: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64" w:lineRule="exact"/>
        <w:ind w:left="1048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1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http://www.marshall.edu/president/board/Policies/MUBOG%2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0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AA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13%20Class%20Attendance.pdf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470009pt;margin-top:-135.946091pt;width:500.56002pt;height:110.2pt;mso-position-horizontal-relative:page;mso-position-vertical-relative:paragraph;z-index:-950" coordorigin="1429,-2719" coordsize="10011,2204">
            <v:group style="position:absolute;left:1435;top:-2713;width:10000;height:2" coordorigin="1435,-2713" coordsize="10000,2">
              <v:shape style="position:absolute;left:1435;top:-2713;width:10000;height:2" coordorigin="1435,-2713" coordsize="10000,0" path="m1435,-2713l11435,-2713e" filled="f" stroked="t" strokeweight=".579980pt" strokecolor="#000000">
                <v:path arrowok="t"/>
              </v:shape>
            </v:group>
            <v:group style="position:absolute;left:1440;top:-2708;width:2;height:2188" coordorigin="1440,-2708" coordsize="2,2188">
              <v:shape style="position:absolute;left:1440;top:-2708;width:2;height:2188" coordorigin="1440,-2708" coordsize="0,2188" path="m1440,-2708l1440,-521e" filled="f" stroked="t" strokeweight=".580pt" strokecolor="#000000">
                <v:path arrowok="t"/>
              </v:shape>
            </v:group>
            <v:group style="position:absolute;left:1435;top:-526;width:10000;height:2" coordorigin="1435,-526" coordsize="10000,2">
              <v:shape style="position:absolute;left:1435;top:-526;width:10000;height:2" coordorigin="1435,-526" coordsize="10000,0" path="m1435,-526l11435,-526e" filled="f" stroked="t" strokeweight=".579980pt" strokecolor="#000000">
                <v:path arrowok="t"/>
              </v:shape>
            </v:group>
            <v:group style="position:absolute;left:11430;top:-2708;width:2;height:2188" coordorigin="11430,-2708" coordsize="2,2188">
              <v:shape style="position:absolute;left:11430;top:-2708;width:2;height:2188" coordorigin="11430,-2708" coordsize="0,2188" path="m11430,-2708l11430,-521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469994pt;margin-top:20.893902pt;width:500.56005pt;height:68.5pt;mso-position-horizontal-relative:page;mso-position-vertical-relative:paragraph;z-index:-949" coordorigin="1429,418" coordsize="10011,1370">
            <v:group style="position:absolute;left:1435;top:424;width:10000;height:2" coordorigin="1435,424" coordsize="10000,2">
              <v:shape style="position:absolute;left:1435;top:424;width:10000;height:2" coordorigin="1435,424" coordsize="10000,0" path="m1435,424l11435,424e" filled="f" stroked="t" strokeweight=".579980pt" strokecolor="#000000">
                <v:path arrowok="t"/>
              </v:shape>
            </v:group>
            <v:group style="position:absolute;left:1440;top:428;width:2;height:1354" coordorigin="1440,428" coordsize="2,1354">
              <v:shape style="position:absolute;left:1440;top:428;width:2;height:1354" coordorigin="1440,428" coordsize="0,1354" path="m1440,428l1440,1782e" filled="f" stroked="t" strokeweight=".580pt" strokecolor="#000000">
                <v:path arrowok="t"/>
              </v:shape>
            </v:group>
            <v:group style="position:absolute;left:1435;top:1777;width:10000;height:2" coordorigin="1435,1777" coordsize="10000,2">
              <v:shape style="position:absolute;left:1435;top:1777;width:10000;height:2" coordorigin="1435,1777" coordsize="10000,0" path="m1435,1777l11435,1777e" filled="f" stroked="t" strokeweight=".58001pt" strokecolor="#000000">
                <v:path arrowok="t"/>
              </v:shape>
            </v:group>
            <v:group style="position:absolute;left:11430;top:428;width:2;height:1354" coordorigin="11430,428" coordsize="2,1354">
              <v:shape style="position:absolute;left:11430;top:428;width:2;height:1354" coordorigin="11430,428" coordsize="0,1354" path="m11430,428l11430,178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Elect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onics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Policy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28" w:right="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laptop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computers,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smart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devices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accessing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net.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dents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groups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ces.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pract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cally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daily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balance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nectiv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particip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choose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distracted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velopment,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469994pt;margin-top:14.114006pt;width:500.56005pt;height:14.74pt;mso-position-horizontal-relative:page;mso-position-vertical-relative:paragraph;z-index:-948" coordorigin="1429,282" coordsize="10011,295">
            <v:group style="position:absolute;left:1435;top:288;width:10000;height:2" coordorigin="1435,288" coordsize="10000,2">
              <v:shape style="position:absolute;left:1435;top:288;width:10000;height:2" coordorigin="1435,288" coordsize="10000,0" path="m1435,288l11435,288e" filled="f" stroked="t" strokeweight=".579980pt" strokecolor="#000000">
                <v:path arrowok="t"/>
              </v:shape>
            </v:group>
            <v:group style="position:absolute;left:1440;top:293;width:2;height:278" coordorigin="1440,293" coordsize="2,278">
              <v:shape style="position:absolute;left:1440;top:293;width:2;height:278" coordorigin="1440,293" coordsize="0,278" path="m1440,293l1440,571e" filled="f" stroked="t" strokeweight=".580pt" strokecolor="#000000">
                <v:path arrowok="t"/>
              </v:shape>
            </v:group>
            <v:group style="position:absolute;left:1435;top:566;width:10000;height:2" coordorigin="1435,566" coordsize="10000,2">
              <v:shape style="position:absolute;left:1435;top:566;width:10000;height:2" coordorigin="1435,566" coordsize="10000,0" path="m1435,566l11435,566e" filled="f" stroked="t" strokeweight=".58001pt" strokecolor="#000000">
                <v:path arrowok="t"/>
              </v:shape>
            </v:group>
            <v:group style="position:absolute;left:11430;top:293;width:2;height:278" coordorigin="11430,293" coordsize="2,278">
              <v:shape style="position:absolute;left:11430;top:293;width:2;height:278" coordorigin="11430,293" coordsize="0,278" path="m11430,293l11430,57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Docu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Policy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4" w:lineRule="exact"/>
        <w:ind w:left="3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ped,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size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margins,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doub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spaced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Course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Schedule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826" w:hRule="exact"/>
        </w:trPr>
        <w:tc>
          <w:tcPr>
            <w:tcW w:w="10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1/14</w:t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388" w:right="36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INTRODUCTION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Syllabus,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expectations,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textbook,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etc.</w:t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9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Have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Read/Due</w:t>
            </w:r>
          </w:p>
        </w:tc>
      </w:tr>
      <w:tr>
        <w:trPr>
          <w:trHeight w:val="1098" w:hRule="exact"/>
        </w:trPr>
        <w:tc>
          <w:tcPr>
            <w:tcW w:w="10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1/16</w:t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5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Group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Speeches</w:t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475" w:right="457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Analyzing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Audience</w:t>
            </w:r>
          </w:p>
          <w:p>
            <w:pPr>
              <w:spacing w:before="0" w:after="0" w:line="271" w:lineRule="exact"/>
              <w:ind w:left="1198" w:right="117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6)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60" w:right="24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Assign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Informative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Brief</w:t>
            </w:r>
          </w:p>
          <w:p>
            <w:pPr>
              <w:spacing w:before="0" w:after="0" w:line="265" w:lineRule="exact"/>
              <w:ind w:left="1558" w:right="153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82" w:hRule="exact"/>
        </w:trPr>
        <w:tc>
          <w:tcPr>
            <w:tcW w:w="10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66" w:lineRule="exact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1/21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66" w:lineRule="exact"/>
              <w:ind w:left="1450" w:right="1431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No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Class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0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66" w:lineRule="exact"/>
              <w:ind w:left="123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MLK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Jr.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Day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097" w:hRule="exact"/>
        </w:trPr>
        <w:tc>
          <w:tcPr>
            <w:tcW w:w="10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1/23</w:t>
            </w:r>
          </w:p>
        </w:tc>
        <w:tc>
          <w:tcPr>
            <w:tcW w:w="414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5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Group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Speeches</w:t>
            </w:r>
          </w:p>
        </w:tc>
        <w:tc>
          <w:tcPr>
            <w:tcW w:w="406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0" w:right="62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Organization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(Chapters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11-13)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826" w:hRule="exact"/>
        </w:trPr>
        <w:tc>
          <w:tcPr>
            <w:tcW w:w="10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1/28</w:t>
            </w:r>
          </w:p>
        </w:tc>
        <w:tc>
          <w:tcPr>
            <w:tcW w:w="41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69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Technology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Workshop</w:t>
            </w:r>
          </w:p>
        </w:tc>
        <w:tc>
          <w:tcPr>
            <w:tcW w:w="40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259" w:right="241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Assign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Informative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Brief</w:t>
            </w:r>
          </w:p>
          <w:p>
            <w:pPr>
              <w:spacing w:before="0" w:after="0" w:line="271" w:lineRule="exact"/>
              <w:ind w:left="1126" w:right="1106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23)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5" w:lineRule="exact"/>
              <w:ind w:left="1558" w:right="153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098" w:hRule="exact"/>
        </w:trPr>
        <w:tc>
          <w:tcPr>
            <w:tcW w:w="10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1/30</w:t>
            </w:r>
          </w:p>
        </w:tc>
        <w:tc>
          <w:tcPr>
            <w:tcW w:w="414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696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Technology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Workshop</w:t>
            </w:r>
          </w:p>
        </w:tc>
        <w:tc>
          <w:tcPr>
            <w:tcW w:w="406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18" w:right="9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Selecting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Topic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(Chapter</w:t>
            </w:r>
          </w:p>
          <w:p>
            <w:pPr>
              <w:spacing w:before="0" w:after="0" w:line="271" w:lineRule="exact"/>
              <w:ind w:left="1846" w:right="1826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7)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04" w:right="38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Assign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Seminar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Project</w:t>
            </w:r>
          </w:p>
          <w:p>
            <w:pPr>
              <w:spacing w:before="0" w:after="0" w:line="265" w:lineRule="exact"/>
              <w:ind w:left="1558" w:right="153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26" w:hRule="exact"/>
        </w:trPr>
        <w:tc>
          <w:tcPr>
            <w:tcW w:w="10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327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2/4</w:t>
            </w:r>
          </w:p>
        </w:tc>
        <w:tc>
          <w:tcPr>
            <w:tcW w:w="41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84" w:right="56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Informative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Briefing</w:t>
            </w:r>
          </w:p>
          <w:p>
            <w:pPr>
              <w:spacing w:before="0" w:after="0" w:line="240" w:lineRule="auto"/>
              <w:ind w:left="1450" w:right="143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Workshop</w:t>
            </w:r>
          </w:p>
        </w:tc>
        <w:tc>
          <w:tcPr>
            <w:tcW w:w="40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280" w:right="26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Evidence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Collection-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Internet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10)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5</w:t>
            </w:r>
          </w:p>
        </w:tc>
      </w:tr>
    </w:tbl>
    <w:p>
      <w:pPr>
        <w:jc w:val="center"/>
        <w:spacing w:after="0"/>
        <w:sectPr>
          <w:pgMar w:header="0" w:footer="1484" w:top="1200" w:bottom="1680" w:left="1220" w:right="84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1369" w:hRule="exact"/>
        </w:trPr>
        <w:tc>
          <w:tcPr>
            <w:tcW w:w="10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327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2/6</w:t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Informative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Briefing</w:t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856" w:right="836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Voice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Delivery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18)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Assign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Conviction</w:t>
            </w:r>
          </w:p>
          <w:p>
            <w:pPr>
              <w:spacing w:before="0" w:after="0" w:line="265" w:lineRule="exact"/>
              <w:ind w:left="1558" w:right="153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26" w:hRule="exact"/>
        </w:trPr>
        <w:tc>
          <w:tcPr>
            <w:tcW w:w="10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2/11</w:t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Informative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Briefing</w:t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72" w:right="1052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Body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Delivery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19)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826" w:hRule="exact"/>
        </w:trPr>
        <w:tc>
          <w:tcPr>
            <w:tcW w:w="10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2/13</w:t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Informative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Briefing</w:t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764" w:right="74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Presentation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Aids</w:t>
            </w:r>
          </w:p>
          <w:p>
            <w:pPr>
              <w:spacing w:before="0" w:after="0" w:line="271" w:lineRule="exact"/>
              <w:ind w:left="1198" w:right="1035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20)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5" w:lineRule="exact"/>
              <w:ind w:left="1630" w:right="1466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8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26" w:hRule="exact"/>
        </w:trPr>
        <w:tc>
          <w:tcPr>
            <w:tcW w:w="10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2/18</w:t>
            </w:r>
          </w:p>
        </w:tc>
        <w:tc>
          <w:tcPr>
            <w:tcW w:w="414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Informative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Briefing</w:t>
            </w:r>
          </w:p>
        </w:tc>
        <w:tc>
          <w:tcPr>
            <w:tcW w:w="406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764" w:right="74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Presentation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Aids</w:t>
            </w:r>
          </w:p>
          <w:p>
            <w:pPr>
              <w:spacing w:before="0" w:after="0" w:line="271" w:lineRule="exact"/>
              <w:ind w:left="1198" w:right="1035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21)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5" w:lineRule="exact"/>
              <w:ind w:left="1558" w:right="153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54" w:hRule="exact"/>
        </w:trPr>
        <w:tc>
          <w:tcPr>
            <w:tcW w:w="10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2/20</w:t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20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Midterm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Exam</w:t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26" w:hRule="exact"/>
        </w:trPr>
        <w:tc>
          <w:tcPr>
            <w:tcW w:w="10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2/25</w:t>
            </w:r>
          </w:p>
        </w:tc>
        <w:tc>
          <w:tcPr>
            <w:tcW w:w="41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Conviction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Workshop</w:t>
            </w:r>
          </w:p>
        </w:tc>
        <w:tc>
          <w:tcPr>
            <w:tcW w:w="40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764" w:right="74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Presentation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Aids</w:t>
            </w:r>
          </w:p>
          <w:p>
            <w:pPr>
              <w:spacing w:before="1" w:after="0" w:line="239" w:lineRule="auto"/>
              <w:ind w:left="1216" w:right="1052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22)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10</w:t>
            </w:r>
          </w:p>
        </w:tc>
      </w:tr>
      <w:tr>
        <w:trPr>
          <w:trHeight w:val="1097" w:hRule="exact"/>
        </w:trPr>
        <w:tc>
          <w:tcPr>
            <w:tcW w:w="10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2/27</w:t>
            </w:r>
          </w:p>
        </w:tc>
        <w:tc>
          <w:tcPr>
            <w:tcW w:w="414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Conviction</w:t>
            </w:r>
          </w:p>
        </w:tc>
        <w:tc>
          <w:tcPr>
            <w:tcW w:w="40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620" w:right="60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Persuasive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Speaking</w:t>
            </w:r>
          </w:p>
          <w:p>
            <w:pPr>
              <w:spacing w:before="0" w:after="0" w:line="240" w:lineRule="auto"/>
              <w:ind w:left="1126" w:right="1106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24)</w:t>
            </w:r>
          </w:p>
          <w:p>
            <w:pPr>
              <w:spacing w:before="0" w:after="0" w:line="271" w:lineRule="exact"/>
              <w:ind w:left="118" w:right="9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Assign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Speech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of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Actuation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5" w:lineRule="exact"/>
              <w:ind w:left="1486" w:right="1466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11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26" w:hRule="exact"/>
        </w:trPr>
        <w:tc>
          <w:tcPr>
            <w:tcW w:w="10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27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3/4</w:t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Conviction</w:t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640" w:right="62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Persuasive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Speaking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25)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558" w:hRule="exact"/>
        </w:trPr>
        <w:tc>
          <w:tcPr>
            <w:tcW w:w="10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327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3/6</w:t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Conviction</w:t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66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Persuasive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Speaking</w:t>
            </w:r>
          </w:p>
          <w:p>
            <w:pPr>
              <w:spacing w:before="0" w:after="0" w:line="269" w:lineRule="exact"/>
              <w:ind w:left="588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26)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13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26" w:hRule="exact"/>
        </w:trPr>
        <w:tc>
          <w:tcPr>
            <w:tcW w:w="10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3/11</w:t>
            </w:r>
          </w:p>
        </w:tc>
        <w:tc>
          <w:tcPr>
            <w:tcW w:w="41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Conviction</w:t>
            </w:r>
          </w:p>
        </w:tc>
        <w:tc>
          <w:tcPr>
            <w:tcW w:w="40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280" w:right="26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Evidence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Collection-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Interview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9)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14</w:t>
            </w:r>
          </w:p>
        </w:tc>
      </w:tr>
      <w:tr>
        <w:trPr>
          <w:trHeight w:val="826" w:hRule="exact"/>
        </w:trPr>
        <w:tc>
          <w:tcPr>
            <w:tcW w:w="10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3/13</w:t>
            </w:r>
          </w:p>
        </w:tc>
        <w:tc>
          <w:tcPr>
            <w:tcW w:w="414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Actuation</w:t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Workshop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06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332" w:right="312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Communicating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Groups</w:t>
            </w:r>
          </w:p>
          <w:p>
            <w:pPr>
              <w:spacing w:before="0" w:after="0" w:line="271" w:lineRule="exact"/>
              <w:ind w:left="1126" w:right="1106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(Chapter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28)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5" w:lineRule="exact"/>
              <w:ind w:left="1486" w:right="1466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Quiz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15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24" w:hRule="exact"/>
        </w:trPr>
        <w:tc>
          <w:tcPr>
            <w:tcW w:w="10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3/18</w:t>
            </w:r>
          </w:p>
        </w:tc>
        <w:tc>
          <w:tcPr>
            <w:tcW w:w="41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20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Spring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Break</w:t>
            </w:r>
          </w:p>
        </w:tc>
        <w:tc>
          <w:tcPr>
            <w:tcW w:w="40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16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Spring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Break</w:t>
            </w:r>
          </w:p>
        </w:tc>
      </w:tr>
      <w:tr>
        <w:trPr>
          <w:trHeight w:val="282" w:hRule="exact"/>
        </w:trPr>
        <w:tc>
          <w:tcPr>
            <w:tcW w:w="10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66" w:lineRule="exact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3/20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66" w:lineRule="exact"/>
              <w:ind w:left="120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Spring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Break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0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66" w:lineRule="exact"/>
              <w:ind w:left="116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Spring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Break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53" w:hRule="exact"/>
        </w:trPr>
        <w:tc>
          <w:tcPr>
            <w:tcW w:w="10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3/25</w:t>
            </w:r>
          </w:p>
        </w:tc>
        <w:tc>
          <w:tcPr>
            <w:tcW w:w="414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Actuation</w:t>
            </w:r>
          </w:p>
        </w:tc>
        <w:tc>
          <w:tcPr>
            <w:tcW w:w="406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4" w:hRule="exact"/>
        </w:trPr>
        <w:tc>
          <w:tcPr>
            <w:tcW w:w="10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3/27</w:t>
            </w:r>
          </w:p>
        </w:tc>
        <w:tc>
          <w:tcPr>
            <w:tcW w:w="41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Actuation</w:t>
            </w:r>
          </w:p>
        </w:tc>
        <w:tc>
          <w:tcPr>
            <w:tcW w:w="40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3" w:hRule="exact"/>
        </w:trPr>
        <w:tc>
          <w:tcPr>
            <w:tcW w:w="10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327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4/1</w:t>
            </w:r>
          </w:p>
        </w:tc>
        <w:tc>
          <w:tcPr>
            <w:tcW w:w="41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Actuation</w:t>
            </w:r>
          </w:p>
        </w:tc>
        <w:tc>
          <w:tcPr>
            <w:tcW w:w="40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4" w:hRule="exact"/>
        </w:trPr>
        <w:tc>
          <w:tcPr>
            <w:tcW w:w="10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327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4/3</w:t>
            </w:r>
          </w:p>
        </w:tc>
        <w:tc>
          <w:tcPr>
            <w:tcW w:w="41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8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Classes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Cancelled</w:t>
            </w:r>
          </w:p>
        </w:tc>
        <w:tc>
          <w:tcPr>
            <w:tcW w:w="40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15" w:right="97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University-Wide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Assessment</w:t>
            </w:r>
          </w:p>
          <w:p>
            <w:pPr>
              <w:spacing w:before="0" w:after="0" w:line="266" w:lineRule="exact"/>
              <w:ind w:left="1270" w:right="125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center"/>
        <w:spacing w:after="0"/>
        <w:sectPr>
          <w:pgNumType w:start="5"/>
          <w:pgMar w:footer="1555" w:header="0" w:top="1340" w:bottom="1740" w:left="1220" w:right="1480"/>
          <w:footerReference w:type="default" r:id="rId11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553" w:hRule="exact"/>
        </w:trPr>
        <w:tc>
          <w:tcPr>
            <w:tcW w:w="10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327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4/8</w:t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Actuation</w:t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4" w:hRule="exact"/>
        </w:trPr>
        <w:tc>
          <w:tcPr>
            <w:tcW w:w="10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4/10</w:t>
            </w:r>
          </w:p>
        </w:tc>
        <w:tc>
          <w:tcPr>
            <w:tcW w:w="414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Seminar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Workshop</w:t>
            </w:r>
          </w:p>
        </w:tc>
        <w:tc>
          <w:tcPr>
            <w:tcW w:w="406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3" w:hRule="exact"/>
        </w:trPr>
        <w:tc>
          <w:tcPr>
            <w:tcW w:w="10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4/15</w:t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Seminar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Presentation</w:t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4" w:hRule="exact"/>
        </w:trPr>
        <w:tc>
          <w:tcPr>
            <w:tcW w:w="10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4/17</w:t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Seminar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Presentation</w:t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3" w:hRule="exact"/>
        </w:trPr>
        <w:tc>
          <w:tcPr>
            <w:tcW w:w="10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4/22</w:t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Seminar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Presentation</w:t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10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65" w:lineRule="exact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4/24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65" w:lineRule="exact"/>
              <w:ind w:left="1378" w:right="135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Dead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65" w:lineRule="exact"/>
              <w:ind w:left="1342" w:right="1323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Dead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82" w:hRule="exact"/>
        </w:trPr>
        <w:tc>
          <w:tcPr>
            <w:tcW w:w="10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65" w:lineRule="exact"/>
              <w:ind w:left="25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4/29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4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65" w:lineRule="exact"/>
              <w:ind w:left="1378" w:right="135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Dead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06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65" w:lineRule="exact"/>
              <w:ind w:left="1342" w:right="1323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Dead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82" w:hRule="exact"/>
        </w:trPr>
        <w:tc>
          <w:tcPr>
            <w:tcW w:w="10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66" w:lineRule="exact"/>
              <w:ind w:left="327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5/1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66" w:lineRule="exact"/>
              <w:ind w:left="1522" w:right="135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No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class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66" w:lineRule="exact"/>
              <w:ind w:left="1414" w:right="1395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No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class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82" w:hRule="exact"/>
        </w:trPr>
        <w:tc>
          <w:tcPr>
            <w:tcW w:w="10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66" w:lineRule="exact"/>
              <w:ind w:left="327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5/6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4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66" w:lineRule="exact"/>
              <w:ind w:left="13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Final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exam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06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66" w:lineRule="exact"/>
              <w:ind w:left="444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Final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Exam,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12:45-2:45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22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Major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Assignments: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Assignment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220" w:right="145"/>
        <w:jc w:val="left"/>
        <w:tabs>
          <w:tab w:pos="79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twofold.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context.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Second,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coheres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around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unfamiliar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semester.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relayed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Seminar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PowerPoint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0" w:after="0" w:line="263" w:lineRule="exact"/>
        <w:ind w:left="22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Prezi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http://prezi.com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into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your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presentation.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22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Seminar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Presentation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220" w:right="43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project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showcase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knowledge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gleaned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secondary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sources.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PowerPoint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Prezi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1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http://prezi.com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presentation.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Informative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Briefing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220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enlighten,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clarify.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briefing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</w:p>
    <w:p>
      <w:pPr>
        <w:spacing w:before="0" w:after="0" w:line="273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personalized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guidance.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incorporate</w:t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://prezi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presentation.</w:t>
      </w:r>
    </w:p>
    <w:p>
      <w:pPr>
        <w:jc w:val="left"/>
        <w:spacing w:after="0"/>
        <w:sectPr>
          <w:pgMar w:header="0" w:footer="1555" w:top="1340" w:bottom="1740" w:left="12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12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Speech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Conviction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20" w:right="1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viewpoint,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topic.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guidance.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htt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://pre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presentation.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2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Speech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Actuation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2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strike,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viewpoint,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guidance.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(http://prezi.co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ASSIGNMENT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GUIDELINES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239" w:lineRule="auto"/>
        <w:ind w:left="840" w:right="547" w:firstLine="-720"/>
        <w:jc w:val="left"/>
        <w:tabs>
          <w:tab w:pos="8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Readings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oral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assignments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due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beginning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class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assigned.</w:t>
      </w:r>
    </w:p>
    <w:p>
      <w:pPr>
        <w:spacing w:before="0" w:after="0" w:line="240" w:lineRule="auto"/>
        <w:ind w:left="840" w:right="307" w:firstLine="-720"/>
        <w:jc w:val="left"/>
        <w:tabs>
          <w:tab w:pos="840" w:val="left"/>
          <w:tab w:pos="77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keeping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work.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accident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original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professor.</w:t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Citations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References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APA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MLA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format.</w:t>
      </w:r>
    </w:p>
    <w:p>
      <w:pPr>
        <w:spacing w:before="1" w:after="0" w:line="239" w:lineRule="auto"/>
        <w:ind w:left="840" w:right="547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speech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paper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improper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failing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grade.</w:t>
      </w:r>
    </w:p>
    <w:p>
      <w:pPr>
        <w:spacing w:before="0" w:after="0" w:line="240" w:lineRule="auto"/>
        <w:ind w:left="840" w:right="547" w:firstLine="-720"/>
        <w:jc w:val="left"/>
        <w:tabs>
          <w:tab w:pos="8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absences,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assignments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still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due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indicated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syllabus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unless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received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permission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turn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later.</w:t>
      </w:r>
    </w:p>
    <w:p>
      <w:pPr>
        <w:spacing w:before="0" w:after="0" w:line="239" w:lineRule="auto"/>
        <w:ind w:left="840" w:right="67" w:firstLine="-720"/>
        <w:jc w:val="left"/>
        <w:tabs>
          <w:tab w:pos="840" w:val="left"/>
          <w:tab w:pos="8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professor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inform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due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dates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assignment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booklet.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none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mentioned,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assume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booklet’s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correct.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APPEALS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20" w:right="68"/>
        <w:jc w:val="left"/>
        <w:tabs>
          <w:tab w:pos="2260" w:val="left"/>
          <w:tab w:pos="3820" w:val="left"/>
          <w:tab w:pos="81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question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grade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exam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question,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class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periods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assignment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returned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seek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answer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possible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change.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discussed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class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time.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question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appeal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stated,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writing,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citing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position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why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feel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mark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incorrect.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Turn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appeal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teacher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e-mail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stated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frame.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timely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response.</w:t>
      </w:r>
    </w:p>
    <w:p>
      <w:pPr>
        <w:jc w:val="left"/>
        <w:spacing w:after="0"/>
        <w:sectPr>
          <w:pgMar w:header="0" w:footer="1555" w:top="1480" w:bottom="1740" w:left="1320" w:right="14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0" w:after="0" w:line="240" w:lineRule="auto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RULES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REGULATIONS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239" w:lineRule="auto"/>
        <w:ind w:left="820" w:right="167" w:firstLine="-720"/>
        <w:jc w:val="left"/>
        <w:tabs>
          <w:tab w:pos="820" w:val="left"/>
          <w:tab w:pos="17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Attire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oral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projects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business-like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topic.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Please,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caps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hats!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smoking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eating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permitted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classroom.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warning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disrupt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class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way.</w:t>
      </w:r>
    </w:p>
    <w:p>
      <w:pPr>
        <w:spacing w:before="0" w:after="0" w:line="239" w:lineRule="auto"/>
        <w:ind w:left="820" w:right="47"/>
        <w:jc w:val="left"/>
        <w:tabs>
          <w:tab w:pos="74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includes,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talking,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noise,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obstructing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topic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discussion,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interference.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If,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semester,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disrupt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class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again,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asked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leave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count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unexcused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absence.</w:t>
      </w:r>
    </w:p>
    <w:sectPr>
      <w:pgMar w:header="0" w:footer="1555" w:top="1480" w:bottom="1940" w:left="1340" w:right="14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06.823792pt;width:10.0pt;height:14pt;mso-position-horizontal-relative:page;mso-position-vertical-relative:page;z-index:-95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399994pt;margin-top:693.261047pt;width:11.2pt;height:14pt;mso-position-horizontal-relative:page;mso-position-vertical-relative:page;z-index:-955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underhills@marshall.edu" TargetMode="External"/><Relationship Id="rId7" Type="http://schemas.openxmlformats.org/officeDocument/2006/relationships/hyperlink" Target="mailto:lls@marshall.edu" TargetMode="External"/><Relationship Id="rId8" Type="http://schemas.openxmlformats.org/officeDocument/2006/relationships/hyperlink" Target="http://www.marshall.edu/academic" TargetMode="External"/><Relationship Id="rId9" Type="http://schemas.openxmlformats.org/officeDocument/2006/relationships/hyperlink" Target="http://www.marshall.edu/academic" TargetMode="External"/><Relationship Id="rId10" Type="http://schemas.openxmlformats.org/officeDocument/2006/relationships/hyperlink" Target="http://www.marshall.edu/president/board/Policies/MUBOG%20AA" TargetMode="External"/><Relationship Id="rId11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underhills</dc:creator>
  <dc:title>Microsoft Word - Professional Presentation 2013 syllabus</dc:title>
  <dcterms:created xsi:type="dcterms:W3CDTF">2013-02-09T16:55:03Z</dcterms:created>
  <dcterms:modified xsi:type="dcterms:W3CDTF">2013-02-09T16:55:03Z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2013-02-09T00:00:00Z</vt:filetime>
  </property>
</Properties>
</file>