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F50466" w:rsidRDefault="002C2389" w:rsidP="007A6D1B">
      <w:pPr>
        <w:jc w:val="center"/>
        <w:outlineLvl w:val="0"/>
        <w:rPr>
          <w:rFonts w:ascii="Times New Roman" w:hAnsi="Times New Roman"/>
          <w:b/>
          <w:sz w:val="22"/>
          <w:szCs w:val="22"/>
        </w:rPr>
      </w:pPr>
      <w:r w:rsidRPr="00F50466">
        <w:rPr>
          <w:rFonts w:ascii="Times New Roman" w:hAnsi="Times New Roman"/>
          <w:b/>
          <w:sz w:val="22"/>
          <w:szCs w:val="22"/>
        </w:rPr>
        <w:t>Marshall University</w:t>
      </w:r>
    </w:p>
    <w:p w:rsidR="001A7864" w:rsidRPr="00F50466" w:rsidRDefault="00D77496" w:rsidP="007A6D1B">
      <w:pPr>
        <w:jc w:val="center"/>
        <w:outlineLvl w:val="0"/>
        <w:rPr>
          <w:rFonts w:ascii="Times New Roman" w:hAnsi="Times New Roman"/>
          <w:b/>
          <w:sz w:val="22"/>
          <w:szCs w:val="22"/>
        </w:rPr>
      </w:pPr>
      <w:r w:rsidRPr="00F50466">
        <w:rPr>
          <w:rFonts w:ascii="Times New Roman" w:hAnsi="Times New Roman"/>
          <w:b/>
          <w:sz w:val="22"/>
          <w:szCs w:val="22"/>
        </w:rPr>
        <w:t>CMM 413/513</w:t>
      </w:r>
      <w:r w:rsidR="001A7864" w:rsidRPr="00F50466">
        <w:rPr>
          <w:rFonts w:ascii="Times New Roman" w:hAnsi="Times New Roman"/>
          <w:b/>
          <w:sz w:val="22"/>
          <w:szCs w:val="22"/>
        </w:rPr>
        <w:t xml:space="preserve">: </w:t>
      </w:r>
      <w:r w:rsidRPr="00F50466">
        <w:rPr>
          <w:rFonts w:ascii="Times New Roman" w:hAnsi="Times New Roman"/>
          <w:b/>
          <w:sz w:val="22"/>
          <w:szCs w:val="22"/>
        </w:rPr>
        <w:t>Theories of Interpersonal Communication</w:t>
      </w:r>
    </w:p>
    <w:p w:rsidR="00844A1A" w:rsidRPr="00F50466" w:rsidRDefault="00844A1A" w:rsidP="007A6D1B">
      <w:pPr>
        <w:jc w:val="center"/>
        <w:outlineLvl w:val="0"/>
        <w:rPr>
          <w:rFonts w:ascii="Times New Roman" w:hAnsi="Times New Roman"/>
          <w:b/>
          <w:sz w:val="22"/>
          <w:szCs w:val="22"/>
        </w:rPr>
      </w:pPr>
      <w:r w:rsidRPr="00F50466">
        <w:rPr>
          <w:rFonts w:ascii="Times New Roman" w:hAnsi="Times New Roman"/>
          <w:b/>
          <w:sz w:val="22"/>
          <w:szCs w:val="22"/>
        </w:rPr>
        <w:t xml:space="preserve">Section </w:t>
      </w:r>
      <w:r w:rsidR="008133C9" w:rsidRPr="00F50466">
        <w:rPr>
          <w:rFonts w:ascii="Times New Roman" w:hAnsi="Times New Roman"/>
          <w:b/>
          <w:sz w:val="22"/>
          <w:szCs w:val="22"/>
        </w:rPr>
        <w:t>201;</w:t>
      </w:r>
      <w:r w:rsidRPr="00F50466">
        <w:rPr>
          <w:rFonts w:ascii="Times New Roman" w:hAnsi="Times New Roman"/>
          <w:b/>
          <w:sz w:val="22"/>
          <w:szCs w:val="22"/>
        </w:rPr>
        <w:t xml:space="preserve"> CRN </w:t>
      </w:r>
      <w:r w:rsidR="008133C9" w:rsidRPr="00F50466">
        <w:rPr>
          <w:rFonts w:ascii="Times New Roman" w:hAnsi="Times New Roman"/>
          <w:b/>
          <w:sz w:val="22"/>
          <w:szCs w:val="22"/>
        </w:rPr>
        <w:t>2949</w:t>
      </w:r>
    </w:p>
    <w:p w:rsidR="001A7864" w:rsidRPr="00F50466" w:rsidRDefault="001A7864" w:rsidP="007A6D1B">
      <w:pPr>
        <w:jc w:val="center"/>
        <w:outlineLvl w:val="0"/>
        <w:rPr>
          <w:rFonts w:ascii="Times New Roman" w:hAnsi="Times New Roman"/>
          <w:b/>
          <w:sz w:val="22"/>
          <w:szCs w:val="22"/>
        </w:rPr>
      </w:pPr>
      <w:r w:rsidRPr="00F50466">
        <w:rPr>
          <w:rFonts w:ascii="Times New Roman" w:hAnsi="Times New Roman"/>
          <w:b/>
          <w:sz w:val="22"/>
          <w:szCs w:val="22"/>
        </w:rPr>
        <w:t xml:space="preserve">Fall 2012, </w:t>
      </w:r>
      <w:r w:rsidR="00F2061C" w:rsidRPr="00F50466">
        <w:rPr>
          <w:rFonts w:ascii="Times New Roman" w:hAnsi="Times New Roman"/>
          <w:b/>
          <w:sz w:val="22"/>
          <w:szCs w:val="22"/>
        </w:rPr>
        <w:t xml:space="preserve">Tuesdays, 6:30 – 9:00 </w:t>
      </w:r>
      <w:r w:rsidR="00D77496" w:rsidRPr="00F50466">
        <w:rPr>
          <w:rFonts w:ascii="Times New Roman" w:hAnsi="Times New Roman"/>
          <w:b/>
          <w:sz w:val="22"/>
          <w:szCs w:val="22"/>
        </w:rPr>
        <w:t xml:space="preserve">pm, </w:t>
      </w:r>
      <w:r w:rsidR="00F2061C" w:rsidRPr="00F50466">
        <w:rPr>
          <w:rFonts w:ascii="Times New Roman" w:hAnsi="Times New Roman"/>
          <w:b/>
          <w:sz w:val="22"/>
          <w:szCs w:val="22"/>
        </w:rPr>
        <w:t xml:space="preserve">Smith </w:t>
      </w:r>
      <w:r w:rsidR="00D77496" w:rsidRPr="00F50466">
        <w:rPr>
          <w:rFonts w:ascii="Times New Roman" w:hAnsi="Times New Roman"/>
          <w:b/>
          <w:sz w:val="22"/>
          <w:szCs w:val="22"/>
        </w:rPr>
        <w:t>Hall</w:t>
      </w:r>
      <w:r w:rsidRPr="00F50466">
        <w:rPr>
          <w:rFonts w:ascii="Times New Roman" w:hAnsi="Times New Roman"/>
          <w:b/>
          <w:sz w:val="22"/>
          <w:szCs w:val="22"/>
        </w:rPr>
        <w:t xml:space="preserve"> </w:t>
      </w:r>
      <w:r w:rsidR="008133C9" w:rsidRPr="00F50466">
        <w:rPr>
          <w:rFonts w:ascii="Times New Roman" w:hAnsi="Times New Roman"/>
          <w:b/>
          <w:sz w:val="22"/>
          <w:szCs w:val="22"/>
        </w:rPr>
        <w:t>261</w:t>
      </w:r>
    </w:p>
    <w:p w:rsidR="001A7864" w:rsidRPr="00F50466" w:rsidRDefault="001A7864" w:rsidP="007A6D1B">
      <w:pPr>
        <w:jc w:val="center"/>
        <w:outlineLvl w:val="0"/>
        <w:rPr>
          <w:rFonts w:ascii="Times New Roman" w:hAnsi="Times New Roman"/>
          <w:b/>
          <w:sz w:val="22"/>
          <w:szCs w:val="22"/>
        </w:rPr>
      </w:pPr>
    </w:p>
    <w:p w:rsidR="001A7864" w:rsidRPr="00F50466" w:rsidRDefault="001A7864" w:rsidP="001A7864">
      <w:pPr>
        <w:outlineLvl w:val="0"/>
        <w:rPr>
          <w:rFonts w:ascii="Times New Roman" w:hAnsi="Times New Roman"/>
          <w:sz w:val="22"/>
          <w:szCs w:val="22"/>
        </w:rPr>
      </w:pPr>
      <w:r w:rsidRPr="00F50466">
        <w:rPr>
          <w:rFonts w:ascii="Times New Roman" w:hAnsi="Times New Roman"/>
          <w:sz w:val="22"/>
          <w:szCs w:val="22"/>
        </w:rPr>
        <w:t>Dr. Cynthia Torppa</w:t>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t>Office Hours:</w:t>
      </w:r>
      <w:r w:rsidRPr="00F50466">
        <w:rPr>
          <w:rFonts w:ascii="Times New Roman" w:hAnsi="Times New Roman"/>
          <w:sz w:val="22"/>
          <w:szCs w:val="22"/>
        </w:rPr>
        <w:tab/>
      </w:r>
      <w:r w:rsidR="00F50466">
        <w:rPr>
          <w:rFonts w:ascii="Times New Roman" w:hAnsi="Times New Roman"/>
          <w:sz w:val="22"/>
          <w:szCs w:val="22"/>
        </w:rPr>
        <w:t xml:space="preserve">Mondays         </w:t>
      </w:r>
      <w:r w:rsidRPr="00F50466">
        <w:rPr>
          <w:rFonts w:ascii="Times New Roman" w:hAnsi="Times New Roman"/>
          <w:sz w:val="22"/>
          <w:szCs w:val="22"/>
        </w:rPr>
        <w:t>2:00 –   3:45 pm</w:t>
      </w:r>
    </w:p>
    <w:p w:rsidR="001A7864" w:rsidRPr="00F50466" w:rsidRDefault="001A7864" w:rsidP="001A7864">
      <w:pPr>
        <w:outlineLvl w:val="0"/>
        <w:rPr>
          <w:rFonts w:ascii="Times New Roman" w:hAnsi="Times New Roman"/>
          <w:sz w:val="22"/>
          <w:szCs w:val="22"/>
        </w:rPr>
      </w:pPr>
      <w:r w:rsidRPr="00F50466">
        <w:rPr>
          <w:rFonts w:ascii="Times New Roman" w:hAnsi="Times New Roman"/>
          <w:sz w:val="22"/>
          <w:szCs w:val="22"/>
        </w:rPr>
        <w:t xml:space="preserve">245 Smith Hall </w:t>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00F50466">
        <w:rPr>
          <w:rFonts w:ascii="Times New Roman" w:hAnsi="Times New Roman"/>
          <w:sz w:val="22"/>
          <w:szCs w:val="22"/>
        </w:rPr>
        <w:t xml:space="preserve">             </w:t>
      </w:r>
      <w:r w:rsidRPr="00F50466">
        <w:rPr>
          <w:rFonts w:ascii="Times New Roman" w:hAnsi="Times New Roman"/>
          <w:sz w:val="22"/>
          <w:szCs w:val="22"/>
        </w:rPr>
        <w:t>Tuesdays       10:00 – 12:30 pm</w:t>
      </w:r>
    </w:p>
    <w:p w:rsidR="001A7864" w:rsidRPr="00F50466" w:rsidRDefault="001A7864" w:rsidP="001A7864">
      <w:pPr>
        <w:outlineLvl w:val="0"/>
        <w:rPr>
          <w:rFonts w:ascii="Times New Roman" w:hAnsi="Times New Roman"/>
          <w:sz w:val="22"/>
          <w:szCs w:val="22"/>
        </w:rPr>
      </w:pPr>
      <w:r w:rsidRPr="00F50466">
        <w:rPr>
          <w:rFonts w:ascii="Times New Roman" w:hAnsi="Times New Roman"/>
          <w:sz w:val="22"/>
          <w:szCs w:val="22"/>
        </w:rPr>
        <w:t>304-696-3901</w:t>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r>
      <w:r w:rsidRPr="00F50466">
        <w:rPr>
          <w:rFonts w:ascii="Times New Roman" w:hAnsi="Times New Roman"/>
          <w:sz w:val="22"/>
          <w:szCs w:val="22"/>
        </w:rPr>
        <w:tab/>
        <w:t>Wednesdays    1:00 –   3:45 pm</w:t>
      </w:r>
    </w:p>
    <w:p w:rsidR="001A7864" w:rsidRPr="00F50466" w:rsidRDefault="00EF03B9" w:rsidP="001A7864">
      <w:pPr>
        <w:outlineLvl w:val="0"/>
        <w:rPr>
          <w:rFonts w:ascii="Times New Roman" w:hAnsi="Times New Roman"/>
          <w:sz w:val="22"/>
          <w:szCs w:val="22"/>
        </w:rPr>
      </w:pPr>
      <w:hyperlink r:id="rId7" w:history="1">
        <w:r w:rsidR="001A7864" w:rsidRPr="00F50466">
          <w:rPr>
            <w:rStyle w:val="Hyperlink"/>
            <w:rFonts w:ascii="Times New Roman" w:hAnsi="Times New Roman"/>
            <w:sz w:val="22"/>
            <w:szCs w:val="22"/>
          </w:rPr>
          <w:t>torppa@marshall.edu</w:t>
        </w:r>
      </w:hyperlink>
      <w:r w:rsidR="001A7864" w:rsidRPr="00F50466">
        <w:rPr>
          <w:rFonts w:ascii="Times New Roman" w:hAnsi="Times New Roman"/>
          <w:sz w:val="22"/>
          <w:szCs w:val="22"/>
        </w:rPr>
        <w:tab/>
      </w:r>
      <w:r w:rsidR="001A7864" w:rsidRPr="00F50466">
        <w:rPr>
          <w:rFonts w:ascii="Times New Roman" w:hAnsi="Times New Roman"/>
          <w:sz w:val="22"/>
          <w:szCs w:val="22"/>
        </w:rPr>
        <w:tab/>
      </w:r>
      <w:r w:rsidR="001A7864" w:rsidRPr="00F50466">
        <w:rPr>
          <w:rFonts w:ascii="Times New Roman" w:hAnsi="Times New Roman"/>
          <w:sz w:val="22"/>
          <w:szCs w:val="22"/>
        </w:rPr>
        <w:tab/>
      </w:r>
      <w:r w:rsidR="001A7864" w:rsidRPr="00F50466">
        <w:rPr>
          <w:rFonts w:ascii="Times New Roman" w:hAnsi="Times New Roman"/>
          <w:sz w:val="22"/>
          <w:szCs w:val="22"/>
        </w:rPr>
        <w:tab/>
      </w:r>
      <w:r w:rsidR="001A7864" w:rsidRPr="00F50466">
        <w:rPr>
          <w:rFonts w:ascii="Times New Roman" w:hAnsi="Times New Roman"/>
          <w:sz w:val="22"/>
          <w:szCs w:val="22"/>
        </w:rPr>
        <w:tab/>
      </w:r>
      <w:r w:rsidR="001A7864" w:rsidRPr="00F50466">
        <w:rPr>
          <w:rFonts w:ascii="Times New Roman" w:hAnsi="Times New Roman"/>
          <w:sz w:val="22"/>
          <w:szCs w:val="22"/>
        </w:rPr>
        <w:tab/>
        <w:t>Thursdays      10:00 – 12:30 pm</w:t>
      </w:r>
    </w:p>
    <w:p w:rsidR="001A7864" w:rsidRDefault="001A7864" w:rsidP="001A7864">
      <w:pPr>
        <w:outlineLvl w:val="0"/>
        <w:rPr>
          <w:rFonts w:ascii="Times New Roman" w:hAnsi="Times New Roman"/>
          <w:b/>
          <w:sz w:val="28"/>
          <w:szCs w:val="28"/>
        </w:rPr>
      </w:pPr>
    </w:p>
    <w:p w:rsidR="003300B0" w:rsidRPr="003300B0" w:rsidRDefault="003300B0" w:rsidP="001A7864">
      <w:pPr>
        <w:outlineLvl w:val="0"/>
        <w:rPr>
          <w:rFonts w:ascii="Times New Roman" w:hAnsi="Times New Roman"/>
          <w:b/>
          <w:sz w:val="20"/>
        </w:rPr>
      </w:pPr>
      <w:r w:rsidRPr="003300B0">
        <w:rPr>
          <w:rFonts w:ascii="Times New Roman" w:hAnsi="Times New Roman"/>
          <w:b/>
          <w:sz w:val="20"/>
        </w:rPr>
        <w:t>University Policies</w:t>
      </w:r>
    </w:p>
    <w:p w:rsidR="003300B0" w:rsidRPr="003300B0" w:rsidRDefault="003300B0" w:rsidP="003300B0">
      <w:pPr>
        <w:outlineLvl w:val="0"/>
        <w:rPr>
          <w:rFonts w:ascii="Times New Roman" w:hAnsi="Times New Roman"/>
          <w:sz w:val="20"/>
        </w:rPr>
      </w:pPr>
      <w:r w:rsidRPr="003300B0">
        <w:rPr>
          <w:rFonts w:ascii="Times New Roman" w:hAnsi="Times New Roman"/>
          <w:sz w:val="20"/>
        </w:rPr>
        <w:t xml:space="preserve">By enrolling in this course, you agree to the University Policies listed below. Please read the full text of each policy at </w:t>
      </w:r>
      <w:hyperlink r:id="rId8" w:history="1">
        <w:r w:rsidR="00FA5399" w:rsidRPr="00076C71">
          <w:rPr>
            <w:rStyle w:val="Hyperlink"/>
            <w:rFonts w:ascii="Times New Roman" w:hAnsi="Times New Roman"/>
            <w:sz w:val="20"/>
          </w:rPr>
          <w:t>www.marshall.edu/academic-affairs/policies</w:t>
        </w:r>
      </w:hyperlink>
      <w:r w:rsidR="00FA5399">
        <w:rPr>
          <w:rFonts w:ascii="Times New Roman" w:hAnsi="Times New Roman"/>
          <w:sz w:val="20"/>
        </w:rPr>
        <w:t xml:space="preserve">: </w:t>
      </w:r>
      <w:r w:rsidRPr="003300B0">
        <w:rPr>
          <w:rFonts w:ascii="Times New Roman" w:hAnsi="Times New Roman"/>
          <w:sz w:val="20"/>
        </w:rPr>
        <w:t xml:space="preserve">Students with Disabilities | Affirmative Action | Computing Services Acceptable Use </w:t>
      </w:r>
      <w:r w:rsidR="00FA5399" w:rsidRPr="00FA5399">
        <w:rPr>
          <w:rFonts w:ascii="Times New Roman" w:hAnsi="Times New Roman"/>
          <w:sz w:val="20"/>
        </w:rPr>
        <w:t>|</w:t>
      </w:r>
      <w:r w:rsidR="00FA5399">
        <w:rPr>
          <w:rFonts w:ascii="Times New Roman" w:hAnsi="Times New Roman"/>
          <w:sz w:val="20"/>
        </w:rPr>
        <w:t xml:space="preserve"> </w:t>
      </w:r>
      <w:r w:rsidRPr="003300B0">
        <w:rPr>
          <w:rFonts w:ascii="Times New Roman" w:hAnsi="Times New Roman"/>
          <w:sz w:val="20"/>
        </w:rPr>
        <w:t xml:space="preserve">Excused Absence (undergraduate) | Academic </w:t>
      </w:r>
      <w:proofErr w:type="gramStart"/>
      <w:r w:rsidRPr="003300B0">
        <w:rPr>
          <w:rFonts w:ascii="Times New Roman" w:hAnsi="Times New Roman"/>
          <w:sz w:val="20"/>
        </w:rPr>
        <w:t>Dishonesty  |</w:t>
      </w:r>
      <w:proofErr w:type="gramEnd"/>
      <w:r w:rsidRPr="003300B0">
        <w:rPr>
          <w:rFonts w:ascii="Times New Roman" w:hAnsi="Times New Roman"/>
          <w:sz w:val="20"/>
        </w:rPr>
        <w:t xml:space="preserve"> Inclement Weather | MU Alert</w:t>
      </w:r>
    </w:p>
    <w:p w:rsidR="00886C79" w:rsidRDefault="00886C79" w:rsidP="00886C79">
      <w:pPr>
        <w:tabs>
          <w:tab w:val="left" w:pos="-1440"/>
        </w:tabs>
        <w:rPr>
          <w:rFonts w:ascii="Times New Roman" w:hAnsi="Times New Roman"/>
          <w:b/>
          <w:sz w:val="22"/>
          <w:szCs w:val="22"/>
          <w:u w:val="single"/>
        </w:rPr>
      </w:pPr>
    </w:p>
    <w:p w:rsidR="002C2389" w:rsidRPr="00910E8C" w:rsidRDefault="00C84B57" w:rsidP="002C2389">
      <w:pPr>
        <w:tabs>
          <w:tab w:val="left" w:pos="-1440"/>
        </w:tabs>
        <w:spacing w:line="360" w:lineRule="auto"/>
        <w:rPr>
          <w:rFonts w:ascii="Times New Roman" w:hAnsi="Times New Roman"/>
          <w:b/>
          <w:sz w:val="20"/>
        </w:rPr>
      </w:pPr>
      <w:r w:rsidRPr="00910E8C">
        <w:rPr>
          <w:rFonts w:ascii="Times New Roman" w:hAnsi="Times New Roman"/>
          <w:b/>
          <w:sz w:val="20"/>
        </w:rPr>
        <w:t xml:space="preserve">Course </w:t>
      </w:r>
      <w:r w:rsidR="003C324A">
        <w:rPr>
          <w:rFonts w:ascii="Times New Roman" w:hAnsi="Times New Roman"/>
          <w:b/>
          <w:sz w:val="20"/>
        </w:rPr>
        <w:t>Description</w:t>
      </w:r>
    </w:p>
    <w:tbl>
      <w:tblPr>
        <w:tblStyle w:val="TableGrid"/>
        <w:tblW w:w="10260" w:type="dxa"/>
        <w:tblInd w:w="-162" w:type="dxa"/>
        <w:tblLook w:val="04A0"/>
      </w:tblPr>
      <w:tblGrid>
        <w:gridCol w:w="10260"/>
      </w:tblGrid>
      <w:tr w:rsidR="002C2389" w:rsidRPr="00910E8C" w:rsidTr="002C2389">
        <w:tc>
          <w:tcPr>
            <w:tcW w:w="10260" w:type="dxa"/>
          </w:tcPr>
          <w:p w:rsidR="002C2389" w:rsidRPr="00910E8C" w:rsidRDefault="00C05FF9" w:rsidP="00D77496">
            <w:pPr>
              <w:rPr>
                <w:rFonts w:ascii="Times New Roman" w:hAnsi="Times New Roman"/>
                <w:sz w:val="20"/>
              </w:rPr>
            </w:pPr>
            <w:r>
              <w:rPr>
                <w:rFonts w:ascii="Times New Roman" w:hAnsi="Times New Roman"/>
                <w:sz w:val="20"/>
              </w:rPr>
              <w:t>A survey and analysis of theories related to interpersonal communication in relationships.  Emphasis is on the communication processes and contingencies underlying relationship development, maintenance, and disengagement in various interpersonal contexts. (PR CMM 213)</w:t>
            </w:r>
          </w:p>
        </w:tc>
      </w:tr>
    </w:tbl>
    <w:p w:rsidR="000669DC" w:rsidRDefault="000669DC" w:rsidP="00EF0453">
      <w:pPr>
        <w:spacing w:line="360" w:lineRule="auto"/>
        <w:outlineLvl w:val="0"/>
        <w:rPr>
          <w:rFonts w:ascii="Times New Roman" w:hAnsi="Times New Roman"/>
          <w:b/>
          <w:sz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2880"/>
      </w:tblGrid>
      <w:tr w:rsidR="00C00112" w:rsidRPr="00E21A0F" w:rsidTr="001340B2">
        <w:trPr>
          <w:trHeight w:val="512"/>
        </w:trPr>
        <w:tc>
          <w:tcPr>
            <w:tcW w:w="3240" w:type="dxa"/>
          </w:tcPr>
          <w:p w:rsidR="00C00112" w:rsidRPr="00F50466" w:rsidRDefault="00C00112" w:rsidP="001340B2">
            <w:pPr>
              <w:outlineLvl w:val="0"/>
              <w:rPr>
                <w:rFonts w:ascii="Times New Roman" w:hAnsi="Times New Roman"/>
                <w:b/>
                <w:sz w:val="22"/>
                <w:szCs w:val="22"/>
              </w:rPr>
            </w:pPr>
            <w:r w:rsidRPr="00F50466">
              <w:rPr>
                <w:rFonts w:ascii="Times New Roman" w:hAnsi="Times New Roman"/>
                <w:b/>
                <w:sz w:val="22"/>
                <w:szCs w:val="22"/>
              </w:rPr>
              <w:t xml:space="preserve">Course Student Learning Outcomes </w:t>
            </w:r>
          </w:p>
        </w:tc>
        <w:tc>
          <w:tcPr>
            <w:tcW w:w="4140" w:type="dxa"/>
          </w:tcPr>
          <w:p w:rsidR="00C00112" w:rsidRPr="00F50466" w:rsidRDefault="00C00112" w:rsidP="001340B2">
            <w:pPr>
              <w:outlineLvl w:val="0"/>
              <w:rPr>
                <w:rFonts w:ascii="Times New Roman" w:hAnsi="Times New Roman"/>
                <w:b/>
                <w:sz w:val="22"/>
                <w:szCs w:val="22"/>
              </w:rPr>
            </w:pPr>
            <w:r w:rsidRPr="00F50466">
              <w:rPr>
                <w:rFonts w:ascii="Times New Roman" w:hAnsi="Times New Roman"/>
                <w:b/>
                <w:sz w:val="22"/>
                <w:szCs w:val="22"/>
              </w:rPr>
              <w:t xml:space="preserve">How </w:t>
            </w:r>
            <w:r w:rsidRPr="00BB474C">
              <w:rPr>
                <w:rFonts w:ascii="Times New Roman" w:hAnsi="Times New Roman"/>
                <w:b/>
                <w:sz w:val="22"/>
                <w:szCs w:val="22"/>
              </w:rPr>
              <w:t>students will practice</w:t>
            </w:r>
            <w:bookmarkStart w:id="0" w:name="_GoBack"/>
            <w:bookmarkEnd w:id="0"/>
            <w:r w:rsidRPr="00BB474C">
              <w:rPr>
                <w:rFonts w:ascii="Times New Roman" w:hAnsi="Times New Roman"/>
                <w:b/>
                <w:sz w:val="22"/>
                <w:szCs w:val="22"/>
              </w:rPr>
              <w:t xml:space="preserve"> each outcome</w:t>
            </w:r>
            <w:r w:rsidRPr="00F50466">
              <w:rPr>
                <w:rFonts w:ascii="Times New Roman" w:hAnsi="Times New Roman"/>
                <w:b/>
                <w:sz w:val="22"/>
                <w:szCs w:val="22"/>
              </w:rPr>
              <w:t xml:space="preserve"> in this Course</w:t>
            </w:r>
          </w:p>
        </w:tc>
        <w:tc>
          <w:tcPr>
            <w:tcW w:w="2880" w:type="dxa"/>
          </w:tcPr>
          <w:p w:rsidR="00C00112" w:rsidRPr="00F50466" w:rsidRDefault="00C00112" w:rsidP="001340B2">
            <w:pPr>
              <w:outlineLvl w:val="0"/>
              <w:rPr>
                <w:rFonts w:ascii="Times New Roman" w:hAnsi="Times New Roman"/>
                <w:b/>
                <w:sz w:val="22"/>
                <w:szCs w:val="22"/>
              </w:rPr>
            </w:pPr>
            <w:r w:rsidRPr="00F50466">
              <w:rPr>
                <w:rFonts w:ascii="Times New Roman" w:hAnsi="Times New Roman"/>
                <w:b/>
                <w:sz w:val="22"/>
                <w:szCs w:val="22"/>
              </w:rPr>
              <w:t xml:space="preserve">How </w:t>
            </w:r>
            <w:r w:rsidRPr="00BB474C">
              <w:rPr>
                <w:rFonts w:ascii="Times New Roman" w:hAnsi="Times New Roman"/>
                <w:b/>
                <w:sz w:val="22"/>
                <w:szCs w:val="22"/>
              </w:rPr>
              <w:t>student achievement of each outcome will be  assessed</w:t>
            </w:r>
            <w:r w:rsidRPr="00F50466">
              <w:rPr>
                <w:rFonts w:ascii="Times New Roman" w:hAnsi="Times New Roman"/>
                <w:b/>
                <w:color w:val="FF0000"/>
                <w:sz w:val="22"/>
                <w:szCs w:val="22"/>
              </w:rPr>
              <w:t xml:space="preserve">  </w:t>
            </w:r>
            <w:r w:rsidRPr="00F50466">
              <w:rPr>
                <w:rFonts w:ascii="Times New Roman" w:hAnsi="Times New Roman"/>
                <w:b/>
                <w:sz w:val="22"/>
                <w:szCs w:val="22"/>
              </w:rPr>
              <w:t>in this Course</w:t>
            </w:r>
          </w:p>
        </w:tc>
      </w:tr>
      <w:tr w:rsidR="00C00112" w:rsidRPr="00E21A0F" w:rsidTr="001340B2">
        <w:tc>
          <w:tcPr>
            <w:tcW w:w="3240" w:type="dxa"/>
          </w:tcPr>
          <w:p w:rsidR="00C00112" w:rsidRPr="00CD1843" w:rsidRDefault="00C00112" w:rsidP="00F50466">
            <w:pPr>
              <w:rPr>
                <w:rFonts w:ascii="Times New Roman" w:hAnsi="Times New Roman"/>
                <w:sz w:val="20"/>
              </w:rPr>
            </w:pPr>
            <w:r w:rsidRPr="00CD1843">
              <w:rPr>
                <w:rFonts w:ascii="Times New Roman" w:hAnsi="Times New Roman"/>
                <w:sz w:val="20"/>
              </w:rPr>
              <w:t xml:space="preserve">Students </w:t>
            </w:r>
            <w:r w:rsidR="00F50466" w:rsidRPr="00CD1843">
              <w:rPr>
                <w:rFonts w:ascii="Times New Roman" w:hAnsi="Times New Roman"/>
                <w:sz w:val="20"/>
              </w:rPr>
              <w:t xml:space="preserve">will be able to define, describe, and classify theories and theoretical concepts </w:t>
            </w:r>
            <w:r w:rsidRPr="00CD1843">
              <w:rPr>
                <w:rFonts w:ascii="Times New Roman" w:hAnsi="Times New Roman"/>
                <w:sz w:val="20"/>
              </w:rPr>
              <w:t>about inter</w:t>
            </w:r>
            <w:r w:rsidR="00F50466" w:rsidRPr="00CD1843">
              <w:rPr>
                <w:rFonts w:ascii="Times New Roman" w:hAnsi="Times New Roman"/>
                <w:sz w:val="20"/>
              </w:rPr>
              <w:t xml:space="preserve">personal communication processes. </w:t>
            </w:r>
            <w:r w:rsidRPr="00CD1843">
              <w:rPr>
                <w:rFonts w:ascii="Times New Roman" w:hAnsi="Times New Roman"/>
                <w:sz w:val="20"/>
              </w:rPr>
              <w:t xml:space="preserve"> </w:t>
            </w:r>
          </w:p>
        </w:tc>
        <w:tc>
          <w:tcPr>
            <w:tcW w:w="4140" w:type="dxa"/>
          </w:tcPr>
          <w:p w:rsidR="00C00112" w:rsidRPr="00CD1843" w:rsidRDefault="00C00112" w:rsidP="001340B2">
            <w:pPr>
              <w:outlineLvl w:val="0"/>
              <w:rPr>
                <w:rFonts w:ascii="Times New Roman" w:hAnsi="Times New Roman"/>
                <w:sz w:val="20"/>
              </w:rPr>
            </w:pPr>
            <w:r w:rsidRPr="00CD1843">
              <w:rPr>
                <w:rFonts w:ascii="Times New Roman" w:hAnsi="Times New Roman"/>
                <w:sz w:val="20"/>
              </w:rPr>
              <w:t xml:space="preserve">Readings, lecture, in-class discussions and activities, additional research for projects and papers. </w:t>
            </w:r>
          </w:p>
        </w:tc>
        <w:tc>
          <w:tcPr>
            <w:tcW w:w="2880" w:type="dxa"/>
          </w:tcPr>
          <w:p w:rsidR="00C00112" w:rsidRPr="00CD1843" w:rsidRDefault="00C00112" w:rsidP="001340B2">
            <w:pPr>
              <w:outlineLvl w:val="0"/>
              <w:rPr>
                <w:rFonts w:ascii="Times New Roman" w:hAnsi="Times New Roman"/>
                <w:sz w:val="20"/>
              </w:rPr>
            </w:pPr>
            <w:r w:rsidRPr="00CD1843">
              <w:rPr>
                <w:rFonts w:ascii="Times New Roman" w:hAnsi="Times New Roman"/>
                <w:sz w:val="20"/>
              </w:rPr>
              <w:t xml:space="preserve">Exams, presentations, and papers. </w:t>
            </w:r>
          </w:p>
        </w:tc>
      </w:tr>
      <w:tr w:rsidR="00C00112" w:rsidRPr="00E21A0F" w:rsidTr="001340B2">
        <w:trPr>
          <w:trHeight w:val="224"/>
        </w:trPr>
        <w:tc>
          <w:tcPr>
            <w:tcW w:w="3240" w:type="dxa"/>
          </w:tcPr>
          <w:p w:rsidR="00CD1843" w:rsidRPr="00CD1843" w:rsidRDefault="00C00112" w:rsidP="00CD1843">
            <w:pPr>
              <w:ind w:left="360" w:hanging="360"/>
              <w:rPr>
                <w:rFonts w:ascii="Times New Roman" w:hAnsi="Times New Roman"/>
                <w:sz w:val="20"/>
              </w:rPr>
            </w:pPr>
            <w:r w:rsidRPr="00CD1843">
              <w:rPr>
                <w:rFonts w:ascii="Times New Roman" w:hAnsi="Times New Roman"/>
                <w:sz w:val="20"/>
              </w:rPr>
              <w:t xml:space="preserve">Students will </w:t>
            </w:r>
            <w:r w:rsidR="00F50466" w:rsidRPr="00CD1843">
              <w:rPr>
                <w:rFonts w:ascii="Times New Roman" w:hAnsi="Times New Roman"/>
                <w:sz w:val="20"/>
              </w:rPr>
              <w:t xml:space="preserve">be able to </w:t>
            </w:r>
            <w:r w:rsidR="00CD1843" w:rsidRPr="00CD1843">
              <w:rPr>
                <w:rFonts w:ascii="Times New Roman" w:hAnsi="Times New Roman"/>
                <w:sz w:val="20"/>
              </w:rPr>
              <w:t>apply</w:t>
            </w:r>
          </w:p>
          <w:p w:rsidR="00CD1843" w:rsidRPr="00CD1843" w:rsidRDefault="00F50466" w:rsidP="00CD1843">
            <w:pPr>
              <w:ind w:left="360" w:hanging="360"/>
              <w:rPr>
                <w:rFonts w:ascii="Times New Roman" w:hAnsi="Times New Roman"/>
                <w:sz w:val="20"/>
              </w:rPr>
            </w:pPr>
            <w:r w:rsidRPr="00CD1843">
              <w:rPr>
                <w:rFonts w:ascii="Times New Roman" w:hAnsi="Times New Roman"/>
                <w:sz w:val="20"/>
              </w:rPr>
              <w:t xml:space="preserve">theories and theoretical </w:t>
            </w:r>
            <w:r w:rsidR="00C00112" w:rsidRPr="00CD1843">
              <w:rPr>
                <w:rFonts w:ascii="Times New Roman" w:hAnsi="Times New Roman"/>
                <w:sz w:val="20"/>
              </w:rPr>
              <w:t>concepts</w:t>
            </w:r>
          </w:p>
          <w:p w:rsidR="00CD1843" w:rsidRPr="00CD1843" w:rsidRDefault="00CD1843" w:rsidP="00CD1843">
            <w:pPr>
              <w:ind w:left="360" w:hanging="360"/>
              <w:rPr>
                <w:rFonts w:ascii="Times New Roman" w:hAnsi="Times New Roman"/>
                <w:sz w:val="20"/>
              </w:rPr>
            </w:pPr>
            <w:r w:rsidRPr="00CD1843">
              <w:rPr>
                <w:rFonts w:ascii="Times New Roman" w:hAnsi="Times New Roman"/>
                <w:sz w:val="20"/>
              </w:rPr>
              <w:t>in various contexts including</w:t>
            </w:r>
          </w:p>
          <w:p w:rsidR="00CD1843" w:rsidRPr="00CD1843" w:rsidRDefault="00CD1843" w:rsidP="00CD1843">
            <w:pPr>
              <w:ind w:left="360" w:hanging="360"/>
              <w:rPr>
                <w:rFonts w:ascii="Times New Roman" w:hAnsi="Times New Roman"/>
                <w:sz w:val="20"/>
              </w:rPr>
            </w:pPr>
            <w:r w:rsidRPr="00CD1843">
              <w:rPr>
                <w:rFonts w:ascii="Times New Roman" w:hAnsi="Times New Roman"/>
                <w:sz w:val="20"/>
              </w:rPr>
              <w:t>family relations, intimate</w:t>
            </w:r>
          </w:p>
          <w:p w:rsidR="00CD1843" w:rsidRPr="00CD1843" w:rsidRDefault="00CD1843" w:rsidP="00CD1843">
            <w:pPr>
              <w:ind w:left="360" w:hanging="360"/>
              <w:rPr>
                <w:rFonts w:ascii="Times New Roman" w:hAnsi="Times New Roman"/>
                <w:sz w:val="20"/>
              </w:rPr>
            </w:pPr>
            <w:r w:rsidRPr="00CD1843">
              <w:rPr>
                <w:rFonts w:ascii="Times New Roman" w:hAnsi="Times New Roman"/>
                <w:sz w:val="20"/>
              </w:rPr>
              <w:t>relations, work relationships, and</w:t>
            </w:r>
          </w:p>
          <w:p w:rsidR="00C00112" w:rsidRPr="00CD1843" w:rsidRDefault="00CD1843" w:rsidP="00CD1843">
            <w:pPr>
              <w:ind w:left="360" w:hanging="360"/>
              <w:rPr>
                <w:rFonts w:ascii="Times New Roman" w:hAnsi="Times New Roman"/>
                <w:sz w:val="20"/>
              </w:rPr>
            </w:pPr>
            <w:proofErr w:type="gramStart"/>
            <w:r w:rsidRPr="00CD1843">
              <w:rPr>
                <w:rFonts w:ascii="Times New Roman" w:hAnsi="Times New Roman"/>
                <w:sz w:val="20"/>
              </w:rPr>
              <w:t>intercultural</w:t>
            </w:r>
            <w:proofErr w:type="gramEnd"/>
            <w:r w:rsidRPr="00CD1843">
              <w:rPr>
                <w:rFonts w:ascii="Times New Roman" w:hAnsi="Times New Roman"/>
                <w:sz w:val="20"/>
              </w:rPr>
              <w:t xml:space="preserve"> relations.</w:t>
            </w:r>
          </w:p>
        </w:tc>
        <w:tc>
          <w:tcPr>
            <w:tcW w:w="4140" w:type="dxa"/>
          </w:tcPr>
          <w:p w:rsidR="00C00112" w:rsidRPr="00CD1843" w:rsidRDefault="00F50466" w:rsidP="001340B2">
            <w:pPr>
              <w:outlineLvl w:val="0"/>
              <w:rPr>
                <w:rFonts w:ascii="Times New Roman" w:hAnsi="Times New Roman"/>
                <w:b/>
                <w:sz w:val="20"/>
              </w:rPr>
            </w:pPr>
            <w:r w:rsidRPr="00CD1843">
              <w:rPr>
                <w:rFonts w:ascii="Times New Roman" w:hAnsi="Times New Roman"/>
                <w:sz w:val="20"/>
              </w:rPr>
              <w:t>Readings, lecture, in-class discussions and activities, additional research for projects and papers.</w:t>
            </w:r>
          </w:p>
        </w:tc>
        <w:tc>
          <w:tcPr>
            <w:tcW w:w="2880" w:type="dxa"/>
          </w:tcPr>
          <w:p w:rsidR="00C00112" w:rsidRPr="00CD1843" w:rsidRDefault="00C00112" w:rsidP="001340B2">
            <w:pPr>
              <w:outlineLvl w:val="0"/>
              <w:rPr>
                <w:rFonts w:ascii="Times New Roman" w:hAnsi="Times New Roman"/>
                <w:b/>
                <w:sz w:val="20"/>
              </w:rPr>
            </w:pPr>
            <w:r w:rsidRPr="00CD1843">
              <w:rPr>
                <w:rFonts w:ascii="Times New Roman" w:hAnsi="Times New Roman"/>
                <w:sz w:val="20"/>
              </w:rPr>
              <w:t>Exams, presentations, and papers.</w:t>
            </w:r>
          </w:p>
        </w:tc>
      </w:tr>
      <w:tr w:rsidR="00C00112" w:rsidRPr="00E21A0F" w:rsidTr="001340B2">
        <w:tc>
          <w:tcPr>
            <w:tcW w:w="3240" w:type="dxa"/>
          </w:tcPr>
          <w:p w:rsidR="00C00112" w:rsidRPr="00CD1843" w:rsidRDefault="00C00112" w:rsidP="00CD1843">
            <w:pPr>
              <w:rPr>
                <w:rFonts w:ascii="Times New Roman" w:hAnsi="Times New Roman"/>
                <w:sz w:val="20"/>
              </w:rPr>
            </w:pPr>
            <w:r w:rsidRPr="00CD1843">
              <w:rPr>
                <w:rFonts w:ascii="Times New Roman" w:hAnsi="Times New Roman"/>
                <w:sz w:val="20"/>
              </w:rPr>
              <w:t xml:space="preserve">Students will </w:t>
            </w:r>
            <w:r w:rsidR="00F50466" w:rsidRPr="00CD1843">
              <w:rPr>
                <w:rFonts w:ascii="Times New Roman" w:hAnsi="Times New Roman"/>
                <w:sz w:val="20"/>
              </w:rPr>
              <w:t xml:space="preserve">be able to </w:t>
            </w:r>
            <w:r w:rsidR="00CD1843" w:rsidRPr="00CD1843">
              <w:rPr>
                <w:rFonts w:ascii="Times New Roman" w:hAnsi="Times New Roman"/>
                <w:sz w:val="20"/>
              </w:rPr>
              <w:t>compare</w:t>
            </w:r>
            <w:r w:rsidRPr="00CD1843">
              <w:rPr>
                <w:rFonts w:ascii="Times New Roman" w:hAnsi="Times New Roman"/>
                <w:sz w:val="20"/>
              </w:rPr>
              <w:t xml:space="preserve"> and org</w:t>
            </w:r>
            <w:r w:rsidR="00F50466" w:rsidRPr="00CD1843">
              <w:rPr>
                <w:rFonts w:ascii="Times New Roman" w:hAnsi="Times New Roman"/>
                <w:sz w:val="20"/>
              </w:rPr>
              <w:t xml:space="preserve">anize findings about theories and theoretical concepts. </w:t>
            </w:r>
          </w:p>
        </w:tc>
        <w:tc>
          <w:tcPr>
            <w:tcW w:w="4140" w:type="dxa"/>
          </w:tcPr>
          <w:p w:rsidR="00C00112" w:rsidRPr="00CD1843" w:rsidRDefault="00F50466" w:rsidP="001340B2">
            <w:pPr>
              <w:outlineLvl w:val="0"/>
              <w:rPr>
                <w:rFonts w:ascii="Times New Roman" w:hAnsi="Times New Roman"/>
                <w:sz w:val="20"/>
              </w:rPr>
            </w:pPr>
            <w:r w:rsidRPr="00CD1843">
              <w:rPr>
                <w:rFonts w:ascii="Times New Roman" w:hAnsi="Times New Roman"/>
                <w:sz w:val="20"/>
              </w:rPr>
              <w:t>Readings, lecture, in-class discussions and activities, additional research for projects and papers.</w:t>
            </w:r>
          </w:p>
        </w:tc>
        <w:tc>
          <w:tcPr>
            <w:tcW w:w="2880" w:type="dxa"/>
          </w:tcPr>
          <w:p w:rsidR="00C00112" w:rsidRPr="00CD1843" w:rsidRDefault="00C00112" w:rsidP="001340B2">
            <w:pPr>
              <w:outlineLvl w:val="0"/>
              <w:rPr>
                <w:rFonts w:ascii="Times New Roman" w:hAnsi="Times New Roman"/>
                <w:b/>
                <w:sz w:val="20"/>
              </w:rPr>
            </w:pPr>
            <w:r w:rsidRPr="00CD1843">
              <w:rPr>
                <w:rFonts w:ascii="Times New Roman" w:hAnsi="Times New Roman"/>
                <w:sz w:val="20"/>
              </w:rPr>
              <w:t>Exams, presentations, and papers.</w:t>
            </w:r>
          </w:p>
        </w:tc>
      </w:tr>
      <w:tr w:rsidR="00F50466" w:rsidRPr="00E21A0F" w:rsidTr="001340B2">
        <w:tc>
          <w:tcPr>
            <w:tcW w:w="3240" w:type="dxa"/>
          </w:tcPr>
          <w:p w:rsidR="00F50466" w:rsidRPr="00CD1843" w:rsidRDefault="00F50466" w:rsidP="00CD1843">
            <w:pPr>
              <w:rPr>
                <w:rFonts w:ascii="Times New Roman" w:hAnsi="Times New Roman"/>
                <w:sz w:val="20"/>
              </w:rPr>
            </w:pPr>
            <w:r w:rsidRPr="00CD1843">
              <w:rPr>
                <w:rFonts w:ascii="Times New Roman" w:hAnsi="Times New Roman"/>
                <w:sz w:val="20"/>
              </w:rPr>
              <w:t xml:space="preserve">Students will be able to </w:t>
            </w:r>
            <w:r w:rsidR="00CD1843" w:rsidRPr="00CD1843">
              <w:rPr>
                <w:rFonts w:ascii="Times New Roman" w:hAnsi="Times New Roman"/>
                <w:sz w:val="20"/>
              </w:rPr>
              <w:t xml:space="preserve">use </w:t>
            </w:r>
            <w:r w:rsidRPr="00CD1843">
              <w:rPr>
                <w:rFonts w:ascii="Times New Roman" w:hAnsi="Times New Roman"/>
                <w:sz w:val="20"/>
              </w:rPr>
              <w:t xml:space="preserve">theories and theoretical concepts to </w:t>
            </w:r>
            <w:r w:rsidR="00CD1843" w:rsidRPr="00CD1843">
              <w:rPr>
                <w:rFonts w:ascii="Times New Roman" w:hAnsi="Times New Roman"/>
                <w:sz w:val="20"/>
              </w:rPr>
              <w:t xml:space="preserve">explain and predict </w:t>
            </w:r>
            <w:r w:rsidRPr="00CD1843">
              <w:rPr>
                <w:rFonts w:ascii="Times New Roman" w:hAnsi="Times New Roman"/>
                <w:sz w:val="20"/>
              </w:rPr>
              <w:t xml:space="preserve">probable outcomes of interpersonal interactions. </w:t>
            </w:r>
          </w:p>
        </w:tc>
        <w:tc>
          <w:tcPr>
            <w:tcW w:w="4140" w:type="dxa"/>
          </w:tcPr>
          <w:p w:rsidR="00F50466" w:rsidRPr="00CD1843" w:rsidRDefault="00F50466" w:rsidP="001340B2">
            <w:pPr>
              <w:outlineLvl w:val="0"/>
              <w:rPr>
                <w:rFonts w:ascii="Times New Roman" w:hAnsi="Times New Roman"/>
                <w:sz w:val="20"/>
              </w:rPr>
            </w:pPr>
            <w:r w:rsidRPr="00CD1843">
              <w:rPr>
                <w:rFonts w:ascii="Times New Roman" w:hAnsi="Times New Roman"/>
                <w:sz w:val="20"/>
              </w:rPr>
              <w:t>Readings, lecture, in-class discussions and activities, additional research for projects and papers.</w:t>
            </w:r>
          </w:p>
        </w:tc>
        <w:tc>
          <w:tcPr>
            <w:tcW w:w="2880" w:type="dxa"/>
          </w:tcPr>
          <w:p w:rsidR="00F50466" w:rsidRPr="00CD1843" w:rsidRDefault="00F50466" w:rsidP="001340B2">
            <w:pPr>
              <w:outlineLvl w:val="0"/>
              <w:rPr>
                <w:rFonts w:ascii="Times New Roman" w:hAnsi="Times New Roman"/>
                <w:sz w:val="20"/>
              </w:rPr>
            </w:pPr>
            <w:r w:rsidRPr="00CD1843">
              <w:rPr>
                <w:rFonts w:ascii="Times New Roman" w:hAnsi="Times New Roman"/>
                <w:sz w:val="20"/>
              </w:rPr>
              <w:t>Exams, presentations, and papers.</w:t>
            </w:r>
          </w:p>
        </w:tc>
      </w:tr>
      <w:tr w:rsidR="00C00112" w:rsidRPr="00E21A0F" w:rsidTr="001340B2">
        <w:tc>
          <w:tcPr>
            <w:tcW w:w="3240" w:type="dxa"/>
          </w:tcPr>
          <w:p w:rsidR="00CD1843" w:rsidRPr="00CD1843" w:rsidRDefault="00C00112" w:rsidP="00F50466">
            <w:pPr>
              <w:ind w:left="360" w:hanging="360"/>
              <w:rPr>
                <w:rFonts w:ascii="Times New Roman" w:hAnsi="Times New Roman"/>
                <w:sz w:val="20"/>
              </w:rPr>
            </w:pPr>
            <w:r w:rsidRPr="00CD1843">
              <w:rPr>
                <w:rFonts w:ascii="Times New Roman" w:hAnsi="Times New Roman"/>
                <w:sz w:val="20"/>
              </w:rPr>
              <w:t xml:space="preserve">Students </w:t>
            </w:r>
            <w:r w:rsidR="00CD1843" w:rsidRPr="00CD1843">
              <w:rPr>
                <w:rFonts w:ascii="Times New Roman" w:hAnsi="Times New Roman"/>
                <w:sz w:val="20"/>
              </w:rPr>
              <w:t>(especially Graduate</w:t>
            </w:r>
          </w:p>
          <w:p w:rsidR="00CD1843" w:rsidRPr="00CD1843" w:rsidRDefault="00CD1843" w:rsidP="00F50466">
            <w:pPr>
              <w:ind w:left="360" w:hanging="360"/>
              <w:rPr>
                <w:rFonts w:ascii="Times New Roman" w:hAnsi="Times New Roman"/>
                <w:sz w:val="20"/>
              </w:rPr>
            </w:pPr>
            <w:r w:rsidRPr="00CD1843">
              <w:rPr>
                <w:rFonts w:ascii="Times New Roman" w:hAnsi="Times New Roman"/>
                <w:sz w:val="20"/>
              </w:rPr>
              <w:t xml:space="preserve">Students) </w:t>
            </w:r>
            <w:r w:rsidR="00C00112" w:rsidRPr="00CD1843">
              <w:rPr>
                <w:rFonts w:ascii="Times New Roman" w:hAnsi="Times New Roman"/>
                <w:sz w:val="20"/>
              </w:rPr>
              <w:t xml:space="preserve">will </w:t>
            </w:r>
            <w:r w:rsidRPr="00CD1843">
              <w:rPr>
                <w:rFonts w:ascii="Times New Roman" w:hAnsi="Times New Roman"/>
                <w:sz w:val="20"/>
              </w:rPr>
              <w:t>be able to</w:t>
            </w:r>
          </w:p>
          <w:p w:rsidR="00CD1843" w:rsidRPr="00CD1843" w:rsidRDefault="00C00112" w:rsidP="00F50466">
            <w:pPr>
              <w:ind w:left="360" w:hanging="360"/>
              <w:rPr>
                <w:rFonts w:ascii="Times New Roman" w:hAnsi="Times New Roman"/>
                <w:sz w:val="20"/>
              </w:rPr>
            </w:pPr>
            <w:r w:rsidRPr="00CD1843">
              <w:rPr>
                <w:rFonts w:ascii="Times New Roman" w:hAnsi="Times New Roman"/>
                <w:sz w:val="20"/>
              </w:rPr>
              <w:t>demonstrate</w:t>
            </w:r>
            <w:r w:rsidR="00F50466" w:rsidRPr="00CD1843">
              <w:rPr>
                <w:rFonts w:ascii="Times New Roman" w:hAnsi="Times New Roman"/>
                <w:sz w:val="20"/>
              </w:rPr>
              <w:t xml:space="preserve"> ability </w:t>
            </w:r>
            <w:r w:rsidRPr="00CD1843">
              <w:rPr>
                <w:rFonts w:ascii="Times New Roman" w:hAnsi="Times New Roman"/>
                <w:sz w:val="20"/>
              </w:rPr>
              <w:t>to integrate</w:t>
            </w:r>
            <w:r w:rsidR="00CD1843" w:rsidRPr="00CD1843">
              <w:rPr>
                <w:rFonts w:ascii="Times New Roman" w:hAnsi="Times New Roman"/>
                <w:sz w:val="20"/>
              </w:rPr>
              <w:t>,</w:t>
            </w:r>
          </w:p>
          <w:p w:rsidR="00CD1843" w:rsidRPr="00CD1843" w:rsidRDefault="00F50466" w:rsidP="00F50466">
            <w:pPr>
              <w:ind w:left="360" w:hanging="360"/>
              <w:rPr>
                <w:rFonts w:ascii="Times New Roman" w:hAnsi="Times New Roman"/>
                <w:sz w:val="20"/>
              </w:rPr>
            </w:pPr>
            <w:r w:rsidRPr="00CD1843">
              <w:rPr>
                <w:rFonts w:ascii="Times New Roman" w:hAnsi="Times New Roman"/>
                <w:sz w:val="20"/>
              </w:rPr>
              <w:t>organize, and</w:t>
            </w:r>
            <w:r w:rsidR="00CD1843" w:rsidRPr="00CD1843">
              <w:rPr>
                <w:rFonts w:ascii="Times New Roman" w:hAnsi="Times New Roman"/>
                <w:sz w:val="20"/>
              </w:rPr>
              <w:t xml:space="preserve"> </w:t>
            </w:r>
            <w:r w:rsidRPr="00CD1843">
              <w:rPr>
                <w:rFonts w:ascii="Times New Roman" w:hAnsi="Times New Roman"/>
                <w:sz w:val="20"/>
              </w:rPr>
              <w:t>evaluate</w:t>
            </w:r>
            <w:r w:rsidR="00C00112" w:rsidRPr="00CD1843">
              <w:rPr>
                <w:rFonts w:ascii="Times New Roman" w:hAnsi="Times New Roman"/>
                <w:sz w:val="20"/>
              </w:rPr>
              <w:t xml:space="preserve"> </w:t>
            </w:r>
            <w:r w:rsidR="00CD1843" w:rsidRPr="00CD1843">
              <w:rPr>
                <w:rFonts w:ascii="Times New Roman" w:hAnsi="Times New Roman"/>
                <w:sz w:val="20"/>
              </w:rPr>
              <w:t>theories</w:t>
            </w:r>
          </w:p>
          <w:p w:rsidR="00CD1843" w:rsidRPr="00CD1843" w:rsidRDefault="00F50466" w:rsidP="00F50466">
            <w:pPr>
              <w:ind w:left="360" w:hanging="360"/>
              <w:rPr>
                <w:rFonts w:ascii="Times New Roman" w:hAnsi="Times New Roman"/>
                <w:sz w:val="20"/>
              </w:rPr>
            </w:pPr>
            <w:r w:rsidRPr="00CD1843">
              <w:rPr>
                <w:rFonts w:ascii="Times New Roman" w:hAnsi="Times New Roman"/>
                <w:sz w:val="20"/>
              </w:rPr>
              <w:t>and theoretical</w:t>
            </w:r>
            <w:r w:rsidR="00CD1843" w:rsidRPr="00CD1843">
              <w:rPr>
                <w:rFonts w:ascii="Times New Roman" w:hAnsi="Times New Roman"/>
                <w:sz w:val="20"/>
              </w:rPr>
              <w:t xml:space="preserve"> concepts in</w:t>
            </w:r>
          </w:p>
          <w:p w:rsidR="00CD1843" w:rsidRDefault="00F50466" w:rsidP="00F50466">
            <w:pPr>
              <w:ind w:left="360" w:hanging="360"/>
              <w:rPr>
                <w:rFonts w:ascii="Times New Roman" w:hAnsi="Times New Roman"/>
                <w:sz w:val="20"/>
              </w:rPr>
            </w:pPr>
            <w:r w:rsidRPr="00CD1843">
              <w:rPr>
                <w:rFonts w:ascii="Times New Roman" w:hAnsi="Times New Roman"/>
                <w:sz w:val="20"/>
              </w:rPr>
              <w:t>various contexts</w:t>
            </w:r>
            <w:r w:rsidR="00CD1843" w:rsidRPr="00CD1843">
              <w:rPr>
                <w:rFonts w:ascii="Times New Roman" w:hAnsi="Times New Roman"/>
                <w:sz w:val="20"/>
              </w:rPr>
              <w:t xml:space="preserve"> </w:t>
            </w:r>
            <w:r w:rsidRPr="00CD1843">
              <w:rPr>
                <w:rFonts w:ascii="Times New Roman" w:hAnsi="Times New Roman"/>
                <w:sz w:val="20"/>
              </w:rPr>
              <w:t>including f</w:t>
            </w:r>
            <w:r w:rsidR="00CD1843">
              <w:rPr>
                <w:rFonts w:ascii="Times New Roman" w:hAnsi="Times New Roman"/>
                <w:sz w:val="20"/>
              </w:rPr>
              <w:t>amily</w:t>
            </w:r>
          </w:p>
          <w:p w:rsidR="00F50466" w:rsidRPr="00CD1843" w:rsidRDefault="00F50466" w:rsidP="00F50466">
            <w:pPr>
              <w:ind w:left="360" w:hanging="360"/>
              <w:rPr>
                <w:rFonts w:ascii="Times New Roman" w:hAnsi="Times New Roman"/>
                <w:sz w:val="20"/>
              </w:rPr>
            </w:pPr>
            <w:r w:rsidRPr="00CD1843">
              <w:rPr>
                <w:rFonts w:ascii="Times New Roman" w:hAnsi="Times New Roman"/>
                <w:sz w:val="20"/>
              </w:rPr>
              <w:t>relations,</w:t>
            </w:r>
            <w:r w:rsidR="00CD1843">
              <w:rPr>
                <w:rFonts w:ascii="Times New Roman" w:hAnsi="Times New Roman"/>
                <w:sz w:val="20"/>
              </w:rPr>
              <w:t xml:space="preserve"> </w:t>
            </w:r>
            <w:r w:rsidRPr="00CD1843">
              <w:rPr>
                <w:rFonts w:ascii="Times New Roman" w:hAnsi="Times New Roman"/>
                <w:sz w:val="20"/>
              </w:rPr>
              <w:t>intimate relations, work</w:t>
            </w:r>
          </w:p>
          <w:p w:rsidR="00F50466" w:rsidRPr="00CD1843" w:rsidRDefault="00F50466" w:rsidP="00F50466">
            <w:pPr>
              <w:ind w:left="360" w:hanging="360"/>
              <w:rPr>
                <w:rFonts w:ascii="Times New Roman" w:hAnsi="Times New Roman"/>
                <w:sz w:val="20"/>
              </w:rPr>
            </w:pPr>
            <w:r w:rsidRPr="00CD1843">
              <w:rPr>
                <w:rFonts w:ascii="Times New Roman" w:hAnsi="Times New Roman"/>
                <w:sz w:val="20"/>
              </w:rPr>
              <w:t>relationships, and intercultural</w:t>
            </w:r>
          </w:p>
          <w:p w:rsidR="00C00112" w:rsidRPr="00CD1843" w:rsidRDefault="00F50466" w:rsidP="00F50466">
            <w:pPr>
              <w:ind w:left="360" w:hanging="360"/>
              <w:rPr>
                <w:rFonts w:ascii="Times New Roman" w:hAnsi="Times New Roman"/>
                <w:sz w:val="20"/>
              </w:rPr>
            </w:pPr>
            <w:proofErr w:type="gramStart"/>
            <w:r w:rsidRPr="00CD1843">
              <w:rPr>
                <w:rFonts w:ascii="Times New Roman" w:hAnsi="Times New Roman"/>
                <w:sz w:val="20"/>
              </w:rPr>
              <w:t>relations</w:t>
            </w:r>
            <w:proofErr w:type="gramEnd"/>
            <w:r w:rsidRPr="00CD1843">
              <w:rPr>
                <w:rFonts w:ascii="Times New Roman" w:hAnsi="Times New Roman"/>
                <w:sz w:val="20"/>
              </w:rPr>
              <w:t xml:space="preserve">. </w:t>
            </w:r>
          </w:p>
        </w:tc>
        <w:tc>
          <w:tcPr>
            <w:tcW w:w="4140" w:type="dxa"/>
          </w:tcPr>
          <w:p w:rsidR="00C00112" w:rsidRPr="00CD1843" w:rsidRDefault="00F50466" w:rsidP="001340B2">
            <w:pPr>
              <w:outlineLvl w:val="0"/>
              <w:rPr>
                <w:rFonts w:ascii="Times New Roman" w:hAnsi="Times New Roman"/>
                <w:b/>
                <w:sz w:val="20"/>
              </w:rPr>
            </w:pPr>
            <w:r w:rsidRPr="00CD1843">
              <w:rPr>
                <w:rFonts w:ascii="Times New Roman" w:hAnsi="Times New Roman"/>
                <w:sz w:val="20"/>
              </w:rPr>
              <w:t>Readings, lecture, in-class discussions and activities, additional research for projects and papers.</w:t>
            </w:r>
          </w:p>
        </w:tc>
        <w:tc>
          <w:tcPr>
            <w:tcW w:w="2880" w:type="dxa"/>
          </w:tcPr>
          <w:p w:rsidR="00C00112" w:rsidRPr="00CD1843" w:rsidRDefault="00C00112" w:rsidP="001340B2">
            <w:pPr>
              <w:outlineLvl w:val="0"/>
              <w:rPr>
                <w:rFonts w:ascii="Times New Roman" w:hAnsi="Times New Roman"/>
                <w:b/>
                <w:sz w:val="20"/>
              </w:rPr>
            </w:pPr>
            <w:r w:rsidRPr="00CD1843">
              <w:rPr>
                <w:rFonts w:ascii="Times New Roman" w:hAnsi="Times New Roman"/>
                <w:sz w:val="20"/>
              </w:rPr>
              <w:t>Exams, presentations, and papers.</w:t>
            </w:r>
          </w:p>
        </w:tc>
      </w:tr>
    </w:tbl>
    <w:p w:rsidR="00F95D67" w:rsidRPr="00910E8C" w:rsidRDefault="00B915BB" w:rsidP="002C2389">
      <w:pPr>
        <w:spacing w:line="360" w:lineRule="auto"/>
        <w:outlineLvl w:val="0"/>
        <w:rPr>
          <w:rFonts w:ascii="Times New Roman" w:hAnsi="Times New Roman"/>
          <w:sz w:val="20"/>
        </w:rPr>
      </w:pPr>
      <w:r w:rsidRPr="00910E8C">
        <w:rPr>
          <w:rFonts w:ascii="Times New Roman" w:hAnsi="Times New Roman"/>
          <w:b/>
          <w:sz w:val="20"/>
        </w:rPr>
        <w:lastRenderedPageBreak/>
        <w:t>Required Text</w:t>
      </w:r>
      <w:r w:rsidR="00EF542D" w:rsidRPr="00910E8C">
        <w:rPr>
          <w:rFonts w:ascii="Times New Roman" w:hAnsi="Times New Roman"/>
          <w:b/>
          <w:sz w:val="20"/>
        </w:rPr>
        <w:t>s</w:t>
      </w:r>
      <w:r w:rsidR="004C4C08" w:rsidRPr="00910E8C">
        <w:rPr>
          <w:rFonts w:ascii="Times New Roman" w:hAnsi="Times New Roman"/>
          <w:b/>
          <w:sz w:val="20"/>
        </w:rPr>
        <w:t xml:space="preserve">, Additional </w:t>
      </w:r>
      <w:r w:rsidR="00621D45" w:rsidRPr="00910E8C">
        <w:rPr>
          <w:rFonts w:ascii="Times New Roman" w:hAnsi="Times New Roman"/>
          <w:b/>
          <w:sz w:val="20"/>
        </w:rPr>
        <w:t>Reading</w:t>
      </w:r>
      <w:r w:rsidR="004C4C08" w:rsidRPr="00910E8C">
        <w:rPr>
          <w:rFonts w:ascii="Times New Roman" w:hAnsi="Times New Roman"/>
          <w:b/>
          <w:sz w:val="20"/>
        </w:rPr>
        <w:t>, and Other Materials</w:t>
      </w:r>
    </w:p>
    <w:p w:rsidR="00E2147F" w:rsidRDefault="005A5FB9" w:rsidP="00E2147F">
      <w:pPr>
        <w:rPr>
          <w:rFonts w:ascii="Times New Roman" w:hAnsi="Times New Roman"/>
          <w:b/>
          <w:bCs/>
          <w:sz w:val="20"/>
        </w:rPr>
      </w:pPr>
      <w:r w:rsidRPr="00E2147F">
        <w:rPr>
          <w:rFonts w:ascii="Times New Roman" w:hAnsi="Times New Roman"/>
          <w:bCs/>
          <w:sz w:val="20"/>
        </w:rPr>
        <w:t xml:space="preserve">Wood, J. T. (2013). </w:t>
      </w:r>
      <w:r w:rsidRPr="00E2147F">
        <w:rPr>
          <w:rFonts w:ascii="Times New Roman" w:hAnsi="Times New Roman"/>
          <w:bCs/>
          <w:i/>
          <w:sz w:val="20"/>
        </w:rPr>
        <w:t>Interpersonal communication: Everyday encounters</w:t>
      </w:r>
      <w:r w:rsidR="00E2147F" w:rsidRPr="00E2147F">
        <w:rPr>
          <w:rFonts w:ascii="Times New Roman" w:hAnsi="Times New Roman"/>
          <w:bCs/>
          <w:i/>
          <w:sz w:val="20"/>
        </w:rPr>
        <w:t>,</w:t>
      </w:r>
      <w:r w:rsidRPr="00E2147F">
        <w:rPr>
          <w:rFonts w:ascii="Times New Roman" w:hAnsi="Times New Roman"/>
          <w:bCs/>
          <w:sz w:val="20"/>
        </w:rPr>
        <w:t xml:space="preserve"> (11th </w:t>
      </w:r>
      <w:proofErr w:type="spellStart"/>
      <w:proofErr w:type="gramStart"/>
      <w:r w:rsidRPr="00E2147F">
        <w:rPr>
          <w:rFonts w:ascii="Times New Roman" w:hAnsi="Times New Roman"/>
          <w:bCs/>
          <w:sz w:val="20"/>
        </w:rPr>
        <w:t>ed</w:t>
      </w:r>
      <w:proofErr w:type="spellEnd"/>
      <w:proofErr w:type="gramEnd"/>
      <w:r w:rsidRPr="00E2147F">
        <w:rPr>
          <w:rFonts w:ascii="Times New Roman" w:hAnsi="Times New Roman"/>
          <w:bCs/>
          <w:sz w:val="20"/>
        </w:rPr>
        <w:t>). Boston: Wadsworth Publishers</w:t>
      </w:r>
      <w:r w:rsidRPr="005A5FB9">
        <w:rPr>
          <w:rFonts w:ascii="Times New Roman" w:hAnsi="Times New Roman"/>
          <w:b/>
          <w:bCs/>
          <w:sz w:val="20"/>
        </w:rPr>
        <w:t>.</w:t>
      </w:r>
      <w:r>
        <w:rPr>
          <w:rFonts w:ascii="Times New Roman" w:hAnsi="Times New Roman"/>
          <w:b/>
          <w:bCs/>
          <w:sz w:val="20"/>
        </w:rPr>
        <w:t xml:space="preserve">    </w:t>
      </w:r>
    </w:p>
    <w:p w:rsidR="00F95D67" w:rsidRDefault="005A5FB9" w:rsidP="00E2147F">
      <w:pPr>
        <w:ind w:firstLine="720"/>
        <w:rPr>
          <w:rFonts w:ascii="Times New Roman" w:hAnsi="Times New Roman"/>
          <w:b/>
          <w:bCs/>
          <w:sz w:val="20"/>
        </w:rPr>
      </w:pPr>
      <w:r w:rsidRPr="005A5FB9">
        <w:rPr>
          <w:rFonts w:ascii="Times New Roman" w:hAnsi="Times New Roman"/>
          <w:b/>
          <w:bCs/>
          <w:sz w:val="20"/>
        </w:rPr>
        <w:t>ISBN: 13:978-1-111-34640-9</w:t>
      </w:r>
    </w:p>
    <w:p w:rsidR="00E2147F" w:rsidRPr="00E2147F" w:rsidRDefault="00E2147F" w:rsidP="005A5FB9">
      <w:pPr>
        <w:rPr>
          <w:rFonts w:ascii="Times New Roman" w:hAnsi="Times New Roman"/>
          <w:b/>
          <w:bCs/>
          <w:sz w:val="20"/>
          <w:u w:val="single"/>
        </w:rPr>
      </w:pPr>
    </w:p>
    <w:p w:rsidR="00E2147F" w:rsidRPr="00E2147F" w:rsidRDefault="00E2147F" w:rsidP="005A5FB9">
      <w:pPr>
        <w:rPr>
          <w:rFonts w:ascii="Times New Roman" w:hAnsi="Times New Roman"/>
          <w:bCs/>
          <w:sz w:val="20"/>
        </w:rPr>
      </w:pPr>
      <w:r w:rsidRPr="00E2147F">
        <w:rPr>
          <w:rFonts w:ascii="Times New Roman" w:hAnsi="Times New Roman"/>
          <w:bCs/>
          <w:sz w:val="20"/>
        </w:rPr>
        <w:t xml:space="preserve">Additional scholarly and journal articles as assigned to complete projects, activities and papers (see descriptions of assignments, following). </w:t>
      </w:r>
    </w:p>
    <w:p w:rsidR="00E2147F" w:rsidRDefault="00E2147F" w:rsidP="005A5FB9">
      <w:pPr>
        <w:rPr>
          <w:rFonts w:ascii="Times New Roman" w:hAnsi="Times New Roman"/>
          <w:b/>
          <w:bCs/>
          <w:sz w:val="20"/>
        </w:rPr>
      </w:pPr>
    </w:p>
    <w:p w:rsidR="00CD1843" w:rsidRDefault="00CD1843" w:rsidP="005A5FB9">
      <w:pPr>
        <w:rPr>
          <w:rFonts w:ascii="Times New Roman" w:hAnsi="Times New Roman"/>
          <w:b/>
          <w:bCs/>
          <w:sz w:val="20"/>
        </w:rPr>
      </w:pPr>
    </w:p>
    <w:p w:rsidR="004F36F7" w:rsidRDefault="00E2147F" w:rsidP="00E2147F">
      <w:pPr>
        <w:rPr>
          <w:rFonts w:ascii="Times New Roman" w:hAnsi="Times New Roman"/>
          <w:b/>
          <w:bCs/>
          <w:sz w:val="20"/>
        </w:rPr>
      </w:pPr>
      <w:r>
        <w:rPr>
          <w:rFonts w:ascii="Times New Roman" w:hAnsi="Times New Roman"/>
          <w:b/>
          <w:bCs/>
          <w:sz w:val="20"/>
        </w:rPr>
        <w:t xml:space="preserve"> </w:t>
      </w:r>
      <w:r w:rsidR="004F36F7" w:rsidRPr="004F36F7">
        <w:rPr>
          <w:rFonts w:ascii="Times New Roman" w:hAnsi="Times New Roman"/>
          <w:b/>
          <w:bCs/>
          <w:sz w:val="20"/>
        </w:rPr>
        <w:t>Access to this Syllabus</w:t>
      </w:r>
    </w:p>
    <w:p w:rsidR="00E2147F" w:rsidRPr="00E2147F" w:rsidRDefault="00E2147F" w:rsidP="00E2147F">
      <w:pPr>
        <w:rPr>
          <w:rFonts w:ascii="Times New Roman" w:hAnsi="Times New Roman"/>
          <w:bCs/>
          <w:sz w:val="20"/>
        </w:rPr>
      </w:pPr>
      <w:r w:rsidRPr="00E2147F">
        <w:rPr>
          <w:rFonts w:ascii="Times New Roman" w:hAnsi="Times New Roman"/>
          <w:bCs/>
          <w:sz w:val="20"/>
        </w:rPr>
        <w:t xml:space="preserve">This is the only physical or hard-copy of this syllabus you will receive. Electronic versions of this syllabus can be accessed on MU Online (Blackboard) and </w:t>
      </w:r>
      <w:proofErr w:type="spellStart"/>
      <w:r w:rsidRPr="00E2147F">
        <w:rPr>
          <w:rFonts w:ascii="Times New Roman" w:hAnsi="Times New Roman"/>
          <w:bCs/>
          <w:sz w:val="20"/>
        </w:rPr>
        <w:t>MyMU</w:t>
      </w:r>
      <w:proofErr w:type="spellEnd"/>
      <w:r w:rsidRPr="00E2147F">
        <w:rPr>
          <w:rFonts w:ascii="Times New Roman" w:hAnsi="Times New Roman"/>
          <w:bCs/>
          <w:sz w:val="20"/>
        </w:rPr>
        <w:t xml:space="preserve"> under the appropriate course listing.</w:t>
      </w:r>
    </w:p>
    <w:p w:rsidR="004F36F7" w:rsidRDefault="004F36F7" w:rsidP="00E2147F">
      <w:pPr>
        <w:outlineLvl w:val="0"/>
        <w:rPr>
          <w:rFonts w:ascii="Times New Roman" w:hAnsi="Times New Roman"/>
          <w:b/>
          <w:sz w:val="20"/>
        </w:rPr>
      </w:pPr>
      <w:r w:rsidRPr="004F36F7">
        <w:rPr>
          <w:rFonts w:ascii="Times New Roman" w:hAnsi="Times New Roman"/>
          <w:b/>
          <w:sz w:val="20"/>
        </w:rPr>
        <w:t xml:space="preserve"> </w:t>
      </w:r>
    </w:p>
    <w:p w:rsidR="00CD1843" w:rsidRDefault="00CD1843" w:rsidP="00E2147F">
      <w:pPr>
        <w:outlineLvl w:val="0"/>
        <w:rPr>
          <w:rFonts w:ascii="Times New Roman" w:hAnsi="Times New Roman"/>
          <w:b/>
          <w:sz w:val="20"/>
        </w:rPr>
      </w:pPr>
    </w:p>
    <w:p w:rsidR="00E2147F" w:rsidRPr="004F36F7" w:rsidRDefault="00E2147F" w:rsidP="002C2389">
      <w:pPr>
        <w:spacing w:line="360" w:lineRule="auto"/>
        <w:outlineLvl w:val="0"/>
        <w:rPr>
          <w:rFonts w:ascii="Times New Roman" w:hAnsi="Times New Roman"/>
          <w:b/>
          <w:sz w:val="20"/>
        </w:rPr>
      </w:pPr>
      <w:r>
        <w:rPr>
          <w:rFonts w:ascii="Times New Roman" w:hAnsi="Times New Roman"/>
          <w:b/>
          <w:sz w:val="20"/>
        </w:rPr>
        <w:t>Dates, Assignments, and Grading</w:t>
      </w:r>
    </w:p>
    <w:p w:rsidR="0058042A" w:rsidRDefault="00E00D41" w:rsidP="002C2389">
      <w:pPr>
        <w:spacing w:line="360" w:lineRule="auto"/>
        <w:outlineLvl w:val="0"/>
        <w:rPr>
          <w:rFonts w:ascii="Times New Roman" w:hAnsi="Times New Roman"/>
          <w:b/>
          <w:sz w:val="20"/>
        </w:rPr>
      </w:pPr>
      <w:r>
        <w:rPr>
          <w:rFonts w:ascii="Times New Roman" w:hAnsi="Times New Roman"/>
          <w:b/>
          <w:sz w:val="20"/>
        </w:rPr>
        <w:t xml:space="preserve">CMM 413 (Undergraduate) </w:t>
      </w:r>
      <w:r w:rsidR="004B0524" w:rsidRPr="00910E8C">
        <w:rPr>
          <w:rFonts w:ascii="Times New Roman" w:hAnsi="Times New Roman"/>
          <w:b/>
          <w:sz w:val="20"/>
        </w:rPr>
        <w:t>Course Requirements</w:t>
      </w:r>
      <w:r w:rsidR="008A261B" w:rsidRPr="00910E8C">
        <w:rPr>
          <w:rFonts w:ascii="Times New Roman" w:hAnsi="Times New Roman"/>
          <w:b/>
          <w:sz w:val="20"/>
        </w:rPr>
        <w:t xml:space="preserve"> </w:t>
      </w:r>
      <w:r w:rsidR="004B0524" w:rsidRPr="00910E8C">
        <w:rPr>
          <w:rFonts w:ascii="Times New Roman" w:hAnsi="Times New Roman"/>
          <w:b/>
          <w:sz w:val="20"/>
        </w:rPr>
        <w:t>/</w:t>
      </w:r>
      <w:r w:rsidR="008A261B" w:rsidRPr="00910E8C">
        <w:rPr>
          <w:rFonts w:ascii="Times New Roman" w:hAnsi="Times New Roman"/>
          <w:b/>
          <w:sz w:val="20"/>
        </w:rPr>
        <w:t xml:space="preserve"> </w:t>
      </w:r>
      <w:r w:rsidR="004B0524" w:rsidRPr="00910E8C">
        <w:rPr>
          <w:rFonts w:ascii="Times New Roman" w:hAnsi="Times New Roman"/>
          <w:b/>
          <w:sz w:val="20"/>
        </w:rPr>
        <w:t>Due Dates</w:t>
      </w:r>
    </w:p>
    <w:tbl>
      <w:tblPr>
        <w:tblStyle w:val="TableGrid"/>
        <w:tblW w:w="0" w:type="auto"/>
        <w:tblLook w:val="04A0"/>
      </w:tblPr>
      <w:tblGrid>
        <w:gridCol w:w="2898"/>
        <w:gridCol w:w="3330"/>
        <w:gridCol w:w="3348"/>
      </w:tblGrid>
      <w:tr w:rsidR="00E00D41" w:rsidTr="00A569BB">
        <w:tc>
          <w:tcPr>
            <w:tcW w:w="2898" w:type="dxa"/>
          </w:tcPr>
          <w:p w:rsidR="00E00D41" w:rsidRDefault="00E00D41" w:rsidP="002C2389">
            <w:pPr>
              <w:spacing w:line="360" w:lineRule="auto"/>
              <w:outlineLvl w:val="0"/>
              <w:rPr>
                <w:rFonts w:ascii="Times New Roman" w:hAnsi="Times New Roman"/>
                <w:b/>
                <w:sz w:val="20"/>
              </w:rPr>
            </w:pPr>
            <w:r>
              <w:rPr>
                <w:rFonts w:ascii="Times New Roman" w:hAnsi="Times New Roman"/>
                <w:b/>
                <w:sz w:val="20"/>
              </w:rPr>
              <w:t>Date</w:t>
            </w:r>
          </w:p>
        </w:tc>
        <w:tc>
          <w:tcPr>
            <w:tcW w:w="3330" w:type="dxa"/>
          </w:tcPr>
          <w:p w:rsidR="00E00D41" w:rsidRDefault="00E00D41" w:rsidP="002C2389">
            <w:pPr>
              <w:spacing w:line="360" w:lineRule="auto"/>
              <w:outlineLvl w:val="0"/>
              <w:rPr>
                <w:rFonts w:ascii="Times New Roman" w:hAnsi="Times New Roman"/>
                <w:b/>
                <w:sz w:val="20"/>
              </w:rPr>
            </w:pPr>
            <w:r>
              <w:rPr>
                <w:rFonts w:ascii="Times New Roman" w:hAnsi="Times New Roman"/>
                <w:b/>
                <w:sz w:val="20"/>
              </w:rPr>
              <w:t>Assignment</w:t>
            </w:r>
          </w:p>
        </w:tc>
        <w:tc>
          <w:tcPr>
            <w:tcW w:w="3348" w:type="dxa"/>
          </w:tcPr>
          <w:p w:rsidR="00E00D41" w:rsidRDefault="00E00D41" w:rsidP="002C2389">
            <w:pPr>
              <w:spacing w:line="360" w:lineRule="auto"/>
              <w:outlineLvl w:val="0"/>
              <w:rPr>
                <w:rFonts w:ascii="Times New Roman" w:hAnsi="Times New Roman"/>
                <w:b/>
                <w:sz w:val="20"/>
              </w:rPr>
            </w:pPr>
            <w:r>
              <w:rPr>
                <w:rFonts w:ascii="Times New Roman" w:hAnsi="Times New Roman"/>
                <w:b/>
                <w:sz w:val="20"/>
              </w:rPr>
              <w:t>Points Value</w:t>
            </w:r>
          </w:p>
        </w:tc>
      </w:tr>
      <w:tr w:rsidR="00E00D41" w:rsidTr="00A569BB">
        <w:tc>
          <w:tcPr>
            <w:tcW w:w="2898"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February 14</w:t>
            </w:r>
            <w:r w:rsidRPr="00D57D27">
              <w:rPr>
                <w:rFonts w:ascii="Times New Roman" w:hAnsi="Times New Roman"/>
                <w:sz w:val="20"/>
                <w:vertAlign w:val="superscript"/>
              </w:rPr>
              <w:t>th</w:t>
            </w:r>
          </w:p>
        </w:tc>
        <w:tc>
          <w:tcPr>
            <w:tcW w:w="3330"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Exam #1 (Introduction and Chapters 1 through 4)</w:t>
            </w:r>
          </w:p>
        </w:tc>
        <w:tc>
          <w:tcPr>
            <w:tcW w:w="3348" w:type="dxa"/>
            <w:vAlign w:val="center"/>
          </w:tcPr>
          <w:p w:rsidR="00E00D41" w:rsidRPr="00D57D27" w:rsidRDefault="00E00D41" w:rsidP="00A569BB">
            <w:pPr>
              <w:jc w:val="right"/>
              <w:outlineLvl w:val="0"/>
              <w:rPr>
                <w:rFonts w:ascii="Times New Roman" w:hAnsi="Times New Roman"/>
                <w:sz w:val="20"/>
              </w:rPr>
            </w:pPr>
            <w:r w:rsidRPr="00D57D27">
              <w:rPr>
                <w:rFonts w:ascii="Times New Roman" w:hAnsi="Times New Roman"/>
                <w:sz w:val="20"/>
              </w:rPr>
              <w:t xml:space="preserve">50 points </w:t>
            </w:r>
          </w:p>
        </w:tc>
      </w:tr>
      <w:tr w:rsidR="00E00D41" w:rsidTr="00A569BB">
        <w:tc>
          <w:tcPr>
            <w:tcW w:w="2898"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March 28</w:t>
            </w:r>
            <w:r w:rsidRPr="00D57D27">
              <w:rPr>
                <w:rFonts w:ascii="Times New Roman" w:hAnsi="Times New Roman"/>
                <w:sz w:val="20"/>
                <w:vertAlign w:val="superscript"/>
              </w:rPr>
              <w:t>th</w:t>
            </w:r>
            <w:r w:rsidRPr="00D57D27">
              <w:rPr>
                <w:rFonts w:ascii="Times New Roman" w:hAnsi="Times New Roman"/>
                <w:sz w:val="20"/>
              </w:rPr>
              <w:t xml:space="preserve"> </w:t>
            </w:r>
          </w:p>
        </w:tc>
        <w:tc>
          <w:tcPr>
            <w:tcW w:w="3330"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Exam #2 (Chapters 5 through 8)</w:t>
            </w:r>
          </w:p>
        </w:tc>
        <w:tc>
          <w:tcPr>
            <w:tcW w:w="3348" w:type="dxa"/>
            <w:vAlign w:val="center"/>
          </w:tcPr>
          <w:p w:rsidR="00E00D41" w:rsidRPr="00D57D27" w:rsidRDefault="00E00D41" w:rsidP="00A569BB">
            <w:pPr>
              <w:jc w:val="right"/>
              <w:outlineLvl w:val="0"/>
              <w:rPr>
                <w:rFonts w:ascii="Times New Roman" w:hAnsi="Times New Roman"/>
                <w:sz w:val="20"/>
              </w:rPr>
            </w:pPr>
            <w:r w:rsidRPr="00D57D27">
              <w:rPr>
                <w:rFonts w:ascii="Times New Roman" w:hAnsi="Times New Roman"/>
                <w:sz w:val="20"/>
              </w:rPr>
              <w:t>50 points</w:t>
            </w:r>
          </w:p>
        </w:tc>
      </w:tr>
      <w:tr w:rsidR="00E00D41" w:rsidTr="00A569BB">
        <w:tc>
          <w:tcPr>
            <w:tcW w:w="2898"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May 6</w:t>
            </w:r>
            <w:r w:rsidRPr="00D57D27">
              <w:rPr>
                <w:rFonts w:ascii="Times New Roman" w:hAnsi="Times New Roman"/>
                <w:sz w:val="20"/>
                <w:vertAlign w:val="superscript"/>
              </w:rPr>
              <w:t>th</w:t>
            </w:r>
            <w:r w:rsidRPr="00D57D27">
              <w:rPr>
                <w:rFonts w:ascii="Times New Roman" w:hAnsi="Times New Roman"/>
                <w:sz w:val="20"/>
              </w:rPr>
              <w:t xml:space="preserve"> </w:t>
            </w:r>
          </w:p>
        </w:tc>
        <w:tc>
          <w:tcPr>
            <w:tcW w:w="3330" w:type="dxa"/>
            <w:vAlign w:val="center"/>
          </w:tcPr>
          <w:p w:rsidR="00E00D41" w:rsidRPr="00D57D27" w:rsidRDefault="00E00D41" w:rsidP="00E00D41">
            <w:pPr>
              <w:outlineLvl w:val="0"/>
              <w:rPr>
                <w:rFonts w:ascii="Times New Roman" w:hAnsi="Times New Roman"/>
                <w:sz w:val="20"/>
              </w:rPr>
            </w:pPr>
            <w:r w:rsidRPr="00D57D27">
              <w:rPr>
                <w:rFonts w:ascii="Times New Roman" w:hAnsi="Times New Roman"/>
                <w:sz w:val="20"/>
              </w:rPr>
              <w:t>Exam #3 (Chapters 9 through 12)</w:t>
            </w:r>
          </w:p>
        </w:tc>
        <w:tc>
          <w:tcPr>
            <w:tcW w:w="3348" w:type="dxa"/>
            <w:vAlign w:val="center"/>
          </w:tcPr>
          <w:p w:rsidR="00E00D41" w:rsidRPr="00D57D27" w:rsidRDefault="00E00D41" w:rsidP="00A569BB">
            <w:pPr>
              <w:jc w:val="right"/>
              <w:outlineLvl w:val="0"/>
              <w:rPr>
                <w:rFonts w:ascii="Times New Roman" w:hAnsi="Times New Roman"/>
                <w:sz w:val="20"/>
              </w:rPr>
            </w:pPr>
            <w:r w:rsidRPr="00D57D27">
              <w:rPr>
                <w:rFonts w:ascii="Times New Roman" w:hAnsi="Times New Roman"/>
                <w:sz w:val="20"/>
              </w:rPr>
              <w:t>50 points</w:t>
            </w:r>
          </w:p>
        </w:tc>
      </w:tr>
      <w:tr w:rsidR="00E00D41" w:rsidTr="00A569BB">
        <w:tc>
          <w:tcPr>
            <w:tcW w:w="2898" w:type="dxa"/>
            <w:vAlign w:val="center"/>
          </w:tcPr>
          <w:p w:rsidR="00E00D41" w:rsidRPr="00D57D27" w:rsidRDefault="00D57D27" w:rsidP="006627B3">
            <w:pPr>
              <w:outlineLvl w:val="0"/>
              <w:rPr>
                <w:rFonts w:ascii="Times New Roman" w:hAnsi="Times New Roman"/>
                <w:sz w:val="20"/>
              </w:rPr>
            </w:pPr>
            <w:r w:rsidRPr="00D57D27">
              <w:rPr>
                <w:rFonts w:ascii="Times New Roman" w:hAnsi="Times New Roman"/>
                <w:sz w:val="20"/>
              </w:rPr>
              <w:t xml:space="preserve">Various dates </w:t>
            </w:r>
            <w:r w:rsidR="006627B3">
              <w:rPr>
                <w:rFonts w:ascii="Times New Roman" w:hAnsi="Times New Roman"/>
                <w:sz w:val="20"/>
              </w:rPr>
              <w:t>(to be s</w:t>
            </w:r>
            <w:r w:rsidR="00CD1843">
              <w:rPr>
                <w:rFonts w:ascii="Times New Roman" w:hAnsi="Times New Roman"/>
                <w:sz w:val="20"/>
              </w:rPr>
              <w:t>elected on Tuesday, January 22</w:t>
            </w:r>
            <w:r w:rsidR="006627B3">
              <w:rPr>
                <w:rFonts w:ascii="Times New Roman" w:hAnsi="Times New Roman"/>
                <w:sz w:val="20"/>
              </w:rPr>
              <w:t>)</w:t>
            </w:r>
          </w:p>
        </w:tc>
        <w:tc>
          <w:tcPr>
            <w:tcW w:w="3330" w:type="dxa"/>
            <w:vAlign w:val="center"/>
          </w:tcPr>
          <w:p w:rsidR="00E00D41" w:rsidRPr="00D57D27" w:rsidRDefault="00DA08DB" w:rsidP="00E00D41">
            <w:pPr>
              <w:outlineLvl w:val="0"/>
              <w:rPr>
                <w:rFonts w:ascii="Times New Roman" w:hAnsi="Times New Roman"/>
                <w:sz w:val="20"/>
              </w:rPr>
            </w:pPr>
            <w:r>
              <w:rPr>
                <w:rFonts w:ascii="Times New Roman" w:hAnsi="Times New Roman"/>
                <w:sz w:val="20"/>
              </w:rPr>
              <w:t>Research</w:t>
            </w:r>
            <w:r w:rsidR="00D57D27" w:rsidRPr="00D57D27">
              <w:rPr>
                <w:rFonts w:ascii="Times New Roman" w:hAnsi="Times New Roman"/>
                <w:sz w:val="20"/>
              </w:rPr>
              <w:t xml:space="preserve"> Article Presentation</w:t>
            </w:r>
          </w:p>
        </w:tc>
        <w:tc>
          <w:tcPr>
            <w:tcW w:w="3348" w:type="dxa"/>
            <w:vAlign w:val="center"/>
          </w:tcPr>
          <w:p w:rsidR="00E00D41" w:rsidRPr="00D57D27" w:rsidRDefault="00D57D27" w:rsidP="00A569BB">
            <w:pPr>
              <w:jc w:val="right"/>
              <w:outlineLvl w:val="0"/>
              <w:rPr>
                <w:rFonts w:ascii="Times New Roman" w:hAnsi="Times New Roman"/>
                <w:sz w:val="20"/>
              </w:rPr>
            </w:pPr>
            <w:r w:rsidRPr="00D57D27">
              <w:rPr>
                <w:rFonts w:ascii="Times New Roman" w:hAnsi="Times New Roman"/>
                <w:sz w:val="20"/>
              </w:rPr>
              <w:t>50 points</w:t>
            </w:r>
          </w:p>
        </w:tc>
      </w:tr>
      <w:tr w:rsidR="00E00D41" w:rsidTr="00A569BB">
        <w:tc>
          <w:tcPr>
            <w:tcW w:w="2898" w:type="dxa"/>
            <w:vAlign w:val="center"/>
          </w:tcPr>
          <w:p w:rsidR="00E00D41" w:rsidRPr="00D57D27" w:rsidRDefault="00D57D27" w:rsidP="00D57D27">
            <w:pPr>
              <w:outlineLvl w:val="0"/>
              <w:rPr>
                <w:rFonts w:ascii="Times New Roman" w:hAnsi="Times New Roman"/>
                <w:sz w:val="20"/>
              </w:rPr>
            </w:pPr>
            <w:r w:rsidRPr="00D57D27">
              <w:rPr>
                <w:rFonts w:ascii="Times New Roman" w:hAnsi="Times New Roman"/>
                <w:sz w:val="20"/>
              </w:rPr>
              <w:t xml:space="preserve">April </w:t>
            </w:r>
            <w:r w:rsidR="00E2147F">
              <w:rPr>
                <w:rFonts w:ascii="Times New Roman" w:hAnsi="Times New Roman"/>
                <w:sz w:val="20"/>
              </w:rPr>
              <w:t>1</w:t>
            </w:r>
            <w:r w:rsidRPr="00D57D27">
              <w:rPr>
                <w:rFonts w:ascii="Times New Roman" w:hAnsi="Times New Roman"/>
                <w:sz w:val="20"/>
              </w:rPr>
              <w:t>8</w:t>
            </w:r>
            <w:r w:rsidRPr="00D57D27">
              <w:rPr>
                <w:rFonts w:ascii="Times New Roman" w:hAnsi="Times New Roman"/>
                <w:sz w:val="20"/>
                <w:vertAlign w:val="superscript"/>
              </w:rPr>
              <w:t>th</w:t>
            </w:r>
            <w:r w:rsidRPr="00D57D27">
              <w:rPr>
                <w:rFonts w:ascii="Times New Roman" w:hAnsi="Times New Roman"/>
                <w:sz w:val="20"/>
              </w:rPr>
              <w:t xml:space="preserve"> </w:t>
            </w:r>
          </w:p>
        </w:tc>
        <w:tc>
          <w:tcPr>
            <w:tcW w:w="3330" w:type="dxa"/>
            <w:vAlign w:val="center"/>
          </w:tcPr>
          <w:p w:rsidR="00E00D41" w:rsidRPr="00D57D27" w:rsidRDefault="00D57D27" w:rsidP="00E00D41">
            <w:pPr>
              <w:outlineLvl w:val="0"/>
              <w:rPr>
                <w:rFonts w:ascii="Times New Roman" w:hAnsi="Times New Roman"/>
                <w:sz w:val="20"/>
              </w:rPr>
            </w:pPr>
            <w:r w:rsidRPr="00D57D27">
              <w:rPr>
                <w:rFonts w:ascii="Times New Roman" w:hAnsi="Times New Roman"/>
                <w:sz w:val="20"/>
              </w:rPr>
              <w:t xml:space="preserve">Book or Film Analysis </w:t>
            </w:r>
          </w:p>
        </w:tc>
        <w:tc>
          <w:tcPr>
            <w:tcW w:w="3348" w:type="dxa"/>
            <w:vAlign w:val="center"/>
          </w:tcPr>
          <w:p w:rsidR="00E00D41" w:rsidRPr="00D57D27" w:rsidRDefault="00D57D27" w:rsidP="00A569BB">
            <w:pPr>
              <w:jc w:val="right"/>
              <w:outlineLvl w:val="0"/>
              <w:rPr>
                <w:rFonts w:ascii="Times New Roman" w:hAnsi="Times New Roman"/>
                <w:sz w:val="20"/>
              </w:rPr>
            </w:pPr>
            <w:r w:rsidRPr="00D57D27">
              <w:rPr>
                <w:rFonts w:ascii="Times New Roman" w:hAnsi="Times New Roman"/>
                <w:sz w:val="20"/>
              </w:rPr>
              <w:t xml:space="preserve">100 points </w:t>
            </w:r>
          </w:p>
        </w:tc>
      </w:tr>
      <w:tr w:rsidR="00E00D41" w:rsidTr="00A569BB">
        <w:tc>
          <w:tcPr>
            <w:tcW w:w="2898" w:type="dxa"/>
            <w:vAlign w:val="center"/>
          </w:tcPr>
          <w:p w:rsidR="00E00D41" w:rsidRDefault="00E00D41" w:rsidP="00E00D41">
            <w:pPr>
              <w:outlineLvl w:val="0"/>
              <w:rPr>
                <w:rFonts w:ascii="Times New Roman" w:hAnsi="Times New Roman"/>
                <w:b/>
                <w:sz w:val="20"/>
              </w:rPr>
            </w:pPr>
          </w:p>
        </w:tc>
        <w:tc>
          <w:tcPr>
            <w:tcW w:w="3330" w:type="dxa"/>
            <w:vAlign w:val="center"/>
          </w:tcPr>
          <w:p w:rsidR="00E00D41" w:rsidRDefault="00E00D41" w:rsidP="00E00D41">
            <w:pPr>
              <w:outlineLvl w:val="0"/>
              <w:rPr>
                <w:rFonts w:ascii="Times New Roman" w:hAnsi="Times New Roman"/>
                <w:b/>
                <w:sz w:val="20"/>
              </w:rPr>
            </w:pPr>
          </w:p>
        </w:tc>
        <w:tc>
          <w:tcPr>
            <w:tcW w:w="3348" w:type="dxa"/>
            <w:vAlign w:val="center"/>
          </w:tcPr>
          <w:p w:rsidR="00E00D41" w:rsidRDefault="00A569BB" w:rsidP="00E00D41">
            <w:pPr>
              <w:outlineLvl w:val="0"/>
              <w:rPr>
                <w:rFonts w:ascii="Times New Roman" w:hAnsi="Times New Roman"/>
                <w:b/>
                <w:sz w:val="20"/>
              </w:rPr>
            </w:pPr>
            <w:r>
              <w:rPr>
                <w:rFonts w:ascii="Times New Roman" w:hAnsi="Times New Roman"/>
                <w:b/>
                <w:sz w:val="20"/>
              </w:rPr>
              <w:t>Total                                    300 points</w:t>
            </w:r>
          </w:p>
        </w:tc>
      </w:tr>
    </w:tbl>
    <w:p w:rsidR="00D57D27" w:rsidRPr="004F36F7" w:rsidRDefault="00D57D27" w:rsidP="00D57D27">
      <w:pPr>
        <w:spacing w:line="360" w:lineRule="auto"/>
        <w:outlineLvl w:val="0"/>
        <w:rPr>
          <w:rFonts w:ascii="Times New Roman" w:hAnsi="Times New Roman"/>
          <w:b/>
          <w:sz w:val="20"/>
        </w:rPr>
      </w:pPr>
    </w:p>
    <w:p w:rsidR="00D57D27" w:rsidRDefault="00D57D27" w:rsidP="00D57D27">
      <w:pPr>
        <w:spacing w:line="360" w:lineRule="auto"/>
        <w:outlineLvl w:val="0"/>
        <w:rPr>
          <w:rFonts w:ascii="Times New Roman" w:hAnsi="Times New Roman"/>
          <w:b/>
          <w:sz w:val="20"/>
        </w:rPr>
      </w:pPr>
      <w:r>
        <w:rPr>
          <w:rFonts w:ascii="Times New Roman" w:hAnsi="Times New Roman"/>
          <w:b/>
          <w:sz w:val="20"/>
        </w:rPr>
        <w:t>CMM 5</w:t>
      </w:r>
      <w:r w:rsidR="00E2147F">
        <w:rPr>
          <w:rFonts w:ascii="Times New Roman" w:hAnsi="Times New Roman"/>
          <w:b/>
          <w:sz w:val="20"/>
        </w:rPr>
        <w:t>13 (G</w:t>
      </w:r>
      <w:r>
        <w:rPr>
          <w:rFonts w:ascii="Times New Roman" w:hAnsi="Times New Roman"/>
          <w:b/>
          <w:sz w:val="20"/>
        </w:rPr>
        <w:t xml:space="preserve">raduate) </w:t>
      </w:r>
      <w:r w:rsidRPr="00910E8C">
        <w:rPr>
          <w:rFonts w:ascii="Times New Roman" w:hAnsi="Times New Roman"/>
          <w:b/>
          <w:sz w:val="20"/>
        </w:rPr>
        <w:t>Course Requirements / Due Dates</w:t>
      </w:r>
    </w:p>
    <w:tbl>
      <w:tblPr>
        <w:tblStyle w:val="TableGrid"/>
        <w:tblW w:w="0" w:type="auto"/>
        <w:tblLook w:val="04A0"/>
      </w:tblPr>
      <w:tblGrid>
        <w:gridCol w:w="2898"/>
        <w:gridCol w:w="3330"/>
        <w:gridCol w:w="3348"/>
      </w:tblGrid>
      <w:tr w:rsidR="00D57D27" w:rsidTr="00A569BB">
        <w:tc>
          <w:tcPr>
            <w:tcW w:w="2898" w:type="dxa"/>
          </w:tcPr>
          <w:p w:rsidR="00D57D27" w:rsidRDefault="00D57D27" w:rsidP="003B6CA8">
            <w:pPr>
              <w:spacing w:line="360" w:lineRule="auto"/>
              <w:outlineLvl w:val="0"/>
              <w:rPr>
                <w:rFonts w:ascii="Times New Roman" w:hAnsi="Times New Roman"/>
                <w:b/>
                <w:sz w:val="20"/>
              </w:rPr>
            </w:pPr>
            <w:r>
              <w:rPr>
                <w:rFonts w:ascii="Times New Roman" w:hAnsi="Times New Roman"/>
                <w:b/>
                <w:sz w:val="20"/>
              </w:rPr>
              <w:t>Date</w:t>
            </w:r>
          </w:p>
        </w:tc>
        <w:tc>
          <w:tcPr>
            <w:tcW w:w="3330" w:type="dxa"/>
          </w:tcPr>
          <w:p w:rsidR="00D57D27" w:rsidRDefault="00D57D27" w:rsidP="003B6CA8">
            <w:pPr>
              <w:spacing w:line="360" w:lineRule="auto"/>
              <w:outlineLvl w:val="0"/>
              <w:rPr>
                <w:rFonts w:ascii="Times New Roman" w:hAnsi="Times New Roman"/>
                <w:b/>
                <w:sz w:val="20"/>
              </w:rPr>
            </w:pPr>
            <w:r>
              <w:rPr>
                <w:rFonts w:ascii="Times New Roman" w:hAnsi="Times New Roman"/>
                <w:b/>
                <w:sz w:val="20"/>
              </w:rPr>
              <w:t>Assignment</w:t>
            </w:r>
          </w:p>
        </w:tc>
        <w:tc>
          <w:tcPr>
            <w:tcW w:w="3348" w:type="dxa"/>
          </w:tcPr>
          <w:p w:rsidR="00D57D27" w:rsidRDefault="00D57D27" w:rsidP="003B6CA8">
            <w:pPr>
              <w:spacing w:line="360" w:lineRule="auto"/>
              <w:outlineLvl w:val="0"/>
              <w:rPr>
                <w:rFonts w:ascii="Times New Roman" w:hAnsi="Times New Roman"/>
                <w:b/>
                <w:sz w:val="20"/>
              </w:rPr>
            </w:pPr>
            <w:r>
              <w:rPr>
                <w:rFonts w:ascii="Times New Roman" w:hAnsi="Times New Roman"/>
                <w:b/>
                <w:sz w:val="20"/>
              </w:rPr>
              <w:t>Points Value</w:t>
            </w:r>
          </w:p>
        </w:tc>
      </w:tr>
      <w:tr w:rsidR="00D57D27" w:rsidTr="00A569BB">
        <w:tc>
          <w:tcPr>
            <w:tcW w:w="2898" w:type="dxa"/>
            <w:vAlign w:val="center"/>
          </w:tcPr>
          <w:p w:rsidR="00D57D27" w:rsidRPr="00D57D27" w:rsidRDefault="00D57D27" w:rsidP="003B6CA8">
            <w:pPr>
              <w:outlineLvl w:val="0"/>
              <w:rPr>
                <w:rFonts w:ascii="Times New Roman" w:hAnsi="Times New Roman"/>
                <w:sz w:val="20"/>
              </w:rPr>
            </w:pPr>
            <w:r w:rsidRPr="00D57D27">
              <w:rPr>
                <w:rFonts w:ascii="Times New Roman" w:hAnsi="Times New Roman"/>
                <w:sz w:val="20"/>
              </w:rPr>
              <w:t>February 14</w:t>
            </w:r>
            <w:r w:rsidRPr="00D57D27">
              <w:rPr>
                <w:rFonts w:ascii="Times New Roman" w:hAnsi="Times New Roman"/>
                <w:sz w:val="20"/>
                <w:vertAlign w:val="superscript"/>
              </w:rPr>
              <w:t>th</w:t>
            </w:r>
          </w:p>
        </w:tc>
        <w:tc>
          <w:tcPr>
            <w:tcW w:w="3330" w:type="dxa"/>
            <w:vAlign w:val="center"/>
          </w:tcPr>
          <w:p w:rsidR="00D57D27" w:rsidRPr="00D57D27" w:rsidRDefault="00D57D27" w:rsidP="003B6CA8">
            <w:pPr>
              <w:outlineLvl w:val="0"/>
              <w:rPr>
                <w:rFonts w:ascii="Times New Roman" w:hAnsi="Times New Roman"/>
                <w:sz w:val="20"/>
              </w:rPr>
            </w:pPr>
            <w:r w:rsidRPr="00D57D27">
              <w:rPr>
                <w:rFonts w:ascii="Times New Roman" w:hAnsi="Times New Roman"/>
                <w:sz w:val="20"/>
              </w:rPr>
              <w:t xml:space="preserve">Exam #1 </w:t>
            </w:r>
            <w:r w:rsidR="00A569BB">
              <w:rPr>
                <w:rFonts w:ascii="Times New Roman" w:hAnsi="Times New Roman"/>
                <w:sz w:val="20"/>
              </w:rPr>
              <w:t xml:space="preserve">/ Assimilation Paper #1 </w:t>
            </w:r>
            <w:r w:rsidRPr="00D57D27">
              <w:rPr>
                <w:rFonts w:ascii="Times New Roman" w:hAnsi="Times New Roman"/>
                <w:sz w:val="20"/>
              </w:rPr>
              <w:t>(Introduction and Chapters 1 through 4)</w:t>
            </w:r>
          </w:p>
        </w:tc>
        <w:tc>
          <w:tcPr>
            <w:tcW w:w="3348" w:type="dxa"/>
            <w:vAlign w:val="center"/>
          </w:tcPr>
          <w:p w:rsidR="00D57D27" w:rsidRPr="00D57D27" w:rsidRDefault="00A569BB" w:rsidP="00A569BB">
            <w:pPr>
              <w:jc w:val="right"/>
              <w:outlineLvl w:val="0"/>
              <w:rPr>
                <w:rFonts w:ascii="Times New Roman" w:hAnsi="Times New Roman"/>
                <w:sz w:val="20"/>
              </w:rPr>
            </w:pPr>
            <w:r>
              <w:rPr>
                <w:rFonts w:ascii="Times New Roman" w:hAnsi="Times New Roman"/>
                <w:sz w:val="20"/>
              </w:rPr>
              <w:t xml:space="preserve">  </w:t>
            </w:r>
            <w:r w:rsidR="00D57D27" w:rsidRPr="00D57D27">
              <w:rPr>
                <w:rFonts w:ascii="Times New Roman" w:hAnsi="Times New Roman"/>
                <w:sz w:val="20"/>
              </w:rPr>
              <w:t xml:space="preserve">50 points </w:t>
            </w:r>
          </w:p>
        </w:tc>
      </w:tr>
      <w:tr w:rsidR="00D57D27" w:rsidTr="00A569BB">
        <w:tc>
          <w:tcPr>
            <w:tcW w:w="2898" w:type="dxa"/>
            <w:vAlign w:val="center"/>
          </w:tcPr>
          <w:p w:rsidR="00D57D27" w:rsidRPr="00D57D27" w:rsidRDefault="00D57D27" w:rsidP="003B6CA8">
            <w:pPr>
              <w:outlineLvl w:val="0"/>
              <w:rPr>
                <w:rFonts w:ascii="Times New Roman" w:hAnsi="Times New Roman"/>
                <w:sz w:val="20"/>
              </w:rPr>
            </w:pPr>
            <w:r w:rsidRPr="00D57D27">
              <w:rPr>
                <w:rFonts w:ascii="Times New Roman" w:hAnsi="Times New Roman"/>
                <w:sz w:val="20"/>
              </w:rPr>
              <w:t>March 28</w:t>
            </w:r>
            <w:r w:rsidRPr="00D57D27">
              <w:rPr>
                <w:rFonts w:ascii="Times New Roman" w:hAnsi="Times New Roman"/>
                <w:sz w:val="20"/>
                <w:vertAlign w:val="superscript"/>
              </w:rPr>
              <w:t>th</w:t>
            </w:r>
            <w:r w:rsidRPr="00D57D27">
              <w:rPr>
                <w:rFonts w:ascii="Times New Roman" w:hAnsi="Times New Roman"/>
                <w:sz w:val="20"/>
              </w:rPr>
              <w:t xml:space="preserve"> </w:t>
            </w:r>
          </w:p>
        </w:tc>
        <w:tc>
          <w:tcPr>
            <w:tcW w:w="3330" w:type="dxa"/>
            <w:vAlign w:val="center"/>
          </w:tcPr>
          <w:p w:rsidR="00A569BB" w:rsidRDefault="00D57D27" w:rsidP="003B6CA8">
            <w:pPr>
              <w:outlineLvl w:val="0"/>
              <w:rPr>
                <w:rFonts w:ascii="Times New Roman" w:hAnsi="Times New Roman"/>
                <w:sz w:val="20"/>
              </w:rPr>
            </w:pPr>
            <w:r w:rsidRPr="00D57D27">
              <w:rPr>
                <w:rFonts w:ascii="Times New Roman" w:hAnsi="Times New Roman"/>
                <w:sz w:val="20"/>
              </w:rPr>
              <w:t xml:space="preserve">Exam #2 </w:t>
            </w:r>
            <w:r w:rsidR="00A569BB">
              <w:rPr>
                <w:rFonts w:ascii="Times New Roman" w:hAnsi="Times New Roman"/>
                <w:sz w:val="20"/>
              </w:rPr>
              <w:t>/ Assimilation Paper #2</w:t>
            </w:r>
          </w:p>
          <w:p w:rsidR="00D57D27" w:rsidRPr="00D57D27" w:rsidRDefault="00D57D27" w:rsidP="003B6CA8">
            <w:pPr>
              <w:outlineLvl w:val="0"/>
              <w:rPr>
                <w:rFonts w:ascii="Times New Roman" w:hAnsi="Times New Roman"/>
                <w:sz w:val="20"/>
              </w:rPr>
            </w:pPr>
            <w:r w:rsidRPr="00D57D27">
              <w:rPr>
                <w:rFonts w:ascii="Times New Roman" w:hAnsi="Times New Roman"/>
                <w:sz w:val="20"/>
              </w:rPr>
              <w:t>(Chapters 5 through 8)</w:t>
            </w:r>
          </w:p>
        </w:tc>
        <w:tc>
          <w:tcPr>
            <w:tcW w:w="3348" w:type="dxa"/>
            <w:vAlign w:val="center"/>
          </w:tcPr>
          <w:p w:rsidR="00D57D27" w:rsidRPr="00D57D27" w:rsidRDefault="00D57D27" w:rsidP="00A569BB">
            <w:pPr>
              <w:jc w:val="right"/>
              <w:outlineLvl w:val="0"/>
              <w:rPr>
                <w:rFonts w:ascii="Times New Roman" w:hAnsi="Times New Roman"/>
                <w:sz w:val="20"/>
              </w:rPr>
            </w:pPr>
            <w:r w:rsidRPr="00D57D27">
              <w:rPr>
                <w:rFonts w:ascii="Times New Roman" w:hAnsi="Times New Roman"/>
                <w:sz w:val="20"/>
              </w:rPr>
              <w:t>50 points</w:t>
            </w:r>
          </w:p>
        </w:tc>
      </w:tr>
      <w:tr w:rsidR="00D57D27" w:rsidTr="00A569BB">
        <w:tc>
          <w:tcPr>
            <w:tcW w:w="2898" w:type="dxa"/>
            <w:vAlign w:val="center"/>
          </w:tcPr>
          <w:p w:rsidR="00D57D27" w:rsidRPr="00D57D27" w:rsidRDefault="00D57D27" w:rsidP="003B6CA8">
            <w:pPr>
              <w:outlineLvl w:val="0"/>
              <w:rPr>
                <w:rFonts w:ascii="Times New Roman" w:hAnsi="Times New Roman"/>
                <w:sz w:val="20"/>
              </w:rPr>
            </w:pPr>
            <w:r w:rsidRPr="00D57D27">
              <w:rPr>
                <w:rFonts w:ascii="Times New Roman" w:hAnsi="Times New Roman"/>
                <w:sz w:val="20"/>
              </w:rPr>
              <w:t>May 6</w:t>
            </w:r>
            <w:r w:rsidRPr="00D57D27">
              <w:rPr>
                <w:rFonts w:ascii="Times New Roman" w:hAnsi="Times New Roman"/>
                <w:sz w:val="20"/>
                <w:vertAlign w:val="superscript"/>
              </w:rPr>
              <w:t>th</w:t>
            </w:r>
            <w:r w:rsidRPr="00D57D27">
              <w:rPr>
                <w:rFonts w:ascii="Times New Roman" w:hAnsi="Times New Roman"/>
                <w:sz w:val="20"/>
              </w:rPr>
              <w:t xml:space="preserve"> </w:t>
            </w:r>
          </w:p>
        </w:tc>
        <w:tc>
          <w:tcPr>
            <w:tcW w:w="3330" w:type="dxa"/>
            <w:vAlign w:val="center"/>
          </w:tcPr>
          <w:p w:rsidR="00A569BB" w:rsidRDefault="00D57D27" w:rsidP="003B6CA8">
            <w:pPr>
              <w:outlineLvl w:val="0"/>
              <w:rPr>
                <w:rFonts w:ascii="Times New Roman" w:hAnsi="Times New Roman"/>
                <w:sz w:val="20"/>
              </w:rPr>
            </w:pPr>
            <w:r w:rsidRPr="00D57D27">
              <w:rPr>
                <w:rFonts w:ascii="Times New Roman" w:hAnsi="Times New Roman"/>
                <w:sz w:val="20"/>
              </w:rPr>
              <w:t xml:space="preserve">Exam #3 </w:t>
            </w:r>
            <w:r w:rsidR="00A569BB">
              <w:rPr>
                <w:rFonts w:ascii="Times New Roman" w:hAnsi="Times New Roman"/>
                <w:sz w:val="20"/>
              </w:rPr>
              <w:t>/ Assimilation Paper #3</w:t>
            </w:r>
          </w:p>
          <w:p w:rsidR="00D57D27" w:rsidRPr="00D57D27" w:rsidRDefault="00D57D27" w:rsidP="003B6CA8">
            <w:pPr>
              <w:outlineLvl w:val="0"/>
              <w:rPr>
                <w:rFonts w:ascii="Times New Roman" w:hAnsi="Times New Roman"/>
                <w:sz w:val="20"/>
              </w:rPr>
            </w:pPr>
            <w:r w:rsidRPr="00D57D27">
              <w:rPr>
                <w:rFonts w:ascii="Times New Roman" w:hAnsi="Times New Roman"/>
                <w:sz w:val="20"/>
              </w:rPr>
              <w:t>(Chapters 9 through 12)</w:t>
            </w:r>
          </w:p>
        </w:tc>
        <w:tc>
          <w:tcPr>
            <w:tcW w:w="3348" w:type="dxa"/>
            <w:vAlign w:val="center"/>
          </w:tcPr>
          <w:p w:rsidR="00D57D27" w:rsidRPr="00D57D27" w:rsidRDefault="00D57D27" w:rsidP="00A569BB">
            <w:pPr>
              <w:jc w:val="right"/>
              <w:outlineLvl w:val="0"/>
              <w:rPr>
                <w:rFonts w:ascii="Times New Roman" w:hAnsi="Times New Roman"/>
                <w:sz w:val="20"/>
              </w:rPr>
            </w:pPr>
            <w:r w:rsidRPr="00D57D27">
              <w:rPr>
                <w:rFonts w:ascii="Times New Roman" w:hAnsi="Times New Roman"/>
                <w:sz w:val="20"/>
              </w:rPr>
              <w:t>50 points</w:t>
            </w:r>
          </w:p>
        </w:tc>
      </w:tr>
      <w:tr w:rsidR="00D57D27" w:rsidTr="00A569BB">
        <w:tc>
          <w:tcPr>
            <w:tcW w:w="2898" w:type="dxa"/>
            <w:vAlign w:val="center"/>
          </w:tcPr>
          <w:p w:rsidR="00D57D27" w:rsidRPr="00D57D27" w:rsidRDefault="00D57D27" w:rsidP="00A569BB">
            <w:pPr>
              <w:outlineLvl w:val="0"/>
              <w:rPr>
                <w:rFonts w:ascii="Times New Roman" w:hAnsi="Times New Roman"/>
                <w:sz w:val="20"/>
              </w:rPr>
            </w:pPr>
            <w:r>
              <w:rPr>
                <w:rFonts w:ascii="Times New Roman" w:hAnsi="Times New Roman"/>
                <w:sz w:val="20"/>
              </w:rPr>
              <w:t>Various dates (</w:t>
            </w:r>
            <w:r w:rsidR="00A569BB">
              <w:rPr>
                <w:rFonts w:ascii="Times New Roman" w:hAnsi="Times New Roman"/>
                <w:sz w:val="20"/>
              </w:rPr>
              <w:t>to be negotiated</w:t>
            </w:r>
            <w:r>
              <w:rPr>
                <w:rFonts w:ascii="Times New Roman" w:hAnsi="Times New Roman"/>
                <w:sz w:val="20"/>
              </w:rPr>
              <w:t xml:space="preserve">) </w:t>
            </w:r>
          </w:p>
        </w:tc>
        <w:tc>
          <w:tcPr>
            <w:tcW w:w="3330" w:type="dxa"/>
            <w:vAlign w:val="center"/>
          </w:tcPr>
          <w:p w:rsidR="00D57D27" w:rsidRPr="00D57D27" w:rsidRDefault="00D57D27" w:rsidP="00A569BB">
            <w:pPr>
              <w:outlineLvl w:val="0"/>
              <w:rPr>
                <w:rFonts w:ascii="Times New Roman" w:hAnsi="Times New Roman"/>
                <w:sz w:val="20"/>
              </w:rPr>
            </w:pPr>
            <w:r w:rsidRPr="00D57D27">
              <w:rPr>
                <w:rFonts w:ascii="Times New Roman" w:hAnsi="Times New Roman"/>
                <w:sz w:val="20"/>
              </w:rPr>
              <w:t>Journal Article</w:t>
            </w:r>
            <w:r w:rsidR="00A569BB">
              <w:rPr>
                <w:rFonts w:ascii="Times New Roman" w:hAnsi="Times New Roman"/>
                <w:sz w:val="20"/>
              </w:rPr>
              <w:t>s</w:t>
            </w:r>
            <w:r w:rsidRPr="00D57D27">
              <w:rPr>
                <w:rFonts w:ascii="Times New Roman" w:hAnsi="Times New Roman"/>
                <w:sz w:val="20"/>
              </w:rPr>
              <w:t xml:space="preserve"> </w:t>
            </w:r>
            <w:r w:rsidR="00A569BB">
              <w:rPr>
                <w:rFonts w:ascii="Times New Roman" w:hAnsi="Times New Roman"/>
                <w:sz w:val="20"/>
              </w:rPr>
              <w:t xml:space="preserve">Summary </w:t>
            </w:r>
          </w:p>
        </w:tc>
        <w:tc>
          <w:tcPr>
            <w:tcW w:w="3348" w:type="dxa"/>
            <w:vAlign w:val="center"/>
          </w:tcPr>
          <w:p w:rsidR="00D57D27" w:rsidRPr="00D57D27" w:rsidRDefault="00D57D27" w:rsidP="00A569BB">
            <w:pPr>
              <w:jc w:val="right"/>
              <w:outlineLvl w:val="0"/>
              <w:rPr>
                <w:rFonts w:ascii="Times New Roman" w:hAnsi="Times New Roman"/>
                <w:sz w:val="20"/>
              </w:rPr>
            </w:pPr>
            <w:r w:rsidRPr="00D57D27">
              <w:rPr>
                <w:rFonts w:ascii="Times New Roman" w:hAnsi="Times New Roman"/>
                <w:sz w:val="20"/>
              </w:rPr>
              <w:t>50 points</w:t>
            </w:r>
          </w:p>
        </w:tc>
      </w:tr>
      <w:tr w:rsidR="00D57D27" w:rsidTr="00A569BB">
        <w:tc>
          <w:tcPr>
            <w:tcW w:w="2898" w:type="dxa"/>
            <w:vAlign w:val="center"/>
          </w:tcPr>
          <w:p w:rsidR="00D57D27" w:rsidRPr="00D57D27" w:rsidRDefault="00D57D27" w:rsidP="003B6CA8">
            <w:pPr>
              <w:outlineLvl w:val="0"/>
              <w:rPr>
                <w:rFonts w:ascii="Times New Roman" w:hAnsi="Times New Roman"/>
                <w:sz w:val="20"/>
              </w:rPr>
            </w:pPr>
            <w:r>
              <w:rPr>
                <w:rFonts w:ascii="Times New Roman" w:hAnsi="Times New Roman"/>
                <w:sz w:val="20"/>
              </w:rPr>
              <w:t>May 1</w:t>
            </w:r>
            <w:r w:rsidRPr="00D57D27">
              <w:rPr>
                <w:rFonts w:ascii="Times New Roman" w:hAnsi="Times New Roman"/>
                <w:sz w:val="20"/>
                <w:vertAlign w:val="superscript"/>
              </w:rPr>
              <w:t>st</w:t>
            </w:r>
            <w:r>
              <w:rPr>
                <w:rFonts w:ascii="Times New Roman" w:hAnsi="Times New Roman"/>
                <w:sz w:val="20"/>
              </w:rPr>
              <w:t xml:space="preserve"> </w:t>
            </w:r>
          </w:p>
        </w:tc>
        <w:tc>
          <w:tcPr>
            <w:tcW w:w="3330" w:type="dxa"/>
            <w:vAlign w:val="center"/>
          </w:tcPr>
          <w:p w:rsidR="00D57D27" w:rsidRPr="00D57D27" w:rsidRDefault="00D57D27" w:rsidP="003B6CA8">
            <w:pPr>
              <w:outlineLvl w:val="0"/>
              <w:rPr>
                <w:rFonts w:ascii="Times New Roman" w:hAnsi="Times New Roman"/>
                <w:sz w:val="20"/>
              </w:rPr>
            </w:pPr>
            <w:r>
              <w:rPr>
                <w:rFonts w:ascii="Times New Roman" w:hAnsi="Times New Roman"/>
                <w:sz w:val="20"/>
              </w:rPr>
              <w:t>Term Paper and Presentation</w:t>
            </w:r>
          </w:p>
        </w:tc>
        <w:tc>
          <w:tcPr>
            <w:tcW w:w="3348" w:type="dxa"/>
            <w:vAlign w:val="center"/>
          </w:tcPr>
          <w:p w:rsidR="00D57D27" w:rsidRPr="00D57D27" w:rsidRDefault="00D57D27" w:rsidP="00A569BB">
            <w:pPr>
              <w:jc w:val="right"/>
              <w:outlineLvl w:val="0"/>
              <w:rPr>
                <w:rFonts w:ascii="Times New Roman" w:hAnsi="Times New Roman"/>
                <w:sz w:val="20"/>
              </w:rPr>
            </w:pPr>
            <w:r w:rsidRPr="00D57D27">
              <w:rPr>
                <w:rFonts w:ascii="Times New Roman" w:hAnsi="Times New Roman"/>
                <w:sz w:val="20"/>
              </w:rPr>
              <w:t xml:space="preserve">100 points </w:t>
            </w:r>
          </w:p>
        </w:tc>
      </w:tr>
      <w:tr w:rsidR="00D57D27" w:rsidTr="00A569BB">
        <w:tc>
          <w:tcPr>
            <w:tcW w:w="2898" w:type="dxa"/>
            <w:vAlign w:val="center"/>
          </w:tcPr>
          <w:p w:rsidR="00D57D27" w:rsidRDefault="00D57D27" w:rsidP="003B6CA8">
            <w:pPr>
              <w:outlineLvl w:val="0"/>
              <w:rPr>
                <w:rFonts w:ascii="Times New Roman" w:hAnsi="Times New Roman"/>
                <w:b/>
                <w:sz w:val="20"/>
              </w:rPr>
            </w:pPr>
          </w:p>
        </w:tc>
        <w:tc>
          <w:tcPr>
            <w:tcW w:w="3330" w:type="dxa"/>
            <w:vAlign w:val="center"/>
          </w:tcPr>
          <w:p w:rsidR="00D57D27" w:rsidRDefault="00D57D27" w:rsidP="003B6CA8">
            <w:pPr>
              <w:outlineLvl w:val="0"/>
              <w:rPr>
                <w:rFonts w:ascii="Times New Roman" w:hAnsi="Times New Roman"/>
                <w:b/>
                <w:sz w:val="20"/>
              </w:rPr>
            </w:pPr>
          </w:p>
        </w:tc>
        <w:tc>
          <w:tcPr>
            <w:tcW w:w="3348" w:type="dxa"/>
            <w:vAlign w:val="center"/>
          </w:tcPr>
          <w:p w:rsidR="00D57D27" w:rsidRDefault="00A569BB" w:rsidP="00A569BB">
            <w:pPr>
              <w:outlineLvl w:val="0"/>
              <w:rPr>
                <w:rFonts w:ascii="Times New Roman" w:hAnsi="Times New Roman"/>
                <w:b/>
                <w:sz w:val="20"/>
              </w:rPr>
            </w:pPr>
            <w:r>
              <w:rPr>
                <w:rFonts w:ascii="Times New Roman" w:hAnsi="Times New Roman"/>
                <w:b/>
                <w:sz w:val="20"/>
              </w:rPr>
              <w:t>Total                                    300 points</w:t>
            </w:r>
          </w:p>
        </w:tc>
      </w:tr>
    </w:tbl>
    <w:p w:rsidR="00E00D41" w:rsidRDefault="00E00D41" w:rsidP="002C2389">
      <w:pPr>
        <w:spacing w:line="360" w:lineRule="auto"/>
        <w:outlineLvl w:val="0"/>
        <w:rPr>
          <w:rFonts w:ascii="Times New Roman" w:hAnsi="Times New Roman"/>
          <w:b/>
          <w:sz w:val="20"/>
        </w:rPr>
      </w:pPr>
    </w:p>
    <w:p w:rsidR="00CD1843" w:rsidRDefault="00CD1843" w:rsidP="002C2389">
      <w:pPr>
        <w:spacing w:line="360" w:lineRule="auto"/>
        <w:outlineLvl w:val="0"/>
        <w:rPr>
          <w:rFonts w:ascii="Times New Roman" w:hAnsi="Times New Roman"/>
          <w:b/>
          <w:sz w:val="20"/>
        </w:rPr>
      </w:pPr>
    </w:p>
    <w:p w:rsidR="002C2389" w:rsidRDefault="00DA4E24" w:rsidP="00CD1843">
      <w:pPr>
        <w:spacing w:line="360" w:lineRule="auto"/>
        <w:outlineLvl w:val="0"/>
        <w:rPr>
          <w:rFonts w:ascii="Times New Roman" w:hAnsi="Times New Roman"/>
          <w:b/>
          <w:sz w:val="20"/>
        </w:rPr>
      </w:pPr>
      <w:r w:rsidRPr="00910E8C">
        <w:rPr>
          <w:rFonts w:ascii="Times New Roman" w:hAnsi="Times New Roman"/>
          <w:b/>
          <w:sz w:val="20"/>
        </w:rPr>
        <w:t>Grading Policy</w:t>
      </w:r>
    </w:p>
    <w:p w:rsidR="00CD1843" w:rsidRDefault="00CD1843" w:rsidP="002C2389">
      <w:pPr>
        <w:outlineLvl w:val="0"/>
        <w:rPr>
          <w:rFonts w:ascii="Times New Roman" w:hAnsi="Times New Roman"/>
          <w:bCs/>
          <w:sz w:val="20"/>
        </w:rPr>
      </w:pPr>
      <w:r>
        <w:rPr>
          <w:rFonts w:ascii="Times New Roman" w:hAnsi="Times New Roman"/>
          <w:bCs/>
          <w:sz w:val="20"/>
        </w:rPr>
        <w:t xml:space="preserve">A = 90 - 100%          </w:t>
      </w:r>
    </w:p>
    <w:p w:rsidR="00CD1843" w:rsidRDefault="00CD1843" w:rsidP="002C2389">
      <w:pPr>
        <w:outlineLvl w:val="0"/>
        <w:rPr>
          <w:rFonts w:ascii="Times New Roman" w:hAnsi="Times New Roman"/>
          <w:bCs/>
          <w:sz w:val="20"/>
        </w:rPr>
      </w:pPr>
      <w:r>
        <w:rPr>
          <w:rFonts w:ascii="Times New Roman" w:hAnsi="Times New Roman"/>
          <w:bCs/>
          <w:sz w:val="20"/>
        </w:rPr>
        <w:t xml:space="preserve">B = 80- 89%           </w:t>
      </w:r>
    </w:p>
    <w:p w:rsidR="00CD1843" w:rsidRDefault="00CD1843" w:rsidP="002C2389">
      <w:pPr>
        <w:outlineLvl w:val="0"/>
        <w:rPr>
          <w:rFonts w:ascii="Times New Roman" w:hAnsi="Times New Roman"/>
          <w:bCs/>
          <w:sz w:val="20"/>
        </w:rPr>
      </w:pPr>
      <w:r w:rsidRPr="00910E8C">
        <w:rPr>
          <w:rFonts w:ascii="Times New Roman" w:hAnsi="Times New Roman"/>
          <w:bCs/>
          <w:sz w:val="20"/>
        </w:rPr>
        <w:t>C = 70</w:t>
      </w:r>
      <w:r>
        <w:rPr>
          <w:rFonts w:ascii="Times New Roman" w:hAnsi="Times New Roman"/>
          <w:bCs/>
          <w:sz w:val="20"/>
        </w:rPr>
        <w:t>-79</w:t>
      </w:r>
      <w:r w:rsidRPr="00910E8C">
        <w:rPr>
          <w:rFonts w:ascii="Times New Roman" w:hAnsi="Times New Roman"/>
          <w:bCs/>
          <w:sz w:val="20"/>
        </w:rPr>
        <w:t xml:space="preserve">%        </w:t>
      </w:r>
    </w:p>
    <w:p w:rsidR="00CD1843" w:rsidRDefault="00CD1843" w:rsidP="002C2389">
      <w:pPr>
        <w:outlineLvl w:val="0"/>
        <w:rPr>
          <w:rFonts w:ascii="Times New Roman" w:hAnsi="Times New Roman"/>
          <w:bCs/>
          <w:sz w:val="20"/>
        </w:rPr>
      </w:pPr>
      <w:r w:rsidRPr="00A67883">
        <w:rPr>
          <w:rFonts w:ascii="Times New Roman" w:hAnsi="Times New Roman"/>
          <w:bCs/>
          <w:sz w:val="20"/>
        </w:rPr>
        <w:t>D = 60</w:t>
      </w:r>
      <w:r>
        <w:rPr>
          <w:rFonts w:ascii="Times New Roman" w:hAnsi="Times New Roman"/>
          <w:bCs/>
          <w:sz w:val="20"/>
        </w:rPr>
        <w:t>-69</w:t>
      </w:r>
      <w:r w:rsidRPr="00A67883">
        <w:rPr>
          <w:rFonts w:ascii="Times New Roman" w:hAnsi="Times New Roman"/>
          <w:bCs/>
          <w:sz w:val="20"/>
        </w:rPr>
        <w:t>%</w:t>
      </w:r>
      <w:r>
        <w:rPr>
          <w:rFonts w:ascii="Times New Roman" w:hAnsi="Times New Roman"/>
          <w:bCs/>
          <w:sz w:val="20"/>
        </w:rPr>
        <w:t xml:space="preserve">      </w:t>
      </w:r>
    </w:p>
    <w:p w:rsidR="00CD1843" w:rsidRDefault="00CD1843" w:rsidP="002C2389">
      <w:pPr>
        <w:outlineLvl w:val="0"/>
        <w:rPr>
          <w:rFonts w:ascii="Times New Roman" w:hAnsi="Times New Roman"/>
          <w:b/>
          <w:sz w:val="20"/>
        </w:rPr>
      </w:pPr>
      <w:r w:rsidRPr="00910E8C">
        <w:rPr>
          <w:rFonts w:ascii="Times New Roman" w:hAnsi="Times New Roman"/>
          <w:bCs/>
          <w:sz w:val="20"/>
        </w:rPr>
        <w:t>F = 59% or less</w:t>
      </w:r>
    </w:p>
    <w:p w:rsidR="00CD1843" w:rsidRDefault="00CD1843" w:rsidP="002C2389">
      <w:pPr>
        <w:outlineLvl w:val="0"/>
        <w:rPr>
          <w:rFonts w:ascii="Times New Roman" w:hAnsi="Times New Roman"/>
          <w:b/>
          <w:sz w:val="20"/>
        </w:rPr>
      </w:pPr>
    </w:p>
    <w:p w:rsidR="00CD1843" w:rsidRDefault="00CD1843" w:rsidP="002C2389">
      <w:pPr>
        <w:outlineLvl w:val="0"/>
        <w:rPr>
          <w:rFonts w:ascii="Times New Roman" w:hAnsi="Times New Roman"/>
          <w:b/>
          <w:sz w:val="20"/>
        </w:rPr>
      </w:pPr>
    </w:p>
    <w:p w:rsidR="00CD1843" w:rsidRDefault="00CD1843" w:rsidP="002C2389">
      <w:pPr>
        <w:outlineLvl w:val="0"/>
        <w:rPr>
          <w:rFonts w:ascii="Times New Roman" w:hAnsi="Times New Roman"/>
          <w:b/>
          <w:sz w:val="20"/>
        </w:rPr>
      </w:pPr>
    </w:p>
    <w:p w:rsidR="00CD1843" w:rsidRDefault="00CD1843" w:rsidP="002C2389">
      <w:pPr>
        <w:outlineLvl w:val="0"/>
        <w:rPr>
          <w:rFonts w:ascii="Times New Roman" w:hAnsi="Times New Roman"/>
          <w:b/>
          <w:sz w:val="20"/>
        </w:rPr>
      </w:pPr>
    </w:p>
    <w:p w:rsidR="00C05FF9" w:rsidRDefault="00C05FF9" w:rsidP="002C2389">
      <w:pPr>
        <w:outlineLvl w:val="0"/>
        <w:rPr>
          <w:rFonts w:ascii="Times New Roman" w:hAnsi="Times New Roman"/>
          <w:b/>
          <w:sz w:val="20"/>
        </w:rPr>
      </w:pPr>
      <w:r>
        <w:rPr>
          <w:rFonts w:ascii="Times New Roman" w:hAnsi="Times New Roman"/>
          <w:b/>
          <w:sz w:val="20"/>
        </w:rPr>
        <w:lastRenderedPageBreak/>
        <w:t>All Students:</w:t>
      </w:r>
    </w:p>
    <w:p w:rsidR="00C05FF9" w:rsidRDefault="00C05FF9" w:rsidP="00C05FF9">
      <w:pPr>
        <w:rPr>
          <w:rFonts w:ascii="Times New Roman" w:hAnsi="Times New Roman"/>
          <w:b/>
          <w:bCs/>
          <w:sz w:val="20"/>
          <w:u w:val="single"/>
        </w:rPr>
      </w:pPr>
    </w:p>
    <w:p w:rsidR="00C05FF9" w:rsidRDefault="00CD1843" w:rsidP="002C2389">
      <w:pPr>
        <w:outlineLvl w:val="0"/>
        <w:rPr>
          <w:rFonts w:ascii="Times New Roman" w:hAnsi="Times New Roman"/>
          <w:sz w:val="20"/>
        </w:rPr>
      </w:pPr>
      <w:r>
        <w:rPr>
          <w:rFonts w:ascii="Times New Roman" w:hAnsi="Times New Roman"/>
          <w:sz w:val="20"/>
        </w:rPr>
        <w:t xml:space="preserve">Read the assigned chapters before each class and think about situations in which the concepts covered might be used.  Be prepared to share some situations in which these concepts were illustrated or in which related miscommunications occurred and/or to share in a discussion of other students’ examples.  </w:t>
      </w:r>
    </w:p>
    <w:p w:rsidR="00CD1843" w:rsidRDefault="00CD1843" w:rsidP="002C2389">
      <w:pPr>
        <w:outlineLvl w:val="0"/>
        <w:rPr>
          <w:rFonts w:ascii="Times New Roman" w:hAnsi="Times New Roman"/>
          <w:sz w:val="20"/>
        </w:rPr>
      </w:pPr>
    </w:p>
    <w:p w:rsidR="00D57D27" w:rsidRDefault="00DA08DB" w:rsidP="002C2389">
      <w:pPr>
        <w:outlineLvl w:val="0"/>
        <w:rPr>
          <w:rFonts w:ascii="Times New Roman" w:hAnsi="Times New Roman"/>
          <w:b/>
          <w:sz w:val="20"/>
        </w:rPr>
      </w:pPr>
      <w:r>
        <w:rPr>
          <w:rFonts w:ascii="Times New Roman" w:hAnsi="Times New Roman"/>
          <w:b/>
          <w:sz w:val="20"/>
        </w:rPr>
        <w:t>Undergraduate Assignments</w:t>
      </w:r>
    </w:p>
    <w:p w:rsidR="00DA08DB" w:rsidRDefault="00DA08DB" w:rsidP="00DA08DB">
      <w:pPr>
        <w:outlineLvl w:val="0"/>
        <w:rPr>
          <w:rFonts w:ascii="Times New Roman" w:hAnsi="Times New Roman"/>
          <w:sz w:val="20"/>
        </w:rPr>
      </w:pPr>
    </w:p>
    <w:p w:rsidR="008711F4" w:rsidRDefault="008711F4" w:rsidP="00DA08DB">
      <w:pPr>
        <w:outlineLvl w:val="0"/>
        <w:rPr>
          <w:rFonts w:ascii="Times New Roman" w:hAnsi="Times New Roman"/>
          <w:b/>
          <w:sz w:val="20"/>
        </w:rPr>
      </w:pPr>
      <w:r>
        <w:rPr>
          <w:rFonts w:ascii="Times New Roman" w:hAnsi="Times New Roman"/>
          <w:b/>
          <w:sz w:val="20"/>
        </w:rPr>
        <w:t>Exams</w:t>
      </w:r>
    </w:p>
    <w:p w:rsidR="008711F4" w:rsidRPr="005A5FB9" w:rsidRDefault="005A5FB9" w:rsidP="00DA08DB">
      <w:pPr>
        <w:outlineLvl w:val="0"/>
        <w:rPr>
          <w:rFonts w:ascii="Times New Roman" w:hAnsi="Times New Roman"/>
          <w:sz w:val="20"/>
        </w:rPr>
      </w:pPr>
      <w:r w:rsidRPr="005A5FB9">
        <w:rPr>
          <w:rFonts w:ascii="Times New Roman" w:hAnsi="Times New Roman"/>
          <w:sz w:val="20"/>
        </w:rPr>
        <w:t xml:space="preserve">All undergraduate students will take three exams, each covering a series of chapters from the text book as noted above.  The exams will include multiple choice questions and short answer/essay questions. </w:t>
      </w:r>
    </w:p>
    <w:p w:rsidR="008711F4" w:rsidRDefault="008711F4" w:rsidP="00DA08DB">
      <w:pPr>
        <w:outlineLvl w:val="0"/>
        <w:rPr>
          <w:rFonts w:ascii="Times New Roman" w:hAnsi="Times New Roman"/>
          <w:b/>
          <w:sz w:val="20"/>
        </w:rPr>
      </w:pPr>
    </w:p>
    <w:p w:rsidR="00DA08DB" w:rsidRPr="00DA08DB" w:rsidRDefault="00DA08DB" w:rsidP="00DA08DB">
      <w:pPr>
        <w:outlineLvl w:val="0"/>
        <w:rPr>
          <w:rFonts w:ascii="Times New Roman" w:hAnsi="Times New Roman"/>
          <w:b/>
          <w:sz w:val="20"/>
        </w:rPr>
      </w:pPr>
      <w:r w:rsidRPr="00DA08DB">
        <w:rPr>
          <w:rFonts w:ascii="Times New Roman" w:hAnsi="Times New Roman"/>
          <w:b/>
          <w:sz w:val="20"/>
        </w:rPr>
        <w:t>Research Article Presentation</w:t>
      </w:r>
    </w:p>
    <w:p w:rsidR="00DA08DB" w:rsidRDefault="00DA08DB" w:rsidP="00DA08DB">
      <w:pPr>
        <w:outlineLvl w:val="0"/>
        <w:rPr>
          <w:rFonts w:ascii="Times New Roman" w:hAnsi="Times New Roman"/>
          <w:sz w:val="20"/>
        </w:rPr>
      </w:pPr>
      <w:r>
        <w:rPr>
          <w:rFonts w:ascii="Times New Roman" w:hAnsi="Times New Roman"/>
          <w:sz w:val="20"/>
        </w:rPr>
        <w:t xml:space="preserve">All undergraduate students will give a 15 to 20 minute presentation/summary of a research article to </w:t>
      </w:r>
      <w:r w:rsidRPr="00DA08DB">
        <w:rPr>
          <w:rFonts w:ascii="Times New Roman" w:hAnsi="Times New Roman"/>
          <w:sz w:val="20"/>
        </w:rPr>
        <w:t>the class.</w:t>
      </w:r>
      <w:r>
        <w:rPr>
          <w:rFonts w:ascii="Times New Roman" w:hAnsi="Times New Roman"/>
          <w:sz w:val="20"/>
        </w:rPr>
        <w:t xml:space="preserve"> Your goal is to find </w:t>
      </w:r>
      <w:r w:rsidRPr="00DA08DB">
        <w:rPr>
          <w:rFonts w:ascii="Times New Roman" w:hAnsi="Times New Roman"/>
          <w:sz w:val="20"/>
        </w:rPr>
        <w:t xml:space="preserve">a </w:t>
      </w:r>
      <w:r>
        <w:rPr>
          <w:rFonts w:ascii="Times New Roman" w:hAnsi="Times New Roman"/>
          <w:sz w:val="20"/>
        </w:rPr>
        <w:t>j</w:t>
      </w:r>
      <w:r w:rsidRPr="00DA08DB">
        <w:rPr>
          <w:rFonts w:ascii="Times New Roman" w:hAnsi="Times New Roman"/>
          <w:sz w:val="20"/>
        </w:rPr>
        <w:t xml:space="preserve">ournal article </w:t>
      </w:r>
      <w:r>
        <w:rPr>
          <w:rFonts w:ascii="Times New Roman" w:hAnsi="Times New Roman"/>
          <w:sz w:val="20"/>
        </w:rPr>
        <w:t xml:space="preserve">that explores a theoretical topic or concept introduced in our text book (or you may introduce a related theory or theoretical concept). </w:t>
      </w:r>
      <w:r w:rsidR="006627B3">
        <w:rPr>
          <w:rFonts w:ascii="Times New Roman" w:hAnsi="Times New Roman"/>
          <w:sz w:val="20"/>
        </w:rPr>
        <w:t xml:space="preserve"> </w:t>
      </w:r>
      <w:r w:rsidR="00CD1843">
        <w:rPr>
          <w:rFonts w:ascii="Times New Roman" w:hAnsi="Times New Roman"/>
          <w:sz w:val="20"/>
        </w:rPr>
        <w:t xml:space="preserve">Your presentations will be given on the dates for which your topic is assigned; that means some of you will give presentations early in the semester and some will give presentations late in the semester.  </w:t>
      </w:r>
      <w:r w:rsidR="006627B3">
        <w:rPr>
          <w:rFonts w:ascii="Times New Roman" w:hAnsi="Times New Roman"/>
          <w:sz w:val="20"/>
        </w:rPr>
        <w:t xml:space="preserve">Select a topic to present </w:t>
      </w:r>
      <w:r w:rsidR="00CD1843">
        <w:rPr>
          <w:rFonts w:ascii="Times New Roman" w:hAnsi="Times New Roman"/>
          <w:sz w:val="20"/>
        </w:rPr>
        <w:t xml:space="preserve">that is of interest to you so you’ll enjoy researching it in greater depth.  </w:t>
      </w:r>
      <w:r w:rsidR="006627B3">
        <w:rPr>
          <w:rFonts w:ascii="Times New Roman" w:hAnsi="Times New Roman"/>
          <w:sz w:val="20"/>
        </w:rPr>
        <w:t xml:space="preserve">  </w:t>
      </w:r>
      <w:proofErr w:type="gramStart"/>
      <w:r w:rsidR="006627B3">
        <w:rPr>
          <w:rFonts w:ascii="Times New Roman" w:hAnsi="Times New Roman"/>
          <w:sz w:val="20"/>
        </w:rPr>
        <w:t>Be</w:t>
      </w:r>
      <w:proofErr w:type="gramEnd"/>
      <w:r w:rsidR="006627B3">
        <w:rPr>
          <w:rFonts w:ascii="Times New Roman" w:hAnsi="Times New Roman"/>
          <w:sz w:val="20"/>
        </w:rPr>
        <w:t xml:space="preserve"> aware that you must select a topic that enables you to give your presentation no later than April 18</w:t>
      </w:r>
      <w:r w:rsidR="006627B3" w:rsidRPr="006627B3">
        <w:rPr>
          <w:rFonts w:ascii="Times New Roman" w:hAnsi="Times New Roman"/>
          <w:sz w:val="20"/>
          <w:vertAlign w:val="superscript"/>
        </w:rPr>
        <w:t>th</w:t>
      </w:r>
      <w:r w:rsidR="006627B3">
        <w:rPr>
          <w:rFonts w:ascii="Times New Roman" w:hAnsi="Times New Roman"/>
          <w:sz w:val="20"/>
        </w:rPr>
        <w:t xml:space="preserve"> (after April 18</w:t>
      </w:r>
      <w:r w:rsidR="006627B3" w:rsidRPr="006627B3">
        <w:rPr>
          <w:rFonts w:ascii="Times New Roman" w:hAnsi="Times New Roman"/>
          <w:sz w:val="20"/>
          <w:vertAlign w:val="superscript"/>
        </w:rPr>
        <w:t>th</w:t>
      </w:r>
      <w:r w:rsidR="006627B3">
        <w:rPr>
          <w:rFonts w:ascii="Times New Roman" w:hAnsi="Times New Roman"/>
          <w:sz w:val="20"/>
        </w:rPr>
        <w:t xml:space="preserve"> you’ll be swamped with other end-of-the-semester studying and projects).  </w:t>
      </w:r>
      <w:r>
        <w:rPr>
          <w:rFonts w:ascii="Times New Roman" w:hAnsi="Times New Roman"/>
          <w:sz w:val="20"/>
        </w:rPr>
        <w:t>You will sign up for the topic</w:t>
      </w:r>
      <w:r w:rsidR="008711F4">
        <w:rPr>
          <w:rFonts w:ascii="Times New Roman" w:hAnsi="Times New Roman"/>
          <w:sz w:val="20"/>
        </w:rPr>
        <w:t xml:space="preserve">/day </w:t>
      </w:r>
      <w:r>
        <w:rPr>
          <w:rFonts w:ascii="Times New Roman" w:hAnsi="Times New Roman"/>
          <w:sz w:val="20"/>
        </w:rPr>
        <w:t xml:space="preserve">of your choice during the second week of the class.  </w:t>
      </w:r>
      <w:r w:rsidR="005A5FB9" w:rsidRPr="005A5FB9">
        <w:rPr>
          <w:rFonts w:ascii="Times New Roman" w:hAnsi="Times New Roman"/>
          <w:sz w:val="20"/>
        </w:rPr>
        <w:t xml:space="preserve">A handout with more details about this assignment will distributed in class and posted on Blackboard.  </w:t>
      </w:r>
    </w:p>
    <w:p w:rsidR="00DA08DB" w:rsidRDefault="00DA08DB" w:rsidP="00DA08DB">
      <w:pPr>
        <w:outlineLvl w:val="0"/>
        <w:rPr>
          <w:rFonts w:ascii="Times New Roman" w:hAnsi="Times New Roman"/>
          <w:sz w:val="20"/>
        </w:rPr>
      </w:pPr>
    </w:p>
    <w:p w:rsidR="008711F4" w:rsidRPr="008711F4" w:rsidRDefault="00E2147F" w:rsidP="002C2389">
      <w:pPr>
        <w:outlineLvl w:val="0"/>
        <w:rPr>
          <w:rFonts w:ascii="Times New Roman" w:hAnsi="Times New Roman"/>
          <w:b/>
          <w:sz w:val="20"/>
        </w:rPr>
      </w:pPr>
      <w:r>
        <w:rPr>
          <w:rFonts w:ascii="Times New Roman" w:hAnsi="Times New Roman"/>
          <w:b/>
          <w:sz w:val="20"/>
        </w:rPr>
        <w:t xml:space="preserve">Book </w:t>
      </w:r>
      <w:r w:rsidR="008711F4" w:rsidRPr="008711F4">
        <w:rPr>
          <w:rFonts w:ascii="Times New Roman" w:hAnsi="Times New Roman"/>
          <w:b/>
          <w:sz w:val="20"/>
        </w:rPr>
        <w:t xml:space="preserve">or Film Analysis </w:t>
      </w:r>
    </w:p>
    <w:p w:rsidR="008711F4" w:rsidRDefault="008711F4" w:rsidP="002C2389">
      <w:pPr>
        <w:outlineLvl w:val="0"/>
        <w:rPr>
          <w:rFonts w:ascii="Times New Roman" w:hAnsi="Times New Roman"/>
          <w:sz w:val="20"/>
        </w:rPr>
      </w:pPr>
      <w:r>
        <w:rPr>
          <w:rFonts w:ascii="Times New Roman" w:hAnsi="Times New Roman"/>
          <w:sz w:val="20"/>
        </w:rPr>
        <w:t xml:space="preserve">Select a book or movie and </w:t>
      </w:r>
      <w:r w:rsidR="00D43793">
        <w:rPr>
          <w:rFonts w:ascii="Times New Roman" w:hAnsi="Times New Roman"/>
          <w:sz w:val="20"/>
        </w:rPr>
        <w:t>write a</w:t>
      </w:r>
      <w:r w:rsidRPr="008711F4">
        <w:rPr>
          <w:rFonts w:ascii="Times New Roman" w:hAnsi="Times New Roman"/>
          <w:sz w:val="20"/>
        </w:rPr>
        <w:t xml:space="preserve"> paper (</w:t>
      </w:r>
      <w:r w:rsidR="00D43793">
        <w:rPr>
          <w:rFonts w:ascii="Times New Roman" w:hAnsi="Times New Roman"/>
          <w:sz w:val="20"/>
        </w:rPr>
        <w:t xml:space="preserve">roughly 8 – 10 pages, </w:t>
      </w:r>
      <w:r w:rsidRPr="008711F4">
        <w:rPr>
          <w:rFonts w:ascii="Times New Roman" w:hAnsi="Times New Roman"/>
          <w:sz w:val="20"/>
        </w:rPr>
        <w:t xml:space="preserve">not including the cover page and references) analyzing </w:t>
      </w:r>
      <w:r w:rsidR="00D43793">
        <w:rPr>
          <w:rFonts w:ascii="Times New Roman" w:hAnsi="Times New Roman"/>
          <w:sz w:val="20"/>
        </w:rPr>
        <w:t xml:space="preserve">a book or film </w:t>
      </w:r>
      <w:r>
        <w:rPr>
          <w:rFonts w:ascii="Times New Roman" w:hAnsi="Times New Roman"/>
          <w:sz w:val="20"/>
        </w:rPr>
        <w:t>by applying the</w:t>
      </w:r>
      <w:r w:rsidRPr="008711F4">
        <w:rPr>
          <w:rFonts w:ascii="Times New Roman" w:hAnsi="Times New Roman"/>
          <w:sz w:val="20"/>
        </w:rPr>
        <w:t xml:space="preserve"> theories and concepts learned in the course to </w:t>
      </w:r>
      <w:r>
        <w:rPr>
          <w:rFonts w:ascii="Times New Roman" w:hAnsi="Times New Roman"/>
          <w:sz w:val="20"/>
        </w:rPr>
        <w:t xml:space="preserve">interactions and/or </w:t>
      </w:r>
      <w:r w:rsidR="00D43793">
        <w:rPr>
          <w:rFonts w:ascii="Times New Roman" w:hAnsi="Times New Roman"/>
          <w:sz w:val="20"/>
        </w:rPr>
        <w:t>situations in your</w:t>
      </w:r>
      <w:r w:rsidRPr="008711F4">
        <w:rPr>
          <w:rFonts w:ascii="Times New Roman" w:hAnsi="Times New Roman"/>
          <w:sz w:val="20"/>
        </w:rPr>
        <w:t xml:space="preserve"> </w:t>
      </w:r>
      <w:r>
        <w:rPr>
          <w:rFonts w:ascii="Times New Roman" w:hAnsi="Times New Roman"/>
          <w:sz w:val="20"/>
        </w:rPr>
        <w:t xml:space="preserve">book or </w:t>
      </w:r>
      <w:r w:rsidRPr="008711F4">
        <w:rPr>
          <w:rFonts w:ascii="Times New Roman" w:hAnsi="Times New Roman"/>
          <w:sz w:val="20"/>
        </w:rPr>
        <w:t xml:space="preserve">movie. </w:t>
      </w:r>
      <w:r w:rsidR="005A5FB9">
        <w:rPr>
          <w:rFonts w:ascii="Times New Roman" w:hAnsi="Times New Roman"/>
          <w:sz w:val="20"/>
        </w:rPr>
        <w:t xml:space="preserve"> This assignment gives you an opportunity to comprehensively integrate the theories, findings, and concepts we’ve learned in throughout this course, so make sure it shows both breadth (a range of theories/concepts) and depth (a full, rich explanation of the concepts you discuss).  </w:t>
      </w:r>
      <w:r w:rsidR="005A5FB9" w:rsidRPr="005A5FB9">
        <w:rPr>
          <w:rFonts w:ascii="Times New Roman" w:hAnsi="Times New Roman"/>
          <w:sz w:val="20"/>
        </w:rPr>
        <w:t xml:space="preserve">A handout with more details about this assignment will distributed in class and posted on Blackboard.  </w:t>
      </w:r>
    </w:p>
    <w:p w:rsidR="00C05FF9" w:rsidRDefault="00C05FF9" w:rsidP="002C2389">
      <w:pPr>
        <w:outlineLvl w:val="0"/>
        <w:rPr>
          <w:rFonts w:ascii="Times New Roman" w:hAnsi="Times New Roman"/>
          <w:sz w:val="20"/>
        </w:rPr>
      </w:pPr>
    </w:p>
    <w:p w:rsidR="00D57D27" w:rsidRDefault="00D57D27" w:rsidP="002C2389">
      <w:pPr>
        <w:outlineLvl w:val="0"/>
        <w:rPr>
          <w:rFonts w:ascii="Times New Roman" w:hAnsi="Times New Roman"/>
          <w:b/>
          <w:sz w:val="20"/>
        </w:rPr>
      </w:pPr>
      <w:r>
        <w:rPr>
          <w:rFonts w:ascii="Times New Roman" w:hAnsi="Times New Roman"/>
          <w:b/>
          <w:sz w:val="20"/>
        </w:rPr>
        <w:t>Graduate Assignments</w:t>
      </w:r>
    </w:p>
    <w:p w:rsidR="00D57D27" w:rsidRDefault="00D57D27" w:rsidP="002C2389">
      <w:pPr>
        <w:outlineLvl w:val="0"/>
        <w:rPr>
          <w:rFonts w:ascii="Times New Roman" w:hAnsi="Times New Roman"/>
          <w:b/>
          <w:sz w:val="20"/>
        </w:rPr>
      </w:pPr>
    </w:p>
    <w:p w:rsidR="00D57D27" w:rsidRDefault="00D57D27" w:rsidP="002C2389">
      <w:pPr>
        <w:outlineLvl w:val="0"/>
        <w:rPr>
          <w:rFonts w:ascii="Times New Roman" w:hAnsi="Times New Roman"/>
          <w:b/>
          <w:sz w:val="20"/>
        </w:rPr>
      </w:pPr>
      <w:r>
        <w:rPr>
          <w:rFonts w:ascii="Times New Roman" w:hAnsi="Times New Roman"/>
          <w:b/>
          <w:sz w:val="20"/>
        </w:rPr>
        <w:t>Exams</w:t>
      </w:r>
      <w:r w:rsidR="00A569BB">
        <w:rPr>
          <w:rFonts w:ascii="Times New Roman" w:hAnsi="Times New Roman"/>
          <w:b/>
          <w:sz w:val="20"/>
        </w:rPr>
        <w:t>/Assimilation Papers</w:t>
      </w:r>
      <w:r>
        <w:rPr>
          <w:rFonts w:ascii="Times New Roman" w:hAnsi="Times New Roman"/>
          <w:b/>
          <w:sz w:val="20"/>
        </w:rPr>
        <w:t xml:space="preserve">  </w:t>
      </w:r>
    </w:p>
    <w:p w:rsidR="00D57D27" w:rsidRDefault="00D57D27" w:rsidP="00D57D27">
      <w:pPr>
        <w:outlineLvl w:val="0"/>
        <w:rPr>
          <w:rFonts w:ascii="Times New Roman" w:hAnsi="Times New Roman"/>
          <w:sz w:val="20"/>
        </w:rPr>
      </w:pPr>
      <w:r>
        <w:rPr>
          <w:rFonts w:ascii="Times New Roman" w:hAnsi="Times New Roman"/>
          <w:b/>
          <w:sz w:val="20"/>
        </w:rPr>
        <w:tab/>
      </w:r>
      <w:r>
        <w:rPr>
          <w:rFonts w:ascii="Times New Roman" w:hAnsi="Times New Roman"/>
          <w:sz w:val="20"/>
        </w:rPr>
        <w:t>Graduate exams will take the form of assimilation papers</w:t>
      </w:r>
      <w:r w:rsidR="00A569BB">
        <w:rPr>
          <w:rFonts w:ascii="Times New Roman" w:hAnsi="Times New Roman"/>
          <w:sz w:val="20"/>
        </w:rPr>
        <w:t xml:space="preserve"> in which you will integrate</w:t>
      </w:r>
      <w:r>
        <w:rPr>
          <w:rFonts w:ascii="Times New Roman" w:hAnsi="Times New Roman"/>
          <w:sz w:val="20"/>
        </w:rPr>
        <w:t xml:space="preserve"> the content presented within the text book chapters with theories of interpersonal communication.  Your text book introduces many theories and theoretical concepts, but it does not give you a graduate level of depth in those theories, so this assignment is your opportunity to research and explore in greater depth the theories that support </w:t>
      </w:r>
      <w:r w:rsidR="00A569BB">
        <w:rPr>
          <w:rFonts w:ascii="Times New Roman" w:hAnsi="Times New Roman"/>
          <w:sz w:val="20"/>
        </w:rPr>
        <w:t xml:space="preserve">the content </w:t>
      </w:r>
      <w:r>
        <w:rPr>
          <w:rFonts w:ascii="Times New Roman" w:hAnsi="Times New Roman"/>
          <w:sz w:val="20"/>
        </w:rPr>
        <w:t>your text book</w:t>
      </w:r>
      <w:r w:rsidR="00A569BB">
        <w:rPr>
          <w:rFonts w:ascii="Times New Roman" w:hAnsi="Times New Roman"/>
          <w:sz w:val="20"/>
        </w:rPr>
        <w:t xml:space="preserve"> presents</w:t>
      </w:r>
      <w:r>
        <w:rPr>
          <w:rFonts w:ascii="Times New Roman" w:hAnsi="Times New Roman"/>
          <w:sz w:val="20"/>
        </w:rPr>
        <w:t xml:space="preserve">.  </w:t>
      </w:r>
      <w:r w:rsidR="00E2147F">
        <w:rPr>
          <w:rFonts w:ascii="Times New Roman" w:hAnsi="Times New Roman"/>
          <w:sz w:val="20"/>
        </w:rPr>
        <w:t xml:space="preserve">I </w:t>
      </w:r>
      <w:r w:rsidR="00654C39">
        <w:rPr>
          <w:rFonts w:ascii="Times New Roman" w:hAnsi="Times New Roman"/>
          <w:sz w:val="20"/>
        </w:rPr>
        <w:t xml:space="preserve">will </w:t>
      </w:r>
      <w:r w:rsidR="00E2147F">
        <w:rPr>
          <w:rFonts w:ascii="Times New Roman" w:hAnsi="Times New Roman"/>
          <w:sz w:val="20"/>
        </w:rPr>
        <w:t>help you get started on the exams by</w:t>
      </w:r>
      <w:r>
        <w:rPr>
          <w:rFonts w:ascii="Times New Roman" w:hAnsi="Times New Roman"/>
          <w:sz w:val="20"/>
        </w:rPr>
        <w:t xml:space="preserve"> provid</w:t>
      </w:r>
      <w:r w:rsidR="00E2147F">
        <w:rPr>
          <w:rFonts w:ascii="Times New Roman" w:hAnsi="Times New Roman"/>
          <w:sz w:val="20"/>
        </w:rPr>
        <w:t xml:space="preserve">ing </w:t>
      </w:r>
      <w:r w:rsidR="00654C39">
        <w:rPr>
          <w:rFonts w:ascii="Times New Roman" w:hAnsi="Times New Roman"/>
          <w:sz w:val="20"/>
        </w:rPr>
        <w:t>(</w:t>
      </w:r>
      <w:proofErr w:type="spellStart"/>
      <w:r w:rsidR="00A569BB">
        <w:rPr>
          <w:rFonts w:ascii="Times New Roman" w:hAnsi="Times New Roman"/>
          <w:sz w:val="20"/>
        </w:rPr>
        <w:t>noninclusive</w:t>
      </w:r>
      <w:proofErr w:type="spellEnd"/>
      <w:r w:rsidR="00654C39">
        <w:rPr>
          <w:rFonts w:ascii="Times New Roman" w:hAnsi="Times New Roman"/>
          <w:sz w:val="20"/>
        </w:rPr>
        <w:t>)</w:t>
      </w:r>
      <w:r w:rsidR="00A569BB">
        <w:rPr>
          <w:rFonts w:ascii="Times New Roman" w:hAnsi="Times New Roman"/>
          <w:sz w:val="20"/>
        </w:rPr>
        <w:t xml:space="preserve"> </w:t>
      </w:r>
      <w:r>
        <w:rPr>
          <w:rFonts w:ascii="Times New Roman" w:hAnsi="Times New Roman"/>
          <w:sz w:val="20"/>
        </w:rPr>
        <w:t xml:space="preserve">lists of theories (some grand, some specifically focused and limited) that inform </w:t>
      </w:r>
      <w:r w:rsidR="00A569BB">
        <w:rPr>
          <w:rFonts w:ascii="Times New Roman" w:hAnsi="Times New Roman"/>
          <w:sz w:val="20"/>
        </w:rPr>
        <w:t xml:space="preserve">our understanding of the concepts we’re studying that you </w:t>
      </w:r>
      <w:r w:rsidR="00654C39">
        <w:rPr>
          <w:rFonts w:ascii="Times New Roman" w:hAnsi="Times New Roman"/>
          <w:sz w:val="20"/>
        </w:rPr>
        <w:t xml:space="preserve">may </w:t>
      </w:r>
      <w:r w:rsidR="00A569BB">
        <w:rPr>
          <w:rFonts w:ascii="Times New Roman" w:hAnsi="Times New Roman"/>
          <w:sz w:val="20"/>
        </w:rPr>
        <w:t xml:space="preserve">explore in greater depth and use to assimilate the body of findings from a section of our book. </w:t>
      </w:r>
      <w:r w:rsidR="00E2147F">
        <w:rPr>
          <w:rFonts w:ascii="Times New Roman" w:hAnsi="Times New Roman"/>
          <w:sz w:val="20"/>
        </w:rPr>
        <w:t>You may begin your exploration of the relevant theories using this list, but you are not limited to the theories on the list for your assimilation paper</w:t>
      </w:r>
      <w:r w:rsidR="00D43793">
        <w:rPr>
          <w:rFonts w:ascii="Times New Roman" w:hAnsi="Times New Roman"/>
          <w:sz w:val="20"/>
        </w:rPr>
        <w:t>s</w:t>
      </w:r>
      <w:r w:rsidR="00E2147F">
        <w:rPr>
          <w:rFonts w:ascii="Times New Roman" w:hAnsi="Times New Roman"/>
          <w:sz w:val="20"/>
        </w:rPr>
        <w:t xml:space="preserve">. </w:t>
      </w:r>
      <w:r w:rsidR="00A569BB">
        <w:rPr>
          <w:rFonts w:ascii="Times New Roman" w:hAnsi="Times New Roman"/>
          <w:sz w:val="20"/>
        </w:rPr>
        <w:t xml:space="preserve"> The purpose of this assignment is to deepen your understanding of the theories that guide knowledge and research in our discipline and your ability to use those theories to expand your understanding and depth of knowledge</w:t>
      </w:r>
      <w:r w:rsidR="00D43793">
        <w:rPr>
          <w:rFonts w:ascii="Times New Roman" w:hAnsi="Times New Roman"/>
          <w:sz w:val="20"/>
        </w:rPr>
        <w:t xml:space="preserve"> of communication in interpersonal relationships</w:t>
      </w:r>
      <w:r w:rsidR="00A569BB">
        <w:rPr>
          <w:rFonts w:ascii="Times New Roman" w:hAnsi="Times New Roman"/>
          <w:sz w:val="20"/>
        </w:rPr>
        <w:t xml:space="preserve">. </w:t>
      </w:r>
      <w:r w:rsidR="005A5FB9">
        <w:rPr>
          <w:rFonts w:ascii="Times New Roman" w:hAnsi="Times New Roman"/>
          <w:sz w:val="20"/>
        </w:rPr>
        <w:t xml:space="preserve"> </w:t>
      </w:r>
      <w:r w:rsidR="005A5FB9" w:rsidRPr="005A5FB9">
        <w:rPr>
          <w:rFonts w:ascii="Times New Roman" w:hAnsi="Times New Roman"/>
          <w:sz w:val="20"/>
        </w:rPr>
        <w:t xml:space="preserve">A handout with more details about this assignment will distributed in class and posted on Blackboard.  </w:t>
      </w:r>
    </w:p>
    <w:p w:rsidR="00D57D27" w:rsidRDefault="00D57D27" w:rsidP="00D57D27">
      <w:pPr>
        <w:outlineLvl w:val="0"/>
        <w:rPr>
          <w:rFonts w:ascii="Times New Roman" w:hAnsi="Times New Roman"/>
          <w:sz w:val="20"/>
        </w:rPr>
      </w:pPr>
    </w:p>
    <w:p w:rsidR="00A569BB" w:rsidRPr="00A569BB" w:rsidRDefault="00A569BB" w:rsidP="00D57D27">
      <w:pPr>
        <w:outlineLvl w:val="0"/>
        <w:rPr>
          <w:rFonts w:ascii="Times New Roman" w:hAnsi="Times New Roman"/>
          <w:b/>
          <w:sz w:val="20"/>
        </w:rPr>
      </w:pPr>
      <w:r w:rsidRPr="00A569BB">
        <w:rPr>
          <w:rFonts w:ascii="Times New Roman" w:hAnsi="Times New Roman"/>
          <w:b/>
          <w:sz w:val="20"/>
        </w:rPr>
        <w:t>Journal Article Summaries</w:t>
      </w:r>
    </w:p>
    <w:p w:rsidR="00A569BB" w:rsidRDefault="005A5FB9" w:rsidP="00D57D27">
      <w:pPr>
        <w:outlineLvl w:val="0"/>
        <w:rPr>
          <w:rFonts w:ascii="Times New Roman" w:hAnsi="Times New Roman"/>
          <w:sz w:val="20"/>
        </w:rPr>
      </w:pPr>
      <w:r>
        <w:rPr>
          <w:rFonts w:ascii="Times New Roman" w:hAnsi="Times New Roman"/>
          <w:sz w:val="20"/>
        </w:rPr>
        <w:tab/>
        <w:t xml:space="preserve">Graduate students will explore a topic within interpersonal communication in greater depth and will summarize their findings in brief (4-6 </w:t>
      </w:r>
      <w:proofErr w:type="gramStart"/>
      <w:r>
        <w:rPr>
          <w:rFonts w:ascii="Times New Roman" w:hAnsi="Times New Roman"/>
          <w:sz w:val="20"/>
        </w:rPr>
        <w:t>page</w:t>
      </w:r>
      <w:proofErr w:type="gramEnd"/>
      <w:r>
        <w:rPr>
          <w:rFonts w:ascii="Times New Roman" w:hAnsi="Times New Roman"/>
          <w:sz w:val="20"/>
        </w:rPr>
        <w:t xml:space="preserve">) papers.  Pick a </w:t>
      </w:r>
      <w:r w:rsidR="00654C39">
        <w:rPr>
          <w:rFonts w:ascii="Times New Roman" w:hAnsi="Times New Roman"/>
          <w:sz w:val="20"/>
        </w:rPr>
        <w:t xml:space="preserve">focused </w:t>
      </w:r>
      <w:r>
        <w:rPr>
          <w:rFonts w:ascii="Times New Roman" w:hAnsi="Times New Roman"/>
          <w:sz w:val="20"/>
        </w:rPr>
        <w:t>topic of interest to you (but not the same topic as</w:t>
      </w:r>
      <w:r w:rsidR="00E2147F">
        <w:rPr>
          <w:rFonts w:ascii="Times New Roman" w:hAnsi="Times New Roman"/>
          <w:sz w:val="20"/>
        </w:rPr>
        <w:t xml:space="preserve"> your term paper) and find</w:t>
      </w:r>
      <w:r>
        <w:rPr>
          <w:rFonts w:ascii="Times New Roman" w:hAnsi="Times New Roman"/>
          <w:sz w:val="20"/>
        </w:rPr>
        <w:t xml:space="preserve"> 3 to 5 </w:t>
      </w:r>
      <w:r w:rsidR="00E2147F">
        <w:rPr>
          <w:rFonts w:ascii="Times New Roman" w:hAnsi="Times New Roman"/>
          <w:sz w:val="20"/>
        </w:rPr>
        <w:t xml:space="preserve">scholarly </w:t>
      </w:r>
      <w:r>
        <w:rPr>
          <w:rFonts w:ascii="Times New Roman" w:hAnsi="Times New Roman"/>
          <w:sz w:val="20"/>
        </w:rPr>
        <w:t>articles about it that together summarize a line inquiry into this topic.  Then summarize the sequence of studies and explain th</w:t>
      </w:r>
      <w:r w:rsidR="00D43793">
        <w:rPr>
          <w:rFonts w:ascii="Times New Roman" w:hAnsi="Times New Roman"/>
          <w:sz w:val="20"/>
        </w:rPr>
        <w:t>e conclusions these articles le</w:t>
      </w:r>
      <w:r>
        <w:rPr>
          <w:rFonts w:ascii="Times New Roman" w:hAnsi="Times New Roman"/>
          <w:sz w:val="20"/>
        </w:rPr>
        <w:t xml:space="preserve">d you to draw.  </w:t>
      </w:r>
      <w:r w:rsidRPr="005A5FB9">
        <w:rPr>
          <w:rFonts w:ascii="Times New Roman" w:hAnsi="Times New Roman"/>
          <w:sz w:val="20"/>
        </w:rPr>
        <w:t xml:space="preserve">A handout with more details about this assignment will distributed in class and posted on Blackboard.  </w:t>
      </w:r>
    </w:p>
    <w:p w:rsidR="00A569BB" w:rsidRDefault="00A569BB" w:rsidP="00D57D27">
      <w:pPr>
        <w:outlineLvl w:val="0"/>
        <w:rPr>
          <w:rFonts w:ascii="Times New Roman" w:hAnsi="Times New Roman"/>
          <w:sz w:val="20"/>
        </w:rPr>
      </w:pPr>
    </w:p>
    <w:p w:rsidR="00A569BB" w:rsidRPr="005A5FB9" w:rsidRDefault="00A569BB" w:rsidP="00D57D27">
      <w:pPr>
        <w:outlineLvl w:val="0"/>
        <w:rPr>
          <w:rFonts w:ascii="Times New Roman" w:hAnsi="Times New Roman"/>
          <w:b/>
          <w:sz w:val="20"/>
        </w:rPr>
      </w:pPr>
      <w:r w:rsidRPr="005A5FB9">
        <w:rPr>
          <w:rFonts w:ascii="Times New Roman" w:hAnsi="Times New Roman"/>
          <w:b/>
          <w:sz w:val="20"/>
        </w:rPr>
        <w:lastRenderedPageBreak/>
        <w:t xml:space="preserve">Term Paper </w:t>
      </w:r>
    </w:p>
    <w:p w:rsidR="00C05FF9" w:rsidRPr="002A7670" w:rsidRDefault="00C05FF9" w:rsidP="00C05FF9">
      <w:pPr>
        <w:ind w:left="720" w:hanging="720"/>
        <w:rPr>
          <w:rFonts w:ascii="Times New Roman" w:hAnsi="Times New Roman"/>
        </w:rPr>
      </w:pPr>
      <w:r w:rsidRPr="002A7670">
        <w:rPr>
          <w:rFonts w:ascii="Times New Roman" w:hAnsi="Times New Roman"/>
          <w:sz w:val="20"/>
        </w:rPr>
        <w:t> </w:t>
      </w:r>
    </w:p>
    <w:p w:rsidR="00C05FF9" w:rsidRDefault="00C05FF9" w:rsidP="00C05FF9">
      <w:pPr>
        <w:rPr>
          <w:rFonts w:ascii="Times New Roman" w:hAnsi="Times New Roman"/>
          <w:sz w:val="20"/>
        </w:rPr>
      </w:pPr>
      <w:r w:rsidRPr="002A7670">
        <w:rPr>
          <w:rFonts w:ascii="Times New Roman" w:hAnsi="Times New Roman"/>
          <w:sz w:val="20"/>
        </w:rPr>
        <w:t xml:space="preserve">Your principle concern should be the preparation of your </w:t>
      </w:r>
      <w:r w:rsidRPr="002A7670">
        <w:rPr>
          <w:rFonts w:ascii="Times New Roman" w:hAnsi="Times New Roman"/>
          <w:b/>
          <w:bCs/>
          <w:sz w:val="20"/>
        </w:rPr>
        <w:t xml:space="preserve">term paper.  </w:t>
      </w:r>
      <w:r w:rsidRPr="002A7670">
        <w:rPr>
          <w:rFonts w:ascii="Times New Roman" w:hAnsi="Times New Roman"/>
          <w:sz w:val="20"/>
        </w:rPr>
        <w:t>This assignment requires that you</w:t>
      </w:r>
      <w:r>
        <w:rPr>
          <w:rFonts w:ascii="Times New Roman" w:hAnsi="Times New Roman"/>
          <w:sz w:val="20"/>
        </w:rPr>
        <w:t xml:space="preserve"> c</w:t>
      </w:r>
      <w:r w:rsidRPr="00C05FF9">
        <w:rPr>
          <w:rFonts w:ascii="Times New Roman" w:hAnsi="Times New Roman"/>
          <w:sz w:val="20"/>
        </w:rPr>
        <w:t>hoose a topic, theory or concept related to IPC.  Skim the text and review our class discussions for</w:t>
      </w:r>
      <w:r>
        <w:rPr>
          <w:rFonts w:ascii="Times New Roman" w:hAnsi="Times New Roman"/>
          <w:sz w:val="20"/>
        </w:rPr>
        <w:t xml:space="preserve"> </w:t>
      </w:r>
      <w:r w:rsidRPr="00462BAD">
        <w:rPr>
          <w:rFonts w:ascii="Times New Roman" w:hAnsi="Times New Roman"/>
          <w:sz w:val="20"/>
        </w:rPr>
        <w:t>likely topics.  Three particular approaches to term papers are common:</w:t>
      </w:r>
      <w:r>
        <w:rPr>
          <w:rFonts w:ascii="Times New Roman" w:hAnsi="Times New Roman"/>
          <w:sz w:val="20"/>
        </w:rPr>
        <w:t xml:space="preserve"> </w:t>
      </w:r>
      <w:r w:rsidRPr="002A7670">
        <w:rPr>
          <w:rFonts w:ascii="Times New Roman" w:hAnsi="Times New Roman"/>
          <w:sz w:val="20"/>
        </w:rPr>
        <w:t>1)  a paper might explain a single theory, discuss the research related to that theory and address the strengths and limitations of the theory as well as its future use and heuristic value;</w:t>
      </w:r>
      <w:r>
        <w:rPr>
          <w:rFonts w:ascii="Times New Roman" w:hAnsi="Times New Roman"/>
          <w:sz w:val="20"/>
        </w:rPr>
        <w:t xml:space="preserve"> </w:t>
      </w:r>
      <w:r w:rsidRPr="002A7670">
        <w:rPr>
          <w:rFonts w:ascii="Times New Roman" w:hAnsi="Times New Roman"/>
          <w:sz w:val="20"/>
        </w:rPr>
        <w:t>2) a paper might compare and contrast the value of two or more theories as they attempt to explain and predict interpersonal communication phenomena and relationships;</w:t>
      </w:r>
      <w:r>
        <w:rPr>
          <w:rFonts w:ascii="Times New Roman" w:hAnsi="Times New Roman"/>
          <w:sz w:val="20"/>
        </w:rPr>
        <w:t xml:space="preserve"> </w:t>
      </w:r>
      <w:r w:rsidRPr="002A7670">
        <w:rPr>
          <w:rFonts w:ascii="Times New Roman" w:hAnsi="Times New Roman"/>
          <w:sz w:val="20"/>
        </w:rPr>
        <w:t>3) a paper might review and evaluate the research related to a particular interpersonal dynamic, such as trust, self disclosure, deception, power, attraction, intimacy, relationship developme</w:t>
      </w:r>
      <w:r>
        <w:rPr>
          <w:rFonts w:ascii="Times New Roman" w:hAnsi="Times New Roman"/>
          <w:sz w:val="20"/>
        </w:rPr>
        <w:t>nt.</w:t>
      </w:r>
    </w:p>
    <w:p w:rsidR="00C05FF9" w:rsidRDefault="00C05FF9" w:rsidP="00C05FF9">
      <w:pPr>
        <w:rPr>
          <w:rFonts w:ascii="Times New Roman" w:hAnsi="Times New Roman"/>
          <w:sz w:val="20"/>
        </w:rPr>
      </w:pPr>
    </w:p>
    <w:p w:rsidR="00C05FF9" w:rsidRPr="00C05FF9" w:rsidRDefault="00C05FF9" w:rsidP="00C05FF9">
      <w:pPr>
        <w:rPr>
          <w:rFonts w:ascii="Times New Roman" w:hAnsi="Times New Roman"/>
        </w:rPr>
      </w:pPr>
      <w:r w:rsidRPr="001F023D">
        <w:rPr>
          <w:rFonts w:ascii="Times New Roman" w:hAnsi="Times New Roman"/>
          <w:bCs/>
          <w:sz w:val="20"/>
        </w:rPr>
        <w:t xml:space="preserve">Your term paper should summarize </w:t>
      </w:r>
      <w:r w:rsidRPr="001F023D">
        <w:rPr>
          <w:rFonts w:ascii="Times New Roman" w:hAnsi="Times New Roman"/>
          <w:sz w:val="20"/>
        </w:rPr>
        <w:t xml:space="preserve">current knowledge about the topic, reviewing relevant literature (using research, scientific, and/or professional publications), and providing a synthesis of what you have learned.  It should approximate an outline structure that is characteristic of scholarly papers.  That is, it should have an introduction, literature review leading to a conclusion section that details insightful questions that remain to be addressed and/or an integrated summary of past findings.  </w:t>
      </w:r>
      <w:r w:rsidR="00D43793">
        <w:rPr>
          <w:rFonts w:ascii="Times New Roman" w:hAnsi="Times New Roman"/>
          <w:bCs/>
          <w:sz w:val="20"/>
        </w:rPr>
        <w:t>You will also present</w:t>
      </w:r>
      <w:r w:rsidRPr="00F46E63">
        <w:rPr>
          <w:rFonts w:ascii="Times New Roman" w:hAnsi="Times New Roman"/>
          <w:bCs/>
          <w:sz w:val="20"/>
        </w:rPr>
        <w:t xml:space="preserve"> a summary of your paper to the class</w:t>
      </w:r>
      <w:r>
        <w:rPr>
          <w:rFonts w:ascii="Times New Roman" w:hAnsi="Times New Roman"/>
          <w:bCs/>
          <w:sz w:val="20"/>
        </w:rPr>
        <w:t xml:space="preserve"> on April 30.</w:t>
      </w:r>
    </w:p>
    <w:p w:rsidR="00D57D27" w:rsidRDefault="00D57D27" w:rsidP="002C2389">
      <w:pPr>
        <w:outlineLvl w:val="0"/>
        <w:rPr>
          <w:rFonts w:ascii="Times New Roman" w:hAnsi="Times New Roman"/>
          <w:b/>
          <w:sz w:val="20"/>
        </w:rPr>
      </w:pPr>
    </w:p>
    <w:p w:rsidR="002C2389" w:rsidRPr="00910E8C" w:rsidRDefault="004C1F79" w:rsidP="002C2389">
      <w:pPr>
        <w:spacing w:line="360" w:lineRule="auto"/>
        <w:outlineLvl w:val="0"/>
        <w:rPr>
          <w:rFonts w:ascii="Times New Roman" w:hAnsi="Times New Roman"/>
          <w:b/>
          <w:sz w:val="20"/>
        </w:rPr>
      </w:pPr>
      <w:r w:rsidRPr="00910E8C">
        <w:rPr>
          <w:rFonts w:ascii="Times New Roman" w:hAnsi="Times New Roman"/>
          <w:b/>
          <w:sz w:val="20"/>
        </w:rPr>
        <w:t>Attendance</w:t>
      </w:r>
      <w:r w:rsidR="00BD3DD1">
        <w:rPr>
          <w:rFonts w:ascii="Times New Roman" w:hAnsi="Times New Roman"/>
          <w:b/>
          <w:sz w:val="20"/>
        </w:rPr>
        <w:t xml:space="preserve">, </w:t>
      </w:r>
      <w:r w:rsidR="00D56380">
        <w:rPr>
          <w:rFonts w:ascii="Times New Roman" w:hAnsi="Times New Roman"/>
          <w:b/>
          <w:sz w:val="20"/>
        </w:rPr>
        <w:t>Assignments</w:t>
      </w:r>
      <w:r w:rsidR="00BD3DD1">
        <w:rPr>
          <w:rFonts w:ascii="Times New Roman" w:hAnsi="Times New Roman"/>
          <w:b/>
          <w:sz w:val="20"/>
        </w:rPr>
        <w:t>, and Classroom</w:t>
      </w:r>
      <w:r w:rsidR="00D56380">
        <w:rPr>
          <w:rFonts w:ascii="Times New Roman" w:hAnsi="Times New Roman"/>
          <w:b/>
          <w:sz w:val="20"/>
        </w:rPr>
        <w:t xml:space="preserve"> Policies</w:t>
      </w:r>
    </w:p>
    <w:tbl>
      <w:tblPr>
        <w:tblStyle w:val="TableGrid"/>
        <w:tblW w:w="10170" w:type="dxa"/>
        <w:tblInd w:w="-72" w:type="dxa"/>
        <w:tblLook w:val="04A0"/>
      </w:tblPr>
      <w:tblGrid>
        <w:gridCol w:w="10170"/>
      </w:tblGrid>
      <w:tr w:rsidR="002C2389" w:rsidRPr="00910E8C" w:rsidTr="00910E8C">
        <w:tc>
          <w:tcPr>
            <w:tcW w:w="10170" w:type="dxa"/>
          </w:tcPr>
          <w:p w:rsidR="00280160" w:rsidRPr="00B85D31" w:rsidRDefault="00280160" w:rsidP="00280160">
            <w:pPr>
              <w:rPr>
                <w:rFonts w:ascii="Times New Roman" w:hAnsi="Times New Roman"/>
                <w:b/>
                <w:sz w:val="20"/>
              </w:rPr>
            </w:pPr>
            <w:r w:rsidRPr="00B85D31">
              <w:rPr>
                <w:rFonts w:ascii="Times New Roman" w:hAnsi="Times New Roman"/>
                <w:b/>
                <w:sz w:val="20"/>
              </w:rPr>
              <w:t>How many absences will be tolerated?</w:t>
            </w:r>
          </w:p>
          <w:p w:rsidR="00280160" w:rsidRPr="00910E8C" w:rsidRDefault="00280160" w:rsidP="00280160">
            <w:pPr>
              <w:rPr>
                <w:rFonts w:ascii="Times New Roman" w:hAnsi="Times New Roman"/>
                <w:sz w:val="20"/>
              </w:rPr>
            </w:pPr>
            <w:r w:rsidRPr="00B85D31">
              <w:rPr>
                <w:rFonts w:ascii="Times New Roman" w:hAnsi="Times New Roman"/>
                <w:sz w:val="20"/>
              </w:rPr>
              <w:t xml:space="preserve">You </w:t>
            </w:r>
            <w:r w:rsidR="00BD3DD1" w:rsidRPr="00B85D31">
              <w:rPr>
                <w:rFonts w:ascii="Times New Roman" w:hAnsi="Times New Roman"/>
                <w:sz w:val="20"/>
              </w:rPr>
              <w:t xml:space="preserve">are encouraged to attend class each session, </w:t>
            </w:r>
            <w:r w:rsidR="00B85D31" w:rsidRPr="00B85D31">
              <w:rPr>
                <w:rFonts w:ascii="Times New Roman" w:hAnsi="Times New Roman"/>
                <w:sz w:val="20"/>
              </w:rPr>
              <w:t xml:space="preserve">and you should note that if you miss one class, you’ve missed one week of the course.  I realize </w:t>
            </w:r>
            <w:proofErr w:type="gramStart"/>
            <w:r w:rsidR="00B85D31" w:rsidRPr="00B85D31">
              <w:rPr>
                <w:rFonts w:ascii="Times New Roman" w:hAnsi="Times New Roman"/>
                <w:sz w:val="20"/>
              </w:rPr>
              <w:t>it’s</w:t>
            </w:r>
            <w:proofErr w:type="gramEnd"/>
            <w:r w:rsidR="00B85D31" w:rsidRPr="00B85D31">
              <w:rPr>
                <w:rFonts w:ascii="Times New Roman" w:hAnsi="Times New Roman"/>
                <w:sz w:val="20"/>
              </w:rPr>
              <w:t xml:space="preserve"> flu season, sometimes we get bad colds but do not need to see a doctor, and sometimes this time of year weather conditions make roads unsafe for travel to an evening class, so I will tolerate two missed classes without a university excuse.  If you miss a third </w:t>
            </w:r>
            <w:r w:rsidR="00D43793">
              <w:rPr>
                <w:rFonts w:ascii="Times New Roman" w:hAnsi="Times New Roman"/>
                <w:sz w:val="20"/>
              </w:rPr>
              <w:t xml:space="preserve">class without a university excused absence </w:t>
            </w:r>
            <w:r w:rsidRPr="00B85D31">
              <w:rPr>
                <w:rFonts w:ascii="Times New Roman" w:hAnsi="Times New Roman"/>
                <w:sz w:val="20"/>
              </w:rPr>
              <w:t>report</w:t>
            </w:r>
            <w:r w:rsidR="00B85D31" w:rsidRPr="00B85D31">
              <w:rPr>
                <w:rFonts w:ascii="Times New Roman" w:hAnsi="Times New Roman"/>
                <w:sz w:val="20"/>
              </w:rPr>
              <w:t xml:space="preserve">, </w:t>
            </w:r>
            <w:r w:rsidR="00D43793">
              <w:rPr>
                <w:rFonts w:ascii="Times New Roman" w:hAnsi="Times New Roman"/>
                <w:sz w:val="20"/>
              </w:rPr>
              <w:t xml:space="preserve">your final course average grade will be reduced by 10% of the points you have earned </w:t>
            </w:r>
            <w:r w:rsidR="00B85D31" w:rsidRPr="00B85D31">
              <w:rPr>
                <w:rFonts w:ascii="Times New Roman" w:hAnsi="Times New Roman"/>
                <w:sz w:val="20"/>
              </w:rPr>
              <w:t xml:space="preserve">and another 10% </w:t>
            </w:r>
            <w:r w:rsidR="00D43793">
              <w:rPr>
                <w:rFonts w:ascii="Times New Roman" w:hAnsi="Times New Roman"/>
                <w:sz w:val="20"/>
              </w:rPr>
              <w:t xml:space="preserve">will be deducted </w:t>
            </w:r>
            <w:r w:rsidR="00B85D31" w:rsidRPr="00B85D31">
              <w:rPr>
                <w:rFonts w:ascii="Times New Roman" w:hAnsi="Times New Roman"/>
                <w:sz w:val="20"/>
              </w:rPr>
              <w:t xml:space="preserve">for each additional unexcused absence.  </w:t>
            </w:r>
            <w:r w:rsidRPr="00B85D31">
              <w:rPr>
                <w:rFonts w:ascii="Times New Roman" w:hAnsi="Times New Roman"/>
                <w:sz w:val="20"/>
              </w:rPr>
              <w:t>In order to make up missed work, you must contact me promptly when you have missed a class during which assignments are due.</w:t>
            </w:r>
            <w:r w:rsidRPr="00910E8C">
              <w:rPr>
                <w:rFonts w:ascii="Times New Roman" w:hAnsi="Times New Roman"/>
                <w:sz w:val="20"/>
              </w:rPr>
              <w:t xml:space="preserve">  </w:t>
            </w:r>
          </w:p>
          <w:p w:rsidR="002B67B4" w:rsidRDefault="002B67B4" w:rsidP="00D83216">
            <w:pPr>
              <w:contextualSpacing/>
              <w:rPr>
                <w:rFonts w:ascii="Times New Roman" w:hAnsi="Times New Roman"/>
                <w:b/>
                <w:sz w:val="20"/>
              </w:rPr>
            </w:pPr>
          </w:p>
          <w:p w:rsidR="002B67B4" w:rsidRDefault="002B67B4" w:rsidP="00D83216">
            <w:pPr>
              <w:contextualSpacing/>
              <w:rPr>
                <w:rFonts w:ascii="Times New Roman" w:hAnsi="Times New Roman"/>
                <w:b/>
                <w:sz w:val="20"/>
              </w:rPr>
            </w:pPr>
            <w:r>
              <w:rPr>
                <w:rFonts w:ascii="Times New Roman" w:hAnsi="Times New Roman"/>
                <w:b/>
                <w:sz w:val="20"/>
              </w:rPr>
              <w:t>Mobile Phones and Computers</w:t>
            </w:r>
          </w:p>
          <w:p w:rsidR="002B67B4" w:rsidRDefault="002B67B4" w:rsidP="002B67B4">
            <w:pPr>
              <w:contextualSpacing/>
              <w:rPr>
                <w:rFonts w:ascii="Times New Roman" w:hAnsi="Times New Roman"/>
                <w:sz w:val="20"/>
              </w:rPr>
            </w:pPr>
            <w:r>
              <w:rPr>
                <w:rFonts w:ascii="Times New Roman" w:hAnsi="Times New Roman"/>
                <w:sz w:val="20"/>
              </w:rPr>
              <w:t xml:space="preserve">University policy allows students to carry mobile phones to the classroom, but they must be set on vibrate or silent so they do not disrupt the class.  </w:t>
            </w:r>
            <w:r w:rsidRPr="002B67B4">
              <w:rPr>
                <w:rFonts w:ascii="Times New Roman" w:hAnsi="Times New Roman"/>
                <w:sz w:val="20"/>
              </w:rPr>
              <w:t xml:space="preserve">Please do not text, </w:t>
            </w:r>
            <w:r>
              <w:rPr>
                <w:rFonts w:ascii="Times New Roman" w:hAnsi="Times New Roman"/>
                <w:sz w:val="20"/>
              </w:rPr>
              <w:t>surf, or otherwise use your mobile devices</w:t>
            </w:r>
            <w:r w:rsidRPr="002B67B4">
              <w:rPr>
                <w:rFonts w:ascii="Times New Roman" w:hAnsi="Times New Roman"/>
                <w:sz w:val="20"/>
              </w:rPr>
              <w:t xml:space="preserve"> during class.  </w:t>
            </w:r>
            <w:r>
              <w:rPr>
                <w:rFonts w:ascii="Times New Roman" w:hAnsi="Times New Roman"/>
                <w:sz w:val="20"/>
              </w:rPr>
              <w:t xml:space="preserve">Similarly, if you bring your lap top to class, please use it to take notes rather than for other purposes.  </w:t>
            </w:r>
          </w:p>
          <w:p w:rsidR="001A7864" w:rsidRPr="002B67B4" w:rsidRDefault="001A7864" w:rsidP="00185B36">
            <w:pPr>
              <w:contextualSpacing/>
              <w:rPr>
                <w:rFonts w:ascii="Times New Roman" w:hAnsi="Times New Roman"/>
                <w:sz w:val="20"/>
              </w:rPr>
            </w:pPr>
            <w:r>
              <w:rPr>
                <w:rFonts w:ascii="Times New Roman" w:hAnsi="Times New Roman"/>
                <w:sz w:val="20"/>
              </w:rPr>
              <w:t xml:space="preserve"> </w:t>
            </w:r>
          </w:p>
        </w:tc>
      </w:tr>
    </w:tbl>
    <w:p w:rsidR="002C2389" w:rsidRPr="00910E8C" w:rsidRDefault="002C2389" w:rsidP="002C2389">
      <w:pPr>
        <w:rPr>
          <w:rFonts w:ascii="Times New Roman" w:hAnsi="Times New Roman"/>
          <w:sz w:val="20"/>
        </w:rPr>
        <w:sectPr w:rsidR="002C2389" w:rsidRPr="00910E8C" w:rsidSect="002C2389">
          <w:footerReference w:type="default" r:id="rId9"/>
          <w:endnotePr>
            <w:numFmt w:val="decimal"/>
          </w:endnotePr>
          <w:type w:val="continuous"/>
          <w:pgSz w:w="12240" w:h="15840"/>
          <w:pgMar w:top="1260" w:right="1440" w:bottom="1350" w:left="1440" w:header="1440" w:footer="1440" w:gutter="0"/>
          <w:cols w:space="720"/>
          <w:noEndnote/>
        </w:sectPr>
      </w:pPr>
    </w:p>
    <w:p w:rsidR="001A7864" w:rsidRDefault="001A7864" w:rsidP="00827498">
      <w:pPr>
        <w:rPr>
          <w:rFonts w:ascii="Times New Roman" w:hAnsi="Times New Roman"/>
          <w:sz w:val="20"/>
        </w:rPr>
      </w:pPr>
    </w:p>
    <w:p w:rsidR="00E00D41" w:rsidRPr="00E00D41" w:rsidRDefault="00E00D41" w:rsidP="00827498">
      <w:pPr>
        <w:rPr>
          <w:rFonts w:ascii="Times New Roman" w:hAnsi="Times New Roman"/>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BB474C" w:rsidRDefault="00BB474C" w:rsidP="00827498">
      <w:pPr>
        <w:rPr>
          <w:rFonts w:ascii="Times New Roman" w:hAnsi="Times New Roman"/>
          <w:b/>
          <w:sz w:val="20"/>
        </w:rPr>
      </w:pPr>
    </w:p>
    <w:p w:rsidR="00E7717A" w:rsidRDefault="00E7717A" w:rsidP="00827498">
      <w:pPr>
        <w:rPr>
          <w:rFonts w:ascii="Times New Roman" w:hAnsi="Times New Roman"/>
          <w:b/>
          <w:sz w:val="20"/>
        </w:rPr>
      </w:pPr>
      <w:r w:rsidRPr="00910E8C">
        <w:rPr>
          <w:rFonts w:ascii="Times New Roman" w:hAnsi="Times New Roman"/>
          <w:b/>
          <w:sz w:val="20"/>
        </w:rPr>
        <w:lastRenderedPageBreak/>
        <w:t>Course Schedule</w:t>
      </w:r>
      <w:r w:rsidR="00B677C7">
        <w:rPr>
          <w:rFonts w:ascii="Times New Roman" w:hAnsi="Times New Roman"/>
          <w:b/>
          <w:sz w:val="20"/>
        </w:rPr>
        <w:t xml:space="preserve"> </w:t>
      </w:r>
    </w:p>
    <w:p w:rsidR="00CC55B4" w:rsidRDefault="00CC55B4" w:rsidP="00827498">
      <w:pPr>
        <w:rPr>
          <w:rFonts w:ascii="Times New Roman" w:hAnsi="Times New Roman"/>
          <w:b/>
          <w:sz w:val="20"/>
        </w:rPr>
      </w:pPr>
    </w:p>
    <w:tbl>
      <w:tblPr>
        <w:tblStyle w:val="TableGrid"/>
        <w:tblW w:w="0" w:type="auto"/>
        <w:tblLook w:val="04A0"/>
      </w:tblPr>
      <w:tblGrid>
        <w:gridCol w:w="1548"/>
        <w:gridCol w:w="8028"/>
      </w:tblGrid>
      <w:tr w:rsidR="00CC55B4" w:rsidTr="00CC55B4">
        <w:tc>
          <w:tcPr>
            <w:tcW w:w="1548" w:type="dxa"/>
          </w:tcPr>
          <w:p w:rsidR="00CC55B4" w:rsidRDefault="00CC55B4" w:rsidP="00827498">
            <w:pPr>
              <w:rPr>
                <w:rFonts w:ascii="Times New Roman" w:hAnsi="Times New Roman"/>
                <w:b/>
                <w:sz w:val="20"/>
              </w:rPr>
            </w:pPr>
            <w:r>
              <w:rPr>
                <w:rFonts w:ascii="Times New Roman" w:hAnsi="Times New Roman"/>
                <w:b/>
                <w:sz w:val="20"/>
              </w:rPr>
              <w:t>Week/Date</w:t>
            </w:r>
          </w:p>
        </w:tc>
        <w:tc>
          <w:tcPr>
            <w:tcW w:w="8028" w:type="dxa"/>
          </w:tcPr>
          <w:p w:rsidR="00CC55B4" w:rsidRDefault="00CC55B4" w:rsidP="00827498">
            <w:pPr>
              <w:rPr>
                <w:rFonts w:ascii="Times New Roman" w:hAnsi="Times New Roman"/>
                <w:b/>
                <w:sz w:val="20"/>
              </w:rPr>
            </w:pPr>
            <w:r>
              <w:rPr>
                <w:rFonts w:ascii="Times New Roman" w:hAnsi="Times New Roman"/>
                <w:b/>
                <w:sz w:val="20"/>
              </w:rPr>
              <w:t xml:space="preserve">Reading Assignments / In-class Topics and Activities </w:t>
            </w:r>
          </w:p>
          <w:p w:rsidR="00151B89" w:rsidRDefault="00151B89" w:rsidP="00827498">
            <w:pPr>
              <w:rPr>
                <w:rFonts w:ascii="Times New Roman" w:hAnsi="Times New Roman"/>
                <w:b/>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w:t>
            </w:r>
          </w:p>
          <w:p w:rsidR="00394351" w:rsidRDefault="00394351" w:rsidP="004C1ECC">
            <w:pPr>
              <w:jc w:val="center"/>
              <w:rPr>
                <w:rFonts w:ascii="Times New Roman" w:hAnsi="Times New Roman"/>
                <w:b/>
                <w:sz w:val="20"/>
              </w:rPr>
            </w:pPr>
            <w:r>
              <w:rPr>
                <w:rFonts w:ascii="Times New Roman" w:hAnsi="Times New Roman"/>
                <w:b/>
                <w:sz w:val="20"/>
              </w:rPr>
              <w:t>January 1</w:t>
            </w:r>
            <w:r w:rsidR="0032657F">
              <w:rPr>
                <w:rFonts w:ascii="Times New Roman" w:hAnsi="Times New Roman"/>
                <w:b/>
                <w:sz w:val="20"/>
              </w:rPr>
              <w:t>5</w:t>
            </w:r>
            <w:r w:rsidRPr="00CC55B4">
              <w:rPr>
                <w:rFonts w:ascii="Times New Roman" w:hAnsi="Times New Roman"/>
                <w:b/>
                <w:sz w:val="20"/>
                <w:vertAlign w:val="superscript"/>
              </w:rPr>
              <w:t>th</w:t>
            </w:r>
          </w:p>
        </w:tc>
        <w:tc>
          <w:tcPr>
            <w:tcW w:w="8028" w:type="dxa"/>
          </w:tcPr>
          <w:p w:rsidR="00394351" w:rsidRDefault="00394351" w:rsidP="003D782F">
            <w:pPr>
              <w:rPr>
                <w:rFonts w:ascii="Times New Roman" w:hAnsi="Times New Roman"/>
                <w:sz w:val="20"/>
              </w:rPr>
            </w:pPr>
            <w:r>
              <w:rPr>
                <w:rFonts w:ascii="Times New Roman" w:hAnsi="Times New Roman"/>
                <w:sz w:val="20"/>
              </w:rPr>
              <w:t>Orientation and Overview of the Course</w:t>
            </w:r>
          </w:p>
          <w:p w:rsidR="00394351" w:rsidRPr="00910E8C" w:rsidRDefault="00394351" w:rsidP="003D782F">
            <w:pPr>
              <w:rPr>
                <w:rFonts w:ascii="Times New Roman" w:hAnsi="Times New Roman"/>
                <w:sz w:val="20"/>
              </w:rPr>
            </w:pPr>
            <w:r>
              <w:rPr>
                <w:rFonts w:ascii="Times New Roman" w:hAnsi="Times New Roman"/>
                <w:sz w:val="20"/>
              </w:rPr>
              <w:t>Introduction and Chapter 1: A First Look at Interpersonal Communication</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2</w:t>
            </w:r>
          </w:p>
          <w:p w:rsidR="00394351" w:rsidRDefault="00394351" w:rsidP="0032657F">
            <w:pPr>
              <w:jc w:val="center"/>
              <w:rPr>
                <w:rFonts w:ascii="Times New Roman" w:hAnsi="Times New Roman"/>
                <w:b/>
                <w:sz w:val="20"/>
              </w:rPr>
            </w:pPr>
            <w:r>
              <w:rPr>
                <w:rFonts w:ascii="Times New Roman" w:hAnsi="Times New Roman"/>
                <w:b/>
                <w:sz w:val="20"/>
              </w:rPr>
              <w:t>January 2</w:t>
            </w:r>
            <w:r w:rsidR="0032657F">
              <w:rPr>
                <w:rFonts w:ascii="Times New Roman" w:hAnsi="Times New Roman"/>
                <w:b/>
                <w:sz w:val="20"/>
              </w:rPr>
              <w:t>2</w:t>
            </w:r>
            <w:r w:rsidR="0032657F" w:rsidRPr="0032657F">
              <w:rPr>
                <w:rFonts w:ascii="Times New Roman" w:hAnsi="Times New Roman"/>
                <w:b/>
                <w:sz w:val="20"/>
                <w:vertAlign w:val="superscript"/>
              </w:rPr>
              <w:t>nd</w:t>
            </w:r>
            <w:r w:rsidR="0032657F">
              <w:rPr>
                <w:rFonts w:ascii="Times New Roman" w:hAnsi="Times New Roman"/>
                <w:b/>
                <w:sz w:val="20"/>
              </w:rPr>
              <w:t xml:space="preserve"> </w:t>
            </w:r>
          </w:p>
        </w:tc>
        <w:tc>
          <w:tcPr>
            <w:tcW w:w="8028" w:type="dxa"/>
          </w:tcPr>
          <w:p w:rsidR="00394351" w:rsidRDefault="00394351" w:rsidP="003D782F">
            <w:pPr>
              <w:rPr>
                <w:rFonts w:ascii="Times New Roman" w:hAnsi="Times New Roman"/>
                <w:sz w:val="20"/>
              </w:rPr>
            </w:pPr>
            <w:r>
              <w:rPr>
                <w:rFonts w:ascii="Times New Roman" w:hAnsi="Times New Roman"/>
                <w:sz w:val="20"/>
              </w:rPr>
              <w:t>Chapter 2: Communication and Personal Identity</w:t>
            </w:r>
            <w:r w:rsidR="00E2147F">
              <w:rPr>
                <w:rFonts w:ascii="Times New Roman" w:hAnsi="Times New Roman"/>
                <w:sz w:val="20"/>
              </w:rPr>
              <w:t xml:space="preserve"> </w:t>
            </w:r>
          </w:p>
          <w:p w:rsidR="00394351" w:rsidRPr="00910E8C" w:rsidRDefault="00394351" w:rsidP="003D782F">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3</w:t>
            </w:r>
          </w:p>
          <w:p w:rsidR="00394351" w:rsidRDefault="00394351" w:rsidP="004C1ECC">
            <w:pPr>
              <w:jc w:val="center"/>
              <w:rPr>
                <w:rFonts w:ascii="Times New Roman" w:hAnsi="Times New Roman"/>
                <w:b/>
                <w:sz w:val="20"/>
              </w:rPr>
            </w:pPr>
            <w:r>
              <w:rPr>
                <w:rFonts w:ascii="Times New Roman" w:hAnsi="Times New Roman"/>
                <w:b/>
                <w:sz w:val="20"/>
              </w:rPr>
              <w:t xml:space="preserve">January </w:t>
            </w:r>
            <w:r w:rsidR="0032657F">
              <w:rPr>
                <w:rFonts w:ascii="Times New Roman" w:hAnsi="Times New Roman"/>
                <w:b/>
                <w:sz w:val="20"/>
              </w:rPr>
              <w:t>29</w:t>
            </w:r>
            <w:r w:rsidR="0032657F" w:rsidRPr="0032657F">
              <w:rPr>
                <w:rFonts w:ascii="Times New Roman" w:hAnsi="Times New Roman"/>
                <w:b/>
                <w:sz w:val="20"/>
                <w:vertAlign w:val="superscript"/>
              </w:rPr>
              <w:t>th</w:t>
            </w:r>
            <w:r w:rsidR="0032657F">
              <w:rPr>
                <w:rFonts w:ascii="Times New Roman" w:hAnsi="Times New Roman"/>
                <w:b/>
                <w:sz w:val="20"/>
              </w:rPr>
              <w:t xml:space="preserve"> </w:t>
            </w:r>
          </w:p>
        </w:tc>
        <w:tc>
          <w:tcPr>
            <w:tcW w:w="8028" w:type="dxa"/>
          </w:tcPr>
          <w:p w:rsidR="00394351" w:rsidRDefault="00394351" w:rsidP="003D782F">
            <w:pPr>
              <w:rPr>
                <w:rFonts w:ascii="Times New Roman" w:hAnsi="Times New Roman"/>
                <w:sz w:val="20"/>
              </w:rPr>
            </w:pPr>
            <w:r w:rsidRPr="00B677C7">
              <w:rPr>
                <w:rFonts w:ascii="Times New Roman" w:hAnsi="Times New Roman"/>
                <w:sz w:val="20"/>
              </w:rPr>
              <w:t>Chapter 3: Perception and Communication</w:t>
            </w:r>
            <w:r w:rsidR="006627B3">
              <w:rPr>
                <w:rFonts w:ascii="Times New Roman" w:hAnsi="Times New Roman"/>
                <w:sz w:val="20"/>
              </w:rPr>
              <w:t xml:space="preserve"> </w:t>
            </w:r>
          </w:p>
          <w:p w:rsidR="00394351" w:rsidRPr="00B677C7" w:rsidRDefault="00394351" w:rsidP="003D782F">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4</w:t>
            </w:r>
          </w:p>
          <w:p w:rsidR="00394351" w:rsidRDefault="00394351" w:rsidP="004C1ECC">
            <w:pPr>
              <w:jc w:val="center"/>
              <w:rPr>
                <w:rFonts w:ascii="Times New Roman" w:hAnsi="Times New Roman"/>
                <w:b/>
                <w:sz w:val="20"/>
              </w:rPr>
            </w:pPr>
            <w:r>
              <w:rPr>
                <w:rFonts w:ascii="Times New Roman" w:hAnsi="Times New Roman"/>
                <w:b/>
                <w:sz w:val="20"/>
              </w:rPr>
              <w:t xml:space="preserve">February </w:t>
            </w:r>
            <w:r w:rsidR="0032657F">
              <w:rPr>
                <w:rFonts w:ascii="Times New Roman" w:hAnsi="Times New Roman"/>
                <w:b/>
                <w:sz w:val="20"/>
              </w:rPr>
              <w:t>5</w:t>
            </w:r>
            <w:r w:rsidRPr="00CC55B4">
              <w:rPr>
                <w:rFonts w:ascii="Times New Roman" w:hAnsi="Times New Roman"/>
                <w:b/>
                <w:sz w:val="20"/>
                <w:vertAlign w:val="superscript"/>
              </w:rPr>
              <w:t>th</w:t>
            </w:r>
          </w:p>
        </w:tc>
        <w:tc>
          <w:tcPr>
            <w:tcW w:w="8028" w:type="dxa"/>
          </w:tcPr>
          <w:p w:rsidR="006627B3" w:rsidRDefault="00394351" w:rsidP="003D782F">
            <w:pPr>
              <w:rPr>
                <w:rFonts w:ascii="Times New Roman" w:hAnsi="Times New Roman"/>
                <w:sz w:val="20"/>
              </w:rPr>
            </w:pPr>
            <w:r w:rsidRPr="00B677C7">
              <w:rPr>
                <w:rFonts w:ascii="Times New Roman" w:hAnsi="Times New Roman"/>
                <w:sz w:val="20"/>
              </w:rPr>
              <w:t>Chapter 4: The World of Words</w:t>
            </w:r>
            <w:r w:rsidR="006627B3">
              <w:rPr>
                <w:rFonts w:ascii="Times New Roman" w:hAnsi="Times New Roman"/>
                <w:sz w:val="20"/>
              </w:rPr>
              <w:t xml:space="preserve"> </w:t>
            </w:r>
          </w:p>
          <w:p w:rsidR="006627B3" w:rsidRPr="00B677C7" w:rsidRDefault="006627B3" w:rsidP="003D782F">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5</w:t>
            </w:r>
          </w:p>
          <w:p w:rsidR="00394351" w:rsidRDefault="00394351" w:rsidP="0032657F">
            <w:pPr>
              <w:jc w:val="center"/>
              <w:rPr>
                <w:rFonts w:ascii="Times New Roman" w:hAnsi="Times New Roman"/>
                <w:b/>
                <w:sz w:val="20"/>
              </w:rPr>
            </w:pPr>
            <w:r>
              <w:rPr>
                <w:rFonts w:ascii="Times New Roman" w:hAnsi="Times New Roman"/>
                <w:b/>
                <w:sz w:val="20"/>
              </w:rPr>
              <w:t>February 1</w:t>
            </w:r>
            <w:r w:rsidR="0032657F">
              <w:rPr>
                <w:rFonts w:ascii="Times New Roman" w:hAnsi="Times New Roman"/>
                <w:b/>
                <w:sz w:val="20"/>
              </w:rPr>
              <w:t>2</w:t>
            </w:r>
            <w:r w:rsidRPr="00CC55B4">
              <w:rPr>
                <w:rFonts w:ascii="Times New Roman" w:hAnsi="Times New Roman"/>
                <w:b/>
                <w:sz w:val="20"/>
                <w:vertAlign w:val="superscript"/>
              </w:rPr>
              <w:t>th</w:t>
            </w:r>
          </w:p>
        </w:tc>
        <w:tc>
          <w:tcPr>
            <w:tcW w:w="8028" w:type="dxa"/>
          </w:tcPr>
          <w:p w:rsidR="00394351" w:rsidRDefault="00394351" w:rsidP="003D782F">
            <w:pPr>
              <w:rPr>
                <w:rFonts w:ascii="Times New Roman" w:hAnsi="Times New Roman"/>
                <w:b/>
                <w:color w:val="FF0000"/>
                <w:sz w:val="20"/>
              </w:rPr>
            </w:pPr>
            <w:r w:rsidRPr="00E00D41">
              <w:rPr>
                <w:rFonts w:ascii="Times New Roman" w:hAnsi="Times New Roman"/>
                <w:b/>
                <w:color w:val="FF0000"/>
                <w:sz w:val="20"/>
              </w:rPr>
              <w:t>Exam #1</w:t>
            </w:r>
          </w:p>
          <w:p w:rsidR="006627B3" w:rsidRPr="00E00D41" w:rsidRDefault="006627B3" w:rsidP="003D782F">
            <w:pPr>
              <w:rPr>
                <w:rFonts w:ascii="Times New Roman" w:hAnsi="Times New Roman"/>
                <w:b/>
                <w:sz w:val="20"/>
              </w:rPr>
            </w:pPr>
            <w:r>
              <w:rPr>
                <w:rFonts w:ascii="Times New Roman" w:hAnsi="Times New Roman"/>
                <w:b/>
                <w:color w:val="FF0000"/>
                <w:sz w:val="20"/>
              </w:rPr>
              <w:t>Given in class for undergraduates; take home exam due for graduate students.</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6</w:t>
            </w:r>
          </w:p>
          <w:p w:rsidR="00394351" w:rsidRDefault="00394351" w:rsidP="004C1ECC">
            <w:pPr>
              <w:jc w:val="center"/>
              <w:rPr>
                <w:rFonts w:ascii="Times New Roman" w:hAnsi="Times New Roman"/>
                <w:b/>
                <w:sz w:val="20"/>
              </w:rPr>
            </w:pPr>
            <w:r>
              <w:rPr>
                <w:rFonts w:ascii="Times New Roman" w:hAnsi="Times New Roman"/>
                <w:b/>
                <w:sz w:val="20"/>
              </w:rPr>
              <w:t>February 21</w:t>
            </w:r>
            <w:r w:rsidRPr="00394351">
              <w:rPr>
                <w:rFonts w:ascii="Times New Roman" w:hAnsi="Times New Roman"/>
                <w:b/>
                <w:sz w:val="20"/>
                <w:vertAlign w:val="superscript"/>
              </w:rPr>
              <w:t>st</w:t>
            </w:r>
          </w:p>
        </w:tc>
        <w:tc>
          <w:tcPr>
            <w:tcW w:w="8028" w:type="dxa"/>
          </w:tcPr>
          <w:p w:rsidR="00394351" w:rsidRPr="00910E8C" w:rsidRDefault="00394351" w:rsidP="003D782F">
            <w:pPr>
              <w:rPr>
                <w:rFonts w:ascii="Times New Roman" w:hAnsi="Times New Roman"/>
                <w:sz w:val="20"/>
              </w:rPr>
            </w:pPr>
            <w:r>
              <w:rPr>
                <w:rFonts w:ascii="Times New Roman" w:hAnsi="Times New Roman"/>
                <w:sz w:val="20"/>
              </w:rPr>
              <w:t xml:space="preserve">Chapter 5: The World Beyond Words </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7</w:t>
            </w:r>
          </w:p>
          <w:p w:rsidR="00394351" w:rsidRDefault="00394351" w:rsidP="004C1ECC">
            <w:pPr>
              <w:jc w:val="center"/>
              <w:rPr>
                <w:rFonts w:ascii="Times New Roman" w:hAnsi="Times New Roman"/>
                <w:b/>
                <w:sz w:val="20"/>
              </w:rPr>
            </w:pPr>
            <w:r>
              <w:rPr>
                <w:rFonts w:ascii="Times New Roman" w:hAnsi="Times New Roman"/>
                <w:b/>
                <w:sz w:val="20"/>
              </w:rPr>
              <w:t>February 28</w:t>
            </w:r>
            <w:r w:rsidRPr="00394351">
              <w:rPr>
                <w:rFonts w:ascii="Times New Roman" w:hAnsi="Times New Roman"/>
                <w:b/>
                <w:sz w:val="20"/>
                <w:vertAlign w:val="superscript"/>
              </w:rPr>
              <w:t>th</w:t>
            </w:r>
          </w:p>
        </w:tc>
        <w:tc>
          <w:tcPr>
            <w:tcW w:w="8028" w:type="dxa"/>
          </w:tcPr>
          <w:p w:rsidR="00394351" w:rsidRPr="00910E8C" w:rsidRDefault="00394351" w:rsidP="003D782F">
            <w:pPr>
              <w:rPr>
                <w:rFonts w:ascii="Times New Roman" w:hAnsi="Times New Roman"/>
                <w:sz w:val="20"/>
              </w:rPr>
            </w:pPr>
            <w:r>
              <w:rPr>
                <w:rFonts w:ascii="Times New Roman" w:hAnsi="Times New Roman"/>
                <w:sz w:val="20"/>
              </w:rPr>
              <w:t xml:space="preserve">Chapter 6:  Mindful Listening </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8</w:t>
            </w:r>
          </w:p>
          <w:p w:rsidR="00394351" w:rsidRDefault="00394351" w:rsidP="004C1ECC">
            <w:pPr>
              <w:jc w:val="center"/>
              <w:rPr>
                <w:rFonts w:ascii="Times New Roman" w:hAnsi="Times New Roman"/>
                <w:b/>
                <w:sz w:val="20"/>
              </w:rPr>
            </w:pPr>
            <w:r>
              <w:rPr>
                <w:rFonts w:ascii="Times New Roman" w:hAnsi="Times New Roman"/>
                <w:b/>
                <w:sz w:val="20"/>
              </w:rPr>
              <w:t xml:space="preserve">March </w:t>
            </w:r>
            <w:r w:rsidR="0032657F">
              <w:rPr>
                <w:rFonts w:ascii="Times New Roman" w:hAnsi="Times New Roman"/>
                <w:b/>
                <w:sz w:val="20"/>
              </w:rPr>
              <w:t>5</w:t>
            </w:r>
            <w:r w:rsidRPr="00394351">
              <w:rPr>
                <w:rFonts w:ascii="Times New Roman" w:hAnsi="Times New Roman"/>
                <w:b/>
                <w:sz w:val="20"/>
                <w:vertAlign w:val="superscript"/>
              </w:rPr>
              <w:t>th</w:t>
            </w:r>
          </w:p>
        </w:tc>
        <w:tc>
          <w:tcPr>
            <w:tcW w:w="8028" w:type="dxa"/>
          </w:tcPr>
          <w:p w:rsidR="00394351" w:rsidRDefault="00394351" w:rsidP="003D782F">
            <w:pPr>
              <w:rPr>
                <w:rFonts w:ascii="Times New Roman" w:hAnsi="Times New Roman"/>
                <w:sz w:val="20"/>
              </w:rPr>
            </w:pPr>
            <w:r w:rsidRPr="009006CD">
              <w:rPr>
                <w:rFonts w:ascii="Times New Roman" w:hAnsi="Times New Roman"/>
                <w:sz w:val="20"/>
              </w:rPr>
              <w:t>Chapter 7: Emotions and Communication</w:t>
            </w:r>
            <w:r w:rsidR="006627B3">
              <w:rPr>
                <w:rFonts w:ascii="Times New Roman" w:hAnsi="Times New Roman"/>
                <w:sz w:val="20"/>
              </w:rPr>
              <w:t xml:space="preserve"> </w:t>
            </w:r>
          </w:p>
          <w:p w:rsidR="00E00D41" w:rsidRPr="00910E8C" w:rsidRDefault="00E00D41" w:rsidP="003D782F">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9</w:t>
            </w:r>
          </w:p>
          <w:p w:rsidR="00394351" w:rsidRDefault="00394351" w:rsidP="0032657F">
            <w:pPr>
              <w:jc w:val="center"/>
              <w:rPr>
                <w:rFonts w:ascii="Times New Roman" w:hAnsi="Times New Roman"/>
                <w:b/>
                <w:sz w:val="20"/>
              </w:rPr>
            </w:pPr>
            <w:r>
              <w:rPr>
                <w:rFonts w:ascii="Times New Roman" w:hAnsi="Times New Roman"/>
                <w:b/>
                <w:sz w:val="20"/>
              </w:rPr>
              <w:t>March 1</w:t>
            </w:r>
            <w:r w:rsidR="0032657F">
              <w:rPr>
                <w:rFonts w:ascii="Times New Roman" w:hAnsi="Times New Roman"/>
                <w:b/>
                <w:sz w:val="20"/>
              </w:rPr>
              <w:t>2</w:t>
            </w:r>
            <w:r w:rsidRPr="00394351">
              <w:rPr>
                <w:rFonts w:ascii="Times New Roman" w:hAnsi="Times New Roman"/>
                <w:b/>
                <w:sz w:val="20"/>
                <w:vertAlign w:val="superscript"/>
              </w:rPr>
              <w:t>th</w:t>
            </w:r>
          </w:p>
        </w:tc>
        <w:tc>
          <w:tcPr>
            <w:tcW w:w="8028" w:type="dxa"/>
          </w:tcPr>
          <w:p w:rsidR="00394351" w:rsidRPr="00394351" w:rsidRDefault="00394351" w:rsidP="00827498">
            <w:pPr>
              <w:rPr>
                <w:rFonts w:ascii="Times New Roman" w:hAnsi="Times New Roman"/>
                <w:sz w:val="20"/>
              </w:rPr>
            </w:pPr>
            <w:r w:rsidRPr="00394351">
              <w:rPr>
                <w:rFonts w:ascii="Times New Roman" w:hAnsi="Times New Roman"/>
                <w:sz w:val="20"/>
              </w:rPr>
              <w:t>Chapter 8:  Communication Climate: The Foundation of Personal Relationships</w:t>
            </w:r>
            <w:r w:rsidR="006627B3">
              <w:rPr>
                <w:rFonts w:ascii="Times New Roman" w:hAnsi="Times New Roman"/>
                <w:sz w:val="20"/>
              </w:rPr>
              <w:t xml:space="preserve"> </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March</w:t>
            </w:r>
          </w:p>
          <w:p w:rsidR="00394351" w:rsidRDefault="00394351" w:rsidP="004C1ECC">
            <w:pPr>
              <w:jc w:val="center"/>
              <w:rPr>
                <w:rFonts w:ascii="Times New Roman" w:hAnsi="Times New Roman"/>
                <w:b/>
                <w:sz w:val="20"/>
              </w:rPr>
            </w:pPr>
            <w:r>
              <w:rPr>
                <w:rFonts w:ascii="Times New Roman" w:hAnsi="Times New Roman"/>
                <w:b/>
                <w:sz w:val="20"/>
              </w:rPr>
              <w:t xml:space="preserve">17 </w:t>
            </w:r>
            <w:r w:rsidR="004C1ECC">
              <w:rPr>
                <w:rFonts w:ascii="Times New Roman" w:hAnsi="Times New Roman"/>
                <w:b/>
                <w:sz w:val="20"/>
              </w:rPr>
              <w:t>–</w:t>
            </w:r>
            <w:r>
              <w:rPr>
                <w:rFonts w:ascii="Times New Roman" w:hAnsi="Times New Roman"/>
                <w:b/>
                <w:sz w:val="20"/>
              </w:rPr>
              <w:t xml:space="preserve"> 24</w:t>
            </w:r>
          </w:p>
        </w:tc>
        <w:tc>
          <w:tcPr>
            <w:tcW w:w="8028" w:type="dxa"/>
          </w:tcPr>
          <w:p w:rsidR="00394351" w:rsidRPr="00394351" w:rsidRDefault="00394351" w:rsidP="00394351">
            <w:pPr>
              <w:rPr>
                <w:rFonts w:ascii="Times New Roman" w:hAnsi="Times New Roman"/>
                <w:sz w:val="20"/>
              </w:rPr>
            </w:pPr>
            <w:r w:rsidRPr="00394351">
              <w:rPr>
                <w:rFonts w:ascii="Times New Roman" w:hAnsi="Times New Roman"/>
                <w:sz w:val="20"/>
              </w:rPr>
              <w:t xml:space="preserve">Spring Break </w:t>
            </w:r>
          </w:p>
          <w:p w:rsidR="00394351" w:rsidRPr="00394351" w:rsidRDefault="00394351" w:rsidP="00394351">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10</w:t>
            </w:r>
          </w:p>
          <w:p w:rsidR="00394351" w:rsidRDefault="0032657F" w:rsidP="004C1ECC">
            <w:pPr>
              <w:jc w:val="center"/>
              <w:rPr>
                <w:rFonts w:ascii="Times New Roman" w:hAnsi="Times New Roman"/>
                <w:b/>
                <w:sz w:val="20"/>
              </w:rPr>
            </w:pPr>
            <w:r>
              <w:rPr>
                <w:rFonts w:ascii="Times New Roman" w:hAnsi="Times New Roman"/>
                <w:b/>
                <w:sz w:val="20"/>
              </w:rPr>
              <w:t>March 26</w:t>
            </w:r>
            <w:r w:rsidR="00394351" w:rsidRPr="00394351">
              <w:rPr>
                <w:rFonts w:ascii="Times New Roman" w:hAnsi="Times New Roman"/>
                <w:b/>
                <w:sz w:val="20"/>
                <w:vertAlign w:val="superscript"/>
              </w:rPr>
              <w:t>th</w:t>
            </w:r>
          </w:p>
        </w:tc>
        <w:tc>
          <w:tcPr>
            <w:tcW w:w="8028" w:type="dxa"/>
          </w:tcPr>
          <w:p w:rsidR="00394351" w:rsidRDefault="00394351" w:rsidP="00394351">
            <w:pPr>
              <w:rPr>
                <w:rFonts w:ascii="Times New Roman" w:hAnsi="Times New Roman"/>
                <w:b/>
                <w:color w:val="FF0000"/>
                <w:sz w:val="20"/>
              </w:rPr>
            </w:pPr>
            <w:r w:rsidRPr="00E00D41">
              <w:rPr>
                <w:rFonts w:ascii="Times New Roman" w:hAnsi="Times New Roman"/>
                <w:b/>
                <w:color w:val="FF0000"/>
                <w:sz w:val="20"/>
              </w:rPr>
              <w:t>Exam #2</w:t>
            </w:r>
          </w:p>
          <w:p w:rsidR="00394351" w:rsidRPr="00394351" w:rsidRDefault="006627B3" w:rsidP="006627B3">
            <w:pPr>
              <w:rPr>
                <w:rFonts w:ascii="Times New Roman" w:hAnsi="Times New Roman"/>
                <w:sz w:val="20"/>
              </w:rPr>
            </w:pPr>
            <w:r w:rsidRPr="006627B3">
              <w:rPr>
                <w:rFonts w:ascii="Times New Roman" w:hAnsi="Times New Roman"/>
                <w:b/>
                <w:color w:val="FF0000"/>
                <w:sz w:val="20"/>
              </w:rPr>
              <w:t>Given in class for undergraduates; take home exam due for graduate students.</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11</w:t>
            </w:r>
          </w:p>
          <w:p w:rsidR="00394351" w:rsidRDefault="00394351" w:rsidP="0032657F">
            <w:pPr>
              <w:jc w:val="center"/>
              <w:rPr>
                <w:rFonts w:ascii="Times New Roman" w:hAnsi="Times New Roman"/>
                <w:b/>
                <w:sz w:val="20"/>
              </w:rPr>
            </w:pPr>
            <w:r>
              <w:rPr>
                <w:rFonts w:ascii="Times New Roman" w:hAnsi="Times New Roman"/>
                <w:b/>
                <w:sz w:val="20"/>
              </w:rPr>
              <w:t xml:space="preserve">April </w:t>
            </w:r>
            <w:r w:rsidR="0032657F">
              <w:rPr>
                <w:rFonts w:ascii="Times New Roman" w:hAnsi="Times New Roman"/>
                <w:b/>
                <w:sz w:val="20"/>
              </w:rPr>
              <w:t>2</w:t>
            </w:r>
            <w:r w:rsidR="0032657F" w:rsidRPr="0032657F">
              <w:rPr>
                <w:rFonts w:ascii="Times New Roman" w:hAnsi="Times New Roman"/>
                <w:b/>
                <w:sz w:val="20"/>
                <w:vertAlign w:val="superscript"/>
              </w:rPr>
              <w:t>nd</w:t>
            </w:r>
            <w:r w:rsidR="0032657F">
              <w:rPr>
                <w:rFonts w:ascii="Times New Roman" w:hAnsi="Times New Roman"/>
                <w:b/>
                <w:sz w:val="20"/>
              </w:rPr>
              <w:t xml:space="preserve"> </w:t>
            </w:r>
          </w:p>
        </w:tc>
        <w:tc>
          <w:tcPr>
            <w:tcW w:w="8028" w:type="dxa"/>
          </w:tcPr>
          <w:p w:rsidR="00394351" w:rsidRPr="00394351" w:rsidRDefault="00394351" w:rsidP="00394351">
            <w:pPr>
              <w:rPr>
                <w:rFonts w:ascii="Times New Roman" w:hAnsi="Times New Roman"/>
                <w:sz w:val="20"/>
              </w:rPr>
            </w:pPr>
            <w:r w:rsidRPr="00394351">
              <w:rPr>
                <w:rFonts w:ascii="Times New Roman" w:hAnsi="Times New Roman"/>
                <w:sz w:val="20"/>
              </w:rPr>
              <w:t>Chapter 9: Managing Conflict in Relationships</w:t>
            </w:r>
            <w:r w:rsidR="006627B3">
              <w:rPr>
                <w:rFonts w:ascii="Times New Roman" w:hAnsi="Times New Roman"/>
                <w:sz w:val="20"/>
              </w:rPr>
              <w:t xml:space="preserve"> </w:t>
            </w:r>
          </w:p>
          <w:p w:rsidR="00394351" w:rsidRPr="00394351" w:rsidRDefault="00394351" w:rsidP="00394351">
            <w:pPr>
              <w:rPr>
                <w:rFonts w:ascii="Times New Roman" w:hAnsi="Times New Roman"/>
                <w:sz w:val="20"/>
              </w:rPr>
            </w:pP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12</w:t>
            </w:r>
          </w:p>
          <w:p w:rsidR="00394351" w:rsidRDefault="00394351" w:rsidP="004C1ECC">
            <w:pPr>
              <w:jc w:val="center"/>
              <w:rPr>
                <w:rFonts w:ascii="Times New Roman" w:hAnsi="Times New Roman"/>
                <w:b/>
                <w:sz w:val="20"/>
              </w:rPr>
            </w:pPr>
            <w:r>
              <w:rPr>
                <w:rFonts w:ascii="Times New Roman" w:hAnsi="Times New Roman"/>
                <w:b/>
                <w:sz w:val="20"/>
              </w:rPr>
              <w:t xml:space="preserve">April </w:t>
            </w:r>
            <w:r w:rsidR="0032657F">
              <w:rPr>
                <w:rFonts w:ascii="Times New Roman" w:hAnsi="Times New Roman"/>
                <w:b/>
                <w:sz w:val="20"/>
              </w:rPr>
              <w:t>9</w:t>
            </w:r>
            <w:r w:rsidRPr="00394351">
              <w:rPr>
                <w:rFonts w:ascii="Times New Roman" w:hAnsi="Times New Roman"/>
                <w:b/>
                <w:sz w:val="20"/>
                <w:vertAlign w:val="superscript"/>
              </w:rPr>
              <w:t>th</w:t>
            </w:r>
          </w:p>
        </w:tc>
        <w:tc>
          <w:tcPr>
            <w:tcW w:w="8028" w:type="dxa"/>
          </w:tcPr>
          <w:p w:rsidR="00394351" w:rsidRPr="00394351" w:rsidRDefault="00394351" w:rsidP="00827498">
            <w:pPr>
              <w:rPr>
                <w:rFonts w:ascii="Times New Roman" w:hAnsi="Times New Roman"/>
                <w:sz w:val="20"/>
              </w:rPr>
            </w:pPr>
            <w:r w:rsidRPr="00394351">
              <w:rPr>
                <w:rFonts w:ascii="Times New Roman" w:hAnsi="Times New Roman"/>
                <w:sz w:val="20"/>
              </w:rPr>
              <w:t>Chapter 10: Friendships in Our Lives</w:t>
            </w:r>
            <w:r w:rsidR="00E2147F">
              <w:rPr>
                <w:rFonts w:ascii="Times New Roman" w:hAnsi="Times New Roman"/>
                <w:sz w:val="20"/>
              </w:rPr>
              <w:t xml:space="preserve"> </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13</w:t>
            </w:r>
          </w:p>
          <w:p w:rsidR="00394351" w:rsidRDefault="00394351" w:rsidP="0032657F">
            <w:pPr>
              <w:jc w:val="center"/>
              <w:rPr>
                <w:rFonts w:ascii="Times New Roman" w:hAnsi="Times New Roman"/>
                <w:b/>
                <w:sz w:val="20"/>
              </w:rPr>
            </w:pPr>
            <w:r>
              <w:rPr>
                <w:rFonts w:ascii="Times New Roman" w:hAnsi="Times New Roman"/>
                <w:b/>
                <w:sz w:val="20"/>
              </w:rPr>
              <w:t>April 1</w:t>
            </w:r>
            <w:r w:rsidR="0032657F">
              <w:rPr>
                <w:rFonts w:ascii="Times New Roman" w:hAnsi="Times New Roman"/>
                <w:b/>
                <w:sz w:val="20"/>
              </w:rPr>
              <w:t>6</w:t>
            </w:r>
            <w:r w:rsidRPr="00394351">
              <w:rPr>
                <w:rFonts w:ascii="Times New Roman" w:hAnsi="Times New Roman"/>
                <w:b/>
                <w:sz w:val="20"/>
                <w:vertAlign w:val="superscript"/>
              </w:rPr>
              <w:t>th</w:t>
            </w:r>
          </w:p>
        </w:tc>
        <w:tc>
          <w:tcPr>
            <w:tcW w:w="8028" w:type="dxa"/>
          </w:tcPr>
          <w:p w:rsidR="00394351" w:rsidRPr="00394351" w:rsidRDefault="00394351" w:rsidP="00394351">
            <w:pPr>
              <w:rPr>
                <w:rFonts w:ascii="Times New Roman" w:hAnsi="Times New Roman"/>
                <w:sz w:val="20"/>
              </w:rPr>
            </w:pPr>
            <w:r w:rsidRPr="00394351">
              <w:rPr>
                <w:rFonts w:ascii="Times New Roman" w:hAnsi="Times New Roman"/>
                <w:sz w:val="20"/>
              </w:rPr>
              <w:t>Chapter 11:  Committed Romantic Relationships</w:t>
            </w:r>
            <w:r w:rsidR="006627B3">
              <w:rPr>
                <w:rFonts w:ascii="Times New Roman" w:hAnsi="Times New Roman"/>
                <w:sz w:val="20"/>
              </w:rPr>
              <w:t xml:space="preserve"> </w:t>
            </w:r>
          </w:p>
          <w:p w:rsidR="00394351" w:rsidRPr="00E2147F" w:rsidRDefault="00E2147F" w:rsidP="00394351">
            <w:pPr>
              <w:rPr>
                <w:rFonts w:ascii="Times New Roman" w:hAnsi="Times New Roman"/>
                <w:b/>
                <w:sz w:val="20"/>
              </w:rPr>
            </w:pPr>
            <w:r w:rsidRPr="00E2147F">
              <w:rPr>
                <w:rFonts w:ascii="Times New Roman" w:hAnsi="Times New Roman"/>
                <w:b/>
                <w:color w:val="FF0000"/>
                <w:sz w:val="20"/>
              </w:rPr>
              <w:t xml:space="preserve">Undergraduate Book or Film Analysis </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14</w:t>
            </w:r>
          </w:p>
          <w:p w:rsidR="00394351" w:rsidRDefault="00394351" w:rsidP="0032657F">
            <w:pPr>
              <w:jc w:val="center"/>
              <w:rPr>
                <w:rFonts w:ascii="Times New Roman" w:hAnsi="Times New Roman"/>
                <w:b/>
                <w:sz w:val="20"/>
              </w:rPr>
            </w:pPr>
            <w:r>
              <w:rPr>
                <w:rFonts w:ascii="Times New Roman" w:hAnsi="Times New Roman"/>
                <w:b/>
                <w:sz w:val="20"/>
              </w:rPr>
              <w:t>April 2</w:t>
            </w:r>
            <w:r w:rsidR="0032657F">
              <w:rPr>
                <w:rFonts w:ascii="Times New Roman" w:hAnsi="Times New Roman"/>
                <w:b/>
                <w:sz w:val="20"/>
              </w:rPr>
              <w:t>3</w:t>
            </w:r>
            <w:r w:rsidR="0032657F" w:rsidRPr="0032657F">
              <w:rPr>
                <w:rFonts w:ascii="Times New Roman" w:hAnsi="Times New Roman"/>
                <w:b/>
                <w:sz w:val="20"/>
                <w:vertAlign w:val="superscript"/>
              </w:rPr>
              <w:t>rd</w:t>
            </w:r>
            <w:r w:rsidR="0032657F">
              <w:rPr>
                <w:rFonts w:ascii="Times New Roman" w:hAnsi="Times New Roman"/>
                <w:b/>
                <w:sz w:val="20"/>
              </w:rPr>
              <w:t xml:space="preserve"> </w:t>
            </w:r>
          </w:p>
        </w:tc>
        <w:tc>
          <w:tcPr>
            <w:tcW w:w="8028" w:type="dxa"/>
          </w:tcPr>
          <w:p w:rsidR="00394351" w:rsidRPr="00394351" w:rsidRDefault="00394351" w:rsidP="00827498">
            <w:pPr>
              <w:rPr>
                <w:rFonts w:ascii="Times New Roman" w:hAnsi="Times New Roman"/>
                <w:sz w:val="20"/>
              </w:rPr>
            </w:pPr>
            <w:r w:rsidRPr="00394351">
              <w:rPr>
                <w:rFonts w:ascii="Times New Roman" w:hAnsi="Times New Roman"/>
                <w:sz w:val="20"/>
              </w:rPr>
              <w:t>Chapter 12: Communication in Families</w:t>
            </w:r>
          </w:p>
        </w:tc>
      </w:tr>
      <w:tr w:rsidR="00394351" w:rsidTr="00CC55B4">
        <w:tc>
          <w:tcPr>
            <w:tcW w:w="1548" w:type="dxa"/>
          </w:tcPr>
          <w:p w:rsidR="00394351" w:rsidRDefault="00394351" w:rsidP="004C1ECC">
            <w:pPr>
              <w:jc w:val="center"/>
              <w:rPr>
                <w:rFonts w:ascii="Times New Roman" w:hAnsi="Times New Roman"/>
                <w:b/>
                <w:sz w:val="20"/>
              </w:rPr>
            </w:pPr>
            <w:r>
              <w:rPr>
                <w:rFonts w:ascii="Times New Roman" w:hAnsi="Times New Roman"/>
                <w:b/>
                <w:sz w:val="20"/>
              </w:rPr>
              <w:t>15</w:t>
            </w:r>
          </w:p>
          <w:p w:rsidR="0032657F" w:rsidRDefault="0032657F" w:rsidP="0032657F">
            <w:pPr>
              <w:jc w:val="center"/>
              <w:rPr>
                <w:rFonts w:ascii="Times New Roman" w:hAnsi="Times New Roman"/>
                <w:b/>
                <w:sz w:val="20"/>
              </w:rPr>
            </w:pPr>
            <w:r>
              <w:rPr>
                <w:rFonts w:ascii="Times New Roman" w:hAnsi="Times New Roman"/>
                <w:b/>
                <w:sz w:val="20"/>
              </w:rPr>
              <w:t>April 30</w:t>
            </w:r>
            <w:r w:rsidRPr="0032657F">
              <w:rPr>
                <w:rFonts w:ascii="Times New Roman" w:hAnsi="Times New Roman"/>
                <w:b/>
                <w:sz w:val="20"/>
                <w:vertAlign w:val="superscript"/>
              </w:rPr>
              <w:t>th</w:t>
            </w:r>
          </w:p>
        </w:tc>
        <w:tc>
          <w:tcPr>
            <w:tcW w:w="8028" w:type="dxa"/>
          </w:tcPr>
          <w:p w:rsidR="00394351" w:rsidRPr="00E00D41" w:rsidRDefault="00394351" w:rsidP="00827498">
            <w:pPr>
              <w:rPr>
                <w:rFonts w:ascii="Times New Roman" w:hAnsi="Times New Roman"/>
                <w:b/>
                <w:sz w:val="20"/>
              </w:rPr>
            </w:pPr>
            <w:r w:rsidRPr="00E00D41">
              <w:rPr>
                <w:rFonts w:ascii="Times New Roman" w:hAnsi="Times New Roman"/>
                <w:b/>
                <w:color w:val="FF0000"/>
                <w:sz w:val="20"/>
              </w:rPr>
              <w:t xml:space="preserve">Graduate Student </w:t>
            </w:r>
            <w:r w:rsidR="00E00D41" w:rsidRPr="00E00D41">
              <w:rPr>
                <w:rFonts w:ascii="Times New Roman" w:hAnsi="Times New Roman"/>
                <w:b/>
                <w:color w:val="FF0000"/>
                <w:sz w:val="20"/>
              </w:rPr>
              <w:t xml:space="preserve">Term Paper </w:t>
            </w:r>
            <w:r w:rsidRPr="00E00D41">
              <w:rPr>
                <w:rFonts w:ascii="Times New Roman" w:hAnsi="Times New Roman"/>
                <w:b/>
                <w:color w:val="FF0000"/>
                <w:sz w:val="20"/>
              </w:rPr>
              <w:t xml:space="preserve">Presentations </w:t>
            </w:r>
          </w:p>
        </w:tc>
      </w:tr>
      <w:tr w:rsidR="00394351" w:rsidTr="00CC55B4">
        <w:tc>
          <w:tcPr>
            <w:tcW w:w="1548" w:type="dxa"/>
          </w:tcPr>
          <w:p w:rsidR="00394351" w:rsidRPr="00394351" w:rsidRDefault="00394351" w:rsidP="004C1ECC">
            <w:pPr>
              <w:jc w:val="center"/>
              <w:rPr>
                <w:rFonts w:ascii="Times New Roman" w:hAnsi="Times New Roman"/>
                <w:b/>
                <w:sz w:val="20"/>
              </w:rPr>
            </w:pPr>
            <w:r w:rsidRPr="00394351">
              <w:rPr>
                <w:rFonts w:ascii="Times New Roman" w:hAnsi="Times New Roman"/>
                <w:b/>
                <w:sz w:val="20"/>
              </w:rPr>
              <w:t>Finals Week</w:t>
            </w:r>
          </w:p>
          <w:p w:rsidR="00394351" w:rsidRDefault="00394351" w:rsidP="004C1ECC">
            <w:pPr>
              <w:jc w:val="center"/>
              <w:rPr>
                <w:rFonts w:ascii="Times New Roman" w:hAnsi="Times New Roman"/>
                <w:b/>
                <w:sz w:val="20"/>
              </w:rPr>
            </w:pPr>
            <w:r w:rsidRPr="00394351">
              <w:rPr>
                <w:rFonts w:ascii="Times New Roman" w:hAnsi="Times New Roman"/>
                <w:b/>
                <w:sz w:val="20"/>
              </w:rPr>
              <w:t>May</w:t>
            </w:r>
            <w:r>
              <w:rPr>
                <w:rFonts w:ascii="Times New Roman" w:hAnsi="Times New Roman"/>
                <w:b/>
                <w:sz w:val="20"/>
              </w:rPr>
              <w:t xml:space="preserve"> 6 -</w:t>
            </w:r>
            <w:r w:rsidRPr="00394351">
              <w:rPr>
                <w:rFonts w:ascii="Times New Roman" w:hAnsi="Times New Roman"/>
                <w:b/>
                <w:sz w:val="20"/>
              </w:rPr>
              <w:t xml:space="preserve"> 10</w:t>
            </w:r>
          </w:p>
        </w:tc>
        <w:tc>
          <w:tcPr>
            <w:tcW w:w="8028" w:type="dxa"/>
          </w:tcPr>
          <w:p w:rsidR="00394351" w:rsidRPr="00394351" w:rsidRDefault="00394351" w:rsidP="00394351">
            <w:pPr>
              <w:rPr>
                <w:rFonts w:ascii="Times New Roman" w:hAnsi="Times New Roman"/>
                <w:sz w:val="20"/>
              </w:rPr>
            </w:pPr>
            <w:r w:rsidRPr="00394351">
              <w:rPr>
                <w:rFonts w:ascii="Times New Roman" w:hAnsi="Times New Roman"/>
                <w:sz w:val="20"/>
              </w:rPr>
              <w:t>Final Exam Period: Tuesday, May 7th from 6:30 – 9:00</w:t>
            </w:r>
          </w:p>
          <w:p w:rsidR="00394351" w:rsidRDefault="00394351" w:rsidP="00394351">
            <w:pPr>
              <w:rPr>
                <w:rFonts w:ascii="Times New Roman" w:hAnsi="Times New Roman"/>
                <w:b/>
                <w:color w:val="FF0000"/>
                <w:sz w:val="20"/>
              </w:rPr>
            </w:pPr>
            <w:r w:rsidRPr="00E00D41">
              <w:rPr>
                <w:rFonts w:ascii="Times New Roman" w:hAnsi="Times New Roman"/>
                <w:b/>
                <w:color w:val="FF0000"/>
                <w:sz w:val="20"/>
              </w:rPr>
              <w:t>Exam #3</w:t>
            </w:r>
          </w:p>
          <w:p w:rsidR="006627B3" w:rsidRPr="00E00D41" w:rsidRDefault="006627B3" w:rsidP="00394351">
            <w:pPr>
              <w:rPr>
                <w:rFonts w:ascii="Times New Roman" w:hAnsi="Times New Roman"/>
                <w:b/>
                <w:sz w:val="20"/>
              </w:rPr>
            </w:pPr>
            <w:r w:rsidRPr="006627B3">
              <w:rPr>
                <w:rFonts w:ascii="Times New Roman" w:hAnsi="Times New Roman"/>
                <w:b/>
                <w:color w:val="FF0000"/>
                <w:sz w:val="20"/>
              </w:rPr>
              <w:t>Given in class for undergraduates; take home exam due for graduate students.</w:t>
            </w:r>
          </w:p>
        </w:tc>
      </w:tr>
    </w:tbl>
    <w:p w:rsidR="00CC55B4" w:rsidRDefault="00CC55B4" w:rsidP="00827498">
      <w:pPr>
        <w:rPr>
          <w:rFonts w:ascii="Times New Roman" w:hAnsi="Times New Roman"/>
          <w:b/>
          <w:sz w:val="20"/>
        </w:rPr>
      </w:pPr>
    </w:p>
    <w:p w:rsidR="00CC55B4" w:rsidRDefault="00CC55B4" w:rsidP="00827498">
      <w:pPr>
        <w:rPr>
          <w:rFonts w:ascii="Times New Roman" w:hAnsi="Times New Roman"/>
          <w:b/>
          <w:sz w:val="20"/>
        </w:rPr>
      </w:pPr>
    </w:p>
    <w:p w:rsidR="00CC55B4" w:rsidRPr="00910E8C" w:rsidRDefault="00CC55B4" w:rsidP="00827498">
      <w:pPr>
        <w:rPr>
          <w:rFonts w:ascii="Times New Roman" w:hAnsi="Times New Roman"/>
          <w:b/>
          <w:sz w:val="20"/>
        </w:rPr>
      </w:pPr>
    </w:p>
    <w:p w:rsidR="00280160" w:rsidRDefault="00280160" w:rsidP="00827498">
      <w:pPr>
        <w:rPr>
          <w:rFonts w:ascii="Times New Roman" w:hAnsi="Times New Roman"/>
          <w:sz w:val="22"/>
          <w:szCs w:val="22"/>
          <w:u w:val="single"/>
        </w:rPr>
      </w:pPr>
    </w:p>
    <w:p w:rsidR="00F8164A" w:rsidRPr="00F8164A" w:rsidRDefault="00F8164A" w:rsidP="00827498">
      <w:pPr>
        <w:rPr>
          <w:rFonts w:ascii="Times New Roman" w:hAnsi="Times New Roman"/>
          <w:sz w:val="22"/>
          <w:szCs w:val="22"/>
          <w:u w:val="single"/>
        </w:rPr>
      </w:pPr>
    </w:p>
    <w:p w:rsidR="00F8164A" w:rsidRDefault="00F8164A" w:rsidP="00827498">
      <w:pPr>
        <w:rPr>
          <w:rFonts w:ascii="Times New Roman" w:hAnsi="Times New Roman"/>
          <w:sz w:val="22"/>
          <w:szCs w:val="22"/>
          <w:u w:val="single"/>
        </w:rPr>
      </w:pPr>
    </w:p>
    <w:p w:rsidR="007302A5" w:rsidRDefault="007302A5" w:rsidP="00827498">
      <w:pPr>
        <w:rPr>
          <w:rFonts w:ascii="Times New Roman" w:hAnsi="Times New Roman"/>
          <w:sz w:val="22"/>
          <w:szCs w:val="22"/>
          <w:u w:val="single"/>
        </w:rPr>
      </w:pPr>
    </w:p>
    <w:p w:rsidR="007302A5" w:rsidRPr="007302A5" w:rsidRDefault="007302A5" w:rsidP="00C05FF9">
      <w:pPr>
        <w:rPr>
          <w:rFonts w:ascii="Times New Roman" w:hAnsi="Times New Roman"/>
          <w:sz w:val="22"/>
          <w:szCs w:val="22"/>
        </w:rPr>
      </w:pPr>
      <w:r>
        <w:rPr>
          <w:rFonts w:ascii="Times New Roman" w:hAnsi="Times New Roman"/>
          <w:sz w:val="22"/>
          <w:szCs w:val="22"/>
          <w:u w:val="single"/>
        </w:rPr>
        <w:t xml:space="preserve"> </w:t>
      </w:r>
    </w:p>
    <w:p w:rsidR="007302A5" w:rsidRPr="00603B11" w:rsidRDefault="007302A5" w:rsidP="007302A5">
      <w:pPr>
        <w:rPr>
          <w:rFonts w:ascii="Times New Roman" w:hAnsi="Times New Roman"/>
          <w:sz w:val="22"/>
          <w:szCs w:val="22"/>
          <w:u w:val="single"/>
        </w:rPr>
      </w:pPr>
    </w:p>
    <w:sectPr w:rsidR="007302A5"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02" w:rsidRDefault="00FA3E02">
      <w:r>
        <w:separator/>
      </w:r>
    </w:p>
  </w:endnote>
  <w:endnote w:type="continuationSeparator" w:id="0">
    <w:p w:rsidR="00FA3E02" w:rsidRDefault="00FA3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5D" w:rsidRDefault="00C7715D">
    <w:pPr>
      <w:spacing w:line="240" w:lineRule="exact"/>
    </w:pPr>
  </w:p>
  <w:p w:rsidR="00C7715D" w:rsidRDefault="00EF03B9">
    <w:pPr>
      <w:framePr w:w="9361" w:wrap="notBeside" w:vAnchor="text" w:hAnchor="text" w:x="1" w:y="1"/>
      <w:jc w:val="center"/>
      <w:rPr>
        <w:rFonts w:ascii="Times New Roman" w:hAnsi="Times New Roman"/>
      </w:rPr>
    </w:pPr>
    <w:r>
      <w:rPr>
        <w:rFonts w:ascii="Times New Roman" w:hAnsi="Times New Roman"/>
      </w:rPr>
      <w:fldChar w:fldCharType="begin"/>
    </w:r>
    <w:r w:rsidR="00C7715D">
      <w:rPr>
        <w:rFonts w:ascii="Times New Roman" w:hAnsi="Times New Roman"/>
      </w:rPr>
      <w:instrText xml:space="preserve">PAGE </w:instrText>
    </w:r>
    <w:r>
      <w:rPr>
        <w:rFonts w:ascii="Times New Roman" w:hAnsi="Times New Roman"/>
      </w:rPr>
      <w:fldChar w:fldCharType="separate"/>
    </w:r>
    <w:r w:rsidR="00FE4410">
      <w:rPr>
        <w:rFonts w:ascii="Times New Roman" w:hAnsi="Times New Roman"/>
        <w:noProof/>
      </w:rPr>
      <w:t>1</w:t>
    </w:r>
    <w:r>
      <w:rPr>
        <w:rFonts w:ascii="Times New Roman" w:hAnsi="Times New Roman"/>
      </w:rPr>
      <w:fldChar w:fldCharType="end"/>
    </w:r>
  </w:p>
  <w:p w:rsidR="00C7715D" w:rsidRDefault="00C771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02" w:rsidRDefault="00FA3E02">
      <w:r>
        <w:separator/>
      </w:r>
    </w:p>
  </w:footnote>
  <w:footnote w:type="continuationSeparator" w:id="0">
    <w:p w:rsidR="00FA3E02" w:rsidRDefault="00FA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6329A2"/>
    <w:multiLevelType w:val="hybridMultilevel"/>
    <w:tmpl w:val="CE72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863CC2"/>
    <w:multiLevelType w:val="hybridMultilevel"/>
    <w:tmpl w:val="AABED68C"/>
    <w:lvl w:ilvl="0" w:tplc="4A2A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3"/>
  </w:num>
  <w:num w:numId="4">
    <w:abstractNumId w:val="23"/>
  </w:num>
  <w:num w:numId="5">
    <w:abstractNumId w:val="15"/>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4"/>
  </w:num>
  <w:num w:numId="17">
    <w:abstractNumId w:val="21"/>
  </w:num>
  <w:num w:numId="18">
    <w:abstractNumId w:val="17"/>
  </w:num>
  <w:num w:numId="19">
    <w:abstractNumId w:val="20"/>
  </w:num>
  <w:num w:numId="20">
    <w:abstractNumId w:val="0"/>
  </w:num>
  <w:num w:numId="21">
    <w:abstractNumId w:val="3"/>
  </w:num>
  <w:num w:numId="22">
    <w:abstractNumId w:val="18"/>
  </w:num>
  <w:num w:numId="23">
    <w:abstractNumId w:val="5"/>
  </w:num>
  <w:num w:numId="24">
    <w:abstractNumId w:val="7"/>
  </w:num>
  <w:num w:numId="25">
    <w:abstractNumId w:val="8"/>
  </w:num>
  <w:num w:numId="26">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661EB9"/>
    <w:rsid w:val="00004296"/>
    <w:rsid w:val="000066B1"/>
    <w:rsid w:val="00011369"/>
    <w:rsid w:val="00024A3A"/>
    <w:rsid w:val="000256FD"/>
    <w:rsid w:val="00026343"/>
    <w:rsid w:val="000537B0"/>
    <w:rsid w:val="000622CA"/>
    <w:rsid w:val="000659ED"/>
    <w:rsid w:val="000669DC"/>
    <w:rsid w:val="00067AEF"/>
    <w:rsid w:val="00072B15"/>
    <w:rsid w:val="00082209"/>
    <w:rsid w:val="00092EEB"/>
    <w:rsid w:val="000A1B9E"/>
    <w:rsid w:val="000B1868"/>
    <w:rsid w:val="000B6E27"/>
    <w:rsid w:val="000C7A96"/>
    <w:rsid w:val="00106FBB"/>
    <w:rsid w:val="00120DF1"/>
    <w:rsid w:val="0012788A"/>
    <w:rsid w:val="0014633D"/>
    <w:rsid w:val="00151B89"/>
    <w:rsid w:val="001644A9"/>
    <w:rsid w:val="00166277"/>
    <w:rsid w:val="0016798C"/>
    <w:rsid w:val="00171DC1"/>
    <w:rsid w:val="00185B36"/>
    <w:rsid w:val="0019179C"/>
    <w:rsid w:val="001918D0"/>
    <w:rsid w:val="001A0191"/>
    <w:rsid w:val="001A0D52"/>
    <w:rsid w:val="001A18BD"/>
    <w:rsid w:val="001A7864"/>
    <w:rsid w:val="001C1789"/>
    <w:rsid w:val="001D5038"/>
    <w:rsid w:val="001E7217"/>
    <w:rsid w:val="00200328"/>
    <w:rsid w:val="002014CF"/>
    <w:rsid w:val="002043FC"/>
    <w:rsid w:val="0021010C"/>
    <w:rsid w:val="00213E3D"/>
    <w:rsid w:val="002244CF"/>
    <w:rsid w:val="00232437"/>
    <w:rsid w:val="0023753C"/>
    <w:rsid w:val="0024267A"/>
    <w:rsid w:val="002428DD"/>
    <w:rsid w:val="0025125A"/>
    <w:rsid w:val="00254153"/>
    <w:rsid w:val="00256D23"/>
    <w:rsid w:val="00262095"/>
    <w:rsid w:val="0026652B"/>
    <w:rsid w:val="00280160"/>
    <w:rsid w:val="00297E3A"/>
    <w:rsid w:val="002B36D1"/>
    <w:rsid w:val="002B67B4"/>
    <w:rsid w:val="002C2389"/>
    <w:rsid w:val="002D3151"/>
    <w:rsid w:val="002E7811"/>
    <w:rsid w:val="002F038D"/>
    <w:rsid w:val="002F3E38"/>
    <w:rsid w:val="002F4875"/>
    <w:rsid w:val="00300CDD"/>
    <w:rsid w:val="003042E3"/>
    <w:rsid w:val="00311ECC"/>
    <w:rsid w:val="0031623F"/>
    <w:rsid w:val="0032657F"/>
    <w:rsid w:val="0032720C"/>
    <w:rsid w:val="003300B0"/>
    <w:rsid w:val="00353413"/>
    <w:rsid w:val="003603DC"/>
    <w:rsid w:val="00360433"/>
    <w:rsid w:val="003610F4"/>
    <w:rsid w:val="00371DEB"/>
    <w:rsid w:val="00381039"/>
    <w:rsid w:val="003870C9"/>
    <w:rsid w:val="0039289F"/>
    <w:rsid w:val="00394351"/>
    <w:rsid w:val="003A002A"/>
    <w:rsid w:val="003B7956"/>
    <w:rsid w:val="003C07D7"/>
    <w:rsid w:val="003C26F8"/>
    <w:rsid w:val="003C324A"/>
    <w:rsid w:val="003C6852"/>
    <w:rsid w:val="003E0A8A"/>
    <w:rsid w:val="003E10F5"/>
    <w:rsid w:val="003E4008"/>
    <w:rsid w:val="003F3C67"/>
    <w:rsid w:val="00402EEF"/>
    <w:rsid w:val="0041174C"/>
    <w:rsid w:val="00420CEB"/>
    <w:rsid w:val="00441F59"/>
    <w:rsid w:val="0045298A"/>
    <w:rsid w:val="004549F8"/>
    <w:rsid w:val="0046277B"/>
    <w:rsid w:val="00464591"/>
    <w:rsid w:val="004709F8"/>
    <w:rsid w:val="00470BE3"/>
    <w:rsid w:val="0047161A"/>
    <w:rsid w:val="004855E5"/>
    <w:rsid w:val="004904B8"/>
    <w:rsid w:val="00490FC0"/>
    <w:rsid w:val="0049553E"/>
    <w:rsid w:val="004971E8"/>
    <w:rsid w:val="004B0524"/>
    <w:rsid w:val="004B497D"/>
    <w:rsid w:val="004B569E"/>
    <w:rsid w:val="004C1ECC"/>
    <w:rsid w:val="004C1F79"/>
    <w:rsid w:val="004C4C08"/>
    <w:rsid w:val="004D6215"/>
    <w:rsid w:val="004E119F"/>
    <w:rsid w:val="004E1B29"/>
    <w:rsid w:val="004E3BA0"/>
    <w:rsid w:val="004E6D91"/>
    <w:rsid w:val="004F36F7"/>
    <w:rsid w:val="00517CA1"/>
    <w:rsid w:val="005231A4"/>
    <w:rsid w:val="00536080"/>
    <w:rsid w:val="00542250"/>
    <w:rsid w:val="00546FD1"/>
    <w:rsid w:val="00547046"/>
    <w:rsid w:val="005473C4"/>
    <w:rsid w:val="005502E1"/>
    <w:rsid w:val="005616C1"/>
    <w:rsid w:val="00562B3C"/>
    <w:rsid w:val="0056592A"/>
    <w:rsid w:val="00567A7B"/>
    <w:rsid w:val="00571D28"/>
    <w:rsid w:val="005742FD"/>
    <w:rsid w:val="0058042A"/>
    <w:rsid w:val="005808AC"/>
    <w:rsid w:val="00585D04"/>
    <w:rsid w:val="0058798D"/>
    <w:rsid w:val="005929E8"/>
    <w:rsid w:val="005A069E"/>
    <w:rsid w:val="005A2D06"/>
    <w:rsid w:val="005A5FB9"/>
    <w:rsid w:val="005B7737"/>
    <w:rsid w:val="005C13F1"/>
    <w:rsid w:val="005C46E3"/>
    <w:rsid w:val="005E12A4"/>
    <w:rsid w:val="005F1E9F"/>
    <w:rsid w:val="00603B11"/>
    <w:rsid w:val="00621D45"/>
    <w:rsid w:val="00623EED"/>
    <w:rsid w:val="006333E1"/>
    <w:rsid w:val="00635F0F"/>
    <w:rsid w:val="00637401"/>
    <w:rsid w:val="00641681"/>
    <w:rsid w:val="006475D3"/>
    <w:rsid w:val="00654C39"/>
    <w:rsid w:val="0066032B"/>
    <w:rsid w:val="00661EB9"/>
    <w:rsid w:val="006627B3"/>
    <w:rsid w:val="0066582A"/>
    <w:rsid w:val="00665857"/>
    <w:rsid w:val="00670AB2"/>
    <w:rsid w:val="00674872"/>
    <w:rsid w:val="006941ED"/>
    <w:rsid w:val="0069592B"/>
    <w:rsid w:val="006A1C7C"/>
    <w:rsid w:val="006A6D34"/>
    <w:rsid w:val="006E046D"/>
    <w:rsid w:val="006E759E"/>
    <w:rsid w:val="006F1422"/>
    <w:rsid w:val="006F7E2B"/>
    <w:rsid w:val="00711F7C"/>
    <w:rsid w:val="00717282"/>
    <w:rsid w:val="00726744"/>
    <w:rsid w:val="00726E61"/>
    <w:rsid w:val="0072782C"/>
    <w:rsid w:val="007302A5"/>
    <w:rsid w:val="00735CAA"/>
    <w:rsid w:val="00741459"/>
    <w:rsid w:val="00741ED5"/>
    <w:rsid w:val="00744A6A"/>
    <w:rsid w:val="0076368E"/>
    <w:rsid w:val="00765C9B"/>
    <w:rsid w:val="0079046B"/>
    <w:rsid w:val="007A6786"/>
    <w:rsid w:val="007A6D1B"/>
    <w:rsid w:val="007A7FBD"/>
    <w:rsid w:val="007C004E"/>
    <w:rsid w:val="007C1BD9"/>
    <w:rsid w:val="007C48BE"/>
    <w:rsid w:val="007C69CB"/>
    <w:rsid w:val="007D2374"/>
    <w:rsid w:val="007D2C72"/>
    <w:rsid w:val="008027DE"/>
    <w:rsid w:val="008133C9"/>
    <w:rsid w:val="00817A7C"/>
    <w:rsid w:val="00827498"/>
    <w:rsid w:val="00831414"/>
    <w:rsid w:val="0083547A"/>
    <w:rsid w:val="00844A1A"/>
    <w:rsid w:val="00845615"/>
    <w:rsid w:val="00850C11"/>
    <w:rsid w:val="008613BC"/>
    <w:rsid w:val="00866B26"/>
    <w:rsid w:val="00866BF6"/>
    <w:rsid w:val="008711F4"/>
    <w:rsid w:val="00872625"/>
    <w:rsid w:val="00882181"/>
    <w:rsid w:val="00886C79"/>
    <w:rsid w:val="008921AF"/>
    <w:rsid w:val="008A0F86"/>
    <w:rsid w:val="008A261B"/>
    <w:rsid w:val="008A3EF4"/>
    <w:rsid w:val="008B289E"/>
    <w:rsid w:val="008E55D8"/>
    <w:rsid w:val="008E6EE1"/>
    <w:rsid w:val="009006CD"/>
    <w:rsid w:val="00904029"/>
    <w:rsid w:val="00910E8C"/>
    <w:rsid w:val="00921789"/>
    <w:rsid w:val="00922C55"/>
    <w:rsid w:val="0093563D"/>
    <w:rsid w:val="00941D3D"/>
    <w:rsid w:val="00957F03"/>
    <w:rsid w:val="00960DEC"/>
    <w:rsid w:val="00963309"/>
    <w:rsid w:val="0098169F"/>
    <w:rsid w:val="00981A5A"/>
    <w:rsid w:val="00990984"/>
    <w:rsid w:val="00992E12"/>
    <w:rsid w:val="009C0435"/>
    <w:rsid w:val="009E49CF"/>
    <w:rsid w:val="009F0BCC"/>
    <w:rsid w:val="00A141E6"/>
    <w:rsid w:val="00A230E2"/>
    <w:rsid w:val="00A42768"/>
    <w:rsid w:val="00A43C70"/>
    <w:rsid w:val="00A4406D"/>
    <w:rsid w:val="00A46356"/>
    <w:rsid w:val="00A54479"/>
    <w:rsid w:val="00A569BB"/>
    <w:rsid w:val="00A67883"/>
    <w:rsid w:val="00A71990"/>
    <w:rsid w:val="00A71D1F"/>
    <w:rsid w:val="00A8505E"/>
    <w:rsid w:val="00A86913"/>
    <w:rsid w:val="00A869F9"/>
    <w:rsid w:val="00A92728"/>
    <w:rsid w:val="00A95AB3"/>
    <w:rsid w:val="00AB7B47"/>
    <w:rsid w:val="00AC34B0"/>
    <w:rsid w:val="00AD3EEC"/>
    <w:rsid w:val="00AD6C72"/>
    <w:rsid w:val="00AF2B3E"/>
    <w:rsid w:val="00AF4F6C"/>
    <w:rsid w:val="00AF6389"/>
    <w:rsid w:val="00B02C6D"/>
    <w:rsid w:val="00B0354A"/>
    <w:rsid w:val="00B17164"/>
    <w:rsid w:val="00B222AE"/>
    <w:rsid w:val="00B518BE"/>
    <w:rsid w:val="00B61C11"/>
    <w:rsid w:val="00B6277D"/>
    <w:rsid w:val="00B677C7"/>
    <w:rsid w:val="00B80051"/>
    <w:rsid w:val="00B82424"/>
    <w:rsid w:val="00B85D31"/>
    <w:rsid w:val="00B90333"/>
    <w:rsid w:val="00B915BB"/>
    <w:rsid w:val="00B957EC"/>
    <w:rsid w:val="00B96109"/>
    <w:rsid w:val="00BA17E9"/>
    <w:rsid w:val="00BA428E"/>
    <w:rsid w:val="00BB0B93"/>
    <w:rsid w:val="00BB474C"/>
    <w:rsid w:val="00BB5B34"/>
    <w:rsid w:val="00BC5405"/>
    <w:rsid w:val="00BC7106"/>
    <w:rsid w:val="00BC7A16"/>
    <w:rsid w:val="00BD3DD1"/>
    <w:rsid w:val="00BE308E"/>
    <w:rsid w:val="00BF4431"/>
    <w:rsid w:val="00C00112"/>
    <w:rsid w:val="00C04F78"/>
    <w:rsid w:val="00C05FF9"/>
    <w:rsid w:val="00C07200"/>
    <w:rsid w:val="00C14835"/>
    <w:rsid w:val="00C63D80"/>
    <w:rsid w:val="00C65E3C"/>
    <w:rsid w:val="00C7715D"/>
    <w:rsid w:val="00C84B57"/>
    <w:rsid w:val="00CA2DB0"/>
    <w:rsid w:val="00CA7B3B"/>
    <w:rsid w:val="00CB4EBF"/>
    <w:rsid w:val="00CC55B4"/>
    <w:rsid w:val="00CC6097"/>
    <w:rsid w:val="00CD1843"/>
    <w:rsid w:val="00CF3CB3"/>
    <w:rsid w:val="00D016BF"/>
    <w:rsid w:val="00D434AC"/>
    <w:rsid w:val="00D43793"/>
    <w:rsid w:val="00D4419B"/>
    <w:rsid w:val="00D56380"/>
    <w:rsid w:val="00D57D27"/>
    <w:rsid w:val="00D60C68"/>
    <w:rsid w:val="00D67A32"/>
    <w:rsid w:val="00D77496"/>
    <w:rsid w:val="00D81F27"/>
    <w:rsid w:val="00D83216"/>
    <w:rsid w:val="00D8625E"/>
    <w:rsid w:val="00D916FF"/>
    <w:rsid w:val="00D95669"/>
    <w:rsid w:val="00DA08DB"/>
    <w:rsid w:val="00DA4E24"/>
    <w:rsid w:val="00DB2A0E"/>
    <w:rsid w:val="00DC0E70"/>
    <w:rsid w:val="00DC2327"/>
    <w:rsid w:val="00DD42D5"/>
    <w:rsid w:val="00DD4C0F"/>
    <w:rsid w:val="00DF0DF7"/>
    <w:rsid w:val="00E00D41"/>
    <w:rsid w:val="00E0641A"/>
    <w:rsid w:val="00E15BF6"/>
    <w:rsid w:val="00E2147F"/>
    <w:rsid w:val="00E21782"/>
    <w:rsid w:val="00E52323"/>
    <w:rsid w:val="00E57F9F"/>
    <w:rsid w:val="00E71921"/>
    <w:rsid w:val="00E7717A"/>
    <w:rsid w:val="00E829C4"/>
    <w:rsid w:val="00E91946"/>
    <w:rsid w:val="00E923E5"/>
    <w:rsid w:val="00E96EB9"/>
    <w:rsid w:val="00EA0D53"/>
    <w:rsid w:val="00EC3ED4"/>
    <w:rsid w:val="00ED1A24"/>
    <w:rsid w:val="00ED4924"/>
    <w:rsid w:val="00EF03B9"/>
    <w:rsid w:val="00EF0453"/>
    <w:rsid w:val="00EF542D"/>
    <w:rsid w:val="00EF639F"/>
    <w:rsid w:val="00F050DB"/>
    <w:rsid w:val="00F15F74"/>
    <w:rsid w:val="00F2061C"/>
    <w:rsid w:val="00F26E7F"/>
    <w:rsid w:val="00F3023D"/>
    <w:rsid w:val="00F30690"/>
    <w:rsid w:val="00F45E37"/>
    <w:rsid w:val="00F50466"/>
    <w:rsid w:val="00F52708"/>
    <w:rsid w:val="00F535D9"/>
    <w:rsid w:val="00F5592B"/>
    <w:rsid w:val="00F603D6"/>
    <w:rsid w:val="00F64070"/>
    <w:rsid w:val="00F669E9"/>
    <w:rsid w:val="00F7271A"/>
    <w:rsid w:val="00F7497C"/>
    <w:rsid w:val="00F8164A"/>
    <w:rsid w:val="00F8317C"/>
    <w:rsid w:val="00F95D67"/>
    <w:rsid w:val="00FA3E02"/>
    <w:rsid w:val="00FA5399"/>
    <w:rsid w:val="00FA732D"/>
    <w:rsid w:val="00FE4410"/>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41"/>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vevent">
    <w:name w:val="vevent"/>
    <w:basedOn w:val="DefaultParagraphFont"/>
    <w:rsid w:val="00F8164A"/>
  </w:style>
  <w:style w:type="character" w:customStyle="1" w:styleId="summary1">
    <w:name w:val="summary1"/>
    <w:basedOn w:val="DefaultParagraphFont"/>
    <w:rsid w:val="00F8164A"/>
  </w:style>
  <w:style w:type="character" w:customStyle="1" w:styleId="description1">
    <w:name w:val="description1"/>
    <w:basedOn w:val="DefaultParagraphFont"/>
    <w:rsid w:val="00F8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41"/>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vevent">
    <w:name w:val="vevent"/>
    <w:basedOn w:val="DefaultParagraphFont"/>
    <w:rsid w:val="00F8164A"/>
  </w:style>
  <w:style w:type="character" w:customStyle="1" w:styleId="summary1">
    <w:name w:val="summary1"/>
    <w:basedOn w:val="DefaultParagraphFont"/>
    <w:rsid w:val="00F8164A"/>
  </w:style>
  <w:style w:type="character" w:customStyle="1" w:styleId="description1">
    <w:name w:val="description1"/>
    <w:basedOn w:val="DefaultParagraphFont"/>
    <w:rsid w:val="00F8164A"/>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619924149">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66635682">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mailto:torppa@marshall.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ppa\AppData\Local\Microsoft\Windows\Temporary%20Internet%20Files\Content.Outlook\WH4T0YPQ\SyllabusTemplate%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(2)</Template>
  <TotalTime>2</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12664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torppa</dc:creator>
  <cp:lastModifiedBy>torppa</cp:lastModifiedBy>
  <cp:revision>2</cp:revision>
  <cp:lastPrinted>2013-01-14T20:40:00Z</cp:lastPrinted>
  <dcterms:created xsi:type="dcterms:W3CDTF">2013-01-15T15:19:00Z</dcterms:created>
  <dcterms:modified xsi:type="dcterms:W3CDTF">2013-01-15T15:19:00Z</dcterms:modified>
</cp:coreProperties>
</file>