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footer6.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007959BA" w:rsidRDefault="007959BA" w14:paraId="0B3DB602" w14:textId="5AE6BFB8">
      <w:pPr>
        <w:spacing w:after="373" w:line="259" w:lineRule="auto"/>
        <w:ind w:left="3409" w:firstLine="0"/>
      </w:pPr>
    </w:p>
    <w:p w:rsidRPr="00F71CF6" w:rsidR="00F71CF6" w:rsidP="00F71CF6" w:rsidRDefault="00F71CF6" w14:paraId="541575BF" w14:textId="37BA41C7">
      <w:pPr>
        <w:spacing w:after="0" w:line="259" w:lineRule="auto"/>
        <w:ind w:left="488" w:firstLine="0"/>
        <w:jc w:val="center"/>
        <w:rPr>
          <w:rFonts w:ascii="Andalus" w:hAnsi="Andalus" w:eastAsia="Andalus" w:cs="Andalus"/>
          <w:color w:val="006600"/>
          <w:sz w:val="44"/>
          <w:szCs w:val="44"/>
        </w:rPr>
      </w:pPr>
      <w:r w:rsidRPr="00F71CF6">
        <w:rPr>
          <w:rFonts w:ascii="Andalus" w:hAnsi="Andalus" w:eastAsia="Andalus" w:cs="Andalus"/>
          <w:color w:val="006600"/>
          <w:sz w:val="44"/>
          <w:szCs w:val="44"/>
        </w:rPr>
        <w:t>Marshall University College of Education and Professional Development</w:t>
      </w:r>
    </w:p>
    <w:p w:rsidRPr="00F71CF6" w:rsidR="00F71CF6" w:rsidP="00F71CF6" w:rsidRDefault="00F71CF6" w14:paraId="21E34D91" w14:textId="77777777">
      <w:pPr>
        <w:spacing w:after="0" w:line="259" w:lineRule="auto"/>
        <w:ind w:left="488" w:firstLine="0"/>
        <w:jc w:val="center"/>
        <w:rPr>
          <w:rFonts w:ascii="Andalus" w:hAnsi="Andalus" w:eastAsia="Andalus" w:cs="Andalus"/>
          <w:color w:val="006600"/>
          <w:szCs w:val="24"/>
        </w:rPr>
      </w:pPr>
    </w:p>
    <w:p w:rsidR="00F71CF6" w:rsidP="00F71CF6" w:rsidRDefault="00F71CF6" w14:paraId="7BD18DC1" w14:textId="291EE927">
      <w:pPr>
        <w:spacing w:after="0" w:line="259" w:lineRule="auto"/>
        <w:ind w:left="488" w:firstLine="0"/>
        <w:jc w:val="center"/>
        <w:rPr>
          <w:rFonts w:ascii="Andalus" w:hAnsi="Andalus" w:eastAsia="Andalus" w:cs="Andalus"/>
          <w:color w:val="006600"/>
          <w:sz w:val="72"/>
        </w:rPr>
      </w:pPr>
      <w:r>
        <w:rPr>
          <w:rFonts w:ascii="Andalus" w:hAnsi="Andalus" w:eastAsia="Andalus" w:cs="Andalus"/>
          <w:color w:val="006600"/>
          <w:sz w:val="72"/>
        </w:rPr>
        <w:t>Curriculum and Instruction</w:t>
      </w:r>
    </w:p>
    <w:p w:rsidR="007959BA" w:rsidP="00F71CF6" w:rsidRDefault="00CD0DB0" w14:paraId="76038C7E" w14:textId="1798FD1E">
      <w:pPr>
        <w:spacing w:after="0" w:line="259" w:lineRule="auto"/>
        <w:ind w:left="488" w:firstLine="0"/>
        <w:jc w:val="center"/>
        <w:rPr>
          <w:rFonts w:ascii="Andalus" w:hAnsi="Andalus" w:eastAsia="Andalus" w:cs="Andalus"/>
          <w:color w:val="006600"/>
          <w:sz w:val="72"/>
        </w:rPr>
      </w:pPr>
      <w:r>
        <w:rPr>
          <w:rFonts w:ascii="Andalus" w:hAnsi="Andalus" w:eastAsia="Andalus" w:cs="Andalus"/>
          <w:color w:val="006600"/>
          <w:sz w:val="72"/>
        </w:rPr>
        <w:t>Doctoral Program in Education</w:t>
      </w:r>
    </w:p>
    <w:p w:rsidR="00F71CF6" w:rsidP="00F71CF6" w:rsidRDefault="00F71CF6" w14:paraId="633322DD" w14:textId="77777777">
      <w:pPr>
        <w:spacing w:after="0" w:line="259" w:lineRule="auto"/>
        <w:ind w:left="488" w:firstLine="0"/>
        <w:jc w:val="center"/>
        <w:rPr>
          <w:rFonts w:ascii="Andalus" w:hAnsi="Andalus" w:eastAsia="Andalus" w:cs="Andalus"/>
          <w:color w:val="006600"/>
          <w:sz w:val="72"/>
        </w:rPr>
      </w:pPr>
    </w:p>
    <w:p w:rsidR="00F71CF6" w:rsidP="00F71CF6" w:rsidRDefault="00F71CF6" w14:paraId="004C9002" w14:textId="7BFAFC7D">
      <w:pPr>
        <w:spacing w:after="0" w:line="259" w:lineRule="auto"/>
        <w:ind w:left="488" w:firstLine="0"/>
        <w:jc w:val="center"/>
        <w:rPr>
          <w:rFonts w:ascii="Andalus" w:hAnsi="Andalus" w:eastAsia="Andalus" w:cs="Andalus"/>
          <w:color w:val="006600"/>
          <w:sz w:val="72"/>
        </w:rPr>
      </w:pPr>
      <w:r w:rsidR="00F71CF6">
        <w:drawing>
          <wp:inline wp14:editId="2BA8A792" wp14:anchorId="1BA7DFF5">
            <wp:extent cx="3883152" cy="2528316"/>
            <wp:effectExtent l="0" t="0" r="0" b="0"/>
            <wp:docPr id="138653085" name="Picture 44" title=""/>
            <wp:cNvGraphicFramePr>
              <a:graphicFrameLocks/>
            </wp:cNvGraphicFramePr>
            <a:graphic>
              <a:graphicData uri="http://schemas.openxmlformats.org/drawingml/2006/picture">
                <pic:pic>
                  <pic:nvPicPr>
                    <pic:cNvPr id="0" name="Picture 44"/>
                    <pic:cNvPicPr/>
                  </pic:nvPicPr>
                  <pic:blipFill>
                    <a:blip r:embed="Rcdc9bf1b55174544">
                      <a:extLst>
                        <a:ext xmlns:a="http://schemas.openxmlformats.org/drawingml/2006/main" uri="{28A0092B-C50C-407E-A947-70E740481C1C}">
                          <a14:useLocalDpi val="0"/>
                        </a:ext>
                      </a:extLst>
                    </a:blip>
                    <a:stretch>
                      <a:fillRect/>
                    </a:stretch>
                  </pic:blipFill>
                  <pic:spPr>
                    <a:xfrm rot="0" flipH="0" flipV="0">
                      <a:off x="0" y="0"/>
                      <a:ext cx="3883152" cy="2528316"/>
                    </a:xfrm>
                    <a:prstGeom prst="rect">
                      <a:avLst/>
                    </a:prstGeom>
                  </pic:spPr>
                </pic:pic>
              </a:graphicData>
            </a:graphic>
          </wp:inline>
        </w:drawing>
      </w:r>
    </w:p>
    <w:p w:rsidRPr="00F71CF6" w:rsidR="00F71CF6" w:rsidP="00F71CF6" w:rsidRDefault="00F71CF6" w14:paraId="66B530C2" w14:textId="77777777">
      <w:pPr>
        <w:spacing w:after="0" w:line="259" w:lineRule="auto"/>
        <w:ind w:left="488" w:firstLine="0"/>
        <w:jc w:val="center"/>
        <w:rPr>
          <w:rFonts w:ascii="Andalus" w:hAnsi="Andalus" w:eastAsia="Andalus" w:cs="Andalus"/>
          <w:color w:val="006600"/>
          <w:sz w:val="72"/>
        </w:rPr>
      </w:pPr>
    </w:p>
    <w:p w:rsidR="00F71CF6" w:rsidRDefault="00EE56A9" w14:paraId="2C663C67" w14:textId="68851D54">
      <w:pPr>
        <w:spacing w:after="0" w:line="240" w:lineRule="auto"/>
        <w:ind w:left="0" w:firstLine="0"/>
        <w:jc w:val="center"/>
        <w:rPr>
          <w:rFonts w:ascii="Andalus" w:hAnsi="Andalus" w:eastAsia="Andalus" w:cs="Andalus"/>
          <w:color w:val="006600"/>
          <w:sz w:val="68"/>
        </w:rPr>
      </w:pPr>
      <w:r>
        <w:rPr>
          <w:rFonts w:ascii="Andalus" w:hAnsi="Andalus" w:eastAsia="Andalus" w:cs="Andalus"/>
          <w:color w:val="006600"/>
          <w:sz w:val="68"/>
        </w:rPr>
        <w:t xml:space="preserve">Doctoral </w:t>
      </w:r>
      <w:r w:rsidR="0043033D">
        <w:rPr>
          <w:rFonts w:ascii="Andalus" w:hAnsi="Andalus" w:eastAsia="Andalus" w:cs="Andalus"/>
          <w:color w:val="006600"/>
          <w:sz w:val="68"/>
        </w:rPr>
        <w:t>Candidate</w:t>
      </w:r>
      <w:r w:rsidR="00CD0DB0">
        <w:rPr>
          <w:rFonts w:ascii="Andalus" w:hAnsi="Andalus" w:eastAsia="Andalus" w:cs="Andalus"/>
          <w:color w:val="006600"/>
          <w:sz w:val="68"/>
        </w:rPr>
        <w:t xml:space="preserve"> and Faculty Handbook</w:t>
      </w:r>
    </w:p>
    <w:p w:rsidR="00F71CF6" w:rsidRDefault="00F71CF6" w14:paraId="64DE0F49" w14:textId="77777777">
      <w:pPr>
        <w:spacing w:after="0" w:line="240" w:lineRule="auto"/>
        <w:ind w:left="0" w:firstLine="0"/>
        <w:jc w:val="center"/>
        <w:rPr>
          <w:rFonts w:ascii="Andalus" w:hAnsi="Andalus" w:eastAsia="Andalus" w:cs="Andalus"/>
          <w:color w:val="006600"/>
          <w:sz w:val="22"/>
        </w:rPr>
      </w:pPr>
    </w:p>
    <w:p w:rsidRPr="00F71CF6" w:rsidR="007959BA" w:rsidRDefault="00F71CF6" w14:paraId="0131B9C9" w14:textId="3A0F09E3">
      <w:pPr>
        <w:spacing w:after="0" w:line="240" w:lineRule="auto"/>
        <w:ind w:left="0" w:firstLine="0"/>
        <w:jc w:val="center"/>
        <w:rPr>
          <w:sz w:val="22"/>
        </w:rPr>
      </w:pPr>
      <w:r w:rsidRPr="00F71CF6">
        <w:rPr>
          <w:rFonts w:ascii="Andalus" w:hAnsi="Andalus" w:eastAsia="Andalus" w:cs="Andalus"/>
          <w:color w:val="006600"/>
          <w:sz w:val="22"/>
        </w:rPr>
        <w:t xml:space="preserve">Updated </w:t>
      </w:r>
      <w:r w:rsidR="001242DF">
        <w:rPr>
          <w:rFonts w:ascii="Andalus" w:hAnsi="Andalus" w:eastAsia="Andalus" w:cs="Andalus"/>
          <w:color w:val="006600"/>
          <w:sz w:val="22"/>
        </w:rPr>
        <w:t>June</w:t>
      </w:r>
      <w:r w:rsidRPr="00F71CF6">
        <w:rPr>
          <w:rFonts w:ascii="Andalus" w:hAnsi="Andalus" w:eastAsia="Andalus" w:cs="Andalus"/>
          <w:color w:val="006600"/>
          <w:sz w:val="22"/>
        </w:rPr>
        <w:t xml:space="preserve"> 2020</w:t>
      </w:r>
      <w:r w:rsidRPr="00F71CF6" w:rsidR="00CD0DB0">
        <w:rPr>
          <w:rFonts w:ascii="Andalus" w:hAnsi="Andalus" w:eastAsia="Andalus" w:cs="Andalus"/>
          <w:color w:val="006600"/>
          <w:sz w:val="22"/>
        </w:rPr>
        <w:t xml:space="preserve"> </w:t>
      </w:r>
    </w:p>
    <w:p w:rsidR="00F71CF6" w:rsidRDefault="00F71CF6" w14:paraId="6CB35960" w14:textId="77777777">
      <w:pPr>
        <w:spacing w:after="473" w:line="259" w:lineRule="auto"/>
        <w:ind w:left="3294" w:firstLine="0"/>
      </w:pPr>
    </w:p>
    <w:p w:rsidR="007959BA" w:rsidRDefault="00CD0DB0" w14:paraId="6BB0F8CF" w14:textId="78E7B90E">
      <w:pPr>
        <w:spacing w:after="473" w:line="259" w:lineRule="auto"/>
        <w:ind w:left="3294" w:firstLine="0"/>
      </w:pPr>
      <w:r>
        <w:rPr>
          <w:rFonts w:ascii="Calibri" w:hAnsi="Calibri" w:eastAsia="Calibri" w:cs="Calibri"/>
          <w:noProof/>
          <w:sz w:val="22"/>
          <w:lang w:eastAsia="en-US"/>
        </w:rPr>
        <mc:AlternateContent>
          <mc:Choice Requires="wpg">
            <w:drawing>
              <wp:inline distT="0" distB="0" distL="0" distR="0" wp14:anchorId="12A2CB8B" wp14:editId="0A673D9C">
                <wp:extent cx="2426208" cy="295656"/>
                <wp:effectExtent l="0" t="0" r="0" b="0"/>
                <wp:docPr id="41359" name="Group 41359"/>
                <wp:cNvGraphicFramePr/>
                <a:graphic xmlns:a="http://schemas.openxmlformats.org/drawingml/2006/main">
                  <a:graphicData uri="http://schemas.microsoft.com/office/word/2010/wordprocessingGroup">
                    <wpg:wgp>
                      <wpg:cNvGrpSpPr/>
                      <wpg:grpSpPr>
                        <a:xfrm>
                          <a:off x="0" y="0"/>
                          <a:ext cx="2426208" cy="295656"/>
                          <a:chOff x="0" y="0"/>
                          <a:chExt cx="2426208" cy="295656"/>
                        </a:xfrm>
                      </wpg:grpSpPr>
                      <pic:pic xmlns:pic="http://schemas.openxmlformats.org/drawingml/2006/picture">
                        <pic:nvPicPr>
                          <pic:cNvPr id="30" name="Picture 30"/>
                          <pic:cNvPicPr/>
                        </pic:nvPicPr>
                        <pic:blipFill>
                          <a:blip r:embed="rId9"/>
                          <a:stretch>
                            <a:fillRect/>
                          </a:stretch>
                        </pic:blipFill>
                        <pic:spPr>
                          <a:xfrm>
                            <a:off x="0" y="0"/>
                            <a:ext cx="2426208" cy="295656"/>
                          </a:xfrm>
                          <a:prstGeom prst="rect">
                            <a:avLst/>
                          </a:prstGeom>
                        </pic:spPr>
                      </pic:pic>
                      <wps:wsp>
                        <wps:cNvPr id="53436" name="Shape 53436"/>
                        <wps:cNvSpPr/>
                        <wps:spPr>
                          <a:xfrm>
                            <a:off x="0" y="243841"/>
                            <a:ext cx="2310638" cy="12192"/>
                          </a:xfrm>
                          <a:custGeom>
                            <a:avLst/>
                            <a:gdLst/>
                            <a:ahLst/>
                            <a:cxnLst/>
                            <a:rect l="0" t="0" r="0" b="0"/>
                            <a:pathLst>
                              <a:path w="2310638" h="12192">
                                <a:moveTo>
                                  <a:pt x="0" y="0"/>
                                </a:moveTo>
                                <a:lnTo>
                                  <a:pt x="2310638" y="0"/>
                                </a:lnTo>
                                <a:lnTo>
                                  <a:pt x="2310638" y="12192"/>
                                </a:lnTo>
                                <a:lnTo>
                                  <a:pt x="0" y="12192"/>
                                </a:lnTo>
                                <a:lnTo>
                                  <a:pt x="0" y="0"/>
                                </a:lnTo>
                              </a:path>
                            </a:pathLst>
                          </a:custGeom>
                          <a:ln w="0" cap="flat">
                            <a:miter lim="127000"/>
                          </a:ln>
                        </wps:spPr>
                        <wps:style>
                          <a:lnRef idx="0">
                            <a:srgbClr val="000000">
                              <a:alpha val="0"/>
                            </a:srgbClr>
                          </a:lnRef>
                          <a:fillRef idx="1">
                            <a:srgbClr val="0000FF"/>
                          </a:fillRef>
                          <a:effectRef idx="0">
                            <a:scrgbClr r="0" g="0" b="0"/>
                          </a:effectRef>
                          <a:fontRef idx="none"/>
                        </wps:style>
                        <wps:bodyPr/>
                      </wps:wsp>
                    </wpg:wgp>
                  </a:graphicData>
                </a:graphic>
              </wp:inline>
            </w:drawing>
          </mc:Choice>
          <mc:Fallback xmlns:a="http://schemas.openxmlformats.org/drawingml/2006/main">
            <w:pict w14:anchorId="1B0C0C82">
              <v:group id="Group 41359" style="width:191.04pt;height:23.28pt;mso-position-horizontal-relative:char;mso-position-vertical-relative:line" coordsize="24262,2956">
                <v:shape id="Picture 30" style="position:absolute;width:24262;height:2956;left:0;top:0;" filled="f">
                  <v:imagedata r:id="rId17"/>
                </v:shape>
                <v:shape id="Shape 53437" style="position:absolute;width:23106;height:121;left:0;top:2438;" coordsize="2310638,12192" path="m0,0l2310638,0l2310638,12192l0,12192l0,0">
                  <v:stroke on="false" weight="0pt" color="#000000" opacity="0" miterlimit="10" joinstyle="miter" endcap="flat"/>
                  <v:fill on="true" color="#0000ff"/>
                </v:shape>
              </v:group>
            </w:pict>
          </mc:Fallback>
        </mc:AlternateContent>
      </w:r>
    </w:p>
    <w:p w:rsidR="00F71CF6" w:rsidRDefault="00F71CF6" w14:paraId="72C54862" w14:textId="77777777">
      <w:pPr>
        <w:spacing w:after="0" w:line="259" w:lineRule="auto"/>
        <w:ind w:left="8" w:firstLine="0"/>
        <w:jc w:val="center"/>
        <w:rPr>
          <w:b/>
          <w:color w:val="006600"/>
          <w:sz w:val="22"/>
        </w:rPr>
      </w:pPr>
    </w:p>
    <w:p w:rsidR="007959BA" w:rsidRDefault="00CD0DB0" w14:paraId="7F45FE27" w14:textId="3970C491">
      <w:pPr>
        <w:spacing w:after="0" w:line="259" w:lineRule="auto"/>
        <w:ind w:left="8" w:firstLine="0"/>
        <w:jc w:val="center"/>
      </w:pPr>
      <w:r>
        <w:rPr>
          <w:b/>
          <w:color w:val="006600"/>
          <w:sz w:val="22"/>
        </w:rPr>
        <w:t xml:space="preserve">Handbook of Record Effective </w:t>
      </w:r>
      <w:r w:rsidR="007571B8">
        <w:rPr>
          <w:b/>
          <w:color w:val="006600"/>
          <w:sz w:val="22"/>
        </w:rPr>
        <w:t>Ju</w:t>
      </w:r>
      <w:r w:rsidR="000F6DAE">
        <w:rPr>
          <w:b/>
          <w:color w:val="006600"/>
          <w:sz w:val="22"/>
        </w:rPr>
        <w:t>ly</w:t>
      </w:r>
      <w:r w:rsidR="00752A96">
        <w:rPr>
          <w:b/>
          <w:color w:val="006600"/>
          <w:sz w:val="22"/>
        </w:rPr>
        <w:t>, 2020</w:t>
      </w:r>
      <w:r>
        <w:rPr>
          <w:b/>
          <w:color w:val="006600"/>
          <w:sz w:val="22"/>
        </w:rPr>
        <w:t xml:space="preserve"> </w:t>
      </w:r>
    </w:p>
    <w:p w:rsidR="00F71CF6" w:rsidRDefault="00CD0DB0" w14:paraId="3E390D97" w14:textId="77777777">
      <w:pPr>
        <w:spacing w:after="0" w:line="259" w:lineRule="auto"/>
        <w:ind w:left="0" w:right="1" w:firstLine="0"/>
        <w:jc w:val="center"/>
        <w:rPr>
          <w:b/>
          <w:color w:val="006600"/>
          <w:sz w:val="22"/>
        </w:rPr>
      </w:pPr>
      <w:r>
        <w:rPr>
          <w:b/>
          <w:color w:val="006600"/>
          <w:sz w:val="22"/>
        </w:rPr>
        <w:t xml:space="preserve"> </w:t>
      </w:r>
      <w:r>
        <w:rPr>
          <w:b/>
          <w:color w:val="006600"/>
          <w:sz w:val="22"/>
        </w:rPr>
        <w:tab/>
      </w:r>
      <w:r>
        <w:rPr>
          <w:b/>
          <w:color w:val="006600"/>
          <w:sz w:val="22"/>
        </w:rPr>
        <w:t xml:space="preserve"> </w:t>
      </w:r>
    </w:p>
    <w:sdt>
      <w:sdtPr>
        <w:id w:val="-197011546"/>
        <w:docPartObj>
          <w:docPartGallery w:val="Table of Contents"/>
        </w:docPartObj>
      </w:sdtPr>
      <w:sdtEndPr/>
      <w:sdtContent>
        <w:p w:rsidR="007959BA" w:rsidP="00F71CF6" w:rsidRDefault="00CD0DB0" w14:paraId="5B77DD7F" w14:textId="5D797044">
          <w:pPr>
            <w:spacing w:after="0" w:line="259" w:lineRule="auto"/>
            <w:ind w:left="0" w:firstLine="0"/>
            <w:jc w:val="center"/>
          </w:pPr>
          <w:r w:rsidRPr="00AD1382">
            <w:rPr>
              <w:b/>
              <w:sz w:val="32"/>
            </w:rPr>
            <w:t>Table of Contents</w:t>
          </w:r>
        </w:p>
        <w:p w:rsidR="00811692" w:rsidRDefault="00CD0DB0" w14:paraId="34493A46" w14:textId="0531F00D">
          <w:pPr>
            <w:pStyle w:val="TOC1"/>
            <w:tabs>
              <w:tab w:val="right" w:leader="dot" w:pos="10211"/>
            </w:tabs>
            <w:rPr>
              <w:rFonts w:asciiTheme="minorHAnsi" w:hAnsiTheme="minorHAnsi" w:eastAsiaTheme="minorEastAsia" w:cstheme="minorBidi"/>
              <w:noProof/>
              <w:color w:val="auto"/>
              <w:sz w:val="22"/>
              <w:lang w:eastAsia="en-US"/>
            </w:rPr>
          </w:pPr>
          <w:r>
            <w:fldChar w:fldCharType="begin"/>
          </w:r>
          <w:r>
            <w:instrText xml:space="preserve"> TOC \o "1-2" \h \z \u </w:instrText>
          </w:r>
          <w:r>
            <w:fldChar w:fldCharType="separate"/>
          </w:r>
          <w:hyperlink w:history="1" w:anchor="_Toc46158981">
            <w:r w:rsidRPr="008A02B0" w:rsidR="00811692">
              <w:rPr>
                <w:rStyle w:val="Hyperlink"/>
                <w:noProof/>
              </w:rPr>
              <w:t>Introduction and Program Mission</w:t>
            </w:r>
            <w:r w:rsidR="00811692">
              <w:rPr>
                <w:noProof/>
                <w:webHidden/>
              </w:rPr>
              <w:tab/>
            </w:r>
            <w:r w:rsidR="00811692">
              <w:rPr>
                <w:noProof/>
                <w:webHidden/>
              </w:rPr>
              <w:fldChar w:fldCharType="begin"/>
            </w:r>
            <w:r w:rsidR="00811692">
              <w:rPr>
                <w:noProof/>
                <w:webHidden/>
              </w:rPr>
              <w:instrText xml:space="preserve"> PAGEREF _Toc46158981 \h </w:instrText>
            </w:r>
            <w:r w:rsidR="00811692">
              <w:rPr>
                <w:noProof/>
                <w:webHidden/>
              </w:rPr>
            </w:r>
            <w:r w:rsidR="00811692">
              <w:rPr>
                <w:noProof/>
                <w:webHidden/>
              </w:rPr>
              <w:fldChar w:fldCharType="separate"/>
            </w:r>
            <w:r w:rsidR="00811692">
              <w:rPr>
                <w:noProof/>
                <w:webHidden/>
              </w:rPr>
              <w:t>3</w:t>
            </w:r>
            <w:r w:rsidR="00811692">
              <w:rPr>
                <w:noProof/>
                <w:webHidden/>
              </w:rPr>
              <w:fldChar w:fldCharType="end"/>
            </w:r>
          </w:hyperlink>
        </w:p>
        <w:p w:rsidR="00811692" w:rsidRDefault="00811692" w14:paraId="784D56FC" w14:textId="6E17C446">
          <w:pPr>
            <w:pStyle w:val="TOC1"/>
            <w:tabs>
              <w:tab w:val="right" w:leader="dot" w:pos="10211"/>
            </w:tabs>
            <w:rPr>
              <w:rFonts w:asciiTheme="minorHAnsi" w:hAnsiTheme="minorHAnsi" w:eastAsiaTheme="minorEastAsia" w:cstheme="minorBidi"/>
              <w:noProof/>
              <w:color w:val="auto"/>
              <w:sz w:val="22"/>
              <w:lang w:eastAsia="en-US"/>
            </w:rPr>
          </w:pPr>
          <w:hyperlink w:history="1" w:anchor="_Toc46158982">
            <w:r w:rsidRPr="008A02B0">
              <w:rPr>
                <w:rStyle w:val="Hyperlink"/>
                <w:noProof/>
              </w:rPr>
              <w:t>Acceptance into the Program</w:t>
            </w:r>
            <w:r>
              <w:rPr>
                <w:noProof/>
                <w:webHidden/>
              </w:rPr>
              <w:tab/>
            </w:r>
            <w:r>
              <w:rPr>
                <w:noProof/>
                <w:webHidden/>
              </w:rPr>
              <w:fldChar w:fldCharType="begin"/>
            </w:r>
            <w:r>
              <w:rPr>
                <w:noProof/>
                <w:webHidden/>
              </w:rPr>
              <w:instrText xml:space="preserve"> PAGEREF _Toc46158982 \h </w:instrText>
            </w:r>
            <w:r>
              <w:rPr>
                <w:noProof/>
                <w:webHidden/>
              </w:rPr>
            </w:r>
            <w:r>
              <w:rPr>
                <w:noProof/>
                <w:webHidden/>
              </w:rPr>
              <w:fldChar w:fldCharType="separate"/>
            </w:r>
            <w:r>
              <w:rPr>
                <w:noProof/>
                <w:webHidden/>
              </w:rPr>
              <w:t>4</w:t>
            </w:r>
            <w:r>
              <w:rPr>
                <w:noProof/>
                <w:webHidden/>
              </w:rPr>
              <w:fldChar w:fldCharType="end"/>
            </w:r>
          </w:hyperlink>
        </w:p>
        <w:p w:rsidR="00811692" w:rsidRDefault="00811692" w14:paraId="4A0EED4B" w14:textId="726567A7">
          <w:pPr>
            <w:pStyle w:val="TOC2"/>
            <w:tabs>
              <w:tab w:val="right" w:leader="dot" w:pos="10211"/>
            </w:tabs>
            <w:rPr>
              <w:rFonts w:asciiTheme="minorHAnsi" w:hAnsiTheme="minorHAnsi" w:eastAsiaTheme="minorEastAsia" w:cstheme="minorBidi"/>
              <w:noProof/>
              <w:color w:val="auto"/>
              <w:sz w:val="22"/>
              <w:lang w:eastAsia="en-US"/>
            </w:rPr>
          </w:pPr>
          <w:hyperlink w:history="1" w:anchor="_Toc46158983">
            <w:r w:rsidRPr="008A02B0">
              <w:rPr>
                <w:rStyle w:val="Hyperlink"/>
                <w:noProof/>
              </w:rPr>
              <w:t>Admissions Requirements</w:t>
            </w:r>
            <w:r>
              <w:rPr>
                <w:noProof/>
                <w:webHidden/>
              </w:rPr>
              <w:tab/>
            </w:r>
            <w:r>
              <w:rPr>
                <w:noProof/>
                <w:webHidden/>
              </w:rPr>
              <w:fldChar w:fldCharType="begin"/>
            </w:r>
            <w:r>
              <w:rPr>
                <w:noProof/>
                <w:webHidden/>
              </w:rPr>
              <w:instrText xml:space="preserve"> PAGEREF _Toc46158983 \h </w:instrText>
            </w:r>
            <w:r>
              <w:rPr>
                <w:noProof/>
                <w:webHidden/>
              </w:rPr>
            </w:r>
            <w:r>
              <w:rPr>
                <w:noProof/>
                <w:webHidden/>
              </w:rPr>
              <w:fldChar w:fldCharType="separate"/>
            </w:r>
            <w:r>
              <w:rPr>
                <w:noProof/>
                <w:webHidden/>
              </w:rPr>
              <w:t>4</w:t>
            </w:r>
            <w:r>
              <w:rPr>
                <w:noProof/>
                <w:webHidden/>
              </w:rPr>
              <w:fldChar w:fldCharType="end"/>
            </w:r>
          </w:hyperlink>
        </w:p>
        <w:p w:rsidR="00811692" w:rsidRDefault="00811692" w14:paraId="39B237E1" w14:textId="0BAF4ABA">
          <w:pPr>
            <w:pStyle w:val="TOC2"/>
            <w:tabs>
              <w:tab w:val="right" w:leader="dot" w:pos="10211"/>
            </w:tabs>
            <w:rPr>
              <w:rFonts w:asciiTheme="minorHAnsi" w:hAnsiTheme="minorHAnsi" w:eastAsiaTheme="minorEastAsia" w:cstheme="minorBidi"/>
              <w:noProof/>
              <w:color w:val="auto"/>
              <w:sz w:val="22"/>
              <w:lang w:eastAsia="en-US"/>
            </w:rPr>
          </w:pPr>
          <w:hyperlink w:history="1" w:anchor="_Toc46158984">
            <w:r w:rsidRPr="008A02B0">
              <w:rPr>
                <w:rStyle w:val="Hyperlink"/>
                <w:noProof/>
              </w:rPr>
              <w:t>Application and Admission Dates</w:t>
            </w:r>
            <w:r>
              <w:rPr>
                <w:noProof/>
                <w:webHidden/>
              </w:rPr>
              <w:tab/>
            </w:r>
            <w:r>
              <w:rPr>
                <w:noProof/>
                <w:webHidden/>
              </w:rPr>
              <w:fldChar w:fldCharType="begin"/>
            </w:r>
            <w:r>
              <w:rPr>
                <w:noProof/>
                <w:webHidden/>
              </w:rPr>
              <w:instrText xml:space="preserve"> PAGEREF _Toc46158984 \h </w:instrText>
            </w:r>
            <w:r>
              <w:rPr>
                <w:noProof/>
                <w:webHidden/>
              </w:rPr>
            </w:r>
            <w:r>
              <w:rPr>
                <w:noProof/>
                <w:webHidden/>
              </w:rPr>
              <w:fldChar w:fldCharType="separate"/>
            </w:r>
            <w:r>
              <w:rPr>
                <w:noProof/>
                <w:webHidden/>
              </w:rPr>
              <w:t>4</w:t>
            </w:r>
            <w:r>
              <w:rPr>
                <w:noProof/>
                <w:webHidden/>
              </w:rPr>
              <w:fldChar w:fldCharType="end"/>
            </w:r>
          </w:hyperlink>
        </w:p>
        <w:p w:rsidR="00811692" w:rsidRDefault="00811692" w14:paraId="05168038" w14:textId="608B1771">
          <w:pPr>
            <w:pStyle w:val="TOC2"/>
            <w:tabs>
              <w:tab w:val="right" w:leader="dot" w:pos="10211"/>
            </w:tabs>
            <w:rPr>
              <w:rFonts w:asciiTheme="minorHAnsi" w:hAnsiTheme="minorHAnsi" w:eastAsiaTheme="minorEastAsia" w:cstheme="minorBidi"/>
              <w:noProof/>
              <w:color w:val="auto"/>
              <w:sz w:val="22"/>
              <w:lang w:eastAsia="en-US"/>
            </w:rPr>
          </w:pPr>
          <w:hyperlink w:history="1" w:anchor="_Toc46158985">
            <w:r w:rsidRPr="008A02B0">
              <w:rPr>
                <w:rStyle w:val="Hyperlink"/>
                <w:noProof/>
              </w:rPr>
              <w:t>Process to Apply to the Curriculum &amp; Instruction Doctoral Program</w:t>
            </w:r>
            <w:r>
              <w:rPr>
                <w:noProof/>
                <w:webHidden/>
              </w:rPr>
              <w:tab/>
            </w:r>
            <w:r>
              <w:rPr>
                <w:noProof/>
                <w:webHidden/>
              </w:rPr>
              <w:fldChar w:fldCharType="begin"/>
            </w:r>
            <w:r>
              <w:rPr>
                <w:noProof/>
                <w:webHidden/>
              </w:rPr>
              <w:instrText xml:space="preserve"> PAGEREF _Toc46158985 \h </w:instrText>
            </w:r>
            <w:r>
              <w:rPr>
                <w:noProof/>
                <w:webHidden/>
              </w:rPr>
            </w:r>
            <w:r>
              <w:rPr>
                <w:noProof/>
                <w:webHidden/>
              </w:rPr>
              <w:fldChar w:fldCharType="separate"/>
            </w:r>
            <w:r>
              <w:rPr>
                <w:noProof/>
                <w:webHidden/>
              </w:rPr>
              <w:t>5</w:t>
            </w:r>
            <w:r>
              <w:rPr>
                <w:noProof/>
                <w:webHidden/>
              </w:rPr>
              <w:fldChar w:fldCharType="end"/>
            </w:r>
          </w:hyperlink>
        </w:p>
        <w:p w:rsidR="00811692" w:rsidRDefault="00811692" w14:paraId="4B4190C7" w14:textId="4FE21759">
          <w:pPr>
            <w:pStyle w:val="TOC2"/>
            <w:tabs>
              <w:tab w:val="right" w:leader="dot" w:pos="10211"/>
            </w:tabs>
            <w:rPr>
              <w:rFonts w:asciiTheme="minorHAnsi" w:hAnsiTheme="minorHAnsi" w:eastAsiaTheme="minorEastAsia" w:cstheme="minorBidi"/>
              <w:noProof/>
              <w:color w:val="auto"/>
              <w:sz w:val="22"/>
              <w:lang w:eastAsia="en-US"/>
            </w:rPr>
          </w:pPr>
          <w:hyperlink w:history="1" w:anchor="_Toc46158986">
            <w:r w:rsidRPr="008A02B0">
              <w:rPr>
                <w:rStyle w:val="Hyperlink"/>
                <w:noProof/>
              </w:rPr>
              <w:t>Graduate Assistantships</w:t>
            </w:r>
            <w:r>
              <w:rPr>
                <w:noProof/>
                <w:webHidden/>
              </w:rPr>
              <w:tab/>
            </w:r>
            <w:r>
              <w:rPr>
                <w:noProof/>
                <w:webHidden/>
              </w:rPr>
              <w:fldChar w:fldCharType="begin"/>
            </w:r>
            <w:r>
              <w:rPr>
                <w:noProof/>
                <w:webHidden/>
              </w:rPr>
              <w:instrText xml:space="preserve"> PAGEREF _Toc46158986 \h </w:instrText>
            </w:r>
            <w:r>
              <w:rPr>
                <w:noProof/>
                <w:webHidden/>
              </w:rPr>
            </w:r>
            <w:r>
              <w:rPr>
                <w:noProof/>
                <w:webHidden/>
              </w:rPr>
              <w:fldChar w:fldCharType="separate"/>
            </w:r>
            <w:r>
              <w:rPr>
                <w:noProof/>
                <w:webHidden/>
              </w:rPr>
              <w:t>6</w:t>
            </w:r>
            <w:r>
              <w:rPr>
                <w:noProof/>
                <w:webHidden/>
              </w:rPr>
              <w:fldChar w:fldCharType="end"/>
            </w:r>
          </w:hyperlink>
        </w:p>
        <w:p w:rsidR="00811692" w:rsidRDefault="00811692" w14:paraId="2D5BF11E" w14:textId="57C15895">
          <w:pPr>
            <w:pStyle w:val="TOC1"/>
            <w:tabs>
              <w:tab w:val="right" w:leader="dot" w:pos="10211"/>
            </w:tabs>
            <w:rPr>
              <w:rFonts w:asciiTheme="minorHAnsi" w:hAnsiTheme="minorHAnsi" w:eastAsiaTheme="minorEastAsia" w:cstheme="minorBidi"/>
              <w:noProof/>
              <w:color w:val="auto"/>
              <w:sz w:val="22"/>
              <w:lang w:eastAsia="en-US"/>
            </w:rPr>
          </w:pPr>
          <w:hyperlink w:history="1" w:anchor="_Toc46158987">
            <w:r w:rsidRPr="008A02B0">
              <w:rPr>
                <w:rStyle w:val="Hyperlink"/>
                <w:noProof/>
              </w:rPr>
              <w:t>Expectations</w:t>
            </w:r>
            <w:r>
              <w:rPr>
                <w:noProof/>
                <w:webHidden/>
              </w:rPr>
              <w:tab/>
            </w:r>
            <w:r>
              <w:rPr>
                <w:noProof/>
                <w:webHidden/>
              </w:rPr>
              <w:fldChar w:fldCharType="begin"/>
            </w:r>
            <w:r>
              <w:rPr>
                <w:noProof/>
                <w:webHidden/>
              </w:rPr>
              <w:instrText xml:space="preserve"> PAGEREF _Toc46158987 \h </w:instrText>
            </w:r>
            <w:r>
              <w:rPr>
                <w:noProof/>
                <w:webHidden/>
              </w:rPr>
            </w:r>
            <w:r>
              <w:rPr>
                <w:noProof/>
                <w:webHidden/>
              </w:rPr>
              <w:fldChar w:fldCharType="separate"/>
            </w:r>
            <w:r>
              <w:rPr>
                <w:noProof/>
                <w:webHidden/>
              </w:rPr>
              <w:t>6</w:t>
            </w:r>
            <w:r>
              <w:rPr>
                <w:noProof/>
                <w:webHidden/>
              </w:rPr>
              <w:fldChar w:fldCharType="end"/>
            </w:r>
          </w:hyperlink>
        </w:p>
        <w:p w:rsidR="00811692" w:rsidRDefault="00811692" w14:paraId="3B3DE909" w14:textId="5269889B">
          <w:pPr>
            <w:pStyle w:val="TOC2"/>
            <w:tabs>
              <w:tab w:val="right" w:leader="dot" w:pos="10211"/>
            </w:tabs>
            <w:rPr>
              <w:rFonts w:asciiTheme="minorHAnsi" w:hAnsiTheme="minorHAnsi" w:eastAsiaTheme="minorEastAsia" w:cstheme="minorBidi"/>
              <w:noProof/>
              <w:color w:val="auto"/>
              <w:sz w:val="22"/>
              <w:lang w:eastAsia="en-US"/>
            </w:rPr>
          </w:pPr>
          <w:hyperlink w:history="1" w:anchor="_Toc46158988">
            <w:r w:rsidRPr="008A02B0">
              <w:rPr>
                <w:rStyle w:val="Hyperlink"/>
                <w:noProof/>
              </w:rPr>
              <w:t>Doctoral Candidate/Faculty Seminars</w:t>
            </w:r>
            <w:r>
              <w:rPr>
                <w:noProof/>
                <w:webHidden/>
              </w:rPr>
              <w:tab/>
            </w:r>
            <w:r>
              <w:rPr>
                <w:noProof/>
                <w:webHidden/>
              </w:rPr>
              <w:fldChar w:fldCharType="begin"/>
            </w:r>
            <w:r>
              <w:rPr>
                <w:noProof/>
                <w:webHidden/>
              </w:rPr>
              <w:instrText xml:space="preserve"> PAGEREF _Toc46158988 \h </w:instrText>
            </w:r>
            <w:r>
              <w:rPr>
                <w:noProof/>
                <w:webHidden/>
              </w:rPr>
            </w:r>
            <w:r>
              <w:rPr>
                <w:noProof/>
                <w:webHidden/>
              </w:rPr>
              <w:fldChar w:fldCharType="separate"/>
            </w:r>
            <w:r>
              <w:rPr>
                <w:noProof/>
                <w:webHidden/>
              </w:rPr>
              <w:t>6</w:t>
            </w:r>
            <w:r>
              <w:rPr>
                <w:noProof/>
                <w:webHidden/>
              </w:rPr>
              <w:fldChar w:fldCharType="end"/>
            </w:r>
          </w:hyperlink>
        </w:p>
        <w:p w:rsidR="00811692" w:rsidRDefault="00811692" w14:paraId="5121CFA4" w14:textId="52FA6127">
          <w:pPr>
            <w:pStyle w:val="TOC2"/>
            <w:tabs>
              <w:tab w:val="right" w:leader="dot" w:pos="10211"/>
            </w:tabs>
            <w:rPr>
              <w:rFonts w:asciiTheme="minorHAnsi" w:hAnsiTheme="minorHAnsi" w:eastAsiaTheme="minorEastAsia" w:cstheme="minorBidi"/>
              <w:noProof/>
              <w:color w:val="auto"/>
              <w:sz w:val="22"/>
              <w:lang w:eastAsia="en-US"/>
            </w:rPr>
          </w:pPr>
          <w:hyperlink w:history="1" w:anchor="_Toc46158989">
            <w:r w:rsidRPr="008A02B0">
              <w:rPr>
                <w:rStyle w:val="Hyperlink"/>
                <w:noProof/>
              </w:rPr>
              <w:t>Choosing a Chair</w:t>
            </w:r>
            <w:r>
              <w:rPr>
                <w:noProof/>
                <w:webHidden/>
              </w:rPr>
              <w:tab/>
            </w:r>
            <w:r>
              <w:rPr>
                <w:noProof/>
                <w:webHidden/>
              </w:rPr>
              <w:fldChar w:fldCharType="begin"/>
            </w:r>
            <w:r>
              <w:rPr>
                <w:noProof/>
                <w:webHidden/>
              </w:rPr>
              <w:instrText xml:space="preserve"> PAGEREF _Toc46158989 \h </w:instrText>
            </w:r>
            <w:r>
              <w:rPr>
                <w:noProof/>
                <w:webHidden/>
              </w:rPr>
            </w:r>
            <w:r>
              <w:rPr>
                <w:noProof/>
                <w:webHidden/>
              </w:rPr>
              <w:fldChar w:fldCharType="separate"/>
            </w:r>
            <w:r>
              <w:rPr>
                <w:noProof/>
                <w:webHidden/>
              </w:rPr>
              <w:t>7</w:t>
            </w:r>
            <w:r>
              <w:rPr>
                <w:noProof/>
                <w:webHidden/>
              </w:rPr>
              <w:fldChar w:fldCharType="end"/>
            </w:r>
          </w:hyperlink>
        </w:p>
        <w:p w:rsidR="00811692" w:rsidRDefault="00811692" w14:paraId="1927AA76" w14:textId="6E640100">
          <w:pPr>
            <w:pStyle w:val="TOC2"/>
            <w:tabs>
              <w:tab w:val="right" w:leader="dot" w:pos="10211"/>
            </w:tabs>
            <w:rPr>
              <w:rFonts w:asciiTheme="minorHAnsi" w:hAnsiTheme="minorHAnsi" w:eastAsiaTheme="minorEastAsia" w:cstheme="minorBidi"/>
              <w:noProof/>
              <w:color w:val="auto"/>
              <w:sz w:val="22"/>
              <w:lang w:eastAsia="en-US"/>
            </w:rPr>
          </w:pPr>
          <w:hyperlink w:history="1" w:anchor="_Toc46158990">
            <w:r w:rsidRPr="008A02B0">
              <w:rPr>
                <w:rStyle w:val="Hyperlink"/>
                <w:noProof/>
              </w:rPr>
              <w:t>Advising</w:t>
            </w:r>
            <w:r>
              <w:rPr>
                <w:noProof/>
                <w:webHidden/>
              </w:rPr>
              <w:tab/>
            </w:r>
            <w:r>
              <w:rPr>
                <w:noProof/>
                <w:webHidden/>
              </w:rPr>
              <w:fldChar w:fldCharType="begin"/>
            </w:r>
            <w:r>
              <w:rPr>
                <w:noProof/>
                <w:webHidden/>
              </w:rPr>
              <w:instrText xml:space="preserve"> PAGEREF _Toc46158990 \h </w:instrText>
            </w:r>
            <w:r>
              <w:rPr>
                <w:noProof/>
                <w:webHidden/>
              </w:rPr>
            </w:r>
            <w:r>
              <w:rPr>
                <w:noProof/>
                <w:webHidden/>
              </w:rPr>
              <w:fldChar w:fldCharType="separate"/>
            </w:r>
            <w:r>
              <w:rPr>
                <w:noProof/>
                <w:webHidden/>
              </w:rPr>
              <w:t>7</w:t>
            </w:r>
            <w:r>
              <w:rPr>
                <w:noProof/>
                <w:webHidden/>
              </w:rPr>
              <w:fldChar w:fldCharType="end"/>
            </w:r>
          </w:hyperlink>
        </w:p>
        <w:p w:rsidR="00811692" w:rsidRDefault="00811692" w14:paraId="21C32937" w14:textId="3A5D372F">
          <w:pPr>
            <w:pStyle w:val="TOC2"/>
            <w:tabs>
              <w:tab w:val="right" w:leader="dot" w:pos="10211"/>
            </w:tabs>
            <w:rPr>
              <w:rFonts w:asciiTheme="minorHAnsi" w:hAnsiTheme="minorHAnsi" w:eastAsiaTheme="minorEastAsia" w:cstheme="minorBidi"/>
              <w:noProof/>
              <w:color w:val="auto"/>
              <w:sz w:val="22"/>
              <w:lang w:eastAsia="en-US"/>
            </w:rPr>
          </w:pPr>
          <w:hyperlink w:history="1" w:anchor="_Toc46158991">
            <w:r w:rsidRPr="008A02B0">
              <w:rPr>
                <w:rStyle w:val="Hyperlink"/>
                <w:noProof/>
              </w:rPr>
              <w:t>Active Status / Continuous enrollment</w:t>
            </w:r>
            <w:r>
              <w:rPr>
                <w:noProof/>
                <w:webHidden/>
              </w:rPr>
              <w:tab/>
            </w:r>
            <w:r>
              <w:rPr>
                <w:noProof/>
                <w:webHidden/>
              </w:rPr>
              <w:fldChar w:fldCharType="begin"/>
            </w:r>
            <w:r>
              <w:rPr>
                <w:noProof/>
                <w:webHidden/>
              </w:rPr>
              <w:instrText xml:space="preserve"> PAGEREF _Toc46158991 \h </w:instrText>
            </w:r>
            <w:r>
              <w:rPr>
                <w:noProof/>
                <w:webHidden/>
              </w:rPr>
            </w:r>
            <w:r>
              <w:rPr>
                <w:noProof/>
                <w:webHidden/>
              </w:rPr>
              <w:fldChar w:fldCharType="separate"/>
            </w:r>
            <w:r>
              <w:rPr>
                <w:noProof/>
                <w:webHidden/>
              </w:rPr>
              <w:t>7</w:t>
            </w:r>
            <w:r>
              <w:rPr>
                <w:noProof/>
                <w:webHidden/>
              </w:rPr>
              <w:fldChar w:fldCharType="end"/>
            </w:r>
          </w:hyperlink>
        </w:p>
        <w:p w:rsidR="00811692" w:rsidRDefault="00811692" w14:paraId="5710ED3C" w14:textId="6404B467">
          <w:pPr>
            <w:pStyle w:val="TOC2"/>
            <w:tabs>
              <w:tab w:val="right" w:leader="dot" w:pos="10211"/>
            </w:tabs>
            <w:rPr>
              <w:rFonts w:asciiTheme="minorHAnsi" w:hAnsiTheme="minorHAnsi" w:eastAsiaTheme="minorEastAsia" w:cstheme="minorBidi"/>
              <w:noProof/>
              <w:color w:val="auto"/>
              <w:sz w:val="22"/>
              <w:lang w:eastAsia="en-US"/>
            </w:rPr>
          </w:pPr>
          <w:hyperlink w:history="1" w:anchor="_Toc46158992">
            <w:r w:rsidRPr="008A02B0">
              <w:rPr>
                <w:rStyle w:val="Hyperlink"/>
                <w:noProof/>
              </w:rPr>
              <w:t>Inactive Status</w:t>
            </w:r>
            <w:r>
              <w:rPr>
                <w:noProof/>
                <w:webHidden/>
              </w:rPr>
              <w:tab/>
            </w:r>
            <w:r>
              <w:rPr>
                <w:noProof/>
                <w:webHidden/>
              </w:rPr>
              <w:fldChar w:fldCharType="begin"/>
            </w:r>
            <w:r>
              <w:rPr>
                <w:noProof/>
                <w:webHidden/>
              </w:rPr>
              <w:instrText xml:space="preserve"> PAGEREF _Toc46158992 \h </w:instrText>
            </w:r>
            <w:r>
              <w:rPr>
                <w:noProof/>
                <w:webHidden/>
              </w:rPr>
            </w:r>
            <w:r>
              <w:rPr>
                <w:noProof/>
                <w:webHidden/>
              </w:rPr>
              <w:fldChar w:fldCharType="separate"/>
            </w:r>
            <w:r>
              <w:rPr>
                <w:noProof/>
                <w:webHidden/>
              </w:rPr>
              <w:t>7</w:t>
            </w:r>
            <w:r>
              <w:rPr>
                <w:noProof/>
                <w:webHidden/>
              </w:rPr>
              <w:fldChar w:fldCharType="end"/>
            </w:r>
          </w:hyperlink>
        </w:p>
        <w:p w:rsidR="00811692" w:rsidRDefault="00811692" w14:paraId="3F69F0DC" w14:textId="7DB43C9E">
          <w:pPr>
            <w:pStyle w:val="TOC2"/>
            <w:tabs>
              <w:tab w:val="right" w:leader="dot" w:pos="10211"/>
            </w:tabs>
            <w:rPr>
              <w:rFonts w:asciiTheme="minorHAnsi" w:hAnsiTheme="minorHAnsi" w:eastAsiaTheme="minorEastAsia" w:cstheme="minorBidi"/>
              <w:noProof/>
              <w:color w:val="auto"/>
              <w:sz w:val="22"/>
              <w:lang w:eastAsia="en-US"/>
            </w:rPr>
          </w:pPr>
          <w:hyperlink w:history="1" w:anchor="_Toc46158993">
            <w:r w:rsidRPr="008A02B0">
              <w:rPr>
                <w:rStyle w:val="Hyperlink"/>
                <w:noProof/>
              </w:rPr>
              <w:t>Grade Point Average</w:t>
            </w:r>
            <w:r>
              <w:rPr>
                <w:noProof/>
                <w:webHidden/>
              </w:rPr>
              <w:tab/>
            </w:r>
            <w:r>
              <w:rPr>
                <w:noProof/>
                <w:webHidden/>
              </w:rPr>
              <w:fldChar w:fldCharType="begin"/>
            </w:r>
            <w:r>
              <w:rPr>
                <w:noProof/>
                <w:webHidden/>
              </w:rPr>
              <w:instrText xml:space="preserve"> PAGEREF _Toc46158993 \h </w:instrText>
            </w:r>
            <w:r>
              <w:rPr>
                <w:noProof/>
                <w:webHidden/>
              </w:rPr>
            </w:r>
            <w:r>
              <w:rPr>
                <w:noProof/>
                <w:webHidden/>
              </w:rPr>
              <w:fldChar w:fldCharType="separate"/>
            </w:r>
            <w:r>
              <w:rPr>
                <w:noProof/>
                <w:webHidden/>
              </w:rPr>
              <w:t>7</w:t>
            </w:r>
            <w:r>
              <w:rPr>
                <w:noProof/>
                <w:webHidden/>
              </w:rPr>
              <w:fldChar w:fldCharType="end"/>
            </w:r>
          </w:hyperlink>
        </w:p>
        <w:p w:rsidR="00811692" w:rsidRDefault="00811692" w14:paraId="5E4A0E7F" w14:textId="080F058E">
          <w:pPr>
            <w:pStyle w:val="TOC2"/>
            <w:tabs>
              <w:tab w:val="right" w:leader="dot" w:pos="10211"/>
            </w:tabs>
            <w:rPr>
              <w:rFonts w:asciiTheme="minorHAnsi" w:hAnsiTheme="minorHAnsi" w:eastAsiaTheme="minorEastAsia" w:cstheme="minorBidi"/>
              <w:noProof/>
              <w:color w:val="auto"/>
              <w:sz w:val="22"/>
              <w:lang w:eastAsia="en-US"/>
            </w:rPr>
          </w:pPr>
          <w:hyperlink w:history="1" w:anchor="_Toc46158994">
            <w:r w:rsidRPr="008A02B0">
              <w:rPr>
                <w:rStyle w:val="Hyperlink"/>
                <w:noProof/>
              </w:rPr>
              <w:t>Additional expectations for candidates include:</w:t>
            </w:r>
            <w:r>
              <w:rPr>
                <w:noProof/>
                <w:webHidden/>
              </w:rPr>
              <w:tab/>
            </w:r>
            <w:r>
              <w:rPr>
                <w:noProof/>
                <w:webHidden/>
              </w:rPr>
              <w:fldChar w:fldCharType="begin"/>
            </w:r>
            <w:r>
              <w:rPr>
                <w:noProof/>
                <w:webHidden/>
              </w:rPr>
              <w:instrText xml:space="preserve"> PAGEREF _Toc46158994 \h </w:instrText>
            </w:r>
            <w:r>
              <w:rPr>
                <w:noProof/>
                <w:webHidden/>
              </w:rPr>
            </w:r>
            <w:r>
              <w:rPr>
                <w:noProof/>
                <w:webHidden/>
              </w:rPr>
              <w:fldChar w:fldCharType="separate"/>
            </w:r>
            <w:r>
              <w:rPr>
                <w:noProof/>
                <w:webHidden/>
              </w:rPr>
              <w:t>7</w:t>
            </w:r>
            <w:r>
              <w:rPr>
                <w:noProof/>
                <w:webHidden/>
              </w:rPr>
              <w:fldChar w:fldCharType="end"/>
            </w:r>
          </w:hyperlink>
        </w:p>
        <w:p w:rsidR="00811692" w:rsidRDefault="00811692" w14:paraId="5A1B1186" w14:textId="08642BA3">
          <w:pPr>
            <w:pStyle w:val="TOC2"/>
            <w:tabs>
              <w:tab w:val="right" w:leader="dot" w:pos="10211"/>
            </w:tabs>
            <w:rPr>
              <w:rFonts w:asciiTheme="minorHAnsi" w:hAnsiTheme="minorHAnsi" w:eastAsiaTheme="minorEastAsia" w:cstheme="minorBidi"/>
              <w:noProof/>
              <w:color w:val="auto"/>
              <w:sz w:val="22"/>
              <w:lang w:eastAsia="en-US"/>
            </w:rPr>
          </w:pPr>
          <w:hyperlink w:history="1" w:anchor="_Toc46158995">
            <w:r w:rsidRPr="008A02B0">
              <w:rPr>
                <w:rStyle w:val="Hyperlink"/>
                <w:noProof/>
              </w:rPr>
              <w:t>Voluntary Withdrawal from the Program</w:t>
            </w:r>
            <w:r>
              <w:rPr>
                <w:noProof/>
                <w:webHidden/>
              </w:rPr>
              <w:tab/>
            </w:r>
            <w:r>
              <w:rPr>
                <w:noProof/>
                <w:webHidden/>
              </w:rPr>
              <w:fldChar w:fldCharType="begin"/>
            </w:r>
            <w:r>
              <w:rPr>
                <w:noProof/>
                <w:webHidden/>
              </w:rPr>
              <w:instrText xml:space="preserve"> PAGEREF _Toc46158995 \h </w:instrText>
            </w:r>
            <w:r>
              <w:rPr>
                <w:noProof/>
                <w:webHidden/>
              </w:rPr>
            </w:r>
            <w:r>
              <w:rPr>
                <w:noProof/>
                <w:webHidden/>
              </w:rPr>
              <w:fldChar w:fldCharType="separate"/>
            </w:r>
            <w:r>
              <w:rPr>
                <w:noProof/>
                <w:webHidden/>
              </w:rPr>
              <w:t>8</w:t>
            </w:r>
            <w:r>
              <w:rPr>
                <w:noProof/>
                <w:webHidden/>
              </w:rPr>
              <w:fldChar w:fldCharType="end"/>
            </w:r>
          </w:hyperlink>
        </w:p>
        <w:p w:rsidR="00811692" w:rsidRDefault="00811692" w14:paraId="5B7C3764" w14:textId="3BBA15F9">
          <w:pPr>
            <w:pStyle w:val="TOC2"/>
            <w:tabs>
              <w:tab w:val="right" w:leader="dot" w:pos="10211"/>
            </w:tabs>
            <w:rPr>
              <w:rFonts w:asciiTheme="minorHAnsi" w:hAnsiTheme="minorHAnsi" w:eastAsiaTheme="minorEastAsia" w:cstheme="minorBidi"/>
              <w:noProof/>
              <w:color w:val="auto"/>
              <w:sz w:val="22"/>
              <w:lang w:eastAsia="en-US"/>
            </w:rPr>
          </w:pPr>
          <w:hyperlink w:history="1" w:anchor="_Toc46158996">
            <w:r w:rsidRPr="008A02B0">
              <w:rPr>
                <w:rStyle w:val="Hyperlink"/>
                <w:noProof/>
              </w:rPr>
              <w:t>Dismissal from the Program</w:t>
            </w:r>
            <w:r>
              <w:rPr>
                <w:noProof/>
                <w:webHidden/>
              </w:rPr>
              <w:tab/>
            </w:r>
            <w:r>
              <w:rPr>
                <w:noProof/>
                <w:webHidden/>
              </w:rPr>
              <w:fldChar w:fldCharType="begin"/>
            </w:r>
            <w:r>
              <w:rPr>
                <w:noProof/>
                <w:webHidden/>
              </w:rPr>
              <w:instrText xml:space="preserve"> PAGEREF _Toc46158996 \h </w:instrText>
            </w:r>
            <w:r>
              <w:rPr>
                <w:noProof/>
                <w:webHidden/>
              </w:rPr>
            </w:r>
            <w:r>
              <w:rPr>
                <w:noProof/>
                <w:webHidden/>
              </w:rPr>
              <w:fldChar w:fldCharType="separate"/>
            </w:r>
            <w:r>
              <w:rPr>
                <w:noProof/>
                <w:webHidden/>
              </w:rPr>
              <w:t>8</w:t>
            </w:r>
            <w:r>
              <w:rPr>
                <w:noProof/>
                <w:webHidden/>
              </w:rPr>
              <w:fldChar w:fldCharType="end"/>
            </w:r>
          </w:hyperlink>
        </w:p>
        <w:p w:rsidR="00811692" w:rsidRDefault="00811692" w14:paraId="4765DEE1" w14:textId="689BF49E">
          <w:pPr>
            <w:pStyle w:val="TOC2"/>
            <w:tabs>
              <w:tab w:val="right" w:leader="dot" w:pos="10211"/>
            </w:tabs>
            <w:rPr>
              <w:rFonts w:asciiTheme="minorHAnsi" w:hAnsiTheme="minorHAnsi" w:eastAsiaTheme="minorEastAsia" w:cstheme="minorBidi"/>
              <w:noProof/>
              <w:color w:val="auto"/>
              <w:sz w:val="22"/>
              <w:lang w:eastAsia="en-US"/>
            </w:rPr>
          </w:pPr>
          <w:hyperlink w:history="1" w:anchor="_Toc46158997">
            <w:r w:rsidRPr="008A02B0">
              <w:rPr>
                <w:rStyle w:val="Hyperlink"/>
                <w:noProof/>
              </w:rPr>
              <w:t>Reinstatement into the Program</w:t>
            </w:r>
            <w:r>
              <w:rPr>
                <w:noProof/>
                <w:webHidden/>
              </w:rPr>
              <w:tab/>
            </w:r>
            <w:r>
              <w:rPr>
                <w:noProof/>
                <w:webHidden/>
              </w:rPr>
              <w:fldChar w:fldCharType="begin"/>
            </w:r>
            <w:r>
              <w:rPr>
                <w:noProof/>
                <w:webHidden/>
              </w:rPr>
              <w:instrText xml:space="preserve"> PAGEREF _Toc46158997 \h </w:instrText>
            </w:r>
            <w:r>
              <w:rPr>
                <w:noProof/>
                <w:webHidden/>
              </w:rPr>
            </w:r>
            <w:r>
              <w:rPr>
                <w:noProof/>
                <w:webHidden/>
              </w:rPr>
              <w:fldChar w:fldCharType="separate"/>
            </w:r>
            <w:r>
              <w:rPr>
                <w:noProof/>
                <w:webHidden/>
              </w:rPr>
              <w:t>8</w:t>
            </w:r>
            <w:r>
              <w:rPr>
                <w:noProof/>
                <w:webHidden/>
              </w:rPr>
              <w:fldChar w:fldCharType="end"/>
            </w:r>
          </w:hyperlink>
        </w:p>
        <w:p w:rsidR="00811692" w:rsidRDefault="00811692" w14:paraId="2A2438A1" w14:textId="341E509C">
          <w:pPr>
            <w:pStyle w:val="TOC1"/>
            <w:tabs>
              <w:tab w:val="right" w:leader="dot" w:pos="10211"/>
            </w:tabs>
            <w:rPr>
              <w:rFonts w:asciiTheme="minorHAnsi" w:hAnsiTheme="minorHAnsi" w:eastAsiaTheme="minorEastAsia" w:cstheme="minorBidi"/>
              <w:noProof/>
              <w:color w:val="auto"/>
              <w:sz w:val="22"/>
              <w:lang w:eastAsia="en-US"/>
            </w:rPr>
          </w:pPr>
          <w:hyperlink w:history="1" w:anchor="_Toc46158998">
            <w:r w:rsidRPr="008A02B0">
              <w:rPr>
                <w:rStyle w:val="Hyperlink"/>
                <w:noProof/>
              </w:rPr>
              <w:t>The Doctoral Committee and Chair</w:t>
            </w:r>
            <w:r>
              <w:rPr>
                <w:noProof/>
                <w:webHidden/>
              </w:rPr>
              <w:tab/>
            </w:r>
            <w:r>
              <w:rPr>
                <w:noProof/>
                <w:webHidden/>
              </w:rPr>
              <w:fldChar w:fldCharType="begin"/>
            </w:r>
            <w:r>
              <w:rPr>
                <w:noProof/>
                <w:webHidden/>
              </w:rPr>
              <w:instrText xml:space="preserve"> PAGEREF _Toc46158998 \h </w:instrText>
            </w:r>
            <w:r>
              <w:rPr>
                <w:noProof/>
                <w:webHidden/>
              </w:rPr>
            </w:r>
            <w:r>
              <w:rPr>
                <w:noProof/>
                <w:webHidden/>
              </w:rPr>
              <w:fldChar w:fldCharType="separate"/>
            </w:r>
            <w:r>
              <w:rPr>
                <w:noProof/>
                <w:webHidden/>
              </w:rPr>
              <w:t>8</w:t>
            </w:r>
            <w:r>
              <w:rPr>
                <w:noProof/>
                <w:webHidden/>
              </w:rPr>
              <w:fldChar w:fldCharType="end"/>
            </w:r>
          </w:hyperlink>
        </w:p>
        <w:p w:rsidR="00811692" w:rsidRDefault="00811692" w14:paraId="4A9D38A0" w14:textId="10E2C8B2">
          <w:pPr>
            <w:pStyle w:val="TOC2"/>
            <w:tabs>
              <w:tab w:val="right" w:leader="dot" w:pos="10211"/>
            </w:tabs>
            <w:rPr>
              <w:rFonts w:asciiTheme="minorHAnsi" w:hAnsiTheme="minorHAnsi" w:eastAsiaTheme="minorEastAsia" w:cstheme="minorBidi"/>
              <w:noProof/>
              <w:color w:val="auto"/>
              <w:sz w:val="22"/>
              <w:lang w:eastAsia="en-US"/>
            </w:rPr>
          </w:pPr>
          <w:hyperlink w:history="1" w:anchor="_Toc46158999">
            <w:r w:rsidRPr="008A02B0">
              <w:rPr>
                <w:rStyle w:val="Hyperlink"/>
                <w:noProof/>
              </w:rPr>
              <w:t>Chairperson</w:t>
            </w:r>
            <w:r>
              <w:rPr>
                <w:noProof/>
                <w:webHidden/>
              </w:rPr>
              <w:tab/>
            </w:r>
            <w:r>
              <w:rPr>
                <w:noProof/>
                <w:webHidden/>
              </w:rPr>
              <w:fldChar w:fldCharType="begin"/>
            </w:r>
            <w:r>
              <w:rPr>
                <w:noProof/>
                <w:webHidden/>
              </w:rPr>
              <w:instrText xml:space="preserve"> PAGEREF _Toc46158999 \h </w:instrText>
            </w:r>
            <w:r>
              <w:rPr>
                <w:noProof/>
                <w:webHidden/>
              </w:rPr>
            </w:r>
            <w:r>
              <w:rPr>
                <w:noProof/>
                <w:webHidden/>
              </w:rPr>
              <w:fldChar w:fldCharType="separate"/>
            </w:r>
            <w:r>
              <w:rPr>
                <w:noProof/>
                <w:webHidden/>
              </w:rPr>
              <w:t>8</w:t>
            </w:r>
            <w:r>
              <w:rPr>
                <w:noProof/>
                <w:webHidden/>
              </w:rPr>
              <w:fldChar w:fldCharType="end"/>
            </w:r>
          </w:hyperlink>
        </w:p>
        <w:p w:rsidR="00811692" w:rsidRDefault="00811692" w14:paraId="0C923E8D" w14:textId="4E0D32D9">
          <w:pPr>
            <w:pStyle w:val="TOC2"/>
            <w:tabs>
              <w:tab w:val="right" w:leader="dot" w:pos="10211"/>
            </w:tabs>
            <w:rPr>
              <w:rFonts w:asciiTheme="minorHAnsi" w:hAnsiTheme="minorHAnsi" w:eastAsiaTheme="minorEastAsia" w:cstheme="minorBidi"/>
              <w:noProof/>
              <w:color w:val="auto"/>
              <w:sz w:val="22"/>
              <w:lang w:eastAsia="en-US"/>
            </w:rPr>
          </w:pPr>
          <w:hyperlink w:history="1" w:anchor="_Toc46159000">
            <w:r w:rsidRPr="008A02B0">
              <w:rPr>
                <w:rStyle w:val="Hyperlink"/>
                <w:noProof/>
              </w:rPr>
              <w:t>List of Forms</w:t>
            </w:r>
            <w:r>
              <w:rPr>
                <w:noProof/>
                <w:webHidden/>
              </w:rPr>
              <w:tab/>
            </w:r>
            <w:r>
              <w:rPr>
                <w:noProof/>
                <w:webHidden/>
              </w:rPr>
              <w:fldChar w:fldCharType="begin"/>
            </w:r>
            <w:r>
              <w:rPr>
                <w:noProof/>
                <w:webHidden/>
              </w:rPr>
              <w:instrText xml:space="preserve"> PAGEREF _Toc46159000 \h </w:instrText>
            </w:r>
            <w:r>
              <w:rPr>
                <w:noProof/>
                <w:webHidden/>
              </w:rPr>
            </w:r>
            <w:r>
              <w:rPr>
                <w:noProof/>
                <w:webHidden/>
              </w:rPr>
              <w:fldChar w:fldCharType="separate"/>
            </w:r>
            <w:r>
              <w:rPr>
                <w:noProof/>
                <w:webHidden/>
              </w:rPr>
              <w:t>9</w:t>
            </w:r>
            <w:r>
              <w:rPr>
                <w:noProof/>
                <w:webHidden/>
              </w:rPr>
              <w:fldChar w:fldCharType="end"/>
            </w:r>
          </w:hyperlink>
        </w:p>
        <w:p w:rsidR="00811692" w:rsidRDefault="00811692" w14:paraId="61765454" w14:textId="32A912D7">
          <w:pPr>
            <w:pStyle w:val="TOC2"/>
            <w:tabs>
              <w:tab w:val="right" w:leader="dot" w:pos="10211"/>
            </w:tabs>
            <w:rPr>
              <w:rFonts w:asciiTheme="minorHAnsi" w:hAnsiTheme="minorHAnsi" w:eastAsiaTheme="minorEastAsia" w:cstheme="minorBidi"/>
              <w:noProof/>
              <w:color w:val="auto"/>
              <w:sz w:val="22"/>
              <w:lang w:eastAsia="en-US"/>
            </w:rPr>
          </w:pPr>
          <w:hyperlink w:history="1" w:anchor="_Toc46159001">
            <w:r w:rsidRPr="008A02B0">
              <w:rPr>
                <w:rStyle w:val="Hyperlink"/>
                <w:noProof/>
              </w:rPr>
              <w:t>Doctoral Committee</w:t>
            </w:r>
            <w:r>
              <w:rPr>
                <w:noProof/>
                <w:webHidden/>
              </w:rPr>
              <w:tab/>
            </w:r>
            <w:r>
              <w:rPr>
                <w:noProof/>
                <w:webHidden/>
              </w:rPr>
              <w:fldChar w:fldCharType="begin"/>
            </w:r>
            <w:r>
              <w:rPr>
                <w:noProof/>
                <w:webHidden/>
              </w:rPr>
              <w:instrText xml:space="preserve"> PAGEREF _Toc46159001 \h </w:instrText>
            </w:r>
            <w:r>
              <w:rPr>
                <w:noProof/>
                <w:webHidden/>
              </w:rPr>
            </w:r>
            <w:r>
              <w:rPr>
                <w:noProof/>
                <w:webHidden/>
              </w:rPr>
              <w:fldChar w:fldCharType="separate"/>
            </w:r>
            <w:r>
              <w:rPr>
                <w:noProof/>
                <w:webHidden/>
              </w:rPr>
              <w:t>10</w:t>
            </w:r>
            <w:r>
              <w:rPr>
                <w:noProof/>
                <w:webHidden/>
              </w:rPr>
              <w:fldChar w:fldCharType="end"/>
            </w:r>
          </w:hyperlink>
        </w:p>
        <w:p w:rsidR="00811692" w:rsidRDefault="00811692" w14:paraId="138E01B2" w14:textId="635A69F5">
          <w:pPr>
            <w:pStyle w:val="TOC1"/>
            <w:tabs>
              <w:tab w:val="right" w:leader="dot" w:pos="10211"/>
            </w:tabs>
            <w:rPr>
              <w:rFonts w:asciiTheme="minorHAnsi" w:hAnsiTheme="minorHAnsi" w:eastAsiaTheme="minorEastAsia" w:cstheme="minorBidi"/>
              <w:noProof/>
              <w:color w:val="auto"/>
              <w:sz w:val="22"/>
              <w:lang w:eastAsia="en-US"/>
            </w:rPr>
          </w:pPr>
          <w:hyperlink w:history="1" w:anchor="_Toc46159002">
            <w:r w:rsidRPr="008A02B0">
              <w:rPr>
                <w:rStyle w:val="Hyperlink"/>
                <w:noProof/>
              </w:rPr>
              <w:t>Doctoral Plan of Study</w:t>
            </w:r>
            <w:r>
              <w:rPr>
                <w:noProof/>
                <w:webHidden/>
              </w:rPr>
              <w:tab/>
            </w:r>
            <w:r>
              <w:rPr>
                <w:noProof/>
                <w:webHidden/>
              </w:rPr>
              <w:fldChar w:fldCharType="begin"/>
            </w:r>
            <w:r>
              <w:rPr>
                <w:noProof/>
                <w:webHidden/>
              </w:rPr>
              <w:instrText xml:space="preserve"> PAGEREF _Toc46159002 \h </w:instrText>
            </w:r>
            <w:r>
              <w:rPr>
                <w:noProof/>
                <w:webHidden/>
              </w:rPr>
            </w:r>
            <w:r>
              <w:rPr>
                <w:noProof/>
                <w:webHidden/>
              </w:rPr>
              <w:fldChar w:fldCharType="separate"/>
            </w:r>
            <w:r>
              <w:rPr>
                <w:noProof/>
                <w:webHidden/>
              </w:rPr>
              <w:t>10</w:t>
            </w:r>
            <w:r>
              <w:rPr>
                <w:noProof/>
                <w:webHidden/>
              </w:rPr>
              <w:fldChar w:fldCharType="end"/>
            </w:r>
          </w:hyperlink>
        </w:p>
        <w:p w:rsidR="00811692" w:rsidRDefault="00811692" w14:paraId="49E3C1B6" w14:textId="4449405E">
          <w:pPr>
            <w:pStyle w:val="TOC1"/>
            <w:tabs>
              <w:tab w:val="right" w:leader="dot" w:pos="10211"/>
            </w:tabs>
            <w:rPr>
              <w:rFonts w:asciiTheme="minorHAnsi" w:hAnsiTheme="minorHAnsi" w:eastAsiaTheme="minorEastAsia" w:cstheme="minorBidi"/>
              <w:noProof/>
              <w:color w:val="auto"/>
              <w:sz w:val="22"/>
              <w:lang w:eastAsia="en-US"/>
            </w:rPr>
          </w:pPr>
          <w:hyperlink w:history="1" w:anchor="_Toc46159003">
            <w:r w:rsidRPr="008A02B0">
              <w:rPr>
                <w:rStyle w:val="Hyperlink"/>
                <w:noProof/>
              </w:rPr>
              <w:t>Residency Portfolio</w:t>
            </w:r>
            <w:r>
              <w:rPr>
                <w:noProof/>
                <w:webHidden/>
              </w:rPr>
              <w:tab/>
            </w:r>
            <w:r>
              <w:rPr>
                <w:noProof/>
                <w:webHidden/>
              </w:rPr>
              <w:fldChar w:fldCharType="begin"/>
            </w:r>
            <w:r>
              <w:rPr>
                <w:noProof/>
                <w:webHidden/>
              </w:rPr>
              <w:instrText xml:space="preserve"> PAGEREF _Toc46159003 \h </w:instrText>
            </w:r>
            <w:r>
              <w:rPr>
                <w:noProof/>
                <w:webHidden/>
              </w:rPr>
            </w:r>
            <w:r>
              <w:rPr>
                <w:noProof/>
                <w:webHidden/>
              </w:rPr>
              <w:fldChar w:fldCharType="separate"/>
            </w:r>
            <w:r>
              <w:rPr>
                <w:noProof/>
                <w:webHidden/>
              </w:rPr>
              <w:t>11</w:t>
            </w:r>
            <w:r>
              <w:rPr>
                <w:noProof/>
                <w:webHidden/>
              </w:rPr>
              <w:fldChar w:fldCharType="end"/>
            </w:r>
          </w:hyperlink>
        </w:p>
        <w:p w:rsidR="00811692" w:rsidRDefault="00811692" w14:paraId="418B37DC" w14:textId="1F79C8E1">
          <w:pPr>
            <w:pStyle w:val="TOC2"/>
            <w:tabs>
              <w:tab w:val="right" w:leader="dot" w:pos="10211"/>
            </w:tabs>
            <w:rPr>
              <w:rFonts w:asciiTheme="minorHAnsi" w:hAnsiTheme="minorHAnsi" w:eastAsiaTheme="minorEastAsia" w:cstheme="minorBidi"/>
              <w:noProof/>
              <w:color w:val="auto"/>
              <w:sz w:val="22"/>
              <w:lang w:eastAsia="en-US"/>
            </w:rPr>
          </w:pPr>
          <w:hyperlink w:history="1" w:anchor="_Toc46159004">
            <w:r w:rsidRPr="008A02B0">
              <w:rPr>
                <w:rStyle w:val="Hyperlink"/>
                <w:noProof/>
              </w:rPr>
              <w:t>Portfolio Activities</w:t>
            </w:r>
            <w:r>
              <w:rPr>
                <w:noProof/>
                <w:webHidden/>
              </w:rPr>
              <w:tab/>
            </w:r>
            <w:r>
              <w:rPr>
                <w:noProof/>
                <w:webHidden/>
              </w:rPr>
              <w:fldChar w:fldCharType="begin"/>
            </w:r>
            <w:r>
              <w:rPr>
                <w:noProof/>
                <w:webHidden/>
              </w:rPr>
              <w:instrText xml:space="preserve"> PAGEREF _Toc46159004 \h </w:instrText>
            </w:r>
            <w:r>
              <w:rPr>
                <w:noProof/>
                <w:webHidden/>
              </w:rPr>
            </w:r>
            <w:r>
              <w:rPr>
                <w:noProof/>
                <w:webHidden/>
              </w:rPr>
              <w:fldChar w:fldCharType="separate"/>
            </w:r>
            <w:r>
              <w:rPr>
                <w:noProof/>
                <w:webHidden/>
              </w:rPr>
              <w:t>12</w:t>
            </w:r>
            <w:r>
              <w:rPr>
                <w:noProof/>
                <w:webHidden/>
              </w:rPr>
              <w:fldChar w:fldCharType="end"/>
            </w:r>
          </w:hyperlink>
        </w:p>
        <w:p w:rsidR="00811692" w:rsidRDefault="00811692" w14:paraId="14EADD79" w14:textId="76C5300C">
          <w:pPr>
            <w:pStyle w:val="TOC2"/>
            <w:tabs>
              <w:tab w:val="right" w:leader="dot" w:pos="10211"/>
            </w:tabs>
            <w:rPr>
              <w:rFonts w:asciiTheme="minorHAnsi" w:hAnsiTheme="minorHAnsi" w:eastAsiaTheme="minorEastAsia" w:cstheme="minorBidi"/>
              <w:noProof/>
              <w:color w:val="auto"/>
              <w:sz w:val="22"/>
              <w:lang w:eastAsia="en-US"/>
            </w:rPr>
          </w:pPr>
          <w:hyperlink w:history="1" w:anchor="_Toc46159005">
            <w:r w:rsidRPr="008A02B0">
              <w:rPr>
                <w:rStyle w:val="Hyperlink"/>
                <w:noProof/>
              </w:rPr>
              <w:t>Doctoral Candidate and Faculty Seminar</w:t>
            </w:r>
            <w:r>
              <w:rPr>
                <w:noProof/>
                <w:webHidden/>
              </w:rPr>
              <w:tab/>
            </w:r>
            <w:r>
              <w:rPr>
                <w:noProof/>
                <w:webHidden/>
              </w:rPr>
              <w:fldChar w:fldCharType="begin"/>
            </w:r>
            <w:r>
              <w:rPr>
                <w:noProof/>
                <w:webHidden/>
              </w:rPr>
              <w:instrText xml:space="preserve"> PAGEREF _Toc46159005 \h </w:instrText>
            </w:r>
            <w:r>
              <w:rPr>
                <w:noProof/>
                <w:webHidden/>
              </w:rPr>
            </w:r>
            <w:r>
              <w:rPr>
                <w:noProof/>
                <w:webHidden/>
              </w:rPr>
              <w:fldChar w:fldCharType="separate"/>
            </w:r>
            <w:r>
              <w:rPr>
                <w:noProof/>
                <w:webHidden/>
              </w:rPr>
              <w:t>12</w:t>
            </w:r>
            <w:r>
              <w:rPr>
                <w:noProof/>
                <w:webHidden/>
              </w:rPr>
              <w:fldChar w:fldCharType="end"/>
            </w:r>
          </w:hyperlink>
        </w:p>
        <w:p w:rsidR="00811692" w:rsidRDefault="00811692" w14:paraId="113F29AD" w14:textId="13B475F4">
          <w:pPr>
            <w:pStyle w:val="TOC2"/>
            <w:tabs>
              <w:tab w:val="right" w:leader="dot" w:pos="10211"/>
            </w:tabs>
            <w:rPr>
              <w:rFonts w:asciiTheme="minorHAnsi" w:hAnsiTheme="minorHAnsi" w:eastAsiaTheme="minorEastAsia" w:cstheme="minorBidi"/>
              <w:noProof/>
              <w:color w:val="auto"/>
              <w:sz w:val="22"/>
              <w:lang w:eastAsia="en-US"/>
            </w:rPr>
          </w:pPr>
          <w:hyperlink w:history="1" w:anchor="_Toc46159006">
            <w:r w:rsidRPr="008A02B0">
              <w:rPr>
                <w:rStyle w:val="Hyperlink"/>
                <w:noProof/>
              </w:rPr>
              <w:t>Portfolio Defense</w:t>
            </w:r>
            <w:r>
              <w:rPr>
                <w:noProof/>
                <w:webHidden/>
              </w:rPr>
              <w:tab/>
            </w:r>
            <w:r>
              <w:rPr>
                <w:noProof/>
                <w:webHidden/>
              </w:rPr>
              <w:fldChar w:fldCharType="begin"/>
            </w:r>
            <w:r>
              <w:rPr>
                <w:noProof/>
                <w:webHidden/>
              </w:rPr>
              <w:instrText xml:space="preserve"> PAGEREF _Toc46159006 \h </w:instrText>
            </w:r>
            <w:r>
              <w:rPr>
                <w:noProof/>
                <w:webHidden/>
              </w:rPr>
            </w:r>
            <w:r>
              <w:rPr>
                <w:noProof/>
                <w:webHidden/>
              </w:rPr>
              <w:fldChar w:fldCharType="separate"/>
            </w:r>
            <w:r>
              <w:rPr>
                <w:noProof/>
                <w:webHidden/>
              </w:rPr>
              <w:t>12</w:t>
            </w:r>
            <w:r>
              <w:rPr>
                <w:noProof/>
                <w:webHidden/>
              </w:rPr>
              <w:fldChar w:fldCharType="end"/>
            </w:r>
          </w:hyperlink>
        </w:p>
        <w:p w:rsidR="00811692" w:rsidRDefault="00811692" w14:paraId="3F2E8699" w14:textId="4FBFB379">
          <w:pPr>
            <w:pStyle w:val="TOC2"/>
            <w:tabs>
              <w:tab w:val="right" w:leader="dot" w:pos="10211"/>
            </w:tabs>
            <w:rPr>
              <w:rFonts w:asciiTheme="minorHAnsi" w:hAnsiTheme="minorHAnsi" w:eastAsiaTheme="minorEastAsia" w:cstheme="minorBidi"/>
              <w:noProof/>
              <w:color w:val="auto"/>
              <w:sz w:val="22"/>
              <w:lang w:eastAsia="en-US"/>
            </w:rPr>
          </w:pPr>
          <w:hyperlink w:history="1" w:anchor="_Toc46159007">
            <w:r w:rsidRPr="008A02B0">
              <w:rPr>
                <w:rStyle w:val="Hyperlink"/>
                <w:noProof/>
              </w:rPr>
              <w:t>Registration options for candidates who have completed coursework but have not successfully defended the portfolio:</w:t>
            </w:r>
            <w:r>
              <w:rPr>
                <w:noProof/>
                <w:webHidden/>
              </w:rPr>
              <w:tab/>
            </w:r>
            <w:r>
              <w:rPr>
                <w:noProof/>
                <w:webHidden/>
              </w:rPr>
              <w:fldChar w:fldCharType="begin"/>
            </w:r>
            <w:r>
              <w:rPr>
                <w:noProof/>
                <w:webHidden/>
              </w:rPr>
              <w:instrText xml:space="preserve"> PAGEREF _Toc46159007 \h </w:instrText>
            </w:r>
            <w:r>
              <w:rPr>
                <w:noProof/>
                <w:webHidden/>
              </w:rPr>
            </w:r>
            <w:r>
              <w:rPr>
                <w:noProof/>
                <w:webHidden/>
              </w:rPr>
              <w:fldChar w:fldCharType="separate"/>
            </w:r>
            <w:r>
              <w:rPr>
                <w:noProof/>
                <w:webHidden/>
              </w:rPr>
              <w:t>12</w:t>
            </w:r>
            <w:r>
              <w:rPr>
                <w:noProof/>
                <w:webHidden/>
              </w:rPr>
              <w:fldChar w:fldCharType="end"/>
            </w:r>
          </w:hyperlink>
        </w:p>
        <w:p w:rsidR="00811692" w:rsidRDefault="00811692" w14:paraId="76EE709F" w14:textId="783A047B">
          <w:pPr>
            <w:pStyle w:val="TOC1"/>
            <w:tabs>
              <w:tab w:val="right" w:leader="dot" w:pos="10211"/>
            </w:tabs>
            <w:rPr>
              <w:rFonts w:asciiTheme="minorHAnsi" w:hAnsiTheme="minorHAnsi" w:eastAsiaTheme="minorEastAsia" w:cstheme="minorBidi"/>
              <w:noProof/>
              <w:color w:val="auto"/>
              <w:sz w:val="22"/>
              <w:lang w:eastAsia="en-US"/>
            </w:rPr>
          </w:pPr>
          <w:hyperlink w:history="1" w:anchor="_Toc46159008">
            <w:r w:rsidRPr="008A02B0">
              <w:rPr>
                <w:rStyle w:val="Hyperlink"/>
                <w:noProof/>
              </w:rPr>
              <w:t>The Qualifying Assessment</w:t>
            </w:r>
            <w:r>
              <w:rPr>
                <w:noProof/>
                <w:webHidden/>
              </w:rPr>
              <w:tab/>
            </w:r>
            <w:r>
              <w:rPr>
                <w:noProof/>
                <w:webHidden/>
              </w:rPr>
              <w:fldChar w:fldCharType="begin"/>
            </w:r>
            <w:r>
              <w:rPr>
                <w:noProof/>
                <w:webHidden/>
              </w:rPr>
              <w:instrText xml:space="preserve"> PAGEREF _Toc46159008 \h </w:instrText>
            </w:r>
            <w:r>
              <w:rPr>
                <w:noProof/>
                <w:webHidden/>
              </w:rPr>
            </w:r>
            <w:r>
              <w:rPr>
                <w:noProof/>
                <w:webHidden/>
              </w:rPr>
              <w:fldChar w:fldCharType="separate"/>
            </w:r>
            <w:r>
              <w:rPr>
                <w:noProof/>
                <w:webHidden/>
              </w:rPr>
              <w:t>13</w:t>
            </w:r>
            <w:r>
              <w:rPr>
                <w:noProof/>
                <w:webHidden/>
              </w:rPr>
              <w:fldChar w:fldCharType="end"/>
            </w:r>
          </w:hyperlink>
        </w:p>
        <w:p w:rsidR="00811692" w:rsidRDefault="00811692" w14:paraId="34638A2F" w14:textId="494E7FAD">
          <w:pPr>
            <w:pStyle w:val="TOC2"/>
            <w:tabs>
              <w:tab w:val="right" w:leader="dot" w:pos="10211"/>
            </w:tabs>
            <w:rPr>
              <w:rFonts w:asciiTheme="minorHAnsi" w:hAnsiTheme="minorHAnsi" w:eastAsiaTheme="minorEastAsia" w:cstheme="minorBidi"/>
              <w:noProof/>
              <w:color w:val="auto"/>
              <w:sz w:val="22"/>
              <w:lang w:eastAsia="en-US"/>
            </w:rPr>
          </w:pPr>
          <w:hyperlink w:history="1" w:anchor="_Toc46159009">
            <w:r w:rsidRPr="008A02B0">
              <w:rPr>
                <w:rStyle w:val="Hyperlink"/>
                <w:noProof/>
              </w:rPr>
              <w:t>Presentation and Defense of the Residency Portfolio and Admission to Candidacy</w:t>
            </w:r>
            <w:r>
              <w:rPr>
                <w:noProof/>
                <w:webHidden/>
              </w:rPr>
              <w:tab/>
            </w:r>
            <w:r>
              <w:rPr>
                <w:noProof/>
                <w:webHidden/>
              </w:rPr>
              <w:fldChar w:fldCharType="begin"/>
            </w:r>
            <w:r>
              <w:rPr>
                <w:noProof/>
                <w:webHidden/>
              </w:rPr>
              <w:instrText xml:space="preserve"> PAGEREF _Toc46159009 \h </w:instrText>
            </w:r>
            <w:r>
              <w:rPr>
                <w:noProof/>
                <w:webHidden/>
              </w:rPr>
            </w:r>
            <w:r>
              <w:rPr>
                <w:noProof/>
                <w:webHidden/>
              </w:rPr>
              <w:fldChar w:fldCharType="separate"/>
            </w:r>
            <w:r>
              <w:rPr>
                <w:noProof/>
                <w:webHidden/>
              </w:rPr>
              <w:t>13</w:t>
            </w:r>
            <w:r>
              <w:rPr>
                <w:noProof/>
                <w:webHidden/>
              </w:rPr>
              <w:fldChar w:fldCharType="end"/>
            </w:r>
          </w:hyperlink>
        </w:p>
        <w:p w:rsidR="00811692" w:rsidRDefault="00811692" w14:paraId="69B901D1" w14:textId="54BAE302">
          <w:pPr>
            <w:pStyle w:val="TOC1"/>
            <w:tabs>
              <w:tab w:val="right" w:leader="dot" w:pos="10211"/>
            </w:tabs>
            <w:rPr>
              <w:rFonts w:asciiTheme="minorHAnsi" w:hAnsiTheme="minorHAnsi" w:eastAsiaTheme="minorEastAsia" w:cstheme="minorBidi"/>
              <w:noProof/>
              <w:color w:val="auto"/>
              <w:sz w:val="22"/>
              <w:lang w:eastAsia="en-US"/>
            </w:rPr>
          </w:pPr>
          <w:hyperlink w:history="1" w:anchor="_Toc46159010">
            <w:r w:rsidRPr="008A02B0">
              <w:rPr>
                <w:rStyle w:val="Hyperlink"/>
                <w:noProof/>
              </w:rPr>
              <w:t>Progressing through the Dissertation Process</w:t>
            </w:r>
            <w:r>
              <w:rPr>
                <w:noProof/>
                <w:webHidden/>
              </w:rPr>
              <w:tab/>
            </w:r>
            <w:r>
              <w:rPr>
                <w:noProof/>
                <w:webHidden/>
              </w:rPr>
              <w:fldChar w:fldCharType="begin"/>
            </w:r>
            <w:r>
              <w:rPr>
                <w:noProof/>
                <w:webHidden/>
              </w:rPr>
              <w:instrText xml:space="preserve"> PAGEREF _Toc46159010 \h </w:instrText>
            </w:r>
            <w:r>
              <w:rPr>
                <w:noProof/>
                <w:webHidden/>
              </w:rPr>
            </w:r>
            <w:r>
              <w:rPr>
                <w:noProof/>
                <w:webHidden/>
              </w:rPr>
              <w:fldChar w:fldCharType="separate"/>
            </w:r>
            <w:r>
              <w:rPr>
                <w:noProof/>
                <w:webHidden/>
              </w:rPr>
              <w:t>14</w:t>
            </w:r>
            <w:r>
              <w:rPr>
                <w:noProof/>
                <w:webHidden/>
              </w:rPr>
              <w:fldChar w:fldCharType="end"/>
            </w:r>
          </w:hyperlink>
        </w:p>
        <w:p w:rsidR="00811692" w:rsidRDefault="00811692" w14:paraId="79879978" w14:textId="05283CDE">
          <w:pPr>
            <w:pStyle w:val="TOC2"/>
            <w:tabs>
              <w:tab w:val="right" w:leader="dot" w:pos="10211"/>
            </w:tabs>
            <w:rPr>
              <w:rFonts w:asciiTheme="minorHAnsi" w:hAnsiTheme="minorHAnsi" w:eastAsiaTheme="minorEastAsia" w:cstheme="minorBidi"/>
              <w:noProof/>
              <w:color w:val="auto"/>
              <w:sz w:val="22"/>
              <w:lang w:eastAsia="en-US"/>
            </w:rPr>
          </w:pPr>
          <w:hyperlink w:history="1" w:anchor="_Toc46159011">
            <w:r w:rsidRPr="008A02B0">
              <w:rPr>
                <w:rStyle w:val="Hyperlink"/>
                <w:noProof/>
              </w:rPr>
              <w:t>Dissertation Research Hours (CI 797)</w:t>
            </w:r>
            <w:r>
              <w:rPr>
                <w:noProof/>
                <w:webHidden/>
              </w:rPr>
              <w:tab/>
            </w:r>
            <w:r>
              <w:rPr>
                <w:noProof/>
                <w:webHidden/>
              </w:rPr>
              <w:fldChar w:fldCharType="begin"/>
            </w:r>
            <w:r>
              <w:rPr>
                <w:noProof/>
                <w:webHidden/>
              </w:rPr>
              <w:instrText xml:space="preserve"> PAGEREF _Toc46159011 \h </w:instrText>
            </w:r>
            <w:r>
              <w:rPr>
                <w:noProof/>
                <w:webHidden/>
              </w:rPr>
            </w:r>
            <w:r>
              <w:rPr>
                <w:noProof/>
                <w:webHidden/>
              </w:rPr>
              <w:fldChar w:fldCharType="separate"/>
            </w:r>
            <w:r>
              <w:rPr>
                <w:noProof/>
                <w:webHidden/>
              </w:rPr>
              <w:t>14</w:t>
            </w:r>
            <w:r>
              <w:rPr>
                <w:noProof/>
                <w:webHidden/>
              </w:rPr>
              <w:fldChar w:fldCharType="end"/>
            </w:r>
          </w:hyperlink>
        </w:p>
        <w:p w:rsidR="00811692" w:rsidRDefault="00811692" w14:paraId="62179C09" w14:textId="15AAFB85">
          <w:pPr>
            <w:pStyle w:val="TOC2"/>
            <w:tabs>
              <w:tab w:val="right" w:leader="dot" w:pos="10211"/>
            </w:tabs>
            <w:rPr>
              <w:rFonts w:asciiTheme="minorHAnsi" w:hAnsiTheme="minorHAnsi" w:eastAsiaTheme="minorEastAsia" w:cstheme="minorBidi"/>
              <w:noProof/>
              <w:color w:val="auto"/>
              <w:sz w:val="22"/>
              <w:lang w:eastAsia="en-US"/>
            </w:rPr>
          </w:pPr>
          <w:hyperlink w:history="1" w:anchor="_Toc46159012">
            <w:r w:rsidRPr="008A02B0">
              <w:rPr>
                <w:rStyle w:val="Hyperlink"/>
                <w:noProof/>
              </w:rPr>
              <w:t>Financial Support for Dissertation Research</w:t>
            </w:r>
            <w:r>
              <w:rPr>
                <w:noProof/>
                <w:webHidden/>
              </w:rPr>
              <w:tab/>
            </w:r>
            <w:r>
              <w:rPr>
                <w:noProof/>
                <w:webHidden/>
              </w:rPr>
              <w:fldChar w:fldCharType="begin"/>
            </w:r>
            <w:r>
              <w:rPr>
                <w:noProof/>
                <w:webHidden/>
              </w:rPr>
              <w:instrText xml:space="preserve"> PAGEREF _Toc46159012 \h </w:instrText>
            </w:r>
            <w:r>
              <w:rPr>
                <w:noProof/>
                <w:webHidden/>
              </w:rPr>
            </w:r>
            <w:r>
              <w:rPr>
                <w:noProof/>
                <w:webHidden/>
              </w:rPr>
              <w:fldChar w:fldCharType="separate"/>
            </w:r>
            <w:r>
              <w:rPr>
                <w:noProof/>
                <w:webHidden/>
              </w:rPr>
              <w:t>14</w:t>
            </w:r>
            <w:r>
              <w:rPr>
                <w:noProof/>
                <w:webHidden/>
              </w:rPr>
              <w:fldChar w:fldCharType="end"/>
            </w:r>
          </w:hyperlink>
        </w:p>
        <w:p w:rsidR="00811692" w:rsidRDefault="00811692" w14:paraId="3EC9E075" w14:textId="67D20F8B">
          <w:pPr>
            <w:pStyle w:val="TOC2"/>
            <w:tabs>
              <w:tab w:val="right" w:leader="dot" w:pos="10211"/>
            </w:tabs>
            <w:rPr>
              <w:rFonts w:asciiTheme="minorHAnsi" w:hAnsiTheme="minorHAnsi" w:eastAsiaTheme="minorEastAsia" w:cstheme="minorBidi"/>
              <w:noProof/>
              <w:color w:val="auto"/>
              <w:sz w:val="22"/>
              <w:lang w:eastAsia="en-US"/>
            </w:rPr>
          </w:pPr>
          <w:hyperlink w:history="1" w:anchor="_Toc46159013">
            <w:r w:rsidRPr="008A02B0">
              <w:rPr>
                <w:rStyle w:val="Hyperlink"/>
                <w:noProof/>
              </w:rPr>
              <w:t>Library Services</w:t>
            </w:r>
            <w:r>
              <w:rPr>
                <w:noProof/>
                <w:webHidden/>
              </w:rPr>
              <w:tab/>
            </w:r>
            <w:r>
              <w:rPr>
                <w:noProof/>
                <w:webHidden/>
              </w:rPr>
              <w:fldChar w:fldCharType="begin"/>
            </w:r>
            <w:r>
              <w:rPr>
                <w:noProof/>
                <w:webHidden/>
              </w:rPr>
              <w:instrText xml:space="preserve"> PAGEREF _Toc46159013 \h </w:instrText>
            </w:r>
            <w:r>
              <w:rPr>
                <w:noProof/>
                <w:webHidden/>
              </w:rPr>
            </w:r>
            <w:r>
              <w:rPr>
                <w:noProof/>
                <w:webHidden/>
              </w:rPr>
              <w:fldChar w:fldCharType="separate"/>
            </w:r>
            <w:r>
              <w:rPr>
                <w:noProof/>
                <w:webHidden/>
              </w:rPr>
              <w:t>14</w:t>
            </w:r>
            <w:r>
              <w:rPr>
                <w:noProof/>
                <w:webHidden/>
              </w:rPr>
              <w:fldChar w:fldCharType="end"/>
            </w:r>
          </w:hyperlink>
        </w:p>
        <w:p w:rsidR="00811692" w:rsidRDefault="00811692" w14:paraId="61B4C484" w14:textId="41493625">
          <w:pPr>
            <w:pStyle w:val="TOC1"/>
            <w:tabs>
              <w:tab w:val="right" w:leader="dot" w:pos="10211"/>
            </w:tabs>
            <w:rPr>
              <w:rFonts w:asciiTheme="minorHAnsi" w:hAnsiTheme="minorHAnsi" w:eastAsiaTheme="minorEastAsia" w:cstheme="minorBidi"/>
              <w:noProof/>
              <w:color w:val="auto"/>
              <w:sz w:val="22"/>
              <w:lang w:eastAsia="en-US"/>
            </w:rPr>
          </w:pPr>
          <w:hyperlink w:history="1" w:anchor="_Toc46159014">
            <w:r w:rsidRPr="008A02B0">
              <w:rPr>
                <w:rStyle w:val="Hyperlink"/>
                <w:noProof/>
              </w:rPr>
              <w:t>Dissertation Development and Approval</w:t>
            </w:r>
            <w:r>
              <w:rPr>
                <w:noProof/>
                <w:webHidden/>
              </w:rPr>
              <w:tab/>
            </w:r>
            <w:r>
              <w:rPr>
                <w:noProof/>
                <w:webHidden/>
              </w:rPr>
              <w:fldChar w:fldCharType="begin"/>
            </w:r>
            <w:r>
              <w:rPr>
                <w:noProof/>
                <w:webHidden/>
              </w:rPr>
              <w:instrText xml:space="preserve"> PAGEREF _Toc46159014 \h </w:instrText>
            </w:r>
            <w:r>
              <w:rPr>
                <w:noProof/>
                <w:webHidden/>
              </w:rPr>
            </w:r>
            <w:r>
              <w:rPr>
                <w:noProof/>
                <w:webHidden/>
              </w:rPr>
              <w:fldChar w:fldCharType="separate"/>
            </w:r>
            <w:r>
              <w:rPr>
                <w:noProof/>
                <w:webHidden/>
              </w:rPr>
              <w:t>14</w:t>
            </w:r>
            <w:r>
              <w:rPr>
                <w:noProof/>
                <w:webHidden/>
              </w:rPr>
              <w:fldChar w:fldCharType="end"/>
            </w:r>
          </w:hyperlink>
        </w:p>
        <w:p w:rsidR="00811692" w:rsidRDefault="00811692" w14:paraId="6EE3D7E3" w14:textId="4CE111A3">
          <w:pPr>
            <w:pStyle w:val="TOC2"/>
            <w:tabs>
              <w:tab w:val="right" w:leader="dot" w:pos="10211"/>
            </w:tabs>
            <w:rPr>
              <w:rFonts w:asciiTheme="minorHAnsi" w:hAnsiTheme="minorHAnsi" w:eastAsiaTheme="minorEastAsia" w:cstheme="minorBidi"/>
              <w:noProof/>
              <w:color w:val="auto"/>
              <w:sz w:val="22"/>
              <w:lang w:eastAsia="en-US"/>
            </w:rPr>
          </w:pPr>
          <w:hyperlink w:history="1" w:anchor="_Toc46159015">
            <w:r w:rsidRPr="008A02B0">
              <w:rPr>
                <w:rStyle w:val="Hyperlink"/>
                <w:noProof/>
              </w:rPr>
              <w:t>Elements of the Prospectus</w:t>
            </w:r>
            <w:r>
              <w:rPr>
                <w:noProof/>
                <w:webHidden/>
              </w:rPr>
              <w:tab/>
            </w:r>
            <w:r>
              <w:rPr>
                <w:noProof/>
                <w:webHidden/>
              </w:rPr>
              <w:fldChar w:fldCharType="begin"/>
            </w:r>
            <w:r>
              <w:rPr>
                <w:noProof/>
                <w:webHidden/>
              </w:rPr>
              <w:instrText xml:space="preserve"> PAGEREF _Toc46159015 \h </w:instrText>
            </w:r>
            <w:r>
              <w:rPr>
                <w:noProof/>
                <w:webHidden/>
              </w:rPr>
            </w:r>
            <w:r>
              <w:rPr>
                <w:noProof/>
                <w:webHidden/>
              </w:rPr>
              <w:fldChar w:fldCharType="separate"/>
            </w:r>
            <w:r>
              <w:rPr>
                <w:noProof/>
                <w:webHidden/>
              </w:rPr>
              <w:t>14</w:t>
            </w:r>
            <w:r>
              <w:rPr>
                <w:noProof/>
                <w:webHidden/>
              </w:rPr>
              <w:fldChar w:fldCharType="end"/>
            </w:r>
          </w:hyperlink>
        </w:p>
        <w:p w:rsidR="00811692" w:rsidRDefault="00811692" w14:paraId="35DE1ACC" w14:textId="0481E4BB">
          <w:pPr>
            <w:pStyle w:val="TOC2"/>
            <w:tabs>
              <w:tab w:val="right" w:leader="dot" w:pos="10211"/>
            </w:tabs>
            <w:rPr>
              <w:rFonts w:asciiTheme="minorHAnsi" w:hAnsiTheme="minorHAnsi" w:eastAsiaTheme="minorEastAsia" w:cstheme="minorBidi"/>
              <w:noProof/>
              <w:color w:val="auto"/>
              <w:sz w:val="22"/>
              <w:lang w:eastAsia="en-US"/>
            </w:rPr>
          </w:pPr>
          <w:hyperlink w:history="1" w:anchor="_Toc46159016">
            <w:r w:rsidRPr="008A02B0">
              <w:rPr>
                <w:rStyle w:val="Hyperlink"/>
                <w:noProof/>
              </w:rPr>
              <w:t>Defending the Prospectus</w:t>
            </w:r>
            <w:r>
              <w:rPr>
                <w:noProof/>
                <w:webHidden/>
              </w:rPr>
              <w:tab/>
            </w:r>
            <w:r>
              <w:rPr>
                <w:noProof/>
                <w:webHidden/>
              </w:rPr>
              <w:fldChar w:fldCharType="begin"/>
            </w:r>
            <w:r>
              <w:rPr>
                <w:noProof/>
                <w:webHidden/>
              </w:rPr>
              <w:instrText xml:space="preserve"> PAGEREF _Toc46159016 \h </w:instrText>
            </w:r>
            <w:r>
              <w:rPr>
                <w:noProof/>
                <w:webHidden/>
              </w:rPr>
            </w:r>
            <w:r>
              <w:rPr>
                <w:noProof/>
                <w:webHidden/>
              </w:rPr>
              <w:fldChar w:fldCharType="separate"/>
            </w:r>
            <w:r>
              <w:rPr>
                <w:noProof/>
                <w:webHidden/>
              </w:rPr>
              <w:t>16</w:t>
            </w:r>
            <w:r>
              <w:rPr>
                <w:noProof/>
                <w:webHidden/>
              </w:rPr>
              <w:fldChar w:fldCharType="end"/>
            </w:r>
          </w:hyperlink>
        </w:p>
        <w:p w:rsidR="00811692" w:rsidRDefault="00811692" w14:paraId="24B6DD5A" w14:textId="2B42FBF1">
          <w:pPr>
            <w:pStyle w:val="TOC2"/>
            <w:tabs>
              <w:tab w:val="right" w:leader="dot" w:pos="10211"/>
            </w:tabs>
            <w:rPr>
              <w:rFonts w:asciiTheme="minorHAnsi" w:hAnsiTheme="minorHAnsi" w:eastAsiaTheme="minorEastAsia" w:cstheme="minorBidi"/>
              <w:noProof/>
              <w:color w:val="auto"/>
              <w:sz w:val="22"/>
              <w:lang w:eastAsia="en-US"/>
            </w:rPr>
          </w:pPr>
          <w:hyperlink w:history="1" w:anchor="_Toc46159017">
            <w:r w:rsidRPr="008A02B0">
              <w:rPr>
                <w:rStyle w:val="Hyperlink"/>
                <w:noProof/>
              </w:rPr>
              <w:t>Institutional Review Board (IRB)</w:t>
            </w:r>
            <w:r>
              <w:rPr>
                <w:noProof/>
                <w:webHidden/>
              </w:rPr>
              <w:tab/>
            </w:r>
            <w:r>
              <w:rPr>
                <w:noProof/>
                <w:webHidden/>
              </w:rPr>
              <w:fldChar w:fldCharType="begin"/>
            </w:r>
            <w:r>
              <w:rPr>
                <w:noProof/>
                <w:webHidden/>
              </w:rPr>
              <w:instrText xml:space="preserve"> PAGEREF _Toc46159017 \h </w:instrText>
            </w:r>
            <w:r>
              <w:rPr>
                <w:noProof/>
                <w:webHidden/>
              </w:rPr>
            </w:r>
            <w:r>
              <w:rPr>
                <w:noProof/>
                <w:webHidden/>
              </w:rPr>
              <w:fldChar w:fldCharType="separate"/>
            </w:r>
            <w:r>
              <w:rPr>
                <w:noProof/>
                <w:webHidden/>
              </w:rPr>
              <w:t>16</w:t>
            </w:r>
            <w:r>
              <w:rPr>
                <w:noProof/>
                <w:webHidden/>
              </w:rPr>
              <w:fldChar w:fldCharType="end"/>
            </w:r>
          </w:hyperlink>
        </w:p>
        <w:p w:rsidR="00811692" w:rsidRDefault="00811692" w14:paraId="165685FD" w14:textId="0AF2B0C7">
          <w:pPr>
            <w:pStyle w:val="TOC2"/>
            <w:tabs>
              <w:tab w:val="right" w:leader="dot" w:pos="10211"/>
            </w:tabs>
            <w:rPr>
              <w:rFonts w:asciiTheme="minorHAnsi" w:hAnsiTheme="minorHAnsi" w:eastAsiaTheme="minorEastAsia" w:cstheme="minorBidi"/>
              <w:noProof/>
              <w:color w:val="auto"/>
              <w:sz w:val="22"/>
              <w:lang w:eastAsia="en-US"/>
            </w:rPr>
          </w:pPr>
          <w:hyperlink w:history="1" w:anchor="_Toc46159018">
            <w:r w:rsidRPr="008A02B0">
              <w:rPr>
                <w:rStyle w:val="Hyperlink"/>
                <w:noProof/>
              </w:rPr>
              <w:t>Time Limit</w:t>
            </w:r>
            <w:r>
              <w:rPr>
                <w:noProof/>
                <w:webHidden/>
              </w:rPr>
              <w:tab/>
            </w:r>
            <w:r>
              <w:rPr>
                <w:noProof/>
                <w:webHidden/>
              </w:rPr>
              <w:fldChar w:fldCharType="begin"/>
            </w:r>
            <w:r>
              <w:rPr>
                <w:noProof/>
                <w:webHidden/>
              </w:rPr>
              <w:instrText xml:space="preserve"> PAGEREF _Toc46159018 \h </w:instrText>
            </w:r>
            <w:r>
              <w:rPr>
                <w:noProof/>
                <w:webHidden/>
              </w:rPr>
            </w:r>
            <w:r>
              <w:rPr>
                <w:noProof/>
                <w:webHidden/>
              </w:rPr>
              <w:fldChar w:fldCharType="separate"/>
            </w:r>
            <w:r>
              <w:rPr>
                <w:noProof/>
                <w:webHidden/>
              </w:rPr>
              <w:t>17</w:t>
            </w:r>
            <w:r>
              <w:rPr>
                <w:noProof/>
                <w:webHidden/>
              </w:rPr>
              <w:fldChar w:fldCharType="end"/>
            </w:r>
          </w:hyperlink>
        </w:p>
        <w:p w:rsidR="00811692" w:rsidRDefault="00811692" w14:paraId="105EE88B" w14:textId="0DFBAAD3">
          <w:pPr>
            <w:pStyle w:val="TOC1"/>
            <w:tabs>
              <w:tab w:val="right" w:leader="dot" w:pos="10211"/>
            </w:tabs>
            <w:rPr>
              <w:rFonts w:asciiTheme="minorHAnsi" w:hAnsiTheme="minorHAnsi" w:eastAsiaTheme="minorEastAsia" w:cstheme="minorBidi"/>
              <w:noProof/>
              <w:color w:val="auto"/>
              <w:sz w:val="22"/>
              <w:lang w:eastAsia="en-US"/>
            </w:rPr>
          </w:pPr>
          <w:hyperlink w:history="1" w:anchor="_Toc46159019">
            <w:r w:rsidRPr="008A02B0">
              <w:rPr>
                <w:rStyle w:val="Hyperlink"/>
                <w:noProof/>
              </w:rPr>
              <w:t>Defending the Dissertation</w:t>
            </w:r>
            <w:r>
              <w:rPr>
                <w:noProof/>
                <w:webHidden/>
              </w:rPr>
              <w:tab/>
            </w:r>
            <w:r>
              <w:rPr>
                <w:noProof/>
                <w:webHidden/>
              </w:rPr>
              <w:fldChar w:fldCharType="begin"/>
            </w:r>
            <w:r>
              <w:rPr>
                <w:noProof/>
                <w:webHidden/>
              </w:rPr>
              <w:instrText xml:space="preserve"> PAGEREF _Toc46159019 \h </w:instrText>
            </w:r>
            <w:r>
              <w:rPr>
                <w:noProof/>
                <w:webHidden/>
              </w:rPr>
            </w:r>
            <w:r>
              <w:rPr>
                <w:noProof/>
                <w:webHidden/>
              </w:rPr>
              <w:fldChar w:fldCharType="separate"/>
            </w:r>
            <w:r>
              <w:rPr>
                <w:noProof/>
                <w:webHidden/>
              </w:rPr>
              <w:t>17</w:t>
            </w:r>
            <w:r>
              <w:rPr>
                <w:noProof/>
                <w:webHidden/>
              </w:rPr>
              <w:fldChar w:fldCharType="end"/>
            </w:r>
          </w:hyperlink>
        </w:p>
        <w:p w:rsidR="00811692" w:rsidRDefault="00811692" w14:paraId="240BE7BA" w14:textId="056B367C">
          <w:pPr>
            <w:pStyle w:val="TOC2"/>
            <w:tabs>
              <w:tab w:val="right" w:leader="dot" w:pos="10211"/>
            </w:tabs>
            <w:rPr>
              <w:rFonts w:asciiTheme="minorHAnsi" w:hAnsiTheme="minorHAnsi" w:eastAsiaTheme="minorEastAsia" w:cstheme="minorBidi"/>
              <w:noProof/>
              <w:color w:val="auto"/>
              <w:sz w:val="22"/>
              <w:lang w:eastAsia="en-US"/>
            </w:rPr>
          </w:pPr>
          <w:hyperlink w:history="1" w:anchor="_Toc46159020">
            <w:r w:rsidRPr="008A02B0">
              <w:rPr>
                <w:rStyle w:val="Hyperlink"/>
                <w:noProof/>
              </w:rPr>
              <w:t>Request to Schedule Defense</w:t>
            </w:r>
            <w:r>
              <w:rPr>
                <w:noProof/>
                <w:webHidden/>
              </w:rPr>
              <w:tab/>
            </w:r>
            <w:r>
              <w:rPr>
                <w:noProof/>
                <w:webHidden/>
              </w:rPr>
              <w:fldChar w:fldCharType="begin"/>
            </w:r>
            <w:r>
              <w:rPr>
                <w:noProof/>
                <w:webHidden/>
              </w:rPr>
              <w:instrText xml:space="preserve"> PAGEREF _Toc46159020 \h </w:instrText>
            </w:r>
            <w:r>
              <w:rPr>
                <w:noProof/>
                <w:webHidden/>
              </w:rPr>
            </w:r>
            <w:r>
              <w:rPr>
                <w:noProof/>
                <w:webHidden/>
              </w:rPr>
              <w:fldChar w:fldCharType="separate"/>
            </w:r>
            <w:r>
              <w:rPr>
                <w:noProof/>
                <w:webHidden/>
              </w:rPr>
              <w:t>17</w:t>
            </w:r>
            <w:r>
              <w:rPr>
                <w:noProof/>
                <w:webHidden/>
              </w:rPr>
              <w:fldChar w:fldCharType="end"/>
            </w:r>
          </w:hyperlink>
        </w:p>
        <w:p w:rsidR="00811692" w:rsidRDefault="00811692" w14:paraId="77C58C21" w14:textId="62869DE4">
          <w:pPr>
            <w:pStyle w:val="TOC2"/>
            <w:tabs>
              <w:tab w:val="right" w:leader="dot" w:pos="10211"/>
            </w:tabs>
            <w:rPr>
              <w:rFonts w:asciiTheme="minorHAnsi" w:hAnsiTheme="minorHAnsi" w:eastAsiaTheme="minorEastAsia" w:cstheme="minorBidi"/>
              <w:noProof/>
              <w:color w:val="auto"/>
              <w:sz w:val="22"/>
              <w:lang w:eastAsia="en-US"/>
            </w:rPr>
          </w:pPr>
          <w:hyperlink w:history="1" w:anchor="_Toc46159021">
            <w:r w:rsidRPr="008A02B0">
              <w:rPr>
                <w:rStyle w:val="Hyperlink"/>
                <w:noProof/>
              </w:rPr>
              <w:t>Dissertation Defense</w:t>
            </w:r>
            <w:r>
              <w:rPr>
                <w:noProof/>
                <w:webHidden/>
              </w:rPr>
              <w:tab/>
            </w:r>
            <w:r>
              <w:rPr>
                <w:noProof/>
                <w:webHidden/>
              </w:rPr>
              <w:fldChar w:fldCharType="begin"/>
            </w:r>
            <w:r>
              <w:rPr>
                <w:noProof/>
                <w:webHidden/>
              </w:rPr>
              <w:instrText xml:space="preserve"> PAGEREF _Toc46159021 \h </w:instrText>
            </w:r>
            <w:r>
              <w:rPr>
                <w:noProof/>
                <w:webHidden/>
              </w:rPr>
            </w:r>
            <w:r>
              <w:rPr>
                <w:noProof/>
                <w:webHidden/>
              </w:rPr>
              <w:fldChar w:fldCharType="separate"/>
            </w:r>
            <w:r>
              <w:rPr>
                <w:noProof/>
                <w:webHidden/>
              </w:rPr>
              <w:t>17</w:t>
            </w:r>
            <w:r>
              <w:rPr>
                <w:noProof/>
                <w:webHidden/>
              </w:rPr>
              <w:fldChar w:fldCharType="end"/>
            </w:r>
          </w:hyperlink>
        </w:p>
        <w:p w:rsidR="00811692" w:rsidRDefault="00811692" w14:paraId="709DCBB7" w14:textId="1F4C458A">
          <w:pPr>
            <w:pStyle w:val="TOC2"/>
            <w:tabs>
              <w:tab w:val="right" w:leader="dot" w:pos="10211"/>
            </w:tabs>
            <w:rPr>
              <w:rFonts w:asciiTheme="minorHAnsi" w:hAnsiTheme="minorHAnsi" w:eastAsiaTheme="minorEastAsia" w:cstheme="minorBidi"/>
              <w:noProof/>
              <w:color w:val="auto"/>
              <w:sz w:val="22"/>
              <w:lang w:eastAsia="en-US"/>
            </w:rPr>
          </w:pPr>
          <w:hyperlink w:history="1" w:anchor="_Toc46159022">
            <w:r w:rsidRPr="008A02B0">
              <w:rPr>
                <w:rStyle w:val="Hyperlink"/>
                <w:noProof/>
              </w:rPr>
              <w:t>Submission of Dissertation Document to ProQuest Procedures</w:t>
            </w:r>
            <w:r>
              <w:rPr>
                <w:noProof/>
                <w:webHidden/>
              </w:rPr>
              <w:tab/>
            </w:r>
            <w:r>
              <w:rPr>
                <w:noProof/>
                <w:webHidden/>
              </w:rPr>
              <w:fldChar w:fldCharType="begin"/>
            </w:r>
            <w:r>
              <w:rPr>
                <w:noProof/>
                <w:webHidden/>
              </w:rPr>
              <w:instrText xml:space="preserve"> PAGEREF _Toc46159022 \h </w:instrText>
            </w:r>
            <w:r>
              <w:rPr>
                <w:noProof/>
                <w:webHidden/>
              </w:rPr>
            </w:r>
            <w:r>
              <w:rPr>
                <w:noProof/>
                <w:webHidden/>
              </w:rPr>
              <w:fldChar w:fldCharType="separate"/>
            </w:r>
            <w:r>
              <w:rPr>
                <w:noProof/>
                <w:webHidden/>
              </w:rPr>
              <w:t>18</w:t>
            </w:r>
            <w:r>
              <w:rPr>
                <w:noProof/>
                <w:webHidden/>
              </w:rPr>
              <w:fldChar w:fldCharType="end"/>
            </w:r>
          </w:hyperlink>
        </w:p>
        <w:p w:rsidR="00811692" w:rsidRDefault="00811692" w14:paraId="709D23E3" w14:textId="2D2422ED">
          <w:pPr>
            <w:pStyle w:val="TOC1"/>
            <w:tabs>
              <w:tab w:val="right" w:leader="dot" w:pos="10211"/>
            </w:tabs>
            <w:rPr>
              <w:rFonts w:asciiTheme="minorHAnsi" w:hAnsiTheme="minorHAnsi" w:eastAsiaTheme="minorEastAsia" w:cstheme="minorBidi"/>
              <w:noProof/>
              <w:color w:val="auto"/>
              <w:sz w:val="22"/>
              <w:lang w:eastAsia="en-US"/>
            </w:rPr>
          </w:pPr>
          <w:hyperlink w:history="1" w:anchor="_Toc46159023">
            <w:r w:rsidRPr="008A02B0">
              <w:rPr>
                <w:rStyle w:val="Hyperlink"/>
                <w:noProof/>
              </w:rPr>
              <w:t>Graduation Procedures</w:t>
            </w:r>
            <w:r>
              <w:rPr>
                <w:noProof/>
                <w:webHidden/>
              </w:rPr>
              <w:tab/>
            </w:r>
            <w:r>
              <w:rPr>
                <w:noProof/>
                <w:webHidden/>
              </w:rPr>
              <w:fldChar w:fldCharType="begin"/>
            </w:r>
            <w:r>
              <w:rPr>
                <w:noProof/>
                <w:webHidden/>
              </w:rPr>
              <w:instrText xml:space="preserve"> PAGEREF _Toc46159023 \h </w:instrText>
            </w:r>
            <w:r>
              <w:rPr>
                <w:noProof/>
                <w:webHidden/>
              </w:rPr>
            </w:r>
            <w:r>
              <w:rPr>
                <w:noProof/>
                <w:webHidden/>
              </w:rPr>
              <w:fldChar w:fldCharType="separate"/>
            </w:r>
            <w:r>
              <w:rPr>
                <w:noProof/>
                <w:webHidden/>
              </w:rPr>
              <w:t>18</w:t>
            </w:r>
            <w:r>
              <w:rPr>
                <w:noProof/>
                <w:webHidden/>
              </w:rPr>
              <w:fldChar w:fldCharType="end"/>
            </w:r>
          </w:hyperlink>
        </w:p>
        <w:p w:rsidR="00811692" w:rsidRDefault="00811692" w14:paraId="5776B7C5" w14:textId="4D54A031">
          <w:pPr>
            <w:pStyle w:val="TOC2"/>
            <w:tabs>
              <w:tab w:val="right" w:leader="dot" w:pos="10211"/>
            </w:tabs>
            <w:rPr>
              <w:rFonts w:asciiTheme="minorHAnsi" w:hAnsiTheme="minorHAnsi" w:eastAsiaTheme="minorEastAsia" w:cstheme="minorBidi"/>
              <w:noProof/>
              <w:color w:val="auto"/>
              <w:sz w:val="22"/>
              <w:lang w:eastAsia="en-US"/>
            </w:rPr>
          </w:pPr>
          <w:hyperlink w:history="1" w:anchor="_Toc46159024">
            <w:r w:rsidRPr="008A02B0">
              <w:rPr>
                <w:rStyle w:val="Hyperlink"/>
                <w:noProof/>
              </w:rPr>
              <w:t xml:space="preserve">Applying for Graduation: </w:t>
            </w:r>
            <w:r w:rsidRPr="008A02B0">
              <w:rPr>
                <w:rStyle w:val="Hyperlink"/>
                <w:bCs/>
                <w:noProof/>
              </w:rPr>
              <w:t>The candidate must be registered in CI 797 for the term in which s/he anticipates graduation</w:t>
            </w:r>
            <w:r>
              <w:rPr>
                <w:noProof/>
                <w:webHidden/>
              </w:rPr>
              <w:tab/>
            </w:r>
            <w:r>
              <w:rPr>
                <w:noProof/>
                <w:webHidden/>
              </w:rPr>
              <w:fldChar w:fldCharType="begin"/>
            </w:r>
            <w:r>
              <w:rPr>
                <w:noProof/>
                <w:webHidden/>
              </w:rPr>
              <w:instrText xml:space="preserve"> PAGEREF _Toc46159024 \h </w:instrText>
            </w:r>
            <w:r>
              <w:rPr>
                <w:noProof/>
                <w:webHidden/>
              </w:rPr>
            </w:r>
            <w:r>
              <w:rPr>
                <w:noProof/>
                <w:webHidden/>
              </w:rPr>
              <w:fldChar w:fldCharType="separate"/>
            </w:r>
            <w:r>
              <w:rPr>
                <w:noProof/>
                <w:webHidden/>
              </w:rPr>
              <w:t>18</w:t>
            </w:r>
            <w:r>
              <w:rPr>
                <w:noProof/>
                <w:webHidden/>
              </w:rPr>
              <w:fldChar w:fldCharType="end"/>
            </w:r>
          </w:hyperlink>
        </w:p>
        <w:p w:rsidR="00811692" w:rsidRDefault="00811692" w14:paraId="0074E799" w14:textId="066C1111">
          <w:pPr>
            <w:pStyle w:val="TOC2"/>
            <w:tabs>
              <w:tab w:val="right" w:leader="dot" w:pos="10211"/>
            </w:tabs>
            <w:rPr>
              <w:rFonts w:asciiTheme="minorHAnsi" w:hAnsiTheme="minorHAnsi" w:eastAsiaTheme="minorEastAsia" w:cstheme="minorBidi"/>
              <w:noProof/>
              <w:color w:val="auto"/>
              <w:sz w:val="22"/>
              <w:lang w:eastAsia="en-US"/>
            </w:rPr>
          </w:pPr>
          <w:hyperlink w:history="1" w:anchor="_Toc46159025">
            <w:r w:rsidRPr="008A02B0">
              <w:rPr>
                <w:rStyle w:val="Hyperlink"/>
                <w:noProof/>
              </w:rPr>
              <w:t>Commencement</w:t>
            </w:r>
            <w:r>
              <w:rPr>
                <w:noProof/>
                <w:webHidden/>
              </w:rPr>
              <w:tab/>
            </w:r>
            <w:r>
              <w:rPr>
                <w:noProof/>
                <w:webHidden/>
              </w:rPr>
              <w:fldChar w:fldCharType="begin"/>
            </w:r>
            <w:r>
              <w:rPr>
                <w:noProof/>
                <w:webHidden/>
              </w:rPr>
              <w:instrText xml:space="preserve"> PAGEREF _Toc46159025 \h </w:instrText>
            </w:r>
            <w:r>
              <w:rPr>
                <w:noProof/>
                <w:webHidden/>
              </w:rPr>
            </w:r>
            <w:r>
              <w:rPr>
                <w:noProof/>
                <w:webHidden/>
              </w:rPr>
              <w:fldChar w:fldCharType="separate"/>
            </w:r>
            <w:r>
              <w:rPr>
                <w:noProof/>
                <w:webHidden/>
              </w:rPr>
              <w:t>19</w:t>
            </w:r>
            <w:r>
              <w:rPr>
                <w:noProof/>
                <w:webHidden/>
              </w:rPr>
              <w:fldChar w:fldCharType="end"/>
            </w:r>
          </w:hyperlink>
        </w:p>
        <w:p w:rsidR="00811692" w:rsidRDefault="00811692" w14:paraId="1FE582B2" w14:textId="774617DD">
          <w:pPr>
            <w:pStyle w:val="TOC1"/>
            <w:tabs>
              <w:tab w:val="right" w:leader="dot" w:pos="10211"/>
            </w:tabs>
            <w:rPr>
              <w:rFonts w:asciiTheme="minorHAnsi" w:hAnsiTheme="minorHAnsi" w:eastAsiaTheme="minorEastAsia" w:cstheme="minorBidi"/>
              <w:noProof/>
              <w:color w:val="auto"/>
              <w:sz w:val="22"/>
              <w:lang w:eastAsia="en-US"/>
            </w:rPr>
          </w:pPr>
          <w:hyperlink w:history="1" w:anchor="_Toc46159026">
            <w:r w:rsidRPr="008A02B0">
              <w:rPr>
                <w:rStyle w:val="Hyperlink"/>
                <w:noProof/>
              </w:rPr>
              <w:t>CHECKLIST OF PROGRAM REQUIREMENTS</w:t>
            </w:r>
            <w:r>
              <w:rPr>
                <w:noProof/>
                <w:webHidden/>
              </w:rPr>
              <w:tab/>
            </w:r>
            <w:r>
              <w:rPr>
                <w:noProof/>
                <w:webHidden/>
              </w:rPr>
              <w:fldChar w:fldCharType="begin"/>
            </w:r>
            <w:r>
              <w:rPr>
                <w:noProof/>
                <w:webHidden/>
              </w:rPr>
              <w:instrText xml:space="preserve"> PAGEREF _Toc46159026 \h </w:instrText>
            </w:r>
            <w:r>
              <w:rPr>
                <w:noProof/>
                <w:webHidden/>
              </w:rPr>
            </w:r>
            <w:r>
              <w:rPr>
                <w:noProof/>
                <w:webHidden/>
              </w:rPr>
              <w:fldChar w:fldCharType="separate"/>
            </w:r>
            <w:r>
              <w:rPr>
                <w:noProof/>
                <w:webHidden/>
              </w:rPr>
              <w:t>20</w:t>
            </w:r>
            <w:r>
              <w:rPr>
                <w:noProof/>
                <w:webHidden/>
              </w:rPr>
              <w:fldChar w:fldCharType="end"/>
            </w:r>
          </w:hyperlink>
        </w:p>
        <w:p w:rsidR="00811692" w:rsidRDefault="00811692" w14:paraId="42D39D4A" w14:textId="37587380">
          <w:pPr>
            <w:pStyle w:val="TOC1"/>
            <w:tabs>
              <w:tab w:val="right" w:leader="dot" w:pos="10211"/>
            </w:tabs>
            <w:rPr>
              <w:rFonts w:asciiTheme="minorHAnsi" w:hAnsiTheme="minorHAnsi" w:eastAsiaTheme="minorEastAsia" w:cstheme="minorBidi"/>
              <w:noProof/>
              <w:color w:val="auto"/>
              <w:sz w:val="22"/>
              <w:lang w:eastAsia="en-US"/>
            </w:rPr>
          </w:pPr>
          <w:hyperlink w:history="1" w:anchor="_Toc46159027">
            <w:r w:rsidRPr="008A02B0">
              <w:rPr>
                <w:rStyle w:val="Hyperlink"/>
                <w:noProof/>
              </w:rPr>
              <w:t>Appendix A:  Doctoral Program Forms</w:t>
            </w:r>
            <w:r>
              <w:rPr>
                <w:noProof/>
                <w:webHidden/>
              </w:rPr>
              <w:tab/>
            </w:r>
            <w:r>
              <w:rPr>
                <w:noProof/>
                <w:webHidden/>
              </w:rPr>
              <w:fldChar w:fldCharType="begin"/>
            </w:r>
            <w:r>
              <w:rPr>
                <w:noProof/>
                <w:webHidden/>
              </w:rPr>
              <w:instrText xml:space="preserve"> PAGEREF _Toc46159027 \h </w:instrText>
            </w:r>
            <w:r>
              <w:rPr>
                <w:noProof/>
                <w:webHidden/>
              </w:rPr>
            </w:r>
            <w:r>
              <w:rPr>
                <w:noProof/>
                <w:webHidden/>
              </w:rPr>
              <w:fldChar w:fldCharType="separate"/>
            </w:r>
            <w:r>
              <w:rPr>
                <w:noProof/>
                <w:webHidden/>
              </w:rPr>
              <w:t>21</w:t>
            </w:r>
            <w:r>
              <w:rPr>
                <w:noProof/>
                <w:webHidden/>
              </w:rPr>
              <w:fldChar w:fldCharType="end"/>
            </w:r>
          </w:hyperlink>
        </w:p>
        <w:p w:rsidR="00811692" w:rsidRDefault="00811692" w14:paraId="4B45EED2" w14:textId="1F8FEFF1">
          <w:pPr>
            <w:pStyle w:val="TOC1"/>
            <w:tabs>
              <w:tab w:val="right" w:leader="dot" w:pos="10211"/>
            </w:tabs>
            <w:rPr>
              <w:rFonts w:asciiTheme="minorHAnsi" w:hAnsiTheme="minorHAnsi" w:eastAsiaTheme="minorEastAsia" w:cstheme="minorBidi"/>
              <w:noProof/>
              <w:color w:val="auto"/>
              <w:sz w:val="22"/>
              <w:lang w:eastAsia="en-US"/>
            </w:rPr>
          </w:pPr>
          <w:hyperlink w:history="1" w:anchor="_Toc46159028">
            <w:r w:rsidRPr="008A02B0">
              <w:rPr>
                <w:rStyle w:val="Hyperlink"/>
                <w:noProof/>
              </w:rPr>
              <w:t>Appendix B: C&amp;I Doctoral Applicant Interview Rubric</w:t>
            </w:r>
            <w:r>
              <w:rPr>
                <w:noProof/>
                <w:webHidden/>
              </w:rPr>
              <w:tab/>
            </w:r>
            <w:r>
              <w:rPr>
                <w:noProof/>
                <w:webHidden/>
              </w:rPr>
              <w:fldChar w:fldCharType="begin"/>
            </w:r>
            <w:r>
              <w:rPr>
                <w:noProof/>
                <w:webHidden/>
              </w:rPr>
              <w:instrText xml:space="preserve"> PAGEREF _Toc46159028 \h </w:instrText>
            </w:r>
            <w:r>
              <w:rPr>
                <w:noProof/>
                <w:webHidden/>
              </w:rPr>
            </w:r>
            <w:r>
              <w:rPr>
                <w:noProof/>
                <w:webHidden/>
              </w:rPr>
              <w:fldChar w:fldCharType="separate"/>
            </w:r>
            <w:r>
              <w:rPr>
                <w:noProof/>
                <w:webHidden/>
              </w:rPr>
              <w:t>33</w:t>
            </w:r>
            <w:r>
              <w:rPr>
                <w:noProof/>
                <w:webHidden/>
              </w:rPr>
              <w:fldChar w:fldCharType="end"/>
            </w:r>
          </w:hyperlink>
        </w:p>
        <w:p w:rsidR="00811692" w:rsidRDefault="00811692" w14:paraId="54E7C2A8" w14:textId="57D98E39">
          <w:pPr>
            <w:pStyle w:val="TOC1"/>
            <w:tabs>
              <w:tab w:val="right" w:leader="dot" w:pos="10211"/>
            </w:tabs>
            <w:rPr>
              <w:rFonts w:asciiTheme="minorHAnsi" w:hAnsiTheme="minorHAnsi" w:eastAsiaTheme="minorEastAsia" w:cstheme="minorBidi"/>
              <w:noProof/>
              <w:color w:val="auto"/>
              <w:sz w:val="22"/>
              <w:lang w:eastAsia="en-US"/>
            </w:rPr>
          </w:pPr>
          <w:hyperlink w:history="1" w:anchor="_Toc46159029">
            <w:r w:rsidRPr="008A02B0">
              <w:rPr>
                <w:rStyle w:val="Hyperlink"/>
                <w:noProof/>
              </w:rPr>
              <w:t>Appendix C: Course Rotation</w:t>
            </w:r>
            <w:r>
              <w:rPr>
                <w:noProof/>
                <w:webHidden/>
              </w:rPr>
              <w:tab/>
            </w:r>
            <w:r>
              <w:rPr>
                <w:noProof/>
                <w:webHidden/>
              </w:rPr>
              <w:fldChar w:fldCharType="begin"/>
            </w:r>
            <w:r>
              <w:rPr>
                <w:noProof/>
                <w:webHidden/>
              </w:rPr>
              <w:instrText xml:space="preserve"> PAGEREF _Toc46159029 \h </w:instrText>
            </w:r>
            <w:r>
              <w:rPr>
                <w:noProof/>
                <w:webHidden/>
              </w:rPr>
            </w:r>
            <w:r>
              <w:rPr>
                <w:noProof/>
                <w:webHidden/>
              </w:rPr>
              <w:fldChar w:fldCharType="separate"/>
            </w:r>
            <w:r>
              <w:rPr>
                <w:noProof/>
                <w:webHidden/>
              </w:rPr>
              <w:t>34</w:t>
            </w:r>
            <w:r>
              <w:rPr>
                <w:noProof/>
                <w:webHidden/>
              </w:rPr>
              <w:fldChar w:fldCharType="end"/>
            </w:r>
          </w:hyperlink>
        </w:p>
        <w:p w:rsidR="00811692" w:rsidRDefault="00811692" w14:paraId="5A23951A" w14:textId="3559700E">
          <w:pPr>
            <w:pStyle w:val="TOC1"/>
            <w:tabs>
              <w:tab w:val="right" w:leader="dot" w:pos="10211"/>
            </w:tabs>
            <w:rPr>
              <w:rFonts w:asciiTheme="minorHAnsi" w:hAnsiTheme="minorHAnsi" w:eastAsiaTheme="minorEastAsia" w:cstheme="minorBidi"/>
              <w:noProof/>
              <w:color w:val="auto"/>
              <w:sz w:val="22"/>
              <w:lang w:eastAsia="en-US"/>
            </w:rPr>
          </w:pPr>
          <w:hyperlink w:history="1" w:anchor="_Toc46159030">
            <w:r w:rsidRPr="008A02B0">
              <w:rPr>
                <w:rStyle w:val="Hyperlink"/>
                <w:noProof/>
              </w:rPr>
              <w:t>Appendix D: Portfolio Activity Template</w:t>
            </w:r>
            <w:r>
              <w:rPr>
                <w:noProof/>
                <w:webHidden/>
              </w:rPr>
              <w:tab/>
            </w:r>
            <w:r>
              <w:rPr>
                <w:noProof/>
                <w:webHidden/>
              </w:rPr>
              <w:fldChar w:fldCharType="begin"/>
            </w:r>
            <w:r>
              <w:rPr>
                <w:noProof/>
                <w:webHidden/>
              </w:rPr>
              <w:instrText xml:space="preserve"> PAGEREF _Toc46159030 \h </w:instrText>
            </w:r>
            <w:r>
              <w:rPr>
                <w:noProof/>
                <w:webHidden/>
              </w:rPr>
            </w:r>
            <w:r>
              <w:rPr>
                <w:noProof/>
                <w:webHidden/>
              </w:rPr>
              <w:fldChar w:fldCharType="separate"/>
            </w:r>
            <w:r>
              <w:rPr>
                <w:noProof/>
                <w:webHidden/>
              </w:rPr>
              <w:t>35</w:t>
            </w:r>
            <w:r>
              <w:rPr>
                <w:noProof/>
                <w:webHidden/>
              </w:rPr>
              <w:fldChar w:fldCharType="end"/>
            </w:r>
          </w:hyperlink>
        </w:p>
        <w:p w:rsidR="00811692" w:rsidRDefault="00811692" w14:paraId="221BD9C5" w14:textId="66BE9443">
          <w:pPr>
            <w:pStyle w:val="TOC1"/>
            <w:tabs>
              <w:tab w:val="right" w:leader="dot" w:pos="10211"/>
            </w:tabs>
            <w:rPr>
              <w:rFonts w:asciiTheme="minorHAnsi" w:hAnsiTheme="minorHAnsi" w:eastAsiaTheme="minorEastAsia" w:cstheme="minorBidi"/>
              <w:noProof/>
              <w:color w:val="auto"/>
              <w:sz w:val="22"/>
              <w:lang w:eastAsia="en-US"/>
            </w:rPr>
          </w:pPr>
          <w:hyperlink w:history="1" w:anchor="_Toc46159031">
            <w:r w:rsidRPr="008A02B0">
              <w:rPr>
                <w:rStyle w:val="Hyperlink"/>
                <w:noProof/>
              </w:rPr>
              <w:t>Appendix E: Financial Support for Doctoral Candidate Portfolio and Dissertation Activities</w:t>
            </w:r>
            <w:r>
              <w:rPr>
                <w:noProof/>
                <w:webHidden/>
              </w:rPr>
              <w:tab/>
            </w:r>
            <w:r>
              <w:rPr>
                <w:noProof/>
                <w:webHidden/>
              </w:rPr>
              <w:fldChar w:fldCharType="begin"/>
            </w:r>
            <w:r>
              <w:rPr>
                <w:noProof/>
                <w:webHidden/>
              </w:rPr>
              <w:instrText xml:space="preserve"> PAGEREF _Toc46159031 \h </w:instrText>
            </w:r>
            <w:r>
              <w:rPr>
                <w:noProof/>
                <w:webHidden/>
              </w:rPr>
            </w:r>
            <w:r>
              <w:rPr>
                <w:noProof/>
                <w:webHidden/>
              </w:rPr>
              <w:fldChar w:fldCharType="separate"/>
            </w:r>
            <w:r>
              <w:rPr>
                <w:noProof/>
                <w:webHidden/>
              </w:rPr>
              <w:t>37</w:t>
            </w:r>
            <w:r>
              <w:rPr>
                <w:noProof/>
                <w:webHidden/>
              </w:rPr>
              <w:fldChar w:fldCharType="end"/>
            </w:r>
          </w:hyperlink>
        </w:p>
        <w:p w:rsidR="00811692" w:rsidRDefault="00811692" w14:paraId="217E0D72" w14:textId="1E1960CB">
          <w:pPr>
            <w:pStyle w:val="TOC1"/>
            <w:tabs>
              <w:tab w:val="right" w:leader="dot" w:pos="10211"/>
            </w:tabs>
            <w:rPr>
              <w:rFonts w:asciiTheme="minorHAnsi" w:hAnsiTheme="minorHAnsi" w:eastAsiaTheme="minorEastAsia" w:cstheme="minorBidi"/>
              <w:noProof/>
              <w:color w:val="auto"/>
              <w:sz w:val="22"/>
              <w:lang w:eastAsia="en-US"/>
            </w:rPr>
          </w:pPr>
          <w:hyperlink w:history="1" w:anchor="_Toc46159032">
            <w:r w:rsidRPr="008A02B0">
              <w:rPr>
                <w:rStyle w:val="Hyperlink"/>
                <w:noProof/>
              </w:rPr>
              <w:t>Appendix F: Glossary</w:t>
            </w:r>
            <w:r>
              <w:rPr>
                <w:noProof/>
                <w:webHidden/>
              </w:rPr>
              <w:tab/>
            </w:r>
            <w:r>
              <w:rPr>
                <w:noProof/>
                <w:webHidden/>
              </w:rPr>
              <w:fldChar w:fldCharType="begin"/>
            </w:r>
            <w:r>
              <w:rPr>
                <w:noProof/>
                <w:webHidden/>
              </w:rPr>
              <w:instrText xml:space="preserve"> PAGEREF _Toc46159032 \h </w:instrText>
            </w:r>
            <w:r>
              <w:rPr>
                <w:noProof/>
                <w:webHidden/>
              </w:rPr>
            </w:r>
            <w:r>
              <w:rPr>
                <w:noProof/>
                <w:webHidden/>
              </w:rPr>
              <w:fldChar w:fldCharType="separate"/>
            </w:r>
            <w:r>
              <w:rPr>
                <w:noProof/>
                <w:webHidden/>
              </w:rPr>
              <w:t>40</w:t>
            </w:r>
            <w:r>
              <w:rPr>
                <w:noProof/>
                <w:webHidden/>
              </w:rPr>
              <w:fldChar w:fldCharType="end"/>
            </w:r>
          </w:hyperlink>
        </w:p>
        <w:p w:rsidR="007959BA" w:rsidRDefault="00CD0DB0" w14:paraId="58F9DE83" w14:textId="7BD68EB3">
          <w:r>
            <w:fldChar w:fldCharType="end"/>
          </w:r>
        </w:p>
      </w:sdtContent>
    </w:sdt>
    <w:p w:rsidR="007959BA" w:rsidP="00ED689A" w:rsidRDefault="00CD0DB0" w14:paraId="04DA2E18" w14:textId="1295D2AA">
      <w:pPr>
        <w:pStyle w:val="Heading1"/>
        <w:jc w:val="center"/>
      </w:pPr>
      <w:bookmarkStart w:name="_Toc46158981" w:id="0"/>
      <w:r>
        <w:t>Introduction and Program Mission</w:t>
      </w:r>
      <w:bookmarkEnd w:id="0"/>
    </w:p>
    <w:p w:rsidR="007959BA" w:rsidRDefault="00CD0DB0" w14:paraId="412714C7" w14:textId="77777777">
      <w:pPr>
        <w:spacing w:after="0" w:line="259" w:lineRule="auto"/>
        <w:ind w:left="0" w:firstLine="0"/>
      </w:pPr>
      <w:r>
        <w:rPr>
          <w:b/>
        </w:rPr>
        <w:t xml:space="preserve"> </w:t>
      </w:r>
    </w:p>
    <w:p w:rsidR="007959BA" w:rsidRDefault="00CD0DB0" w14:paraId="1354E9C4" w14:textId="189DEE74">
      <w:pPr>
        <w:ind w:left="0" w:firstLine="720"/>
      </w:pPr>
      <w:r>
        <w:t xml:space="preserve">The purpose of this document is to provide faculty members and doctoral </w:t>
      </w:r>
      <w:r w:rsidR="0043033D">
        <w:t>candidate</w:t>
      </w:r>
      <w:r>
        <w:t xml:space="preserve">s with an understanding of policies and procedures of the Marshall University Doctoral Program in Education (EdD).  </w:t>
      </w:r>
    </w:p>
    <w:p w:rsidR="007959BA" w:rsidRDefault="00CD0DB0" w14:paraId="3B98C504" w14:textId="77777777">
      <w:pPr>
        <w:spacing w:after="0" w:line="259" w:lineRule="auto"/>
        <w:ind w:left="720" w:firstLine="0"/>
      </w:pPr>
      <w:r>
        <w:t xml:space="preserve"> </w:t>
      </w:r>
    </w:p>
    <w:p w:rsidR="007959BA" w:rsidRDefault="00CD0DB0" w14:paraId="6ECB08DC" w14:textId="77777777">
      <w:pPr>
        <w:ind w:left="0" w:firstLine="720"/>
      </w:pPr>
      <w:r>
        <w:t>Marshall University was first granted the authority to offer a doctorate in education with a major in educational leadership in March, 2002. This represented a transition from a cooperative agreement with West Virginia University, which began in 1980. On April 27, 2004, the North Central Association Higher Learning Commission granted Marshall University the authority to offer additional majors to the doctor of education degree, and effective July 1, 2004, Marshall began offering</w:t>
      </w:r>
      <w:r>
        <w:rPr>
          <w:color w:val="FF0000"/>
        </w:rPr>
        <w:t xml:space="preserve"> </w:t>
      </w:r>
      <w:r>
        <w:t xml:space="preserve">the doctorate in education with a major in curriculum and instruction. </w:t>
      </w:r>
    </w:p>
    <w:p w:rsidR="007959BA" w:rsidRDefault="00CD0DB0" w14:paraId="7E1FDB07" w14:textId="77777777">
      <w:pPr>
        <w:spacing w:after="0" w:line="259" w:lineRule="auto"/>
        <w:ind w:left="720" w:firstLine="0"/>
      </w:pPr>
      <w:r>
        <w:t xml:space="preserve"> </w:t>
      </w:r>
    </w:p>
    <w:p w:rsidR="007959BA" w:rsidRDefault="00CD0DB0" w14:paraId="2722862B" w14:textId="6BA69567">
      <w:pPr>
        <w:ind w:left="0" w:firstLine="720"/>
      </w:pPr>
      <w:r>
        <w:t xml:space="preserve">The EdD program is designed to offer eligible </w:t>
      </w:r>
      <w:r w:rsidR="0043033D">
        <w:t>candidate</w:t>
      </w:r>
      <w:r>
        <w:t xml:space="preserve">s in West Virginia and neighboring states the opportunity to earn the EdD degree </w:t>
      </w:r>
      <w:r w:rsidR="00F71CF6">
        <w:t xml:space="preserve">in </w:t>
      </w:r>
      <w:r>
        <w:t xml:space="preserve">curriculum and instruction. The program is administratively housed and the majority of courses are provided on Marshall University’s South Charleston campus. Some coursework is available on the Huntington campus, and some courses have online components. </w:t>
      </w:r>
    </w:p>
    <w:p w:rsidR="007959BA" w:rsidRDefault="00CD0DB0" w14:paraId="7281E560" w14:textId="77777777">
      <w:pPr>
        <w:spacing w:after="0" w:line="259" w:lineRule="auto"/>
        <w:ind w:left="720" w:firstLine="0"/>
      </w:pPr>
      <w:r>
        <w:t xml:space="preserve"> </w:t>
      </w:r>
    </w:p>
    <w:p w:rsidR="007959BA" w:rsidRDefault="00CD0DB0" w14:paraId="7C499832" w14:textId="77777777">
      <w:pPr>
        <w:ind w:left="0" w:firstLine="720"/>
      </w:pPr>
      <w:r>
        <w:t>The mission of the EdD program is to prepare experienced practitioners to be reflective, ethical educators and researchers who can contribute to their schools, their communities, and their professions. Program faculty are committed to creating a community of scholars through mentoring, engaging in collaborative research, and maintaining a focus on sound educational practices. Program graduates are expected to demonstrate the following outcomes.</w:t>
      </w:r>
      <w:r>
        <w:rPr>
          <w:b/>
        </w:rPr>
        <w:t xml:space="preserve">  </w:t>
      </w:r>
    </w:p>
    <w:p w:rsidR="007959BA" w:rsidRDefault="00CD0DB0" w14:paraId="2E60ADFA" w14:textId="77777777">
      <w:pPr>
        <w:spacing w:after="0" w:line="259" w:lineRule="auto"/>
        <w:ind w:left="720" w:firstLine="0"/>
      </w:pPr>
      <w:r>
        <w:t xml:space="preserve"> </w:t>
      </w:r>
    </w:p>
    <w:p w:rsidR="007959BA" w:rsidRDefault="00CD0DB0" w14:paraId="4DFF1461" w14:textId="77777777">
      <w:pPr>
        <w:spacing w:after="0" w:line="259" w:lineRule="auto"/>
        <w:ind w:left="720" w:firstLine="0"/>
      </w:pPr>
      <w:r>
        <w:t xml:space="preserve"> </w:t>
      </w:r>
    </w:p>
    <w:p w:rsidR="007959BA" w:rsidRDefault="00CD0DB0" w14:paraId="4DBDAECB" w14:textId="7E3BDCC7">
      <w:pPr>
        <w:spacing w:after="186"/>
      </w:pPr>
      <w:r>
        <w:rPr>
          <w:b/>
        </w:rPr>
        <w:t>Goal 1.</w:t>
      </w:r>
      <w:r>
        <w:t xml:space="preserve"> Collaboration: Collaborate and interact with faculty through coursework, co-teaching, co</w:t>
      </w:r>
      <w:r w:rsidR="008816CB">
        <w:t>-</w:t>
      </w:r>
      <w:r>
        <w:t xml:space="preserve">publishing, and/or co-presenting. </w:t>
      </w:r>
    </w:p>
    <w:p w:rsidR="007959BA" w:rsidRDefault="00CD0DB0" w14:paraId="00E78E9F" w14:textId="77777777">
      <w:pPr>
        <w:spacing w:after="186"/>
      </w:pPr>
      <w:r>
        <w:rPr>
          <w:b/>
        </w:rPr>
        <w:lastRenderedPageBreak/>
        <w:t>Goal 2.</w:t>
      </w:r>
      <w:r>
        <w:t xml:space="preserve"> Depth of Understanding: Apply and integrate learning experiences and knowledge in the field including theoretical models, concepts, and research.  </w:t>
      </w:r>
    </w:p>
    <w:p w:rsidR="007959BA" w:rsidRDefault="00CD0DB0" w14:paraId="4E571A51" w14:textId="77777777">
      <w:pPr>
        <w:spacing w:after="188"/>
      </w:pPr>
      <w:r>
        <w:rPr>
          <w:b/>
        </w:rPr>
        <w:t>Goal 3.</w:t>
      </w:r>
      <w:r>
        <w:t xml:space="preserve"> Reflection: Evidence reflection, critical thought, and synthesis of material and learning experiences.  </w:t>
      </w:r>
    </w:p>
    <w:p w:rsidR="007959BA" w:rsidRDefault="00CD0DB0" w14:paraId="7E9963E0" w14:textId="77777777">
      <w:pPr>
        <w:spacing w:after="186"/>
      </w:pPr>
      <w:r>
        <w:rPr>
          <w:b/>
        </w:rPr>
        <w:t>Goal 4.</w:t>
      </w:r>
      <w:r>
        <w:t xml:space="preserve"> Scholarship: Exhibit evidence of scholarship in the field through presentations, publications and course completion, submission and/or acceptance of publication in a scholarly journal, or presentation at a regional or national conference.  </w:t>
      </w:r>
    </w:p>
    <w:p w:rsidR="007959BA" w:rsidRDefault="00CD0DB0" w14:paraId="5D99747F" w14:textId="77777777">
      <w:pPr>
        <w:spacing w:after="186"/>
      </w:pPr>
      <w:r>
        <w:rPr>
          <w:b/>
        </w:rPr>
        <w:t>Goal 5.</w:t>
      </w:r>
      <w:r>
        <w:t xml:space="preserve"> Communication: Demonstrate composure, professionalism and poise in writing, speaking, and presentation in a variety of experiences; polish their organizational skills; demonstrate a working knowledge of multimedia; and adapt quickly and smoothly to change.  </w:t>
      </w:r>
    </w:p>
    <w:p w:rsidR="007959BA" w:rsidRDefault="00CD0DB0" w14:paraId="63170A2B" w14:textId="77777777">
      <w:pPr>
        <w:spacing w:after="188"/>
      </w:pPr>
      <w:r>
        <w:rPr>
          <w:b/>
        </w:rPr>
        <w:t>Goal 6.</w:t>
      </w:r>
      <w:r>
        <w:t xml:space="preserve"> Ethical Research: Understand and utilize ethical research processes; analyzing and synthesizing information and data from course experiences and collaborative research activities. </w:t>
      </w:r>
    </w:p>
    <w:p w:rsidR="007959BA" w:rsidRDefault="00CD0DB0" w14:paraId="05EE1241" w14:textId="547C6F2F">
      <w:pPr>
        <w:rPr>
          <w:b/>
        </w:rPr>
      </w:pPr>
      <w:r>
        <w:rPr>
          <w:b/>
        </w:rPr>
        <w:t>Goal 7.</w:t>
      </w:r>
      <w:r>
        <w:t xml:space="preserve"> Practitioners: Pursue professional and scholarly endeavors and thus enhance their learning communities. </w:t>
      </w:r>
      <w:r>
        <w:tab/>
      </w:r>
      <w:r>
        <w:rPr>
          <w:b/>
        </w:rPr>
        <w:t xml:space="preserve"> </w:t>
      </w:r>
    </w:p>
    <w:p w:rsidR="00F71CF6" w:rsidRDefault="00F71CF6" w14:paraId="44C238D0" w14:textId="77777777"/>
    <w:p w:rsidR="007959BA" w:rsidP="00ED689A" w:rsidRDefault="00CD0DB0" w14:paraId="193EFA0B" w14:textId="18BF7B48">
      <w:pPr>
        <w:pStyle w:val="Heading1"/>
        <w:jc w:val="center"/>
      </w:pPr>
      <w:bookmarkStart w:name="_Toc46158982" w:id="1"/>
      <w:r>
        <w:t>Acceptance into the Program</w:t>
      </w:r>
      <w:bookmarkEnd w:id="1"/>
    </w:p>
    <w:p w:rsidR="007959BA" w:rsidRDefault="00CD0DB0" w14:paraId="200B34D7" w14:textId="77777777">
      <w:pPr>
        <w:spacing w:after="0" w:line="259" w:lineRule="auto"/>
        <w:ind w:left="0" w:firstLine="0"/>
      </w:pPr>
      <w:r>
        <w:rPr>
          <w:b/>
        </w:rPr>
        <w:t xml:space="preserve"> </w:t>
      </w:r>
    </w:p>
    <w:p w:rsidR="007959BA" w:rsidRDefault="00CD0DB0" w14:paraId="68F6E276" w14:textId="77777777">
      <w:pPr>
        <w:pStyle w:val="Heading2"/>
        <w:ind w:left="-5"/>
      </w:pPr>
      <w:bookmarkStart w:name="_Toc46158983" w:id="2"/>
      <w:r>
        <w:t>Admissions Requirements</w:t>
      </w:r>
      <w:bookmarkEnd w:id="2"/>
      <w:r>
        <w:t xml:space="preserve">  </w:t>
      </w:r>
    </w:p>
    <w:p w:rsidR="00DB432D" w:rsidP="00DB432D" w:rsidRDefault="00CD0DB0" w14:paraId="037ACF87" w14:textId="5AD36475">
      <w:pPr>
        <w:spacing w:after="0" w:line="259" w:lineRule="auto"/>
        <w:ind w:left="0" w:firstLine="0"/>
      </w:pPr>
      <w:r>
        <w:t>The decision to admit an applicant to doctoral work constitutes a significant commitment from the faculty in the form of advising, teaching,</w:t>
      </w:r>
      <w:r>
        <w:rPr>
          <w:sz w:val="20"/>
        </w:rPr>
        <w:t xml:space="preserve"> </w:t>
      </w:r>
      <w:r>
        <w:t xml:space="preserve">chairing or serving on </w:t>
      </w:r>
      <w:r w:rsidR="0043033D">
        <w:t>candidate</w:t>
      </w:r>
      <w:r>
        <w:t xml:space="preserve"> committees, evaluating assessments, and guiding the successful completion of the dissertation. The applicant should note that the decision to admit </w:t>
      </w:r>
      <w:r w:rsidR="0043033D">
        <w:t>candidate</w:t>
      </w:r>
      <w:r>
        <w:t xml:space="preserve">s to the doctoral program is a collective judgment of the program faculty and represents their determination of the likelihood that the candidate will succeed in all major phases of the degree program. These judgments take into account the applicant’s professional experiences, communication and thinking skills, and other relevant capabilities and dispositions. Thus, an applicant is not automatically admitted on the basis of meeting only the minimum criteria. </w:t>
      </w:r>
      <w:r w:rsidR="0043033D">
        <w:t>Candidate</w:t>
      </w:r>
      <w:r>
        <w:t xml:space="preserve">s’ undergraduate and graduate grade point averages as well as their test scores on either the Millers Analogies Test (MAT) or Graduate Records Examination (GRE) will be assessed by the faculty using a weighted evaluation scale. </w:t>
      </w:r>
    </w:p>
    <w:p w:rsidR="00DB432D" w:rsidP="00DB432D" w:rsidRDefault="00DB432D" w14:paraId="2DE1DD10" w14:textId="77777777">
      <w:pPr>
        <w:spacing w:after="0" w:line="259" w:lineRule="auto"/>
        <w:ind w:left="0" w:firstLine="0"/>
      </w:pPr>
    </w:p>
    <w:p w:rsidR="00DB432D" w:rsidP="00DB432D" w:rsidRDefault="00CD0DB0" w14:paraId="5A6718E9" w14:textId="77777777">
      <w:pPr>
        <w:spacing w:after="0" w:line="259" w:lineRule="auto"/>
        <w:ind w:left="0" w:firstLine="0"/>
      </w:pPr>
      <w:r>
        <w:t xml:space="preserve">Marshall University is authorized by the U.S. Department of Homeland Security Bureau of Citizenship and Immigration Services to enroll non-immigrant visa </w:t>
      </w:r>
      <w:r w:rsidR="0043033D">
        <w:t>candidate</w:t>
      </w:r>
      <w:r>
        <w:t xml:space="preserve">s with F-1 or J-1status. International </w:t>
      </w:r>
      <w:r w:rsidR="0043033D">
        <w:t>candidate</w:t>
      </w:r>
      <w:r>
        <w:t xml:space="preserve">s should refer to current admissions policies for criteria and procedures at </w:t>
      </w:r>
    </w:p>
    <w:p w:rsidR="00DB432D" w:rsidP="00DB432D" w:rsidRDefault="00DB432D" w14:paraId="1485D857" w14:textId="77777777">
      <w:pPr>
        <w:spacing w:after="0" w:line="259" w:lineRule="auto"/>
        <w:ind w:left="0" w:firstLine="0"/>
      </w:pPr>
    </w:p>
    <w:p w:rsidR="007959BA" w:rsidP="00DB432D" w:rsidRDefault="00811692" w14:paraId="5ACCBB54" w14:textId="6C3B40B4">
      <w:pPr>
        <w:spacing w:after="0" w:line="259" w:lineRule="auto"/>
        <w:ind w:left="0" w:firstLine="0"/>
      </w:pPr>
      <w:hyperlink w:history="1" r:id="rId18">
        <w:r w:rsidR="00DB432D">
          <w:rPr>
            <w:rStyle w:val="Hyperlink"/>
          </w:rPr>
          <w:t>InternationalAdmissions</w:t>
        </w:r>
      </w:hyperlink>
      <w:hyperlink r:id="rId19">
        <w:r w:rsidR="00CD0DB0">
          <w:t xml:space="preserve"> </w:t>
        </w:r>
      </w:hyperlink>
      <w:r w:rsidR="00CD0DB0">
        <w:t xml:space="preserve">.  </w:t>
      </w:r>
      <w:r w:rsidR="00CD0DB0">
        <w:rPr>
          <w:b/>
        </w:rPr>
        <w:t xml:space="preserve"> </w:t>
      </w:r>
    </w:p>
    <w:p w:rsidR="007959BA" w:rsidRDefault="00CD0DB0" w14:paraId="7B3B6A5E" w14:textId="77777777">
      <w:pPr>
        <w:spacing w:after="0" w:line="259" w:lineRule="auto"/>
        <w:ind w:left="0" w:firstLine="0"/>
      </w:pPr>
      <w:r>
        <w:rPr>
          <w:b/>
        </w:rPr>
        <w:t xml:space="preserve"> </w:t>
      </w:r>
    </w:p>
    <w:p w:rsidR="007959BA" w:rsidRDefault="00CD0DB0" w14:paraId="316C84B9" w14:textId="77777777">
      <w:pPr>
        <w:pStyle w:val="Heading2"/>
        <w:ind w:left="-5"/>
      </w:pPr>
      <w:bookmarkStart w:name="_Toc46158984" w:id="3"/>
      <w:r>
        <w:t>Application and Admission Dates</w:t>
      </w:r>
      <w:bookmarkEnd w:id="3"/>
      <w:r>
        <w:t xml:space="preserve">  </w:t>
      </w:r>
    </w:p>
    <w:p w:rsidR="007959BA" w:rsidP="00ED689A" w:rsidRDefault="00CD0DB0" w14:paraId="7CACDA1F" w14:textId="3631AE37">
      <w:pPr>
        <w:spacing w:after="0" w:line="259" w:lineRule="auto"/>
        <w:ind w:left="0" w:firstLine="0"/>
      </w:pPr>
      <w:r>
        <w:t xml:space="preserve">Applications for admission to the EdD Program in Curriculum and Instruction are considered on a rolling basis.  Admission should be sought at least two months in advance of the term the </w:t>
      </w:r>
      <w:r w:rsidR="0043033D">
        <w:t>candidate</w:t>
      </w:r>
      <w:r>
        <w:t xml:space="preserve"> wishes to begin coursework (i.e., spring, summer or fall).  </w:t>
      </w:r>
    </w:p>
    <w:p w:rsidR="000F6DAE" w:rsidP="00ED689A" w:rsidRDefault="000F6DAE" w14:paraId="2AF54F05" w14:textId="77777777">
      <w:pPr>
        <w:spacing w:after="0" w:line="259" w:lineRule="auto"/>
        <w:ind w:left="0" w:firstLine="0"/>
      </w:pPr>
    </w:p>
    <w:p w:rsidR="00ED689A" w:rsidP="008816CB" w:rsidRDefault="00ED689A" w14:paraId="690B389B" w14:textId="77777777">
      <w:pPr>
        <w:ind w:left="0" w:firstLine="720"/>
      </w:pPr>
    </w:p>
    <w:p w:rsidR="000D7215" w:rsidP="00ED689A" w:rsidRDefault="000D7215" w14:paraId="66E5BC84" w14:textId="6E87847F">
      <w:pPr>
        <w:pStyle w:val="Heading2"/>
      </w:pPr>
      <w:bookmarkStart w:name="_Toc46158985" w:id="4"/>
      <w:r w:rsidRPr="000D7215">
        <w:lastRenderedPageBreak/>
        <w:t>Process to Apply to the Curriculum &amp; Instruction Doctoral Program</w:t>
      </w:r>
      <w:bookmarkEnd w:id="4"/>
    </w:p>
    <w:p w:rsidRPr="00ED689A" w:rsidR="00ED689A" w:rsidP="00ED689A" w:rsidRDefault="00ED689A" w14:paraId="5FF2F572" w14:textId="77777777"/>
    <w:p w:rsidRPr="00ED689A" w:rsidR="000D7215" w:rsidP="000D7215" w:rsidRDefault="000D7215" w14:paraId="167E0BEB" w14:textId="1735C660">
      <w:pPr>
        <w:rPr>
          <w:bCs/>
          <w:iCs/>
        </w:rPr>
      </w:pPr>
      <w:r w:rsidRPr="000D7215">
        <w:t xml:space="preserve">1. Fill out the online application and pay the $40 application fee. Be sure to apply as a South Charleston campus candidate. For the application form, the C&amp;I Doctoral Program code is GEKO. Or, the new online application might ask you to type in the name of the program: </w:t>
      </w:r>
      <w:r w:rsidRPr="000D7215">
        <w:rPr>
          <w:b/>
          <w:i/>
        </w:rPr>
        <w:t>Curriculum &amp; Instruction, Ed.D.</w:t>
      </w:r>
      <w:r w:rsidR="00ED689A">
        <w:rPr>
          <w:b/>
          <w:i/>
        </w:rPr>
        <w:t xml:space="preserve"> </w:t>
      </w:r>
      <w:r w:rsidR="00ED689A">
        <w:rPr>
          <w:bCs/>
          <w:iCs/>
        </w:rPr>
        <w:t>Apply online at the following link:</w:t>
      </w:r>
    </w:p>
    <w:p w:rsidRPr="000D7215" w:rsidR="000D7215" w:rsidP="000D7215" w:rsidRDefault="000D7215" w14:paraId="7C9BE26D" w14:textId="77777777"/>
    <w:p w:rsidR="000D7215" w:rsidP="000D7215" w:rsidRDefault="000D7215" w14:paraId="034A6850" w14:textId="379BBCCB">
      <w:r w:rsidRPr="000D7215">
        <w:t xml:space="preserve"> </w:t>
      </w:r>
      <w:hyperlink w:history="1" r:id="rId20">
        <w:r w:rsidR="00ED689A">
          <w:rPr>
            <w:rStyle w:val="Hyperlink"/>
            <w:color w:val="auto"/>
          </w:rPr>
          <w:t>ApplicationOnline</w:t>
        </w:r>
      </w:hyperlink>
      <w:r w:rsidRPr="000D7215">
        <w:t xml:space="preserve"> </w:t>
      </w:r>
      <w:r w:rsidR="00ED689A">
        <w:t xml:space="preserve"> </w:t>
      </w:r>
    </w:p>
    <w:p w:rsidRPr="000D7215" w:rsidR="00ED689A" w:rsidP="000D7215" w:rsidRDefault="00ED689A" w14:paraId="6686BA1C" w14:textId="77777777"/>
    <w:p w:rsidRPr="000D7215" w:rsidR="000D7215" w:rsidP="000D7215" w:rsidRDefault="000D7215" w14:paraId="374530A3" w14:textId="5B94D0B5">
      <w:r w:rsidRPr="000D7215">
        <w:t>2. If you have not taken a graduate college entrance exam (GRE or MAT), or it has been more than 5 years since you took the exam, you will need to take it. As one of the application requirements, you must score in at least the 30</w:t>
      </w:r>
      <w:r w:rsidRPr="000D7215">
        <w:rPr>
          <w:vertAlign w:val="superscript"/>
        </w:rPr>
        <w:t>th</w:t>
      </w:r>
      <w:r w:rsidRPr="000D7215">
        <w:t xml:space="preserve"> percentile</w:t>
      </w:r>
      <w:r w:rsidR="001242DF">
        <w:t xml:space="preserve"> on the GRE and in the 30</w:t>
      </w:r>
      <w:r w:rsidRPr="001242DF" w:rsidR="001242DF">
        <w:rPr>
          <w:vertAlign w:val="superscript"/>
        </w:rPr>
        <w:t>th</w:t>
      </w:r>
      <w:r w:rsidR="001242DF">
        <w:t xml:space="preserve"> percentile for the MAT with the average of the Verbal and Analytical percentiles only</w:t>
      </w:r>
      <w:r w:rsidRPr="000D7215">
        <w:t>. Here is a link to a website for entrance exams information:</w:t>
      </w:r>
    </w:p>
    <w:p w:rsidRPr="000D7215" w:rsidR="000D7215" w:rsidP="000D7215" w:rsidRDefault="000D7215" w14:paraId="7467BF38" w14:textId="77777777"/>
    <w:p w:rsidRPr="000D7215" w:rsidR="000D7215" w:rsidP="000D7215" w:rsidRDefault="00811692" w14:paraId="4B1FB7A9" w14:textId="60FA434D">
      <w:hyperlink w:history="1" r:id="rId21">
        <w:r w:rsidR="00ED689A">
          <w:rPr>
            <w:rStyle w:val="Hyperlink"/>
          </w:rPr>
          <w:t>EntranceExams</w:t>
        </w:r>
      </w:hyperlink>
    </w:p>
    <w:p w:rsidRPr="000D7215" w:rsidR="000D7215" w:rsidP="000D7215" w:rsidRDefault="000D7215" w14:paraId="1AD5B307" w14:textId="77777777"/>
    <w:p w:rsidRPr="000D7215" w:rsidR="000D7215" w:rsidP="000D7215" w:rsidRDefault="000D7215" w14:paraId="1341C4D9" w14:textId="77777777">
      <w:r w:rsidRPr="000D7215">
        <w:t>3. If you have transcripts from a college or university other than Marshall University, have your undergraduate and graduate official transcripts sent to Dawn Surbaugh in Admissions using the address below. You do not need to send in Marshall University transcripts since those are already on record here.</w:t>
      </w:r>
    </w:p>
    <w:p w:rsidRPr="000D7215" w:rsidR="000D7215" w:rsidP="000D7215" w:rsidRDefault="000D7215" w14:paraId="5D29803D" w14:textId="77777777"/>
    <w:p w:rsidRPr="000D7215" w:rsidR="000D7215" w:rsidP="000D7215" w:rsidRDefault="000D7215" w14:paraId="1C2981F9" w14:textId="77777777">
      <w:r w:rsidRPr="000D7215">
        <w:t>Dawn Surbaugh</w:t>
      </w:r>
    </w:p>
    <w:p w:rsidRPr="000D7215" w:rsidR="000D7215" w:rsidP="000D7215" w:rsidRDefault="000D7215" w14:paraId="7F6BF0D0" w14:textId="77777777">
      <w:r w:rsidRPr="000D7215">
        <w:t>Admissions, MU Graduate College</w:t>
      </w:r>
    </w:p>
    <w:p w:rsidRPr="000D7215" w:rsidR="000D7215" w:rsidP="000D7215" w:rsidRDefault="000D7215" w14:paraId="6B026714" w14:textId="77777777">
      <w:r w:rsidRPr="000D7215">
        <w:t>100 Angus E. Peyton Drive</w:t>
      </w:r>
    </w:p>
    <w:p w:rsidRPr="000D7215" w:rsidR="000D7215" w:rsidP="000D7215" w:rsidRDefault="000D7215" w14:paraId="56394C7F" w14:textId="77777777">
      <w:r w:rsidRPr="000D7215">
        <w:t>South Charleston, WV 25303</w:t>
      </w:r>
    </w:p>
    <w:p w:rsidRPr="000D7215" w:rsidR="000D7215" w:rsidP="000D7215" w:rsidRDefault="000D7215" w14:paraId="6F388311" w14:textId="77777777"/>
    <w:p w:rsidRPr="000D7215" w:rsidR="000D7215" w:rsidP="000D7215" w:rsidRDefault="000D7215" w14:paraId="660928B2" w14:textId="77777777">
      <w:r w:rsidRPr="000D7215">
        <w:t xml:space="preserve">You can also have your transcripts sent to </w:t>
      </w:r>
      <w:hyperlink w:history="1" r:id="rId22">
        <w:r w:rsidRPr="000D7215">
          <w:rPr>
            <w:rStyle w:val="Hyperlink"/>
          </w:rPr>
          <w:t>services@marshall.edu</w:t>
        </w:r>
      </w:hyperlink>
      <w:r w:rsidRPr="000D7215">
        <w:t xml:space="preserve">  electronically.</w:t>
      </w:r>
    </w:p>
    <w:p w:rsidRPr="000D7215" w:rsidR="000D7215" w:rsidP="000D7215" w:rsidRDefault="000D7215" w14:paraId="086B28E2" w14:textId="77777777"/>
    <w:p w:rsidRPr="000D7215" w:rsidR="000D7215" w:rsidP="000D7215" w:rsidRDefault="000D7215" w14:paraId="120C0F04" w14:textId="582F2472">
      <w:r w:rsidRPr="000D7215">
        <w:t>4. Write a goal statement, as described below, and email it to the Coordinator of the Ed.D in Curriculum and Instruction program</w:t>
      </w:r>
      <w:r w:rsidR="001242DF">
        <w:t xml:space="preserve"> </w:t>
      </w:r>
      <w:r w:rsidRPr="000D7215">
        <w:t xml:space="preserve">at the following email address:  </w:t>
      </w:r>
      <w:hyperlink w:tgtFrame="_blank" w:history="1" r:id="rId23">
        <w:r w:rsidR="008650A3">
          <w:rPr>
            <w:rStyle w:val="Hyperlink"/>
            <w:bdr w:val="none" w:color="auto" w:sz="0" w:space="0" w:frame="1"/>
            <w:shd w:val="clear" w:color="auto" w:fill="FFFFFF"/>
          </w:rPr>
          <w:t>EdDoc@marshall.edu</w:t>
        </w:r>
      </w:hyperlink>
    </w:p>
    <w:p w:rsidRPr="000D7215" w:rsidR="000D7215" w:rsidP="008816CB" w:rsidRDefault="000D7215" w14:paraId="73A8C6AB" w14:textId="3BEE912A">
      <w:pPr>
        <w:tabs>
          <w:tab w:val="left" w:pos="1665"/>
        </w:tabs>
        <w:ind w:left="0" w:firstLine="0"/>
      </w:pPr>
    </w:p>
    <w:p w:rsidRPr="000D7215" w:rsidR="000D7215" w:rsidP="000D7215" w:rsidRDefault="008816CB" w14:paraId="2CDA937F" w14:textId="576C6435">
      <w:r>
        <w:t>With the goal statement, t</w:t>
      </w:r>
      <w:r w:rsidRPr="000D7215" w:rsidR="000D7215">
        <w:t>he applicant’s ability to synthesize ideas to the level required for work in this advanced degree program and the appropriateness of the applicant’s goals as they relate to the objectives of the EdD program will be assessed. Here are the details for the goal statement, written in essay format (500-750 words), and must address the following topics:</w:t>
      </w:r>
    </w:p>
    <w:p w:rsidRPr="000D7215" w:rsidR="000D7215" w:rsidP="000D7215" w:rsidRDefault="000D7215" w14:paraId="58592EE6" w14:textId="77777777"/>
    <w:p w:rsidRPr="000D7215" w:rsidR="000D7215" w:rsidP="000D7215" w:rsidRDefault="000D7215" w14:paraId="70691D7F" w14:textId="77777777">
      <w:r w:rsidRPr="000D7215">
        <w:t>- professional experiences that provide a basis for the applicant’s contributions to the program;</w:t>
      </w:r>
    </w:p>
    <w:p w:rsidRPr="000D7215" w:rsidR="000D7215" w:rsidP="000D7215" w:rsidRDefault="000D7215" w14:paraId="0B9D7937" w14:textId="77777777">
      <w:r w:rsidRPr="000D7215">
        <w:t>- role of the Ed.D. in the applicant’s professional growth plan;</w:t>
      </w:r>
    </w:p>
    <w:p w:rsidRPr="000D7215" w:rsidR="000D7215" w:rsidP="000D7215" w:rsidRDefault="000D7215" w14:paraId="333FF1FF" w14:textId="77777777">
      <w:r w:rsidRPr="000D7215">
        <w:t>- personal strengths that will contribute to the applicant’s success in the Ed.D. program; and</w:t>
      </w:r>
    </w:p>
    <w:p w:rsidRPr="000D7215" w:rsidR="000D7215" w:rsidP="000D7215" w:rsidRDefault="000D7215" w14:paraId="37339443" w14:textId="77777777">
      <w:r w:rsidRPr="000D7215">
        <w:t>- further information the applicant deems relevant to the admissions process and decision.</w:t>
      </w:r>
    </w:p>
    <w:p w:rsidRPr="000D7215" w:rsidR="000D7215" w:rsidP="000D7215" w:rsidRDefault="000D7215" w14:paraId="50CB92E6" w14:textId="77777777"/>
    <w:p w:rsidRPr="000D7215" w:rsidR="000D7215" w:rsidP="000D7215" w:rsidRDefault="000D7215" w14:paraId="2CCF631D" w14:textId="7F3AA71B">
      <w:r w:rsidRPr="000D7215">
        <w:t xml:space="preserve">5. The applicant must provide a current professional vita or résumé, including the applicant's educational and work experience and current address, phone number(s), email address, and Marshall University </w:t>
      </w:r>
      <w:r w:rsidR="0043033D">
        <w:t>Candidate</w:t>
      </w:r>
      <w:r w:rsidRPr="000D7215">
        <w:t xml:space="preserve"> Identification Number and/or MUID (if applicable).</w:t>
      </w:r>
      <w:r w:rsidRPr="008816CB" w:rsidR="008816CB">
        <w:t xml:space="preserve"> </w:t>
      </w:r>
      <w:r w:rsidR="008816CB">
        <w:t>E</w:t>
      </w:r>
      <w:r w:rsidRPr="000D7215" w:rsidR="008816CB">
        <w:t xml:space="preserve">mail </w:t>
      </w:r>
      <w:r w:rsidR="008816CB">
        <w:t xml:space="preserve">this document </w:t>
      </w:r>
      <w:r w:rsidRPr="000D7215" w:rsidR="008816CB">
        <w:t>to the Coordinator of the Ed.D</w:t>
      </w:r>
      <w:r w:rsidR="008816CB">
        <w:t>.</w:t>
      </w:r>
      <w:r w:rsidRPr="000D7215" w:rsidR="008816CB">
        <w:t xml:space="preserve"> in Curriculum and Instruction program</w:t>
      </w:r>
      <w:r w:rsidR="001242DF">
        <w:t xml:space="preserve"> </w:t>
      </w:r>
      <w:r w:rsidRPr="000D7215" w:rsidR="008816CB">
        <w:t xml:space="preserve">at the following email address:  </w:t>
      </w:r>
      <w:hyperlink w:tgtFrame="_blank" w:history="1" r:id="rId24">
        <w:r w:rsidR="008650A3">
          <w:rPr>
            <w:rStyle w:val="Hyperlink"/>
            <w:bdr w:val="none" w:color="auto" w:sz="0" w:space="0" w:frame="1"/>
            <w:shd w:val="clear" w:color="auto" w:fill="FFFFFF"/>
          </w:rPr>
          <w:t>EdDoc@marshall.edu</w:t>
        </w:r>
      </w:hyperlink>
    </w:p>
    <w:p w:rsidRPr="000D7215" w:rsidR="000D7215" w:rsidP="000D7215" w:rsidRDefault="000D7215" w14:paraId="2B1A160B" w14:textId="77777777"/>
    <w:p w:rsidRPr="000D7215" w:rsidR="000D7215" w:rsidP="000D7215" w:rsidRDefault="000D7215" w14:paraId="19943176" w14:textId="58871936">
      <w:r w:rsidRPr="000D7215">
        <w:lastRenderedPageBreak/>
        <w:t xml:space="preserve">6. Doctoral program faculty will use an established rubric (Appendix B) to evaluate the applicant. </w:t>
      </w:r>
      <w:r w:rsidRPr="000D7215" w:rsidR="001242DF">
        <w:t xml:space="preserve">Upon </w:t>
      </w:r>
      <w:r w:rsidR="001242DF">
        <w:t xml:space="preserve">successful </w:t>
      </w:r>
      <w:r w:rsidRPr="000D7215" w:rsidR="001242DF">
        <w:t>review of the completed application</w:t>
      </w:r>
      <w:r w:rsidR="001242DF">
        <w:t xml:space="preserve"> evaluated by Part A of the rubric</w:t>
      </w:r>
      <w:r w:rsidRPr="000D7215" w:rsidR="001242DF">
        <w:t xml:space="preserve">, applicants </w:t>
      </w:r>
      <w:r w:rsidR="001242DF">
        <w:t>will</w:t>
      </w:r>
      <w:r w:rsidRPr="000D7215" w:rsidR="001242DF">
        <w:t xml:space="preserve"> be invited to interview.  Applicants will be asked to discuss their qualifications and interests and to answer questions from the faculty</w:t>
      </w:r>
      <w:r w:rsidR="001242DF">
        <w:t xml:space="preserve">. </w:t>
      </w:r>
      <w:r w:rsidRPr="000D7215">
        <w:t xml:space="preserve">Being invited to interview does not guarantee admission to the program. The interview provides the faculty with the opportunity to more closely examine the applicant’s qualifications and goals beyond the printed materials submitted in the application process.  </w:t>
      </w:r>
      <w:r w:rsidR="001242DF">
        <w:t xml:space="preserve">The interview is evaluated by faculty by Part B of the rubric. </w:t>
      </w:r>
      <w:r w:rsidRPr="000D7215">
        <w:t xml:space="preserve">Applicants will be notified directly regarding any action taken on their request for admission. Applicants who are not invited to interview and wish to be reconsidered may submit a written request to the Doctoral Program Coordinator.  Records of applicants who are not admitted will be maintained on file in the </w:t>
      </w:r>
      <w:r w:rsidR="001242DF">
        <w:t>Doctoral Program Coordinator office</w:t>
      </w:r>
      <w:r w:rsidRPr="000D7215">
        <w:t xml:space="preserve"> for a period of one year.</w:t>
      </w:r>
    </w:p>
    <w:p w:rsidRPr="000D7215" w:rsidR="000D7215" w:rsidP="000D7215" w:rsidRDefault="000D7215" w14:paraId="5720B2CE" w14:textId="77777777"/>
    <w:p w:rsidR="00ED689A" w:rsidP="000D7215" w:rsidRDefault="000D7215" w14:paraId="03FD7923" w14:textId="77777777">
      <w:r w:rsidRPr="000D7215">
        <w:t xml:space="preserve">7. Here is a link to the </w:t>
      </w:r>
      <w:r w:rsidR="00E571CD">
        <w:t>doctoral program</w:t>
      </w:r>
      <w:r w:rsidRPr="000D7215">
        <w:t xml:space="preserve"> website where you can find information about </w:t>
      </w:r>
      <w:r w:rsidR="001242DF">
        <w:t>this</w:t>
      </w:r>
      <w:r w:rsidRPr="000D7215">
        <w:t xml:space="preserve"> doctoral program:</w:t>
      </w:r>
    </w:p>
    <w:p w:rsidR="00ED689A" w:rsidP="000D7215" w:rsidRDefault="00ED689A" w14:paraId="277921FB" w14:textId="77777777"/>
    <w:p w:rsidR="000D7215" w:rsidP="000D7215" w:rsidRDefault="00811692" w14:paraId="653A3629" w14:textId="635E0403">
      <w:hyperlink w:history="1" r:id="rId25">
        <w:r w:rsidR="00ED689A">
          <w:rPr>
            <w:rStyle w:val="Hyperlink"/>
            <w:color w:val="auto"/>
          </w:rPr>
          <w:t>DoctoralProgram</w:t>
        </w:r>
      </w:hyperlink>
      <w:r w:rsidRPr="000D7215" w:rsidR="000D7215">
        <w:t xml:space="preserve">  </w:t>
      </w:r>
    </w:p>
    <w:p w:rsidR="00E571CD" w:rsidP="000D7215" w:rsidRDefault="00E571CD" w14:paraId="132757C4" w14:textId="551F03AC"/>
    <w:p w:rsidR="00ED689A" w:rsidP="00E571CD" w:rsidRDefault="00E571CD" w14:paraId="2A3BCAE8" w14:textId="77777777">
      <w:pPr>
        <w:spacing w:after="0" w:line="259" w:lineRule="auto"/>
        <w:ind w:left="0" w:firstLine="0"/>
      </w:pPr>
      <w:r>
        <w:t>8. A maximum of 12 hours of doctoral coursework may be transferred from another institution or from another program within the institution, as per the Marshall University Graduate Catalog. This transferred coursework must be examined by the Doctoral Program Coordinator to see if it is comparable to any of the courses in the plan of study for major area and research and support courses. The applicant must provide information about the course as requested by the Doctoral Program Coordinator. Specific information is available at</w:t>
      </w:r>
      <w:r w:rsidR="00ED689A">
        <w:t xml:space="preserve"> the following link:</w:t>
      </w:r>
    </w:p>
    <w:p w:rsidR="00ED689A" w:rsidP="00E571CD" w:rsidRDefault="00ED689A" w14:paraId="0C4500B6" w14:textId="77777777">
      <w:pPr>
        <w:spacing w:after="0" w:line="259" w:lineRule="auto"/>
        <w:ind w:left="0" w:firstLine="0"/>
      </w:pPr>
    </w:p>
    <w:p w:rsidR="00E571CD" w:rsidP="00E571CD" w:rsidRDefault="00E571CD" w14:paraId="69C37EEC" w14:textId="75674CF6">
      <w:pPr>
        <w:spacing w:after="0" w:line="259" w:lineRule="auto"/>
        <w:ind w:left="0" w:firstLine="0"/>
      </w:pPr>
      <w:r>
        <w:t xml:space="preserve"> </w:t>
      </w:r>
      <w:hyperlink r:id="rId26">
        <w:r w:rsidR="00ED689A">
          <w:rPr>
            <w:color w:val="0000FF"/>
            <w:u w:val="single" w:color="0000FF"/>
          </w:rPr>
          <w:t>GraduateCatalog</w:t>
        </w:r>
      </w:hyperlink>
      <w:r>
        <w:t xml:space="preserve"> </w:t>
      </w:r>
    </w:p>
    <w:p w:rsidRPr="000D7215" w:rsidR="00E571CD" w:rsidP="000D7215" w:rsidRDefault="00E571CD" w14:paraId="21DCBC92" w14:textId="77777777"/>
    <w:p w:rsidRPr="002D3ECE" w:rsidR="002D3ECE" w:rsidP="00ED689A" w:rsidRDefault="002D3ECE" w14:paraId="2B87AE62" w14:textId="3C4785ED">
      <w:pPr>
        <w:pStyle w:val="Heading2"/>
      </w:pPr>
      <w:bookmarkStart w:name="_Toc46158986" w:id="5"/>
      <w:r w:rsidRPr="002D3ECE">
        <w:t>Graduate Assistantships</w:t>
      </w:r>
      <w:bookmarkEnd w:id="5"/>
      <w:r w:rsidRPr="002D3ECE">
        <w:t xml:space="preserve">  </w:t>
      </w:r>
    </w:p>
    <w:p w:rsidR="00ED689A" w:rsidP="00ED689A" w:rsidRDefault="002D3ECE" w14:paraId="54933F4B" w14:textId="58EDA076">
      <w:pPr>
        <w:rPr>
          <w:b/>
        </w:rPr>
      </w:pPr>
      <w:r>
        <w:t xml:space="preserve">Eligible candidates accepted into the program may apply to a graduate assistantship position with the College of Education and Professional Development. </w:t>
      </w:r>
      <w:r w:rsidRPr="002D3ECE">
        <w:t>A limited number of graduate assistantships are available. Applications are available from the Doctoral Program Coordinator and only candidates admitted to the doctoral program will be considered. Graduate assistantships include tuition and a stipend. Graduate assistants are expected to provide services such as clerical and/or research assistance or instruction.  Additional expectations are listed on the website</w:t>
      </w:r>
      <w:r w:rsidR="008816CB">
        <w:t xml:space="preserve"> and in the </w:t>
      </w:r>
      <w:r w:rsidRPr="00ED689A" w:rsidR="008816CB">
        <w:t>Graduate Assistant Handbook</w:t>
      </w:r>
      <w:r w:rsidR="00ED689A">
        <w:rPr>
          <w:b/>
        </w:rPr>
        <w:t xml:space="preserve"> at the following link:</w:t>
      </w:r>
    </w:p>
    <w:p w:rsidR="00ED689A" w:rsidP="00ED689A" w:rsidRDefault="00ED689A" w14:paraId="248ACD78" w14:textId="77777777">
      <w:pPr>
        <w:rPr>
          <w:b/>
        </w:rPr>
      </w:pPr>
    </w:p>
    <w:p w:rsidRPr="002D3ECE" w:rsidR="000D7215" w:rsidP="00ED689A" w:rsidRDefault="00ED689A" w14:paraId="549EC6D1" w14:textId="2D937166">
      <w:pPr>
        <w:rPr>
          <w:b/>
        </w:rPr>
      </w:pPr>
      <w:r>
        <w:rPr>
          <w:b/>
        </w:rPr>
        <w:t xml:space="preserve"> </w:t>
      </w:r>
      <w:hyperlink w:history="1" r:id="rId27">
        <w:r>
          <w:rPr>
            <w:rStyle w:val="Hyperlink"/>
          </w:rPr>
          <w:t>GradAssistantHandbook</w:t>
        </w:r>
      </w:hyperlink>
      <w:r w:rsidRPr="00ED689A" w:rsidR="008816CB">
        <w:t>.</w:t>
      </w:r>
      <w:r w:rsidRPr="00ED689A" w:rsidR="0082189B">
        <w:t xml:space="preserve"> </w:t>
      </w:r>
    </w:p>
    <w:p w:rsidR="007E0B54" w:rsidRDefault="007E0B54" w14:paraId="3B3BB513" w14:textId="77777777">
      <w:pPr>
        <w:pStyle w:val="Heading1"/>
        <w:spacing w:after="5" w:line="259" w:lineRule="auto"/>
        <w:ind w:left="15" w:right="2"/>
        <w:jc w:val="center"/>
      </w:pPr>
    </w:p>
    <w:p w:rsidR="007959BA" w:rsidRDefault="00CD0DB0" w14:paraId="213CA9D3" w14:textId="624CE6B6">
      <w:pPr>
        <w:pStyle w:val="Heading1"/>
        <w:spacing w:after="5" w:line="259" w:lineRule="auto"/>
        <w:ind w:left="15" w:right="2"/>
        <w:jc w:val="center"/>
      </w:pPr>
      <w:bookmarkStart w:name="_Toc46158987" w:id="6"/>
      <w:r>
        <w:t>Expectations</w:t>
      </w:r>
      <w:bookmarkEnd w:id="6"/>
      <w:r>
        <w:t xml:space="preserve"> </w:t>
      </w:r>
    </w:p>
    <w:p w:rsidR="007959BA" w:rsidRDefault="00CD0DB0" w14:paraId="2F4BB8A1" w14:textId="77777777">
      <w:pPr>
        <w:spacing w:after="0" w:line="259" w:lineRule="auto"/>
        <w:ind w:left="0" w:firstLine="0"/>
      </w:pPr>
      <w:r>
        <w:rPr>
          <w:b/>
        </w:rPr>
        <w:t xml:space="preserve"> </w:t>
      </w:r>
    </w:p>
    <w:p w:rsidR="007959BA" w:rsidRDefault="00CD0DB0" w14:paraId="06F6BC14" w14:textId="4402DDAD">
      <w:pPr>
        <w:ind w:left="0" w:firstLine="720"/>
      </w:pPr>
      <w:r>
        <w:t xml:space="preserve">To remain in good standing, and in addition to the Graduate College’s standards for good standing, each </w:t>
      </w:r>
      <w:r w:rsidR="0043033D">
        <w:t>candidate</w:t>
      </w:r>
      <w:r>
        <w:t xml:space="preserve"> in the Ed</w:t>
      </w:r>
      <w:r w:rsidR="00900FC8">
        <w:t>.</w:t>
      </w:r>
      <w:r>
        <w:t>D</w:t>
      </w:r>
      <w:r w:rsidR="00900FC8">
        <w:t>.</w:t>
      </w:r>
      <w:r>
        <w:t xml:space="preserve"> Program must meet the following expectations. </w:t>
      </w:r>
    </w:p>
    <w:p w:rsidR="00726EF7" w:rsidP="00726EF7" w:rsidRDefault="00726EF7" w14:paraId="194739D5" w14:textId="77777777">
      <w:pPr>
        <w:spacing w:after="0" w:line="259" w:lineRule="auto"/>
      </w:pPr>
    </w:p>
    <w:p w:rsidR="00ED689A" w:rsidP="00DB432D" w:rsidRDefault="00726EF7" w14:paraId="17798959" w14:textId="77777777">
      <w:pPr>
        <w:pStyle w:val="Heading2"/>
      </w:pPr>
      <w:bookmarkStart w:name="_Toc46158988" w:id="7"/>
      <w:r w:rsidRPr="00726EF7">
        <w:t>Doctoral Candidate</w:t>
      </w:r>
      <w:r w:rsidR="00900FC8">
        <w:t>/Faculty Seminars</w:t>
      </w:r>
      <w:bookmarkEnd w:id="7"/>
      <w:r w:rsidR="00900FC8">
        <w:t xml:space="preserve"> </w:t>
      </w:r>
    </w:p>
    <w:p w:rsidR="007959BA" w:rsidP="00900FC8" w:rsidRDefault="00726EF7" w14:paraId="425BF4AF" w14:textId="061CBC89">
      <w:pPr>
        <w:spacing w:after="0" w:line="259" w:lineRule="auto"/>
      </w:pPr>
      <w:r>
        <w:t>Candidates should a</w:t>
      </w:r>
      <w:r w:rsidR="00CD0DB0">
        <w:t>ttend and participate in annual D</w:t>
      </w:r>
      <w:r w:rsidR="00875C94">
        <w:t xml:space="preserve">octoral </w:t>
      </w:r>
      <w:r w:rsidR="0043033D">
        <w:t>Candidate</w:t>
      </w:r>
      <w:r w:rsidR="00875C94">
        <w:t>/Faculty Seminar</w:t>
      </w:r>
      <w:r w:rsidR="00CD0DB0">
        <w:t xml:space="preserve"> and other activities scheduled for doctoral </w:t>
      </w:r>
      <w:r w:rsidR="0043033D">
        <w:t>candidate</w:t>
      </w:r>
      <w:r w:rsidR="00CD0DB0">
        <w:t xml:space="preserve">s. </w:t>
      </w:r>
      <w:r>
        <w:t xml:space="preserve">Doctoral seminars are designed to provide opportunities for networking with other candidates, to facilitate communication and involvement with faculty, and to </w:t>
      </w:r>
      <w:r>
        <w:lastRenderedPageBreak/>
        <w:t>provide information and material for candidates at all stages of the doctoral program.  The seminar is held one Saturday each fall, and is designed by candidates.  The date for the annual seminar will be posted on the doctoral program web site several months prior to the seminar. Taking advantage of this opportunity will help the candidate in choosing a chairperson and committee.</w:t>
      </w:r>
    </w:p>
    <w:p w:rsidR="00260E2B" w:rsidP="00260E2B" w:rsidRDefault="00260E2B" w14:paraId="0F25412B" w14:textId="77777777">
      <w:pPr>
        <w:spacing w:after="58"/>
        <w:rPr>
          <w:b/>
        </w:rPr>
      </w:pPr>
    </w:p>
    <w:p w:rsidR="00DB432D" w:rsidP="00DB432D" w:rsidRDefault="00260E2B" w14:paraId="42C54586" w14:textId="77777777">
      <w:pPr>
        <w:pStyle w:val="Heading2"/>
      </w:pPr>
      <w:bookmarkStart w:name="_Toc46158989" w:id="8"/>
      <w:r w:rsidRPr="00726EF7">
        <w:t>Choosing a Chair</w:t>
      </w:r>
      <w:bookmarkEnd w:id="8"/>
    </w:p>
    <w:p w:rsidR="00260E2B" w:rsidP="00DB432D" w:rsidRDefault="00260E2B" w14:paraId="540B89C6" w14:textId="647ECBA7">
      <w:pPr>
        <w:spacing w:after="0"/>
      </w:pPr>
      <w:r>
        <w:t xml:space="preserve">Candidates should identify a chairperson and committee members no later than the end of the fourth semester of enrollment. The Doctoral Program Coordinator will serve as a temporary adviser for newly admitted candidates until a doctoral committee chair is approved. </w:t>
      </w:r>
    </w:p>
    <w:p w:rsidR="00726EF7" w:rsidP="00726EF7" w:rsidRDefault="00726EF7" w14:paraId="62E345F5" w14:textId="79CBD463"/>
    <w:p w:rsidR="00DB432D" w:rsidP="00DB432D" w:rsidRDefault="00726EF7" w14:paraId="475F4636" w14:textId="77777777">
      <w:pPr>
        <w:pStyle w:val="Heading2"/>
      </w:pPr>
      <w:bookmarkStart w:name="_Toc46158990" w:id="9"/>
      <w:r w:rsidRPr="00726EF7">
        <w:t>Advising</w:t>
      </w:r>
      <w:bookmarkEnd w:id="9"/>
    </w:p>
    <w:p w:rsidRPr="00726EF7" w:rsidR="007959BA" w:rsidP="00DB432D" w:rsidRDefault="00726EF7" w14:paraId="5CC6BD8E" w14:textId="273B45D8">
      <w:pPr>
        <w:ind w:left="0" w:firstLine="0"/>
      </w:pPr>
      <w:r>
        <w:t>Candidates should m</w:t>
      </w:r>
      <w:r w:rsidR="00CD0DB0">
        <w:t xml:space="preserve">eet </w:t>
      </w:r>
      <w:r w:rsidRPr="00875C94" w:rsidR="00CD0DB0">
        <w:t xml:space="preserve">at least </w:t>
      </w:r>
      <w:r w:rsidR="00875C94">
        <w:t>once a semester</w:t>
      </w:r>
      <w:r w:rsidR="00CD0DB0">
        <w:t xml:space="preserve"> with her/his advisor or chair </w:t>
      </w:r>
      <w:r w:rsidR="00875C94">
        <w:t>to discuss plan of study progress, course registration, portfolio progress, and/or dissertation progress.</w:t>
      </w:r>
      <w:r w:rsidRPr="00F01CB4" w:rsidR="00F01CB4">
        <w:t xml:space="preserve"> </w:t>
      </w:r>
      <w:r>
        <w:t xml:space="preserve">Course Registration Procedures: </w:t>
      </w:r>
      <w:r w:rsidRPr="00726EF7" w:rsidR="00F01CB4">
        <w:t>A candidate should consult with her/his advisor or chair prior to registering for any course. Registration for classes may be done at www.marshall.edu/mymu.  Some 600- and most 700-level courses require departmental approva</w:t>
      </w:r>
      <w:r w:rsidRPr="00726EF7">
        <w:t>l and must be registered by with their faculty chair and/or advisor.</w:t>
      </w:r>
    </w:p>
    <w:p w:rsidR="00726EF7" w:rsidP="00726EF7" w:rsidRDefault="00726EF7" w14:paraId="51C32A9A" w14:textId="77777777">
      <w:pPr>
        <w:spacing w:after="58"/>
      </w:pPr>
    </w:p>
    <w:p w:rsidR="00DB432D" w:rsidP="00DB432D" w:rsidRDefault="00FA0718" w14:paraId="7001BD96" w14:textId="77777777">
      <w:pPr>
        <w:pStyle w:val="Heading2"/>
      </w:pPr>
      <w:bookmarkStart w:name="_Toc46158991" w:id="10"/>
      <w:r>
        <w:t xml:space="preserve">Active Status / </w:t>
      </w:r>
      <w:r w:rsidR="00726EF7">
        <w:t>Continuous enrollment</w:t>
      </w:r>
      <w:bookmarkEnd w:id="10"/>
    </w:p>
    <w:p w:rsidR="00FA0718" w:rsidP="00FA0718" w:rsidRDefault="00FA0718" w14:paraId="241E933C" w14:textId="778EBB19">
      <w:pPr>
        <w:spacing w:after="58"/>
      </w:pPr>
      <w:r>
        <w:t xml:space="preserve">The Ed.D. Curriculum and Instruction program emphasizes </w:t>
      </w:r>
      <w:r w:rsidR="00E170FA">
        <w:t xml:space="preserve">continuous </w:t>
      </w:r>
      <w:r>
        <w:t xml:space="preserve">candidate growth in research and </w:t>
      </w:r>
      <w:r w:rsidR="00E170FA">
        <w:t xml:space="preserve">scholarly activities; therefore, </w:t>
      </w:r>
      <w:r>
        <w:t>the candidate must make progress toward the degree. To ensure this, the candidate is required to maintain continuous enrollment. Continuous enrollment is defined as enrollment and completion of coursework in at least two of every three contiguous semesters prior to admission to candidacy. After admission to candidacy</w:t>
      </w:r>
      <w:r w:rsidR="00E170FA">
        <w:t xml:space="preserve"> (described below)</w:t>
      </w:r>
      <w:r>
        <w:t xml:space="preserve">, the candidate must be enrolled </w:t>
      </w:r>
      <w:r w:rsidR="00E170FA">
        <w:t xml:space="preserve">in CI 797 Dissertation Research </w:t>
      </w:r>
      <w:r>
        <w:t xml:space="preserve">and demonstrating progress toward completion of the dissertation in every term.  Continuous enrollment is expected from the first term after admission to the program through the candidate’s graduation term. </w:t>
      </w:r>
    </w:p>
    <w:p w:rsidR="00FA0718" w:rsidP="00E170FA" w:rsidRDefault="00FA0718" w14:paraId="44033605" w14:textId="4BBE7D93"/>
    <w:p w:rsidR="00DB432D" w:rsidP="00E170FA" w:rsidRDefault="00E170FA" w14:paraId="18063CB9" w14:textId="77777777">
      <w:pPr>
        <w:pStyle w:val="Heading2"/>
        <w:ind w:left="-5"/>
      </w:pPr>
      <w:bookmarkStart w:name="_Toc46158992" w:id="11"/>
      <w:r>
        <w:t>Inactive Status</w:t>
      </w:r>
      <w:bookmarkEnd w:id="11"/>
    </w:p>
    <w:p w:rsidR="00E170FA" w:rsidP="0012438F" w:rsidRDefault="00E170FA" w14:paraId="136124E0" w14:textId="34C47B19">
      <w:r w:rsidRPr="00E170FA">
        <w:t>The candidate who cannot meet the continuous enrollment requirement must submit a written request for a waiver to the Doctoral Program Coordinator.  A candidate may be granted inactive status for up to one year, providing s/he applies to the program faculty in writing, and the program faculty grant this status. Requests for inactive status should include the reason for the request and the date the candidate expects to be able to return to active status.  Inactive status is permitted only once during the candidate’s tenure in the program.</w:t>
      </w:r>
      <w:r>
        <w:t xml:space="preserve"> </w:t>
      </w:r>
    </w:p>
    <w:p w:rsidR="00E170FA" w:rsidP="00E170FA" w:rsidRDefault="00E170FA" w14:paraId="65E45E52" w14:textId="77777777"/>
    <w:p w:rsidR="00DB432D" w:rsidP="00DB432D" w:rsidRDefault="00726EF7" w14:paraId="2A1FCBCB" w14:textId="77777777">
      <w:pPr>
        <w:pStyle w:val="Heading2"/>
      </w:pPr>
      <w:bookmarkStart w:name="_Toc46158993" w:id="12"/>
      <w:r w:rsidRPr="00726EF7">
        <w:t>Grade Point Average</w:t>
      </w:r>
      <w:bookmarkEnd w:id="12"/>
    </w:p>
    <w:p w:rsidR="007959BA" w:rsidP="00726EF7" w:rsidRDefault="00726EF7" w14:paraId="1FE7BC23" w14:textId="661449FE">
      <w:pPr>
        <w:spacing w:after="58"/>
      </w:pPr>
      <w:r>
        <w:t>Candidates should m</w:t>
      </w:r>
      <w:r w:rsidR="00CD0DB0">
        <w:t xml:space="preserve">aintain a GPA of 3.25 in the doctoral program.  Courses with a grade of “C” or below will not be counted toward the doctoral degree. </w:t>
      </w:r>
    </w:p>
    <w:p w:rsidR="007959BA" w:rsidRDefault="007959BA" w14:paraId="0420AE80" w14:textId="76A2DE31">
      <w:pPr>
        <w:spacing w:after="0" w:line="259" w:lineRule="auto"/>
        <w:ind w:left="720" w:firstLine="0"/>
      </w:pPr>
    </w:p>
    <w:p w:rsidRPr="00900FC8" w:rsidR="007959BA" w:rsidP="00DB432D" w:rsidRDefault="00CD0DB0" w14:paraId="74D30876" w14:textId="7338C5FA">
      <w:pPr>
        <w:pStyle w:val="Heading2"/>
      </w:pPr>
      <w:bookmarkStart w:name="_Toc46158994" w:id="13"/>
      <w:r w:rsidRPr="00900FC8">
        <w:t xml:space="preserve">Additional expectations for </w:t>
      </w:r>
      <w:r w:rsidRPr="00900FC8" w:rsidR="0043033D">
        <w:t>candidate</w:t>
      </w:r>
      <w:r w:rsidRPr="00900FC8">
        <w:t>s include</w:t>
      </w:r>
      <w:r w:rsidRPr="00900FC8" w:rsidR="00900FC8">
        <w:t>:</w:t>
      </w:r>
      <w:bookmarkEnd w:id="13"/>
      <w:r w:rsidRPr="00900FC8">
        <w:t xml:space="preserve"> </w:t>
      </w:r>
    </w:p>
    <w:p w:rsidR="007959BA" w:rsidRDefault="00CD0DB0" w14:paraId="5EF89E43" w14:textId="77777777">
      <w:pPr>
        <w:spacing w:after="0" w:line="259" w:lineRule="auto"/>
        <w:ind w:left="720" w:firstLine="0"/>
      </w:pPr>
      <w:r>
        <w:t xml:space="preserve"> </w:t>
      </w:r>
    </w:p>
    <w:p w:rsidR="007959BA" w:rsidRDefault="00CD0DB0" w14:paraId="02DC52E0" w14:textId="77777777">
      <w:pPr>
        <w:numPr>
          <w:ilvl w:val="0"/>
          <w:numId w:val="3"/>
        </w:numPr>
        <w:ind w:hanging="360"/>
      </w:pPr>
      <w:r>
        <w:t xml:space="preserve">being responsible for all program requirements and deadlines;  </w:t>
      </w:r>
    </w:p>
    <w:p w:rsidR="007959BA" w:rsidRDefault="00CD0DB0" w14:paraId="59640961" w14:textId="77777777">
      <w:pPr>
        <w:numPr>
          <w:ilvl w:val="0"/>
          <w:numId w:val="3"/>
        </w:numPr>
        <w:ind w:hanging="360"/>
      </w:pPr>
      <w:r>
        <w:t xml:space="preserve">using library resources and research material, reading current literature in the field;  </w:t>
      </w:r>
    </w:p>
    <w:p w:rsidR="007959BA" w:rsidRDefault="00CD0DB0" w14:paraId="6DC8BC4F" w14:textId="77777777">
      <w:pPr>
        <w:numPr>
          <w:ilvl w:val="0"/>
          <w:numId w:val="3"/>
        </w:numPr>
        <w:ind w:hanging="360"/>
      </w:pPr>
      <w:r>
        <w:t xml:space="preserve">regularly checking the website </w:t>
      </w:r>
      <w:hyperlink r:id="rId28">
        <w:r>
          <w:t>(</w:t>
        </w:r>
      </w:hyperlink>
      <w:hyperlink r:id="rId29">
        <w:r>
          <w:rPr>
            <w:color w:val="0000FF"/>
            <w:u w:val="single" w:color="0000FF"/>
          </w:rPr>
          <w:t>www.marshall.edu/edd/</w:t>
        </w:r>
      </w:hyperlink>
      <w:hyperlink r:id="rId30">
        <w:r>
          <w:t>)</w:t>
        </w:r>
      </w:hyperlink>
      <w:r>
        <w:t xml:space="preserve"> and MU email to stay current on program issues and events; </w:t>
      </w:r>
    </w:p>
    <w:p w:rsidR="007959BA" w:rsidRDefault="00CD0DB0" w14:paraId="48ED0D06" w14:textId="73934473">
      <w:pPr>
        <w:numPr>
          <w:ilvl w:val="0"/>
          <w:numId w:val="3"/>
        </w:numPr>
        <w:ind w:hanging="360"/>
      </w:pPr>
      <w:r>
        <w:lastRenderedPageBreak/>
        <w:t>using the university-assigned email address as program and course-related communications are sent through MU listserv</w:t>
      </w:r>
      <w:r w:rsidR="00E55856">
        <w:t>e</w:t>
      </w:r>
      <w:r>
        <w:t xml:space="preserve">s;  </w:t>
      </w:r>
    </w:p>
    <w:p w:rsidR="00E55856" w:rsidRDefault="00CD0DB0" w14:paraId="463AB558" w14:textId="3C0F027A">
      <w:pPr>
        <w:numPr>
          <w:ilvl w:val="0"/>
          <w:numId w:val="3"/>
        </w:numPr>
        <w:ind w:hanging="360"/>
      </w:pPr>
      <w:r>
        <w:t>becoming involved in teaching, course development, research, publications and/or presentations with Marshall University faculty members</w:t>
      </w:r>
      <w:r w:rsidR="00DE7474">
        <w:t xml:space="preserve"> for portfolio requirements</w:t>
      </w:r>
      <w:r>
        <w:t>; and</w:t>
      </w:r>
    </w:p>
    <w:p w:rsidRPr="00E55856" w:rsidR="00E55856" w:rsidP="00E55856" w:rsidRDefault="00E55856" w14:paraId="26DECD07" w14:textId="7DF1412A">
      <w:pPr>
        <w:numPr>
          <w:ilvl w:val="0"/>
          <w:numId w:val="3"/>
        </w:numPr>
        <w:ind w:hanging="360"/>
      </w:pPr>
      <w:r w:rsidRPr="00E55856">
        <w:t>participating in hooding and commencement ceremonies upon completion of the program.</w:t>
      </w:r>
    </w:p>
    <w:p w:rsidR="007959BA" w:rsidRDefault="007959BA" w14:paraId="49B350CB" w14:textId="23A87716">
      <w:pPr>
        <w:spacing w:after="0" w:line="259" w:lineRule="auto"/>
        <w:ind w:left="720" w:firstLine="0"/>
      </w:pPr>
    </w:p>
    <w:p w:rsidRPr="00260E2B" w:rsidR="00260E2B" w:rsidP="00DB432D" w:rsidRDefault="00260E2B" w14:paraId="5493F3DF" w14:textId="77777777">
      <w:pPr>
        <w:pStyle w:val="Heading2"/>
      </w:pPr>
      <w:bookmarkStart w:name="_Toc46158995" w:id="14"/>
      <w:r w:rsidRPr="00260E2B">
        <w:t>Voluntary Withdrawal from the Program</w:t>
      </w:r>
      <w:bookmarkEnd w:id="14"/>
      <w:r w:rsidRPr="00260E2B">
        <w:t xml:space="preserve"> </w:t>
      </w:r>
    </w:p>
    <w:p w:rsidR="00260E2B" w:rsidP="00260E2B" w:rsidRDefault="00260E2B" w14:paraId="498531C8" w14:textId="77777777">
      <w:pPr>
        <w:spacing w:after="0" w:line="259" w:lineRule="auto"/>
        <w:ind w:left="0" w:firstLine="0"/>
      </w:pPr>
      <w:r>
        <w:t xml:space="preserve">A candidate may choose to withdraw from the program at any time by notifying the Doctoral </w:t>
      </w:r>
    </w:p>
    <w:p w:rsidR="00260E2B" w:rsidP="00260E2B" w:rsidRDefault="00260E2B" w14:paraId="15D39083" w14:textId="77777777">
      <w:pPr>
        <w:spacing w:after="0" w:line="259" w:lineRule="auto"/>
        <w:ind w:left="0" w:firstLine="0"/>
      </w:pPr>
      <w:r>
        <w:t xml:space="preserve">Program Coordinator in writing and submitting a copy of the notification to the MU Graduate Admissions Office.  The document requesting withdrawal must contain an original signature: faxes, emails or copies will not be accepted by the Graduate Admissions Office.  A candidate who withdraws from the program in this manner may seek reinstatement to the program as described below. </w:t>
      </w:r>
    </w:p>
    <w:p w:rsidR="00260E2B" w:rsidP="00260E2B" w:rsidRDefault="00260E2B" w14:paraId="705BB6AC" w14:textId="77777777">
      <w:pPr>
        <w:spacing w:after="0" w:line="259" w:lineRule="auto"/>
        <w:ind w:left="0" w:firstLine="0"/>
      </w:pPr>
      <w:r>
        <w:t xml:space="preserve"> </w:t>
      </w:r>
    </w:p>
    <w:p w:rsidRPr="00260E2B" w:rsidR="00260E2B" w:rsidP="00DB432D" w:rsidRDefault="00260E2B" w14:paraId="097BD076" w14:textId="77777777">
      <w:pPr>
        <w:pStyle w:val="Heading2"/>
      </w:pPr>
      <w:bookmarkStart w:name="_Toc46158996" w:id="15"/>
      <w:r w:rsidRPr="00260E2B">
        <w:t>Dismissal from the Program</w:t>
      </w:r>
      <w:bookmarkEnd w:id="15"/>
      <w:r w:rsidRPr="00260E2B">
        <w:t xml:space="preserve"> </w:t>
      </w:r>
    </w:p>
    <w:p w:rsidR="00260E2B" w:rsidP="00260E2B" w:rsidRDefault="00260E2B" w14:paraId="4C681BC8" w14:textId="0A7BA1E4">
      <w:pPr>
        <w:spacing w:after="0" w:line="259" w:lineRule="auto"/>
        <w:ind w:left="0" w:firstLine="0"/>
      </w:pPr>
      <w:r>
        <w:t xml:space="preserve">If the candidate fails to maintain continuous enrollment or fails to show progress toward completion of the dissertation, and if the candidate has already utilized the inactive status request, the candidate may be subject to dismissal from the program. The candidate will be notified by registered mail of dismissal from the program and given the opportunity of due process as defined by the Marshall University Graduate Catalog in writing. The candidate will meet with the chair to defend continuation in the program. If the appeal is granted, the candidate must submit in writing a plan to complete the program in a reasonable time. If the appeal is denied, the candidate will be dismissed from the program. A hold will be placed on </w:t>
      </w:r>
    </w:p>
    <w:p w:rsidR="00260E2B" w:rsidP="00260E2B" w:rsidRDefault="00260E2B" w14:paraId="50FEA4CB" w14:textId="77777777">
      <w:pPr>
        <w:spacing w:after="0" w:line="259" w:lineRule="auto"/>
        <w:ind w:left="0" w:firstLine="0"/>
      </w:pPr>
      <w:r>
        <w:t xml:space="preserve">the candidate’s ability to register for classes.  </w:t>
      </w:r>
    </w:p>
    <w:p w:rsidR="00260E2B" w:rsidP="00260E2B" w:rsidRDefault="00260E2B" w14:paraId="5404D11E" w14:textId="77777777">
      <w:pPr>
        <w:spacing w:after="0" w:line="259" w:lineRule="auto"/>
        <w:ind w:left="0" w:firstLine="0"/>
      </w:pPr>
      <w:r>
        <w:t xml:space="preserve"> </w:t>
      </w:r>
    </w:p>
    <w:p w:rsidRPr="0009466B" w:rsidR="00260E2B" w:rsidP="00DB432D" w:rsidRDefault="00260E2B" w14:paraId="57D74FC7" w14:textId="77777777">
      <w:pPr>
        <w:pStyle w:val="Heading2"/>
      </w:pPr>
      <w:bookmarkStart w:name="_Toc46158997" w:id="16"/>
      <w:r w:rsidRPr="0009466B">
        <w:t>Reinstatement into the Program</w:t>
      </w:r>
      <w:bookmarkEnd w:id="16"/>
      <w:r w:rsidRPr="0009466B">
        <w:t xml:space="preserve"> </w:t>
      </w:r>
    </w:p>
    <w:p w:rsidR="00260E2B" w:rsidP="00260E2B" w:rsidRDefault="00260E2B" w14:paraId="10ED5C44" w14:textId="2E35449E">
      <w:pPr>
        <w:spacing w:after="0" w:line="259" w:lineRule="auto"/>
        <w:ind w:left="0" w:firstLine="0"/>
      </w:pPr>
      <w:r>
        <w:t>If the candidate wishes to be reinstated within one year after dismissal or voluntary withdrawal from the program, the candidate must file a written appeal to the Doctoral Program Coordinator.  If the candidate wishes to be reinstated more than one year after dismissal or voluntary withdrawal, s/he must reapply to the doctoral program. The acceptance of the previously formed committee, “Doctoral Program of Study” and qualifying assessment will be contingent on the decision of the program faculty and the candidate’s committee. The program faculty may consider extraordinary circumstances in enforcing inactive status, dismissal from the program, and reinstatement.</w:t>
      </w:r>
    </w:p>
    <w:p w:rsidR="00260E2B" w:rsidP="0009466B" w:rsidRDefault="00260E2B" w14:paraId="7ACF6375" w14:textId="19457C45">
      <w:pPr>
        <w:spacing w:after="0" w:line="259" w:lineRule="auto"/>
      </w:pPr>
    </w:p>
    <w:p w:rsidR="007959BA" w:rsidRDefault="00CD0DB0" w14:paraId="7F2F66D1" w14:textId="77777777">
      <w:pPr>
        <w:pStyle w:val="Heading1"/>
        <w:spacing w:after="5" w:line="259" w:lineRule="auto"/>
        <w:ind w:left="15" w:right="2"/>
        <w:jc w:val="center"/>
      </w:pPr>
      <w:bookmarkStart w:name="_Toc46158998" w:id="17"/>
      <w:r>
        <w:t>The Doctoral Committee and Chair</w:t>
      </w:r>
      <w:bookmarkEnd w:id="17"/>
      <w:r>
        <w:t xml:space="preserve"> </w:t>
      </w:r>
    </w:p>
    <w:p w:rsidR="0009466B" w:rsidRDefault="0009466B" w14:paraId="531710F8" w14:textId="77777777">
      <w:pPr>
        <w:pStyle w:val="Heading2"/>
        <w:ind w:left="-5"/>
      </w:pPr>
    </w:p>
    <w:p w:rsidR="007959BA" w:rsidRDefault="00CD0DB0" w14:paraId="005BA081" w14:textId="43F9CAC1">
      <w:pPr>
        <w:pStyle w:val="Heading2"/>
        <w:ind w:left="-5"/>
      </w:pPr>
      <w:bookmarkStart w:name="_Toc46158999" w:id="18"/>
      <w:r>
        <w:t>Chairperson</w:t>
      </w:r>
      <w:bookmarkEnd w:id="18"/>
    </w:p>
    <w:p w:rsidR="00F45EF9" w:rsidP="00F45EF9" w:rsidRDefault="00F45EF9" w14:paraId="563C98B6" w14:textId="77777777">
      <w:pPr>
        <w:ind w:left="0" w:firstLine="0"/>
      </w:pPr>
      <w:r>
        <w:t>It is recommended that the candidate establish his/her doctoral chair and committee within 3 semesters after being admitted to the program.</w:t>
      </w:r>
    </w:p>
    <w:p w:rsidR="00F45EF9" w:rsidP="00DB432D" w:rsidRDefault="00F45EF9" w14:paraId="0497FFCA" w14:textId="77777777">
      <w:pPr>
        <w:spacing w:after="0" w:line="259" w:lineRule="auto"/>
        <w:ind w:left="0" w:firstLine="0"/>
      </w:pPr>
    </w:p>
    <w:p w:rsidR="007959BA" w:rsidP="00DB432D" w:rsidRDefault="00CD0DB0" w14:paraId="03AA0709" w14:textId="25994926">
      <w:pPr>
        <w:spacing w:after="0" w:line="259" w:lineRule="auto"/>
        <w:ind w:left="0" w:firstLine="0"/>
      </w:pPr>
      <w:r>
        <w:t xml:space="preserve">Only members of the </w:t>
      </w:r>
      <w:r w:rsidR="001242DF">
        <w:t>Curriculum and Instruction</w:t>
      </w:r>
      <w:r>
        <w:t xml:space="preserve"> faculty who hold doctoral faculty status may chair doctoral committees. Graduate faculty members who are not doctoral faculty may serve on, but not chair, doctoral committees. A current list of doctoral faculty members is available on the program website. </w:t>
      </w:r>
    </w:p>
    <w:p w:rsidR="007959BA" w:rsidRDefault="00CD0DB0" w14:paraId="2CDC83BE" w14:textId="77777777">
      <w:pPr>
        <w:spacing w:after="0" w:line="259" w:lineRule="auto"/>
        <w:ind w:left="720" w:firstLine="0"/>
      </w:pPr>
      <w:r>
        <w:t xml:space="preserve"> </w:t>
      </w:r>
    </w:p>
    <w:p w:rsidR="007959BA" w:rsidP="00DB432D" w:rsidRDefault="00CD0DB0" w14:paraId="22B6CE97" w14:textId="4F2ECC93">
      <w:pPr>
        <w:ind w:left="0" w:firstLine="0"/>
      </w:pPr>
      <w:r>
        <w:t xml:space="preserve">The </w:t>
      </w:r>
      <w:r w:rsidR="0043033D">
        <w:t>candidate</w:t>
      </w:r>
      <w:r>
        <w:t xml:space="preserve"> should become familiar with the professional interests and pursuits of a faculty member before requesting that s/he serve as the committee chairperson. The chairperson assists and advises the </w:t>
      </w:r>
      <w:r w:rsidR="0043033D">
        <w:lastRenderedPageBreak/>
        <w:t>candidate</w:t>
      </w:r>
      <w:r>
        <w:t xml:space="preserve"> in many phases of the doctoral program including program planning, qualifying assessment preparation, admission to candidacy, and dissertation research/writing.  </w:t>
      </w:r>
    </w:p>
    <w:p w:rsidR="007959BA" w:rsidRDefault="00CD0DB0" w14:paraId="5A204408" w14:textId="77777777">
      <w:pPr>
        <w:spacing w:after="0" w:line="259" w:lineRule="auto"/>
        <w:ind w:left="720" w:firstLine="0"/>
      </w:pPr>
      <w:r>
        <w:rPr>
          <w:b/>
        </w:rPr>
        <w:t xml:space="preserve"> </w:t>
      </w:r>
    </w:p>
    <w:p w:rsidR="002F0046" w:rsidP="00DB432D" w:rsidRDefault="00DE7474" w14:paraId="44C75A9E" w14:textId="4A0BE357">
      <w:pPr>
        <w:ind w:left="0" w:right="873" w:firstLine="0"/>
      </w:pPr>
      <w:r>
        <w:t xml:space="preserve">Doctoral committee chair responsibilities include meeting regularly to guide candidates in their progression through the plan of study, portfolio opportunities, </w:t>
      </w:r>
      <w:r w:rsidRPr="00D812DC" w:rsidR="00D812DC">
        <w:t>course registration</w:t>
      </w:r>
      <w:r w:rsidR="00D812DC">
        <w:t xml:space="preserve"> each semester</w:t>
      </w:r>
      <w:r w:rsidRPr="00D812DC" w:rsidR="00D812DC">
        <w:t xml:space="preserve">, </w:t>
      </w:r>
      <w:r w:rsidR="00D812DC">
        <w:t>and</w:t>
      </w:r>
      <w:r w:rsidRPr="00D812DC" w:rsidR="00D812DC">
        <w:t xml:space="preserve"> dissertation progress.</w:t>
      </w:r>
      <w:r w:rsidR="00D812DC">
        <w:t xml:space="preserve"> These advising activities often require forms and certain products described below</w:t>
      </w:r>
      <w:r w:rsidR="002E0472">
        <w:t xml:space="preserve"> in the List of Forms</w:t>
      </w:r>
      <w:r w:rsidRPr="001E1E05" w:rsidR="00D812DC">
        <w:t xml:space="preserve">. </w:t>
      </w:r>
    </w:p>
    <w:p w:rsidR="002F0046" w:rsidP="00DB432D" w:rsidRDefault="002F0046" w14:paraId="73C5C11E" w14:textId="77777777">
      <w:pPr>
        <w:ind w:left="0" w:right="873" w:firstLine="0"/>
        <w:rPr>
          <w:b/>
          <w:bCs/>
        </w:rPr>
      </w:pPr>
    </w:p>
    <w:p w:rsidR="002F0046" w:rsidP="002F0046" w:rsidRDefault="002F0046" w14:paraId="6707CEC9" w14:textId="5034F760">
      <w:pPr>
        <w:pStyle w:val="Heading2"/>
      </w:pPr>
      <w:bookmarkStart w:name="_Toc46159000" w:id="19"/>
      <w:r>
        <w:t>List of Forms</w:t>
      </w:r>
      <w:bookmarkEnd w:id="19"/>
    </w:p>
    <w:p w:rsidR="00D812DC" w:rsidP="00DB432D" w:rsidRDefault="002F0046" w14:paraId="225540DD" w14:textId="79E8E7C3">
      <w:pPr>
        <w:ind w:left="0" w:right="873" w:firstLine="0"/>
      </w:pPr>
      <w:r w:rsidRPr="73522B29" w:rsidR="002F0046">
        <w:rPr>
          <w:b w:val="1"/>
          <w:bCs w:val="1"/>
        </w:rPr>
        <w:t xml:space="preserve">See the complete forms </w:t>
      </w:r>
      <w:r w:rsidRPr="73522B29" w:rsidR="000F6DAE">
        <w:rPr>
          <w:b w:val="1"/>
          <w:bCs w:val="1"/>
        </w:rPr>
        <w:t xml:space="preserve">referred to in this section </w:t>
      </w:r>
      <w:r w:rsidRPr="73522B29" w:rsidR="002F0046">
        <w:rPr>
          <w:b w:val="1"/>
          <w:bCs w:val="1"/>
        </w:rPr>
        <w:t>in Appendix A.</w:t>
      </w:r>
      <w:r w:rsidR="002F0046">
        <w:rPr/>
        <w:t xml:space="preserve"> </w:t>
      </w:r>
      <w:r w:rsidRPr="73522B29" w:rsidR="002F0046">
        <w:rPr>
          <w:b w:val="1"/>
          <w:bCs w:val="1"/>
        </w:rPr>
        <w:t xml:space="preserve">Each of these forms are submitted to the Curriculum and Instruction Doctoral Program Coordinator throughout </w:t>
      </w:r>
      <w:r w:rsidRPr="73522B29" w:rsidR="002F0046">
        <w:rPr>
          <w:b w:val="1"/>
          <w:bCs w:val="1"/>
        </w:rPr>
        <w:t xml:space="preserve">the </w:t>
      </w:r>
      <w:r w:rsidRPr="73522B29" w:rsidR="002F0046">
        <w:rPr>
          <w:b w:val="1"/>
          <w:bCs w:val="1"/>
        </w:rPr>
        <w:t>candidate’s program.</w:t>
      </w:r>
      <w:r w:rsidR="002E0472">
        <w:rPr/>
        <w:t xml:space="preserve"> </w:t>
      </w:r>
      <w:r w:rsidRPr="73522B29" w:rsidR="002E0472">
        <w:rPr>
          <w:b w:val="1"/>
          <w:bCs w:val="1"/>
        </w:rPr>
        <w:t xml:space="preserve">Electronic versions of these forms are available in the Curriculum and Instruction </w:t>
      </w:r>
      <w:r w:rsidRPr="73522B29" w:rsidR="5F05C603">
        <w:rPr>
          <w:b w:val="1"/>
          <w:bCs w:val="1"/>
        </w:rPr>
        <w:t>Teams</w:t>
      </w:r>
      <w:r w:rsidRPr="73522B29" w:rsidR="002E0472">
        <w:rPr>
          <w:b w:val="1"/>
          <w:bCs w:val="1"/>
        </w:rPr>
        <w:t xml:space="preserve"> site.</w:t>
      </w:r>
    </w:p>
    <w:p w:rsidR="000109AB" w:rsidRDefault="000109AB" w14:paraId="2D38282C" w14:textId="77777777">
      <w:pPr>
        <w:ind w:left="0" w:right="873" w:firstLine="720"/>
      </w:pPr>
    </w:p>
    <w:p w:rsidR="00D812DC" w:rsidP="00D812DC" w:rsidRDefault="000109AB" w14:paraId="5D492D7D" w14:textId="6397E682">
      <w:pPr>
        <w:ind w:left="0" w:right="873" w:firstLine="720"/>
      </w:pPr>
      <w:r>
        <w:t>1</w:t>
      </w:r>
      <w:r w:rsidRPr="00D812DC" w:rsidR="00D812DC">
        <w:t xml:space="preserve">. </w:t>
      </w:r>
      <w:r w:rsidRPr="000F6DAE" w:rsidR="00D812DC">
        <w:rPr>
          <w:i/>
          <w:iCs/>
        </w:rPr>
        <w:t>Plan of Study</w:t>
      </w:r>
      <w:r w:rsidRPr="00D812DC" w:rsidR="00D812DC">
        <w:t>: Submit</w:t>
      </w:r>
      <w:r>
        <w:t>ted</w:t>
      </w:r>
      <w:r w:rsidRPr="00D812DC" w:rsidR="00D812DC">
        <w:t xml:space="preserve"> when </w:t>
      </w:r>
      <w:r>
        <w:t>candidate begins the program. This plan can be revised when candidate establishes his/her full doctoral committee, when area of emphasis courses are established, or if course substitutions are needed.</w:t>
      </w:r>
    </w:p>
    <w:p w:rsidR="000109AB" w:rsidP="00D812DC" w:rsidRDefault="000109AB" w14:paraId="7EC90C1C" w14:textId="01E29978">
      <w:pPr>
        <w:ind w:left="0" w:right="873" w:firstLine="720"/>
      </w:pPr>
    </w:p>
    <w:p w:rsidR="000109AB" w:rsidP="000109AB" w:rsidRDefault="000109AB" w14:paraId="6E2B4DF0" w14:textId="59889FDC">
      <w:pPr>
        <w:ind w:left="0" w:right="873" w:firstLine="720"/>
      </w:pPr>
      <w:r>
        <w:t xml:space="preserve">2. </w:t>
      </w:r>
      <w:r w:rsidRPr="000F6DAE">
        <w:rPr>
          <w:i/>
          <w:iCs/>
        </w:rPr>
        <w:t>Advisor and Campus Change Form</w:t>
      </w:r>
      <w:r>
        <w:t>:  The Doctoral Program Coordinator is the temporary advisor when candidate is first admitted. When the chair is confirmed from the candidate, the Doctoral Program Coordinator will submit the Advisor and Campus Change Form with candidate signature to Dean to establish chair.</w:t>
      </w:r>
    </w:p>
    <w:p w:rsidRPr="00D812DC" w:rsidR="000109AB" w:rsidP="00D812DC" w:rsidRDefault="000109AB" w14:paraId="6D26377B" w14:textId="77777777">
      <w:pPr>
        <w:ind w:left="0" w:right="873" w:firstLine="720"/>
      </w:pPr>
    </w:p>
    <w:p w:rsidR="00D812DC" w:rsidP="00D812DC" w:rsidRDefault="00D812DC" w14:paraId="5B630121" w14:textId="69C0C5AD">
      <w:pPr>
        <w:ind w:left="0" w:right="873" w:firstLine="720"/>
      </w:pPr>
      <w:r>
        <w:t xml:space="preserve">3a. </w:t>
      </w:r>
      <w:r w:rsidRPr="000F6DAE">
        <w:rPr>
          <w:i/>
          <w:iCs/>
        </w:rPr>
        <w:t>Committee Approval</w:t>
      </w:r>
      <w:r w:rsidR="000F6DAE">
        <w:rPr>
          <w:i/>
          <w:iCs/>
        </w:rPr>
        <w:t xml:space="preserve"> Form</w:t>
      </w:r>
      <w:r>
        <w:t xml:space="preserve"> (and 3b. </w:t>
      </w:r>
      <w:r w:rsidRPr="000F6DAE">
        <w:rPr>
          <w:i/>
          <w:iCs/>
        </w:rPr>
        <w:t>Committee Change</w:t>
      </w:r>
      <w:r w:rsidR="000F6DAE">
        <w:rPr>
          <w:i/>
          <w:iCs/>
        </w:rPr>
        <w:t xml:space="preserve"> Form</w:t>
      </w:r>
      <w:r>
        <w:t xml:space="preserve"> if needed):  Submit when committee is established. </w:t>
      </w:r>
    </w:p>
    <w:p w:rsidR="00D812DC" w:rsidP="00D812DC" w:rsidRDefault="00D812DC" w14:paraId="071CD5F4" w14:textId="77777777">
      <w:pPr>
        <w:ind w:left="0" w:right="873" w:firstLine="720"/>
      </w:pPr>
    </w:p>
    <w:p w:rsidR="00D812DC" w:rsidP="00D812DC" w:rsidRDefault="00D812DC" w14:paraId="7848A051" w14:textId="32BE7250">
      <w:pPr>
        <w:ind w:left="0" w:right="873" w:firstLine="720"/>
      </w:pPr>
      <w:r>
        <w:t xml:space="preserve">4. </w:t>
      </w:r>
      <w:r w:rsidRPr="000F6DAE">
        <w:rPr>
          <w:i/>
          <w:iCs/>
        </w:rPr>
        <w:t>Schedule Portfolio</w:t>
      </w:r>
      <w:r w:rsidR="000F6DAE">
        <w:rPr>
          <w:i/>
          <w:iCs/>
        </w:rPr>
        <w:t xml:space="preserve"> Form</w:t>
      </w:r>
      <w:r>
        <w:t>: Submit 3 weeks before portfolio presentation. Reflection is also submitted to committee 3 weeks prior to portfolio presentation for committee review.</w:t>
      </w:r>
    </w:p>
    <w:p w:rsidR="00D812DC" w:rsidP="00D812DC" w:rsidRDefault="00D812DC" w14:paraId="153B49DA" w14:textId="77777777">
      <w:pPr>
        <w:ind w:left="0" w:right="873" w:firstLine="720"/>
      </w:pPr>
    </w:p>
    <w:p w:rsidR="00D812DC" w:rsidP="00D812DC" w:rsidRDefault="00D812DC" w14:paraId="1E8CDE94" w14:textId="77777777">
      <w:pPr>
        <w:ind w:left="0" w:right="873" w:firstLine="720"/>
      </w:pPr>
      <w:r>
        <w:t xml:space="preserve">5. </w:t>
      </w:r>
      <w:r w:rsidRPr="000F6DAE">
        <w:rPr>
          <w:i/>
          <w:iCs/>
        </w:rPr>
        <w:t>Portfolio Rubric</w:t>
      </w:r>
      <w:r>
        <w:t>: Needed the day of the portfolio presentation for committee to evaluate presentation and reflection.</w:t>
      </w:r>
    </w:p>
    <w:p w:rsidR="00D812DC" w:rsidP="00D812DC" w:rsidRDefault="00D812DC" w14:paraId="1D4397F4" w14:textId="77777777">
      <w:pPr>
        <w:ind w:left="0" w:right="873" w:firstLine="720"/>
      </w:pPr>
    </w:p>
    <w:p w:rsidR="00D812DC" w:rsidP="00D812DC" w:rsidRDefault="00D812DC" w14:paraId="45292A5B" w14:textId="42D7841B">
      <w:pPr>
        <w:ind w:left="0" w:right="873" w:firstLine="720"/>
      </w:pPr>
      <w:r>
        <w:t xml:space="preserve">6. </w:t>
      </w:r>
      <w:r w:rsidRPr="000F6DAE">
        <w:rPr>
          <w:i/>
          <w:iCs/>
        </w:rPr>
        <w:t>Admission to Candidacy</w:t>
      </w:r>
      <w:r w:rsidR="000F6DAE">
        <w:t xml:space="preserve"> </w:t>
      </w:r>
      <w:r w:rsidRPr="000F6DAE" w:rsidR="000F6DAE">
        <w:rPr>
          <w:i/>
          <w:iCs/>
        </w:rPr>
        <w:t>Form</w:t>
      </w:r>
      <w:r>
        <w:t>: Needed the day of the portfolio presentation for committee to admit candidate to candidacy.</w:t>
      </w:r>
    </w:p>
    <w:p w:rsidR="00D812DC" w:rsidP="00D812DC" w:rsidRDefault="00D812DC" w14:paraId="574AC02C" w14:textId="77777777">
      <w:pPr>
        <w:ind w:left="0" w:right="873" w:firstLine="720"/>
      </w:pPr>
    </w:p>
    <w:p w:rsidR="00D812DC" w:rsidP="00D812DC" w:rsidRDefault="00D812DC" w14:paraId="69BB2D07" w14:textId="12346C6C">
      <w:pPr>
        <w:ind w:left="0" w:right="873" w:firstLine="720"/>
      </w:pPr>
      <w:r>
        <w:t xml:space="preserve">7. </w:t>
      </w:r>
      <w:r w:rsidRPr="000F6DAE">
        <w:rPr>
          <w:i/>
          <w:iCs/>
        </w:rPr>
        <w:t>Approval of Prospectus</w:t>
      </w:r>
      <w:r w:rsidR="000F6DAE">
        <w:rPr>
          <w:i/>
          <w:iCs/>
        </w:rPr>
        <w:t xml:space="preserve"> form</w:t>
      </w:r>
      <w:r>
        <w:t>: Needed the day of the prospectus meeting for committee to approve prospectus.</w:t>
      </w:r>
    </w:p>
    <w:p w:rsidR="00D812DC" w:rsidP="00D812DC" w:rsidRDefault="00D812DC" w14:paraId="4CBB459A" w14:textId="77777777">
      <w:pPr>
        <w:ind w:left="0" w:right="873" w:firstLine="720"/>
      </w:pPr>
    </w:p>
    <w:p w:rsidR="00D812DC" w:rsidP="00D812DC" w:rsidRDefault="00D812DC" w14:paraId="4769F98A" w14:textId="32D9C781">
      <w:pPr>
        <w:ind w:left="0" w:right="873" w:firstLine="720"/>
      </w:pPr>
      <w:r>
        <w:t xml:space="preserve">8. </w:t>
      </w:r>
      <w:r w:rsidRPr="000F6DAE">
        <w:rPr>
          <w:i/>
          <w:iCs/>
        </w:rPr>
        <w:t>Schedule Dissertation</w:t>
      </w:r>
      <w:r w:rsidR="000F6DAE">
        <w:rPr>
          <w:i/>
          <w:iCs/>
        </w:rPr>
        <w:t xml:space="preserve"> Form</w:t>
      </w:r>
      <w:r>
        <w:t>: Submitted with committee signatures 3 weeks prior to dissertation defense. Dissertation must also be submitted to committee 3 weeks prior to dissertation for committee review.</w:t>
      </w:r>
    </w:p>
    <w:p w:rsidR="00D812DC" w:rsidP="00D812DC" w:rsidRDefault="00D812DC" w14:paraId="4796FFBE" w14:textId="77777777">
      <w:pPr>
        <w:ind w:left="0" w:right="873" w:firstLine="720"/>
      </w:pPr>
    </w:p>
    <w:p w:rsidR="00D812DC" w:rsidP="00D812DC" w:rsidRDefault="00D812DC" w14:paraId="06DE0959" w14:textId="68DD1D65">
      <w:pPr>
        <w:ind w:left="0" w:right="873" w:firstLine="720"/>
      </w:pPr>
      <w:r>
        <w:t xml:space="preserve">9. </w:t>
      </w:r>
      <w:r w:rsidRPr="000F6DAE">
        <w:rPr>
          <w:i/>
          <w:iCs/>
        </w:rPr>
        <w:t>Approval of Oral Defense</w:t>
      </w:r>
      <w:r w:rsidR="000F6DAE">
        <w:rPr>
          <w:i/>
          <w:iCs/>
        </w:rPr>
        <w:t xml:space="preserve"> Form</w:t>
      </w:r>
      <w:r>
        <w:t>: Needed day of dissertation defense for committee to approve oral defense.</w:t>
      </w:r>
    </w:p>
    <w:p w:rsidR="00D812DC" w:rsidP="00D812DC" w:rsidRDefault="00D812DC" w14:paraId="0F194F56" w14:textId="77777777">
      <w:pPr>
        <w:ind w:left="0" w:right="873" w:firstLine="720"/>
      </w:pPr>
    </w:p>
    <w:p w:rsidR="00D812DC" w:rsidP="00D812DC" w:rsidRDefault="00D812DC" w14:paraId="59054BF7" w14:textId="77777777">
      <w:pPr>
        <w:ind w:left="0" w:right="873" w:firstLine="720"/>
      </w:pPr>
      <w:r>
        <w:lastRenderedPageBreak/>
        <w:t xml:space="preserve">10. </w:t>
      </w:r>
      <w:r w:rsidRPr="000F6DAE">
        <w:rPr>
          <w:i/>
          <w:iCs/>
        </w:rPr>
        <w:t>Approval of Dissertation Page ii</w:t>
      </w:r>
      <w:r>
        <w:t>: Needed day of dissertation for committee to approve the dissertation document. Chair will then add this to page ii of the dissertation document.</w:t>
      </w:r>
    </w:p>
    <w:p w:rsidR="00D812DC" w:rsidP="00D812DC" w:rsidRDefault="00D812DC" w14:paraId="3B4025A3" w14:textId="77777777">
      <w:pPr>
        <w:ind w:left="0" w:right="873" w:firstLine="720"/>
      </w:pPr>
    </w:p>
    <w:p w:rsidR="00D812DC" w:rsidP="00D812DC" w:rsidRDefault="00D812DC" w14:paraId="030C8638" w14:textId="6E6EADBE">
      <w:pPr>
        <w:ind w:left="0" w:right="873" w:firstLine="720"/>
      </w:pPr>
      <w:r>
        <w:t xml:space="preserve">11. </w:t>
      </w:r>
      <w:r w:rsidRPr="000F6DAE">
        <w:rPr>
          <w:i/>
          <w:iCs/>
        </w:rPr>
        <w:t>Approval of ETD</w:t>
      </w:r>
      <w:r w:rsidR="000F6DAE">
        <w:rPr>
          <w:i/>
          <w:iCs/>
        </w:rPr>
        <w:t xml:space="preserve"> Form</w:t>
      </w:r>
      <w:r>
        <w:t xml:space="preserve">: Needed day of dissertation for committee to approve the dissertation document. Chair holds this until candidate has made any needed corrections to the dissertation document. When dissertation is uploaded to ProQuest, submit this form to A. J. Hubbard, Registrar Office, to show completion of this program requirement </w:t>
      </w:r>
      <w:r w:rsidR="00797AE4">
        <w:t xml:space="preserve">in </w:t>
      </w:r>
      <w:r>
        <w:t>Degree Works.  Also, make a copy for the candidate’s permanent file.</w:t>
      </w:r>
    </w:p>
    <w:p w:rsidR="007959BA" w:rsidRDefault="00CD0DB0" w14:paraId="57196B1C" w14:textId="77777777">
      <w:pPr>
        <w:spacing w:after="0" w:line="259" w:lineRule="auto"/>
        <w:ind w:left="0" w:right="281" w:firstLine="0"/>
      </w:pPr>
      <w:r>
        <w:rPr>
          <w:b/>
        </w:rPr>
        <w:t xml:space="preserve"> </w:t>
      </w:r>
    </w:p>
    <w:p w:rsidRPr="008A715F" w:rsidR="000109AB" w:rsidP="008A715F" w:rsidRDefault="00CD0DB0" w14:paraId="38887AC8" w14:textId="77777777">
      <w:pPr>
        <w:pStyle w:val="Heading2"/>
      </w:pPr>
      <w:bookmarkStart w:name="_Toc46159001" w:id="20"/>
      <w:r w:rsidRPr="008A715F">
        <w:t>Doctoral Committee</w:t>
      </w:r>
      <w:bookmarkEnd w:id="20"/>
    </w:p>
    <w:p w:rsidR="00F45EF9" w:rsidP="00F45EF9" w:rsidRDefault="000109AB" w14:paraId="1AEEFE75" w14:textId="4415C86C">
      <w:pPr>
        <w:spacing w:after="0"/>
        <w:ind w:left="0" w:firstLine="0"/>
      </w:pPr>
      <w:r>
        <w:t>After establishing the chairperson, t</w:t>
      </w:r>
      <w:r w:rsidR="00CD0DB0">
        <w:t xml:space="preserve">he </w:t>
      </w:r>
      <w:r w:rsidR="0043033D">
        <w:t>candidate</w:t>
      </w:r>
      <w:r>
        <w:t xml:space="preserve"> works with the</w:t>
      </w:r>
      <w:r w:rsidR="00CD0DB0">
        <w:t xml:space="preserve"> chairperson</w:t>
      </w:r>
      <w:r>
        <w:t xml:space="preserve"> to </w:t>
      </w:r>
      <w:r w:rsidR="00CD0DB0">
        <w:t>select the remaining committee members.</w:t>
      </w:r>
      <w:r w:rsidR="002F0046">
        <w:t xml:space="preserve"> </w:t>
      </w:r>
      <w:r w:rsidR="00CD0DB0">
        <w:t xml:space="preserve">The committee evaluates the qualifying assessment (i.e., the residency portfolio) and admits the </w:t>
      </w:r>
      <w:r w:rsidR="0043033D">
        <w:t>candidate</w:t>
      </w:r>
      <w:r w:rsidR="00CD0DB0">
        <w:t xml:space="preserve"> to candidacy, approves the dissertation prospectus, and approves the dissertation. </w:t>
      </w:r>
    </w:p>
    <w:p w:rsidR="002F0046" w:rsidP="00F45EF9" w:rsidRDefault="002F0046" w14:paraId="12B6A83C" w14:textId="0460C6D7">
      <w:pPr>
        <w:spacing w:after="0"/>
        <w:ind w:left="0" w:firstLine="0"/>
      </w:pPr>
    </w:p>
    <w:p w:rsidR="002F0046" w:rsidP="002F0046" w:rsidRDefault="002F0046" w14:paraId="3F91910C" w14:textId="250D7FE7">
      <w:r w:rsidRPr="00552339">
        <w:t xml:space="preserve">The candidate’s doctoral committee must be approved by the </w:t>
      </w:r>
      <w:r>
        <w:t xml:space="preserve">Curriculum and Instruction </w:t>
      </w:r>
      <w:r w:rsidRPr="00552339">
        <w:t>Doctoral Program Coordinator</w:t>
      </w:r>
      <w:r>
        <w:t>.</w:t>
      </w:r>
      <w:r w:rsidRPr="00552339">
        <w:t xml:space="preserve"> To </w:t>
      </w:r>
      <w:r>
        <w:t>establish the committee</w:t>
      </w:r>
      <w:r w:rsidRPr="00552339">
        <w:t xml:space="preserve">, the candidate completes the </w:t>
      </w:r>
      <w:r>
        <w:rPr>
          <w:i/>
          <w:iCs/>
        </w:rPr>
        <w:t xml:space="preserve">Approval of </w:t>
      </w:r>
      <w:r w:rsidRPr="000109AB">
        <w:rPr>
          <w:i/>
          <w:iCs/>
        </w:rPr>
        <w:t>Doctoral Committe</w:t>
      </w:r>
      <w:r>
        <w:rPr>
          <w:i/>
          <w:iCs/>
        </w:rPr>
        <w:t>e</w:t>
      </w:r>
      <w:r w:rsidRPr="00552339">
        <w:t xml:space="preserve"> form with the required signatures</w:t>
      </w:r>
      <w:r w:rsidR="00797AE4">
        <w:t>.</w:t>
      </w:r>
    </w:p>
    <w:p w:rsidR="002F0046" w:rsidP="00F45EF9" w:rsidRDefault="002F0046" w14:paraId="0FB8CCB2" w14:textId="77777777">
      <w:pPr>
        <w:spacing w:after="0"/>
        <w:ind w:left="0" w:firstLine="0"/>
      </w:pPr>
    </w:p>
    <w:p w:rsidR="002F0046" w:rsidP="002F0046" w:rsidRDefault="002F0046" w14:paraId="6836D2DA" w14:textId="216840EE">
      <w:r w:rsidRPr="00552339">
        <w:t xml:space="preserve">Any change in the composition of the doctoral committee must be accepted by all persons involved in the change and approved by the Doctoral Program Coordinator. To request a change in committee membership, the candidate completes the </w:t>
      </w:r>
      <w:r w:rsidRPr="000109AB">
        <w:rPr>
          <w:i/>
          <w:iCs/>
        </w:rPr>
        <w:t>Request for Change in Doctoral Committe</w:t>
      </w:r>
      <w:r>
        <w:rPr>
          <w:i/>
          <w:iCs/>
        </w:rPr>
        <w:t>e</w:t>
      </w:r>
      <w:r w:rsidRPr="00552339">
        <w:t xml:space="preserve"> form with the required signatures</w:t>
      </w:r>
      <w:r>
        <w:t>.</w:t>
      </w:r>
      <w:r>
        <w:rPr>
          <w:b/>
        </w:rPr>
        <w:t xml:space="preserve"> </w:t>
      </w:r>
    </w:p>
    <w:p w:rsidR="00F45EF9" w:rsidP="00F45EF9" w:rsidRDefault="00F45EF9" w14:paraId="0EF53F80" w14:textId="77777777">
      <w:pPr>
        <w:ind w:left="0" w:firstLine="0"/>
      </w:pPr>
    </w:p>
    <w:p w:rsidR="007959BA" w:rsidP="00F45EF9" w:rsidRDefault="00CD0DB0" w14:paraId="55486A6D" w14:textId="5DA49BAE">
      <w:pPr>
        <w:ind w:left="0" w:firstLine="0"/>
      </w:pPr>
      <w:r>
        <w:t xml:space="preserve">Each doctoral committee must meet the following requirements:  </w:t>
      </w:r>
      <w:r>
        <w:rPr>
          <w:b/>
        </w:rPr>
        <w:t xml:space="preserve"> </w:t>
      </w:r>
    </w:p>
    <w:p w:rsidR="007959BA" w:rsidRDefault="00CD0DB0" w14:paraId="5627BF72" w14:textId="77777777">
      <w:pPr>
        <w:spacing w:after="1" w:line="259" w:lineRule="auto"/>
        <w:ind w:left="0" w:firstLine="0"/>
      </w:pPr>
      <w:r>
        <w:rPr>
          <w:b/>
        </w:rPr>
        <w:t xml:space="preserve"> </w:t>
      </w:r>
    </w:p>
    <w:p w:rsidR="007959BA" w:rsidP="00552339" w:rsidRDefault="00552339" w14:paraId="4DE86F2D" w14:textId="5670B1CC">
      <w:pPr>
        <w:ind w:left="370" w:firstLine="0"/>
      </w:pPr>
      <w:r>
        <w:t xml:space="preserve">1. </w:t>
      </w:r>
      <w:r w:rsidR="00CD0DB0">
        <w:t xml:space="preserve">The </w:t>
      </w:r>
      <w:r w:rsidR="00D812DC">
        <w:t>candidate</w:t>
      </w:r>
      <w:r w:rsidR="00CD0DB0">
        <w:t xml:space="preserve">’s doctoral committee must be composed of a </w:t>
      </w:r>
      <w:r w:rsidR="00CD0DB0">
        <w:rPr>
          <w:i/>
        </w:rPr>
        <w:t>minimum</w:t>
      </w:r>
      <w:r w:rsidR="00CD0DB0">
        <w:t xml:space="preserve"> of three members. The chairperson and one other member must be faculty in </w:t>
      </w:r>
      <w:r w:rsidR="00D812DC">
        <w:t xml:space="preserve">Curriculum and Instruction </w:t>
      </w:r>
      <w:r w:rsidR="00CD0DB0">
        <w:t>and the other member must be external to the major program</w:t>
      </w:r>
      <w:r>
        <w:t xml:space="preserve"> (see description below in 2)</w:t>
      </w:r>
      <w:r w:rsidR="00CD0DB0">
        <w:t xml:space="preserve">. The chairperson must be a member of the Marshall University doctoral graduate faculty; the second member from the major must hold graduate faculty status at Marshall University.  </w:t>
      </w:r>
    </w:p>
    <w:p w:rsidR="007959BA" w:rsidRDefault="00CD0DB0" w14:paraId="68FDE75D" w14:textId="77777777">
      <w:pPr>
        <w:spacing w:after="0" w:line="259" w:lineRule="auto"/>
        <w:ind w:left="360" w:firstLine="0"/>
      </w:pPr>
      <w:r>
        <w:t xml:space="preserve"> </w:t>
      </w:r>
    </w:p>
    <w:p w:rsidR="007959BA" w:rsidP="00552339" w:rsidRDefault="00552339" w14:paraId="6FA1C8B4" w14:textId="1281649E">
      <w:pPr>
        <w:ind w:left="370" w:firstLine="0"/>
      </w:pPr>
      <w:r>
        <w:t xml:space="preserve">2. </w:t>
      </w:r>
      <w:r w:rsidR="00CD0DB0">
        <w:t xml:space="preserve">The external committee member must have a terminal degree and be capable of providing program or research support for the </w:t>
      </w:r>
      <w:r w:rsidR="00D812DC">
        <w:t>candidate</w:t>
      </w:r>
      <w:r w:rsidR="00CD0DB0">
        <w:t xml:space="preserve">. If the external committee member is a member of the MU faculty, s/he cannot have an appointment in </w:t>
      </w:r>
      <w:r>
        <w:t>Curriculum and Instruction</w:t>
      </w:r>
      <w:r w:rsidR="00CD0DB0">
        <w:t xml:space="preserve">. The inclusion of a specific external member is dependent upon the acceptance of the committee chair and the approval of the Doctoral Program Coordinator. The external member may be included on the </w:t>
      </w:r>
      <w:r w:rsidR="00D812DC">
        <w:t>candidate</w:t>
      </w:r>
      <w:r w:rsidR="00CD0DB0">
        <w:t xml:space="preserve">’s committee at the initial committee approval, or may be added at any time prior to the development and defense of the </w:t>
      </w:r>
      <w:r w:rsidR="00D812DC">
        <w:t>candidate</w:t>
      </w:r>
      <w:r w:rsidR="00CD0DB0">
        <w:t xml:space="preserve">’s portfolio (i.e., qualifying assessment). A current vita must be provided prior to approval of the external member. </w:t>
      </w:r>
    </w:p>
    <w:p w:rsidR="007959BA" w:rsidP="00797AE4" w:rsidRDefault="00CD0DB0" w14:paraId="337A8401" w14:textId="6DA98105">
      <w:pPr>
        <w:spacing w:after="4" w:line="259" w:lineRule="auto"/>
        <w:ind w:left="360" w:firstLine="0"/>
      </w:pPr>
      <w:r>
        <w:t xml:space="preserve"> </w:t>
      </w:r>
    </w:p>
    <w:p w:rsidR="007959BA" w:rsidRDefault="00CD0DB0" w14:paraId="7E26EBBB" w14:textId="6EF6F2E2">
      <w:pPr>
        <w:pStyle w:val="Heading1"/>
        <w:spacing w:after="5" w:line="259" w:lineRule="auto"/>
        <w:ind w:left="15"/>
        <w:jc w:val="center"/>
      </w:pPr>
      <w:bookmarkStart w:name="_Toc46159002" w:id="21"/>
      <w:r>
        <w:t xml:space="preserve">Doctoral </w:t>
      </w:r>
      <w:r w:rsidR="007B029C">
        <w:t>Plan</w:t>
      </w:r>
      <w:r>
        <w:t xml:space="preserve"> of Study</w:t>
      </w:r>
      <w:bookmarkEnd w:id="21"/>
      <w:r>
        <w:t xml:space="preserve"> </w:t>
      </w:r>
    </w:p>
    <w:p w:rsidR="007959BA" w:rsidRDefault="00CD0DB0" w14:paraId="362E6F2D" w14:textId="77777777">
      <w:pPr>
        <w:spacing w:after="0" w:line="259" w:lineRule="auto"/>
        <w:ind w:left="0" w:firstLine="0"/>
      </w:pPr>
      <w:r>
        <w:rPr>
          <w:b/>
        </w:rPr>
        <w:t xml:space="preserve"> </w:t>
      </w:r>
    </w:p>
    <w:p w:rsidR="007959BA" w:rsidP="00D44290" w:rsidRDefault="00E14761" w14:paraId="00430100" w14:textId="7FDDF97A">
      <w:pPr>
        <w:ind w:left="0" w:firstLine="0"/>
      </w:pPr>
      <w:r>
        <w:t xml:space="preserve">The major area and research and support courses of the Curriculum and Instruction Ed.D. plan of study </w:t>
      </w:r>
      <w:r w:rsidR="00651498">
        <w:t>are</w:t>
      </w:r>
      <w:r>
        <w:t xml:space="preserve"> prescribed by the doctoral program</w:t>
      </w:r>
      <w:r w:rsidR="00D44290">
        <w:t xml:space="preserve"> (See Appendix A for the </w:t>
      </w:r>
      <w:r w:rsidRPr="00B033C6" w:rsidR="00D44290">
        <w:rPr>
          <w:i/>
          <w:iCs/>
        </w:rPr>
        <w:t>Plan of Study</w:t>
      </w:r>
      <w:r w:rsidR="00D44290">
        <w:t xml:space="preserve"> form and see Appendix C </w:t>
      </w:r>
      <w:r w:rsidR="00D44290">
        <w:lastRenderedPageBreak/>
        <w:t xml:space="preserve">for the </w:t>
      </w:r>
      <w:r w:rsidRPr="00B033C6" w:rsidR="00B033C6">
        <w:rPr>
          <w:i/>
          <w:iCs/>
        </w:rPr>
        <w:t>C&amp;I Ed.D.</w:t>
      </w:r>
      <w:r w:rsidR="00B033C6">
        <w:rPr>
          <w:i/>
          <w:iCs/>
        </w:rPr>
        <w:t xml:space="preserve"> </w:t>
      </w:r>
      <w:r w:rsidRPr="00B033C6" w:rsidR="00D44290">
        <w:rPr>
          <w:i/>
          <w:iCs/>
        </w:rPr>
        <w:t>Course Rotation</w:t>
      </w:r>
      <w:r w:rsidR="00D44290">
        <w:t>)</w:t>
      </w:r>
      <w:r>
        <w:t xml:space="preserve">. </w:t>
      </w:r>
      <w:r w:rsidR="00CD0DB0">
        <w:t xml:space="preserve">The </w:t>
      </w:r>
      <w:r w:rsidR="00D812DC">
        <w:t>candidate</w:t>
      </w:r>
      <w:r w:rsidR="00CD0DB0">
        <w:t xml:space="preserve">’s </w:t>
      </w:r>
      <w:r w:rsidR="00651498">
        <w:t>plan of study</w:t>
      </w:r>
      <w:r w:rsidR="00CD0DB0">
        <w:t xml:space="preserve"> must satisfy the following requirements:</w:t>
      </w:r>
    </w:p>
    <w:p w:rsidR="00D44290" w:rsidP="00D44290" w:rsidRDefault="00D44290" w14:paraId="49247047" w14:textId="77777777">
      <w:pPr>
        <w:ind w:left="0" w:firstLine="0"/>
      </w:pPr>
    </w:p>
    <w:p w:rsidR="007959BA" w:rsidP="00D44290" w:rsidRDefault="00F45EF9" w14:paraId="3B3F9A29" w14:textId="3BB02959">
      <w:pPr>
        <w:spacing w:after="0" w:line="259" w:lineRule="auto"/>
        <w:ind w:left="0" w:firstLine="0"/>
      </w:pPr>
      <w:r>
        <w:t xml:space="preserve">1. </w:t>
      </w:r>
      <w:r w:rsidR="00CD0DB0">
        <w:t xml:space="preserve">include all required courses in the major area  </w:t>
      </w:r>
    </w:p>
    <w:p w:rsidR="007959BA" w:rsidP="00D44290" w:rsidRDefault="00F45EF9" w14:paraId="1209E8B8" w14:textId="702F0D9A">
      <w:pPr>
        <w:ind w:firstLine="0"/>
      </w:pPr>
      <w:r>
        <w:t xml:space="preserve">2. </w:t>
      </w:r>
      <w:r w:rsidR="00CD0DB0">
        <w:t xml:space="preserve">include an </w:t>
      </w:r>
      <w:r w:rsidRPr="0052346E" w:rsidR="00CD0DB0">
        <w:t>area of emphasis</w:t>
      </w:r>
      <w:r w:rsidR="00CD0DB0">
        <w:t xml:space="preserve"> </w:t>
      </w:r>
    </w:p>
    <w:p w:rsidR="007959BA" w:rsidP="00D44290" w:rsidRDefault="00F45EF9" w14:paraId="21319BCF" w14:textId="4F5AC964">
      <w:pPr>
        <w:ind w:firstLine="0"/>
      </w:pPr>
      <w:r>
        <w:t xml:space="preserve">3. </w:t>
      </w:r>
      <w:r w:rsidR="00CD0DB0">
        <w:t xml:space="preserve">include all required courses in the research and support area </w:t>
      </w:r>
    </w:p>
    <w:p w:rsidR="007959BA" w:rsidP="00D44290" w:rsidRDefault="00F45EF9" w14:paraId="07331A30" w14:textId="68ECE14F">
      <w:pPr>
        <w:ind w:firstLine="0"/>
      </w:pPr>
      <w:r>
        <w:t xml:space="preserve">4. </w:t>
      </w:r>
      <w:r w:rsidR="00CD0DB0">
        <w:t xml:space="preserve">document hours of coursework to be completed </w:t>
      </w:r>
    </w:p>
    <w:p w:rsidR="007959BA" w:rsidRDefault="00CD0DB0" w14:paraId="4E804993" w14:textId="77777777">
      <w:pPr>
        <w:spacing w:after="0" w:line="259" w:lineRule="auto"/>
        <w:ind w:left="0" w:firstLine="0"/>
      </w:pPr>
      <w:r>
        <w:t xml:space="preserve"> </w:t>
      </w:r>
    </w:p>
    <w:p w:rsidR="007959BA" w:rsidRDefault="00CD0DB0" w14:paraId="2A9377B4" w14:textId="35FEA6A0">
      <w:r>
        <w:t xml:space="preserve">Required </w:t>
      </w:r>
      <w:r w:rsidR="00651498">
        <w:t xml:space="preserve">major area and research and support courses </w:t>
      </w:r>
      <w:r>
        <w:rPr>
          <w:b/>
        </w:rPr>
        <w:t>may not</w:t>
      </w:r>
      <w:r>
        <w:t xml:space="preserve"> be completed as independent study courses. An overall minimum GPA of 3.25 is required of all coursework in the doctoral program. Courses with a grade of “C” or below will not be counted toward the doctoral degree.  </w:t>
      </w:r>
    </w:p>
    <w:p w:rsidR="007959BA" w:rsidRDefault="00CD0DB0" w14:paraId="7663EC0F" w14:textId="77777777">
      <w:pPr>
        <w:spacing w:after="0" w:line="259" w:lineRule="auto"/>
        <w:ind w:left="0" w:firstLine="0"/>
      </w:pPr>
      <w:r>
        <w:rPr>
          <w:b/>
          <w:sz w:val="22"/>
        </w:rPr>
        <w:t xml:space="preserve"> </w:t>
      </w:r>
    </w:p>
    <w:p w:rsidR="007959BA" w:rsidP="007B029C" w:rsidRDefault="00E571CD" w14:paraId="4B5199FC" w14:textId="20D36958">
      <w:pPr>
        <w:spacing w:after="0" w:line="259" w:lineRule="auto"/>
        <w:ind w:left="0" w:firstLine="0"/>
      </w:pPr>
      <w:r>
        <w:t>As noted above, a</w:t>
      </w:r>
      <w:r w:rsidR="00CD0DB0">
        <w:t xml:space="preserve"> maximum of 12 hours of </w:t>
      </w:r>
      <w:r w:rsidR="007B029C">
        <w:t>doctoral</w:t>
      </w:r>
      <w:r w:rsidR="00CD0DB0">
        <w:t xml:space="preserve"> coursework may be transferred from another institution or from another program within the institution, as per the Marshall University Graduate Catalog. </w:t>
      </w:r>
      <w:r w:rsidR="007B029C">
        <w:t>This transferred coursework must be examined by the Doctoral Program Coordinator to see if it is comparable to any of the courses in the plan of study</w:t>
      </w:r>
      <w:r>
        <w:t xml:space="preserve"> for major area and research and support courses</w:t>
      </w:r>
      <w:r w:rsidR="007B029C">
        <w:t xml:space="preserve">. </w:t>
      </w:r>
    </w:p>
    <w:p w:rsidR="00470DB6" w:rsidP="00B033C6" w:rsidRDefault="00CD0DB0" w14:paraId="0CCFAEB0" w14:textId="01B8BF66">
      <w:pPr>
        <w:spacing w:after="0" w:line="259" w:lineRule="auto"/>
        <w:ind w:left="0" w:firstLine="0"/>
      </w:pPr>
      <w:r>
        <w:rPr>
          <w:b/>
        </w:rPr>
        <w:t xml:space="preserve"> </w:t>
      </w:r>
    </w:p>
    <w:p w:rsidR="007959BA" w:rsidRDefault="00CD0DB0" w14:paraId="2227D1DB" w14:textId="38468610">
      <w:pPr>
        <w:pStyle w:val="Heading1"/>
        <w:spacing w:after="5" w:line="259" w:lineRule="auto"/>
        <w:ind w:left="15" w:right="2"/>
        <w:jc w:val="center"/>
      </w:pPr>
      <w:bookmarkStart w:name="_Toc46159003" w:id="22"/>
      <w:r>
        <w:t>Residency Portfolio</w:t>
      </w:r>
      <w:bookmarkEnd w:id="22"/>
    </w:p>
    <w:p w:rsidR="007959BA" w:rsidRDefault="00CD0DB0" w14:paraId="6CAA92C7" w14:textId="0E349103">
      <w:pPr>
        <w:spacing w:after="0" w:line="259" w:lineRule="auto"/>
        <w:ind w:left="0" w:firstLine="0"/>
        <w:rPr>
          <w:b/>
          <w:color w:val="0000FF"/>
        </w:rPr>
      </w:pPr>
      <w:r>
        <w:rPr>
          <w:b/>
          <w:color w:val="0000FF"/>
        </w:rPr>
        <w:t xml:space="preserve"> </w:t>
      </w:r>
    </w:p>
    <w:p w:rsidR="007A5345" w:rsidP="00D44290" w:rsidRDefault="007A5345" w14:paraId="5B8CAA11" w14:textId="19520274">
      <w:pPr>
        <w:ind w:left="0" w:firstLine="0"/>
      </w:pPr>
      <w:r>
        <w:t xml:space="preserve">Residency for the Marshall Ed.D. Program requires the development of a portfolio of doctoral program activities and experiences that document the candidate’s professional growth and readiness to conduct an original research study for the dissertation. The portfolio also demonstrates and documents the candidate’s participation in the kinds of activities common to candidates who are able to serve traditional fulltime residencies on campuses. The presentation and defense of the portfolio is a part of the candidate’s qualifying assessment.  </w:t>
      </w:r>
    </w:p>
    <w:p w:rsidR="007A5345" w:rsidP="002D3ECE" w:rsidRDefault="007A5345" w14:paraId="76C0BFD8" w14:textId="77777777">
      <w:pPr>
        <w:ind w:left="0" w:firstLine="720"/>
      </w:pPr>
    </w:p>
    <w:p w:rsidR="007A5345" w:rsidP="00D44290" w:rsidRDefault="007A5345" w14:paraId="6B0F39AC" w14:textId="77777777">
      <w:pPr>
        <w:ind w:left="0" w:firstLine="0"/>
      </w:pPr>
      <w:r>
        <w:t>To accomplish this residency requirement, d</w:t>
      </w:r>
      <w:r w:rsidR="002D3ECE">
        <w:t xml:space="preserve">octoral candidates are expected to be involved in scholarly pursuits with faculty members, including presentations of </w:t>
      </w:r>
      <w:r>
        <w:t xml:space="preserve">scholarly information </w:t>
      </w:r>
      <w:r w:rsidR="002D3ECE">
        <w:t xml:space="preserve">at conferences or workshops, preparing documents for publication, participating in the creation and </w:t>
      </w:r>
      <w:r>
        <w:t>co-</w:t>
      </w:r>
      <w:r w:rsidR="002D3ECE">
        <w:t>teaching of courses or portions of courses</w:t>
      </w:r>
      <w:r>
        <w:t xml:space="preserve">, conducting collaborative research with faculty, presenting research results at professional conferences, and writing and submitting scholarly articles to peer-reviewed journals, etc. </w:t>
      </w:r>
    </w:p>
    <w:p w:rsidR="007A5345" w:rsidP="002D3ECE" w:rsidRDefault="007A5345" w14:paraId="091D898E" w14:textId="77777777">
      <w:pPr>
        <w:ind w:left="0" w:firstLine="720"/>
      </w:pPr>
    </w:p>
    <w:p w:rsidR="00470DB6" w:rsidP="00D44290" w:rsidRDefault="007A5345" w14:paraId="4CBD54A5" w14:textId="43C5668A">
      <w:pPr>
        <w:ind w:left="0" w:firstLine="0"/>
      </w:pPr>
      <w:r>
        <w:t xml:space="preserve">Portfolio activities are </w:t>
      </w:r>
      <w:r w:rsidR="002D3ECE">
        <w:t xml:space="preserve">not limited to participation with the chair or committee members.  </w:t>
      </w:r>
      <w:r>
        <w:t>In planning the portfolio, attention should be given to also establishing connections and cooperation in activities with faculty outside the committee where appropriate. The progress made by the candidate in the portfolio activities should be a topic of discussion during the candidate’s semester reviews with his/her chair or interim-adviser. All portfolio a</w:t>
      </w:r>
      <w:r w:rsidRPr="007A5345" w:rsidR="00EF1289">
        <w:t xml:space="preserve">ctivities must be approved by </w:t>
      </w:r>
      <w:r>
        <w:t xml:space="preserve">the </w:t>
      </w:r>
      <w:r w:rsidRPr="007A5345" w:rsidR="00EF1289">
        <w:t>chair and committee.</w:t>
      </w:r>
    </w:p>
    <w:p w:rsidR="00470DB6" w:rsidP="002D3ECE" w:rsidRDefault="00470DB6" w14:paraId="3D2EDDC5" w14:textId="77777777">
      <w:pPr>
        <w:ind w:left="0" w:firstLine="720"/>
      </w:pPr>
    </w:p>
    <w:p w:rsidR="002D3ECE" w:rsidP="00D44290" w:rsidRDefault="002D3ECE" w14:paraId="7E72A6BD" w14:textId="0431D099">
      <w:pPr>
        <w:ind w:left="0" w:firstLine="0"/>
      </w:pPr>
      <w:r w:rsidRPr="002D3ECE">
        <w:t>A limited amount of financial support is available to doctoral candidates who co-present at conferences with faculty members.</w:t>
      </w:r>
      <w:r>
        <w:t xml:space="preserve"> A doctoral candidate must be actively enrolled in the doctoral program to be eligible for this support</w:t>
      </w:r>
      <w:r w:rsidR="003A4462">
        <w:t xml:space="preserve">. </w:t>
      </w:r>
      <w:r w:rsidRPr="00597284" w:rsidR="00597284">
        <w:t xml:space="preserve">See Appendix E </w:t>
      </w:r>
      <w:r w:rsidRPr="00597284" w:rsidR="00597284">
        <w:rPr>
          <w:i/>
          <w:iCs/>
        </w:rPr>
        <w:t>Financial Support for Doctoral Candidate Portfolio and Dissertation Activities</w:t>
      </w:r>
      <w:r w:rsidRPr="00597284" w:rsidR="00597284">
        <w:t xml:space="preserve"> for the application form for this financial support. </w:t>
      </w:r>
      <w:r w:rsidRPr="00D44290" w:rsidR="003A4462">
        <w:t>for the a</w:t>
      </w:r>
      <w:r w:rsidRPr="00D44290">
        <w:t>pplication</w:t>
      </w:r>
      <w:r w:rsidRPr="00D44290" w:rsidR="003A4462">
        <w:t xml:space="preserve"> form</w:t>
      </w:r>
      <w:r w:rsidRPr="00D44290">
        <w:t xml:space="preserve"> </w:t>
      </w:r>
      <w:r w:rsidRPr="00D44290" w:rsidR="003A4462">
        <w:t>for this financial support.</w:t>
      </w:r>
      <w:r w:rsidR="003A4462">
        <w:t xml:space="preserve"> </w:t>
      </w:r>
    </w:p>
    <w:p w:rsidR="002D3ECE" w:rsidRDefault="002D3ECE" w14:paraId="11ABE494" w14:textId="7CD6006C">
      <w:pPr>
        <w:spacing w:after="0" w:line="259" w:lineRule="auto"/>
        <w:ind w:left="0" w:firstLine="0"/>
        <w:rPr>
          <w:b/>
          <w:color w:val="0000FF"/>
        </w:rPr>
      </w:pPr>
    </w:p>
    <w:p w:rsidRPr="00D44290" w:rsidR="00D44290" w:rsidP="00D44290" w:rsidRDefault="00D44290" w14:paraId="61318657" w14:textId="77777777">
      <w:pPr>
        <w:pStyle w:val="Heading2"/>
      </w:pPr>
      <w:bookmarkStart w:name="_Toc46159004" w:id="23"/>
      <w:r w:rsidRPr="00D44290">
        <w:lastRenderedPageBreak/>
        <w:t>Portfolio Activities</w:t>
      </w:r>
      <w:bookmarkEnd w:id="23"/>
    </w:p>
    <w:p w:rsidRPr="00B033C6" w:rsidR="007959BA" w:rsidP="00B033C6" w:rsidRDefault="00E571CD" w14:paraId="07E66966" w14:textId="19BD8386">
      <w:pPr>
        <w:ind w:left="0" w:firstLine="0"/>
      </w:pPr>
      <w:r w:rsidRPr="007A5345">
        <w:t xml:space="preserve">To help in the planning and review of candidate portfolio activities, </w:t>
      </w:r>
      <w:r w:rsidRPr="00D44290">
        <w:t xml:space="preserve">see Appendix </w:t>
      </w:r>
      <w:r w:rsidR="00597284">
        <w:t>D</w:t>
      </w:r>
      <w:r w:rsidRPr="00D44290">
        <w:t xml:space="preserve"> for the </w:t>
      </w:r>
      <w:r w:rsidRPr="00D44290">
        <w:rPr>
          <w:i/>
          <w:iCs/>
        </w:rPr>
        <w:t>Portfolio Activity Template</w:t>
      </w:r>
      <w:r w:rsidRPr="007A5345">
        <w:t xml:space="preserve"> that includes general information about portfolio requirements. </w:t>
      </w:r>
      <w:r w:rsidRPr="00B033C6" w:rsidR="00A72AA9">
        <w:t>Generally, a</w:t>
      </w:r>
      <w:r w:rsidRPr="00B033C6" w:rsidR="00CD0DB0">
        <w:t xml:space="preserve">rtifacts for the portfolio </w:t>
      </w:r>
      <w:r w:rsidRPr="00B033C6" w:rsidR="00A72AA9">
        <w:t>must</w:t>
      </w:r>
      <w:r w:rsidRPr="00B033C6" w:rsidR="00CD0DB0">
        <w:t xml:space="preserve"> include evidence of both scholarly activities and other academic pursuits. Scholarly artifacts should include at least one of the following two activities:</w:t>
      </w:r>
    </w:p>
    <w:p w:rsidRPr="00B033C6" w:rsidR="007959BA" w:rsidP="00797AE4" w:rsidRDefault="00CD0DB0" w14:paraId="2D6629C6" w14:textId="77777777">
      <w:pPr>
        <w:numPr>
          <w:ilvl w:val="0"/>
          <w:numId w:val="6"/>
        </w:numPr>
        <w:ind w:left="630" w:hanging="542"/>
      </w:pPr>
      <w:r w:rsidRPr="00B033C6">
        <w:t xml:space="preserve">co-authoring a proposal for submission and co-presenting at a regional or national conference in collaboration with MU graduate or doctoral faculty; or  </w:t>
      </w:r>
    </w:p>
    <w:p w:rsidRPr="00B033C6" w:rsidR="007959BA" w:rsidP="00797AE4" w:rsidRDefault="00CD0DB0" w14:paraId="435D61DA" w14:textId="77777777">
      <w:pPr>
        <w:numPr>
          <w:ilvl w:val="0"/>
          <w:numId w:val="6"/>
        </w:numPr>
        <w:ind w:left="630" w:hanging="542"/>
      </w:pPr>
      <w:r w:rsidRPr="00B033C6">
        <w:t xml:space="preserve">co-authoring and submitting for publication a manuscript to a peer- reviewed/refereed journal, a book, or a book chapter, in collaboration with MU graduate or doctoral faculty. </w:t>
      </w:r>
    </w:p>
    <w:p w:rsidRPr="00B033C6" w:rsidR="007959BA" w:rsidRDefault="00CD0DB0" w14:paraId="707FC8A0" w14:textId="77777777">
      <w:r w:rsidRPr="00B033C6">
        <w:t xml:space="preserve">Other academic or professional pursuits should include two of the following four activities: </w:t>
      </w:r>
    </w:p>
    <w:p w:rsidRPr="00B033C6" w:rsidR="007959BA" w:rsidP="00797AE4" w:rsidRDefault="00CD0DB0" w14:paraId="7140998F" w14:textId="77777777">
      <w:pPr>
        <w:numPr>
          <w:ilvl w:val="0"/>
          <w:numId w:val="6"/>
        </w:numPr>
        <w:ind w:left="630" w:hanging="542"/>
      </w:pPr>
      <w:r w:rsidRPr="00B033C6">
        <w:t xml:space="preserve">co-teaching a course with MU graduate or doctoral faculty;  </w:t>
      </w:r>
    </w:p>
    <w:p w:rsidRPr="00B033C6" w:rsidR="007959BA" w:rsidP="00797AE4" w:rsidRDefault="00CD0DB0" w14:paraId="564FF178" w14:textId="77777777">
      <w:pPr>
        <w:numPr>
          <w:ilvl w:val="0"/>
          <w:numId w:val="6"/>
        </w:numPr>
        <w:ind w:left="630" w:hanging="542"/>
      </w:pPr>
      <w:r w:rsidRPr="00B033C6">
        <w:t xml:space="preserve">serving an appropriate internship involving an outside mentor and a mentor on the MU faculty;  </w:t>
      </w:r>
    </w:p>
    <w:p w:rsidRPr="00B033C6" w:rsidR="007959BA" w:rsidP="00797AE4" w:rsidRDefault="00CD0DB0" w14:paraId="53EF5F6F" w14:textId="77777777">
      <w:pPr>
        <w:numPr>
          <w:ilvl w:val="0"/>
          <w:numId w:val="6"/>
        </w:numPr>
        <w:ind w:left="630" w:hanging="542"/>
      </w:pPr>
      <w:r w:rsidRPr="00B033C6">
        <w:t xml:space="preserve">developing a course in collaboration with a MU faculty; and/or </w:t>
      </w:r>
    </w:p>
    <w:p w:rsidRPr="00B033C6" w:rsidR="007959BA" w:rsidP="00797AE4" w:rsidRDefault="00CD0DB0" w14:paraId="212D132C" w14:textId="324C5536">
      <w:pPr>
        <w:numPr>
          <w:ilvl w:val="0"/>
          <w:numId w:val="6"/>
        </w:numPr>
        <w:spacing w:after="35"/>
        <w:ind w:left="630" w:hanging="542"/>
      </w:pPr>
      <w:r w:rsidRPr="00B033C6">
        <w:t xml:space="preserve">collaborating with MU faculty in another activity, approved in advance by the </w:t>
      </w:r>
      <w:r w:rsidRPr="00B033C6" w:rsidR="00D812DC">
        <w:t>candidate</w:t>
      </w:r>
      <w:r w:rsidRPr="00B033C6">
        <w:t xml:space="preserve">’s committee. </w:t>
      </w:r>
    </w:p>
    <w:p w:rsidR="007959BA" w:rsidRDefault="00CD0DB0" w14:paraId="59453D66" w14:textId="77777777">
      <w:pPr>
        <w:spacing w:after="0" w:line="259" w:lineRule="auto"/>
        <w:ind w:left="720" w:firstLine="0"/>
      </w:pPr>
      <w:r>
        <w:t xml:space="preserve"> </w:t>
      </w:r>
    </w:p>
    <w:p w:rsidR="00B033C6" w:rsidP="00B033C6" w:rsidRDefault="00A72AA9" w14:paraId="2B73E549" w14:textId="77777777">
      <w:pPr>
        <w:pStyle w:val="Heading2"/>
      </w:pPr>
      <w:bookmarkStart w:name="_Toc46159005" w:id="24"/>
      <w:r w:rsidRPr="00B033C6">
        <w:t>Doctoral Candidate and Faculty Seminar</w:t>
      </w:r>
      <w:bookmarkEnd w:id="24"/>
    </w:p>
    <w:p w:rsidR="00A72AA9" w:rsidP="00A72AA9" w:rsidRDefault="00A72AA9" w14:paraId="78945010" w14:textId="7EDCE2DD">
      <w:pPr>
        <w:ind w:left="0" w:firstLine="0"/>
      </w:pPr>
      <w:r>
        <w:t>As part of the residency requirements, the Curriculum and Instruction Program provides a seminar each Fall semester for doctoral candidates. This seminar provides valuable information to help the candidates work through their doctoral program successfully. Topics usually included are: choosing a chair and committee; portfolio activities; Institutional Review Board</w:t>
      </w:r>
      <w:r w:rsidR="00B959CF">
        <w:t>;</w:t>
      </w:r>
      <w:r>
        <w:t xml:space="preserve"> survey tools and techniques; mock portfolio, prospectus, and dissertation presentations</w:t>
      </w:r>
      <w:r w:rsidR="00B959CF">
        <w:t>;</w:t>
      </w:r>
      <w:r>
        <w:t xml:space="preserve"> meet the faculty</w:t>
      </w:r>
      <w:r w:rsidR="00B959CF">
        <w:t>;</w:t>
      </w:r>
      <w:r>
        <w:t xml:space="preserve"> peer discussion boards</w:t>
      </w:r>
      <w:r w:rsidR="00B959CF">
        <w:t>;</w:t>
      </w:r>
      <w:r>
        <w:t xml:space="preserve"> and Marshall University Library services.</w:t>
      </w:r>
      <w:r w:rsidR="00B959CF">
        <w:t xml:space="preserve"> Candidates are required to participate in these seminars each Fall semester as part of their portfolio residency.</w:t>
      </w:r>
    </w:p>
    <w:p w:rsidR="00A72AA9" w:rsidP="00A72AA9" w:rsidRDefault="00A72AA9" w14:paraId="148E664E" w14:textId="77777777">
      <w:pPr>
        <w:ind w:left="0" w:firstLine="0"/>
      </w:pPr>
    </w:p>
    <w:p w:rsidR="00B033C6" w:rsidP="00B033C6" w:rsidRDefault="00A72AA9" w14:paraId="3C57BE6D" w14:textId="77777777">
      <w:pPr>
        <w:pStyle w:val="Heading2"/>
      </w:pPr>
      <w:bookmarkStart w:name="_Toc46159006" w:id="25"/>
      <w:r w:rsidRPr="00A72AA9">
        <w:t>Portfolio Defense</w:t>
      </w:r>
      <w:bookmarkEnd w:id="25"/>
    </w:p>
    <w:p w:rsidR="007959BA" w:rsidP="00A72AA9" w:rsidRDefault="006813C0" w14:paraId="505157A8" w14:textId="3282EAE1">
      <w:pPr>
        <w:ind w:left="0" w:firstLine="0"/>
      </w:pPr>
      <w:r>
        <w:t xml:space="preserve">When all course work and portfolio activities are completed, the candidate prepares a Portfolio Defense. </w:t>
      </w:r>
      <w:r w:rsidRPr="00E571CD" w:rsidR="00CD0DB0">
        <w:t xml:space="preserve">The </w:t>
      </w:r>
      <w:r w:rsidRPr="00E571CD" w:rsidR="00D812DC">
        <w:t>candidate</w:t>
      </w:r>
      <w:r w:rsidRPr="00E571CD" w:rsidR="00CD0DB0">
        <w:t xml:space="preserve"> will</w:t>
      </w:r>
      <w:r w:rsidR="00CD0DB0">
        <w:t xml:space="preserve"> prepare a </w:t>
      </w:r>
      <w:r w:rsidR="000B7683">
        <w:t xml:space="preserve">10-20 page </w:t>
      </w:r>
      <w:r w:rsidR="00CD0DB0">
        <w:t>reflective essay</w:t>
      </w:r>
      <w:r w:rsidR="000B7683">
        <w:t>, supported by relevant literature,</w:t>
      </w:r>
      <w:r w:rsidR="00CD0DB0">
        <w:t xml:space="preserve"> in which s/he discusses the connections between and among </w:t>
      </w:r>
      <w:r>
        <w:t xml:space="preserve">the candidate’s </w:t>
      </w:r>
      <w:r w:rsidR="00CD0DB0">
        <w:t xml:space="preserve">experiences in the doctoral program and the </w:t>
      </w:r>
      <w:r>
        <w:t xml:space="preserve">candidate’s </w:t>
      </w:r>
      <w:r w:rsidR="00CD0DB0">
        <w:t xml:space="preserve">resulting professional growth and development. This paper (with supporting artifacts) should demonstrate a depth of understanding of the mission and goals of the </w:t>
      </w:r>
      <w:r>
        <w:t xml:space="preserve">Curriculum and Instruction </w:t>
      </w:r>
      <w:r w:rsidR="00CD0DB0">
        <w:t xml:space="preserve">doctoral program and provide the committee with the evidence needed to support a decision to admit the </w:t>
      </w:r>
      <w:r w:rsidR="00D812DC">
        <w:t>candidate</w:t>
      </w:r>
      <w:r w:rsidR="00CD0DB0">
        <w:t xml:space="preserve"> to candidacy.</w:t>
      </w:r>
      <w:r w:rsidR="00CD0DB0">
        <w:rPr>
          <w:b/>
          <w:i/>
        </w:rPr>
        <w:t xml:space="preserve"> </w:t>
      </w:r>
      <w:r w:rsidR="00CD0DB0">
        <w:rPr>
          <w:b/>
        </w:rPr>
        <w:t xml:space="preserve"> </w:t>
      </w:r>
      <w:r w:rsidR="00CD0DB0">
        <w:t xml:space="preserve">This paper is supported by an </w:t>
      </w:r>
      <w:r w:rsidR="000B7683">
        <w:t>electronic portfolio website</w:t>
      </w:r>
      <w:r w:rsidR="00CD0DB0">
        <w:t xml:space="preserve"> which provides evidence to support the assertions made in the paper. The elements of th</w:t>
      </w:r>
      <w:r w:rsidR="000B7683">
        <w:t>e</w:t>
      </w:r>
      <w:r w:rsidR="00CD0DB0">
        <w:t xml:space="preserve"> </w:t>
      </w:r>
      <w:r w:rsidR="000B7683">
        <w:t xml:space="preserve">electronic portfolio </w:t>
      </w:r>
      <w:r w:rsidR="00CD0DB0">
        <w:t xml:space="preserve">artifacts should be appropriately integrated and referenced in both the written document and the oral defense. </w:t>
      </w:r>
    </w:p>
    <w:p w:rsidR="007B029C" w:rsidRDefault="007B029C" w14:paraId="34E4700C" w14:textId="21A4096D">
      <w:pPr>
        <w:spacing w:after="0" w:line="259" w:lineRule="auto"/>
        <w:ind w:left="0" w:firstLine="0"/>
      </w:pPr>
    </w:p>
    <w:p w:rsidR="007B029C" w:rsidP="007B029C" w:rsidRDefault="007B029C" w14:paraId="1FDEAA78" w14:textId="77777777">
      <w:pPr>
        <w:pStyle w:val="Heading2"/>
        <w:ind w:left="-5"/>
      </w:pPr>
      <w:bookmarkStart w:name="_Toc46159007" w:id="26"/>
      <w:r>
        <w:t>Registration options for candidates who have completed coursework but have not successfully defended the portfolio:</w:t>
      </w:r>
      <w:bookmarkEnd w:id="26"/>
      <w:r>
        <w:t xml:space="preserve">  </w:t>
      </w:r>
    </w:p>
    <w:p w:rsidR="007B029C" w:rsidP="007B029C" w:rsidRDefault="007B029C" w14:paraId="3C3E8946" w14:textId="77777777">
      <w:pPr>
        <w:spacing w:after="0" w:line="259" w:lineRule="auto"/>
        <w:ind w:left="720" w:firstLine="0"/>
      </w:pPr>
      <w:r>
        <w:rPr>
          <w:b/>
        </w:rPr>
        <w:t xml:space="preserve"> </w:t>
      </w:r>
    </w:p>
    <w:p w:rsidR="007B029C" w:rsidP="007B029C" w:rsidRDefault="007B029C" w14:paraId="46250770" w14:textId="77777777">
      <w:r>
        <w:rPr>
          <w:b/>
          <w:i/>
        </w:rPr>
        <w:t>Option 1:</w:t>
      </w:r>
      <w:r>
        <w:rPr>
          <w:b/>
        </w:rPr>
        <w:t xml:space="preserve"> </w:t>
      </w:r>
      <w:r>
        <w:t xml:space="preserve">With the approval of the committee chair, a candidate who has completed coursework but is not yet prepared to defend the portfolio may take one semester without registering to complete and defend the portfolio.  If the candidate does not complete the portfolio within this semester, the candidate should meet to discuss her/his progress in the program with the chairperson.  The candidate </w:t>
      </w:r>
      <w:r>
        <w:rPr>
          <w:b/>
        </w:rPr>
        <w:t>may not</w:t>
      </w:r>
      <w:r>
        <w:t xml:space="preserve"> register for another course without approval of the chair and Doctoral Program Coordinator. </w:t>
      </w:r>
    </w:p>
    <w:p w:rsidR="007B029C" w:rsidP="007B029C" w:rsidRDefault="007B029C" w14:paraId="159B38B2" w14:textId="77777777">
      <w:pPr>
        <w:spacing w:after="0" w:line="259" w:lineRule="auto"/>
        <w:ind w:left="0" w:firstLine="0"/>
      </w:pPr>
      <w:r>
        <w:t xml:space="preserve"> </w:t>
      </w:r>
    </w:p>
    <w:p w:rsidR="007B029C" w:rsidP="007B029C" w:rsidRDefault="007B029C" w14:paraId="7EDAB271" w14:textId="77777777">
      <w:pPr>
        <w:spacing w:after="0" w:line="241" w:lineRule="auto"/>
        <w:ind w:left="0" w:right="56" w:firstLine="0"/>
      </w:pPr>
      <w:r>
        <w:rPr>
          <w:b/>
          <w:i/>
        </w:rPr>
        <w:lastRenderedPageBreak/>
        <w:t>Option 2:</w:t>
      </w:r>
      <w:r>
        <w:t xml:space="preserve"> </w:t>
      </w:r>
      <w:r>
        <w:rPr>
          <w:sz w:val="22"/>
        </w:rPr>
        <w:t xml:space="preserve">One semester of the CI 797 course may be taken while the candidate is working with her/his chair to complete and present the portfolio, and working with the chair to conceptualize the research study.  ONLY ONE TERM may be taken prior to admission to candidacy. </w:t>
      </w:r>
      <w:r>
        <w:t xml:space="preserve">This is an alternative to taking a term off; it should not be done in addition to that option.  </w:t>
      </w:r>
    </w:p>
    <w:p w:rsidR="007B029C" w:rsidRDefault="007B029C" w14:paraId="0026658E" w14:textId="77777777">
      <w:pPr>
        <w:spacing w:after="0" w:line="259" w:lineRule="auto"/>
        <w:ind w:left="0" w:firstLine="0"/>
      </w:pPr>
    </w:p>
    <w:p w:rsidR="007959BA" w:rsidRDefault="00CD0DB0" w14:paraId="60007C96" w14:textId="34FDC58E">
      <w:pPr>
        <w:pStyle w:val="Heading1"/>
        <w:spacing w:after="5" w:line="259" w:lineRule="auto"/>
        <w:ind w:left="15" w:right="3"/>
        <w:jc w:val="center"/>
        <w:rPr>
          <w:b w:val="0"/>
          <w:bCs/>
          <w:iCs/>
          <w:color w:val="FF0000"/>
        </w:rPr>
      </w:pPr>
      <w:bookmarkStart w:name="_Toc46159008" w:id="27"/>
      <w:r>
        <w:t>The Qualifying Assessment</w:t>
      </w:r>
      <w:bookmarkEnd w:id="27"/>
    </w:p>
    <w:p w:rsidRPr="00B033C6" w:rsidR="00B033C6" w:rsidP="00B033C6" w:rsidRDefault="00B033C6" w14:paraId="06909CD9" w14:textId="77777777"/>
    <w:p w:rsidRPr="00260E2B" w:rsidR="00260E2B" w:rsidP="00B033C6" w:rsidRDefault="00CD0DB0" w14:paraId="42396349" w14:textId="1F1CF77C">
      <w:pPr>
        <w:pStyle w:val="Heading2"/>
        <w:rPr>
          <w:b w:val="0"/>
        </w:rPr>
      </w:pPr>
      <w:bookmarkStart w:name="_Toc46159009" w:id="28"/>
      <w:r>
        <w:t>Presentation and Defense of the Residency Portfolio</w:t>
      </w:r>
      <w:r w:rsidR="00260E2B">
        <w:t xml:space="preserve"> </w:t>
      </w:r>
      <w:r w:rsidRPr="00B033C6" w:rsidR="00260E2B">
        <w:t>and</w:t>
      </w:r>
      <w:r w:rsidRPr="00B033C6" w:rsidR="00B033C6">
        <w:t xml:space="preserve"> </w:t>
      </w:r>
      <w:r w:rsidRPr="00B033C6" w:rsidR="00260E2B">
        <w:t>Admission to Candidacy</w:t>
      </w:r>
      <w:bookmarkEnd w:id="28"/>
    </w:p>
    <w:p w:rsidR="007959BA" w:rsidP="00B033C6" w:rsidRDefault="006813C0" w14:paraId="2F241F1F" w14:textId="15EAD727">
      <w:pPr>
        <w:spacing w:after="0" w:line="259" w:lineRule="auto"/>
        <w:ind w:left="0" w:firstLine="0"/>
      </w:pPr>
      <w:r>
        <w:t xml:space="preserve">The oral defense of the candidate’s portfolio is conducted in a public forum and assessed by the doctoral committee. The </w:t>
      </w:r>
      <w:r w:rsidRPr="006813C0">
        <w:rPr>
          <w:i/>
          <w:iCs/>
        </w:rPr>
        <w:t>Qualifying Assessment Rubric</w:t>
      </w:r>
      <w:r w:rsidRPr="00FA38BD">
        <w:t xml:space="preserve"> </w:t>
      </w:r>
      <w:r>
        <w:t>provides the framework for evaluation of the portfolio and defense.</w:t>
      </w:r>
      <w:r>
        <w:rPr>
          <w:sz w:val="20"/>
        </w:rPr>
        <w:t xml:space="preserve"> </w:t>
      </w:r>
      <w:r w:rsidR="00CD0DB0">
        <w:t>T</w:t>
      </w:r>
      <w:r w:rsidR="009012A5">
        <w:t>his</w:t>
      </w:r>
      <w:r w:rsidR="00CD0DB0">
        <w:t xml:space="preserve"> qualifying assessment is the point in the </w:t>
      </w:r>
      <w:r w:rsidR="00D812DC">
        <w:t>candidate</w:t>
      </w:r>
      <w:r w:rsidR="00CD0DB0">
        <w:t xml:space="preserve">’s matriculation at which the doctoral faculty determine whether the </w:t>
      </w:r>
      <w:r w:rsidR="00D812DC">
        <w:t>candidate</w:t>
      </w:r>
      <w:r w:rsidR="00CD0DB0">
        <w:t xml:space="preserve"> is sufficiently prepared to undertake the planning and execution of dissertation research.  </w:t>
      </w:r>
      <w:r w:rsidR="00EA7240">
        <w:t xml:space="preserve">The reflection and electronic portfolio </w:t>
      </w:r>
      <w:r>
        <w:t xml:space="preserve">(describe above) </w:t>
      </w:r>
      <w:r w:rsidR="00EA7240">
        <w:t xml:space="preserve">must be submitted to the candidate’s committee at least </w:t>
      </w:r>
      <w:r w:rsidRPr="00EA7240" w:rsidR="00EA7240">
        <w:rPr>
          <w:u w:val="single"/>
        </w:rPr>
        <w:t>three weeks prior</w:t>
      </w:r>
      <w:r w:rsidR="00EA7240">
        <w:t xml:space="preserve"> to the anticipated date of the oral defense. </w:t>
      </w:r>
      <w:r w:rsidR="00CD0DB0">
        <w:t xml:space="preserve">The </w:t>
      </w:r>
      <w:r w:rsidR="00D812DC">
        <w:t>candidate</w:t>
      </w:r>
      <w:r w:rsidR="00CD0DB0">
        <w:t xml:space="preserve">’s doctoral committee will evaluate the paper and supporting artifacts prior </w:t>
      </w:r>
      <w:r w:rsidR="00373D44">
        <w:t>to scheduling the oral defense.</w:t>
      </w:r>
    </w:p>
    <w:p w:rsidR="007959BA" w:rsidRDefault="00CD0DB0" w14:paraId="17CAA5C8" w14:textId="77777777">
      <w:pPr>
        <w:spacing w:after="8" w:line="259" w:lineRule="auto"/>
        <w:ind w:left="720" w:firstLine="0"/>
      </w:pPr>
      <w:r>
        <w:t xml:space="preserve"> </w:t>
      </w:r>
    </w:p>
    <w:p w:rsidR="00B033C6" w:rsidP="00B033C6" w:rsidRDefault="00CD0DB0" w14:paraId="7B706A49" w14:textId="77777777">
      <w:pPr>
        <w:ind w:left="0" w:firstLine="0"/>
      </w:pPr>
      <w:r>
        <w:t xml:space="preserve">The oral defense of the </w:t>
      </w:r>
      <w:r w:rsidR="00D812DC">
        <w:t>candidate</w:t>
      </w:r>
      <w:r>
        <w:t xml:space="preserve">’s portfolio and presentation is conducted in a public forum. To schedule the oral defense, the </w:t>
      </w:r>
      <w:r w:rsidR="00D812DC">
        <w:t>candidate</w:t>
      </w:r>
      <w:r>
        <w:t xml:space="preserve"> must submit </w:t>
      </w:r>
      <w:r w:rsidR="00A52489">
        <w:t xml:space="preserve">to the Doctoral Program Coordinator </w:t>
      </w:r>
      <w:r>
        <w:t xml:space="preserve">the </w:t>
      </w:r>
      <w:r w:rsidRPr="006813C0">
        <w:rPr>
          <w:i/>
          <w:iCs/>
        </w:rPr>
        <w:t>Request to Schedule Qualifying Assessment</w:t>
      </w:r>
      <w:r>
        <w:rPr>
          <w:i/>
        </w:rPr>
        <w:t xml:space="preserve"> </w:t>
      </w:r>
      <w:r>
        <w:t>form</w:t>
      </w:r>
      <w:r w:rsidR="00A52489">
        <w:t xml:space="preserve"> (</w:t>
      </w:r>
      <w:r w:rsidRPr="00FA38BD" w:rsidR="00A52489">
        <w:t xml:space="preserve">Appendix </w:t>
      </w:r>
      <w:r w:rsidRPr="00FA38BD" w:rsidR="00470DB6">
        <w:t>A</w:t>
      </w:r>
      <w:r w:rsidRPr="00FA38BD" w:rsidR="00A52489">
        <w:t>)</w:t>
      </w:r>
      <w:r w:rsidRPr="00FA38BD">
        <w:t>,</w:t>
      </w:r>
      <w:r>
        <w:t xml:space="preserve"> signed by the </w:t>
      </w:r>
      <w:r w:rsidR="00D812DC">
        <w:t>candidate</w:t>
      </w:r>
      <w:r>
        <w:t xml:space="preserve"> and all members of the committee at least </w:t>
      </w:r>
      <w:r>
        <w:rPr>
          <w:u w:val="single" w:color="000000"/>
        </w:rPr>
        <w:t>three weeks prior</w:t>
      </w:r>
      <w:r w:rsidR="00EA7240">
        <w:t xml:space="preserve"> to the requested date.  </w:t>
      </w:r>
      <w:r>
        <w:t xml:space="preserve">Upon approval of the schedule request, the </w:t>
      </w:r>
      <w:r w:rsidR="00A52489">
        <w:t>Doctoral Program Coordinator</w:t>
      </w:r>
      <w:r>
        <w:t xml:space="preserve"> will post the day, time, and location of the portfolio presentation on the announcement page of the doctoral website. All committee members are expected to be in attendance.  </w:t>
      </w:r>
    </w:p>
    <w:p w:rsidR="00B033C6" w:rsidP="00B033C6" w:rsidRDefault="00B033C6" w14:paraId="7EF780D9" w14:textId="77777777">
      <w:pPr>
        <w:ind w:left="0" w:firstLine="0"/>
      </w:pPr>
    </w:p>
    <w:p w:rsidR="007959BA" w:rsidP="00B033C6" w:rsidRDefault="00CD0DB0" w14:paraId="34C1CA9E" w14:textId="22AA6BD5">
      <w:pPr>
        <w:ind w:left="0" w:firstLine="0"/>
      </w:pPr>
      <w:r>
        <w:t xml:space="preserve">The oral defense includes the following elements: </w:t>
      </w:r>
    </w:p>
    <w:p w:rsidR="007959BA" w:rsidRDefault="00CD0DB0" w14:paraId="0986E977" w14:textId="77777777">
      <w:pPr>
        <w:spacing w:after="44" w:line="259" w:lineRule="auto"/>
        <w:ind w:left="3750" w:firstLine="0"/>
      </w:pPr>
      <w:r>
        <w:t xml:space="preserve"> </w:t>
      </w:r>
    </w:p>
    <w:p w:rsidR="007959BA" w:rsidP="00A52489" w:rsidRDefault="00CD0DB0" w14:paraId="6B49F470" w14:textId="4008603E">
      <w:pPr>
        <w:numPr>
          <w:ilvl w:val="0"/>
          <w:numId w:val="7"/>
        </w:numPr>
        <w:spacing w:after="58"/>
        <w:ind w:left="720" w:hanging="360"/>
      </w:pPr>
      <w:r>
        <w:t xml:space="preserve">a brief presentation of the </w:t>
      </w:r>
      <w:r w:rsidR="00D812DC">
        <w:t>candidate</w:t>
      </w:r>
      <w:r>
        <w:t xml:space="preserve">’s experiences and reflections connecting coursework, research, presentations, publications, seminars, and other activities in the program with the elements of the Qualifying Assessment Rubric and her/his professional growth; and </w:t>
      </w:r>
    </w:p>
    <w:p w:rsidR="007959BA" w:rsidRDefault="00CD0DB0" w14:paraId="0F336267" w14:textId="0B0ADE35">
      <w:pPr>
        <w:numPr>
          <w:ilvl w:val="0"/>
          <w:numId w:val="7"/>
        </w:numPr>
        <w:ind w:hanging="360"/>
      </w:pPr>
      <w:r>
        <w:t xml:space="preserve">a dialogue between the </w:t>
      </w:r>
      <w:r w:rsidR="00D812DC">
        <w:t>candidate</w:t>
      </w:r>
      <w:r>
        <w:t xml:space="preserve"> and the faculty with further investigation of the </w:t>
      </w:r>
      <w:r w:rsidR="00D812DC">
        <w:t>candidate</w:t>
      </w:r>
      <w:r>
        <w:t xml:space="preserve">’s depth of understanding. </w:t>
      </w:r>
    </w:p>
    <w:p w:rsidR="007959BA" w:rsidRDefault="00CD0DB0" w14:paraId="4152CAAE" w14:textId="77777777">
      <w:pPr>
        <w:spacing w:after="0" w:line="259" w:lineRule="auto"/>
        <w:ind w:left="0" w:firstLine="0"/>
      </w:pPr>
      <w:r>
        <w:t xml:space="preserve"> </w:t>
      </w:r>
    </w:p>
    <w:p w:rsidR="007959BA" w:rsidP="00B033C6" w:rsidRDefault="00CD0DB0" w14:paraId="20365712" w14:textId="2DB8075B">
      <w:pPr>
        <w:ind w:left="0" w:firstLine="0"/>
      </w:pPr>
      <w:r>
        <w:t xml:space="preserve">At the completion of this presentation, the committee members will meet privately to evaluate the </w:t>
      </w:r>
      <w:r w:rsidR="00D812DC">
        <w:t>candidate</w:t>
      </w:r>
      <w:r>
        <w:t>’s portfolio paper</w:t>
      </w:r>
      <w:r w:rsidR="00B033C6">
        <w:t xml:space="preserve">, electronic portfolio, </w:t>
      </w:r>
      <w:r>
        <w:t xml:space="preserve">and defense using </w:t>
      </w:r>
      <w:r w:rsidR="00373D44">
        <w:t xml:space="preserve">the </w:t>
      </w:r>
      <w:r w:rsidRPr="00B033C6" w:rsidR="00373D44">
        <w:rPr>
          <w:i/>
          <w:iCs/>
        </w:rPr>
        <w:t>Qualifying Assessment Rubric</w:t>
      </w:r>
      <w:r w:rsidR="00373D44">
        <w:t xml:space="preserve">. </w:t>
      </w:r>
      <w:r>
        <w:t xml:space="preserve">An “exceptional” or “acceptable” evaluation will result in the recommendation of the </w:t>
      </w:r>
      <w:r w:rsidR="00D812DC">
        <w:t>candidate</w:t>
      </w:r>
      <w:r>
        <w:t xml:space="preserve"> for admission to candidacy.</w:t>
      </w:r>
    </w:p>
    <w:p w:rsidR="006813C0" w:rsidRDefault="006813C0" w14:paraId="10EE6C2E" w14:textId="25B8CE1F">
      <w:pPr>
        <w:ind w:left="0" w:firstLine="720"/>
      </w:pPr>
    </w:p>
    <w:p w:rsidR="006813C0" w:rsidP="00B033C6" w:rsidRDefault="006813C0" w14:paraId="4423156B" w14:textId="77777777">
      <w:pPr>
        <w:ind w:left="0" w:firstLine="0"/>
      </w:pPr>
      <w:r>
        <w:t xml:space="preserve">An electronic copy of the approved portfolio reflection and presentation items are submitted to the Doctoral Program Coordinator to be posted on the doctoral program website. </w:t>
      </w:r>
    </w:p>
    <w:p w:rsidR="007959BA" w:rsidRDefault="00CD0DB0" w14:paraId="5FB7098E" w14:textId="77777777">
      <w:pPr>
        <w:spacing w:after="0" w:line="259" w:lineRule="auto"/>
        <w:ind w:left="720" w:firstLine="0"/>
      </w:pPr>
      <w:r>
        <w:t xml:space="preserve"> </w:t>
      </w:r>
    </w:p>
    <w:p w:rsidR="007959BA" w:rsidP="00B033C6" w:rsidRDefault="00CD0DB0" w14:paraId="0BF67963" w14:textId="33814E1D">
      <w:pPr>
        <w:ind w:left="0" w:firstLine="0"/>
      </w:pPr>
      <w:r>
        <w:t xml:space="preserve">In the case of an “unacceptable” rating, the committee and the </w:t>
      </w:r>
      <w:r w:rsidR="00D812DC">
        <w:t>candidate</w:t>
      </w:r>
      <w:r>
        <w:t xml:space="preserve"> will confer to discuss the deficiencies and to specify what the </w:t>
      </w:r>
      <w:r w:rsidR="00D812DC">
        <w:t>candidate</w:t>
      </w:r>
      <w:r>
        <w:t xml:space="preserve"> must do to proceed. If the </w:t>
      </w:r>
      <w:r w:rsidR="00D812DC">
        <w:t>candidate</w:t>
      </w:r>
      <w:r>
        <w:t xml:space="preserve">’s second attempt to qualify for candidacy is unacceptable, the </w:t>
      </w:r>
      <w:r w:rsidR="00D812DC">
        <w:t>candidate</w:t>
      </w:r>
      <w:r>
        <w:t xml:space="preserve"> may be dismis</w:t>
      </w:r>
      <w:r w:rsidR="00EA7240">
        <w:t>sed from the doctoral program.</w:t>
      </w:r>
    </w:p>
    <w:p w:rsidR="007959BA" w:rsidP="002E0472" w:rsidRDefault="007959BA" w14:paraId="2BD317CC" w14:textId="30FAF59B">
      <w:pPr>
        <w:spacing w:after="0" w:line="259" w:lineRule="auto"/>
        <w:ind w:left="0" w:firstLine="0"/>
      </w:pPr>
    </w:p>
    <w:p w:rsidR="007959BA" w:rsidRDefault="00CD0DB0" w14:paraId="5C44A707" w14:textId="01D23324">
      <w:pPr>
        <w:pStyle w:val="Heading1"/>
        <w:spacing w:after="5" w:line="259" w:lineRule="auto"/>
        <w:ind w:left="15" w:right="9"/>
        <w:jc w:val="center"/>
      </w:pPr>
      <w:bookmarkStart w:name="_Toc46159010" w:id="29"/>
      <w:r>
        <w:lastRenderedPageBreak/>
        <w:t xml:space="preserve">Progressing through the </w:t>
      </w:r>
      <w:r w:rsidR="00726EF7">
        <w:t>Dissertation Process</w:t>
      </w:r>
      <w:bookmarkEnd w:id="29"/>
    </w:p>
    <w:p w:rsidR="007959BA" w:rsidRDefault="007959BA" w14:paraId="3FE7242D" w14:textId="2D6AAC4A">
      <w:pPr>
        <w:spacing w:after="0" w:line="259" w:lineRule="auto"/>
        <w:ind w:left="0" w:firstLine="0"/>
      </w:pPr>
    </w:p>
    <w:p w:rsidR="007959BA" w:rsidRDefault="00CD0DB0" w14:paraId="2163BB19" w14:textId="58FB7BC2">
      <w:pPr>
        <w:pStyle w:val="Heading2"/>
        <w:ind w:left="-5"/>
      </w:pPr>
      <w:bookmarkStart w:name="_Toc46159011" w:id="30"/>
      <w:r>
        <w:t>Dissertation Research Hours (CI 797)</w:t>
      </w:r>
      <w:bookmarkEnd w:id="30"/>
      <w:r>
        <w:t xml:space="preserve"> </w:t>
      </w:r>
    </w:p>
    <w:p w:rsidRPr="0043033D" w:rsidR="007B029C" w:rsidP="0043033D" w:rsidRDefault="007B029C" w14:paraId="032E4C6B" w14:textId="4D3BA14E">
      <w:pPr>
        <w:rPr>
          <w:szCs w:val="24"/>
        </w:rPr>
      </w:pPr>
      <w:r w:rsidRPr="00651498">
        <w:rPr>
          <w:szCs w:val="24"/>
        </w:rPr>
        <w:t xml:space="preserve">After the admission to candidacy the candidate should register for CI 797 </w:t>
      </w:r>
      <w:r>
        <w:rPr>
          <w:szCs w:val="24"/>
        </w:rPr>
        <w:t xml:space="preserve">Dissertation Research </w:t>
      </w:r>
      <w:r w:rsidRPr="00651498">
        <w:rPr>
          <w:szCs w:val="24"/>
        </w:rPr>
        <w:t>every semester until graduation for a total of at least nine hours</w:t>
      </w:r>
      <w:r w:rsidRPr="00FA0718">
        <w:rPr>
          <w:szCs w:val="24"/>
        </w:rPr>
        <w:t>.  The CI 797 course can be taken in hourly increments</w:t>
      </w:r>
      <w:r w:rsidRPr="00FA0718" w:rsidR="00A52489">
        <w:rPr>
          <w:szCs w:val="24"/>
        </w:rPr>
        <w:t xml:space="preserve"> (1-</w:t>
      </w:r>
      <w:r w:rsidRPr="00FA0718" w:rsidR="0043033D">
        <w:rPr>
          <w:szCs w:val="24"/>
        </w:rPr>
        <w:t>9</w:t>
      </w:r>
      <w:r w:rsidRPr="00FA0718" w:rsidR="00A52489">
        <w:rPr>
          <w:szCs w:val="24"/>
        </w:rPr>
        <w:t xml:space="preserve"> hours a semester)</w:t>
      </w:r>
      <w:r w:rsidRPr="00FA0718">
        <w:rPr>
          <w:szCs w:val="24"/>
        </w:rPr>
        <w:t>.</w:t>
      </w:r>
      <w:r>
        <w:rPr>
          <w:szCs w:val="24"/>
        </w:rPr>
        <w:t xml:space="preserve"> </w:t>
      </w:r>
      <w:r w:rsidRPr="007B029C">
        <w:rPr>
          <w:szCs w:val="24"/>
        </w:rPr>
        <w:t xml:space="preserve">This course is designed to support the </w:t>
      </w:r>
      <w:r w:rsidR="00EE56A9">
        <w:rPr>
          <w:szCs w:val="24"/>
        </w:rPr>
        <w:t>candidate</w:t>
      </w:r>
      <w:r w:rsidRPr="007B029C">
        <w:rPr>
          <w:szCs w:val="24"/>
        </w:rPr>
        <w:t>’s doctoral research. The major focus is completion of the dissertation.</w:t>
      </w:r>
      <w:r w:rsidRPr="0043033D" w:rsidR="0043033D">
        <w:t xml:space="preserve"> </w:t>
      </w:r>
      <w:r w:rsidRPr="0043033D" w:rsidR="0043033D">
        <w:rPr>
          <w:szCs w:val="24"/>
        </w:rPr>
        <w:t>These course hours are credited to the candidate’s dissertation chair, and provide time for the candidate to work closely with the dissertation chair in this final stage of the doctoral program. The candidate must have at least nine (9) hours of CI 797 to qualify for graduation, but dependent upon the amount of time the candidate uses to complete the dissertation, the total number of hours may be more than 9. The candidate must be registered in CI 797 during the semester in which her/his dissertation is defended and approved.</w:t>
      </w:r>
    </w:p>
    <w:p w:rsidR="00EE56A9" w:rsidP="007B029C" w:rsidRDefault="00EE56A9" w14:paraId="249E367F" w14:textId="42AD2509">
      <w:pPr>
        <w:rPr>
          <w:szCs w:val="24"/>
        </w:rPr>
      </w:pPr>
    </w:p>
    <w:p w:rsidR="00296E13" w:rsidP="00296E13" w:rsidRDefault="00EE56A9" w14:paraId="1E294A7F" w14:textId="5D490F4F">
      <w:r>
        <w:rPr>
          <w:szCs w:val="24"/>
        </w:rPr>
        <w:t xml:space="preserve">To begin, </w:t>
      </w:r>
      <w:r w:rsidR="00296E13">
        <w:t xml:space="preserve">a candidate may enroll in CI 797 </w:t>
      </w:r>
      <w:r w:rsidRPr="007B029C" w:rsidR="00296E13">
        <w:t>for one semester</w:t>
      </w:r>
      <w:r w:rsidR="00296E13">
        <w:t xml:space="preserve"> to work with the chair (and committee) to determine the dissertation topic.  If a topic is not decided on, t</w:t>
      </w:r>
      <w:r w:rsidRPr="007B029C" w:rsidR="00296E13">
        <w:t xml:space="preserve">he candidate </w:t>
      </w:r>
      <w:r w:rsidRPr="007B029C" w:rsidR="00296E13">
        <w:rPr>
          <w:b/>
        </w:rPr>
        <w:t>may not</w:t>
      </w:r>
      <w:r w:rsidRPr="007B029C" w:rsidR="00296E13">
        <w:t xml:space="preserve"> register for another course without the approval of the chair.</w:t>
      </w:r>
      <w:r w:rsidR="00296E13">
        <w:t xml:space="preserve"> </w:t>
      </w:r>
    </w:p>
    <w:p w:rsidR="00CF7788" w:rsidP="00296E13" w:rsidRDefault="00CF7788" w14:paraId="56DD20FD" w14:textId="287BC0A3"/>
    <w:p w:rsidR="00470DB6" w:rsidP="00E170FA" w:rsidRDefault="00CF7788" w14:paraId="5E1F06A5" w14:textId="77777777">
      <w:pPr>
        <w:ind w:left="0" w:firstLine="0"/>
      </w:pPr>
      <w:r>
        <w:t xml:space="preserve">At the beginning of the semester, the candidate </w:t>
      </w:r>
      <w:r w:rsidR="00470DB6">
        <w:t>(</w:t>
      </w:r>
      <w:r>
        <w:t xml:space="preserve">enrolled in CI 797) and </w:t>
      </w:r>
      <w:r w:rsidR="00FA0718">
        <w:t xml:space="preserve">doctoral committee </w:t>
      </w:r>
      <w:r>
        <w:t>chair meet to discuss dissertation progress the candidate must accomplish by the end of the semester. The candida</w:t>
      </w:r>
      <w:r w:rsidR="00FA0718">
        <w:t xml:space="preserve">te’s grade of Credit or No-Credit will be determined by the successful completion of these predetermined requirements. </w:t>
      </w:r>
      <w:r>
        <w:t xml:space="preserve"> </w:t>
      </w:r>
      <w:r w:rsidR="00FA0718">
        <w:t>It is advised that the chair and candidate create a document to clarify and formalize these plans for candidate progress each semester.</w:t>
      </w:r>
      <w:r w:rsidR="00E170FA">
        <w:t xml:space="preserve"> </w:t>
      </w:r>
    </w:p>
    <w:p w:rsidR="00E170FA" w:rsidP="00E170FA" w:rsidRDefault="00E170FA" w14:paraId="5EE26A1A" w14:textId="642304A8">
      <w:pPr>
        <w:ind w:left="0" w:firstLine="0"/>
      </w:pPr>
    </w:p>
    <w:p w:rsidRPr="009012A5" w:rsidR="00CE569B" w:rsidP="00E170FA" w:rsidRDefault="00470DB6" w14:paraId="272421FC" w14:textId="0F421B8E">
      <w:pPr>
        <w:ind w:left="0" w:firstLine="0"/>
      </w:pPr>
      <w:r w:rsidRPr="004215F0">
        <w:t xml:space="preserve">If a candidate does not successfully complete the CI 797 semester plans, a grade of NC will be given. The candidate and chair must meet to discuss plans for the next semester. If the candidate does not complete these plans and </w:t>
      </w:r>
      <w:r w:rsidRPr="004215F0" w:rsidR="004B74F5">
        <w:t xml:space="preserve">again </w:t>
      </w:r>
      <w:r w:rsidRPr="004215F0">
        <w:t xml:space="preserve">receives a grade of NC for a second semester, the candidate cannot register for CI 797 </w:t>
      </w:r>
      <w:r w:rsidRPr="004215F0" w:rsidR="004B74F5">
        <w:t>again</w:t>
      </w:r>
      <w:r w:rsidRPr="004215F0" w:rsidR="004215F0">
        <w:t xml:space="preserve"> until </w:t>
      </w:r>
      <w:r w:rsidRPr="009012A5" w:rsidR="004B74F5">
        <w:t xml:space="preserve">the candidate and chair consult with the Curriculum and Instruction Doctoral Program director to discuss candidate’s future progress in the program. </w:t>
      </w:r>
    </w:p>
    <w:p w:rsidR="00CE569B" w:rsidP="00E170FA" w:rsidRDefault="00CE569B" w14:paraId="01F2D9E8" w14:textId="77777777">
      <w:pPr>
        <w:ind w:left="0" w:firstLine="0"/>
        <w:rPr>
          <w:highlight w:val="yellow"/>
        </w:rPr>
      </w:pPr>
    </w:p>
    <w:p w:rsidR="007959BA" w:rsidRDefault="00CD0DB0" w14:paraId="50623CCA" w14:textId="77777777">
      <w:pPr>
        <w:pStyle w:val="Heading2"/>
        <w:ind w:left="-5"/>
      </w:pPr>
      <w:bookmarkStart w:name="_Toc46159012" w:id="31"/>
      <w:r>
        <w:t>Financial Support for Dissertation Research</w:t>
      </w:r>
      <w:bookmarkEnd w:id="31"/>
      <w:r>
        <w:t xml:space="preserve">  </w:t>
      </w:r>
    </w:p>
    <w:p w:rsidR="007959BA" w:rsidP="004B74F5" w:rsidRDefault="00D812DC" w14:paraId="66EABEF9" w14:textId="5B0B8E16">
      <w:pPr>
        <w:spacing w:after="0" w:line="259" w:lineRule="auto"/>
        <w:ind w:left="0" w:firstLine="0"/>
        <w:rPr>
          <w:color w:val="0000FF"/>
        </w:rPr>
      </w:pPr>
      <w:r>
        <w:t>Candidate</w:t>
      </w:r>
      <w:r w:rsidR="00CD0DB0">
        <w:t xml:space="preserve">s pursuing dissertation research are eligible to apply for financial support. This request for funding will be honored only once for each </w:t>
      </w:r>
      <w:r>
        <w:t>candidate</w:t>
      </w:r>
      <w:r w:rsidR="00CD0DB0">
        <w:t xml:space="preserve">, with a maximum value of $500. </w:t>
      </w:r>
      <w:r w:rsidR="004B74F5">
        <w:t xml:space="preserve">See </w:t>
      </w:r>
      <w:r w:rsidRPr="002E0472" w:rsidR="004B74F5">
        <w:t xml:space="preserve">Appendix </w:t>
      </w:r>
      <w:r w:rsidR="00597284">
        <w:t>E</w:t>
      </w:r>
      <w:r w:rsidR="009012A5">
        <w:t xml:space="preserve"> </w:t>
      </w:r>
      <w:r w:rsidRPr="00597284" w:rsidR="00597284">
        <w:rPr>
          <w:i/>
          <w:iCs/>
        </w:rPr>
        <w:t xml:space="preserve">Financial Support for Doctoral Candidate Portfolio and Dissertation Activities </w:t>
      </w:r>
      <w:r w:rsidR="004B74F5">
        <w:t>for the a</w:t>
      </w:r>
      <w:r w:rsidR="00CD0DB0">
        <w:t>pplication</w:t>
      </w:r>
      <w:r w:rsidR="004B74F5">
        <w:t xml:space="preserve"> form for this financial support. </w:t>
      </w:r>
    </w:p>
    <w:p w:rsidR="00726EF7" w:rsidP="00D93627" w:rsidRDefault="00726EF7" w14:paraId="5B070C07" w14:textId="1717F51F">
      <w:pPr>
        <w:spacing w:after="0" w:line="259" w:lineRule="auto"/>
      </w:pPr>
    </w:p>
    <w:p w:rsidR="007959BA" w:rsidRDefault="00CD0DB0" w14:paraId="3A95770A" w14:textId="77777777">
      <w:pPr>
        <w:pStyle w:val="Heading2"/>
        <w:ind w:left="-5"/>
      </w:pPr>
      <w:bookmarkStart w:name="_Toc46159013" w:id="32"/>
      <w:r>
        <w:t>Library Services</w:t>
      </w:r>
      <w:bookmarkEnd w:id="32"/>
      <w:r>
        <w:t xml:space="preserve">  </w:t>
      </w:r>
    </w:p>
    <w:p w:rsidR="007959BA" w:rsidP="00E170FA" w:rsidRDefault="00CD0DB0" w14:paraId="30CC629F" w14:textId="3169A292">
      <w:pPr>
        <w:spacing w:after="0" w:line="259" w:lineRule="auto"/>
        <w:ind w:left="0" w:firstLine="0"/>
      </w:pPr>
      <w:r>
        <w:t xml:space="preserve">Library services are available to </w:t>
      </w:r>
      <w:r w:rsidR="00D812DC">
        <w:t>candidate</w:t>
      </w:r>
      <w:r>
        <w:t xml:space="preserve">s on both the South Charleston and Huntington campuses. Extensive collections of bound volumes, microfilms, and periodicals are available through each campus library.  In addition to campus libraries, computers are accessible at numerous locations for retrieving literature and data. Additional access to library services is available at </w:t>
      </w:r>
      <w:hyperlink r:id="rId31">
        <w:r>
          <w:rPr>
            <w:color w:val="0000FF"/>
            <w:sz w:val="22"/>
            <w:u w:val="single" w:color="0000FF"/>
          </w:rPr>
          <w:t>http://www.marshall.edu/library/</w:t>
        </w:r>
      </w:hyperlink>
      <w:hyperlink r:id="rId32">
        <w:r>
          <w:rPr>
            <w:sz w:val="22"/>
          </w:rPr>
          <w:t xml:space="preserve"> </w:t>
        </w:r>
      </w:hyperlink>
      <w:r>
        <w:rPr>
          <w:sz w:val="22"/>
        </w:rPr>
        <w:t xml:space="preserve"> </w:t>
      </w:r>
    </w:p>
    <w:p w:rsidR="007959BA" w:rsidP="00E17879" w:rsidRDefault="007959BA" w14:paraId="5EF7DAC0" w14:textId="29293CEB">
      <w:pPr>
        <w:spacing w:after="0" w:line="259" w:lineRule="auto"/>
        <w:ind w:left="0" w:firstLine="0"/>
      </w:pPr>
    </w:p>
    <w:p w:rsidR="007959BA" w:rsidRDefault="00CD0DB0" w14:paraId="658FD20A" w14:textId="4BFA7CEC">
      <w:pPr>
        <w:pStyle w:val="Heading1"/>
        <w:spacing w:after="5" w:line="259" w:lineRule="auto"/>
        <w:ind w:left="15"/>
        <w:jc w:val="center"/>
      </w:pPr>
      <w:bookmarkStart w:name="_Toc46159014" w:id="33"/>
      <w:r>
        <w:t>Dissertation Development and Approval</w:t>
      </w:r>
      <w:bookmarkEnd w:id="33"/>
      <w:r>
        <w:t xml:space="preserve"> </w:t>
      </w:r>
    </w:p>
    <w:p w:rsidR="00E15FAA" w:rsidP="00E15FAA" w:rsidRDefault="00E15FAA" w14:paraId="63973988" w14:textId="3B870168"/>
    <w:p w:rsidRPr="00D94249" w:rsidR="00E15FAA" w:rsidP="00E15FAA" w:rsidRDefault="00E15FAA" w14:paraId="51236A4D" w14:textId="33EFCE6A">
      <w:pPr>
        <w:pStyle w:val="Heading2"/>
        <w:ind w:left="-5"/>
        <w:rPr>
          <w:color w:val="auto"/>
        </w:rPr>
      </w:pPr>
      <w:bookmarkStart w:name="_Toc46159015" w:id="34"/>
      <w:r w:rsidRPr="00D94249">
        <w:rPr>
          <w:color w:val="auto"/>
        </w:rPr>
        <w:t>Elements of the Prospectus</w:t>
      </w:r>
      <w:bookmarkEnd w:id="34"/>
    </w:p>
    <w:p w:rsidRPr="00D94249" w:rsidR="00E15FAA" w:rsidP="00E15FAA" w:rsidRDefault="00E15FAA" w14:paraId="56B1E343" w14:textId="19A5B1C7">
      <w:pPr>
        <w:spacing w:after="12" w:line="259" w:lineRule="auto"/>
        <w:ind w:left="0" w:firstLine="0"/>
        <w:rPr>
          <w:color w:val="auto"/>
        </w:rPr>
      </w:pPr>
    </w:p>
    <w:p w:rsidR="00D94249" w:rsidP="00E17879" w:rsidRDefault="00E15FAA" w14:paraId="3D381496" w14:textId="347C893D">
      <w:pPr>
        <w:ind w:left="0" w:firstLine="0"/>
        <w:rPr>
          <w:color w:val="auto"/>
        </w:rPr>
      </w:pPr>
      <w:r w:rsidRPr="00D94249">
        <w:rPr>
          <w:color w:val="auto"/>
        </w:rPr>
        <w:lastRenderedPageBreak/>
        <w:t xml:space="preserve">The dissertation prospectus is the student’s proposal identifying a research subject and the method of investigating it. </w:t>
      </w:r>
      <w:r w:rsidR="00D94249">
        <w:rPr>
          <w:color w:val="auto"/>
        </w:rPr>
        <w:t>The prospectus becomes the first part of what will eventually be the final dissertation document.</w:t>
      </w:r>
    </w:p>
    <w:p w:rsidR="00D94249" w:rsidP="00E15FAA" w:rsidRDefault="00D94249" w14:paraId="19B140DD" w14:textId="77777777">
      <w:pPr>
        <w:ind w:left="0" w:firstLine="720"/>
        <w:rPr>
          <w:color w:val="auto"/>
        </w:rPr>
      </w:pPr>
    </w:p>
    <w:p w:rsidRPr="00D94249" w:rsidR="00944B8E" w:rsidP="00E17879" w:rsidRDefault="00E15FAA" w14:paraId="77562C8C" w14:textId="45005B3D">
      <w:pPr>
        <w:ind w:left="0" w:firstLine="0"/>
        <w:rPr>
          <w:color w:val="auto"/>
        </w:rPr>
      </w:pPr>
      <w:r w:rsidRPr="00D94249">
        <w:rPr>
          <w:color w:val="auto"/>
        </w:rPr>
        <w:t>The study may be conducted using basic or applied research and may be quantitative, qualitative</w:t>
      </w:r>
      <w:r w:rsidR="009E70BA">
        <w:rPr>
          <w:color w:val="auto"/>
        </w:rPr>
        <w:t>,</w:t>
      </w:r>
      <w:r w:rsidRPr="00D94249">
        <w:rPr>
          <w:color w:val="auto"/>
        </w:rPr>
        <w:t xml:space="preserve"> or mixed-methods in design. At the prospectus meeting the student must defend the statements, analytical decisions, and analytical methods relevant to successful completion of the dissertation. A detailed prospectus </w:t>
      </w:r>
      <w:r w:rsidR="009E70BA">
        <w:rPr>
          <w:color w:val="auto"/>
        </w:rPr>
        <w:t xml:space="preserve">approval and Institutional Review Board approval </w:t>
      </w:r>
      <w:r w:rsidRPr="00D94249">
        <w:rPr>
          <w:color w:val="auto"/>
        </w:rPr>
        <w:t xml:space="preserve">must be </w:t>
      </w:r>
      <w:r w:rsidR="009E70BA">
        <w:rPr>
          <w:color w:val="auto"/>
        </w:rPr>
        <w:t>gained</w:t>
      </w:r>
      <w:r w:rsidRPr="00D94249">
        <w:rPr>
          <w:color w:val="auto"/>
        </w:rPr>
        <w:t xml:space="preserve"> before the student begins any data collection. </w:t>
      </w:r>
    </w:p>
    <w:p w:rsidRPr="00D94249" w:rsidR="00944B8E" w:rsidP="00E15FAA" w:rsidRDefault="00944B8E" w14:paraId="28634040" w14:textId="77777777">
      <w:pPr>
        <w:ind w:left="0" w:firstLine="720"/>
        <w:rPr>
          <w:color w:val="auto"/>
        </w:rPr>
      </w:pPr>
    </w:p>
    <w:p w:rsidRPr="00D94249" w:rsidR="00E15FAA" w:rsidP="00E17879" w:rsidRDefault="00E15FAA" w14:paraId="016872A3" w14:textId="3FF801A0">
      <w:pPr>
        <w:rPr>
          <w:color w:val="auto"/>
        </w:rPr>
      </w:pPr>
      <w:r w:rsidRPr="00D94249">
        <w:rPr>
          <w:color w:val="auto"/>
        </w:rPr>
        <w:t xml:space="preserve">A prospectus, </w:t>
      </w:r>
      <w:r w:rsidRPr="00D94249">
        <w:rPr>
          <w:b/>
          <w:bCs/>
          <w:color w:val="auto"/>
          <w:u w:val="single"/>
        </w:rPr>
        <w:t>at a minimum</w:t>
      </w:r>
      <w:r w:rsidRPr="00D94249">
        <w:rPr>
          <w:color w:val="auto"/>
        </w:rPr>
        <w:t xml:space="preserve">, must contain the following sections:  </w:t>
      </w:r>
    </w:p>
    <w:p w:rsidRPr="00D94249" w:rsidR="00E15FAA" w:rsidP="00E15FAA" w:rsidRDefault="00E15FAA" w14:paraId="1F027CE8" w14:textId="77777777">
      <w:pPr>
        <w:spacing w:after="0" w:line="259" w:lineRule="auto"/>
        <w:ind w:left="0" w:firstLine="0"/>
        <w:rPr>
          <w:color w:val="auto"/>
        </w:rPr>
      </w:pPr>
      <w:r w:rsidRPr="00D94249">
        <w:rPr>
          <w:color w:val="auto"/>
        </w:rPr>
        <w:t xml:space="preserve"> </w:t>
      </w:r>
    </w:p>
    <w:p w:rsidRPr="00D94249" w:rsidR="00E15FAA" w:rsidP="002D6AEA" w:rsidRDefault="00E15FAA" w14:paraId="3D7E91C5" w14:textId="789E28AA">
      <w:pPr>
        <w:spacing w:after="10"/>
        <w:rPr>
          <w:i/>
          <w:iCs/>
          <w:color w:val="auto"/>
        </w:rPr>
      </w:pPr>
      <w:r w:rsidRPr="00D94249">
        <w:rPr>
          <w:b/>
          <w:color w:val="auto"/>
        </w:rPr>
        <w:t>Introduction</w:t>
      </w:r>
      <w:r w:rsidRPr="00D94249">
        <w:rPr>
          <w:color w:val="auto"/>
        </w:rPr>
        <w:t xml:space="preserve">.  </w:t>
      </w:r>
      <w:r w:rsidR="00D94249">
        <w:rPr>
          <w:color w:val="auto"/>
        </w:rPr>
        <w:t>This section introduces the research topic and can contain information about the topic such as historical perspective, philosophical basis, current issues, etc.</w:t>
      </w:r>
    </w:p>
    <w:p w:rsidRPr="00D94249" w:rsidR="00E15FAA" w:rsidP="00E15FAA" w:rsidRDefault="00E15FAA" w14:paraId="3BAB0E77" w14:textId="77777777">
      <w:pPr>
        <w:spacing w:after="0" w:line="259" w:lineRule="auto"/>
        <w:ind w:left="720" w:firstLine="0"/>
        <w:rPr>
          <w:color w:val="auto"/>
        </w:rPr>
      </w:pPr>
      <w:r w:rsidRPr="00D94249">
        <w:rPr>
          <w:color w:val="auto"/>
        </w:rPr>
        <w:t xml:space="preserve"> </w:t>
      </w:r>
    </w:p>
    <w:p w:rsidRPr="002D6AEA" w:rsidR="002D6AEA" w:rsidP="002D6AEA" w:rsidRDefault="00E15FAA" w14:paraId="17A773CD" w14:textId="77777777">
      <w:pPr>
        <w:rPr>
          <w:color w:val="auto"/>
          <w:highlight w:val="yellow"/>
        </w:rPr>
      </w:pPr>
      <w:r w:rsidRPr="00D94249">
        <w:rPr>
          <w:b/>
          <w:color w:val="auto"/>
        </w:rPr>
        <w:t>Statement of the Problem or Purpose</w:t>
      </w:r>
      <w:r w:rsidRPr="00D94249">
        <w:rPr>
          <w:color w:val="auto"/>
        </w:rPr>
        <w:t>. This should be a very specific statement which lucidly and succinctly presents the main thesis of the study.</w:t>
      </w:r>
    </w:p>
    <w:p w:rsidRPr="002D6AEA" w:rsidR="002D6AEA" w:rsidP="002D6AEA" w:rsidRDefault="002D6AEA" w14:paraId="6F63D5F7" w14:textId="77777777">
      <w:pPr>
        <w:rPr>
          <w:color w:val="auto"/>
          <w:highlight w:val="yellow"/>
        </w:rPr>
      </w:pPr>
    </w:p>
    <w:p w:rsidRPr="00D84C9E" w:rsidR="00E15FAA" w:rsidP="002D6AEA" w:rsidRDefault="00D84C9E" w14:paraId="2C56CFF0" w14:textId="7A6FE104">
      <w:pPr>
        <w:rPr>
          <w:b/>
          <w:bCs/>
          <w:color w:val="auto"/>
        </w:rPr>
      </w:pPr>
      <w:r>
        <w:rPr>
          <w:b/>
          <w:bCs/>
          <w:color w:val="auto"/>
        </w:rPr>
        <w:t>R</w:t>
      </w:r>
      <w:r w:rsidRPr="00D84C9E" w:rsidR="00E15FAA">
        <w:rPr>
          <w:b/>
          <w:bCs/>
          <w:color w:val="auto"/>
        </w:rPr>
        <w:t>esearch questions</w:t>
      </w:r>
      <w:r w:rsidR="004215F0">
        <w:rPr>
          <w:color w:val="auto"/>
        </w:rPr>
        <w:t xml:space="preserve">.  </w:t>
      </w:r>
      <w:r w:rsidR="009E70BA">
        <w:rPr>
          <w:color w:val="auto"/>
        </w:rPr>
        <w:t>These are the specific research questions that will guide the dissertation study, data collection, and data analysis.</w:t>
      </w:r>
    </w:p>
    <w:p w:rsidRPr="00D94249" w:rsidR="00E15FAA" w:rsidP="00E15FAA" w:rsidRDefault="00E15FAA" w14:paraId="1973E276" w14:textId="28D0A326">
      <w:pPr>
        <w:spacing w:after="0" w:line="259" w:lineRule="auto"/>
        <w:ind w:left="718" w:firstLine="0"/>
        <w:rPr>
          <w:color w:val="auto"/>
        </w:rPr>
      </w:pPr>
      <w:r w:rsidRPr="00D94249">
        <w:rPr>
          <w:color w:val="auto"/>
        </w:rPr>
        <w:t xml:space="preserve"> </w:t>
      </w:r>
    </w:p>
    <w:p w:rsidRPr="00D94249" w:rsidR="00E15FAA" w:rsidP="002D6AEA" w:rsidRDefault="00E15FAA" w14:paraId="0DC38C28" w14:textId="77777777">
      <w:pPr>
        <w:rPr>
          <w:color w:val="auto"/>
        </w:rPr>
      </w:pPr>
      <w:r w:rsidRPr="00D94249">
        <w:rPr>
          <w:b/>
          <w:color w:val="auto"/>
        </w:rPr>
        <w:t>Justification of the Study.</w:t>
      </w:r>
      <w:r w:rsidRPr="00D94249">
        <w:rPr>
          <w:color w:val="auto"/>
        </w:rPr>
        <w:t xml:space="preserve"> This section should explain the rationale for the study. It should specify reasons as to why the issue is worthy of study, including a statement of need for the study and/or the contribution it can make to the body of knowledge in the field. This will include logic and a brief review of the literature relating to the problem.   </w:t>
      </w:r>
      <w:r w:rsidRPr="00D94249">
        <w:rPr>
          <w:color w:val="auto"/>
        </w:rPr>
        <w:tab/>
      </w:r>
      <w:r w:rsidRPr="00D94249">
        <w:rPr>
          <w:color w:val="auto"/>
        </w:rPr>
        <w:t xml:space="preserve"> </w:t>
      </w:r>
    </w:p>
    <w:p w:rsidRPr="00D94249" w:rsidR="00E15FAA" w:rsidP="00E15FAA" w:rsidRDefault="00E15FAA" w14:paraId="21E4925B" w14:textId="77777777">
      <w:pPr>
        <w:spacing w:after="0" w:line="259" w:lineRule="auto"/>
        <w:ind w:left="718" w:firstLine="0"/>
        <w:rPr>
          <w:color w:val="auto"/>
        </w:rPr>
      </w:pPr>
      <w:r w:rsidRPr="00D94249">
        <w:rPr>
          <w:color w:val="auto"/>
        </w:rPr>
        <w:t xml:space="preserve"> </w:t>
      </w:r>
    </w:p>
    <w:p w:rsidRPr="00D94249" w:rsidR="00E15FAA" w:rsidP="002D6AEA" w:rsidRDefault="00E15FAA" w14:paraId="2891841B" w14:textId="4BD55C87">
      <w:pPr>
        <w:rPr>
          <w:color w:val="auto"/>
        </w:rPr>
      </w:pPr>
      <w:r w:rsidRPr="00D94249">
        <w:rPr>
          <w:b/>
          <w:color w:val="auto"/>
        </w:rPr>
        <w:t>Literature Review.</w:t>
      </w:r>
      <w:r w:rsidRPr="00D94249">
        <w:rPr>
          <w:color w:val="auto"/>
        </w:rPr>
        <w:t xml:space="preserve"> This section should present a preliminary critical review of literature supporting the study and demonstrating the need for the dissertation.  </w:t>
      </w:r>
    </w:p>
    <w:p w:rsidRPr="00D94249" w:rsidR="00E15FAA" w:rsidP="00E15FAA" w:rsidRDefault="00E15FAA" w14:paraId="7185BD66" w14:textId="77777777">
      <w:pPr>
        <w:spacing w:after="0" w:line="259" w:lineRule="auto"/>
        <w:ind w:left="720" w:firstLine="0"/>
        <w:rPr>
          <w:color w:val="auto"/>
        </w:rPr>
      </w:pPr>
      <w:r w:rsidRPr="00D94249">
        <w:rPr>
          <w:b/>
          <w:color w:val="auto"/>
        </w:rPr>
        <w:t xml:space="preserve"> </w:t>
      </w:r>
    </w:p>
    <w:p w:rsidRPr="00BF1B2B" w:rsidR="00BF1B2B" w:rsidP="00E17879" w:rsidRDefault="00E15FAA" w14:paraId="0F2EA712" w14:textId="341FA803">
      <w:pPr>
        <w:ind w:firstLine="0"/>
        <w:rPr>
          <w:color w:val="auto"/>
        </w:rPr>
      </w:pPr>
      <w:r w:rsidRPr="00D94249">
        <w:rPr>
          <w:b/>
          <w:color w:val="auto"/>
        </w:rPr>
        <w:t>Research Methods.</w:t>
      </w:r>
      <w:r w:rsidRPr="00D94249">
        <w:rPr>
          <w:color w:val="auto"/>
        </w:rPr>
        <w:t xml:space="preserve"> This should be summarized in a conceptual model and followed by an expanded narrative. </w:t>
      </w:r>
      <w:r w:rsidRPr="00BF1B2B">
        <w:rPr>
          <w:color w:val="auto"/>
        </w:rPr>
        <w:t>Quantitative studies should include the following as appropriate:  population or sample;</w:t>
      </w:r>
      <w:r w:rsidR="00BF1B2B">
        <w:rPr>
          <w:color w:val="auto"/>
        </w:rPr>
        <w:t xml:space="preserve"> sampling procedure, if appropriate; data collection procedures and instruments; and data analysis plan.</w:t>
      </w:r>
    </w:p>
    <w:p w:rsidRPr="00D94249" w:rsidR="00E15FAA" w:rsidP="00E17879" w:rsidRDefault="00E17879" w14:paraId="3BA4243C" w14:textId="38DD69E3">
      <w:pPr>
        <w:rPr>
          <w:color w:val="auto"/>
        </w:rPr>
      </w:pPr>
      <w:r>
        <w:rPr>
          <w:color w:val="auto"/>
        </w:rPr>
        <w:t>Q</w:t>
      </w:r>
      <w:r w:rsidRPr="00D94249" w:rsidR="00E15FAA">
        <w:rPr>
          <w:color w:val="auto"/>
        </w:rPr>
        <w:t xml:space="preserve">ualitative studies should assume a format appropriate to the nature and design of the study.  </w:t>
      </w:r>
    </w:p>
    <w:p w:rsidRPr="00D94249" w:rsidR="00E15FAA" w:rsidP="00E15FAA" w:rsidRDefault="00E15FAA" w14:paraId="230EE68B" w14:textId="77777777">
      <w:pPr>
        <w:spacing w:after="0" w:line="259" w:lineRule="auto"/>
        <w:ind w:left="720" w:firstLine="0"/>
        <w:rPr>
          <w:color w:val="auto"/>
        </w:rPr>
      </w:pPr>
      <w:r w:rsidRPr="00D94249">
        <w:rPr>
          <w:color w:val="auto"/>
        </w:rPr>
        <w:t xml:space="preserve"> </w:t>
      </w:r>
    </w:p>
    <w:p w:rsidR="00164F5B" w:rsidP="00164F5B" w:rsidRDefault="00164F5B" w14:paraId="383E7709" w14:textId="77777777">
      <w:pPr>
        <w:rPr>
          <w:b/>
        </w:rPr>
      </w:pPr>
      <w:r>
        <w:rPr>
          <w:b/>
        </w:rPr>
        <w:t>Format of the Prospectus (and Dissertation)</w:t>
      </w:r>
    </w:p>
    <w:p w:rsidRPr="00D94249" w:rsidR="00E15FAA" w:rsidP="002D6AEA" w:rsidRDefault="00E15FAA" w14:paraId="0DAF26AF" w14:textId="44ACE79E">
      <w:pPr>
        <w:rPr>
          <w:color w:val="auto"/>
        </w:rPr>
      </w:pPr>
      <w:r w:rsidRPr="00D94249">
        <w:rPr>
          <w:color w:val="auto"/>
        </w:rPr>
        <w:t xml:space="preserve">It is recommended that the development of the prospectus adhere to the same formatting requirements as are expected in the full dissertation manuscript.  </w:t>
      </w:r>
    </w:p>
    <w:p w:rsidRPr="00D94249" w:rsidR="00E15FAA" w:rsidP="00E15FAA" w:rsidRDefault="00E15FAA" w14:paraId="136BC64B" w14:textId="77777777">
      <w:pPr>
        <w:spacing w:after="0" w:line="259" w:lineRule="auto"/>
        <w:ind w:left="720" w:firstLine="0"/>
        <w:rPr>
          <w:color w:val="auto"/>
        </w:rPr>
      </w:pPr>
      <w:r w:rsidRPr="00D94249">
        <w:rPr>
          <w:color w:val="auto"/>
        </w:rPr>
        <w:t xml:space="preserve"> </w:t>
      </w:r>
    </w:p>
    <w:p w:rsidR="009E70BA" w:rsidP="00E17879" w:rsidRDefault="00E15FAA" w14:paraId="7EAA3619" w14:textId="39614B5D">
      <w:pPr>
        <w:numPr>
          <w:ilvl w:val="0"/>
          <w:numId w:val="11"/>
        </w:numPr>
        <w:ind w:left="450" w:hanging="360"/>
        <w:rPr>
          <w:color w:val="auto"/>
        </w:rPr>
      </w:pPr>
      <w:r w:rsidRPr="00D94249">
        <w:rPr>
          <w:color w:val="auto"/>
        </w:rPr>
        <w:t xml:space="preserve">The current edition of the Marshall University Graduate College </w:t>
      </w:r>
      <w:r w:rsidR="00D45932">
        <w:rPr>
          <w:i/>
          <w:iCs/>
          <w:color w:val="auto"/>
        </w:rPr>
        <w:t xml:space="preserve">Style </w:t>
      </w:r>
      <w:r w:rsidRPr="009E70BA">
        <w:rPr>
          <w:i/>
          <w:iCs/>
          <w:color w:val="auto"/>
        </w:rPr>
        <w:t>Guide for Preparation of Electronic Theses and Dissertations</w:t>
      </w:r>
      <w:r w:rsidR="002D6AEA">
        <w:rPr>
          <w:color w:val="auto"/>
        </w:rPr>
        <w:t xml:space="preserve"> </w:t>
      </w:r>
      <w:r w:rsidRPr="002D6AEA">
        <w:rPr>
          <w:color w:val="auto"/>
        </w:rPr>
        <w:t xml:space="preserve">provides guidelines for the </w:t>
      </w:r>
      <w:r w:rsidRPr="002D6AEA" w:rsidR="00060DCD">
        <w:rPr>
          <w:color w:val="auto"/>
        </w:rPr>
        <w:t>writing of the document</w:t>
      </w:r>
      <w:r w:rsidR="009E70BA">
        <w:rPr>
          <w:color w:val="auto"/>
        </w:rPr>
        <w:t xml:space="preserve">. This document can be accessed </w:t>
      </w:r>
      <w:r w:rsidR="00D45932">
        <w:rPr>
          <w:color w:val="auto"/>
        </w:rPr>
        <w:t xml:space="preserve">under the </w:t>
      </w:r>
      <w:r w:rsidRPr="00D45932" w:rsidR="00D45932">
        <w:rPr>
          <w:b/>
          <w:bCs/>
          <w:color w:val="auto"/>
        </w:rPr>
        <w:t>Thesis/Dissertation</w:t>
      </w:r>
      <w:r w:rsidR="00D45932">
        <w:rPr>
          <w:color w:val="auto"/>
        </w:rPr>
        <w:t xml:space="preserve"> section at the bottom of this webpage</w:t>
      </w:r>
      <w:r w:rsidR="009E70BA">
        <w:rPr>
          <w:color w:val="auto"/>
        </w:rPr>
        <w:t>:</w:t>
      </w:r>
    </w:p>
    <w:p w:rsidR="009E70BA" w:rsidP="009E70BA" w:rsidRDefault="009E70BA" w14:paraId="54B60381" w14:textId="77777777">
      <w:pPr>
        <w:rPr>
          <w:color w:val="auto"/>
        </w:rPr>
      </w:pPr>
    </w:p>
    <w:p w:rsidR="009E70BA" w:rsidP="00E17879" w:rsidRDefault="00811692" w14:paraId="60F64C15" w14:textId="2654A6CD">
      <w:pPr>
        <w:ind w:left="730"/>
        <w:rPr>
          <w:color w:val="auto"/>
        </w:rPr>
      </w:pPr>
      <w:hyperlink w:history="1" r:id="rId33">
        <w:r w:rsidR="00D45932">
          <w:rPr>
            <w:rStyle w:val="Hyperlink"/>
          </w:rPr>
          <w:t>Graduate Forms and Information</w:t>
        </w:r>
      </w:hyperlink>
      <w:r w:rsidR="00D45932">
        <w:t xml:space="preserve"> </w:t>
      </w:r>
    </w:p>
    <w:p w:rsidRPr="002D6AEA" w:rsidR="00E15FAA" w:rsidP="009E70BA" w:rsidRDefault="00E15FAA" w14:paraId="28A2DFFF" w14:textId="65B16180">
      <w:pPr>
        <w:rPr>
          <w:color w:val="auto"/>
        </w:rPr>
      </w:pPr>
      <w:r w:rsidRPr="002D6AEA">
        <w:rPr>
          <w:color w:val="auto"/>
        </w:rPr>
        <w:t xml:space="preserve"> </w:t>
      </w:r>
    </w:p>
    <w:p w:rsidRPr="00D94249" w:rsidR="00E15FAA" w:rsidP="00E17879" w:rsidRDefault="00E15FAA" w14:paraId="0B780EAF" w14:textId="77777777">
      <w:pPr>
        <w:numPr>
          <w:ilvl w:val="0"/>
          <w:numId w:val="11"/>
        </w:numPr>
        <w:ind w:left="450" w:hanging="360"/>
        <w:rPr>
          <w:color w:val="auto"/>
        </w:rPr>
      </w:pPr>
      <w:r w:rsidRPr="00D94249">
        <w:rPr>
          <w:color w:val="auto"/>
        </w:rPr>
        <w:lastRenderedPageBreak/>
        <w:t xml:space="preserve">The current edition of </w:t>
      </w:r>
      <w:r w:rsidRPr="00D94249">
        <w:rPr>
          <w:i/>
          <w:color w:val="auto"/>
        </w:rPr>
        <w:t>The</w:t>
      </w:r>
      <w:r w:rsidRPr="00D94249">
        <w:rPr>
          <w:color w:val="auto"/>
        </w:rPr>
        <w:t xml:space="preserve"> </w:t>
      </w:r>
      <w:r w:rsidRPr="00D94249">
        <w:rPr>
          <w:i/>
          <w:color w:val="auto"/>
        </w:rPr>
        <w:t>Publication Manual of the American Psychological Association</w:t>
      </w:r>
      <w:r w:rsidRPr="00D94249">
        <w:rPr>
          <w:color w:val="auto"/>
        </w:rPr>
        <w:t xml:space="preserve"> (Washington, DC: American Psychological Association) guidelines should be followed in formatting the rest of the manuscript, including the citations, references, and any graphics and appendices. </w:t>
      </w:r>
    </w:p>
    <w:p w:rsidRPr="00D94249" w:rsidR="00E15FAA" w:rsidP="00E15FAA" w:rsidRDefault="00E15FAA" w14:paraId="17D80946" w14:textId="77777777">
      <w:pPr>
        <w:spacing w:after="0" w:line="259" w:lineRule="auto"/>
        <w:ind w:left="2160" w:firstLine="0"/>
        <w:rPr>
          <w:color w:val="auto"/>
        </w:rPr>
      </w:pPr>
      <w:r w:rsidRPr="00D94249">
        <w:rPr>
          <w:color w:val="auto"/>
        </w:rPr>
        <w:t xml:space="preserve"> </w:t>
      </w:r>
    </w:p>
    <w:p w:rsidRPr="00D94249" w:rsidR="00E15FAA" w:rsidP="003F1785" w:rsidRDefault="00E15FAA" w14:paraId="55E870A9" w14:textId="77777777">
      <w:pPr>
        <w:ind w:left="0" w:firstLine="0"/>
        <w:rPr>
          <w:color w:val="auto"/>
        </w:rPr>
      </w:pPr>
      <w:r w:rsidRPr="00D94249">
        <w:rPr>
          <w:color w:val="auto"/>
        </w:rPr>
        <w:t xml:space="preserve">Close cooperation with the dissertation chair is essential in the development of a prospectus. The student presents and defends the prospectus with her/his committee, and the prospectus document is to be provided to committee members at least </w:t>
      </w:r>
      <w:r w:rsidRPr="00D94249">
        <w:rPr>
          <w:color w:val="auto"/>
          <w:u w:val="single" w:color="000000"/>
        </w:rPr>
        <w:t>three weeks prior</w:t>
      </w:r>
      <w:r w:rsidRPr="00D94249">
        <w:rPr>
          <w:color w:val="auto"/>
        </w:rPr>
        <w:t xml:space="preserve"> to the scheduled prospectus meeting. All committee members should be present at the meeting.  </w:t>
      </w:r>
    </w:p>
    <w:p w:rsidRPr="00D94249" w:rsidR="00E15FAA" w:rsidP="00E15FAA" w:rsidRDefault="00E15FAA" w14:paraId="5136E001" w14:textId="77777777">
      <w:pPr>
        <w:spacing w:after="0" w:line="259" w:lineRule="auto"/>
        <w:ind w:left="720" w:firstLine="0"/>
        <w:rPr>
          <w:color w:val="auto"/>
        </w:rPr>
      </w:pPr>
      <w:r w:rsidRPr="00D94249">
        <w:rPr>
          <w:color w:val="auto"/>
        </w:rPr>
        <w:t xml:space="preserve"> </w:t>
      </w:r>
    </w:p>
    <w:p w:rsidR="007959BA" w:rsidP="0009466B" w:rsidRDefault="00E15FAA" w14:paraId="2ABB6671" w14:textId="53AEACBB">
      <w:pPr>
        <w:ind w:left="0" w:firstLine="0"/>
      </w:pPr>
      <w:r w:rsidRPr="00D94249">
        <w:rPr>
          <w:color w:val="auto"/>
        </w:rPr>
        <w:t xml:space="preserve">Upon committee approval, an </w:t>
      </w:r>
      <w:r w:rsidRPr="003F1785">
        <w:rPr>
          <w:i/>
          <w:iCs/>
          <w:color w:val="auto"/>
        </w:rPr>
        <w:t>Approval of Doctoral Prospectus</w:t>
      </w:r>
      <w:r w:rsidRPr="00D94249">
        <w:rPr>
          <w:i/>
          <w:color w:val="auto"/>
        </w:rPr>
        <w:t xml:space="preserve"> </w:t>
      </w:r>
      <w:r w:rsidRPr="00D94249">
        <w:rPr>
          <w:color w:val="auto"/>
        </w:rPr>
        <w:t>form is signed by the student and each of the committee members and is filed with the ODPE. It is important for the student to recognize that prospectus approval is a prerequisite to research data collection. Along with the approval of the Institutional Review Board (IRB)</w:t>
      </w:r>
      <w:r w:rsidRPr="00D94249">
        <w:rPr>
          <w:i/>
          <w:color w:val="auto"/>
        </w:rPr>
        <w:t xml:space="preserve">, </w:t>
      </w:r>
      <w:r w:rsidRPr="00D94249">
        <w:rPr>
          <w:color w:val="auto"/>
        </w:rPr>
        <w:t xml:space="preserve">the two documents constitute a contract for conducting the dissertation research as approved. </w:t>
      </w:r>
      <w:r w:rsidR="00D81CFF">
        <w:t>It is essential to remember a</w:t>
      </w:r>
      <w:r w:rsidR="00CD0DB0">
        <w:t xml:space="preserve"> detailed prospectus </w:t>
      </w:r>
      <w:r w:rsidRPr="003F1785" w:rsidR="00CD0DB0">
        <w:rPr>
          <w:b/>
          <w:bCs/>
        </w:rPr>
        <w:t>must be approved</w:t>
      </w:r>
      <w:r w:rsidR="00CD0DB0">
        <w:t xml:space="preserve"> </w:t>
      </w:r>
      <w:r w:rsidR="00D81CFF">
        <w:t>by the committee and Institutional Research Board (IRB) approval must be attained before</w:t>
      </w:r>
      <w:r w:rsidR="00CD0DB0">
        <w:t xml:space="preserve"> the </w:t>
      </w:r>
      <w:r w:rsidR="00D812DC">
        <w:t>candidate</w:t>
      </w:r>
      <w:r w:rsidR="00D81CFF">
        <w:t xml:space="preserve"> begins any data collection.</w:t>
      </w:r>
    </w:p>
    <w:p w:rsidR="007959BA" w:rsidP="00D81CFF" w:rsidRDefault="00CD0DB0" w14:paraId="7192DC7F" w14:textId="1A19D37D">
      <w:pPr>
        <w:spacing w:after="0" w:line="259" w:lineRule="auto"/>
        <w:ind w:left="0" w:firstLine="0"/>
      </w:pPr>
      <w:r>
        <w:t xml:space="preserve"> </w:t>
      </w:r>
    </w:p>
    <w:p w:rsidRPr="00D81CFF" w:rsidR="00D81CFF" w:rsidP="003F1785" w:rsidRDefault="00D81CFF" w14:paraId="31CD727B" w14:textId="2ECFD93E">
      <w:pPr>
        <w:pStyle w:val="Heading2"/>
      </w:pPr>
      <w:bookmarkStart w:name="_Toc46159016" w:id="35"/>
      <w:r w:rsidRPr="00D81CFF">
        <w:t>Defending the Prospectus</w:t>
      </w:r>
      <w:bookmarkEnd w:id="35"/>
    </w:p>
    <w:p w:rsidR="007959BA" w:rsidP="00D81CFF" w:rsidRDefault="00CD0DB0" w14:paraId="2060F310" w14:textId="0DB3F42E">
      <w:pPr>
        <w:ind w:left="0" w:firstLine="0"/>
      </w:pPr>
      <w:r>
        <w:t xml:space="preserve">Close cooperation with the dissertation </w:t>
      </w:r>
      <w:r w:rsidR="00C12F93">
        <w:t>chair and committee</w:t>
      </w:r>
      <w:r>
        <w:t xml:space="preserve"> is essential in the development of a prospectus</w:t>
      </w:r>
      <w:r w:rsidR="00C12F93">
        <w:t>.</w:t>
      </w:r>
      <w:r>
        <w:t xml:space="preserve"> </w:t>
      </w:r>
      <w:r w:rsidR="005F2E92">
        <w:t xml:space="preserve">When completed, </w:t>
      </w:r>
      <w:r w:rsidR="00C12F93">
        <w:t>a formal presentation of the prospectus is required. T</w:t>
      </w:r>
      <w:r>
        <w:t xml:space="preserve">he prospectus document is to be provided to committee members at least </w:t>
      </w:r>
      <w:r>
        <w:rPr>
          <w:u w:val="single" w:color="000000"/>
        </w:rPr>
        <w:t>three weeks prior</w:t>
      </w:r>
      <w:r>
        <w:t xml:space="preserve"> to the scheduled prospectus meeting. </w:t>
      </w:r>
      <w:r w:rsidR="00A2390F">
        <w:t xml:space="preserve">Since this is not a public forum, a form to schedule the prospectus meeting is not required. The data of the meeting should be arranged by the committee members and the candidate. </w:t>
      </w:r>
      <w:r>
        <w:t xml:space="preserve">All committee members should be present at the meeting.  </w:t>
      </w:r>
    </w:p>
    <w:p w:rsidR="007959BA" w:rsidP="005F2E92" w:rsidRDefault="00CD0DB0" w14:paraId="42596D8D" w14:textId="77777777">
      <w:pPr>
        <w:spacing w:after="0" w:line="259" w:lineRule="auto"/>
      </w:pPr>
      <w:r>
        <w:t xml:space="preserve"> </w:t>
      </w:r>
    </w:p>
    <w:p w:rsidR="007959BA" w:rsidP="00D81CFF" w:rsidRDefault="00C12F93" w14:paraId="7BCC91A9" w14:textId="3A74347E">
      <w:pPr>
        <w:ind w:left="0" w:firstLine="0"/>
      </w:pPr>
      <w:r>
        <w:t>After the prospectus meeting and u</w:t>
      </w:r>
      <w:r w:rsidR="00CD0DB0">
        <w:t xml:space="preserve">pon committee approval, an </w:t>
      </w:r>
      <w:r w:rsidRPr="00164F5B" w:rsidR="00CD0DB0">
        <w:rPr>
          <w:i/>
          <w:iCs/>
        </w:rPr>
        <w:t>Approval of Doctoral Prospectus</w:t>
      </w:r>
      <w:r w:rsidR="00CD0DB0">
        <w:rPr>
          <w:i/>
        </w:rPr>
        <w:t xml:space="preserve"> </w:t>
      </w:r>
      <w:r w:rsidR="00164F5B">
        <w:t xml:space="preserve">form </w:t>
      </w:r>
      <w:r w:rsidR="00CD0DB0">
        <w:t xml:space="preserve">is signed by the </w:t>
      </w:r>
      <w:r w:rsidR="00D812DC">
        <w:t>candidate</w:t>
      </w:r>
      <w:r w:rsidR="00CD0DB0">
        <w:t xml:space="preserve"> and each of the committee members and is </w:t>
      </w:r>
      <w:r w:rsidR="00AB4AB2">
        <w:t>submitted to</w:t>
      </w:r>
      <w:r w:rsidR="00CD0DB0">
        <w:t xml:space="preserve"> the </w:t>
      </w:r>
      <w:r w:rsidR="00D81CFF">
        <w:t>Doctoral Program Coordinator</w:t>
      </w:r>
      <w:r w:rsidR="00CD0DB0">
        <w:t xml:space="preserve">. It is important for the </w:t>
      </w:r>
      <w:r w:rsidR="00D812DC">
        <w:t>candidate</w:t>
      </w:r>
      <w:r w:rsidR="00CD0DB0">
        <w:t xml:space="preserve"> to recognize that prospectus approval is a prerequis</w:t>
      </w:r>
      <w:r>
        <w:t>ite to research data collection,</w:t>
      </w:r>
      <w:r w:rsidR="00CD0DB0">
        <w:t xml:space="preserve"> </w:t>
      </w:r>
      <w:r>
        <w:t>a</w:t>
      </w:r>
      <w:r w:rsidR="00CD0DB0">
        <w:t>long with the approval of the Institutional Review Board (</w:t>
      </w:r>
      <w:r w:rsidR="003C657D">
        <w:t xml:space="preserve">see </w:t>
      </w:r>
      <w:r w:rsidR="00AB4AB2">
        <w:t xml:space="preserve">IRB </w:t>
      </w:r>
      <w:r w:rsidR="003C657D">
        <w:t>information below</w:t>
      </w:r>
      <w:r w:rsidR="00CD0DB0">
        <w:t>)</w:t>
      </w:r>
      <w:r>
        <w:t xml:space="preserve">. These two requirements (prospectus and IRB approval) </w:t>
      </w:r>
      <w:r w:rsidR="00CD0DB0">
        <w:t>constitute a contract for conducting the dissertation research</w:t>
      </w:r>
      <w:r>
        <w:t>. No deviation from the prospectus is allowed without approval from the committee and IRB.</w:t>
      </w:r>
    </w:p>
    <w:p w:rsidR="007959BA" w:rsidRDefault="00CD0DB0" w14:paraId="71FCFF9F" w14:textId="77777777">
      <w:pPr>
        <w:spacing w:after="0" w:line="259" w:lineRule="auto"/>
        <w:ind w:left="65" w:firstLine="0"/>
        <w:jc w:val="center"/>
      </w:pPr>
      <w:r>
        <w:t xml:space="preserve"> </w:t>
      </w:r>
    </w:p>
    <w:p w:rsidR="007959BA" w:rsidRDefault="00CD0DB0" w14:paraId="11E76117" w14:textId="77777777">
      <w:pPr>
        <w:pStyle w:val="Heading2"/>
        <w:ind w:left="-5"/>
      </w:pPr>
      <w:bookmarkStart w:name="_Toc46159017" w:id="36"/>
      <w:r>
        <w:t>Institutional Review Board (IRB)</w:t>
      </w:r>
      <w:bookmarkEnd w:id="36"/>
      <w:r>
        <w:t xml:space="preserve">  </w:t>
      </w:r>
    </w:p>
    <w:p w:rsidR="007959BA" w:rsidP="00FD2783" w:rsidRDefault="00CD0DB0" w14:paraId="1460679C" w14:textId="25E81053">
      <w:pPr>
        <w:ind w:left="0" w:firstLine="0"/>
      </w:pPr>
      <w:r>
        <w:t xml:space="preserve">Both the </w:t>
      </w:r>
      <w:r w:rsidR="00D812DC">
        <w:t>candidate</w:t>
      </w:r>
      <w:r>
        <w:t xml:space="preserve"> researcher and the committee chair must complete the IRB Education and Training as described on the IRB website at </w:t>
      </w:r>
      <w:hyperlink r:id="rId34">
        <w:r>
          <w:rPr>
            <w:color w:val="0000FF"/>
            <w:u w:val="single" w:color="0000FF"/>
          </w:rPr>
          <w:t>www.marshall.edu/ori/</w:t>
        </w:r>
      </w:hyperlink>
      <w:hyperlink r:id="rId35">
        <w:r>
          <w:rPr>
            <w:rFonts w:ascii="Calibri" w:hAnsi="Calibri" w:eastAsia="Calibri" w:cs="Calibri"/>
            <w:sz w:val="22"/>
          </w:rPr>
          <w:t>.</w:t>
        </w:r>
      </w:hyperlink>
      <w:r>
        <w:rPr>
          <w:rFonts w:ascii="Calibri" w:hAnsi="Calibri" w:eastAsia="Calibri" w:cs="Calibri"/>
          <w:sz w:val="22"/>
        </w:rPr>
        <w:t xml:space="preserve"> </w:t>
      </w:r>
      <w:r>
        <w:t xml:space="preserve">Immediately after the approval of the prospectus, the </w:t>
      </w:r>
      <w:r w:rsidR="00D812DC">
        <w:t>candidate</w:t>
      </w:r>
      <w:r>
        <w:t xml:space="preserve"> must submit electronically an “Initial Application (Protocol) for Review”</w:t>
      </w:r>
      <w:r>
        <w:rPr>
          <w:i/>
        </w:rPr>
        <w:t xml:space="preserve"> </w:t>
      </w:r>
      <w:r>
        <w:t>(dealing with data collection which could be harmful to a person or persons) to the MU Institutional Review Board (IRB#2)</w:t>
      </w:r>
      <w:r>
        <w:rPr>
          <w:i/>
        </w:rPr>
        <w:t xml:space="preserve">. </w:t>
      </w:r>
      <w:r>
        <w:t xml:space="preserve">The request for approval must show the </w:t>
      </w:r>
      <w:r w:rsidR="00A2390F">
        <w:t xml:space="preserve">committee </w:t>
      </w:r>
      <w:r>
        <w:t xml:space="preserve">chair as the principal investigator. Doctoral </w:t>
      </w:r>
      <w:r w:rsidR="00D812DC">
        <w:t>candidate</w:t>
      </w:r>
      <w:r>
        <w:t>s serve as co-investigators on their dissertations.</w:t>
      </w:r>
    </w:p>
    <w:p w:rsidR="002D6AEA" w:rsidP="002D6AEA" w:rsidRDefault="002D6AEA" w14:paraId="308AF3D6" w14:textId="77777777">
      <w:pPr>
        <w:ind w:left="0" w:firstLine="0"/>
      </w:pPr>
    </w:p>
    <w:p w:rsidR="007959BA" w:rsidP="002D6AEA" w:rsidRDefault="00CD0DB0" w14:paraId="51737542" w14:textId="70456044">
      <w:pPr>
        <w:ind w:left="0" w:firstLine="0"/>
      </w:pPr>
      <w:r>
        <w:t xml:space="preserve">The </w:t>
      </w:r>
      <w:r w:rsidR="00D812DC">
        <w:t>candidate</w:t>
      </w:r>
      <w:r>
        <w:t xml:space="preserve"> </w:t>
      </w:r>
      <w:r>
        <w:rPr>
          <w:b/>
        </w:rPr>
        <w:t>may not</w:t>
      </w:r>
      <w:r>
        <w:t xml:space="preserve"> go forward with the dissertation </w:t>
      </w:r>
      <w:r w:rsidR="00A2390F">
        <w:t xml:space="preserve">data collection </w:t>
      </w:r>
      <w:r>
        <w:t xml:space="preserve">without IRB approval. A copy of the IRB approval is to </w:t>
      </w:r>
      <w:r w:rsidR="00A2390F">
        <w:t xml:space="preserve">be submitted to the Doctoral Program Coordinator in addition to the committee chair. This </w:t>
      </w:r>
      <w:r>
        <w:t xml:space="preserve">must also be included in the </w:t>
      </w:r>
      <w:r w:rsidR="00682F16">
        <w:t xml:space="preserve">appendix of the </w:t>
      </w:r>
      <w:r>
        <w:t xml:space="preserve">final copy of the dissertation. </w:t>
      </w:r>
    </w:p>
    <w:p w:rsidR="007959BA" w:rsidRDefault="00CD0DB0" w14:paraId="5566378C" w14:textId="77777777">
      <w:pPr>
        <w:spacing w:after="0" w:line="259" w:lineRule="auto"/>
        <w:ind w:left="720" w:firstLine="0"/>
      </w:pPr>
      <w:r>
        <w:t xml:space="preserve"> </w:t>
      </w:r>
    </w:p>
    <w:p w:rsidR="007959BA" w:rsidRDefault="00CD0DB0" w14:paraId="4D6DD624" w14:textId="77777777">
      <w:pPr>
        <w:pStyle w:val="Heading2"/>
        <w:ind w:left="-5"/>
      </w:pPr>
      <w:bookmarkStart w:name="_Toc46159018" w:id="37"/>
      <w:r>
        <w:lastRenderedPageBreak/>
        <w:t>Time Limit</w:t>
      </w:r>
      <w:bookmarkEnd w:id="37"/>
      <w:r>
        <w:t xml:space="preserve"> </w:t>
      </w:r>
    </w:p>
    <w:p w:rsidR="003F1785" w:rsidP="003F1785" w:rsidRDefault="00CD0DB0" w14:paraId="74E105B2" w14:textId="04EEDFC7">
      <w:pPr>
        <w:spacing w:after="0" w:line="259" w:lineRule="auto"/>
        <w:ind w:left="0" w:firstLine="0"/>
      </w:pPr>
      <w:r>
        <w:t xml:space="preserve">Doctoral candidates are allowed no more than </w:t>
      </w:r>
      <w:r>
        <w:rPr>
          <w:u w:val="single" w:color="000000"/>
        </w:rPr>
        <w:t>three years</w:t>
      </w:r>
      <w:r>
        <w:t xml:space="preserve"> beyond completion of the qualifying assessment and admission to candidacy to complete remaining degree requirements (i.e., </w:t>
      </w:r>
      <w:r w:rsidR="00597284">
        <w:t xml:space="preserve">carrying out the dissertation study, </w:t>
      </w:r>
      <w:r>
        <w:t>the written dissertation</w:t>
      </w:r>
      <w:r w:rsidR="00597284">
        <w:t>,</w:t>
      </w:r>
      <w:r>
        <w:t xml:space="preserve"> and oral defense). If a </w:t>
      </w:r>
      <w:r w:rsidR="00D812DC">
        <w:t>candidate</w:t>
      </w:r>
      <w:r>
        <w:t xml:space="preserve"> fails to complete the doctoral degree within three</w:t>
      </w:r>
      <w:r>
        <w:rPr>
          <w:color w:val="FF0000"/>
        </w:rPr>
        <w:t xml:space="preserve"> </w:t>
      </w:r>
      <w:r>
        <w:t xml:space="preserve">years after admission to candidacy, an extension of time may be granted only by meeting requirements specified by the </w:t>
      </w:r>
      <w:r w:rsidR="00D812DC">
        <w:t>candidate</w:t>
      </w:r>
      <w:r w:rsidR="00682F16">
        <w:t>'s committee.</w:t>
      </w:r>
      <w:r w:rsidR="00597284">
        <w:t xml:space="preserve"> </w:t>
      </w:r>
    </w:p>
    <w:p w:rsidR="00060DCD" w:rsidP="003F1785" w:rsidRDefault="00CD0DB0" w14:paraId="490959CE" w14:textId="4ADBD114">
      <w:pPr>
        <w:spacing w:after="0" w:line="259" w:lineRule="auto"/>
        <w:ind w:left="0" w:firstLine="0"/>
        <w:rPr>
          <w:b/>
        </w:rPr>
      </w:pPr>
      <w:r>
        <w:rPr>
          <w:b/>
        </w:rPr>
        <w:t xml:space="preserve"> </w:t>
      </w:r>
    </w:p>
    <w:p w:rsidR="00597284" w:rsidP="003F1785" w:rsidRDefault="00597284" w14:paraId="6DF0D696" w14:textId="4B652F07">
      <w:pPr>
        <w:spacing w:after="0" w:line="259" w:lineRule="auto"/>
        <w:ind w:left="0" w:firstLine="0"/>
        <w:rPr>
          <w:b/>
        </w:rPr>
      </w:pPr>
    </w:p>
    <w:p w:rsidR="00597284" w:rsidP="003F1785" w:rsidRDefault="00597284" w14:paraId="03CA072C" w14:textId="77777777">
      <w:pPr>
        <w:spacing w:after="0" w:line="259" w:lineRule="auto"/>
        <w:ind w:left="0" w:firstLine="0"/>
      </w:pPr>
    </w:p>
    <w:p w:rsidR="007959BA" w:rsidRDefault="00CD0DB0" w14:paraId="21912BAD" w14:textId="77777777">
      <w:pPr>
        <w:pStyle w:val="Heading1"/>
        <w:spacing w:after="5" w:line="259" w:lineRule="auto"/>
        <w:ind w:left="15" w:right="1"/>
        <w:jc w:val="center"/>
      </w:pPr>
      <w:bookmarkStart w:name="_Toc46159019" w:id="38"/>
      <w:r>
        <w:t>Defending the Dissertation</w:t>
      </w:r>
      <w:bookmarkEnd w:id="38"/>
      <w:r>
        <w:t xml:space="preserve"> </w:t>
      </w:r>
    </w:p>
    <w:p w:rsidR="007959BA" w:rsidRDefault="00CD0DB0" w14:paraId="59454E02" w14:textId="77777777">
      <w:pPr>
        <w:spacing w:after="0" w:line="259" w:lineRule="auto"/>
        <w:ind w:left="0" w:firstLine="0"/>
      </w:pPr>
      <w:r>
        <w:t xml:space="preserve"> </w:t>
      </w:r>
    </w:p>
    <w:p w:rsidR="007959BA" w:rsidP="003F1785" w:rsidRDefault="00CD0DB0" w14:paraId="52CE8B7A" w14:textId="3043EAF9">
      <w:pPr>
        <w:ind w:left="0" w:firstLine="0"/>
      </w:pPr>
      <w:r>
        <w:t xml:space="preserve">After the dissertation chair reviews and approves a draft of the dissertation, copies are distributed to all members of the </w:t>
      </w:r>
      <w:r w:rsidR="00D812DC">
        <w:t>candidate</w:t>
      </w:r>
      <w:r>
        <w:t xml:space="preserve">’s committee. Copies are to be sent to committee members at least </w:t>
      </w:r>
      <w:r>
        <w:rPr>
          <w:u w:val="single" w:color="000000"/>
        </w:rPr>
        <w:t>three</w:t>
      </w:r>
      <w:r>
        <w:t xml:space="preserve"> </w:t>
      </w:r>
      <w:r>
        <w:rPr>
          <w:u w:val="single" w:color="000000"/>
        </w:rPr>
        <w:t>weeks prior</w:t>
      </w:r>
      <w:r>
        <w:t xml:space="preserve"> to the defense. </w:t>
      </w:r>
    </w:p>
    <w:p w:rsidR="007959BA" w:rsidRDefault="00CD0DB0" w14:paraId="68ADC281" w14:textId="77777777">
      <w:pPr>
        <w:spacing w:after="0" w:line="259" w:lineRule="auto"/>
        <w:ind w:left="0" w:firstLine="0"/>
      </w:pPr>
      <w:r>
        <w:rPr>
          <w:b/>
        </w:rPr>
        <w:t xml:space="preserve"> </w:t>
      </w:r>
    </w:p>
    <w:p w:rsidR="007959BA" w:rsidRDefault="00CD0DB0" w14:paraId="6D0BC59F" w14:textId="77777777">
      <w:pPr>
        <w:pStyle w:val="Heading2"/>
        <w:ind w:left="-5"/>
      </w:pPr>
      <w:bookmarkStart w:name="_Toc46159020" w:id="39"/>
      <w:r>
        <w:t>Request to Schedule Defense</w:t>
      </w:r>
      <w:bookmarkEnd w:id="39"/>
      <w:r>
        <w:t xml:space="preserve">  </w:t>
      </w:r>
    </w:p>
    <w:p w:rsidR="007959BA" w:rsidP="001800E9" w:rsidRDefault="00CD0DB0" w14:paraId="38009000" w14:textId="12620445">
      <w:pPr>
        <w:ind w:left="0" w:firstLine="0"/>
      </w:pPr>
      <w:r>
        <w:t xml:space="preserve">The </w:t>
      </w:r>
      <w:r w:rsidRPr="00AB4AB2">
        <w:rPr>
          <w:i/>
          <w:iCs/>
        </w:rPr>
        <w:t>Request for Approval to Schedule Dissertation Defense</w:t>
      </w:r>
      <w:r>
        <w:rPr>
          <w:i/>
        </w:rPr>
        <w:t xml:space="preserve"> </w:t>
      </w:r>
      <w:r>
        <w:t>form (</w:t>
      </w:r>
      <w:r>
        <w:rPr>
          <w:b/>
        </w:rPr>
        <w:t xml:space="preserve">Appendix </w:t>
      </w:r>
      <w:r w:rsidR="00060DCD">
        <w:rPr>
          <w:b/>
        </w:rPr>
        <w:t>A</w:t>
      </w:r>
      <w:r>
        <w:t xml:space="preserve">) is signed by the </w:t>
      </w:r>
      <w:r w:rsidR="00D812DC">
        <w:t>candidate</w:t>
      </w:r>
      <w:r>
        <w:t xml:space="preserve"> and each committee member to signify approval for the dissertation defense</w:t>
      </w:r>
      <w:r w:rsidR="001800E9">
        <w:t xml:space="preserve"> date, time, and location</w:t>
      </w:r>
      <w:r>
        <w:t xml:space="preserve">. This form must be submitted to the </w:t>
      </w:r>
      <w:r w:rsidR="001800E9">
        <w:t>Doctoral Program Coordinator</w:t>
      </w:r>
      <w:r>
        <w:t xml:space="preserve"> at least </w:t>
      </w:r>
      <w:r>
        <w:rPr>
          <w:u w:val="single" w:color="000000"/>
        </w:rPr>
        <w:t>three weeks prior</w:t>
      </w:r>
      <w:r>
        <w:t xml:space="preserve"> to the requested defense date.</w:t>
      </w:r>
      <w:r>
        <w:rPr>
          <w:color w:val="00B050"/>
        </w:rPr>
        <w:t xml:space="preserve"> </w:t>
      </w:r>
      <w:r>
        <w:rPr>
          <w:sz w:val="20"/>
        </w:rPr>
        <w:t xml:space="preserve"> </w:t>
      </w:r>
      <w:r w:rsidR="001800E9">
        <w:t>Upon approval of the schedule request, the Program Coordinator will post the day, time, and location of the dissertation defense on the announcement page of the doctoral program website.</w:t>
      </w:r>
    </w:p>
    <w:p w:rsidR="005B0CF0" w:rsidP="001800E9" w:rsidRDefault="005B0CF0" w14:paraId="5B515701" w14:textId="5A839AAD">
      <w:pPr>
        <w:ind w:left="0" w:firstLine="0"/>
      </w:pPr>
    </w:p>
    <w:p w:rsidR="00AB4AB2" w:rsidP="005B0CF0" w:rsidRDefault="005B0CF0" w14:paraId="2912E792" w14:textId="77777777">
      <w:pPr>
        <w:spacing w:after="0" w:line="259" w:lineRule="auto"/>
        <w:ind w:left="0" w:firstLine="0"/>
      </w:pPr>
      <w:r>
        <w:t>In order to allow for enough time to defend and graduate within a semester, deadlines for dissertation defense dates for each term are posted at:</w:t>
      </w:r>
    </w:p>
    <w:p w:rsidR="00AB4AB2" w:rsidP="005B0CF0" w:rsidRDefault="00AB4AB2" w14:paraId="296BF5B3" w14:textId="77777777">
      <w:pPr>
        <w:spacing w:after="0" w:line="259" w:lineRule="auto"/>
        <w:ind w:left="0" w:firstLine="0"/>
      </w:pPr>
    </w:p>
    <w:p w:rsidR="00AB4AB2" w:rsidP="00AB4AB2" w:rsidRDefault="005B0CF0" w14:paraId="50D423ED" w14:textId="0AFACC41">
      <w:pPr>
        <w:spacing w:after="0" w:line="259" w:lineRule="auto"/>
        <w:ind w:left="0" w:firstLine="0"/>
        <w:rPr>
          <w:color w:val="0000FF"/>
          <w:u w:val="single" w:color="0000FF"/>
        </w:rPr>
      </w:pPr>
      <w:r>
        <w:t xml:space="preserve"> </w:t>
      </w:r>
      <w:hyperlink r:id="rId36">
        <w:r w:rsidR="00AB4AB2">
          <w:rPr>
            <w:color w:val="0000FF"/>
            <w:u w:val="single" w:color="0000FF"/>
          </w:rPr>
          <w:t>Graduate and Commencement Timetable</w:t>
        </w:r>
      </w:hyperlink>
    </w:p>
    <w:p w:rsidR="00AB4AB2" w:rsidP="00AB4AB2" w:rsidRDefault="00AB4AB2" w14:paraId="5A86F1E7" w14:textId="77777777">
      <w:pPr>
        <w:spacing w:after="0" w:line="259" w:lineRule="auto"/>
        <w:ind w:left="0" w:firstLine="0"/>
        <w:rPr>
          <w:color w:val="0000FF"/>
          <w:u w:val="single" w:color="0000FF"/>
        </w:rPr>
      </w:pPr>
    </w:p>
    <w:p w:rsidRPr="00AB4AB2" w:rsidR="007959BA" w:rsidP="003F1785" w:rsidRDefault="00CD0DB0" w14:paraId="26C111F5" w14:textId="75731203">
      <w:pPr>
        <w:pStyle w:val="Heading2"/>
      </w:pPr>
      <w:bookmarkStart w:name="_Toc46159021" w:id="40"/>
      <w:r w:rsidRPr="00AB4AB2">
        <w:t>Dissertation Defense</w:t>
      </w:r>
      <w:bookmarkEnd w:id="40"/>
      <w:r w:rsidRPr="00AB4AB2">
        <w:t xml:space="preserve">  </w:t>
      </w:r>
    </w:p>
    <w:p w:rsidR="007959BA" w:rsidP="00791410" w:rsidRDefault="00CD0DB0" w14:paraId="7922CDA5" w14:textId="3578699D">
      <w:pPr>
        <w:spacing w:after="0" w:line="259" w:lineRule="auto"/>
        <w:ind w:left="0" w:firstLine="0"/>
      </w:pPr>
      <w:r>
        <w:t xml:space="preserve">The </w:t>
      </w:r>
      <w:r w:rsidR="00D812DC">
        <w:t>candidate</w:t>
      </w:r>
      <w:r>
        <w:t xml:space="preserve"> will be admitted to final oral dissertation examination upon completion of the </w:t>
      </w:r>
    </w:p>
    <w:p w:rsidR="007959BA" w:rsidP="00791410" w:rsidRDefault="00CD0DB0" w14:paraId="4038841A" w14:textId="304F1B3B">
      <w:r>
        <w:t xml:space="preserve">dissertation and after fulfilling all other requirements set by the committee. The </w:t>
      </w:r>
      <w:r w:rsidR="00D812DC">
        <w:t>candidate</w:t>
      </w:r>
      <w:r>
        <w:t xml:space="preserve">’s doctoral committee will conduct the examination in an open, publicized meeting. All doctoral committee members must be present for the dissertation defense.  In extreme circumstances </w:t>
      </w:r>
      <w:r w:rsidR="00791410">
        <w:t>that</w:t>
      </w:r>
      <w:r>
        <w:t xml:space="preserve"> prohibit a committee member from attending the dissertation defense, permission for a substitute may be requested and must be approved by the </w:t>
      </w:r>
      <w:r w:rsidR="00D812DC">
        <w:t>candidate</w:t>
      </w:r>
      <w:r>
        <w:t xml:space="preserve">, the chair, and the Dean of the COEPD.  There can be no substitute for the dissertation chair. Only one substitute is allowed, and the request for a substitute must be made in writing prior to the examination. A substitute faculty member must have the same graduate faculty status as the original faculty member (or higher) and represent the same academic discipline or specialization.  </w:t>
      </w:r>
    </w:p>
    <w:p w:rsidR="007959BA" w:rsidRDefault="00CD0DB0" w14:paraId="5330A3D9" w14:textId="77777777">
      <w:pPr>
        <w:spacing w:after="0" w:line="259" w:lineRule="auto"/>
        <w:ind w:left="0" w:firstLine="0"/>
      </w:pPr>
      <w:r>
        <w:t xml:space="preserve"> </w:t>
      </w:r>
    </w:p>
    <w:p w:rsidR="007959BA" w:rsidRDefault="00CD0DB0" w14:paraId="0C0AA3D6" w14:textId="77777777">
      <w:pPr>
        <w:ind w:left="730"/>
      </w:pPr>
      <w:r>
        <w:t xml:space="preserve">At the defense, two decisions are made by each committee member:  </w:t>
      </w:r>
    </w:p>
    <w:p w:rsidR="007959BA" w:rsidRDefault="00CD0DB0" w14:paraId="0F3C00B8" w14:textId="77777777">
      <w:pPr>
        <w:spacing w:after="0" w:line="259" w:lineRule="auto"/>
        <w:ind w:left="720" w:firstLine="0"/>
      </w:pPr>
      <w:r>
        <w:t xml:space="preserve"> </w:t>
      </w:r>
    </w:p>
    <w:p w:rsidRPr="00060DCD" w:rsidR="007959BA" w:rsidRDefault="00CD0DB0" w14:paraId="0BF43A42" w14:textId="1E6E87FD">
      <w:pPr>
        <w:numPr>
          <w:ilvl w:val="0"/>
          <w:numId w:val="12"/>
        </w:numPr>
        <w:ind w:hanging="360"/>
      </w:pPr>
      <w:r w:rsidRPr="00060DCD">
        <w:t xml:space="preserve">whether the </w:t>
      </w:r>
      <w:r w:rsidRPr="00060DCD" w:rsidR="00D812DC">
        <w:t>candidate</w:t>
      </w:r>
      <w:r w:rsidRPr="00060DCD">
        <w:t xml:space="preserve"> passed the oral defense</w:t>
      </w:r>
      <w:r w:rsidRPr="00060DCD" w:rsidR="00791410">
        <w:t xml:space="preserve"> (See </w:t>
      </w:r>
      <w:r w:rsidRPr="00AB4AB2" w:rsidR="00791410">
        <w:rPr>
          <w:i/>
          <w:iCs/>
        </w:rPr>
        <w:t>Oral Defense Approval</w:t>
      </w:r>
      <w:r w:rsidRPr="00060DCD" w:rsidR="00791410">
        <w:t xml:space="preserve"> </w:t>
      </w:r>
      <w:r w:rsidR="00AB4AB2">
        <w:t>f</w:t>
      </w:r>
      <w:r w:rsidRPr="00AB4AB2" w:rsidR="00791410">
        <w:t>orm</w:t>
      </w:r>
      <w:r w:rsidR="003F1785">
        <w:t xml:space="preserve">); </w:t>
      </w:r>
      <w:r w:rsidRPr="00060DCD">
        <w:t xml:space="preserve">and  </w:t>
      </w:r>
    </w:p>
    <w:p w:rsidRPr="00060DCD" w:rsidR="00791410" w:rsidP="00791410" w:rsidRDefault="00CD0DB0" w14:paraId="17A64CD5" w14:textId="5C0392BA">
      <w:pPr>
        <w:numPr>
          <w:ilvl w:val="0"/>
          <w:numId w:val="12"/>
        </w:numPr>
        <w:ind w:hanging="360"/>
      </w:pPr>
      <w:r w:rsidRPr="00060DCD">
        <w:t xml:space="preserve">whether each committee member will approve and sign the </w:t>
      </w:r>
      <w:r w:rsidRPr="00060DCD" w:rsidR="00791410">
        <w:t xml:space="preserve">completed </w:t>
      </w:r>
      <w:r w:rsidRPr="00060DCD">
        <w:t xml:space="preserve">dissertation </w:t>
      </w:r>
      <w:r w:rsidRPr="00060DCD" w:rsidR="00791410">
        <w:t xml:space="preserve">document </w:t>
      </w:r>
      <w:r w:rsidRPr="00060DCD">
        <w:t>at that time</w:t>
      </w:r>
      <w:r w:rsidRPr="00060DCD" w:rsidR="00791410">
        <w:t xml:space="preserve"> (See </w:t>
      </w:r>
      <w:r w:rsidRPr="00AB4AB2" w:rsidR="00791410">
        <w:rPr>
          <w:i/>
          <w:iCs/>
        </w:rPr>
        <w:t xml:space="preserve">ETD Signature </w:t>
      </w:r>
      <w:r w:rsidR="00AB4AB2">
        <w:t>f</w:t>
      </w:r>
      <w:r w:rsidRPr="00AB4AB2" w:rsidR="00791410">
        <w:t>orm</w:t>
      </w:r>
      <w:r w:rsidRPr="00060DCD" w:rsidR="00791410">
        <w:t>)</w:t>
      </w:r>
      <w:r w:rsidRPr="00060DCD">
        <w:t>.</w:t>
      </w:r>
      <w:r w:rsidRPr="00060DCD" w:rsidR="00791410">
        <w:t xml:space="preserve"> </w:t>
      </w:r>
    </w:p>
    <w:p w:rsidR="007959BA" w:rsidRDefault="00CD0DB0" w14:paraId="476FB4DC" w14:textId="77777777">
      <w:pPr>
        <w:spacing w:after="0" w:line="259" w:lineRule="auto"/>
        <w:ind w:left="1440" w:firstLine="0"/>
      </w:pPr>
      <w:r>
        <w:t xml:space="preserve"> </w:t>
      </w:r>
    </w:p>
    <w:p w:rsidR="00060DCD" w:rsidP="003F1785" w:rsidRDefault="00791410" w14:paraId="0868CF42" w14:textId="37FB1665">
      <w:pPr>
        <w:ind w:left="0" w:firstLine="0"/>
      </w:pPr>
      <w:r>
        <w:lastRenderedPageBreak/>
        <w:t xml:space="preserve">The </w:t>
      </w:r>
      <w:r w:rsidRPr="006A4758">
        <w:rPr>
          <w:i/>
          <w:iCs/>
        </w:rPr>
        <w:t>O</w:t>
      </w:r>
      <w:r w:rsidRPr="006A4758" w:rsidR="00CD0DB0">
        <w:rPr>
          <w:i/>
          <w:iCs/>
        </w:rPr>
        <w:t xml:space="preserve">ral </w:t>
      </w:r>
      <w:r w:rsidRPr="006A4758">
        <w:rPr>
          <w:i/>
          <w:iCs/>
        </w:rPr>
        <w:t>Defense A</w:t>
      </w:r>
      <w:r w:rsidRPr="006A4758" w:rsidR="00CD0DB0">
        <w:rPr>
          <w:i/>
          <w:iCs/>
        </w:rPr>
        <w:t>pproval</w:t>
      </w:r>
      <w:r w:rsidR="00CD0DB0">
        <w:t xml:space="preserve"> form must bear the original signatures of at least all but one of the committee members. If more than one member of the committee, whatever the size of the committee, dissents from approving the dissertation, the degree cannot be recommended. If a substitute faculty member attends the final examination, the substitute signs the </w:t>
      </w:r>
      <w:r w:rsidRPr="00AB4AB2" w:rsidR="00CD0DB0">
        <w:rPr>
          <w:i/>
          <w:iCs/>
        </w:rPr>
        <w:t>Oral Defense Approval</w:t>
      </w:r>
      <w:r w:rsidR="00CD0DB0">
        <w:t xml:space="preserve"> form; however, the original committee member must sign the </w:t>
      </w:r>
      <w:r w:rsidRPr="00AB4AB2" w:rsidR="00CD0DB0">
        <w:rPr>
          <w:i/>
          <w:iCs/>
        </w:rPr>
        <w:t>ETD Signature</w:t>
      </w:r>
      <w:r w:rsidR="00CD0DB0">
        <w:rPr>
          <w:i/>
        </w:rPr>
        <w:t xml:space="preserve"> </w:t>
      </w:r>
      <w:r w:rsidR="00CD0DB0">
        <w:t>form.</w:t>
      </w:r>
    </w:p>
    <w:p w:rsidR="00060DCD" w:rsidRDefault="00060DCD" w14:paraId="3A5EA45B" w14:textId="77777777">
      <w:pPr>
        <w:ind w:left="0" w:firstLine="720"/>
      </w:pPr>
    </w:p>
    <w:p w:rsidR="007959BA" w:rsidP="003F1785" w:rsidRDefault="00791410" w14:paraId="237A3A8F" w14:textId="51A4B192">
      <w:pPr>
        <w:ind w:left="0" w:firstLine="0"/>
      </w:pPr>
      <w:r w:rsidRPr="00060DCD">
        <w:t>A third form must be signed by committee members to be included in the dissertation document</w:t>
      </w:r>
      <w:r w:rsidRPr="00060DCD" w:rsidR="00060DCD">
        <w:t xml:space="preserve"> as page ii in the front matter of the dissertation document (See </w:t>
      </w:r>
      <w:r w:rsidRPr="00AB4AB2" w:rsidR="00060DCD">
        <w:rPr>
          <w:i/>
          <w:iCs/>
        </w:rPr>
        <w:t>Approval of Dissertation</w:t>
      </w:r>
      <w:r w:rsidRPr="00060DCD" w:rsidR="00060DCD">
        <w:t xml:space="preserve"> form)</w:t>
      </w:r>
      <w:r w:rsidRPr="00060DCD">
        <w:t>.</w:t>
      </w:r>
    </w:p>
    <w:p w:rsidR="007959BA" w:rsidRDefault="00CD0DB0" w14:paraId="2325433D" w14:textId="76FE6256">
      <w:pPr>
        <w:spacing w:after="0" w:line="259" w:lineRule="auto"/>
        <w:ind w:left="720" w:firstLine="0"/>
      </w:pPr>
      <w:r>
        <w:t xml:space="preserve"> </w:t>
      </w:r>
    </w:p>
    <w:p w:rsidRPr="00060DCD" w:rsidR="00060DCD" w:rsidP="003F1785" w:rsidRDefault="00060DCD" w14:paraId="180F70C9" w14:textId="4D6998DD">
      <w:pPr>
        <w:pStyle w:val="Heading2"/>
      </w:pPr>
      <w:bookmarkStart w:name="_Toc46159022" w:id="41"/>
      <w:r w:rsidRPr="00060DCD">
        <w:t>Submission of Dissertation Document to ProQuest</w:t>
      </w:r>
      <w:r>
        <w:t xml:space="preserve"> Procedures</w:t>
      </w:r>
      <w:bookmarkEnd w:id="41"/>
    </w:p>
    <w:p w:rsidR="009C30E5" w:rsidP="00BC19FD" w:rsidRDefault="00BC19FD" w14:paraId="45A63C07" w14:textId="3B05BDCF">
      <w:r>
        <w:t xml:space="preserve">After final approval of the dissertation document by the committee, the </w:t>
      </w:r>
      <w:r w:rsidRPr="00BC19FD">
        <w:t xml:space="preserve">dissertation </w:t>
      </w:r>
      <w:r>
        <w:t>document is submitted to ProQuest for Graduate College review</w:t>
      </w:r>
      <w:r w:rsidR="009C30E5">
        <w:t xml:space="preserve"> at the following website:</w:t>
      </w:r>
    </w:p>
    <w:p w:rsidR="009C30E5" w:rsidP="00BC19FD" w:rsidRDefault="009C30E5" w14:paraId="2E9DFDEF" w14:textId="77777777"/>
    <w:p w:rsidR="009C30E5" w:rsidP="00BC19FD" w:rsidRDefault="00811692" w14:paraId="333E50F4" w14:textId="6BF0AA9C">
      <w:hyperlink w:history="1" r:id="rId37">
        <w:r w:rsidR="009C30E5">
          <w:rPr>
            <w:rStyle w:val="Hyperlink"/>
          </w:rPr>
          <w:t>ETD Administrator Site</w:t>
        </w:r>
      </w:hyperlink>
      <w:r w:rsidR="009C30E5">
        <w:t xml:space="preserve"> </w:t>
      </w:r>
    </w:p>
    <w:p w:rsidR="00AA6C88" w:rsidP="00BC19FD" w:rsidRDefault="00AA6C88" w14:paraId="5AB4689A" w14:textId="77777777"/>
    <w:p w:rsidR="00BC19FD" w:rsidP="00BC19FD" w:rsidRDefault="00BC19FD" w14:paraId="7190E391" w14:textId="66E0D767">
      <w:pPr>
        <w:rPr>
          <w:rFonts w:ascii="Helvetica" w:hAnsi="Helvetica"/>
          <w:color w:val="131716"/>
          <w:shd w:val="clear" w:color="auto" w:fill="FFFFFF"/>
        </w:rPr>
      </w:pPr>
      <w:r>
        <w:t xml:space="preserve">This review is a service provided by the Graduate College to ensure the document is clear of grammatical and sentence structure issues and also meets APA requirements. After the initial review of the document, </w:t>
      </w:r>
      <w:r w:rsidR="009C30E5">
        <w:t>the Graduate College Office will notify the candidate of any needed corrections. T</w:t>
      </w:r>
      <w:r>
        <w:t>he candidate must address any issues that are presented and then re</w:t>
      </w:r>
      <w:r w:rsidR="009C30E5">
        <w:t>-</w:t>
      </w:r>
      <w:r>
        <w:t xml:space="preserve">submit the document to ProQuest for review. </w:t>
      </w:r>
      <w:r w:rsidRPr="00BC19FD">
        <w:t>This procedure is followed until the document is a</w:t>
      </w:r>
      <w:r w:rsidRPr="00BC19FD">
        <w:rPr>
          <w:color w:val="131716"/>
          <w:shd w:val="clear" w:color="auto" w:fill="FFFFFF"/>
        </w:rPr>
        <w:t xml:space="preserve">pproved by the Graduate College. </w:t>
      </w:r>
    </w:p>
    <w:p w:rsidR="007959BA" w:rsidRDefault="00CD0DB0" w14:paraId="4CD17F83" w14:textId="77777777">
      <w:pPr>
        <w:spacing w:after="0" w:line="259" w:lineRule="auto"/>
        <w:ind w:left="65" w:firstLine="0"/>
        <w:jc w:val="center"/>
      </w:pPr>
      <w:r>
        <w:rPr>
          <w:b/>
        </w:rPr>
        <w:t xml:space="preserve"> </w:t>
      </w:r>
    </w:p>
    <w:p w:rsidR="009C30E5" w:rsidP="009C30E5" w:rsidRDefault="001E4197" w14:paraId="6E29BCCD" w14:textId="52AE0F4A">
      <w:pPr>
        <w:ind w:left="0" w:firstLine="0"/>
      </w:pPr>
      <w:r>
        <w:t xml:space="preserve">The dissertation must be submitted to the university ProQuest site by the deadline of the term in which the degree is expected to be granted. </w:t>
      </w:r>
      <w:r w:rsidR="005B0CF0">
        <w:t xml:space="preserve">In order to allow for ample time for review of the dissertation </w:t>
      </w:r>
      <w:r w:rsidR="009C30E5">
        <w:t>document, submission</w:t>
      </w:r>
      <w:r w:rsidR="005B0CF0">
        <w:t xml:space="preserve"> </w:t>
      </w:r>
      <w:r>
        <w:t>deadline</w:t>
      </w:r>
      <w:r w:rsidR="005B0CF0">
        <w:t xml:space="preserve">s for each term are </w:t>
      </w:r>
      <w:r>
        <w:t xml:space="preserve">posted on the </w:t>
      </w:r>
      <w:r w:rsidR="009C30E5">
        <w:t>following</w:t>
      </w:r>
      <w:r>
        <w:rPr>
          <w:i/>
        </w:rPr>
        <w:t xml:space="preserve"> </w:t>
      </w:r>
      <w:r>
        <w:t>web page</w:t>
      </w:r>
      <w:r w:rsidR="009C30E5">
        <w:t>.</w:t>
      </w:r>
      <w:r w:rsidRPr="009C30E5" w:rsidR="009C30E5">
        <w:t xml:space="preserve"> </w:t>
      </w:r>
      <w:r w:rsidR="009C30E5">
        <w:t>Additional requirements for electronic submission are also listed on this site.</w:t>
      </w:r>
    </w:p>
    <w:p w:rsidR="009C30E5" w:rsidP="001E4197" w:rsidRDefault="009C30E5" w14:paraId="6446FC5B" w14:textId="523CE3B5">
      <w:pPr>
        <w:ind w:left="0" w:firstLine="0"/>
      </w:pPr>
    </w:p>
    <w:p w:rsidR="009C30E5" w:rsidP="001E4197" w:rsidRDefault="00811692" w14:paraId="453F1A69" w14:textId="20E4FA0D">
      <w:pPr>
        <w:ind w:left="0" w:firstLine="0"/>
      </w:pPr>
      <w:hyperlink r:id="rId38">
        <w:r w:rsidR="009C30E5">
          <w:rPr>
            <w:color w:val="0000FF"/>
            <w:u w:val="single" w:color="0000FF"/>
          </w:rPr>
          <w:t>Graduate and Commencement Timetable</w:t>
        </w:r>
      </w:hyperlink>
    </w:p>
    <w:p w:rsidR="009C30E5" w:rsidP="001E4197" w:rsidRDefault="009C30E5" w14:paraId="0D9EA775" w14:textId="77777777">
      <w:pPr>
        <w:ind w:left="0" w:firstLine="0"/>
      </w:pPr>
    </w:p>
    <w:p w:rsidR="007959BA" w:rsidP="009C30E5" w:rsidRDefault="001E4197" w14:paraId="1C15A88C" w14:textId="28C44C78">
      <w:pPr>
        <w:ind w:left="0" w:firstLine="0"/>
      </w:pPr>
      <w:r>
        <w:t xml:space="preserve"> </w:t>
      </w:r>
      <w:r w:rsidR="00CD0DB0">
        <w:rPr>
          <w:b/>
        </w:rPr>
        <w:t xml:space="preserve"> </w:t>
      </w:r>
    </w:p>
    <w:p w:rsidR="007959BA" w:rsidRDefault="00CD0DB0" w14:paraId="05EFC22D" w14:textId="77777777">
      <w:pPr>
        <w:pStyle w:val="Heading1"/>
        <w:spacing w:after="5" w:line="259" w:lineRule="auto"/>
        <w:ind w:left="15" w:right="5"/>
        <w:jc w:val="center"/>
      </w:pPr>
      <w:bookmarkStart w:name="_Toc46159023" w:id="42"/>
      <w:r>
        <w:t>Graduation Procedures</w:t>
      </w:r>
      <w:bookmarkEnd w:id="42"/>
      <w:r>
        <w:t xml:space="preserve"> </w:t>
      </w:r>
    </w:p>
    <w:p w:rsidR="007959BA" w:rsidRDefault="00CD0DB0" w14:paraId="59F8FE7B" w14:textId="77777777">
      <w:pPr>
        <w:spacing w:after="0" w:line="259" w:lineRule="auto"/>
        <w:ind w:left="0" w:firstLine="0"/>
      </w:pPr>
      <w:r>
        <w:t xml:space="preserve"> </w:t>
      </w:r>
    </w:p>
    <w:p w:rsidRPr="00C73D65" w:rsidR="003813F7" w:rsidP="00C73D65" w:rsidRDefault="00CD0DB0" w14:paraId="7EC0A741" w14:textId="678B417E">
      <w:pPr>
        <w:pStyle w:val="Heading2"/>
        <w:ind w:left="-5"/>
        <w:rPr>
          <w:b w:val="0"/>
          <w:bCs/>
        </w:rPr>
      </w:pPr>
      <w:bookmarkStart w:name="_Toc46159024" w:id="43"/>
      <w:r>
        <w:t>Applying for Graduation</w:t>
      </w:r>
      <w:r w:rsidR="00C73D65">
        <w:t xml:space="preserve">: </w:t>
      </w:r>
      <w:r w:rsidRPr="00C73D65" w:rsidR="003813F7">
        <w:rPr>
          <w:b w:val="0"/>
          <w:bCs/>
        </w:rPr>
        <w:t>The candidate must be registered in CI 797 for the term in which s/he anticipates graduation</w:t>
      </w:r>
      <w:bookmarkEnd w:id="43"/>
    </w:p>
    <w:p w:rsidRPr="003813F7" w:rsidR="003813F7" w:rsidP="003813F7" w:rsidRDefault="003813F7" w14:paraId="63C08FEA" w14:textId="77777777"/>
    <w:p w:rsidR="00C73D65" w:rsidP="00D616CA" w:rsidRDefault="00CD0DB0" w14:paraId="59DE5509" w14:textId="6377DCD1">
      <w:pPr>
        <w:spacing w:after="0" w:line="259" w:lineRule="auto"/>
        <w:ind w:left="0" w:firstLine="0"/>
      </w:pPr>
      <w:r>
        <w:t>Graduation Applications are located at</w:t>
      </w:r>
      <w:r w:rsidR="00C73D65">
        <w:t xml:space="preserve"> the following webpage: </w:t>
      </w:r>
      <w:r>
        <w:t xml:space="preserve"> </w:t>
      </w:r>
      <w:hyperlink w:history="1" r:id="rId39">
        <w:r w:rsidR="00C73D65">
          <w:rPr>
            <w:rStyle w:val="Hyperlink"/>
          </w:rPr>
          <w:t>Graduation Application</w:t>
        </w:r>
      </w:hyperlink>
      <w:r w:rsidR="00D616CA">
        <w:t xml:space="preserve"> </w:t>
      </w:r>
    </w:p>
    <w:p w:rsidR="00C73D65" w:rsidP="00D616CA" w:rsidRDefault="00C73D65" w14:paraId="2A7F0373" w14:textId="77777777">
      <w:pPr>
        <w:spacing w:after="0" w:line="259" w:lineRule="auto"/>
        <w:ind w:left="0" w:firstLine="0"/>
      </w:pPr>
    </w:p>
    <w:p w:rsidR="00C73D65" w:rsidP="00C73D65" w:rsidRDefault="00C73D65" w14:paraId="5CE856B9" w14:textId="283C03D9">
      <w:pPr>
        <w:spacing w:after="0" w:line="259" w:lineRule="auto"/>
        <w:ind w:left="0" w:firstLine="0"/>
      </w:pPr>
      <w:r>
        <w:t>…</w:t>
      </w:r>
      <w:r w:rsidR="005B0CF0">
        <w:t>and must be completed online by the due dates for graduation application. Due dates for this application are posted at</w:t>
      </w:r>
      <w:r>
        <w:t xml:space="preserve"> the following webpage:  </w:t>
      </w:r>
      <w:hyperlink r:id="rId40">
        <w:r>
          <w:rPr>
            <w:color w:val="0000FF"/>
            <w:u w:val="single" w:color="0000FF"/>
          </w:rPr>
          <w:t>Graduate and Commencement Timetable</w:t>
        </w:r>
      </w:hyperlink>
    </w:p>
    <w:p w:rsidR="00C73D65" w:rsidP="00D616CA" w:rsidRDefault="00C73D65" w14:paraId="188261A3" w14:textId="77777777">
      <w:pPr>
        <w:spacing w:after="0" w:line="259" w:lineRule="auto"/>
        <w:ind w:left="0" w:firstLine="0"/>
      </w:pPr>
    </w:p>
    <w:p w:rsidR="003813F7" w:rsidP="00D616CA" w:rsidRDefault="003813F7" w14:paraId="6BB9B768" w14:textId="7CC9DC1D">
      <w:pPr>
        <w:spacing w:after="0" w:line="259" w:lineRule="auto"/>
        <w:ind w:left="0" w:firstLine="0"/>
      </w:pPr>
      <w:r>
        <w:t xml:space="preserve">If the candidate misses the deadline for </w:t>
      </w:r>
      <w:r w:rsidR="00C73D65">
        <w:t xml:space="preserve">the online </w:t>
      </w:r>
      <w:r>
        <w:t>graduation application, the candidate must c</w:t>
      </w:r>
      <w:r w:rsidR="00CD0DB0">
        <w:t>omplete</w:t>
      </w:r>
      <w:r w:rsidR="00C73D65">
        <w:t xml:space="preserve"> </w:t>
      </w:r>
      <w:r>
        <w:t>a paper application</w:t>
      </w:r>
      <w:r w:rsidR="00CD0DB0">
        <w:t xml:space="preserve"> </w:t>
      </w:r>
      <w:r w:rsidR="00C73D65">
        <w:t xml:space="preserve">and submit </w:t>
      </w:r>
      <w:r w:rsidR="00CD0DB0">
        <w:t>with payment to</w:t>
      </w:r>
      <w:r w:rsidR="00C73D65">
        <w:t xml:space="preserve"> the Marshall University Registrar Office. Contact the Registrar Office for complete directions.</w:t>
      </w:r>
    </w:p>
    <w:p w:rsidR="00C73D65" w:rsidP="00D616CA" w:rsidRDefault="00C73D65" w14:paraId="670E30BB" w14:textId="2BE414DB">
      <w:pPr>
        <w:spacing w:after="0" w:line="259" w:lineRule="auto"/>
        <w:ind w:left="0" w:firstLine="0"/>
      </w:pPr>
    </w:p>
    <w:p w:rsidR="00C73D65" w:rsidP="00C73D65" w:rsidRDefault="00C73D65" w14:paraId="6D25CC6C" w14:textId="77777777">
      <w:pPr>
        <w:spacing w:after="0" w:line="259" w:lineRule="auto"/>
        <w:ind w:left="0" w:firstLine="0"/>
      </w:pPr>
      <w:r>
        <w:t>Registrar</w:t>
      </w:r>
    </w:p>
    <w:p w:rsidR="00C73D65" w:rsidP="00C73D65" w:rsidRDefault="00C73D65" w14:paraId="5E203CD3" w14:textId="77777777">
      <w:pPr>
        <w:spacing w:after="0" w:line="259" w:lineRule="auto"/>
        <w:ind w:left="0" w:firstLine="0"/>
      </w:pPr>
      <w:r>
        <w:t>One John Marshall Drive</w:t>
      </w:r>
    </w:p>
    <w:p w:rsidR="00C73D65" w:rsidP="00C73D65" w:rsidRDefault="00C73D65" w14:paraId="15CA5295" w14:textId="77777777">
      <w:pPr>
        <w:spacing w:after="0" w:line="259" w:lineRule="auto"/>
        <w:ind w:left="0" w:firstLine="0"/>
      </w:pPr>
      <w:r>
        <w:lastRenderedPageBreak/>
        <w:t>Old Main 106A</w:t>
      </w:r>
    </w:p>
    <w:p w:rsidR="00C73D65" w:rsidP="00C73D65" w:rsidRDefault="00C73D65" w14:paraId="0DCECF23" w14:textId="77777777">
      <w:pPr>
        <w:spacing w:after="0" w:line="259" w:lineRule="auto"/>
        <w:ind w:left="0" w:firstLine="0"/>
      </w:pPr>
      <w:r>
        <w:t>Huntington, WV 25755-4200</w:t>
      </w:r>
    </w:p>
    <w:p w:rsidR="00C73D65" w:rsidP="00C73D65" w:rsidRDefault="00C73D65" w14:paraId="51ED1D3F" w14:textId="77777777">
      <w:pPr>
        <w:spacing w:after="0" w:line="259" w:lineRule="auto"/>
        <w:ind w:left="0" w:firstLine="0"/>
      </w:pPr>
      <w:r>
        <w:t>Phone: 304-696-6410</w:t>
      </w:r>
    </w:p>
    <w:p w:rsidR="00C73D65" w:rsidP="00C73D65" w:rsidRDefault="00C73D65" w14:paraId="1087E82F" w14:textId="77777777">
      <w:pPr>
        <w:spacing w:after="0" w:line="259" w:lineRule="auto"/>
        <w:ind w:left="0" w:firstLine="0"/>
      </w:pPr>
      <w:r>
        <w:t>Fax: 304-696-6476</w:t>
      </w:r>
    </w:p>
    <w:p w:rsidR="00C73D65" w:rsidP="00C73D65" w:rsidRDefault="00C73D65" w14:paraId="3F5A9D76" w14:textId="7FC46854">
      <w:pPr>
        <w:spacing w:after="0" w:line="259" w:lineRule="auto"/>
        <w:ind w:left="0" w:firstLine="0"/>
      </w:pPr>
      <w:r>
        <w:t xml:space="preserve">Email: </w:t>
      </w:r>
      <w:hyperlink w:history="1" r:id="rId41">
        <w:r w:rsidRPr="00396F33">
          <w:rPr>
            <w:rStyle w:val="Hyperlink"/>
          </w:rPr>
          <w:t>registrar@marshall.edu</w:t>
        </w:r>
      </w:hyperlink>
      <w:r>
        <w:t xml:space="preserve"> </w:t>
      </w:r>
    </w:p>
    <w:p w:rsidR="003813F7" w:rsidP="00D616CA" w:rsidRDefault="003813F7" w14:paraId="6BF1ED0D" w14:textId="77777777">
      <w:pPr>
        <w:spacing w:after="0" w:line="259" w:lineRule="auto"/>
        <w:ind w:left="0" w:firstLine="0"/>
      </w:pPr>
    </w:p>
    <w:p w:rsidR="007959BA" w:rsidRDefault="00CD0DB0" w14:paraId="46479FC8" w14:textId="77777777">
      <w:pPr>
        <w:pStyle w:val="Heading2"/>
        <w:ind w:left="-5"/>
      </w:pPr>
      <w:bookmarkStart w:name="_Toc46159025" w:id="44"/>
      <w:r>
        <w:t>Commencement</w:t>
      </w:r>
      <w:bookmarkEnd w:id="44"/>
      <w:r>
        <w:t xml:space="preserve"> </w:t>
      </w:r>
    </w:p>
    <w:p w:rsidR="007959BA" w:rsidP="00D616CA" w:rsidRDefault="00CD0DB0" w14:paraId="1E1C7123" w14:textId="38DBF275">
      <w:pPr>
        <w:ind w:left="0" w:firstLine="0"/>
        <w:sectPr w:rsidR="007959BA">
          <w:footerReference w:type="even" r:id="rId42"/>
          <w:footerReference w:type="default" r:id="rId43"/>
          <w:footerReference w:type="first" r:id="rId44"/>
          <w:pgSz w:w="12240" w:h="15840" w:orient="portrait"/>
          <w:pgMar w:top="862" w:right="1011" w:bottom="1535" w:left="1008" w:header="720" w:footer="720" w:gutter="0"/>
          <w:cols w:space="720"/>
          <w:titlePg/>
        </w:sectPr>
      </w:pPr>
      <w:r>
        <w:t xml:space="preserve">The graduating </w:t>
      </w:r>
      <w:r w:rsidR="00D812DC">
        <w:t>candidate</w:t>
      </w:r>
      <w:r w:rsidR="00D616CA">
        <w:t>s are</w:t>
      </w:r>
      <w:r>
        <w:t xml:space="preserve"> encouraged to celebrate </w:t>
      </w:r>
      <w:r w:rsidR="00D616CA">
        <w:t>their</w:t>
      </w:r>
      <w:r>
        <w:t xml:space="preserve"> achievement by participating in the MU Commencement Ceremony, held each December and May in Huntington.   </w:t>
      </w:r>
      <w:r w:rsidR="00D616CA">
        <w:t>An email from the Graduate Office is sent to each candidate who has applied for graduation containing instructions and procedures for the graduation ceremony.</w:t>
      </w:r>
    </w:p>
    <w:p w:rsidR="007959BA" w:rsidRDefault="00CD0DB0" w14:paraId="442CFC1E" w14:textId="77777777">
      <w:pPr>
        <w:pStyle w:val="Heading1"/>
        <w:spacing w:after="5" w:line="259" w:lineRule="auto"/>
        <w:ind w:left="15" w:right="231"/>
        <w:jc w:val="center"/>
      </w:pPr>
      <w:bookmarkStart w:name="_Toc46159026" w:id="45"/>
      <w:r>
        <w:lastRenderedPageBreak/>
        <w:t>CHECKLIST OF PROGRAM REQUIREMENTS</w:t>
      </w:r>
      <w:bookmarkEnd w:id="45"/>
      <w:r>
        <w:t xml:space="preserve"> </w:t>
      </w:r>
    </w:p>
    <w:p w:rsidR="007959BA" w:rsidRDefault="00CD0DB0" w14:paraId="0CD0F1C7" w14:textId="77777777">
      <w:pPr>
        <w:spacing w:after="0" w:line="259" w:lineRule="auto"/>
        <w:ind w:left="0" w:right="153" w:firstLine="0"/>
        <w:jc w:val="center"/>
      </w:pPr>
      <w:r>
        <w:rPr>
          <w:sz w:val="28"/>
        </w:rPr>
        <w:t xml:space="preserve"> </w:t>
      </w:r>
    </w:p>
    <w:p w:rsidR="007959BA" w:rsidRDefault="00CD0DB0" w14:paraId="46D821D4" w14:textId="77777777">
      <w:r>
        <w:rPr>
          <w:sz w:val="22"/>
        </w:rPr>
        <w:t xml:space="preserve">The major steps in the completion of the Doctor of Education are listed sequentially below. None can be omitted or completed out of sequence.  </w:t>
      </w:r>
    </w:p>
    <w:p w:rsidR="007959BA" w:rsidRDefault="00CD0DB0" w14:paraId="6C96A73E" w14:textId="77777777">
      <w:pPr>
        <w:spacing w:after="0" w:line="259" w:lineRule="auto"/>
        <w:ind w:left="0" w:firstLine="0"/>
      </w:pPr>
      <w:r>
        <w:rPr>
          <w:sz w:val="22"/>
        </w:rPr>
        <w:t xml:space="preserve"> </w:t>
      </w:r>
    </w:p>
    <w:p w:rsidRPr="00400F67" w:rsidR="007959BA" w:rsidRDefault="00CD0DB0" w14:paraId="6A9ADE92" w14:textId="1707B525">
      <w:pPr>
        <w:rPr>
          <w:b/>
        </w:rPr>
      </w:pPr>
      <w:r w:rsidRPr="00400F67">
        <w:rPr>
          <w:rFonts w:ascii="Segoe UI Symbol" w:hAnsi="Segoe UI Symbol" w:eastAsia="Segoe UI Symbol" w:cs="Segoe UI Symbol"/>
          <w:b/>
          <w:sz w:val="20"/>
        </w:rPr>
        <w:t></w:t>
      </w:r>
      <w:r w:rsidRPr="00400F67">
        <w:rPr>
          <w:b/>
          <w:sz w:val="20"/>
        </w:rPr>
        <w:t xml:space="preserve"> 1. </w:t>
      </w:r>
      <w:r w:rsidRPr="00400F67">
        <w:rPr>
          <w:b/>
          <w:sz w:val="22"/>
        </w:rPr>
        <w:t>Admission to the program and as</w:t>
      </w:r>
      <w:r w:rsidRPr="00400F67" w:rsidR="00B2488B">
        <w:rPr>
          <w:b/>
          <w:sz w:val="22"/>
        </w:rPr>
        <w:t>signment of a temporary advisor; with these requirements:</w:t>
      </w:r>
    </w:p>
    <w:p w:rsidRPr="00400F67" w:rsidR="00F97321" w:rsidP="00F97321" w:rsidRDefault="00F97321" w14:paraId="1E683AED" w14:textId="097E865A">
      <w:pPr>
        <w:tabs>
          <w:tab w:val="center" w:pos="1929"/>
          <w:tab w:val="center" w:pos="3601"/>
          <w:tab w:val="center" w:pos="4321"/>
        </w:tabs>
        <w:ind w:left="0" w:firstLine="0"/>
        <w:rPr>
          <w:b/>
        </w:rPr>
      </w:pPr>
      <w:r w:rsidRPr="00400F67">
        <w:rPr>
          <w:rFonts w:ascii="Calibri" w:hAnsi="Calibri" w:eastAsia="Calibri" w:cs="Calibri"/>
          <w:b/>
          <w:sz w:val="22"/>
        </w:rPr>
        <w:tab/>
      </w:r>
      <w:r w:rsidR="00400F67">
        <w:rPr>
          <w:rFonts w:ascii="Calibri" w:hAnsi="Calibri" w:eastAsia="Calibri" w:cs="Calibri"/>
          <w:b/>
          <w:sz w:val="22"/>
        </w:rPr>
        <w:t xml:space="preserve">   </w:t>
      </w:r>
      <w:r w:rsidRPr="00400F67">
        <w:rPr>
          <w:rFonts w:ascii="Segoe UI Symbol" w:hAnsi="Segoe UI Symbol" w:eastAsia="Segoe UI Symbol" w:cs="Segoe UI Symbol"/>
          <w:b/>
          <w:sz w:val="22"/>
        </w:rPr>
        <w:t></w:t>
      </w:r>
      <w:r w:rsidRPr="00400F67">
        <w:rPr>
          <w:b/>
          <w:sz w:val="22"/>
        </w:rPr>
        <w:t xml:space="preserve"> a. Continuous enrollment </w:t>
      </w:r>
      <w:r w:rsidRPr="00400F67">
        <w:rPr>
          <w:b/>
          <w:sz w:val="22"/>
        </w:rPr>
        <w:tab/>
      </w:r>
      <w:r w:rsidRPr="00400F67">
        <w:rPr>
          <w:b/>
          <w:sz w:val="22"/>
        </w:rPr>
        <w:t xml:space="preserve"> </w:t>
      </w:r>
      <w:r w:rsidRPr="00400F67">
        <w:rPr>
          <w:b/>
          <w:sz w:val="22"/>
        </w:rPr>
        <w:tab/>
      </w:r>
      <w:r w:rsidRPr="00400F67">
        <w:rPr>
          <w:b/>
          <w:sz w:val="22"/>
        </w:rPr>
        <w:t xml:space="preserve"> </w:t>
      </w:r>
    </w:p>
    <w:p w:rsidRPr="00400F67" w:rsidR="00F97321" w:rsidP="00F97321" w:rsidRDefault="00F97321" w14:paraId="3E192B53" w14:textId="3490D931">
      <w:pPr>
        <w:ind w:left="715"/>
        <w:rPr>
          <w:b/>
        </w:rPr>
      </w:pPr>
      <w:r w:rsidRPr="00400F67">
        <w:rPr>
          <w:rFonts w:ascii="Segoe UI Symbol" w:hAnsi="Segoe UI Symbol" w:eastAsia="Segoe UI Symbol" w:cs="Segoe UI Symbol"/>
          <w:b/>
          <w:sz w:val="22"/>
        </w:rPr>
        <w:t></w:t>
      </w:r>
      <w:r w:rsidRPr="00400F67">
        <w:rPr>
          <w:b/>
          <w:sz w:val="22"/>
        </w:rPr>
        <w:t xml:space="preserve"> b. Attendance at the Doctoral Candidate/Faculty Seminar  </w:t>
      </w:r>
      <w:r w:rsidRPr="00400F67">
        <w:rPr>
          <w:b/>
          <w:sz w:val="22"/>
        </w:rPr>
        <w:tab/>
      </w:r>
      <w:r w:rsidRPr="00400F67">
        <w:rPr>
          <w:b/>
          <w:sz w:val="22"/>
        </w:rPr>
        <w:t xml:space="preserve"> </w:t>
      </w:r>
    </w:p>
    <w:p w:rsidRPr="00400F67" w:rsidR="00B2488B" w:rsidP="00B2488B" w:rsidRDefault="00F97321" w14:paraId="7C8D3117" w14:textId="77777777">
      <w:pPr>
        <w:ind w:left="715"/>
        <w:rPr>
          <w:b/>
        </w:rPr>
      </w:pPr>
      <w:r w:rsidRPr="00400F67">
        <w:rPr>
          <w:rFonts w:ascii="Segoe UI Symbol" w:hAnsi="Segoe UI Symbol" w:eastAsia="Segoe UI Symbol" w:cs="Segoe UI Symbol"/>
          <w:b/>
          <w:sz w:val="22"/>
        </w:rPr>
        <w:t></w:t>
      </w:r>
      <w:r w:rsidRPr="00400F67">
        <w:rPr>
          <w:b/>
          <w:sz w:val="22"/>
        </w:rPr>
        <w:t xml:space="preserve"> c. Maintain a GPA of 3.25 </w:t>
      </w:r>
    </w:p>
    <w:p w:rsidRPr="00400F67" w:rsidR="00B2488B" w:rsidP="00B2488B" w:rsidRDefault="00B2488B" w14:paraId="4F24961B" w14:textId="528116FF">
      <w:pPr>
        <w:ind w:left="715"/>
        <w:rPr>
          <w:b/>
        </w:rPr>
      </w:pPr>
      <w:r w:rsidRPr="00400F67">
        <w:rPr>
          <w:rFonts w:ascii="Segoe UI Symbol" w:hAnsi="Segoe UI Symbol" w:eastAsia="Segoe UI Symbol" w:cs="Segoe UI Symbol"/>
          <w:b/>
          <w:sz w:val="22"/>
        </w:rPr>
        <w:t></w:t>
      </w:r>
      <w:r w:rsidRPr="00400F67">
        <w:rPr>
          <w:b/>
          <w:sz w:val="22"/>
        </w:rPr>
        <w:t xml:space="preserve"> d. Regular meetings/communication with advisor/chair/committee </w:t>
      </w:r>
    </w:p>
    <w:p w:rsidRPr="00400F67" w:rsidR="007959BA" w:rsidP="00B2488B" w:rsidRDefault="007959BA" w14:paraId="52597A5A" w14:textId="2329256B">
      <w:pPr>
        <w:ind w:left="715"/>
        <w:rPr>
          <w:b/>
        </w:rPr>
      </w:pPr>
    </w:p>
    <w:p w:rsidRPr="00400F67" w:rsidR="007959BA" w:rsidP="00F97321" w:rsidRDefault="00CD0DB0" w14:paraId="6DB882BB" w14:textId="4D0331D7">
      <w:pPr>
        <w:spacing w:after="0" w:line="259" w:lineRule="auto"/>
        <w:ind w:left="-5"/>
        <w:rPr>
          <w:b/>
        </w:rPr>
      </w:pPr>
      <w:r w:rsidRPr="00400F67">
        <w:rPr>
          <w:rFonts w:ascii="Segoe UI Symbol" w:hAnsi="Segoe UI Symbol" w:eastAsia="Segoe UI Symbol" w:cs="Segoe UI Symbol"/>
          <w:b/>
          <w:sz w:val="22"/>
        </w:rPr>
        <w:t></w:t>
      </w:r>
      <w:r w:rsidRPr="00400F67" w:rsidR="00F97321">
        <w:rPr>
          <w:b/>
          <w:sz w:val="22"/>
        </w:rPr>
        <w:t xml:space="preserve"> 2</w:t>
      </w:r>
      <w:r w:rsidRPr="00400F67">
        <w:rPr>
          <w:b/>
          <w:sz w:val="22"/>
        </w:rPr>
        <w:t>. Program of Study</w:t>
      </w:r>
      <w:r w:rsidRPr="00400F67" w:rsidR="00F97321">
        <w:rPr>
          <w:b/>
          <w:sz w:val="22"/>
        </w:rPr>
        <w:t xml:space="preserve"> </w:t>
      </w:r>
    </w:p>
    <w:p w:rsidRPr="00400F67" w:rsidR="00F97321" w:rsidP="00F97321" w:rsidRDefault="00F97321" w14:paraId="08DC8CDD" w14:textId="77777777">
      <w:pPr>
        <w:rPr>
          <w:rFonts w:ascii="Segoe UI Symbol" w:hAnsi="Segoe UI Symbol" w:eastAsia="Segoe UI Symbol" w:cs="Segoe UI Symbol"/>
          <w:b/>
          <w:sz w:val="22"/>
        </w:rPr>
      </w:pPr>
    </w:p>
    <w:p w:rsidRPr="00400F67" w:rsidR="00F97321" w:rsidP="00F97321" w:rsidRDefault="00F97321" w14:paraId="36580443" w14:textId="0052F062">
      <w:pPr>
        <w:rPr>
          <w:b/>
        </w:rPr>
      </w:pPr>
      <w:r w:rsidRPr="00400F67">
        <w:rPr>
          <w:rFonts w:ascii="Segoe UI Symbol" w:hAnsi="Segoe UI Symbol" w:eastAsia="Segoe UI Symbol" w:cs="Segoe UI Symbol"/>
          <w:b/>
          <w:sz w:val="22"/>
        </w:rPr>
        <w:t></w:t>
      </w:r>
      <w:r w:rsidRPr="00400F67">
        <w:rPr>
          <w:b/>
          <w:sz w:val="22"/>
        </w:rPr>
        <w:t xml:space="preserve"> 3. Approval of a doctoral committee chairperson and committee members  </w:t>
      </w:r>
    </w:p>
    <w:p w:rsidRPr="00400F67" w:rsidR="007959BA" w:rsidRDefault="007959BA" w14:paraId="009ECC2F" w14:textId="77777777">
      <w:pPr>
        <w:spacing w:after="0" w:line="259" w:lineRule="auto"/>
        <w:ind w:left="0" w:firstLine="0"/>
        <w:rPr>
          <w:b/>
        </w:rPr>
      </w:pPr>
    </w:p>
    <w:p w:rsidRPr="00400F67" w:rsidR="007959BA" w:rsidRDefault="00CD0DB0" w14:paraId="670BD035" w14:textId="64344863">
      <w:pPr>
        <w:spacing w:after="0" w:line="259" w:lineRule="auto"/>
        <w:ind w:left="-5"/>
        <w:rPr>
          <w:b/>
        </w:rPr>
      </w:pPr>
      <w:r w:rsidRPr="00400F67">
        <w:rPr>
          <w:rFonts w:ascii="Segoe UI Symbol" w:hAnsi="Segoe UI Symbol" w:eastAsia="Segoe UI Symbol" w:cs="Segoe UI Symbol"/>
          <w:b/>
          <w:sz w:val="22"/>
        </w:rPr>
        <w:t></w:t>
      </w:r>
      <w:r w:rsidRPr="00400F67">
        <w:rPr>
          <w:b/>
          <w:sz w:val="22"/>
        </w:rPr>
        <w:t xml:space="preserve"> </w:t>
      </w:r>
      <w:r w:rsidRPr="00400F67" w:rsidR="00B2488B">
        <w:rPr>
          <w:b/>
          <w:sz w:val="22"/>
        </w:rPr>
        <w:t>4</w:t>
      </w:r>
      <w:r w:rsidRPr="00400F67">
        <w:rPr>
          <w:b/>
          <w:sz w:val="22"/>
        </w:rPr>
        <w:t xml:space="preserve">. Completion of required coursework and portfolio   </w:t>
      </w:r>
    </w:p>
    <w:p w:rsidRPr="00400F67" w:rsidR="007959BA" w:rsidRDefault="007959BA" w14:paraId="14F23897" w14:textId="452B72A2">
      <w:pPr>
        <w:spacing w:after="0" w:line="259" w:lineRule="auto"/>
        <w:ind w:left="720" w:firstLine="0"/>
        <w:rPr>
          <w:b/>
        </w:rPr>
      </w:pPr>
    </w:p>
    <w:p w:rsidRPr="00400F67" w:rsidR="007959BA" w:rsidRDefault="00CD0DB0" w14:paraId="2B71A72A" w14:textId="5AE5D283">
      <w:pPr>
        <w:spacing w:after="0" w:line="259" w:lineRule="auto"/>
        <w:ind w:left="-5"/>
        <w:rPr>
          <w:b/>
        </w:rPr>
      </w:pPr>
      <w:r w:rsidRPr="00400F67">
        <w:rPr>
          <w:rFonts w:ascii="Segoe UI Symbol" w:hAnsi="Segoe UI Symbol" w:eastAsia="Segoe UI Symbol" w:cs="Segoe UI Symbol"/>
          <w:b/>
          <w:sz w:val="22"/>
        </w:rPr>
        <w:t></w:t>
      </w:r>
      <w:r w:rsidRPr="00400F67">
        <w:rPr>
          <w:b/>
          <w:sz w:val="22"/>
        </w:rPr>
        <w:t xml:space="preserve"> </w:t>
      </w:r>
      <w:r w:rsidRPr="00400F67" w:rsidR="00B2488B">
        <w:rPr>
          <w:b/>
          <w:sz w:val="22"/>
        </w:rPr>
        <w:t>5</w:t>
      </w:r>
      <w:r w:rsidRPr="00400F67">
        <w:rPr>
          <w:b/>
          <w:sz w:val="22"/>
        </w:rPr>
        <w:t xml:space="preserve">. Qualifying Assessment </w:t>
      </w:r>
    </w:p>
    <w:p w:rsidRPr="00400F67" w:rsidR="00F97321" w:rsidP="00F97321" w:rsidRDefault="00F97321" w14:paraId="0777E691" w14:textId="77777777">
      <w:pPr>
        <w:spacing w:after="0" w:line="259" w:lineRule="auto"/>
        <w:rPr>
          <w:rFonts w:ascii="Segoe UI Symbol" w:hAnsi="Segoe UI Symbol" w:eastAsia="Segoe UI Symbol" w:cs="Segoe UI Symbol"/>
          <w:b/>
          <w:sz w:val="22"/>
        </w:rPr>
      </w:pPr>
    </w:p>
    <w:p w:rsidRPr="00400F67" w:rsidR="007959BA" w:rsidP="00F97321" w:rsidRDefault="00F97321" w14:paraId="61C01228" w14:textId="71C9BB4A">
      <w:pPr>
        <w:spacing w:after="0" w:line="259" w:lineRule="auto"/>
        <w:rPr>
          <w:b/>
        </w:rPr>
      </w:pPr>
      <w:r w:rsidRPr="00400F67">
        <w:rPr>
          <w:rFonts w:ascii="Segoe UI Symbol" w:hAnsi="Segoe UI Symbol" w:eastAsia="Segoe UI Symbol" w:cs="Segoe UI Symbol"/>
          <w:b/>
          <w:sz w:val="22"/>
        </w:rPr>
        <w:t></w:t>
      </w:r>
      <w:r w:rsidRPr="00400F67">
        <w:rPr>
          <w:b/>
          <w:sz w:val="22"/>
        </w:rPr>
        <w:t xml:space="preserve"> </w:t>
      </w:r>
      <w:r w:rsidRPr="00400F67" w:rsidR="00B2488B">
        <w:rPr>
          <w:b/>
          <w:sz w:val="22"/>
        </w:rPr>
        <w:t>6</w:t>
      </w:r>
      <w:r w:rsidRPr="00400F67">
        <w:rPr>
          <w:b/>
          <w:sz w:val="22"/>
        </w:rPr>
        <w:t>. Problem Report and Prospectus</w:t>
      </w:r>
      <w:r w:rsidRPr="00400F67" w:rsidR="00CD0DB0">
        <w:rPr>
          <w:b/>
          <w:sz w:val="22"/>
        </w:rPr>
        <w:t xml:space="preserve"> </w:t>
      </w:r>
    </w:p>
    <w:p w:rsidRPr="00400F67" w:rsidR="00F97321" w:rsidRDefault="00F97321" w14:paraId="5984BA62" w14:textId="77777777">
      <w:pPr>
        <w:rPr>
          <w:rFonts w:ascii="Segoe UI Symbol" w:hAnsi="Segoe UI Symbol" w:eastAsia="Segoe UI Symbol" w:cs="Segoe UI Symbol"/>
          <w:b/>
          <w:sz w:val="22"/>
        </w:rPr>
      </w:pPr>
    </w:p>
    <w:p w:rsidRPr="00400F67" w:rsidR="007959BA" w:rsidRDefault="00CD0DB0" w14:paraId="20856346" w14:textId="21190FED">
      <w:pPr>
        <w:rPr>
          <w:b/>
        </w:rPr>
      </w:pPr>
      <w:r w:rsidRPr="00400F67">
        <w:rPr>
          <w:rFonts w:ascii="Segoe UI Symbol" w:hAnsi="Segoe UI Symbol" w:eastAsia="Segoe UI Symbol" w:cs="Segoe UI Symbol"/>
          <w:b/>
          <w:sz w:val="22"/>
        </w:rPr>
        <w:t></w:t>
      </w:r>
      <w:r w:rsidRPr="00400F67">
        <w:rPr>
          <w:b/>
          <w:sz w:val="22"/>
        </w:rPr>
        <w:t xml:space="preserve"> 7. Dissertation Development and Approval </w:t>
      </w:r>
    </w:p>
    <w:p w:rsidRPr="00400F67" w:rsidR="007959BA" w:rsidRDefault="007959BA" w14:paraId="4D72EDD5" w14:textId="209244CC">
      <w:pPr>
        <w:spacing w:after="0" w:line="259" w:lineRule="auto"/>
        <w:ind w:left="0" w:firstLine="0"/>
        <w:rPr>
          <w:b/>
        </w:rPr>
      </w:pPr>
    </w:p>
    <w:p w:rsidRPr="00400F67" w:rsidR="007959BA" w:rsidRDefault="00CD0DB0" w14:paraId="4D1AD560" w14:textId="0F25F5EE">
      <w:pPr>
        <w:spacing w:after="0" w:line="259" w:lineRule="auto"/>
        <w:ind w:left="-5"/>
        <w:rPr>
          <w:b/>
          <w:sz w:val="22"/>
        </w:rPr>
      </w:pPr>
      <w:r w:rsidRPr="00400F67">
        <w:rPr>
          <w:rFonts w:ascii="Segoe UI Symbol" w:hAnsi="Segoe UI Symbol" w:eastAsia="Segoe UI Symbol" w:cs="Segoe UI Symbol"/>
          <w:b/>
          <w:sz w:val="22"/>
        </w:rPr>
        <w:t></w:t>
      </w:r>
      <w:r w:rsidRPr="00400F67">
        <w:rPr>
          <w:b/>
          <w:sz w:val="22"/>
        </w:rPr>
        <w:t xml:space="preserve"> 8. Dissertation Defense </w:t>
      </w:r>
    </w:p>
    <w:p w:rsidRPr="00400F67" w:rsidR="00400F67" w:rsidP="00400F67" w:rsidRDefault="00400F67" w14:paraId="0A231965" w14:textId="77777777">
      <w:pPr>
        <w:spacing w:after="0" w:line="259" w:lineRule="auto"/>
        <w:ind w:left="-5"/>
        <w:rPr>
          <w:rFonts w:ascii="Segoe UI Symbol" w:hAnsi="Segoe UI Symbol" w:eastAsia="Segoe UI Symbol" w:cs="Segoe UI Symbol"/>
          <w:b/>
          <w:sz w:val="22"/>
        </w:rPr>
      </w:pPr>
    </w:p>
    <w:p w:rsidRPr="00400F67" w:rsidR="00400F67" w:rsidP="00400F67" w:rsidRDefault="00400F67" w14:paraId="255266F7" w14:textId="69ADB90B">
      <w:pPr>
        <w:spacing w:after="0" w:line="259" w:lineRule="auto"/>
        <w:ind w:left="-5"/>
        <w:rPr>
          <w:b/>
          <w:sz w:val="22"/>
        </w:rPr>
      </w:pPr>
      <w:r w:rsidRPr="00400F67">
        <w:rPr>
          <w:rFonts w:ascii="Segoe UI Symbol" w:hAnsi="Segoe UI Symbol" w:eastAsia="Segoe UI Symbol" w:cs="Segoe UI Symbol"/>
          <w:b/>
          <w:sz w:val="22"/>
        </w:rPr>
        <w:t></w:t>
      </w:r>
      <w:r w:rsidRPr="00400F67">
        <w:rPr>
          <w:b/>
          <w:sz w:val="22"/>
        </w:rPr>
        <w:t xml:space="preserve"> 9. Upload dissertation document to ProQuest</w:t>
      </w:r>
    </w:p>
    <w:p w:rsidRPr="00400F67" w:rsidR="00400F67" w:rsidP="00400F67" w:rsidRDefault="00400F67" w14:paraId="063C390B" w14:textId="60E3995E">
      <w:pPr>
        <w:spacing w:after="0" w:line="259" w:lineRule="auto"/>
        <w:ind w:left="-5"/>
        <w:rPr>
          <w:b/>
          <w:sz w:val="22"/>
        </w:rPr>
      </w:pPr>
    </w:p>
    <w:p w:rsidRPr="00400F67" w:rsidR="00400F67" w:rsidP="00400F67" w:rsidRDefault="00400F67" w14:paraId="2DAE3D30" w14:textId="37BADD2B">
      <w:pPr>
        <w:spacing w:after="0" w:line="259" w:lineRule="auto"/>
        <w:ind w:left="-5"/>
        <w:rPr>
          <w:b/>
          <w:sz w:val="22"/>
        </w:rPr>
      </w:pPr>
      <w:r w:rsidRPr="00400F67">
        <w:rPr>
          <w:rFonts w:ascii="Segoe UI Symbol" w:hAnsi="Segoe UI Symbol" w:eastAsia="Segoe UI Symbol" w:cs="Segoe UI Symbol"/>
          <w:b/>
          <w:sz w:val="22"/>
        </w:rPr>
        <w:t></w:t>
      </w:r>
      <w:r w:rsidRPr="00400F67">
        <w:rPr>
          <w:b/>
          <w:sz w:val="22"/>
        </w:rPr>
        <w:t xml:space="preserve"> 10. Final approval of dissertation document by the Graduate College</w:t>
      </w:r>
    </w:p>
    <w:p w:rsidRPr="00400F67" w:rsidR="00400F67" w:rsidP="00400F67" w:rsidRDefault="00400F67" w14:paraId="167FA3B6" w14:textId="77777777">
      <w:pPr>
        <w:spacing w:after="0" w:line="259" w:lineRule="auto"/>
        <w:ind w:left="-5"/>
        <w:rPr>
          <w:b/>
          <w:sz w:val="22"/>
        </w:rPr>
      </w:pPr>
    </w:p>
    <w:p w:rsidRPr="00400F67" w:rsidR="007959BA" w:rsidRDefault="00CD0DB0" w14:paraId="5D59F7E3" w14:textId="0291F197">
      <w:pPr>
        <w:spacing w:after="0" w:line="259" w:lineRule="auto"/>
        <w:ind w:left="-5"/>
        <w:rPr>
          <w:b/>
        </w:rPr>
      </w:pPr>
      <w:r w:rsidRPr="00400F67">
        <w:rPr>
          <w:rFonts w:ascii="Segoe UI Symbol" w:hAnsi="Segoe UI Symbol" w:eastAsia="Segoe UI Symbol" w:cs="Segoe UI Symbol"/>
          <w:b/>
          <w:sz w:val="22"/>
        </w:rPr>
        <w:t></w:t>
      </w:r>
      <w:r w:rsidRPr="00400F67">
        <w:rPr>
          <w:b/>
          <w:sz w:val="22"/>
        </w:rPr>
        <w:t xml:space="preserve"> </w:t>
      </w:r>
      <w:r w:rsidRPr="00400F67" w:rsidR="00400F67">
        <w:rPr>
          <w:b/>
          <w:sz w:val="22"/>
        </w:rPr>
        <w:t>11</w:t>
      </w:r>
      <w:r w:rsidRPr="00400F67">
        <w:rPr>
          <w:b/>
          <w:sz w:val="22"/>
        </w:rPr>
        <w:t xml:space="preserve">. Graduation preparation </w:t>
      </w:r>
    </w:p>
    <w:p w:rsidR="007959BA" w:rsidRDefault="00CD0DB0" w14:paraId="652F70F3" w14:textId="77777777">
      <w:pPr>
        <w:spacing w:after="0" w:line="259" w:lineRule="auto"/>
        <w:ind w:left="720" w:firstLine="0"/>
      </w:pPr>
      <w:r>
        <w:rPr>
          <w:sz w:val="22"/>
        </w:rPr>
        <w:t xml:space="preserve">   </w:t>
      </w:r>
    </w:p>
    <w:p w:rsidR="00DA4474" w:rsidRDefault="00DA4474" w14:paraId="00B395E8" w14:textId="77777777">
      <w:pPr>
        <w:spacing w:after="160" w:line="259" w:lineRule="auto"/>
        <w:ind w:left="0" w:firstLine="0"/>
        <w:rPr>
          <w:sz w:val="22"/>
        </w:rPr>
      </w:pPr>
      <w:r>
        <w:rPr>
          <w:sz w:val="22"/>
        </w:rPr>
        <w:br w:type="page"/>
      </w:r>
    </w:p>
    <w:p w:rsidRPr="00A73307" w:rsidR="00A73307" w:rsidP="00A73307" w:rsidRDefault="0082189B" w14:paraId="160DDB81" w14:textId="30F5BE05">
      <w:pPr>
        <w:pStyle w:val="Heading1"/>
        <w:ind w:left="0" w:firstLine="0"/>
        <w:jc w:val="center"/>
        <w:rPr>
          <w:highlight w:val="yellow"/>
        </w:rPr>
      </w:pPr>
      <w:bookmarkStart w:name="_Toc46159027" w:id="46"/>
      <w:r w:rsidRPr="0082189B">
        <w:rPr>
          <w:szCs w:val="24"/>
        </w:rPr>
        <w:lastRenderedPageBreak/>
        <w:t>Appendix A:  Doctoral Program Forms</w:t>
      </w:r>
      <w:bookmarkEnd w:id="46"/>
    </w:p>
    <w:p w:rsidR="00A73307" w:rsidP="00A73307" w:rsidRDefault="00A73307" w14:paraId="4226A2FB" w14:textId="5F47590A">
      <w:pPr>
        <w:rPr>
          <w:highlight w:val="yellow"/>
        </w:rPr>
      </w:pPr>
    </w:p>
    <w:p w:rsidR="00A73307" w:rsidP="00A73307" w:rsidRDefault="00A73307" w14:paraId="4F2FB703" w14:textId="748CDAE2">
      <w:pPr>
        <w:rPr>
          <w:highlight w:val="yellow"/>
        </w:rPr>
      </w:pPr>
    </w:p>
    <w:p w:rsidR="00A73307" w:rsidP="003C2F24" w:rsidRDefault="00A73307" w14:paraId="129D71DF" w14:textId="5D5CA627">
      <w:r>
        <w:t>See the following pages for the</w:t>
      </w:r>
      <w:r w:rsidR="003C2F24">
        <w:t>se forms:</w:t>
      </w:r>
    </w:p>
    <w:p w:rsidR="00A73307" w:rsidP="00A73307" w:rsidRDefault="00A73307" w14:paraId="7EC37088" w14:textId="77777777"/>
    <w:p w:rsidRPr="00CD2B71" w:rsidR="00A73307" w:rsidP="00A73307" w:rsidRDefault="00A73307" w14:paraId="1420E328" w14:textId="3D263B73">
      <w:r>
        <w:t xml:space="preserve">1. </w:t>
      </w:r>
      <w:r w:rsidRPr="00530D93">
        <w:rPr>
          <w:b/>
        </w:rPr>
        <w:t>Plan of Study</w:t>
      </w:r>
    </w:p>
    <w:p w:rsidR="00A73307" w:rsidP="00A73307" w:rsidRDefault="00A73307" w14:paraId="4CB7366B" w14:textId="77777777"/>
    <w:p w:rsidR="00A73307" w:rsidP="00A73307" w:rsidRDefault="00A73307" w14:paraId="2BAF8C40" w14:textId="77777777">
      <w:r>
        <w:t xml:space="preserve">2. </w:t>
      </w:r>
      <w:r w:rsidRPr="00530D93">
        <w:rPr>
          <w:b/>
        </w:rPr>
        <w:t>Advisor and Campus Change Form</w:t>
      </w:r>
      <w:r>
        <w:t xml:space="preserve"> </w:t>
      </w:r>
    </w:p>
    <w:p w:rsidR="00A73307" w:rsidP="00A73307" w:rsidRDefault="00A73307" w14:paraId="08A443E0" w14:textId="77777777"/>
    <w:p w:rsidR="00A73307" w:rsidP="00A73307" w:rsidRDefault="00A73307" w14:paraId="20CCACF0" w14:textId="77777777">
      <w:pPr>
        <w:rPr>
          <w:b/>
        </w:rPr>
      </w:pPr>
      <w:r>
        <w:t xml:space="preserve">3a. </w:t>
      </w:r>
      <w:r w:rsidRPr="00530D93">
        <w:rPr>
          <w:b/>
        </w:rPr>
        <w:t>Committee Approval</w:t>
      </w:r>
      <w:r>
        <w:rPr>
          <w:b/>
        </w:rPr>
        <w:t xml:space="preserve"> </w:t>
      </w:r>
      <w:r>
        <w:t xml:space="preserve">(and 3b. </w:t>
      </w:r>
      <w:r>
        <w:rPr>
          <w:b/>
        </w:rPr>
        <w:t xml:space="preserve">Committee Change </w:t>
      </w:r>
      <w:r w:rsidRPr="00530D93">
        <w:t>if needed</w:t>
      </w:r>
      <w:r>
        <w:t xml:space="preserve">)  </w:t>
      </w:r>
    </w:p>
    <w:p w:rsidR="00A73307" w:rsidP="00A73307" w:rsidRDefault="00A73307" w14:paraId="67132E61" w14:textId="77777777"/>
    <w:p w:rsidRPr="00CD2B71" w:rsidR="00A73307" w:rsidP="00A73307" w:rsidRDefault="00A73307" w14:paraId="65E72C1B" w14:textId="77777777">
      <w:r>
        <w:t xml:space="preserve">4. </w:t>
      </w:r>
      <w:r w:rsidRPr="00530D93">
        <w:rPr>
          <w:b/>
        </w:rPr>
        <w:t xml:space="preserve">Schedule </w:t>
      </w:r>
      <w:r>
        <w:rPr>
          <w:b/>
        </w:rPr>
        <w:t>Portfolio</w:t>
      </w:r>
    </w:p>
    <w:p w:rsidR="00A73307" w:rsidP="00A73307" w:rsidRDefault="00A73307" w14:paraId="70940516" w14:textId="77777777">
      <w:pPr>
        <w:rPr>
          <w:b/>
        </w:rPr>
      </w:pPr>
    </w:p>
    <w:p w:rsidR="00A73307" w:rsidP="00A73307" w:rsidRDefault="00A73307" w14:paraId="799411CD" w14:textId="77777777">
      <w:r>
        <w:t xml:space="preserve">5. </w:t>
      </w:r>
      <w:r w:rsidRPr="00C86003">
        <w:rPr>
          <w:b/>
        </w:rPr>
        <w:t>Portfolio Rubric</w:t>
      </w:r>
    </w:p>
    <w:p w:rsidR="00A73307" w:rsidP="00A73307" w:rsidRDefault="00A73307" w14:paraId="407BEC92" w14:textId="77777777"/>
    <w:p w:rsidRPr="00CD2B71" w:rsidR="00A73307" w:rsidP="00A73307" w:rsidRDefault="00A73307" w14:paraId="6D2F63B2" w14:textId="77777777">
      <w:r>
        <w:t xml:space="preserve">6. </w:t>
      </w:r>
      <w:r>
        <w:rPr>
          <w:b/>
        </w:rPr>
        <w:t>Admission to Candidacy</w:t>
      </w:r>
    </w:p>
    <w:p w:rsidR="00A73307" w:rsidP="00A73307" w:rsidRDefault="00A73307" w14:paraId="4E108884" w14:textId="77777777">
      <w:pPr>
        <w:rPr>
          <w:b/>
        </w:rPr>
      </w:pPr>
    </w:p>
    <w:p w:rsidR="00A73307" w:rsidP="00A73307" w:rsidRDefault="00A73307" w14:paraId="6B521CAC" w14:textId="77777777">
      <w:pPr>
        <w:rPr>
          <w:b/>
        </w:rPr>
      </w:pPr>
      <w:r>
        <w:t xml:space="preserve">7. </w:t>
      </w:r>
      <w:r>
        <w:rPr>
          <w:b/>
        </w:rPr>
        <w:t xml:space="preserve">Approval of Prospectus </w:t>
      </w:r>
    </w:p>
    <w:p w:rsidR="00A73307" w:rsidP="00A73307" w:rsidRDefault="00A73307" w14:paraId="4822E1D4" w14:textId="77777777">
      <w:pPr>
        <w:rPr>
          <w:b/>
        </w:rPr>
      </w:pPr>
    </w:p>
    <w:p w:rsidRPr="00CD2B71" w:rsidR="00A73307" w:rsidP="00A73307" w:rsidRDefault="00A73307" w14:paraId="7D3E58DB" w14:textId="77777777">
      <w:r>
        <w:t xml:space="preserve">8. </w:t>
      </w:r>
      <w:r>
        <w:rPr>
          <w:b/>
        </w:rPr>
        <w:t>Schedule Dissertation</w:t>
      </w:r>
    </w:p>
    <w:p w:rsidR="00A73307" w:rsidP="00A73307" w:rsidRDefault="00A73307" w14:paraId="5BE3B767" w14:textId="77777777">
      <w:pPr>
        <w:rPr>
          <w:b/>
        </w:rPr>
      </w:pPr>
    </w:p>
    <w:p w:rsidR="00A73307" w:rsidP="00A73307" w:rsidRDefault="00A73307" w14:paraId="49FFCF59" w14:textId="77777777">
      <w:pPr>
        <w:rPr>
          <w:b/>
        </w:rPr>
      </w:pPr>
      <w:r>
        <w:t xml:space="preserve">9. </w:t>
      </w:r>
      <w:r>
        <w:rPr>
          <w:b/>
        </w:rPr>
        <w:t>Approval of Oral Defense</w:t>
      </w:r>
    </w:p>
    <w:p w:rsidR="00A73307" w:rsidP="00A73307" w:rsidRDefault="00A73307" w14:paraId="75C25681" w14:textId="77777777">
      <w:pPr>
        <w:rPr>
          <w:b/>
        </w:rPr>
      </w:pPr>
    </w:p>
    <w:p w:rsidR="00A73307" w:rsidP="00A73307" w:rsidRDefault="00A73307" w14:paraId="3B7D9683" w14:textId="77777777">
      <w:pPr>
        <w:rPr>
          <w:b/>
        </w:rPr>
      </w:pPr>
      <w:r>
        <w:t xml:space="preserve">10. </w:t>
      </w:r>
      <w:r w:rsidRPr="00C86003">
        <w:rPr>
          <w:b/>
        </w:rPr>
        <w:t>Approval of Dissertation</w:t>
      </w:r>
      <w:r>
        <w:rPr>
          <w:b/>
        </w:rPr>
        <w:t xml:space="preserve"> Page ii </w:t>
      </w:r>
    </w:p>
    <w:p w:rsidR="00A73307" w:rsidP="00A73307" w:rsidRDefault="00A73307" w14:paraId="5C03FEF9" w14:textId="77777777"/>
    <w:p w:rsidRPr="00CD2B71" w:rsidR="00A73307" w:rsidP="00A73307" w:rsidRDefault="00A73307" w14:paraId="20597911" w14:textId="77777777">
      <w:r>
        <w:t xml:space="preserve">11. </w:t>
      </w:r>
      <w:r w:rsidRPr="00E32BD9">
        <w:rPr>
          <w:b/>
        </w:rPr>
        <w:t>Approval of</w:t>
      </w:r>
      <w:r>
        <w:t xml:space="preserve"> </w:t>
      </w:r>
      <w:r>
        <w:rPr>
          <w:b/>
        </w:rPr>
        <w:t>ETD</w:t>
      </w:r>
    </w:p>
    <w:p w:rsidRPr="00A73307" w:rsidR="00A73307" w:rsidP="00A73307" w:rsidRDefault="00A73307" w14:paraId="5AB60669" w14:textId="77777777">
      <w:pPr>
        <w:rPr>
          <w:highlight w:val="yellow"/>
        </w:rPr>
      </w:pPr>
    </w:p>
    <w:p w:rsidRPr="0082189B" w:rsidR="007959BA" w:rsidP="0082189B" w:rsidRDefault="007959BA" w14:paraId="1F4F94FD" w14:textId="2730E388">
      <w:pPr>
        <w:spacing w:after="0" w:line="259" w:lineRule="auto"/>
        <w:ind w:left="0" w:firstLine="0"/>
        <w:jc w:val="center"/>
        <w:rPr>
          <w:szCs w:val="24"/>
        </w:rPr>
      </w:pPr>
    </w:p>
    <w:p w:rsidR="0082189B" w:rsidP="0082189B" w:rsidRDefault="0082189B" w14:paraId="43F60074" w14:textId="3217E6B5">
      <w:pPr>
        <w:spacing w:after="0" w:line="259" w:lineRule="auto"/>
        <w:ind w:left="0" w:firstLine="0"/>
        <w:rPr>
          <w:sz w:val="22"/>
        </w:rPr>
      </w:pPr>
    </w:p>
    <w:p w:rsidRPr="00C150D0" w:rsidR="00D93627" w:rsidRDefault="00D0357F" w14:paraId="712E44F2" w14:textId="273DE531">
      <w:pPr>
        <w:spacing w:after="160" w:line="259" w:lineRule="auto"/>
        <w:ind w:left="0" w:firstLine="0"/>
        <w:rPr>
          <w:sz w:val="22"/>
        </w:rPr>
      </w:pPr>
      <w:r w:rsidRPr="73522B29">
        <w:rPr>
          <w:sz w:val="22"/>
          <w:szCs w:val="22"/>
        </w:rPr>
        <w:br w:type="page"/>
      </w:r>
      <w:r w:rsidRPr="00A73307" w:rsidR="00A73307">
        <w:rPr>
          <w:noProof/>
        </w:rPr>
        <w:lastRenderedPageBreak/>
        <w:drawing>
          <wp:inline distT="0" distB="0" distL="0" distR="0" wp14:anchorId="61C71FB2" wp14:editId="2766A112">
            <wp:extent cx="6772910" cy="9083040"/>
            <wp:effectExtent l="0" t="0" r="889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72910" cy="9083040"/>
                    </a:xfrm>
                    <a:prstGeom prst="rect">
                      <a:avLst/>
                    </a:prstGeom>
                    <a:noFill/>
                    <a:ln>
                      <a:noFill/>
                    </a:ln>
                  </pic:spPr>
                </pic:pic>
              </a:graphicData>
            </a:graphic>
          </wp:inline>
        </w:drawing>
      </w:r>
      <w:r w:rsidR="00D93627">
        <w:rPr>
          <w:highlight w:val="yellow"/>
        </w:rPr>
        <w:br w:type="page"/>
      </w:r>
    </w:p>
    <w:p w:rsidR="00A73307" w:rsidRDefault="00A73307" w14:paraId="0EC01119" w14:textId="27768154">
      <w:pPr>
        <w:spacing w:after="160" w:line="259" w:lineRule="auto"/>
        <w:ind w:left="0" w:firstLine="0"/>
        <w:rPr>
          <w:b/>
        </w:rPr>
      </w:pPr>
      <w:r w:rsidRPr="00A73307">
        <w:rPr>
          <w:noProof/>
        </w:rPr>
        <w:lastRenderedPageBreak/>
        <w:drawing>
          <wp:inline distT="0" distB="0" distL="0" distR="0" wp14:anchorId="44BE6284" wp14:editId="0D766B8E">
            <wp:extent cx="6817995" cy="8853805"/>
            <wp:effectExtent l="0" t="0" r="190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17995" cy="8853805"/>
                    </a:xfrm>
                    <a:prstGeom prst="rect">
                      <a:avLst/>
                    </a:prstGeom>
                    <a:noFill/>
                    <a:ln>
                      <a:noFill/>
                    </a:ln>
                  </pic:spPr>
                </pic:pic>
              </a:graphicData>
            </a:graphic>
          </wp:inline>
        </w:drawing>
      </w:r>
      <w:r>
        <w:br w:type="page"/>
      </w:r>
    </w:p>
    <w:p w:rsidR="00A73307" w:rsidRDefault="00A73307" w14:paraId="3C6CE4F1" w14:textId="73320ACD">
      <w:pPr>
        <w:spacing w:after="160" w:line="259" w:lineRule="auto"/>
        <w:ind w:left="0" w:firstLine="0"/>
        <w:rPr>
          <w:b/>
        </w:rPr>
      </w:pPr>
      <w:r w:rsidRPr="00A73307">
        <w:rPr>
          <w:noProof/>
        </w:rPr>
        <w:lastRenderedPageBreak/>
        <w:drawing>
          <wp:inline distT="0" distB="0" distL="0" distR="0" wp14:anchorId="08DB1A49" wp14:editId="66038D29">
            <wp:extent cx="6817995" cy="8543925"/>
            <wp:effectExtent l="0" t="0" r="190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17995" cy="8543925"/>
                    </a:xfrm>
                    <a:prstGeom prst="rect">
                      <a:avLst/>
                    </a:prstGeom>
                    <a:noFill/>
                    <a:ln>
                      <a:noFill/>
                    </a:ln>
                  </pic:spPr>
                </pic:pic>
              </a:graphicData>
            </a:graphic>
          </wp:inline>
        </w:drawing>
      </w:r>
      <w:r>
        <w:br w:type="page"/>
      </w:r>
    </w:p>
    <w:p w:rsidR="00A73307" w:rsidRDefault="000520A6" w14:paraId="58994757" w14:textId="1A2CA4BC">
      <w:pPr>
        <w:spacing w:after="160" w:line="259" w:lineRule="auto"/>
        <w:ind w:left="0" w:firstLine="0"/>
        <w:rPr>
          <w:b/>
        </w:rPr>
      </w:pPr>
      <w:r w:rsidRPr="000520A6">
        <w:rPr>
          <w:noProof/>
        </w:rPr>
        <w:lastRenderedPageBreak/>
        <w:drawing>
          <wp:inline distT="0" distB="0" distL="0" distR="0" wp14:anchorId="213A2FBD" wp14:editId="0069A3A0">
            <wp:extent cx="6817995" cy="8453755"/>
            <wp:effectExtent l="0" t="0" r="190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17995" cy="8453755"/>
                    </a:xfrm>
                    <a:prstGeom prst="rect">
                      <a:avLst/>
                    </a:prstGeom>
                    <a:noFill/>
                    <a:ln>
                      <a:noFill/>
                    </a:ln>
                  </pic:spPr>
                </pic:pic>
              </a:graphicData>
            </a:graphic>
          </wp:inline>
        </w:drawing>
      </w:r>
      <w:r w:rsidR="00A73307">
        <w:br w:type="page"/>
      </w:r>
    </w:p>
    <w:p w:rsidR="000520A6" w:rsidRDefault="000520A6" w14:paraId="2F6664CC" w14:textId="34C491F5">
      <w:pPr>
        <w:spacing w:after="160" w:line="259" w:lineRule="auto"/>
        <w:ind w:left="0" w:firstLine="0"/>
        <w:rPr>
          <w:b/>
        </w:rPr>
      </w:pPr>
      <w:r w:rsidRPr="000520A6">
        <w:rPr>
          <w:noProof/>
        </w:rPr>
        <w:lastRenderedPageBreak/>
        <w:drawing>
          <wp:inline distT="0" distB="0" distL="0" distR="0" wp14:anchorId="4807FCF1" wp14:editId="58DE1BC4">
            <wp:extent cx="6817995" cy="8278495"/>
            <wp:effectExtent l="0" t="0" r="190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17995" cy="8278495"/>
                    </a:xfrm>
                    <a:prstGeom prst="rect">
                      <a:avLst/>
                    </a:prstGeom>
                    <a:noFill/>
                    <a:ln>
                      <a:noFill/>
                    </a:ln>
                  </pic:spPr>
                </pic:pic>
              </a:graphicData>
            </a:graphic>
          </wp:inline>
        </w:drawing>
      </w:r>
      <w:r>
        <w:br w:type="page"/>
      </w:r>
    </w:p>
    <w:p w:rsidR="000520A6" w:rsidRDefault="000520A6" w14:paraId="5807C720" w14:textId="585FDE46">
      <w:pPr>
        <w:spacing w:after="160" w:line="259" w:lineRule="auto"/>
        <w:ind w:left="0" w:firstLine="0"/>
        <w:rPr>
          <w:b/>
        </w:rPr>
      </w:pPr>
      <w:r w:rsidRPr="000520A6">
        <w:rPr>
          <w:noProof/>
        </w:rPr>
        <w:lastRenderedPageBreak/>
        <w:drawing>
          <wp:inline distT="0" distB="0" distL="0" distR="0" wp14:anchorId="4BD932E3" wp14:editId="0E49F766">
            <wp:extent cx="6817995" cy="886206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17995" cy="8862060"/>
                    </a:xfrm>
                    <a:prstGeom prst="rect">
                      <a:avLst/>
                    </a:prstGeom>
                    <a:noFill/>
                    <a:ln>
                      <a:noFill/>
                    </a:ln>
                  </pic:spPr>
                </pic:pic>
              </a:graphicData>
            </a:graphic>
          </wp:inline>
        </w:drawing>
      </w:r>
      <w:r>
        <w:br w:type="page"/>
      </w:r>
    </w:p>
    <w:p w:rsidR="000520A6" w:rsidRDefault="0038092C" w14:paraId="2227CB70" w14:textId="19560B23">
      <w:pPr>
        <w:spacing w:after="160" w:line="259" w:lineRule="auto"/>
        <w:ind w:left="0" w:firstLine="0"/>
        <w:rPr>
          <w:b/>
        </w:rPr>
      </w:pPr>
      <w:r w:rsidRPr="0038092C">
        <w:rPr>
          <w:noProof/>
        </w:rPr>
        <w:lastRenderedPageBreak/>
        <w:drawing>
          <wp:inline distT="0" distB="0" distL="0" distR="0" wp14:anchorId="0ACA7936" wp14:editId="188172D9">
            <wp:extent cx="6817995" cy="8034020"/>
            <wp:effectExtent l="0" t="0" r="190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17995" cy="8034020"/>
                    </a:xfrm>
                    <a:prstGeom prst="rect">
                      <a:avLst/>
                    </a:prstGeom>
                    <a:noFill/>
                    <a:ln>
                      <a:noFill/>
                    </a:ln>
                  </pic:spPr>
                </pic:pic>
              </a:graphicData>
            </a:graphic>
          </wp:inline>
        </w:drawing>
      </w:r>
      <w:r w:rsidR="000520A6">
        <w:br w:type="page"/>
      </w:r>
    </w:p>
    <w:p w:rsidR="0038092C" w:rsidRDefault="0038092C" w14:paraId="3A3B35E5" w14:textId="6655AEBC">
      <w:pPr>
        <w:spacing w:after="160" w:line="259" w:lineRule="auto"/>
        <w:ind w:left="0" w:firstLine="0"/>
        <w:rPr>
          <w:b/>
        </w:rPr>
      </w:pPr>
      <w:r w:rsidRPr="0038092C">
        <w:rPr>
          <w:noProof/>
        </w:rPr>
        <w:lastRenderedPageBreak/>
        <w:drawing>
          <wp:inline distT="0" distB="0" distL="0" distR="0" wp14:anchorId="3DCD5AFF" wp14:editId="1AF32DF5">
            <wp:extent cx="6817995" cy="8707755"/>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17995" cy="8707755"/>
                    </a:xfrm>
                    <a:prstGeom prst="rect">
                      <a:avLst/>
                    </a:prstGeom>
                    <a:noFill/>
                    <a:ln>
                      <a:noFill/>
                    </a:ln>
                  </pic:spPr>
                </pic:pic>
              </a:graphicData>
            </a:graphic>
          </wp:inline>
        </w:drawing>
      </w:r>
      <w:r>
        <w:br w:type="page"/>
      </w:r>
    </w:p>
    <w:p w:rsidR="0038092C" w:rsidRDefault="0038092C" w14:paraId="117F55E3" w14:textId="2BAA8E3F">
      <w:pPr>
        <w:spacing w:after="160" w:line="259" w:lineRule="auto"/>
        <w:ind w:left="0" w:firstLine="0"/>
        <w:rPr>
          <w:b/>
        </w:rPr>
      </w:pPr>
      <w:r w:rsidRPr="0038092C">
        <w:rPr>
          <w:noProof/>
        </w:rPr>
        <w:lastRenderedPageBreak/>
        <w:drawing>
          <wp:inline distT="0" distB="0" distL="0" distR="0" wp14:anchorId="2C302D9C" wp14:editId="143FFE63">
            <wp:extent cx="6817995" cy="8836025"/>
            <wp:effectExtent l="0" t="0" r="190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17995" cy="8836025"/>
                    </a:xfrm>
                    <a:prstGeom prst="rect">
                      <a:avLst/>
                    </a:prstGeom>
                    <a:noFill/>
                    <a:ln>
                      <a:noFill/>
                    </a:ln>
                  </pic:spPr>
                </pic:pic>
              </a:graphicData>
            </a:graphic>
          </wp:inline>
        </w:drawing>
      </w:r>
      <w:r>
        <w:br w:type="page"/>
      </w:r>
    </w:p>
    <w:p w:rsidR="0038092C" w:rsidRDefault="0038092C" w14:paraId="15779D0C" w14:textId="7C485346">
      <w:pPr>
        <w:spacing w:after="160" w:line="259" w:lineRule="auto"/>
        <w:ind w:left="0" w:firstLine="0"/>
        <w:rPr>
          <w:b/>
        </w:rPr>
      </w:pPr>
      <w:r w:rsidRPr="0038092C">
        <w:rPr>
          <w:noProof/>
        </w:rPr>
        <w:lastRenderedPageBreak/>
        <w:drawing>
          <wp:inline distT="0" distB="0" distL="0" distR="0" wp14:anchorId="0DB54871" wp14:editId="1EB0CDFE">
            <wp:extent cx="6817995" cy="849884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17995" cy="8498840"/>
                    </a:xfrm>
                    <a:prstGeom prst="rect">
                      <a:avLst/>
                    </a:prstGeom>
                    <a:noFill/>
                    <a:ln>
                      <a:noFill/>
                    </a:ln>
                  </pic:spPr>
                </pic:pic>
              </a:graphicData>
            </a:graphic>
          </wp:inline>
        </w:drawing>
      </w:r>
      <w:r>
        <w:br w:type="page"/>
      </w:r>
    </w:p>
    <w:p w:rsidR="0038092C" w:rsidRDefault="0038092C" w14:paraId="3235E858" w14:textId="11AD1117">
      <w:pPr>
        <w:spacing w:after="160" w:line="259" w:lineRule="auto"/>
        <w:ind w:left="0" w:firstLine="0"/>
        <w:rPr>
          <w:b/>
        </w:rPr>
      </w:pPr>
      <w:r w:rsidRPr="0038092C">
        <w:rPr>
          <w:noProof/>
        </w:rPr>
        <w:lastRenderedPageBreak/>
        <w:drawing>
          <wp:inline distT="0" distB="0" distL="0" distR="0" wp14:anchorId="762B24E5" wp14:editId="359AF1D3">
            <wp:extent cx="6817995" cy="8530590"/>
            <wp:effectExtent l="0" t="0" r="190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17995" cy="8530590"/>
                    </a:xfrm>
                    <a:prstGeom prst="rect">
                      <a:avLst/>
                    </a:prstGeom>
                    <a:noFill/>
                    <a:ln>
                      <a:noFill/>
                    </a:ln>
                  </pic:spPr>
                </pic:pic>
              </a:graphicData>
            </a:graphic>
          </wp:inline>
        </w:drawing>
      </w:r>
      <w:r>
        <w:br w:type="page"/>
      </w:r>
    </w:p>
    <w:p w:rsidR="007959BA" w:rsidP="00D93627" w:rsidRDefault="00CD0DB0" w14:paraId="0520280A" w14:textId="6D81AF72">
      <w:pPr>
        <w:pStyle w:val="Heading1"/>
        <w:ind w:left="0" w:firstLine="0"/>
        <w:jc w:val="center"/>
      </w:pPr>
      <w:bookmarkStart w:name="_Toc46159028" w:id="47"/>
      <w:r>
        <w:lastRenderedPageBreak/>
        <w:t xml:space="preserve">Appendix B: </w:t>
      </w:r>
      <w:r w:rsidR="00B42BF4">
        <w:t xml:space="preserve">C&amp;I Doctoral Applicant </w:t>
      </w:r>
      <w:r>
        <w:t>Interview Rubric</w:t>
      </w:r>
      <w:bookmarkEnd w:id="47"/>
    </w:p>
    <w:p w:rsidRPr="00832D1E" w:rsidR="00832D1E" w:rsidP="00832D1E" w:rsidRDefault="00832D1E" w14:paraId="2334AACB" w14:textId="77777777"/>
    <w:tbl>
      <w:tblPr>
        <w:tblW w:w="10440" w:type="dxa"/>
        <w:tblInd w:w="-545" w:type="dxa"/>
        <w:tblCellMar>
          <w:left w:w="0" w:type="dxa"/>
          <w:right w:w="0" w:type="dxa"/>
        </w:tblCellMar>
        <w:tblLook w:val="0000" w:firstRow="0" w:lastRow="0" w:firstColumn="0" w:lastColumn="0" w:noHBand="0" w:noVBand="0"/>
      </w:tblPr>
      <w:tblGrid>
        <w:gridCol w:w="1146"/>
        <w:gridCol w:w="2052"/>
        <w:gridCol w:w="2139"/>
        <w:gridCol w:w="2187"/>
        <w:gridCol w:w="941"/>
        <w:gridCol w:w="673"/>
        <w:gridCol w:w="1302"/>
      </w:tblGrid>
      <w:tr w:rsidRPr="00024061" w:rsidR="00B52AC8" w:rsidTr="00A01708" w14:paraId="0C7192CC" w14:textId="77777777">
        <w:tblPrEx>
          <w:tblCellMar>
            <w:top w:w="0" w:type="dxa"/>
            <w:left w:w="0" w:type="dxa"/>
            <w:bottom w:w="0" w:type="dxa"/>
            <w:right w:w="0" w:type="dxa"/>
          </w:tblCellMar>
        </w:tblPrEx>
        <w:trPr>
          <w:trHeight w:val="390"/>
        </w:trPr>
        <w:tc>
          <w:tcPr>
            <w:tcW w:w="7434" w:type="dxa"/>
            <w:gridSpan w:val="4"/>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47B2ADA" w14:textId="77777777">
            <w:pPr>
              <w:kinsoku w:val="0"/>
              <w:overflowPunct w:val="0"/>
              <w:autoSpaceDE w:val="0"/>
              <w:autoSpaceDN w:val="0"/>
              <w:adjustRightInd w:val="0"/>
              <w:spacing w:line="219" w:lineRule="exact"/>
              <w:ind w:left="107"/>
              <w:rPr>
                <w:rFonts w:ascii="Calibri" w:hAnsi="Calibri" w:cs="Calibri"/>
                <w:b/>
                <w:bCs/>
                <w:sz w:val="18"/>
                <w:szCs w:val="18"/>
              </w:rPr>
            </w:pPr>
            <w:r w:rsidRPr="00024061">
              <w:rPr>
                <w:rFonts w:ascii="Calibri" w:hAnsi="Calibri" w:cs="Calibri"/>
                <w:b/>
                <w:bCs/>
                <w:sz w:val="18"/>
                <w:szCs w:val="18"/>
              </w:rPr>
              <w:t>Evaluation category</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427CE13" w14:textId="77777777">
            <w:pPr>
              <w:kinsoku w:val="0"/>
              <w:overflowPunct w:val="0"/>
              <w:autoSpaceDE w:val="0"/>
              <w:autoSpaceDN w:val="0"/>
              <w:adjustRightInd w:val="0"/>
              <w:spacing w:line="194" w:lineRule="exact"/>
              <w:ind w:left="122" w:right="115"/>
              <w:jc w:val="center"/>
              <w:rPr>
                <w:rFonts w:ascii="Calibri" w:hAnsi="Calibri" w:cs="Calibri"/>
                <w:b/>
                <w:bCs/>
                <w:sz w:val="16"/>
                <w:szCs w:val="16"/>
              </w:rPr>
            </w:pPr>
            <w:r w:rsidRPr="00024061">
              <w:rPr>
                <w:rFonts w:ascii="Calibri" w:hAnsi="Calibri" w:cs="Calibri"/>
                <w:b/>
                <w:bCs/>
                <w:sz w:val="16"/>
                <w:szCs w:val="16"/>
              </w:rPr>
              <w:t>Evaluation</w:t>
            </w:r>
          </w:p>
          <w:p w:rsidRPr="00024061" w:rsidR="00B52AC8" w:rsidP="00A01708" w:rsidRDefault="00B52AC8" w14:paraId="6619A9C8" w14:textId="77777777">
            <w:pPr>
              <w:kinsoku w:val="0"/>
              <w:overflowPunct w:val="0"/>
              <w:autoSpaceDE w:val="0"/>
              <w:autoSpaceDN w:val="0"/>
              <w:adjustRightInd w:val="0"/>
              <w:spacing w:before="1" w:line="175" w:lineRule="exact"/>
              <w:ind w:left="119" w:right="115"/>
              <w:jc w:val="center"/>
              <w:rPr>
                <w:rFonts w:ascii="Calibri" w:hAnsi="Calibri" w:cs="Calibri"/>
                <w:b/>
                <w:bCs/>
                <w:sz w:val="16"/>
                <w:szCs w:val="16"/>
              </w:rPr>
            </w:pPr>
            <w:r w:rsidRPr="00024061">
              <w:rPr>
                <w:rFonts w:ascii="Calibri" w:hAnsi="Calibri" w:cs="Calibri"/>
                <w:b/>
                <w:bCs/>
                <w:sz w:val="16"/>
                <w:szCs w:val="16"/>
              </w:rPr>
              <w:t>Criteria</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019359AB" w14:textId="77777777">
            <w:pPr>
              <w:kinsoku w:val="0"/>
              <w:overflowPunct w:val="0"/>
              <w:autoSpaceDE w:val="0"/>
              <w:autoSpaceDN w:val="0"/>
              <w:adjustRightInd w:val="0"/>
              <w:spacing w:line="194" w:lineRule="exact"/>
              <w:ind w:left="129"/>
              <w:rPr>
                <w:rFonts w:ascii="Calibri" w:hAnsi="Calibri" w:cs="Calibri"/>
                <w:b/>
                <w:bCs/>
                <w:sz w:val="16"/>
                <w:szCs w:val="16"/>
              </w:rPr>
            </w:pPr>
            <w:r w:rsidRPr="00024061">
              <w:rPr>
                <w:rFonts w:ascii="Calibri" w:hAnsi="Calibri" w:cs="Calibri"/>
                <w:b/>
                <w:bCs/>
                <w:sz w:val="16"/>
                <w:szCs w:val="16"/>
              </w:rPr>
              <w:t>Possible</w:t>
            </w:r>
          </w:p>
          <w:p w:rsidRPr="00024061" w:rsidR="00B52AC8" w:rsidP="00A01708" w:rsidRDefault="00B52AC8" w14:paraId="0CE399D7" w14:textId="77777777">
            <w:pPr>
              <w:kinsoku w:val="0"/>
              <w:overflowPunct w:val="0"/>
              <w:autoSpaceDE w:val="0"/>
              <w:autoSpaceDN w:val="0"/>
              <w:adjustRightInd w:val="0"/>
              <w:spacing w:before="1" w:line="175" w:lineRule="exact"/>
              <w:ind w:left="194"/>
              <w:rPr>
                <w:rFonts w:ascii="Calibri" w:hAnsi="Calibri" w:cs="Calibri"/>
                <w:b/>
                <w:bCs/>
                <w:sz w:val="16"/>
                <w:szCs w:val="16"/>
              </w:rPr>
            </w:pPr>
            <w:r w:rsidRPr="00024061">
              <w:rPr>
                <w:rFonts w:ascii="Calibri" w:hAnsi="Calibri" w:cs="Calibri"/>
                <w:b/>
                <w:bCs/>
                <w:sz w:val="16"/>
                <w:szCs w:val="16"/>
              </w:rPr>
              <w:t>Points</w:t>
            </w:r>
          </w:p>
        </w:tc>
        <w:tc>
          <w:tcPr>
            <w:tcW w:w="1394"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29180BC" w14:textId="77777777">
            <w:pPr>
              <w:kinsoku w:val="0"/>
              <w:overflowPunct w:val="0"/>
              <w:autoSpaceDE w:val="0"/>
              <w:autoSpaceDN w:val="0"/>
              <w:adjustRightInd w:val="0"/>
              <w:spacing w:line="194" w:lineRule="exact"/>
              <w:ind w:left="132" w:right="123"/>
              <w:jc w:val="center"/>
              <w:rPr>
                <w:rFonts w:ascii="Calibri" w:hAnsi="Calibri" w:cs="Calibri"/>
                <w:b/>
                <w:bCs/>
                <w:sz w:val="16"/>
                <w:szCs w:val="16"/>
              </w:rPr>
            </w:pPr>
            <w:r w:rsidRPr="00024061">
              <w:rPr>
                <w:rFonts w:ascii="Calibri" w:hAnsi="Calibri" w:cs="Calibri"/>
                <w:b/>
                <w:bCs/>
                <w:sz w:val="16"/>
                <w:szCs w:val="16"/>
              </w:rPr>
              <w:t>Category</w:t>
            </w:r>
          </w:p>
          <w:p w:rsidRPr="00024061" w:rsidR="00B52AC8" w:rsidP="00A01708" w:rsidRDefault="00B52AC8" w14:paraId="7304710A" w14:textId="77777777">
            <w:pPr>
              <w:kinsoku w:val="0"/>
              <w:overflowPunct w:val="0"/>
              <w:autoSpaceDE w:val="0"/>
              <w:autoSpaceDN w:val="0"/>
              <w:adjustRightInd w:val="0"/>
              <w:spacing w:before="1" w:line="175" w:lineRule="exact"/>
              <w:ind w:left="132" w:right="121"/>
              <w:jc w:val="center"/>
              <w:rPr>
                <w:rFonts w:ascii="Calibri" w:hAnsi="Calibri" w:cs="Calibri"/>
                <w:b/>
                <w:bCs/>
                <w:sz w:val="16"/>
                <w:szCs w:val="16"/>
              </w:rPr>
            </w:pPr>
            <w:r w:rsidRPr="00024061">
              <w:rPr>
                <w:rFonts w:ascii="Calibri" w:hAnsi="Calibri" w:cs="Calibri"/>
                <w:b/>
                <w:bCs/>
                <w:sz w:val="16"/>
                <w:szCs w:val="16"/>
              </w:rPr>
              <w:t>Score</w:t>
            </w:r>
          </w:p>
        </w:tc>
      </w:tr>
      <w:tr w:rsidRPr="00024061" w:rsidR="00B52AC8" w:rsidTr="00A01708" w14:paraId="5B12691B" w14:textId="77777777">
        <w:tblPrEx>
          <w:tblCellMar>
            <w:top w:w="0" w:type="dxa"/>
            <w:left w:w="0" w:type="dxa"/>
            <w:bottom w:w="0" w:type="dxa"/>
            <w:right w:w="0" w:type="dxa"/>
          </w:tblCellMar>
        </w:tblPrEx>
        <w:trPr>
          <w:trHeight w:val="196"/>
        </w:trPr>
        <w:tc>
          <w:tcPr>
            <w:tcW w:w="7434" w:type="dxa"/>
            <w:gridSpan w:val="4"/>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7C19453E" w14:textId="77777777">
            <w:pPr>
              <w:kinsoku w:val="0"/>
              <w:overflowPunct w:val="0"/>
              <w:autoSpaceDE w:val="0"/>
              <w:autoSpaceDN w:val="0"/>
              <w:adjustRightInd w:val="0"/>
              <w:spacing w:line="219" w:lineRule="exact"/>
              <w:ind w:left="83"/>
              <w:rPr>
                <w:rFonts w:ascii="Calibri" w:hAnsi="Calibri" w:cs="Calibri"/>
                <w:b/>
                <w:bCs/>
                <w:sz w:val="18"/>
                <w:szCs w:val="18"/>
              </w:rPr>
            </w:pPr>
            <w:r w:rsidRPr="00024061">
              <w:rPr>
                <w:rFonts w:ascii="Calibri" w:hAnsi="Calibri" w:cs="Calibri"/>
                <w:b/>
                <w:bCs/>
                <w:sz w:val="18"/>
                <w:szCs w:val="18"/>
              </w:rPr>
              <w:t>1. Master’s Degree</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70825102" w14:textId="77777777">
            <w:pPr>
              <w:kinsoku w:val="0"/>
              <w:overflowPunct w:val="0"/>
              <w:autoSpaceDE w:val="0"/>
              <w:autoSpaceDN w:val="0"/>
              <w:adjustRightInd w:val="0"/>
              <w:spacing w:line="176" w:lineRule="exact"/>
              <w:ind w:left="118" w:right="115"/>
              <w:jc w:val="center"/>
              <w:rPr>
                <w:rFonts w:ascii="Calibri" w:hAnsi="Calibri" w:cs="Calibri"/>
                <w:sz w:val="16"/>
                <w:szCs w:val="16"/>
              </w:rPr>
            </w:pPr>
            <w:r w:rsidRPr="00024061">
              <w:rPr>
                <w:rFonts w:ascii="Calibri" w:hAnsi="Calibri" w:cs="Calibri"/>
                <w:sz w:val="16"/>
                <w:szCs w:val="16"/>
              </w:rPr>
              <w:t>Relevant</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526AB2BC" w14:textId="77777777">
            <w:pPr>
              <w:kinsoku w:val="0"/>
              <w:overflowPunct w:val="0"/>
              <w:autoSpaceDE w:val="0"/>
              <w:autoSpaceDN w:val="0"/>
              <w:adjustRightInd w:val="0"/>
              <w:spacing w:line="176" w:lineRule="exact"/>
              <w:ind w:left="319"/>
              <w:rPr>
                <w:rFonts w:ascii="Calibri" w:hAnsi="Calibri" w:cs="Calibri"/>
                <w:sz w:val="16"/>
                <w:szCs w:val="16"/>
              </w:rPr>
            </w:pPr>
            <w:r w:rsidRPr="00024061">
              <w:rPr>
                <w:rFonts w:ascii="Calibri" w:hAnsi="Calibri" w:cs="Calibri"/>
                <w:sz w:val="16"/>
                <w:szCs w:val="16"/>
              </w:rPr>
              <w:t>10</w:t>
            </w:r>
          </w:p>
        </w:tc>
        <w:tc>
          <w:tcPr>
            <w:tcW w:w="1394" w:type="dxa"/>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257BD9F" w14:textId="77777777">
            <w:pPr>
              <w:kinsoku w:val="0"/>
              <w:overflowPunct w:val="0"/>
              <w:autoSpaceDE w:val="0"/>
              <w:autoSpaceDN w:val="0"/>
              <w:adjustRightInd w:val="0"/>
              <w:rPr>
                <w:sz w:val="14"/>
                <w:szCs w:val="14"/>
              </w:rPr>
            </w:pPr>
          </w:p>
        </w:tc>
      </w:tr>
      <w:tr w:rsidRPr="00024061" w:rsidR="00B52AC8" w:rsidTr="00A01708" w14:paraId="5E4AA60B" w14:textId="77777777">
        <w:tblPrEx>
          <w:tblCellMar>
            <w:top w:w="0" w:type="dxa"/>
            <w:left w:w="0" w:type="dxa"/>
            <w:bottom w:w="0" w:type="dxa"/>
            <w:right w:w="0" w:type="dxa"/>
          </w:tblCellMar>
        </w:tblPrEx>
        <w:trPr>
          <w:trHeight w:val="390"/>
        </w:trPr>
        <w:tc>
          <w:tcPr>
            <w:tcW w:w="7434" w:type="dxa"/>
            <w:gridSpan w:val="4"/>
            <w:vMerge/>
            <w:tcBorders>
              <w:top w:val="nil"/>
              <w:left w:val="single" w:color="000000" w:sz="4" w:space="0"/>
              <w:bottom w:val="single" w:color="000000" w:sz="4" w:space="0"/>
              <w:right w:val="single" w:color="000000" w:sz="4" w:space="0"/>
            </w:tcBorders>
          </w:tcPr>
          <w:p w:rsidRPr="00024061" w:rsidR="00B52AC8" w:rsidP="00A01708" w:rsidRDefault="00B52AC8" w14:paraId="6C5723AC" w14:textId="77777777">
            <w:pPr>
              <w:kinsoku w:val="0"/>
              <w:overflowPunct w:val="0"/>
              <w:autoSpaceDE w:val="0"/>
              <w:autoSpaceDN w:val="0"/>
              <w:adjustRightInd w:val="0"/>
              <w:spacing w:before="8"/>
              <w:rPr>
                <w:rFonts w:ascii="Calibri" w:hAnsi="Calibri" w:cs="Calibri"/>
                <w:sz w:val="2"/>
                <w:szCs w:val="2"/>
              </w:rPr>
            </w:pP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60068C8" w14:textId="77777777">
            <w:pPr>
              <w:kinsoku w:val="0"/>
              <w:overflowPunct w:val="0"/>
              <w:autoSpaceDE w:val="0"/>
              <w:autoSpaceDN w:val="0"/>
              <w:adjustRightInd w:val="0"/>
              <w:spacing w:line="194" w:lineRule="exact"/>
              <w:ind w:left="122" w:right="114"/>
              <w:jc w:val="center"/>
              <w:rPr>
                <w:rFonts w:ascii="Calibri" w:hAnsi="Calibri" w:cs="Calibri"/>
                <w:sz w:val="16"/>
                <w:szCs w:val="16"/>
              </w:rPr>
            </w:pPr>
            <w:r w:rsidRPr="00024061">
              <w:rPr>
                <w:rFonts w:ascii="Calibri" w:hAnsi="Calibri" w:cs="Calibri"/>
                <w:sz w:val="16"/>
                <w:szCs w:val="16"/>
              </w:rPr>
              <w:t>not</w:t>
            </w:r>
          </w:p>
          <w:p w:rsidRPr="00024061" w:rsidR="00B52AC8" w:rsidP="00A01708" w:rsidRDefault="00B52AC8" w14:paraId="38C09EB1" w14:textId="77777777">
            <w:pPr>
              <w:kinsoku w:val="0"/>
              <w:overflowPunct w:val="0"/>
              <w:autoSpaceDE w:val="0"/>
              <w:autoSpaceDN w:val="0"/>
              <w:adjustRightInd w:val="0"/>
              <w:spacing w:line="177" w:lineRule="exact"/>
              <w:ind w:left="118" w:right="115"/>
              <w:jc w:val="center"/>
              <w:rPr>
                <w:rFonts w:ascii="Calibri" w:hAnsi="Calibri" w:cs="Calibri"/>
                <w:sz w:val="16"/>
                <w:szCs w:val="16"/>
              </w:rPr>
            </w:pPr>
            <w:r w:rsidRPr="00024061">
              <w:rPr>
                <w:rFonts w:ascii="Calibri" w:hAnsi="Calibri" w:cs="Calibri"/>
                <w:sz w:val="16"/>
                <w:szCs w:val="16"/>
              </w:rPr>
              <w:t>Relevant</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5094C491" w14:textId="77777777">
            <w:pPr>
              <w:kinsoku w:val="0"/>
              <w:overflowPunct w:val="0"/>
              <w:autoSpaceDE w:val="0"/>
              <w:autoSpaceDN w:val="0"/>
              <w:adjustRightInd w:val="0"/>
              <w:spacing w:before="9"/>
              <w:rPr>
                <w:rFonts w:ascii="Calibri" w:hAnsi="Calibri" w:cs="Calibri"/>
                <w:sz w:val="15"/>
                <w:szCs w:val="15"/>
              </w:rPr>
            </w:pPr>
          </w:p>
          <w:p w:rsidRPr="00024061" w:rsidR="00B52AC8" w:rsidP="00A01708" w:rsidRDefault="00B52AC8" w14:paraId="7645C776" w14:textId="77777777">
            <w:pPr>
              <w:kinsoku w:val="0"/>
              <w:overflowPunct w:val="0"/>
              <w:autoSpaceDE w:val="0"/>
              <w:autoSpaceDN w:val="0"/>
              <w:adjustRightInd w:val="0"/>
              <w:spacing w:before="1" w:line="178" w:lineRule="exact"/>
              <w:ind w:left="360"/>
              <w:rPr>
                <w:rFonts w:ascii="Calibri" w:hAnsi="Calibri" w:cs="Calibri"/>
                <w:sz w:val="16"/>
                <w:szCs w:val="16"/>
              </w:rPr>
            </w:pPr>
            <w:r w:rsidRPr="00024061">
              <w:rPr>
                <w:rFonts w:ascii="Calibri" w:hAnsi="Calibri" w:cs="Calibri"/>
                <w:sz w:val="16"/>
                <w:szCs w:val="16"/>
              </w:rPr>
              <w:t>0</w:t>
            </w: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6E02036F"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5CEB9195" w14:textId="77777777">
        <w:tblPrEx>
          <w:tblCellMar>
            <w:top w:w="0" w:type="dxa"/>
            <w:left w:w="0" w:type="dxa"/>
            <w:bottom w:w="0" w:type="dxa"/>
            <w:right w:w="0" w:type="dxa"/>
          </w:tblCellMar>
        </w:tblPrEx>
        <w:trPr>
          <w:trHeight w:val="194"/>
        </w:trPr>
        <w:tc>
          <w:tcPr>
            <w:tcW w:w="7434" w:type="dxa"/>
            <w:gridSpan w:val="4"/>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70D0E369" w14:textId="77777777">
            <w:pPr>
              <w:kinsoku w:val="0"/>
              <w:overflowPunct w:val="0"/>
              <w:autoSpaceDE w:val="0"/>
              <w:autoSpaceDN w:val="0"/>
              <w:adjustRightInd w:val="0"/>
              <w:spacing w:line="218" w:lineRule="exact"/>
              <w:ind w:left="83"/>
              <w:rPr>
                <w:rFonts w:ascii="Calibri" w:hAnsi="Calibri" w:cs="Calibri"/>
                <w:b/>
                <w:bCs/>
                <w:sz w:val="18"/>
                <w:szCs w:val="18"/>
              </w:rPr>
            </w:pPr>
            <w:r w:rsidRPr="00024061">
              <w:rPr>
                <w:rFonts w:ascii="Calibri" w:hAnsi="Calibri" w:cs="Calibri"/>
                <w:b/>
                <w:bCs/>
                <w:sz w:val="18"/>
                <w:szCs w:val="18"/>
              </w:rPr>
              <w:t>2. GRE/MAT Score</w:t>
            </w:r>
          </w:p>
          <w:p w:rsidRPr="00024061" w:rsidR="00B52AC8" w:rsidP="00A01708" w:rsidRDefault="00B52AC8" w14:paraId="18B1372C" w14:textId="77777777">
            <w:pPr>
              <w:kinsoku w:val="0"/>
              <w:overflowPunct w:val="0"/>
              <w:autoSpaceDE w:val="0"/>
              <w:autoSpaceDN w:val="0"/>
              <w:adjustRightInd w:val="0"/>
              <w:spacing w:line="244" w:lineRule="exact"/>
              <w:ind w:left="355"/>
              <w:rPr>
                <w:rFonts w:ascii="Calibri" w:hAnsi="Calibri" w:cs="Calibri"/>
                <w:sz w:val="20"/>
                <w:szCs w:val="20"/>
              </w:rPr>
            </w:pPr>
            <w:r w:rsidRPr="00024061">
              <w:rPr>
                <w:rFonts w:ascii="Calibri" w:hAnsi="Calibri" w:cs="Calibri"/>
                <w:sz w:val="20"/>
                <w:szCs w:val="20"/>
              </w:rPr>
              <w:t>(GRE Verbal &amp; Quantitative percentile scores will be averaged)</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19E488E" w14:textId="77777777">
            <w:pPr>
              <w:kinsoku w:val="0"/>
              <w:overflowPunct w:val="0"/>
              <w:autoSpaceDE w:val="0"/>
              <w:autoSpaceDN w:val="0"/>
              <w:adjustRightInd w:val="0"/>
              <w:spacing w:line="174" w:lineRule="exact"/>
              <w:ind w:left="122" w:right="114"/>
              <w:jc w:val="center"/>
              <w:rPr>
                <w:rFonts w:ascii="Calibri" w:hAnsi="Calibri" w:cs="Calibri"/>
                <w:sz w:val="16"/>
                <w:szCs w:val="16"/>
              </w:rPr>
            </w:pPr>
            <w:r w:rsidRPr="00024061">
              <w:rPr>
                <w:rFonts w:ascii="Calibri" w:hAnsi="Calibri" w:cs="Calibri"/>
                <w:sz w:val="16"/>
                <w:szCs w:val="16"/>
              </w:rPr>
              <w:t>61% +</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0526AEC" w14:textId="77777777">
            <w:pPr>
              <w:kinsoku w:val="0"/>
              <w:overflowPunct w:val="0"/>
              <w:autoSpaceDE w:val="0"/>
              <w:autoSpaceDN w:val="0"/>
              <w:adjustRightInd w:val="0"/>
              <w:spacing w:line="174" w:lineRule="exact"/>
              <w:ind w:left="319"/>
              <w:rPr>
                <w:rFonts w:ascii="Calibri" w:hAnsi="Calibri" w:cs="Calibri"/>
                <w:sz w:val="16"/>
                <w:szCs w:val="16"/>
              </w:rPr>
            </w:pPr>
            <w:r w:rsidRPr="00024061">
              <w:rPr>
                <w:rFonts w:ascii="Calibri" w:hAnsi="Calibri" w:cs="Calibri"/>
                <w:sz w:val="16"/>
                <w:szCs w:val="16"/>
              </w:rPr>
              <w:t>10</w:t>
            </w:r>
          </w:p>
        </w:tc>
        <w:tc>
          <w:tcPr>
            <w:tcW w:w="1394" w:type="dxa"/>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44DC9276" w14:textId="77777777">
            <w:pPr>
              <w:kinsoku w:val="0"/>
              <w:overflowPunct w:val="0"/>
              <w:autoSpaceDE w:val="0"/>
              <w:autoSpaceDN w:val="0"/>
              <w:adjustRightInd w:val="0"/>
              <w:rPr>
                <w:sz w:val="14"/>
                <w:szCs w:val="14"/>
              </w:rPr>
            </w:pPr>
          </w:p>
        </w:tc>
      </w:tr>
      <w:tr w:rsidRPr="00024061" w:rsidR="00B52AC8" w:rsidTr="00A01708" w14:paraId="5137C6F9" w14:textId="77777777">
        <w:tblPrEx>
          <w:tblCellMar>
            <w:top w:w="0" w:type="dxa"/>
            <w:left w:w="0" w:type="dxa"/>
            <w:bottom w:w="0" w:type="dxa"/>
            <w:right w:w="0" w:type="dxa"/>
          </w:tblCellMar>
        </w:tblPrEx>
        <w:trPr>
          <w:trHeight w:val="196"/>
        </w:trPr>
        <w:tc>
          <w:tcPr>
            <w:tcW w:w="7434" w:type="dxa"/>
            <w:gridSpan w:val="4"/>
            <w:vMerge/>
            <w:tcBorders>
              <w:top w:val="nil"/>
              <w:left w:val="single" w:color="000000" w:sz="4" w:space="0"/>
              <w:bottom w:val="single" w:color="000000" w:sz="4" w:space="0"/>
              <w:right w:val="single" w:color="000000" w:sz="4" w:space="0"/>
            </w:tcBorders>
          </w:tcPr>
          <w:p w:rsidRPr="00024061" w:rsidR="00B52AC8" w:rsidP="00A01708" w:rsidRDefault="00B52AC8" w14:paraId="543CDD5D" w14:textId="77777777">
            <w:pPr>
              <w:kinsoku w:val="0"/>
              <w:overflowPunct w:val="0"/>
              <w:autoSpaceDE w:val="0"/>
              <w:autoSpaceDN w:val="0"/>
              <w:adjustRightInd w:val="0"/>
              <w:spacing w:before="8"/>
              <w:rPr>
                <w:rFonts w:ascii="Calibri" w:hAnsi="Calibri" w:cs="Calibri"/>
                <w:sz w:val="2"/>
                <w:szCs w:val="2"/>
              </w:rPr>
            </w:pP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3E0529A1" w14:textId="77777777">
            <w:pPr>
              <w:kinsoku w:val="0"/>
              <w:overflowPunct w:val="0"/>
              <w:autoSpaceDE w:val="0"/>
              <w:autoSpaceDN w:val="0"/>
              <w:adjustRightInd w:val="0"/>
              <w:spacing w:line="176" w:lineRule="exact"/>
              <w:ind w:left="122" w:right="115"/>
              <w:jc w:val="center"/>
              <w:rPr>
                <w:rFonts w:ascii="Calibri" w:hAnsi="Calibri" w:cs="Calibri"/>
                <w:sz w:val="16"/>
                <w:szCs w:val="16"/>
              </w:rPr>
            </w:pPr>
            <w:r w:rsidRPr="00024061">
              <w:rPr>
                <w:rFonts w:ascii="Calibri" w:hAnsi="Calibri" w:cs="Calibri"/>
                <w:sz w:val="16"/>
                <w:szCs w:val="16"/>
              </w:rPr>
              <w:t>50-60%</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71ACE17" w14:textId="77777777">
            <w:pPr>
              <w:kinsoku w:val="0"/>
              <w:overflowPunct w:val="0"/>
              <w:autoSpaceDE w:val="0"/>
              <w:autoSpaceDN w:val="0"/>
              <w:adjustRightInd w:val="0"/>
              <w:spacing w:line="176" w:lineRule="exact"/>
              <w:ind w:left="360"/>
              <w:rPr>
                <w:rFonts w:ascii="Calibri" w:hAnsi="Calibri" w:cs="Calibri"/>
                <w:sz w:val="16"/>
                <w:szCs w:val="16"/>
              </w:rPr>
            </w:pPr>
            <w:r w:rsidRPr="00024061">
              <w:rPr>
                <w:rFonts w:ascii="Calibri" w:hAnsi="Calibri" w:cs="Calibri"/>
                <w:sz w:val="16"/>
                <w:szCs w:val="16"/>
              </w:rPr>
              <w:t>8</w:t>
            </w: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0A6148F0"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47FA0EFC" w14:textId="77777777">
        <w:tblPrEx>
          <w:tblCellMar>
            <w:top w:w="0" w:type="dxa"/>
            <w:left w:w="0" w:type="dxa"/>
            <w:bottom w:w="0" w:type="dxa"/>
            <w:right w:w="0" w:type="dxa"/>
          </w:tblCellMar>
        </w:tblPrEx>
        <w:trPr>
          <w:trHeight w:val="194"/>
        </w:trPr>
        <w:tc>
          <w:tcPr>
            <w:tcW w:w="7434" w:type="dxa"/>
            <w:gridSpan w:val="4"/>
            <w:vMerge/>
            <w:tcBorders>
              <w:top w:val="nil"/>
              <w:left w:val="single" w:color="000000" w:sz="4" w:space="0"/>
              <w:bottom w:val="single" w:color="000000" w:sz="4" w:space="0"/>
              <w:right w:val="single" w:color="000000" w:sz="4" w:space="0"/>
            </w:tcBorders>
          </w:tcPr>
          <w:p w:rsidRPr="00024061" w:rsidR="00B52AC8" w:rsidP="00A01708" w:rsidRDefault="00B52AC8" w14:paraId="63D9299A" w14:textId="77777777">
            <w:pPr>
              <w:kinsoku w:val="0"/>
              <w:overflowPunct w:val="0"/>
              <w:autoSpaceDE w:val="0"/>
              <w:autoSpaceDN w:val="0"/>
              <w:adjustRightInd w:val="0"/>
              <w:spacing w:before="8"/>
              <w:rPr>
                <w:rFonts w:ascii="Calibri" w:hAnsi="Calibri" w:cs="Calibri"/>
                <w:sz w:val="2"/>
                <w:szCs w:val="2"/>
              </w:rPr>
            </w:pP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D1DEF69" w14:textId="77777777">
            <w:pPr>
              <w:kinsoku w:val="0"/>
              <w:overflowPunct w:val="0"/>
              <w:autoSpaceDE w:val="0"/>
              <w:autoSpaceDN w:val="0"/>
              <w:adjustRightInd w:val="0"/>
              <w:spacing w:line="174" w:lineRule="exact"/>
              <w:ind w:left="122" w:right="115"/>
              <w:jc w:val="center"/>
              <w:rPr>
                <w:rFonts w:ascii="Calibri" w:hAnsi="Calibri" w:cs="Calibri"/>
                <w:sz w:val="16"/>
                <w:szCs w:val="16"/>
              </w:rPr>
            </w:pPr>
            <w:r w:rsidRPr="00024061">
              <w:rPr>
                <w:rFonts w:ascii="Calibri" w:hAnsi="Calibri" w:cs="Calibri"/>
                <w:sz w:val="16"/>
                <w:szCs w:val="16"/>
              </w:rPr>
              <w:t>40-49%</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2076494B" w14:textId="77777777">
            <w:pPr>
              <w:kinsoku w:val="0"/>
              <w:overflowPunct w:val="0"/>
              <w:autoSpaceDE w:val="0"/>
              <w:autoSpaceDN w:val="0"/>
              <w:adjustRightInd w:val="0"/>
              <w:spacing w:line="174" w:lineRule="exact"/>
              <w:ind w:left="360"/>
              <w:rPr>
                <w:rFonts w:ascii="Calibri" w:hAnsi="Calibri" w:cs="Calibri"/>
                <w:sz w:val="16"/>
                <w:szCs w:val="16"/>
              </w:rPr>
            </w:pPr>
            <w:r w:rsidRPr="00024061">
              <w:rPr>
                <w:rFonts w:ascii="Calibri" w:hAnsi="Calibri" w:cs="Calibri"/>
                <w:sz w:val="16"/>
                <w:szCs w:val="16"/>
              </w:rPr>
              <w:t>6</w:t>
            </w: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74E673EC"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6E678257" w14:textId="77777777">
        <w:tblPrEx>
          <w:tblCellMar>
            <w:top w:w="0" w:type="dxa"/>
            <w:left w:w="0" w:type="dxa"/>
            <w:bottom w:w="0" w:type="dxa"/>
            <w:right w:w="0" w:type="dxa"/>
          </w:tblCellMar>
        </w:tblPrEx>
        <w:trPr>
          <w:trHeight w:val="196"/>
        </w:trPr>
        <w:tc>
          <w:tcPr>
            <w:tcW w:w="7434" w:type="dxa"/>
            <w:gridSpan w:val="4"/>
            <w:vMerge/>
            <w:tcBorders>
              <w:top w:val="nil"/>
              <w:left w:val="single" w:color="000000" w:sz="4" w:space="0"/>
              <w:bottom w:val="single" w:color="000000" w:sz="4" w:space="0"/>
              <w:right w:val="single" w:color="000000" w:sz="4" w:space="0"/>
            </w:tcBorders>
          </w:tcPr>
          <w:p w:rsidRPr="00024061" w:rsidR="00B52AC8" w:rsidP="00A01708" w:rsidRDefault="00B52AC8" w14:paraId="5F1DA2E6" w14:textId="77777777">
            <w:pPr>
              <w:kinsoku w:val="0"/>
              <w:overflowPunct w:val="0"/>
              <w:autoSpaceDE w:val="0"/>
              <w:autoSpaceDN w:val="0"/>
              <w:adjustRightInd w:val="0"/>
              <w:spacing w:before="8"/>
              <w:rPr>
                <w:rFonts w:ascii="Calibri" w:hAnsi="Calibri" w:cs="Calibri"/>
                <w:sz w:val="2"/>
                <w:szCs w:val="2"/>
              </w:rPr>
            </w:pP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0EFF4B17" w14:textId="77777777">
            <w:pPr>
              <w:kinsoku w:val="0"/>
              <w:overflowPunct w:val="0"/>
              <w:autoSpaceDE w:val="0"/>
              <w:autoSpaceDN w:val="0"/>
              <w:adjustRightInd w:val="0"/>
              <w:spacing w:line="176" w:lineRule="exact"/>
              <w:ind w:left="122" w:right="115"/>
              <w:jc w:val="center"/>
              <w:rPr>
                <w:rFonts w:ascii="Calibri" w:hAnsi="Calibri" w:cs="Calibri"/>
                <w:sz w:val="16"/>
                <w:szCs w:val="16"/>
              </w:rPr>
            </w:pPr>
            <w:r w:rsidRPr="00024061">
              <w:rPr>
                <w:rFonts w:ascii="Calibri" w:hAnsi="Calibri" w:cs="Calibri"/>
                <w:sz w:val="16"/>
                <w:szCs w:val="16"/>
              </w:rPr>
              <w:t>30-39%</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72F07CA8" w14:textId="77777777">
            <w:pPr>
              <w:kinsoku w:val="0"/>
              <w:overflowPunct w:val="0"/>
              <w:autoSpaceDE w:val="0"/>
              <w:autoSpaceDN w:val="0"/>
              <w:adjustRightInd w:val="0"/>
              <w:spacing w:line="176" w:lineRule="exact"/>
              <w:ind w:left="360"/>
              <w:rPr>
                <w:rFonts w:ascii="Calibri" w:hAnsi="Calibri" w:cs="Calibri"/>
                <w:sz w:val="16"/>
                <w:szCs w:val="16"/>
              </w:rPr>
            </w:pPr>
            <w:r w:rsidRPr="00024061">
              <w:rPr>
                <w:rFonts w:ascii="Calibri" w:hAnsi="Calibri" w:cs="Calibri"/>
                <w:sz w:val="16"/>
                <w:szCs w:val="16"/>
              </w:rPr>
              <w:t>4</w:t>
            </w: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0EEB27EE"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42579BD5" w14:textId="77777777">
        <w:tblPrEx>
          <w:tblCellMar>
            <w:top w:w="0" w:type="dxa"/>
            <w:left w:w="0" w:type="dxa"/>
            <w:bottom w:w="0" w:type="dxa"/>
            <w:right w:w="0" w:type="dxa"/>
          </w:tblCellMar>
        </w:tblPrEx>
        <w:trPr>
          <w:trHeight w:val="194"/>
        </w:trPr>
        <w:tc>
          <w:tcPr>
            <w:tcW w:w="7434" w:type="dxa"/>
            <w:gridSpan w:val="4"/>
            <w:vMerge/>
            <w:tcBorders>
              <w:top w:val="nil"/>
              <w:left w:val="single" w:color="000000" w:sz="4" w:space="0"/>
              <w:bottom w:val="single" w:color="000000" w:sz="4" w:space="0"/>
              <w:right w:val="single" w:color="000000" w:sz="4" w:space="0"/>
            </w:tcBorders>
          </w:tcPr>
          <w:p w:rsidRPr="00024061" w:rsidR="00B52AC8" w:rsidP="00A01708" w:rsidRDefault="00B52AC8" w14:paraId="14003C3E" w14:textId="77777777">
            <w:pPr>
              <w:kinsoku w:val="0"/>
              <w:overflowPunct w:val="0"/>
              <w:autoSpaceDE w:val="0"/>
              <w:autoSpaceDN w:val="0"/>
              <w:adjustRightInd w:val="0"/>
              <w:spacing w:before="8"/>
              <w:rPr>
                <w:rFonts w:ascii="Calibri" w:hAnsi="Calibri" w:cs="Calibri"/>
                <w:sz w:val="2"/>
                <w:szCs w:val="2"/>
              </w:rPr>
            </w:pP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813DB15" w14:textId="77777777">
            <w:pPr>
              <w:kinsoku w:val="0"/>
              <w:overflowPunct w:val="0"/>
              <w:autoSpaceDE w:val="0"/>
              <w:autoSpaceDN w:val="0"/>
              <w:adjustRightInd w:val="0"/>
              <w:spacing w:line="174" w:lineRule="exact"/>
              <w:ind w:left="122" w:right="115"/>
              <w:jc w:val="center"/>
              <w:rPr>
                <w:rFonts w:ascii="Calibri" w:hAnsi="Calibri" w:cs="Calibri"/>
                <w:sz w:val="16"/>
                <w:szCs w:val="16"/>
              </w:rPr>
            </w:pPr>
            <w:r w:rsidRPr="00024061">
              <w:rPr>
                <w:rFonts w:ascii="Calibri" w:hAnsi="Calibri" w:cs="Calibri"/>
                <w:sz w:val="16"/>
                <w:szCs w:val="16"/>
              </w:rPr>
              <w:t>20-29%</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5CC8962F" w14:textId="77777777">
            <w:pPr>
              <w:kinsoku w:val="0"/>
              <w:overflowPunct w:val="0"/>
              <w:autoSpaceDE w:val="0"/>
              <w:autoSpaceDN w:val="0"/>
              <w:adjustRightInd w:val="0"/>
              <w:spacing w:line="174" w:lineRule="exact"/>
              <w:ind w:left="360"/>
              <w:rPr>
                <w:rFonts w:ascii="Calibri" w:hAnsi="Calibri" w:cs="Calibri"/>
                <w:sz w:val="16"/>
                <w:szCs w:val="16"/>
              </w:rPr>
            </w:pPr>
            <w:r w:rsidRPr="00024061">
              <w:rPr>
                <w:rFonts w:ascii="Calibri" w:hAnsi="Calibri" w:cs="Calibri"/>
                <w:sz w:val="16"/>
                <w:szCs w:val="16"/>
              </w:rPr>
              <w:t>2</w:t>
            </w: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163675F3"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5D7A1311" w14:textId="77777777">
        <w:tblPrEx>
          <w:tblCellMar>
            <w:top w:w="0" w:type="dxa"/>
            <w:left w:w="0" w:type="dxa"/>
            <w:bottom w:w="0" w:type="dxa"/>
            <w:right w:w="0" w:type="dxa"/>
          </w:tblCellMar>
        </w:tblPrEx>
        <w:trPr>
          <w:trHeight w:val="196"/>
        </w:trPr>
        <w:tc>
          <w:tcPr>
            <w:tcW w:w="7434" w:type="dxa"/>
            <w:gridSpan w:val="4"/>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360208D4" w14:textId="77777777">
            <w:pPr>
              <w:kinsoku w:val="0"/>
              <w:overflowPunct w:val="0"/>
              <w:autoSpaceDE w:val="0"/>
              <w:autoSpaceDN w:val="0"/>
              <w:adjustRightInd w:val="0"/>
              <w:spacing w:before="1" w:line="219" w:lineRule="exact"/>
              <w:ind w:left="107"/>
              <w:rPr>
                <w:rFonts w:ascii="Calibri" w:hAnsi="Calibri" w:cs="Calibri"/>
                <w:b/>
                <w:bCs/>
                <w:sz w:val="18"/>
                <w:szCs w:val="18"/>
              </w:rPr>
            </w:pPr>
            <w:r w:rsidRPr="00024061">
              <w:rPr>
                <w:rFonts w:ascii="Calibri" w:hAnsi="Calibri" w:cs="Calibri"/>
                <w:b/>
                <w:bCs/>
                <w:sz w:val="18"/>
                <w:szCs w:val="18"/>
              </w:rPr>
              <w:t>3. Graduate GPA</w:t>
            </w:r>
          </w:p>
          <w:p w:rsidRPr="00024061" w:rsidR="00B52AC8" w:rsidP="00A01708" w:rsidRDefault="00B52AC8" w14:paraId="07198DAD" w14:textId="77777777">
            <w:pPr>
              <w:kinsoku w:val="0"/>
              <w:overflowPunct w:val="0"/>
              <w:autoSpaceDE w:val="0"/>
              <w:autoSpaceDN w:val="0"/>
              <w:adjustRightInd w:val="0"/>
              <w:spacing w:line="244" w:lineRule="exact"/>
              <w:ind w:left="355"/>
              <w:rPr>
                <w:rFonts w:ascii="Calibri" w:hAnsi="Calibri" w:cs="Calibri"/>
                <w:sz w:val="20"/>
                <w:szCs w:val="20"/>
              </w:rPr>
            </w:pPr>
            <w:r w:rsidRPr="00024061">
              <w:rPr>
                <w:rFonts w:ascii="Calibri" w:hAnsi="Calibri" w:cs="Calibri"/>
                <w:sz w:val="20"/>
                <w:szCs w:val="20"/>
              </w:rPr>
              <w:t>(Applicants must have a minimum score of 24 to be eligible to proceed)</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7A5CE575" w14:textId="77777777">
            <w:pPr>
              <w:kinsoku w:val="0"/>
              <w:overflowPunct w:val="0"/>
              <w:autoSpaceDE w:val="0"/>
              <w:autoSpaceDN w:val="0"/>
              <w:adjustRightInd w:val="0"/>
              <w:spacing w:before="1" w:line="175" w:lineRule="exact"/>
              <w:ind w:left="122" w:right="115"/>
              <w:jc w:val="center"/>
              <w:rPr>
                <w:rFonts w:ascii="Calibri" w:hAnsi="Calibri" w:cs="Calibri"/>
                <w:sz w:val="16"/>
                <w:szCs w:val="16"/>
              </w:rPr>
            </w:pPr>
            <w:r w:rsidRPr="00024061">
              <w:rPr>
                <w:rFonts w:ascii="Calibri" w:hAnsi="Calibri" w:cs="Calibri"/>
                <w:sz w:val="16"/>
                <w:szCs w:val="16"/>
              </w:rPr>
              <w:t>3.75-4.0</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58DBC1DF" w14:textId="77777777">
            <w:pPr>
              <w:kinsoku w:val="0"/>
              <w:overflowPunct w:val="0"/>
              <w:autoSpaceDE w:val="0"/>
              <w:autoSpaceDN w:val="0"/>
              <w:adjustRightInd w:val="0"/>
              <w:spacing w:before="1" w:line="175" w:lineRule="exact"/>
              <w:ind w:left="319"/>
              <w:rPr>
                <w:rFonts w:ascii="Calibri" w:hAnsi="Calibri" w:cs="Calibri"/>
                <w:sz w:val="16"/>
                <w:szCs w:val="16"/>
              </w:rPr>
            </w:pPr>
            <w:r w:rsidRPr="00024061">
              <w:rPr>
                <w:rFonts w:ascii="Calibri" w:hAnsi="Calibri" w:cs="Calibri"/>
                <w:sz w:val="16"/>
                <w:szCs w:val="16"/>
              </w:rPr>
              <w:t>10</w:t>
            </w:r>
          </w:p>
        </w:tc>
        <w:tc>
          <w:tcPr>
            <w:tcW w:w="1394" w:type="dxa"/>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01A97855" w14:textId="77777777">
            <w:pPr>
              <w:kinsoku w:val="0"/>
              <w:overflowPunct w:val="0"/>
              <w:autoSpaceDE w:val="0"/>
              <w:autoSpaceDN w:val="0"/>
              <w:adjustRightInd w:val="0"/>
              <w:rPr>
                <w:sz w:val="14"/>
                <w:szCs w:val="14"/>
              </w:rPr>
            </w:pPr>
          </w:p>
        </w:tc>
      </w:tr>
      <w:tr w:rsidRPr="00024061" w:rsidR="00B52AC8" w:rsidTr="00A01708" w14:paraId="380DD3E6" w14:textId="77777777">
        <w:tblPrEx>
          <w:tblCellMar>
            <w:top w:w="0" w:type="dxa"/>
            <w:left w:w="0" w:type="dxa"/>
            <w:bottom w:w="0" w:type="dxa"/>
            <w:right w:w="0" w:type="dxa"/>
          </w:tblCellMar>
        </w:tblPrEx>
        <w:trPr>
          <w:trHeight w:val="194"/>
        </w:trPr>
        <w:tc>
          <w:tcPr>
            <w:tcW w:w="7434" w:type="dxa"/>
            <w:gridSpan w:val="4"/>
            <w:vMerge/>
            <w:tcBorders>
              <w:top w:val="nil"/>
              <w:left w:val="single" w:color="000000" w:sz="4" w:space="0"/>
              <w:bottom w:val="single" w:color="000000" w:sz="4" w:space="0"/>
              <w:right w:val="single" w:color="000000" w:sz="4" w:space="0"/>
            </w:tcBorders>
          </w:tcPr>
          <w:p w:rsidRPr="00024061" w:rsidR="00B52AC8" w:rsidP="00A01708" w:rsidRDefault="00B52AC8" w14:paraId="2F3A6A3D" w14:textId="77777777">
            <w:pPr>
              <w:kinsoku w:val="0"/>
              <w:overflowPunct w:val="0"/>
              <w:autoSpaceDE w:val="0"/>
              <w:autoSpaceDN w:val="0"/>
              <w:adjustRightInd w:val="0"/>
              <w:spacing w:before="8"/>
              <w:rPr>
                <w:rFonts w:ascii="Calibri" w:hAnsi="Calibri" w:cs="Calibri"/>
                <w:sz w:val="2"/>
                <w:szCs w:val="2"/>
              </w:rPr>
            </w:pP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F0A7D26" w14:textId="77777777">
            <w:pPr>
              <w:kinsoku w:val="0"/>
              <w:overflowPunct w:val="0"/>
              <w:autoSpaceDE w:val="0"/>
              <w:autoSpaceDN w:val="0"/>
              <w:adjustRightInd w:val="0"/>
              <w:spacing w:line="174" w:lineRule="exact"/>
              <w:ind w:left="122" w:right="115"/>
              <w:jc w:val="center"/>
              <w:rPr>
                <w:rFonts w:ascii="Calibri" w:hAnsi="Calibri" w:cs="Calibri"/>
                <w:sz w:val="16"/>
                <w:szCs w:val="16"/>
              </w:rPr>
            </w:pPr>
            <w:r w:rsidRPr="00024061">
              <w:rPr>
                <w:rFonts w:ascii="Calibri" w:hAnsi="Calibri" w:cs="Calibri"/>
                <w:sz w:val="16"/>
                <w:szCs w:val="16"/>
              </w:rPr>
              <w:t>3.5-3.74</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00701697" w14:textId="77777777">
            <w:pPr>
              <w:kinsoku w:val="0"/>
              <w:overflowPunct w:val="0"/>
              <w:autoSpaceDE w:val="0"/>
              <w:autoSpaceDN w:val="0"/>
              <w:adjustRightInd w:val="0"/>
              <w:spacing w:line="174" w:lineRule="exact"/>
              <w:ind w:left="360"/>
              <w:rPr>
                <w:rFonts w:ascii="Calibri" w:hAnsi="Calibri" w:cs="Calibri"/>
                <w:sz w:val="16"/>
                <w:szCs w:val="16"/>
              </w:rPr>
            </w:pPr>
            <w:r w:rsidRPr="00024061">
              <w:rPr>
                <w:rFonts w:ascii="Calibri" w:hAnsi="Calibri" w:cs="Calibri"/>
                <w:sz w:val="16"/>
                <w:szCs w:val="16"/>
              </w:rPr>
              <w:t>8</w:t>
            </w: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671F5507"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77FBDF8F" w14:textId="77777777">
        <w:tblPrEx>
          <w:tblCellMar>
            <w:top w:w="0" w:type="dxa"/>
            <w:left w:w="0" w:type="dxa"/>
            <w:bottom w:w="0" w:type="dxa"/>
            <w:right w:w="0" w:type="dxa"/>
          </w:tblCellMar>
        </w:tblPrEx>
        <w:trPr>
          <w:trHeight w:val="278"/>
        </w:trPr>
        <w:tc>
          <w:tcPr>
            <w:tcW w:w="7434" w:type="dxa"/>
            <w:gridSpan w:val="4"/>
            <w:vMerge/>
            <w:tcBorders>
              <w:top w:val="nil"/>
              <w:left w:val="single" w:color="000000" w:sz="4" w:space="0"/>
              <w:bottom w:val="single" w:color="000000" w:sz="4" w:space="0"/>
              <w:right w:val="single" w:color="000000" w:sz="4" w:space="0"/>
            </w:tcBorders>
          </w:tcPr>
          <w:p w:rsidRPr="00024061" w:rsidR="00B52AC8" w:rsidP="00A01708" w:rsidRDefault="00B52AC8" w14:paraId="0586E225" w14:textId="77777777">
            <w:pPr>
              <w:kinsoku w:val="0"/>
              <w:overflowPunct w:val="0"/>
              <w:autoSpaceDE w:val="0"/>
              <w:autoSpaceDN w:val="0"/>
              <w:adjustRightInd w:val="0"/>
              <w:spacing w:before="8"/>
              <w:rPr>
                <w:rFonts w:ascii="Calibri" w:hAnsi="Calibri" w:cs="Calibri"/>
                <w:sz w:val="2"/>
                <w:szCs w:val="2"/>
              </w:rPr>
            </w:pP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229E52C6" w14:textId="77777777">
            <w:pPr>
              <w:kinsoku w:val="0"/>
              <w:overflowPunct w:val="0"/>
              <w:autoSpaceDE w:val="0"/>
              <w:autoSpaceDN w:val="0"/>
              <w:adjustRightInd w:val="0"/>
              <w:spacing w:before="1"/>
              <w:ind w:left="122" w:right="115"/>
              <w:jc w:val="center"/>
              <w:rPr>
                <w:rFonts w:ascii="Calibri" w:hAnsi="Calibri" w:cs="Calibri"/>
                <w:sz w:val="16"/>
                <w:szCs w:val="16"/>
              </w:rPr>
            </w:pPr>
            <w:r w:rsidRPr="00024061">
              <w:rPr>
                <w:rFonts w:ascii="Calibri" w:hAnsi="Calibri" w:cs="Calibri"/>
                <w:sz w:val="16"/>
                <w:szCs w:val="16"/>
              </w:rPr>
              <w:t>3.0-3.4</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2EDA4BA6" w14:textId="77777777">
            <w:pPr>
              <w:kinsoku w:val="0"/>
              <w:overflowPunct w:val="0"/>
              <w:autoSpaceDE w:val="0"/>
              <w:autoSpaceDN w:val="0"/>
              <w:adjustRightInd w:val="0"/>
              <w:spacing w:before="1"/>
              <w:ind w:left="360"/>
              <w:rPr>
                <w:rFonts w:ascii="Calibri" w:hAnsi="Calibri" w:cs="Calibri"/>
                <w:sz w:val="16"/>
                <w:szCs w:val="16"/>
              </w:rPr>
            </w:pPr>
            <w:r w:rsidRPr="00024061">
              <w:rPr>
                <w:rFonts w:ascii="Calibri" w:hAnsi="Calibri" w:cs="Calibri"/>
                <w:sz w:val="16"/>
                <w:szCs w:val="16"/>
              </w:rPr>
              <w:t>6</w:t>
            </w: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0794F15B"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62E4ACFF" w14:textId="77777777">
        <w:tblPrEx>
          <w:tblCellMar>
            <w:top w:w="0" w:type="dxa"/>
            <w:left w:w="0" w:type="dxa"/>
            <w:bottom w:w="0" w:type="dxa"/>
            <w:right w:w="0" w:type="dxa"/>
          </w:tblCellMar>
        </w:tblPrEx>
        <w:trPr>
          <w:trHeight w:val="467"/>
        </w:trPr>
        <w:tc>
          <w:tcPr>
            <w:tcW w:w="7434" w:type="dxa"/>
            <w:gridSpan w:val="4"/>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4BC774C" w14:textId="77777777">
            <w:pPr>
              <w:kinsoku w:val="0"/>
              <w:overflowPunct w:val="0"/>
              <w:autoSpaceDE w:val="0"/>
              <w:autoSpaceDN w:val="0"/>
              <w:adjustRightInd w:val="0"/>
              <w:spacing w:before="1" w:line="219" w:lineRule="exact"/>
              <w:ind w:left="107"/>
              <w:rPr>
                <w:rFonts w:ascii="Calibri" w:hAnsi="Calibri" w:cs="Calibri"/>
                <w:b/>
                <w:bCs/>
                <w:sz w:val="18"/>
                <w:szCs w:val="18"/>
              </w:rPr>
            </w:pPr>
            <w:r w:rsidRPr="00024061">
              <w:rPr>
                <w:rFonts w:ascii="Calibri" w:hAnsi="Calibri" w:cs="Calibri"/>
                <w:b/>
                <w:bCs/>
                <w:sz w:val="18"/>
                <w:szCs w:val="18"/>
              </w:rPr>
              <w:t>4. Personal Goal Statement/ Writing Sample</w:t>
            </w:r>
          </w:p>
          <w:p w:rsidRPr="00024061" w:rsidR="00B52AC8" w:rsidP="00A01708" w:rsidRDefault="00B52AC8" w14:paraId="1D396C50" w14:textId="77777777">
            <w:pPr>
              <w:kinsoku w:val="0"/>
              <w:overflowPunct w:val="0"/>
              <w:autoSpaceDE w:val="0"/>
              <w:autoSpaceDN w:val="0"/>
              <w:adjustRightInd w:val="0"/>
              <w:spacing w:line="195" w:lineRule="exact"/>
              <w:ind w:left="355"/>
              <w:rPr>
                <w:rFonts w:ascii="Calibri" w:hAnsi="Calibri" w:cs="Calibri"/>
                <w:sz w:val="16"/>
                <w:szCs w:val="16"/>
              </w:rPr>
            </w:pPr>
            <w:r w:rsidRPr="00024061">
              <w:rPr>
                <w:rFonts w:ascii="Calibri" w:hAnsi="Calibri" w:cs="Calibri"/>
                <w:sz w:val="16"/>
                <w:szCs w:val="16"/>
              </w:rPr>
              <w:t>(Goal statement with specified expectations in which the candidate makes a case and presents evidence to justify admission to the program)</w:t>
            </w:r>
          </w:p>
        </w:tc>
        <w:tc>
          <w:tcPr>
            <w:tcW w:w="0" w:type="auto"/>
            <w:gridSpan w:val="2"/>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3EFCFA66" w14:textId="77777777">
            <w:pPr>
              <w:kinsoku w:val="0"/>
              <w:overflowPunct w:val="0"/>
              <w:autoSpaceDE w:val="0"/>
              <w:autoSpaceDN w:val="0"/>
              <w:adjustRightInd w:val="0"/>
              <w:spacing w:before="103"/>
              <w:ind w:left="0"/>
              <w:rPr>
                <w:rFonts w:ascii="Arial" w:hAnsi="Arial" w:cs="Arial"/>
                <w:b/>
                <w:bCs/>
                <w:szCs w:val="24"/>
              </w:rPr>
            </w:pPr>
            <w:r w:rsidRPr="00024061">
              <w:rPr>
                <w:rFonts w:ascii="Arial" w:hAnsi="Arial" w:cs="Arial"/>
                <w:b/>
                <w:bCs/>
                <w:szCs w:val="24"/>
              </w:rPr>
              <w:t>TOTAL</w:t>
            </w:r>
          </w:p>
        </w:tc>
        <w:tc>
          <w:tcPr>
            <w:tcW w:w="1394" w:type="dxa"/>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0A1F03E2" w14:textId="77777777">
            <w:pPr>
              <w:kinsoku w:val="0"/>
              <w:overflowPunct w:val="0"/>
              <w:autoSpaceDE w:val="0"/>
              <w:autoSpaceDN w:val="0"/>
              <w:adjustRightInd w:val="0"/>
              <w:rPr>
                <w:sz w:val="14"/>
                <w:szCs w:val="14"/>
              </w:rPr>
            </w:pPr>
          </w:p>
        </w:tc>
      </w:tr>
      <w:tr w:rsidRPr="00024061" w:rsidR="00B52AC8" w:rsidTr="00A01708" w14:paraId="51548802" w14:textId="77777777">
        <w:tblPrEx>
          <w:tblCellMar>
            <w:top w:w="0" w:type="dxa"/>
            <w:left w:w="0" w:type="dxa"/>
            <w:bottom w:w="0" w:type="dxa"/>
            <w:right w:w="0" w:type="dxa"/>
          </w:tblCellMar>
        </w:tblPrEx>
        <w:trPr>
          <w:trHeight w:val="304"/>
        </w:trPr>
        <w:tc>
          <w:tcPr>
            <w:tcW w:w="1130"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79CD9FCE" w14:textId="77777777">
            <w:pPr>
              <w:kinsoku w:val="0"/>
              <w:overflowPunct w:val="0"/>
              <w:autoSpaceDE w:val="0"/>
              <w:autoSpaceDN w:val="0"/>
              <w:adjustRightInd w:val="0"/>
              <w:spacing w:line="219" w:lineRule="exact"/>
              <w:ind w:right="245"/>
              <w:jc w:val="right"/>
              <w:rPr>
                <w:rFonts w:ascii="Calibri" w:hAnsi="Calibri" w:cs="Calibri"/>
                <w:b/>
                <w:bCs/>
                <w:sz w:val="18"/>
                <w:szCs w:val="18"/>
              </w:rPr>
            </w:pPr>
            <w:r w:rsidRPr="00024061">
              <w:rPr>
                <w:rFonts w:ascii="Calibri" w:hAnsi="Calibri" w:cs="Calibri"/>
                <w:b/>
                <w:bCs/>
                <w:sz w:val="18"/>
                <w:szCs w:val="18"/>
              </w:rPr>
              <w:t>Criteria</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07894A0" w14:textId="77777777">
            <w:pPr>
              <w:kinsoku w:val="0"/>
              <w:overflowPunct w:val="0"/>
              <w:autoSpaceDE w:val="0"/>
              <w:autoSpaceDN w:val="0"/>
              <w:adjustRightInd w:val="0"/>
              <w:spacing w:line="219" w:lineRule="exact"/>
              <w:ind w:left="1185"/>
              <w:rPr>
                <w:rFonts w:ascii="Calibri" w:hAnsi="Calibri" w:cs="Calibri"/>
                <w:b/>
                <w:bCs/>
                <w:sz w:val="18"/>
                <w:szCs w:val="18"/>
              </w:rPr>
            </w:pPr>
            <w:r w:rsidRPr="00024061">
              <w:rPr>
                <w:rFonts w:ascii="Calibri" w:hAnsi="Calibri" w:cs="Calibri"/>
                <w:b/>
                <w:bCs/>
                <w:sz w:val="18"/>
                <w:szCs w:val="18"/>
              </w:rPr>
              <w:t>Exceptional</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0CEAA275" w14:textId="77777777">
            <w:pPr>
              <w:kinsoku w:val="0"/>
              <w:overflowPunct w:val="0"/>
              <w:autoSpaceDE w:val="0"/>
              <w:autoSpaceDN w:val="0"/>
              <w:adjustRightInd w:val="0"/>
              <w:spacing w:line="219" w:lineRule="exact"/>
              <w:ind w:right="1299"/>
              <w:jc w:val="right"/>
              <w:rPr>
                <w:rFonts w:ascii="Calibri" w:hAnsi="Calibri" w:cs="Calibri"/>
                <w:b/>
                <w:bCs/>
                <w:sz w:val="18"/>
                <w:szCs w:val="18"/>
              </w:rPr>
            </w:pPr>
            <w:r w:rsidRPr="00024061">
              <w:rPr>
                <w:rFonts w:ascii="Calibri" w:hAnsi="Calibri" w:cs="Calibri"/>
                <w:b/>
                <w:bCs/>
                <w:sz w:val="18"/>
                <w:szCs w:val="18"/>
              </w:rPr>
              <w:t>Acceptable</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20671E4D" w14:textId="77777777">
            <w:pPr>
              <w:kinsoku w:val="0"/>
              <w:overflowPunct w:val="0"/>
              <w:autoSpaceDE w:val="0"/>
              <w:autoSpaceDN w:val="0"/>
              <w:adjustRightInd w:val="0"/>
              <w:spacing w:line="219" w:lineRule="exact"/>
              <w:ind w:right="1336"/>
              <w:jc w:val="right"/>
              <w:rPr>
                <w:rFonts w:ascii="Calibri" w:hAnsi="Calibri" w:cs="Calibri"/>
                <w:b/>
                <w:bCs/>
                <w:sz w:val="18"/>
                <w:szCs w:val="18"/>
              </w:rPr>
            </w:pPr>
            <w:r w:rsidRPr="00024061">
              <w:rPr>
                <w:rFonts w:ascii="Calibri" w:hAnsi="Calibri" w:cs="Calibri"/>
                <w:b/>
                <w:bCs/>
                <w:sz w:val="18"/>
                <w:szCs w:val="18"/>
              </w:rPr>
              <w:t>Insufficient</w:t>
            </w:r>
          </w:p>
        </w:tc>
        <w:tc>
          <w:tcPr>
            <w:tcW w:w="0" w:type="auto"/>
            <w:gridSpan w:val="2"/>
            <w:vMerge/>
            <w:tcBorders>
              <w:top w:val="nil"/>
              <w:left w:val="single" w:color="000000" w:sz="4" w:space="0"/>
              <w:bottom w:val="single" w:color="000000" w:sz="4" w:space="0"/>
              <w:right w:val="single" w:color="000000" w:sz="4" w:space="0"/>
            </w:tcBorders>
          </w:tcPr>
          <w:p w:rsidRPr="00024061" w:rsidR="00B52AC8" w:rsidP="00A01708" w:rsidRDefault="00B52AC8" w14:paraId="2F022180" w14:textId="77777777">
            <w:pPr>
              <w:kinsoku w:val="0"/>
              <w:overflowPunct w:val="0"/>
              <w:autoSpaceDE w:val="0"/>
              <w:autoSpaceDN w:val="0"/>
              <w:adjustRightInd w:val="0"/>
              <w:spacing w:before="8"/>
              <w:rPr>
                <w:rFonts w:ascii="Calibri" w:hAnsi="Calibri" w:cs="Calibri"/>
                <w:sz w:val="2"/>
                <w:szCs w:val="2"/>
              </w:rPr>
            </w:pP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7FCC07CF"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7528E79E" w14:textId="77777777">
        <w:tblPrEx>
          <w:tblCellMar>
            <w:top w:w="0" w:type="dxa"/>
            <w:left w:w="0" w:type="dxa"/>
            <w:bottom w:w="0" w:type="dxa"/>
            <w:right w:w="0" w:type="dxa"/>
          </w:tblCellMar>
        </w:tblPrEx>
        <w:trPr>
          <w:trHeight w:val="1197"/>
        </w:trPr>
        <w:tc>
          <w:tcPr>
            <w:tcW w:w="1130"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32F29FA6" w14:textId="77777777">
            <w:pPr>
              <w:kinsoku w:val="0"/>
              <w:overflowPunct w:val="0"/>
              <w:autoSpaceDE w:val="0"/>
              <w:autoSpaceDN w:val="0"/>
              <w:adjustRightInd w:val="0"/>
              <w:ind w:left="107"/>
              <w:rPr>
                <w:rFonts w:ascii="Calibri" w:hAnsi="Calibri" w:cs="Calibri"/>
                <w:sz w:val="16"/>
                <w:szCs w:val="16"/>
              </w:rPr>
            </w:pPr>
            <w:r w:rsidRPr="00024061">
              <w:rPr>
                <w:rFonts w:ascii="Calibri" w:hAnsi="Calibri" w:cs="Calibri"/>
                <w:sz w:val="16"/>
                <w:szCs w:val="16"/>
              </w:rPr>
              <w:t>Written Goals Statement</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20E384DD" w14:textId="77777777">
            <w:pPr>
              <w:kinsoku w:val="0"/>
              <w:overflowPunct w:val="0"/>
              <w:autoSpaceDE w:val="0"/>
              <w:autoSpaceDN w:val="0"/>
              <w:adjustRightInd w:val="0"/>
              <w:ind w:left="105" w:right="88"/>
              <w:rPr>
                <w:rFonts w:ascii="Calibri" w:hAnsi="Calibri" w:cs="Calibri"/>
                <w:b/>
                <w:bCs/>
                <w:sz w:val="14"/>
                <w:szCs w:val="14"/>
              </w:rPr>
            </w:pPr>
            <w:r w:rsidRPr="00024061">
              <w:rPr>
                <w:rFonts w:ascii="Calibri" w:hAnsi="Calibri" w:cs="Calibri"/>
                <w:sz w:val="14"/>
                <w:szCs w:val="14"/>
              </w:rPr>
              <w:t xml:space="preserve">Demonstrates ability to articulate complex ideas clearly, logically, &amp; creatively while sustaining a well- focused, coherent discussion. Uses superior vocabulary and a command of grammar and spelling, and reflects exceptional scholarly potential. </w:t>
            </w:r>
            <w:r w:rsidRPr="00024061">
              <w:rPr>
                <w:rFonts w:ascii="Calibri" w:hAnsi="Calibri" w:cs="Calibri"/>
                <w:b/>
                <w:bCs/>
                <w:sz w:val="14"/>
                <w:szCs w:val="14"/>
              </w:rPr>
              <w:t>(7)</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536CD8CB" w14:textId="77777777">
            <w:pPr>
              <w:kinsoku w:val="0"/>
              <w:overflowPunct w:val="0"/>
              <w:autoSpaceDE w:val="0"/>
              <w:autoSpaceDN w:val="0"/>
              <w:adjustRightInd w:val="0"/>
              <w:ind w:left="105" w:right="113"/>
              <w:rPr>
                <w:rFonts w:ascii="Calibri" w:hAnsi="Calibri" w:cs="Calibri"/>
                <w:b/>
                <w:bCs/>
                <w:sz w:val="14"/>
                <w:szCs w:val="14"/>
              </w:rPr>
            </w:pPr>
            <w:r w:rsidRPr="00024061">
              <w:rPr>
                <w:rFonts w:ascii="Calibri" w:hAnsi="Calibri" w:cs="Calibri"/>
                <w:sz w:val="14"/>
                <w:szCs w:val="14"/>
              </w:rPr>
              <w:t xml:space="preserve">Demonstrates ability to articulate ideas reasonably clearly, logically, &amp; creatively while sustaining for the most part a focused, coherent discussion. Uses generally well-developed vocabulary and a command of grammar and spelling, and reflects the potential for scholarly writing. </w:t>
            </w:r>
            <w:r w:rsidRPr="00024061">
              <w:rPr>
                <w:rFonts w:ascii="Calibri" w:hAnsi="Calibri" w:cs="Calibri"/>
                <w:b/>
                <w:bCs/>
                <w:sz w:val="14"/>
                <w:szCs w:val="14"/>
              </w:rPr>
              <w:t>(5-6)</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1C5BAAB" w14:textId="77777777">
            <w:pPr>
              <w:kinsoku w:val="0"/>
              <w:overflowPunct w:val="0"/>
              <w:autoSpaceDE w:val="0"/>
              <w:autoSpaceDN w:val="0"/>
              <w:adjustRightInd w:val="0"/>
              <w:ind w:left="107" w:right="233"/>
              <w:rPr>
                <w:rFonts w:ascii="Calibri" w:hAnsi="Calibri" w:cs="Calibri"/>
                <w:b/>
                <w:bCs/>
                <w:sz w:val="14"/>
                <w:szCs w:val="14"/>
              </w:rPr>
            </w:pPr>
            <w:r w:rsidRPr="00024061">
              <w:rPr>
                <w:rFonts w:ascii="Calibri" w:hAnsi="Calibri" w:cs="Calibri"/>
                <w:sz w:val="14"/>
                <w:szCs w:val="14"/>
              </w:rPr>
              <w:t xml:space="preserve">Demonstrates limited ability to articulate ideas reasonably clearly, logically, &amp; creatively and lacks a focused, coherent discussion. Writing demonstrates poor organizational skills, inadequately developed vocabulary, a lack of command of grammar and spelling, and does not reflect the potential for scholarly writing. </w:t>
            </w:r>
            <w:r w:rsidRPr="00024061">
              <w:rPr>
                <w:rFonts w:ascii="Calibri" w:hAnsi="Calibri" w:cs="Calibri"/>
                <w:b/>
                <w:bCs/>
                <w:sz w:val="14"/>
                <w:szCs w:val="14"/>
              </w:rPr>
              <w:t>(0-4)</w:t>
            </w:r>
          </w:p>
        </w:tc>
        <w:tc>
          <w:tcPr>
            <w:tcW w:w="0" w:type="auto"/>
            <w:gridSpan w:val="2"/>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996DA35" w14:textId="77777777">
            <w:pPr>
              <w:kinsoku w:val="0"/>
              <w:overflowPunct w:val="0"/>
              <w:autoSpaceDE w:val="0"/>
              <w:autoSpaceDN w:val="0"/>
              <w:adjustRightInd w:val="0"/>
              <w:rPr>
                <w:sz w:val="14"/>
                <w:szCs w:val="14"/>
              </w:rPr>
            </w:pP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5B3E03E9"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32898087" w14:textId="77777777">
        <w:tblPrEx>
          <w:tblCellMar>
            <w:top w:w="0" w:type="dxa"/>
            <w:left w:w="0" w:type="dxa"/>
            <w:bottom w:w="0" w:type="dxa"/>
            <w:right w:w="0" w:type="dxa"/>
          </w:tblCellMar>
        </w:tblPrEx>
        <w:trPr>
          <w:trHeight w:val="853"/>
        </w:trPr>
        <w:tc>
          <w:tcPr>
            <w:tcW w:w="1130"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3D4AA0C5" w14:textId="77777777">
            <w:pPr>
              <w:kinsoku w:val="0"/>
              <w:overflowPunct w:val="0"/>
              <w:autoSpaceDE w:val="0"/>
              <w:autoSpaceDN w:val="0"/>
              <w:adjustRightInd w:val="0"/>
              <w:ind w:left="107" w:right="145"/>
              <w:rPr>
                <w:rFonts w:ascii="Calibri" w:hAnsi="Calibri" w:cs="Calibri"/>
                <w:sz w:val="16"/>
                <w:szCs w:val="16"/>
              </w:rPr>
            </w:pPr>
            <w:r w:rsidRPr="00024061">
              <w:rPr>
                <w:rFonts w:ascii="Calibri" w:hAnsi="Calibri" w:cs="Calibri"/>
                <w:sz w:val="16"/>
                <w:szCs w:val="16"/>
              </w:rPr>
              <w:t>Goals consistent with Program Objectives</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73066F85" w14:textId="77777777">
            <w:pPr>
              <w:kinsoku w:val="0"/>
              <w:overflowPunct w:val="0"/>
              <w:autoSpaceDE w:val="0"/>
              <w:autoSpaceDN w:val="0"/>
              <w:adjustRightInd w:val="0"/>
              <w:ind w:left="105" w:right="88"/>
              <w:rPr>
                <w:rFonts w:ascii="Calibri" w:hAnsi="Calibri" w:cs="Calibri"/>
                <w:b/>
                <w:bCs/>
                <w:sz w:val="14"/>
                <w:szCs w:val="14"/>
              </w:rPr>
            </w:pPr>
            <w:r w:rsidRPr="00024061">
              <w:rPr>
                <w:rFonts w:ascii="Calibri" w:hAnsi="Calibri" w:cs="Calibri"/>
                <w:sz w:val="14"/>
                <w:szCs w:val="14"/>
              </w:rPr>
              <w:t xml:space="preserve">Goals as written and verbalized are closely aligned with the objectives of obtaining a terminal degree. The discussion is insightful and reflective within the contexts of scholarship and the degree. </w:t>
            </w:r>
            <w:r w:rsidRPr="00024061">
              <w:rPr>
                <w:rFonts w:ascii="Calibri" w:hAnsi="Calibri" w:cs="Calibri"/>
                <w:b/>
                <w:bCs/>
                <w:sz w:val="14"/>
                <w:szCs w:val="14"/>
              </w:rPr>
              <w:t>(7)</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58F125DE" w14:textId="77777777">
            <w:pPr>
              <w:kinsoku w:val="0"/>
              <w:overflowPunct w:val="0"/>
              <w:autoSpaceDE w:val="0"/>
              <w:autoSpaceDN w:val="0"/>
              <w:adjustRightInd w:val="0"/>
              <w:ind w:left="105" w:right="113"/>
              <w:rPr>
                <w:rFonts w:ascii="Calibri" w:hAnsi="Calibri" w:cs="Calibri"/>
                <w:b/>
                <w:bCs/>
                <w:sz w:val="14"/>
                <w:szCs w:val="14"/>
              </w:rPr>
            </w:pPr>
            <w:r w:rsidRPr="00024061">
              <w:rPr>
                <w:rFonts w:ascii="Calibri" w:hAnsi="Calibri" w:cs="Calibri"/>
                <w:sz w:val="14"/>
                <w:szCs w:val="14"/>
              </w:rPr>
              <w:t xml:space="preserve">Goals as written and verbalized are aligned with the objectives of obtaining a terminal degree. The discussion is within the contexts of scholarship and the degree. </w:t>
            </w:r>
            <w:r w:rsidRPr="00024061">
              <w:rPr>
                <w:rFonts w:ascii="Calibri" w:hAnsi="Calibri" w:cs="Calibri"/>
                <w:b/>
                <w:bCs/>
                <w:sz w:val="14"/>
                <w:szCs w:val="14"/>
              </w:rPr>
              <w:t>(5-6)</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3646ACDC" w14:textId="77777777">
            <w:pPr>
              <w:kinsoku w:val="0"/>
              <w:overflowPunct w:val="0"/>
              <w:autoSpaceDE w:val="0"/>
              <w:autoSpaceDN w:val="0"/>
              <w:adjustRightInd w:val="0"/>
              <w:ind w:left="107" w:right="233"/>
              <w:rPr>
                <w:rFonts w:ascii="Calibri" w:hAnsi="Calibri" w:cs="Calibri"/>
                <w:b/>
                <w:bCs/>
                <w:sz w:val="14"/>
                <w:szCs w:val="14"/>
              </w:rPr>
            </w:pPr>
            <w:r w:rsidRPr="00024061">
              <w:rPr>
                <w:rFonts w:ascii="Calibri" w:hAnsi="Calibri" w:cs="Calibri"/>
                <w:sz w:val="14"/>
                <w:szCs w:val="14"/>
              </w:rPr>
              <w:t xml:space="preserve">Goals as written and verbalized are not aligned with the objectives of obtaining a terminal degree. The discussion is not insightful/reflective and is not within the contexts of scholarship and the degree. </w:t>
            </w:r>
            <w:r w:rsidRPr="00024061">
              <w:rPr>
                <w:rFonts w:ascii="Calibri" w:hAnsi="Calibri" w:cs="Calibri"/>
                <w:b/>
                <w:bCs/>
                <w:sz w:val="14"/>
                <w:szCs w:val="14"/>
              </w:rPr>
              <w:t>(0-4)</w:t>
            </w:r>
          </w:p>
        </w:tc>
        <w:tc>
          <w:tcPr>
            <w:tcW w:w="0" w:type="auto"/>
            <w:gridSpan w:val="2"/>
            <w:vMerge/>
            <w:tcBorders>
              <w:top w:val="nil"/>
              <w:left w:val="single" w:color="000000" w:sz="4" w:space="0"/>
              <w:bottom w:val="single" w:color="000000" w:sz="4" w:space="0"/>
              <w:right w:val="single" w:color="000000" w:sz="4" w:space="0"/>
            </w:tcBorders>
          </w:tcPr>
          <w:p w:rsidRPr="00024061" w:rsidR="00B52AC8" w:rsidP="00A01708" w:rsidRDefault="00B52AC8" w14:paraId="50624D63" w14:textId="77777777">
            <w:pPr>
              <w:kinsoku w:val="0"/>
              <w:overflowPunct w:val="0"/>
              <w:autoSpaceDE w:val="0"/>
              <w:autoSpaceDN w:val="0"/>
              <w:adjustRightInd w:val="0"/>
              <w:spacing w:before="8"/>
              <w:rPr>
                <w:rFonts w:ascii="Calibri" w:hAnsi="Calibri" w:cs="Calibri"/>
                <w:sz w:val="2"/>
                <w:szCs w:val="2"/>
              </w:rPr>
            </w:pP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663FA428"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6D315AC9" w14:textId="77777777">
        <w:tblPrEx>
          <w:tblCellMar>
            <w:top w:w="0" w:type="dxa"/>
            <w:left w:w="0" w:type="dxa"/>
            <w:bottom w:w="0" w:type="dxa"/>
            <w:right w:w="0" w:type="dxa"/>
          </w:tblCellMar>
        </w:tblPrEx>
        <w:trPr>
          <w:trHeight w:val="520"/>
        </w:trPr>
        <w:tc>
          <w:tcPr>
            <w:tcW w:w="7434" w:type="dxa"/>
            <w:gridSpan w:val="4"/>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0148765" w14:textId="77777777">
            <w:pPr>
              <w:kinsoku w:val="0"/>
              <w:overflowPunct w:val="0"/>
              <w:autoSpaceDE w:val="0"/>
              <w:autoSpaceDN w:val="0"/>
              <w:adjustRightInd w:val="0"/>
              <w:spacing w:line="219" w:lineRule="exact"/>
              <w:ind w:left="107"/>
              <w:rPr>
                <w:rFonts w:ascii="Calibri" w:hAnsi="Calibri" w:cs="Calibri"/>
                <w:b/>
                <w:bCs/>
                <w:sz w:val="18"/>
                <w:szCs w:val="18"/>
              </w:rPr>
            </w:pPr>
            <w:r w:rsidRPr="00024061">
              <w:rPr>
                <w:rFonts w:ascii="Calibri" w:hAnsi="Calibri" w:cs="Calibri"/>
                <w:b/>
                <w:bCs/>
                <w:sz w:val="18"/>
                <w:szCs w:val="18"/>
              </w:rPr>
              <w:t>5. Personal &amp; Professional Attribute Assessment</w:t>
            </w:r>
          </w:p>
          <w:p w:rsidRPr="00024061" w:rsidR="00B52AC8" w:rsidP="00A01708" w:rsidRDefault="00B52AC8" w14:paraId="0E9B0B0E" w14:textId="77777777">
            <w:pPr>
              <w:kinsoku w:val="0"/>
              <w:overflowPunct w:val="0"/>
              <w:autoSpaceDE w:val="0"/>
              <w:autoSpaceDN w:val="0"/>
              <w:adjustRightInd w:val="0"/>
              <w:spacing w:before="1"/>
              <w:ind w:left="355"/>
              <w:rPr>
                <w:rFonts w:ascii="Calibri" w:hAnsi="Calibri" w:cs="Calibri"/>
                <w:sz w:val="18"/>
                <w:szCs w:val="18"/>
              </w:rPr>
            </w:pPr>
            <w:r w:rsidRPr="00024061">
              <w:rPr>
                <w:rFonts w:ascii="Calibri" w:hAnsi="Calibri" w:cs="Calibri"/>
                <w:sz w:val="18"/>
                <w:szCs w:val="18"/>
              </w:rPr>
              <w:t>(Assessed through interview process, add assessment of probability of completion to interview rubric; score is total score on interview rubric)</w:t>
            </w:r>
          </w:p>
        </w:tc>
        <w:tc>
          <w:tcPr>
            <w:tcW w:w="0" w:type="auto"/>
            <w:gridSpan w:val="2"/>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D03D7FF" w14:textId="77777777">
            <w:pPr>
              <w:kinsoku w:val="0"/>
              <w:overflowPunct w:val="0"/>
              <w:autoSpaceDE w:val="0"/>
              <w:autoSpaceDN w:val="0"/>
              <w:adjustRightInd w:val="0"/>
              <w:rPr>
                <w:sz w:val="14"/>
                <w:szCs w:val="14"/>
              </w:rPr>
            </w:pPr>
          </w:p>
        </w:tc>
        <w:tc>
          <w:tcPr>
            <w:tcW w:w="1394" w:type="dxa"/>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47824F84" w14:textId="77777777">
            <w:pPr>
              <w:kinsoku w:val="0"/>
              <w:overflowPunct w:val="0"/>
              <w:autoSpaceDE w:val="0"/>
              <w:autoSpaceDN w:val="0"/>
              <w:adjustRightInd w:val="0"/>
              <w:rPr>
                <w:sz w:val="14"/>
                <w:szCs w:val="14"/>
              </w:rPr>
            </w:pPr>
          </w:p>
        </w:tc>
      </w:tr>
      <w:tr w:rsidRPr="00024061" w:rsidR="00B52AC8" w:rsidTr="00A01708" w14:paraId="649FC09C" w14:textId="77777777">
        <w:tblPrEx>
          <w:tblCellMar>
            <w:top w:w="0" w:type="dxa"/>
            <w:left w:w="0" w:type="dxa"/>
            <w:bottom w:w="0" w:type="dxa"/>
            <w:right w:w="0" w:type="dxa"/>
          </w:tblCellMar>
        </w:tblPrEx>
        <w:trPr>
          <w:trHeight w:val="220"/>
        </w:trPr>
        <w:tc>
          <w:tcPr>
            <w:tcW w:w="1130"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974B713" w14:textId="77777777">
            <w:pPr>
              <w:kinsoku w:val="0"/>
              <w:overflowPunct w:val="0"/>
              <w:autoSpaceDE w:val="0"/>
              <w:autoSpaceDN w:val="0"/>
              <w:adjustRightInd w:val="0"/>
              <w:spacing w:line="200" w:lineRule="exact"/>
              <w:ind w:right="245"/>
              <w:jc w:val="right"/>
              <w:rPr>
                <w:rFonts w:ascii="Calibri" w:hAnsi="Calibri" w:cs="Calibri"/>
                <w:b/>
                <w:bCs/>
                <w:sz w:val="18"/>
                <w:szCs w:val="18"/>
              </w:rPr>
            </w:pPr>
            <w:r w:rsidRPr="00024061">
              <w:rPr>
                <w:rFonts w:ascii="Calibri" w:hAnsi="Calibri" w:cs="Calibri"/>
                <w:b/>
                <w:bCs/>
                <w:sz w:val="18"/>
                <w:szCs w:val="18"/>
              </w:rPr>
              <w:t>Criteria</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2DA016AA" w14:textId="77777777">
            <w:pPr>
              <w:kinsoku w:val="0"/>
              <w:overflowPunct w:val="0"/>
              <w:autoSpaceDE w:val="0"/>
              <w:autoSpaceDN w:val="0"/>
              <w:adjustRightInd w:val="0"/>
              <w:spacing w:line="200" w:lineRule="exact"/>
              <w:ind w:left="1183"/>
              <w:rPr>
                <w:rFonts w:ascii="Calibri" w:hAnsi="Calibri" w:cs="Calibri"/>
                <w:b/>
                <w:bCs/>
                <w:sz w:val="18"/>
                <w:szCs w:val="18"/>
              </w:rPr>
            </w:pPr>
            <w:r w:rsidRPr="00024061">
              <w:rPr>
                <w:rFonts w:ascii="Calibri" w:hAnsi="Calibri" w:cs="Calibri"/>
                <w:b/>
                <w:bCs/>
                <w:sz w:val="18"/>
                <w:szCs w:val="18"/>
              </w:rPr>
              <w:t>Exceptional</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71924B86" w14:textId="77777777">
            <w:pPr>
              <w:kinsoku w:val="0"/>
              <w:overflowPunct w:val="0"/>
              <w:autoSpaceDE w:val="0"/>
              <w:autoSpaceDN w:val="0"/>
              <w:adjustRightInd w:val="0"/>
              <w:spacing w:line="200" w:lineRule="exact"/>
              <w:ind w:right="1299"/>
              <w:jc w:val="right"/>
              <w:rPr>
                <w:rFonts w:ascii="Calibri" w:hAnsi="Calibri" w:cs="Calibri"/>
                <w:b/>
                <w:bCs/>
                <w:sz w:val="18"/>
                <w:szCs w:val="18"/>
              </w:rPr>
            </w:pPr>
            <w:r w:rsidRPr="00024061">
              <w:rPr>
                <w:rFonts w:ascii="Calibri" w:hAnsi="Calibri" w:cs="Calibri"/>
                <w:b/>
                <w:bCs/>
                <w:sz w:val="18"/>
                <w:szCs w:val="18"/>
              </w:rPr>
              <w:t>Acceptable</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46856BB" w14:textId="77777777">
            <w:pPr>
              <w:kinsoku w:val="0"/>
              <w:overflowPunct w:val="0"/>
              <w:autoSpaceDE w:val="0"/>
              <w:autoSpaceDN w:val="0"/>
              <w:adjustRightInd w:val="0"/>
              <w:spacing w:line="200" w:lineRule="exact"/>
              <w:ind w:right="1336"/>
              <w:jc w:val="right"/>
              <w:rPr>
                <w:rFonts w:ascii="Calibri" w:hAnsi="Calibri" w:cs="Calibri"/>
                <w:b/>
                <w:bCs/>
                <w:sz w:val="18"/>
                <w:szCs w:val="18"/>
              </w:rPr>
            </w:pPr>
            <w:r w:rsidRPr="00024061">
              <w:rPr>
                <w:rFonts w:ascii="Calibri" w:hAnsi="Calibri" w:cs="Calibri"/>
                <w:b/>
                <w:bCs/>
                <w:sz w:val="18"/>
                <w:szCs w:val="18"/>
              </w:rPr>
              <w:t>Insufficient</w:t>
            </w:r>
          </w:p>
        </w:tc>
        <w:tc>
          <w:tcPr>
            <w:tcW w:w="0" w:type="auto"/>
            <w:gridSpan w:val="2"/>
            <w:vMerge/>
            <w:tcBorders>
              <w:top w:val="nil"/>
              <w:left w:val="single" w:color="000000" w:sz="4" w:space="0"/>
              <w:bottom w:val="single" w:color="000000" w:sz="4" w:space="0"/>
              <w:right w:val="single" w:color="000000" w:sz="4" w:space="0"/>
            </w:tcBorders>
          </w:tcPr>
          <w:p w:rsidRPr="00024061" w:rsidR="00B52AC8" w:rsidP="00A01708" w:rsidRDefault="00B52AC8" w14:paraId="01D411F0" w14:textId="77777777">
            <w:pPr>
              <w:kinsoku w:val="0"/>
              <w:overflowPunct w:val="0"/>
              <w:autoSpaceDE w:val="0"/>
              <w:autoSpaceDN w:val="0"/>
              <w:adjustRightInd w:val="0"/>
              <w:spacing w:before="8"/>
              <w:rPr>
                <w:rFonts w:ascii="Calibri" w:hAnsi="Calibri" w:cs="Calibri"/>
                <w:sz w:val="2"/>
                <w:szCs w:val="2"/>
              </w:rPr>
            </w:pP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3FC0DB09"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2E9D8A88" w14:textId="77777777">
        <w:tblPrEx>
          <w:tblCellMar>
            <w:top w:w="0" w:type="dxa"/>
            <w:left w:w="0" w:type="dxa"/>
            <w:bottom w:w="0" w:type="dxa"/>
            <w:right w:w="0" w:type="dxa"/>
          </w:tblCellMar>
        </w:tblPrEx>
        <w:trPr>
          <w:trHeight w:val="1194"/>
        </w:trPr>
        <w:tc>
          <w:tcPr>
            <w:tcW w:w="1130"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5FAD176E" w14:textId="77777777">
            <w:pPr>
              <w:kinsoku w:val="0"/>
              <w:overflowPunct w:val="0"/>
              <w:autoSpaceDE w:val="0"/>
              <w:autoSpaceDN w:val="0"/>
              <w:adjustRightInd w:val="0"/>
              <w:ind w:left="107" w:right="164"/>
              <w:rPr>
                <w:rFonts w:ascii="Calibri" w:hAnsi="Calibri" w:cs="Calibri"/>
                <w:sz w:val="16"/>
                <w:szCs w:val="16"/>
              </w:rPr>
            </w:pPr>
            <w:r w:rsidRPr="00024061">
              <w:rPr>
                <w:rFonts w:ascii="Calibri" w:hAnsi="Calibri" w:cs="Calibri"/>
                <w:sz w:val="16"/>
                <w:szCs w:val="16"/>
              </w:rPr>
              <w:t>Oral Communicati on Skills</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0E68D358" w14:textId="77777777">
            <w:pPr>
              <w:kinsoku w:val="0"/>
              <w:overflowPunct w:val="0"/>
              <w:autoSpaceDE w:val="0"/>
              <w:autoSpaceDN w:val="0"/>
              <w:adjustRightInd w:val="0"/>
              <w:ind w:left="105" w:right="151"/>
              <w:rPr>
                <w:rFonts w:ascii="Calibri" w:hAnsi="Calibri" w:cs="Calibri"/>
                <w:b/>
                <w:bCs/>
                <w:sz w:val="14"/>
                <w:szCs w:val="14"/>
              </w:rPr>
            </w:pPr>
            <w:r w:rsidRPr="00024061">
              <w:rPr>
                <w:rFonts w:ascii="Calibri" w:hAnsi="Calibri" w:cs="Calibri"/>
                <w:sz w:val="14"/>
                <w:szCs w:val="14"/>
              </w:rPr>
              <w:t xml:space="preserve">Responses are thoughtful and focused and related directly to and expand upon questions posed by the committee. Effectively communicates and engages in conversation. Professionally demonstrates a positive approach to the interview and engages in the discussion with confidence. </w:t>
            </w:r>
            <w:r w:rsidRPr="00024061">
              <w:rPr>
                <w:rFonts w:ascii="Calibri" w:hAnsi="Calibri" w:cs="Calibri"/>
                <w:b/>
                <w:bCs/>
                <w:sz w:val="14"/>
                <w:szCs w:val="14"/>
              </w:rPr>
              <w:t>(7)</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6809E86" w14:textId="77777777">
            <w:pPr>
              <w:kinsoku w:val="0"/>
              <w:overflowPunct w:val="0"/>
              <w:autoSpaceDE w:val="0"/>
              <w:autoSpaceDN w:val="0"/>
              <w:adjustRightInd w:val="0"/>
              <w:ind w:left="88" w:right="289"/>
              <w:rPr>
                <w:rFonts w:ascii="Calibri" w:hAnsi="Calibri" w:cs="Calibri"/>
                <w:b/>
                <w:bCs/>
                <w:sz w:val="14"/>
                <w:szCs w:val="14"/>
              </w:rPr>
            </w:pPr>
            <w:r w:rsidRPr="00024061">
              <w:rPr>
                <w:rFonts w:ascii="Calibri" w:hAnsi="Calibri" w:cs="Calibri"/>
                <w:sz w:val="14"/>
                <w:szCs w:val="14"/>
              </w:rPr>
              <w:t>Responses relate to questions posed by the committee. Communicates in conversation. Demonstrates a positive approach to interview and engages in the discussion.</w:t>
            </w:r>
            <w:r w:rsidRPr="00024061">
              <w:rPr>
                <w:rFonts w:ascii="Calibri" w:hAnsi="Calibri" w:cs="Calibri"/>
                <w:b/>
                <w:bCs/>
                <w:sz w:val="14"/>
                <w:szCs w:val="14"/>
              </w:rPr>
              <w:t>(5-6)</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F4E666D" w14:textId="77777777">
            <w:pPr>
              <w:kinsoku w:val="0"/>
              <w:overflowPunct w:val="0"/>
              <w:autoSpaceDE w:val="0"/>
              <w:autoSpaceDN w:val="0"/>
              <w:adjustRightInd w:val="0"/>
              <w:ind w:left="107"/>
              <w:rPr>
                <w:rFonts w:ascii="Calibri" w:hAnsi="Calibri" w:cs="Calibri"/>
                <w:b/>
                <w:bCs/>
                <w:sz w:val="14"/>
                <w:szCs w:val="14"/>
              </w:rPr>
            </w:pPr>
            <w:r w:rsidRPr="00024061">
              <w:rPr>
                <w:rFonts w:ascii="Calibri" w:hAnsi="Calibri" w:cs="Calibri"/>
                <w:sz w:val="14"/>
                <w:szCs w:val="14"/>
              </w:rPr>
              <w:t xml:space="preserve">Responses do not relate to the questions posed by the committee. Does not communicate well in conversation. Does not demonstrate a positive approach to the interview and engages unacceptably in the discussion. </w:t>
            </w:r>
            <w:r w:rsidRPr="00024061">
              <w:rPr>
                <w:rFonts w:ascii="Calibri" w:hAnsi="Calibri" w:cs="Calibri"/>
                <w:b/>
                <w:bCs/>
                <w:sz w:val="14"/>
                <w:szCs w:val="14"/>
              </w:rPr>
              <w:t>(0-4)</w:t>
            </w:r>
          </w:p>
        </w:tc>
        <w:tc>
          <w:tcPr>
            <w:tcW w:w="0" w:type="auto"/>
            <w:gridSpan w:val="2"/>
            <w:vMerge w:val="restart"/>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2DBC4515" w14:textId="77777777">
            <w:pPr>
              <w:kinsoku w:val="0"/>
              <w:overflowPunct w:val="0"/>
              <w:autoSpaceDE w:val="0"/>
              <w:autoSpaceDN w:val="0"/>
              <w:adjustRightInd w:val="0"/>
              <w:rPr>
                <w:sz w:val="14"/>
                <w:szCs w:val="14"/>
              </w:rPr>
            </w:pP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2AB2F63F"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61F759B0" w14:textId="77777777">
        <w:tblPrEx>
          <w:tblCellMar>
            <w:top w:w="0" w:type="dxa"/>
            <w:left w:w="0" w:type="dxa"/>
            <w:bottom w:w="0" w:type="dxa"/>
            <w:right w:w="0" w:type="dxa"/>
          </w:tblCellMar>
        </w:tblPrEx>
        <w:trPr>
          <w:trHeight w:val="683"/>
        </w:trPr>
        <w:tc>
          <w:tcPr>
            <w:tcW w:w="1130"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CD84D5C" w14:textId="77777777">
            <w:pPr>
              <w:kinsoku w:val="0"/>
              <w:overflowPunct w:val="0"/>
              <w:autoSpaceDE w:val="0"/>
              <w:autoSpaceDN w:val="0"/>
              <w:adjustRightInd w:val="0"/>
              <w:ind w:left="107" w:right="162"/>
              <w:rPr>
                <w:rFonts w:ascii="Calibri" w:hAnsi="Calibri" w:cs="Calibri"/>
                <w:sz w:val="16"/>
                <w:szCs w:val="16"/>
              </w:rPr>
            </w:pPr>
            <w:r w:rsidRPr="00024061">
              <w:rPr>
                <w:rFonts w:ascii="Calibri" w:hAnsi="Calibri" w:cs="Calibri"/>
                <w:sz w:val="16"/>
                <w:szCs w:val="16"/>
              </w:rPr>
              <w:t>Preparation for Advanced Studies</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411CA6FA" w14:textId="77777777">
            <w:pPr>
              <w:kinsoku w:val="0"/>
              <w:overflowPunct w:val="0"/>
              <w:autoSpaceDE w:val="0"/>
              <w:autoSpaceDN w:val="0"/>
              <w:adjustRightInd w:val="0"/>
              <w:ind w:left="105" w:right="317"/>
              <w:rPr>
                <w:rFonts w:ascii="Calibri" w:hAnsi="Calibri" w:cs="Calibri"/>
                <w:b/>
                <w:bCs/>
                <w:sz w:val="14"/>
                <w:szCs w:val="14"/>
              </w:rPr>
            </w:pPr>
            <w:r w:rsidRPr="00024061">
              <w:rPr>
                <w:rFonts w:ascii="Calibri" w:hAnsi="Calibri" w:cs="Calibri"/>
                <w:sz w:val="14"/>
                <w:szCs w:val="14"/>
              </w:rPr>
              <w:t xml:space="preserve">Provides a detailed self-assessment of ability and scholarly background which meet or exceed the requirements to undertake doctoral studies. </w:t>
            </w:r>
            <w:r w:rsidRPr="00024061">
              <w:rPr>
                <w:rFonts w:ascii="Calibri" w:hAnsi="Calibri" w:cs="Calibri"/>
                <w:b/>
                <w:bCs/>
                <w:sz w:val="14"/>
                <w:szCs w:val="14"/>
              </w:rPr>
              <w:t>(7)</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033E95AC" w14:textId="77777777">
            <w:pPr>
              <w:kinsoku w:val="0"/>
              <w:overflowPunct w:val="0"/>
              <w:autoSpaceDE w:val="0"/>
              <w:autoSpaceDN w:val="0"/>
              <w:adjustRightInd w:val="0"/>
              <w:ind w:left="105" w:right="229"/>
              <w:rPr>
                <w:rFonts w:ascii="Calibri" w:hAnsi="Calibri" w:cs="Calibri"/>
                <w:b/>
                <w:bCs/>
                <w:sz w:val="14"/>
                <w:szCs w:val="14"/>
              </w:rPr>
            </w:pPr>
            <w:r w:rsidRPr="00024061">
              <w:rPr>
                <w:rFonts w:ascii="Calibri" w:hAnsi="Calibri" w:cs="Calibri"/>
                <w:sz w:val="14"/>
                <w:szCs w:val="14"/>
              </w:rPr>
              <w:t xml:space="preserve">Provides a detailed self-assessment of ability and scholarly background which meet the requirements to undertake doctoral studies. </w:t>
            </w:r>
            <w:r w:rsidRPr="00024061">
              <w:rPr>
                <w:rFonts w:ascii="Calibri" w:hAnsi="Calibri" w:cs="Calibri"/>
                <w:b/>
                <w:bCs/>
                <w:sz w:val="14"/>
                <w:szCs w:val="14"/>
              </w:rPr>
              <w:t>(5-6)</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3009A97" w14:textId="77777777">
            <w:pPr>
              <w:kinsoku w:val="0"/>
              <w:overflowPunct w:val="0"/>
              <w:autoSpaceDE w:val="0"/>
              <w:autoSpaceDN w:val="0"/>
              <w:adjustRightInd w:val="0"/>
              <w:ind w:left="107" w:right="326"/>
              <w:rPr>
                <w:rFonts w:ascii="Calibri" w:hAnsi="Calibri" w:cs="Calibri"/>
                <w:b/>
                <w:bCs/>
                <w:sz w:val="14"/>
                <w:szCs w:val="14"/>
              </w:rPr>
            </w:pPr>
            <w:r w:rsidRPr="00024061">
              <w:rPr>
                <w:rFonts w:ascii="Calibri" w:hAnsi="Calibri" w:cs="Calibri"/>
                <w:sz w:val="14"/>
                <w:szCs w:val="14"/>
              </w:rPr>
              <w:t xml:space="preserve">Does not provide a self-assessment of ability and scholarly background which meet the requirements to undertake doctoral studies. </w:t>
            </w:r>
            <w:r w:rsidRPr="00024061">
              <w:rPr>
                <w:rFonts w:ascii="Calibri" w:hAnsi="Calibri" w:cs="Calibri"/>
                <w:b/>
                <w:bCs/>
                <w:sz w:val="14"/>
                <w:szCs w:val="14"/>
              </w:rPr>
              <w:t>(0-4)</w:t>
            </w:r>
          </w:p>
        </w:tc>
        <w:tc>
          <w:tcPr>
            <w:tcW w:w="0" w:type="auto"/>
            <w:gridSpan w:val="2"/>
            <w:vMerge/>
            <w:tcBorders>
              <w:top w:val="nil"/>
              <w:left w:val="single" w:color="000000" w:sz="4" w:space="0"/>
              <w:bottom w:val="single" w:color="000000" w:sz="4" w:space="0"/>
              <w:right w:val="single" w:color="000000" w:sz="4" w:space="0"/>
            </w:tcBorders>
          </w:tcPr>
          <w:p w:rsidRPr="00024061" w:rsidR="00B52AC8" w:rsidP="00A01708" w:rsidRDefault="00B52AC8" w14:paraId="193741B1" w14:textId="77777777">
            <w:pPr>
              <w:kinsoku w:val="0"/>
              <w:overflowPunct w:val="0"/>
              <w:autoSpaceDE w:val="0"/>
              <w:autoSpaceDN w:val="0"/>
              <w:adjustRightInd w:val="0"/>
              <w:spacing w:before="8"/>
              <w:rPr>
                <w:rFonts w:ascii="Calibri" w:hAnsi="Calibri" w:cs="Calibri"/>
                <w:sz w:val="2"/>
                <w:szCs w:val="2"/>
              </w:rPr>
            </w:pPr>
          </w:p>
        </w:tc>
        <w:tc>
          <w:tcPr>
            <w:tcW w:w="1394" w:type="dxa"/>
            <w:vMerge/>
            <w:tcBorders>
              <w:top w:val="nil"/>
              <w:left w:val="single" w:color="000000" w:sz="4" w:space="0"/>
              <w:bottom w:val="single" w:color="000000" w:sz="4" w:space="0"/>
              <w:right w:val="single" w:color="000000" w:sz="4" w:space="0"/>
            </w:tcBorders>
          </w:tcPr>
          <w:p w:rsidRPr="00024061" w:rsidR="00B52AC8" w:rsidP="00A01708" w:rsidRDefault="00B52AC8" w14:paraId="77DFDB92" w14:textId="77777777">
            <w:pPr>
              <w:kinsoku w:val="0"/>
              <w:overflowPunct w:val="0"/>
              <w:autoSpaceDE w:val="0"/>
              <w:autoSpaceDN w:val="0"/>
              <w:adjustRightInd w:val="0"/>
              <w:spacing w:before="8"/>
              <w:rPr>
                <w:rFonts w:ascii="Calibri" w:hAnsi="Calibri" w:cs="Calibri"/>
                <w:sz w:val="2"/>
                <w:szCs w:val="2"/>
              </w:rPr>
            </w:pPr>
          </w:p>
        </w:tc>
      </w:tr>
      <w:tr w:rsidRPr="00024061" w:rsidR="00B52AC8" w:rsidTr="00A01708" w14:paraId="5BBB49A7" w14:textId="77777777">
        <w:tblPrEx>
          <w:tblCellMar>
            <w:top w:w="0" w:type="dxa"/>
            <w:left w:w="0" w:type="dxa"/>
            <w:bottom w:w="0" w:type="dxa"/>
            <w:right w:w="0" w:type="dxa"/>
          </w:tblCellMar>
        </w:tblPrEx>
        <w:trPr>
          <w:trHeight w:val="196"/>
        </w:trPr>
        <w:tc>
          <w:tcPr>
            <w:tcW w:w="8372" w:type="dxa"/>
            <w:gridSpan w:val="5"/>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69389345" w14:textId="77777777">
            <w:pPr>
              <w:kinsoku w:val="0"/>
              <w:overflowPunct w:val="0"/>
              <w:autoSpaceDE w:val="0"/>
              <w:autoSpaceDN w:val="0"/>
              <w:adjustRightInd w:val="0"/>
              <w:spacing w:line="176" w:lineRule="exact"/>
              <w:ind w:left="107"/>
              <w:rPr>
                <w:rFonts w:ascii="Calibri" w:hAnsi="Calibri" w:cs="Calibri"/>
                <w:sz w:val="16"/>
                <w:szCs w:val="16"/>
              </w:rPr>
            </w:pPr>
            <w:r w:rsidRPr="00024061">
              <w:rPr>
                <w:rFonts w:ascii="Calibri" w:hAnsi="Calibri" w:cs="Calibri"/>
                <w:sz w:val="16"/>
                <w:szCs w:val="16"/>
              </w:rPr>
              <w:t>Total Possible Points</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3A76B235" w14:textId="77777777">
            <w:pPr>
              <w:kinsoku w:val="0"/>
              <w:overflowPunct w:val="0"/>
              <w:autoSpaceDE w:val="0"/>
              <w:autoSpaceDN w:val="0"/>
              <w:adjustRightInd w:val="0"/>
              <w:spacing w:line="176" w:lineRule="exact"/>
              <w:ind w:left="319"/>
              <w:rPr>
                <w:rFonts w:ascii="Calibri" w:hAnsi="Calibri" w:cs="Calibri"/>
                <w:sz w:val="16"/>
                <w:szCs w:val="16"/>
              </w:rPr>
            </w:pPr>
            <w:r w:rsidRPr="00024061">
              <w:rPr>
                <w:rFonts w:ascii="Calibri" w:hAnsi="Calibri" w:cs="Calibri"/>
                <w:sz w:val="16"/>
                <w:szCs w:val="16"/>
              </w:rPr>
              <w:t>58</w:t>
            </w:r>
          </w:p>
        </w:tc>
        <w:tc>
          <w:tcPr>
            <w:tcW w:w="1394"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769F638F" w14:textId="77777777">
            <w:pPr>
              <w:kinsoku w:val="0"/>
              <w:overflowPunct w:val="0"/>
              <w:autoSpaceDE w:val="0"/>
              <w:autoSpaceDN w:val="0"/>
              <w:adjustRightInd w:val="0"/>
              <w:rPr>
                <w:sz w:val="12"/>
                <w:szCs w:val="12"/>
              </w:rPr>
            </w:pPr>
          </w:p>
        </w:tc>
      </w:tr>
      <w:tr w:rsidRPr="00024061" w:rsidR="00B52AC8" w:rsidTr="00A01708" w14:paraId="49CFD41E" w14:textId="77777777">
        <w:tblPrEx>
          <w:tblCellMar>
            <w:top w:w="0" w:type="dxa"/>
            <w:left w:w="0" w:type="dxa"/>
            <w:bottom w:w="0" w:type="dxa"/>
            <w:right w:w="0" w:type="dxa"/>
          </w:tblCellMar>
        </w:tblPrEx>
        <w:trPr>
          <w:trHeight w:val="194"/>
        </w:trPr>
        <w:tc>
          <w:tcPr>
            <w:tcW w:w="8372" w:type="dxa"/>
            <w:gridSpan w:val="5"/>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3B056A4E" w14:textId="77777777">
            <w:pPr>
              <w:kinsoku w:val="0"/>
              <w:overflowPunct w:val="0"/>
              <w:autoSpaceDE w:val="0"/>
              <w:autoSpaceDN w:val="0"/>
              <w:adjustRightInd w:val="0"/>
              <w:spacing w:line="174" w:lineRule="exact"/>
              <w:ind w:left="107"/>
              <w:rPr>
                <w:rFonts w:ascii="Calibri" w:hAnsi="Calibri" w:cs="Calibri"/>
                <w:sz w:val="16"/>
                <w:szCs w:val="16"/>
              </w:rPr>
            </w:pPr>
            <w:r w:rsidRPr="00024061">
              <w:rPr>
                <w:rFonts w:ascii="Calibri" w:hAnsi="Calibri" w:cs="Calibri"/>
                <w:sz w:val="16"/>
                <w:szCs w:val="16"/>
              </w:rPr>
              <w:t>Actual Points Earned</w:t>
            </w:r>
          </w:p>
        </w:tc>
        <w:tc>
          <w:tcPr>
            <w:tcW w:w="0" w:type="auto"/>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59CBF59F" w14:textId="77777777">
            <w:pPr>
              <w:kinsoku w:val="0"/>
              <w:overflowPunct w:val="0"/>
              <w:autoSpaceDE w:val="0"/>
              <w:autoSpaceDN w:val="0"/>
              <w:adjustRightInd w:val="0"/>
              <w:rPr>
                <w:sz w:val="12"/>
                <w:szCs w:val="12"/>
              </w:rPr>
            </w:pPr>
          </w:p>
        </w:tc>
        <w:tc>
          <w:tcPr>
            <w:tcW w:w="1394"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009AB2F3" w14:textId="77777777">
            <w:pPr>
              <w:kinsoku w:val="0"/>
              <w:overflowPunct w:val="0"/>
              <w:autoSpaceDE w:val="0"/>
              <w:autoSpaceDN w:val="0"/>
              <w:adjustRightInd w:val="0"/>
              <w:rPr>
                <w:sz w:val="12"/>
                <w:szCs w:val="12"/>
              </w:rPr>
            </w:pPr>
          </w:p>
        </w:tc>
      </w:tr>
      <w:tr w:rsidRPr="00024061" w:rsidR="00B52AC8" w:rsidTr="00A01708" w14:paraId="6D456809" w14:textId="77777777">
        <w:tblPrEx>
          <w:tblCellMar>
            <w:top w:w="0" w:type="dxa"/>
            <w:left w:w="0" w:type="dxa"/>
            <w:bottom w:w="0" w:type="dxa"/>
            <w:right w:w="0" w:type="dxa"/>
          </w:tblCellMar>
        </w:tblPrEx>
        <w:trPr>
          <w:trHeight w:val="196"/>
        </w:trPr>
        <w:tc>
          <w:tcPr>
            <w:tcW w:w="9046" w:type="dxa"/>
            <w:gridSpan w:val="6"/>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45095373" w14:textId="77777777">
            <w:pPr>
              <w:kinsoku w:val="0"/>
              <w:overflowPunct w:val="0"/>
              <w:autoSpaceDE w:val="0"/>
              <w:autoSpaceDN w:val="0"/>
              <w:adjustRightInd w:val="0"/>
              <w:spacing w:line="176" w:lineRule="exact"/>
              <w:ind w:left="107"/>
              <w:rPr>
                <w:rFonts w:ascii="Calibri" w:hAnsi="Calibri" w:cs="Calibri"/>
                <w:sz w:val="16"/>
                <w:szCs w:val="16"/>
              </w:rPr>
            </w:pPr>
            <w:r w:rsidRPr="00024061">
              <w:rPr>
                <w:rFonts w:ascii="Calibri" w:hAnsi="Calibri" w:cs="Calibri"/>
                <w:sz w:val="16"/>
                <w:szCs w:val="16"/>
              </w:rPr>
              <w:t>Percentage Score (Actual Score/58) =</w:t>
            </w:r>
            <w:r w:rsidRPr="00024061">
              <w:rPr>
                <w:rFonts w:ascii="Calibri" w:hAnsi="Calibri" w:cs="Calibri"/>
                <w:sz w:val="16"/>
                <w:szCs w:val="16"/>
                <w:u w:val="single"/>
              </w:rPr>
              <w:t xml:space="preserve"> </w:t>
            </w:r>
            <w:r w:rsidRPr="00024061">
              <w:rPr>
                <w:rFonts w:ascii="Calibri" w:hAnsi="Calibri" w:cs="Calibri"/>
                <w:sz w:val="16"/>
                <w:szCs w:val="16"/>
              </w:rPr>
              <w:t>% [Admission = 46 out of 58 or 80%]</w:t>
            </w:r>
          </w:p>
        </w:tc>
        <w:tc>
          <w:tcPr>
            <w:tcW w:w="1394" w:type="dxa"/>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1D32BD6" w14:textId="77777777">
            <w:pPr>
              <w:kinsoku w:val="0"/>
              <w:overflowPunct w:val="0"/>
              <w:autoSpaceDE w:val="0"/>
              <w:autoSpaceDN w:val="0"/>
              <w:adjustRightInd w:val="0"/>
              <w:spacing w:line="176" w:lineRule="exact"/>
              <w:ind w:right="96"/>
              <w:jc w:val="right"/>
              <w:rPr>
                <w:rFonts w:ascii="Calibri" w:hAnsi="Calibri" w:cs="Calibri"/>
                <w:sz w:val="16"/>
                <w:szCs w:val="16"/>
              </w:rPr>
            </w:pPr>
            <w:r w:rsidRPr="00024061">
              <w:rPr>
                <w:rFonts w:ascii="Calibri" w:hAnsi="Calibri" w:cs="Calibri"/>
                <w:sz w:val="16"/>
                <w:szCs w:val="16"/>
              </w:rPr>
              <w:t>%</w:t>
            </w:r>
          </w:p>
        </w:tc>
      </w:tr>
      <w:tr w:rsidRPr="00024061" w:rsidR="00B52AC8" w:rsidTr="00832D1E" w14:paraId="321CAD58" w14:textId="77777777">
        <w:tblPrEx>
          <w:tblCellMar>
            <w:top w:w="0" w:type="dxa"/>
            <w:left w:w="0" w:type="dxa"/>
            <w:bottom w:w="0" w:type="dxa"/>
            <w:right w:w="0" w:type="dxa"/>
          </w:tblCellMar>
        </w:tblPrEx>
        <w:trPr>
          <w:trHeight w:val="439"/>
        </w:trPr>
        <w:tc>
          <w:tcPr>
            <w:tcW w:w="10440" w:type="dxa"/>
            <w:gridSpan w:val="7"/>
            <w:tcBorders>
              <w:top w:val="single" w:color="000000" w:sz="4" w:space="0"/>
              <w:left w:val="single" w:color="000000" w:sz="4" w:space="0"/>
              <w:bottom w:val="single" w:color="000000" w:sz="4" w:space="0"/>
              <w:right w:val="single" w:color="000000" w:sz="4" w:space="0"/>
            </w:tcBorders>
          </w:tcPr>
          <w:p w:rsidRPr="00024061" w:rsidR="00B52AC8" w:rsidP="00A01708" w:rsidRDefault="00B52AC8" w14:paraId="1AB5236C" w14:textId="77777777">
            <w:pPr>
              <w:kinsoku w:val="0"/>
              <w:overflowPunct w:val="0"/>
              <w:autoSpaceDE w:val="0"/>
              <w:autoSpaceDN w:val="0"/>
              <w:adjustRightInd w:val="0"/>
              <w:spacing w:line="243" w:lineRule="exact"/>
              <w:ind w:left="107"/>
              <w:rPr>
                <w:rFonts w:ascii="Calibri" w:hAnsi="Calibri" w:cs="Calibri"/>
                <w:sz w:val="20"/>
                <w:szCs w:val="20"/>
              </w:rPr>
            </w:pPr>
            <w:r w:rsidRPr="00024061">
              <w:rPr>
                <w:rFonts w:ascii="Calibri" w:hAnsi="Calibri" w:cs="Calibri"/>
                <w:sz w:val="20"/>
                <w:szCs w:val="20"/>
              </w:rPr>
              <w:t>Notes:</w:t>
            </w:r>
          </w:p>
        </w:tc>
      </w:tr>
    </w:tbl>
    <w:p w:rsidR="00A72AA9" w:rsidP="00832D1E" w:rsidRDefault="00D84C9E" w14:paraId="5C2CF7ED" w14:textId="0D539354">
      <w:pPr>
        <w:pStyle w:val="Heading1"/>
        <w:jc w:val="center"/>
      </w:pPr>
      <w:bookmarkStart w:name="_Toc46159029" w:id="48"/>
      <w:r w:rsidRPr="0012438F">
        <w:lastRenderedPageBreak/>
        <w:t>Appendix C</w:t>
      </w:r>
      <w:r w:rsidR="00E86762">
        <w:t>:</w:t>
      </w:r>
      <w:r w:rsidRPr="0012438F">
        <w:t xml:space="preserve"> Course Rotation</w:t>
      </w:r>
      <w:bookmarkEnd w:id="48"/>
    </w:p>
    <w:p w:rsidR="00D84C9E" w:rsidP="006666D0" w:rsidRDefault="00D84C9E" w14:paraId="64E83EA4" w14:textId="77777777">
      <w:pPr>
        <w:spacing w:after="0" w:line="259" w:lineRule="auto"/>
        <w:ind w:left="0" w:right="317" w:firstLine="0"/>
        <w:jc w:val="center"/>
        <w:rPr>
          <w:bCs/>
          <w:szCs w:val="24"/>
        </w:rPr>
      </w:pP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1543"/>
        <w:gridCol w:w="1530"/>
        <w:gridCol w:w="1620"/>
        <w:gridCol w:w="1545"/>
        <w:gridCol w:w="9"/>
        <w:gridCol w:w="1555"/>
        <w:gridCol w:w="1560"/>
      </w:tblGrid>
      <w:tr w:rsidRPr="00AA0679" w:rsidR="00D1038A" w:rsidTr="00A01708" w14:paraId="12490A35" w14:textId="77777777">
        <w:trPr>
          <w:trHeight w:val="133"/>
        </w:trPr>
        <w:tc>
          <w:tcPr>
            <w:tcW w:w="3073" w:type="dxa"/>
            <w:gridSpan w:val="2"/>
          </w:tcPr>
          <w:p w:rsidRPr="00AA0679" w:rsidR="00D1038A" w:rsidP="00A01708" w:rsidRDefault="00D1038A" w14:paraId="2A860BEE"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b/>
                <w:bCs/>
                <w:sz w:val="20"/>
                <w:szCs w:val="20"/>
              </w:rPr>
              <w:t xml:space="preserve">Fall </w:t>
            </w:r>
          </w:p>
        </w:tc>
        <w:tc>
          <w:tcPr>
            <w:tcW w:w="3165" w:type="dxa"/>
            <w:gridSpan w:val="2"/>
          </w:tcPr>
          <w:p w:rsidRPr="00AA0679" w:rsidR="00D1038A" w:rsidP="00A01708" w:rsidRDefault="00D1038A" w14:paraId="7384841F"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b/>
                <w:bCs/>
                <w:sz w:val="20"/>
                <w:szCs w:val="20"/>
              </w:rPr>
              <w:t xml:space="preserve">Spring </w:t>
            </w:r>
          </w:p>
        </w:tc>
        <w:tc>
          <w:tcPr>
            <w:tcW w:w="3124" w:type="dxa"/>
            <w:gridSpan w:val="3"/>
          </w:tcPr>
          <w:p w:rsidRPr="00AA0679" w:rsidR="00D1038A" w:rsidP="00A01708" w:rsidRDefault="00D1038A" w14:paraId="3DCD9139"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b/>
                <w:bCs/>
                <w:sz w:val="20"/>
                <w:szCs w:val="20"/>
              </w:rPr>
              <w:t xml:space="preserve">Summer </w:t>
            </w:r>
          </w:p>
        </w:tc>
      </w:tr>
      <w:tr w:rsidRPr="00AA0679" w:rsidR="00D1038A" w:rsidTr="00A01708" w14:paraId="01F883D6" w14:textId="77777777">
        <w:trPr>
          <w:trHeight w:val="255"/>
        </w:trPr>
        <w:tc>
          <w:tcPr>
            <w:tcW w:w="3073" w:type="dxa"/>
            <w:gridSpan w:val="2"/>
          </w:tcPr>
          <w:p w:rsidRPr="00AA0679" w:rsidR="00D1038A" w:rsidP="00A01708" w:rsidRDefault="00D1038A" w14:paraId="17194635"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EDF 703 Research Design </w:t>
            </w:r>
          </w:p>
        </w:tc>
        <w:tc>
          <w:tcPr>
            <w:tcW w:w="3165" w:type="dxa"/>
            <w:gridSpan w:val="2"/>
          </w:tcPr>
          <w:p w:rsidRPr="00AA0679" w:rsidR="00D1038A" w:rsidP="00A01708" w:rsidRDefault="00D1038A" w14:paraId="3FA72683"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EDF 676 Statistical Methods </w:t>
            </w:r>
          </w:p>
        </w:tc>
        <w:tc>
          <w:tcPr>
            <w:tcW w:w="3124" w:type="dxa"/>
            <w:gridSpan w:val="3"/>
          </w:tcPr>
          <w:p w:rsidRPr="00AA0679" w:rsidR="00D1038A" w:rsidP="00A01708" w:rsidRDefault="00D1038A" w14:paraId="0A7D3F78"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EDF 711 Survey Research in Education </w:t>
            </w:r>
          </w:p>
        </w:tc>
      </w:tr>
      <w:tr w:rsidRPr="00AA0679" w:rsidR="00D1038A" w:rsidTr="00A01708" w14:paraId="1A8F8070" w14:textId="77777777">
        <w:trPr>
          <w:trHeight w:val="864"/>
        </w:trPr>
        <w:tc>
          <w:tcPr>
            <w:tcW w:w="3073" w:type="dxa"/>
            <w:gridSpan w:val="2"/>
          </w:tcPr>
          <w:p w:rsidRPr="00AA0679" w:rsidR="00D1038A" w:rsidP="00A01708" w:rsidRDefault="00D1038A" w14:paraId="35E666C9"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specialization </w:t>
            </w:r>
          </w:p>
        </w:tc>
        <w:tc>
          <w:tcPr>
            <w:tcW w:w="3165" w:type="dxa"/>
            <w:gridSpan w:val="2"/>
          </w:tcPr>
          <w:p w:rsidRPr="00AA0679" w:rsidR="00D1038A" w:rsidP="00A01708" w:rsidRDefault="00D1038A" w14:paraId="6301EFC8"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EDF 725 </w:t>
            </w:r>
          </w:p>
          <w:p w:rsidRPr="00AA0679" w:rsidR="00D1038A" w:rsidP="00A01708" w:rsidRDefault="00D1038A" w14:paraId="5C58B66D"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Advanced Qualitative Research in Education </w:t>
            </w:r>
          </w:p>
          <w:p w:rsidRPr="00AA0679" w:rsidR="00D1038A" w:rsidP="00A01708" w:rsidRDefault="00D1038A" w14:paraId="525B6D95"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i/>
                <w:iCs/>
                <w:sz w:val="20"/>
                <w:szCs w:val="20"/>
              </w:rPr>
              <w:t xml:space="preserve">OR </w:t>
            </w:r>
          </w:p>
          <w:p w:rsidRPr="00AA0679" w:rsidR="00D1038A" w:rsidP="00A01708" w:rsidRDefault="00D1038A" w14:paraId="1887BBE2"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EDF 776 </w:t>
            </w:r>
          </w:p>
          <w:p w:rsidRPr="00AA0679" w:rsidR="00D1038A" w:rsidP="00A01708" w:rsidRDefault="00D1038A" w14:paraId="2A3F7CE8"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Computer Analysis in Doctoral Research </w:t>
            </w:r>
          </w:p>
        </w:tc>
        <w:tc>
          <w:tcPr>
            <w:tcW w:w="3124" w:type="dxa"/>
            <w:gridSpan w:val="3"/>
          </w:tcPr>
          <w:p w:rsidRPr="00AA0679" w:rsidR="00D1038A" w:rsidP="00A01708" w:rsidRDefault="00D1038A" w14:paraId="60A7A5C6"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EDF 625 Qualitative Research in Education </w:t>
            </w:r>
          </w:p>
        </w:tc>
      </w:tr>
      <w:tr w:rsidRPr="00AA0679" w:rsidR="00D1038A" w:rsidTr="00A01708" w14:paraId="126A0F22" w14:textId="77777777">
        <w:trPr>
          <w:trHeight w:val="255"/>
        </w:trPr>
        <w:tc>
          <w:tcPr>
            <w:tcW w:w="3073" w:type="dxa"/>
            <w:gridSpan w:val="2"/>
          </w:tcPr>
          <w:p w:rsidRPr="00AA0679" w:rsidR="00D1038A" w:rsidP="00A01708" w:rsidRDefault="00D1038A" w14:paraId="0E3F048F"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CI 797 C &amp; I Dissertation Research </w:t>
            </w:r>
          </w:p>
        </w:tc>
        <w:tc>
          <w:tcPr>
            <w:tcW w:w="3165" w:type="dxa"/>
            <w:gridSpan w:val="2"/>
          </w:tcPr>
          <w:p w:rsidRPr="00AA0679" w:rsidR="00D1038A" w:rsidP="00A01708" w:rsidRDefault="00D1038A" w14:paraId="229E9A73"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CI 797 C &amp; I Dissertation Research </w:t>
            </w:r>
          </w:p>
        </w:tc>
        <w:tc>
          <w:tcPr>
            <w:tcW w:w="3124" w:type="dxa"/>
            <w:gridSpan w:val="3"/>
          </w:tcPr>
          <w:p w:rsidRPr="00AA0679" w:rsidR="00D1038A" w:rsidP="00A01708" w:rsidRDefault="00D1038A" w14:paraId="3997DF9B"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CI 797 C &amp; I Dissertation Research </w:t>
            </w:r>
          </w:p>
        </w:tc>
      </w:tr>
      <w:tr w:rsidRPr="00AA0679" w:rsidR="00D1038A" w:rsidTr="00A01708" w14:paraId="633B86E6" w14:textId="77777777">
        <w:trPr>
          <w:trHeight w:val="133"/>
        </w:trPr>
        <w:tc>
          <w:tcPr>
            <w:tcW w:w="1543" w:type="dxa"/>
          </w:tcPr>
          <w:p w:rsidRPr="00AA0679" w:rsidR="00D1038A" w:rsidP="00A01708" w:rsidRDefault="00D1038A" w14:paraId="09D34C51"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b/>
                <w:bCs/>
                <w:sz w:val="20"/>
                <w:szCs w:val="20"/>
              </w:rPr>
              <w:t xml:space="preserve">Odd </w:t>
            </w:r>
          </w:p>
        </w:tc>
        <w:tc>
          <w:tcPr>
            <w:tcW w:w="1530" w:type="dxa"/>
          </w:tcPr>
          <w:p w:rsidRPr="00AA0679" w:rsidR="00D1038A" w:rsidP="00A01708" w:rsidRDefault="00D1038A" w14:paraId="0A23856A"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b/>
                <w:bCs/>
                <w:sz w:val="20"/>
                <w:szCs w:val="20"/>
              </w:rPr>
              <w:t xml:space="preserve">Even </w:t>
            </w:r>
          </w:p>
        </w:tc>
        <w:tc>
          <w:tcPr>
            <w:tcW w:w="1620" w:type="dxa"/>
          </w:tcPr>
          <w:p w:rsidRPr="00AA0679" w:rsidR="00D1038A" w:rsidP="00A01708" w:rsidRDefault="00D1038A" w14:paraId="0FC1D9A6"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b/>
                <w:bCs/>
                <w:sz w:val="20"/>
                <w:szCs w:val="20"/>
              </w:rPr>
              <w:t xml:space="preserve">Odd </w:t>
            </w:r>
          </w:p>
        </w:tc>
        <w:tc>
          <w:tcPr>
            <w:tcW w:w="1545" w:type="dxa"/>
          </w:tcPr>
          <w:p w:rsidRPr="00AA0679" w:rsidR="00D1038A" w:rsidP="00A01708" w:rsidRDefault="00D1038A" w14:paraId="1AC77A3E"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b/>
                <w:bCs/>
                <w:sz w:val="20"/>
                <w:szCs w:val="20"/>
              </w:rPr>
              <w:t xml:space="preserve">Even </w:t>
            </w:r>
          </w:p>
        </w:tc>
        <w:tc>
          <w:tcPr>
            <w:tcW w:w="1564" w:type="dxa"/>
            <w:gridSpan w:val="2"/>
          </w:tcPr>
          <w:p w:rsidRPr="00AA0679" w:rsidR="00D1038A" w:rsidP="00A01708" w:rsidRDefault="00D1038A" w14:paraId="71A95431"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b/>
                <w:bCs/>
                <w:sz w:val="20"/>
                <w:szCs w:val="20"/>
              </w:rPr>
              <w:t xml:space="preserve">Odd </w:t>
            </w:r>
          </w:p>
        </w:tc>
        <w:tc>
          <w:tcPr>
            <w:tcW w:w="1560" w:type="dxa"/>
          </w:tcPr>
          <w:p w:rsidRPr="00AA0679" w:rsidR="00D1038A" w:rsidP="00A01708" w:rsidRDefault="00D1038A" w14:paraId="080FDA6F"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b/>
                <w:bCs/>
                <w:sz w:val="20"/>
                <w:szCs w:val="20"/>
              </w:rPr>
              <w:t xml:space="preserve">Even </w:t>
            </w:r>
          </w:p>
        </w:tc>
      </w:tr>
      <w:tr w:rsidRPr="00AA0679" w:rsidR="00D1038A" w:rsidTr="00A01708" w14:paraId="6230F0F8" w14:textId="77777777">
        <w:trPr>
          <w:trHeight w:val="743"/>
        </w:trPr>
        <w:tc>
          <w:tcPr>
            <w:tcW w:w="1543" w:type="dxa"/>
          </w:tcPr>
          <w:p w:rsidRPr="00AA0679" w:rsidR="00D1038A" w:rsidP="00A01708" w:rsidRDefault="00D1038A" w14:paraId="7DB316B1"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CI 702 Curriculum Theories </w:t>
            </w:r>
          </w:p>
        </w:tc>
        <w:tc>
          <w:tcPr>
            <w:tcW w:w="1530" w:type="dxa"/>
          </w:tcPr>
          <w:p w:rsidRPr="00AA0679" w:rsidR="00D1038A" w:rsidP="00A01708" w:rsidRDefault="00D1038A" w14:paraId="5A7A8F24"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CI 701 </w:t>
            </w:r>
          </w:p>
          <w:p w:rsidRPr="00AA0679" w:rsidR="00D1038A" w:rsidP="00A01708" w:rsidRDefault="00D1038A" w14:paraId="2AD2483F"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Curriculum Development </w:t>
            </w:r>
          </w:p>
        </w:tc>
        <w:tc>
          <w:tcPr>
            <w:tcW w:w="1620" w:type="dxa"/>
          </w:tcPr>
          <w:p w:rsidRPr="00AA0679" w:rsidR="00D1038A" w:rsidP="00A01708" w:rsidRDefault="00D1038A" w14:paraId="602A6F81"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CI 704 </w:t>
            </w:r>
          </w:p>
          <w:p w:rsidRPr="00AA0679" w:rsidR="00D1038A" w:rsidP="00A01708" w:rsidRDefault="00D1038A" w14:paraId="570480CD"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Social, Cultural, and Political Determinants of Curriculum Development </w:t>
            </w:r>
          </w:p>
        </w:tc>
        <w:tc>
          <w:tcPr>
            <w:tcW w:w="1545" w:type="dxa"/>
          </w:tcPr>
          <w:p w:rsidRPr="00AA0679" w:rsidR="00D1038A" w:rsidP="00A01708" w:rsidRDefault="00D1038A" w14:paraId="62CE299D"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CI 703 </w:t>
            </w:r>
          </w:p>
          <w:p w:rsidRPr="00AA0679" w:rsidR="00D1038A" w:rsidP="00A01708" w:rsidRDefault="00D1038A" w14:paraId="1A1F5084"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Theories, Models, and Research of Teaching </w:t>
            </w:r>
          </w:p>
        </w:tc>
        <w:tc>
          <w:tcPr>
            <w:tcW w:w="1564" w:type="dxa"/>
            <w:gridSpan w:val="2"/>
          </w:tcPr>
          <w:p w:rsidRPr="00AA0679" w:rsidR="00D1038A" w:rsidP="00A01708" w:rsidRDefault="00D1038A" w14:paraId="3E60A1AF"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CI 627 </w:t>
            </w:r>
          </w:p>
          <w:p w:rsidRPr="00AA0679" w:rsidR="00D1038A" w:rsidP="00A01708" w:rsidRDefault="00D1038A" w14:paraId="1C27863A"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Program Planning &amp; Evaluation </w:t>
            </w:r>
          </w:p>
        </w:tc>
        <w:tc>
          <w:tcPr>
            <w:tcW w:w="1560" w:type="dxa"/>
          </w:tcPr>
          <w:p w:rsidRPr="00AA0679" w:rsidR="00D1038A" w:rsidP="00A01708" w:rsidRDefault="00D1038A" w14:paraId="335515C5"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EDF 635 Policy Studies in Education </w:t>
            </w:r>
          </w:p>
        </w:tc>
      </w:tr>
      <w:tr w:rsidRPr="00572B8C" w:rsidR="00D1038A" w:rsidTr="00A01708" w14:paraId="57E2BD99" w14:textId="77777777">
        <w:trPr>
          <w:trHeight w:val="376"/>
        </w:trPr>
        <w:tc>
          <w:tcPr>
            <w:tcW w:w="1543" w:type="dxa"/>
          </w:tcPr>
          <w:p w:rsidRPr="00AA0679" w:rsidR="00D1038A" w:rsidP="00A01708" w:rsidRDefault="00D1038A" w14:paraId="0A994219"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CIEC 700 </w:t>
            </w:r>
          </w:p>
          <w:p w:rsidRPr="00AA0679" w:rsidR="00D1038A" w:rsidP="00A01708" w:rsidRDefault="00D1038A" w14:paraId="3489710E"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Technology &amp; Curriculum </w:t>
            </w:r>
          </w:p>
        </w:tc>
        <w:tc>
          <w:tcPr>
            <w:tcW w:w="1530" w:type="dxa"/>
          </w:tcPr>
          <w:p w:rsidRPr="00AA0679" w:rsidR="00D1038A" w:rsidP="00A01708" w:rsidRDefault="00D1038A" w14:paraId="17C2F3DD"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specialization </w:t>
            </w:r>
          </w:p>
        </w:tc>
        <w:tc>
          <w:tcPr>
            <w:tcW w:w="1620" w:type="dxa"/>
          </w:tcPr>
          <w:p w:rsidRPr="00AA0679" w:rsidR="00D1038A" w:rsidP="00A01708" w:rsidRDefault="00D1038A" w14:paraId="2D122D98"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 xml:space="preserve">specialization </w:t>
            </w:r>
          </w:p>
        </w:tc>
        <w:tc>
          <w:tcPr>
            <w:tcW w:w="1554" w:type="dxa"/>
            <w:gridSpan w:val="2"/>
          </w:tcPr>
          <w:p w:rsidRPr="00AA0679" w:rsidR="00D1038A" w:rsidP="00A01708" w:rsidRDefault="00D1038A" w14:paraId="2D6BDE90"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CI 677</w:t>
            </w:r>
          </w:p>
          <w:p w:rsidRPr="00572B8C" w:rsidR="00D1038A" w:rsidP="00A01708" w:rsidRDefault="00D1038A" w14:paraId="1E45F296" w14:textId="77777777">
            <w:pPr>
              <w:autoSpaceDE w:val="0"/>
              <w:autoSpaceDN w:val="0"/>
              <w:adjustRightInd w:val="0"/>
              <w:spacing w:after="0" w:line="240" w:lineRule="auto"/>
              <w:jc w:val="center"/>
              <w:rPr>
                <w:rFonts w:ascii="Calibri" w:hAnsi="Calibri" w:cs="Calibri"/>
                <w:sz w:val="20"/>
                <w:szCs w:val="20"/>
              </w:rPr>
            </w:pPr>
            <w:r w:rsidRPr="00AA0679">
              <w:rPr>
                <w:rFonts w:ascii="Calibri" w:hAnsi="Calibri" w:cs="Calibri"/>
                <w:sz w:val="20"/>
                <w:szCs w:val="20"/>
              </w:rPr>
              <w:t>Writing for Publication</w:t>
            </w:r>
            <w:r w:rsidRPr="00572B8C">
              <w:rPr>
                <w:rFonts w:ascii="Calibri" w:hAnsi="Calibri" w:cs="Calibri"/>
                <w:sz w:val="20"/>
                <w:szCs w:val="20"/>
              </w:rPr>
              <w:t xml:space="preserve"> </w:t>
            </w:r>
          </w:p>
        </w:tc>
        <w:tc>
          <w:tcPr>
            <w:tcW w:w="1555" w:type="dxa"/>
          </w:tcPr>
          <w:p w:rsidRPr="00572B8C" w:rsidR="00D1038A" w:rsidP="00A01708" w:rsidRDefault="00D1038A" w14:paraId="7C7827C6" w14:textId="77777777">
            <w:pPr>
              <w:autoSpaceDE w:val="0"/>
              <w:autoSpaceDN w:val="0"/>
              <w:adjustRightInd w:val="0"/>
              <w:spacing w:after="0" w:line="240" w:lineRule="auto"/>
              <w:jc w:val="center"/>
              <w:rPr>
                <w:rFonts w:ascii="Calibri" w:hAnsi="Calibri" w:cs="Calibri"/>
                <w:sz w:val="20"/>
                <w:szCs w:val="20"/>
              </w:rPr>
            </w:pPr>
          </w:p>
        </w:tc>
        <w:tc>
          <w:tcPr>
            <w:tcW w:w="1560" w:type="dxa"/>
          </w:tcPr>
          <w:p w:rsidRPr="00572B8C" w:rsidR="00D1038A" w:rsidP="00A01708" w:rsidRDefault="00D1038A" w14:paraId="289ADB7B" w14:textId="77777777">
            <w:pPr>
              <w:autoSpaceDE w:val="0"/>
              <w:autoSpaceDN w:val="0"/>
              <w:adjustRightInd w:val="0"/>
              <w:spacing w:after="0" w:line="240" w:lineRule="auto"/>
              <w:jc w:val="center"/>
              <w:rPr>
                <w:rFonts w:ascii="Calibri" w:hAnsi="Calibri" w:cs="Calibri"/>
                <w:sz w:val="20"/>
                <w:szCs w:val="20"/>
              </w:rPr>
            </w:pPr>
          </w:p>
        </w:tc>
      </w:tr>
    </w:tbl>
    <w:p w:rsidR="00A72AA9" w:rsidP="006666D0" w:rsidRDefault="00A72AA9" w14:paraId="39400F24" w14:textId="699198AA">
      <w:pPr>
        <w:spacing w:after="0" w:line="259" w:lineRule="auto"/>
        <w:ind w:left="0" w:right="317" w:firstLine="0"/>
        <w:jc w:val="center"/>
        <w:rPr>
          <w:szCs w:val="24"/>
        </w:rPr>
      </w:pPr>
    </w:p>
    <w:p w:rsidR="00D743A0" w:rsidRDefault="00D743A0" w14:paraId="4929BD9C" w14:textId="77777777">
      <w:pPr>
        <w:spacing w:after="160" w:line="259" w:lineRule="auto"/>
        <w:ind w:left="0" w:firstLine="0"/>
        <w:rPr>
          <w:szCs w:val="24"/>
        </w:rPr>
      </w:pPr>
      <w:r>
        <w:rPr>
          <w:szCs w:val="24"/>
        </w:rPr>
        <w:br w:type="page"/>
      </w:r>
    </w:p>
    <w:p w:rsidR="00A72AA9" w:rsidP="00832D1E" w:rsidRDefault="00A72AA9" w14:paraId="119AA1A1" w14:textId="44B5CBAD">
      <w:pPr>
        <w:pStyle w:val="Heading1"/>
        <w:jc w:val="center"/>
      </w:pPr>
      <w:bookmarkStart w:name="_Toc46159030" w:id="49"/>
      <w:r>
        <w:lastRenderedPageBreak/>
        <w:t xml:space="preserve">Appendix </w:t>
      </w:r>
      <w:r w:rsidR="00B42BF4">
        <w:t>D</w:t>
      </w:r>
      <w:r w:rsidR="00E86762">
        <w:t>:</w:t>
      </w:r>
      <w:r>
        <w:t xml:space="preserve"> Portfolio Activity Template</w:t>
      </w:r>
      <w:bookmarkEnd w:id="49"/>
    </w:p>
    <w:p w:rsidR="00D743A0" w:rsidP="006666D0" w:rsidRDefault="00D743A0" w14:paraId="5C75F50F" w14:textId="344723BB">
      <w:pPr>
        <w:spacing w:after="0" w:line="259" w:lineRule="auto"/>
        <w:ind w:left="0" w:right="317" w:firstLine="0"/>
        <w:jc w:val="center"/>
        <w:rPr>
          <w:szCs w:val="24"/>
        </w:rPr>
      </w:pPr>
    </w:p>
    <w:p w:rsidRPr="00D743A0" w:rsidR="00D743A0" w:rsidP="00D743A0" w:rsidRDefault="00D743A0" w14:paraId="70E2102C" w14:textId="77777777">
      <w:pPr>
        <w:kinsoku w:val="0"/>
        <w:overflowPunct w:val="0"/>
        <w:autoSpaceDE w:val="0"/>
        <w:autoSpaceDN w:val="0"/>
        <w:adjustRightInd w:val="0"/>
        <w:spacing w:before="187" w:after="0" w:line="240" w:lineRule="auto"/>
        <w:ind w:left="2266" w:right="2247" w:firstLine="840"/>
        <w:rPr>
          <w:rFonts w:ascii="Arial" w:hAnsi="Arial" w:cs="Arial" w:eastAsiaTheme="minorEastAsia"/>
          <w:b/>
          <w:bCs/>
          <w:color w:val="auto"/>
          <w:szCs w:val="24"/>
        </w:rPr>
      </w:pPr>
      <w:r w:rsidRPr="00D743A0">
        <w:rPr>
          <w:rFonts w:ascii="Arial" w:hAnsi="Arial" w:cs="Arial" w:eastAsiaTheme="minorEastAsia"/>
          <w:b/>
          <w:bCs/>
          <w:color w:val="auto"/>
          <w:szCs w:val="24"/>
        </w:rPr>
        <w:t>Residency Requirements Suggested Format for the Portfolio Plan</w:t>
      </w:r>
    </w:p>
    <w:p w:rsidRPr="00D743A0" w:rsidR="00D743A0" w:rsidP="00D743A0" w:rsidRDefault="00D743A0" w14:paraId="2B9351C9" w14:textId="77777777">
      <w:pPr>
        <w:kinsoku w:val="0"/>
        <w:overflowPunct w:val="0"/>
        <w:autoSpaceDE w:val="0"/>
        <w:autoSpaceDN w:val="0"/>
        <w:adjustRightInd w:val="0"/>
        <w:spacing w:after="0" w:line="240" w:lineRule="auto"/>
        <w:ind w:left="0" w:firstLine="0"/>
        <w:rPr>
          <w:rFonts w:ascii="Arial" w:hAnsi="Arial" w:cs="Arial" w:eastAsiaTheme="minorEastAsia"/>
          <w:b/>
          <w:bCs/>
          <w:color w:val="auto"/>
          <w:sz w:val="26"/>
          <w:szCs w:val="26"/>
        </w:rPr>
      </w:pPr>
    </w:p>
    <w:p w:rsidRPr="00D743A0" w:rsidR="00D743A0" w:rsidP="00D743A0" w:rsidRDefault="00D743A0" w14:paraId="4DB551C7" w14:textId="77777777">
      <w:pPr>
        <w:kinsoku w:val="0"/>
        <w:overflowPunct w:val="0"/>
        <w:autoSpaceDE w:val="0"/>
        <w:autoSpaceDN w:val="0"/>
        <w:adjustRightInd w:val="0"/>
        <w:spacing w:before="1" w:after="0" w:line="240" w:lineRule="auto"/>
        <w:ind w:left="220" w:firstLine="0"/>
        <w:rPr>
          <w:rFonts w:ascii="Arial" w:hAnsi="Arial" w:cs="Arial" w:eastAsiaTheme="minorEastAsia"/>
          <w:color w:val="auto"/>
          <w:szCs w:val="24"/>
        </w:rPr>
      </w:pPr>
      <w:r w:rsidRPr="00D743A0">
        <w:rPr>
          <w:rFonts w:ascii="Arial" w:hAnsi="Arial" w:cs="Arial" w:eastAsiaTheme="minorEastAsia"/>
          <w:color w:val="auto"/>
          <w:szCs w:val="24"/>
        </w:rPr>
        <w:t xml:space="preserve">Name: Date: </w:t>
      </w:r>
      <w:r w:rsidRPr="00D743A0">
        <w:rPr>
          <w:rFonts w:ascii="Arial" w:hAnsi="Arial" w:cs="Arial" w:eastAsiaTheme="minorEastAsia"/>
          <w:color w:val="auto"/>
          <w:szCs w:val="24"/>
          <w:u w:val="single"/>
        </w:rPr>
        <w:t xml:space="preserve">                      </w:t>
      </w:r>
    </w:p>
    <w:p w:rsidRPr="00D743A0" w:rsidR="00D743A0" w:rsidP="00D743A0" w:rsidRDefault="00D743A0" w14:paraId="400F1D41" w14:textId="77777777">
      <w:pPr>
        <w:kinsoku w:val="0"/>
        <w:overflowPunct w:val="0"/>
        <w:autoSpaceDE w:val="0"/>
        <w:autoSpaceDN w:val="0"/>
        <w:adjustRightInd w:val="0"/>
        <w:spacing w:after="0" w:line="240" w:lineRule="auto"/>
        <w:ind w:left="0" w:firstLine="0"/>
        <w:rPr>
          <w:rFonts w:ascii="Arial" w:hAnsi="Arial" w:cs="Arial" w:eastAsiaTheme="minorEastAsia"/>
          <w:color w:val="auto"/>
          <w:sz w:val="20"/>
          <w:szCs w:val="20"/>
        </w:rPr>
      </w:pPr>
    </w:p>
    <w:p w:rsidRPr="00D743A0" w:rsidR="00D743A0" w:rsidP="00D743A0" w:rsidRDefault="00D743A0" w14:paraId="1EE217EA" w14:textId="77777777">
      <w:pPr>
        <w:kinsoku w:val="0"/>
        <w:overflowPunct w:val="0"/>
        <w:autoSpaceDE w:val="0"/>
        <w:autoSpaceDN w:val="0"/>
        <w:adjustRightInd w:val="0"/>
        <w:spacing w:before="53" w:after="0" w:line="240" w:lineRule="auto"/>
        <w:ind w:left="219" w:firstLine="0"/>
        <w:rPr>
          <w:rFonts w:ascii="Arial" w:hAnsi="Arial" w:cs="Arial" w:eastAsiaTheme="minorEastAsia"/>
          <w:color w:val="auto"/>
          <w:szCs w:val="24"/>
        </w:rPr>
      </w:pPr>
      <w:r w:rsidRPr="00D743A0">
        <w:rPr>
          <w:rFonts w:ascii="Arial" w:hAnsi="Arial" w:cs="Arial" w:eastAsiaTheme="minorEastAsia"/>
          <w:color w:val="auto"/>
          <w:szCs w:val="24"/>
        </w:rPr>
        <w:t xml:space="preserve">Chair: </w:t>
      </w:r>
      <w:r w:rsidRPr="00D743A0">
        <w:rPr>
          <w:rFonts w:ascii="Arial" w:hAnsi="Arial" w:cs="Arial" w:eastAsiaTheme="minorEastAsia"/>
          <w:color w:val="auto"/>
          <w:szCs w:val="24"/>
          <w:u w:val="single"/>
        </w:rPr>
        <w:t xml:space="preserve">                                                                                                                       </w:t>
      </w:r>
    </w:p>
    <w:p w:rsidRPr="00D743A0" w:rsidR="00D743A0" w:rsidP="00D743A0" w:rsidRDefault="00D743A0" w14:paraId="62BC228E" w14:textId="77777777">
      <w:pPr>
        <w:kinsoku w:val="0"/>
        <w:overflowPunct w:val="0"/>
        <w:autoSpaceDE w:val="0"/>
        <w:autoSpaceDN w:val="0"/>
        <w:adjustRightInd w:val="0"/>
        <w:spacing w:after="0" w:line="240" w:lineRule="auto"/>
        <w:ind w:left="0" w:firstLine="0"/>
        <w:rPr>
          <w:rFonts w:ascii="Arial" w:hAnsi="Arial" w:cs="Arial" w:eastAsiaTheme="minorEastAsia"/>
          <w:color w:val="auto"/>
          <w:sz w:val="20"/>
          <w:szCs w:val="20"/>
        </w:rPr>
      </w:pPr>
    </w:p>
    <w:p w:rsidRPr="00D743A0" w:rsidR="00D743A0" w:rsidP="00D743A0" w:rsidRDefault="00D743A0" w14:paraId="6686846A" w14:textId="77777777">
      <w:pPr>
        <w:kinsoku w:val="0"/>
        <w:overflowPunct w:val="0"/>
        <w:autoSpaceDE w:val="0"/>
        <w:autoSpaceDN w:val="0"/>
        <w:adjustRightInd w:val="0"/>
        <w:spacing w:before="53" w:after="0" w:line="240" w:lineRule="auto"/>
        <w:ind w:left="219" w:firstLine="0"/>
        <w:rPr>
          <w:rFonts w:ascii="Arial" w:hAnsi="Arial" w:cs="Arial" w:eastAsiaTheme="minorEastAsia"/>
          <w:color w:val="auto"/>
          <w:szCs w:val="24"/>
        </w:rPr>
      </w:pPr>
      <w:r w:rsidRPr="00D743A0">
        <w:rPr>
          <w:rFonts w:ascii="Arial" w:hAnsi="Arial" w:cs="Arial" w:eastAsiaTheme="minorEastAsia"/>
          <w:color w:val="auto"/>
          <w:szCs w:val="24"/>
        </w:rPr>
        <w:t xml:space="preserve">Anticipated date for oral defense of portfolio: </w:t>
      </w:r>
      <w:r w:rsidRPr="00D743A0">
        <w:rPr>
          <w:rFonts w:ascii="Arial" w:hAnsi="Arial" w:cs="Arial" w:eastAsiaTheme="minorEastAsia"/>
          <w:color w:val="auto"/>
          <w:szCs w:val="24"/>
          <w:u w:val="single"/>
        </w:rPr>
        <w:t xml:space="preserve">                                                          </w:t>
      </w:r>
    </w:p>
    <w:p w:rsidRPr="00D743A0" w:rsidR="00D743A0" w:rsidP="00D743A0" w:rsidRDefault="00D743A0" w14:paraId="5192C6C0" w14:textId="77777777">
      <w:pPr>
        <w:kinsoku w:val="0"/>
        <w:overflowPunct w:val="0"/>
        <w:autoSpaceDE w:val="0"/>
        <w:autoSpaceDN w:val="0"/>
        <w:adjustRightInd w:val="0"/>
        <w:spacing w:after="0" w:line="240" w:lineRule="auto"/>
        <w:ind w:left="0" w:firstLine="0"/>
        <w:rPr>
          <w:rFonts w:ascii="Arial" w:hAnsi="Arial" w:cs="Arial" w:eastAsiaTheme="minorEastAsia"/>
          <w:color w:val="auto"/>
          <w:sz w:val="20"/>
          <w:szCs w:val="20"/>
        </w:rPr>
      </w:pPr>
    </w:p>
    <w:p w:rsidRPr="00D743A0" w:rsidR="00D743A0" w:rsidP="00D743A0" w:rsidRDefault="00D743A0" w14:paraId="06DF9157" w14:textId="77777777">
      <w:pPr>
        <w:kinsoku w:val="0"/>
        <w:overflowPunct w:val="0"/>
        <w:autoSpaceDE w:val="0"/>
        <w:autoSpaceDN w:val="0"/>
        <w:adjustRightInd w:val="0"/>
        <w:spacing w:before="188" w:after="0" w:line="240" w:lineRule="auto"/>
        <w:ind w:left="219" w:right="236" w:firstLine="0"/>
        <w:rPr>
          <w:rFonts w:ascii="Arial" w:hAnsi="Arial" w:cs="Arial" w:eastAsiaTheme="minorEastAsia"/>
          <w:i/>
          <w:iCs/>
          <w:color w:val="auto"/>
          <w:sz w:val="20"/>
          <w:szCs w:val="20"/>
        </w:rPr>
      </w:pPr>
      <w:r w:rsidRPr="00D743A0">
        <w:rPr>
          <w:rFonts w:ascii="Arial" w:hAnsi="Arial" w:cs="Arial" w:eastAsiaTheme="minorEastAsia"/>
          <w:i/>
          <w:iCs/>
          <w:color w:val="auto"/>
          <w:sz w:val="20"/>
          <w:szCs w:val="20"/>
        </w:rPr>
        <w:t>The residency requires the development of a portfolio of activities and experiences in the doctoral program that documents collaboration with faculty. Additionally, the student is expected to maintain continuous enrollment as defined in the program, and is expected to attend all Doctoral Student/Faculty Seminars.</w:t>
      </w:r>
    </w:p>
    <w:p w:rsidRPr="00D743A0" w:rsidR="00D743A0" w:rsidP="00D743A0" w:rsidRDefault="00D743A0" w14:paraId="49D76510" w14:textId="77777777">
      <w:pPr>
        <w:kinsoku w:val="0"/>
        <w:overflowPunct w:val="0"/>
        <w:autoSpaceDE w:val="0"/>
        <w:autoSpaceDN w:val="0"/>
        <w:adjustRightInd w:val="0"/>
        <w:spacing w:after="0" w:line="240" w:lineRule="auto"/>
        <w:ind w:left="219" w:right="248" w:firstLine="0"/>
        <w:rPr>
          <w:rFonts w:ascii="Arial" w:hAnsi="Arial" w:cs="Arial" w:eastAsiaTheme="minorEastAsia"/>
          <w:i/>
          <w:iCs/>
          <w:color w:val="auto"/>
          <w:sz w:val="20"/>
          <w:szCs w:val="20"/>
        </w:rPr>
      </w:pPr>
      <w:r w:rsidRPr="00D743A0">
        <w:rPr>
          <w:rFonts w:ascii="Arial" w:hAnsi="Arial" w:cs="Arial" w:eastAsiaTheme="minorEastAsia"/>
          <w:i/>
          <w:iCs/>
          <w:color w:val="auto"/>
          <w:sz w:val="20"/>
          <w:szCs w:val="20"/>
        </w:rPr>
        <w:t>This is a planning document, to be used in selecting anticipated elements in fulfillment of the portfolio requirement. Changes may be made at any time, in collaboration with the chair, as opportunities for involvement in scholarly activities may arise which were not known at the time of planning the portfolio. The overall breadth and depth of experiences must continue to fulfill the requirements of the portfolio.</w:t>
      </w:r>
    </w:p>
    <w:p w:rsidRPr="00D743A0" w:rsidR="00D743A0" w:rsidP="00D743A0" w:rsidRDefault="00D743A0" w14:paraId="674CE1F7" w14:textId="77777777">
      <w:pPr>
        <w:kinsoku w:val="0"/>
        <w:overflowPunct w:val="0"/>
        <w:autoSpaceDE w:val="0"/>
        <w:autoSpaceDN w:val="0"/>
        <w:adjustRightInd w:val="0"/>
        <w:spacing w:after="0" w:line="240" w:lineRule="auto"/>
        <w:ind w:left="219" w:right="725" w:firstLine="0"/>
        <w:rPr>
          <w:rFonts w:ascii="Arial" w:hAnsi="Arial" w:cs="Arial" w:eastAsiaTheme="minorEastAsia"/>
          <w:i/>
          <w:iCs/>
          <w:color w:val="auto"/>
          <w:sz w:val="20"/>
          <w:szCs w:val="20"/>
        </w:rPr>
      </w:pPr>
      <w:r w:rsidRPr="00D743A0">
        <w:rPr>
          <w:rFonts w:ascii="Arial" w:hAnsi="Arial" w:cs="Arial" w:eastAsiaTheme="minorEastAsia"/>
          <w:i/>
          <w:iCs/>
          <w:color w:val="auto"/>
          <w:sz w:val="20"/>
          <w:szCs w:val="20"/>
        </w:rPr>
        <w:t>Elements of the portfolio should not be limited to activities in collaboration with the chair, but should include experiences with other faculty members.</w:t>
      </w:r>
    </w:p>
    <w:p w:rsidRPr="00D743A0" w:rsidR="00D743A0" w:rsidP="00D743A0" w:rsidRDefault="00D743A0" w14:paraId="0B85A1B1" w14:textId="77777777">
      <w:pPr>
        <w:kinsoku w:val="0"/>
        <w:overflowPunct w:val="0"/>
        <w:autoSpaceDE w:val="0"/>
        <w:autoSpaceDN w:val="0"/>
        <w:adjustRightInd w:val="0"/>
        <w:spacing w:after="0" w:line="240" w:lineRule="auto"/>
        <w:ind w:left="219" w:right="725" w:firstLine="0"/>
        <w:rPr>
          <w:rFonts w:ascii="Arial" w:hAnsi="Arial" w:cs="Arial" w:eastAsiaTheme="minorEastAsia"/>
          <w:i/>
          <w:iCs/>
          <w:color w:val="auto"/>
          <w:sz w:val="20"/>
          <w:szCs w:val="20"/>
        </w:rPr>
      </w:pPr>
      <w:r w:rsidRPr="00D743A0">
        <w:rPr>
          <w:rFonts w:ascii="Arial" w:hAnsi="Arial" w:cs="Arial" w:eastAsiaTheme="minorEastAsia"/>
          <w:i/>
          <w:iCs/>
          <w:color w:val="auto"/>
          <w:sz w:val="20"/>
          <w:szCs w:val="20"/>
        </w:rPr>
        <w:t>Where possible, the elements of the portfolio should be built around a common theme, providing for the student’s growth and development in the discipline.</w:t>
      </w:r>
    </w:p>
    <w:p w:rsidRPr="00D743A0" w:rsidR="00D743A0" w:rsidP="00D743A0" w:rsidRDefault="00D743A0" w14:paraId="2098B86D" w14:textId="77777777">
      <w:pPr>
        <w:kinsoku w:val="0"/>
        <w:overflowPunct w:val="0"/>
        <w:autoSpaceDE w:val="0"/>
        <w:autoSpaceDN w:val="0"/>
        <w:adjustRightInd w:val="0"/>
        <w:spacing w:before="9" w:after="0" w:line="240" w:lineRule="auto"/>
        <w:ind w:left="0" w:firstLine="0"/>
        <w:rPr>
          <w:rFonts w:ascii="Arial" w:hAnsi="Arial" w:cs="Arial" w:eastAsiaTheme="minorEastAsia"/>
          <w:i/>
          <w:iCs/>
          <w:color w:val="auto"/>
          <w:sz w:val="23"/>
          <w:szCs w:val="23"/>
        </w:rPr>
      </w:pPr>
    </w:p>
    <w:p w:rsidRPr="00D743A0" w:rsidR="00D743A0" w:rsidP="00D743A0" w:rsidRDefault="00D743A0" w14:paraId="1DE7FF1F" w14:textId="6064819E">
      <w:pPr>
        <w:kinsoku w:val="0"/>
        <w:overflowPunct w:val="0"/>
        <w:autoSpaceDE w:val="0"/>
        <w:autoSpaceDN w:val="0"/>
        <w:adjustRightInd w:val="0"/>
        <w:spacing w:after="0" w:line="240" w:lineRule="auto"/>
        <w:ind w:left="220" w:right="422" w:firstLine="0"/>
        <w:rPr>
          <w:rFonts w:ascii="Arial" w:hAnsi="Arial" w:cs="Arial" w:eastAsiaTheme="minorEastAsia"/>
          <w:color w:val="auto"/>
          <w:szCs w:val="24"/>
        </w:rPr>
      </w:pPr>
      <w:r w:rsidRPr="00D743A0">
        <w:rPr>
          <w:rFonts w:ascii="Arial" w:hAnsi="Arial" w:cs="Arial" w:eastAsiaTheme="minorEastAsia"/>
          <w:color w:val="auto"/>
          <w:szCs w:val="24"/>
        </w:rPr>
        <w:t xml:space="preserve">I. </w:t>
      </w:r>
      <w:r w:rsidRPr="00D743A0">
        <w:rPr>
          <w:rFonts w:ascii="Arial" w:hAnsi="Arial" w:cs="Arial" w:eastAsiaTheme="minorEastAsia"/>
          <w:b/>
          <w:bCs/>
          <w:color w:val="auto"/>
          <w:szCs w:val="24"/>
        </w:rPr>
        <w:t xml:space="preserve">Portfolio and reflections format </w:t>
      </w:r>
      <w:r w:rsidRPr="00D743A0">
        <w:rPr>
          <w:rFonts w:ascii="Arial" w:hAnsi="Arial" w:cs="Arial" w:eastAsiaTheme="minorEastAsia"/>
          <w:color w:val="auto"/>
          <w:szCs w:val="24"/>
        </w:rPr>
        <w:t xml:space="preserve">- At this point, the student should begin to plan on the format to be used to collect and present the documentation and reflections on the activities in the plan. This forms a preliminary plan for the oral defense of the </w:t>
      </w:r>
      <w:r w:rsidRPr="00D743A0">
        <w:rPr>
          <w:rFonts w:ascii="Arial" w:hAnsi="Arial" w:cs="Arial" w:eastAsiaTheme="minorEastAsia"/>
          <w:color w:val="auto"/>
          <w:szCs w:val="24"/>
        </w:rPr>
        <w:t>portfolio. The</w:t>
      </w:r>
      <w:r w:rsidRPr="00D743A0">
        <w:rPr>
          <w:rFonts w:ascii="Arial" w:hAnsi="Arial" w:cs="Arial" w:eastAsiaTheme="minorEastAsia"/>
          <w:color w:val="auto"/>
          <w:szCs w:val="24"/>
        </w:rPr>
        <w:t xml:space="preserve"> format of the portfolio may be a notebook, a PowerPoint presentation, an electronic portfolio, etc.</w:t>
      </w:r>
    </w:p>
    <w:p w:rsidRPr="00D743A0" w:rsidR="00D743A0" w:rsidP="00D743A0" w:rsidRDefault="00D743A0" w14:paraId="683313B6" w14:textId="77777777">
      <w:pPr>
        <w:kinsoku w:val="0"/>
        <w:overflowPunct w:val="0"/>
        <w:autoSpaceDE w:val="0"/>
        <w:autoSpaceDN w:val="0"/>
        <w:adjustRightInd w:val="0"/>
        <w:spacing w:after="0" w:line="240" w:lineRule="auto"/>
        <w:ind w:left="220" w:right="502" w:firstLine="0"/>
        <w:rPr>
          <w:rFonts w:ascii="Arial" w:hAnsi="Arial" w:cs="Arial" w:eastAsiaTheme="minorEastAsia"/>
          <w:color w:val="auto"/>
          <w:szCs w:val="24"/>
        </w:rPr>
      </w:pPr>
      <w:r w:rsidRPr="00D743A0">
        <w:rPr>
          <w:rFonts w:ascii="Arial" w:hAnsi="Arial" w:cs="Arial" w:eastAsiaTheme="minorEastAsia"/>
          <w:color w:val="auto"/>
          <w:szCs w:val="24"/>
        </w:rPr>
        <w:t>The student will be expected to present and defend a brief paper in which the connections of the student’s experiences in the doctoral program to his or her personal and professional growth are discussed. This paper will be provided to the faculty at least one week in advance of the portfolio defense.</w:t>
      </w:r>
    </w:p>
    <w:p w:rsidRPr="00D743A0" w:rsidR="00D743A0" w:rsidP="00D743A0" w:rsidRDefault="00D743A0" w14:paraId="0A8829F4" w14:textId="77777777">
      <w:pPr>
        <w:kinsoku w:val="0"/>
        <w:overflowPunct w:val="0"/>
        <w:autoSpaceDE w:val="0"/>
        <w:autoSpaceDN w:val="0"/>
        <w:adjustRightInd w:val="0"/>
        <w:spacing w:after="0" w:line="240" w:lineRule="auto"/>
        <w:ind w:left="220" w:right="811" w:firstLine="0"/>
        <w:jc w:val="both"/>
        <w:rPr>
          <w:rFonts w:ascii="Arial" w:hAnsi="Arial" w:cs="Arial" w:eastAsiaTheme="minorEastAsia"/>
          <w:color w:val="auto"/>
          <w:szCs w:val="24"/>
        </w:rPr>
      </w:pPr>
      <w:r w:rsidRPr="00D743A0">
        <w:rPr>
          <w:rFonts w:ascii="Arial" w:hAnsi="Arial" w:cs="Arial" w:eastAsiaTheme="minorEastAsia"/>
          <w:color w:val="auto"/>
          <w:szCs w:val="24"/>
        </w:rPr>
        <w:t>The presentation of the portfolio and the paper should take no more than 15 minutes. This will be followed by a dialogue with the faculty on the student’s experiences and understanding of program issues.</w:t>
      </w:r>
    </w:p>
    <w:p w:rsidRPr="00D743A0" w:rsidR="00D743A0" w:rsidP="00D743A0" w:rsidRDefault="00D743A0" w14:paraId="2C030F2E" w14:textId="6B483976">
      <w:pPr>
        <w:kinsoku w:val="0"/>
        <w:overflowPunct w:val="0"/>
        <w:autoSpaceDE w:val="0"/>
        <w:autoSpaceDN w:val="0"/>
        <w:adjustRightInd w:val="0"/>
        <w:spacing w:after="0" w:line="240" w:lineRule="auto"/>
        <w:ind w:left="101" w:firstLine="0"/>
        <w:rPr>
          <w:rFonts w:ascii="Arial" w:hAnsi="Arial" w:cs="Arial" w:eastAsiaTheme="minorEastAsia"/>
          <w:color w:val="auto"/>
          <w:sz w:val="20"/>
          <w:szCs w:val="20"/>
        </w:rPr>
      </w:pPr>
      <w:r w:rsidRPr="00D743A0">
        <w:rPr>
          <w:rFonts w:ascii="Arial" w:hAnsi="Arial" w:cs="Arial" w:eastAsiaTheme="minorEastAsia"/>
          <w:noProof/>
          <w:color w:val="auto"/>
          <w:sz w:val="20"/>
          <w:szCs w:val="20"/>
        </w:rPr>
        <mc:AlternateContent>
          <mc:Choice Requires="wps">
            <w:drawing>
              <wp:inline distT="0" distB="0" distL="0" distR="0" wp14:anchorId="40770F2C" wp14:editId="6500D069">
                <wp:extent cx="5631180" cy="1784985"/>
                <wp:effectExtent l="9525" t="9525" r="7620" b="5715"/>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1180" cy="1784985"/>
                        </a:xfrm>
                        <a:prstGeom prst="rect">
                          <a:avLst/>
                        </a:prstGeom>
                        <a:noFill/>
                        <a:ln w="609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743A0" w:rsidP="00D743A0" w:rsidRDefault="00D743A0" w14:paraId="08A1838D" w14:textId="77777777">
                            <w:pPr>
                              <w:pStyle w:val="BodyText"/>
                              <w:kinsoku w:val="0"/>
                              <w:overflowPunct w:val="0"/>
                              <w:spacing w:before="17"/>
                              <w:ind w:left="109"/>
                            </w:pPr>
                            <w:r>
                              <w:t>Rationale/theme for selections:</w:t>
                            </w:r>
                          </w:p>
                        </w:txbxContent>
                      </wps:txbx>
                      <wps:bodyPr rot="0" vert="horz" wrap="square" lIns="0" tIns="0" rIns="0" bIns="0" anchor="t" anchorCtr="0" upright="1">
                        <a:noAutofit/>
                      </wps:bodyPr>
                    </wps:wsp>
                  </a:graphicData>
                </a:graphic>
              </wp:inline>
            </w:drawing>
          </mc:Choice>
          <mc:Fallback>
            <w:pict w14:anchorId="79B1E472">
              <v:shapetype id="_x0000_t202" coordsize="21600,21600" o:spt="202" path="m,l,21600r21600,l21600,xe" w14:anchorId="40770F2C">
                <v:stroke joinstyle="miter"/>
                <v:path gradientshapeok="t" o:connecttype="rect"/>
              </v:shapetype>
              <v:shape id="Text Box 1" style="width:443.4pt;height:140.55pt;visibility:visible;mso-wrap-style:square;mso-left-percent:-10001;mso-top-percent:-10001;mso-position-horizontal:absolute;mso-position-horizontal-relative:char;mso-position-vertical:absolute;mso-position-vertical-relative:line;mso-left-percent:-10001;mso-top-percent:-10001;v-text-anchor:top" o:spid="_x0000_s1026" filled="f" strokeweight=".16931mm"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">
                <v:textbox inset="0,0,0,0">
                  <w:txbxContent>
                    <w:p w:rsidR="00D743A0" w:rsidP="00D743A0" w:rsidRDefault="00D743A0" w14:paraId="4D27F831" w14:textId="77777777">
                      <w:pPr>
                        <w:pStyle w:val="BodyText"/>
                        <w:kinsoku w:val="0"/>
                        <w:overflowPunct w:val="0"/>
                        <w:spacing w:before="17"/>
                        <w:ind w:left="109"/>
                      </w:pPr>
                      <w:r>
                        <w:t>Rationale/theme for selections:</w:t>
                      </w:r>
                    </w:p>
                  </w:txbxContent>
                </v:textbox>
                <w10:anchorlock/>
              </v:shape>
            </w:pict>
          </mc:Fallback>
        </mc:AlternateContent>
      </w:r>
    </w:p>
    <w:p w:rsidRPr="00D743A0" w:rsidR="00D743A0" w:rsidP="00D743A0" w:rsidRDefault="00D743A0" w14:paraId="0C6A1515" w14:textId="77777777">
      <w:pPr>
        <w:kinsoku w:val="0"/>
        <w:overflowPunct w:val="0"/>
        <w:autoSpaceDE w:val="0"/>
        <w:autoSpaceDN w:val="0"/>
        <w:adjustRightInd w:val="0"/>
        <w:spacing w:after="0" w:line="240" w:lineRule="auto"/>
        <w:ind w:left="101" w:firstLine="0"/>
        <w:rPr>
          <w:rFonts w:ascii="Arial" w:hAnsi="Arial" w:cs="Arial" w:eastAsiaTheme="minorEastAsia"/>
          <w:color w:val="auto"/>
          <w:sz w:val="20"/>
          <w:szCs w:val="20"/>
        </w:rPr>
        <w:sectPr w:rsidRPr="00D743A0" w:rsidR="00D743A0" w:rsidSect="00D743A0">
          <w:pgSz w:w="12240" w:h="15840" w:orient="portrait"/>
          <w:pgMar w:top="1360" w:right="1580" w:bottom="280" w:left="1580" w:header="720" w:footer="720" w:gutter="0"/>
          <w:cols w:space="720"/>
          <w:noEndnote/>
        </w:sectPr>
      </w:pPr>
    </w:p>
    <w:p w:rsidRPr="00D743A0" w:rsidR="00D743A0" w:rsidP="00D743A0" w:rsidRDefault="00D743A0" w14:paraId="5CB77109" w14:textId="77777777">
      <w:pPr>
        <w:kinsoku w:val="0"/>
        <w:overflowPunct w:val="0"/>
        <w:autoSpaceDE w:val="0"/>
        <w:autoSpaceDN w:val="0"/>
        <w:adjustRightInd w:val="0"/>
        <w:spacing w:after="0" w:line="240" w:lineRule="auto"/>
        <w:ind w:left="0" w:firstLine="0"/>
        <w:rPr>
          <w:rFonts w:ascii="Arial" w:hAnsi="Arial" w:cs="Arial" w:eastAsiaTheme="minorEastAsia"/>
          <w:color w:val="auto"/>
          <w:sz w:val="20"/>
          <w:szCs w:val="20"/>
        </w:rPr>
      </w:pPr>
    </w:p>
    <w:p w:rsidRPr="00D743A0" w:rsidR="00D743A0" w:rsidP="00D743A0" w:rsidRDefault="00D743A0" w14:paraId="04785F22" w14:textId="77777777">
      <w:pPr>
        <w:numPr>
          <w:ilvl w:val="0"/>
          <w:numId w:val="15"/>
        </w:numPr>
        <w:tabs>
          <w:tab w:val="left" w:pos="555"/>
        </w:tabs>
        <w:kinsoku w:val="0"/>
        <w:overflowPunct w:val="0"/>
        <w:autoSpaceDE w:val="0"/>
        <w:autoSpaceDN w:val="0"/>
        <w:adjustRightInd w:val="0"/>
        <w:spacing w:before="53" w:after="0" w:line="240" w:lineRule="auto"/>
        <w:ind w:right="1148" w:firstLine="0"/>
        <w:rPr>
          <w:rFonts w:ascii="Arial" w:hAnsi="Arial" w:cs="Arial" w:eastAsiaTheme="minorEastAsia"/>
          <w:color w:val="auto"/>
          <w:szCs w:val="24"/>
        </w:rPr>
      </w:pPr>
      <w:r w:rsidRPr="00D743A0">
        <w:rPr>
          <w:rFonts w:ascii="Arial" w:hAnsi="Arial" w:cs="Arial" w:eastAsiaTheme="minorEastAsia"/>
          <w:b/>
          <w:bCs/>
          <w:color w:val="auto"/>
          <w:szCs w:val="24"/>
        </w:rPr>
        <w:t xml:space="preserve">Scholarship </w:t>
      </w:r>
      <w:r w:rsidRPr="00D743A0">
        <w:rPr>
          <w:rFonts w:ascii="Arial" w:hAnsi="Arial" w:cs="Arial" w:eastAsiaTheme="minorEastAsia"/>
          <w:color w:val="auto"/>
          <w:szCs w:val="24"/>
        </w:rPr>
        <w:t>- The portfolio must include at least one of the following</w:t>
      </w:r>
      <w:r w:rsidRPr="00D743A0">
        <w:rPr>
          <w:rFonts w:ascii="Arial" w:hAnsi="Arial" w:cs="Arial" w:eastAsiaTheme="minorEastAsia"/>
          <w:color w:val="auto"/>
          <w:spacing w:val="-2"/>
          <w:szCs w:val="24"/>
        </w:rPr>
        <w:t xml:space="preserve"> </w:t>
      </w:r>
      <w:r w:rsidRPr="00D743A0">
        <w:rPr>
          <w:rFonts w:ascii="Arial" w:hAnsi="Arial" w:cs="Arial" w:eastAsiaTheme="minorEastAsia"/>
          <w:color w:val="auto"/>
          <w:szCs w:val="24"/>
        </w:rPr>
        <w:t>activities:</w:t>
      </w:r>
    </w:p>
    <w:p w:rsidRPr="00D743A0" w:rsidR="00D743A0" w:rsidP="00D743A0" w:rsidRDefault="00D743A0" w14:paraId="18E64E4E" w14:textId="77777777">
      <w:pPr>
        <w:numPr>
          <w:ilvl w:val="1"/>
          <w:numId w:val="15"/>
        </w:numPr>
        <w:tabs>
          <w:tab w:val="left" w:pos="1302"/>
        </w:tabs>
        <w:kinsoku w:val="0"/>
        <w:overflowPunct w:val="0"/>
        <w:autoSpaceDE w:val="0"/>
        <w:autoSpaceDN w:val="0"/>
        <w:adjustRightInd w:val="0"/>
        <w:spacing w:after="0" w:line="240" w:lineRule="auto"/>
        <w:ind w:right="692" w:firstLine="0"/>
        <w:rPr>
          <w:rFonts w:ascii="Arial" w:hAnsi="Arial" w:cs="Arial" w:eastAsiaTheme="minorEastAsia"/>
          <w:color w:val="auto"/>
          <w:szCs w:val="24"/>
        </w:rPr>
      </w:pPr>
      <w:r w:rsidRPr="00D743A0">
        <w:rPr>
          <w:rFonts w:ascii="Arial" w:hAnsi="Arial" w:cs="Arial" w:eastAsiaTheme="minorEastAsia"/>
          <w:color w:val="auto"/>
          <w:szCs w:val="24"/>
        </w:rPr>
        <w:t>Co-authoring a proposal for submission and co-presenting at a regional or national conference in collaboration with a faculty</w:t>
      </w:r>
      <w:r w:rsidRPr="00D743A0">
        <w:rPr>
          <w:rFonts w:ascii="Arial" w:hAnsi="Arial" w:cs="Arial" w:eastAsiaTheme="minorEastAsia"/>
          <w:color w:val="auto"/>
          <w:spacing w:val="-3"/>
          <w:szCs w:val="24"/>
        </w:rPr>
        <w:t xml:space="preserve"> </w:t>
      </w:r>
      <w:r w:rsidRPr="00D743A0">
        <w:rPr>
          <w:rFonts w:ascii="Arial" w:hAnsi="Arial" w:cs="Arial" w:eastAsiaTheme="minorEastAsia"/>
          <w:color w:val="auto"/>
          <w:szCs w:val="24"/>
        </w:rPr>
        <w:t>member.</w:t>
      </w:r>
    </w:p>
    <w:p w:rsidRPr="00D743A0" w:rsidR="00D743A0" w:rsidP="00D743A0" w:rsidRDefault="00D743A0" w14:paraId="5656CD97" w14:textId="77777777">
      <w:pPr>
        <w:kinsoku w:val="0"/>
        <w:overflowPunct w:val="0"/>
        <w:autoSpaceDE w:val="0"/>
        <w:autoSpaceDN w:val="0"/>
        <w:adjustRightInd w:val="0"/>
        <w:spacing w:after="0" w:line="240" w:lineRule="auto"/>
        <w:ind w:left="0" w:firstLine="0"/>
        <w:rPr>
          <w:rFonts w:ascii="Arial" w:hAnsi="Arial" w:cs="Arial" w:eastAsiaTheme="minorEastAsia"/>
          <w:color w:val="auto"/>
          <w:sz w:val="26"/>
          <w:szCs w:val="26"/>
        </w:rPr>
      </w:pPr>
    </w:p>
    <w:p w:rsidRPr="00D743A0" w:rsidR="00D743A0" w:rsidP="00D743A0" w:rsidRDefault="00D743A0" w14:paraId="5B1A1017" w14:textId="77777777">
      <w:pPr>
        <w:numPr>
          <w:ilvl w:val="1"/>
          <w:numId w:val="15"/>
        </w:numPr>
        <w:tabs>
          <w:tab w:val="left" w:pos="1234"/>
        </w:tabs>
        <w:kinsoku w:val="0"/>
        <w:overflowPunct w:val="0"/>
        <w:autoSpaceDE w:val="0"/>
        <w:autoSpaceDN w:val="0"/>
        <w:adjustRightInd w:val="0"/>
        <w:spacing w:after="0" w:line="240" w:lineRule="auto"/>
        <w:ind w:right="387" w:firstLine="0"/>
        <w:rPr>
          <w:rFonts w:ascii="Arial" w:hAnsi="Arial" w:cs="Arial" w:eastAsiaTheme="minorEastAsia"/>
          <w:color w:val="auto"/>
          <w:szCs w:val="24"/>
        </w:rPr>
      </w:pPr>
      <w:r w:rsidRPr="00D743A0">
        <w:rPr>
          <w:rFonts w:ascii="Arial" w:hAnsi="Arial" w:cs="Arial" w:eastAsiaTheme="minorEastAsia"/>
          <w:color w:val="auto"/>
          <w:szCs w:val="24"/>
        </w:rPr>
        <w:t>Co-authoring and submitting for publication a manuscript to a peer reviewed/referred journal, a book, or a book chapter, in collaboration with a faculty</w:t>
      </w:r>
      <w:r w:rsidRPr="00D743A0">
        <w:rPr>
          <w:rFonts w:ascii="Arial" w:hAnsi="Arial" w:cs="Arial" w:eastAsiaTheme="minorEastAsia"/>
          <w:color w:val="auto"/>
          <w:spacing w:val="-5"/>
          <w:szCs w:val="24"/>
        </w:rPr>
        <w:t xml:space="preserve"> </w:t>
      </w:r>
      <w:r w:rsidRPr="00D743A0">
        <w:rPr>
          <w:rFonts w:ascii="Arial" w:hAnsi="Arial" w:cs="Arial" w:eastAsiaTheme="minorEastAsia"/>
          <w:color w:val="auto"/>
          <w:szCs w:val="24"/>
        </w:rPr>
        <w:t>member.</w:t>
      </w:r>
    </w:p>
    <w:p w:rsidRPr="00D743A0" w:rsidR="00D743A0" w:rsidP="00D743A0" w:rsidRDefault="00D743A0" w14:paraId="11E83453" w14:textId="77777777">
      <w:pPr>
        <w:kinsoku w:val="0"/>
        <w:overflowPunct w:val="0"/>
        <w:autoSpaceDE w:val="0"/>
        <w:autoSpaceDN w:val="0"/>
        <w:adjustRightInd w:val="0"/>
        <w:spacing w:after="0" w:line="240" w:lineRule="auto"/>
        <w:ind w:left="0" w:firstLine="0"/>
        <w:rPr>
          <w:rFonts w:ascii="Arial" w:hAnsi="Arial" w:cs="Arial" w:eastAsiaTheme="minorEastAsia"/>
          <w:color w:val="auto"/>
          <w:sz w:val="26"/>
          <w:szCs w:val="26"/>
        </w:rPr>
      </w:pPr>
    </w:p>
    <w:p w:rsidRPr="00D743A0" w:rsidR="00D743A0" w:rsidP="00D743A0" w:rsidRDefault="00D743A0" w14:paraId="142C1232" w14:textId="77777777">
      <w:pPr>
        <w:numPr>
          <w:ilvl w:val="0"/>
          <w:numId w:val="15"/>
        </w:numPr>
        <w:tabs>
          <w:tab w:val="left" w:pos="554"/>
        </w:tabs>
        <w:kinsoku w:val="0"/>
        <w:overflowPunct w:val="0"/>
        <w:autoSpaceDE w:val="0"/>
        <w:autoSpaceDN w:val="0"/>
        <w:adjustRightInd w:val="0"/>
        <w:spacing w:after="0" w:line="240" w:lineRule="auto"/>
        <w:ind w:right="360" w:firstLine="0"/>
        <w:rPr>
          <w:rFonts w:ascii="Arial" w:hAnsi="Arial" w:cs="Arial" w:eastAsiaTheme="minorEastAsia"/>
          <w:color w:val="auto"/>
          <w:szCs w:val="24"/>
        </w:rPr>
      </w:pPr>
      <w:r w:rsidRPr="00D743A0">
        <w:rPr>
          <w:rFonts w:ascii="Arial" w:hAnsi="Arial" w:cs="Arial" w:eastAsiaTheme="minorEastAsia"/>
          <w:b/>
          <w:bCs/>
          <w:color w:val="auto"/>
          <w:szCs w:val="24"/>
        </w:rPr>
        <w:t xml:space="preserve">Other professional/academic pursuits </w:t>
      </w:r>
      <w:r w:rsidRPr="00D743A0">
        <w:rPr>
          <w:rFonts w:ascii="Arial" w:hAnsi="Arial" w:cs="Arial" w:eastAsiaTheme="minorEastAsia"/>
          <w:color w:val="auto"/>
          <w:szCs w:val="24"/>
        </w:rPr>
        <w:t>– The portfolio must include at least two of the following</w:t>
      </w:r>
      <w:r w:rsidRPr="00D743A0">
        <w:rPr>
          <w:rFonts w:ascii="Arial" w:hAnsi="Arial" w:cs="Arial" w:eastAsiaTheme="minorEastAsia"/>
          <w:color w:val="auto"/>
          <w:spacing w:val="-3"/>
          <w:szCs w:val="24"/>
        </w:rPr>
        <w:t xml:space="preserve"> </w:t>
      </w:r>
      <w:r w:rsidRPr="00D743A0">
        <w:rPr>
          <w:rFonts w:ascii="Arial" w:hAnsi="Arial" w:cs="Arial" w:eastAsiaTheme="minorEastAsia"/>
          <w:color w:val="auto"/>
          <w:szCs w:val="24"/>
        </w:rPr>
        <w:t>activities:</w:t>
      </w:r>
    </w:p>
    <w:p w:rsidRPr="00D743A0" w:rsidR="00D743A0" w:rsidP="00D743A0" w:rsidRDefault="00D743A0" w14:paraId="79C2CAEC" w14:textId="77777777">
      <w:pPr>
        <w:numPr>
          <w:ilvl w:val="1"/>
          <w:numId w:val="15"/>
        </w:numPr>
        <w:tabs>
          <w:tab w:val="left" w:pos="1300"/>
        </w:tabs>
        <w:kinsoku w:val="0"/>
        <w:overflowPunct w:val="0"/>
        <w:autoSpaceDE w:val="0"/>
        <w:autoSpaceDN w:val="0"/>
        <w:adjustRightInd w:val="0"/>
        <w:spacing w:after="0" w:line="240" w:lineRule="auto"/>
        <w:ind w:left="1300" w:hanging="360"/>
        <w:rPr>
          <w:rFonts w:ascii="Arial" w:hAnsi="Arial" w:cs="Arial" w:eastAsiaTheme="minorEastAsia"/>
          <w:color w:val="auto"/>
          <w:szCs w:val="24"/>
        </w:rPr>
      </w:pPr>
      <w:r w:rsidRPr="00D743A0">
        <w:rPr>
          <w:rFonts w:ascii="Arial" w:hAnsi="Arial" w:cs="Arial" w:eastAsiaTheme="minorEastAsia"/>
          <w:color w:val="auto"/>
          <w:szCs w:val="24"/>
        </w:rPr>
        <w:t>Co-teaching a course with a faculty</w:t>
      </w:r>
      <w:r w:rsidRPr="00D743A0">
        <w:rPr>
          <w:rFonts w:ascii="Arial" w:hAnsi="Arial" w:cs="Arial" w:eastAsiaTheme="minorEastAsia"/>
          <w:color w:val="auto"/>
          <w:spacing w:val="-2"/>
          <w:szCs w:val="24"/>
        </w:rPr>
        <w:t xml:space="preserve"> </w:t>
      </w:r>
      <w:r w:rsidRPr="00D743A0">
        <w:rPr>
          <w:rFonts w:ascii="Arial" w:hAnsi="Arial" w:cs="Arial" w:eastAsiaTheme="minorEastAsia"/>
          <w:color w:val="auto"/>
          <w:szCs w:val="24"/>
        </w:rPr>
        <w:t>member</w:t>
      </w:r>
    </w:p>
    <w:p w:rsidRPr="00D743A0" w:rsidR="00D743A0" w:rsidP="00D743A0" w:rsidRDefault="00D743A0" w14:paraId="47BA567C" w14:textId="77777777">
      <w:pPr>
        <w:kinsoku w:val="0"/>
        <w:overflowPunct w:val="0"/>
        <w:autoSpaceDE w:val="0"/>
        <w:autoSpaceDN w:val="0"/>
        <w:adjustRightInd w:val="0"/>
        <w:spacing w:after="0" w:line="240" w:lineRule="auto"/>
        <w:ind w:left="0" w:firstLine="0"/>
        <w:rPr>
          <w:rFonts w:ascii="Arial" w:hAnsi="Arial" w:cs="Arial" w:eastAsiaTheme="minorEastAsia"/>
          <w:color w:val="auto"/>
          <w:sz w:val="20"/>
          <w:szCs w:val="20"/>
        </w:rPr>
      </w:pPr>
    </w:p>
    <w:p w:rsidRPr="00D743A0" w:rsidR="00D743A0" w:rsidP="00D743A0" w:rsidRDefault="00D743A0" w14:paraId="5294AEE8" w14:textId="77777777">
      <w:pPr>
        <w:numPr>
          <w:ilvl w:val="0"/>
          <w:numId w:val="14"/>
        </w:numPr>
        <w:tabs>
          <w:tab w:val="left" w:pos="1300"/>
        </w:tabs>
        <w:kinsoku w:val="0"/>
        <w:overflowPunct w:val="0"/>
        <w:autoSpaceDE w:val="0"/>
        <w:autoSpaceDN w:val="0"/>
        <w:adjustRightInd w:val="0"/>
        <w:spacing w:before="53" w:after="0" w:line="240" w:lineRule="auto"/>
        <w:ind w:right="585"/>
        <w:rPr>
          <w:rFonts w:ascii="Arial" w:hAnsi="Arial" w:cs="Arial" w:eastAsiaTheme="minorEastAsia"/>
          <w:color w:val="auto"/>
          <w:szCs w:val="24"/>
        </w:rPr>
      </w:pPr>
      <w:r w:rsidRPr="00D743A0">
        <w:rPr>
          <w:rFonts w:ascii="Arial" w:hAnsi="Arial" w:cs="Arial" w:eastAsiaTheme="minorEastAsia"/>
          <w:color w:val="auto"/>
          <w:szCs w:val="24"/>
        </w:rPr>
        <w:t>Serving an appropriate internship involving an outside mentor and a mentor on the program faculty</w:t>
      </w:r>
    </w:p>
    <w:p w:rsidRPr="00D743A0" w:rsidR="00D743A0" w:rsidP="00D743A0" w:rsidRDefault="00D743A0" w14:paraId="2D06EEA5" w14:textId="77777777">
      <w:pPr>
        <w:kinsoku w:val="0"/>
        <w:overflowPunct w:val="0"/>
        <w:autoSpaceDE w:val="0"/>
        <w:autoSpaceDN w:val="0"/>
        <w:adjustRightInd w:val="0"/>
        <w:spacing w:after="0" w:line="240" w:lineRule="auto"/>
        <w:ind w:left="0" w:firstLine="0"/>
        <w:rPr>
          <w:rFonts w:ascii="Arial" w:hAnsi="Arial" w:cs="Arial" w:eastAsiaTheme="minorEastAsia"/>
          <w:color w:val="auto"/>
          <w:sz w:val="26"/>
          <w:szCs w:val="26"/>
        </w:rPr>
      </w:pPr>
    </w:p>
    <w:p w:rsidRPr="00D743A0" w:rsidR="00D743A0" w:rsidP="00D743A0" w:rsidRDefault="00D743A0" w14:paraId="7DFE0D26" w14:textId="77777777">
      <w:pPr>
        <w:numPr>
          <w:ilvl w:val="0"/>
          <w:numId w:val="14"/>
        </w:numPr>
        <w:tabs>
          <w:tab w:val="left" w:pos="1300"/>
        </w:tabs>
        <w:kinsoku w:val="0"/>
        <w:overflowPunct w:val="0"/>
        <w:autoSpaceDE w:val="0"/>
        <w:autoSpaceDN w:val="0"/>
        <w:adjustRightInd w:val="0"/>
        <w:spacing w:after="0" w:line="240" w:lineRule="auto"/>
        <w:ind w:left="1299" w:hanging="359"/>
        <w:rPr>
          <w:rFonts w:ascii="Arial" w:hAnsi="Arial" w:cs="Arial" w:eastAsiaTheme="minorEastAsia"/>
          <w:color w:val="auto"/>
          <w:szCs w:val="24"/>
        </w:rPr>
      </w:pPr>
      <w:r w:rsidRPr="00D743A0">
        <w:rPr>
          <w:rFonts w:ascii="Arial" w:hAnsi="Arial" w:cs="Arial" w:eastAsiaTheme="minorEastAsia"/>
          <w:color w:val="auto"/>
          <w:szCs w:val="24"/>
        </w:rPr>
        <w:t>Developing a course in collaboration with a faculty</w:t>
      </w:r>
      <w:r w:rsidRPr="00D743A0">
        <w:rPr>
          <w:rFonts w:ascii="Arial" w:hAnsi="Arial" w:cs="Arial" w:eastAsiaTheme="minorEastAsia"/>
          <w:color w:val="auto"/>
          <w:spacing w:val="-1"/>
          <w:szCs w:val="24"/>
        </w:rPr>
        <w:t xml:space="preserve"> </w:t>
      </w:r>
      <w:r w:rsidRPr="00D743A0">
        <w:rPr>
          <w:rFonts w:ascii="Arial" w:hAnsi="Arial" w:cs="Arial" w:eastAsiaTheme="minorEastAsia"/>
          <w:color w:val="auto"/>
          <w:szCs w:val="24"/>
        </w:rPr>
        <w:t>member</w:t>
      </w:r>
    </w:p>
    <w:p w:rsidRPr="00D743A0" w:rsidR="00D743A0" w:rsidP="00D743A0" w:rsidRDefault="00D743A0" w14:paraId="164B6983" w14:textId="77777777">
      <w:pPr>
        <w:kinsoku w:val="0"/>
        <w:overflowPunct w:val="0"/>
        <w:autoSpaceDE w:val="0"/>
        <w:autoSpaceDN w:val="0"/>
        <w:adjustRightInd w:val="0"/>
        <w:spacing w:after="0" w:line="240" w:lineRule="auto"/>
        <w:ind w:left="0" w:firstLine="0"/>
        <w:rPr>
          <w:rFonts w:ascii="Arial" w:hAnsi="Arial" w:cs="Arial" w:eastAsiaTheme="minorEastAsia"/>
          <w:color w:val="auto"/>
          <w:sz w:val="26"/>
          <w:szCs w:val="26"/>
        </w:rPr>
      </w:pPr>
    </w:p>
    <w:p w:rsidRPr="00D743A0" w:rsidR="00D743A0" w:rsidP="00D743A0" w:rsidRDefault="00D743A0" w14:paraId="661B800F" w14:textId="77777777">
      <w:pPr>
        <w:numPr>
          <w:ilvl w:val="0"/>
          <w:numId w:val="14"/>
        </w:numPr>
        <w:tabs>
          <w:tab w:val="left" w:pos="1300"/>
        </w:tabs>
        <w:kinsoku w:val="0"/>
        <w:overflowPunct w:val="0"/>
        <w:autoSpaceDE w:val="0"/>
        <w:autoSpaceDN w:val="0"/>
        <w:adjustRightInd w:val="0"/>
        <w:spacing w:after="0" w:line="240" w:lineRule="auto"/>
        <w:ind w:right="840"/>
        <w:rPr>
          <w:rFonts w:ascii="Arial" w:hAnsi="Arial" w:cs="Arial" w:eastAsiaTheme="minorEastAsia"/>
          <w:color w:val="auto"/>
          <w:szCs w:val="24"/>
        </w:rPr>
      </w:pPr>
      <w:r w:rsidRPr="00D743A0">
        <w:rPr>
          <w:rFonts w:ascii="Arial" w:hAnsi="Arial" w:cs="Arial" w:eastAsiaTheme="minorEastAsia"/>
          <w:color w:val="auto"/>
          <w:szCs w:val="24"/>
        </w:rPr>
        <w:t>Collaborating with faculty member in another activity, approved in advance by the student’s</w:t>
      </w:r>
      <w:r w:rsidRPr="00D743A0">
        <w:rPr>
          <w:rFonts w:ascii="Arial" w:hAnsi="Arial" w:cs="Arial" w:eastAsiaTheme="minorEastAsia"/>
          <w:color w:val="auto"/>
          <w:spacing w:val="1"/>
          <w:szCs w:val="24"/>
        </w:rPr>
        <w:t xml:space="preserve"> </w:t>
      </w:r>
      <w:r w:rsidRPr="00D743A0">
        <w:rPr>
          <w:rFonts w:ascii="Arial" w:hAnsi="Arial" w:cs="Arial" w:eastAsiaTheme="minorEastAsia"/>
          <w:color w:val="auto"/>
          <w:szCs w:val="24"/>
        </w:rPr>
        <w:t>committee</w:t>
      </w:r>
    </w:p>
    <w:p w:rsidR="00D743A0" w:rsidP="006666D0" w:rsidRDefault="00D743A0" w14:paraId="28328A43" w14:textId="77777777">
      <w:pPr>
        <w:spacing w:after="0" w:line="259" w:lineRule="auto"/>
        <w:ind w:left="0" w:right="317" w:firstLine="0"/>
        <w:jc w:val="center"/>
        <w:rPr>
          <w:szCs w:val="24"/>
        </w:rPr>
      </w:pPr>
    </w:p>
    <w:p w:rsidR="00D743A0" w:rsidRDefault="00D743A0" w14:paraId="7F1A57CB" w14:textId="4F036C62">
      <w:pPr>
        <w:spacing w:after="160" w:line="259" w:lineRule="auto"/>
        <w:ind w:left="0" w:firstLine="0"/>
        <w:rPr>
          <w:szCs w:val="24"/>
        </w:rPr>
      </w:pPr>
      <w:r>
        <w:rPr>
          <w:szCs w:val="24"/>
        </w:rPr>
        <w:br w:type="page"/>
      </w:r>
    </w:p>
    <w:p w:rsidR="00D743A0" w:rsidRDefault="00D743A0" w14:paraId="5161D8FF" w14:textId="77777777">
      <w:pPr>
        <w:spacing w:after="160" w:line="259" w:lineRule="auto"/>
        <w:ind w:left="0" w:firstLine="0"/>
        <w:rPr>
          <w:szCs w:val="24"/>
        </w:rPr>
      </w:pPr>
    </w:p>
    <w:p w:rsidRPr="006666D0" w:rsidR="004B74F5" w:rsidP="00832D1E" w:rsidRDefault="004B74F5" w14:paraId="70ABDD89" w14:textId="59BFB8C9">
      <w:pPr>
        <w:pStyle w:val="Heading1"/>
      </w:pPr>
      <w:bookmarkStart w:name="_Hlk46158852" w:id="50"/>
      <w:bookmarkStart w:name="_Toc46159031" w:id="51"/>
      <w:r>
        <w:t xml:space="preserve">Appendix </w:t>
      </w:r>
      <w:r w:rsidR="00B42BF4">
        <w:t>E</w:t>
      </w:r>
      <w:r>
        <w:t xml:space="preserve">: </w:t>
      </w:r>
      <w:r w:rsidRPr="004B74F5">
        <w:t xml:space="preserve">Financial Support for </w:t>
      </w:r>
      <w:r w:rsidR="00B42BF4">
        <w:t>Doctoral Candidate Portfolio and Dissertation Activities</w:t>
      </w:r>
      <w:bookmarkEnd w:id="51"/>
      <w:r w:rsidRPr="004B74F5">
        <w:t xml:space="preserve">  </w:t>
      </w:r>
    </w:p>
    <w:bookmarkEnd w:id="50"/>
    <w:p w:rsidR="007959BA" w:rsidRDefault="007959BA" w14:paraId="20C94B65" w14:textId="009C1C3E">
      <w:pPr>
        <w:spacing w:after="0" w:line="259" w:lineRule="auto"/>
        <w:ind w:left="0" w:right="163" w:firstLine="0"/>
        <w:jc w:val="center"/>
      </w:pPr>
    </w:p>
    <w:p w:rsidR="00B52AC8" w:rsidP="00B52AC8" w:rsidRDefault="00B52AC8" w14:paraId="4AF45589" w14:textId="77777777">
      <w:pPr>
        <w:pStyle w:val="BodyText"/>
        <w:kinsoku w:val="0"/>
        <w:overflowPunct w:val="0"/>
        <w:rPr>
          <w:rFonts w:ascii="Times New Roman" w:hAnsi="Times New Roman" w:cs="Times New Roman"/>
          <w:sz w:val="20"/>
          <w:szCs w:val="20"/>
        </w:rPr>
      </w:pPr>
    </w:p>
    <w:p w:rsidR="00B52AC8" w:rsidP="00B52AC8" w:rsidRDefault="00B52AC8" w14:paraId="1A82514C" w14:textId="10904F84">
      <w:pPr>
        <w:pStyle w:val="BodyText"/>
        <w:kinsoku w:val="0"/>
        <w:overflowPunct w:val="0"/>
        <w:ind w:left="112"/>
        <w:rPr>
          <w:rFonts w:ascii="Times New Roman" w:hAnsi="Times New Roman" w:cs="Times New Roman"/>
          <w:sz w:val="20"/>
          <w:szCs w:val="20"/>
        </w:rPr>
      </w:pPr>
      <w:r w:rsidR="00B52AC8">
        <w:drawing>
          <wp:inline wp14:editId="63FA5E4B" wp14:anchorId="60D5CDD2">
            <wp:extent cx="1162050" cy="657225"/>
            <wp:effectExtent l="0" t="0" r="0" b="9525"/>
            <wp:docPr id="650438068" name="Picture 2" title=""/>
            <wp:cNvGraphicFramePr>
              <a:graphicFrameLocks noChangeAspect="1"/>
            </wp:cNvGraphicFramePr>
            <a:graphic>
              <a:graphicData uri="http://schemas.openxmlformats.org/drawingml/2006/picture">
                <pic:pic>
                  <pic:nvPicPr>
                    <pic:cNvPr id="0" name="Picture 2"/>
                    <pic:cNvPicPr/>
                  </pic:nvPicPr>
                  <pic:blipFill>
                    <a:blip r:embed="R37174a5a5f6d411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162050" cy="657225"/>
                    </a:xfrm>
                    <a:prstGeom prst="rect">
                      <a:avLst/>
                    </a:prstGeom>
                  </pic:spPr>
                </pic:pic>
              </a:graphicData>
            </a:graphic>
          </wp:inline>
        </w:drawing>
      </w:r>
    </w:p>
    <w:p w:rsidRPr="00E86762" w:rsidR="00B52AC8" w:rsidP="00E86762" w:rsidRDefault="00B52AC8" w14:paraId="14759E76" w14:textId="77777777">
      <w:pPr>
        <w:jc w:val="center"/>
        <w:rPr>
          <w:sz w:val="36"/>
          <w:szCs w:val="36"/>
        </w:rPr>
      </w:pPr>
      <w:r w:rsidRPr="00E86762">
        <w:rPr>
          <w:sz w:val="36"/>
          <w:szCs w:val="36"/>
        </w:rPr>
        <w:t>EdD Student Development Fund Application</w:t>
      </w:r>
    </w:p>
    <w:p w:rsidR="00B52AC8" w:rsidP="00B52AC8" w:rsidRDefault="00B52AC8" w14:paraId="7F4CE423" w14:textId="77777777">
      <w:pPr>
        <w:pStyle w:val="BodyText"/>
        <w:kinsoku w:val="0"/>
        <w:overflowPunct w:val="0"/>
        <w:spacing w:line="410" w:lineRule="exact"/>
        <w:ind w:left="1595"/>
        <w:rPr>
          <w:rFonts w:ascii="Times New Roman" w:hAnsi="Times New Roman" w:cs="Times New Roman"/>
          <w:sz w:val="36"/>
          <w:szCs w:val="36"/>
        </w:rPr>
      </w:pPr>
      <w:r>
        <w:rPr>
          <w:rFonts w:ascii="Times New Roman" w:hAnsi="Times New Roman" w:cs="Times New Roman"/>
          <w:sz w:val="36"/>
          <w:szCs w:val="36"/>
        </w:rPr>
        <w:t>College of Education and Professional Development</w:t>
      </w:r>
    </w:p>
    <w:p w:rsidR="00B52AC8" w:rsidP="00B52AC8" w:rsidRDefault="00B52AC8" w14:paraId="43D919A9" w14:textId="77777777">
      <w:pPr>
        <w:pStyle w:val="BodyText"/>
        <w:kinsoku w:val="0"/>
        <w:overflowPunct w:val="0"/>
        <w:spacing w:before="2"/>
        <w:rPr>
          <w:rFonts w:ascii="Times New Roman" w:hAnsi="Times New Roman" w:cs="Times New Roman"/>
          <w:sz w:val="39"/>
          <w:szCs w:val="39"/>
        </w:rPr>
      </w:pPr>
    </w:p>
    <w:p w:rsidR="00B52AC8" w:rsidP="00B52AC8" w:rsidRDefault="00B52AC8" w14:paraId="7ABA477A" w14:textId="77777777">
      <w:pPr>
        <w:pStyle w:val="BodyText"/>
        <w:kinsoku w:val="0"/>
        <w:overflowPunct w:val="0"/>
        <w:ind w:left="700" w:right="428"/>
      </w:pPr>
      <w:r>
        <w:t>The COEPD maintains a Student Development Fund administered through the Office of the Dean. Each student is eligible to receive funding for two separate portfolio development activities.</w:t>
      </w:r>
    </w:p>
    <w:p w:rsidR="00B52AC8" w:rsidP="00B52AC8" w:rsidRDefault="00B52AC8" w14:paraId="5755006A" w14:textId="77777777">
      <w:pPr>
        <w:pStyle w:val="BodyText"/>
        <w:kinsoku w:val="0"/>
        <w:overflowPunct w:val="0"/>
        <w:spacing w:before="2"/>
        <w:rPr>
          <w:sz w:val="31"/>
          <w:szCs w:val="31"/>
        </w:rPr>
      </w:pPr>
    </w:p>
    <w:p w:rsidR="00B52AC8" w:rsidP="00B52AC8" w:rsidRDefault="00B52AC8" w14:paraId="72FDCE54" w14:textId="77777777">
      <w:pPr>
        <w:pStyle w:val="BodyText"/>
        <w:kinsoku w:val="0"/>
        <w:overflowPunct w:val="0"/>
        <w:ind w:left="699" w:right="399"/>
      </w:pPr>
      <w:r>
        <w:t>Funding up to a maximum of $500 for each activity is available to support doctoral student conference papers/presentations when papers/presentations are joint endeavors with doctoral faculty and approved by the student’s committee chair.</w:t>
      </w:r>
    </w:p>
    <w:p w:rsidR="00B52AC8" w:rsidP="00B52AC8" w:rsidRDefault="00B52AC8" w14:paraId="0DE154F8" w14:textId="77777777">
      <w:pPr>
        <w:pStyle w:val="BodyText"/>
        <w:kinsoku w:val="0"/>
        <w:overflowPunct w:val="0"/>
      </w:pPr>
    </w:p>
    <w:p w:rsidR="00B52AC8" w:rsidP="00B52AC8" w:rsidRDefault="00B52AC8" w14:paraId="188569AA" w14:textId="77777777">
      <w:pPr>
        <w:pStyle w:val="BodyText"/>
        <w:kinsoku w:val="0"/>
        <w:overflowPunct w:val="0"/>
        <w:ind w:left="700" w:right="345"/>
      </w:pPr>
      <w:r>
        <w:t xml:space="preserve">All requests must be reviewed and approved by the doctoral student’s committee chair, the Program Director and Doctoral Program Coordinator prior to being submitted to the Dean. Proposals should be submitted </w:t>
      </w:r>
      <w:r>
        <w:rPr>
          <w:u w:val="single"/>
        </w:rPr>
        <w:t>at least eight weeks</w:t>
      </w:r>
      <w:r>
        <w:t xml:space="preserve"> in advance of the anticipated development activity, project or event.</w:t>
      </w:r>
    </w:p>
    <w:p w:rsidR="00B52AC8" w:rsidP="00B52AC8" w:rsidRDefault="00B52AC8" w14:paraId="513361BE" w14:textId="77777777">
      <w:pPr>
        <w:pStyle w:val="BodyText"/>
        <w:kinsoku w:val="0"/>
        <w:overflowPunct w:val="0"/>
      </w:pPr>
    </w:p>
    <w:p w:rsidR="00B52AC8" w:rsidP="00B52AC8" w:rsidRDefault="00B52AC8" w14:paraId="3B399EB3" w14:textId="77777777">
      <w:pPr>
        <w:pStyle w:val="BodyText"/>
        <w:kinsoku w:val="0"/>
        <w:overflowPunct w:val="0"/>
        <w:ind w:left="700" w:right="399"/>
      </w:pPr>
      <w:r>
        <w:t>Attach the notification of presentation/paper acceptance to this form. Approval of funding will be sent from the Dean’s office. Original receipts for claimed expenses are to be submitted to the Deans office for reimbursement. If you have questions, please contact the Office of the Dean (ext. 61992).</w:t>
      </w:r>
    </w:p>
    <w:p w:rsidR="00B52AC8" w:rsidP="00B52AC8" w:rsidRDefault="00B52AC8" w14:paraId="2C8A095A" w14:textId="77777777">
      <w:pPr>
        <w:pStyle w:val="BodyText"/>
        <w:kinsoku w:val="0"/>
        <w:overflowPunct w:val="0"/>
        <w:rPr>
          <w:sz w:val="28"/>
          <w:szCs w:val="28"/>
        </w:rPr>
      </w:pPr>
    </w:p>
    <w:p w:rsidR="00B52AC8" w:rsidP="00832D1E" w:rsidRDefault="00B52AC8" w14:paraId="469590BF" w14:textId="77777777">
      <w:bookmarkStart w:name="1.  Applicant Information:" w:id="52"/>
      <w:bookmarkEnd w:id="52"/>
      <w:r>
        <w:rPr>
          <w:szCs w:val="24"/>
        </w:rPr>
        <w:t xml:space="preserve">1. </w:t>
      </w:r>
      <w:r>
        <w:t>Applicant Information:</w:t>
      </w:r>
    </w:p>
    <w:p w:rsidR="00B52AC8" w:rsidP="00B52AC8" w:rsidRDefault="00B52AC8" w14:paraId="72DEBB10" w14:textId="77777777">
      <w:pPr>
        <w:pStyle w:val="BodyText"/>
        <w:kinsoku w:val="0"/>
        <w:overflowPunct w:val="0"/>
        <w:spacing w:before="3"/>
        <w:rPr>
          <w:b/>
          <w:bCs/>
          <w:sz w:val="26"/>
          <w:szCs w:val="26"/>
        </w:rPr>
      </w:pPr>
    </w:p>
    <w:tbl>
      <w:tblPr>
        <w:tblW w:w="0" w:type="auto"/>
        <w:tblInd w:w="695" w:type="dxa"/>
        <w:tblLayout w:type="fixed"/>
        <w:tblCellMar>
          <w:left w:w="0" w:type="dxa"/>
          <w:right w:w="0" w:type="dxa"/>
        </w:tblCellMar>
        <w:tblLook w:val="0000" w:firstRow="0" w:lastRow="0" w:firstColumn="0" w:lastColumn="0" w:noHBand="0" w:noVBand="0"/>
      </w:tblPr>
      <w:tblGrid>
        <w:gridCol w:w="2880"/>
        <w:gridCol w:w="6588"/>
      </w:tblGrid>
      <w:tr w:rsidR="00B52AC8" w14:paraId="45362348" w14:textId="77777777">
        <w:tblPrEx>
          <w:tblCellMar>
            <w:top w:w="0" w:type="dxa"/>
            <w:left w:w="0" w:type="dxa"/>
            <w:bottom w:w="0" w:type="dxa"/>
            <w:right w:w="0" w:type="dxa"/>
          </w:tblCellMar>
        </w:tblPrEx>
        <w:trPr>
          <w:trHeight w:val="563"/>
        </w:trPr>
        <w:tc>
          <w:tcPr>
            <w:tcW w:w="2880" w:type="dxa"/>
            <w:tcBorders>
              <w:top w:val="single" w:color="000000" w:sz="4" w:space="0"/>
              <w:left w:val="single" w:color="000000" w:sz="4" w:space="0"/>
              <w:bottom w:val="single" w:color="000000" w:sz="4" w:space="0"/>
              <w:right w:val="single" w:color="000000" w:sz="4" w:space="0"/>
            </w:tcBorders>
          </w:tcPr>
          <w:p w:rsidR="00B52AC8" w:rsidRDefault="00B52AC8" w14:paraId="65BB402F" w14:textId="77777777">
            <w:pPr>
              <w:pStyle w:val="TableParagraph"/>
              <w:kinsoku w:val="0"/>
              <w:overflowPunct w:val="0"/>
              <w:spacing w:line="281" w:lineRule="exact"/>
              <w:ind w:left="107"/>
            </w:pPr>
            <w:r>
              <w:t>Student Name</w:t>
            </w:r>
          </w:p>
        </w:tc>
        <w:tc>
          <w:tcPr>
            <w:tcW w:w="6588" w:type="dxa"/>
            <w:tcBorders>
              <w:top w:val="single" w:color="000000" w:sz="4" w:space="0"/>
              <w:left w:val="single" w:color="000000" w:sz="4" w:space="0"/>
              <w:bottom w:val="single" w:color="000000" w:sz="4" w:space="0"/>
              <w:right w:val="single" w:color="000000" w:sz="4" w:space="0"/>
            </w:tcBorders>
          </w:tcPr>
          <w:p w:rsidR="00B52AC8" w:rsidRDefault="00B52AC8" w14:paraId="5B9A3027" w14:textId="77777777">
            <w:pPr>
              <w:pStyle w:val="TableParagraph"/>
              <w:kinsoku w:val="0"/>
              <w:overflowPunct w:val="0"/>
              <w:rPr>
                <w:rFonts w:ascii="Times New Roman" w:hAnsi="Times New Roman" w:cs="Times New Roman"/>
              </w:rPr>
            </w:pPr>
          </w:p>
        </w:tc>
      </w:tr>
      <w:tr w:rsidR="00B52AC8" w14:paraId="5284C916" w14:textId="77777777">
        <w:tblPrEx>
          <w:tblCellMar>
            <w:top w:w="0" w:type="dxa"/>
            <w:left w:w="0" w:type="dxa"/>
            <w:bottom w:w="0" w:type="dxa"/>
            <w:right w:w="0" w:type="dxa"/>
          </w:tblCellMar>
        </w:tblPrEx>
        <w:trPr>
          <w:trHeight w:val="561"/>
        </w:trPr>
        <w:tc>
          <w:tcPr>
            <w:tcW w:w="2880" w:type="dxa"/>
            <w:tcBorders>
              <w:top w:val="single" w:color="000000" w:sz="4" w:space="0"/>
              <w:left w:val="single" w:color="000000" w:sz="4" w:space="0"/>
              <w:bottom w:val="single" w:color="000000" w:sz="4" w:space="0"/>
              <w:right w:val="single" w:color="000000" w:sz="4" w:space="0"/>
            </w:tcBorders>
          </w:tcPr>
          <w:p w:rsidR="00B52AC8" w:rsidRDefault="00B52AC8" w14:paraId="48F45633" w14:textId="77777777">
            <w:pPr>
              <w:pStyle w:val="TableParagraph"/>
              <w:kinsoku w:val="0"/>
              <w:overflowPunct w:val="0"/>
              <w:spacing w:line="281" w:lineRule="exact"/>
              <w:ind w:left="107"/>
            </w:pPr>
            <w:r>
              <w:t>Program Area</w:t>
            </w:r>
          </w:p>
        </w:tc>
        <w:tc>
          <w:tcPr>
            <w:tcW w:w="6588" w:type="dxa"/>
            <w:tcBorders>
              <w:top w:val="single" w:color="000000" w:sz="4" w:space="0"/>
              <w:left w:val="single" w:color="000000" w:sz="4" w:space="0"/>
              <w:bottom w:val="single" w:color="000000" w:sz="4" w:space="0"/>
              <w:right w:val="single" w:color="000000" w:sz="4" w:space="0"/>
            </w:tcBorders>
          </w:tcPr>
          <w:p w:rsidR="00B52AC8" w:rsidRDefault="00B52AC8" w14:paraId="609BC295" w14:textId="77777777">
            <w:pPr>
              <w:pStyle w:val="TableParagraph"/>
              <w:kinsoku w:val="0"/>
              <w:overflowPunct w:val="0"/>
              <w:rPr>
                <w:rFonts w:ascii="Times New Roman" w:hAnsi="Times New Roman" w:cs="Times New Roman"/>
              </w:rPr>
            </w:pPr>
          </w:p>
        </w:tc>
      </w:tr>
      <w:tr w:rsidR="00B52AC8" w14:paraId="5928BD11" w14:textId="77777777">
        <w:tblPrEx>
          <w:tblCellMar>
            <w:top w:w="0" w:type="dxa"/>
            <w:left w:w="0" w:type="dxa"/>
            <w:bottom w:w="0" w:type="dxa"/>
            <w:right w:w="0" w:type="dxa"/>
          </w:tblCellMar>
        </w:tblPrEx>
        <w:trPr>
          <w:trHeight w:val="563"/>
        </w:trPr>
        <w:tc>
          <w:tcPr>
            <w:tcW w:w="2880" w:type="dxa"/>
            <w:tcBorders>
              <w:top w:val="single" w:color="000000" w:sz="4" w:space="0"/>
              <w:left w:val="single" w:color="000000" w:sz="4" w:space="0"/>
              <w:bottom w:val="single" w:color="000000" w:sz="4" w:space="0"/>
              <w:right w:val="single" w:color="000000" w:sz="4" w:space="0"/>
            </w:tcBorders>
          </w:tcPr>
          <w:p w:rsidR="00B52AC8" w:rsidRDefault="00B52AC8" w14:paraId="4B232D9A" w14:textId="77777777">
            <w:pPr>
              <w:pStyle w:val="TableParagraph"/>
              <w:kinsoku w:val="0"/>
              <w:overflowPunct w:val="0"/>
              <w:spacing w:line="281" w:lineRule="exact"/>
              <w:ind w:left="107"/>
            </w:pPr>
            <w:r>
              <w:t>Chair/Advisor</w:t>
            </w:r>
          </w:p>
        </w:tc>
        <w:tc>
          <w:tcPr>
            <w:tcW w:w="6588" w:type="dxa"/>
            <w:tcBorders>
              <w:top w:val="single" w:color="000000" w:sz="4" w:space="0"/>
              <w:left w:val="single" w:color="000000" w:sz="4" w:space="0"/>
              <w:bottom w:val="single" w:color="000000" w:sz="4" w:space="0"/>
              <w:right w:val="single" w:color="000000" w:sz="4" w:space="0"/>
            </w:tcBorders>
          </w:tcPr>
          <w:p w:rsidR="00B52AC8" w:rsidRDefault="00B52AC8" w14:paraId="1F995A45" w14:textId="77777777">
            <w:pPr>
              <w:pStyle w:val="TableParagraph"/>
              <w:kinsoku w:val="0"/>
              <w:overflowPunct w:val="0"/>
              <w:rPr>
                <w:rFonts w:ascii="Times New Roman" w:hAnsi="Times New Roman" w:cs="Times New Roman"/>
              </w:rPr>
            </w:pPr>
          </w:p>
        </w:tc>
      </w:tr>
      <w:tr w:rsidR="00B52AC8" w14:paraId="68ECB3BB" w14:textId="77777777">
        <w:tblPrEx>
          <w:tblCellMar>
            <w:top w:w="0" w:type="dxa"/>
            <w:left w:w="0" w:type="dxa"/>
            <w:bottom w:w="0" w:type="dxa"/>
            <w:right w:w="0" w:type="dxa"/>
          </w:tblCellMar>
        </w:tblPrEx>
        <w:trPr>
          <w:trHeight w:val="561"/>
        </w:trPr>
        <w:tc>
          <w:tcPr>
            <w:tcW w:w="2880" w:type="dxa"/>
            <w:tcBorders>
              <w:top w:val="single" w:color="000000" w:sz="4" w:space="0"/>
              <w:left w:val="single" w:color="000000" w:sz="4" w:space="0"/>
              <w:bottom w:val="single" w:color="000000" w:sz="4" w:space="0"/>
              <w:right w:val="single" w:color="000000" w:sz="4" w:space="0"/>
            </w:tcBorders>
          </w:tcPr>
          <w:p w:rsidR="00B52AC8" w:rsidRDefault="00B52AC8" w14:paraId="0AEA1144" w14:textId="77777777">
            <w:pPr>
              <w:pStyle w:val="TableParagraph"/>
              <w:kinsoku w:val="0"/>
              <w:overflowPunct w:val="0"/>
              <w:spacing w:line="281" w:lineRule="exact"/>
              <w:ind w:left="107"/>
            </w:pPr>
            <w:r>
              <w:t>Telephone</w:t>
            </w:r>
          </w:p>
        </w:tc>
        <w:tc>
          <w:tcPr>
            <w:tcW w:w="6588" w:type="dxa"/>
            <w:tcBorders>
              <w:top w:val="single" w:color="000000" w:sz="4" w:space="0"/>
              <w:left w:val="single" w:color="000000" w:sz="4" w:space="0"/>
              <w:bottom w:val="single" w:color="000000" w:sz="4" w:space="0"/>
              <w:right w:val="single" w:color="000000" w:sz="4" w:space="0"/>
            </w:tcBorders>
          </w:tcPr>
          <w:p w:rsidR="00B52AC8" w:rsidRDefault="00B52AC8" w14:paraId="50A51A3F" w14:textId="77777777">
            <w:pPr>
              <w:pStyle w:val="TableParagraph"/>
              <w:kinsoku w:val="0"/>
              <w:overflowPunct w:val="0"/>
              <w:rPr>
                <w:rFonts w:ascii="Times New Roman" w:hAnsi="Times New Roman" w:cs="Times New Roman"/>
              </w:rPr>
            </w:pPr>
          </w:p>
        </w:tc>
      </w:tr>
      <w:tr w:rsidR="00B52AC8" w14:paraId="0FC6A2E7" w14:textId="77777777">
        <w:tblPrEx>
          <w:tblCellMar>
            <w:top w:w="0" w:type="dxa"/>
            <w:left w:w="0" w:type="dxa"/>
            <w:bottom w:w="0" w:type="dxa"/>
            <w:right w:w="0" w:type="dxa"/>
          </w:tblCellMar>
        </w:tblPrEx>
        <w:trPr>
          <w:trHeight w:val="563"/>
        </w:trPr>
        <w:tc>
          <w:tcPr>
            <w:tcW w:w="2880" w:type="dxa"/>
            <w:tcBorders>
              <w:top w:val="single" w:color="000000" w:sz="4" w:space="0"/>
              <w:left w:val="single" w:color="000000" w:sz="4" w:space="0"/>
              <w:bottom w:val="single" w:color="000000" w:sz="4" w:space="0"/>
              <w:right w:val="single" w:color="000000" w:sz="4" w:space="0"/>
            </w:tcBorders>
          </w:tcPr>
          <w:p w:rsidR="00B52AC8" w:rsidRDefault="00B52AC8" w14:paraId="5BB80CC3" w14:textId="77777777">
            <w:pPr>
              <w:pStyle w:val="TableParagraph"/>
              <w:kinsoku w:val="0"/>
              <w:overflowPunct w:val="0"/>
              <w:spacing w:before="2"/>
              <w:ind w:left="107"/>
            </w:pPr>
            <w:r>
              <w:t>MU email</w:t>
            </w:r>
          </w:p>
        </w:tc>
        <w:tc>
          <w:tcPr>
            <w:tcW w:w="6588" w:type="dxa"/>
            <w:tcBorders>
              <w:top w:val="single" w:color="000000" w:sz="4" w:space="0"/>
              <w:left w:val="single" w:color="000000" w:sz="4" w:space="0"/>
              <w:bottom w:val="single" w:color="000000" w:sz="4" w:space="0"/>
              <w:right w:val="single" w:color="000000" w:sz="4" w:space="0"/>
            </w:tcBorders>
          </w:tcPr>
          <w:p w:rsidR="00B52AC8" w:rsidRDefault="00B52AC8" w14:paraId="3ECE6A09" w14:textId="77777777">
            <w:pPr>
              <w:pStyle w:val="TableParagraph"/>
              <w:kinsoku w:val="0"/>
              <w:overflowPunct w:val="0"/>
              <w:rPr>
                <w:rFonts w:ascii="Times New Roman" w:hAnsi="Times New Roman" w:cs="Times New Roman"/>
              </w:rPr>
            </w:pPr>
          </w:p>
        </w:tc>
      </w:tr>
      <w:tr w:rsidR="00B52AC8" w14:paraId="573083E0" w14:textId="77777777">
        <w:tblPrEx>
          <w:tblCellMar>
            <w:top w:w="0" w:type="dxa"/>
            <w:left w:w="0" w:type="dxa"/>
            <w:bottom w:w="0" w:type="dxa"/>
            <w:right w:w="0" w:type="dxa"/>
          </w:tblCellMar>
        </w:tblPrEx>
        <w:trPr>
          <w:trHeight w:val="563"/>
        </w:trPr>
        <w:tc>
          <w:tcPr>
            <w:tcW w:w="2880" w:type="dxa"/>
            <w:tcBorders>
              <w:top w:val="single" w:color="000000" w:sz="4" w:space="0"/>
              <w:left w:val="single" w:color="000000" w:sz="4" w:space="0"/>
              <w:bottom w:val="single" w:color="000000" w:sz="4" w:space="0"/>
              <w:right w:val="single" w:color="000000" w:sz="4" w:space="0"/>
            </w:tcBorders>
          </w:tcPr>
          <w:p w:rsidR="00B52AC8" w:rsidRDefault="00B52AC8" w14:paraId="52644445" w14:textId="77777777">
            <w:pPr>
              <w:pStyle w:val="TableParagraph"/>
              <w:kinsoku w:val="0"/>
              <w:overflowPunct w:val="0"/>
              <w:spacing w:line="281" w:lineRule="exact"/>
              <w:ind w:left="107"/>
            </w:pPr>
            <w:r>
              <w:t>Conference Title</w:t>
            </w:r>
          </w:p>
        </w:tc>
        <w:tc>
          <w:tcPr>
            <w:tcW w:w="6588" w:type="dxa"/>
            <w:tcBorders>
              <w:top w:val="single" w:color="000000" w:sz="4" w:space="0"/>
              <w:left w:val="single" w:color="000000" w:sz="4" w:space="0"/>
              <w:bottom w:val="single" w:color="000000" w:sz="4" w:space="0"/>
              <w:right w:val="single" w:color="000000" w:sz="4" w:space="0"/>
            </w:tcBorders>
          </w:tcPr>
          <w:p w:rsidR="00B52AC8" w:rsidRDefault="00B52AC8" w14:paraId="6B9BE86D" w14:textId="77777777">
            <w:pPr>
              <w:pStyle w:val="TableParagraph"/>
              <w:kinsoku w:val="0"/>
              <w:overflowPunct w:val="0"/>
              <w:rPr>
                <w:rFonts w:ascii="Times New Roman" w:hAnsi="Times New Roman" w:cs="Times New Roman"/>
              </w:rPr>
            </w:pPr>
          </w:p>
        </w:tc>
      </w:tr>
      <w:tr w:rsidR="00B52AC8" w14:paraId="2A817C57" w14:textId="77777777">
        <w:tblPrEx>
          <w:tblCellMar>
            <w:top w:w="0" w:type="dxa"/>
            <w:left w:w="0" w:type="dxa"/>
            <w:bottom w:w="0" w:type="dxa"/>
            <w:right w:w="0" w:type="dxa"/>
          </w:tblCellMar>
        </w:tblPrEx>
        <w:trPr>
          <w:trHeight w:val="844"/>
        </w:trPr>
        <w:tc>
          <w:tcPr>
            <w:tcW w:w="2880" w:type="dxa"/>
            <w:tcBorders>
              <w:top w:val="single" w:color="000000" w:sz="4" w:space="0"/>
              <w:left w:val="single" w:color="000000" w:sz="4" w:space="0"/>
              <w:bottom w:val="single" w:color="000000" w:sz="4" w:space="0"/>
              <w:right w:val="single" w:color="000000" w:sz="4" w:space="0"/>
            </w:tcBorders>
          </w:tcPr>
          <w:p w:rsidR="00B52AC8" w:rsidRDefault="00B52AC8" w14:paraId="7B3FFFF6" w14:textId="77777777">
            <w:pPr>
              <w:pStyle w:val="TableParagraph"/>
              <w:kinsoku w:val="0"/>
              <w:overflowPunct w:val="0"/>
              <w:spacing w:before="3" w:line="280" w:lineRule="exact"/>
              <w:ind w:left="107" w:right="206"/>
            </w:pPr>
            <w:r>
              <w:lastRenderedPageBreak/>
              <w:t>State, Regional, National, or International Conference</w:t>
            </w:r>
          </w:p>
        </w:tc>
        <w:tc>
          <w:tcPr>
            <w:tcW w:w="6588" w:type="dxa"/>
            <w:tcBorders>
              <w:top w:val="single" w:color="000000" w:sz="4" w:space="0"/>
              <w:left w:val="single" w:color="000000" w:sz="4" w:space="0"/>
              <w:bottom w:val="single" w:color="000000" w:sz="4" w:space="0"/>
              <w:right w:val="single" w:color="000000" w:sz="4" w:space="0"/>
            </w:tcBorders>
          </w:tcPr>
          <w:p w:rsidR="00B52AC8" w:rsidRDefault="00B52AC8" w14:paraId="614B8D88" w14:textId="77777777">
            <w:pPr>
              <w:pStyle w:val="TableParagraph"/>
              <w:kinsoku w:val="0"/>
              <w:overflowPunct w:val="0"/>
              <w:rPr>
                <w:rFonts w:ascii="Times New Roman" w:hAnsi="Times New Roman" w:cs="Times New Roman"/>
              </w:rPr>
            </w:pPr>
          </w:p>
        </w:tc>
      </w:tr>
      <w:tr w:rsidR="00B52AC8" w14:paraId="75A48EBA" w14:textId="77777777">
        <w:tblPrEx>
          <w:tblCellMar>
            <w:top w:w="0" w:type="dxa"/>
            <w:left w:w="0" w:type="dxa"/>
            <w:bottom w:w="0" w:type="dxa"/>
            <w:right w:w="0" w:type="dxa"/>
          </w:tblCellMar>
        </w:tblPrEx>
        <w:trPr>
          <w:trHeight w:val="561"/>
        </w:trPr>
        <w:tc>
          <w:tcPr>
            <w:tcW w:w="2880" w:type="dxa"/>
            <w:tcBorders>
              <w:top w:val="single" w:color="000000" w:sz="4" w:space="0"/>
              <w:left w:val="single" w:color="000000" w:sz="4" w:space="0"/>
              <w:bottom w:val="single" w:color="000000" w:sz="4" w:space="0"/>
              <w:right w:val="single" w:color="000000" w:sz="4" w:space="0"/>
            </w:tcBorders>
          </w:tcPr>
          <w:p w:rsidR="00B52AC8" w:rsidRDefault="00B52AC8" w14:paraId="448BD897" w14:textId="77777777">
            <w:pPr>
              <w:pStyle w:val="TableParagraph"/>
              <w:kinsoku w:val="0"/>
              <w:overflowPunct w:val="0"/>
              <w:spacing w:line="281" w:lineRule="exact"/>
              <w:ind w:left="107"/>
            </w:pPr>
            <w:r>
              <w:t>Location (City and State)</w:t>
            </w:r>
          </w:p>
        </w:tc>
        <w:tc>
          <w:tcPr>
            <w:tcW w:w="6588" w:type="dxa"/>
            <w:tcBorders>
              <w:top w:val="single" w:color="000000" w:sz="4" w:space="0"/>
              <w:left w:val="single" w:color="000000" w:sz="4" w:space="0"/>
              <w:bottom w:val="single" w:color="000000" w:sz="4" w:space="0"/>
              <w:right w:val="single" w:color="000000" w:sz="4" w:space="0"/>
            </w:tcBorders>
          </w:tcPr>
          <w:p w:rsidR="00B52AC8" w:rsidRDefault="00B52AC8" w14:paraId="44010188" w14:textId="77777777">
            <w:pPr>
              <w:pStyle w:val="TableParagraph"/>
              <w:kinsoku w:val="0"/>
              <w:overflowPunct w:val="0"/>
              <w:rPr>
                <w:rFonts w:ascii="Times New Roman" w:hAnsi="Times New Roman" w:cs="Times New Roman"/>
              </w:rPr>
            </w:pPr>
          </w:p>
        </w:tc>
      </w:tr>
      <w:tr w:rsidR="00B52AC8" w14:paraId="066982F4" w14:textId="77777777">
        <w:tblPrEx>
          <w:tblCellMar>
            <w:top w:w="0" w:type="dxa"/>
            <w:left w:w="0" w:type="dxa"/>
            <w:bottom w:w="0" w:type="dxa"/>
            <w:right w:w="0" w:type="dxa"/>
          </w:tblCellMar>
        </w:tblPrEx>
        <w:trPr>
          <w:trHeight w:val="563"/>
        </w:trPr>
        <w:tc>
          <w:tcPr>
            <w:tcW w:w="2880" w:type="dxa"/>
            <w:tcBorders>
              <w:top w:val="single" w:color="000000" w:sz="4" w:space="0"/>
              <w:left w:val="single" w:color="000000" w:sz="4" w:space="0"/>
              <w:bottom w:val="single" w:color="000000" w:sz="4" w:space="0"/>
              <w:right w:val="single" w:color="000000" w:sz="4" w:space="0"/>
            </w:tcBorders>
          </w:tcPr>
          <w:p w:rsidR="00B52AC8" w:rsidRDefault="00B52AC8" w14:paraId="45046AFC" w14:textId="77777777">
            <w:pPr>
              <w:pStyle w:val="TableParagraph"/>
              <w:kinsoku w:val="0"/>
              <w:overflowPunct w:val="0"/>
              <w:spacing w:line="281" w:lineRule="exact"/>
              <w:ind w:left="107"/>
            </w:pPr>
            <w:r>
              <w:t>Dates of Event</w:t>
            </w:r>
          </w:p>
        </w:tc>
        <w:tc>
          <w:tcPr>
            <w:tcW w:w="6588" w:type="dxa"/>
            <w:tcBorders>
              <w:top w:val="single" w:color="000000" w:sz="4" w:space="0"/>
              <w:left w:val="single" w:color="000000" w:sz="4" w:space="0"/>
              <w:bottom w:val="single" w:color="000000" w:sz="4" w:space="0"/>
              <w:right w:val="single" w:color="000000" w:sz="4" w:space="0"/>
            </w:tcBorders>
          </w:tcPr>
          <w:p w:rsidR="00B52AC8" w:rsidRDefault="00B52AC8" w14:paraId="5589114C" w14:textId="77777777">
            <w:pPr>
              <w:pStyle w:val="TableParagraph"/>
              <w:kinsoku w:val="0"/>
              <w:overflowPunct w:val="0"/>
              <w:rPr>
                <w:rFonts w:ascii="Times New Roman" w:hAnsi="Times New Roman" w:cs="Times New Roman"/>
              </w:rPr>
            </w:pPr>
          </w:p>
        </w:tc>
      </w:tr>
    </w:tbl>
    <w:p w:rsidR="00B52AC8" w:rsidP="00B52AC8" w:rsidRDefault="00B52AC8" w14:paraId="18D1852A" w14:textId="77777777">
      <w:pPr>
        <w:pStyle w:val="BodyText"/>
        <w:kinsoku w:val="0"/>
        <w:overflowPunct w:val="0"/>
        <w:spacing w:before="7"/>
        <w:rPr>
          <w:b/>
          <w:bCs/>
          <w:sz w:val="30"/>
          <w:szCs w:val="30"/>
        </w:rPr>
      </w:pPr>
    </w:p>
    <w:p w:rsidR="00B52AC8" w:rsidP="00B52AC8" w:rsidRDefault="00B52AC8" w14:paraId="38EE4A6A" w14:textId="77777777">
      <w:pPr>
        <w:pStyle w:val="BodyText"/>
        <w:kinsoku w:val="0"/>
        <w:overflowPunct w:val="0"/>
        <w:ind w:right="319"/>
        <w:jc w:val="right"/>
        <w:rPr>
          <w:rFonts w:ascii="Times New Roman" w:hAnsi="Times New Roman" w:cs="Times New Roman"/>
        </w:rPr>
      </w:pPr>
      <w:r>
        <w:rPr>
          <w:rFonts w:ascii="Times New Roman" w:hAnsi="Times New Roman" w:cs="Times New Roman"/>
        </w:rPr>
        <w:t>1</w:t>
      </w:r>
    </w:p>
    <w:p w:rsidR="00B52AC8" w:rsidP="00B52AC8" w:rsidRDefault="00B52AC8" w14:paraId="28A99A27" w14:textId="77777777">
      <w:pPr>
        <w:pStyle w:val="BodyText"/>
        <w:kinsoku w:val="0"/>
        <w:overflowPunct w:val="0"/>
        <w:ind w:right="319"/>
        <w:jc w:val="right"/>
        <w:rPr>
          <w:rFonts w:ascii="Times New Roman" w:hAnsi="Times New Roman" w:cs="Times New Roman"/>
        </w:rPr>
        <w:sectPr w:rsidR="00B52AC8" w:rsidSect="00B52AC8">
          <w:pgSz w:w="12240" w:h="15840" w:orient="portrait"/>
          <w:pgMar w:top="700" w:right="1120" w:bottom="280" w:left="740" w:header="720" w:footer="720" w:gutter="0"/>
          <w:cols w:space="720"/>
          <w:noEndnote/>
        </w:sectPr>
      </w:pPr>
    </w:p>
    <w:p w:rsidR="00B52AC8" w:rsidP="00B52AC8" w:rsidRDefault="00B52AC8" w14:paraId="0D8B9540" w14:textId="77777777">
      <w:pPr>
        <w:pStyle w:val="BodyText"/>
        <w:kinsoku w:val="0"/>
        <w:overflowPunct w:val="0"/>
        <w:rPr>
          <w:rFonts w:ascii="Times New Roman" w:hAnsi="Times New Roman" w:cs="Times New Roman"/>
          <w:sz w:val="20"/>
          <w:szCs w:val="20"/>
        </w:rPr>
      </w:pPr>
    </w:p>
    <w:p w:rsidR="00B52AC8" w:rsidP="00832D1E" w:rsidRDefault="00832D1E" w14:paraId="3EE96BE0" w14:textId="0CEFFB20">
      <w:r>
        <w:t xml:space="preserve">2. </w:t>
      </w:r>
      <w:r w:rsidR="00B52AC8">
        <w:t>Definition of Project/Activity</w:t>
      </w:r>
    </w:p>
    <w:p w:rsidR="00B52AC8" w:rsidP="00B52AC8" w:rsidRDefault="00B52AC8" w14:paraId="1BDC4FFC" w14:textId="77777777">
      <w:pPr>
        <w:pStyle w:val="BodyText"/>
        <w:kinsoku w:val="0"/>
        <w:overflowPunct w:val="0"/>
        <w:spacing w:before="5"/>
        <w:rPr>
          <w:b/>
          <w:bCs/>
          <w:sz w:val="45"/>
          <w:szCs w:val="45"/>
        </w:rPr>
      </w:pPr>
    </w:p>
    <w:p w:rsidR="00B52AC8" w:rsidP="00B52AC8" w:rsidRDefault="00B52AC8" w14:paraId="6DF547B1" w14:textId="77777777">
      <w:pPr>
        <w:pStyle w:val="Heading3"/>
        <w:keepNext w:val="0"/>
        <w:keepLines w:val="0"/>
        <w:numPr>
          <w:ilvl w:val="0"/>
          <w:numId w:val="16"/>
        </w:numPr>
        <w:tabs>
          <w:tab w:val="left" w:pos="1420"/>
        </w:tabs>
        <w:kinsoku w:val="0"/>
        <w:overflowPunct w:val="0"/>
        <w:autoSpaceDE w:val="0"/>
        <w:autoSpaceDN w:val="0"/>
        <w:adjustRightInd w:val="0"/>
        <w:spacing w:after="0" w:line="240" w:lineRule="auto"/>
      </w:pPr>
      <w:r>
        <w:t>Briefly describe the type of development activity to be</w:t>
      </w:r>
      <w:r>
        <w:rPr>
          <w:spacing w:val="-8"/>
        </w:rPr>
        <w:t xml:space="preserve"> </w:t>
      </w:r>
      <w:r>
        <w:t>undertaken.</w:t>
      </w:r>
    </w:p>
    <w:p w:rsidR="00B52AC8" w:rsidP="00B52AC8" w:rsidRDefault="00B52AC8" w14:paraId="75CC46A3" w14:textId="77777777">
      <w:pPr>
        <w:pStyle w:val="BodyText"/>
        <w:kinsoku w:val="0"/>
        <w:overflowPunct w:val="0"/>
        <w:rPr>
          <w:b/>
          <w:bCs/>
          <w:sz w:val="28"/>
          <w:szCs w:val="28"/>
        </w:rPr>
      </w:pPr>
    </w:p>
    <w:p w:rsidR="00B52AC8" w:rsidP="00B52AC8" w:rsidRDefault="00B52AC8" w14:paraId="38BEC670" w14:textId="77777777">
      <w:pPr>
        <w:pStyle w:val="ListParagraph"/>
        <w:numPr>
          <w:ilvl w:val="0"/>
          <w:numId w:val="16"/>
        </w:numPr>
        <w:tabs>
          <w:tab w:val="left" w:pos="1420"/>
        </w:tabs>
        <w:kinsoku w:val="0"/>
        <w:overflowPunct w:val="0"/>
        <w:autoSpaceDE w:val="0"/>
        <w:autoSpaceDN w:val="0"/>
        <w:adjustRightInd w:val="0"/>
        <w:spacing w:after="0" w:line="240" w:lineRule="auto"/>
        <w:ind w:left="1420" w:hanging="360"/>
        <w:contextualSpacing w:val="0"/>
      </w:pPr>
      <w:r>
        <w:rPr>
          <w:b/>
          <w:bCs/>
        </w:rPr>
        <w:t>Explain how this activity fits into your portfolio/qualifying assessment</w:t>
      </w:r>
      <w:r>
        <w:rPr>
          <w:b/>
          <w:bCs/>
          <w:spacing w:val="-4"/>
        </w:rPr>
        <w:t xml:space="preserve"> </w:t>
      </w:r>
      <w:r>
        <w:rPr>
          <w:b/>
          <w:bCs/>
        </w:rPr>
        <w:t>plan</w:t>
      </w:r>
      <w:r>
        <w:t>.</w:t>
      </w:r>
    </w:p>
    <w:p w:rsidR="00B52AC8" w:rsidP="00B52AC8" w:rsidRDefault="00B52AC8" w14:paraId="09CF8DD5" w14:textId="77777777">
      <w:pPr>
        <w:pStyle w:val="BodyText"/>
        <w:kinsoku w:val="0"/>
        <w:overflowPunct w:val="0"/>
        <w:rPr>
          <w:sz w:val="28"/>
          <w:szCs w:val="28"/>
        </w:rPr>
      </w:pPr>
    </w:p>
    <w:p w:rsidR="00B52AC8" w:rsidP="00B52AC8" w:rsidRDefault="00B52AC8" w14:paraId="7A80E15E" w14:textId="77777777">
      <w:pPr>
        <w:pStyle w:val="BodyText"/>
        <w:kinsoku w:val="0"/>
        <w:overflowPunct w:val="0"/>
        <w:ind w:left="700"/>
        <w:rPr>
          <w:b/>
          <w:bCs/>
          <w:sz w:val="26"/>
          <w:szCs w:val="26"/>
        </w:rPr>
      </w:pPr>
      <w:r>
        <w:rPr>
          <w:b/>
          <w:bCs/>
          <w:sz w:val="26"/>
          <w:szCs w:val="26"/>
        </w:rPr>
        <w:t>3. Funding Request</w:t>
      </w:r>
    </w:p>
    <w:p w:rsidR="00B52AC8" w:rsidP="00B52AC8" w:rsidRDefault="00B52AC8" w14:paraId="3D52CDCE" w14:textId="77777777">
      <w:pPr>
        <w:pStyle w:val="BodyText"/>
        <w:kinsoku w:val="0"/>
        <w:overflowPunct w:val="0"/>
        <w:spacing w:before="11"/>
        <w:rPr>
          <w:b/>
          <w:bCs/>
          <w:sz w:val="23"/>
          <w:szCs w:val="23"/>
        </w:rPr>
      </w:pPr>
    </w:p>
    <w:p w:rsidR="00B52AC8" w:rsidP="00B52AC8" w:rsidRDefault="00B52AC8" w14:paraId="2CAE3F04" w14:textId="77777777">
      <w:pPr>
        <w:pStyle w:val="BodyText"/>
        <w:kinsoku w:val="0"/>
        <w:overflowPunct w:val="0"/>
        <w:ind w:left="1420" w:right="588"/>
        <w:rPr>
          <w:b/>
          <w:bCs/>
        </w:rPr>
      </w:pPr>
      <w:r>
        <w:t xml:space="preserve">Please provide accurate and detailed cost information in this document. Provide a breakdown for each category, where applicable. </w:t>
      </w:r>
      <w:r>
        <w:rPr>
          <w:b/>
          <w:bCs/>
          <w:u w:val="single"/>
        </w:rPr>
        <w:t>(Provide copies of acceptance</w:t>
      </w:r>
      <w:r>
        <w:rPr>
          <w:b/>
          <w:bCs/>
        </w:rPr>
        <w:t xml:space="preserve"> </w:t>
      </w:r>
      <w:r>
        <w:rPr>
          <w:b/>
          <w:bCs/>
          <w:u w:val="single"/>
        </w:rPr>
        <w:t>letters, conference/workshop agendas and fee requirements)</w:t>
      </w:r>
    </w:p>
    <w:p w:rsidR="00B52AC8" w:rsidP="00B52AC8" w:rsidRDefault="00B52AC8" w14:paraId="33B43480" w14:textId="77777777">
      <w:pPr>
        <w:pStyle w:val="BodyText"/>
        <w:kinsoku w:val="0"/>
        <w:overflowPunct w:val="0"/>
        <w:rPr>
          <w:b/>
          <w:bCs/>
        </w:rPr>
      </w:pPr>
    </w:p>
    <w:tbl>
      <w:tblPr>
        <w:tblW w:w="0" w:type="auto"/>
        <w:tblInd w:w="515" w:type="dxa"/>
        <w:tblLayout w:type="fixed"/>
        <w:tblCellMar>
          <w:left w:w="0" w:type="dxa"/>
          <w:right w:w="0" w:type="dxa"/>
        </w:tblCellMar>
        <w:tblLook w:val="0000" w:firstRow="0" w:lastRow="0" w:firstColumn="0" w:lastColumn="0" w:noHBand="0" w:noVBand="0"/>
      </w:tblPr>
      <w:tblGrid>
        <w:gridCol w:w="7291"/>
        <w:gridCol w:w="2357"/>
      </w:tblGrid>
      <w:tr w:rsidR="00B52AC8" w14:paraId="107D379F" w14:textId="77777777">
        <w:tblPrEx>
          <w:tblCellMar>
            <w:top w:w="0" w:type="dxa"/>
            <w:left w:w="0" w:type="dxa"/>
            <w:bottom w:w="0" w:type="dxa"/>
            <w:right w:w="0" w:type="dxa"/>
          </w:tblCellMar>
        </w:tblPrEx>
        <w:trPr>
          <w:trHeight w:val="563"/>
        </w:trPr>
        <w:tc>
          <w:tcPr>
            <w:tcW w:w="7291" w:type="dxa"/>
            <w:tcBorders>
              <w:top w:val="single" w:color="000000" w:sz="4" w:space="0"/>
              <w:left w:val="single" w:color="000000" w:sz="4" w:space="0"/>
              <w:bottom w:val="single" w:color="000000" w:sz="4" w:space="0"/>
              <w:right w:val="single" w:color="000000" w:sz="4" w:space="0"/>
            </w:tcBorders>
          </w:tcPr>
          <w:p w:rsidR="00B52AC8" w:rsidRDefault="00B52AC8" w14:paraId="234EE73F" w14:textId="77777777">
            <w:pPr>
              <w:pStyle w:val="TableParagraph"/>
              <w:kinsoku w:val="0"/>
              <w:overflowPunct w:val="0"/>
              <w:spacing w:line="281" w:lineRule="exact"/>
              <w:ind w:left="107"/>
            </w:pPr>
            <w:r>
              <w:t>Registration fees, workshop costs, tuition cost, etc.</w:t>
            </w:r>
          </w:p>
        </w:tc>
        <w:tc>
          <w:tcPr>
            <w:tcW w:w="2357" w:type="dxa"/>
            <w:tcBorders>
              <w:top w:val="single" w:color="000000" w:sz="4" w:space="0"/>
              <w:left w:val="single" w:color="000000" w:sz="4" w:space="0"/>
              <w:bottom w:val="single" w:color="000000" w:sz="4" w:space="0"/>
              <w:right w:val="single" w:color="000000" w:sz="4" w:space="0"/>
            </w:tcBorders>
          </w:tcPr>
          <w:p w:rsidR="00B52AC8" w:rsidRDefault="00B52AC8" w14:paraId="250A2013" w14:textId="77777777">
            <w:pPr>
              <w:pStyle w:val="TableParagraph"/>
              <w:kinsoku w:val="0"/>
              <w:overflowPunct w:val="0"/>
              <w:rPr>
                <w:rFonts w:ascii="Times New Roman" w:hAnsi="Times New Roman" w:cs="Times New Roman"/>
              </w:rPr>
            </w:pPr>
          </w:p>
        </w:tc>
      </w:tr>
      <w:tr w:rsidR="00B52AC8" w14:paraId="01F4DFEA" w14:textId="77777777">
        <w:tblPrEx>
          <w:tblCellMar>
            <w:top w:w="0" w:type="dxa"/>
            <w:left w:w="0" w:type="dxa"/>
            <w:bottom w:w="0" w:type="dxa"/>
            <w:right w:w="0" w:type="dxa"/>
          </w:tblCellMar>
        </w:tblPrEx>
        <w:trPr>
          <w:trHeight w:val="561"/>
        </w:trPr>
        <w:tc>
          <w:tcPr>
            <w:tcW w:w="7291" w:type="dxa"/>
            <w:tcBorders>
              <w:top w:val="single" w:color="000000" w:sz="4" w:space="0"/>
              <w:left w:val="single" w:color="000000" w:sz="4" w:space="0"/>
              <w:bottom w:val="single" w:color="000000" w:sz="4" w:space="0"/>
              <w:right w:val="single" w:color="000000" w:sz="4" w:space="0"/>
            </w:tcBorders>
          </w:tcPr>
          <w:p w:rsidR="00B52AC8" w:rsidRDefault="00B52AC8" w14:paraId="2ECB8383" w14:textId="77777777">
            <w:pPr>
              <w:pStyle w:val="TableParagraph"/>
              <w:kinsoku w:val="0"/>
              <w:overflowPunct w:val="0"/>
              <w:spacing w:line="281" w:lineRule="exact"/>
              <w:ind w:left="107"/>
            </w:pPr>
            <w:r>
              <w:t>Travel Costs (airfare)</w:t>
            </w:r>
          </w:p>
        </w:tc>
        <w:tc>
          <w:tcPr>
            <w:tcW w:w="2357" w:type="dxa"/>
            <w:tcBorders>
              <w:top w:val="single" w:color="000000" w:sz="4" w:space="0"/>
              <w:left w:val="single" w:color="000000" w:sz="4" w:space="0"/>
              <w:bottom w:val="single" w:color="000000" w:sz="4" w:space="0"/>
              <w:right w:val="single" w:color="000000" w:sz="4" w:space="0"/>
            </w:tcBorders>
          </w:tcPr>
          <w:p w:rsidR="00B52AC8" w:rsidRDefault="00B52AC8" w14:paraId="50810DA2" w14:textId="77777777">
            <w:pPr>
              <w:pStyle w:val="TableParagraph"/>
              <w:kinsoku w:val="0"/>
              <w:overflowPunct w:val="0"/>
              <w:rPr>
                <w:rFonts w:ascii="Times New Roman" w:hAnsi="Times New Roman" w:cs="Times New Roman"/>
              </w:rPr>
            </w:pPr>
          </w:p>
        </w:tc>
      </w:tr>
      <w:tr w:rsidR="00B52AC8" w14:paraId="74A8DBE3" w14:textId="77777777">
        <w:tblPrEx>
          <w:tblCellMar>
            <w:top w:w="0" w:type="dxa"/>
            <w:left w:w="0" w:type="dxa"/>
            <w:bottom w:w="0" w:type="dxa"/>
            <w:right w:w="0" w:type="dxa"/>
          </w:tblCellMar>
        </w:tblPrEx>
        <w:trPr>
          <w:trHeight w:val="563"/>
        </w:trPr>
        <w:tc>
          <w:tcPr>
            <w:tcW w:w="7291" w:type="dxa"/>
            <w:tcBorders>
              <w:top w:val="single" w:color="000000" w:sz="4" w:space="0"/>
              <w:left w:val="single" w:color="000000" w:sz="4" w:space="0"/>
              <w:bottom w:val="single" w:color="000000" w:sz="4" w:space="0"/>
              <w:right w:val="single" w:color="000000" w:sz="4" w:space="0"/>
            </w:tcBorders>
          </w:tcPr>
          <w:p w:rsidR="00B52AC8" w:rsidRDefault="00B52AC8" w14:paraId="2A3EC23D" w14:textId="77777777">
            <w:pPr>
              <w:pStyle w:val="TableParagraph"/>
              <w:kinsoku w:val="0"/>
              <w:overflowPunct w:val="0"/>
              <w:spacing w:before="2"/>
              <w:ind w:left="107"/>
            </w:pPr>
            <w:r>
              <w:t>Associated travel costs (tolls, parking, etc.)</w:t>
            </w:r>
          </w:p>
        </w:tc>
        <w:tc>
          <w:tcPr>
            <w:tcW w:w="2357" w:type="dxa"/>
            <w:tcBorders>
              <w:top w:val="single" w:color="000000" w:sz="4" w:space="0"/>
              <w:left w:val="single" w:color="000000" w:sz="4" w:space="0"/>
              <w:bottom w:val="single" w:color="000000" w:sz="4" w:space="0"/>
              <w:right w:val="single" w:color="000000" w:sz="4" w:space="0"/>
            </w:tcBorders>
          </w:tcPr>
          <w:p w:rsidR="00B52AC8" w:rsidRDefault="00B52AC8" w14:paraId="44AE7AC6" w14:textId="77777777">
            <w:pPr>
              <w:pStyle w:val="TableParagraph"/>
              <w:kinsoku w:val="0"/>
              <w:overflowPunct w:val="0"/>
              <w:rPr>
                <w:rFonts w:ascii="Times New Roman" w:hAnsi="Times New Roman" w:cs="Times New Roman"/>
              </w:rPr>
            </w:pPr>
          </w:p>
        </w:tc>
      </w:tr>
      <w:tr w:rsidR="00B52AC8" w14:paraId="7AF168B6" w14:textId="77777777">
        <w:tblPrEx>
          <w:tblCellMar>
            <w:top w:w="0" w:type="dxa"/>
            <w:left w:w="0" w:type="dxa"/>
            <w:bottom w:w="0" w:type="dxa"/>
            <w:right w:w="0" w:type="dxa"/>
          </w:tblCellMar>
        </w:tblPrEx>
        <w:trPr>
          <w:trHeight w:val="563"/>
        </w:trPr>
        <w:tc>
          <w:tcPr>
            <w:tcW w:w="7291" w:type="dxa"/>
            <w:tcBorders>
              <w:top w:val="single" w:color="000000" w:sz="4" w:space="0"/>
              <w:left w:val="single" w:color="000000" w:sz="4" w:space="0"/>
              <w:bottom w:val="single" w:color="000000" w:sz="4" w:space="0"/>
              <w:right w:val="single" w:color="000000" w:sz="4" w:space="0"/>
            </w:tcBorders>
          </w:tcPr>
          <w:p w:rsidR="00B52AC8" w:rsidRDefault="00B52AC8" w14:paraId="0D088B21" w14:textId="77777777">
            <w:pPr>
              <w:pStyle w:val="TableParagraph"/>
              <w:kinsoku w:val="0"/>
              <w:overflowPunct w:val="0"/>
              <w:spacing w:line="281" w:lineRule="exact"/>
              <w:ind w:left="107"/>
            </w:pPr>
            <w:r>
              <w:t>Lodging Costs (hotels, etc.)</w:t>
            </w:r>
          </w:p>
          <w:p w:rsidR="00B52AC8" w:rsidRDefault="00B52AC8" w14:paraId="1BCE279D" w14:textId="77777777">
            <w:pPr>
              <w:pStyle w:val="TableParagraph"/>
              <w:kinsoku w:val="0"/>
              <w:overflowPunct w:val="0"/>
              <w:spacing w:line="263" w:lineRule="exact"/>
              <w:ind w:left="424"/>
            </w:pPr>
            <w:r>
              <w:rPr>
                <w:u w:val="single"/>
              </w:rPr>
              <w:t xml:space="preserve">                         </w:t>
            </w:r>
            <w:r>
              <w:t xml:space="preserve"> days @ $</w:t>
            </w:r>
            <w:r>
              <w:rPr>
                <w:u w:val="single"/>
              </w:rPr>
              <w:t xml:space="preserve">                           </w:t>
            </w:r>
          </w:p>
        </w:tc>
        <w:tc>
          <w:tcPr>
            <w:tcW w:w="2357" w:type="dxa"/>
            <w:tcBorders>
              <w:top w:val="single" w:color="000000" w:sz="4" w:space="0"/>
              <w:left w:val="single" w:color="000000" w:sz="4" w:space="0"/>
              <w:bottom w:val="single" w:color="000000" w:sz="4" w:space="0"/>
              <w:right w:val="single" w:color="000000" w:sz="4" w:space="0"/>
            </w:tcBorders>
          </w:tcPr>
          <w:p w:rsidR="00B52AC8" w:rsidRDefault="00B52AC8" w14:paraId="4ED27578" w14:textId="77777777">
            <w:pPr>
              <w:pStyle w:val="TableParagraph"/>
              <w:kinsoku w:val="0"/>
              <w:overflowPunct w:val="0"/>
              <w:rPr>
                <w:rFonts w:ascii="Times New Roman" w:hAnsi="Times New Roman" w:cs="Times New Roman"/>
              </w:rPr>
            </w:pPr>
          </w:p>
        </w:tc>
      </w:tr>
      <w:tr w:rsidR="00B52AC8" w14:paraId="345CA223" w14:textId="77777777">
        <w:tblPrEx>
          <w:tblCellMar>
            <w:top w:w="0" w:type="dxa"/>
            <w:left w:w="0" w:type="dxa"/>
            <w:bottom w:w="0" w:type="dxa"/>
            <w:right w:w="0" w:type="dxa"/>
          </w:tblCellMar>
        </w:tblPrEx>
        <w:trPr>
          <w:trHeight w:val="561"/>
        </w:trPr>
        <w:tc>
          <w:tcPr>
            <w:tcW w:w="7291" w:type="dxa"/>
            <w:tcBorders>
              <w:top w:val="single" w:color="000000" w:sz="4" w:space="0"/>
              <w:left w:val="single" w:color="000000" w:sz="4" w:space="0"/>
              <w:bottom w:val="single" w:color="000000" w:sz="4" w:space="0"/>
              <w:right w:val="single" w:color="000000" w:sz="4" w:space="0"/>
            </w:tcBorders>
          </w:tcPr>
          <w:p w:rsidR="00B52AC8" w:rsidRDefault="00B52AC8" w14:paraId="1A4B1271" w14:textId="77777777">
            <w:pPr>
              <w:pStyle w:val="TableParagraph"/>
              <w:kinsoku w:val="0"/>
              <w:overflowPunct w:val="0"/>
              <w:spacing w:line="281" w:lineRule="exact"/>
              <w:ind w:left="107"/>
            </w:pPr>
            <w:r>
              <w:t>Meals</w:t>
            </w:r>
          </w:p>
          <w:p w:rsidR="00B52AC8" w:rsidRDefault="00B52AC8" w14:paraId="4D0F4A7F" w14:textId="77777777">
            <w:pPr>
              <w:pStyle w:val="TableParagraph"/>
              <w:kinsoku w:val="0"/>
              <w:overflowPunct w:val="0"/>
              <w:spacing w:line="260" w:lineRule="exact"/>
              <w:ind w:left="424"/>
            </w:pPr>
            <w:r>
              <w:rPr>
                <w:u w:val="single"/>
              </w:rPr>
              <w:t xml:space="preserve">                         </w:t>
            </w:r>
            <w:r>
              <w:t xml:space="preserve"> days @ $</w:t>
            </w:r>
            <w:r>
              <w:rPr>
                <w:u w:val="single"/>
              </w:rPr>
              <w:t xml:space="preserve">                           </w:t>
            </w:r>
          </w:p>
        </w:tc>
        <w:tc>
          <w:tcPr>
            <w:tcW w:w="2357" w:type="dxa"/>
            <w:tcBorders>
              <w:top w:val="single" w:color="000000" w:sz="4" w:space="0"/>
              <w:left w:val="single" w:color="000000" w:sz="4" w:space="0"/>
              <w:bottom w:val="single" w:color="000000" w:sz="4" w:space="0"/>
              <w:right w:val="single" w:color="000000" w:sz="4" w:space="0"/>
            </w:tcBorders>
          </w:tcPr>
          <w:p w:rsidR="00B52AC8" w:rsidRDefault="00B52AC8" w14:paraId="5EA9D4FC" w14:textId="77777777">
            <w:pPr>
              <w:pStyle w:val="TableParagraph"/>
              <w:kinsoku w:val="0"/>
              <w:overflowPunct w:val="0"/>
              <w:rPr>
                <w:rFonts w:ascii="Times New Roman" w:hAnsi="Times New Roman" w:cs="Times New Roman"/>
              </w:rPr>
            </w:pPr>
          </w:p>
        </w:tc>
      </w:tr>
      <w:tr w:rsidR="00B52AC8" w14:paraId="03A5DC91" w14:textId="77777777">
        <w:tblPrEx>
          <w:tblCellMar>
            <w:top w:w="0" w:type="dxa"/>
            <w:left w:w="0" w:type="dxa"/>
            <w:bottom w:w="0" w:type="dxa"/>
            <w:right w:w="0" w:type="dxa"/>
          </w:tblCellMar>
        </w:tblPrEx>
        <w:trPr>
          <w:trHeight w:val="1408"/>
        </w:trPr>
        <w:tc>
          <w:tcPr>
            <w:tcW w:w="7291" w:type="dxa"/>
            <w:tcBorders>
              <w:top w:val="single" w:color="000000" w:sz="4" w:space="0"/>
              <w:left w:val="single" w:color="000000" w:sz="4" w:space="0"/>
              <w:bottom w:val="single" w:color="000000" w:sz="4" w:space="0"/>
              <w:right w:val="single" w:color="000000" w:sz="4" w:space="0"/>
            </w:tcBorders>
          </w:tcPr>
          <w:p w:rsidR="00B52AC8" w:rsidRDefault="00B52AC8" w14:paraId="60C4E357" w14:textId="77777777">
            <w:pPr>
              <w:pStyle w:val="TableParagraph"/>
              <w:kinsoku w:val="0"/>
              <w:overflowPunct w:val="0"/>
              <w:spacing w:line="281" w:lineRule="exact"/>
              <w:ind w:left="107"/>
            </w:pPr>
            <w:r>
              <w:t>Other Costs (Specify)</w:t>
            </w:r>
          </w:p>
        </w:tc>
        <w:tc>
          <w:tcPr>
            <w:tcW w:w="2357" w:type="dxa"/>
            <w:tcBorders>
              <w:top w:val="single" w:color="000000" w:sz="4" w:space="0"/>
              <w:left w:val="single" w:color="000000" w:sz="4" w:space="0"/>
              <w:bottom w:val="single" w:color="000000" w:sz="4" w:space="0"/>
              <w:right w:val="single" w:color="000000" w:sz="4" w:space="0"/>
            </w:tcBorders>
          </w:tcPr>
          <w:p w:rsidR="00B52AC8" w:rsidRDefault="00B52AC8" w14:paraId="7C527D82" w14:textId="77777777">
            <w:pPr>
              <w:pStyle w:val="TableParagraph"/>
              <w:kinsoku w:val="0"/>
              <w:overflowPunct w:val="0"/>
              <w:rPr>
                <w:rFonts w:ascii="Times New Roman" w:hAnsi="Times New Roman" w:cs="Times New Roman"/>
              </w:rPr>
            </w:pPr>
          </w:p>
        </w:tc>
      </w:tr>
      <w:tr w:rsidR="00B52AC8" w14:paraId="73CA903D" w14:textId="77777777">
        <w:tblPrEx>
          <w:tblCellMar>
            <w:top w:w="0" w:type="dxa"/>
            <w:left w:w="0" w:type="dxa"/>
            <w:bottom w:w="0" w:type="dxa"/>
            <w:right w:w="0" w:type="dxa"/>
          </w:tblCellMar>
        </w:tblPrEx>
        <w:trPr>
          <w:trHeight w:val="280"/>
        </w:trPr>
        <w:tc>
          <w:tcPr>
            <w:tcW w:w="7291" w:type="dxa"/>
            <w:tcBorders>
              <w:top w:val="single" w:color="000000" w:sz="4" w:space="0"/>
              <w:left w:val="single" w:color="000000" w:sz="4" w:space="0"/>
              <w:bottom w:val="single" w:color="000000" w:sz="4" w:space="0"/>
              <w:right w:val="single" w:color="000000" w:sz="4" w:space="0"/>
            </w:tcBorders>
          </w:tcPr>
          <w:p w:rsidR="00B52AC8" w:rsidRDefault="00B52AC8" w14:paraId="0D0B4F5E" w14:textId="77777777">
            <w:pPr>
              <w:pStyle w:val="TableParagraph"/>
              <w:kinsoku w:val="0"/>
              <w:overflowPunct w:val="0"/>
              <w:spacing w:line="260" w:lineRule="exact"/>
              <w:ind w:right="117"/>
              <w:jc w:val="right"/>
              <w:rPr>
                <w:b/>
                <w:bCs/>
              </w:rPr>
            </w:pPr>
            <w:r>
              <w:rPr>
                <w:b/>
                <w:bCs/>
              </w:rPr>
              <w:t>Total Expenses</w:t>
            </w:r>
          </w:p>
        </w:tc>
        <w:tc>
          <w:tcPr>
            <w:tcW w:w="2357" w:type="dxa"/>
            <w:tcBorders>
              <w:top w:val="single" w:color="000000" w:sz="4" w:space="0"/>
              <w:left w:val="single" w:color="000000" w:sz="4" w:space="0"/>
              <w:bottom w:val="single" w:color="000000" w:sz="4" w:space="0"/>
              <w:right w:val="single" w:color="000000" w:sz="4" w:space="0"/>
            </w:tcBorders>
          </w:tcPr>
          <w:p w:rsidR="00B52AC8" w:rsidRDefault="00B52AC8" w14:paraId="05F06E77" w14:textId="77777777">
            <w:pPr>
              <w:pStyle w:val="TableParagraph"/>
              <w:kinsoku w:val="0"/>
              <w:overflowPunct w:val="0"/>
              <w:rPr>
                <w:rFonts w:ascii="Times New Roman" w:hAnsi="Times New Roman" w:cs="Times New Roman"/>
                <w:sz w:val="20"/>
                <w:szCs w:val="20"/>
              </w:rPr>
            </w:pPr>
          </w:p>
        </w:tc>
      </w:tr>
      <w:tr w:rsidR="00B52AC8" w14:paraId="065F56AF" w14:textId="77777777">
        <w:tblPrEx>
          <w:tblCellMar>
            <w:top w:w="0" w:type="dxa"/>
            <w:left w:w="0" w:type="dxa"/>
            <w:bottom w:w="0" w:type="dxa"/>
            <w:right w:w="0" w:type="dxa"/>
          </w:tblCellMar>
        </w:tblPrEx>
        <w:trPr>
          <w:trHeight w:val="1125"/>
        </w:trPr>
        <w:tc>
          <w:tcPr>
            <w:tcW w:w="7291" w:type="dxa"/>
            <w:tcBorders>
              <w:top w:val="single" w:color="000000" w:sz="4" w:space="0"/>
              <w:left w:val="single" w:color="000000" w:sz="4" w:space="0"/>
              <w:bottom w:val="single" w:color="000000" w:sz="4" w:space="0"/>
              <w:right w:val="single" w:color="000000" w:sz="4" w:space="0"/>
            </w:tcBorders>
          </w:tcPr>
          <w:p w:rsidR="00B52AC8" w:rsidRDefault="00B52AC8" w14:paraId="3D0C592A" w14:textId="77777777">
            <w:pPr>
              <w:pStyle w:val="TableParagraph"/>
              <w:kinsoku w:val="0"/>
              <w:overflowPunct w:val="0"/>
              <w:ind w:left="107" w:right="1548"/>
            </w:pPr>
            <w:r>
              <w:t>If you are receiving funding from other sources for this activity/project please specify source and amount.</w:t>
            </w:r>
          </w:p>
          <w:p w:rsidR="00B52AC8" w:rsidRDefault="00B52AC8" w14:paraId="1DC57468" w14:textId="77777777">
            <w:pPr>
              <w:pStyle w:val="TableParagraph"/>
              <w:kinsoku w:val="0"/>
              <w:overflowPunct w:val="0"/>
              <w:spacing w:before="5" w:line="280" w:lineRule="exact"/>
              <w:ind w:left="107" w:right="6220"/>
              <w:rPr>
                <w:b/>
                <w:bCs/>
              </w:rPr>
            </w:pPr>
            <w:r>
              <w:rPr>
                <w:b/>
                <w:bCs/>
              </w:rPr>
              <w:t>Source:</w:t>
            </w:r>
          </w:p>
          <w:p w:rsidR="00B52AC8" w:rsidRDefault="00B52AC8" w14:paraId="3B0F6C95" w14:textId="77777777">
            <w:pPr>
              <w:pStyle w:val="TableParagraph"/>
              <w:kinsoku w:val="0"/>
              <w:overflowPunct w:val="0"/>
              <w:spacing w:before="1" w:line="280" w:lineRule="exact"/>
              <w:ind w:left="107" w:right="6220"/>
              <w:rPr>
                <w:b/>
                <w:bCs/>
              </w:rPr>
            </w:pPr>
            <w:r>
              <w:rPr>
                <w:b/>
                <w:bCs/>
              </w:rPr>
              <w:t>Amount:</w:t>
            </w:r>
          </w:p>
        </w:tc>
        <w:tc>
          <w:tcPr>
            <w:tcW w:w="2357" w:type="dxa"/>
            <w:tcBorders>
              <w:top w:val="single" w:color="000000" w:sz="4" w:space="0"/>
              <w:left w:val="single" w:color="000000" w:sz="4" w:space="0"/>
              <w:bottom w:val="single" w:color="000000" w:sz="4" w:space="0"/>
              <w:right w:val="single" w:color="000000" w:sz="4" w:space="0"/>
            </w:tcBorders>
          </w:tcPr>
          <w:p w:rsidR="00B52AC8" w:rsidRDefault="00B52AC8" w14:paraId="59C56FD0" w14:textId="77777777">
            <w:pPr>
              <w:pStyle w:val="TableParagraph"/>
              <w:kinsoku w:val="0"/>
              <w:overflowPunct w:val="0"/>
              <w:rPr>
                <w:rFonts w:ascii="Times New Roman" w:hAnsi="Times New Roman" w:cs="Times New Roman"/>
              </w:rPr>
            </w:pPr>
          </w:p>
        </w:tc>
      </w:tr>
      <w:tr w:rsidR="00B52AC8" w14:paraId="582438F2" w14:textId="77777777">
        <w:tblPrEx>
          <w:tblCellMar>
            <w:top w:w="0" w:type="dxa"/>
            <w:left w:w="0" w:type="dxa"/>
            <w:bottom w:w="0" w:type="dxa"/>
            <w:right w:w="0" w:type="dxa"/>
          </w:tblCellMar>
        </w:tblPrEx>
        <w:trPr>
          <w:trHeight w:val="278"/>
        </w:trPr>
        <w:tc>
          <w:tcPr>
            <w:tcW w:w="7291" w:type="dxa"/>
            <w:tcBorders>
              <w:top w:val="single" w:color="000000" w:sz="4" w:space="0"/>
              <w:left w:val="single" w:color="000000" w:sz="4" w:space="0"/>
              <w:bottom w:val="single" w:color="000000" w:sz="4" w:space="0"/>
              <w:right w:val="single" w:color="000000" w:sz="4" w:space="0"/>
            </w:tcBorders>
          </w:tcPr>
          <w:p w:rsidR="00B52AC8" w:rsidRDefault="00B52AC8" w14:paraId="128D1C11" w14:textId="77777777">
            <w:pPr>
              <w:pStyle w:val="TableParagraph"/>
              <w:kinsoku w:val="0"/>
              <w:overflowPunct w:val="0"/>
              <w:spacing w:line="259" w:lineRule="exact"/>
              <w:ind w:right="127"/>
              <w:jc w:val="right"/>
              <w:rPr>
                <w:b/>
                <w:bCs/>
              </w:rPr>
            </w:pPr>
            <w:r>
              <w:rPr>
                <w:b/>
                <w:bCs/>
              </w:rPr>
              <w:t>Total Funding Requested</w:t>
            </w:r>
          </w:p>
        </w:tc>
        <w:tc>
          <w:tcPr>
            <w:tcW w:w="2357" w:type="dxa"/>
            <w:tcBorders>
              <w:top w:val="single" w:color="000000" w:sz="4" w:space="0"/>
              <w:left w:val="single" w:color="000000" w:sz="4" w:space="0"/>
              <w:bottom w:val="single" w:color="000000" w:sz="4" w:space="0"/>
              <w:right w:val="single" w:color="000000" w:sz="4" w:space="0"/>
            </w:tcBorders>
          </w:tcPr>
          <w:p w:rsidR="00B52AC8" w:rsidRDefault="00B52AC8" w14:paraId="4A7A7D42" w14:textId="77777777">
            <w:pPr>
              <w:pStyle w:val="TableParagraph"/>
              <w:kinsoku w:val="0"/>
              <w:overflowPunct w:val="0"/>
              <w:rPr>
                <w:rFonts w:ascii="Times New Roman" w:hAnsi="Times New Roman" w:cs="Times New Roman"/>
                <w:sz w:val="20"/>
                <w:szCs w:val="20"/>
              </w:rPr>
            </w:pPr>
          </w:p>
        </w:tc>
      </w:tr>
    </w:tbl>
    <w:p w:rsidR="00B52AC8" w:rsidP="00B52AC8" w:rsidRDefault="00B52AC8" w14:paraId="00A9924E" w14:textId="77777777">
      <w:pPr>
        <w:pStyle w:val="BodyText"/>
        <w:kinsoku w:val="0"/>
        <w:overflowPunct w:val="0"/>
        <w:rPr>
          <w:b/>
          <w:bCs/>
          <w:sz w:val="28"/>
          <w:szCs w:val="28"/>
        </w:rPr>
      </w:pPr>
    </w:p>
    <w:p w:rsidR="00B52AC8" w:rsidP="00B52AC8" w:rsidRDefault="00B52AC8" w14:paraId="045E6D84" w14:textId="77777777">
      <w:pPr>
        <w:pStyle w:val="BodyText"/>
        <w:kinsoku w:val="0"/>
        <w:overflowPunct w:val="0"/>
        <w:spacing w:before="205"/>
        <w:ind w:right="319"/>
        <w:jc w:val="right"/>
        <w:rPr>
          <w:rFonts w:ascii="Times New Roman" w:hAnsi="Times New Roman" w:cs="Times New Roman"/>
        </w:rPr>
      </w:pPr>
      <w:r>
        <w:rPr>
          <w:rFonts w:ascii="Times New Roman" w:hAnsi="Times New Roman" w:cs="Times New Roman"/>
        </w:rPr>
        <w:t>2</w:t>
      </w:r>
    </w:p>
    <w:p w:rsidR="00B52AC8" w:rsidP="00B52AC8" w:rsidRDefault="00B52AC8" w14:paraId="359C16C1" w14:textId="77777777">
      <w:pPr>
        <w:pStyle w:val="BodyText"/>
        <w:kinsoku w:val="0"/>
        <w:overflowPunct w:val="0"/>
        <w:spacing w:before="205"/>
        <w:ind w:right="319"/>
        <w:jc w:val="right"/>
        <w:rPr>
          <w:rFonts w:ascii="Times New Roman" w:hAnsi="Times New Roman" w:cs="Times New Roman"/>
        </w:rPr>
        <w:sectPr w:rsidR="00B52AC8">
          <w:type w:val="continuous"/>
          <w:pgSz w:w="12240" w:h="15840" w:orient="portrait"/>
          <w:pgMar w:top="700" w:right="1120" w:bottom="280" w:left="740" w:header="720" w:footer="720" w:gutter="0"/>
          <w:cols w:space="720"/>
          <w:noEndnote/>
        </w:sectPr>
      </w:pPr>
    </w:p>
    <w:p w:rsidR="00B52AC8" w:rsidP="00B52AC8" w:rsidRDefault="00B52AC8" w14:paraId="4021B91F" w14:textId="77777777">
      <w:pPr>
        <w:pStyle w:val="BodyText"/>
        <w:kinsoku w:val="0"/>
        <w:overflowPunct w:val="0"/>
        <w:rPr>
          <w:rFonts w:ascii="Times New Roman" w:hAnsi="Times New Roman" w:cs="Times New Roman"/>
          <w:sz w:val="20"/>
          <w:szCs w:val="20"/>
        </w:rPr>
      </w:pPr>
    </w:p>
    <w:p w:rsidR="00B52AC8" w:rsidP="00832D1E" w:rsidRDefault="00B52AC8" w14:paraId="68C7AE08" w14:textId="76DA8AC4">
      <w:pPr>
        <w:jc w:val="center"/>
      </w:pPr>
      <w:r>
        <w:t>APPROVAL</w:t>
      </w:r>
    </w:p>
    <w:p w:rsidR="00832D1E" w:rsidP="00832D1E" w:rsidRDefault="00832D1E" w14:paraId="390A86CD" w14:textId="77777777">
      <w:pPr>
        <w:jc w:val="center"/>
      </w:pPr>
    </w:p>
    <w:p w:rsidR="00B52AC8" w:rsidP="00B52AC8" w:rsidRDefault="00B52AC8" w14:paraId="4F6C4598" w14:textId="77777777">
      <w:pPr>
        <w:pStyle w:val="BodyText"/>
        <w:kinsoku w:val="0"/>
        <w:overflowPunct w:val="0"/>
        <w:rPr>
          <w:rFonts w:ascii="Times New Roman" w:hAnsi="Times New Roman" w:cs="Times New Roman"/>
          <w:b/>
          <w:bCs/>
          <w:sz w:val="20"/>
          <w:szCs w:val="20"/>
        </w:rPr>
      </w:pPr>
    </w:p>
    <w:p w:rsidR="00B52AC8" w:rsidP="00B52AC8" w:rsidRDefault="00B52AC8" w14:paraId="07B6A626" w14:textId="3E4EF092">
      <w:pPr>
        <w:pStyle w:val="BodyText"/>
        <w:tabs>
          <w:tab w:val="left" w:pos="7174"/>
        </w:tabs>
        <w:kinsoku w:val="0"/>
        <w:overflowPunct w:val="0"/>
        <w:spacing w:line="20" w:lineRule="exact"/>
        <w:ind w:left="694"/>
        <w:rPr>
          <w:rFonts w:ascii="Times New Roman" w:hAnsi="Times New Roman" w:cs="Times New Roman"/>
          <w:sz w:val="2"/>
          <w:szCs w:val="2"/>
        </w:rPr>
      </w:pPr>
      <w:r>
        <w:rPr>
          <w:rFonts w:ascii="Times New Roman" w:hAnsi="Times New Roman" w:cs="Times New Roman"/>
          <w:noProof/>
          <w:sz w:val="2"/>
          <w:szCs w:val="2"/>
        </w:rPr>
        <mc:AlternateContent>
          <mc:Choice Requires="wpg">
            <w:drawing>
              <wp:inline distT="0" distB="0" distL="0" distR="0" wp14:anchorId="37D20D91" wp14:editId="5A63B621">
                <wp:extent cx="3657600" cy="12700"/>
                <wp:effectExtent l="9525" t="9525" r="9525" b="0"/>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2700"/>
                          <a:chOff x="0" y="0"/>
                          <a:chExt cx="5760" cy="20"/>
                        </a:xfrm>
                      </wpg:grpSpPr>
                      <wps:wsp>
                        <wps:cNvPr id="51" name="Freeform 4"/>
                        <wps:cNvSpPr>
                          <a:spLocks/>
                        </wps:cNvSpPr>
                        <wps:spPr bwMode="auto">
                          <a:xfrm>
                            <a:off x="0" y="6"/>
                            <a:ext cx="5760" cy="20"/>
                          </a:xfrm>
                          <a:custGeom>
                            <a:avLst/>
                            <a:gdLst>
                              <a:gd name="T0" fmla="*/ 0 w 5760"/>
                              <a:gd name="T1" fmla="*/ 0 h 20"/>
                              <a:gd name="T2" fmla="*/ 5760 w 5760"/>
                              <a:gd name="T3" fmla="*/ 0 h 20"/>
                            </a:gdLst>
                            <a:ahLst/>
                            <a:cxnLst>
                              <a:cxn ang="0">
                                <a:pos x="T0" y="T1"/>
                              </a:cxn>
                              <a:cxn ang="0">
                                <a:pos x="T2" y="T3"/>
                              </a:cxn>
                            </a:cxnLst>
                            <a:rect l="0" t="0" r="r" b="b"/>
                            <a:pathLst>
                              <a:path w="5760" h="20">
                                <a:moveTo>
                                  <a:pt x="0" y="0"/>
                                </a:moveTo>
                                <a:lnTo>
                                  <a:pt x="576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78B77345">
              <v:group id="Group 50" style="width:4in;height:1pt;mso-position-horizontal-relative:char;mso-position-vertical-relative:line" coordsize="5760,20" o:spid="_x0000_s1026" w14:anchorId="26BA1C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">
                <v:shape id="Freeform 4" style="position:absolute;top:6;width:5760;height:20;visibility:visible;mso-wrap-style:square;v-text-anchor:top" coordsize="5760,20" o:spid="_x0000_s1027" filled="f" strokeweight=".6pt" path="m,l57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">
                  <v:path arrowok="t" o:connecttype="custom" o:connectlocs="0,0;5760,0" o:connectangles="0,0"/>
                </v:shape>
                <w10:anchorlock/>
              </v:group>
            </w:pict>
          </mc:Fallback>
        </mc:AlternateContent>
      </w:r>
      <w:r>
        <w:rPr>
          <w:rFonts w:ascii="Times New Roman" w:hAnsi="Times New Roman" w:cs="Times New Roman"/>
          <w:sz w:val="2"/>
          <w:szCs w:val="2"/>
        </w:rPr>
        <w:t xml:space="preserve"> </w:t>
      </w:r>
      <w:r>
        <w:rPr>
          <w:rFonts w:ascii="Times New Roman" w:hAnsi="Times New Roman" w:cs="Times New Roman"/>
          <w:sz w:val="2"/>
          <w:szCs w:val="2"/>
        </w:rPr>
        <w:tab/>
      </w:r>
      <w:r>
        <w:rPr>
          <w:rFonts w:ascii="Times New Roman" w:hAnsi="Times New Roman" w:cs="Times New Roman"/>
          <w:noProof/>
          <w:sz w:val="2"/>
          <w:szCs w:val="2"/>
        </w:rPr>
        <mc:AlternateContent>
          <mc:Choice Requires="wpg">
            <w:drawing>
              <wp:inline distT="0" distB="0" distL="0" distR="0" wp14:anchorId="105F407B" wp14:editId="1567179F">
                <wp:extent cx="1371600" cy="12700"/>
                <wp:effectExtent l="9525" t="9525" r="9525" b="0"/>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2700"/>
                          <a:chOff x="0" y="0"/>
                          <a:chExt cx="2160" cy="20"/>
                        </a:xfrm>
                      </wpg:grpSpPr>
                      <wps:wsp>
                        <wps:cNvPr id="49" name="Freeform 6"/>
                        <wps:cNvSpPr>
                          <a:spLocks/>
                        </wps:cNvSpPr>
                        <wps:spPr bwMode="auto">
                          <a:xfrm>
                            <a:off x="0" y="6"/>
                            <a:ext cx="2160" cy="20"/>
                          </a:xfrm>
                          <a:custGeom>
                            <a:avLst/>
                            <a:gdLst>
                              <a:gd name="T0" fmla="*/ 0 w 2160"/>
                              <a:gd name="T1" fmla="*/ 0 h 20"/>
                              <a:gd name="T2" fmla="*/ 2160 w 2160"/>
                              <a:gd name="T3" fmla="*/ 0 h 20"/>
                            </a:gdLst>
                            <a:ahLst/>
                            <a:cxnLst>
                              <a:cxn ang="0">
                                <a:pos x="T0" y="T1"/>
                              </a:cxn>
                              <a:cxn ang="0">
                                <a:pos x="T2" y="T3"/>
                              </a:cxn>
                            </a:cxnLst>
                            <a:rect l="0" t="0" r="r" b="b"/>
                            <a:pathLst>
                              <a:path w="2160" h="20">
                                <a:moveTo>
                                  <a:pt x="0" y="0"/>
                                </a:moveTo>
                                <a:lnTo>
                                  <a:pt x="216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335C1A24">
              <v:group id="Group 48" style="width:108pt;height:1pt;mso-position-horizontal-relative:char;mso-position-vertical-relative:line" coordsize="2160,20" o:spid="_x0000_s1026" w14:anchorId="17932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">
                <v:shape id="Freeform 6" style="position:absolute;top:6;width:2160;height:20;visibility:visible;mso-wrap-style:square;v-text-anchor:top" coordsize="2160,20" o:spid="_x0000_s1027" filled="f" strokeweight=".6pt" path="m,l21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">
                  <v:path arrowok="t" o:connecttype="custom" o:connectlocs="0,0;2160,0" o:connectangles="0,0"/>
                </v:shape>
                <w10:anchorlock/>
              </v:group>
            </w:pict>
          </mc:Fallback>
        </mc:AlternateContent>
      </w:r>
    </w:p>
    <w:p w:rsidR="00B52AC8" w:rsidP="00B52AC8" w:rsidRDefault="00B52AC8" w14:paraId="0510AFB0" w14:textId="77777777">
      <w:pPr>
        <w:pStyle w:val="BodyText"/>
        <w:kinsoku w:val="0"/>
        <w:overflowPunct w:val="0"/>
        <w:spacing w:before="5"/>
        <w:ind w:left="700"/>
        <w:rPr>
          <w:rFonts w:ascii="Times New Roman" w:hAnsi="Times New Roman" w:cs="Times New Roman"/>
        </w:rPr>
      </w:pPr>
      <w:r>
        <w:rPr>
          <w:rFonts w:ascii="Times New Roman" w:hAnsi="Times New Roman" w:cs="Times New Roman"/>
        </w:rPr>
        <w:t>Student</w:t>
      </w:r>
      <w:r>
        <w:rPr>
          <w:rFonts w:ascii="Times New Roman" w:hAnsi="Times New Roman" w:cs="Times New Roman"/>
          <w:spacing w:val="45"/>
        </w:rPr>
        <w:t xml:space="preserve"> </w:t>
      </w:r>
      <w:r>
        <w:rPr>
          <w:rFonts w:ascii="Times New Roman" w:hAnsi="Times New Roman" w:cs="Times New Roman"/>
        </w:rPr>
        <w:t>Date</w:t>
      </w:r>
    </w:p>
    <w:p w:rsidR="00B52AC8" w:rsidP="00B52AC8" w:rsidRDefault="00B52AC8" w14:paraId="6C30A909" w14:textId="77777777">
      <w:pPr>
        <w:pStyle w:val="BodyText"/>
        <w:kinsoku w:val="0"/>
        <w:overflowPunct w:val="0"/>
        <w:rPr>
          <w:rFonts w:ascii="Times New Roman" w:hAnsi="Times New Roman" w:cs="Times New Roman"/>
          <w:sz w:val="20"/>
          <w:szCs w:val="20"/>
        </w:rPr>
      </w:pPr>
    </w:p>
    <w:p w:rsidR="00B52AC8" w:rsidP="00B52AC8" w:rsidRDefault="00B52AC8" w14:paraId="21D19DA8" w14:textId="05F752D1">
      <w:pPr>
        <w:pStyle w:val="BodyText"/>
        <w:tabs>
          <w:tab w:val="left" w:pos="7174"/>
        </w:tabs>
        <w:kinsoku w:val="0"/>
        <w:overflowPunct w:val="0"/>
        <w:spacing w:line="20" w:lineRule="exact"/>
        <w:ind w:left="694"/>
        <w:rPr>
          <w:rFonts w:ascii="Times New Roman" w:hAnsi="Times New Roman" w:cs="Times New Roman"/>
          <w:sz w:val="2"/>
          <w:szCs w:val="2"/>
        </w:rPr>
      </w:pPr>
      <w:r>
        <w:rPr>
          <w:rFonts w:ascii="Times New Roman" w:hAnsi="Times New Roman" w:cs="Times New Roman"/>
          <w:noProof/>
          <w:sz w:val="2"/>
          <w:szCs w:val="2"/>
        </w:rPr>
        <mc:AlternateContent>
          <mc:Choice Requires="wpg">
            <w:drawing>
              <wp:inline distT="0" distB="0" distL="0" distR="0" wp14:anchorId="31396921" wp14:editId="5E628E3B">
                <wp:extent cx="3657600" cy="12700"/>
                <wp:effectExtent l="9525" t="9525" r="9525" b="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2700"/>
                          <a:chOff x="0" y="0"/>
                          <a:chExt cx="5760" cy="20"/>
                        </a:xfrm>
                      </wpg:grpSpPr>
                      <wps:wsp>
                        <wps:cNvPr id="47" name="Freeform 8"/>
                        <wps:cNvSpPr>
                          <a:spLocks/>
                        </wps:cNvSpPr>
                        <wps:spPr bwMode="auto">
                          <a:xfrm>
                            <a:off x="0" y="5"/>
                            <a:ext cx="5760" cy="20"/>
                          </a:xfrm>
                          <a:custGeom>
                            <a:avLst/>
                            <a:gdLst>
                              <a:gd name="T0" fmla="*/ 0 w 5760"/>
                              <a:gd name="T1" fmla="*/ 0 h 20"/>
                              <a:gd name="T2" fmla="*/ 5760 w 5760"/>
                              <a:gd name="T3" fmla="*/ 0 h 20"/>
                            </a:gdLst>
                            <a:ahLst/>
                            <a:cxnLst>
                              <a:cxn ang="0">
                                <a:pos x="T0" y="T1"/>
                              </a:cxn>
                              <a:cxn ang="0">
                                <a:pos x="T2" y="T3"/>
                              </a:cxn>
                            </a:cxnLst>
                            <a:rect l="0" t="0" r="r" b="b"/>
                            <a:pathLst>
                              <a:path w="5760" h="20">
                                <a:moveTo>
                                  <a:pt x="0" y="0"/>
                                </a:moveTo>
                                <a:lnTo>
                                  <a:pt x="5760" y="0"/>
                                </a:lnTo>
                              </a:path>
                            </a:pathLst>
                          </a:custGeom>
                          <a:noFill/>
                          <a:ln w="76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6C4B5E1A">
              <v:group id="Group 46" style="width:4in;height:1pt;mso-position-horizontal-relative:char;mso-position-vertical-relative:line" coordsize="5760,20" o:spid="_x0000_s1026" w14:anchorId="49D877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">
                <v:shape id="Freeform 8" style="position:absolute;top:5;width:5760;height:20;visibility:visible;mso-wrap-style:square;v-text-anchor:top" coordsize="5760,20" o:spid="_x0000_s1027" filled="f" strokeweight=".21131mm" path="m,l57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">
                  <v:path arrowok="t" o:connecttype="custom" o:connectlocs="0,0;5760,0" o:connectangles="0,0"/>
                </v:shape>
                <w10:anchorlock/>
              </v:group>
            </w:pict>
          </mc:Fallback>
        </mc:AlternateContent>
      </w:r>
      <w:r>
        <w:rPr>
          <w:rFonts w:ascii="Times New Roman" w:hAnsi="Times New Roman" w:cs="Times New Roman"/>
          <w:sz w:val="2"/>
          <w:szCs w:val="2"/>
        </w:rPr>
        <w:t xml:space="preserve"> </w:t>
      </w:r>
      <w:r>
        <w:rPr>
          <w:rFonts w:ascii="Times New Roman" w:hAnsi="Times New Roman" w:cs="Times New Roman"/>
          <w:sz w:val="2"/>
          <w:szCs w:val="2"/>
        </w:rPr>
        <w:tab/>
      </w:r>
      <w:r>
        <w:rPr>
          <w:rFonts w:ascii="Times New Roman" w:hAnsi="Times New Roman" w:cs="Times New Roman"/>
          <w:noProof/>
          <w:sz w:val="2"/>
          <w:szCs w:val="2"/>
        </w:rPr>
        <mc:AlternateContent>
          <mc:Choice Requires="wpg">
            <w:drawing>
              <wp:inline distT="0" distB="0" distL="0" distR="0" wp14:anchorId="0282E48B" wp14:editId="7061160D">
                <wp:extent cx="1371600" cy="12700"/>
                <wp:effectExtent l="9525" t="9525" r="9525" b="0"/>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2700"/>
                          <a:chOff x="0" y="0"/>
                          <a:chExt cx="2160" cy="20"/>
                        </a:xfrm>
                      </wpg:grpSpPr>
                      <wps:wsp>
                        <wps:cNvPr id="45" name="Freeform 10"/>
                        <wps:cNvSpPr>
                          <a:spLocks/>
                        </wps:cNvSpPr>
                        <wps:spPr bwMode="auto">
                          <a:xfrm>
                            <a:off x="0" y="5"/>
                            <a:ext cx="2160" cy="20"/>
                          </a:xfrm>
                          <a:custGeom>
                            <a:avLst/>
                            <a:gdLst>
                              <a:gd name="T0" fmla="*/ 0 w 2160"/>
                              <a:gd name="T1" fmla="*/ 0 h 20"/>
                              <a:gd name="T2" fmla="*/ 2160 w 2160"/>
                              <a:gd name="T3" fmla="*/ 0 h 20"/>
                            </a:gdLst>
                            <a:ahLst/>
                            <a:cxnLst>
                              <a:cxn ang="0">
                                <a:pos x="T0" y="T1"/>
                              </a:cxn>
                              <a:cxn ang="0">
                                <a:pos x="T2" y="T3"/>
                              </a:cxn>
                            </a:cxnLst>
                            <a:rect l="0" t="0" r="r" b="b"/>
                            <a:pathLst>
                              <a:path w="2160" h="20">
                                <a:moveTo>
                                  <a:pt x="0" y="0"/>
                                </a:moveTo>
                                <a:lnTo>
                                  <a:pt x="2160" y="0"/>
                                </a:lnTo>
                              </a:path>
                            </a:pathLst>
                          </a:custGeom>
                          <a:noFill/>
                          <a:ln w="76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2784B5EC">
              <v:group id="Group 43" style="width:108pt;height:1pt;mso-position-horizontal-relative:char;mso-position-vertical-relative:line" coordsize="2160,20" o:spid="_x0000_s1026" w14:anchorId="657413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">
                <v:shape id="Freeform 10" style="position:absolute;top:5;width:2160;height:20;visibility:visible;mso-wrap-style:square;v-text-anchor:top" coordsize="2160,20" o:spid="_x0000_s1027" filled="f" strokeweight=".21131mm" path="m,l21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">
                  <v:path arrowok="t" o:connecttype="custom" o:connectlocs="0,0;2160,0" o:connectangles="0,0"/>
                </v:shape>
                <w10:anchorlock/>
              </v:group>
            </w:pict>
          </mc:Fallback>
        </mc:AlternateContent>
      </w:r>
    </w:p>
    <w:p w:rsidR="00B52AC8" w:rsidP="00B52AC8" w:rsidRDefault="00B52AC8" w14:paraId="0199F25A" w14:textId="77777777">
      <w:pPr>
        <w:pStyle w:val="BodyText"/>
        <w:kinsoku w:val="0"/>
        <w:overflowPunct w:val="0"/>
        <w:spacing w:before="5"/>
        <w:ind w:left="700"/>
        <w:rPr>
          <w:rFonts w:ascii="Times New Roman" w:hAnsi="Times New Roman" w:cs="Times New Roman"/>
        </w:rPr>
      </w:pPr>
      <w:r>
        <w:rPr>
          <w:rFonts w:ascii="Times New Roman" w:hAnsi="Times New Roman" w:cs="Times New Roman"/>
        </w:rPr>
        <w:t>Chairperson</w:t>
      </w:r>
      <w:r>
        <w:rPr>
          <w:rFonts w:ascii="Times New Roman" w:hAnsi="Times New Roman" w:cs="Times New Roman"/>
          <w:spacing w:val="27"/>
        </w:rPr>
        <w:t xml:space="preserve"> </w:t>
      </w:r>
      <w:r>
        <w:rPr>
          <w:rFonts w:ascii="Times New Roman" w:hAnsi="Times New Roman" w:cs="Times New Roman"/>
        </w:rPr>
        <w:t>Date</w:t>
      </w:r>
    </w:p>
    <w:p w:rsidR="00B52AC8" w:rsidP="00B52AC8" w:rsidRDefault="00B52AC8" w14:paraId="09F322A4" w14:textId="77777777">
      <w:pPr>
        <w:pStyle w:val="BodyText"/>
        <w:kinsoku w:val="0"/>
        <w:overflowPunct w:val="0"/>
        <w:rPr>
          <w:rFonts w:ascii="Times New Roman" w:hAnsi="Times New Roman" w:cs="Times New Roman"/>
          <w:sz w:val="20"/>
          <w:szCs w:val="20"/>
        </w:rPr>
      </w:pPr>
    </w:p>
    <w:p w:rsidR="00B52AC8" w:rsidP="00B52AC8" w:rsidRDefault="00B52AC8" w14:paraId="4F84AD0B" w14:textId="77777777">
      <w:pPr>
        <w:pStyle w:val="BodyText"/>
        <w:kinsoku w:val="0"/>
        <w:overflowPunct w:val="0"/>
        <w:rPr>
          <w:rFonts w:ascii="Times New Roman" w:hAnsi="Times New Roman" w:cs="Times New Roman"/>
          <w:sz w:val="15"/>
          <w:szCs w:val="15"/>
        </w:rPr>
      </w:pPr>
    </w:p>
    <w:p w:rsidR="00B52AC8" w:rsidP="00B52AC8" w:rsidRDefault="00B52AC8" w14:paraId="2FEF5E92" w14:textId="54187864">
      <w:pPr>
        <w:pStyle w:val="BodyText"/>
        <w:tabs>
          <w:tab w:val="left" w:pos="7174"/>
        </w:tabs>
        <w:kinsoku w:val="0"/>
        <w:overflowPunct w:val="0"/>
        <w:spacing w:line="20" w:lineRule="exact"/>
        <w:ind w:left="694"/>
        <w:rPr>
          <w:rFonts w:ascii="Times New Roman" w:hAnsi="Times New Roman" w:cs="Times New Roman"/>
          <w:sz w:val="2"/>
          <w:szCs w:val="2"/>
        </w:rPr>
      </w:pPr>
      <w:r>
        <w:rPr>
          <w:rFonts w:ascii="Times New Roman" w:hAnsi="Times New Roman" w:cs="Times New Roman"/>
          <w:noProof/>
          <w:sz w:val="2"/>
          <w:szCs w:val="2"/>
        </w:rPr>
        <mc:AlternateContent>
          <mc:Choice Requires="wpg">
            <w:drawing>
              <wp:inline distT="0" distB="0" distL="0" distR="0" wp14:anchorId="72865BE5" wp14:editId="0BF1BE26">
                <wp:extent cx="3657600" cy="12700"/>
                <wp:effectExtent l="9525" t="9525" r="9525" b="0"/>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2700"/>
                          <a:chOff x="0" y="0"/>
                          <a:chExt cx="5760" cy="20"/>
                        </a:xfrm>
                      </wpg:grpSpPr>
                      <wps:wsp>
                        <wps:cNvPr id="42" name="Freeform 12"/>
                        <wps:cNvSpPr>
                          <a:spLocks/>
                        </wps:cNvSpPr>
                        <wps:spPr bwMode="auto">
                          <a:xfrm>
                            <a:off x="0" y="6"/>
                            <a:ext cx="5760" cy="20"/>
                          </a:xfrm>
                          <a:custGeom>
                            <a:avLst/>
                            <a:gdLst>
                              <a:gd name="T0" fmla="*/ 0 w 5760"/>
                              <a:gd name="T1" fmla="*/ 0 h 20"/>
                              <a:gd name="T2" fmla="*/ 5760 w 5760"/>
                              <a:gd name="T3" fmla="*/ 0 h 20"/>
                            </a:gdLst>
                            <a:ahLst/>
                            <a:cxnLst>
                              <a:cxn ang="0">
                                <a:pos x="T0" y="T1"/>
                              </a:cxn>
                              <a:cxn ang="0">
                                <a:pos x="T2" y="T3"/>
                              </a:cxn>
                            </a:cxnLst>
                            <a:rect l="0" t="0" r="r" b="b"/>
                            <a:pathLst>
                              <a:path w="5760" h="20">
                                <a:moveTo>
                                  <a:pt x="0" y="0"/>
                                </a:moveTo>
                                <a:lnTo>
                                  <a:pt x="576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7E2FDF24">
              <v:group id="Group 41" style="width:4in;height:1pt;mso-position-horizontal-relative:char;mso-position-vertical-relative:line" coordsize="5760,20" o:spid="_x0000_s1026" w14:anchorId="5ADE48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">
                <v:shape id="Freeform 12" style="position:absolute;top:6;width:5760;height:20;visibility:visible;mso-wrap-style:square;v-text-anchor:top" coordsize="5760,20" o:spid="_x0000_s1027" filled="f" strokeweight=".6pt" path="m,l57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">
                  <v:path arrowok="t" o:connecttype="custom" o:connectlocs="0,0;5760,0" o:connectangles="0,0"/>
                </v:shape>
                <w10:anchorlock/>
              </v:group>
            </w:pict>
          </mc:Fallback>
        </mc:AlternateContent>
      </w:r>
      <w:r>
        <w:rPr>
          <w:rFonts w:ascii="Times New Roman" w:hAnsi="Times New Roman" w:cs="Times New Roman"/>
          <w:sz w:val="2"/>
          <w:szCs w:val="2"/>
        </w:rPr>
        <w:t xml:space="preserve"> </w:t>
      </w:r>
      <w:r>
        <w:rPr>
          <w:rFonts w:ascii="Times New Roman" w:hAnsi="Times New Roman" w:cs="Times New Roman"/>
          <w:sz w:val="2"/>
          <w:szCs w:val="2"/>
        </w:rPr>
        <w:tab/>
      </w:r>
      <w:r>
        <w:rPr>
          <w:rFonts w:ascii="Times New Roman" w:hAnsi="Times New Roman" w:cs="Times New Roman"/>
          <w:noProof/>
          <w:sz w:val="2"/>
          <w:szCs w:val="2"/>
        </w:rPr>
        <mc:AlternateContent>
          <mc:Choice Requires="wpg">
            <w:drawing>
              <wp:inline distT="0" distB="0" distL="0" distR="0" wp14:anchorId="27805143" wp14:editId="08A85FD9">
                <wp:extent cx="1371600" cy="12700"/>
                <wp:effectExtent l="9525" t="9525" r="9525" b="0"/>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2700"/>
                          <a:chOff x="0" y="0"/>
                          <a:chExt cx="2160" cy="20"/>
                        </a:xfrm>
                      </wpg:grpSpPr>
                      <wps:wsp>
                        <wps:cNvPr id="40" name="Freeform 14"/>
                        <wps:cNvSpPr>
                          <a:spLocks/>
                        </wps:cNvSpPr>
                        <wps:spPr bwMode="auto">
                          <a:xfrm>
                            <a:off x="0" y="6"/>
                            <a:ext cx="2160" cy="20"/>
                          </a:xfrm>
                          <a:custGeom>
                            <a:avLst/>
                            <a:gdLst>
                              <a:gd name="T0" fmla="*/ 0 w 2160"/>
                              <a:gd name="T1" fmla="*/ 0 h 20"/>
                              <a:gd name="T2" fmla="*/ 2160 w 2160"/>
                              <a:gd name="T3" fmla="*/ 0 h 20"/>
                            </a:gdLst>
                            <a:ahLst/>
                            <a:cxnLst>
                              <a:cxn ang="0">
                                <a:pos x="T0" y="T1"/>
                              </a:cxn>
                              <a:cxn ang="0">
                                <a:pos x="T2" y="T3"/>
                              </a:cxn>
                            </a:cxnLst>
                            <a:rect l="0" t="0" r="r" b="b"/>
                            <a:pathLst>
                              <a:path w="2160" h="20">
                                <a:moveTo>
                                  <a:pt x="0" y="0"/>
                                </a:moveTo>
                                <a:lnTo>
                                  <a:pt x="216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06F5FEB9">
              <v:group id="Group 39" style="width:108pt;height:1pt;mso-position-horizontal-relative:char;mso-position-vertical-relative:line" coordsize="2160,20" o:spid="_x0000_s1026" w14:anchorId="2EA7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">
                <v:shape id="Freeform 14" style="position:absolute;top:6;width:2160;height:20;visibility:visible;mso-wrap-style:square;v-text-anchor:top" coordsize="2160,20" o:spid="_x0000_s1027" filled="f" strokeweight=".6pt" path="m,l21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">
                  <v:path arrowok="t" o:connecttype="custom" o:connectlocs="0,0;2160,0" o:connectangles="0,0"/>
                </v:shape>
                <w10:anchorlock/>
              </v:group>
            </w:pict>
          </mc:Fallback>
        </mc:AlternateContent>
      </w:r>
    </w:p>
    <w:p w:rsidR="00B52AC8" w:rsidP="00B52AC8" w:rsidRDefault="00B52AC8" w14:paraId="0D0BC17D" w14:textId="5153F13F">
      <w:pPr>
        <w:pStyle w:val="BodyText"/>
        <w:kinsoku w:val="0"/>
        <w:overflowPunct w:val="0"/>
        <w:rPr>
          <w:rFonts w:ascii="Times New Roman" w:hAnsi="Times New Roman" w:cs="Times New Roman"/>
          <w:sz w:val="20"/>
          <w:szCs w:val="20"/>
        </w:rPr>
      </w:pPr>
    </w:p>
    <w:p w:rsidR="00B52AC8" w:rsidP="00B52AC8" w:rsidRDefault="00B52AC8" w14:paraId="170A7F9A" w14:textId="72BF9AB9">
      <w:pPr>
        <w:pStyle w:val="BodyText"/>
        <w:kinsoku w:val="0"/>
        <w:overflowPunct w:val="0"/>
        <w:rPr>
          <w:rFonts w:ascii="Times New Roman" w:hAnsi="Times New Roman" w:cs="Times New Roman"/>
          <w:sz w:val="20"/>
          <w:szCs w:val="20"/>
        </w:rPr>
      </w:pPr>
      <w:r>
        <w:rPr>
          <w:rFonts w:ascii="Times New Roman" w:hAnsi="Times New Roman" w:cs="Times New Roman"/>
          <w:noProof/>
          <w:sz w:val="20"/>
          <w:szCs w:val="20"/>
        </w:rPr>
        <mc:AlternateContent>
          <mc:Choice Requires="wps">
            <w:drawing>
              <wp:inline distT="0" distB="0" distL="0" distR="0" wp14:anchorId="0508B790" wp14:editId="5C7AEC14">
                <wp:extent cx="255270" cy="168910"/>
                <wp:effectExtent l="0" t="0" r="1905" b="2540"/>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AC8" w:rsidP="00B52AC8" w:rsidRDefault="00B52AC8" w14:paraId="0E80C7F2" w14:textId="10596A69">
                            <w:pPr>
                              <w:pStyle w:val="BodyText"/>
                              <w:kinsoku w:val="0"/>
                              <w:overflowPunct w:val="0"/>
                              <w:spacing w:line="266" w:lineRule="exact"/>
                              <w:rPr>
                                <w:rFonts w:ascii="Times New Roman" w:hAnsi="Times New Roman" w:cs="Times New Roman"/>
                              </w:rPr>
                            </w:pPr>
                          </w:p>
                        </w:txbxContent>
                      </wps:txbx>
                      <wps:bodyPr rot="0" vert="horz" wrap="square" lIns="0" tIns="0" rIns="0" bIns="0" anchor="t" anchorCtr="0" upright="1">
                        <a:noAutofit/>
                      </wps:bodyPr>
                    </wps:wsp>
                  </a:graphicData>
                </a:graphic>
              </wp:inline>
            </w:drawing>
          </mc:Choice>
          <mc:Fallback>
            <w:pict w14:anchorId="5059473B">
              <v:shape id="Text Box 37" style="width:20.1pt;height:13.3pt;visibility:visible;mso-wrap-style:square;mso-left-percent:-10001;mso-top-percent:-10001;mso-position-horizontal:absolute;mso-position-horizontal-relative:char;mso-position-vertical:absolute;mso-position-vertical-relative:line;mso-left-percent:-10001;mso-top-percent:-10001;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" w14:anchorId="0508B790">
                <v:textbox inset="0,0,0,0">
                  <w:txbxContent>
                    <w:p w:rsidR="00B52AC8" w:rsidP="00B52AC8" w:rsidRDefault="00B52AC8" w14:paraId="672A6659" w14:textId="10596A69">
                      <w:pPr>
                        <w:pStyle w:val="BodyText"/>
                        <w:kinsoku w:val="0"/>
                        <w:overflowPunct w:val="0"/>
                        <w:spacing w:line="266" w:lineRule="exact"/>
                        <w:rPr>
                          <w:rFonts w:ascii="Times New Roman" w:hAnsi="Times New Roman" w:cs="Times New Roman"/>
                        </w:rPr>
                      </w:pPr>
                    </w:p>
                  </w:txbxContent>
                </v:textbox>
                <w10:anchorlock/>
              </v:shape>
            </w:pict>
          </mc:Fallback>
        </mc:AlternateContent>
      </w:r>
    </w:p>
    <w:p w:rsidR="00B52AC8" w:rsidP="00B52AC8" w:rsidRDefault="00B52AC8" w14:paraId="08CDEA5A" w14:textId="77777777">
      <w:pPr>
        <w:pStyle w:val="BodyText"/>
        <w:kinsoku w:val="0"/>
        <w:overflowPunct w:val="0"/>
        <w:spacing w:before="5"/>
        <w:ind w:left="700"/>
        <w:rPr>
          <w:rFonts w:ascii="Times New Roman" w:hAnsi="Times New Roman" w:cs="Times New Roman"/>
        </w:rPr>
      </w:pPr>
      <w:r>
        <w:rPr>
          <w:rFonts w:ascii="Times New Roman" w:hAnsi="Times New Roman" w:cs="Times New Roman"/>
        </w:rPr>
        <w:t>Doctoral Program Coordinator</w:t>
      </w:r>
      <w:r>
        <w:rPr>
          <w:rFonts w:ascii="Times New Roman" w:hAnsi="Times New Roman" w:cs="Times New Roman"/>
          <w:spacing w:val="53"/>
        </w:rPr>
        <w:t xml:space="preserve"> </w:t>
      </w:r>
      <w:r>
        <w:rPr>
          <w:rFonts w:ascii="Times New Roman" w:hAnsi="Times New Roman" w:cs="Times New Roman"/>
        </w:rPr>
        <w:t>Date</w:t>
      </w:r>
    </w:p>
    <w:p w:rsidR="00B52AC8" w:rsidP="00B52AC8" w:rsidRDefault="00B52AC8" w14:paraId="5EA42309" w14:textId="77777777">
      <w:pPr>
        <w:pStyle w:val="BodyText"/>
        <w:kinsoku w:val="0"/>
        <w:overflowPunct w:val="0"/>
        <w:spacing w:after="1"/>
        <w:rPr>
          <w:rFonts w:ascii="Times New Roman" w:hAnsi="Times New Roman" w:cs="Times New Roman"/>
          <w:sz w:val="20"/>
          <w:szCs w:val="20"/>
        </w:rPr>
      </w:pPr>
    </w:p>
    <w:tbl>
      <w:tblPr>
        <w:tblW w:w="0" w:type="auto"/>
        <w:tblInd w:w="500" w:type="dxa"/>
        <w:tblLayout w:type="fixed"/>
        <w:tblCellMar>
          <w:left w:w="0" w:type="dxa"/>
          <w:right w:w="0" w:type="dxa"/>
        </w:tblCellMar>
        <w:tblLook w:val="0000" w:firstRow="0" w:lastRow="0" w:firstColumn="0" w:lastColumn="0" w:noHBand="0" w:noVBand="0"/>
      </w:tblPr>
      <w:tblGrid>
        <w:gridCol w:w="6260"/>
        <w:gridCol w:w="3500"/>
      </w:tblGrid>
      <w:tr w:rsidR="00B52AC8" w14:paraId="593767A4" w14:textId="77777777">
        <w:tblPrEx>
          <w:tblCellMar>
            <w:top w:w="0" w:type="dxa"/>
            <w:left w:w="0" w:type="dxa"/>
            <w:bottom w:w="0" w:type="dxa"/>
            <w:right w:w="0" w:type="dxa"/>
          </w:tblCellMar>
        </w:tblPrEx>
        <w:trPr>
          <w:trHeight w:val="1667"/>
        </w:trPr>
        <w:tc>
          <w:tcPr>
            <w:tcW w:w="6260" w:type="dxa"/>
            <w:tcBorders>
              <w:top w:val="none" w:color="auto" w:sz="6" w:space="0"/>
              <w:left w:val="none" w:color="auto" w:sz="6" w:space="0"/>
              <w:bottom w:val="none" w:color="auto" w:sz="6" w:space="0"/>
              <w:right w:val="none" w:color="auto" w:sz="6" w:space="0"/>
            </w:tcBorders>
          </w:tcPr>
          <w:p w:rsidR="00B52AC8" w:rsidRDefault="00B52AC8" w14:paraId="59E0EDC7" w14:textId="77777777">
            <w:pPr>
              <w:pStyle w:val="TableParagraph"/>
              <w:kinsoku w:val="0"/>
              <w:overflowPunct w:val="0"/>
              <w:spacing w:before="11"/>
              <w:ind w:left="840"/>
              <w:rPr>
                <w:rFonts w:ascii="Times New Roman" w:hAnsi="Times New Roman" w:cs="Times New Roman"/>
              </w:rPr>
            </w:pPr>
            <w:r>
              <w:rPr>
                <w:rFonts w:ascii="Times New Roman" w:hAnsi="Times New Roman" w:cs="Times New Roman"/>
              </w:rPr>
              <w:t>Recommended for Funding</w:t>
            </w:r>
          </w:p>
          <w:p w:rsidR="00B52AC8" w:rsidRDefault="00B52AC8" w14:paraId="250EDF82" w14:textId="77777777">
            <w:pPr>
              <w:pStyle w:val="TableParagraph"/>
              <w:kinsoku w:val="0"/>
              <w:overflowPunct w:val="0"/>
              <w:rPr>
                <w:rFonts w:ascii="Times New Roman" w:hAnsi="Times New Roman" w:cs="Times New Roman"/>
              </w:rPr>
            </w:pPr>
          </w:p>
          <w:p w:rsidR="00B52AC8" w:rsidRDefault="00B52AC8" w14:paraId="46A14D80" w14:textId="77777777">
            <w:pPr>
              <w:pStyle w:val="TableParagraph"/>
              <w:kinsoku w:val="0"/>
              <w:overflowPunct w:val="0"/>
              <w:ind w:left="843"/>
              <w:rPr>
                <w:rFonts w:ascii="Times New Roman" w:hAnsi="Times New Roman" w:cs="Times New Roman"/>
              </w:rPr>
            </w:pPr>
            <w:r>
              <w:rPr>
                <w:rFonts w:ascii="Times New Roman" w:hAnsi="Times New Roman" w:cs="Times New Roman"/>
              </w:rPr>
              <w:t>Not Recommended for Funding</w:t>
            </w:r>
          </w:p>
          <w:p w:rsidR="00B52AC8" w:rsidRDefault="00B52AC8" w14:paraId="35270815" w14:textId="77777777">
            <w:pPr>
              <w:pStyle w:val="TableParagraph"/>
              <w:kinsoku w:val="0"/>
              <w:overflowPunct w:val="0"/>
              <w:rPr>
                <w:rFonts w:ascii="Times New Roman" w:hAnsi="Times New Roman" w:cs="Times New Roman"/>
                <w:sz w:val="20"/>
                <w:szCs w:val="20"/>
              </w:rPr>
            </w:pPr>
          </w:p>
          <w:p w:rsidR="00B52AC8" w:rsidRDefault="00B52AC8" w14:paraId="356DECA4" w14:textId="26D67FCC">
            <w:pPr>
              <w:pStyle w:val="TableParagraph"/>
              <w:kinsoku w:val="0"/>
              <w:overflowPunct w:val="0"/>
              <w:spacing w:line="20" w:lineRule="exact"/>
              <w:ind w:left="195"/>
              <w:rPr>
                <w:rFonts w:ascii="Times New Roman" w:hAnsi="Times New Roman" w:cs="Times New Roman"/>
                <w:sz w:val="2"/>
                <w:szCs w:val="2"/>
              </w:rPr>
            </w:pPr>
            <w:r>
              <w:rPr>
                <w:rFonts w:ascii="Times New Roman" w:hAnsi="Times New Roman" w:cs="Times New Roman"/>
                <w:noProof/>
                <w:sz w:val="2"/>
                <w:szCs w:val="2"/>
              </w:rPr>
              <mc:AlternateContent>
                <mc:Choice Requires="wpg">
                  <w:drawing>
                    <wp:inline distT="0" distB="0" distL="0" distR="0" wp14:anchorId="3A76B90D" wp14:editId="69C0DC76">
                      <wp:extent cx="3733800" cy="12700"/>
                      <wp:effectExtent l="9525" t="9525" r="9525" b="0"/>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3800" cy="12700"/>
                                <a:chOff x="0" y="0"/>
                                <a:chExt cx="5880" cy="20"/>
                              </a:xfrm>
                            </wpg:grpSpPr>
                            <wps:wsp>
                              <wps:cNvPr id="36" name="Freeform 16"/>
                              <wps:cNvSpPr>
                                <a:spLocks/>
                              </wps:cNvSpPr>
                              <wps:spPr bwMode="auto">
                                <a:xfrm>
                                  <a:off x="0" y="4"/>
                                  <a:ext cx="5880" cy="20"/>
                                </a:xfrm>
                                <a:custGeom>
                                  <a:avLst/>
                                  <a:gdLst>
                                    <a:gd name="T0" fmla="*/ 0 w 5880"/>
                                    <a:gd name="T1" fmla="*/ 0 h 20"/>
                                    <a:gd name="T2" fmla="*/ 5880 w 5880"/>
                                    <a:gd name="T3" fmla="*/ 0 h 20"/>
                                  </a:gdLst>
                                  <a:ahLst/>
                                  <a:cxnLst>
                                    <a:cxn ang="0">
                                      <a:pos x="T0" y="T1"/>
                                    </a:cxn>
                                    <a:cxn ang="0">
                                      <a:pos x="T2" y="T3"/>
                                    </a:cxn>
                                  </a:cxnLst>
                                  <a:rect l="0" t="0" r="r" b="b"/>
                                  <a:pathLst>
                                    <a:path w="5880" h="20">
                                      <a:moveTo>
                                        <a:pt x="0" y="0"/>
                                      </a:moveTo>
                                      <a:lnTo>
                                        <a:pt x="58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521942AA">
                    <v:group id="Group 35" style="width:294pt;height:1pt;mso-position-horizontal-relative:char;mso-position-vertical-relative:line" coordsize="5880,20" o:spid="_x0000_s1026" w14:anchorId="1DF089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">
                      <v:shape id="Freeform 16" style="position:absolute;top:4;width:5880;height:20;visibility:visible;mso-wrap-style:square;v-text-anchor:top" coordsize="5880,20" o:spid="_x0000_s1027" filled="f" strokeweight=".48pt" path="m,l58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">
                        <v:path arrowok="t" o:connecttype="custom" o:connectlocs="0,0;5880,0" o:connectangles="0,0"/>
                      </v:shape>
                      <w10:anchorlock/>
                    </v:group>
                  </w:pict>
                </mc:Fallback>
              </mc:AlternateContent>
            </w:r>
          </w:p>
          <w:p w:rsidR="00B52AC8" w:rsidRDefault="00B52AC8" w14:paraId="551C0F57" w14:textId="77777777">
            <w:pPr>
              <w:pStyle w:val="TableParagraph"/>
              <w:kinsoku w:val="0"/>
              <w:overflowPunct w:val="0"/>
              <w:spacing w:line="245" w:lineRule="exact"/>
              <w:ind w:left="200"/>
              <w:rPr>
                <w:rFonts w:ascii="Times New Roman" w:hAnsi="Times New Roman" w:cs="Times New Roman"/>
              </w:rPr>
            </w:pPr>
            <w:r>
              <w:rPr>
                <w:rFonts w:ascii="Times New Roman" w:hAnsi="Times New Roman" w:cs="Times New Roman"/>
              </w:rPr>
              <w:t>Program Director</w:t>
            </w:r>
          </w:p>
        </w:tc>
        <w:tc>
          <w:tcPr>
            <w:tcW w:w="3500" w:type="dxa"/>
            <w:tcBorders>
              <w:top w:val="none" w:color="auto" w:sz="6" w:space="0"/>
              <w:left w:val="none" w:color="auto" w:sz="6" w:space="0"/>
              <w:bottom w:val="none" w:color="auto" w:sz="6" w:space="0"/>
              <w:right w:val="none" w:color="auto" w:sz="6" w:space="0"/>
            </w:tcBorders>
          </w:tcPr>
          <w:p w:rsidR="00B52AC8" w:rsidRDefault="00B52AC8" w14:paraId="30856C8D" w14:textId="77777777">
            <w:pPr>
              <w:pStyle w:val="TableParagraph"/>
              <w:kinsoku w:val="0"/>
              <w:overflowPunct w:val="0"/>
              <w:rPr>
                <w:rFonts w:ascii="Times New Roman" w:hAnsi="Times New Roman" w:cs="Times New Roman"/>
                <w:sz w:val="20"/>
                <w:szCs w:val="20"/>
              </w:rPr>
            </w:pPr>
          </w:p>
          <w:p w:rsidR="00B52AC8" w:rsidRDefault="00B52AC8" w14:paraId="09A21EF0" w14:textId="4AC78F0B">
            <w:pPr>
              <w:pStyle w:val="TableParagraph"/>
              <w:kinsoku w:val="0"/>
              <w:overflowPunct w:val="0"/>
              <w:spacing w:line="20" w:lineRule="exact"/>
              <w:ind w:left="175"/>
              <w:rPr>
                <w:rFonts w:ascii="Times New Roman" w:hAnsi="Times New Roman" w:cs="Times New Roman"/>
                <w:sz w:val="2"/>
                <w:szCs w:val="2"/>
              </w:rPr>
            </w:pPr>
            <w:r>
              <w:rPr>
                <w:rFonts w:ascii="Times New Roman" w:hAnsi="Times New Roman" w:cs="Times New Roman"/>
                <w:noProof/>
                <w:sz w:val="2"/>
                <w:szCs w:val="2"/>
              </w:rPr>
              <mc:AlternateContent>
                <mc:Choice Requires="wpg">
                  <w:drawing>
                    <wp:inline distT="0" distB="0" distL="0" distR="0" wp14:anchorId="77A5ED5C" wp14:editId="01DE5DF7">
                      <wp:extent cx="1981200" cy="12700"/>
                      <wp:effectExtent l="9525" t="9525" r="9525" b="0"/>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12700"/>
                                <a:chOff x="0" y="0"/>
                                <a:chExt cx="3120" cy="20"/>
                              </a:xfrm>
                            </wpg:grpSpPr>
                            <wps:wsp>
                              <wps:cNvPr id="34" name="Freeform 18"/>
                              <wps:cNvSpPr>
                                <a:spLocks/>
                              </wps:cNvSpPr>
                              <wps:spPr bwMode="auto">
                                <a:xfrm>
                                  <a:off x="0" y="4"/>
                                  <a:ext cx="3120" cy="20"/>
                                </a:xfrm>
                                <a:custGeom>
                                  <a:avLst/>
                                  <a:gdLst>
                                    <a:gd name="T0" fmla="*/ 0 w 3120"/>
                                    <a:gd name="T1" fmla="*/ 0 h 20"/>
                                    <a:gd name="T2" fmla="*/ 3120 w 3120"/>
                                    <a:gd name="T3" fmla="*/ 0 h 20"/>
                                  </a:gdLst>
                                  <a:ahLst/>
                                  <a:cxnLst>
                                    <a:cxn ang="0">
                                      <a:pos x="T0" y="T1"/>
                                    </a:cxn>
                                    <a:cxn ang="0">
                                      <a:pos x="T2" y="T3"/>
                                    </a:cxn>
                                  </a:cxnLst>
                                  <a:rect l="0" t="0" r="r" b="b"/>
                                  <a:pathLst>
                                    <a:path w="3120" h="20">
                                      <a:moveTo>
                                        <a:pt x="0" y="0"/>
                                      </a:moveTo>
                                      <a:lnTo>
                                        <a:pt x="31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69BFD030">
                    <v:group id="Group 33" style="width:156pt;height:1pt;mso-position-horizontal-relative:char;mso-position-vertical-relative:line" coordsize="3120,20" o:spid="_x0000_s1026" w14:anchorId="53E8FC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">
                      <v:shape id="Freeform 18" style="position:absolute;top:4;width:3120;height:20;visibility:visible;mso-wrap-style:square;v-text-anchor:top" coordsize="3120,20" o:spid="_x0000_s1027" filled="f" strokeweight=".48pt" path="m,l312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">
                        <v:path arrowok="t" o:connecttype="custom" o:connectlocs="0,0;3120,0" o:connectangles="0,0"/>
                      </v:shape>
                      <w10:anchorlock/>
                    </v:group>
                  </w:pict>
                </mc:Fallback>
              </mc:AlternateContent>
            </w:r>
          </w:p>
          <w:p w:rsidR="00B52AC8" w:rsidRDefault="00B52AC8" w14:paraId="2B899C21" w14:textId="77777777">
            <w:pPr>
              <w:pStyle w:val="TableParagraph"/>
              <w:kinsoku w:val="0"/>
              <w:overflowPunct w:val="0"/>
              <w:spacing w:line="245" w:lineRule="exact"/>
              <w:ind w:left="180"/>
              <w:rPr>
                <w:rFonts w:ascii="Times New Roman" w:hAnsi="Times New Roman" w:cs="Times New Roman"/>
              </w:rPr>
            </w:pPr>
            <w:r>
              <w:rPr>
                <w:rFonts w:ascii="Times New Roman" w:hAnsi="Times New Roman" w:cs="Times New Roman"/>
              </w:rPr>
              <w:t>Date</w:t>
            </w:r>
          </w:p>
        </w:tc>
      </w:tr>
    </w:tbl>
    <w:p w:rsidR="00B52AC8" w:rsidP="00B52AC8" w:rsidRDefault="00B52AC8" w14:paraId="3D8FED9F" w14:textId="77777777">
      <w:pPr>
        <w:pStyle w:val="BodyText"/>
        <w:kinsoku w:val="0"/>
        <w:overflowPunct w:val="0"/>
        <w:rPr>
          <w:rFonts w:ascii="Times New Roman" w:hAnsi="Times New Roman" w:cs="Times New Roman"/>
          <w:sz w:val="20"/>
          <w:szCs w:val="20"/>
        </w:rPr>
      </w:pPr>
    </w:p>
    <w:p w:rsidR="00B52AC8" w:rsidP="00B52AC8" w:rsidRDefault="00B52AC8" w14:paraId="559BCDF1" w14:textId="77777777">
      <w:pPr>
        <w:pStyle w:val="BodyText"/>
        <w:kinsoku w:val="0"/>
        <w:overflowPunct w:val="0"/>
        <w:rPr>
          <w:rFonts w:ascii="Times New Roman" w:hAnsi="Times New Roman" w:cs="Times New Roman"/>
          <w:sz w:val="15"/>
          <w:szCs w:val="15"/>
        </w:rPr>
      </w:pPr>
    </w:p>
    <w:tbl>
      <w:tblPr>
        <w:tblW w:w="0" w:type="auto"/>
        <w:tblInd w:w="500" w:type="dxa"/>
        <w:tblLayout w:type="fixed"/>
        <w:tblCellMar>
          <w:left w:w="0" w:type="dxa"/>
          <w:right w:w="0" w:type="dxa"/>
        </w:tblCellMar>
        <w:tblLook w:val="0000" w:firstRow="0" w:lastRow="0" w:firstColumn="0" w:lastColumn="0" w:noHBand="0" w:noVBand="0"/>
      </w:tblPr>
      <w:tblGrid>
        <w:gridCol w:w="6260"/>
        <w:gridCol w:w="3500"/>
      </w:tblGrid>
      <w:tr w:rsidR="00B52AC8" w14:paraId="504D80E9" w14:textId="77777777">
        <w:tblPrEx>
          <w:tblCellMar>
            <w:top w:w="0" w:type="dxa"/>
            <w:left w:w="0" w:type="dxa"/>
            <w:bottom w:w="0" w:type="dxa"/>
            <w:right w:w="0" w:type="dxa"/>
          </w:tblCellMar>
        </w:tblPrEx>
        <w:trPr>
          <w:trHeight w:val="1666"/>
        </w:trPr>
        <w:tc>
          <w:tcPr>
            <w:tcW w:w="6260" w:type="dxa"/>
            <w:tcBorders>
              <w:top w:val="none" w:color="auto" w:sz="6" w:space="0"/>
              <w:left w:val="none" w:color="auto" w:sz="6" w:space="0"/>
              <w:bottom w:val="none" w:color="auto" w:sz="6" w:space="0"/>
              <w:right w:val="none" w:color="auto" w:sz="6" w:space="0"/>
            </w:tcBorders>
          </w:tcPr>
          <w:p w:rsidR="00B52AC8" w:rsidRDefault="00B52AC8" w14:paraId="553886F1" w14:textId="77777777">
            <w:pPr>
              <w:pStyle w:val="TableParagraph"/>
              <w:kinsoku w:val="0"/>
              <w:overflowPunct w:val="0"/>
              <w:spacing w:before="11"/>
              <w:ind w:left="840"/>
              <w:rPr>
                <w:rFonts w:ascii="Times New Roman" w:hAnsi="Times New Roman" w:cs="Times New Roman"/>
              </w:rPr>
            </w:pPr>
            <w:r>
              <w:rPr>
                <w:rFonts w:ascii="Times New Roman" w:hAnsi="Times New Roman" w:cs="Times New Roman"/>
              </w:rPr>
              <w:t>Recommended for Funding</w:t>
            </w:r>
          </w:p>
          <w:p w:rsidR="00B52AC8" w:rsidRDefault="00B52AC8" w14:paraId="749DB712" w14:textId="77777777">
            <w:pPr>
              <w:pStyle w:val="TableParagraph"/>
              <w:kinsoku w:val="0"/>
              <w:overflowPunct w:val="0"/>
              <w:rPr>
                <w:rFonts w:ascii="Times New Roman" w:hAnsi="Times New Roman" w:cs="Times New Roman"/>
              </w:rPr>
            </w:pPr>
          </w:p>
          <w:p w:rsidR="00B52AC8" w:rsidRDefault="00B52AC8" w14:paraId="6185207A" w14:textId="77777777">
            <w:pPr>
              <w:pStyle w:val="TableParagraph"/>
              <w:kinsoku w:val="0"/>
              <w:overflowPunct w:val="0"/>
              <w:ind w:left="843"/>
              <w:rPr>
                <w:rFonts w:ascii="Times New Roman" w:hAnsi="Times New Roman" w:cs="Times New Roman"/>
              </w:rPr>
            </w:pPr>
            <w:r>
              <w:rPr>
                <w:rFonts w:ascii="Times New Roman" w:hAnsi="Times New Roman" w:cs="Times New Roman"/>
              </w:rPr>
              <w:t>Not Recommended for Funding</w:t>
            </w:r>
          </w:p>
          <w:p w:rsidR="00B52AC8" w:rsidRDefault="00B52AC8" w14:paraId="4B3BDABC" w14:textId="77777777">
            <w:pPr>
              <w:pStyle w:val="TableParagraph"/>
              <w:kinsoku w:val="0"/>
              <w:overflowPunct w:val="0"/>
              <w:rPr>
                <w:rFonts w:ascii="Times New Roman" w:hAnsi="Times New Roman" w:cs="Times New Roman"/>
                <w:sz w:val="20"/>
                <w:szCs w:val="20"/>
              </w:rPr>
            </w:pPr>
          </w:p>
          <w:p w:rsidR="00B52AC8" w:rsidRDefault="00B52AC8" w14:paraId="52434626" w14:textId="32CB9867">
            <w:pPr>
              <w:pStyle w:val="TableParagraph"/>
              <w:kinsoku w:val="0"/>
              <w:overflowPunct w:val="0"/>
              <w:spacing w:line="20" w:lineRule="exact"/>
              <w:ind w:left="195"/>
              <w:rPr>
                <w:rFonts w:ascii="Times New Roman" w:hAnsi="Times New Roman" w:cs="Times New Roman"/>
                <w:sz w:val="2"/>
                <w:szCs w:val="2"/>
              </w:rPr>
            </w:pPr>
            <w:r>
              <w:rPr>
                <w:rFonts w:ascii="Times New Roman" w:hAnsi="Times New Roman" w:cs="Times New Roman"/>
                <w:noProof/>
                <w:sz w:val="2"/>
                <w:szCs w:val="2"/>
              </w:rPr>
              <mc:AlternateContent>
                <mc:Choice Requires="wpg">
                  <w:drawing>
                    <wp:inline distT="0" distB="0" distL="0" distR="0" wp14:anchorId="338FE7DF" wp14:editId="0597FCD8">
                      <wp:extent cx="3733800" cy="12700"/>
                      <wp:effectExtent l="9525" t="9525" r="9525" b="0"/>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3800" cy="12700"/>
                                <a:chOff x="0" y="0"/>
                                <a:chExt cx="5880" cy="20"/>
                              </a:xfrm>
                            </wpg:grpSpPr>
                            <wps:wsp>
                              <wps:cNvPr id="32" name="Freeform 20"/>
                              <wps:cNvSpPr>
                                <a:spLocks/>
                              </wps:cNvSpPr>
                              <wps:spPr bwMode="auto">
                                <a:xfrm>
                                  <a:off x="0" y="4"/>
                                  <a:ext cx="5880" cy="20"/>
                                </a:xfrm>
                                <a:custGeom>
                                  <a:avLst/>
                                  <a:gdLst>
                                    <a:gd name="T0" fmla="*/ 0 w 5880"/>
                                    <a:gd name="T1" fmla="*/ 0 h 20"/>
                                    <a:gd name="T2" fmla="*/ 5880 w 5880"/>
                                    <a:gd name="T3" fmla="*/ 0 h 20"/>
                                  </a:gdLst>
                                  <a:ahLst/>
                                  <a:cxnLst>
                                    <a:cxn ang="0">
                                      <a:pos x="T0" y="T1"/>
                                    </a:cxn>
                                    <a:cxn ang="0">
                                      <a:pos x="T2" y="T3"/>
                                    </a:cxn>
                                  </a:cxnLst>
                                  <a:rect l="0" t="0" r="r" b="b"/>
                                  <a:pathLst>
                                    <a:path w="5880" h="20">
                                      <a:moveTo>
                                        <a:pt x="0" y="0"/>
                                      </a:moveTo>
                                      <a:lnTo>
                                        <a:pt x="58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123C9553">
                    <v:group id="Group 31" style="width:294pt;height:1pt;mso-position-horizontal-relative:char;mso-position-vertical-relative:line" coordsize="5880,20" o:spid="_x0000_s1026" w14:anchorId="04F10A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">
                      <v:shape id="Freeform 20" style="position:absolute;top:4;width:5880;height:20;visibility:visible;mso-wrap-style:square;v-text-anchor:top" coordsize="5880,20" o:spid="_x0000_s1027" filled="f" strokeweight=".48pt" path="m,l58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">
                        <v:path arrowok="t" o:connecttype="custom" o:connectlocs="0,0;5880,0" o:connectangles="0,0"/>
                      </v:shape>
                      <w10:anchorlock/>
                    </v:group>
                  </w:pict>
                </mc:Fallback>
              </mc:AlternateContent>
            </w:r>
          </w:p>
          <w:p w:rsidR="00B52AC8" w:rsidRDefault="00B52AC8" w14:paraId="79E6F033" w14:textId="77777777">
            <w:pPr>
              <w:pStyle w:val="TableParagraph"/>
              <w:kinsoku w:val="0"/>
              <w:overflowPunct w:val="0"/>
              <w:spacing w:line="245" w:lineRule="exact"/>
              <w:ind w:left="200"/>
              <w:rPr>
                <w:rFonts w:ascii="Times New Roman" w:hAnsi="Times New Roman" w:cs="Times New Roman"/>
              </w:rPr>
            </w:pPr>
            <w:r>
              <w:rPr>
                <w:rFonts w:ascii="Times New Roman" w:hAnsi="Times New Roman" w:cs="Times New Roman"/>
              </w:rPr>
              <w:t>COEPD Dean</w:t>
            </w:r>
          </w:p>
        </w:tc>
        <w:tc>
          <w:tcPr>
            <w:tcW w:w="3500" w:type="dxa"/>
            <w:tcBorders>
              <w:top w:val="none" w:color="auto" w:sz="6" w:space="0"/>
              <w:left w:val="none" w:color="auto" w:sz="6" w:space="0"/>
              <w:bottom w:val="none" w:color="auto" w:sz="6" w:space="0"/>
              <w:right w:val="none" w:color="auto" w:sz="6" w:space="0"/>
            </w:tcBorders>
          </w:tcPr>
          <w:p w:rsidR="00B52AC8" w:rsidRDefault="00B52AC8" w14:paraId="2B99D0E9" w14:textId="77777777">
            <w:pPr>
              <w:pStyle w:val="TableParagraph"/>
              <w:kinsoku w:val="0"/>
              <w:overflowPunct w:val="0"/>
              <w:rPr>
                <w:rFonts w:ascii="Times New Roman" w:hAnsi="Times New Roman" w:cs="Times New Roman"/>
                <w:sz w:val="20"/>
                <w:szCs w:val="20"/>
              </w:rPr>
            </w:pPr>
          </w:p>
          <w:p w:rsidR="00B52AC8" w:rsidRDefault="00B52AC8" w14:paraId="46F04233" w14:textId="556AD611">
            <w:pPr>
              <w:pStyle w:val="TableParagraph"/>
              <w:kinsoku w:val="0"/>
              <w:overflowPunct w:val="0"/>
              <w:spacing w:line="20" w:lineRule="exact"/>
              <w:ind w:left="175"/>
              <w:rPr>
                <w:rFonts w:ascii="Times New Roman" w:hAnsi="Times New Roman" w:cs="Times New Roman"/>
                <w:sz w:val="2"/>
                <w:szCs w:val="2"/>
              </w:rPr>
            </w:pPr>
            <w:r>
              <w:rPr>
                <w:rFonts w:ascii="Times New Roman" w:hAnsi="Times New Roman" w:cs="Times New Roman"/>
                <w:noProof/>
                <w:sz w:val="2"/>
                <w:szCs w:val="2"/>
              </w:rPr>
              <mc:AlternateContent>
                <mc:Choice Requires="wpg">
                  <w:drawing>
                    <wp:inline distT="0" distB="0" distL="0" distR="0" wp14:anchorId="32BF1CD2" wp14:editId="72E4FA7F">
                      <wp:extent cx="1981200" cy="12700"/>
                      <wp:effectExtent l="9525" t="9525" r="9525" b="0"/>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12700"/>
                                <a:chOff x="0" y="0"/>
                                <a:chExt cx="3120" cy="20"/>
                              </a:xfrm>
                            </wpg:grpSpPr>
                            <wps:wsp>
                              <wps:cNvPr id="29" name="Freeform 22"/>
                              <wps:cNvSpPr>
                                <a:spLocks/>
                              </wps:cNvSpPr>
                              <wps:spPr bwMode="auto">
                                <a:xfrm>
                                  <a:off x="0" y="4"/>
                                  <a:ext cx="3120" cy="20"/>
                                </a:xfrm>
                                <a:custGeom>
                                  <a:avLst/>
                                  <a:gdLst>
                                    <a:gd name="T0" fmla="*/ 0 w 3120"/>
                                    <a:gd name="T1" fmla="*/ 0 h 20"/>
                                    <a:gd name="T2" fmla="*/ 3120 w 3120"/>
                                    <a:gd name="T3" fmla="*/ 0 h 20"/>
                                  </a:gdLst>
                                  <a:ahLst/>
                                  <a:cxnLst>
                                    <a:cxn ang="0">
                                      <a:pos x="T0" y="T1"/>
                                    </a:cxn>
                                    <a:cxn ang="0">
                                      <a:pos x="T2" y="T3"/>
                                    </a:cxn>
                                  </a:cxnLst>
                                  <a:rect l="0" t="0" r="r" b="b"/>
                                  <a:pathLst>
                                    <a:path w="3120" h="20">
                                      <a:moveTo>
                                        <a:pt x="0" y="0"/>
                                      </a:moveTo>
                                      <a:lnTo>
                                        <a:pt x="31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1B54ED41">
                    <v:group id="Group 28" style="width:156pt;height:1pt;mso-position-horizontal-relative:char;mso-position-vertical-relative:line" coordsize="3120,20" o:spid="_x0000_s1026" w14:anchorId="55594A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">
                      <v:shape id="Freeform 22" style="position:absolute;top:4;width:3120;height:20;visibility:visible;mso-wrap-style:square;v-text-anchor:top" coordsize="3120,20" o:spid="_x0000_s1027" filled="f" strokeweight=".48pt" path="m,l312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">
                        <v:path arrowok="t" o:connecttype="custom" o:connectlocs="0,0;3120,0" o:connectangles="0,0"/>
                      </v:shape>
                      <w10:anchorlock/>
                    </v:group>
                  </w:pict>
                </mc:Fallback>
              </mc:AlternateContent>
            </w:r>
          </w:p>
          <w:p w:rsidR="00B52AC8" w:rsidRDefault="00B52AC8" w14:paraId="0A288A47" w14:textId="77777777">
            <w:pPr>
              <w:pStyle w:val="TableParagraph"/>
              <w:kinsoku w:val="0"/>
              <w:overflowPunct w:val="0"/>
              <w:spacing w:line="245" w:lineRule="exact"/>
              <w:ind w:left="180"/>
              <w:rPr>
                <w:rFonts w:ascii="Times New Roman" w:hAnsi="Times New Roman" w:cs="Times New Roman"/>
              </w:rPr>
            </w:pPr>
            <w:r>
              <w:rPr>
                <w:rFonts w:ascii="Times New Roman" w:hAnsi="Times New Roman" w:cs="Times New Roman"/>
              </w:rPr>
              <w:t>Date</w:t>
            </w:r>
          </w:p>
        </w:tc>
      </w:tr>
    </w:tbl>
    <w:p w:rsidR="00B52AC8" w:rsidP="00B52AC8" w:rsidRDefault="00B52AC8" w14:paraId="4857508C" w14:textId="77777777">
      <w:pPr>
        <w:pStyle w:val="BodyText"/>
        <w:kinsoku w:val="0"/>
        <w:overflowPunct w:val="0"/>
        <w:rPr>
          <w:rFonts w:ascii="Times New Roman" w:hAnsi="Times New Roman" w:cs="Times New Roman"/>
          <w:sz w:val="20"/>
          <w:szCs w:val="20"/>
        </w:rPr>
      </w:pPr>
    </w:p>
    <w:p w:rsidR="00B52AC8" w:rsidP="00B52AC8" w:rsidRDefault="00B52AC8" w14:paraId="6EB576A1" w14:textId="58BEB4CD">
      <w:pPr>
        <w:pStyle w:val="BodyText"/>
        <w:kinsoku w:val="0"/>
        <w:overflowPunct w:val="0"/>
        <w:rPr>
          <w:rFonts w:ascii="Times New Roman" w:hAnsi="Times New Roman" w:cs="Times New Roman"/>
          <w:sz w:val="20"/>
          <w:szCs w:val="20"/>
        </w:rPr>
      </w:pPr>
    </w:p>
    <w:p w:rsidR="00B52AC8" w:rsidP="00B52AC8" w:rsidRDefault="00B52AC8" w14:paraId="4294E2AB" w14:textId="77777777">
      <w:pPr>
        <w:pStyle w:val="BodyText"/>
        <w:kinsoku w:val="0"/>
        <w:overflowPunct w:val="0"/>
        <w:spacing w:before="50"/>
        <w:ind w:left="700"/>
        <w:rPr>
          <w:rFonts w:ascii="Times New Roman" w:hAnsi="Times New Roman" w:cs="Times New Roman"/>
        </w:rPr>
      </w:pPr>
      <w:r>
        <w:rPr>
          <w:rFonts w:ascii="Times New Roman" w:hAnsi="Times New Roman" w:cs="Times New Roman"/>
        </w:rPr>
        <w:t>Comments:</w:t>
      </w:r>
    </w:p>
    <w:p w:rsidR="00B52AC8" w:rsidP="00B52AC8" w:rsidRDefault="00B52AC8" w14:paraId="64C88E6A" w14:textId="77777777">
      <w:pPr>
        <w:pStyle w:val="BodyText"/>
        <w:kinsoku w:val="0"/>
        <w:overflowPunct w:val="0"/>
        <w:spacing w:after="1"/>
        <w:rPr>
          <w:rFonts w:ascii="Times New Roman" w:hAnsi="Times New Roman" w:cs="Times New Roman"/>
          <w:sz w:val="20"/>
          <w:szCs w:val="20"/>
        </w:rPr>
      </w:pPr>
    </w:p>
    <w:p w:rsidR="00B52AC8" w:rsidP="00B52AC8" w:rsidRDefault="00B52AC8" w14:paraId="05193802" w14:textId="4C257697">
      <w:pPr>
        <w:pStyle w:val="BodyText"/>
        <w:kinsoku w:val="0"/>
        <w:overflowPunct w:val="0"/>
        <w:rPr>
          <w:rFonts w:ascii="Times New Roman" w:hAnsi="Times New Roman" w:cs="Times New Roman"/>
          <w:sz w:val="20"/>
          <w:szCs w:val="20"/>
        </w:rPr>
      </w:pPr>
    </w:p>
    <w:p w:rsidR="00832D1E" w:rsidP="00B52AC8" w:rsidRDefault="00832D1E" w14:paraId="54434BF5" w14:textId="34C5CC53">
      <w:pPr>
        <w:pStyle w:val="BodyText"/>
        <w:kinsoku w:val="0"/>
        <w:overflowPunct w:val="0"/>
        <w:rPr>
          <w:rFonts w:ascii="Times New Roman" w:hAnsi="Times New Roman" w:cs="Times New Roman"/>
          <w:sz w:val="20"/>
          <w:szCs w:val="20"/>
        </w:rPr>
      </w:pPr>
    </w:p>
    <w:p w:rsidR="00832D1E" w:rsidP="00B52AC8" w:rsidRDefault="00832D1E" w14:paraId="233C4939" w14:textId="5AD1C49B">
      <w:pPr>
        <w:pStyle w:val="BodyText"/>
        <w:kinsoku w:val="0"/>
        <w:overflowPunct w:val="0"/>
        <w:rPr>
          <w:rFonts w:ascii="Times New Roman" w:hAnsi="Times New Roman" w:cs="Times New Roman"/>
          <w:sz w:val="20"/>
          <w:szCs w:val="20"/>
        </w:rPr>
      </w:pPr>
    </w:p>
    <w:p w:rsidR="00832D1E" w:rsidP="00B52AC8" w:rsidRDefault="00832D1E" w14:paraId="3C70514A" w14:textId="77777777">
      <w:pPr>
        <w:pStyle w:val="BodyText"/>
        <w:kinsoku w:val="0"/>
        <w:overflowPunct w:val="0"/>
        <w:rPr>
          <w:rFonts w:ascii="Times New Roman" w:hAnsi="Times New Roman" w:cs="Times New Roman"/>
          <w:sz w:val="20"/>
          <w:szCs w:val="20"/>
        </w:rPr>
      </w:pPr>
    </w:p>
    <w:p w:rsidR="00B52AC8" w:rsidP="00B52AC8" w:rsidRDefault="00B52AC8" w14:paraId="338648C5" w14:textId="77777777">
      <w:pPr>
        <w:pStyle w:val="BodyText"/>
        <w:kinsoku w:val="0"/>
        <w:overflowPunct w:val="0"/>
        <w:spacing w:before="60"/>
        <w:ind w:right="320"/>
        <w:jc w:val="right"/>
        <w:rPr>
          <w:sz w:val="20"/>
          <w:szCs w:val="20"/>
        </w:rPr>
      </w:pPr>
      <w:r>
        <w:rPr>
          <w:sz w:val="20"/>
          <w:szCs w:val="20"/>
        </w:rPr>
        <w:t>Updated: 7/2013</w:t>
      </w:r>
    </w:p>
    <w:p w:rsidR="00B52AC8" w:rsidP="00B52AC8" w:rsidRDefault="00B52AC8" w14:paraId="41A26F34" w14:textId="77777777">
      <w:pPr>
        <w:pStyle w:val="BodyText"/>
        <w:kinsoku w:val="0"/>
        <w:overflowPunct w:val="0"/>
        <w:rPr>
          <w:sz w:val="22"/>
          <w:szCs w:val="22"/>
        </w:rPr>
      </w:pPr>
    </w:p>
    <w:p w:rsidR="00B52AC8" w:rsidP="00B52AC8" w:rsidRDefault="00B52AC8" w14:paraId="0F90FC3B" w14:textId="77777777">
      <w:pPr>
        <w:pStyle w:val="BodyText"/>
        <w:kinsoku w:val="0"/>
        <w:overflowPunct w:val="0"/>
        <w:spacing w:before="1"/>
        <w:ind w:right="319"/>
        <w:jc w:val="right"/>
        <w:rPr>
          <w:rFonts w:ascii="Times New Roman" w:hAnsi="Times New Roman" w:cs="Times New Roman"/>
        </w:rPr>
      </w:pPr>
      <w:r>
        <w:rPr>
          <w:rFonts w:ascii="Times New Roman" w:hAnsi="Times New Roman" w:cs="Times New Roman"/>
        </w:rPr>
        <w:t>3</w:t>
      </w:r>
    </w:p>
    <w:p w:rsidR="00B52AC8" w:rsidRDefault="00B52AC8" w14:paraId="7FF4281F" w14:textId="77777777">
      <w:pPr>
        <w:spacing w:after="0" w:line="259" w:lineRule="auto"/>
        <w:ind w:left="0" w:right="163" w:firstLine="0"/>
        <w:jc w:val="center"/>
      </w:pPr>
    </w:p>
    <w:p w:rsidR="00B52AC8" w:rsidRDefault="00B52AC8" w14:paraId="55D5A808" w14:textId="77777777">
      <w:pPr>
        <w:spacing w:after="160" w:line="259" w:lineRule="auto"/>
        <w:ind w:left="0" w:firstLine="0"/>
        <w:rPr>
          <w:b/>
        </w:rPr>
      </w:pPr>
      <w:r>
        <w:br w:type="page"/>
      </w:r>
    </w:p>
    <w:p w:rsidR="007959BA" w:rsidP="00D93627" w:rsidRDefault="00CD0DB0" w14:paraId="5340F884" w14:textId="2B84926A">
      <w:pPr>
        <w:pStyle w:val="Heading1"/>
        <w:spacing w:after="5" w:line="259" w:lineRule="auto"/>
        <w:ind w:left="15" w:right="232"/>
        <w:jc w:val="center"/>
      </w:pPr>
      <w:bookmarkStart w:name="_Toc46159032" w:id="53"/>
      <w:r>
        <w:lastRenderedPageBreak/>
        <w:t xml:space="preserve">Appendix </w:t>
      </w:r>
      <w:r w:rsidR="00154125">
        <w:t>F</w:t>
      </w:r>
      <w:r>
        <w:t>: Glossary</w:t>
      </w:r>
      <w:bookmarkEnd w:id="53"/>
    </w:p>
    <w:p w:rsidR="007959BA" w:rsidRDefault="00CD0DB0" w14:paraId="7E8AC51A" w14:textId="77777777">
      <w:pPr>
        <w:spacing w:after="0" w:line="259" w:lineRule="auto"/>
        <w:ind w:left="0" w:right="163" w:firstLine="0"/>
        <w:jc w:val="center"/>
      </w:pPr>
      <w:r>
        <w:rPr>
          <w:b/>
        </w:rPr>
        <w:t xml:space="preserve"> </w:t>
      </w:r>
    </w:p>
    <w:p w:rsidR="007959BA" w:rsidRDefault="00CD0DB0" w14:paraId="2CB87EE4" w14:textId="77777777">
      <w:pPr>
        <w:spacing w:after="20" w:line="259" w:lineRule="auto"/>
        <w:ind w:left="0" w:right="163" w:firstLine="0"/>
        <w:jc w:val="center"/>
      </w:pPr>
      <w:r>
        <w:t xml:space="preserve"> </w:t>
      </w:r>
    </w:p>
    <w:p w:rsidR="007959BA" w:rsidRDefault="00CD0DB0" w14:paraId="3CE8C1D3" w14:textId="77777777">
      <w:r>
        <w:rPr>
          <w:b/>
        </w:rPr>
        <w:t>ABD</w:t>
      </w:r>
      <w:r>
        <w:t xml:space="preserve"> – “All But Dissertation,” referring to an individual who completed everything in a doctoral program except the dissertation and, therefore, does not have a doctoral degree  </w:t>
      </w:r>
    </w:p>
    <w:p w:rsidR="007959BA" w:rsidRDefault="00CD0DB0" w14:paraId="4860A30E" w14:textId="77777777">
      <w:pPr>
        <w:spacing w:after="0" w:line="259" w:lineRule="auto"/>
        <w:ind w:left="0" w:firstLine="0"/>
      </w:pPr>
      <w:r>
        <w:rPr>
          <w:b/>
        </w:rPr>
        <w:t xml:space="preserve"> </w:t>
      </w:r>
    </w:p>
    <w:p w:rsidR="007959BA" w:rsidRDefault="00CD0DB0" w14:paraId="3E5C1D0A" w14:textId="1593293C">
      <w:r>
        <w:rPr>
          <w:b/>
        </w:rPr>
        <w:t>Admission to Candidacy</w:t>
      </w:r>
      <w:r>
        <w:t xml:space="preserve"> – occurs when a </w:t>
      </w:r>
      <w:r w:rsidR="00D812DC">
        <w:t>candidate</w:t>
      </w:r>
      <w:r>
        <w:t xml:space="preserve"> has completed all of the requirements for the degree up to and including portfolio/qualifying assessment; the </w:t>
      </w:r>
      <w:r w:rsidR="00D812DC">
        <w:t>candidate</w:t>
      </w:r>
      <w:r>
        <w:t xml:space="preserve"> is said to be a candidate for the doctoral degree at this time and the degree must be completed within three years from this date </w:t>
      </w:r>
    </w:p>
    <w:p w:rsidR="007959BA" w:rsidRDefault="00CD0DB0" w14:paraId="6ED2D103" w14:textId="77777777">
      <w:pPr>
        <w:spacing w:after="0" w:line="259" w:lineRule="auto"/>
        <w:ind w:left="0" w:firstLine="0"/>
      </w:pPr>
      <w:r>
        <w:rPr>
          <w:b/>
        </w:rPr>
        <w:t xml:space="preserve"> </w:t>
      </w:r>
    </w:p>
    <w:p w:rsidR="007959BA" w:rsidRDefault="00CD0DB0" w14:paraId="28A94BC3" w14:textId="56BB70DA">
      <w:r>
        <w:rPr>
          <w:b/>
        </w:rPr>
        <w:t>Area of Emphasis (AoE) (minor)</w:t>
      </w:r>
      <w:r>
        <w:t xml:space="preserve"> – minimum of nine hours of coursework selected by the </w:t>
      </w:r>
      <w:r w:rsidR="00D812DC">
        <w:t>candidate</w:t>
      </w:r>
      <w:r>
        <w:t xml:space="preserve">, with advising from a faculty advisor; that should represent a cohesive area that supports and enhances the major area in the Curriculum and Instruction Program only; the nine hours the AoE must be completed after admission to the EdD Program </w:t>
      </w:r>
    </w:p>
    <w:p w:rsidR="007959BA" w:rsidRDefault="00CD0DB0" w14:paraId="01CC526F" w14:textId="77777777">
      <w:pPr>
        <w:spacing w:after="0" w:line="259" w:lineRule="auto"/>
        <w:ind w:left="0" w:firstLine="0"/>
      </w:pPr>
      <w:r>
        <w:t xml:space="preserve"> </w:t>
      </w:r>
    </w:p>
    <w:p w:rsidR="007959BA" w:rsidRDefault="00CD0DB0" w14:paraId="16831098" w14:textId="77777777">
      <w:r>
        <w:rPr>
          <w:b/>
        </w:rPr>
        <w:t>COEPD -</w:t>
      </w:r>
      <w:r>
        <w:t xml:space="preserve"> College of Education and Professional Development </w:t>
      </w:r>
    </w:p>
    <w:p w:rsidR="007959BA" w:rsidRDefault="00CD0DB0" w14:paraId="3D204767" w14:textId="77777777">
      <w:pPr>
        <w:spacing w:after="0" w:line="259" w:lineRule="auto"/>
        <w:ind w:left="0" w:firstLine="0"/>
      </w:pPr>
      <w:r>
        <w:rPr>
          <w:b/>
        </w:rPr>
        <w:t xml:space="preserve"> </w:t>
      </w:r>
    </w:p>
    <w:p w:rsidR="007959BA" w:rsidRDefault="00CD0DB0" w14:paraId="1A5FFD08" w14:textId="47C8C516">
      <w:pPr>
        <w:spacing w:after="30"/>
      </w:pPr>
      <w:r>
        <w:rPr>
          <w:b/>
        </w:rPr>
        <w:t>Committee Chairperson</w:t>
      </w:r>
      <w:r>
        <w:t xml:space="preserve"> – a major area faculty member with doctoral graduate faculty status who serves as the </w:t>
      </w:r>
      <w:r w:rsidR="00D812DC">
        <w:t>candidate</w:t>
      </w:r>
      <w:r>
        <w:t xml:space="preserve">’s primary advisor throughout the doctoral process </w:t>
      </w:r>
    </w:p>
    <w:p w:rsidR="007959BA" w:rsidRDefault="00CD0DB0" w14:paraId="6F7AE1BD" w14:textId="77777777">
      <w:pPr>
        <w:spacing w:after="0" w:line="259" w:lineRule="auto"/>
        <w:ind w:left="0" w:firstLine="0"/>
      </w:pPr>
      <w:r>
        <w:rPr>
          <w:b/>
        </w:rPr>
        <w:t xml:space="preserve"> </w:t>
      </w:r>
    </w:p>
    <w:p w:rsidR="007959BA" w:rsidRDefault="00CD0DB0" w14:paraId="5832F496" w14:textId="6850C764">
      <w:r>
        <w:rPr>
          <w:b/>
        </w:rPr>
        <w:t xml:space="preserve">Continuous Enrollment </w:t>
      </w:r>
      <w:r>
        <w:t xml:space="preserve">– enrollment and completion of coursework at least two out of every three contiguous semesters; following admission to candidacy, the </w:t>
      </w:r>
      <w:r w:rsidR="00D812DC">
        <w:t>candidate</w:t>
      </w:r>
      <w:r>
        <w:t xml:space="preserve"> must remain enrolled every semester until the degree is completed </w:t>
      </w:r>
    </w:p>
    <w:p w:rsidR="007959BA" w:rsidRDefault="00CD0DB0" w14:paraId="35DE121C" w14:textId="77777777">
      <w:pPr>
        <w:spacing w:after="0" w:line="259" w:lineRule="auto"/>
        <w:ind w:left="0" w:firstLine="0"/>
      </w:pPr>
      <w:r>
        <w:rPr>
          <w:b/>
        </w:rPr>
        <w:t xml:space="preserve"> </w:t>
      </w:r>
    </w:p>
    <w:p w:rsidR="007959BA" w:rsidRDefault="00CD0DB0" w14:paraId="23697A11" w14:textId="1D1C9453">
      <w:r>
        <w:rPr>
          <w:b/>
        </w:rPr>
        <w:t>Dissertation</w:t>
      </w:r>
      <w:r>
        <w:t xml:space="preserve"> – the document representing the </w:t>
      </w:r>
      <w:r w:rsidR="00D812DC">
        <w:t>candidate</w:t>
      </w:r>
      <w:r>
        <w:t xml:space="preserve">’s research as evidence of her/his ability to contribute to the research in the major field  </w:t>
      </w:r>
    </w:p>
    <w:p w:rsidR="007959BA" w:rsidRDefault="00CD0DB0" w14:paraId="207C9301" w14:textId="77777777">
      <w:pPr>
        <w:spacing w:after="0" w:line="259" w:lineRule="auto"/>
        <w:ind w:left="0" w:firstLine="0"/>
      </w:pPr>
      <w:r>
        <w:rPr>
          <w:b/>
        </w:rPr>
        <w:t xml:space="preserve"> </w:t>
      </w:r>
    </w:p>
    <w:p w:rsidR="007959BA" w:rsidRDefault="00CD0DB0" w14:paraId="66204303" w14:textId="11DEBE20">
      <w:r>
        <w:rPr>
          <w:b/>
        </w:rPr>
        <w:t>Doctoral Committee</w:t>
      </w:r>
      <w:r>
        <w:t xml:space="preserve"> – a group of faculty with graduate faculty status selected by the </w:t>
      </w:r>
      <w:r w:rsidR="00D812DC">
        <w:t>candidate</w:t>
      </w:r>
      <w:r>
        <w:t xml:space="preserve"> with guidance from the committee chairperson  </w:t>
      </w:r>
    </w:p>
    <w:p w:rsidR="007959BA" w:rsidRDefault="00CD0DB0" w14:paraId="7EB7A606" w14:textId="77777777">
      <w:pPr>
        <w:spacing w:after="0" w:line="259" w:lineRule="auto"/>
        <w:ind w:left="0" w:firstLine="0"/>
      </w:pPr>
      <w:r>
        <w:t xml:space="preserve"> </w:t>
      </w:r>
    </w:p>
    <w:p w:rsidR="007959BA" w:rsidRDefault="00CD0DB0" w14:paraId="66692F82" w14:textId="46A57A26">
      <w:r>
        <w:rPr>
          <w:b/>
        </w:rPr>
        <w:t xml:space="preserve">Doctoral </w:t>
      </w:r>
      <w:r w:rsidR="00D812DC">
        <w:rPr>
          <w:b/>
        </w:rPr>
        <w:t>Candidate</w:t>
      </w:r>
      <w:r>
        <w:rPr>
          <w:b/>
        </w:rPr>
        <w:t>/Faculty Seminar</w:t>
      </w:r>
      <w:r>
        <w:t xml:space="preserve"> </w:t>
      </w:r>
      <w:r>
        <w:rPr>
          <w:b/>
        </w:rPr>
        <w:t xml:space="preserve">– </w:t>
      </w:r>
      <w:r>
        <w:t xml:space="preserve">one element of the residency requirement which is held on one Saturday during the fall term </w:t>
      </w:r>
    </w:p>
    <w:p w:rsidR="007959BA" w:rsidRDefault="00CD0DB0" w14:paraId="6C508DD4" w14:textId="77777777">
      <w:pPr>
        <w:spacing w:after="0" w:line="259" w:lineRule="auto"/>
        <w:ind w:left="0" w:firstLine="0"/>
      </w:pPr>
      <w:r>
        <w:rPr>
          <w:b/>
        </w:rPr>
        <w:t xml:space="preserve"> </w:t>
      </w:r>
    </w:p>
    <w:p w:rsidR="007959BA" w:rsidRDefault="00CD0DB0" w14:paraId="695DE4AA" w14:textId="77777777">
      <w:r>
        <w:rPr>
          <w:b/>
        </w:rPr>
        <w:t>EdD</w:t>
      </w:r>
      <w:r>
        <w:t xml:space="preserve"> – Doctor of Education  </w:t>
      </w:r>
    </w:p>
    <w:p w:rsidR="007959BA" w:rsidRDefault="00CD0DB0" w14:paraId="521A4844" w14:textId="77777777">
      <w:pPr>
        <w:spacing w:after="0" w:line="259" w:lineRule="auto"/>
        <w:ind w:left="0" w:firstLine="0"/>
      </w:pPr>
      <w:r>
        <w:rPr>
          <w:b/>
        </w:rPr>
        <w:t xml:space="preserve"> </w:t>
      </w:r>
    </w:p>
    <w:p w:rsidR="007959BA" w:rsidRDefault="00CD0DB0" w14:paraId="555331DE" w14:textId="77777777">
      <w:r>
        <w:rPr>
          <w:b/>
        </w:rPr>
        <w:t>ETD</w:t>
      </w:r>
      <w:r>
        <w:t xml:space="preserve"> – Electronic Theses and Dissertations  </w:t>
      </w:r>
    </w:p>
    <w:p w:rsidR="007959BA" w:rsidRDefault="00CD0DB0" w14:paraId="73ACF154" w14:textId="77777777">
      <w:pPr>
        <w:spacing w:after="0" w:line="259" w:lineRule="auto"/>
        <w:ind w:left="0" w:firstLine="0"/>
      </w:pPr>
      <w:r>
        <w:rPr>
          <w:b/>
        </w:rPr>
        <w:t xml:space="preserve"> </w:t>
      </w:r>
    </w:p>
    <w:p w:rsidR="007959BA" w:rsidRDefault="00CD0DB0" w14:paraId="4CB321FE" w14:textId="77777777">
      <w:r>
        <w:rPr>
          <w:b/>
        </w:rPr>
        <w:t>GPA</w:t>
      </w:r>
      <w:r>
        <w:t xml:space="preserve"> – Grade Point Average  </w:t>
      </w:r>
    </w:p>
    <w:p w:rsidR="007959BA" w:rsidRDefault="00CD0DB0" w14:paraId="0F2BFE7E" w14:textId="77777777">
      <w:pPr>
        <w:spacing w:after="0" w:line="259" w:lineRule="auto"/>
        <w:ind w:left="0" w:firstLine="0"/>
      </w:pPr>
      <w:r>
        <w:rPr>
          <w:b/>
        </w:rPr>
        <w:t xml:space="preserve"> </w:t>
      </w:r>
    </w:p>
    <w:p w:rsidR="007959BA" w:rsidRDefault="00CD0DB0" w14:paraId="25CEECDC" w14:textId="77777777">
      <w:r>
        <w:rPr>
          <w:b/>
        </w:rPr>
        <w:t>GRE</w:t>
      </w:r>
      <w:r>
        <w:t xml:space="preserve"> – Graduate Records Examination  </w:t>
      </w:r>
    </w:p>
    <w:p w:rsidR="007959BA" w:rsidRDefault="00CD0DB0" w14:paraId="0E617989" w14:textId="77777777">
      <w:pPr>
        <w:spacing w:after="0" w:line="259" w:lineRule="auto"/>
        <w:ind w:left="0" w:firstLine="0"/>
      </w:pPr>
      <w:r>
        <w:t xml:space="preserve"> </w:t>
      </w:r>
    </w:p>
    <w:p w:rsidR="007959BA" w:rsidRDefault="00CD0DB0" w14:paraId="4C80266E" w14:textId="77777777">
      <w:r>
        <w:rPr>
          <w:b/>
        </w:rPr>
        <w:t xml:space="preserve">Handbook of Record – </w:t>
      </w:r>
      <w:r>
        <w:t xml:space="preserve">The “Doctoral Handbook” that is current for the term during which you are admitted to the doctoral degree program is the handbook that applies to you as your “Handbook of Record.” </w:t>
      </w:r>
    </w:p>
    <w:p w:rsidR="007959BA" w:rsidRDefault="00CD0DB0" w14:paraId="6B4F237F" w14:textId="77777777">
      <w:pPr>
        <w:spacing w:after="0" w:line="259" w:lineRule="auto"/>
        <w:ind w:left="0" w:firstLine="0"/>
      </w:pPr>
      <w:r>
        <w:rPr>
          <w:b/>
        </w:rPr>
        <w:t xml:space="preserve"> </w:t>
      </w:r>
    </w:p>
    <w:p w:rsidR="007959BA" w:rsidRDefault="00CD0DB0" w14:paraId="5611C1A9" w14:textId="77777777">
      <w:r>
        <w:rPr>
          <w:b/>
        </w:rPr>
        <w:lastRenderedPageBreak/>
        <w:t>IRB</w:t>
      </w:r>
      <w:r>
        <w:t xml:space="preserve"> – Institutional Review Board; reviews research proposals to determine whether the execution of the research poses any danger to any individuals or liability to the University  </w:t>
      </w:r>
    </w:p>
    <w:p w:rsidR="007959BA" w:rsidRDefault="00CD0DB0" w14:paraId="023F5A6C" w14:textId="77777777">
      <w:pPr>
        <w:spacing w:after="0" w:line="259" w:lineRule="auto"/>
        <w:ind w:left="0" w:firstLine="0"/>
      </w:pPr>
      <w:r>
        <w:rPr>
          <w:b/>
        </w:rPr>
        <w:t xml:space="preserve"> </w:t>
      </w:r>
    </w:p>
    <w:p w:rsidR="007959BA" w:rsidRDefault="00CD0DB0" w14:paraId="537C9589" w14:textId="77777777">
      <w:r>
        <w:rPr>
          <w:b/>
        </w:rPr>
        <w:t>MAT</w:t>
      </w:r>
      <w:r>
        <w:t xml:space="preserve"> – Miller Analogies Test  </w:t>
      </w:r>
    </w:p>
    <w:p w:rsidR="007959BA" w:rsidRDefault="00CD0DB0" w14:paraId="6D817A5E" w14:textId="77777777">
      <w:pPr>
        <w:spacing w:after="0" w:line="259" w:lineRule="auto"/>
        <w:ind w:left="0" w:firstLine="0"/>
      </w:pPr>
      <w:r>
        <w:rPr>
          <w:b/>
        </w:rPr>
        <w:t xml:space="preserve"> </w:t>
      </w:r>
    </w:p>
    <w:p w:rsidR="007959BA" w:rsidRDefault="00CD0DB0" w14:paraId="1B405193" w14:textId="3DD67FF9">
      <w:r>
        <w:rPr>
          <w:b/>
        </w:rPr>
        <w:t xml:space="preserve">myMU </w:t>
      </w:r>
      <w:r>
        <w:t>–</w:t>
      </w:r>
      <w:hyperlink r:id="rId57">
        <w:r>
          <w:t xml:space="preserve"> </w:t>
        </w:r>
      </w:hyperlink>
      <w:hyperlink r:id="rId58">
        <w:r>
          <w:rPr>
            <w:color w:val="0000FF"/>
            <w:u w:val="single" w:color="0000FF"/>
          </w:rPr>
          <w:t>myMU.marshall.edu</w:t>
        </w:r>
      </w:hyperlink>
      <w:hyperlink r:id="rId59">
        <w:r>
          <w:rPr>
            <w:color w:val="0000FF"/>
            <w:u w:val="single" w:color="0000FF"/>
          </w:rPr>
          <w:t xml:space="preserve"> </w:t>
        </w:r>
      </w:hyperlink>
      <w:r>
        <w:rPr>
          <w:color w:val="0000FF"/>
          <w:u w:val="single" w:color="0000FF"/>
        </w:rPr>
        <w:t xml:space="preserve"> </w:t>
      </w:r>
      <w:r>
        <w:t xml:space="preserve">website of current information, schedules, help links, and library services for </w:t>
      </w:r>
      <w:r w:rsidR="00D812DC">
        <w:t>candidate</w:t>
      </w:r>
      <w:r>
        <w:t xml:space="preserve">s and faculty; the method by which the </w:t>
      </w:r>
      <w:r w:rsidR="00D812DC">
        <w:t>candidate</w:t>
      </w:r>
      <w:r>
        <w:t xml:space="preserve"> registers for classes, pays tuition and fees, reviews transcripts, etc. </w:t>
      </w:r>
    </w:p>
    <w:p w:rsidR="007959BA" w:rsidRDefault="00CD0DB0" w14:paraId="0D863DC3" w14:textId="77777777">
      <w:pPr>
        <w:spacing w:after="0" w:line="259" w:lineRule="auto"/>
        <w:ind w:left="0" w:firstLine="0"/>
      </w:pPr>
      <w:r>
        <w:rPr>
          <w:b/>
        </w:rPr>
        <w:t xml:space="preserve"> </w:t>
      </w:r>
    </w:p>
    <w:p w:rsidR="007959BA" w:rsidRDefault="00CD0DB0" w14:paraId="16724648" w14:textId="159B123D">
      <w:pPr>
        <w:ind w:right="226"/>
      </w:pPr>
      <w:r>
        <w:rPr>
          <w:b/>
        </w:rPr>
        <w:t>Portfolio</w:t>
      </w:r>
      <w:r>
        <w:t xml:space="preserve"> – documentation of the </w:t>
      </w:r>
      <w:r w:rsidR="00D812DC">
        <w:t>candidate</w:t>
      </w:r>
      <w:r>
        <w:t xml:space="preserve">’s coursework, professional writing and presentations, courses developed and/or taught or research conducted with MU faculty, and other activities performed in the context of the doctoral program; this is a key component of the qualifying assessment </w:t>
      </w:r>
    </w:p>
    <w:p w:rsidR="007959BA" w:rsidRDefault="00CD0DB0" w14:paraId="38FEEC15" w14:textId="77777777">
      <w:pPr>
        <w:spacing w:after="0" w:line="259" w:lineRule="auto"/>
        <w:ind w:left="0" w:firstLine="0"/>
      </w:pPr>
      <w:r>
        <w:rPr>
          <w:b/>
        </w:rPr>
        <w:t xml:space="preserve"> </w:t>
      </w:r>
    </w:p>
    <w:p w:rsidR="007959BA" w:rsidRDefault="00CD0DB0" w14:paraId="26B3B6C0" w14:textId="77777777">
      <w:r>
        <w:rPr>
          <w:b/>
        </w:rPr>
        <w:t>POS</w:t>
      </w:r>
      <w:r>
        <w:t xml:space="preserve"> – Program of Study  </w:t>
      </w:r>
    </w:p>
    <w:p w:rsidR="007959BA" w:rsidRDefault="00CD0DB0" w14:paraId="5776A469" w14:textId="77777777">
      <w:pPr>
        <w:spacing w:after="0" w:line="259" w:lineRule="auto"/>
        <w:ind w:left="0" w:firstLine="0"/>
      </w:pPr>
      <w:r>
        <w:rPr>
          <w:b/>
        </w:rPr>
        <w:t xml:space="preserve"> </w:t>
      </w:r>
    </w:p>
    <w:p w:rsidR="007959BA" w:rsidRDefault="00CD0DB0" w14:paraId="7D8E46FA" w14:textId="77777777">
      <w:r>
        <w:rPr>
          <w:b/>
        </w:rPr>
        <w:t>Prospectus</w:t>
      </w:r>
      <w:r>
        <w:t xml:space="preserve"> – a plan for a research project, generally represented as the first three chapters in a dissertation  </w:t>
      </w:r>
    </w:p>
    <w:p w:rsidR="007959BA" w:rsidRDefault="00CD0DB0" w14:paraId="5645E82B" w14:textId="77777777">
      <w:pPr>
        <w:spacing w:after="7" w:line="259" w:lineRule="auto"/>
        <w:ind w:left="0" w:firstLine="0"/>
      </w:pPr>
      <w:r>
        <w:rPr>
          <w:b/>
        </w:rPr>
        <w:t xml:space="preserve"> </w:t>
      </w:r>
    </w:p>
    <w:p w:rsidR="007959BA" w:rsidRDefault="00CD0DB0" w14:paraId="52E8A37E" w14:textId="1AA06C1E">
      <w:r>
        <w:rPr>
          <w:b/>
        </w:rPr>
        <w:t>Qualifying Assessment</w:t>
      </w:r>
      <w:r>
        <w:t xml:space="preserve"> – the oral presentation of the </w:t>
      </w:r>
      <w:r w:rsidR="00D812DC">
        <w:t>candidate</w:t>
      </w:r>
      <w:r>
        <w:t xml:space="preserve">’s residency portfolio and reflective paper, including a scholarly discussion with faculty members on selected topics related to the </w:t>
      </w:r>
      <w:r w:rsidR="00D812DC">
        <w:t>candidate</w:t>
      </w:r>
      <w:r>
        <w:t>’s program and experiences</w:t>
      </w:r>
      <w:r>
        <w:rPr>
          <w:b/>
        </w:rPr>
        <w:t xml:space="preserve"> </w:t>
      </w:r>
    </w:p>
    <w:p w:rsidR="007959BA" w:rsidRDefault="00CD0DB0" w14:paraId="41D50BDD" w14:textId="77777777">
      <w:pPr>
        <w:spacing w:after="0" w:line="259" w:lineRule="auto"/>
        <w:ind w:left="0" w:firstLine="0"/>
      </w:pPr>
      <w:r>
        <w:rPr>
          <w:b/>
        </w:rPr>
        <w:t xml:space="preserve"> </w:t>
      </w:r>
    </w:p>
    <w:p w:rsidR="007959BA" w:rsidRDefault="00CD0DB0" w14:paraId="2534F720" w14:textId="3B3A4CEA">
      <w:pPr>
        <w:ind w:right="134"/>
      </w:pPr>
      <w:r>
        <w:rPr>
          <w:b/>
        </w:rPr>
        <w:t>Residency</w:t>
      </w:r>
      <w:r>
        <w:t xml:space="preserve"> – </w:t>
      </w:r>
      <w:r w:rsidR="00D812DC">
        <w:t>candidate</w:t>
      </w:r>
      <w:r>
        <w:t xml:space="preserve"> participation and documentation of selected scholarly activities in collaboration with MU faculty members, continuous enrollment, and Doctoral </w:t>
      </w:r>
      <w:r w:rsidR="00D812DC">
        <w:t>Candidate</w:t>
      </w:r>
      <w:r>
        <w:t xml:space="preserve">/Faculty Seminar attendance </w:t>
      </w:r>
    </w:p>
    <w:p w:rsidR="007959BA" w:rsidRDefault="00CD0DB0" w14:paraId="7BF9584B" w14:textId="77777777">
      <w:pPr>
        <w:spacing w:after="0" w:line="259" w:lineRule="auto"/>
        <w:ind w:left="0" w:firstLine="0"/>
      </w:pPr>
      <w:r>
        <w:rPr>
          <w:b/>
        </w:rPr>
        <w:t xml:space="preserve"> </w:t>
      </w:r>
    </w:p>
    <w:p w:rsidR="007959BA" w:rsidRDefault="00CD0DB0" w14:paraId="27BD3500" w14:textId="77777777">
      <w:r>
        <w:rPr>
          <w:b/>
        </w:rPr>
        <w:t>Website –</w:t>
      </w:r>
      <w:r>
        <w:t>the doctoral programs website where announcements, forms, and links to other MU sites can be accessed (</w:t>
      </w:r>
      <w:hyperlink r:id="rId60">
        <w:r>
          <w:rPr>
            <w:color w:val="0000FF"/>
            <w:u w:val="single" w:color="0000FF"/>
          </w:rPr>
          <w:t>www.marshall.edu/edd</w:t>
        </w:r>
      </w:hyperlink>
      <w:hyperlink r:id="rId61">
        <w:r>
          <w:t>)</w:t>
        </w:r>
      </w:hyperlink>
      <w:r>
        <w:t xml:space="preserve"> </w:t>
      </w:r>
    </w:p>
    <w:p w:rsidR="007959BA" w:rsidRDefault="00CD0DB0" w14:paraId="20A70F4D" w14:textId="77777777">
      <w:pPr>
        <w:spacing w:after="14" w:line="259" w:lineRule="auto"/>
        <w:ind w:left="0" w:right="163" w:firstLine="0"/>
        <w:jc w:val="center"/>
      </w:pPr>
      <w:r>
        <w:rPr>
          <w:b/>
        </w:rPr>
        <w:t xml:space="preserve"> </w:t>
      </w:r>
    </w:p>
    <w:p w:rsidR="007959BA" w:rsidRDefault="00CD0DB0" w14:paraId="4402CFB2" w14:textId="77777777">
      <w:pPr>
        <w:spacing w:after="0" w:line="259" w:lineRule="auto"/>
        <w:ind w:left="0" w:firstLine="0"/>
      </w:pPr>
      <w:r>
        <w:rPr>
          <w:b/>
          <w:sz w:val="28"/>
        </w:rPr>
        <w:t xml:space="preserve"> </w:t>
      </w:r>
    </w:p>
    <w:p w:rsidR="007959BA" w:rsidRDefault="00CD0DB0" w14:paraId="3AE6A785" w14:textId="77777777">
      <w:pPr>
        <w:spacing w:after="216" w:line="259" w:lineRule="auto"/>
        <w:ind w:left="0" w:right="163" w:firstLine="0"/>
        <w:jc w:val="center"/>
      </w:pPr>
      <w:r>
        <w:rPr>
          <w:b/>
        </w:rPr>
        <w:t xml:space="preserve"> </w:t>
      </w:r>
    </w:p>
    <w:p w:rsidR="007959BA" w:rsidRDefault="00CD0DB0" w14:paraId="3DB57A93" w14:textId="77777777">
      <w:pPr>
        <w:spacing w:after="218" w:line="259" w:lineRule="auto"/>
        <w:ind w:left="0" w:right="163" w:firstLine="0"/>
        <w:jc w:val="center"/>
      </w:pPr>
      <w:r>
        <w:rPr>
          <w:b/>
        </w:rPr>
        <w:t xml:space="preserve"> </w:t>
      </w:r>
    </w:p>
    <w:p w:rsidR="007959BA" w:rsidRDefault="00CD0DB0" w14:paraId="762C2A66" w14:textId="77777777">
      <w:pPr>
        <w:spacing w:after="218" w:line="259" w:lineRule="auto"/>
        <w:ind w:left="0" w:right="163" w:firstLine="0"/>
        <w:jc w:val="center"/>
      </w:pPr>
      <w:r>
        <w:rPr>
          <w:b/>
        </w:rPr>
        <w:t xml:space="preserve"> </w:t>
      </w:r>
    </w:p>
    <w:p w:rsidR="007959BA" w:rsidRDefault="00CD0DB0" w14:paraId="17637275" w14:textId="77777777">
      <w:pPr>
        <w:spacing w:after="216" w:line="259" w:lineRule="auto"/>
        <w:ind w:left="0" w:right="163" w:firstLine="0"/>
        <w:jc w:val="center"/>
      </w:pPr>
      <w:r>
        <w:rPr>
          <w:b/>
        </w:rPr>
        <w:t xml:space="preserve"> </w:t>
      </w:r>
    </w:p>
    <w:p w:rsidR="007959BA" w:rsidRDefault="00CD0DB0" w14:paraId="5D2ABF74" w14:textId="77777777">
      <w:pPr>
        <w:spacing w:after="218" w:line="259" w:lineRule="auto"/>
        <w:ind w:left="0" w:right="163" w:firstLine="0"/>
        <w:jc w:val="center"/>
      </w:pPr>
      <w:r>
        <w:rPr>
          <w:b/>
        </w:rPr>
        <w:t xml:space="preserve"> </w:t>
      </w:r>
    </w:p>
    <w:p w:rsidR="007959BA" w:rsidRDefault="00CD0DB0" w14:paraId="4BFFB3E2" w14:textId="77777777">
      <w:pPr>
        <w:spacing w:after="208" w:line="259" w:lineRule="auto"/>
        <w:ind w:left="0" w:right="163" w:firstLine="0"/>
        <w:jc w:val="center"/>
      </w:pPr>
      <w:r>
        <w:rPr>
          <w:b/>
        </w:rPr>
        <w:t xml:space="preserve"> </w:t>
      </w:r>
    </w:p>
    <w:p w:rsidR="007959BA" w:rsidRDefault="00CD0DB0" w14:paraId="2BA4D0C6" w14:textId="77777777">
      <w:pPr>
        <w:spacing w:after="0" w:line="259" w:lineRule="auto"/>
        <w:ind w:left="0" w:right="163" w:firstLine="0"/>
        <w:jc w:val="center"/>
      </w:pPr>
      <w:r>
        <w:t xml:space="preserve"> </w:t>
      </w:r>
    </w:p>
    <w:p w:rsidR="007959BA" w:rsidRDefault="007959BA" w14:paraId="05B9DB6E" w14:textId="3F53DFD8">
      <w:pPr>
        <w:spacing w:after="0" w:line="259" w:lineRule="auto"/>
        <w:ind w:left="0" w:right="163" w:firstLine="0"/>
        <w:jc w:val="center"/>
      </w:pPr>
    </w:p>
    <w:p w:rsidR="007959BA" w:rsidRDefault="00CD0DB0" w14:paraId="4623C2C8" w14:textId="77777777">
      <w:pPr>
        <w:spacing w:after="26" w:line="216" w:lineRule="auto"/>
        <w:ind w:left="2705" w:right="2871" w:firstLine="0"/>
        <w:jc w:val="right"/>
      </w:pPr>
      <w:r w:rsidR="00CD0DB0">
        <w:drawing>
          <wp:inline wp14:editId="29BDB773" wp14:anchorId="27217AFD">
            <wp:extent cx="3229356" cy="3291841"/>
            <wp:effectExtent l="0" t="0" r="0" b="0"/>
            <wp:docPr id="1481247365" name="Picture 6383" title=""/>
            <wp:cNvGraphicFramePr>
              <a:graphicFrameLocks/>
            </wp:cNvGraphicFramePr>
            <a:graphic>
              <a:graphicData uri="http://schemas.openxmlformats.org/drawingml/2006/picture">
                <pic:pic>
                  <pic:nvPicPr>
                    <pic:cNvPr id="0" name="Picture 6383"/>
                    <pic:cNvPicPr/>
                  </pic:nvPicPr>
                  <pic:blipFill>
                    <a:blip r:embed="Ra837e9b4a3af4cf7">
                      <a:extLst>
                        <a:ext xmlns:a="http://schemas.openxmlformats.org/drawingml/2006/main" uri="{28A0092B-C50C-407E-A947-70E740481C1C}">
                          <a14:useLocalDpi val="0"/>
                        </a:ext>
                      </a:extLst>
                    </a:blip>
                    <a:stretch>
                      <a:fillRect/>
                    </a:stretch>
                  </pic:blipFill>
                  <pic:spPr>
                    <a:xfrm rot="0" flipH="0" flipV="0">
                      <a:off x="0" y="0"/>
                      <a:ext cx="3229356" cy="3291841"/>
                    </a:xfrm>
                    <a:prstGeom prst="rect">
                      <a:avLst/>
                    </a:prstGeom>
                  </pic:spPr>
                </pic:pic>
              </a:graphicData>
            </a:graphic>
          </wp:inline>
        </w:drawing>
      </w:r>
      <w:r w:rsidR="00CD0DB0">
        <w:rPr/>
        <w:t xml:space="preserve">  </w:t>
      </w:r>
    </w:p>
    <w:p w:rsidR="007959BA" w:rsidRDefault="00CD0DB0" w14:paraId="64F458DB" w14:textId="77777777">
      <w:pPr>
        <w:spacing w:after="0" w:line="259" w:lineRule="auto"/>
        <w:ind w:left="0" w:right="163" w:firstLine="0"/>
        <w:jc w:val="center"/>
      </w:pPr>
      <w:r>
        <w:t xml:space="preserve"> </w:t>
      </w:r>
    </w:p>
    <w:p w:rsidR="007959BA" w:rsidRDefault="00CD0DB0" w14:paraId="0D01C079" w14:textId="77777777">
      <w:pPr>
        <w:spacing w:after="0" w:line="259" w:lineRule="auto"/>
        <w:ind w:left="0" w:right="163" w:firstLine="0"/>
        <w:jc w:val="center"/>
      </w:pPr>
      <w:r>
        <w:t xml:space="preserve"> </w:t>
      </w:r>
    </w:p>
    <w:p w:rsidR="007959BA" w:rsidRDefault="00CD0DB0" w14:paraId="17419F8D" w14:textId="77777777">
      <w:pPr>
        <w:spacing w:after="0" w:line="259" w:lineRule="auto"/>
        <w:ind w:left="0" w:right="163" w:firstLine="0"/>
        <w:jc w:val="center"/>
      </w:pPr>
      <w:r>
        <w:t xml:space="preserve"> </w:t>
      </w:r>
    </w:p>
    <w:p w:rsidR="007959BA" w:rsidRDefault="00CD0DB0" w14:paraId="4B92A389" w14:textId="77777777">
      <w:pPr>
        <w:spacing w:after="0" w:line="259" w:lineRule="auto"/>
        <w:ind w:left="0" w:right="163" w:firstLine="0"/>
        <w:jc w:val="center"/>
      </w:pPr>
      <w:r>
        <w:t xml:space="preserve"> </w:t>
      </w:r>
    </w:p>
    <w:p w:rsidR="007959BA" w:rsidRDefault="007959BA" w14:paraId="7D301922" w14:textId="0650F47F">
      <w:pPr>
        <w:spacing w:after="0" w:line="259" w:lineRule="auto"/>
        <w:ind w:left="0" w:right="163" w:firstLine="0"/>
        <w:jc w:val="center"/>
      </w:pPr>
    </w:p>
    <w:p w:rsidR="007959BA" w:rsidRDefault="00CD0DB0" w14:paraId="394124F0" w14:textId="77777777">
      <w:pPr>
        <w:spacing w:after="0" w:line="259" w:lineRule="auto"/>
        <w:ind w:left="0" w:right="163" w:firstLine="0"/>
        <w:jc w:val="center"/>
      </w:pPr>
      <w:r>
        <w:t xml:space="preserve"> </w:t>
      </w:r>
    </w:p>
    <w:p w:rsidRPr="00632EF2" w:rsidR="007959BA" w:rsidRDefault="00CD0DB0" w14:paraId="1332E122" w14:textId="77777777">
      <w:pPr>
        <w:ind w:left="3251"/>
      </w:pPr>
      <w:r w:rsidRPr="00632EF2">
        <w:t xml:space="preserve">Office of Doctoral Programs in Education </w:t>
      </w:r>
    </w:p>
    <w:p w:rsidRPr="00632EF2" w:rsidR="007959BA" w:rsidRDefault="00CD0DB0" w14:paraId="21F395F1" w14:textId="77777777">
      <w:pPr>
        <w:ind w:left="4305"/>
      </w:pPr>
      <w:r w:rsidRPr="00632EF2">
        <w:t xml:space="preserve">Marshall University  </w:t>
      </w:r>
    </w:p>
    <w:p w:rsidRPr="00632EF2" w:rsidR="007959BA" w:rsidRDefault="00CD0DB0" w14:paraId="18CC080F" w14:textId="77777777">
      <w:pPr>
        <w:ind w:left="3945"/>
      </w:pPr>
      <w:r w:rsidRPr="00632EF2">
        <w:t xml:space="preserve">100 Angus E. Peyton Drive </w:t>
      </w:r>
    </w:p>
    <w:p w:rsidRPr="00632EF2" w:rsidR="007959BA" w:rsidRDefault="00CD0DB0" w14:paraId="665DE231" w14:textId="77777777">
      <w:pPr>
        <w:ind w:left="3846"/>
      </w:pPr>
      <w:r w:rsidRPr="00632EF2">
        <w:t xml:space="preserve">South Charleston, WV 25303 </w:t>
      </w:r>
    </w:p>
    <w:p w:rsidRPr="00632EF2" w:rsidR="007959BA" w:rsidRDefault="00CD0DB0" w14:paraId="3ABB5B3A" w14:textId="0F0A3FBA">
      <w:pPr>
        <w:ind w:left="4497"/>
      </w:pPr>
      <w:r w:rsidRPr="00632EF2">
        <w:t>(304) 746–89</w:t>
      </w:r>
      <w:r w:rsidRPr="00632EF2" w:rsidR="00B5210D">
        <w:t>83</w:t>
      </w:r>
      <w:r w:rsidRPr="00632EF2">
        <w:t xml:space="preserve"> </w:t>
      </w:r>
    </w:p>
    <w:p w:rsidR="007959BA" w:rsidRDefault="00CD0DB0" w14:paraId="40A7895A" w14:textId="2FF7744D">
      <w:pPr>
        <w:ind w:left="4196" w:right="3560" w:hanging="257"/>
        <w:rPr>
          <w:rFonts w:ascii="Calibri" w:hAnsi="Calibri" w:eastAsia="Calibri" w:cs="Calibri"/>
          <w:sz w:val="22"/>
        </w:rPr>
      </w:pPr>
      <w:r w:rsidRPr="00632EF2">
        <w:t>1-800-642-9842 ext. 689</w:t>
      </w:r>
      <w:r w:rsidRPr="00632EF2" w:rsidR="00B5210D">
        <w:t>83</w:t>
      </w:r>
      <w:r w:rsidRPr="00632EF2">
        <w:t xml:space="preserve"> FAX: (304) 746-1942 </w:t>
      </w:r>
      <w:r w:rsidRPr="00632EF2">
        <w:rPr>
          <w:color w:val="0000FF"/>
          <w:u w:val="single" w:color="0000FF"/>
        </w:rPr>
        <w:t>EdDoc@marshall.edu</w:t>
      </w:r>
      <w:r>
        <w:rPr>
          <w:rFonts w:ascii="Calibri" w:hAnsi="Calibri" w:eastAsia="Calibri" w:cs="Calibri"/>
          <w:sz w:val="22"/>
        </w:rPr>
        <w:t xml:space="preserve"> </w:t>
      </w:r>
    </w:p>
    <w:p w:rsidR="0082189B" w:rsidRDefault="0082189B" w14:paraId="43357202" w14:textId="74638DDE">
      <w:pPr>
        <w:ind w:left="4196" w:right="3560" w:hanging="257"/>
        <w:rPr>
          <w:rFonts w:ascii="Calibri" w:hAnsi="Calibri" w:eastAsia="Calibri" w:cs="Calibri"/>
          <w:sz w:val="22"/>
        </w:rPr>
      </w:pPr>
    </w:p>
    <w:sectPr w:rsidR="0082189B">
      <w:footerReference w:type="even" r:id="rId63"/>
      <w:footerReference w:type="default" r:id="rId64"/>
      <w:footerReference w:type="first" r:id="rId65"/>
      <w:pgSz w:w="12240" w:h="15840" w:orient="portrait"/>
      <w:pgMar w:top="996" w:right="495" w:bottom="540" w:left="1008" w:header="720" w:footer="7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A715F" w:rsidRDefault="008A715F" w14:paraId="3C80A193" w14:textId="77777777">
      <w:pPr>
        <w:spacing w:after="0" w:line="240" w:lineRule="auto"/>
      </w:pPr>
      <w:r>
        <w:separator/>
      </w:r>
    </w:p>
  </w:endnote>
  <w:endnote w:type="continuationSeparator" w:id="0">
    <w:p w:rsidR="008A715F" w:rsidRDefault="008A715F" w14:paraId="3B14816C"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Andalus">
    <w:altName w:val="Times New Roman"/>
    <w:panose1 w:val="02020603050405020304"/>
    <w:charset w:val="00"/>
    <w:family w:val="roman"/>
    <w:pitch w:val="variable"/>
    <w:sig w:usb0="00002003" w:usb1="80000000" w:usb2="00000008" w:usb3="00000000" w:csb0="00000041" w:csb1="00000000"/>
  </w:font>
  <w:font w:name="Helvetica">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A715F" w:rsidRDefault="008A715F" w14:paraId="05826408" w14:textId="77777777">
    <w:pPr>
      <w:spacing w:after="0" w:line="259" w:lineRule="auto"/>
      <w:ind w:left="71" w:firstLine="0"/>
      <w:jc w:val="center"/>
    </w:pPr>
    <w:r>
      <w:rPr>
        <w:rFonts w:ascii="Arial" w:hAnsi="Arial" w:eastAsia="Arial" w:cs="Arial"/>
      </w:rPr>
      <w:t xml:space="preserve"> </w:t>
    </w:r>
  </w:p>
  <w:p w:rsidR="008A715F" w:rsidRDefault="008A715F" w14:paraId="76443D87" w14:textId="77777777">
    <w:pPr>
      <w:spacing w:after="0" w:line="259" w:lineRule="auto"/>
      <w:ind w:left="5" w:firstLine="0"/>
      <w:jc w:val="center"/>
    </w:pPr>
    <w:r>
      <w:rPr>
        <w:sz w:val="22"/>
      </w:rPr>
      <w:fldChar w:fldCharType="begin"/>
    </w:r>
    <w:r>
      <w:rPr>
        <w:sz w:val="22"/>
      </w:rPr>
      <w:instrText xml:space="preserve"> PAGE   \* MERGEFORMAT </w:instrText>
    </w:r>
    <w:r>
      <w:rPr>
        <w:sz w:val="22"/>
      </w:rPr>
      <w:fldChar w:fldCharType="separate"/>
    </w:r>
    <w:r>
      <w:rPr>
        <w:sz w:val="22"/>
      </w:rPr>
      <w:t>2</w:t>
    </w:r>
    <w:r>
      <w:rPr>
        <w:sz w:val="22"/>
      </w:rPr>
      <w:fldChar w:fldCharType="end"/>
    </w:r>
    <w:r>
      <w:rPr>
        <w:sz w:val="22"/>
      </w:rPr>
      <w:t xml:space="preserve"> </w:t>
    </w:r>
  </w:p>
  <w:p w:rsidR="008A715F" w:rsidRDefault="008A715F" w14:paraId="32F94DD8" w14:textId="77777777">
    <w:pPr>
      <w:spacing w:after="0" w:line="259" w:lineRule="auto"/>
      <w:ind w:left="0" w:firstLine="0"/>
    </w:pPr>
    <w:r>
      <w:rPr>
        <w:rFonts w:ascii="Arial" w:hAnsi="Arial" w:eastAsia="Arial" w:cs="Arial"/>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A715F" w:rsidRDefault="008A715F" w14:paraId="346A1808" w14:textId="77777777">
    <w:pPr>
      <w:spacing w:after="0" w:line="259" w:lineRule="auto"/>
      <w:ind w:left="71" w:firstLine="0"/>
      <w:jc w:val="center"/>
    </w:pPr>
    <w:r>
      <w:rPr>
        <w:rFonts w:ascii="Arial" w:hAnsi="Arial" w:eastAsia="Arial" w:cs="Arial"/>
      </w:rPr>
      <w:t xml:space="preserve"> </w:t>
    </w:r>
  </w:p>
  <w:p w:rsidR="008A715F" w:rsidRDefault="008A715F" w14:paraId="6528BC34" w14:textId="246B7281">
    <w:pPr>
      <w:spacing w:after="0" w:line="259" w:lineRule="auto"/>
      <w:ind w:left="5" w:firstLine="0"/>
      <w:jc w:val="center"/>
    </w:pPr>
    <w:r>
      <w:rPr>
        <w:sz w:val="22"/>
      </w:rPr>
      <w:fldChar w:fldCharType="begin"/>
    </w:r>
    <w:r>
      <w:rPr>
        <w:sz w:val="22"/>
      </w:rPr>
      <w:instrText xml:space="preserve"> PAGE   \* MERGEFORMAT </w:instrText>
    </w:r>
    <w:r>
      <w:rPr>
        <w:sz w:val="22"/>
      </w:rPr>
      <w:fldChar w:fldCharType="separate"/>
    </w:r>
    <w:r>
      <w:rPr>
        <w:noProof/>
        <w:sz w:val="22"/>
      </w:rPr>
      <w:t>17</w:t>
    </w:r>
    <w:r>
      <w:rPr>
        <w:sz w:val="22"/>
      </w:rPr>
      <w:fldChar w:fldCharType="end"/>
    </w:r>
    <w:r>
      <w:rPr>
        <w:sz w:val="22"/>
      </w:rPr>
      <w:t xml:space="preserve"> </w:t>
    </w:r>
  </w:p>
  <w:p w:rsidR="008A715F" w:rsidRDefault="008A715F" w14:paraId="66C8F3CD" w14:textId="77777777">
    <w:pPr>
      <w:spacing w:after="0" w:line="259" w:lineRule="auto"/>
      <w:ind w:left="0" w:firstLine="0"/>
    </w:pPr>
    <w:r>
      <w:rPr>
        <w:rFonts w:ascii="Arial" w:hAnsi="Arial" w:eastAsia="Arial" w:cs="Arial"/>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A715F" w:rsidRDefault="008A715F" w14:paraId="4F1F9437" w14:textId="77777777">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A715F" w:rsidRDefault="008A715F" w14:paraId="6FDE927E" w14:textId="77777777">
    <w:pPr>
      <w:spacing w:after="0" w:line="259" w:lineRule="auto"/>
      <w:ind w:left="0" w:right="157" w:firstLine="0"/>
      <w:jc w:val="center"/>
    </w:pPr>
    <w:r>
      <w:rPr>
        <w:rFonts w:ascii="Arial" w:hAnsi="Arial" w:eastAsia="Arial" w:cs="Arial"/>
      </w:rPr>
      <w:t xml:space="preserve"> </w:t>
    </w:r>
  </w:p>
  <w:p w:rsidR="008A715F" w:rsidRDefault="008A715F" w14:paraId="48A6DD4A" w14:textId="77777777">
    <w:pPr>
      <w:spacing w:after="0" w:line="259" w:lineRule="auto"/>
      <w:ind w:left="0" w:right="223" w:firstLine="0"/>
      <w:jc w:val="center"/>
    </w:pPr>
    <w:r>
      <w:rPr>
        <w:sz w:val="22"/>
      </w:rPr>
      <w:fldChar w:fldCharType="begin"/>
    </w:r>
    <w:r>
      <w:rPr>
        <w:sz w:val="22"/>
      </w:rPr>
      <w:instrText xml:space="preserve"> PAGE   \* MERGEFORMAT </w:instrText>
    </w:r>
    <w:r>
      <w:rPr>
        <w:sz w:val="22"/>
      </w:rPr>
      <w:fldChar w:fldCharType="separate"/>
    </w:r>
    <w:r>
      <w:rPr>
        <w:sz w:val="22"/>
      </w:rPr>
      <w:t>19</w:t>
    </w:r>
    <w:r>
      <w:rPr>
        <w:sz w:val="22"/>
      </w:rPr>
      <w:fldChar w:fldCharType="end"/>
    </w:r>
    <w:r>
      <w:rPr>
        <w:sz w:val="22"/>
      </w:rPr>
      <w:t xml:space="preserve"> </w:t>
    </w:r>
  </w:p>
  <w:p w:rsidR="008A715F" w:rsidRDefault="008A715F" w14:paraId="448440EA" w14:textId="77777777">
    <w:pPr>
      <w:spacing w:after="0" w:line="259" w:lineRule="auto"/>
      <w:ind w:left="0" w:firstLine="0"/>
    </w:pPr>
    <w:r>
      <w:rPr>
        <w:rFonts w:ascii="Arial" w:hAnsi="Arial" w:eastAsia="Arial" w:cs="Arial"/>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A715F" w:rsidRDefault="008A715F" w14:paraId="48B229A2" w14:textId="77777777">
    <w:pPr>
      <w:spacing w:after="0" w:line="259" w:lineRule="auto"/>
      <w:ind w:left="0" w:right="157" w:firstLine="0"/>
      <w:jc w:val="center"/>
    </w:pPr>
    <w:r>
      <w:rPr>
        <w:rFonts w:ascii="Arial" w:hAnsi="Arial" w:eastAsia="Arial" w:cs="Arial"/>
      </w:rPr>
      <w:t xml:space="preserve"> </w:t>
    </w:r>
  </w:p>
  <w:p w:rsidR="008A715F" w:rsidRDefault="008A715F" w14:paraId="75F3F7AD" w14:textId="442C0474">
    <w:pPr>
      <w:spacing w:after="0" w:line="259" w:lineRule="auto"/>
      <w:ind w:left="0" w:right="223" w:firstLine="0"/>
      <w:jc w:val="center"/>
    </w:pPr>
    <w:r>
      <w:rPr>
        <w:sz w:val="22"/>
      </w:rPr>
      <w:fldChar w:fldCharType="begin"/>
    </w:r>
    <w:r>
      <w:rPr>
        <w:sz w:val="22"/>
      </w:rPr>
      <w:instrText xml:space="preserve"> PAGE   \* MERGEFORMAT </w:instrText>
    </w:r>
    <w:r>
      <w:rPr>
        <w:sz w:val="22"/>
      </w:rPr>
      <w:fldChar w:fldCharType="separate"/>
    </w:r>
    <w:r>
      <w:rPr>
        <w:noProof/>
        <w:sz w:val="22"/>
      </w:rPr>
      <w:t>27</w:t>
    </w:r>
    <w:r>
      <w:rPr>
        <w:sz w:val="22"/>
      </w:rPr>
      <w:fldChar w:fldCharType="end"/>
    </w:r>
    <w:r>
      <w:rPr>
        <w:sz w:val="22"/>
      </w:rPr>
      <w:t xml:space="preserve"> </w:t>
    </w:r>
  </w:p>
  <w:p w:rsidR="008A715F" w:rsidRDefault="008A715F" w14:paraId="2B71A128" w14:textId="77777777">
    <w:pPr>
      <w:spacing w:after="0" w:line="259" w:lineRule="auto"/>
      <w:ind w:left="0" w:firstLine="0"/>
    </w:pPr>
    <w:r>
      <w:rPr>
        <w:rFonts w:ascii="Arial" w:hAnsi="Arial" w:eastAsia="Arial" w:cs="Arial"/>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A715F" w:rsidRDefault="008A715F" w14:paraId="5C8AEA02" w14:textId="77777777">
    <w:pPr>
      <w:spacing w:after="0" w:line="259" w:lineRule="auto"/>
      <w:ind w:left="0" w:right="157" w:firstLine="0"/>
      <w:jc w:val="center"/>
    </w:pPr>
    <w:r>
      <w:rPr>
        <w:rFonts w:ascii="Arial" w:hAnsi="Arial" w:eastAsia="Arial" w:cs="Arial"/>
      </w:rPr>
      <w:t xml:space="preserve"> </w:t>
    </w:r>
  </w:p>
  <w:p w:rsidR="008A715F" w:rsidRDefault="008A715F" w14:paraId="58404317" w14:textId="77777777">
    <w:pPr>
      <w:spacing w:after="0" w:line="259" w:lineRule="auto"/>
      <w:ind w:left="0" w:right="223" w:firstLine="0"/>
      <w:jc w:val="center"/>
    </w:pPr>
    <w:r>
      <w:rPr>
        <w:sz w:val="22"/>
      </w:rPr>
      <w:fldChar w:fldCharType="begin"/>
    </w:r>
    <w:r>
      <w:rPr>
        <w:sz w:val="22"/>
      </w:rPr>
      <w:instrText xml:space="preserve"> PAGE   \* MERGEFORMAT </w:instrText>
    </w:r>
    <w:r>
      <w:rPr>
        <w:sz w:val="22"/>
      </w:rPr>
      <w:fldChar w:fldCharType="separate"/>
    </w:r>
    <w:r>
      <w:rPr>
        <w:sz w:val="22"/>
      </w:rPr>
      <w:t>19</w:t>
    </w:r>
    <w:r>
      <w:rPr>
        <w:sz w:val="22"/>
      </w:rPr>
      <w:fldChar w:fldCharType="end"/>
    </w:r>
    <w:r>
      <w:rPr>
        <w:sz w:val="22"/>
      </w:rPr>
      <w:t xml:space="preserve"> </w:t>
    </w:r>
  </w:p>
  <w:p w:rsidR="008A715F" w:rsidRDefault="008A715F" w14:paraId="345AA691" w14:textId="77777777">
    <w:pPr>
      <w:spacing w:after="0" w:line="259" w:lineRule="auto"/>
      <w:ind w:left="0" w:firstLine="0"/>
    </w:pPr>
    <w:r>
      <w:rPr>
        <w:rFonts w:ascii="Arial" w:hAnsi="Arial" w:eastAsia="Arial" w:cs="Arial"/>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A715F" w:rsidRDefault="008A715F" w14:paraId="7BA7FB44" w14:textId="77777777">
      <w:pPr>
        <w:spacing w:after="0" w:line="240" w:lineRule="auto"/>
      </w:pPr>
      <w:r>
        <w:separator/>
      </w:r>
    </w:p>
  </w:footnote>
  <w:footnote w:type="continuationSeparator" w:id="0">
    <w:p w:rsidR="008A715F" w:rsidRDefault="008A715F" w14:paraId="4034C3F7"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402"/>
    <w:multiLevelType w:val="multilevel"/>
    <w:tmpl w:val="00000885"/>
    <w:lvl w:ilvl="0">
      <w:start w:val="2"/>
      <w:numFmt w:val="upperRoman"/>
      <w:lvlText w:val="%1."/>
      <w:lvlJc w:val="left"/>
      <w:pPr>
        <w:ind w:left="220" w:hanging="335"/>
      </w:pPr>
      <w:rPr>
        <w:rFonts w:ascii="Arial" w:hAnsi="Arial" w:cs="Arial"/>
        <w:b w:val="0"/>
        <w:bCs w:val="0"/>
        <w:w w:val="100"/>
        <w:sz w:val="24"/>
        <w:szCs w:val="24"/>
      </w:rPr>
    </w:lvl>
    <w:lvl w:ilvl="1">
      <w:start w:val="1"/>
      <w:numFmt w:val="upperLetter"/>
      <w:lvlText w:val="%2."/>
      <w:lvlJc w:val="left"/>
      <w:pPr>
        <w:ind w:left="940" w:hanging="362"/>
      </w:pPr>
      <w:rPr>
        <w:rFonts w:ascii="Arial" w:hAnsi="Arial" w:cs="Arial"/>
        <w:b w:val="0"/>
        <w:bCs w:val="0"/>
        <w:spacing w:val="-1"/>
        <w:w w:val="100"/>
        <w:sz w:val="24"/>
        <w:szCs w:val="24"/>
      </w:rPr>
    </w:lvl>
    <w:lvl w:ilvl="2">
      <w:numFmt w:val="bullet"/>
      <w:lvlText w:val="•"/>
      <w:lvlJc w:val="left"/>
      <w:pPr>
        <w:ind w:left="1300" w:hanging="362"/>
      </w:pPr>
    </w:lvl>
    <w:lvl w:ilvl="3">
      <w:numFmt w:val="bullet"/>
      <w:lvlText w:val="•"/>
      <w:lvlJc w:val="left"/>
      <w:pPr>
        <w:ind w:left="2272" w:hanging="362"/>
      </w:pPr>
    </w:lvl>
    <w:lvl w:ilvl="4">
      <w:numFmt w:val="bullet"/>
      <w:lvlText w:val="•"/>
      <w:lvlJc w:val="left"/>
      <w:pPr>
        <w:ind w:left="3245" w:hanging="362"/>
      </w:pPr>
    </w:lvl>
    <w:lvl w:ilvl="5">
      <w:numFmt w:val="bullet"/>
      <w:lvlText w:val="•"/>
      <w:lvlJc w:val="left"/>
      <w:pPr>
        <w:ind w:left="4217" w:hanging="362"/>
      </w:pPr>
    </w:lvl>
    <w:lvl w:ilvl="6">
      <w:numFmt w:val="bullet"/>
      <w:lvlText w:val="•"/>
      <w:lvlJc w:val="left"/>
      <w:pPr>
        <w:ind w:left="5190" w:hanging="362"/>
      </w:pPr>
    </w:lvl>
    <w:lvl w:ilvl="7">
      <w:numFmt w:val="bullet"/>
      <w:lvlText w:val="•"/>
      <w:lvlJc w:val="left"/>
      <w:pPr>
        <w:ind w:left="6162" w:hanging="362"/>
      </w:pPr>
    </w:lvl>
    <w:lvl w:ilvl="8">
      <w:numFmt w:val="bullet"/>
      <w:lvlText w:val="•"/>
      <w:lvlJc w:val="left"/>
      <w:pPr>
        <w:ind w:left="7135" w:hanging="362"/>
      </w:pPr>
    </w:lvl>
  </w:abstractNum>
  <w:abstractNum w:abstractNumId="1" w15:restartNumberingAfterBreak="0">
    <w:nsid w:val="00000403"/>
    <w:multiLevelType w:val="multilevel"/>
    <w:tmpl w:val="00000886"/>
    <w:lvl w:ilvl="0">
      <w:start w:val="2"/>
      <w:numFmt w:val="upperLetter"/>
      <w:lvlText w:val="%1."/>
      <w:lvlJc w:val="left"/>
      <w:pPr>
        <w:ind w:left="1300" w:hanging="360"/>
      </w:pPr>
      <w:rPr>
        <w:rFonts w:ascii="Arial" w:hAnsi="Arial" w:cs="Arial"/>
        <w:b w:val="0"/>
        <w:bCs w:val="0"/>
        <w:spacing w:val="-1"/>
        <w:w w:val="100"/>
        <w:sz w:val="24"/>
        <w:szCs w:val="24"/>
      </w:rPr>
    </w:lvl>
    <w:lvl w:ilvl="1">
      <w:numFmt w:val="bullet"/>
      <w:lvlText w:val="•"/>
      <w:lvlJc w:val="left"/>
      <w:pPr>
        <w:ind w:left="2078" w:hanging="360"/>
      </w:pPr>
    </w:lvl>
    <w:lvl w:ilvl="2">
      <w:numFmt w:val="bullet"/>
      <w:lvlText w:val="•"/>
      <w:lvlJc w:val="left"/>
      <w:pPr>
        <w:ind w:left="2856" w:hanging="360"/>
      </w:pPr>
    </w:lvl>
    <w:lvl w:ilvl="3">
      <w:numFmt w:val="bullet"/>
      <w:lvlText w:val="•"/>
      <w:lvlJc w:val="left"/>
      <w:pPr>
        <w:ind w:left="3634" w:hanging="360"/>
      </w:pPr>
    </w:lvl>
    <w:lvl w:ilvl="4">
      <w:numFmt w:val="bullet"/>
      <w:lvlText w:val="•"/>
      <w:lvlJc w:val="left"/>
      <w:pPr>
        <w:ind w:left="4412" w:hanging="360"/>
      </w:pPr>
    </w:lvl>
    <w:lvl w:ilvl="5">
      <w:numFmt w:val="bullet"/>
      <w:lvlText w:val="•"/>
      <w:lvlJc w:val="left"/>
      <w:pPr>
        <w:ind w:left="5190" w:hanging="360"/>
      </w:pPr>
    </w:lvl>
    <w:lvl w:ilvl="6">
      <w:numFmt w:val="bullet"/>
      <w:lvlText w:val="•"/>
      <w:lvlJc w:val="left"/>
      <w:pPr>
        <w:ind w:left="5968" w:hanging="360"/>
      </w:pPr>
    </w:lvl>
    <w:lvl w:ilvl="7">
      <w:numFmt w:val="bullet"/>
      <w:lvlText w:val="•"/>
      <w:lvlJc w:val="left"/>
      <w:pPr>
        <w:ind w:left="6746" w:hanging="360"/>
      </w:pPr>
    </w:lvl>
    <w:lvl w:ilvl="8">
      <w:numFmt w:val="bullet"/>
      <w:lvlText w:val="•"/>
      <w:lvlJc w:val="left"/>
      <w:pPr>
        <w:ind w:left="7524" w:hanging="360"/>
      </w:pPr>
    </w:lvl>
  </w:abstractNum>
  <w:abstractNum w:abstractNumId="2" w15:restartNumberingAfterBreak="0">
    <w:nsid w:val="06F517E3"/>
    <w:multiLevelType w:val="multilevel"/>
    <w:tmpl w:val="00000885"/>
    <w:lvl w:ilvl="0">
      <w:start w:val="2"/>
      <w:numFmt w:val="upperRoman"/>
      <w:lvlText w:val="%1."/>
      <w:lvlJc w:val="left"/>
      <w:pPr>
        <w:ind w:left="220" w:hanging="335"/>
      </w:pPr>
      <w:rPr>
        <w:rFonts w:ascii="Arial" w:hAnsi="Arial" w:cs="Arial"/>
        <w:b w:val="0"/>
        <w:bCs w:val="0"/>
        <w:w w:val="100"/>
        <w:sz w:val="24"/>
        <w:szCs w:val="24"/>
      </w:rPr>
    </w:lvl>
    <w:lvl w:ilvl="1">
      <w:start w:val="1"/>
      <w:numFmt w:val="upperLetter"/>
      <w:lvlText w:val="%2."/>
      <w:lvlJc w:val="left"/>
      <w:pPr>
        <w:ind w:left="940" w:hanging="362"/>
      </w:pPr>
      <w:rPr>
        <w:rFonts w:ascii="Arial" w:hAnsi="Arial" w:cs="Arial"/>
        <w:b w:val="0"/>
        <w:bCs w:val="0"/>
        <w:spacing w:val="-1"/>
        <w:w w:val="100"/>
        <w:sz w:val="24"/>
        <w:szCs w:val="24"/>
      </w:rPr>
    </w:lvl>
    <w:lvl w:ilvl="2">
      <w:numFmt w:val="bullet"/>
      <w:lvlText w:val="•"/>
      <w:lvlJc w:val="left"/>
      <w:pPr>
        <w:ind w:left="1300" w:hanging="362"/>
      </w:pPr>
    </w:lvl>
    <w:lvl w:ilvl="3">
      <w:numFmt w:val="bullet"/>
      <w:lvlText w:val="•"/>
      <w:lvlJc w:val="left"/>
      <w:pPr>
        <w:ind w:left="2272" w:hanging="362"/>
      </w:pPr>
    </w:lvl>
    <w:lvl w:ilvl="4">
      <w:numFmt w:val="bullet"/>
      <w:lvlText w:val="•"/>
      <w:lvlJc w:val="left"/>
      <w:pPr>
        <w:ind w:left="3245" w:hanging="362"/>
      </w:pPr>
    </w:lvl>
    <w:lvl w:ilvl="5">
      <w:numFmt w:val="bullet"/>
      <w:lvlText w:val="•"/>
      <w:lvlJc w:val="left"/>
      <w:pPr>
        <w:ind w:left="4217" w:hanging="362"/>
      </w:pPr>
    </w:lvl>
    <w:lvl w:ilvl="6">
      <w:numFmt w:val="bullet"/>
      <w:lvlText w:val="•"/>
      <w:lvlJc w:val="left"/>
      <w:pPr>
        <w:ind w:left="5190" w:hanging="362"/>
      </w:pPr>
    </w:lvl>
    <w:lvl w:ilvl="7">
      <w:numFmt w:val="bullet"/>
      <w:lvlText w:val="•"/>
      <w:lvlJc w:val="left"/>
      <w:pPr>
        <w:ind w:left="6162" w:hanging="362"/>
      </w:pPr>
    </w:lvl>
    <w:lvl w:ilvl="8">
      <w:numFmt w:val="bullet"/>
      <w:lvlText w:val="•"/>
      <w:lvlJc w:val="left"/>
      <w:pPr>
        <w:ind w:left="7135" w:hanging="362"/>
      </w:pPr>
    </w:lvl>
  </w:abstractNum>
  <w:abstractNum w:abstractNumId="3" w15:restartNumberingAfterBreak="0">
    <w:nsid w:val="07C82389"/>
    <w:multiLevelType w:val="hybridMultilevel"/>
    <w:tmpl w:val="FB8CF2DE"/>
    <w:lvl w:ilvl="0" w:tplc="BAD62B36">
      <w:start w:val="1"/>
      <w:numFmt w:val="bullet"/>
      <w:lvlText w:val="•"/>
      <w:lvlJc w:val="left"/>
      <w:pPr>
        <w:ind w:left="730"/>
      </w:pPr>
      <w:rPr>
        <w:rFonts w:ascii="Arial" w:hAnsi="Arial" w:eastAsia="Arial" w:cs="Arial"/>
        <w:b w:val="0"/>
        <w:i w:val="0"/>
        <w:strike/>
        <w:dstrike w:val="0"/>
        <w:color w:val="000000"/>
        <w:sz w:val="24"/>
        <w:szCs w:val="24"/>
        <w:u w:val="none" w:color="000000"/>
        <w:bdr w:val="none" w:color="auto" w:sz="0" w:space="0"/>
        <w:shd w:val="clear" w:color="auto" w:fill="auto"/>
        <w:vertAlign w:val="baseline"/>
      </w:rPr>
    </w:lvl>
    <w:lvl w:ilvl="1" w:tplc="162CEDC4">
      <w:start w:val="1"/>
      <w:numFmt w:val="bullet"/>
      <w:lvlText w:val="o"/>
      <w:lvlJc w:val="left"/>
      <w:pPr>
        <w:ind w:left="180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2" w:tplc="15CC7DD6">
      <w:start w:val="1"/>
      <w:numFmt w:val="bullet"/>
      <w:lvlText w:val="▪"/>
      <w:lvlJc w:val="left"/>
      <w:pPr>
        <w:ind w:left="252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3" w:tplc="11CE5942">
      <w:start w:val="1"/>
      <w:numFmt w:val="bullet"/>
      <w:lvlText w:val="•"/>
      <w:lvlJc w:val="left"/>
      <w:pPr>
        <w:ind w:left="3240"/>
      </w:pPr>
      <w:rPr>
        <w:rFonts w:ascii="Arial" w:hAnsi="Arial" w:eastAsia="Arial" w:cs="Arial"/>
        <w:b w:val="0"/>
        <w:i w:val="0"/>
        <w:strike/>
        <w:dstrike w:val="0"/>
        <w:color w:val="000000"/>
        <w:sz w:val="24"/>
        <w:szCs w:val="24"/>
        <w:u w:val="none" w:color="000000"/>
        <w:bdr w:val="none" w:color="auto" w:sz="0" w:space="0"/>
        <w:shd w:val="clear" w:color="auto" w:fill="auto"/>
        <w:vertAlign w:val="baseline"/>
      </w:rPr>
    </w:lvl>
    <w:lvl w:ilvl="4" w:tplc="B2FE4F6C">
      <w:start w:val="1"/>
      <w:numFmt w:val="bullet"/>
      <w:lvlText w:val="o"/>
      <w:lvlJc w:val="left"/>
      <w:pPr>
        <w:ind w:left="396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5" w:tplc="79F2B882">
      <w:start w:val="1"/>
      <w:numFmt w:val="bullet"/>
      <w:lvlText w:val="▪"/>
      <w:lvlJc w:val="left"/>
      <w:pPr>
        <w:ind w:left="468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6" w:tplc="D5F81D50">
      <w:start w:val="1"/>
      <w:numFmt w:val="bullet"/>
      <w:lvlText w:val="•"/>
      <w:lvlJc w:val="left"/>
      <w:pPr>
        <w:ind w:left="5400"/>
      </w:pPr>
      <w:rPr>
        <w:rFonts w:ascii="Arial" w:hAnsi="Arial" w:eastAsia="Arial" w:cs="Arial"/>
        <w:b w:val="0"/>
        <w:i w:val="0"/>
        <w:strike/>
        <w:dstrike w:val="0"/>
        <w:color w:val="000000"/>
        <w:sz w:val="24"/>
        <w:szCs w:val="24"/>
        <w:u w:val="none" w:color="000000"/>
        <w:bdr w:val="none" w:color="auto" w:sz="0" w:space="0"/>
        <w:shd w:val="clear" w:color="auto" w:fill="auto"/>
        <w:vertAlign w:val="baseline"/>
      </w:rPr>
    </w:lvl>
    <w:lvl w:ilvl="7" w:tplc="01544432">
      <w:start w:val="1"/>
      <w:numFmt w:val="bullet"/>
      <w:lvlText w:val="o"/>
      <w:lvlJc w:val="left"/>
      <w:pPr>
        <w:ind w:left="612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8" w:tplc="A3FA3520">
      <w:start w:val="1"/>
      <w:numFmt w:val="bullet"/>
      <w:lvlText w:val="▪"/>
      <w:lvlJc w:val="left"/>
      <w:pPr>
        <w:ind w:left="684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abstractNum>
  <w:abstractNum w:abstractNumId="4" w15:restartNumberingAfterBreak="0">
    <w:nsid w:val="0D093655"/>
    <w:multiLevelType w:val="hybridMultilevel"/>
    <w:tmpl w:val="52C49CCE"/>
    <w:lvl w:ilvl="0" w:tplc="0772DF74">
      <w:start w:val="1"/>
      <w:numFmt w:val="bullet"/>
      <w:lvlText w:val="•"/>
      <w:lvlJc w:val="left"/>
      <w:pPr>
        <w:ind w:left="144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12768378">
      <w:start w:val="1"/>
      <w:numFmt w:val="bullet"/>
      <w:lvlText w:val="o"/>
      <w:lvlJc w:val="left"/>
      <w:pPr>
        <w:ind w:left="216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2" w:tplc="38F697A0">
      <w:start w:val="1"/>
      <w:numFmt w:val="bullet"/>
      <w:lvlText w:val="▪"/>
      <w:lvlJc w:val="left"/>
      <w:pPr>
        <w:ind w:left="288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3" w:tplc="66A895FE">
      <w:start w:val="1"/>
      <w:numFmt w:val="bullet"/>
      <w:lvlText w:val="•"/>
      <w:lvlJc w:val="left"/>
      <w:pPr>
        <w:ind w:left="360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4" w:tplc="CDD278E2">
      <w:start w:val="1"/>
      <w:numFmt w:val="bullet"/>
      <w:lvlText w:val="o"/>
      <w:lvlJc w:val="left"/>
      <w:pPr>
        <w:ind w:left="432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5" w:tplc="19C060BC">
      <w:start w:val="1"/>
      <w:numFmt w:val="bullet"/>
      <w:lvlText w:val="▪"/>
      <w:lvlJc w:val="left"/>
      <w:pPr>
        <w:ind w:left="504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6" w:tplc="A4EEEEDA">
      <w:start w:val="1"/>
      <w:numFmt w:val="bullet"/>
      <w:lvlText w:val="•"/>
      <w:lvlJc w:val="left"/>
      <w:pPr>
        <w:ind w:left="576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7" w:tplc="DC506196">
      <w:start w:val="1"/>
      <w:numFmt w:val="bullet"/>
      <w:lvlText w:val="o"/>
      <w:lvlJc w:val="left"/>
      <w:pPr>
        <w:ind w:left="648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8" w:tplc="49722790">
      <w:start w:val="1"/>
      <w:numFmt w:val="bullet"/>
      <w:lvlText w:val="▪"/>
      <w:lvlJc w:val="left"/>
      <w:pPr>
        <w:ind w:left="720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abstractNum>
  <w:abstractNum w:abstractNumId="5" w15:restartNumberingAfterBreak="0">
    <w:nsid w:val="12C95BA6"/>
    <w:multiLevelType w:val="hybridMultilevel"/>
    <w:tmpl w:val="4F8AE84C"/>
    <w:lvl w:ilvl="0" w:tplc="31D88886">
      <w:start w:val="1"/>
      <w:numFmt w:val="bullet"/>
      <w:lvlText w:val="•"/>
      <w:lvlJc w:val="left"/>
      <w:pPr>
        <w:ind w:left="144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FBE06254">
      <w:start w:val="1"/>
      <w:numFmt w:val="bullet"/>
      <w:lvlText w:val="o"/>
      <w:lvlJc w:val="left"/>
      <w:pPr>
        <w:ind w:left="216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2" w:tplc="98708D3E">
      <w:start w:val="1"/>
      <w:numFmt w:val="bullet"/>
      <w:lvlText w:val="▪"/>
      <w:lvlJc w:val="left"/>
      <w:pPr>
        <w:ind w:left="288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3" w:tplc="2C62F81C">
      <w:start w:val="1"/>
      <w:numFmt w:val="bullet"/>
      <w:lvlText w:val="•"/>
      <w:lvlJc w:val="left"/>
      <w:pPr>
        <w:ind w:left="360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4" w:tplc="DD5EF44C">
      <w:start w:val="1"/>
      <w:numFmt w:val="bullet"/>
      <w:lvlText w:val="o"/>
      <w:lvlJc w:val="left"/>
      <w:pPr>
        <w:ind w:left="432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5" w:tplc="B1EAE3E4">
      <w:start w:val="1"/>
      <w:numFmt w:val="bullet"/>
      <w:lvlText w:val="▪"/>
      <w:lvlJc w:val="left"/>
      <w:pPr>
        <w:ind w:left="504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6" w:tplc="40929BC6">
      <w:start w:val="1"/>
      <w:numFmt w:val="bullet"/>
      <w:lvlText w:val="•"/>
      <w:lvlJc w:val="left"/>
      <w:pPr>
        <w:ind w:left="576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7" w:tplc="8E1AE36E">
      <w:start w:val="1"/>
      <w:numFmt w:val="bullet"/>
      <w:lvlText w:val="o"/>
      <w:lvlJc w:val="left"/>
      <w:pPr>
        <w:ind w:left="648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8" w:tplc="8F5C1F22">
      <w:start w:val="1"/>
      <w:numFmt w:val="bullet"/>
      <w:lvlText w:val="▪"/>
      <w:lvlJc w:val="left"/>
      <w:pPr>
        <w:ind w:left="720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abstractNum>
  <w:abstractNum w:abstractNumId="6" w15:restartNumberingAfterBreak="0">
    <w:nsid w:val="130716E4"/>
    <w:multiLevelType w:val="hybridMultilevel"/>
    <w:tmpl w:val="DFBE37F4"/>
    <w:lvl w:ilvl="0" w:tplc="F6E8A47C">
      <w:start w:val="1"/>
      <w:numFmt w:val="bullet"/>
      <w:lvlText w:val="•"/>
      <w:lvlJc w:val="left"/>
      <w:pPr>
        <w:ind w:left="71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D26C33A8">
      <w:start w:val="1"/>
      <w:numFmt w:val="bullet"/>
      <w:lvlText w:val="o"/>
      <w:lvlJc w:val="left"/>
      <w:pPr>
        <w:ind w:left="312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2" w:tplc="3CA031E2">
      <w:start w:val="1"/>
      <w:numFmt w:val="bullet"/>
      <w:lvlText w:val="▪"/>
      <w:lvlJc w:val="left"/>
      <w:pPr>
        <w:ind w:left="384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3" w:tplc="240A0AD4">
      <w:start w:val="1"/>
      <w:numFmt w:val="bullet"/>
      <w:lvlText w:val="•"/>
      <w:lvlJc w:val="left"/>
      <w:pPr>
        <w:ind w:left="4565"/>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4" w:tplc="B0F4F400">
      <w:start w:val="1"/>
      <w:numFmt w:val="bullet"/>
      <w:lvlText w:val="o"/>
      <w:lvlJc w:val="left"/>
      <w:pPr>
        <w:ind w:left="528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5" w:tplc="5B30A116">
      <w:start w:val="1"/>
      <w:numFmt w:val="bullet"/>
      <w:lvlText w:val="▪"/>
      <w:lvlJc w:val="left"/>
      <w:pPr>
        <w:ind w:left="600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6" w:tplc="74E046FA">
      <w:start w:val="1"/>
      <w:numFmt w:val="bullet"/>
      <w:lvlText w:val="•"/>
      <w:lvlJc w:val="left"/>
      <w:pPr>
        <w:ind w:left="6725"/>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7" w:tplc="6D524AEA">
      <w:start w:val="1"/>
      <w:numFmt w:val="bullet"/>
      <w:lvlText w:val="o"/>
      <w:lvlJc w:val="left"/>
      <w:pPr>
        <w:ind w:left="744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8" w:tplc="65B43CAE">
      <w:start w:val="1"/>
      <w:numFmt w:val="bullet"/>
      <w:lvlText w:val="▪"/>
      <w:lvlJc w:val="left"/>
      <w:pPr>
        <w:ind w:left="8165"/>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abstractNum>
  <w:abstractNum w:abstractNumId="7" w15:restartNumberingAfterBreak="0">
    <w:nsid w:val="288655CC"/>
    <w:multiLevelType w:val="hybridMultilevel"/>
    <w:tmpl w:val="73C24234"/>
    <w:lvl w:ilvl="0" w:tplc="35403C94">
      <w:start w:val="1"/>
      <w:numFmt w:val="decimal"/>
      <w:lvlText w:val="%1."/>
      <w:lvlJc w:val="left"/>
      <w:pPr>
        <w:ind w:left="960"/>
      </w:pPr>
      <w:rPr>
        <w:rFonts w:ascii="Times New Roman" w:hAnsi="Times New Roman" w:eastAsia="Times New Roman" w:cs="Times New Roman"/>
        <w:b/>
        <w:bCs/>
        <w:i w:val="0"/>
        <w:strike w:val="0"/>
        <w:dstrike w:val="0"/>
        <w:color w:val="000000"/>
        <w:sz w:val="24"/>
        <w:szCs w:val="24"/>
        <w:u w:val="none" w:color="000000"/>
        <w:bdr w:val="none" w:color="auto" w:sz="0" w:space="0"/>
        <w:shd w:val="clear" w:color="auto" w:fill="auto"/>
        <w:vertAlign w:val="baseline"/>
      </w:rPr>
    </w:lvl>
    <w:lvl w:ilvl="1" w:tplc="8BFCDE64">
      <w:start w:val="1"/>
      <w:numFmt w:val="lowerLetter"/>
      <w:lvlText w:val="%2"/>
      <w:lvlJc w:val="left"/>
      <w:pPr>
        <w:ind w:left="3072"/>
      </w:pPr>
      <w:rPr>
        <w:rFonts w:ascii="Times New Roman" w:hAnsi="Times New Roman" w:eastAsia="Times New Roman" w:cs="Times New Roman"/>
        <w:b/>
        <w:bCs/>
        <w:i w:val="0"/>
        <w:strike w:val="0"/>
        <w:dstrike w:val="0"/>
        <w:color w:val="000000"/>
        <w:sz w:val="24"/>
        <w:szCs w:val="24"/>
        <w:u w:val="none" w:color="000000"/>
        <w:bdr w:val="none" w:color="auto" w:sz="0" w:space="0"/>
        <w:shd w:val="clear" w:color="auto" w:fill="auto"/>
        <w:vertAlign w:val="baseline"/>
      </w:rPr>
    </w:lvl>
    <w:lvl w:ilvl="2" w:tplc="376CB3DE">
      <w:start w:val="1"/>
      <w:numFmt w:val="lowerRoman"/>
      <w:lvlText w:val="%3"/>
      <w:lvlJc w:val="left"/>
      <w:pPr>
        <w:ind w:left="3792"/>
      </w:pPr>
      <w:rPr>
        <w:rFonts w:ascii="Times New Roman" w:hAnsi="Times New Roman" w:eastAsia="Times New Roman" w:cs="Times New Roman"/>
        <w:b/>
        <w:bCs/>
        <w:i w:val="0"/>
        <w:strike w:val="0"/>
        <w:dstrike w:val="0"/>
        <w:color w:val="000000"/>
        <w:sz w:val="24"/>
        <w:szCs w:val="24"/>
        <w:u w:val="none" w:color="000000"/>
        <w:bdr w:val="none" w:color="auto" w:sz="0" w:space="0"/>
        <w:shd w:val="clear" w:color="auto" w:fill="auto"/>
        <w:vertAlign w:val="baseline"/>
      </w:rPr>
    </w:lvl>
    <w:lvl w:ilvl="3" w:tplc="E03CEBC4">
      <w:start w:val="1"/>
      <w:numFmt w:val="decimal"/>
      <w:lvlText w:val="%4"/>
      <w:lvlJc w:val="left"/>
      <w:pPr>
        <w:ind w:left="4512"/>
      </w:pPr>
      <w:rPr>
        <w:rFonts w:ascii="Times New Roman" w:hAnsi="Times New Roman" w:eastAsia="Times New Roman" w:cs="Times New Roman"/>
        <w:b/>
        <w:bCs/>
        <w:i w:val="0"/>
        <w:strike w:val="0"/>
        <w:dstrike w:val="0"/>
        <w:color w:val="000000"/>
        <w:sz w:val="24"/>
        <w:szCs w:val="24"/>
        <w:u w:val="none" w:color="000000"/>
        <w:bdr w:val="none" w:color="auto" w:sz="0" w:space="0"/>
        <w:shd w:val="clear" w:color="auto" w:fill="auto"/>
        <w:vertAlign w:val="baseline"/>
      </w:rPr>
    </w:lvl>
    <w:lvl w:ilvl="4" w:tplc="46AE167E">
      <w:start w:val="1"/>
      <w:numFmt w:val="lowerLetter"/>
      <w:lvlText w:val="%5"/>
      <w:lvlJc w:val="left"/>
      <w:pPr>
        <w:ind w:left="5232"/>
      </w:pPr>
      <w:rPr>
        <w:rFonts w:ascii="Times New Roman" w:hAnsi="Times New Roman" w:eastAsia="Times New Roman" w:cs="Times New Roman"/>
        <w:b/>
        <w:bCs/>
        <w:i w:val="0"/>
        <w:strike w:val="0"/>
        <w:dstrike w:val="0"/>
        <w:color w:val="000000"/>
        <w:sz w:val="24"/>
        <w:szCs w:val="24"/>
        <w:u w:val="none" w:color="000000"/>
        <w:bdr w:val="none" w:color="auto" w:sz="0" w:space="0"/>
        <w:shd w:val="clear" w:color="auto" w:fill="auto"/>
        <w:vertAlign w:val="baseline"/>
      </w:rPr>
    </w:lvl>
    <w:lvl w:ilvl="5" w:tplc="55589E12">
      <w:start w:val="1"/>
      <w:numFmt w:val="lowerRoman"/>
      <w:lvlText w:val="%6"/>
      <w:lvlJc w:val="left"/>
      <w:pPr>
        <w:ind w:left="5952"/>
      </w:pPr>
      <w:rPr>
        <w:rFonts w:ascii="Times New Roman" w:hAnsi="Times New Roman" w:eastAsia="Times New Roman" w:cs="Times New Roman"/>
        <w:b/>
        <w:bCs/>
        <w:i w:val="0"/>
        <w:strike w:val="0"/>
        <w:dstrike w:val="0"/>
        <w:color w:val="000000"/>
        <w:sz w:val="24"/>
        <w:szCs w:val="24"/>
        <w:u w:val="none" w:color="000000"/>
        <w:bdr w:val="none" w:color="auto" w:sz="0" w:space="0"/>
        <w:shd w:val="clear" w:color="auto" w:fill="auto"/>
        <w:vertAlign w:val="baseline"/>
      </w:rPr>
    </w:lvl>
    <w:lvl w:ilvl="6" w:tplc="9ECA1182">
      <w:start w:val="1"/>
      <w:numFmt w:val="decimal"/>
      <w:lvlText w:val="%7"/>
      <w:lvlJc w:val="left"/>
      <w:pPr>
        <w:ind w:left="6672"/>
      </w:pPr>
      <w:rPr>
        <w:rFonts w:ascii="Times New Roman" w:hAnsi="Times New Roman" w:eastAsia="Times New Roman" w:cs="Times New Roman"/>
        <w:b/>
        <w:bCs/>
        <w:i w:val="0"/>
        <w:strike w:val="0"/>
        <w:dstrike w:val="0"/>
        <w:color w:val="000000"/>
        <w:sz w:val="24"/>
        <w:szCs w:val="24"/>
        <w:u w:val="none" w:color="000000"/>
        <w:bdr w:val="none" w:color="auto" w:sz="0" w:space="0"/>
        <w:shd w:val="clear" w:color="auto" w:fill="auto"/>
        <w:vertAlign w:val="baseline"/>
      </w:rPr>
    </w:lvl>
    <w:lvl w:ilvl="7" w:tplc="11D80F1C">
      <w:start w:val="1"/>
      <w:numFmt w:val="lowerLetter"/>
      <w:lvlText w:val="%8"/>
      <w:lvlJc w:val="left"/>
      <w:pPr>
        <w:ind w:left="7392"/>
      </w:pPr>
      <w:rPr>
        <w:rFonts w:ascii="Times New Roman" w:hAnsi="Times New Roman" w:eastAsia="Times New Roman" w:cs="Times New Roman"/>
        <w:b/>
        <w:bCs/>
        <w:i w:val="0"/>
        <w:strike w:val="0"/>
        <w:dstrike w:val="0"/>
        <w:color w:val="000000"/>
        <w:sz w:val="24"/>
        <w:szCs w:val="24"/>
        <w:u w:val="none" w:color="000000"/>
        <w:bdr w:val="none" w:color="auto" w:sz="0" w:space="0"/>
        <w:shd w:val="clear" w:color="auto" w:fill="auto"/>
        <w:vertAlign w:val="baseline"/>
      </w:rPr>
    </w:lvl>
    <w:lvl w:ilvl="8" w:tplc="03F88610">
      <w:start w:val="1"/>
      <w:numFmt w:val="lowerRoman"/>
      <w:lvlText w:val="%9"/>
      <w:lvlJc w:val="left"/>
      <w:pPr>
        <w:ind w:left="8112"/>
      </w:pPr>
      <w:rPr>
        <w:rFonts w:ascii="Times New Roman" w:hAnsi="Times New Roman" w:eastAsia="Times New Roman" w:cs="Times New Roman"/>
        <w:b/>
        <w:bCs/>
        <w:i w:val="0"/>
        <w:strike w:val="0"/>
        <w:dstrike w:val="0"/>
        <w:color w:val="000000"/>
        <w:sz w:val="24"/>
        <w:szCs w:val="24"/>
        <w:u w:val="none" w:color="000000"/>
        <w:bdr w:val="none" w:color="auto" w:sz="0" w:space="0"/>
        <w:shd w:val="clear" w:color="auto" w:fill="auto"/>
        <w:vertAlign w:val="baseline"/>
      </w:rPr>
    </w:lvl>
  </w:abstractNum>
  <w:abstractNum w:abstractNumId="8" w15:restartNumberingAfterBreak="0">
    <w:nsid w:val="2B0B7966"/>
    <w:multiLevelType w:val="hybridMultilevel"/>
    <w:tmpl w:val="082280E4"/>
    <w:lvl w:ilvl="0" w:tplc="32D0D76A">
      <w:start w:val="1"/>
      <w:numFmt w:val="bullet"/>
      <w:lvlText w:val="•"/>
      <w:lvlJc w:val="left"/>
      <w:pPr>
        <w:ind w:left="72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76E0F9C8">
      <w:start w:val="1"/>
      <w:numFmt w:val="bullet"/>
      <w:lvlText w:val="o"/>
      <w:lvlJc w:val="left"/>
      <w:pPr>
        <w:ind w:left="144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2" w:tplc="2BACB5A8">
      <w:start w:val="1"/>
      <w:numFmt w:val="bullet"/>
      <w:lvlText w:val="▪"/>
      <w:lvlJc w:val="left"/>
      <w:pPr>
        <w:ind w:left="216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3" w:tplc="9814AF34">
      <w:start w:val="1"/>
      <w:numFmt w:val="bullet"/>
      <w:lvlText w:val="•"/>
      <w:lvlJc w:val="left"/>
      <w:pPr>
        <w:ind w:left="288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4" w:tplc="CE508302">
      <w:start w:val="1"/>
      <w:numFmt w:val="bullet"/>
      <w:lvlText w:val="o"/>
      <w:lvlJc w:val="left"/>
      <w:pPr>
        <w:ind w:left="360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5" w:tplc="7542E2A8">
      <w:start w:val="1"/>
      <w:numFmt w:val="bullet"/>
      <w:lvlText w:val="▪"/>
      <w:lvlJc w:val="left"/>
      <w:pPr>
        <w:ind w:left="432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6" w:tplc="E132E79C">
      <w:start w:val="1"/>
      <w:numFmt w:val="bullet"/>
      <w:lvlText w:val="•"/>
      <w:lvlJc w:val="left"/>
      <w:pPr>
        <w:ind w:left="504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7" w:tplc="0A247074">
      <w:start w:val="1"/>
      <w:numFmt w:val="bullet"/>
      <w:lvlText w:val="o"/>
      <w:lvlJc w:val="left"/>
      <w:pPr>
        <w:ind w:left="576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8" w:tplc="A52C23F8">
      <w:start w:val="1"/>
      <w:numFmt w:val="bullet"/>
      <w:lvlText w:val="▪"/>
      <w:lvlJc w:val="left"/>
      <w:pPr>
        <w:ind w:left="648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abstractNum>
  <w:abstractNum w:abstractNumId="9" w15:restartNumberingAfterBreak="0">
    <w:nsid w:val="400124F2"/>
    <w:multiLevelType w:val="hybridMultilevel"/>
    <w:tmpl w:val="0712973A"/>
    <w:lvl w:ilvl="0" w:tplc="100C1B84">
      <w:start w:val="1"/>
      <w:numFmt w:val="bullet"/>
      <w:lvlText w:val="•"/>
      <w:lvlJc w:val="left"/>
      <w:pPr>
        <w:ind w:left="108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100A8B64">
      <w:start w:val="1"/>
      <w:numFmt w:val="bullet"/>
      <w:lvlText w:val="o"/>
      <w:lvlJc w:val="left"/>
      <w:pPr>
        <w:ind w:left="1800"/>
      </w:pPr>
      <w:rPr>
        <w:rFonts w:ascii="Courier New" w:hAnsi="Courier New" w:eastAsia="Courier New" w:cs="Courier New"/>
        <w:b w:val="0"/>
        <w:i w:val="0"/>
        <w:strike w:val="0"/>
        <w:dstrike w:val="0"/>
        <w:color w:val="000000"/>
        <w:sz w:val="24"/>
        <w:szCs w:val="24"/>
        <w:u w:val="none" w:color="000000"/>
        <w:bdr w:val="none" w:color="auto" w:sz="0" w:space="0"/>
        <w:shd w:val="clear" w:color="auto" w:fill="auto"/>
        <w:vertAlign w:val="baseline"/>
      </w:rPr>
    </w:lvl>
    <w:lvl w:ilvl="2" w:tplc="0BB451E4">
      <w:start w:val="1"/>
      <w:numFmt w:val="bullet"/>
      <w:lvlText w:val="▪"/>
      <w:lvlJc w:val="left"/>
      <w:pPr>
        <w:ind w:left="2520"/>
      </w:pPr>
      <w:rPr>
        <w:rFonts w:ascii="Courier New" w:hAnsi="Courier New" w:eastAsia="Courier New" w:cs="Courier New"/>
        <w:b w:val="0"/>
        <w:i w:val="0"/>
        <w:strike w:val="0"/>
        <w:dstrike w:val="0"/>
        <w:color w:val="000000"/>
        <w:sz w:val="24"/>
        <w:szCs w:val="24"/>
        <w:u w:val="none" w:color="000000"/>
        <w:bdr w:val="none" w:color="auto" w:sz="0" w:space="0"/>
        <w:shd w:val="clear" w:color="auto" w:fill="auto"/>
        <w:vertAlign w:val="baseline"/>
      </w:rPr>
    </w:lvl>
    <w:lvl w:ilvl="3" w:tplc="1FAEB5AA">
      <w:start w:val="1"/>
      <w:numFmt w:val="bullet"/>
      <w:lvlText w:val="•"/>
      <w:lvlJc w:val="left"/>
      <w:pPr>
        <w:ind w:left="3240"/>
      </w:pPr>
      <w:rPr>
        <w:rFonts w:ascii="Courier New" w:hAnsi="Courier New" w:eastAsia="Courier New" w:cs="Courier New"/>
        <w:b w:val="0"/>
        <w:i w:val="0"/>
        <w:strike w:val="0"/>
        <w:dstrike w:val="0"/>
        <w:color w:val="000000"/>
        <w:sz w:val="24"/>
        <w:szCs w:val="24"/>
        <w:u w:val="none" w:color="000000"/>
        <w:bdr w:val="none" w:color="auto" w:sz="0" w:space="0"/>
        <w:shd w:val="clear" w:color="auto" w:fill="auto"/>
        <w:vertAlign w:val="baseline"/>
      </w:rPr>
    </w:lvl>
    <w:lvl w:ilvl="4" w:tplc="A9D29110">
      <w:start w:val="1"/>
      <w:numFmt w:val="bullet"/>
      <w:lvlText w:val="o"/>
      <w:lvlJc w:val="left"/>
      <w:pPr>
        <w:ind w:left="3960"/>
      </w:pPr>
      <w:rPr>
        <w:rFonts w:ascii="Courier New" w:hAnsi="Courier New" w:eastAsia="Courier New" w:cs="Courier New"/>
        <w:b w:val="0"/>
        <w:i w:val="0"/>
        <w:strike w:val="0"/>
        <w:dstrike w:val="0"/>
        <w:color w:val="000000"/>
        <w:sz w:val="24"/>
        <w:szCs w:val="24"/>
        <w:u w:val="none" w:color="000000"/>
        <w:bdr w:val="none" w:color="auto" w:sz="0" w:space="0"/>
        <w:shd w:val="clear" w:color="auto" w:fill="auto"/>
        <w:vertAlign w:val="baseline"/>
      </w:rPr>
    </w:lvl>
    <w:lvl w:ilvl="5" w:tplc="A35A3408">
      <w:start w:val="1"/>
      <w:numFmt w:val="bullet"/>
      <w:lvlText w:val="▪"/>
      <w:lvlJc w:val="left"/>
      <w:pPr>
        <w:ind w:left="4680"/>
      </w:pPr>
      <w:rPr>
        <w:rFonts w:ascii="Courier New" w:hAnsi="Courier New" w:eastAsia="Courier New" w:cs="Courier New"/>
        <w:b w:val="0"/>
        <w:i w:val="0"/>
        <w:strike w:val="0"/>
        <w:dstrike w:val="0"/>
        <w:color w:val="000000"/>
        <w:sz w:val="24"/>
        <w:szCs w:val="24"/>
        <w:u w:val="none" w:color="000000"/>
        <w:bdr w:val="none" w:color="auto" w:sz="0" w:space="0"/>
        <w:shd w:val="clear" w:color="auto" w:fill="auto"/>
        <w:vertAlign w:val="baseline"/>
      </w:rPr>
    </w:lvl>
    <w:lvl w:ilvl="6" w:tplc="A8C2CE7E">
      <w:start w:val="1"/>
      <w:numFmt w:val="bullet"/>
      <w:lvlText w:val="•"/>
      <w:lvlJc w:val="left"/>
      <w:pPr>
        <w:ind w:left="5400"/>
      </w:pPr>
      <w:rPr>
        <w:rFonts w:ascii="Courier New" w:hAnsi="Courier New" w:eastAsia="Courier New" w:cs="Courier New"/>
        <w:b w:val="0"/>
        <w:i w:val="0"/>
        <w:strike w:val="0"/>
        <w:dstrike w:val="0"/>
        <w:color w:val="000000"/>
        <w:sz w:val="24"/>
        <w:szCs w:val="24"/>
        <w:u w:val="none" w:color="000000"/>
        <w:bdr w:val="none" w:color="auto" w:sz="0" w:space="0"/>
        <w:shd w:val="clear" w:color="auto" w:fill="auto"/>
        <w:vertAlign w:val="baseline"/>
      </w:rPr>
    </w:lvl>
    <w:lvl w:ilvl="7" w:tplc="2C808DAC">
      <w:start w:val="1"/>
      <w:numFmt w:val="bullet"/>
      <w:lvlText w:val="o"/>
      <w:lvlJc w:val="left"/>
      <w:pPr>
        <w:ind w:left="6120"/>
      </w:pPr>
      <w:rPr>
        <w:rFonts w:ascii="Courier New" w:hAnsi="Courier New" w:eastAsia="Courier New" w:cs="Courier New"/>
        <w:b w:val="0"/>
        <w:i w:val="0"/>
        <w:strike w:val="0"/>
        <w:dstrike w:val="0"/>
        <w:color w:val="000000"/>
        <w:sz w:val="24"/>
        <w:szCs w:val="24"/>
        <w:u w:val="none" w:color="000000"/>
        <w:bdr w:val="none" w:color="auto" w:sz="0" w:space="0"/>
        <w:shd w:val="clear" w:color="auto" w:fill="auto"/>
        <w:vertAlign w:val="baseline"/>
      </w:rPr>
    </w:lvl>
    <w:lvl w:ilvl="8" w:tplc="7A488FAA">
      <w:start w:val="1"/>
      <w:numFmt w:val="bullet"/>
      <w:lvlText w:val="▪"/>
      <w:lvlJc w:val="left"/>
      <w:pPr>
        <w:ind w:left="6840"/>
      </w:pPr>
      <w:rPr>
        <w:rFonts w:ascii="Courier New" w:hAnsi="Courier New" w:eastAsia="Courier New" w:cs="Courier New"/>
        <w:b w:val="0"/>
        <w:i w:val="0"/>
        <w:strike w:val="0"/>
        <w:dstrike w:val="0"/>
        <w:color w:val="000000"/>
        <w:sz w:val="24"/>
        <w:szCs w:val="24"/>
        <w:u w:val="none" w:color="000000"/>
        <w:bdr w:val="none" w:color="auto" w:sz="0" w:space="0"/>
        <w:shd w:val="clear" w:color="auto" w:fill="auto"/>
        <w:vertAlign w:val="baseline"/>
      </w:rPr>
    </w:lvl>
  </w:abstractNum>
  <w:abstractNum w:abstractNumId="10" w15:restartNumberingAfterBreak="0">
    <w:nsid w:val="52BF2094"/>
    <w:multiLevelType w:val="hybridMultilevel"/>
    <w:tmpl w:val="06EA9916"/>
    <w:lvl w:ilvl="0" w:tplc="51D01832">
      <w:start w:val="1"/>
      <w:numFmt w:val="bullet"/>
      <w:lvlText w:val="•"/>
      <w:lvlJc w:val="left"/>
      <w:pPr>
        <w:ind w:left="150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894006CC">
      <w:start w:val="1"/>
      <w:numFmt w:val="bullet"/>
      <w:lvlText w:val="o"/>
      <w:lvlJc w:val="left"/>
      <w:pPr>
        <w:ind w:left="222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2" w:tplc="0D48E046">
      <w:start w:val="1"/>
      <w:numFmt w:val="bullet"/>
      <w:lvlText w:val="▪"/>
      <w:lvlJc w:val="left"/>
      <w:pPr>
        <w:ind w:left="294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3" w:tplc="7CB47520">
      <w:start w:val="1"/>
      <w:numFmt w:val="bullet"/>
      <w:lvlText w:val="•"/>
      <w:lvlJc w:val="left"/>
      <w:pPr>
        <w:ind w:left="366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4" w:tplc="E02228C0">
      <w:start w:val="1"/>
      <w:numFmt w:val="bullet"/>
      <w:lvlText w:val="o"/>
      <w:lvlJc w:val="left"/>
      <w:pPr>
        <w:ind w:left="438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5" w:tplc="96024B8C">
      <w:start w:val="1"/>
      <w:numFmt w:val="bullet"/>
      <w:lvlText w:val="▪"/>
      <w:lvlJc w:val="left"/>
      <w:pPr>
        <w:ind w:left="510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6" w:tplc="A71A3F9E">
      <w:start w:val="1"/>
      <w:numFmt w:val="bullet"/>
      <w:lvlText w:val="•"/>
      <w:lvlJc w:val="left"/>
      <w:pPr>
        <w:ind w:left="582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7" w:tplc="F1CA697E">
      <w:start w:val="1"/>
      <w:numFmt w:val="bullet"/>
      <w:lvlText w:val="o"/>
      <w:lvlJc w:val="left"/>
      <w:pPr>
        <w:ind w:left="654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8" w:tplc="983485B6">
      <w:start w:val="1"/>
      <w:numFmt w:val="bullet"/>
      <w:lvlText w:val="▪"/>
      <w:lvlJc w:val="left"/>
      <w:pPr>
        <w:ind w:left="7260"/>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abstractNum>
  <w:abstractNum w:abstractNumId="11" w15:restartNumberingAfterBreak="0">
    <w:nsid w:val="65EA1E7E"/>
    <w:multiLevelType w:val="hybridMultilevel"/>
    <w:tmpl w:val="E0861CC2"/>
    <w:lvl w:ilvl="0" w:tplc="91585010">
      <w:start w:val="1"/>
      <w:numFmt w:val="decimal"/>
      <w:lvlText w:val="%1."/>
      <w:lvlJc w:val="left"/>
      <w:pPr>
        <w:ind w:left="37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1" w:tplc="DBEEFA94">
      <w:start w:val="1"/>
      <w:numFmt w:val="lowerLetter"/>
      <w:lvlText w:val="%2"/>
      <w:lvlJc w:val="left"/>
      <w:pPr>
        <w:ind w:left="144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2" w:tplc="BD86464A">
      <w:start w:val="1"/>
      <w:numFmt w:val="lowerRoman"/>
      <w:lvlText w:val="%3"/>
      <w:lvlJc w:val="left"/>
      <w:pPr>
        <w:ind w:left="216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3" w:tplc="E70A315C">
      <w:start w:val="1"/>
      <w:numFmt w:val="decimal"/>
      <w:lvlText w:val="%4"/>
      <w:lvlJc w:val="left"/>
      <w:pPr>
        <w:ind w:left="288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4" w:tplc="FA4E151A">
      <w:start w:val="1"/>
      <w:numFmt w:val="lowerLetter"/>
      <w:lvlText w:val="%5"/>
      <w:lvlJc w:val="left"/>
      <w:pPr>
        <w:ind w:left="360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5" w:tplc="051A0580">
      <w:start w:val="1"/>
      <w:numFmt w:val="lowerRoman"/>
      <w:lvlText w:val="%6"/>
      <w:lvlJc w:val="left"/>
      <w:pPr>
        <w:ind w:left="432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6" w:tplc="477A704A">
      <w:start w:val="1"/>
      <w:numFmt w:val="decimal"/>
      <w:lvlText w:val="%7"/>
      <w:lvlJc w:val="left"/>
      <w:pPr>
        <w:ind w:left="504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7" w:tplc="49C8D0D0">
      <w:start w:val="1"/>
      <w:numFmt w:val="lowerLetter"/>
      <w:lvlText w:val="%8"/>
      <w:lvlJc w:val="left"/>
      <w:pPr>
        <w:ind w:left="576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8" w:tplc="556A17B4">
      <w:start w:val="1"/>
      <w:numFmt w:val="lowerRoman"/>
      <w:lvlText w:val="%9"/>
      <w:lvlJc w:val="left"/>
      <w:pPr>
        <w:ind w:left="648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abstractNum>
  <w:abstractNum w:abstractNumId="12" w15:restartNumberingAfterBreak="0">
    <w:nsid w:val="677A7B20"/>
    <w:multiLevelType w:val="hybridMultilevel"/>
    <w:tmpl w:val="A7EC9B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6D9F2EA4"/>
    <w:multiLevelType w:val="hybridMultilevel"/>
    <w:tmpl w:val="31141FD8"/>
    <w:lvl w:ilvl="0" w:tplc="E6C00D7E">
      <w:start w:val="1"/>
      <w:numFmt w:val="decimal"/>
      <w:lvlText w:val="%1."/>
      <w:lvlJc w:val="left"/>
      <w:pPr>
        <w:ind w:left="961"/>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1" w:tplc="0DAE3042">
      <w:start w:val="1"/>
      <w:numFmt w:val="lowerLetter"/>
      <w:lvlText w:val="%2"/>
      <w:lvlJc w:val="left"/>
      <w:pPr>
        <w:ind w:left="180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2" w:tplc="BC883218">
      <w:start w:val="1"/>
      <w:numFmt w:val="lowerRoman"/>
      <w:lvlText w:val="%3"/>
      <w:lvlJc w:val="left"/>
      <w:pPr>
        <w:ind w:left="252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3" w:tplc="282C86DA">
      <w:start w:val="1"/>
      <w:numFmt w:val="decimal"/>
      <w:lvlText w:val="%4"/>
      <w:lvlJc w:val="left"/>
      <w:pPr>
        <w:ind w:left="324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4" w:tplc="EFD0A05C">
      <w:start w:val="1"/>
      <w:numFmt w:val="lowerLetter"/>
      <w:lvlText w:val="%5"/>
      <w:lvlJc w:val="left"/>
      <w:pPr>
        <w:ind w:left="396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5" w:tplc="6BC82E82">
      <w:start w:val="1"/>
      <w:numFmt w:val="lowerRoman"/>
      <w:lvlText w:val="%6"/>
      <w:lvlJc w:val="left"/>
      <w:pPr>
        <w:ind w:left="468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6" w:tplc="AF1E8192">
      <w:start w:val="1"/>
      <w:numFmt w:val="decimal"/>
      <w:lvlText w:val="%7"/>
      <w:lvlJc w:val="left"/>
      <w:pPr>
        <w:ind w:left="540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7" w:tplc="5F4A2D6C">
      <w:start w:val="1"/>
      <w:numFmt w:val="lowerLetter"/>
      <w:lvlText w:val="%8"/>
      <w:lvlJc w:val="left"/>
      <w:pPr>
        <w:ind w:left="612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8" w:tplc="E38C1AC8">
      <w:start w:val="1"/>
      <w:numFmt w:val="lowerRoman"/>
      <w:lvlText w:val="%9"/>
      <w:lvlJc w:val="left"/>
      <w:pPr>
        <w:ind w:left="684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abstractNum>
  <w:abstractNum w:abstractNumId="14" w15:restartNumberingAfterBreak="0">
    <w:nsid w:val="718677EE"/>
    <w:multiLevelType w:val="hybridMultilevel"/>
    <w:tmpl w:val="6AD27564"/>
    <w:lvl w:ilvl="0" w:tplc="E3F0F360">
      <w:start w:val="1"/>
      <w:numFmt w:val="bullet"/>
      <w:lvlText w:val="•"/>
      <w:lvlJc w:val="left"/>
      <w:pPr>
        <w:ind w:left="1983"/>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402AE3C8">
      <w:start w:val="1"/>
      <w:numFmt w:val="bullet"/>
      <w:lvlText w:val="o"/>
      <w:lvlJc w:val="left"/>
      <w:pPr>
        <w:ind w:left="2484"/>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2" w:tplc="FCC81480">
      <w:start w:val="1"/>
      <w:numFmt w:val="bullet"/>
      <w:lvlText w:val="▪"/>
      <w:lvlJc w:val="left"/>
      <w:pPr>
        <w:ind w:left="3204"/>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3" w:tplc="D72E86E8">
      <w:start w:val="1"/>
      <w:numFmt w:val="bullet"/>
      <w:lvlText w:val="•"/>
      <w:lvlJc w:val="left"/>
      <w:pPr>
        <w:ind w:left="3924"/>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4" w:tplc="EDC41594">
      <w:start w:val="1"/>
      <w:numFmt w:val="bullet"/>
      <w:lvlText w:val="o"/>
      <w:lvlJc w:val="left"/>
      <w:pPr>
        <w:ind w:left="4644"/>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5" w:tplc="3C808184">
      <w:start w:val="1"/>
      <w:numFmt w:val="bullet"/>
      <w:lvlText w:val="▪"/>
      <w:lvlJc w:val="left"/>
      <w:pPr>
        <w:ind w:left="5364"/>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6" w:tplc="4C969D2C">
      <w:start w:val="1"/>
      <w:numFmt w:val="bullet"/>
      <w:lvlText w:val="•"/>
      <w:lvlJc w:val="left"/>
      <w:pPr>
        <w:ind w:left="6084"/>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7" w:tplc="1B1207A4">
      <w:start w:val="1"/>
      <w:numFmt w:val="bullet"/>
      <w:lvlText w:val="o"/>
      <w:lvlJc w:val="left"/>
      <w:pPr>
        <w:ind w:left="6804"/>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lvl w:ilvl="8" w:tplc="642C5794">
      <w:start w:val="1"/>
      <w:numFmt w:val="bullet"/>
      <w:lvlText w:val="▪"/>
      <w:lvlJc w:val="left"/>
      <w:pPr>
        <w:ind w:left="7524"/>
      </w:pPr>
      <w:rPr>
        <w:rFonts w:ascii="Segoe UI Symbol" w:hAnsi="Segoe UI Symbol" w:eastAsia="Segoe UI Symbol" w:cs="Segoe UI Symbol"/>
        <w:b w:val="0"/>
        <w:i w:val="0"/>
        <w:strike w:val="0"/>
        <w:dstrike w:val="0"/>
        <w:color w:val="000000"/>
        <w:sz w:val="24"/>
        <w:szCs w:val="24"/>
        <w:u w:val="none" w:color="000000"/>
        <w:bdr w:val="none" w:color="auto" w:sz="0" w:space="0"/>
        <w:shd w:val="clear" w:color="auto" w:fill="auto"/>
        <w:vertAlign w:val="baseline"/>
      </w:rPr>
    </w:lvl>
  </w:abstractNum>
  <w:abstractNum w:abstractNumId="15" w15:restartNumberingAfterBreak="0">
    <w:nsid w:val="7EAD7468"/>
    <w:multiLevelType w:val="hybridMultilevel"/>
    <w:tmpl w:val="FA540CD6"/>
    <w:lvl w:ilvl="0" w:tplc="B5A4F3D6">
      <w:start w:val="1"/>
      <w:numFmt w:val="bullet"/>
      <w:lvlText w:val="•"/>
      <w:lvlJc w:val="left"/>
      <w:pPr>
        <w:ind w:left="720"/>
      </w:pPr>
      <w:rPr>
        <w:rFonts w:ascii="Arial" w:hAnsi="Arial" w:eastAsia="Arial" w:cs="Arial"/>
        <w:b w:val="0"/>
        <w:i w:val="0"/>
        <w:strike/>
        <w:dstrike w:val="0"/>
        <w:color w:val="000000"/>
        <w:sz w:val="24"/>
        <w:szCs w:val="24"/>
        <w:u w:val="none" w:color="000000"/>
        <w:bdr w:val="none" w:color="auto" w:sz="0" w:space="0"/>
        <w:shd w:val="clear" w:color="auto" w:fill="auto"/>
        <w:vertAlign w:val="baseline"/>
      </w:rPr>
    </w:lvl>
    <w:lvl w:ilvl="1" w:tplc="FC88B338">
      <w:start w:val="1"/>
      <w:numFmt w:val="bullet"/>
      <w:lvlText w:val="o"/>
      <w:lvlJc w:val="left"/>
      <w:pPr>
        <w:ind w:left="144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2" w:tplc="FA202E96">
      <w:start w:val="1"/>
      <w:numFmt w:val="bullet"/>
      <w:lvlText w:val="▪"/>
      <w:lvlJc w:val="left"/>
      <w:pPr>
        <w:ind w:left="216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3" w:tplc="907C5260">
      <w:start w:val="1"/>
      <w:numFmt w:val="bullet"/>
      <w:lvlText w:val="•"/>
      <w:lvlJc w:val="left"/>
      <w:pPr>
        <w:ind w:left="2880"/>
      </w:pPr>
      <w:rPr>
        <w:rFonts w:ascii="Arial" w:hAnsi="Arial" w:eastAsia="Arial" w:cs="Arial"/>
        <w:b w:val="0"/>
        <w:i w:val="0"/>
        <w:strike/>
        <w:dstrike w:val="0"/>
        <w:color w:val="000000"/>
        <w:sz w:val="24"/>
        <w:szCs w:val="24"/>
        <w:u w:val="none" w:color="000000"/>
        <w:bdr w:val="none" w:color="auto" w:sz="0" w:space="0"/>
        <w:shd w:val="clear" w:color="auto" w:fill="auto"/>
        <w:vertAlign w:val="baseline"/>
      </w:rPr>
    </w:lvl>
    <w:lvl w:ilvl="4" w:tplc="B61A7774">
      <w:start w:val="1"/>
      <w:numFmt w:val="bullet"/>
      <w:lvlText w:val="o"/>
      <w:lvlJc w:val="left"/>
      <w:pPr>
        <w:ind w:left="360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5" w:tplc="16C2548C">
      <w:start w:val="1"/>
      <w:numFmt w:val="bullet"/>
      <w:lvlText w:val="▪"/>
      <w:lvlJc w:val="left"/>
      <w:pPr>
        <w:ind w:left="432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6" w:tplc="14A0C16A">
      <w:start w:val="1"/>
      <w:numFmt w:val="bullet"/>
      <w:lvlText w:val="•"/>
      <w:lvlJc w:val="left"/>
      <w:pPr>
        <w:ind w:left="5040"/>
      </w:pPr>
      <w:rPr>
        <w:rFonts w:ascii="Arial" w:hAnsi="Arial" w:eastAsia="Arial" w:cs="Arial"/>
        <w:b w:val="0"/>
        <w:i w:val="0"/>
        <w:strike/>
        <w:dstrike w:val="0"/>
        <w:color w:val="000000"/>
        <w:sz w:val="24"/>
        <w:szCs w:val="24"/>
        <w:u w:val="none" w:color="000000"/>
        <w:bdr w:val="none" w:color="auto" w:sz="0" w:space="0"/>
        <w:shd w:val="clear" w:color="auto" w:fill="auto"/>
        <w:vertAlign w:val="baseline"/>
      </w:rPr>
    </w:lvl>
    <w:lvl w:ilvl="7" w:tplc="740A1340">
      <w:start w:val="1"/>
      <w:numFmt w:val="bullet"/>
      <w:lvlText w:val="o"/>
      <w:lvlJc w:val="left"/>
      <w:pPr>
        <w:ind w:left="576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lvl w:ilvl="8" w:tplc="D24C466A">
      <w:start w:val="1"/>
      <w:numFmt w:val="bullet"/>
      <w:lvlText w:val="▪"/>
      <w:lvlJc w:val="left"/>
      <w:pPr>
        <w:ind w:left="6480"/>
      </w:pPr>
      <w:rPr>
        <w:rFonts w:ascii="Segoe UI Symbol" w:hAnsi="Segoe UI Symbol" w:eastAsia="Segoe UI Symbol" w:cs="Segoe UI Symbol"/>
        <w:b w:val="0"/>
        <w:i w:val="0"/>
        <w:strike/>
        <w:dstrike w:val="0"/>
        <w:color w:val="000000"/>
        <w:sz w:val="24"/>
        <w:szCs w:val="24"/>
        <w:u w:val="none" w:color="000000"/>
        <w:bdr w:val="none" w:color="auto" w:sz="0" w:space="0"/>
        <w:shd w:val="clear" w:color="auto" w:fill="auto"/>
        <w:vertAlign w:val="baseline"/>
      </w:rPr>
    </w:lvl>
  </w:abstractNum>
  <w:num w:numId="1">
    <w:abstractNumId w:val="3"/>
  </w:num>
  <w:num w:numId="2">
    <w:abstractNumId w:val="9"/>
  </w:num>
  <w:num w:numId="3">
    <w:abstractNumId w:val="15"/>
  </w:num>
  <w:num w:numId="4">
    <w:abstractNumId w:val="11"/>
  </w:num>
  <w:num w:numId="5">
    <w:abstractNumId w:val="13"/>
  </w:num>
  <w:num w:numId="6">
    <w:abstractNumId w:val="14"/>
  </w:num>
  <w:num w:numId="7">
    <w:abstractNumId w:val="6"/>
  </w:num>
  <w:num w:numId="8">
    <w:abstractNumId w:val="8"/>
  </w:num>
  <w:num w:numId="9">
    <w:abstractNumId w:val="7"/>
  </w:num>
  <w:num w:numId="10">
    <w:abstractNumId w:val="10"/>
  </w:num>
  <w:num w:numId="11">
    <w:abstractNumId w:val="4"/>
  </w:num>
  <w:num w:numId="12">
    <w:abstractNumId w:val="5"/>
  </w:num>
  <w:num w:numId="13">
    <w:abstractNumId w:val="12"/>
  </w:num>
  <w:num w:numId="14">
    <w:abstractNumId w:val="1"/>
  </w:num>
  <w:num w:numId="15">
    <w:abstractNumId w:val="0"/>
  </w:num>
  <w:num w:numId="16">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trackRevisions w:val="fal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59BA"/>
    <w:rsid w:val="000109AB"/>
    <w:rsid w:val="0002572F"/>
    <w:rsid w:val="00042198"/>
    <w:rsid w:val="000520A6"/>
    <w:rsid w:val="00060DCD"/>
    <w:rsid w:val="000938C6"/>
    <w:rsid w:val="0009466B"/>
    <w:rsid w:val="000A7005"/>
    <w:rsid w:val="000B7683"/>
    <w:rsid w:val="000C24DD"/>
    <w:rsid w:val="000D7215"/>
    <w:rsid w:val="000F6DAE"/>
    <w:rsid w:val="001242DF"/>
    <w:rsid w:val="0012438F"/>
    <w:rsid w:val="00154125"/>
    <w:rsid w:val="00164F5B"/>
    <w:rsid w:val="001800E9"/>
    <w:rsid w:val="001953F3"/>
    <w:rsid w:val="001E1E05"/>
    <w:rsid w:val="001E4197"/>
    <w:rsid w:val="002251CA"/>
    <w:rsid w:val="0025368D"/>
    <w:rsid w:val="00260E2B"/>
    <w:rsid w:val="00275581"/>
    <w:rsid w:val="00296E13"/>
    <w:rsid w:val="002D3ECE"/>
    <w:rsid w:val="002D6AEA"/>
    <w:rsid w:val="002E0472"/>
    <w:rsid w:val="002F0046"/>
    <w:rsid w:val="00336A51"/>
    <w:rsid w:val="00373D44"/>
    <w:rsid w:val="0038092C"/>
    <w:rsid w:val="003813F7"/>
    <w:rsid w:val="003831E3"/>
    <w:rsid w:val="003A4462"/>
    <w:rsid w:val="003C2F24"/>
    <w:rsid w:val="003C657D"/>
    <w:rsid w:val="003D026D"/>
    <w:rsid w:val="003F1785"/>
    <w:rsid w:val="00400F67"/>
    <w:rsid w:val="004215F0"/>
    <w:rsid w:val="00426040"/>
    <w:rsid w:val="0043033D"/>
    <w:rsid w:val="00463C2C"/>
    <w:rsid w:val="00470DB6"/>
    <w:rsid w:val="004B2430"/>
    <w:rsid w:val="004B74F5"/>
    <w:rsid w:val="004D2B08"/>
    <w:rsid w:val="0052346E"/>
    <w:rsid w:val="00547004"/>
    <w:rsid w:val="00552339"/>
    <w:rsid w:val="00581C74"/>
    <w:rsid w:val="00597284"/>
    <w:rsid w:val="005B0CF0"/>
    <w:rsid w:val="005F2E92"/>
    <w:rsid w:val="00632EF2"/>
    <w:rsid w:val="00651498"/>
    <w:rsid w:val="006666D0"/>
    <w:rsid w:val="006813C0"/>
    <w:rsid w:val="00682F16"/>
    <w:rsid w:val="006A4758"/>
    <w:rsid w:val="00726EF7"/>
    <w:rsid w:val="00752A96"/>
    <w:rsid w:val="007571B8"/>
    <w:rsid w:val="00791410"/>
    <w:rsid w:val="007959BA"/>
    <w:rsid w:val="00797AE4"/>
    <w:rsid w:val="007A06EB"/>
    <w:rsid w:val="007A5345"/>
    <w:rsid w:val="007B029C"/>
    <w:rsid w:val="007E0B54"/>
    <w:rsid w:val="007F08F2"/>
    <w:rsid w:val="00811692"/>
    <w:rsid w:val="0082189B"/>
    <w:rsid w:val="00832D1E"/>
    <w:rsid w:val="008650A3"/>
    <w:rsid w:val="00875C94"/>
    <w:rsid w:val="008816CB"/>
    <w:rsid w:val="008A715F"/>
    <w:rsid w:val="008F3BF8"/>
    <w:rsid w:val="008F7CA3"/>
    <w:rsid w:val="00900FC8"/>
    <w:rsid w:val="009012A5"/>
    <w:rsid w:val="00944B8E"/>
    <w:rsid w:val="009C30E5"/>
    <w:rsid w:val="009E70BA"/>
    <w:rsid w:val="00A2390F"/>
    <w:rsid w:val="00A52489"/>
    <w:rsid w:val="00A72AA9"/>
    <w:rsid w:val="00A73307"/>
    <w:rsid w:val="00A85B4A"/>
    <w:rsid w:val="00AA6C88"/>
    <w:rsid w:val="00AB4AB2"/>
    <w:rsid w:val="00AD1382"/>
    <w:rsid w:val="00AE27F1"/>
    <w:rsid w:val="00B033C6"/>
    <w:rsid w:val="00B2488B"/>
    <w:rsid w:val="00B42BF4"/>
    <w:rsid w:val="00B5210D"/>
    <w:rsid w:val="00B52AC8"/>
    <w:rsid w:val="00B959CF"/>
    <w:rsid w:val="00BC105E"/>
    <w:rsid w:val="00BC19FD"/>
    <w:rsid w:val="00BF1B2B"/>
    <w:rsid w:val="00BF2E6C"/>
    <w:rsid w:val="00C04066"/>
    <w:rsid w:val="00C056C3"/>
    <w:rsid w:val="00C12F93"/>
    <w:rsid w:val="00C150D0"/>
    <w:rsid w:val="00C20C8E"/>
    <w:rsid w:val="00C73D65"/>
    <w:rsid w:val="00CD0DB0"/>
    <w:rsid w:val="00CE569B"/>
    <w:rsid w:val="00CF7788"/>
    <w:rsid w:val="00D0357F"/>
    <w:rsid w:val="00D1038A"/>
    <w:rsid w:val="00D44290"/>
    <w:rsid w:val="00D45932"/>
    <w:rsid w:val="00D45DBE"/>
    <w:rsid w:val="00D47C91"/>
    <w:rsid w:val="00D53CA1"/>
    <w:rsid w:val="00D616CA"/>
    <w:rsid w:val="00D743A0"/>
    <w:rsid w:val="00D812DC"/>
    <w:rsid w:val="00D81CFF"/>
    <w:rsid w:val="00D84C9E"/>
    <w:rsid w:val="00D93627"/>
    <w:rsid w:val="00D94249"/>
    <w:rsid w:val="00DA4474"/>
    <w:rsid w:val="00DB432D"/>
    <w:rsid w:val="00DC6A6C"/>
    <w:rsid w:val="00DE7474"/>
    <w:rsid w:val="00E14761"/>
    <w:rsid w:val="00E15FAA"/>
    <w:rsid w:val="00E170FA"/>
    <w:rsid w:val="00E17879"/>
    <w:rsid w:val="00E22E83"/>
    <w:rsid w:val="00E35BDF"/>
    <w:rsid w:val="00E55856"/>
    <w:rsid w:val="00E571CD"/>
    <w:rsid w:val="00E86762"/>
    <w:rsid w:val="00EA7240"/>
    <w:rsid w:val="00ED63B1"/>
    <w:rsid w:val="00ED689A"/>
    <w:rsid w:val="00EE56A9"/>
    <w:rsid w:val="00EF1289"/>
    <w:rsid w:val="00F01CB4"/>
    <w:rsid w:val="00F22F01"/>
    <w:rsid w:val="00F45EF9"/>
    <w:rsid w:val="00F71CF6"/>
    <w:rsid w:val="00F97321"/>
    <w:rsid w:val="00FA0718"/>
    <w:rsid w:val="00FA38BD"/>
    <w:rsid w:val="00FD2783"/>
    <w:rsid w:val="00FD734D"/>
    <w:rsid w:val="5F05C603"/>
    <w:rsid w:val="73522B2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84"/>
    <o:shapelayout v:ext="edit">
      <o:idmap v:ext="edit" data="1"/>
    </o:shapelayout>
  </w:shapeDefaults>
  <w:decimalSymbol w:val="."/>
  <w:listSeparator w:val=","/>
  <w14:docId w14:val="6EF6A516"/>
  <w15:docId w15:val="{5DEBFA4D-2DEE-44CD-BF65-1EE225F7EEB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EastAsia"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spacing w:after="5" w:line="249" w:lineRule="auto"/>
      <w:ind w:left="10" w:hanging="10"/>
    </w:pPr>
    <w:rPr>
      <w:rFonts w:ascii="Times New Roman" w:hAnsi="Times New Roman" w:eastAsia="Times New Roman" w:cs="Times New Roman"/>
      <w:color w:val="000000"/>
      <w:sz w:val="24"/>
    </w:rPr>
  </w:style>
  <w:style w:type="paragraph" w:styleId="Heading1">
    <w:name w:val="heading 1"/>
    <w:next w:val="Normal"/>
    <w:link w:val="Heading1Char"/>
    <w:uiPriority w:val="9"/>
    <w:qFormat/>
    <w:pPr>
      <w:keepNext/>
      <w:keepLines/>
      <w:spacing w:after="10" w:line="249" w:lineRule="auto"/>
      <w:ind w:left="13" w:hanging="10"/>
      <w:outlineLvl w:val="0"/>
    </w:pPr>
    <w:rPr>
      <w:rFonts w:ascii="Times New Roman" w:hAnsi="Times New Roman" w:eastAsia="Times New Roman" w:cs="Times New Roman"/>
      <w:b/>
      <w:color w:val="000000"/>
      <w:sz w:val="24"/>
    </w:rPr>
  </w:style>
  <w:style w:type="paragraph" w:styleId="Heading2">
    <w:name w:val="heading 2"/>
    <w:next w:val="Normal"/>
    <w:link w:val="Heading2Char"/>
    <w:uiPriority w:val="9"/>
    <w:unhideWhenUsed/>
    <w:qFormat/>
    <w:pPr>
      <w:keepNext/>
      <w:keepLines/>
      <w:spacing w:after="10" w:line="249" w:lineRule="auto"/>
      <w:ind w:left="13" w:hanging="10"/>
      <w:outlineLvl w:val="1"/>
    </w:pPr>
    <w:rPr>
      <w:rFonts w:ascii="Times New Roman" w:hAnsi="Times New Roman" w:eastAsia="Times New Roman" w:cs="Times New Roman"/>
      <w:b/>
      <w:color w:val="000000"/>
      <w:sz w:val="24"/>
    </w:rPr>
  </w:style>
  <w:style w:type="paragraph" w:styleId="Heading3">
    <w:name w:val="heading 3"/>
    <w:next w:val="Normal"/>
    <w:link w:val="Heading3Char"/>
    <w:uiPriority w:val="9"/>
    <w:unhideWhenUsed/>
    <w:qFormat/>
    <w:pPr>
      <w:keepNext/>
      <w:keepLines/>
      <w:spacing w:after="10" w:line="249" w:lineRule="auto"/>
      <w:ind w:left="13" w:hanging="10"/>
      <w:outlineLvl w:val="2"/>
    </w:pPr>
    <w:rPr>
      <w:rFonts w:ascii="Times New Roman" w:hAnsi="Times New Roman" w:eastAsia="Times New Roman" w:cs="Times New Roman"/>
      <w:b/>
      <w:color w:val="000000"/>
      <w:sz w:val="24"/>
    </w:rPr>
  </w:style>
  <w:style w:type="paragraph" w:styleId="Heading4">
    <w:name w:val="heading 4"/>
    <w:next w:val="Normal"/>
    <w:link w:val="Heading4Char"/>
    <w:uiPriority w:val="9"/>
    <w:unhideWhenUsed/>
    <w:qFormat/>
    <w:pPr>
      <w:keepNext/>
      <w:keepLines/>
      <w:spacing w:after="10" w:line="249" w:lineRule="auto"/>
      <w:ind w:left="13" w:hanging="10"/>
      <w:outlineLvl w:val="3"/>
    </w:pPr>
    <w:rPr>
      <w:rFonts w:ascii="Times New Roman" w:hAnsi="Times New Roman" w:eastAsia="Times New Roman" w:cs="Times New Roman"/>
      <w:b/>
      <w:color w:val="000000"/>
      <w:sz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3Char" w:customStyle="1">
    <w:name w:val="Heading 3 Char"/>
    <w:link w:val="Heading3"/>
    <w:rPr>
      <w:rFonts w:ascii="Times New Roman" w:hAnsi="Times New Roman" w:eastAsia="Times New Roman" w:cs="Times New Roman"/>
      <w:b/>
      <w:color w:val="000000"/>
      <w:sz w:val="24"/>
    </w:rPr>
  </w:style>
  <w:style w:type="character" w:styleId="Heading4Char" w:customStyle="1">
    <w:name w:val="Heading 4 Char"/>
    <w:link w:val="Heading4"/>
    <w:rPr>
      <w:rFonts w:ascii="Times New Roman" w:hAnsi="Times New Roman" w:eastAsia="Times New Roman" w:cs="Times New Roman"/>
      <w:b/>
      <w:color w:val="000000"/>
      <w:sz w:val="24"/>
    </w:rPr>
  </w:style>
  <w:style w:type="character" w:styleId="Heading1Char" w:customStyle="1">
    <w:name w:val="Heading 1 Char"/>
    <w:link w:val="Heading1"/>
    <w:rPr>
      <w:rFonts w:ascii="Times New Roman" w:hAnsi="Times New Roman" w:eastAsia="Times New Roman" w:cs="Times New Roman"/>
      <w:b/>
      <w:color w:val="000000"/>
      <w:sz w:val="24"/>
    </w:rPr>
  </w:style>
  <w:style w:type="character" w:styleId="Heading2Char" w:customStyle="1">
    <w:name w:val="Heading 2 Char"/>
    <w:link w:val="Heading2"/>
    <w:rPr>
      <w:rFonts w:ascii="Times New Roman" w:hAnsi="Times New Roman" w:eastAsia="Times New Roman" w:cs="Times New Roman"/>
      <w:b/>
      <w:color w:val="000000"/>
      <w:sz w:val="24"/>
    </w:rPr>
  </w:style>
  <w:style w:type="paragraph" w:styleId="TOC1">
    <w:name w:val="toc 1"/>
    <w:hidden/>
    <w:uiPriority w:val="39"/>
    <w:pPr>
      <w:spacing w:after="27" w:line="249" w:lineRule="auto"/>
      <w:ind w:left="25" w:right="17" w:hanging="10"/>
    </w:pPr>
    <w:rPr>
      <w:rFonts w:ascii="Times New Roman" w:hAnsi="Times New Roman" w:eastAsia="Times New Roman" w:cs="Times New Roman"/>
      <w:color w:val="000000"/>
      <w:sz w:val="24"/>
    </w:rPr>
  </w:style>
  <w:style w:type="paragraph" w:styleId="TOC2">
    <w:name w:val="toc 2"/>
    <w:hidden/>
    <w:uiPriority w:val="39"/>
    <w:pPr>
      <w:spacing w:after="27" w:line="249" w:lineRule="auto"/>
      <w:ind w:left="241" w:right="23" w:hanging="10"/>
    </w:pPr>
    <w:rPr>
      <w:rFonts w:ascii="Times New Roman" w:hAnsi="Times New Roman" w:eastAsia="Times New Roman" w:cs="Times New Roman"/>
      <w:color w:val="000000"/>
      <w:sz w:val="24"/>
    </w:rPr>
  </w:style>
  <w:style w:type="table" w:styleId="TableGrid" w:customStyle="1">
    <w:name w:val="Table 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0D7215"/>
    <w:rPr>
      <w:color w:val="0000FF"/>
      <w:u w:val="single"/>
    </w:rPr>
  </w:style>
  <w:style w:type="paragraph" w:styleId="NormalWeb">
    <w:name w:val="Normal (Web)"/>
    <w:basedOn w:val="Normal"/>
    <w:uiPriority w:val="99"/>
    <w:unhideWhenUsed/>
    <w:rsid w:val="000D7215"/>
    <w:pPr>
      <w:spacing w:before="100" w:beforeAutospacing="1" w:after="100" w:afterAutospacing="1" w:line="240" w:lineRule="auto"/>
      <w:ind w:left="0" w:firstLine="0"/>
    </w:pPr>
    <w:rPr>
      <w:color w:val="auto"/>
      <w:szCs w:val="24"/>
      <w:lang w:eastAsia="en-US"/>
    </w:rPr>
  </w:style>
  <w:style w:type="paragraph" w:styleId="ListParagraph">
    <w:name w:val="List Paragraph"/>
    <w:basedOn w:val="Normal"/>
    <w:uiPriority w:val="1"/>
    <w:qFormat/>
    <w:rsid w:val="00726EF7"/>
    <w:pPr>
      <w:ind w:left="720"/>
      <w:contextualSpacing/>
    </w:pPr>
  </w:style>
  <w:style w:type="character" w:styleId="FollowedHyperlink">
    <w:name w:val="FollowedHyperlink"/>
    <w:basedOn w:val="DefaultParagraphFont"/>
    <w:uiPriority w:val="99"/>
    <w:semiHidden/>
    <w:unhideWhenUsed/>
    <w:rsid w:val="00E35BDF"/>
    <w:rPr>
      <w:color w:val="954F72" w:themeColor="followedHyperlink"/>
      <w:u w:val="single"/>
    </w:rPr>
  </w:style>
  <w:style w:type="paragraph" w:styleId="Header">
    <w:name w:val="header"/>
    <w:basedOn w:val="Normal"/>
    <w:link w:val="HeaderChar"/>
    <w:uiPriority w:val="99"/>
    <w:unhideWhenUsed/>
    <w:rsid w:val="00336A51"/>
    <w:pPr>
      <w:tabs>
        <w:tab w:val="center" w:pos="4680"/>
        <w:tab w:val="right" w:pos="9360"/>
      </w:tabs>
      <w:spacing w:after="0" w:line="240" w:lineRule="auto"/>
    </w:pPr>
  </w:style>
  <w:style w:type="character" w:styleId="HeaderChar" w:customStyle="1">
    <w:name w:val="Header Char"/>
    <w:basedOn w:val="DefaultParagraphFont"/>
    <w:link w:val="Header"/>
    <w:uiPriority w:val="99"/>
    <w:rsid w:val="00336A51"/>
    <w:rPr>
      <w:rFonts w:ascii="Times New Roman" w:hAnsi="Times New Roman" w:eastAsia="Times New Roman" w:cs="Times New Roman"/>
      <w:color w:val="000000"/>
      <w:sz w:val="24"/>
    </w:rPr>
  </w:style>
  <w:style w:type="character" w:styleId="UnresolvedMention">
    <w:name w:val="Unresolved Mention"/>
    <w:basedOn w:val="DefaultParagraphFont"/>
    <w:uiPriority w:val="99"/>
    <w:semiHidden/>
    <w:unhideWhenUsed/>
    <w:rsid w:val="00D45932"/>
    <w:rPr>
      <w:color w:val="605E5C"/>
      <w:shd w:val="clear" w:color="auto" w:fill="E1DFDD"/>
    </w:rPr>
  </w:style>
  <w:style w:type="paragraph" w:styleId="BodyText">
    <w:name w:val="Body Text"/>
    <w:basedOn w:val="Normal"/>
    <w:link w:val="BodyTextChar"/>
    <w:uiPriority w:val="1"/>
    <w:qFormat/>
    <w:rsid w:val="00D743A0"/>
    <w:pPr>
      <w:autoSpaceDE w:val="0"/>
      <w:autoSpaceDN w:val="0"/>
      <w:adjustRightInd w:val="0"/>
      <w:spacing w:after="0" w:line="240" w:lineRule="auto"/>
      <w:ind w:left="0" w:firstLine="0"/>
    </w:pPr>
    <w:rPr>
      <w:rFonts w:ascii="Arial" w:hAnsi="Arial" w:cs="Arial" w:eastAsiaTheme="minorEastAsia"/>
      <w:color w:val="auto"/>
      <w:szCs w:val="24"/>
    </w:rPr>
  </w:style>
  <w:style w:type="character" w:styleId="BodyTextChar" w:customStyle="1">
    <w:name w:val="Body Text Char"/>
    <w:basedOn w:val="DefaultParagraphFont"/>
    <w:link w:val="BodyText"/>
    <w:uiPriority w:val="1"/>
    <w:rsid w:val="00D743A0"/>
    <w:rPr>
      <w:rFonts w:ascii="Arial" w:hAnsi="Arial" w:cs="Arial"/>
      <w:sz w:val="24"/>
      <w:szCs w:val="24"/>
    </w:rPr>
  </w:style>
  <w:style w:type="paragraph" w:styleId="TableParagraph" w:customStyle="1">
    <w:name w:val="Table Paragraph"/>
    <w:basedOn w:val="Normal"/>
    <w:uiPriority w:val="1"/>
    <w:qFormat/>
    <w:rsid w:val="00B52AC8"/>
    <w:pPr>
      <w:autoSpaceDE w:val="0"/>
      <w:autoSpaceDN w:val="0"/>
      <w:adjustRightInd w:val="0"/>
      <w:spacing w:after="0" w:line="240" w:lineRule="auto"/>
      <w:ind w:left="0" w:firstLine="0"/>
    </w:pPr>
    <w:rPr>
      <w:rFonts w:ascii="Cambria" w:hAnsi="Cambria" w:cs="Cambria" w:eastAsiaTheme="minorEastAsia"/>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268422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hyperlink" Target="https://www.marshall.edu/admissions/international/" TargetMode="External" Id="rId18" /><Relationship Type="http://schemas.openxmlformats.org/officeDocument/2006/relationships/hyperlink" Target="http://www.marshall.edu/catalog/Graduate/" TargetMode="External" Id="rId26" /><Relationship Type="http://schemas.openxmlformats.org/officeDocument/2006/relationships/hyperlink" Target="http://www.marshall.edu/graduate/application-for-graduation/" TargetMode="External" Id="rId39" /><Relationship Type="http://schemas.openxmlformats.org/officeDocument/2006/relationships/hyperlink" Target="http://www.marshall.edu/graduate/admission-test-information/" TargetMode="External" Id="rId21" /><Relationship Type="http://schemas.openxmlformats.org/officeDocument/2006/relationships/hyperlink" Target="http://www.marshall.edu/ori/" TargetMode="External" Id="rId34" /><Relationship Type="http://schemas.openxmlformats.org/officeDocument/2006/relationships/footer" Target="footer1.xml" Id="rId42" /><Relationship Type="http://schemas.openxmlformats.org/officeDocument/2006/relationships/image" Target="media/image5.emf" Id="rId47" /><Relationship Type="http://schemas.openxmlformats.org/officeDocument/2006/relationships/image" Target="media/image8.emf" Id="rId50" /><Relationship Type="http://schemas.openxmlformats.org/officeDocument/2006/relationships/image" Target="media/image13.emf" Id="rId55" /><Relationship Type="http://schemas.openxmlformats.org/officeDocument/2006/relationships/footer" Target="footer4.xml" Id="rId63" /><Relationship Type="http://schemas.openxmlformats.org/officeDocument/2006/relationships/customXml" Target="../customXml/item2.xml" Id="rId68"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hyperlink" Target="http://www.marshall.edu/edd/" TargetMode="External" Id="rId29" /><Relationship Type="http://schemas.openxmlformats.org/officeDocument/2006/relationships/hyperlink" Target="mailto:EdDoc@marshall.edu" TargetMode="External" Id="rId24" /><Relationship Type="http://schemas.openxmlformats.org/officeDocument/2006/relationships/hyperlink" Target="http://www.marshall.edu/library/" TargetMode="External" Id="rId32" /><Relationship Type="http://schemas.openxmlformats.org/officeDocument/2006/relationships/hyperlink" Target="https://www.etdadmin.com/main/home" TargetMode="External" Id="rId37" /><Relationship Type="http://schemas.openxmlformats.org/officeDocument/2006/relationships/hyperlink" Target="http://www.marshall.edu/graduate/graduation-and-commencement-timetable/" TargetMode="External" Id="rId40" /><Relationship Type="http://schemas.openxmlformats.org/officeDocument/2006/relationships/image" Target="media/image3.emf" Id="rId45" /><Relationship Type="http://schemas.openxmlformats.org/officeDocument/2006/relationships/image" Target="media/image11.emf" Id="rId53" /><Relationship Type="http://schemas.openxmlformats.org/officeDocument/2006/relationships/hyperlink" Target="http://mymu.marshall.edu/" TargetMode="External" Id="rId58" /><Relationship Type="http://schemas.openxmlformats.org/officeDocument/2006/relationships/fontTable" Target="fontTable.xml" Id="rId66" /><Relationship Type="http://schemas.openxmlformats.org/officeDocument/2006/relationships/webSettings" Target="webSettings.xml" Id="rId5" /><Relationship Type="http://schemas.openxmlformats.org/officeDocument/2006/relationships/hyperlink" Target="http://www.marshall.edu/edd" TargetMode="External" Id="rId61" /><Relationship Type="http://schemas.openxmlformats.org/officeDocument/2006/relationships/hyperlink" Target="https://www.marshall.edu/admissions/international/" TargetMode="External" Id="rId19" /><Relationship Type="http://schemas.openxmlformats.org/officeDocument/2006/relationships/hyperlink" Target="mailto:services@marshall.edu" TargetMode="External" Id="rId22" /><Relationship Type="http://schemas.openxmlformats.org/officeDocument/2006/relationships/hyperlink" Target="https://www.marshall.edu/graduate/graduate-assistant-handbook/" TargetMode="External" Id="rId27" /><Relationship Type="http://schemas.openxmlformats.org/officeDocument/2006/relationships/hyperlink" Target="http://www.marshall.edu/edd/" TargetMode="External" Id="rId30" /><Relationship Type="http://schemas.openxmlformats.org/officeDocument/2006/relationships/hyperlink" Target="http://www.marshall.edu/ori/" TargetMode="External" Id="rId35" /><Relationship Type="http://schemas.openxmlformats.org/officeDocument/2006/relationships/footer" Target="footer2.xml" Id="rId43" /><Relationship Type="http://schemas.openxmlformats.org/officeDocument/2006/relationships/image" Target="media/image6.emf" Id="rId48" /><Relationship Type="http://schemas.openxmlformats.org/officeDocument/2006/relationships/footer" Target="footer5.xml" Id="rId64" /><Relationship Type="http://schemas.openxmlformats.org/officeDocument/2006/relationships/customXml" Target="../customXml/item3.xml" Id="rId69" /><Relationship Type="http://schemas.openxmlformats.org/officeDocument/2006/relationships/image" Target="media/image9.emf" Id="rId51" /><Relationship Type="http://schemas.openxmlformats.org/officeDocument/2006/relationships/styles" Target="styles.xml" Id="rId3" /><Relationship Type="http://schemas.openxmlformats.org/officeDocument/2006/relationships/image" Target="media/image40.png" Id="rId17" /><Relationship Type="http://schemas.openxmlformats.org/officeDocument/2006/relationships/hyperlink" Target="http://www.marshall.edu/edd" TargetMode="External" Id="rId25" /><Relationship Type="http://schemas.openxmlformats.org/officeDocument/2006/relationships/hyperlink" Target="https://www.marshall.edu/graduate/current-students/forms-and-information-2/" TargetMode="External" Id="rId33" /><Relationship Type="http://schemas.openxmlformats.org/officeDocument/2006/relationships/hyperlink" Target="http://www.marshall.edu/graduate/graduation-and-commencement-timetable/" TargetMode="External" Id="rId38" /><Relationship Type="http://schemas.openxmlformats.org/officeDocument/2006/relationships/image" Target="media/image4.emf" Id="rId46" /><Relationship Type="http://schemas.openxmlformats.org/officeDocument/2006/relationships/hyperlink" Target="http://mymu.marshall.edu/" TargetMode="External" Id="rId59" /><Relationship Type="http://schemas.openxmlformats.org/officeDocument/2006/relationships/theme" Target="theme/theme1.xml" Id="rId67" /><Relationship Type="http://schemas.openxmlformats.org/officeDocument/2006/relationships/hyperlink" Target="http://www.marshall.edu/admissions/admissions-application-disclosures/" TargetMode="External" Id="rId20" /><Relationship Type="http://schemas.openxmlformats.org/officeDocument/2006/relationships/hyperlink" Target="mailto:registrar@marshall.edu" TargetMode="External" Id="rId41" /><Relationship Type="http://schemas.openxmlformats.org/officeDocument/2006/relationships/image" Target="media/image12.emf" Id="rId54" /><Relationship Type="http://schemas.openxmlformats.org/officeDocument/2006/relationships/customXml" Target="../customXml/item4.xml" Id="rId7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mailto:EdDoc@marshall.edu" TargetMode="External" Id="rId23" /><Relationship Type="http://schemas.openxmlformats.org/officeDocument/2006/relationships/hyperlink" Target="http://www.marshall.edu/edd/" TargetMode="External" Id="rId28" /><Relationship Type="http://schemas.openxmlformats.org/officeDocument/2006/relationships/hyperlink" Target="http://www.marshall.edu/graduate/graduation-and-commencement-timetable/" TargetMode="External" Id="rId36" /><Relationship Type="http://schemas.openxmlformats.org/officeDocument/2006/relationships/image" Target="media/image7.emf" Id="rId49" /><Relationship Type="http://schemas.openxmlformats.org/officeDocument/2006/relationships/hyperlink" Target="http://mymu.marshall.edu/" TargetMode="External" Id="rId57" /><Relationship Type="http://schemas.openxmlformats.org/officeDocument/2006/relationships/hyperlink" Target="http://www.marshall.edu/library/" TargetMode="External" Id="rId31" /><Relationship Type="http://schemas.openxmlformats.org/officeDocument/2006/relationships/footer" Target="footer3.xml" Id="rId44" /><Relationship Type="http://schemas.openxmlformats.org/officeDocument/2006/relationships/image" Target="media/image10.emf" Id="rId52" /><Relationship Type="http://schemas.openxmlformats.org/officeDocument/2006/relationships/hyperlink" Target="http://www.marshall.edu/edd" TargetMode="External" Id="rId60" /><Relationship Type="http://schemas.openxmlformats.org/officeDocument/2006/relationships/footer" Target="footer6.xml" Id="rId65"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3.jpg" Id="Rcdc9bf1b55174544" /><Relationship Type="http://schemas.openxmlformats.org/officeDocument/2006/relationships/glossaryDocument" Target="/word/glossary/document.xml" Id="R7bb8d9d6584f48cf" /><Relationship Type="http://schemas.openxmlformats.org/officeDocument/2006/relationships/image" Target="/media/image4.png" Id="R37174a5a5f6d4113" /><Relationship Type="http://schemas.openxmlformats.org/officeDocument/2006/relationships/image" Target="/media/image4.jpg" Id="Ra837e9b4a3af4cf7"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15a24689-b688-4199-a5fe-12ebe91b43e2}"/>
      </w:docPartPr>
      <w:docPartBody>
        <w:p w14:paraId="5344D53A">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2D5F8FC390AE1499BC8BF9B4F34C525" ma:contentTypeVersion="11" ma:contentTypeDescription="Create a new document." ma:contentTypeScope="" ma:versionID="bb094cc1387edb7a16edf0e6a4ab2b3f">
  <xsd:schema xmlns:xsd="http://www.w3.org/2001/XMLSchema" xmlns:xs="http://www.w3.org/2001/XMLSchema" xmlns:p="http://schemas.microsoft.com/office/2006/metadata/properties" xmlns:ns2="eabf7f42-4c87-4326-89ca-9abd329564da" xmlns:ns3="7a18a946-b5f8-46df-bf91-8ed262cc8ee1" targetNamespace="http://schemas.microsoft.com/office/2006/metadata/properties" ma:root="true" ma:fieldsID="c914de9f7090a49b9a11d436602a990c" ns2:_="" ns3:_="">
    <xsd:import namespace="eabf7f42-4c87-4326-89ca-9abd329564da"/>
    <xsd:import namespace="7a18a946-b5f8-46df-bf91-8ed262cc8ee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bf7f42-4c87-4326-89ca-9abd329564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a18a946-b5f8-46df-bf91-8ed262cc8ee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D8F57AA-5EE7-4408-AE44-FD8CE5821D12}">
  <ds:schemaRefs>
    <ds:schemaRef ds:uri="http://schemas.openxmlformats.org/officeDocument/2006/bibliography"/>
  </ds:schemaRefs>
</ds:datastoreItem>
</file>

<file path=customXml/itemProps2.xml><?xml version="1.0" encoding="utf-8"?>
<ds:datastoreItem xmlns:ds="http://schemas.openxmlformats.org/officeDocument/2006/customXml" ds:itemID="{E04A0EB3-0B6E-4B19-BBA6-0167D55F444C}"/>
</file>

<file path=customXml/itemProps3.xml><?xml version="1.0" encoding="utf-8"?>
<ds:datastoreItem xmlns:ds="http://schemas.openxmlformats.org/officeDocument/2006/customXml" ds:itemID="{E30F5BCB-F1DE-4085-BE83-08EAEA3F4932}"/>
</file>

<file path=customXml/itemProps4.xml><?xml version="1.0" encoding="utf-8"?>
<ds:datastoreItem xmlns:ds="http://schemas.openxmlformats.org/officeDocument/2006/customXml" ds:itemID="{CFC7DDB7-35F4-4B8E-9ADC-8D6189889433}"/>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Edna;Norvell, Barbie</dc:creator>
  <cp:keywords/>
  <cp:lastModifiedBy>Allen, Tina</cp:lastModifiedBy>
  <cp:revision>23</cp:revision>
  <dcterms:created xsi:type="dcterms:W3CDTF">2020-06-18T20:06:00Z</dcterms:created>
  <dcterms:modified xsi:type="dcterms:W3CDTF">2020-07-22T15:00:53Z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0x01010072D5F8FC390AE1499BC8BF9B4F34C525</vt:lpwstr>
  </property>
</Properties>
</file>