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7A9C5" w14:textId="77777777" w:rsidR="00DA0F5F" w:rsidRDefault="00DA0F5F" w:rsidP="00DA0F5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MASTER SYLLABUS</w:t>
      </w:r>
    </w:p>
    <w:p w14:paraId="71D8B5CB" w14:textId="77777777" w:rsidR="00DA0F5F" w:rsidRDefault="00DA0F5F" w:rsidP="00DA0F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Elementary/Secondary Education</w:t>
      </w:r>
    </w:p>
    <w:p w14:paraId="21C314AC" w14:textId="77777777" w:rsidR="00DA0F5F" w:rsidRDefault="00DA0F5F" w:rsidP="00DA0F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FCE1ED" w14:textId="77777777" w:rsidR="00DA0F5F" w:rsidRDefault="00DA0F5F" w:rsidP="00DA0F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MARSHALL UNIVERSITY</w:t>
      </w:r>
    </w:p>
    <w:p w14:paraId="277419F7" w14:textId="77777777" w:rsidR="00DA0F5F" w:rsidRDefault="00072DA2" w:rsidP="00DA0F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DFFF3" wp14:editId="0D50E0AD">
                <wp:simplePos x="0" y="0"/>
                <wp:positionH relativeFrom="column">
                  <wp:posOffset>-838200</wp:posOffset>
                </wp:positionH>
                <wp:positionV relativeFrom="paragraph">
                  <wp:posOffset>248285</wp:posOffset>
                </wp:positionV>
                <wp:extent cx="7658100" cy="1905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58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15D1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pt,19.55pt" to="537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" strokecolor="black [3040]">
                <o:lock v:ext="edit" shapetype="f"/>
              </v:line>
            </w:pict>
          </mc:Fallback>
        </mc:AlternateContent>
      </w:r>
    </w:p>
    <w:p w14:paraId="2C14DC8B" w14:textId="77777777" w:rsidR="00DA0F5F" w:rsidRDefault="00DA0F5F" w:rsidP="00DA0F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5D82BC" w14:textId="77777777" w:rsidR="00DA0F5F" w:rsidRDefault="00DA0F5F" w:rsidP="00DA0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EDF </w:t>
      </w:r>
      <w:r w:rsidR="00F055E7">
        <w:rPr>
          <w:rFonts w:ascii="Times New Roman" w:hAnsi="Times New Roman" w:cs="Times New Roman"/>
          <w:sz w:val="24"/>
          <w:szCs w:val="24"/>
        </w:rPr>
        <w:t>725</w:t>
      </w:r>
      <w:r>
        <w:rPr>
          <w:rFonts w:ascii="Times New Roman" w:hAnsi="Times New Roman" w:cs="Times New Roman"/>
          <w:sz w:val="24"/>
          <w:szCs w:val="24"/>
        </w:rPr>
        <w:t xml:space="preserve"> Advanced Qualitative Research</w:t>
      </w:r>
    </w:p>
    <w:p w14:paraId="196D2FA8" w14:textId="77777777" w:rsidR="00DA0F5F" w:rsidRDefault="00DA0F5F" w:rsidP="00DA0F5F">
      <w:pPr>
        <w:rPr>
          <w:rFonts w:ascii="Times New Roman" w:hAnsi="Times New Roman" w:cs="Times New Roman"/>
          <w:sz w:val="24"/>
          <w:szCs w:val="24"/>
        </w:rPr>
      </w:pPr>
    </w:p>
    <w:p w14:paraId="0CC9ECD8" w14:textId="77777777" w:rsidR="00DA0F5F" w:rsidRDefault="00DA0F5F" w:rsidP="00DA0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HOURS: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14:paraId="398FBF69" w14:textId="77777777" w:rsidR="00DA0F5F" w:rsidRDefault="00DA0F5F" w:rsidP="00DA0F5F">
      <w:pPr>
        <w:rPr>
          <w:rFonts w:ascii="Times New Roman" w:hAnsi="Times New Roman" w:cs="Times New Roman"/>
          <w:sz w:val="24"/>
          <w:szCs w:val="24"/>
        </w:rPr>
      </w:pPr>
    </w:p>
    <w:p w14:paraId="5AAEE7AC" w14:textId="77777777" w:rsidR="00DA0F5F" w:rsidRDefault="00DA0F5F" w:rsidP="00DA0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PREQUESITES: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EDF 625 or equivalent</w:t>
      </w:r>
    </w:p>
    <w:p w14:paraId="02FAAB19" w14:textId="77777777" w:rsidR="00DA0F5F" w:rsidRDefault="00DA0F5F" w:rsidP="00DA0F5F">
      <w:pPr>
        <w:rPr>
          <w:rFonts w:ascii="Times New Roman" w:hAnsi="Times New Roman" w:cs="Times New Roman"/>
          <w:sz w:val="24"/>
          <w:szCs w:val="24"/>
        </w:rPr>
      </w:pPr>
    </w:p>
    <w:p w14:paraId="658289FD" w14:textId="77777777" w:rsidR="00FB7914" w:rsidRDefault="00FB7914" w:rsidP="00DA0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CATALOG DESCRIPTION:</w:t>
      </w:r>
    </w:p>
    <w:p w14:paraId="5BF499AF" w14:textId="77777777" w:rsidR="00FB7914" w:rsidRDefault="00FB7914" w:rsidP="00DA0F5F">
      <w:pPr>
        <w:rPr>
          <w:rFonts w:ascii="Times New Roman" w:hAnsi="Times New Roman" w:cs="Times New Roman"/>
          <w:sz w:val="24"/>
          <w:szCs w:val="24"/>
        </w:rPr>
      </w:pPr>
      <w:r w:rsidRPr="00FB7914">
        <w:rPr>
          <w:rFonts w:ascii="Times New Roman" w:hAnsi="Times New Roman" w:cs="Times New Roman"/>
          <w:sz w:val="24"/>
          <w:szCs w:val="24"/>
        </w:rPr>
        <w:t xml:space="preserve">Advanced study of </w:t>
      </w:r>
      <w:r w:rsidR="00F055E7">
        <w:rPr>
          <w:rFonts w:ascii="Times New Roman" w:hAnsi="Times New Roman" w:cs="Times New Roman"/>
          <w:sz w:val="24"/>
          <w:szCs w:val="24"/>
        </w:rPr>
        <w:t>the methodological and epistemological foundations of</w:t>
      </w:r>
      <w:r w:rsidRPr="00FB7914">
        <w:rPr>
          <w:rFonts w:ascii="Times New Roman" w:hAnsi="Times New Roman" w:cs="Times New Roman"/>
          <w:sz w:val="24"/>
          <w:szCs w:val="24"/>
        </w:rPr>
        <w:t xml:space="preserve"> qualitative research. Emphasis on application of qualitativ</w:t>
      </w:r>
      <w:r w:rsidR="00F055E7">
        <w:rPr>
          <w:rFonts w:ascii="Times New Roman" w:hAnsi="Times New Roman" w:cs="Times New Roman"/>
          <w:sz w:val="24"/>
          <w:szCs w:val="24"/>
        </w:rPr>
        <w:t>e research knowledge and skills, especially concerning how they relate to the construction of social scientific knowledge.</w:t>
      </w:r>
    </w:p>
    <w:p w14:paraId="51B8B932" w14:textId="77777777" w:rsidR="00FB7914" w:rsidRDefault="00FB7914" w:rsidP="00DA0F5F">
      <w:pPr>
        <w:rPr>
          <w:rFonts w:ascii="Times New Roman" w:hAnsi="Times New Roman" w:cs="Times New Roman"/>
          <w:sz w:val="24"/>
          <w:szCs w:val="24"/>
        </w:rPr>
      </w:pPr>
    </w:p>
    <w:p w14:paraId="36A59F36" w14:textId="77777777" w:rsidR="00DA0F5F" w:rsidRDefault="00DA0F5F" w:rsidP="00DA0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RATIONALE:</w:t>
      </w:r>
    </w:p>
    <w:p w14:paraId="0AD9B19D" w14:textId="77777777" w:rsidR="00DA0F5F" w:rsidRDefault="00DA0F5F" w:rsidP="00DA0F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A0F5F">
        <w:rPr>
          <w:rFonts w:ascii="Times New Roman" w:hAnsi="Times New Roman" w:cs="Times New Roman"/>
          <w:sz w:val="24"/>
          <w:szCs w:val="24"/>
        </w:rPr>
        <w:t xml:space="preserve">Graduate students in education who are planning to complete qualitative theses </w:t>
      </w:r>
      <w:r w:rsidR="00F055E7">
        <w:rPr>
          <w:rFonts w:ascii="Times New Roman" w:hAnsi="Times New Roman" w:cs="Times New Roman"/>
          <w:sz w:val="24"/>
          <w:szCs w:val="24"/>
        </w:rPr>
        <w:t>or dissertations need advanced</w:t>
      </w:r>
      <w:r w:rsidRPr="00DA0F5F">
        <w:rPr>
          <w:rFonts w:ascii="Times New Roman" w:hAnsi="Times New Roman" w:cs="Times New Roman"/>
          <w:sz w:val="24"/>
          <w:szCs w:val="24"/>
        </w:rPr>
        <w:t xml:space="preserve"> knowledge </w:t>
      </w:r>
      <w:r w:rsidR="00F055E7" w:rsidRPr="00FB7914">
        <w:rPr>
          <w:rFonts w:ascii="Times New Roman" w:hAnsi="Times New Roman" w:cs="Times New Roman"/>
          <w:sz w:val="24"/>
          <w:szCs w:val="24"/>
        </w:rPr>
        <w:t xml:space="preserve">of </w:t>
      </w:r>
      <w:r w:rsidR="00F055E7">
        <w:rPr>
          <w:rFonts w:ascii="Times New Roman" w:hAnsi="Times New Roman" w:cs="Times New Roman"/>
          <w:sz w:val="24"/>
          <w:szCs w:val="24"/>
        </w:rPr>
        <w:t>the methodological and epistemological foundations of</w:t>
      </w:r>
      <w:r w:rsidR="00F055E7" w:rsidRPr="00FB7914">
        <w:rPr>
          <w:rFonts w:ascii="Times New Roman" w:hAnsi="Times New Roman" w:cs="Times New Roman"/>
          <w:sz w:val="24"/>
          <w:szCs w:val="24"/>
        </w:rPr>
        <w:t xml:space="preserve"> qualitative research</w:t>
      </w:r>
      <w:r w:rsidRPr="00DA0F5F">
        <w:rPr>
          <w:rFonts w:ascii="Times New Roman" w:hAnsi="Times New Roman" w:cs="Times New Roman"/>
          <w:sz w:val="24"/>
          <w:szCs w:val="24"/>
        </w:rPr>
        <w:t xml:space="preserve"> in order to successfully c</w:t>
      </w:r>
      <w:r w:rsidR="00F055E7">
        <w:rPr>
          <w:rFonts w:ascii="Times New Roman" w:hAnsi="Times New Roman" w:cs="Times New Roman"/>
          <w:sz w:val="24"/>
          <w:szCs w:val="24"/>
        </w:rPr>
        <w:t>omplete independent scholarship.</w:t>
      </w:r>
    </w:p>
    <w:p w14:paraId="5C7F8317" w14:textId="77777777" w:rsidR="00CD5175" w:rsidRDefault="00CD5175" w:rsidP="00DA0F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OBJECTIVES:</w:t>
      </w:r>
    </w:p>
    <w:p w14:paraId="22D4E5E5" w14:textId="77777777" w:rsidR="00CD5175" w:rsidRDefault="00CD5175" w:rsidP="00DA0F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objective of the course is to provide graduate students in education an opportunity to extend and apply their knowledge </w:t>
      </w:r>
      <w:r w:rsidR="00F055E7">
        <w:rPr>
          <w:rFonts w:ascii="Times New Roman" w:hAnsi="Times New Roman" w:cs="Times New Roman"/>
          <w:sz w:val="24"/>
          <w:szCs w:val="24"/>
        </w:rPr>
        <w:t>of qualitative research methods as they relate to larger methodological and epistemological foundations of</w:t>
      </w:r>
      <w:r w:rsidR="00F055E7" w:rsidRPr="00FB7914">
        <w:rPr>
          <w:rFonts w:ascii="Times New Roman" w:hAnsi="Times New Roman" w:cs="Times New Roman"/>
          <w:sz w:val="24"/>
          <w:szCs w:val="24"/>
        </w:rPr>
        <w:t xml:space="preserve"> qualitative research.</w:t>
      </w:r>
    </w:p>
    <w:p w14:paraId="5C84422E" w14:textId="77777777" w:rsidR="00DA0F5F" w:rsidRDefault="009D1B58" w:rsidP="00DA0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GOALS</w:t>
      </w:r>
      <w:r w:rsidR="00DA0F5F">
        <w:rPr>
          <w:rFonts w:ascii="Times New Roman" w:hAnsi="Times New Roman" w:cs="Times New Roman"/>
          <w:sz w:val="24"/>
          <w:szCs w:val="24"/>
        </w:rPr>
        <w:t>:</w:t>
      </w:r>
    </w:p>
    <w:p w14:paraId="58EBBD32" w14:textId="77777777" w:rsidR="00DA0F5F" w:rsidRDefault="009D1B58" w:rsidP="009D1B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1B58">
        <w:rPr>
          <w:rFonts w:ascii="Times New Roman" w:hAnsi="Times New Roman" w:cs="Times New Roman"/>
          <w:sz w:val="24"/>
          <w:szCs w:val="24"/>
        </w:rPr>
        <w:t>The purpos</w:t>
      </w:r>
      <w:r w:rsidR="00F055E7">
        <w:rPr>
          <w:rFonts w:ascii="Times New Roman" w:hAnsi="Times New Roman" w:cs="Times New Roman"/>
          <w:sz w:val="24"/>
          <w:szCs w:val="24"/>
        </w:rPr>
        <w:t>e of Educational Foundations 725</w:t>
      </w:r>
      <w:r w:rsidRPr="009D1B58">
        <w:rPr>
          <w:rFonts w:ascii="Times New Roman" w:hAnsi="Times New Roman" w:cs="Times New Roman"/>
          <w:sz w:val="24"/>
          <w:szCs w:val="24"/>
        </w:rPr>
        <w:t xml:space="preserve"> is to provide graduate students in education an opportunity to extend and apply their knowledge </w:t>
      </w:r>
      <w:r w:rsidR="008D3D2B">
        <w:rPr>
          <w:rFonts w:ascii="Times New Roman" w:hAnsi="Times New Roman" w:cs="Times New Roman"/>
          <w:sz w:val="24"/>
          <w:szCs w:val="24"/>
        </w:rPr>
        <w:t>of qualitative research methods.</w:t>
      </w:r>
    </w:p>
    <w:p w14:paraId="66C602E0" w14:textId="77777777" w:rsidR="00DA0F5F" w:rsidRDefault="00DA0F5F" w:rsidP="00892AA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BIBLIOGRAPHY:</w:t>
      </w:r>
    </w:p>
    <w:p w14:paraId="3FA86AED" w14:textId="77777777" w:rsidR="00DA0F5F" w:rsidRDefault="00DA0F5F" w:rsidP="00892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 w:rsidRPr="00DA0F5F">
        <w:rPr>
          <w:rFonts w:ascii="Times New Roman" w:hAnsi="Times New Roman" w:cs="Times New Roman"/>
          <w:sz w:val="24"/>
          <w:szCs w:val="24"/>
        </w:rPr>
        <w:t xml:space="preserve">Bogdan, R. &amp; </w:t>
      </w:r>
      <w:proofErr w:type="spellStart"/>
      <w:r w:rsidRPr="00DA0F5F">
        <w:rPr>
          <w:rFonts w:ascii="Times New Roman" w:hAnsi="Times New Roman" w:cs="Times New Roman"/>
          <w:sz w:val="24"/>
          <w:szCs w:val="24"/>
        </w:rPr>
        <w:t>Biklen</w:t>
      </w:r>
      <w:proofErr w:type="spellEnd"/>
      <w:r w:rsidRPr="00DA0F5F">
        <w:rPr>
          <w:rFonts w:ascii="Times New Roman" w:hAnsi="Times New Roman" w:cs="Times New Roman"/>
          <w:sz w:val="24"/>
          <w:szCs w:val="24"/>
        </w:rPr>
        <w:t>, S. (200</w:t>
      </w:r>
      <w:r w:rsidR="00D53365">
        <w:rPr>
          <w:rFonts w:ascii="Times New Roman" w:hAnsi="Times New Roman" w:cs="Times New Roman"/>
          <w:sz w:val="24"/>
          <w:szCs w:val="24"/>
        </w:rPr>
        <w:t>7</w:t>
      </w:r>
      <w:r w:rsidRPr="00DA0F5F">
        <w:rPr>
          <w:rFonts w:ascii="Times New Roman" w:hAnsi="Times New Roman" w:cs="Times New Roman"/>
          <w:sz w:val="24"/>
          <w:szCs w:val="24"/>
        </w:rPr>
        <w:t xml:space="preserve">).  </w:t>
      </w:r>
      <w:r w:rsidRPr="00DA0F5F">
        <w:rPr>
          <w:rFonts w:ascii="Times New Roman" w:hAnsi="Times New Roman" w:cs="Times New Roman"/>
          <w:i/>
          <w:sz w:val="24"/>
          <w:szCs w:val="24"/>
        </w:rPr>
        <w:t>Qualitative research for education:  An introduction to theories and methods.</w:t>
      </w:r>
      <w:r w:rsidRPr="00DA0F5F">
        <w:rPr>
          <w:rFonts w:ascii="Times New Roman" w:hAnsi="Times New Roman" w:cs="Times New Roman"/>
          <w:sz w:val="24"/>
          <w:szCs w:val="24"/>
        </w:rPr>
        <w:t xml:space="preserve"> Boston</w:t>
      </w:r>
      <w:r w:rsidR="00F23436">
        <w:rPr>
          <w:rFonts w:ascii="Times New Roman" w:hAnsi="Times New Roman" w:cs="Times New Roman"/>
          <w:sz w:val="24"/>
          <w:szCs w:val="24"/>
        </w:rPr>
        <w:t>, MA</w:t>
      </w:r>
      <w:r w:rsidR="00992ABF">
        <w:rPr>
          <w:rFonts w:ascii="Times New Roman" w:hAnsi="Times New Roman" w:cs="Times New Roman"/>
          <w:sz w:val="24"/>
          <w:szCs w:val="24"/>
        </w:rPr>
        <w:t>:</w:t>
      </w:r>
      <w:r w:rsidRPr="00DA0F5F">
        <w:rPr>
          <w:rFonts w:ascii="Times New Roman" w:hAnsi="Times New Roman" w:cs="Times New Roman"/>
          <w:sz w:val="24"/>
          <w:szCs w:val="24"/>
        </w:rPr>
        <w:t xml:space="preserve"> Allyn and Bacon.</w:t>
      </w:r>
    </w:p>
    <w:p w14:paraId="188E7521" w14:textId="62757FEE" w:rsidR="004D47B1" w:rsidRPr="004D47B1" w:rsidRDefault="004D47B1" w:rsidP="00892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</w:t>
      </w:r>
      <w:r w:rsidR="00B82408">
        <w:rPr>
          <w:rFonts w:ascii="Times New Roman" w:hAnsi="Times New Roman" w:cs="Times New Roman"/>
          <w:sz w:val="24"/>
          <w:szCs w:val="24"/>
        </w:rPr>
        <w:t>bell, E. &amp; Lassiter, L.E. (2</w:t>
      </w:r>
      <w:r>
        <w:rPr>
          <w:rFonts w:ascii="Times New Roman" w:hAnsi="Times New Roman" w:cs="Times New Roman"/>
          <w:sz w:val="24"/>
          <w:szCs w:val="24"/>
        </w:rPr>
        <w:t>0</w:t>
      </w:r>
      <w:r w:rsidR="00B824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5). </w:t>
      </w:r>
      <w:r>
        <w:rPr>
          <w:rFonts w:ascii="Times New Roman" w:hAnsi="Times New Roman" w:cs="Times New Roman"/>
          <w:i/>
          <w:sz w:val="24"/>
          <w:szCs w:val="24"/>
        </w:rPr>
        <w:t>Doing ethnography today</w:t>
      </w:r>
      <w:r>
        <w:rPr>
          <w:rFonts w:ascii="Times New Roman" w:hAnsi="Times New Roman" w:cs="Times New Roman"/>
          <w:sz w:val="24"/>
          <w:szCs w:val="24"/>
        </w:rPr>
        <w:t>. Oxford: Wiley.</w:t>
      </w:r>
    </w:p>
    <w:p w14:paraId="3B1ADDB1" w14:textId="77777777" w:rsidR="00DA0F5F" w:rsidRPr="00DA0F5F" w:rsidRDefault="00D53365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Creswell, J.W. (2008</w:t>
      </w:r>
      <w:r w:rsidR="00DA0F5F" w:rsidRPr="00DA0F5F">
        <w:rPr>
          <w:rFonts w:ascii="Times New Roman" w:hAnsi="Times New Roman" w:cs="Times New Roman"/>
          <w:sz w:val="24"/>
          <w:szCs w:val="24"/>
        </w:rPr>
        <w:t xml:space="preserve">). </w:t>
      </w:r>
      <w:r w:rsidR="00DA0F5F" w:rsidRPr="00DA0F5F">
        <w:rPr>
          <w:rFonts w:ascii="Times New Roman" w:hAnsi="Times New Roman" w:cs="Times New Roman"/>
          <w:i/>
          <w:iCs/>
          <w:sz w:val="24"/>
          <w:szCs w:val="24"/>
        </w:rPr>
        <w:t>Educational research: Planning, conducting, and evaluating</w:t>
      </w:r>
      <w:r w:rsidR="00F23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A0F5F" w:rsidRPr="00DA0F5F">
        <w:rPr>
          <w:rFonts w:ascii="Times New Roman" w:hAnsi="Times New Roman" w:cs="Times New Roman"/>
          <w:i/>
          <w:iCs/>
          <w:sz w:val="24"/>
          <w:szCs w:val="24"/>
        </w:rPr>
        <w:t>quantitative and qualitative research</w:t>
      </w:r>
      <w:r w:rsidR="00DA0F5F" w:rsidRPr="00DA0F5F">
        <w:rPr>
          <w:rFonts w:ascii="Times New Roman" w:hAnsi="Times New Roman" w:cs="Times New Roman"/>
          <w:sz w:val="24"/>
          <w:szCs w:val="24"/>
        </w:rPr>
        <w:t xml:space="preserve">. </w:t>
      </w:r>
      <w:r w:rsidR="00892AA5">
        <w:rPr>
          <w:rFonts w:ascii="Times New Roman" w:hAnsi="Times New Roman" w:cs="Times New Roman"/>
          <w:sz w:val="24"/>
          <w:szCs w:val="24"/>
        </w:rPr>
        <w:t xml:space="preserve">Upper Saddle River, </w:t>
      </w:r>
      <w:r w:rsidR="00992ABF">
        <w:rPr>
          <w:rFonts w:ascii="Times New Roman" w:hAnsi="Times New Roman" w:cs="Times New Roman"/>
          <w:sz w:val="24"/>
          <w:szCs w:val="24"/>
        </w:rPr>
        <w:t>NJ</w:t>
      </w:r>
      <w:r w:rsidR="00DA0F5F" w:rsidRPr="00DA0F5F">
        <w:rPr>
          <w:rFonts w:ascii="Times New Roman" w:hAnsi="Times New Roman" w:cs="Times New Roman"/>
          <w:sz w:val="24"/>
          <w:szCs w:val="24"/>
        </w:rPr>
        <w:t>: Merrill Prentice Hall.</w:t>
      </w:r>
    </w:p>
    <w:p w14:paraId="38B1DC97" w14:textId="0618F5A8" w:rsidR="009F4D39" w:rsidRPr="009F4D39" w:rsidRDefault="009F4D39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Delamont, S. (2014) </w:t>
      </w:r>
      <w:r>
        <w:rPr>
          <w:rFonts w:ascii="Times New Roman" w:hAnsi="Times New Roman" w:cs="Times New Roman"/>
          <w:i/>
          <w:sz w:val="24"/>
          <w:szCs w:val="24"/>
        </w:rPr>
        <w:t>Key themes in the ethnography of education</w:t>
      </w:r>
      <w:r>
        <w:rPr>
          <w:rFonts w:ascii="Times New Roman" w:hAnsi="Times New Roman" w:cs="Times New Roman"/>
          <w:sz w:val="24"/>
          <w:szCs w:val="24"/>
        </w:rPr>
        <w:t>. London: Sage.</w:t>
      </w:r>
    </w:p>
    <w:p w14:paraId="10B78FBE" w14:textId="77777777" w:rsidR="007959C3" w:rsidRPr="00DA0F5F" w:rsidRDefault="007959C3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Denzin, N.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Giardina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M.D. (2007).  </w:t>
      </w:r>
      <w:r w:rsidRPr="007959C3">
        <w:rPr>
          <w:rFonts w:ascii="Times New Roman" w:hAnsi="Times New Roman" w:cs="Times New Roman"/>
          <w:i/>
          <w:sz w:val="24"/>
          <w:szCs w:val="24"/>
        </w:rPr>
        <w:t>Ethical futures in qualitative research</w:t>
      </w:r>
      <w:r w:rsidR="007E76AC">
        <w:rPr>
          <w:rFonts w:ascii="Times New Roman" w:hAnsi="Times New Roman" w:cs="Times New Roman"/>
          <w:sz w:val="24"/>
          <w:szCs w:val="24"/>
        </w:rPr>
        <w:t xml:space="preserve">. </w:t>
      </w:r>
      <w:r w:rsidR="00072DA2">
        <w:rPr>
          <w:rFonts w:ascii="Times New Roman" w:hAnsi="Times New Roman" w:cs="Times New Roman"/>
          <w:sz w:val="24"/>
          <w:szCs w:val="24"/>
        </w:rPr>
        <w:t xml:space="preserve">Walnut Creek, </w:t>
      </w:r>
      <w:r>
        <w:rPr>
          <w:rFonts w:ascii="Times New Roman" w:hAnsi="Times New Roman" w:cs="Times New Roman"/>
          <w:sz w:val="24"/>
          <w:szCs w:val="24"/>
        </w:rPr>
        <w:t>CA:  Left Coast Press.</w:t>
      </w:r>
    </w:p>
    <w:p w14:paraId="6D122797" w14:textId="3A1AEDA0" w:rsid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 w:rsidRPr="00DA0F5F">
        <w:rPr>
          <w:rFonts w:ascii="Times New Roman" w:hAnsi="Times New Roman" w:cs="Times New Roman"/>
          <w:sz w:val="24"/>
          <w:szCs w:val="24"/>
        </w:rPr>
        <w:t>Denzin, N., &amp; Lincoln, Y. (</w:t>
      </w:r>
      <w:r w:rsidR="00D85184">
        <w:rPr>
          <w:rFonts w:ascii="Times New Roman" w:hAnsi="Times New Roman" w:cs="Times New Roman"/>
          <w:sz w:val="24"/>
          <w:szCs w:val="24"/>
        </w:rPr>
        <w:t>2011</w:t>
      </w:r>
      <w:r w:rsidRPr="00DA0F5F">
        <w:rPr>
          <w:rFonts w:ascii="Times New Roman" w:hAnsi="Times New Roman" w:cs="Times New Roman"/>
          <w:sz w:val="24"/>
          <w:szCs w:val="24"/>
        </w:rPr>
        <w:t xml:space="preserve">).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D85184">
        <w:rPr>
          <w:rFonts w:ascii="Times New Roman" w:hAnsi="Times New Roman" w:cs="Times New Roman"/>
          <w:i/>
          <w:iCs/>
          <w:sz w:val="24"/>
          <w:szCs w:val="24"/>
        </w:rPr>
        <w:t>Sage handbook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 xml:space="preserve"> of qualitative research</w:t>
      </w:r>
      <w:r w:rsidRPr="00DA0F5F">
        <w:rPr>
          <w:rFonts w:ascii="Times New Roman" w:hAnsi="Times New Roman" w:cs="Times New Roman"/>
          <w:sz w:val="24"/>
          <w:szCs w:val="24"/>
        </w:rPr>
        <w:t xml:space="preserve">.  </w:t>
      </w:r>
      <w:r w:rsidR="00D85184">
        <w:rPr>
          <w:rFonts w:ascii="Times New Roman" w:hAnsi="Times New Roman" w:cs="Times New Roman"/>
          <w:sz w:val="24"/>
          <w:szCs w:val="24"/>
        </w:rPr>
        <w:t>London</w:t>
      </w:r>
      <w:r w:rsidRPr="00DA0F5F">
        <w:rPr>
          <w:rFonts w:ascii="Times New Roman" w:hAnsi="Times New Roman" w:cs="Times New Roman"/>
          <w:sz w:val="24"/>
          <w:szCs w:val="24"/>
        </w:rPr>
        <w:t>: Sage.</w:t>
      </w:r>
    </w:p>
    <w:p w14:paraId="09718548" w14:textId="0C9A2459" w:rsidR="005D2A6B" w:rsidRPr="001E586F" w:rsidRDefault="005D2A6B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Denzin, N.K., Lincoln, Y., and Smith, L.T. (2008). </w:t>
      </w:r>
      <w:r w:rsidR="001E586F">
        <w:rPr>
          <w:rFonts w:ascii="Times New Roman" w:hAnsi="Times New Roman" w:cs="Times New Roman"/>
          <w:sz w:val="24"/>
          <w:szCs w:val="24"/>
        </w:rPr>
        <w:t>Handbook of c</w:t>
      </w:r>
      <w:r>
        <w:rPr>
          <w:rFonts w:ascii="Times New Roman" w:hAnsi="Times New Roman" w:cs="Times New Roman"/>
          <w:i/>
          <w:sz w:val="24"/>
          <w:szCs w:val="24"/>
        </w:rPr>
        <w:t>ritical and Indigenous methodologies</w:t>
      </w:r>
      <w:r w:rsidR="001E586F">
        <w:rPr>
          <w:rFonts w:ascii="Times New Roman" w:hAnsi="Times New Roman" w:cs="Times New Roman"/>
          <w:sz w:val="24"/>
          <w:szCs w:val="24"/>
        </w:rPr>
        <w:t>. London: Sage.</w:t>
      </w:r>
    </w:p>
    <w:p w14:paraId="7ADB6ED0" w14:textId="77777777" w:rsid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A0F5F">
        <w:rPr>
          <w:rFonts w:ascii="Times New Roman" w:hAnsi="Times New Roman" w:cs="Times New Roman"/>
          <w:sz w:val="24"/>
          <w:szCs w:val="24"/>
        </w:rPr>
        <w:t>Glesne</w:t>
      </w:r>
      <w:proofErr w:type="spellEnd"/>
      <w:r w:rsidRPr="00DA0F5F">
        <w:rPr>
          <w:rFonts w:ascii="Times New Roman" w:hAnsi="Times New Roman" w:cs="Times New Roman"/>
          <w:sz w:val="24"/>
          <w:szCs w:val="24"/>
        </w:rPr>
        <w:t>, C. (20</w:t>
      </w:r>
      <w:r w:rsidR="00D53365">
        <w:rPr>
          <w:rFonts w:ascii="Times New Roman" w:hAnsi="Times New Roman" w:cs="Times New Roman"/>
          <w:sz w:val="24"/>
          <w:szCs w:val="24"/>
        </w:rPr>
        <w:t>11)</w:t>
      </w:r>
      <w:r w:rsidRPr="00DA0F5F">
        <w:rPr>
          <w:rFonts w:ascii="Times New Roman" w:hAnsi="Times New Roman" w:cs="Times New Roman"/>
          <w:sz w:val="24"/>
          <w:szCs w:val="24"/>
        </w:rPr>
        <w:t xml:space="preserve">. 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Becoming qualitative researchers:  An introduction</w:t>
      </w:r>
      <w:r w:rsidR="00F23436">
        <w:rPr>
          <w:rFonts w:ascii="Times New Roman" w:hAnsi="Times New Roman" w:cs="Times New Roman"/>
          <w:sz w:val="24"/>
          <w:szCs w:val="24"/>
        </w:rPr>
        <w:t>. New York, NY:</w:t>
      </w:r>
      <w:r w:rsidRPr="00DA0F5F">
        <w:rPr>
          <w:rFonts w:ascii="Times New Roman" w:hAnsi="Times New Roman" w:cs="Times New Roman"/>
          <w:sz w:val="24"/>
          <w:szCs w:val="24"/>
        </w:rPr>
        <w:t xml:space="preserve"> Longman.</w:t>
      </w:r>
    </w:p>
    <w:p w14:paraId="1332A467" w14:textId="3776A2AF" w:rsidR="00B45906" w:rsidRPr="00B45906" w:rsidRDefault="00B45906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Hobbs, D. &amp; Wright, R. (2006). </w:t>
      </w:r>
      <w:r>
        <w:rPr>
          <w:rFonts w:ascii="Times New Roman" w:hAnsi="Times New Roman" w:cs="Times New Roman"/>
          <w:i/>
          <w:sz w:val="24"/>
          <w:szCs w:val="24"/>
        </w:rPr>
        <w:t>The Sage handbook of fieldwork</w:t>
      </w:r>
      <w:r>
        <w:rPr>
          <w:rFonts w:ascii="Times New Roman" w:hAnsi="Times New Roman" w:cs="Times New Roman"/>
          <w:sz w:val="24"/>
          <w:szCs w:val="24"/>
        </w:rPr>
        <w:t>. London: Sage.</w:t>
      </w:r>
    </w:p>
    <w:p w14:paraId="4F3715B3" w14:textId="77777777" w:rsidR="00DA0F5F" w:rsidRP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 w:rsidRPr="00DA0F5F">
        <w:rPr>
          <w:rFonts w:ascii="Times New Roman" w:hAnsi="Times New Roman" w:cs="Times New Roman"/>
          <w:sz w:val="24"/>
          <w:szCs w:val="24"/>
        </w:rPr>
        <w:t xml:space="preserve">Johnson, B. &amp; Christensen, L. (2000).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Educatio</w:t>
      </w:r>
      <w:r w:rsidR="006603E3">
        <w:rPr>
          <w:rFonts w:ascii="Times New Roman" w:hAnsi="Times New Roman" w:cs="Times New Roman"/>
          <w:i/>
          <w:iCs/>
          <w:sz w:val="24"/>
          <w:szCs w:val="24"/>
        </w:rPr>
        <w:t xml:space="preserve">nal research: Quantitative and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qualitative</w:t>
      </w:r>
      <w:r w:rsidRPr="00DA0F5F">
        <w:rPr>
          <w:rFonts w:ascii="Times New Roman" w:hAnsi="Times New Roman" w:cs="Times New Roman"/>
          <w:sz w:val="24"/>
          <w:szCs w:val="24"/>
        </w:rPr>
        <w:t xml:space="preserve">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approaches</w:t>
      </w:r>
      <w:r w:rsidRPr="00DA0F5F">
        <w:rPr>
          <w:rFonts w:ascii="Times New Roman" w:hAnsi="Times New Roman" w:cs="Times New Roman"/>
          <w:sz w:val="24"/>
          <w:szCs w:val="24"/>
        </w:rPr>
        <w:t>. Boston</w:t>
      </w:r>
      <w:r w:rsidR="00F23436">
        <w:rPr>
          <w:rFonts w:ascii="Times New Roman" w:hAnsi="Times New Roman" w:cs="Times New Roman"/>
          <w:sz w:val="24"/>
          <w:szCs w:val="24"/>
        </w:rPr>
        <w:t>, MA</w:t>
      </w:r>
      <w:r w:rsidRPr="00DA0F5F">
        <w:rPr>
          <w:rFonts w:ascii="Times New Roman" w:hAnsi="Times New Roman" w:cs="Times New Roman"/>
          <w:sz w:val="24"/>
          <w:szCs w:val="24"/>
        </w:rPr>
        <w:t>: Allyn &amp; Bacon.</w:t>
      </w:r>
    </w:p>
    <w:p w14:paraId="6704EB1B" w14:textId="77777777" w:rsidR="00D53365" w:rsidRPr="00DA0F5F" w:rsidRDefault="00D53365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Lassiter, L.E. (2005).  </w:t>
      </w:r>
      <w:r w:rsidRPr="00D53365">
        <w:rPr>
          <w:rFonts w:ascii="Times New Roman" w:hAnsi="Times New Roman" w:cs="Times New Roman"/>
          <w:i/>
          <w:sz w:val="24"/>
          <w:szCs w:val="24"/>
        </w:rPr>
        <w:t>The Chicago guide to collaborative ethnography</w:t>
      </w:r>
      <w:r w:rsidR="00992ABF">
        <w:rPr>
          <w:rFonts w:ascii="Times New Roman" w:hAnsi="Times New Roman" w:cs="Times New Roman"/>
          <w:sz w:val="24"/>
          <w:szCs w:val="24"/>
        </w:rPr>
        <w:t>.  Chicago</w:t>
      </w:r>
      <w:r w:rsidR="007E76AC">
        <w:rPr>
          <w:rFonts w:ascii="Times New Roman" w:hAnsi="Times New Roman" w:cs="Times New Roman"/>
          <w:sz w:val="24"/>
          <w:szCs w:val="24"/>
        </w:rPr>
        <w:t>, IL</w:t>
      </w:r>
      <w:r w:rsidR="00992ABF">
        <w:rPr>
          <w:rFonts w:ascii="Times New Roman" w:hAnsi="Times New Roman" w:cs="Times New Roman"/>
          <w:sz w:val="24"/>
          <w:szCs w:val="24"/>
        </w:rPr>
        <w:t xml:space="preserve">: </w:t>
      </w:r>
      <w:r w:rsidR="00D40BB6">
        <w:rPr>
          <w:rFonts w:ascii="Times New Roman" w:hAnsi="Times New Roman" w:cs="Times New Roman"/>
          <w:sz w:val="24"/>
          <w:szCs w:val="24"/>
        </w:rPr>
        <w:t xml:space="preserve">University of </w:t>
      </w:r>
      <w:r>
        <w:rPr>
          <w:rFonts w:ascii="Times New Roman" w:hAnsi="Times New Roman" w:cs="Times New Roman"/>
          <w:sz w:val="24"/>
          <w:szCs w:val="24"/>
        </w:rPr>
        <w:t>Chicago Press.</w:t>
      </w:r>
    </w:p>
    <w:p w14:paraId="42BC6790" w14:textId="77777777" w:rsidR="007959C3" w:rsidRPr="00DA0F5F" w:rsidRDefault="00D53365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Lichtman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(2010).  </w:t>
      </w:r>
      <w:r w:rsidRPr="00D53365">
        <w:rPr>
          <w:rFonts w:ascii="Times New Roman" w:hAnsi="Times New Roman" w:cs="Times New Roman"/>
          <w:i/>
          <w:sz w:val="24"/>
          <w:szCs w:val="24"/>
        </w:rPr>
        <w:t>Qualitative research in education:  A user’s guide</w:t>
      </w:r>
      <w:r w:rsidR="007E76AC">
        <w:rPr>
          <w:rFonts w:ascii="Times New Roman" w:hAnsi="Times New Roman" w:cs="Times New Roman"/>
          <w:sz w:val="24"/>
          <w:szCs w:val="24"/>
        </w:rPr>
        <w:t xml:space="preserve">. </w:t>
      </w:r>
      <w:r w:rsidR="007959C3">
        <w:rPr>
          <w:rFonts w:ascii="Times New Roman" w:hAnsi="Times New Roman" w:cs="Times New Roman"/>
          <w:sz w:val="24"/>
          <w:szCs w:val="24"/>
        </w:rPr>
        <w:t>Thousand Oaks</w:t>
      </w:r>
      <w:r w:rsidR="00D40BB6">
        <w:rPr>
          <w:rFonts w:ascii="Times New Roman" w:hAnsi="Times New Roman" w:cs="Times New Roman"/>
          <w:sz w:val="24"/>
          <w:szCs w:val="24"/>
        </w:rPr>
        <w:t>, CA</w:t>
      </w:r>
      <w:r w:rsidR="007959C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Sage</w:t>
      </w:r>
      <w:r w:rsidR="007959C3">
        <w:rPr>
          <w:rFonts w:ascii="Times New Roman" w:hAnsi="Times New Roman" w:cs="Times New Roman"/>
          <w:sz w:val="24"/>
          <w:szCs w:val="24"/>
        </w:rPr>
        <w:t>.</w:t>
      </w:r>
    </w:p>
    <w:p w14:paraId="50DDE9B6" w14:textId="77777777" w:rsidR="007959C3" w:rsidRPr="00DA0F5F" w:rsidRDefault="007959C3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Mayan, M.J. (2009).  </w:t>
      </w:r>
      <w:r w:rsidRPr="007959C3">
        <w:rPr>
          <w:rFonts w:ascii="Times New Roman" w:hAnsi="Times New Roman" w:cs="Times New Roman"/>
          <w:i/>
          <w:sz w:val="24"/>
          <w:szCs w:val="24"/>
        </w:rPr>
        <w:t>Essentials of qualitative inquiry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E76AC">
        <w:rPr>
          <w:rFonts w:ascii="Times New Roman" w:hAnsi="Times New Roman" w:cs="Times New Roman"/>
          <w:sz w:val="24"/>
          <w:szCs w:val="24"/>
        </w:rPr>
        <w:t xml:space="preserve">Walnut Creek, </w:t>
      </w:r>
      <w:r>
        <w:rPr>
          <w:rFonts w:ascii="Times New Roman" w:hAnsi="Times New Roman" w:cs="Times New Roman"/>
          <w:sz w:val="24"/>
          <w:szCs w:val="24"/>
        </w:rPr>
        <w:t>CA:  Left Coast Press.</w:t>
      </w:r>
    </w:p>
    <w:p w14:paraId="6C5BC242" w14:textId="77777777" w:rsidR="00DA0F5F" w:rsidRDefault="00DA0F5F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 w:rsidRPr="00DA0F5F">
        <w:rPr>
          <w:rFonts w:ascii="Times New Roman" w:hAnsi="Times New Roman" w:cs="Times New Roman"/>
          <w:sz w:val="24"/>
          <w:szCs w:val="24"/>
        </w:rPr>
        <w:t xml:space="preserve">Patton, M.Q. (2002). </w:t>
      </w:r>
      <w:r w:rsidRPr="00DA0F5F">
        <w:rPr>
          <w:rFonts w:ascii="Times New Roman" w:hAnsi="Times New Roman" w:cs="Times New Roman"/>
          <w:i/>
          <w:iCs/>
          <w:sz w:val="24"/>
          <w:szCs w:val="24"/>
        </w:rPr>
        <w:t>Qualitative evaluation and research methods</w:t>
      </w:r>
      <w:r w:rsidRPr="00DA0F5F">
        <w:rPr>
          <w:rFonts w:ascii="Times New Roman" w:hAnsi="Times New Roman" w:cs="Times New Roman"/>
          <w:sz w:val="24"/>
          <w:szCs w:val="24"/>
        </w:rPr>
        <w:t xml:space="preserve">, </w:t>
      </w:r>
      <w:r w:rsidR="007E76AC">
        <w:rPr>
          <w:rFonts w:ascii="Times New Roman" w:hAnsi="Times New Roman" w:cs="Times New Roman"/>
          <w:sz w:val="24"/>
          <w:szCs w:val="24"/>
        </w:rPr>
        <w:t>(</w:t>
      </w:r>
      <w:r w:rsidRPr="00DA0F5F">
        <w:rPr>
          <w:rFonts w:ascii="Times New Roman" w:hAnsi="Times New Roman" w:cs="Times New Roman"/>
          <w:sz w:val="24"/>
          <w:szCs w:val="24"/>
        </w:rPr>
        <w:t>3</w:t>
      </w:r>
      <w:r w:rsidRPr="00DA0F5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7E76AC">
        <w:rPr>
          <w:rFonts w:ascii="Times New Roman" w:hAnsi="Times New Roman" w:cs="Times New Roman"/>
          <w:sz w:val="24"/>
          <w:szCs w:val="24"/>
        </w:rPr>
        <w:t xml:space="preserve"> ed.)</w:t>
      </w:r>
      <w:proofErr w:type="gramStart"/>
      <w:r w:rsidR="007E76AC">
        <w:rPr>
          <w:rFonts w:ascii="Times New Roman" w:hAnsi="Times New Roman" w:cs="Times New Roman"/>
          <w:sz w:val="24"/>
          <w:szCs w:val="24"/>
        </w:rPr>
        <w:t>.</w:t>
      </w:r>
      <w:r w:rsidRPr="00DA0F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0F5F">
        <w:rPr>
          <w:rFonts w:ascii="Times New Roman" w:hAnsi="Times New Roman" w:cs="Times New Roman"/>
          <w:sz w:val="24"/>
          <w:szCs w:val="24"/>
        </w:rPr>
        <w:t xml:space="preserve"> Newbury Park: Sage.</w:t>
      </w:r>
    </w:p>
    <w:p w14:paraId="0694E004" w14:textId="6480A8CA" w:rsidR="009F4D39" w:rsidRPr="009F4D39" w:rsidRDefault="009F4D39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Reason, P. &amp; Hilary B. (2008). </w:t>
      </w:r>
      <w:r>
        <w:rPr>
          <w:rFonts w:ascii="Times New Roman" w:hAnsi="Times New Roman" w:cs="Times New Roman"/>
          <w:i/>
          <w:sz w:val="24"/>
          <w:szCs w:val="24"/>
        </w:rPr>
        <w:t>The Sage handbook of action research: participatory inquiry and practice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9F4D3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ed. London: Sage.</w:t>
      </w:r>
    </w:p>
    <w:p w14:paraId="17384156" w14:textId="77777777" w:rsidR="007959C3" w:rsidRDefault="007959C3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(2006).  </w:t>
      </w:r>
      <w:r w:rsidRPr="00D40BB6">
        <w:rPr>
          <w:rFonts w:ascii="Times New Roman" w:hAnsi="Times New Roman" w:cs="Times New Roman"/>
          <w:i/>
          <w:sz w:val="24"/>
          <w:szCs w:val="24"/>
        </w:rPr>
        <w:t>Conceptualizing and proposing qualitative research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40BB6">
        <w:rPr>
          <w:rFonts w:ascii="Times New Roman" w:hAnsi="Times New Roman" w:cs="Times New Roman"/>
          <w:sz w:val="24"/>
          <w:szCs w:val="24"/>
        </w:rPr>
        <w:t xml:space="preserve">Columbus, </w:t>
      </w:r>
      <w:r>
        <w:rPr>
          <w:rFonts w:ascii="Times New Roman" w:hAnsi="Times New Roman" w:cs="Times New Roman"/>
          <w:sz w:val="24"/>
          <w:szCs w:val="24"/>
        </w:rPr>
        <w:t>OH:  Pearson.</w:t>
      </w:r>
    </w:p>
    <w:p w14:paraId="3BCF878E" w14:textId="718B5733" w:rsidR="00F37B37" w:rsidRPr="00F37B37" w:rsidRDefault="00F37B37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Spatig, L.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Amerikaner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(2014).  </w:t>
      </w:r>
      <w:r>
        <w:rPr>
          <w:rFonts w:ascii="Times New Roman" w:hAnsi="Times New Roman" w:cs="Times New Roman"/>
          <w:i/>
          <w:sz w:val="24"/>
          <w:szCs w:val="24"/>
        </w:rPr>
        <w:t>The girl box: Teaming up with resilient youth in Appalachia</w:t>
      </w:r>
      <w:r>
        <w:rPr>
          <w:rFonts w:ascii="Times New Roman" w:hAnsi="Times New Roman" w:cs="Times New Roman"/>
          <w:sz w:val="24"/>
          <w:szCs w:val="24"/>
        </w:rPr>
        <w:t>. Athens: Ohio University Press.</w:t>
      </w:r>
    </w:p>
    <w:p w14:paraId="0110F4D5" w14:textId="77777777" w:rsidR="007959C3" w:rsidRPr="00DA0F5F" w:rsidRDefault="007959C3" w:rsidP="00892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Stake, R. E. (2010).  </w:t>
      </w:r>
      <w:r w:rsidRPr="007959C3">
        <w:rPr>
          <w:rFonts w:ascii="Times New Roman" w:hAnsi="Times New Roman" w:cs="Times New Roman"/>
          <w:i/>
          <w:sz w:val="24"/>
          <w:szCs w:val="24"/>
        </w:rPr>
        <w:t>Qualitative research:  Studying how things work</w:t>
      </w:r>
      <w:r>
        <w:rPr>
          <w:rFonts w:ascii="Times New Roman" w:hAnsi="Times New Roman" w:cs="Times New Roman"/>
          <w:sz w:val="24"/>
          <w:szCs w:val="24"/>
        </w:rPr>
        <w:t>.  New York</w:t>
      </w:r>
      <w:r w:rsidR="00D40BB6">
        <w:rPr>
          <w:rFonts w:ascii="Times New Roman" w:hAnsi="Times New Roman" w:cs="Times New Roman"/>
          <w:sz w:val="24"/>
          <w:szCs w:val="24"/>
        </w:rPr>
        <w:t>, NY:</w:t>
      </w:r>
      <w:r>
        <w:rPr>
          <w:rFonts w:ascii="Times New Roman" w:hAnsi="Times New Roman" w:cs="Times New Roman"/>
          <w:sz w:val="24"/>
          <w:szCs w:val="24"/>
        </w:rPr>
        <w:t xml:space="preserve">  The Guilford Press.</w:t>
      </w:r>
    </w:p>
    <w:p w14:paraId="7EB26F98" w14:textId="77777777" w:rsidR="00DA0F5F" w:rsidRDefault="00DA0F5F" w:rsidP="00892AA5">
      <w:pPr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 w:rsidRPr="00DA0F5F">
        <w:rPr>
          <w:rFonts w:ascii="Times New Roman" w:hAnsi="Times New Roman" w:cs="Times New Roman"/>
          <w:sz w:val="24"/>
          <w:szCs w:val="24"/>
        </w:rPr>
        <w:t xml:space="preserve">Weis, L. &amp; Fine, M. (2004).  </w:t>
      </w:r>
      <w:r w:rsidRPr="00DA0F5F">
        <w:rPr>
          <w:rFonts w:ascii="Times New Roman" w:hAnsi="Times New Roman" w:cs="Times New Roman"/>
          <w:i/>
          <w:sz w:val="24"/>
          <w:szCs w:val="24"/>
        </w:rPr>
        <w:t>Working method:  Research and social justice.</w:t>
      </w:r>
      <w:r w:rsidR="00992ABF">
        <w:rPr>
          <w:rFonts w:ascii="Times New Roman" w:hAnsi="Times New Roman" w:cs="Times New Roman"/>
          <w:sz w:val="24"/>
          <w:szCs w:val="24"/>
        </w:rPr>
        <w:t xml:space="preserve"> </w:t>
      </w:r>
      <w:r w:rsidRPr="00DA0F5F">
        <w:rPr>
          <w:rFonts w:ascii="Times New Roman" w:hAnsi="Times New Roman" w:cs="Times New Roman"/>
          <w:sz w:val="24"/>
          <w:szCs w:val="24"/>
        </w:rPr>
        <w:t>New York</w:t>
      </w:r>
      <w:r w:rsidR="00863585">
        <w:rPr>
          <w:rFonts w:ascii="Times New Roman" w:hAnsi="Times New Roman" w:cs="Times New Roman"/>
          <w:sz w:val="24"/>
          <w:szCs w:val="24"/>
        </w:rPr>
        <w:t>, NY</w:t>
      </w:r>
      <w:r w:rsidRPr="00DA0F5F">
        <w:rPr>
          <w:rFonts w:ascii="Times New Roman" w:hAnsi="Times New Roman" w:cs="Times New Roman"/>
          <w:sz w:val="24"/>
          <w:szCs w:val="24"/>
        </w:rPr>
        <w:t>:  Routledge.</w:t>
      </w:r>
    </w:p>
    <w:p w14:paraId="3F1557FE" w14:textId="2E782A85" w:rsidR="004E6F86" w:rsidRPr="004E6F86" w:rsidRDefault="004E6F86" w:rsidP="00892AA5">
      <w:pPr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Westbrook, D. A. (2008). </w:t>
      </w:r>
      <w:r>
        <w:rPr>
          <w:rFonts w:ascii="Times New Roman" w:hAnsi="Times New Roman" w:cs="Times New Roman"/>
          <w:i/>
          <w:sz w:val="24"/>
          <w:szCs w:val="24"/>
        </w:rPr>
        <w:t>Navigators of the contemporary</w:t>
      </w:r>
      <w:r>
        <w:rPr>
          <w:rFonts w:ascii="Times New Roman" w:hAnsi="Times New Roman" w:cs="Times New Roman"/>
          <w:sz w:val="24"/>
          <w:szCs w:val="24"/>
        </w:rPr>
        <w:t>. Chicago: University of Chicago Press.</w:t>
      </w:r>
    </w:p>
    <w:p w14:paraId="1E7008DA" w14:textId="77777777" w:rsidR="00DA0F5F" w:rsidRPr="00DA0F5F" w:rsidRDefault="00DA0F5F" w:rsidP="00892AA5">
      <w:pPr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85" w:hangingChars="327" w:hanging="785"/>
        <w:contextualSpacing/>
        <w:rPr>
          <w:rFonts w:ascii="Times New Roman" w:hAnsi="Times New Roman" w:cs="Times New Roman"/>
          <w:sz w:val="24"/>
          <w:szCs w:val="24"/>
        </w:rPr>
      </w:pPr>
      <w:r w:rsidRPr="00DA0F5F">
        <w:rPr>
          <w:rFonts w:ascii="Times New Roman" w:hAnsi="Times New Roman" w:cs="Times New Roman"/>
          <w:sz w:val="24"/>
          <w:szCs w:val="24"/>
        </w:rPr>
        <w:t xml:space="preserve">Willis, J. (2007).  </w:t>
      </w:r>
      <w:r w:rsidRPr="00DA0F5F">
        <w:rPr>
          <w:rFonts w:ascii="Times New Roman" w:hAnsi="Times New Roman" w:cs="Times New Roman"/>
          <w:i/>
          <w:sz w:val="24"/>
          <w:szCs w:val="24"/>
        </w:rPr>
        <w:t>Founda</w:t>
      </w:r>
      <w:r w:rsidR="00992ABF">
        <w:rPr>
          <w:rFonts w:ascii="Times New Roman" w:hAnsi="Times New Roman" w:cs="Times New Roman"/>
          <w:i/>
          <w:sz w:val="24"/>
          <w:szCs w:val="24"/>
        </w:rPr>
        <w:t xml:space="preserve">tions of qualitative research: </w:t>
      </w:r>
      <w:r w:rsidRPr="00DA0F5F">
        <w:rPr>
          <w:rFonts w:ascii="Times New Roman" w:hAnsi="Times New Roman" w:cs="Times New Roman"/>
          <w:i/>
          <w:sz w:val="24"/>
          <w:szCs w:val="24"/>
        </w:rPr>
        <w:t xml:space="preserve">Interpretive and critical approaches.  </w:t>
      </w:r>
      <w:r w:rsidR="00D40BB6" w:rsidRPr="00D40BB6">
        <w:rPr>
          <w:rFonts w:ascii="Times New Roman" w:hAnsi="Times New Roman" w:cs="Times New Roman"/>
          <w:sz w:val="24"/>
          <w:szCs w:val="24"/>
        </w:rPr>
        <w:t>Thousand Oaks,</w:t>
      </w:r>
      <w:r w:rsidR="00D40B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0F5F">
        <w:rPr>
          <w:rFonts w:ascii="Times New Roman" w:hAnsi="Times New Roman" w:cs="Times New Roman"/>
          <w:sz w:val="24"/>
          <w:szCs w:val="24"/>
        </w:rPr>
        <w:t>CA:  Sage.</w:t>
      </w:r>
    </w:p>
    <w:sectPr w:rsidR="00DA0F5F" w:rsidRPr="00DA0F5F" w:rsidSect="00E50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5F"/>
    <w:rsid w:val="00072DA2"/>
    <w:rsid w:val="0011409A"/>
    <w:rsid w:val="001E586F"/>
    <w:rsid w:val="002C1041"/>
    <w:rsid w:val="00363F71"/>
    <w:rsid w:val="00493AC2"/>
    <w:rsid w:val="004D47B1"/>
    <w:rsid w:val="004E6F86"/>
    <w:rsid w:val="005D2A6B"/>
    <w:rsid w:val="006603E3"/>
    <w:rsid w:val="006A547C"/>
    <w:rsid w:val="006F02F8"/>
    <w:rsid w:val="007048BD"/>
    <w:rsid w:val="00736779"/>
    <w:rsid w:val="007959C3"/>
    <w:rsid w:val="007E76AC"/>
    <w:rsid w:val="00863585"/>
    <w:rsid w:val="00892AA5"/>
    <w:rsid w:val="008D3D2B"/>
    <w:rsid w:val="00992ABF"/>
    <w:rsid w:val="009D1B58"/>
    <w:rsid w:val="009F4D39"/>
    <w:rsid w:val="00B45906"/>
    <w:rsid w:val="00B82408"/>
    <w:rsid w:val="00BF023F"/>
    <w:rsid w:val="00C7314B"/>
    <w:rsid w:val="00CD5175"/>
    <w:rsid w:val="00D17311"/>
    <w:rsid w:val="00D40BB6"/>
    <w:rsid w:val="00D53365"/>
    <w:rsid w:val="00D626B8"/>
    <w:rsid w:val="00D85184"/>
    <w:rsid w:val="00DA0F5F"/>
    <w:rsid w:val="00E50CB3"/>
    <w:rsid w:val="00F055E7"/>
    <w:rsid w:val="00F23436"/>
    <w:rsid w:val="00F37B37"/>
    <w:rsid w:val="00FB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596D4"/>
  <w15:docId w15:val="{76EFC47E-9860-48B4-AF38-24C229A7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Elbert Davis</dc:creator>
  <cp:lastModifiedBy>Lloyd, Sandee</cp:lastModifiedBy>
  <cp:revision>2</cp:revision>
  <cp:lastPrinted>2011-07-11T19:11:00Z</cp:lastPrinted>
  <dcterms:created xsi:type="dcterms:W3CDTF">2016-09-26T13:56:00Z</dcterms:created>
  <dcterms:modified xsi:type="dcterms:W3CDTF">2016-09-26T13:56:00Z</dcterms:modified>
</cp:coreProperties>
</file>