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E4EAC" w14:textId="471F62AF" w:rsidR="00BA4A01" w:rsidRPr="00BA4A01" w:rsidRDefault="00BA4A01" w:rsidP="00DC3CB3">
      <w:pPr>
        <w:spacing w:after="0" w:line="240" w:lineRule="auto"/>
        <w:jc w:val="center"/>
        <w:rPr>
          <w:rFonts w:asciiTheme="majorHAnsi" w:hAnsiTheme="majorHAnsi" w:cstheme="majorHAnsi"/>
          <w:sz w:val="52"/>
          <w:szCs w:val="52"/>
        </w:rPr>
      </w:pPr>
      <w:r w:rsidRPr="00BA4A01">
        <w:rPr>
          <w:rFonts w:asciiTheme="majorHAnsi" w:hAnsiTheme="majorHAnsi" w:cstheme="majorHAnsi"/>
          <w:sz w:val="52"/>
          <w:szCs w:val="52"/>
        </w:rPr>
        <w:t>OPEN ENROLLMENT</w:t>
      </w:r>
    </w:p>
    <w:p w14:paraId="14A989FD" w14:textId="77777777" w:rsidR="00BA4A01" w:rsidRPr="00BA4A01" w:rsidRDefault="00BA4A01" w:rsidP="00DC3CB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BA4A01">
        <w:rPr>
          <w:rFonts w:asciiTheme="majorHAnsi" w:hAnsiTheme="majorHAnsi" w:cstheme="majorHAnsi"/>
          <w:b/>
          <w:bCs/>
          <w:sz w:val="28"/>
          <w:szCs w:val="28"/>
        </w:rPr>
        <w:t xml:space="preserve">April 2, 2026 – May 15, 2026 </w:t>
      </w:r>
    </w:p>
    <w:p w14:paraId="634CB151" w14:textId="7C0CDDE5" w:rsidR="00761BA9" w:rsidRDefault="00BA4A01" w:rsidP="00DC3CB3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BA4A01">
        <w:rPr>
          <w:rFonts w:asciiTheme="majorHAnsi" w:hAnsiTheme="majorHAnsi" w:cstheme="majorHAnsi"/>
          <w:sz w:val="28"/>
          <w:szCs w:val="28"/>
        </w:rPr>
        <w:t xml:space="preserve">Now is your </w:t>
      </w:r>
      <w:r w:rsidRPr="00BA4A01">
        <w:rPr>
          <w:rFonts w:asciiTheme="majorHAnsi" w:hAnsiTheme="majorHAnsi" w:cstheme="majorHAnsi"/>
          <w:b/>
          <w:bCs/>
          <w:sz w:val="28"/>
          <w:szCs w:val="28"/>
        </w:rPr>
        <w:t>only opportunity</w:t>
      </w:r>
      <w:r w:rsidRPr="00BA4A01">
        <w:rPr>
          <w:rFonts w:asciiTheme="majorHAnsi" w:hAnsiTheme="majorHAnsi" w:cstheme="majorHAnsi"/>
          <w:sz w:val="28"/>
          <w:szCs w:val="28"/>
        </w:rPr>
        <w:t xml:space="preserve"> to enroll, drop coverage, change plans, or add or remove dependents without a qualifying life event. If you do not wish to make changes, no action is required. </w:t>
      </w:r>
      <w:r w:rsidRPr="00BA4A01">
        <w:rPr>
          <w:rFonts w:asciiTheme="majorHAnsi" w:hAnsiTheme="majorHAnsi" w:cstheme="majorHAnsi"/>
          <w:b/>
          <w:bCs/>
          <w:sz w:val="28"/>
          <w:szCs w:val="28"/>
        </w:rPr>
        <w:t>Employees enrolled in Flexible Spending Accounts (FSA) MUST re-enroll every year.</w:t>
      </w:r>
    </w:p>
    <w:p w14:paraId="2E772E57" w14:textId="77777777" w:rsidR="00DC3CB3" w:rsidRDefault="00DC3CB3" w:rsidP="00DC3CB3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43B8D0A1" w14:textId="6505E6E1" w:rsidR="00DC3CB3" w:rsidRDefault="00DC3CB3" w:rsidP="00DC3CB3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A4A01">
        <w:rPr>
          <w:rFonts w:asciiTheme="majorHAnsi" w:hAnsiTheme="majorHAnsi" w:cstheme="majorHAnsi"/>
          <w:sz w:val="28"/>
          <w:szCs w:val="28"/>
        </w:rPr>
        <w:t xml:space="preserve">All </w:t>
      </w:r>
      <w:r w:rsidRPr="00DC3CB3">
        <w:rPr>
          <w:rFonts w:asciiTheme="majorHAnsi" w:hAnsiTheme="majorHAnsi" w:cstheme="majorHAnsi"/>
          <w:b/>
          <w:bCs/>
          <w:sz w:val="28"/>
          <w:szCs w:val="28"/>
        </w:rPr>
        <w:t>health insurance</w:t>
      </w:r>
      <w:r w:rsidRPr="00BA4A01">
        <w:rPr>
          <w:rFonts w:asciiTheme="majorHAnsi" w:hAnsiTheme="majorHAnsi" w:cstheme="majorHAnsi"/>
          <w:sz w:val="28"/>
          <w:szCs w:val="28"/>
        </w:rPr>
        <w:t xml:space="preserve"> changes must be completed online</w:t>
      </w:r>
      <w:r>
        <w:rPr>
          <w:rFonts w:asciiTheme="majorHAnsi" w:hAnsiTheme="majorHAnsi" w:cstheme="majorHAnsi"/>
          <w:sz w:val="28"/>
          <w:szCs w:val="28"/>
        </w:rPr>
        <w:t>:</w:t>
      </w:r>
      <w:r w:rsidRPr="00BA4A01">
        <w:rPr>
          <w:rFonts w:asciiTheme="majorHAnsi" w:hAnsiTheme="majorHAnsi" w:cstheme="majorHAnsi"/>
          <w:sz w:val="28"/>
          <w:szCs w:val="28"/>
        </w:rPr>
        <w:t xml:space="preserve"> </w:t>
      </w:r>
      <w:hyperlink r:id="rId6" w:history="1">
        <w:r w:rsidRPr="00186457">
          <w:rPr>
            <w:rStyle w:val="Hyperlink"/>
            <w:rFonts w:asciiTheme="majorHAnsi" w:hAnsiTheme="majorHAnsi" w:cstheme="majorHAnsi"/>
            <w:sz w:val="28"/>
            <w:szCs w:val="28"/>
          </w:rPr>
          <w:t>www.peia.wv.gov</w:t>
        </w:r>
      </w:hyperlink>
    </w:p>
    <w:p w14:paraId="168A238C" w14:textId="77777777" w:rsidR="00DC3CB3" w:rsidRPr="00DC3CB3" w:rsidRDefault="00DC3CB3" w:rsidP="00DC3CB3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E027FAE" w14:textId="77777777" w:rsidR="00BA4A01" w:rsidRDefault="00BA4A01" w:rsidP="00BA4A01">
      <w:pPr>
        <w:spacing w:after="0" w:line="240" w:lineRule="auto"/>
        <w:rPr>
          <w:rFonts w:asciiTheme="majorHAnsi" w:hAnsiTheme="majorHAnsi" w:cstheme="majorHAnsi"/>
          <w:b/>
          <w:bCs/>
          <w:color w:val="00B050"/>
          <w:sz w:val="32"/>
          <w:szCs w:val="32"/>
        </w:rPr>
      </w:pPr>
      <w:r w:rsidRPr="00BA4A01">
        <w:rPr>
          <w:rFonts w:asciiTheme="majorHAnsi" w:hAnsiTheme="majorHAnsi" w:cstheme="majorHAnsi"/>
          <w:b/>
          <w:bCs/>
          <w:color w:val="00B050"/>
          <w:sz w:val="32"/>
          <w:szCs w:val="32"/>
        </w:rPr>
        <w:t xml:space="preserve">PEIA BENEFIT FAIR — ON CAMPUS </w:t>
      </w:r>
    </w:p>
    <w:p w14:paraId="3B470FF2" w14:textId="77777777" w:rsidR="00BA4A01" w:rsidRPr="00C27F3A" w:rsidRDefault="00BA4A01" w:rsidP="00BA4A01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 xml:space="preserve">April 7, </w:t>
      </w:r>
      <w:proofErr w:type="gramStart"/>
      <w:r w:rsidRPr="00C27F3A">
        <w:rPr>
          <w:rFonts w:asciiTheme="majorHAnsi" w:hAnsiTheme="majorHAnsi" w:cstheme="majorHAnsi"/>
          <w:b/>
          <w:bCs/>
          <w:sz w:val="28"/>
          <w:szCs w:val="28"/>
        </w:rPr>
        <w:t>2026</w:t>
      </w:r>
      <w:proofErr w:type="gramEnd"/>
      <w:r w:rsidRPr="00C27F3A">
        <w:rPr>
          <w:rFonts w:asciiTheme="majorHAnsi" w:hAnsiTheme="majorHAnsi" w:cstheme="majorHAnsi"/>
          <w:b/>
          <w:bCs/>
          <w:sz w:val="28"/>
          <w:szCs w:val="28"/>
        </w:rPr>
        <w:t xml:space="preserve"> | 3:00 PM – 6:00 PM </w:t>
      </w:r>
    </w:p>
    <w:p w14:paraId="77E810E3" w14:textId="77777777" w:rsidR="00BA4A01" w:rsidRDefault="00BA4A01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A4A01">
        <w:rPr>
          <w:rFonts w:asciiTheme="majorHAnsi" w:hAnsiTheme="majorHAnsi" w:cstheme="majorHAnsi"/>
          <w:sz w:val="28"/>
          <w:szCs w:val="28"/>
        </w:rPr>
        <w:t xml:space="preserve">Marshall University Student Center </w:t>
      </w:r>
    </w:p>
    <w:p w14:paraId="5C595294" w14:textId="77777777" w:rsidR="00BA4A01" w:rsidRDefault="00BA4A01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A4A01">
        <w:rPr>
          <w:rFonts w:asciiTheme="majorHAnsi" w:hAnsiTheme="majorHAnsi" w:cstheme="majorHAnsi"/>
          <w:sz w:val="28"/>
          <w:szCs w:val="28"/>
        </w:rPr>
        <w:t xml:space="preserve">1 John Marshall Drive </w:t>
      </w:r>
    </w:p>
    <w:p w14:paraId="4BACD7D1" w14:textId="77777777" w:rsidR="00BA4A01" w:rsidRDefault="00BA4A01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BA4A01">
        <w:rPr>
          <w:rFonts w:asciiTheme="majorHAnsi" w:hAnsiTheme="majorHAnsi" w:cstheme="majorHAnsi"/>
          <w:sz w:val="28"/>
          <w:szCs w:val="28"/>
        </w:rPr>
        <w:t xml:space="preserve">Huntington, WV 25755 </w:t>
      </w:r>
    </w:p>
    <w:p w14:paraId="376D5D90" w14:textId="77777777" w:rsidR="00BA4A01" w:rsidRDefault="00BA4A01" w:rsidP="00BA4A01">
      <w:pPr>
        <w:spacing w:after="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</w:t>
      </w:r>
      <w:r w:rsidRPr="00C27F3A">
        <w:rPr>
          <w:rFonts w:asciiTheme="majorHAnsi" w:hAnsiTheme="majorHAnsi" w:cstheme="majorHAnsi"/>
          <w:b/>
          <w:bCs/>
          <w:i/>
          <w:iCs/>
          <w:sz w:val="28"/>
          <w:szCs w:val="28"/>
        </w:rPr>
        <w:t>Please identify yourself as a MURC (Non-State) employee when attending</w:t>
      </w:r>
      <w:r w:rsidRPr="00BA4A01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11E7B677" w14:textId="79AB2FA8" w:rsidR="00BA4A01" w:rsidRDefault="00BA4A01" w:rsidP="00BA4A01">
      <w:pPr>
        <w:spacing w:after="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*</w:t>
      </w:r>
      <w:r w:rsidRPr="00C27F3A">
        <w:rPr>
          <w:rFonts w:asciiTheme="majorHAnsi" w:hAnsiTheme="majorHAnsi" w:cstheme="majorHAnsi"/>
          <w:b/>
          <w:bCs/>
          <w:i/>
          <w:iCs/>
          <w:sz w:val="28"/>
          <w:szCs w:val="28"/>
        </w:rPr>
        <w:t>Additional PEIA Benefit Fairs will be held statewide in April.</w:t>
      </w:r>
    </w:p>
    <w:p w14:paraId="7E284610" w14:textId="77777777" w:rsidR="00BA4A01" w:rsidRDefault="00BA4A01" w:rsidP="00BA4A01">
      <w:pPr>
        <w:spacing w:after="0" w:line="240" w:lineRule="auto"/>
        <w:ind w:firstLine="720"/>
        <w:rPr>
          <w:rFonts w:asciiTheme="majorHAnsi" w:hAnsiTheme="majorHAnsi" w:cstheme="majorHAnsi"/>
          <w:sz w:val="28"/>
          <w:szCs w:val="28"/>
        </w:rPr>
      </w:pPr>
    </w:p>
    <w:p w14:paraId="0B5AA251" w14:textId="77777777" w:rsidR="00DC3CB3" w:rsidRPr="00DC3CB3" w:rsidRDefault="00BA4A01" w:rsidP="00BA4A0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32"/>
          <w:szCs w:val="32"/>
        </w:rPr>
      </w:pPr>
      <w:r w:rsidRPr="00DC3CB3">
        <w:rPr>
          <w:rFonts w:asciiTheme="majorHAnsi" w:hAnsiTheme="majorHAnsi" w:cstheme="majorHAnsi"/>
          <w:b/>
          <w:bCs/>
          <w:color w:val="FF0000"/>
          <w:sz w:val="32"/>
          <w:szCs w:val="32"/>
        </w:rPr>
        <w:t>IMPORTANT CHANGES | PLAN YEAR 2026–2027</w:t>
      </w:r>
    </w:p>
    <w:p w14:paraId="4D31B501" w14:textId="77777777" w:rsidR="00DC3CB3" w:rsidRPr="00DC3CB3" w:rsidRDefault="00DC3CB3" w:rsidP="00BA4A01">
      <w:pPr>
        <w:spacing w:after="0" w:line="240" w:lineRule="auto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DC3CB3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PEIA PLAN NAME CHANGES PPB Plans are being renamed as follows: </w:t>
      </w:r>
    </w:p>
    <w:p w14:paraId="39895621" w14:textId="36ADE8AD" w:rsidR="00DC3CB3" w:rsidRP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>PEIA Gold</w:t>
      </w:r>
      <w:r w:rsidRPr="00DC3CB3">
        <w:rPr>
          <w:rFonts w:asciiTheme="majorHAnsi" w:hAnsiTheme="majorHAnsi" w:cstheme="majorHAnsi"/>
          <w:sz w:val="28"/>
          <w:szCs w:val="28"/>
        </w:rPr>
        <w:t xml:space="preserve"> (formerly PPB Plan A) </w:t>
      </w:r>
    </w:p>
    <w:p w14:paraId="4D88792C" w14:textId="212A0D81" w:rsidR="00DC3CB3" w:rsidRP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>PEIA Silver</w:t>
      </w:r>
      <w:r w:rsidRPr="00DC3CB3">
        <w:rPr>
          <w:rFonts w:asciiTheme="majorHAnsi" w:hAnsiTheme="majorHAnsi" w:cstheme="majorHAnsi"/>
          <w:sz w:val="28"/>
          <w:szCs w:val="28"/>
        </w:rPr>
        <w:t xml:space="preserve"> (formerly PPB Plan B) </w:t>
      </w:r>
    </w:p>
    <w:p w14:paraId="3F419E83" w14:textId="023339A2" w:rsidR="00DC3CB3" w:rsidRP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>PEIA Gold High Deductible</w:t>
      </w:r>
      <w:r w:rsidRPr="00DC3CB3">
        <w:rPr>
          <w:rFonts w:asciiTheme="majorHAnsi" w:hAnsiTheme="majorHAnsi" w:cstheme="majorHAnsi"/>
          <w:sz w:val="28"/>
          <w:szCs w:val="28"/>
        </w:rPr>
        <w:t xml:space="preserve"> (formerly PPB Plan C) </w:t>
      </w:r>
    </w:p>
    <w:p w14:paraId="43D3279A" w14:textId="043C3A5C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>PEIA WV Bronze High Deductible</w:t>
      </w:r>
      <w:r w:rsidRPr="00DC3CB3">
        <w:rPr>
          <w:rFonts w:asciiTheme="majorHAnsi" w:hAnsiTheme="majorHAnsi" w:cstheme="majorHAnsi"/>
          <w:sz w:val="28"/>
          <w:szCs w:val="28"/>
        </w:rPr>
        <w:t xml:space="preserve"> (formerly PPB Plan D)</w:t>
      </w:r>
    </w:p>
    <w:p w14:paraId="2F851E29" w14:textId="77777777" w:rsidR="00C27F3A" w:rsidRPr="00DC3CB3" w:rsidRDefault="00C27F3A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234D28D9" w14:textId="06A1A7FB" w:rsidR="00DC3CB3" w:rsidRPr="00C27F3A" w:rsidRDefault="00DC3CB3" w:rsidP="00C27F3A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MURC health insurance premiums will increase in July (see MURC rate sheet). </w:t>
      </w:r>
    </w:p>
    <w:p w14:paraId="3F0ECCE5" w14:textId="1F8C9EAE" w:rsidR="00DC3CB3" w:rsidRPr="00C27F3A" w:rsidRDefault="00DC3CB3" w:rsidP="00C27F3A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There continues to be NO spousal surcharge for MURC (non-state) employees. </w:t>
      </w:r>
    </w:p>
    <w:p w14:paraId="550CCF15" w14:textId="10DCFFC1" w:rsidR="00BA4A01" w:rsidRPr="00C27F3A" w:rsidRDefault="00DC3CB3" w:rsidP="00C27F3A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The </w:t>
      </w:r>
      <w:hyperlink r:id="rId7" w:history="1">
        <w:r w:rsidRPr="00C27F3A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PEIA </w:t>
        </w:r>
        <w:r w:rsidR="00C27F3A" w:rsidRPr="00C27F3A">
          <w:rPr>
            <w:rStyle w:val="Hyperlink"/>
            <w:rFonts w:asciiTheme="majorHAnsi" w:hAnsiTheme="majorHAnsi" w:cstheme="majorHAnsi"/>
            <w:sz w:val="28"/>
            <w:szCs w:val="28"/>
          </w:rPr>
          <w:t>Benefits</w:t>
        </w:r>
        <w:r w:rsidRPr="00C27F3A">
          <w:rPr>
            <w:rStyle w:val="Hyperlink"/>
            <w:rFonts w:asciiTheme="majorHAnsi" w:hAnsiTheme="majorHAnsi" w:cstheme="majorHAnsi"/>
            <w:sz w:val="28"/>
            <w:szCs w:val="28"/>
          </w:rPr>
          <w:t xml:space="preserve"> Guide for Plan Year 2027</w:t>
        </w:r>
      </w:hyperlink>
      <w:r w:rsidRPr="00C27F3A">
        <w:rPr>
          <w:rFonts w:asciiTheme="majorHAnsi" w:hAnsiTheme="majorHAnsi" w:cstheme="majorHAnsi"/>
          <w:sz w:val="28"/>
          <w:szCs w:val="28"/>
        </w:rPr>
        <w:t xml:space="preserve"> is available online and will be mailed to current members.</w:t>
      </w:r>
      <w:r w:rsidR="00BA4A01" w:rsidRPr="00C27F3A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0D292B39" w14:textId="77777777" w:rsidR="00C27F3A" w:rsidRPr="00DC3CB3" w:rsidRDefault="00C27F3A" w:rsidP="00C27F3A">
      <w:pPr>
        <w:pStyle w:val="ListParagraph"/>
        <w:spacing w:after="0" w:line="240" w:lineRule="auto"/>
        <w:ind w:left="1440"/>
        <w:rPr>
          <w:rFonts w:asciiTheme="majorHAnsi" w:hAnsiTheme="majorHAnsi" w:cstheme="majorHAnsi"/>
          <w:sz w:val="28"/>
          <w:szCs w:val="28"/>
        </w:rPr>
      </w:pPr>
    </w:p>
    <w:p w14:paraId="3F6A89B0" w14:textId="44D04EF6" w:rsidR="00BA4A01" w:rsidRPr="00DC3CB3" w:rsidRDefault="00DC3CB3" w:rsidP="00BA4A01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28"/>
          <w:szCs w:val="28"/>
        </w:rPr>
      </w:pPr>
      <w:r w:rsidRPr="00DC3CB3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PPB PLAN D (PEIA WV Bronze HD) </w:t>
      </w:r>
      <w:r w:rsidRPr="00DC3CB3">
        <w:rPr>
          <w:rFonts w:asciiTheme="majorHAnsi" w:hAnsiTheme="majorHAnsi" w:cstheme="majorHAnsi"/>
          <w:b/>
          <w:bCs/>
          <w:color w:val="FF0000"/>
          <w:sz w:val="28"/>
          <w:szCs w:val="28"/>
        </w:rPr>
        <w:t>ACTION REQUIRED</w:t>
      </w:r>
    </w:p>
    <w:p w14:paraId="4F8B56AD" w14:textId="77777777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C3CB3">
        <w:rPr>
          <w:rFonts w:asciiTheme="majorHAnsi" w:hAnsiTheme="majorHAnsi" w:cstheme="majorHAnsi"/>
          <w:sz w:val="28"/>
          <w:szCs w:val="28"/>
        </w:rPr>
        <w:t xml:space="preserve">If you are currently enrolled in </w:t>
      </w:r>
      <w:r w:rsidRPr="00DC3CB3">
        <w:rPr>
          <w:rFonts w:asciiTheme="majorHAnsi" w:hAnsiTheme="majorHAnsi" w:cstheme="majorHAnsi"/>
          <w:b/>
          <w:bCs/>
          <w:sz w:val="28"/>
          <w:szCs w:val="28"/>
        </w:rPr>
        <w:t>PPB Plan D (WV Bronze High Deductible)</w:t>
      </w:r>
      <w:r w:rsidRPr="00DC3CB3">
        <w:rPr>
          <w:rFonts w:asciiTheme="majorHAnsi" w:hAnsiTheme="majorHAnsi" w:cstheme="majorHAnsi"/>
          <w:sz w:val="28"/>
          <w:szCs w:val="28"/>
        </w:rPr>
        <w:t xml:space="preserve">: </w:t>
      </w:r>
    </w:p>
    <w:p w14:paraId="34DC38C0" w14:textId="736FB10C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  <w:r w:rsidRPr="00DC3CB3">
        <w:rPr>
          <w:rFonts w:asciiTheme="majorHAnsi" w:hAnsiTheme="majorHAnsi" w:cstheme="majorHAnsi"/>
          <w:sz w:val="28"/>
          <w:szCs w:val="28"/>
        </w:rPr>
        <w:t xml:space="preserve">• </w:t>
      </w:r>
      <w:r>
        <w:rPr>
          <w:rFonts w:asciiTheme="majorHAnsi" w:hAnsiTheme="majorHAnsi" w:cstheme="majorHAnsi"/>
          <w:sz w:val="28"/>
          <w:szCs w:val="28"/>
        </w:rPr>
        <w:tab/>
      </w:r>
      <w:r w:rsidRPr="00DC3CB3">
        <w:rPr>
          <w:rFonts w:asciiTheme="majorHAnsi" w:hAnsiTheme="majorHAnsi" w:cstheme="majorHAnsi"/>
          <w:sz w:val="28"/>
          <w:szCs w:val="28"/>
        </w:rPr>
        <w:t xml:space="preserve">There are significant changes and you MUST re-enroll for Plan Year 2027. </w:t>
      </w:r>
    </w:p>
    <w:p w14:paraId="04757508" w14:textId="6E03476F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  <w:r w:rsidRPr="00DC3CB3">
        <w:rPr>
          <w:rFonts w:asciiTheme="majorHAnsi" w:hAnsiTheme="majorHAnsi" w:cstheme="majorHAnsi"/>
          <w:sz w:val="28"/>
          <w:szCs w:val="28"/>
        </w:rPr>
        <w:t xml:space="preserve">• </w:t>
      </w:r>
      <w:r>
        <w:rPr>
          <w:rFonts w:asciiTheme="majorHAnsi" w:hAnsiTheme="majorHAnsi" w:cstheme="majorHAnsi"/>
          <w:sz w:val="28"/>
          <w:szCs w:val="28"/>
        </w:rPr>
        <w:tab/>
      </w:r>
      <w:r w:rsidRPr="00DC3CB3">
        <w:rPr>
          <w:rFonts w:asciiTheme="majorHAnsi" w:hAnsiTheme="majorHAnsi" w:cstheme="majorHAnsi"/>
          <w:sz w:val="28"/>
          <w:szCs w:val="28"/>
        </w:rPr>
        <w:t xml:space="preserve">Coverage will NOT automatically renew. </w:t>
      </w:r>
    </w:p>
    <w:p w14:paraId="1348188A" w14:textId="6A69DB9C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      </w:t>
      </w:r>
      <w:r w:rsidRPr="00DC3CB3">
        <w:rPr>
          <w:rFonts w:asciiTheme="majorHAnsi" w:hAnsiTheme="majorHAnsi" w:cstheme="majorHAnsi"/>
          <w:sz w:val="28"/>
          <w:szCs w:val="28"/>
        </w:rPr>
        <w:t xml:space="preserve">• </w:t>
      </w:r>
      <w:r>
        <w:rPr>
          <w:rFonts w:asciiTheme="majorHAnsi" w:hAnsiTheme="majorHAnsi" w:cstheme="majorHAnsi"/>
          <w:sz w:val="28"/>
          <w:szCs w:val="28"/>
        </w:rPr>
        <w:tab/>
      </w:r>
      <w:r w:rsidRPr="00DC3CB3">
        <w:rPr>
          <w:rFonts w:asciiTheme="majorHAnsi" w:hAnsiTheme="majorHAnsi" w:cstheme="majorHAnsi"/>
          <w:sz w:val="28"/>
          <w:szCs w:val="28"/>
        </w:rPr>
        <w:t>Failure to re-enroll will result in NO health insurance coverage as of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Pr="00DC3CB3">
        <w:rPr>
          <w:rFonts w:asciiTheme="majorHAnsi" w:hAnsiTheme="majorHAnsi" w:cstheme="majorHAnsi"/>
          <w:sz w:val="28"/>
          <w:szCs w:val="28"/>
        </w:rPr>
        <w:t>July 1, 2026</w:t>
      </w:r>
    </w:p>
    <w:p w14:paraId="75F2BBBC" w14:textId="4BBFF410" w:rsidR="00DC3CB3" w:rsidRPr="00DC3CB3" w:rsidRDefault="00DC3CB3" w:rsidP="00BA4A01">
      <w:pPr>
        <w:spacing w:after="0" w:line="240" w:lineRule="auto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DC3CB3">
        <w:rPr>
          <w:rFonts w:asciiTheme="majorHAnsi" w:hAnsiTheme="majorHAnsi" w:cstheme="majorHAnsi"/>
          <w:b/>
          <w:bCs/>
          <w:color w:val="00B050"/>
          <w:sz w:val="28"/>
          <w:szCs w:val="28"/>
        </w:rPr>
        <w:t>PPB PLAN C (PEIA GOLD HIGH DEDUCTIBLE / HSA)</w:t>
      </w:r>
    </w:p>
    <w:p w14:paraId="25E30D40" w14:textId="67FA05F2" w:rsidR="00DC3CB3" w:rsidRPr="00DC3CB3" w:rsidRDefault="00DC3CB3" w:rsidP="00DC3CB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C3CB3">
        <w:rPr>
          <w:rFonts w:asciiTheme="majorHAnsi" w:hAnsiTheme="majorHAnsi" w:cstheme="majorHAnsi"/>
          <w:sz w:val="28"/>
          <w:szCs w:val="28"/>
        </w:rPr>
        <w:t>No changes to HSA benefits</w:t>
      </w:r>
    </w:p>
    <w:p w14:paraId="128014BD" w14:textId="3D679017" w:rsidR="00DC3CB3" w:rsidRPr="00DC3CB3" w:rsidRDefault="00DC3CB3" w:rsidP="00DC3CB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C3CB3">
        <w:rPr>
          <w:rFonts w:asciiTheme="majorHAnsi" w:hAnsiTheme="majorHAnsi" w:cstheme="majorHAnsi"/>
          <w:sz w:val="28"/>
          <w:szCs w:val="28"/>
        </w:rPr>
        <w:t>To start or update HSA contributions, email for a form</w:t>
      </w:r>
    </w:p>
    <w:p w14:paraId="56A84AE2" w14:textId="78E1E512" w:rsidR="00DC3CB3" w:rsidRPr="00DC3CB3" w:rsidRDefault="00DC3CB3" w:rsidP="00DC3CB3">
      <w:pPr>
        <w:numPr>
          <w:ilvl w:val="0"/>
          <w:numId w:val="1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proofErr w:type="gramStart"/>
      <w:r w:rsidRPr="00DC3CB3">
        <w:rPr>
          <w:rFonts w:asciiTheme="majorHAnsi" w:hAnsiTheme="majorHAnsi" w:cstheme="majorHAnsi"/>
          <w:sz w:val="28"/>
          <w:szCs w:val="28"/>
        </w:rPr>
        <w:t>If enrolling</w:t>
      </w:r>
      <w:proofErr w:type="gramEnd"/>
      <w:r w:rsidRPr="00DC3CB3">
        <w:rPr>
          <w:rFonts w:asciiTheme="majorHAnsi" w:hAnsiTheme="majorHAnsi" w:cstheme="majorHAnsi"/>
          <w:sz w:val="28"/>
          <w:szCs w:val="28"/>
        </w:rPr>
        <w:t xml:space="preserve"> in Medicare, you </w:t>
      </w:r>
      <w:r w:rsidRPr="00DC3CB3">
        <w:rPr>
          <w:rFonts w:asciiTheme="majorHAnsi" w:hAnsiTheme="majorHAnsi" w:cstheme="majorHAnsi"/>
          <w:b/>
          <w:bCs/>
          <w:sz w:val="28"/>
          <w:szCs w:val="28"/>
        </w:rPr>
        <w:t>are not eligible for HSA contributions</w:t>
      </w:r>
      <w:r w:rsidRPr="00DC3CB3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114DB119" w14:textId="77777777" w:rsidR="00DC3CB3" w:rsidRPr="00DC3CB3" w:rsidRDefault="00DC3CB3" w:rsidP="00DC3CB3">
      <w:pPr>
        <w:numPr>
          <w:ilvl w:val="1"/>
          <w:numId w:val="1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C3CB3">
        <w:rPr>
          <w:rFonts w:asciiTheme="majorHAnsi" w:hAnsiTheme="majorHAnsi" w:cstheme="majorHAnsi"/>
          <w:sz w:val="28"/>
          <w:szCs w:val="28"/>
        </w:rPr>
        <w:t>Please update PEIA coverage</w:t>
      </w:r>
    </w:p>
    <w:p w14:paraId="6C8FBC42" w14:textId="77777777" w:rsidR="00DC3CB3" w:rsidRPr="00DC3CB3" w:rsidRDefault="00DC3CB3" w:rsidP="00DC3CB3">
      <w:pPr>
        <w:numPr>
          <w:ilvl w:val="1"/>
          <w:numId w:val="13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DC3CB3">
        <w:rPr>
          <w:rFonts w:asciiTheme="majorHAnsi" w:hAnsiTheme="majorHAnsi" w:cstheme="majorHAnsi"/>
          <w:sz w:val="28"/>
          <w:szCs w:val="28"/>
        </w:rPr>
        <w:t>Consult an IRS or Financial Advisor for tax guidance</w:t>
      </w:r>
    </w:p>
    <w:p w14:paraId="0022CDAA" w14:textId="3AD6496C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1119056" w14:textId="77777777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1246DF70" w14:textId="77777777" w:rsidR="00DC3CB3" w:rsidRDefault="00DC3CB3" w:rsidP="00BA4A01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0814B0B9" w14:textId="429EED1F" w:rsidR="00DC3CB3" w:rsidRPr="00C27F3A" w:rsidRDefault="00DC3CB3" w:rsidP="00BA4A01">
      <w:pPr>
        <w:spacing w:after="0" w:line="240" w:lineRule="auto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color w:val="00B050"/>
          <w:sz w:val="28"/>
          <w:szCs w:val="28"/>
        </w:rPr>
        <w:t xml:space="preserve">GUARDIAN – DENTAL &amp; VISION </w:t>
      </w:r>
    </w:p>
    <w:p w14:paraId="65D60536" w14:textId="7D6C0D1E" w:rsidR="00DC3CB3" w:rsidRPr="00C27F3A" w:rsidRDefault="00DC3CB3" w:rsidP="00C27F3A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No premium changes for the </w:t>
      </w:r>
      <w:proofErr w:type="gramStart"/>
      <w:r w:rsidRPr="00C27F3A">
        <w:rPr>
          <w:rFonts w:asciiTheme="majorHAnsi" w:hAnsiTheme="majorHAnsi" w:cstheme="majorHAnsi"/>
          <w:sz w:val="28"/>
          <w:szCs w:val="28"/>
        </w:rPr>
        <w:t>upcoming plan</w:t>
      </w:r>
      <w:proofErr w:type="gramEnd"/>
      <w:r w:rsidRPr="00C27F3A">
        <w:rPr>
          <w:rFonts w:asciiTheme="majorHAnsi" w:hAnsiTheme="majorHAnsi" w:cstheme="majorHAnsi"/>
          <w:sz w:val="28"/>
          <w:szCs w:val="28"/>
        </w:rPr>
        <w:t xml:space="preserve"> year. </w:t>
      </w:r>
    </w:p>
    <w:p w14:paraId="53D52C31" w14:textId="77777777" w:rsidR="00C27F3A" w:rsidRPr="00C27F3A" w:rsidRDefault="00DC3CB3" w:rsidP="00C27F3A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Paper enrollment forms are required for new enrollment or changes. </w:t>
      </w:r>
    </w:p>
    <w:p w14:paraId="6325B82B" w14:textId="773BA795" w:rsidR="00DC3CB3" w:rsidRPr="00C27F3A" w:rsidRDefault="00DC3CB3" w:rsidP="00C27F3A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Forms </w:t>
      </w:r>
      <w:r w:rsidR="00C27F3A">
        <w:rPr>
          <w:rFonts w:asciiTheme="majorHAnsi" w:hAnsiTheme="majorHAnsi" w:cstheme="majorHAnsi"/>
          <w:sz w:val="28"/>
          <w:szCs w:val="28"/>
        </w:rPr>
        <w:t>will be</w:t>
      </w:r>
      <w:r w:rsidRPr="00C27F3A">
        <w:rPr>
          <w:rFonts w:asciiTheme="majorHAnsi" w:hAnsiTheme="majorHAnsi" w:cstheme="majorHAnsi"/>
          <w:sz w:val="28"/>
          <w:szCs w:val="28"/>
        </w:rPr>
        <w:t xml:space="preserve"> available online and should be returned to </w:t>
      </w:r>
      <w:hyperlink r:id="rId8" w:history="1">
        <w:r w:rsidR="00C27F3A" w:rsidRPr="00186457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kent1@marshall.edu</w:t>
        </w:r>
      </w:hyperlink>
    </w:p>
    <w:p w14:paraId="30ACBB44" w14:textId="77777777" w:rsidR="00C27F3A" w:rsidRDefault="00C27F3A" w:rsidP="00C27F3A">
      <w:pPr>
        <w:spacing w:after="0" w:line="240" w:lineRule="auto"/>
        <w:ind w:left="360"/>
        <w:rPr>
          <w:rFonts w:asciiTheme="majorHAnsi" w:hAnsiTheme="majorHAnsi" w:cstheme="majorHAnsi"/>
          <w:sz w:val="28"/>
          <w:szCs w:val="28"/>
        </w:rPr>
      </w:pPr>
    </w:p>
    <w:p w14:paraId="4877DACA" w14:textId="2A3BA55B" w:rsidR="00C27F3A" w:rsidRDefault="00C27F3A" w:rsidP="00C27F3A">
      <w:pPr>
        <w:spacing w:after="0" w:line="240" w:lineRule="auto"/>
        <w:rPr>
          <w:rFonts w:asciiTheme="majorHAnsi" w:hAnsiTheme="majorHAnsi" w:cstheme="majorHAnsi"/>
          <w:b/>
          <w:bCs/>
          <w:color w:val="00B050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color w:val="00B050"/>
          <w:sz w:val="28"/>
          <w:szCs w:val="28"/>
        </w:rPr>
        <w:t>AFLAC VOLUNTARY BENEFITS</w:t>
      </w:r>
    </w:p>
    <w:p w14:paraId="2C6EFE2A" w14:textId="6A0824D5" w:rsid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You </w:t>
      </w:r>
      <w:r w:rsidRPr="00C27F3A">
        <w:rPr>
          <w:rFonts w:asciiTheme="majorHAnsi" w:hAnsiTheme="majorHAnsi" w:cstheme="majorHAnsi"/>
          <w:b/>
          <w:bCs/>
          <w:sz w:val="28"/>
          <w:szCs w:val="28"/>
        </w:rPr>
        <w:t>MUST re-enroll</w:t>
      </w:r>
      <w:r w:rsidRPr="00C27F3A">
        <w:rPr>
          <w:rFonts w:asciiTheme="majorHAnsi" w:hAnsiTheme="majorHAnsi" w:cstheme="majorHAnsi"/>
          <w:sz w:val="28"/>
          <w:szCs w:val="28"/>
        </w:rPr>
        <w:t xml:space="preserve"> for Plan Year 2027 if you wish to continue contributing to a Flexible Spending Account. New and returning participants must complete a new form and return it to </w:t>
      </w:r>
      <w:hyperlink r:id="rId9" w:history="1">
        <w:r w:rsidRPr="00C27F3A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kent1@marshall.edu</w:t>
        </w:r>
      </w:hyperlink>
    </w:p>
    <w:p w14:paraId="1FBA7F6C" w14:textId="77777777" w:rsid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7DBF1A6E" w14:textId="77777777" w:rsidR="00C27F3A" w:rsidRPr="00C27F3A" w:rsidRDefault="00C27F3A" w:rsidP="00C27F3A">
      <w:pPr>
        <w:spacing w:after="0" w:line="240" w:lineRule="auto"/>
        <w:rPr>
          <w:rFonts w:asciiTheme="majorHAnsi" w:hAnsiTheme="majorHAnsi" w:cstheme="majorHAnsi"/>
          <w:color w:val="00B050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color w:val="00B050"/>
          <w:sz w:val="28"/>
          <w:szCs w:val="28"/>
        </w:rPr>
        <w:t>FLEXIBLE SPENDING ACCOUNT (FSA)</w:t>
      </w:r>
      <w:r w:rsidRPr="00C27F3A">
        <w:rPr>
          <w:rFonts w:asciiTheme="majorHAnsi" w:hAnsiTheme="majorHAnsi" w:cstheme="majorHAnsi"/>
          <w:color w:val="00B050"/>
          <w:sz w:val="28"/>
          <w:szCs w:val="28"/>
        </w:rPr>
        <w:t xml:space="preserve"> </w:t>
      </w:r>
    </w:p>
    <w:p w14:paraId="0A9E7680" w14:textId="56B1757B" w:rsidR="00C27F3A" w:rsidRDefault="00C27F3A" w:rsidP="00C27F3A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C27F3A">
        <w:rPr>
          <w:rFonts w:asciiTheme="majorHAnsi" w:hAnsiTheme="majorHAnsi" w:cstheme="majorHAnsi"/>
          <w:sz w:val="28"/>
          <w:szCs w:val="28"/>
        </w:rPr>
        <w:t xml:space="preserve">You </w:t>
      </w:r>
      <w:r w:rsidRPr="00C27F3A">
        <w:rPr>
          <w:rFonts w:asciiTheme="majorHAnsi" w:hAnsiTheme="majorHAnsi" w:cstheme="majorHAnsi"/>
          <w:b/>
          <w:bCs/>
          <w:sz w:val="28"/>
          <w:szCs w:val="28"/>
        </w:rPr>
        <w:t>MUST re-enroll</w:t>
      </w:r>
      <w:r w:rsidRPr="00C27F3A">
        <w:rPr>
          <w:rFonts w:asciiTheme="majorHAnsi" w:hAnsiTheme="majorHAnsi" w:cstheme="majorHAnsi"/>
          <w:sz w:val="28"/>
          <w:szCs w:val="28"/>
        </w:rPr>
        <w:t xml:space="preserve"> for Plan Year 2027 if you wish to continue contributing to a Flexible Spending Account. New and returning participants must complete a new form and return it to </w:t>
      </w:r>
      <w:hyperlink r:id="rId10" w:history="1">
        <w:r w:rsidRPr="00186457">
          <w:rPr>
            <w:rStyle w:val="Hyperlink"/>
            <w:rFonts w:asciiTheme="majorHAnsi" w:hAnsiTheme="majorHAnsi" w:cstheme="majorHAnsi"/>
            <w:b/>
            <w:bCs/>
            <w:sz w:val="28"/>
            <w:szCs w:val="28"/>
          </w:rPr>
          <w:t>kent1@marshall.edu</w:t>
        </w:r>
      </w:hyperlink>
    </w:p>
    <w:p w14:paraId="1CCD0BDC" w14:textId="77777777" w:rsid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64148E9F" w14:textId="77777777" w:rsid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57A0557A" w14:textId="5F842314" w:rsidR="00C27F3A" w:rsidRPr="00C27F3A" w:rsidRDefault="00C27F3A" w:rsidP="00C27F3A">
      <w:pPr>
        <w:spacing w:after="0" w:line="240" w:lineRule="auto"/>
        <w:rPr>
          <w:rFonts w:asciiTheme="majorHAnsi" w:hAnsiTheme="majorHAnsi" w:cstheme="majorHAnsi"/>
          <w:b/>
          <w:bCs/>
          <w:color w:val="FF0000"/>
          <w:sz w:val="44"/>
          <w:szCs w:val="44"/>
          <w:lang w:val="fr-FR"/>
        </w:rPr>
      </w:pPr>
      <w:proofErr w:type="gramStart"/>
      <w:r w:rsidRPr="00C27F3A">
        <w:rPr>
          <w:rFonts w:asciiTheme="majorHAnsi" w:hAnsiTheme="majorHAnsi" w:cstheme="majorHAnsi"/>
          <w:b/>
          <w:bCs/>
          <w:color w:val="FF0000"/>
          <w:sz w:val="44"/>
          <w:szCs w:val="44"/>
          <w:lang w:val="fr-FR"/>
        </w:rPr>
        <w:t>QUESTIONS?</w:t>
      </w:r>
      <w:proofErr w:type="gramEnd"/>
      <w:r w:rsidRPr="00C27F3A">
        <w:rPr>
          <w:rFonts w:asciiTheme="majorHAnsi" w:hAnsiTheme="majorHAnsi" w:cstheme="majorHAnsi"/>
          <w:b/>
          <w:bCs/>
          <w:color w:val="FF0000"/>
          <w:sz w:val="44"/>
          <w:szCs w:val="44"/>
          <w:lang w:val="fr-FR"/>
        </w:rPr>
        <w:t xml:space="preserve"> Contact :</w:t>
      </w:r>
    </w:p>
    <w:p w14:paraId="775C6269" w14:textId="77777777" w:rsidR="00C27F3A" w:rsidRPr="00C27F3A" w:rsidRDefault="00C27F3A" w:rsidP="00C27F3A">
      <w:pPr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lang w:val="fr-FR"/>
        </w:rPr>
      </w:pPr>
    </w:p>
    <w:p w14:paraId="175D1129" w14:textId="391563A3" w:rsid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>Coria Kent, Director, MURC Human Resources</w:t>
      </w:r>
      <w:r w:rsidRPr="00C27F3A">
        <w:rPr>
          <w:rFonts w:asciiTheme="majorHAnsi" w:hAnsiTheme="majorHAnsi" w:cstheme="majorHAnsi"/>
          <w:sz w:val="28"/>
          <w:szCs w:val="28"/>
        </w:rPr>
        <w:t xml:space="preserve"> – </w:t>
      </w:r>
      <w:hyperlink r:id="rId11" w:history="1">
        <w:r w:rsidRPr="00C27F3A">
          <w:rPr>
            <w:rStyle w:val="Hyperlink"/>
            <w:rFonts w:asciiTheme="majorHAnsi" w:hAnsiTheme="majorHAnsi" w:cstheme="majorHAnsi"/>
            <w:sz w:val="28"/>
            <w:szCs w:val="28"/>
          </w:rPr>
          <w:t>kent1@marshall.edu</w:t>
        </w:r>
      </w:hyperlink>
    </w:p>
    <w:p w14:paraId="7913D01C" w14:textId="7317771B" w:rsid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C27F3A">
        <w:rPr>
          <w:rFonts w:asciiTheme="majorHAnsi" w:hAnsiTheme="majorHAnsi" w:cstheme="majorHAnsi"/>
          <w:b/>
          <w:bCs/>
          <w:sz w:val="28"/>
          <w:szCs w:val="28"/>
        </w:rPr>
        <w:t>Alisha Harbour, MURC Payroll Accountant</w:t>
      </w:r>
      <w:r>
        <w:rPr>
          <w:rFonts w:asciiTheme="majorHAnsi" w:hAnsiTheme="majorHAnsi" w:cstheme="majorHAnsi"/>
          <w:sz w:val="28"/>
          <w:szCs w:val="28"/>
        </w:rPr>
        <w:t xml:space="preserve"> – </w:t>
      </w:r>
      <w:hyperlink r:id="rId12" w:history="1">
        <w:r w:rsidRPr="00186457">
          <w:rPr>
            <w:rStyle w:val="Hyperlink"/>
            <w:rFonts w:asciiTheme="majorHAnsi" w:hAnsiTheme="majorHAnsi" w:cstheme="majorHAnsi"/>
            <w:sz w:val="28"/>
            <w:szCs w:val="28"/>
          </w:rPr>
          <w:t>owens24@marshall.edu</w:t>
        </w:r>
      </w:hyperlink>
    </w:p>
    <w:p w14:paraId="15E7D843" w14:textId="77777777" w:rsidR="00C27F3A" w:rsidRP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p w14:paraId="7CF91AEB" w14:textId="77777777" w:rsidR="00C27F3A" w:rsidRPr="00C27F3A" w:rsidRDefault="00C27F3A" w:rsidP="00C27F3A">
      <w:pPr>
        <w:spacing w:after="0" w:line="240" w:lineRule="auto"/>
        <w:rPr>
          <w:rFonts w:asciiTheme="majorHAnsi" w:hAnsiTheme="majorHAnsi" w:cstheme="majorHAnsi"/>
          <w:sz w:val="28"/>
          <w:szCs w:val="28"/>
        </w:rPr>
      </w:pPr>
    </w:p>
    <w:sectPr w:rsidR="00C27F3A" w:rsidRPr="00C27F3A" w:rsidSect="00BA4A0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99307F5"/>
    <w:multiLevelType w:val="multilevel"/>
    <w:tmpl w:val="EBB63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FB4CB4"/>
    <w:multiLevelType w:val="multilevel"/>
    <w:tmpl w:val="AFE8D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C55A75"/>
    <w:multiLevelType w:val="hybridMultilevel"/>
    <w:tmpl w:val="071E7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E14E0"/>
    <w:multiLevelType w:val="hybridMultilevel"/>
    <w:tmpl w:val="14683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8CE79C6"/>
    <w:multiLevelType w:val="multilevel"/>
    <w:tmpl w:val="08C6D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A2780F"/>
    <w:multiLevelType w:val="multilevel"/>
    <w:tmpl w:val="32A68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680347"/>
    <w:multiLevelType w:val="multilevel"/>
    <w:tmpl w:val="C6623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41047"/>
    <w:multiLevelType w:val="multilevel"/>
    <w:tmpl w:val="5412B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0C4346"/>
    <w:multiLevelType w:val="hybridMultilevel"/>
    <w:tmpl w:val="2DAC6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42532"/>
    <w:multiLevelType w:val="multilevel"/>
    <w:tmpl w:val="5BC0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709043">
    <w:abstractNumId w:val="8"/>
  </w:num>
  <w:num w:numId="2" w16cid:durableId="490946857">
    <w:abstractNumId w:val="6"/>
  </w:num>
  <w:num w:numId="3" w16cid:durableId="2117407523">
    <w:abstractNumId w:val="5"/>
  </w:num>
  <w:num w:numId="4" w16cid:durableId="1250427781">
    <w:abstractNumId w:val="4"/>
  </w:num>
  <w:num w:numId="5" w16cid:durableId="1699890608">
    <w:abstractNumId w:val="7"/>
  </w:num>
  <w:num w:numId="6" w16cid:durableId="1777213544">
    <w:abstractNumId w:val="3"/>
  </w:num>
  <w:num w:numId="7" w16cid:durableId="901718891">
    <w:abstractNumId w:val="2"/>
  </w:num>
  <w:num w:numId="8" w16cid:durableId="332614249">
    <w:abstractNumId w:val="1"/>
  </w:num>
  <w:num w:numId="9" w16cid:durableId="510461310">
    <w:abstractNumId w:val="0"/>
  </w:num>
  <w:num w:numId="10" w16cid:durableId="69199914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2145269748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4222836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442644824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858349281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372459419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405886745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47849341">
    <w:abstractNumId w:val="12"/>
  </w:num>
  <w:num w:numId="18" w16cid:durableId="968628551">
    <w:abstractNumId w:val="17"/>
  </w:num>
  <w:num w:numId="19" w16cid:durableId="68655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B4D48"/>
    <w:rsid w:val="00761BA9"/>
    <w:rsid w:val="00AA1D8D"/>
    <w:rsid w:val="00B47730"/>
    <w:rsid w:val="00BA4A01"/>
    <w:rsid w:val="00C27F3A"/>
    <w:rsid w:val="00CB0664"/>
    <w:rsid w:val="00DC3CB3"/>
    <w:rsid w:val="00E81B3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153B93"/>
  <w14:defaultImageDpi w14:val="300"/>
  <w15:docId w15:val="{85CE3B7B-31C3-4F9A-8436-D8E20128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A4A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A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1@marshall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eia.wv.gov/Forms-Downloads/Documents/shopper%27s_guides/2027_BenefitGuide.pdf" TargetMode="External"/><Relationship Id="rId12" Type="http://schemas.openxmlformats.org/officeDocument/2006/relationships/hyperlink" Target="mailto:owens24@marshall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eia.wv.gov" TargetMode="External"/><Relationship Id="rId11" Type="http://schemas.openxmlformats.org/officeDocument/2006/relationships/hyperlink" Target="mailto:kent1@marshall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ent1@marshall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ent1@marshall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467</Words>
  <Characters>2543</Characters>
  <Application>Microsoft Office Word</Application>
  <DocSecurity>0</DocSecurity>
  <Lines>65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Kent, Coria</cp:lastModifiedBy>
  <cp:revision>2</cp:revision>
  <dcterms:created xsi:type="dcterms:W3CDTF">2026-04-01T19:44:00Z</dcterms:created>
  <dcterms:modified xsi:type="dcterms:W3CDTF">2026-04-01T19:44:00Z</dcterms:modified>
  <cp:category/>
</cp:coreProperties>
</file>