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71899" w14:textId="77777777" w:rsidR="001D1DA8" w:rsidRDefault="001D1DA8" w:rsidP="00951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p>
    <w:p w14:paraId="1272B7F6" w14:textId="77777777" w:rsidR="00BB0F5A" w:rsidRDefault="00BB0F5A" w:rsidP="003B255E">
      <w:pPr>
        <w:pBdr>
          <w:top w:val="double" w:sz="24" w:space="1" w:color="auto"/>
          <w:left w:val="double" w:sz="24" w:space="4" w:color="auto"/>
          <w:bottom w:val="double" w:sz="24" w:space="1" w:color="auto"/>
          <w:right w:val="double" w:sz="24" w:space="4" w:color="auto"/>
        </w:pBdr>
        <w:jc w:val="center"/>
        <w:rPr>
          <w:noProof/>
          <w:snapToGrid/>
        </w:rPr>
      </w:pPr>
    </w:p>
    <w:p w14:paraId="69266379" w14:textId="77777777" w:rsidR="00BB0F5A" w:rsidRDefault="00BB0F5A" w:rsidP="003B255E">
      <w:pPr>
        <w:pBdr>
          <w:top w:val="double" w:sz="24" w:space="1" w:color="auto"/>
          <w:left w:val="double" w:sz="24" w:space="4" w:color="auto"/>
          <w:bottom w:val="double" w:sz="24" w:space="1" w:color="auto"/>
          <w:right w:val="double" w:sz="24" w:space="4" w:color="auto"/>
        </w:pBdr>
        <w:jc w:val="center"/>
        <w:rPr>
          <w:noProof/>
          <w:snapToGrid/>
        </w:rPr>
      </w:pPr>
    </w:p>
    <w:p w14:paraId="113CF0E8" w14:textId="77777777" w:rsidR="00BB0F5A" w:rsidRDefault="00BB0F5A" w:rsidP="003B255E">
      <w:pPr>
        <w:pBdr>
          <w:top w:val="double" w:sz="24" w:space="1" w:color="auto"/>
          <w:left w:val="double" w:sz="24" w:space="4" w:color="auto"/>
          <w:bottom w:val="double" w:sz="24" w:space="1" w:color="auto"/>
          <w:right w:val="double" w:sz="24" w:space="4" w:color="auto"/>
        </w:pBdr>
        <w:jc w:val="center"/>
        <w:rPr>
          <w:noProof/>
          <w:snapToGrid/>
        </w:rPr>
      </w:pPr>
    </w:p>
    <w:p w14:paraId="7A1C3606" w14:textId="77777777" w:rsidR="00BB0F5A" w:rsidRDefault="00BB0F5A" w:rsidP="003B255E">
      <w:pPr>
        <w:pBdr>
          <w:top w:val="double" w:sz="24" w:space="1" w:color="auto"/>
          <w:left w:val="double" w:sz="24" w:space="4" w:color="auto"/>
          <w:bottom w:val="double" w:sz="24" w:space="1" w:color="auto"/>
          <w:right w:val="double" w:sz="24" w:space="4" w:color="auto"/>
        </w:pBdr>
        <w:jc w:val="center"/>
        <w:rPr>
          <w:noProof/>
          <w:snapToGrid/>
        </w:rPr>
      </w:pPr>
    </w:p>
    <w:p w14:paraId="02349CD6" w14:textId="77777777" w:rsidR="00BB0F5A" w:rsidRDefault="00BB0F5A" w:rsidP="003B255E">
      <w:pPr>
        <w:pBdr>
          <w:top w:val="double" w:sz="24" w:space="1" w:color="auto"/>
          <w:left w:val="double" w:sz="24" w:space="4" w:color="auto"/>
          <w:bottom w:val="double" w:sz="24" w:space="1" w:color="auto"/>
          <w:right w:val="double" w:sz="24" w:space="4" w:color="auto"/>
        </w:pBdr>
        <w:jc w:val="center"/>
        <w:rPr>
          <w:noProof/>
          <w:snapToGrid/>
        </w:rPr>
      </w:pPr>
    </w:p>
    <w:p w14:paraId="0617A650" w14:textId="7D3C0263" w:rsidR="001D1DA8" w:rsidRDefault="005B74D4" w:rsidP="003B255E">
      <w:pPr>
        <w:pBdr>
          <w:top w:val="double" w:sz="24" w:space="1" w:color="auto"/>
          <w:left w:val="double" w:sz="24" w:space="4" w:color="auto"/>
          <w:bottom w:val="double" w:sz="24" w:space="1" w:color="auto"/>
          <w:right w:val="double" w:sz="24" w:space="4" w:color="auto"/>
        </w:pBdr>
        <w:jc w:val="center"/>
      </w:pPr>
      <w:r>
        <w:rPr>
          <w:noProof/>
          <w:snapToGrid/>
        </w:rPr>
        <w:drawing>
          <wp:inline distT="0" distB="0" distL="0" distR="0" wp14:anchorId="51364CDF" wp14:editId="2B2FEC77">
            <wp:extent cx="2514600" cy="723900"/>
            <wp:effectExtent l="19050" t="0" r="0" b="0"/>
            <wp:docPr id="1" name="Picture 4" descr="mulogo3_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ogo3_lw"/>
                    <pic:cNvPicPr>
                      <a:picLocks noChangeAspect="1" noChangeArrowheads="1"/>
                    </pic:cNvPicPr>
                  </pic:nvPicPr>
                  <pic:blipFill>
                    <a:blip r:embed="rId8" cstate="print"/>
                    <a:srcRect/>
                    <a:stretch>
                      <a:fillRect/>
                    </a:stretch>
                  </pic:blipFill>
                  <pic:spPr bwMode="auto">
                    <a:xfrm>
                      <a:off x="0" y="0"/>
                      <a:ext cx="2514600" cy="723900"/>
                    </a:xfrm>
                    <a:prstGeom prst="rect">
                      <a:avLst/>
                    </a:prstGeom>
                    <a:noFill/>
                    <a:ln w="9525">
                      <a:noFill/>
                      <a:miter lim="800000"/>
                      <a:headEnd/>
                      <a:tailEnd/>
                    </a:ln>
                  </pic:spPr>
                </pic:pic>
              </a:graphicData>
            </a:graphic>
          </wp:inline>
        </w:drawing>
      </w:r>
    </w:p>
    <w:p w14:paraId="545400EF" w14:textId="77777777" w:rsidR="001D1DA8" w:rsidRDefault="001D1DA8" w:rsidP="001D1DA8">
      <w:pPr>
        <w:pBdr>
          <w:top w:val="double" w:sz="24" w:space="1" w:color="auto"/>
          <w:left w:val="double" w:sz="24" w:space="4" w:color="auto"/>
          <w:bottom w:val="double" w:sz="24" w:space="1" w:color="auto"/>
          <w:right w:val="double" w:sz="24" w:space="4" w:color="auto"/>
        </w:pBdr>
      </w:pPr>
    </w:p>
    <w:p w14:paraId="35B4C1AB" w14:textId="77777777" w:rsidR="001D1DA8" w:rsidRDefault="001D1DA8" w:rsidP="001D1DA8">
      <w:pPr>
        <w:pBdr>
          <w:top w:val="double" w:sz="24" w:space="1" w:color="auto"/>
          <w:left w:val="double" w:sz="24" w:space="4" w:color="auto"/>
          <w:bottom w:val="double" w:sz="24" w:space="1" w:color="auto"/>
          <w:right w:val="double" w:sz="24" w:space="4" w:color="auto"/>
        </w:pBdr>
      </w:pPr>
    </w:p>
    <w:p w14:paraId="727685B9" w14:textId="77777777" w:rsidR="001D1DA8" w:rsidRDefault="001D1DA8" w:rsidP="001D1DA8">
      <w:pPr>
        <w:pBdr>
          <w:top w:val="double" w:sz="24" w:space="1" w:color="auto"/>
          <w:left w:val="double" w:sz="24" w:space="4" w:color="auto"/>
          <w:bottom w:val="double" w:sz="24" w:space="1" w:color="auto"/>
          <w:right w:val="double" w:sz="24" w:space="4" w:color="auto"/>
        </w:pBdr>
      </w:pPr>
    </w:p>
    <w:p w14:paraId="47F50AC9" w14:textId="77777777" w:rsidR="001D1DA8" w:rsidRDefault="001D1DA8" w:rsidP="001D1DA8">
      <w:pPr>
        <w:pBdr>
          <w:top w:val="double" w:sz="24" w:space="1" w:color="auto"/>
          <w:left w:val="double" w:sz="24" w:space="4" w:color="auto"/>
          <w:bottom w:val="double" w:sz="24" w:space="1" w:color="auto"/>
          <w:right w:val="double" w:sz="24" w:space="4" w:color="auto"/>
        </w:pBdr>
      </w:pPr>
    </w:p>
    <w:p w14:paraId="1EAB8F2C" w14:textId="77777777" w:rsidR="001D1DA8" w:rsidRDefault="001D1DA8" w:rsidP="001D1DA8">
      <w:pPr>
        <w:pBdr>
          <w:top w:val="double" w:sz="24" w:space="1" w:color="auto"/>
          <w:left w:val="double" w:sz="24" w:space="4" w:color="auto"/>
          <w:bottom w:val="double" w:sz="24" w:space="1" w:color="auto"/>
          <w:right w:val="double" w:sz="24" w:space="4" w:color="auto"/>
        </w:pBdr>
      </w:pPr>
    </w:p>
    <w:p w14:paraId="36A04FC5" w14:textId="77777777" w:rsidR="001D1DA8" w:rsidRDefault="001D1DA8" w:rsidP="001D1DA8">
      <w:pPr>
        <w:pBdr>
          <w:top w:val="double" w:sz="24" w:space="1" w:color="auto"/>
          <w:left w:val="double" w:sz="24" w:space="4" w:color="auto"/>
          <w:bottom w:val="double" w:sz="24" w:space="1" w:color="auto"/>
          <w:right w:val="double" w:sz="24" w:space="4" w:color="auto"/>
        </w:pBdr>
      </w:pPr>
    </w:p>
    <w:p w14:paraId="3F2108AA" w14:textId="77777777" w:rsidR="001D1DA8" w:rsidRDefault="001D1DA8" w:rsidP="001D1DA8">
      <w:pPr>
        <w:pBdr>
          <w:top w:val="double" w:sz="24" w:space="1" w:color="auto"/>
          <w:left w:val="double" w:sz="24" w:space="4" w:color="auto"/>
          <w:bottom w:val="double" w:sz="24" w:space="1" w:color="auto"/>
          <w:right w:val="double" w:sz="24" w:space="4" w:color="auto"/>
        </w:pBdr>
      </w:pPr>
    </w:p>
    <w:p w14:paraId="71564243"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40"/>
          <w:szCs w:val="40"/>
        </w:rPr>
      </w:pPr>
      <w:r>
        <w:rPr>
          <w:rFonts w:ascii="Times New Roman" w:hAnsi="Times New Roman"/>
          <w:b/>
          <w:sz w:val="40"/>
          <w:szCs w:val="40"/>
        </w:rPr>
        <w:t>COLLEGE OF HEALTH PROFESSIONS</w:t>
      </w:r>
    </w:p>
    <w:p w14:paraId="153902BF"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40"/>
          <w:szCs w:val="40"/>
        </w:rPr>
      </w:pPr>
    </w:p>
    <w:p w14:paraId="472B1D59"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40"/>
          <w:szCs w:val="40"/>
        </w:rPr>
      </w:pPr>
      <w:r>
        <w:rPr>
          <w:rFonts w:ascii="Times New Roman" w:hAnsi="Times New Roman"/>
          <w:b/>
          <w:sz w:val="40"/>
          <w:szCs w:val="40"/>
        </w:rPr>
        <w:t>SCHOOL OF NURSING</w:t>
      </w:r>
    </w:p>
    <w:p w14:paraId="5C11AF81" w14:textId="77777777" w:rsidR="001D1DA8" w:rsidRDefault="001D1DA8" w:rsidP="001D1DA8">
      <w:pPr>
        <w:pBdr>
          <w:top w:val="double" w:sz="24" w:space="1" w:color="auto"/>
          <w:left w:val="double" w:sz="24" w:space="4" w:color="auto"/>
          <w:bottom w:val="double" w:sz="24" w:space="1" w:color="auto"/>
          <w:right w:val="double" w:sz="24" w:space="4" w:color="auto"/>
        </w:pBdr>
        <w:rPr>
          <w:rFonts w:ascii="Times New Roman" w:hAnsi="Times New Roman"/>
        </w:rPr>
      </w:pPr>
    </w:p>
    <w:p w14:paraId="2D86CF57" w14:textId="77777777" w:rsidR="001D1DA8" w:rsidRDefault="001D1DA8" w:rsidP="001D1DA8">
      <w:pPr>
        <w:pBdr>
          <w:top w:val="double" w:sz="24" w:space="1" w:color="auto"/>
          <w:left w:val="double" w:sz="24" w:space="4" w:color="auto"/>
          <w:bottom w:val="double" w:sz="24" w:space="1" w:color="auto"/>
          <w:right w:val="double" w:sz="24" w:space="4" w:color="auto"/>
        </w:pBdr>
        <w:rPr>
          <w:rFonts w:ascii="Times New Roman" w:hAnsi="Times New Roman"/>
        </w:rPr>
      </w:pPr>
    </w:p>
    <w:p w14:paraId="30605AE4" w14:textId="28E9EDFE" w:rsidR="001D1DA8" w:rsidRPr="00BB0F5A" w:rsidRDefault="001D1DA8" w:rsidP="00BB0F5A">
      <w:pPr>
        <w:pBdr>
          <w:top w:val="double" w:sz="24" w:space="1" w:color="auto"/>
          <w:left w:val="double" w:sz="24" w:space="4" w:color="auto"/>
          <w:bottom w:val="double" w:sz="24" w:space="1" w:color="auto"/>
          <w:right w:val="double" w:sz="24" w:space="4" w:color="auto"/>
        </w:pBdr>
        <w:jc w:val="center"/>
        <w:rPr>
          <w:rFonts w:ascii="Times New Roman" w:hAnsi="Times New Roman"/>
          <w:b/>
          <w:bCs/>
          <w:sz w:val="40"/>
        </w:rPr>
      </w:pPr>
      <w:r>
        <w:rPr>
          <w:rFonts w:ascii="Times New Roman" w:hAnsi="Times New Roman"/>
          <w:b/>
          <w:bCs/>
          <w:sz w:val="40"/>
        </w:rPr>
        <w:t>MSN Student Handbook</w:t>
      </w:r>
    </w:p>
    <w:p w14:paraId="7B8BAA3A"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28"/>
          <w:szCs w:val="28"/>
        </w:rPr>
      </w:pPr>
      <w:r>
        <w:rPr>
          <w:rFonts w:ascii="Times New Roman" w:hAnsi="Times New Roman"/>
          <w:b/>
          <w:sz w:val="28"/>
          <w:szCs w:val="28"/>
        </w:rPr>
        <w:t>A Supplement to the</w:t>
      </w:r>
    </w:p>
    <w:p w14:paraId="380E6543"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28"/>
          <w:szCs w:val="28"/>
        </w:rPr>
      </w:pPr>
      <w:r>
        <w:rPr>
          <w:rFonts w:ascii="Times New Roman" w:hAnsi="Times New Roman"/>
          <w:b/>
          <w:sz w:val="28"/>
          <w:szCs w:val="28"/>
        </w:rPr>
        <w:t>Marshall University Student Handbook</w:t>
      </w:r>
    </w:p>
    <w:p w14:paraId="1B4F8E4A"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56126348"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1A77960D"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1C45354F" w14:textId="6E015B59" w:rsidR="001D1DA8" w:rsidRDefault="001D1DA8" w:rsidP="00BB0F5A">
      <w:pPr>
        <w:pBdr>
          <w:top w:val="double" w:sz="24" w:space="1" w:color="auto"/>
          <w:left w:val="double" w:sz="24" w:space="4" w:color="auto"/>
          <w:bottom w:val="double" w:sz="24" w:space="1" w:color="auto"/>
          <w:right w:val="double" w:sz="24" w:space="4" w:color="auto"/>
        </w:pBdr>
        <w:rPr>
          <w:rFonts w:ascii="Times New Roman" w:hAnsi="Times New Roman"/>
        </w:rPr>
      </w:pPr>
    </w:p>
    <w:p w14:paraId="451A5F3E" w14:textId="39DFCB42" w:rsidR="00BB0F5A" w:rsidRDefault="00BB0F5A" w:rsidP="00BB0F5A">
      <w:pPr>
        <w:pBdr>
          <w:top w:val="double" w:sz="24" w:space="1" w:color="auto"/>
          <w:left w:val="double" w:sz="24" w:space="4" w:color="auto"/>
          <w:bottom w:val="double" w:sz="24" w:space="1" w:color="auto"/>
          <w:right w:val="double" w:sz="24" w:space="4" w:color="auto"/>
        </w:pBdr>
        <w:rPr>
          <w:rFonts w:ascii="Times New Roman" w:hAnsi="Times New Roman"/>
        </w:rPr>
      </w:pPr>
    </w:p>
    <w:p w14:paraId="59857D7D" w14:textId="77777777" w:rsidR="00BB0F5A" w:rsidRDefault="00BB0F5A" w:rsidP="00BB0F5A">
      <w:pPr>
        <w:pBdr>
          <w:top w:val="double" w:sz="24" w:space="1" w:color="auto"/>
          <w:left w:val="double" w:sz="24" w:space="4" w:color="auto"/>
          <w:bottom w:val="double" w:sz="24" w:space="1" w:color="auto"/>
          <w:right w:val="double" w:sz="24" w:space="4" w:color="auto"/>
        </w:pBdr>
        <w:rPr>
          <w:rFonts w:ascii="Times New Roman" w:hAnsi="Times New Roman"/>
        </w:rPr>
      </w:pPr>
    </w:p>
    <w:p w14:paraId="261ACD46" w14:textId="1D40BD1D"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57A3C2F2" w14:textId="6A89A60B" w:rsidR="00744755" w:rsidRPr="00BB0F5A" w:rsidRDefault="00BB0F5A" w:rsidP="001D1DA8">
      <w:pPr>
        <w:pBdr>
          <w:top w:val="double" w:sz="24" w:space="1" w:color="auto"/>
          <w:left w:val="double" w:sz="24" w:space="4" w:color="auto"/>
          <w:bottom w:val="double" w:sz="24" w:space="1" w:color="auto"/>
          <w:right w:val="double" w:sz="24" w:space="4" w:color="auto"/>
        </w:pBdr>
        <w:jc w:val="center"/>
        <w:rPr>
          <w:rFonts w:ascii="Times New Roman" w:hAnsi="Times New Roman"/>
          <w:sz w:val="28"/>
          <w:szCs w:val="28"/>
        </w:rPr>
      </w:pPr>
      <w:r w:rsidRPr="00BB0F5A">
        <w:rPr>
          <w:rFonts w:ascii="Times New Roman" w:hAnsi="Times New Roman"/>
          <w:sz w:val="28"/>
          <w:szCs w:val="28"/>
        </w:rPr>
        <w:t xml:space="preserve">Fall </w:t>
      </w:r>
      <w:r w:rsidR="00744755" w:rsidRPr="00BB0F5A">
        <w:rPr>
          <w:rFonts w:ascii="Times New Roman" w:hAnsi="Times New Roman"/>
          <w:sz w:val="28"/>
          <w:szCs w:val="28"/>
        </w:rPr>
        <w:t>2016</w:t>
      </w:r>
    </w:p>
    <w:p w14:paraId="51A7A5E9" w14:textId="3FBEBB4A" w:rsidR="00744755" w:rsidRDefault="00744755"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3AC29E2C" w14:textId="67A5F3D3" w:rsidR="00BB0F5A" w:rsidRDefault="00BB0F5A"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6D41CB65"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1024E126"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71DE213B"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28"/>
          <w:szCs w:val="28"/>
        </w:rPr>
      </w:pPr>
      <w:r>
        <w:rPr>
          <w:rFonts w:ascii="Times New Roman" w:hAnsi="Times New Roman"/>
          <w:b/>
          <w:sz w:val="28"/>
          <w:szCs w:val="28"/>
        </w:rPr>
        <w:t>Prichard Hall</w:t>
      </w:r>
    </w:p>
    <w:p w14:paraId="71ADB7A3" w14:textId="77777777" w:rsidR="001D1DA8" w:rsidRDefault="001D1DA8" w:rsidP="001D1DA8">
      <w:pPr>
        <w:pBdr>
          <w:top w:val="double" w:sz="24" w:space="1" w:color="auto"/>
          <w:left w:val="double" w:sz="24" w:space="4" w:color="auto"/>
          <w:bottom w:val="double" w:sz="24" w:space="1" w:color="auto"/>
          <w:right w:val="double" w:sz="24" w:space="4" w:color="auto"/>
        </w:pBdr>
        <w:ind w:firstLine="2880"/>
        <w:rPr>
          <w:rFonts w:ascii="Times New Roman" w:hAnsi="Times New Roman"/>
          <w:b/>
          <w:sz w:val="28"/>
          <w:szCs w:val="28"/>
        </w:rPr>
      </w:pPr>
      <w:r>
        <w:rPr>
          <w:rFonts w:ascii="Times New Roman" w:hAnsi="Times New Roman"/>
          <w:b/>
          <w:sz w:val="28"/>
          <w:szCs w:val="28"/>
        </w:rPr>
        <w:t xml:space="preserve">    One John Marshall Drive</w:t>
      </w:r>
    </w:p>
    <w:p w14:paraId="306AD4F0"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r>
        <w:rPr>
          <w:rFonts w:ascii="Times New Roman" w:hAnsi="Times New Roman"/>
          <w:b/>
          <w:sz w:val="28"/>
          <w:szCs w:val="28"/>
        </w:rPr>
        <w:t>Huntington, WV  25755-9510</w:t>
      </w:r>
    </w:p>
    <w:p w14:paraId="0D77C43F" w14:textId="77777777" w:rsidR="001D1DA8" w:rsidRDefault="001D1DA8" w:rsidP="001D1DA8">
      <w:pPr>
        <w:pBdr>
          <w:top w:val="double" w:sz="24" w:space="1" w:color="auto"/>
          <w:left w:val="double" w:sz="24" w:space="4" w:color="auto"/>
          <w:bottom w:val="double" w:sz="24" w:space="1" w:color="auto"/>
          <w:right w:val="double" w:sz="24" w:space="4" w:color="auto"/>
        </w:pBdr>
        <w:rPr>
          <w:rFonts w:ascii="Times New Roman" w:hAnsi="Times New Roman"/>
        </w:rPr>
      </w:pPr>
    </w:p>
    <w:p w14:paraId="46B05C2F" w14:textId="6350F71F" w:rsidR="001D1DA8" w:rsidRDefault="001D1DA8" w:rsidP="001D1DA8">
      <w:pPr>
        <w:rPr>
          <w:rFonts w:ascii="Times New Roman" w:hAnsi="Times New Roman"/>
          <w:b/>
          <w:sz w:val="28"/>
          <w:szCs w:val="28"/>
        </w:rPr>
      </w:pPr>
      <w:r>
        <w:rPr>
          <w:rFonts w:ascii="Times New Roman" w:hAnsi="Times New Roman"/>
        </w:rPr>
        <w:br w:type="page"/>
      </w:r>
      <w:r>
        <w:rPr>
          <w:rFonts w:ascii="Times New Roman" w:hAnsi="Times New Roman"/>
          <w:b/>
          <w:sz w:val="28"/>
          <w:szCs w:val="28"/>
        </w:rPr>
        <w:lastRenderedPageBreak/>
        <w:t>This handbook is developed for students entering the College of Health Professions</w:t>
      </w:r>
      <w:r w:rsidR="005C016B">
        <w:rPr>
          <w:rFonts w:ascii="Times New Roman" w:hAnsi="Times New Roman"/>
          <w:b/>
          <w:sz w:val="28"/>
          <w:szCs w:val="28"/>
        </w:rPr>
        <w:t>,</w:t>
      </w:r>
      <w:r>
        <w:rPr>
          <w:rFonts w:ascii="Times New Roman" w:hAnsi="Times New Roman"/>
          <w:b/>
          <w:sz w:val="28"/>
          <w:szCs w:val="28"/>
        </w:rPr>
        <w:t xml:space="preserve"> Masters of Science in Nursing (MSN) students.  </w:t>
      </w:r>
    </w:p>
    <w:p w14:paraId="76CD52DC" w14:textId="77777777" w:rsidR="001D1DA8" w:rsidRDefault="001D1DA8" w:rsidP="001D1DA8">
      <w:pPr>
        <w:rPr>
          <w:rFonts w:ascii="Times New Roman" w:hAnsi="Times New Roman"/>
          <w:b/>
          <w:sz w:val="28"/>
          <w:szCs w:val="28"/>
        </w:rPr>
      </w:pPr>
    </w:p>
    <w:p w14:paraId="3DF0AF51" w14:textId="6A31E622" w:rsidR="001D1DA8" w:rsidRDefault="001D1DA8" w:rsidP="001D1DA8">
      <w:pPr>
        <w:rPr>
          <w:rFonts w:ascii="Times New Roman" w:hAnsi="Times New Roman"/>
          <w:b/>
          <w:sz w:val="28"/>
          <w:szCs w:val="28"/>
        </w:rPr>
      </w:pPr>
      <w:r>
        <w:rPr>
          <w:rFonts w:ascii="Times New Roman" w:hAnsi="Times New Roman"/>
          <w:b/>
          <w:sz w:val="28"/>
          <w:szCs w:val="28"/>
        </w:rPr>
        <w:t xml:space="preserve">Students are expected to read </w:t>
      </w:r>
      <w:r>
        <w:rPr>
          <w:rFonts w:ascii="Times New Roman" w:hAnsi="Times New Roman"/>
          <w:b/>
          <w:sz w:val="28"/>
          <w:szCs w:val="28"/>
          <w:u w:val="single"/>
        </w:rPr>
        <w:t>the Marshall University Catalog</w:t>
      </w:r>
      <w:r>
        <w:rPr>
          <w:rFonts w:ascii="Times New Roman" w:hAnsi="Times New Roman"/>
          <w:b/>
          <w:sz w:val="28"/>
          <w:szCs w:val="28"/>
        </w:rPr>
        <w:t xml:space="preserve"> and</w:t>
      </w:r>
      <w:r w:rsidR="00744755">
        <w:rPr>
          <w:rFonts w:ascii="Times New Roman" w:hAnsi="Times New Roman"/>
          <w:b/>
          <w:sz w:val="28"/>
          <w:szCs w:val="28"/>
        </w:rPr>
        <w:t xml:space="preserve"> </w:t>
      </w:r>
      <w:r>
        <w:rPr>
          <w:rFonts w:ascii="Times New Roman" w:hAnsi="Times New Roman"/>
          <w:b/>
          <w:sz w:val="28"/>
          <w:szCs w:val="28"/>
        </w:rPr>
        <w:t>the</w:t>
      </w:r>
      <w:r w:rsidR="00744755">
        <w:rPr>
          <w:rFonts w:ascii="Times New Roman" w:hAnsi="Times New Roman"/>
          <w:b/>
          <w:sz w:val="28"/>
          <w:szCs w:val="28"/>
        </w:rPr>
        <w:t xml:space="preserve"> </w:t>
      </w:r>
      <w:r w:rsidR="00BB0F5A">
        <w:rPr>
          <w:rFonts w:ascii="Times New Roman" w:hAnsi="Times New Roman"/>
          <w:b/>
          <w:sz w:val="28"/>
          <w:szCs w:val="28"/>
        </w:rPr>
        <w:t>MSN Student Handbook supplement</w:t>
      </w:r>
      <w:r w:rsidR="00744755">
        <w:rPr>
          <w:rFonts w:ascii="Times New Roman" w:hAnsi="Times New Roman"/>
          <w:b/>
          <w:sz w:val="28"/>
          <w:szCs w:val="28"/>
        </w:rPr>
        <w:t xml:space="preserve">.   </w:t>
      </w:r>
    </w:p>
    <w:p w14:paraId="5EC52A2F" w14:textId="77777777" w:rsidR="0046793F" w:rsidRDefault="0046793F" w:rsidP="001D1DA8">
      <w:pPr>
        <w:rPr>
          <w:rFonts w:ascii="Times New Roman" w:hAnsi="Times New Roman"/>
          <w:b/>
          <w:sz w:val="28"/>
          <w:szCs w:val="28"/>
        </w:rPr>
      </w:pPr>
    </w:p>
    <w:p w14:paraId="558297C2" w14:textId="77777777" w:rsidR="001D1DA8" w:rsidRDefault="001D1DA8" w:rsidP="001D1DA8">
      <w:pPr>
        <w:rPr>
          <w:rFonts w:ascii="Times New Roman" w:hAnsi="Times New Roman"/>
        </w:rPr>
      </w:pPr>
    </w:p>
    <w:p w14:paraId="0E04C572" w14:textId="77777777" w:rsidR="001D1DA8" w:rsidRDefault="001D1DA8" w:rsidP="001D1DA8">
      <w:pPr>
        <w:rPr>
          <w:rFonts w:ascii="Times New Roman" w:hAnsi="Times New Roman"/>
        </w:rPr>
      </w:pPr>
    </w:p>
    <w:p w14:paraId="68176354" w14:textId="77777777" w:rsidR="001D1DA8" w:rsidRDefault="001D1DA8" w:rsidP="001D1DA8">
      <w:pPr>
        <w:rPr>
          <w:rFonts w:ascii="Times New Roman" w:hAnsi="Times New Roman"/>
        </w:rPr>
      </w:pPr>
    </w:p>
    <w:p w14:paraId="644A8134" w14:textId="3425584C" w:rsidR="001D1DA8" w:rsidRDefault="001D1DA8" w:rsidP="001D1DA8">
      <w:pPr>
        <w:rPr>
          <w:rFonts w:ascii="Times New Roman" w:hAnsi="Times New Roman"/>
          <w:b/>
          <w:sz w:val="28"/>
          <w:szCs w:val="28"/>
        </w:rPr>
      </w:pPr>
      <w:r>
        <w:rPr>
          <w:rFonts w:ascii="Times New Roman" w:hAnsi="Times New Roman"/>
          <w:b/>
          <w:sz w:val="28"/>
          <w:szCs w:val="28"/>
        </w:rPr>
        <w:t>The Masters of Science in Nursing Program is accredited by the:</w:t>
      </w:r>
    </w:p>
    <w:p w14:paraId="194B931E" w14:textId="77777777" w:rsidR="001D1DA8" w:rsidRDefault="001D1DA8" w:rsidP="001D1DA8">
      <w:pPr>
        <w:rPr>
          <w:rFonts w:ascii="Times New Roman" w:hAnsi="Times New Roman"/>
          <w:b/>
          <w:sz w:val="28"/>
          <w:szCs w:val="28"/>
        </w:rPr>
      </w:pPr>
    </w:p>
    <w:p w14:paraId="0357969B" w14:textId="5E2EE407" w:rsidR="001D1DA8" w:rsidRDefault="009552B1" w:rsidP="007C0A8D">
      <w:pPr>
        <w:jc w:val="center"/>
        <w:rPr>
          <w:rFonts w:ascii="Times New Roman" w:hAnsi="Times New Roman"/>
          <w:b/>
          <w:sz w:val="28"/>
          <w:szCs w:val="28"/>
        </w:rPr>
      </w:pPr>
      <w:r>
        <w:rPr>
          <w:rFonts w:ascii="Times New Roman" w:hAnsi="Times New Roman"/>
          <w:b/>
          <w:sz w:val="28"/>
          <w:szCs w:val="28"/>
        </w:rPr>
        <w:t>Accreditation Commission for Education in Nursing</w:t>
      </w:r>
      <w:r w:rsidR="001276F7">
        <w:rPr>
          <w:rFonts w:ascii="Times New Roman" w:hAnsi="Times New Roman"/>
          <w:b/>
          <w:sz w:val="28"/>
          <w:szCs w:val="28"/>
        </w:rPr>
        <w:t xml:space="preserve"> (ACEN)</w:t>
      </w:r>
    </w:p>
    <w:p w14:paraId="52396E55" w14:textId="77777777" w:rsidR="001D1DA8" w:rsidRDefault="007C0A8D" w:rsidP="007C0A8D">
      <w:pPr>
        <w:jc w:val="center"/>
        <w:rPr>
          <w:rFonts w:ascii="Times New Roman" w:hAnsi="Times New Roman"/>
          <w:b/>
          <w:sz w:val="28"/>
          <w:szCs w:val="28"/>
        </w:rPr>
      </w:pPr>
      <w:r>
        <w:rPr>
          <w:rFonts w:ascii="Times New Roman" w:hAnsi="Times New Roman"/>
          <w:b/>
          <w:sz w:val="28"/>
          <w:szCs w:val="28"/>
        </w:rPr>
        <w:t>3343 Peachtree Road NE, Suite 850</w:t>
      </w:r>
    </w:p>
    <w:p w14:paraId="004A8B4C" w14:textId="77777777" w:rsidR="007C0A8D" w:rsidRDefault="007C0A8D" w:rsidP="007C0A8D">
      <w:pPr>
        <w:jc w:val="center"/>
        <w:rPr>
          <w:rFonts w:ascii="Times New Roman" w:hAnsi="Times New Roman"/>
          <w:b/>
          <w:sz w:val="28"/>
          <w:szCs w:val="28"/>
        </w:rPr>
      </w:pPr>
      <w:r>
        <w:rPr>
          <w:rFonts w:ascii="Times New Roman" w:hAnsi="Times New Roman"/>
          <w:b/>
          <w:sz w:val="28"/>
          <w:szCs w:val="28"/>
        </w:rPr>
        <w:t>Atlanta, Georgia 30326</w:t>
      </w:r>
    </w:p>
    <w:p w14:paraId="46CEA2F9" w14:textId="10A8A89A" w:rsidR="007C0A8D" w:rsidRDefault="001276F7" w:rsidP="007C0A8D">
      <w:pPr>
        <w:jc w:val="center"/>
        <w:rPr>
          <w:rFonts w:ascii="Times New Roman" w:hAnsi="Times New Roman"/>
          <w:b/>
          <w:sz w:val="28"/>
          <w:szCs w:val="28"/>
        </w:rPr>
      </w:pPr>
      <w:r>
        <w:rPr>
          <w:rFonts w:ascii="Times New Roman" w:hAnsi="Times New Roman"/>
          <w:b/>
          <w:sz w:val="28"/>
          <w:szCs w:val="28"/>
        </w:rPr>
        <w:t>acenursing.org</w:t>
      </w:r>
    </w:p>
    <w:p w14:paraId="2BDCBBB5" w14:textId="53199F99" w:rsidR="001276F7" w:rsidRDefault="001276F7" w:rsidP="007C0A8D">
      <w:pPr>
        <w:jc w:val="center"/>
        <w:rPr>
          <w:rFonts w:ascii="Times New Roman" w:hAnsi="Times New Roman"/>
          <w:b/>
          <w:sz w:val="28"/>
          <w:szCs w:val="28"/>
        </w:rPr>
      </w:pPr>
      <w:r>
        <w:rPr>
          <w:rFonts w:ascii="Times New Roman" w:hAnsi="Times New Roman"/>
          <w:b/>
          <w:sz w:val="28"/>
          <w:szCs w:val="28"/>
        </w:rPr>
        <w:t>404-975-5000</w:t>
      </w:r>
    </w:p>
    <w:p w14:paraId="004F056D" w14:textId="77777777" w:rsidR="001D1DA8" w:rsidRDefault="001D1DA8" w:rsidP="001D1DA8">
      <w:pPr>
        <w:rPr>
          <w:rFonts w:ascii="Times New Roman" w:hAnsi="Times New Roman"/>
          <w:b/>
          <w:sz w:val="28"/>
          <w:szCs w:val="28"/>
        </w:rPr>
      </w:pPr>
    </w:p>
    <w:p w14:paraId="728FD5BA" w14:textId="0836AD67" w:rsidR="001D1DA8" w:rsidRDefault="001D1DA8" w:rsidP="001D1DA8">
      <w:pPr>
        <w:rPr>
          <w:rFonts w:ascii="Times New Roman" w:hAnsi="Times New Roman"/>
          <w:b/>
          <w:sz w:val="28"/>
          <w:szCs w:val="28"/>
        </w:rPr>
      </w:pPr>
      <w:r>
        <w:rPr>
          <w:rFonts w:ascii="Times New Roman" w:hAnsi="Times New Roman"/>
          <w:b/>
          <w:sz w:val="28"/>
          <w:szCs w:val="28"/>
        </w:rPr>
        <w:t xml:space="preserve">The </w:t>
      </w:r>
      <w:r w:rsidR="009552B1">
        <w:rPr>
          <w:rFonts w:ascii="Times New Roman" w:hAnsi="Times New Roman"/>
          <w:b/>
          <w:sz w:val="28"/>
          <w:szCs w:val="28"/>
        </w:rPr>
        <w:t>ACEN</w:t>
      </w:r>
      <w:r>
        <w:rPr>
          <w:rFonts w:ascii="Times New Roman" w:hAnsi="Times New Roman"/>
          <w:b/>
          <w:sz w:val="28"/>
          <w:szCs w:val="28"/>
        </w:rPr>
        <w:t xml:space="preserve"> is a resource for information on the tuition and fees, and length of the programs.</w:t>
      </w:r>
    </w:p>
    <w:p w14:paraId="13072414" w14:textId="77777777" w:rsidR="001D1DA8" w:rsidRDefault="001D1DA8" w:rsidP="001D1DA8">
      <w:pPr>
        <w:rPr>
          <w:rFonts w:ascii="Times New Roman" w:hAnsi="Times New Roman"/>
        </w:rPr>
      </w:pPr>
    </w:p>
    <w:p w14:paraId="13FFDD86"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9E21161"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0C19CD0"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EA9CAF4"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2DBC1F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3ADEE77"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2A1FFC1"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BDD759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9F5F475"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BAFFFF9"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9FBDAA2"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DFF5744"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17C37A16"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12F622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1D63D6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2FF59B6"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9217029"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2D8B4F4"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EA2C93C"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60EDF69"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39D861B"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6D2E6DCE"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9377A4A" w14:textId="77777777" w:rsidR="001D1DA8" w:rsidRDefault="001D1DA8" w:rsidP="001D1DA8"/>
    <w:p w14:paraId="505B2580" w14:textId="4349786A" w:rsidR="00D86D09" w:rsidRPr="007107BA" w:rsidRDefault="001D1DA8" w:rsidP="007107BA">
      <w:pPr>
        <w:widowControl/>
      </w:pPr>
      <w:r>
        <w:lastRenderedPageBreak/>
        <w:br w:type="page"/>
      </w:r>
    </w:p>
    <w:p w14:paraId="53BA7751" w14:textId="0489B68A" w:rsidR="009510DB" w:rsidRPr="009510DB" w:rsidRDefault="000707EF" w:rsidP="00951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b/>
          <w:noProof/>
          <w:snapToGrid/>
          <w:szCs w:val="24"/>
        </w:rPr>
        <w:lastRenderedPageBreak/>
        <mc:AlternateContent>
          <mc:Choice Requires="wps">
            <w:drawing>
              <wp:anchor distT="0" distB="0" distL="114300" distR="114300" simplePos="0" relativeHeight="251662336" behindDoc="0" locked="0" layoutInCell="1" allowOverlap="1" wp14:anchorId="688F68D2" wp14:editId="5C190259">
                <wp:simplePos x="0" y="0"/>
                <wp:positionH relativeFrom="column">
                  <wp:posOffset>-123826</wp:posOffset>
                </wp:positionH>
                <wp:positionV relativeFrom="paragraph">
                  <wp:posOffset>-6350</wp:posOffset>
                </wp:positionV>
                <wp:extent cx="5800725" cy="304800"/>
                <wp:effectExtent l="19050" t="19050" r="47625" b="3810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04800"/>
                        </a:xfrm>
                        <a:prstGeom prst="rect">
                          <a:avLst/>
                        </a:prstGeom>
                        <a:solidFill>
                          <a:srgbClr val="FFFFFF"/>
                        </a:solidFill>
                        <a:ln w="57150" cmpd="thickThin">
                          <a:solidFill>
                            <a:srgbClr val="000000"/>
                          </a:solidFill>
                          <a:miter lim="800000"/>
                          <a:headEnd/>
                          <a:tailEnd/>
                        </a:ln>
                      </wps:spPr>
                      <wps:txbx>
                        <w:txbxContent>
                          <w:p w14:paraId="628E06EA" w14:textId="2CB71A78" w:rsidR="00A97A06" w:rsidRPr="009510DB" w:rsidRDefault="00A97A06" w:rsidP="009510DB">
                            <w:pPr>
                              <w:jc w:val="center"/>
                              <w:rPr>
                                <w:rFonts w:ascii="Times New Roman" w:hAnsi="Times New Roman"/>
                                <w:b/>
                              </w:rPr>
                            </w:pPr>
                            <w:r w:rsidRPr="009510DB">
                              <w:rPr>
                                <w:rFonts w:ascii="Times New Roman" w:hAnsi="Times New Roman"/>
                                <w:b/>
                              </w:rPr>
                              <w:t>TABLE OF CONTENTS</w:t>
                            </w:r>
                            <w:r w:rsidRPr="009510DB">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88F68D2" id="_x0000_t202" coordsize="21600,21600" o:spt="202" path="m,l,21600r21600,l21600,xe">
                <v:stroke joinstyle="miter"/>
                <v:path gradientshapeok="t" o:connecttype="rect"/>
              </v:shapetype>
              <v:shape id="Text Box 18" o:spid="_x0000_s1026" type="#_x0000_t202" style="position:absolute;margin-left:-9.75pt;margin-top:-.5pt;width:456.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" strokeweight="4.5pt">
                <v:stroke linestyle="thickThin"/>
                <v:textbox>
                  <w:txbxContent>
                    <w:p w14:paraId="628E06EA" w14:textId="2CB71A78" w:rsidR="00A97A06" w:rsidRPr="009510DB" w:rsidRDefault="00A97A06" w:rsidP="009510DB">
                      <w:pPr>
                        <w:jc w:val="center"/>
                        <w:rPr>
                          <w:rFonts w:ascii="Times New Roman" w:hAnsi="Times New Roman"/>
                          <w:b/>
                        </w:rPr>
                      </w:pPr>
                      <w:r w:rsidRPr="009510DB">
                        <w:rPr>
                          <w:rFonts w:ascii="Times New Roman" w:hAnsi="Times New Roman"/>
                          <w:b/>
                        </w:rPr>
                        <w:t>TABLE OF CONTENTS</w:t>
                      </w:r>
                      <w:r w:rsidRPr="009510DB">
                        <w:rPr>
                          <w:rFonts w:ascii="Times New Roman" w:hAnsi="Times New Roman"/>
                        </w:rPr>
                        <w:t xml:space="preserve"> </w:t>
                      </w:r>
                    </w:p>
                  </w:txbxContent>
                </v:textbox>
              </v:shape>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488"/>
        <w:gridCol w:w="1260"/>
      </w:tblGrid>
      <w:tr w:rsidR="00F77596" w:rsidRPr="00256209" w14:paraId="3F732013" w14:textId="77777777" w:rsidTr="00256209">
        <w:tc>
          <w:tcPr>
            <w:tcW w:w="7488" w:type="dxa"/>
            <w:tcBorders>
              <w:bottom w:val="single" w:sz="12" w:space="0" w:color="000000"/>
            </w:tcBorders>
            <w:shd w:val="clear" w:color="auto" w:fill="auto"/>
          </w:tcPr>
          <w:p w14:paraId="338033C5" w14:textId="77777777" w:rsidR="009510DB" w:rsidRPr="00256209" w:rsidRDefault="009510DB"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p>
          <w:p w14:paraId="584EE222" w14:textId="77777777" w:rsidR="00F77596" w:rsidRPr="00256209"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sidRPr="00256209">
              <w:rPr>
                <w:rFonts w:ascii="Times New Roman" w:hAnsi="Times New Roman"/>
                <w:sz w:val="28"/>
                <w:szCs w:val="28"/>
              </w:rPr>
              <w:t>TOPIC</w:t>
            </w:r>
          </w:p>
        </w:tc>
        <w:tc>
          <w:tcPr>
            <w:tcW w:w="1260" w:type="dxa"/>
            <w:tcBorders>
              <w:bottom w:val="single" w:sz="12" w:space="0" w:color="000000"/>
            </w:tcBorders>
            <w:shd w:val="clear" w:color="auto" w:fill="auto"/>
          </w:tcPr>
          <w:p w14:paraId="65461CD3" w14:textId="77777777" w:rsidR="009510DB" w:rsidRPr="00256209" w:rsidRDefault="009510DB"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p>
          <w:p w14:paraId="4DCCA8C3" w14:textId="77777777" w:rsidR="00F77596" w:rsidRPr="00256209"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sidRPr="00256209">
              <w:rPr>
                <w:rFonts w:ascii="Times New Roman" w:hAnsi="Times New Roman"/>
                <w:b/>
                <w:bCs/>
                <w:sz w:val="28"/>
                <w:szCs w:val="28"/>
              </w:rPr>
              <w:t>PAGE</w:t>
            </w:r>
          </w:p>
        </w:tc>
      </w:tr>
      <w:tr w:rsidR="00F77596" w:rsidRPr="00256209" w14:paraId="13253F9A" w14:textId="77777777" w:rsidTr="00256209">
        <w:tc>
          <w:tcPr>
            <w:tcW w:w="7488" w:type="dxa"/>
            <w:shd w:val="clear" w:color="auto" w:fill="auto"/>
          </w:tcPr>
          <w:p w14:paraId="3EA24D92" w14:textId="02F8A73A" w:rsidR="00F77596" w:rsidRPr="00E63F92" w:rsidRDefault="005C016B" w:rsidP="0025620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Pr>
                <w:rFonts w:ascii="Times New Roman" w:hAnsi="Times New Roman"/>
                <w:szCs w:val="24"/>
              </w:rPr>
              <w:t>College of Health Professions, MSN Faculty and Staff Directory</w:t>
            </w:r>
          </w:p>
        </w:tc>
        <w:tc>
          <w:tcPr>
            <w:tcW w:w="1260" w:type="dxa"/>
            <w:shd w:val="clear" w:color="auto" w:fill="auto"/>
          </w:tcPr>
          <w:p w14:paraId="7386BD9E" w14:textId="75EBCD31" w:rsidR="00F77596" w:rsidRPr="0077539C" w:rsidRDefault="005C016B"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4-5</w:t>
            </w:r>
          </w:p>
        </w:tc>
      </w:tr>
      <w:tr w:rsidR="00AF6108" w:rsidRPr="00256209" w14:paraId="05FA0E5D" w14:textId="77777777" w:rsidTr="00256209">
        <w:tc>
          <w:tcPr>
            <w:tcW w:w="7488" w:type="dxa"/>
            <w:shd w:val="clear" w:color="auto" w:fill="auto"/>
          </w:tcPr>
          <w:p w14:paraId="1705AB53" w14:textId="77777777" w:rsidR="00AF6108" w:rsidRPr="00E63F92" w:rsidRDefault="00AF6108" w:rsidP="0025620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E63F92">
              <w:rPr>
                <w:rFonts w:ascii="Times New Roman" w:hAnsi="Times New Roman"/>
                <w:szCs w:val="24"/>
              </w:rPr>
              <w:t>Important Phone Numbers: Marshall University</w:t>
            </w:r>
          </w:p>
        </w:tc>
        <w:tc>
          <w:tcPr>
            <w:tcW w:w="1260" w:type="dxa"/>
            <w:shd w:val="clear" w:color="auto" w:fill="auto"/>
          </w:tcPr>
          <w:p w14:paraId="4F8A415B" w14:textId="1B4789DE" w:rsidR="00AF6108" w:rsidRPr="0077539C" w:rsidRDefault="0077539C"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6</w:t>
            </w:r>
          </w:p>
        </w:tc>
      </w:tr>
      <w:tr w:rsidR="00F77596" w:rsidRPr="00256209" w14:paraId="284FB7CB" w14:textId="77777777" w:rsidTr="00256209">
        <w:tc>
          <w:tcPr>
            <w:tcW w:w="7488" w:type="dxa"/>
            <w:shd w:val="clear" w:color="auto" w:fill="auto"/>
          </w:tcPr>
          <w:p w14:paraId="64ED6EA5" w14:textId="1E042FF8" w:rsidR="00F77596" w:rsidRPr="00E63F92" w:rsidRDefault="00F77596" w:rsidP="00C6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Academic Calendar of Events: Fall</w:t>
            </w:r>
            <w:r w:rsidR="0068638E">
              <w:rPr>
                <w:rFonts w:ascii="Times New Roman" w:hAnsi="Times New Roman"/>
                <w:szCs w:val="24"/>
              </w:rPr>
              <w:t xml:space="preserve"> 201</w:t>
            </w:r>
            <w:r w:rsidR="00C65787">
              <w:rPr>
                <w:rFonts w:ascii="Times New Roman" w:hAnsi="Times New Roman"/>
                <w:szCs w:val="24"/>
              </w:rPr>
              <w:t>6</w:t>
            </w:r>
          </w:p>
        </w:tc>
        <w:tc>
          <w:tcPr>
            <w:tcW w:w="1260" w:type="dxa"/>
            <w:shd w:val="clear" w:color="auto" w:fill="auto"/>
          </w:tcPr>
          <w:p w14:paraId="03BA976C" w14:textId="2F17D01A" w:rsidR="00F77596" w:rsidRPr="0077539C" w:rsidRDefault="0077539C"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7</w:t>
            </w:r>
          </w:p>
        </w:tc>
      </w:tr>
      <w:tr w:rsidR="00F77596" w:rsidRPr="00256209" w14:paraId="4C676023" w14:textId="77777777" w:rsidTr="00256209">
        <w:tc>
          <w:tcPr>
            <w:tcW w:w="7488" w:type="dxa"/>
            <w:shd w:val="clear" w:color="auto" w:fill="auto"/>
          </w:tcPr>
          <w:p w14:paraId="154AAB02" w14:textId="1CFE37B8" w:rsidR="00F77596" w:rsidRPr="00E63F92" w:rsidRDefault="00F77596" w:rsidP="00C6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Academic Calendar of Events: Spring</w:t>
            </w:r>
            <w:r w:rsidR="0068638E">
              <w:rPr>
                <w:rFonts w:ascii="Times New Roman" w:hAnsi="Times New Roman"/>
                <w:szCs w:val="24"/>
              </w:rPr>
              <w:t xml:space="preserve"> 201</w:t>
            </w:r>
            <w:r w:rsidR="00C65787">
              <w:rPr>
                <w:rFonts w:ascii="Times New Roman" w:hAnsi="Times New Roman"/>
                <w:szCs w:val="24"/>
              </w:rPr>
              <w:t>7</w:t>
            </w:r>
          </w:p>
        </w:tc>
        <w:tc>
          <w:tcPr>
            <w:tcW w:w="1260" w:type="dxa"/>
            <w:shd w:val="clear" w:color="auto" w:fill="auto"/>
          </w:tcPr>
          <w:p w14:paraId="6C8F3168" w14:textId="29E37F8A" w:rsidR="00F77596" w:rsidRPr="0077539C" w:rsidRDefault="0077539C"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8</w:t>
            </w:r>
          </w:p>
        </w:tc>
      </w:tr>
      <w:tr w:rsidR="00F77596" w:rsidRPr="00256209" w14:paraId="629BEFA2" w14:textId="77777777" w:rsidTr="00256209">
        <w:tc>
          <w:tcPr>
            <w:tcW w:w="7488" w:type="dxa"/>
            <w:shd w:val="clear" w:color="auto" w:fill="auto"/>
          </w:tcPr>
          <w:p w14:paraId="1E7BDA9E" w14:textId="77777777" w:rsidR="00F77596" w:rsidRPr="00E63F92"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Marshall University Mission Statement</w:t>
            </w:r>
          </w:p>
        </w:tc>
        <w:tc>
          <w:tcPr>
            <w:tcW w:w="1260" w:type="dxa"/>
            <w:shd w:val="clear" w:color="auto" w:fill="auto"/>
          </w:tcPr>
          <w:p w14:paraId="107E9161" w14:textId="6D404ACE" w:rsidR="00F77596" w:rsidRPr="0077539C" w:rsidRDefault="00BB0F5A"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9</w:t>
            </w:r>
          </w:p>
        </w:tc>
      </w:tr>
      <w:tr w:rsidR="00F77596" w:rsidRPr="00256209" w14:paraId="4C318431" w14:textId="77777777" w:rsidTr="00256209">
        <w:tc>
          <w:tcPr>
            <w:tcW w:w="7488" w:type="dxa"/>
            <w:shd w:val="clear" w:color="auto" w:fill="auto"/>
          </w:tcPr>
          <w:p w14:paraId="1344F8F0" w14:textId="77777777" w:rsidR="00F77596" w:rsidRPr="00E63F92"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School of Nursing Mission Statement</w:t>
            </w:r>
          </w:p>
        </w:tc>
        <w:tc>
          <w:tcPr>
            <w:tcW w:w="1260" w:type="dxa"/>
            <w:shd w:val="clear" w:color="auto" w:fill="auto"/>
          </w:tcPr>
          <w:p w14:paraId="580ED5EB" w14:textId="0338FF94" w:rsidR="00F77596" w:rsidRPr="0077539C" w:rsidRDefault="00BB0F5A"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10</w:t>
            </w:r>
          </w:p>
        </w:tc>
      </w:tr>
      <w:tr w:rsidR="00F77596" w:rsidRPr="00256209" w14:paraId="613B4508" w14:textId="77777777" w:rsidTr="00256209">
        <w:tc>
          <w:tcPr>
            <w:tcW w:w="7488" w:type="dxa"/>
            <w:shd w:val="clear" w:color="auto" w:fill="auto"/>
          </w:tcPr>
          <w:p w14:paraId="7BEF5374" w14:textId="77777777" w:rsidR="00F77596" w:rsidRPr="00AB0312"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B0312">
              <w:rPr>
                <w:rFonts w:ascii="Times New Roman" w:hAnsi="Times New Roman"/>
                <w:szCs w:val="24"/>
              </w:rPr>
              <w:t>Philosophy</w:t>
            </w:r>
            <w:r w:rsidR="00C269C1" w:rsidRPr="00AB0312">
              <w:rPr>
                <w:rFonts w:ascii="Times New Roman" w:hAnsi="Times New Roman"/>
                <w:szCs w:val="24"/>
              </w:rPr>
              <w:t xml:space="preserve"> of School of Nursing</w:t>
            </w:r>
          </w:p>
        </w:tc>
        <w:tc>
          <w:tcPr>
            <w:tcW w:w="1260" w:type="dxa"/>
            <w:shd w:val="clear" w:color="auto" w:fill="auto"/>
          </w:tcPr>
          <w:p w14:paraId="276177BD" w14:textId="73BF424C" w:rsidR="00F77596" w:rsidRPr="00AB0312" w:rsidRDefault="0077539C"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AB0312">
              <w:rPr>
                <w:rFonts w:ascii="Times New Roman" w:hAnsi="Times New Roman"/>
                <w:b/>
                <w:bCs/>
                <w:szCs w:val="24"/>
              </w:rPr>
              <w:t>1</w:t>
            </w:r>
            <w:r w:rsidR="00CB2586" w:rsidRPr="00AB0312">
              <w:rPr>
                <w:rFonts w:ascii="Times New Roman" w:hAnsi="Times New Roman"/>
                <w:b/>
                <w:bCs/>
                <w:szCs w:val="24"/>
              </w:rPr>
              <w:t>1</w:t>
            </w:r>
            <w:r w:rsidRPr="00AB0312">
              <w:rPr>
                <w:rFonts w:ascii="Times New Roman" w:hAnsi="Times New Roman"/>
                <w:b/>
                <w:bCs/>
                <w:szCs w:val="24"/>
              </w:rPr>
              <w:t>-1</w:t>
            </w:r>
            <w:r w:rsidR="00CB2586" w:rsidRPr="00AB0312">
              <w:rPr>
                <w:rFonts w:ascii="Times New Roman" w:hAnsi="Times New Roman"/>
                <w:b/>
                <w:bCs/>
                <w:szCs w:val="24"/>
              </w:rPr>
              <w:t>2</w:t>
            </w:r>
          </w:p>
        </w:tc>
      </w:tr>
      <w:tr w:rsidR="00F77596" w:rsidRPr="00256209" w14:paraId="069223D5" w14:textId="77777777" w:rsidTr="00256209">
        <w:tc>
          <w:tcPr>
            <w:tcW w:w="7488" w:type="dxa"/>
            <w:shd w:val="clear" w:color="auto" w:fill="auto"/>
          </w:tcPr>
          <w:p w14:paraId="39D426AA" w14:textId="77777777" w:rsidR="00F77596" w:rsidRPr="00E63F92" w:rsidRDefault="00C269C1"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 xml:space="preserve">MSN Program Purpose and </w:t>
            </w:r>
            <w:r w:rsidR="00B63E03">
              <w:rPr>
                <w:rFonts w:ascii="Times New Roman" w:hAnsi="Times New Roman"/>
                <w:szCs w:val="24"/>
              </w:rPr>
              <w:t>Program Outcomes</w:t>
            </w:r>
          </w:p>
        </w:tc>
        <w:tc>
          <w:tcPr>
            <w:tcW w:w="1260" w:type="dxa"/>
            <w:shd w:val="clear" w:color="auto" w:fill="auto"/>
          </w:tcPr>
          <w:p w14:paraId="1ADC0AAC" w14:textId="4FBE94A8" w:rsidR="00F77596" w:rsidRPr="0077539C" w:rsidRDefault="00CB2586" w:rsidP="00B51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13</w:t>
            </w:r>
          </w:p>
        </w:tc>
      </w:tr>
      <w:tr w:rsidR="00F77596" w:rsidRPr="00256209" w14:paraId="0AEEDCB3" w14:textId="77777777" w:rsidTr="00256209">
        <w:tc>
          <w:tcPr>
            <w:tcW w:w="7488" w:type="dxa"/>
            <w:shd w:val="clear" w:color="auto" w:fill="auto"/>
          </w:tcPr>
          <w:p w14:paraId="2F755076"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MSN Areas of Emphasis</w:t>
            </w:r>
          </w:p>
        </w:tc>
        <w:tc>
          <w:tcPr>
            <w:tcW w:w="1260" w:type="dxa"/>
            <w:shd w:val="clear" w:color="auto" w:fill="auto"/>
          </w:tcPr>
          <w:p w14:paraId="429C8D8B" w14:textId="74C4AD7A" w:rsidR="00F77596" w:rsidRPr="0077539C" w:rsidRDefault="00B63E03" w:rsidP="00B51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1</w:t>
            </w:r>
            <w:r w:rsidR="00CB2586">
              <w:rPr>
                <w:rFonts w:ascii="Times New Roman" w:hAnsi="Times New Roman"/>
                <w:b/>
                <w:bCs/>
                <w:szCs w:val="24"/>
              </w:rPr>
              <w:t>4</w:t>
            </w:r>
          </w:p>
        </w:tc>
      </w:tr>
      <w:tr w:rsidR="00F77596" w:rsidRPr="00256209" w14:paraId="1120737D" w14:textId="77777777" w:rsidTr="00256209">
        <w:tc>
          <w:tcPr>
            <w:tcW w:w="7488" w:type="dxa"/>
            <w:shd w:val="clear" w:color="auto" w:fill="auto"/>
          </w:tcPr>
          <w:p w14:paraId="08957248" w14:textId="77777777" w:rsidR="00F77596" w:rsidRPr="00E63F92" w:rsidRDefault="00F970BC"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Family Nurse Practitioner</w:t>
            </w:r>
            <w:r w:rsidR="00C269C1" w:rsidRPr="00E63F92">
              <w:rPr>
                <w:rFonts w:ascii="Times New Roman" w:hAnsi="Times New Roman"/>
                <w:szCs w:val="24"/>
              </w:rPr>
              <w:t xml:space="preserve"> Plan of Study</w:t>
            </w:r>
          </w:p>
        </w:tc>
        <w:tc>
          <w:tcPr>
            <w:tcW w:w="1260" w:type="dxa"/>
            <w:shd w:val="clear" w:color="auto" w:fill="auto"/>
          </w:tcPr>
          <w:p w14:paraId="684DF0EC" w14:textId="6F352DE3" w:rsidR="00F77596" w:rsidRPr="0077539C" w:rsidRDefault="006E6777" w:rsidP="00352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1</w:t>
            </w:r>
            <w:r w:rsidR="00AB0312">
              <w:rPr>
                <w:rFonts w:ascii="Times New Roman" w:hAnsi="Times New Roman"/>
                <w:b/>
                <w:bCs/>
                <w:szCs w:val="24"/>
              </w:rPr>
              <w:t>5</w:t>
            </w:r>
          </w:p>
        </w:tc>
      </w:tr>
      <w:tr w:rsidR="00F77596" w:rsidRPr="00256209" w14:paraId="4B48E9B6" w14:textId="77777777" w:rsidTr="00256209">
        <w:tc>
          <w:tcPr>
            <w:tcW w:w="7488" w:type="dxa"/>
            <w:shd w:val="clear" w:color="auto" w:fill="auto"/>
          </w:tcPr>
          <w:p w14:paraId="24FB4F83" w14:textId="77777777" w:rsidR="00F77596" w:rsidRPr="00E63F92" w:rsidRDefault="00C269C1" w:rsidP="00F97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 xml:space="preserve">Nursing </w:t>
            </w:r>
            <w:r w:rsidR="00F970BC" w:rsidRPr="00E63F92">
              <w:rPr>
                <w:rFonts w:ascii="Times New Roman" w:hAnsi="Times New Roman"/>
                <w:szCs w:val="24"/>
              </w:rPr>
              <w:t>Administration</w:t>
            </w:r>
            <w:r w:rsidRPr="00E63F92">
              <w:rPr>
                <w:rFonts w:ascii="Times New Roman" w:hAnsi="Times New Roman"/>
                <w:szCs w:val="24"/>
              </w:rPr>
              <w:t xml:space="preserve"> Plan of Study</w:t>
            </w:r>
          </w:p>
        </w:tc>
        <w:tc>
          <w:tcPr>
            <w:tcW w:w="1260" w:type="dxa"/>
            <w:shd w:val="clear" w:color="auto" w:fill="auto"/>
          </w:tcPr>
          <w:p w14:paraId="58262AE8" w14:textId="2EB64F39" w:rsidR="00F77596" w:rsidRPr="0077539C" w:rsidRDefault="00AB0312" w:rsidP="007753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16</w:t>
            </w:r>
          </w:p>
        </w:tc>
      </w:tr>
      <w:tr w:rsidR="00F970BC" w:rsidRPr="00256209" w14:paraId="1166EE2A" w14:textId="77777777" w:rsidTr="00256209">
        <w:tc>
          <w:tcPr>
            <w:tcW w:w="7488" w:type="dxa"/>
            <w:shd w:val="clear" w:color="auto" w:fill="auto"/>
          </w:tcPr>
          <w:p w14:paraId="473AC661" w14:textId="77777777" w:rsidR="00F970BC" w:rsidRPr="00E63F92" w:rsidRDefault="00F970BC" w:rsidP="00F97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Nursing Education Plan of Study</w:t>
            </w:r>
          </w:p>
        </w:tc>
        <w:tc>
          <w:tcPr>
            <w:tcW w:w="1260" w:type="dxa"/>
            <w:shd w:val="clear" w:color="auto" w:fill="auto"/>
          </w:tcPr>
          <w:p w14:paraId="34D95A38" w14:textId="3A8810F0" w:rsidR="00F970BC" w:rsidRPr="0077539C" w:rsidRDefault="00AB0312" w:rsidP="009A4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17</w:t>
            </w:r>
          </w:p>
        </w:tc>
      </w:tr>
      <w:tr w:rsidR="007107BA" w:rsidRPr="00256209" w14:paraId="6A852F0B" w14:textId="77777777" w:rsidTr="00256209">
        <w:tc>
          <w:tcPr>
            <w:tcW w:w="7488" w:type="dxa"/>
            <w:shd w:val="clear" w:color="auto" w:fill="auto"/>
          </w:tcPr>
          <w:p w14:paraId="34CB703D" w14:textId="77777777" w:rsidR="007107BA" w:rsidRDefault="006E6777" w:rsidP="006E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Nursing Midwifery</w:t>
            </w:r>
            <w:r w:rsidR="007107BA">
              <w:rPr>
                <w:rFonts w:ascii="Times New Roman" w:hAnsi="Times New Roman"/>
                <w:szCs w:val="24"/>
              </w:rPr>
              <w:t xml:space="preserve"> Plan of Study </w:t>
            </w:r>
          </w:p>
        </w:tc>
        <w:tc>
          <w:tcPr>
            <w:tcW w:w="1260" w:type="dxa"/>
            <w:shd w:val="clear" w:color="auto" w:fill="auto"/>
          </w:tcPr>
          <w:p w14:paraId="7B9DA9BA" w14:textId="3267142E" w:rsidR="007107BA" w:rsidRPr="0077539C" w:rsidRDefault="00AB0312" w:rsidP="009A4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18</w:t>
            </w:r>
          </w:p>
        </w:tc>
      </w:tr>
      <w:tr w:rsidR="006E6777" w:rsidRPr="00256209" w14:paraId="3187D28F" w14:textId="77777777" w:rsidTr="00256209">
        <w:tc>
          <w:tcPr>
            <w:tcW w:w="7488" w:type="dxa"/>
            <w:shd w:val="clear" w:color="auto" w:fill="auto"/>
          </w:tcPr>
          <w:p w14:paraId="126A972F" w14:textId="77777777" w:rsidR="006E6777" w:rsidRPr="00E63F92" w:rsidRDefault="006E6777"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Psychiatric Mental Health Nurse Practitioner Plan of Study</w:t>
            </w:r>
          </w:p>
        </w:tc>
        <w:tc>
          <w:tcPr>
            <w:tcW w:w="1260" w:type="dxa"/>
            <w:shd w:val="clear" w:color="auto" w:fill="auto"/>
          </w:tcPr>
          <w:p w14:paraId="1E36A5EA" w14:textId="114D5156" w:rsidR="006E6777" w:rsidRPr="0077539C" w:rsidRDefault="00AB0312" w:rsidP="00EC4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19</w:t>
            </w:r>
          </w:p>
        </w:tc>
      </w:tr>
      <w:tr w:rsidR="00F77596" w:rsidRPr="00256209" w14:paraId="387A35B2" w14:textId="77777777" w:rsidTr="00A65277">
        <w:trPr>
          <w:trHeight w:val="352"/>
        </w:trPr>
        <w:tc>
          <w:tcPr>
            <w:tcW w:w="7488" w:type="dxa"/>
            <w:shd w:val="clear" w:color="auto" w:fill="auto"/>
          </w:tcPr>
          <w:p w14:paraId="42A5758A"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Course Descriptions</w:t>
            </w:r>
          </w:p>
        </w:tc>
        <w:tc>
          <w:tcPr>
            <w:tcW w:w="1260" w:type="dxa"/>
            <w:shd w:val="clear" w:color="auto" w:fill="auto"/>
          </w:tcPr>
          <w:p w14:paraId="609B14CF" w14:textId="11D599BF" w:rsidR="00F77596" w:rsidRPr="0077539C" w:rsidRDefault="00AB0312" w:rsidP="00010C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20</w:t>
            </w:r>
            <w:r w:rsidR="0077539C" w:rsidRPr="0077539C">
              <w:rPr>
                <w:rFonts w:ascii="Times New Roman" w:hAnsi="Times New Roman"/>
                <w:b/>
                <w:bCs/>
                <w:szCs w:val="24"/>
              </w:rPr>
              <w:t>-2</w:t>
            </w:r>
            <w:r w:rsidR="00010CD1">
              <w:rPr>
                <w:rFonts w:ascii="Times New Roman" w:hAnsi="Times New Roman"/>
                <w:b/>
                <w:bCs/>
                <w:szCs w:val="24"/>
              </w:rPr>
              <w:t>3</w:t>
            </w:r>
          </w:p>
        </w:tc>
      </w:tr>
      <w:tr w:rsidR="00F77596" w:rsidRPr="00256209" w14:paraId="6A67BD48" w14:textId="77777777" w:rsidTr="00256209">
        <w:tc>
          <w:tcPr>
            <w:tcW w:w="7488" w:type="dxa"/>
            <w:shd w:val="clear" w:color="auto" w:fill="auto"/>
          </w:tcPr>
          <w:p w14:paraId="436AC81A" w14:textId="0DCE5461" w:rsidR="00F77596" w:rsidRPr="00E63F92" w:rsidRDefault="00CB258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Student </w:t>
            </w:r>
            <w:r w:rsidR="00C269C1" w:rsidRPr="00E63F92">
              <w:rPr>
                <w:rFonts w:ascii="Times New Roman" w:hAnsi="Times New Roman"/>
                <w:szCs w:val="24"/>
              </w:rPr>
              <w:t>Email Accounts</w:t>
            </w:r>
            <w:r>
              <w:rPr>
                <w:rFonts w:ascii="Times New Roman" w:hAnsi="Times New Roman"/>
                <w:szCs w:val="24"/>
              </w:rPr>
              <w:t>/Computing Services</w:t>
            </w:r>
          </w:p>
        </w:tc>
        <w:tc>
          <w:tcPr>
            <w:tcW w:w="1260" w:type="dxa"/>
            <w:shd w:val="clear" w:color="auto" w:fill="auto"/>
          </w:tcPr>
          <w:p w14:paraId="728B707F" w14:textId="559AB5C0" w:rsidR="00F77596" w:rsidRPr="0077539C" w:rsidRDefault="00A65277"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2</w:t>
            </w:r>
            <w:r w:rsidR="00AB0312">
              <w:rPr>
                <w:rFonts w:ascii="Times New Roman" w:hAnsi="Times New Roman"/>
                <w:b/>
                <w:bCs/>
                <w:szCs w:val="24"/>
              </w:rPr>
              <w:t>4</w:t>
            </w:r>
          </w:p>
        </w:tc>
      </w:tr>
      <w:tr w:rsidR="00F77596" w:rsidRPr="00256209" w14:paraId="3DDFE493" w14:textId="77777777" w:rsidTr="00256209">
        <w:tc>
          <w:tcPr>
            <w:tcW w:w="7488" w:type="dxa"/>
            <w:shd w:val="clear" w:color="auto" w:fill="auto"/>
          </w:tcPr>
          <w:p w14:paraId="28D56AD2"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Student Organizations</w:t>
            </w:r>
          </w:p>
        </w:tc>
        <w:tc>
          <w:tcPr>
            <w:tcW w:w="1260" w:type="dxa"/>
            <w:shd w:val="clear" w:color="auto" w:fill="auto"/>
          </w:tcPr>
          <w:p w14:paraId="1E6FB0D7" w14:textId="0890BACC" w:rsidR="00F77596" w:rsidRPr="0077539C" w:rsidRDefault="0077539C"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2</w:t>
            </w:r>
            <w:r w:rsidR="001F716B">
              <w:rPr>
                <w:rFonts w:ascii="Times New Roman" w:hAnsi="Times New Roman"/>
                <w:b/>
                <w:bCs/>
                <w:szCs w:val="24"/>
              </w:rPr>
              <w:t>4</w:t>
            </w:r>
            <w:r w:rsidRPr="0077539C">
              <w:rPr>
                <w:rFonts w:ascii="Times New Roman" w:hAnsi="Times New Roman"/>
                <w:b/>
                <w:bCs/>
                <w:szCs w:val="24"/>
              </w:rPr>
              <w:t>-2</w:t>
            </w:r>
            <w:r w:rsidR="001F716B">
              <w:rPr>
                <w:rFonts w:ascii="Times New Roman" w:hAnsi="Times New Roman"/>
                <w:b/>
                <w:bCs/>
                <w:szCs w:val="24"/>
              </w:rPr>
              <w:t>5</w:t>
            </w:r>
          </w:p>
        </w:tc>
      </w:tr>
      <w:tr w:rsidR="00F77596" w:rsidRPr="00256209" w14:paraId="72AD85D7" w14:textId="77777777" w:rsidTr="00256209">
        <w:tc>
          <w:tcPr>
            <w:tcW w:w="7488" w:type="dxa"/>
            <w:shd w:val="clear" w:color="auto" w:fill="auto"/>
          </w:tcPr>
          <w:p w14:paraId="5150A548"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MSN Student Participation in MU and COHP Committees</w:t>
            </w:r>
          </w:p>
        </w:tc>
        <w:tc>
          <w:tcPr>
            <w:tcW w:w="1260" w:type="dxa"/>
            <w:shd w:val="clear" w:color="auto" w:fill="auto"/>
          </w:tcPr>
          <w:p w14:paraId="1DE198BE" w14:textId="78EBBD83" w:rsidR="00F77596" w:rsidRPr="0077539C" w:rsidRDefault="001F716B"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25-26</w:t>
            </w:r>
          </w:p>
        </w:tc>
      </w:tr>
      <w:tr w:rsidR="00F77596" w:rsidRPr="00256209" w14:paraId="1B3E7C34" w14:textId="77777777" w:rsidTr="00256209">
        <w:tc>
          <w:tcPr>
            <w:tcW w:w="7488" w:type="dxa"/>
            <w:shd w:val="clear" w:color="auto" w:fill="auto"/>
          </w:tcPr>
          <w:p w14:paraId="05F47AA0" w14:textId="186F4A45" w:rsidR="00675681"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Scholarships</w:t>
            </w:r>
          </w:p>
        </w:tc>
        <w:tc>
          <w:tcPr>
            <w:tcW w:w="1260" w:type="dxa"/>
            <w:shd w:val="clear" w:color="auto" w:fill="auto"/>
          </w:tcPr>
          <w:p w14:paraId="0F1106CC" w14:textId="15C632F7" w:rsidR="00F77596" w:rsidRPr="0077539C" w:rsidRDefault="001F716B"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27</w:t>
            </w:r>
          </w:p>
        </w:tc>
      </w:tr>
      <w:tr w:rsidR="00CB2586" w:rsidRPr="00256209" w14:paraId="77890EB4" w14:textId="77777777" w:rsidTr="00256209">
        <w:tc>
          <w:tcPr>
            <w:tcW w:w="7488" w:type="dxa"/>
            <w:shd w:val="clear" w:color="auto" w:fill="auto"/>
          </w:tcPr>
          <w:p w14:paraId="47C0C99C" w14:textId="77777777" w:rsidR="00CB2586" w:rsidRPr="00E63F92" w:rsidRDefault="00CB258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1260" w:type="dxa"/>
            <w:shd w:val="clear" w:color="auto" w:fill="auto"/>
          </w:tcPr>
          <w:p w14:paraId="4A033159" w14:textId="77777777" w:rsidR="00CB2586" w:rsidRPr="0077539C" w:rsidRDefault="00CB2586"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p>
        </w:tc>
      </w:tr>
      <w:tr w:rsidR="00675681" w:rsidRPr="00256209" w14:paraId="651C7BD3" w14:textId="77777777" w:rsidTr="00256209">
        <w:tc>
          <w:tcPr>
            <w:tcW w:w="7488" w:type="dxa"/>
            <w:shd w:val="clear" w:color="auto" w:fill="auto"/>
          </w:tcPr>
          <w:p w14:paraId="2EE6F88E" w14:textId="5352F903" w:rsidR="00675681" w:rsidRPr="00CB2586" w:rsidRDefault="00CB258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CB2586">
              <w:rPr>
                <w:rFonts w:ascii="Times New Roman" w:hAnsi="Times New Roman"/>
                <w:b/>
                <w:szCs w:val="24"/>
              </w:rPr>
              <w:t xml:space="preserve">ACADEMIC </w:t>
            </w:r>
            <w:r w:rsidR="00675681" w:rsidRPr="00CB2586">
              <w:rPr>
                <w:rFonts w:ascii="Times New Roman" w:hAnsi="Times New Roman"/>
                <w:b/>
                <w:szCs w:val="24"/>
              </w:rPr>
              <w:t xml:space="preserve">POLICIES </w:t>
            </w:r>
          </w:p>
        </w:tc>
        <w:tc>
          <w:tcPr>
            <w:tcW w:w="1260" w:type="dxa"/>
            <w:shd w:val="clear" w:color="auto" w:fill="auto"/>
          </w:tcPr>
          <w:p w14:paraId="6DDA2724" w14:textId="7396EB82" w:rsidR="00675681" w:rsidRPr="0077539C" w:rsidRDefault="001F716B" w:rsidP="00010C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28</w:t>
            </w:r>
            <w:r w:rsidR="00CB2586">
              <w:rPr>
                <w:rFonts w:ascii="Times New Roman" w:hAnsi="Times New Roman"/>
                <w:b/>
                <w:bCs/>
                <w:szCs w:val="24"/>
              </w:rPr>
              <w:t>-4</w:t>
            </w:r>
            <w:r w:rsidR="00010CD1">
              <w:rPr>
                <w:rFonts w:ascii="Times New Roman" w:hAnsi="Times New Roman"/>
                <w:b/>
                <w:bCs/>
                <w:szCs w:val="24"/>
              </w:rPr>
              <w:t>6</w:t>
            </w:r>
          </w:p>
        </w:tc>
      </w:tr>
      <w:tr w:rsidR="00675681" w:rsidRPr="00256209" w14:paraId="5A52E419" w14:textId="77777777" w:rsidTr="00256209">
        <w:tc>
          <w:tcPr>
            <w:tcW w:w="7488" w:type="dxa"/>
            <w:shd w:val="clear" w:color="auto" w:fill="auto"/>
          </w:tcPr>
          <w:p w14:paraId="5DF6FE96" w14:textId="1BCCF58F" w:rsidR="00675681" w:rsidRPr="00E63F92" w:rsidRDefault="0067568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1260" w:type="dxa"/>
            <w:shd w:val="clear" w:color="auto" w:fill="auto"/>
          </w:tcPr>
          <w:p w14:paraId="6791AAD0" w14:textId="77777777" w:rsidR="00675681" w:rsidRPr="0077539C" w:rsidRDefault="00675681" w:rsidP="007B2A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p>
        </w:tc>
      </w:tr>
      <w:tr w:rsidR="00F77596" w:rsidRPr="00256209" w14:paraId="3E54986A" w14:textId="77777777" w:rsidTr="00256209">
        <w:tc>
          <w:tcPr>
            <w:tcW w:w="7488" w:type="dxa"/>
            <w:shd w:val="clear" w:color="auto" w:fill="auto"/>
          </w:tcPr>
          <w:p w14:paraId="330F3C7D" w14:textId="77777777" w:rsidR="00F77596" w:rsidRPr="00E63F92" w:rsidRDefault="00ED3732"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r w:rsidRPr="00E63F92">
              <w:rPr>
                <w:rFonts w:ascii="Times New Roman" w:hAnsi="Times New Roman"/>
                <w:b/>
                <w:bCs/>
                <w:szCs w:val="24"/>
              </w:rPr>
              <w:t>Alphabetical Index</w:t>
            </w:r>
          </w:p>
        </w:tc>
        <w:tc>
          <w:tcPr>
            <w:tcW w:w="1260" w:type="dxa"/>
            <w:shd w:val="clear" w:color="auto" w:fill="auto"/>
          </w:tcPr>
          <w:p w14:paraId="6A905688" w14:textId="01F994AC" w:rsidR="00F77596" w:rsidRPr="0077539C" w:rsidRDefault="0077539C" w:rsidP="00B26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77539C">
              <w:rPr>
                <w:rFonts w:ascii="Times New Roman" w:hAnsi="Times New Roman"/>
                <w:b/>
                <w:bCs/>
                <w:szCs w:val="24"/>
              </w:rPr>
              <w:t>4</w:t>
            </w:r>
            <w:r w:rsidR="001F716B">
              <w:rPr>
                <w:rFonts w:ascii="Times New Roman" w:hAnsi="Times New Roman"/>
                <w:b/>
                <w:bCs/>
                <w:szCs w:val="24"/>
              </w:rPr>
              <w:t>8</w:t>
            </w:r>
          </w:p>
        </w:tc>
      </w:tr>
      <w:tr w:rsidR="00CB2586" w:rsidRPr="00256209" w14:paraId="21BEC557" w14:textId="77777777" w:rsidTr="00256209">
        <w:tc>
          <w:tcPr>
            <w:tcW w:w="7488" w:type="dxa"/>
            <w:shd w:val="clear" w:color="auto" w:fill="auto"/>
          </w:tcPr>
          <w:p w14:paraId="6A3CBF01" w14:textId="77777777" w:rsidR="00CB2586" w:rsidRPr="00E63F92" w:rsidRDefault="00CB258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p>
        </w:tc>
        <w:tc>
          <w:tcPr>
            <w:tcW w:w="1260" w:type="dxa"/>
            <w:shd w:val="clear" w:color="auto" w:fill="auto"/>
          </w:tcPr>
          <w:p w14:paraId="37786B72" w14:textId="77777777" w:rsidR="00CB2586" w:rsidRPr="0077539C" w:rsidRDefault="00CB2586" w:rsidP="00B26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p>
        </w:tc>
      </w:tr>
    </w:tbl>
    <w:p w14:paraId="4E6801C2" w14:textId="77777777" w:rsidR="00B53535" w:rsidRDefault="00B53535" w:rsidP="00B53535">
      <w:pPr>
        <w:tabs>
          <w:tab w:val="center" w:pos="4680"/>
        </w:tabs>
        <w:outlineLvl w:val="0"/>
        <w:rPr>
          <w:rFonts w:ascii="Times New Roman" w:hAnsi="Times New Roman"/>
          <w:szCs w:val="24"/>
        </w:rPr>
      </w:pPr>
      <w:r>
        <w:rPr>
          <w:rFonts w:ascii="Times New Roman" w:hAnsi="Times New Roman"/>
          <w:szCs w:val="24"/>
        </w:rPr>
        <w:t xml:space="preserve">   </w:t>
      </w:r>
    </w:p>
    <w:p w14:paraId="22E16CBA" w14:textId="5F09AE51" w:rsidR="00A65277" w:rsidRPr="00A97A06" w:rsidRDefault="00B53535" w:rsidP="00B53535">
      <w:pPr>
        <w:tabs>
          <w:tab w:val="center" w:pos="4680"/>
        </w:tabs>
        <w:outlineLvl w:val="0"/>
        <w:rPr>
          <w:rFonts w:ascii="Times New Roman" w:hAnsi="Times New Roman"/>
          <w:szCs w:val="24"/>
        </w:rPr>
      </w:pPr>
      <w:r>
        <w:rPr>
          <w:rFonts w:ascii="Times New Roman" w:hAnsi="Times New Roman"/>
          <w:szCs w:val="24"/>
        </w:rPr>
        <w:t xml:space="preserve">   *Notice to All Distant Students: </w:t>
      </w:r>
      <w:r w:rsidR="0052205B">
        <w:rPr>
          <w:rFonts w:ascii="Times New Roman" w:hAnsi="Times New Roman"/>
          <w:szCs w:val="24"/>
        </w:rPr>
        <w:t xml:space="preserve">Textbook orders/syllabi may be placed through the Marshall University Graduate College Bookstore in South Charleston.  To place an order call 1-800-642-9842 ext. 6-2501 or online at </w:t>
      </w:r>
      <w:hyperlink r:id="rId9" w:history="1">
        <w:r w:rsidR="005D4884" w:rsidRPr="00A97A06">
          <w:rPr>
            <w:rStyle w:val="Hyperlink"/>
            <w:rFonts w:ascii="Times New Roman" w:hAnsi="Times New Roman"/>
            <w:color w:val="auto"/>
            <w:szCs w:val="24"/>
          </w:rPr>
          <w:t>www.marshall.grad.bkstr.com</w:t>
        </w:r>
      </w:hyperlink>
      <w:r w:rsidR="0052205B" w:rsidRPr="00A97A06">
        <w:rPr>
          <w:rFonts w:ascii="Times New Roman" w:hAnsi="Times New Roman"/>
          <w:szCs w:val="24"/>
        </w:rPr>
        <w:t>.</w:t>
      </w:r>
    </w:p>
    <w:p w14:paraId="3D14D69D" w14:textId="413349F0" w:rsidR="00A82455" w:rsidRPr="00A97A06" w:rsidRDefault="00A82455" w:rsidP="00B53535">
      <w:pPr>
        <w:tabs>
          <w:tab w:val="center" w:pos="4680"/>
        </w:tabs>
        <w:outlineLvl w:val="0"/>
        <w:rPr>
          <w:rFonts w:ascii="Times New Roman" w:hAnsi="Times New Roman"/>
          <w:szCs w:val="24"/>
        </w:rPr>
      </w:pPr>
    </w:p>
    <w:p w14:paraId="67A84F0E" w14:textId="79A594B7" w:rsidR="00BB0F5A" w:rsidRDefault="00BB0F5A" w:rsidP="00B53535">
      <w:pPr>
        <w:tabs>
          <w:tab w:val="center" w:pos="4680"/>
        </w:tabs>
        <w:outlineLvl w:val="0"/>
        <w:rPr>
          <w:rFonts w:ascii="Times New Roman" w:hAnsi="Times New Roman"/>
          <w:szCs w:val="24"/>
        </w:rPr>
      </w:pPr>
    </w:p>
    <w:p w14:paraId="6047176E" w14:textId="0E617B7C" w:rsidR="00BB0F5A" w:rsidRDefault="00BB0F5A" w:rsidP="00B53535">
      <w:pPr>
        <w:tabs>
          <w:tab w:val="center" w:pos="4680"/>
        </w:tabs>
        <w:outlineLvl w:val="0"/>
        <w:rPr>
          <w:rFonts w:ascii="Times New Roman" w:hAnsi="Times New Roman"/>
          <w:szCs w:val="24"/>
        </w:rPr>
      </w:pPr>
    </w:p>
    <w:p w14:paraId="4CCAF8DF" w14:textId="690C5903" w:rsidR="00CB2586" w:rsidRDefault="00CB2586" w:rsidP="00B53535">
      <w:pPr>
        <w:tabs>
          <w:tab w:val="center" w:pos="4680"/>
        </w:tabs>
        <w:outlineLvl w:val="0"/>
        <w:rPr>
          <w:rFonts w:ascii="Times New Roman" w:hAnsi="Times New Roman"/>
          <w:szCs w:val="24"/>
        </w:rPr>
      </w:pPr>
    </w:p>
    <w:p w14:paraId="19BFC79F" w14:textId="03E2964A" w:rsidR="00CB2586" w:rsidRDefault="00CB2586" w:rsidP="00B53535">
      <w:pPr>
        <w:tabs>
          <w:tab w:val="center" w:pos="4680"/>
        </w:tabs>
        <w:outlineLvl w:val="0"/>
        <w:rPr>
          <w:rFonts w:ascii="Times New Roman" w:hAnsi="Times New Roman"/>
          <w:szCs w:val="24"/>
        </w:rPr>
      </w:pPr>
    </w:p>
    <w:p w14:paraId="26AC3D45" w14:textId="4B5DFD8F" w:rsidR="00CB2586" w:rsidRDefault="00CB2586" w:rsidP="00B53535">
      <w:pPr>
        <w:tabs>
          <w:tab w:val="center" w:pos="4680"/>
        </w:tabs>
        <w:outlineLvl w:val="0"/>
        <w:rPr>
          <w:rFonts w:ascii="Times New Roman" w:hAnsi="Times New Roman"/>
          <w:szCs w:val="24"/>
        </w:rPr>
      </w:pPr>
    </w:p>
    <w:p w14:paraId="6FD53B33" w14:textId="6FC748E7" w:rsidR="00CB2586" w:rsidRDefault="00CB2586" w:rsidP="00B53535">
      <w:pPr>
        <w:tabs>
          <w:tab w:val="center" w:pos="4680"/>
        </w:tabs>
        <w:outlineLvl w:val="0"/>
        <w:rPr>
          <w:rFonts w:ascii="Times New Roman" w:hAnsi="Times New Roman"/>
          <w:szCs w:val="24"/>
        </w:rPr>
      </w:pPr>
    </w:p>
    <w:p w14:paraId="4B44C3B9" w14:textId="7098E27C" w:rsidR="00CB2586" w:rsidRDefault="00CB2586" w:rsidP="00B53535">
      <w:pPr>
        <w:tabs>
          <w:tab w:val="center" w:pos="4680"/>
        </w:tabs>
        <w:outlineLvl w:val="0"/>
        <w:rPr>
          <w:rFonts w:ascii="Times New Roman" w:hAnsi="Times New Roman"/>
          <w:szCs w:val="24"/>
        </w:rPr>
      </w:pPr>
    </w:p>
    <w:p w14:paraId="3435A450" w14:textId="07FBFA50" w:rsidR="00CB2586" w:rsidRDefault="00CB2586" w:rsidP="00B53535">
      <w:pPr>
        <w:tabs>
          <w:tab w:val="center" w:pos="4680"/>
        </w:tabs>
        <w:outlineLvl w:val="0"/>
        <w:rPr>
          <w:rFonts w:ascii="Times New Roman" w:hAnsi="Times New Roman"/>
          <w:szCs w:val="24"/>
        </w:rPr>
      </w:pPr>
    </w:p>
    <w:p w14:paraId="68BE780C" w14:textId="6D574428" w:rsidR="00CB2586" w:rsidRDefault="00CB2586" w:rsidP="00B53535">
      <w:pPr>
        <w:tabs>
          <w:tab w:val="center" w:pos="4680"/>
        </w:tabs>
        <w:outlineLvl w:val="0"/>
        <w:rPr>
          <w:rFonts w:ascii="Times New Roman" w:hAnsi="Times New Roman"/>
          <w:szCs w:val="24"/>
        </w:rPr>
      </w:pPr>
    </w:p>
    <w:p w14:paraId="47DE9B35" w14:textId="06EBB863" w:rsidR="00CB2586" w:rsidRDefault="00CB2586" w:rsidP="00B53535">
      <w:pPr>
        <w:tabs>
          <w:tab w:val="center" w:pos="4680"/>
        </w:tabs>
        <w:outlineLvl w:val="0"/>
        <w:rPr>
          <w:rFonts w:ascii="Times New Roman" w:hAnsi="Times New Roman"/>
          <w:szCs w:val="24"/>
        </w:rPr>
      </w:pPr>
    </w:p>
    <w:p w14:paraId="1C0D5561" w14:textId="4695341E" w:rsidR="00CB2586" w:rsidRDefault="00CB2586" w:rsidP="00B53535">
      <w:pPr>
        <w:tabs>
          <w:tab w:val="center" w:pos="4680"/>
        </w:tabs>
        <w:outlineLvl w:val="0"/>
        <w:rPr>
          <w:rFonts w:ascii="Times New Roman" w:hAnsi="Times New Roman"/>
          <w:szCs w:val="24"/>
        </w:rPr>
      </w:pPr>
    </w:p>
    <w:p w14:paraId="64FD4607" w14:textId="77777777" w:rsidR="00CB2586" w:rsidRDefault="00CB2586" w:rsidP="00B53535">
      <w:pPr>
        <w:tabs>
          <w:tab w:val="center" w:pos="4680"/>
        </w:tabs>
        <w:outlineLvl w:val="0"/>
        <w:rPr>
          <w:rFonts w:ascii="Times New Roman" w:hAnsi="Times New Roman"/>
          <w:szCs w:val="24"/>
        </w:rPr>
      </w:pPr>
    </w:p>
    <w:p w14:paraId="0A1BFFD0" w14:textId="77777777" w:rsidR="00BB0F5A" w:rsidRDefault="00BB0F5A" w:rsidP="00B53535">
      <w:pPr>
        <w:tabs>
          <w:tab w:val="center" w:pos="4680"/>
        </w:tabs>
        <w:outlineLvl w:val="0"/>
        <w:rPr>
          <w:rFonts w:ascii="Times New Roman" w:hAnsi="Times New Roman"/>
          <w:szCs w:val="24"/>
        </w:rPr>
      </w:pPr>
    </w:p>
    <w:p w14:paraId="637A23F8" w14:textId="77777777" w:rsidR="006C1FAA" w:rsidRPr="00432008" w:rsidRDefault="001C61E2" w:rsidP="0068638E">
      <w:pPr>
        <w:tabs>
          <w:tab w:val="center" w:pos="4680"/>
        </w:tabs>
        <w:jc w:val="center"/>
        <w:outlineLvl w:val="0"/>
        <w:rPr>
          <w:rFonts w:ascii="Times New Roman" w:hAnsi="Times New Roman"/>
          <w:sz w:val="28"/>
          <w:szCs w:val="28"/>
        </w:rPr>
      </w:pPr>
      <w:r w:rsidRPr="00432008">
        <w:rPr>
          <w:rFonts w:ascii="Times New Roman" w:hAnsi="Times New Roman"/>
          <w:b/>
          <w:sz w:val="28"/>
          <w:szCs w:val="28"/>
        </w:rPr>
        <w:t>COLLEGE OF HEALTH PROFESSIONS</w:t>
      </w:r>
    </w:p>
    <w:p w14:paraId="4D564B50" w14:textId="1FDC850C" w:rsidR="003E1479" w:rsidRPr="00432008" w:rsidRDefault="003E1479" w:rsidP="0068638E">
      <w:pPr>
        <w:tabs>
          <w:tab w:val="center" w:pos="4680"/>
        </w:tabs>
        <w:jc w:val="center"/>
        <w:outlineLvl w:val="0"/>
        <w:rPr>
          <w:rFonts w:ascii="Times New Roman" w:hAnsi="Times New Roman"/>
          <w:b/>
          <w:sz w:val="28"/>
          <w:szCs w:val="28"/>
        </w:rPr>
      </w:pPr>
      <w:r w:rsidRPr="00432008">
        <w:rPr>
          <w:rFonts w:ascii="Times New Roman" w:hAnsi="Times New Roman"/>
          <w:b/>
          <w:sz w:val="28"/>
          <w:szCs w:val="28"/>
        </w:rPr>
        <w:t>DEAN’S OFFICE</w:t>
      </w:r>
    </w:p>
    <w:p w14:paraId="626A3CD6" w14:textId="20ACB902" w:rsidR="0068638E" w:rsidRPr="0068638E" w:rsidRDefault="0068638E" w:rsidP="0068638E">
      <w:pPr>
        <w:tabs>
          <w:tab w:val="center" w:pos="4680"/>
        </w:tabs>
        <w:jc w:val="center"/>
        <w:outlineLvl w:val="0"/>
        <w:rPr>
          <w:rFonts w:ascii="Times New Roman" w:hAnsi="Times New Roman"/>
          <w:sz w:val="22"/>
          <w:szCs w:val="22"/>
        </w:rPr>
      </w:pPr>
      <w:r w:rsidRPr="0068638E">
        <w:rPr>
          <w:rFonts w:ascii="Times New Roman" w:hAnsi="Times New Roman"/>
          <w:sz w:val="22"/>
          <w:szCs w:val="22"/>
        </w:rPr>
        <w:t>(All phone numbers are area code 304)</w:t>
      </w:r>
    </w:p>
    <w:p w14:paraId="029423C4" w14:textId="69E8E630" w:rsidR="006027C8" w:rsidRPr="005D79C8" w:rsidRDefault="006027C8" w:rsidP="0068638E">
      <w:pPr>
        <w:tabs>
          <w:tab w:val="center" w:pos="4680"/>
        </w:tabs>
        <w:jc w:val="center"/>
        <w:outlineLvl w:val="0"/>
        <w:rPr>
          <w:rFonts w:ascii="Times New Roman" w:hAnsi="Times New Roman"/>
          <w:b/>
          <w:sz w:val="22"/>
          <w:szCs w:val="22"/>
        </w:rPr>
      </w:pPr>
    </w:p>
    <w:p w14:paraId="082CD8AB" w14:textId="77777777" w:rsidR="005D79C8" w:rsidRDefault="005D79C8" w:rsidP="0068638E">
      <w:pPr>
        <w:tabs>
          <w:tab w:val="center" w:pos="4680"/>
        </w:tabs>
        <w:jc w:val="center"/>
        <w:outlineLvl w:val="0"/>
        <w:rPr>
          <w:rFonts w:ascii="Times New Roman" w:hAnsi="Times New Roman"/>
          <w:sz w:val="20"/>
        </w:rPr>
      </w:pPr>
    </w:p>
    <w:p w14:paraId="115E8DCA" w14:textId="5723E988" w:rsidR="0068638E" w:rsidRPr="00432008" w:rsidRDefault="00773345" w:rsidP="0068638E">
      <w:pPr>
        <w:jc w:val="center"/>
        <w:rPr>
          <w:rFonts w:ascii="Times New Roman" w:hAnsi="Times New Roman"/>
          <w:szCs w:val="24"/>
        </w:rPr>
      </w:pPr>
      <w:r w:rsidRPr="00432008">
        <w:rPr>
          <w:rFonts w:ascii="Times New Roman" w:hAnsi="Times New Roman"/>
          <w:szCs w:val="24"/>
        </w:rPr>
        <w:t xml:space="preserve">Dr. </w:t>
      </w:r>
      <w:r w:rsidR="002F7AE0" w:rsidRPr="00432008">
        <w:rPr>
          <w:rFonts w:ascii="Times New Roman" w:hAnsi="Times New Roman"/>
          <w:szCs w:val="24"/>
        </w:rPr>
        <w:t>Michael</w:t>
      </w:r>
      <w:r w:rsidR="00EF63C1" w:rsidRPr="00432008">
        <w:rPr>
          <w:rFonts w:ascii="Times New Roman" w:hAnsi="Times New Roman"/>
          <w:szCs w:val="24"/>
        </w:rPr>
        <w:t xml:space="preserve"> W. Prewitt</w:t>
      </w:r>
    </w:p>
    <w:p w14:paraId="17C2E63E" w14:textId="5D673897" w:rsidR="0068638E" w:rsidRPr="00432008" w:rsidRDefault="0068638E" w:rsidP="0068638E">
      <w:pPr>
        <w:jc w:val="center"/>
        <w:rPr>
          <w:rFonts w:ascii="Times New Roman" w:hAnsi="Times New Roman"/>
          <w:szCs w:val="24"/>
        </w:rPr>
      </w:pPr>
      <w:r w:rsidRPr="00432008">
        <w:rPr>
          <w:rFonts w:ascii="Times New Roman" w:hAnsi="Times New Roman"/>
          <w:szCs w:val="24"/>
        </w:rPr>
        <w:t>Dean</w:t>
      </w:r>
    </w:p>
    <w:p w14:paraId="2B079837" w14:textId="104A08A8" w:rsidR="0068638E" w:rsidRPr="00432008" w:rsidRDefault="0068638E" w:rsidP="0068638E">
      <w:pPr>
        <w:jc w:val="center"/>
        <w:rPr>
          <w:rFonts w:ascii="Times New Roman" w:hAnsi="Times New Roman"/>
          <w:szCs w:val="24"/>
        </w:rPr>
      </w:pPr>
      <w:r w:rsidRPr="00432008">
        <w:rPr>
          <w:rFonts w:ascii="Times New Roman" w:hAnsi="Times New Roman"/>
          <w:szCs w:val="24"/>
        </w:rPr>
        <w:t>PH224, 696-3765</w:t>
      </w:r>
    </w:p>
    <w:p w14:paraId="5BF2E50D" w14:textId="0E103763" w:rsidR="0068638E" w:rsidRPr="00A97A06" w:rsidRDefault="00126768" w:rsidP="0068638E">
      <w:pPr>
        <w:jc w:val="center"/>
        <w:rPr>
          <w:rFonts w:ascii="Times New Roman" w:hAnsi="Times New Roman"/>
          <w:szCs w:val="24"/>
        </w:rPr>
      </w:pPr>
      <w:hyperlink r:id="rId10" w:history="1">
        <w:r w:rsidR="0068638E" w:rsidRPr="00A97A06">
          <w:rPr>
            <w:rStyle w:val="Hyperlink"/>
            <w:rFonts w:ascii="Times New Roman" w:hAnsi="Times New Roman"/>
            <w:color w:val="auto"/>
            <w:szCs w:val="24"/>
          </w:rPr>
          <w:t>prewittm@marshall.edu</w:t>
        </w:r>
      </w:hyperlink>
    </w:p>
    <w:p w14:paraId="7F452AC0" w14:textId="77777777" w:rsidR="0068638E" w:rsidRPr="00A97A06" w:rsidRDefault="0068638E" w:rsidP="0068638E">
      <w:pPr>
        <w:jc w:val="center"/>
        <w:rPr>
          <w:rFonts w:ascii="Times New Roman" w:hAnsi="Times New Roman"/>
          <w:szCs w:val="24"/>
        </w:rPr>
      </w:pPr>
    </w:p>
    <w:p w14:paraId="03840CD6" w14:textId="504BD39B" w:rsidR="001267E8" w:rsidRPr="00A97A06" w:rsidRDefault="001267E8" w:rsidP="0068638E">
      <w:pPr>
        <w:jc w:val="center"/>
        <w:rPr>
          <w:rFonts w:ascii="Times New Roman" w:hAnsi="Times New Roman"/>
          <w:szCs w:val="24"/>
        </w:rPr>
      </w:pPr>
      <w:r w:rsidRPr="00A97A06">
        <w:rPr>
          <w:rFonts w:ascii="Times New Roman" w:hAnsi="Times New Roman"/>
          <w:szCs w:val="24"/>
        </w:rPr>
        <w:t>Dr. Gary McIlvain</w:t>
      </w:r>
    </w:p>
    <w:p w14:paraId="7BED0E55" w14:textId="45D16E57" w:rsidR="001267E8" w:rsidRPr="00A97A06" w:rsidRDefault="001267E8" w:rsidP="0068638E">
      <w:pPr>
        <w:jc w:val="center"/>
        <w:rPr>
          <w:rFonts w:ascii="Times New Roman" w:hAnsi="Times New Roman"/>
          <w:szCs w:val="24"/>
        </w:rPr>
      </w:pPr>
      <w:r w:rsidRPr="00A97A06">
        <w:rPr>
          <w:rFonts w:ascii="Times New Roman" w:hAnsi="Times New Roman"/>
          <w:szCs w:val="24"/>
        </w:rPr>
        <w:t>Associate Dean of Student Affairs</w:t>
      </w:r>
    </w:p>
    <w:p w14:paraId="0801BD8D" w14:textId="73027C30" w:rsidR="001267E8" w:rsidRPr="00A97A06" w:rsidRDefault="001267E8" w:rsidP="0068638E">
      <w:pPr>
        <w:jc w:val="center"/>
        <w:rPr>
          <w:rFonts w:ascii="Times New Roman" w:hAnsi="Times New Roman"/>
          <w:szCs w:val="24"/>
        </w:rPr>
      </w:pPr>
      <w:r w:rsidRPr="00A97A06">
        <w:rPr>
          <w:rFonts w:ascii="Times New Roman" w:hAnsi="Times New Roman"/>
          <w:szCs w:val="24"/>
        </w:rPr>
        <w:t>GH108, 696-2930</w:t>
      </w:r>
    </w:p>
    <w:p w14:paraId="37E54E88" w14:textId="5D4819C4" w:rsidR="001267E8" w:rsidRPr="00A97A06" w:rsidRDefault="00126768" w:rsidP="0068638E">
      <w:pPr>
        <w:jc w:val="center"/>
        <w:rPr>
          <w:rFonts w:ascii="Times New Roman" w:hAnsi="Times New Roman"/>
          <w:szCs w:val="24"/>
        </w:rPr>
      </w:pPr>
      <w:hyperlink r:id="rId11" w:history="1">
        <w:r w:rsidR="001267E8" w:rsidRPr="00A97A06">
          <w:rPr>
            <w:rStyle w:val="Hyperlink"/>
            <w:rFonts w:ascii="Times New Roman" w:hAnsi="Times New Roman"/>
            <w:color w:val="auto"/>
            <w:szCs w:val="24"/>
          </w:rPr>
          <w:t>mcilvain2@marshall.edu</w:t>
        </w:r>
      </w:hyperlink>
    </w:p>
    <w:p w14:paraId="2EA9FC2A" w14:textId="77777777" w:rsidR="001267E8" w:rsidRPr="00A97A06" w:rsidRDefault="001267E8" w:rsidP="0068638E">
      <w:pPr>
        <w:jc w:val="center"/>
        <w:rPr>
          <w:rFonts w:ascii="Times New Roman" w:hAnsi="Times New Roman"/>
          <w:szCs w:val="24"/>
        </w:rPr>
      </w:pPr>
    </w:p>
    <w:p w14:paraId="68545D5B" w14:textId="1E7E4E77" w:rsidR="001267E8" w:rsidRDefault="001267E8" w:rsidP="0068638E">
      <w:pPr>
        <w:jc w:val="center"/>
        <w:rPr>
          <w:rStyle w:val="Hyperlink"/>
          <w:rFonts w:ascii="Times New Roman" w:hAnsi="Times New Roman"/>
          <w:color w:val="auto"/>
          <w:szCs w:val="24"/>
        </w:rPr>
      </w:pPr>
    </w:p>
    <w:p w14:paraId="162EC2D7" w14:textId="3D0F082F" w:rsidR="005C016B" w:rsidRPr="00432008" w:rsidRDefault="005C016B" w:rsidP="00EA7BA8">
      <w:pPr>
        <w:rPr>
          <w:rFonts w:ascii="Times New Roman" w:hAnsi="Times New Roman"/>
          <w:szCs w:val="24"/>
        </w:rPr>
      </w:pPr>
    </w:p>
    <w:p w14:paraId="1AF56BE1" w14:textId="77777777" w:rsidR="005C016B" w:rsidRPr="00432008" w:rsidRDefault="005C016B" w:rsidP="0068638E">
      <w:pPr>
        <w:jc w:val="center"/>
        <w:rPr>
          <w:rFonts w:ascii="Times New Roman" w:hAnsi="Times New Roman"/>
          <w:szCs w:val="24"/>
        </w:rPr>
      </w:pPr>
    </w:p>
    <w:p w14:paraId="54384BF0" w14:textId="77777777" w:rsidR="005C016B" w:rsidRPr="00432008" w:rsidRDefault="005C016B" w:rsidP="0068638E">
      <w:pPr>
        <w:jc w:val="center"/>
        <w:rPr>
          <w:rFonts w:ascii="Times New Roman" w:hAnsi="Times New Roman"/>
          <w:szCs w:val="24"/>
        </w:rPr>
      </w:pPr>
    </w:p>
    <w:p w14:paraId="3FF6AF5C" w14:textId="529EA594" w:rsidR="001267E8" w:rsidRPr="00432008" w:rsidRDefault="001267E8" w:rsidP="0068638E">
      <w:pPr>
        <w:jc w:val="center"/>
        <w:rPr>
          <w:rFonts w:ascii="Times New Roman" w:hAnsi="Times New Roman"/>
          <w:b/>
          <w:szCs w:val="24"/>
          <w:u w:val="single"/>
        </w:rPr>
      </w:pPr>
      <w:r w:rsidRPr="00432008">
        <w:rPr>
          <w:rFonts w:ascii="Times New Roman" w:hAnsi="Times New Roman"/>
          <w:b/>
          <w:szCs w:val="24"/>
          <w:u w:val="single"/>
        </w:rPr>
        <w:t>Staff</w:t>
      </w:r>
    </w:p>
    <w:p w14:paraId="307A07C1" w14:textId="77777777" w:rsidR="001267E8" w:rsidRPr="00432008" w:rsidRDefault="001267E8" w:rsidP="00B84D8E">
      <w:pPr>
        <w:jc w:val="center"/>
        <w:rPr>
          <w:rFonts w:ascii="Times New Roman" w:hAnsi="Times New Roman"/>
          <w:b/>
          <w:szCs w:val="24"/>
          <w:u w:val="single"/>
        </w:rPr>
      </w:pPr>
    </w:p>
    <w:p w14:paraId="5488409F" w14:textId="1AA712FC" w:rsidR="001267E8" w:rsidRPr="00A97A06" w:rsidRDefault="00432008" w:rsidP="00432008">
      <w:pPr>
        <w:rPr>
          <w:rFonts w:ascii="Times New Roman" w:hAnsi="Times New Roman"/>
          <w:szCs w:val="24"/>
        </w:rPr>
      </w:pPr>
      <w:r>
        <w:rPr>
          <w:rFonts w:ascii="Times New Roman" w:hAnsi="Times New Roman"/>
          <w:szCs w:val="24"/>
        </w:rPr>
        <w:t xml:space="preserve">    </w:t>
      </w:r>
      <w:r w:rsidRPr="00A97A06">
        <w:rPr>
          <w:rFonts w:ascii="Times New Roman" w:hAnsi="Times New Roman"/>
          <w:szCs w:val="24"/>
        </w:rPr>
        <w:t>Cathy Lawson</w:t>
      </w:r>
      <w:r w:rsidR="001267E8" w:rsidRPr="00A97A06">
        <w:rPr>
          <w:rFonts w:ascii="Times New Roman" w:hAnsi="Times New Roman"/>
          <w:szCs w:val="24"/>
        </w:rPr>
        <w:tab/>
      </w:r>
      <w:r w:rsidR="001267E8" w:rsidRPr="00A97A06">
        <w:rPr>
          <w:rFonts w:ascii="Times New Roman" w:hAnsi="Times New Roman"/>
          <w:szCs w:val="24"/>
        </w:rPr>
        <w:tab/>
      </w:r>
      <w:r w:rsidR="001267E8" w:rsidRPr="00A97A06">
        <w:rPr>
          <w:rFonts w:ascii="Times New Roman" w:hAnsi="Times New Roman"/>
          <w:szCs w:val="24"/>
        </w:rPr>
        <w:tab/>
      </w:r>
      <w:r w:rsidR="00B84D8E" w:rsidRPr="00A97A06">
        <w:rPr>
          <w:rFonts w:ascii="Times New Roman" w:hAnsi="Times New Roman"/>
          <w:szCs w:val="24"/>
        </w:rPr>
        <w:t xml:space="preserve">    </w:t>
      </w:r>
      <w:r w:rsidR="001267E8" w:rsidRPr="00A97A06">
        <w:rPr>
          <w:rFonts w:ascii="Times New Roman" w:hAnsi="Times New Roman"/>
          <w:szCs w:val="24"/>
        </w:rPr>
        <w:t xml:space="preserve">Jonathan </w:t>
      </w:r>
      <w:r w:rsidR="00B84D8E" w:rsidRPr="00A97A06">
        <w:rPr>
          <w:rFonts w:ascii="Times New Roman" w:hAnsi="Times New Roman"/>
          <w:szCs w:val="24"/>
        </w:rPr>
        <w:t>Brown</w:t>
      </w:r>
      <w:r w:rsidR="00B84D8E" w:rsidRPr="00A97A06">
        <w:rPr>
          <w:rFonts w:ascii="Times New Roman" w:hAnsi="Times New Roman"/>
          <w:szCs w:val="24"/>
        </w:rPr>
        <w:tab/>
      </w:r>
      <w:r w:rsidR="00B84D8E" w:rsidRPr="00A97A06">
        <w:rPr>
          <w:rFonts w:ascii="Times New Roman" w:hAnsi="Times New Roman"/>
          <w:szCs w:val="24"/>
        </w:rPr>
        <w:tab/>
      </w:r>
      <w:r w:rsidR="0062486F" w:rsidRPr="00A97A06">
        <w:rPr>
          <w:rFonts w:ascii="Times New Roman" w:hAnsi="Times New Roman"/>
          <w:szCs w:val="24"/>
        </w:rPr>
        <w:tab/>
        <w:t xml:space="preserve"> Marilyn</w:t>
      </w:r>
      <w:r w:rsidR="001267E8" w:rsidRPr="00A97A06">
        <w:rPr>
          <w:rFonts w:ascii="Times New Roman" w:hAnsi="Times New Roman"/>
          <w:szCs w:val="24"/>
        </w:rPr>
        <w:t xml:space="preserve"> Fox</w:t>
      </w:r>
    </w:p>
    <w:p w14:paraId="65E1207A" w14:textId="2696DBF7" w:rsidR="00B205CB" w:rsidRPr="00A97A06" w:rsidRDefault="001267E8" w:rsidP="00B205CB">
      <w:pPr>
        <w:jc w:val="center"/>
        <w:rPr>
          <w:rFonts w:ascii="Times New Roman" w:hAnsi="Times New Roman"/>
          <w:szCs w:val="24"/>
        </w:rPr>
      </w:pPr>
      <w:r w:rsidRPr="00A97A06">
        <w:rPr>
          <w:rFonts w:ascii="Times New Roman" w:hAnsi="Times New Roman"/>
          <w:szCs w:val="24"/>
        </w:rPr>
        <w:t>Business Manager I</w:t>
      </w:r>
      <w:r w:rsidRPr="00A97A06">
        <w:rPr>
          <w:rFonts w:ascii="Times New Roman" w:hAnsi="Times New Roman"/>
          <w:szCs w:val="24"/>
        </w:rPr>
        <w:tab/>
      </w:r>
      <w:r w:rsidRPr="00A97A06">
        <w:rPr>
          <w:rFonts w:ascii="Times New Roman" w:hAnsi="Times New Roman"/>
          <w:szCs w:val="24"/>
        </w:rPr>
        <w:tab/>
      </w:r>
      <w:r w:rsidR="00B84D8E" w:rsidRPr="00A97A06">
        <w:rPr>
          <w:rFonts w:ascii="Times New Roman" w:hAnsi="Times New Roman"/>
          <w:szCs w:val="24"/>
        </w:rPr>
        <w:t xml:space="preserve">     </w:t>
      </w:r>
      <w:r w:rsidR="00432008" w:rsidRPr="00A97A06">
        <w:rPr>
          <w:rFonts w:ascii="Times New Roman" w:hAnsi="Times New Roman"/>
          <w:szCs w:val="24"/>
        </w:rPr>
        <w:t xml:space="preserve">   </w:t>
      </w:r>
      <w:r w:rsidR="00B84D8E" w:rsidRPr="00A97A06">
        <w:rPr>
          <w:rFonts w:ascii="Times New Roman" w:hAnsi="Times New Roman"/>
          <w:szCs w:val="24"/>
        </w:rPr>
        <w:t xml:space="preserve">  </w:t>
      </w:r>
      <w:r w:rsidRPr="00A97A06">
        <w:rPr>
          <w:rFonts w:ascii="Times New Roman" w:hAnsi="Times New Roman"/>
          <w:szCs w:val="24"/>
        </w:rPr>
        <w:t>Director, Media Center</w:t>
      </w:r>
      <w:r w:rsidRPr="00A97A06">
        <w:rPr>
          <w:rFonts w:ascii="Times New Roman" w:hAnsi="Times New Roman"/>
          <w:szCs w:val="24"/>
        </w:rPr>
        <w:tab/>
      </w:r>
      <w:r w:rsidRPr="00A97A06">
        <w:rPr>
          <w:rFonts w:ascii="Times New Roman" w:hAnsi="Times New Roman"/>
          <w:szCs w:val="24"/>
        </w:rPr>
        <w:tab/>
      </w:r>
      <w:r w:rsidR="00432008" w:rsidRPr="00A97A06">
        <w:rPr>
          <w:rFonts w:ascii="Times New Roman" w:hAnsi="Times New Roman"/>
          <w:szCs w:val="24"/>
        </w:rPr>
        <w:t xml:space="preserve">     </w:t>
      </w:r>
      <w:r w:rsidR="00B84D8E" w:rsidRPr="00A97A06">
        <w:rPr>
          <w:rFonts w:ascii="Times New Roman" w:hAnsi="Times New Roman"/>
          <w:szCs w:val="24"/>
        </w:rPr>
        <w:t>D</w:t>
      </w:r>
      <w:r w:rsidRPr="00A97A06">
        <w:rPr>
          <w:rFonts w:ascii="Times New Roman" w:hAnsi="Times New Roman"/>
          <w:szCs w:val="24"/>
        </w:rPr>
        <w:t>irector, Student Services</w:t>
      </w:r>
      <w:r w:rsidR="00B205CB" w:rsidRPr="00A97A06">
        <w:rPr>
          <w:rFonts w:ascii="Times New Roman" w:hAnsi="Times New Roman"/>
          <w:szCs w:val="24"/>
        </w:rPr>
        <w:t xml:space="preserve">   </w:t>
      </w:r>
    </w:p>
    <w:p w14:paraId="4B57E796" w14:textId="2BCE4F83" w:rsidR="001267E8" w:rsidRPr="00A97A06" w:rsidRDefault="004F43F2" w:rsidP="00B205CB">
      <w:pPr>
        <w:rPr>
          <w:rFonts w:ascii="Times New Roman" w:hAnsi="Times New Roman"/>
          <w:szCs w:val="24"/>
        </w:rPr>
      </w:pPr>
      <w:r w:rsidRPr="00A97A06">
        <w:rPr>
          <w:rFonts w:ascii="Times New Roman" w:hAnsi="Times New Roman"/>
          <w:szCs w:val="24"/>
        </w:rPr>
        <w:t xml:space="preserve">   </w:t>
      </w:r>
      <w:r w:rsidR="00B84D8E" w:rsidRPr="00A97A06">
        <w:rPr>
          <w:rFonts w:ascii="Times New Roman" w:hAnsi="Times New Roman"/>
          <w:szCs w:val="24"/>
        </w:rPr>
        <w:t>PH223, 696-3765</w:t>
      </w:r>
      <w:r w:rsidR="00B84D8E" w:rsidRPr="00A97A06">
        <w:rPr>
          <w:rFonts w:ascii="Times New Roman" w:hAnsi="Times New Roman"/>
          <w:szCs w:val="24"/>
        </w:rPr>
        <w:tab/>
      </w:r>
      <w:r w:rsidR="00B84D8E" w:rsidRPr="00A97A06">
        <w:rPr>
          <w:rFonts w:ascii="Times New Roman" w:hAnsi="Times New Roman"/>
          <w:szCs w:val="24"/>
        </w:rPr>
        <w:tab/>
        <w:t xml:space="preserve">       </w:t>
      </w:r>
      <w:r w:rsidR="00B205CB" w:rsidRPr="00A97A06">
        <w:rPr>
          <w:rFonts w:ascii="Times New Roman" w:hAnsi="Times New Roman"/>
          <w:szCs w:val="24"/>
        </w:rPr>
        <w:t xml:space="preserve">          </w:t>
      </w:r>
      <w:r w:rsidR="00B84D8E" w:rsidRPr="00A97A06">
        <w:rPr>
          <w:rFonts w:ascii="Times New Roman" w:hAnsi="Times New Roman"/>
          <w:szCs w:val="24"/>
        </w:rPr>
        <w:t xml:space="preserve"> </w:t>
      </w:r>
      <w:r w:rsidR="001267E8" w:rsidRPr="00A97A06">
        <w:rPr>
          <w:rFonts w:ascii="Times New Roman" w:hAnsi="Times New Roman"/>
          <w:szCs w:val="24"/>
        </w:rPr>
        <w:t>PH111, 696-2629</w:t>
      </w:r>
      <w:r w:rsidR="001267E8" w:rsidRPr="00A97A06">
        <w:rPr>
          <w:rFonts w:ascii="Times New Roman" w:hAnsi="Times New Roman"/>
          <w:szCs w:val="24"/>
        </w:rPr>
        <w:tab/>
      </w:r>
      <w:r w:rsidR="001267E8" w:rsidRPr="00A97A06">
        <w:rPr>
          <w:rFonts w:ascii="Times New Roman" w:hAnsi="Times New Roman"/>
          <w:szCs w:val="24"/>
        </w:rPr>
        <w:tab/>
      </w:r>
      <w:r w:rsidR="00B205CB" w:rsidRPr="00A97A06">
        <w:rPr>
          <w:rFonts w:ascii="Times New Roman" w:hAnsi="Times New Roman"/>
          <w:szCs w:val="24"/>
        </w:rPr>
        <w:t xml:space="preserve">             </w:t>
      </w:r>
      <w:r w:rsidR="00B84D8E" w:rsidRPr="00A97A06">
        <w:rPr>
          <w:rFonts w:ascii="Times New Roman" w:hAnsi="Times New Roman"/>
          <w:szCs w:val="24"/>
        </w:rPr>
        <w:t>PH</w:t>
      </w:r>
      <w:r w:rsidR="001267E8" w:rsidRPr="00A97A06">
        <w:rPr>
          <w:rFonts w:ascii="Times New Roman" w:hAnsi="Times New Roman"/>
          <w:szCs w:val="24"/>
        </w:rPr>
        <w:t>221, 696-2620</w:t>
      </w:r>
    </w:p>
    <w:p w14:paraId="1C4F8D8B" w14:textId="5859D05D" w:rsidR="001267E8" w:rsidRPr="00A97A06" w:rsidRDefault="00126768" w:rsidP="004F43F2">
      <w:pPr>
        <w:rPr>
          <w:rFonts w:ascii="Times New Roman" w:hAnsi="Times New Roman"/>
          <w:szCs w:val="24"/>
        </w:rPr>
      </w:pPr>
      <w:hyperlink r:id="rId12" w:history="1">
        <w:r w:rsidR="001267E8" w:rsidRPr="00A97A06">
          <w:rPr>
            <w:rStyle w:val="Hyperlink"/>
            <w:rFonts w:ascii="Times New Roman" w:hAnsi="Times New Roman"/>
            <w:color w:val="auto"/>
            <w:szCs w:val="24"/>
          </w:rPr>
          <w:t>lawsonc@marshall.edu</w:t>
        </w:r>
      </w:hyperlink>
      <w:r w:rsidR="001267E8" w:rsidRPr="00A97A06">
        <w:rPr>
          <w:rFonts w:ascii="Times New Roman" w:hAnsi="Times New Roman"/>
          <w:szCs w:val="24"/>
        </w:rPr>
        <w:tab/>
      </w:r>
      <w:r w:rsidR="001267E8" w:rsidRPr="00A97A06">
        <w:rPr>
          <w:rFonts w:ascii="Times New Roman" w:hAnsi="Times New Roman"/>
          <w:szCs w:val="24"/>
        </w:rPr>
        <w:tab/>
      </w:r>
      <w:hyperlink r:id="rId13" w:history="1">
        <w:r w:rsidR="001267E8" w:rsidRPr="00A97A06">
          <w:rPr>
            <w:rStyle w:val="Hyperlink"/>
            <w:rFonts w:ascii="Times New Roman" w:hAnsi="Times New Roman"/>
            <w:color w:val="auto"/>
            <w:szCs w:val="24"/>
          </w:rPr>
          <w:t>brownj@marshall.edu</w:t>
        </w:r>
      </w:hyperlink>
      <w:r w:rsidR="001267E8" w:rsidRPr="00A97A06">
        <w:rPr>
          <w:rFonts w:ascii="Times New Roman" w:hAnsi="Times New Roman"/>
          <w:szCs w:val="24"/>
        </w:rPr>
        <w:tab/>
      </w:r>
      <w:r w:rsidR="001267E8" w:rsidRPr="00A97A06">
        <w:rPr>
          <w:rFonts w:ascii="Times New Roman" w:hAnsi="Times New Roman"/>
          <w:szCs w:val="24"/>
        </w:rPr>
        <w:tab/>
      </w:r>
      <w:r w:rsidR="00432008" w:rsidRPr="00A97A06">
        <w:rPr>
          <w:rFonts w:ascii="Times New Roman" w:hAnsi="Times New Roman"/>
          <w:szCs w:val="24"/>
        </w:rPr>
        <w:t xml:space="preserve">       </w:t>
      </w:r>
      <w:hyperlink r:id="rId14" w:history="1">
        <w:r w:rsidR="001267E8" w:rsidRPr="00A97A06">
          <w:rPr>
            <w:rStyle w:val="Hyperlink"/>
            <w:rFonts w:ascii="Times New Roman" w:hAnsi="Times New Roman"/>
            <w:color w:val="auto"/>
            <w:szCs w:val="24"/>
          </w:rPr>
          <w:t>foxm@marshall.edu</w:t>
        </w:r>
      </w:hyperlink>
    </w:p>
    <w:p w14:paraId="2918A864" w14:textId="77777777" w:rsidR="001267E8" w:rsidRPr="00A97A06" w:rsidRDefault="001267E8" w:rsidP="00B205CB">
      <w:pPr>
        <w:jc w:val="center"/>
        <w:rPr>
          <w:rFonts w:ascii="Times New Roman" w:hAnsi="Times New Roman"/>
          <w:szCs w:val="24"/>
        </w:rPr>
      </w:pPr>
    </w:p>
    <w:p w14:paraId="4F47DB61" w14:textId="79C9347F" w:rsidR="001267E8" w:rsidRPr="00A97A06" w:rsidRDefault="00432008" w:rsidP="00432008">
      <w:pPr>
        <w:tabs>
          <w:tab w:val="left" w:pos="255"/>
          <w:tab w:val="center" w:pos="4680"/>
        </w:tabs>
        <w:rPr>
          <w:rFonts w:ascii="Times New Roman" w:hAnsi="Times New Roman"/>
          <w:szCs w:val="24"/>
        </w:rPr>
      </w:pPr>
      <w:r w:rsidRPr="00A97A06">
        <w:rPr>
          <w:rFonts w:ascii="Times New Roman" w:hAnsi="Times New Roman"/>
          <w:szCs w:val="24"/>
        </w:rPr>
        <w:tab/>
      </w:r>
      <w:r w:rsidR="001267E8" w:rsidRPr="00A97A06">
        <w:rPr>
          <w:rFonts w:ascii="Times New Roman" w:hAnsi="Times New Roman"/>
          <w:szCs w:val="24"/>
        </w:rPr>
        <w:t>Caroline Massie</w:t>
      </w:r>
      <w:r w:rsidR="001267E8" w:rsidRPr="00A97A06">
        <w:rPr>
          <w:rFonts w:ascii="Times New Roman" w:hAnsi="Times New Roman"/>
          <w:szCs w:val="24"/>
        </w:rPr>
        <w:tab/>
        <w:t>Sharon Peters</w:t>
      </w:r>
      <w:r w:rsidR="001267E8" w:rsidRPr="00A97A06">
        <w:rPr>
          <w:rFonts w:ascii="Times New Roman" w:hAnsi="Times New Roman"/>
          <w:szCs w:val="24"/>
        </w:rPr>
        <w:tab/>
      </w:r>
      <w:r w:rsidR="001267E8" w:rsidRPr="00A97A06">
        <w:rPr>
          <w:rFonts w:ascii="Times New Roman" w:hAnsi="Times New Roman"/>
          <w:szCs w:val="24"/>
        </w:rPr>
        <w:tab/>
      </w:r>
      <w:r w:rsidR="00B205CB" w:rsidRPr="00A97A06">
        <w:rPr>
          <w:rFonts w:ascii="Times New Roman" w:hAnsi="Times New Roman"/>
          <w:szCs w:val="24"/>
        </w:rPr>
        <w:t xml:space="preserve">              </w:t>
      </w:r>
      <w:r w:rsidRPr="00A97A06">
        <w:rPr>
          <w:rFonts w:ascii="Times New Roman" w:hAnsi="Times New Roman"/>
          <w:szCs w:val="24"/>
        </w:rPr>
        <w:t xml:space="preserve">   </w:t>
      </w:r>
      <w:r w:rsidR="001267E8" w:rsidRPr="00A97A06">
        <w:rPr>
          <w:rFonts w:ascii="Times New Roman" w:hAnsi="Times New Roman"/>
          <w:szCs w:val="24"/>
        </w:rPr>
        <w:t>Kelli Price</w:t>
      </w:r>
    </w:p>
    <w:p w14:paraId="203618AF" w14:textId="1A0E1D16" w:rsidR="001267E8" w:rsidRPr="00A97A06" w:rsidRDefault="001267E8" w:rsidP="00432008">
      <w:pPr>
        <w:tabs>
          <w:tab w:val="center" w:pos="4680"/>
        </w:tabs>
        <w:rPr>
          <w:rFonts w:ascii="Times New Roman" w:hAnsi="Times New Roman"/>
          <w:szCs w:val="24"/>
        </w:rPr>
      </w:pPr>
      <w:r w:rsidRPr="00A97A06">
        <w:rPr>
          <w:rFonts w:ascii="Times New Roman" w:hAnsi="Times New Roman"/>
          <w:szCs w:val="24"/>
        </w:rPr>
        <w:t>Academic Advisor</w:t>
      </w:r>
      <w:r w:rsidRPr="00A97A06">
        <w:rPr>
          <w:rFonts w:ascii="Times New Roman" w:hAnsi="Times New Roman"/>
          <w:szCs w:val="24"/>
        </w:rPr>
        <w:tab/>
      </w:r>
      <w:r w:rsidR="00B205CB" w:rsidRPr="00A97A06">
        <w:rPr>
          <w:rFonts w:ascii="Times New Roman" w:hAnsi="Times New Roman"/>
          <w:szCs w:val="24"/>
        </w:rPr>
        <w:t>S</w:t>
      </w:r>
      <w:r w:rsidRPr="00A97A06">
        <w:rPr>
          <w:rFonts w:ascii="Times New Roman" w:hAnsi="Times New Roman"/>
          <w:szCs w:val="24"/>
        </w:rPr>
        <w:t>enior Records Officer</w:t>
      </w:r>
      <w:r w:rsidRPr="00A97A06">
        <w:rPr>
          <w:rFonts w:ascii="Times New Roman" w:hAnsi="Times New Roman"/>
          <w:szCs w:val="24"/>
        </w:rPr>
        <w:tab/>
      </w:r>
      <w:r w:rsidRPr="00A97A06">
        <w:rPr>
          <w:rFonts w:ascii="Times New Roman" w:hAnsi="Times New Roman"/>
          <w:szCs w:val="24"/>
        </w:rPr>
        <w:tab/>
        <w:t>Academic Advisor</w:t>
      </w:r>
    </w:p>
    <w:p w14:paraId="1F12879E" w14:textId="2A7E95E2" w:rsidR="001267E8" w:rsidRPr="00A97A06" w:rsidRDefault="001267E8" w:rsidP="00432008">
      <w:pPr>
        <w:jc w:val="center"/>
        <w:rPr>
          <w:rFonts w:ascii="Times New Roman" w:hAnsi="Times New Roman"/>
          <w:szCs w:val="24"/>
        </w:rPr>
      </w:pPr>
      <w:r w:rsidRPr="00A97A06">
        <w:rPr>
          <w:rFonts w:ascii="Times New Roman" w:hAnsi="Times New Roman"/>
          <w:szCs w:val="24"/>
        </w:rPr>
        <w:t>PH216, 696-3145</w:t>
      </w:r>
      <w:r w:rsidRPr="00A97A06">
        <w:rPr>
          <w:rFonts w:ascii="Times New Roman" w:hAnsi="Times New Roman"/>
          <w:szCs w:val="24"/>
        </w:rPr>
        <w:tab/>
      </w:r>
      <w:r w:rsidRPr="00A97A06">
        <w:rPr>
          <w:rFonts w:ascii="Times New Roman" w:hAnsi="Times New Roman"/>
          <w:szCs w:val="24"/>
        </w:rPr>
        <w:tab/>
      </w:r>
      <w:r w:rsidRPr="00A97A06">
        <w:rPr>
          <w:rFonts w:ascii="Times New Roman" w:hAnsi="Times New Roman"/>
          <w:szCs w:val="24"/>
        </w:rPr>
        <w:tab/>
        <w:t>PH222, 696-2635</w:t>
      </w:r>
      <w:r w:rsidRPr="00A97A06">
        <w:rPr>
          <w:rFonts w:ascii="Times New Roman" w:hAnsi="Times New Roman"/>
          <w:szCs w:val="24"/>
        </w:rPr>
        <w:tab/>
      </w:r>
      <w:r w:rsidRPr="00A97A06">
        <w:rPr>
          <w:rFonts w:ascii="Times New Roman" w:hAnsi="Times New Roman"/>
          <w:szCs w:val="24"/>
        </w:rPr>
        <w:tab/>
      </w:r>
      <w:r w:rsidRPr="00A97A06">
        <w:rPr>
          <w:rFonts w:ascii="Times New Roman" w:hAnsi="Times New Roman"/>
          <w:szCs w:val="24"/>
        </w:rPr>
        <w:tab/>
        <w:t>PH214, 696-2618</w:t>
      </w:r>
    </w:p>
    <w:p w14:paraId="24E978C4" w14:textId="62B25585" w:rsidR="001267E8" w:rsidRPr="00A97A06" w:rsidRDefault="00126768" w:rsidP="00432008">
      <w:pPr>
        <w:rPr>
          <w:rFonts w:ascii="Times New Roman" w:hAnsi="Times New Roman"/>
          <w:szCs w:val="24"/>
        </w:rPr>
      </w:pPr>
      <w:hyperlink r:id="rId15" w:history="1">
        <w:r w:rsidR="001267E8" w:rsidRPr="00A97A06">
          <w:rPr>
            <w:rStyle w:val="Hyperlink"/>
            <w:rFonts w:ascii="Times New Roman" w:hAnsi="Times New Roman"/>
            <w:color w:val="auto"/>
            <w:szCs w:val="24"/>
          </w:rPr>
          <w:t>massiec@marshall.edu</w:t>
        </w:r>
      </w:hyperlink>
      <w:r w:rsidR="001267E8" w:rsidRPr="00A97A06">
        <w:rPr>
          <w:rFonts w:ascii="Times New Roman" w:hAnsi="Times New Roman"/>
          <w:szCs w:val="24"/>
        </w:rPr>
        <w:tab/>
      </w:r>
      <w:r w:rsidR="001267E8" w:rsidRPr="00A97A06">
        <w:rPr>
          <w:rFonts w:ascii="Times New Roman" w:hAnsi="Times New Roman"/>
          <w:szCs w:val="24"/>
        </w:rPr>
        <w:tab/>
      </w:r>
      <w:hyperlink r:id="rId16" w:history="1">
        <w:r w:rsidR="001267E8" w:rsidRPr="00A97A06">
          <w:rPr>
            <w:rStyle w:val="Hyperlink"/>
            <w:rFonts w:ascii="Times New Roman" w:hAnsi="Times New Roman"/>
            <w:color w:val="auto"/>
            <w:szCs w:val="24"/>
          </w:rPr>
          <w:t>peters@marshall.edu</w:t>
        </w:r>
      </w:hyperlink>
      <w:r w:rsidR="001267E8" w:rsidRPr="00A97A06">
        <w:rPr>
          <w:rFonts w:ascii="Times New Roman" w:hAnsi="Times New Roman"/>
          <w:szCs w:val="24"/>
        </w:rPr>
        <w:tab/>
      </w:r>
      <w:r w:rsidR="001267E8" w:rsidRPr="00A97A06">
        <w:rPr>
          <w:rFonts w:ascii="Times New Roman" w:hAnsi="Times New Roman"/>
          <w:szCs w:val="24"/>
        </w:rPr>
        <w:tab/>
      </w:r>
      <w:r w:rsidR="00432008" w:rsidRPr="00A97A06">
        <w:rPr>
          <w:rFonts w:ascii="Times New Roman" w:hAnsi="Times New Roman"/>
          <w:szCs w:val="24"/>
        </w:rPr>
        <w:t xml:space="preserve">         </w:t>
      </w:r>
      <w:hyperlink r:id="rId17" w:history="1">
        <w:r w:rsidR="001267E8" w:rsidRPr="00A97A06">
          <w:rPr>
            <w:rStyle w:val="Hyperlink"/>
            <w:rFonts w:ascii="Times New Roman" w:hAnsi="Times New Roman"/>
            <w:color w:val="auto"/>
            <w:szCs w:val="24"/>
          </w:rPr>
          <w:t>price120@marshall.edu</w:t>
        </w:r>
      </w:hyperlink>
    </w:p>
    <w:p w14:paraId="34281511" w14:textId="77777777" w:rsidR="004F43F2" w:rsidRPr="00A97A06" w:rsidRDefault="004F43F2" w:rsidP="004F43F2">
      <w:pPr>
        <w:rPr>
          <w:rFonts w:ascii="Times New Roman" w:hAnsi="Times New Roman"/>
          <w:szCs w:val="24"/>
        </w:rPr>
      </w:pPr>
    </w:p>
    <w:p w14:paraId="7CFA7985" w14:textId="367EBC3A" w:rsidR="00B84D8E" w:rsidRPr="00A97A06" w:rsidRDefault="00432008" w:rsidP="00506201">
      <w:pPr>
        <w:jc w:val="center"/>
        <w:rPr>
          <w:rFonts w:ascii="Times New Roman" w:hAnsi="Times New Roman"/>
          <w:szCs w:val="24"/>
        </w:rPr>
      </w:pPr>
      <w:r w:rsidRPr="00A97A06">
        <w:rPr>
          <w:rFonts w:ascii="Times New Roman" w:hAnsi="Times New Roman"/>
          <w:szCs w:val="24"/>
        </w:rPr>
        <w:t>K</w:t>
      </w:r>
      <w:r w:rsidR="00B84D8E" w:rsidRPr="00A97A06">
        <w:rPr>
          <w:rFonts w:ascii="Times New Roman" w:hAnsi="Times New Roman"/>
          <w:szCs w:val="24"/>
        </w:rPr>
        <w:t>athleen Vanderpool</w:t>
      </w:r>
    </w:p>
    <w:p w14:paraId="3014D6EF" w14:textId="3707D9FB" w:rsidR="00B84D8E" w:rsidRPr="00A97A06" w:rsidRDefault="00B84D8E" w:rsidP="00506201">
      <w:pPr>
        <w:jc w:val="center"/>
        <w:rPr>
          <w:rFonts w:ascii="Times New Roman" w:hAnsi="Times New Roman"/>
          <w:szCs w:val="24"/>
        </w:rPr>
      </w:pPr>
      <w:r w:rsidRPr="00A97A06">
        <w:rPr>
          <w:rFonts w:ascii="Times New Roman" w:hAnsi="Times New Roman"/>
          <w:szCs w:val="24"/>
        </w:rPr>
        <w:t>Administrative Associate</w:t>
      </w:r>
    </w:p>
    <w:p w14:paraId="7D3CC389" w14:textId="43425504" w:rsidR="00B84D8E" w:rsidRPr="00A97A06" w:rsidRDefault="00B84D8E" w:rsidP="00506201">
      <w:pPr>
        <w:jc w:val="center"/>
        <w:rPr>
          <w:rFonts w:ascii="Times New Roman" w:hAnsi="Times New Roman"/>
          <w:szCs w:val="24"/>
        </w:rPr>
      </w:pPr>
      <w:r w:rsidRPr="00A97A06">
        <w:rPr>
          <w:rFonts w:ascii="Times New Roman" w:hAnsi="Times New Roman"/>
          <w:szCs w:val="24"/>
        </w:rPr>
        <w:t>PH224, 696-3655</w:t>
      </w:r>
    </w:p>
    <w:p w14:paraId="2BD75308" w14:textId="62C44455" w:rsidR="005C016B" w:rsidRPr="00A97A06" w:rsidRDefault="00126768" w:rsidP="00506201">
      <w:pPr>
        <w:jc w:val="center"/>
        <w:rPr>
          <w:rFonts w:ascii="Times New Roman" w:hAnsi="Times New Roman"/>
          <w:szCs w:val="24"/>
        </w:rPr>
      </w:pPr>
      <w:hyperlink r:id="rId18" w:history="1">
        <w:r w:rsidR="00506201" w:rsidRPr="00A97A06">
          <w:rPr>
            <w:rStyle w:val="Hyperlink"/>
            <w:rFonts w:ascii="Times New Roman" w:hAnsi="Times New Roman"/>
            <w:color w:val="auto"/>
            <w:szCs w:val="24"/>
          </w:rPr>
          <w:t>vanderpoolk@marshall.edu</w:t>
        </w:r>
      </w:hyperlink>
    </w:p>
    <w:p w14:paraId="6AA18ECE" w14:textId="77777777" w:rsidR="001D66E0" w:rsidRPr="001D66E0" w:rsidRDefault="001D66E0" w:rsidP="00506201">
      <w:pPr>
        <w:jc w:val="center"/>
        <w:rPr>
          <w:rFonts w:ascii="Times New Roman" w:hAnsi="Times New Roman"/>
          <w:szCs w:val="24"/>
        </w:rPr>
      </w:pPr>
    </w:p>
    <w:p w14:paraId="7E992F8C" w14:textId="77777777" w:rsidR="005C016B" w:rsidRDefault="005C016B" w:rsidP="00B205CB">
      <w:pPr>
        <w:jc w:val="center"/>
        <w:rPr>
          <w:rFonts w:ascii="Times New Roman" w:hAnsi="Times New Roman"/>
          <w:sz w:val="20"/>
        </w:rPr>
      </w:pPr>
    </w:p>
    <w:p w14:paraId="55C1FF4D" w14:textId="77777777" w:rsidR="005C016B" w:rsidRDefault="005C016B" w:rsidP="00B205CB">
      <w:pPr>
        <w:jc w:val="center"/>
        <w:rPr>
          <w:rFonts w:ascii="Times New Roman" w:hAnsi="Times New Roman"/>
          <w:sz w:val="20"/>
        </w:rPr>
      </w:pPr>
    </w:p>
    <w:p w14:paraId="0E6C071D" w14:textId="77777777" w:rsidR="005C016B" w:rsidRDefault="005C016B" w:rsidP="00B205CB">
      <w:pPr>
        <w:jc w:val="center"/>
        <w:rPr>
          <w:rFonts w:ascii="Times New Roman" w:hAnsi="Times New Roman"/>
          <w:sz w:val="20"/>
        </w:rPr>
      </w:pPr>
    </w:p>
    <w:p w14:paraId="79AE54CD" w14:textId="77777777" w:rsidR="003F417F" w:rsidRDefault="003F417F" w:rsidP="00B205CB">
      <w:pPr>
        <w:jc w:val="center"/>
        <w:rPr>
          <w:rFonts w:ascii="Times New Roman" w:hAnsi="Times New Roman"/>
          <w:sz w:val="20"/>
        </w:rPr>
      </w:pPr>
    </w:p>
    <w:p w14:paraId="2FF83795" w14:textId="77777777" w:rsidR="003F417F" w:rsidRDefault="003F417F" w:rsidP="00B205CB">
      <w:pPr>
        <w:jc w:val="center"/>
        <w:rPr>
          <w:rFonts w:ascii="Times New Roman" w:hAnsi="Times New Roman"/>
          <w:sz w:val="20"/>
        </w:rPr>
      </w:pPr>
    </w:p>
    <w:p w14:paraId="6159AAB7" w14:textId="77777777" w:rsidR="005C016B" w:rsidRDefault="005C016B" w:rsidP="00B205CB">
      <w:pPr>
        <w:jc w:val="center"/>
        <w:rPr>
          <w:rFonts w:ascii="Times New Roman" w:hAnsi="Times New Roman"/>
          <w:sz w:val="20"/>
        </w:rPr>
      </w:pPr>
    </w:p>
    <w:p w14:paraId="4BF02448" w14:textId="77777777" w:rsidR="00506201" w:rsidRDefault="00506201" w:rsidP="00B205CB">
      <w:pPr>
        <w:jc w:val="center"/>
        <w:rPr>
          <w:rFonts w:ascii="Times New Roman" w:hAnsi="Times New Roman"/>
          <w:sz w:val="20"/>
        </w:rPr>
      </w:pPr>
    </w:p>
    <w:p w14:paraId="6E95000C" w14:textId="77777777" w:rsidR="00506201" w:rsidRDefault="00506201" w:rsidP="00B205CB">
      <w:pPr>
        <w:jc w:val="center"/>
        <w:rPr>
          <w:rFonts w:ascii="Times New Roman" w:hAnsi="Times New Roman"/>
          <w:sz w:val="20"/>
        </w:rPr>
      </w:pPr>
    </w:p>
    <w:p w14:paraId="652FBDE0" w14:textId="77777777" w:rsidR="00506201" w:rsidRDefault="00506201" w:rsidP="00B205CB">
      <w:pPr>
        <w:jc w:val="center"/>
        <w:rPr>
          <w:rFonts w:ascii="Times New Roman" w:hAnsi="Times New Roman"/>
          <w:sz w:val="20"/>
        </w:rPr>
      </w:pPr>
    </w:p>
    <w:p w14:paraId="73941B68" w14:textId="77777777" w:rsidR="00506201" w:rsidRDefault="00506201" w:rsidP="00B205CB">
      <w:pPr>
        <w:jc w:val="center"/>
        <w:rPr>
          <w:rFonts w:ascii="Times New Roman" w:hAnsi="Times New Roman"/>
          <w:sz w:val="20"/>
        </w:rPr>
      </w:pPr>
    </w:p>
    <w:p w14:paraId="13EC473D" w14:textId="77777777" w:rsidR="00506201" w:rsidRDefault="00506201" w:rsidP="00B205CB">
      <w:pPr>
        <w:jc w:val="center"/>
        <w:rPr>
          <w:rFonts w:ascii="Times New Roman" w:hAnsi="Times New Roman"/>
          <w:sz w:val="20"/>
        </w:rPr>
      </w:pPr>
    </w:p>
    <w:p w14:paraId="77A229E9" w14:textId="5F2DF08B" w:rsidR="006C1FAA" w:rsidRPr="001D66E0" w:rsidRDefault="008C1B00" w:rsidP="0068638E">
      <w:pPr>
        <w:jc w:val="center"/>
        <w:rPr>
          <w:rFonts w:ascii="Times New Roman" w:hAnsi="Times New Roman"/>
          <w:b/>
          <w:sz w:val="28"/>
          <w:szCs w:val="28"/>
          <w:u w:val="single"/>
        </w:rPr>
      </w:pPr>
      <w:r w:rsidRPr="001D66E0">
        <w:rPr>
          <w:rFonts w:ascii="Times New Roman" w:hAnsi="Times New Roman"/>
          <w:b/>
          <w:sz w:val="28"/>
          <w:szCs w:val="28"/>
          <w:u w:val="single"/>
        </w:rPr>
        <w:t xml:space="preserve">MSN SCHOOL OF NURSING </w:t>
      </w:r>
      <w:r w:rsidR="006C1FAA" w:rsidRPr="001D66E0">
        <w:rPr>
          <w:rFonts w:ascii="Times New Roman" w:hAnsi="Times New Roman"/>
          <w:b/>
          <w:sz w:val="28"/>
          <w:szCs w:val="28"/>
          <w:u w:val="single"/>
        </w:rPr>
        <w:t>FACULTY</w:t>
      </w:r>
      <w:r w:rsidR="005C016B" w:rsidRPr="001D66E0">
        <w:rPr>
          <w:rFonts w:ascii="Times New Roman" w:hAnsi="Times New Roman"/>
          <w:b/>
          <w:sz w:val="28"/>
          <w:szCs w:val="28"/>
          <w:u w:val="single"/>
        </w:rPr>
        <w:t xml:space="preserve"> and ADMINISTRATION</w:t>
      </w:r>
    </w:p>
    <w:p w14:paraId="0EC60EAE" w14:textId="77777777" w:rsidR="005C016B" w:rsidRPr="001D66E0" w:rsidRDefault="005C016B" w:rsidP="0068638E">
      <w:pPr>
        <w:jc w:val="center"/>
        <w:rPr>
          <w:rFonts w:ascii="Times New Roman" w:hAnsi="Times New Roman"/>
          <w:b/>
          <w:sz w:val="28"/>
          <w:szCs w:val="28"/>
          <w:u w:val="single"/>
        </w:rPr>
      </w:pPr>
    </w:p>
    <w:p w14:paraId="232EC67C" w14:textId="77777777" w:rsidR="005D79C8" w:rsidRDefault="005D79C8" w:rsidP="0068638E">
      <w:pPr>
        <w:tabs>
          <w:tab w:val="left" w:pos="3870"/>
          <w:tab w:val="left" w:pos="3960"/>
          <w:tab w:val="center" w:pos="4680"/>
        </w:tabs>
        <w:jc w:val="center"/>
        <w:outlineLvl w:val="0"/>
        <w:rPr>
          <w:rFonts w:ascii="Times New Roman" w:hAnsi="Times New Roman"/>
          <w:b/>
          <w:sz w:val="20"/>
          <w:u w:val="single"/>
        </w:rPr>
      </w:pPr>
    </w:p>
    <w:p w14:paraId="548139D2" w14:textId="77777777" w:rsidR="00E57817" w:rsidRPr="001D66E0" w:rsidRDefault="00E57817" w:rsidP="0068638E">
      <w:pPr>
        <w:tabs>
          <w:tab w:val="left" w:pos="3870"/>
          <w:tab w:val="left" w:pos="3960"/>
          <w:tab w:val="center" w:pos="4680"/>
        </w:tabs>
        <w:jc w:val="center"/>
        <w:outlineLvl w:val="0"/>
        <w:rPr>
          <w:rFonts w:ascii="Times New Roman" w:hAnsi="Times New Roman"/>
          <w:szCs w:val="24"/>
        </w:rPr>
      </w:pPr>
      <w:r w:rsidRPr="001D66E0">
        <w:rPr>
          <w:rFonts w:ascii="Times New Roman" w:hAnsi="Times New Roman"/>
          <w:szCs w:val="24"/>
        </w:rPr>
        <w:t xml:space="preserve">Dr. </w:t>
      </w:r>
      <w:r w:rsidR="0041405E" w:rsidRPr="001D66E0">
        <w:rPr>
          <w:rFonts w:ascii="Times New Roman" w:hAnsi="Times New Roman"/>
          <w:szCs w:val="24"/>
        </w:rPr>
        <w:t>Denise Landry</w:t>
      </w:r>
    </w:p>
    <w:p w14:paraId="7C93FEA8" w14:textId="77777777" w:rsidR="00E57817" w:rsidRPr="001D66E0" w:rsidRDefault="00E57817" w:rsidP="0068638E">
      <w:pPr>
        <w:tabs>
          <w:tab w:val="center" w:pos="4680"/>
        </w:tabs>
        <w:jc w:val="center"/>
        <w:outlineLvl w:val="0"/>
        <w:rPr>
          <w:rFonts w:ascii="Times New Roman" w:hAnsi="Times New Roman"/>
          <w:szCs w:val="24"/>
        </w:rPr>
      </w:pPr>
      <w:r w:rsidRPr="001D66E0">
        <w:rPr>
          <w:rFonts w:ascii="Times New Roman" w:hAnsi="Times New Roman"/>
          <w:szCs w:val="24"/>
        </w:rPr>
        <w:t>Chair, Nursing</w:t>
      </w:r>
    </w:p>
    <w:p w14:paraId="549D7D46" w14:textId="4C17024C" w:rsidR="00E57817" w:rsidRPr="001D66E0" w:rsidRDefault="002F7AE0" w:rsidP="0068638E">
      <w:pPr>
        <w:tabs>
          <w:tab w:val="center" w:pos="4680"/>
        </w:tabs>
        <w:jc w:val="center"/>
        <w:outlineLvl w:val="0"/>
        <w:rPr>
          <w:rFonts w:ascii="Times New Roman" w:hAnsi="Times New Roman"/>
          <w:szCs w:val="24"/>
        </w:rPr>
      </w:pPr>
      <w:r w:rsidRPr="001D66E0">
        <w:rPr>
          <w:rFonts w:ascii="Times New Roman" w:hAnsi="Times New Roman"/>
          <w:szCs w:val="24"/>
        </w:rPr>
        <w:t>P</w:t>
      </w:r>
      <w:r w:rsidR="00E57817" w:rsidRPr="001D66E0">
        <w:rPr>
          <w:rFonts w:ascii="Times New Roman" w:hAnsi="Times New Roman"/>
          <w:szCs w:val="24"/>
        </w:rPr>
        <w:t>H 4</w:t>
      </w:r>
      <w:r w:rsidR="005C016B" w:rsidRPr="001D66E0">
        <w:rPr>
          <w:rFonts w:ascii="Times New Roman" w:hAnsi="Times New Roman"/>
          <w:szCs w:val="24"/>
        </w:rPr>
        <w:t>25</w:t>
      </w:r>
      <w:r w:rsidR="00E57817" w:rsidRPr="001D66E0">
        <w:rPr>
          <w:rFonts w:ascii="Times New Roman" w:hAnsi="Times New Roman"/>
          <w:szCs w:val="24"/>
        </w:rPr>
        <w:t>, 696-263</w:t>
      </w:r>
      <w:r w:rsidR="005C016B" w:rsidRPr="001D66E0">
        <w:rPr>
          <w:rFonts w:ascii="Times New Roman" w:hAnsi="Times New Roman"/>
          <w:szCs w:val="24"/>
        </w:rPr>
        <w:t>0</w:t>
      </w:r>
    </w:p>
    <w:p w14:paraId="38DBC537" w14:textId="77777777" w:rsidR="00BF6AD2" w:rsidRPr="00A97A06" w:rsidRDefault="00126768" w:rsidP="0068638E">
      <w:pPr>
        <w:tabs>
          <w:tab w:val="center" w:pos="4680"/>
        </w:tabs>
        <w:jc w:val="center"/>
        <w:outlineLvl w:val="0"/>
        <w:rPr>
          <w:rStyle w:val="Hyperlink"/>
          <w:rFonts w:ascii="Times New Roman" w:hAnsi="Times New Roman"/>
          <w:color w:val="auto"/>
          <w:szCs w:val="24"/>
        </w:rPr>
      </w:pPr>
      <w:hyperlink r:id="rId19" w:history="1">
        <w:r w:rsidR="002E63EF" w:rsidRPr="00A97A06">
          <w:rPr>
            <w:rStyle w:val="Hyperlink"/>
            <w:rFonts w:ascii="Times New Roman" w:hAnsi="Times New Roman"/>
            <w:color w:val="auto"/>
            <w:szCs w:val="24"/>
          </w:rPr>
          <w:t>landry@marshall.edu</w:t>
        </w:r>
      </w:hyperlink>
    </w:p>
    <w:p w14:paraId="29BFFC95" w14:textId="1E69F686" w:rsidR="005C016B" w:rsidRPr="00A97A06" w:rsidRDefault="005C016B" w:rsidP="0068638E">
      <w:pPr>
        <w:tabs>
          <w:tab w:val="center" w:pos="4680"/>
        </w:tabs>
        <w:jc w:val="center"/>
        <w:outlineLvl w:val="0"/>
        <w:rPr>
          <w:rStyle w:val="Hyperlink"/>
          <w:rFonts w:ascii="Times New Roman" w:hAnsi="Times New Roman"/>
          <w:color w:val="auto"/>
          <w:szCs w:val="24"/>
        </w:rPr>
      </w:pPr>
    </w:p>
    <w:p w14:paraId="622338A9" w14:textId="77777777" w:rsidR="00B45688" w:rsidRPr="00A97A06" w:rsidRDefault="00B45688" w:rsidP="0068638E">
      <w:pPr>
        <w:tabs>
          <w:tab w:val="center" w:pos="4680"/>
        </w:tabs>
        <w:jc w:val="center"/>
        <w:outlineLvl w:val="0"/>
        <w:rPr>
          <w:rStyle w:val="Hyperlink"/>
          <w:rFonts w:ascii="Times New Roman" w:hAnsi="Times New Roman"/>
          <w:color w:val="auto"/>
          <w:szCs w:val="24"/>
        </w:rPr>
      </w:pPr>
    </w:p>
    <w:p w14:paraId="25BA90EA" w14:textId="097E5768" w:rsidR="0046793F" w:rsidRPr="00A97A06" w:rsidRDefault="0046793F" w:rsidP="00B45688">
      <w:pPr>
        <w:tabs>
          <w:tab w:val="center" w:pos="1440"/>
        </w:tabs>
        <w:jc w:val="center"/>
        <w:rPr>
          <w:rFonts w:ascii="Times New Roman" w:hAnsi="Times New Roman"/>
          <w:szCs w:val="24"/>
        </w:rPr>
      </w:pPr>
      <w:r w:rsidRPr="00A97A06">
        <w:rPr>
          <w:rFonts w:ascii="Times New Roman" w:hAnsi="Times New Roman"/>
          <w:szCs w:val="24"/>
        </w:rPr>
        <w:t>Dr. Rebecca Appleton</w:t>
      </w:r>
    </w:p>
    <w:p w14:paraId="3EBDFEDC" w14:textId="7EA3A05C" w:rsidR="0046793F" w:rsidRPr="00A97A06" w:rsidRDefault="0046793F" w:rsidP="0046793F">
      <w:pPr>
        <w:tabs>
          <w:tab w:val="center" w:pos="1440"/>
        </w:tabs>
        <w:jc w:val="center"/>
        <w:rPr>
          <w:rFonts w:ascii="Times New Roman" w:hAnsi="Times New Roman"/>
          <w:szCs w:val="24"/>
        </w:rPr>
      </w:pPr>
      <w:r w:rsidRPr="00A97A06">
        <w:rPr>
          <w:rFonts w:ascii="Times New Roman" w:hAnsi="Times New Roman"/>
          <w:szCs w:val="24"/>
        </w:rPr>
        <w:t xml:space="preserve">Director of the Graduate </w:t>
      </w:r>
    </w:p>
    <w:p w14:paraId="664BD6BE" w14:textId="18F17643" w:rsidR="0046793F" w:rsidRPr="00A97A06" w:rsidRDefault="0046793F" w:rsidP="0046793F">
      <w:pPr>
        <w:tabs>
          <w:tab w:val="center" w:pos="1440"/>
        </w:tabs>
        <w:jc w:val="center"/>
        <w:rPr>
          <w:rFonts w:ascii="Times New Roman" w:hAnsi="Times New Roman"/>
          <w:szCs w:val="24"/>
        </w:rPr>
      </w:pPr>
      <w:r w:rsidRPr="00A97A06">
        <w:rPr>
          <w:rFonts w:ascii="Times New Roman" w:hAnsi="Times New Roman"/>
          <w:szCs w:val="24"/>
        </w:rPr>
        <w:t>Nursing Program</w:t>
      </w:r>
    </w:p>
    <w:p w14:paraId="19E70F85" w14:textId="77777777" w:rsidR="0046793F" w:rsidRPr="00A97A06" w:rsidRDefault="0046793F" w:rsidP="0046793F">
      <w:pPr>
        <w:tabs>
          <w:tab w:val="center" w:pos="1440"/>
        </w:tabs>
        <w:jc w:val="center"/>
        <w:rPr>
          <w:rFonts w:ascii="Times New Roman" w:hAnsi="Times New Roman"/>
          <w:szCs w:val="24"/>
        </w:rPr>
      </w:pPr>
      <w:r w:rsidRPr="00A97A06">
        <w:rPr>
          <w:rFonts w:ascii="Times New Roman" w:hAnsi="Times New Roman"/>
          <w:szCs w:val="24"/>
        </w:rPr>
        <w:t>PH 420, 696-2632</w:t>
      </w:r>
    </w:p>
    <w:p w14:paraId="504B33BD" w14:textId="638D5CDD" w:rsidR="0046793F" w:rsidRPr="00A97A06" w:rsidRDefault="00126768" w:rsidP="0046793F">
      <w:pPr>
        <w:tabs>
          <w:tab w:val="center" w:pos="1440"/>
        </w:tabs>
        <w:jc w:val="center"/>
        <w:rPr>
          <w:rFonts w:ascii="Times New Roman" w:hAnsi="Times New Roman"/>
          <w:szCs w:val="24"/>
        </w:rPr>
      </w:pPr>
      <w:hyperlink r:id="rId20" w:history="1">
        <w:r w:rsidR="0046793F" w:rsidRPr="00A97A06">
          <w:rPr>
            <w:rStyle w:val="Hyperlink"/>
            <w:rFonts w:ascii="Times New Roman" w:hAnsi="Times New Roman"/>
            <w:color w:val="auto"/>
            <w:szCs w:val="24"/>
          </w:rPr>
          <w:t>appleto1@marshall.edu</w:t>
        </w:r>
      </w:hyperlink>
    </w:p>
    <w:p w14:paraId="6229A033" w14:textId="77777777" w:rsidR="00A60CA5" w:rsidRPr="00A97A06" w:rsidRDefault="00A60CA5" w:rsidP="0068638E">
      <w:pPr>
        <w:tabs>
          <w:tab w:val="center" w:pos="4680"/>
        </w:tabs>
        <w:jc w:val="center"/>
        <w:outlineLvl w:val="0"/>
        <w:rPr>
          <w:rFonts w:ascii="Times New Roman" w:hAnsi="Times New Roman"/>
          <w:szCs w:val="24"/>
        </w:rPr>
      </w:pPr>
    </w:p>
    <w:p w14:paraId="71F3C0D5" w14:textId="1E186F71" w:rsidR="0041405E" w:rsidRPr="00A97A06" w:rsidRDefault="0041405E" w:rsidP="0068638E">
      <w:pPr>
        <w:tabs>
          <w:tab w:val="center" w:pos="4680"/>
        </w:tabs>
        <w:jc w:val="center"/>
        <w:outlineLvl w:val="0"/>
        <w:rPr>
          <w:rFonts w:ascii="Times New Roman" w:hAnsi="Times New Roman"/>
          <w:szCs w:val="24"/>
        </w:rPr>
      </w:pPr>
    </w:p>
    <w:p w14:paraId="2A781479" w14:textId="77777777" w:rsidR="00B45688" w:rsidRPr="00A97A06" w:rsidRDefault="00B45688" w:rsidP="0068638E">
      <w:pPr>
        <w:tabs>
          <w:tab w:val="center" w:pos="4680"/>
        </w:tabs>
        <w:jc w:val="center"/>
        <w:outlineLvl w:val="0"/>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092"/>
        <w:gridCol w:w="3092"/>
        <w:gridCol w:w="3092"/>
      </w:tblGrid>
      <w:tr w:rsidR="00A97A06" w:rsidRPr="00A97A06" w14:paraId="09C087E9" w14:textId="77777777" w:rsidTr="00AF7799">
        <w:trPr>
          <w:trHeight w:val="1848"/>
        </w:trPr>
        <w:tc>
          <w:tcPr>
            <w:tcW w:w="3092" w:type="dxa"/>
            <w:tcBorders>
              <w:top w:val="single" w:sz="6" w:space="0" w:color="FFFFFF"/>
              <w:left w:val="single" w:sz="6" w:space="0" w:color="FFFFFF"/>
              <w:bottom w:val="single" w:sz="6" w:space="0" w:color="FFFFFF"/>
              <w:right w:val="single" w:sz="6" w:space="0" w:color="FFFFFF"/>
            </w:tcBorders>
          </w:tcPr>
          <w:p w14:paraId="01CF1EBE" w14:textId="77777777" w:rsidR="0046793F" w:rsidRPr="00A97A06" w:rsidRDefault="0046793F" w:rsidP="0046793F">
            <w:pPr>
              <w:jc w:val="center"/>
              <w:rPr>
                <w:rFonts w:ascii="Times New Roman" w:hAnsi="Times New Roman"/>
                <w:szCs w:val="24"/>
              </w:rPr>
            </w:pPr>
            <w:r w:rsidRPr="00A97A06">
              <w:rPr>
                <w:rFonts w:ascii="Times New Roman" w:hAnsi="Times New Roman"/>
                <w:szCs w:val="24"/>
              </w:rPr>
              <w:t>Dr. Paula Reilley</w:t>
            </w:r>
          </w:p>
          <w:p w14:paraId="01DAFE1F" w14:textId="16F37FB0" w:rsidR="0046793F" w:rsidRPr="00A97A06" w:rsidRDefault="00B45688" w:rsidP="0046793F">
            <w:pPr>
              <w:jc w:val="center"/>
              <w:rPr>
                <w:rFonts w:ascii="Times New Roman" w:hAnsi="Times New Roman"/>
                <w:szCs w:val="24"/>
              </w:rPr>
            </w:pPr>
            <w:r w:rsidRPr="00A97A06">
              <w:rPr>
                <w:rFonts w:ascii="Times New Roman" w:hAnsi="Times New Roman"/>
                <w:szCs w:val="24"/>
              </w:rPr>
              <w:t>Ass</w:t>
            </w:r>
            <w:r w:rsidR="00C4244B" w:rsidRPr="00A97A06">
              <w:rPr>
                <w:rFonts w:ascii="Times New Roman" w:hAnsi="Times New Roman"/>
                <w:szCs w:val="24"/>
              </w:rPr>
              <w:t>ociate</w:t>
            </w:r>
            <w:r w:rsidR="0046793F" w:rsidRPr="00A97A06">
              <w:rPr>
                <w:rFonts w:ascii="Times New Roman" w:hAnsi="Times New Roman"/>
                <w:szCs w:val="24"/>
              </w:rPr>
              <w:t xml:space="preserve"> Professor</w:t>
            </w:r>
          </w:p>
          <w:p w14:paraId="4953AD5A" w14:textId="77777777" w:rsidR="0046793F" w:rsidRPr="00A97A06" w:rsidRDefault="0046793F" w:rsidP="0046793F">
            <w:pPr>
              <w:jc w:val="center"/>
              <w:rPr>
                <w:rFonts w:ascii="Times New Roman" w:hAnsi="Times New Roman"/>
                <w:szCs w:val="24"/>
              </w:rPr>
            </w:pPr>
            <w:r w:rsidRPr="00A97A06">
              <w:rPr>
                <w:rFonts w:ascii="Times New Roman" w:hAnsi="Times New Roman"/>
                <w:szCs w:val="24"/>
              </w:rPr>
              <w:t>PH 419, 696-2626</w:t>
            </w:r>
          </w:p>
          <w:p w14:paraId="2A2E281D" w14:textId="77777777" w:rsidR="0046793F" w:rsidRPr="00A97A06" w:rsidRDefault="00126768" w:rsidP="0046793F">
            <w:pPr>
              <w:jc w:val="center"/>
              <w:rPr>
                <w:rFonts w:ascii="Times New Roman" w:hAnsi="Times New Roman"/>
                <w:szCs w:val="24"/>
              </w:rPr>
            </w:pPr>
            <w:hyperlink r:id="rId21" w:history="1">
              <w:r w:rsidR="0046793F" w:rsidRPr="00A97A06">
                <w:rPr>
                  <w:rStyle w:val="Hyperlink"/>
                  <w:rFonts w:ascii="Times New Roman" w:hAnsi="Times New Roman"/>
                  <w:color w:val="auto"/>
                  <w:szCs w:val="24"/>
                </w:rPr>
                <w:t>woodburnp@marshall.edu</w:t>
              </w:r>
            </w:hyperlink>
          </w:p>
          <w:p w14:paraId="4048A073" w14:textId="77777777" w:rsidR="00F83774" w:rsidRPr="00A97A06" w:rsidRDefault="00F83774" w:rsidP="0046793F">
            <w:pPr>
              <w:tabs>
                <w:tab w:val="center" w:pos="1440"/>
              </w:tabs>
              <w:jc w:val="center"/>
              <w:rPr>
                <w:rFonts w:ascii="Times New Roman" w:hAnsi="Times New Roman"/>
                <w:szCs w:val="24"/>
              </w:rPr>
            </w:pPr>
          </w:p>
        </w:tc>
        <w:tc>
          <w:tcPr>
            <w:tcW w:w="3092" w:type="dxa"/>
            <w:tcBorders>
              <w:top w:val="single" w:sz="6" w:space="0" w:color="FFFFFF"/>
              <w:left w:val="single" w:sz="6" w:space="0" w:color="FFFFFF"/>
              <w:bottom w:val="single" w:sz="6" w:space="0" w:color="FFFFFF"/>
              <w:right w:val="single" w:sz="6" w:space="0" w:color="FFFFFF"/>
            </w:tcBorders>
          </w:tcPr>
          <w:p w14:paraId="5809B5FA" w14:textId="77777777" w:rsidR="0046793F" w:rsidRPr="00A97A06" w:rsidRDefault="0046793F" w:rsidP="0046793F">
            <w:pPr>
              <w:jc w:val="center"/>
              <w:rPr>
                <w:rFonts w:ascii="Times New Roman" w:hAnsi="Times New Roman"/>
                <w:szCs w:val="24"/>
              </w:rPr>
            </w:pPr>
            <w:r w:rsidRPr="00A97A06">
              <w:rPr>
                <w:rFonts w:ascii="Times New Roman" w:hAnsi="Times New Roman"/>
                <w:szCs w:val="24"/>
              </w:rPr>
              <w:t>Dr. Robert Stanton</w:t>
            </w:r>
          </w:p>
          <w:p w14:paraId="07971BDA" w14:textId="77777777" w:rsidR="0046793F" w:rsidRPr="00A97A06" w:rsidRDefault="0046793F" w:rsidP="0046793F">
            <w:pPr>
              <w:jc w:val="center"/>
              <w:rPr>
                <w:rFonts w:ascii="Times New Roman" w:hAnsi="Times New Roman"/>
                <w:szCs w:val="24"/>
              </w:rPr>
            </w:pPr>
            <w:r w:rsidRPr="00A97A06">
              <w:rPr>
                <w:rFonts w:ascii="Times New Roman" w:hAnsi="Times New Roman"/>
                <w:szCs w:val="24"/>
              </w:rPr>
              <w:t>Professor</w:t>
            </w:r>
          </w:p>
          <w:p w14:paraId="4B14407A" w14:textId="77777777" w:rsidR="0046793F" w:rsidRPr="00A97A06" w:rsidRDefault="0046793F" w:rsidP="0046793F">
            <w:pPr>
              <w:jc w:val="center"/>
              <w:rPr>
                <w:rFonts w:ascii="Times New Roman" w:hAnsi="Times New Roman"/>
                <w:szCs w:val="24"/>
              </w:rPr>
            </w:pPr>
            <w:r w:rsidRPr="00A97A06">
              <w:rPr>
                <w:rFonts w:ascii="Times New Roman" w:hAnsi="Times New Roman"/>
                <w:szCs w:val="24"/>
              </w:rPr>
              <w:t>PH 411, 696-2626</w:t>
            </w:r>
          </w:p>
          <w:p w14:paraId="3D403CF6" w14:textId="62FA70B2" w:rsidR="005C016B" w:rsidRPr="00A97A06" w:rsidRDefault="00126768" w:rsidP="0046793F">
            <w:pPr>
              <w:jc w:val="center"/>
              <w:rPr>
                <w:rFonts w:ascii="Times New Roman" w:hAnsi="Times New Roman"/>
                <w:szCs w:val="24"/>
              </w:rPr>
            </w:pPr>
            <w:hyperlink r:id="rId22" w:history="1">
              <w:r w:rsidR="0046793F" w:rsidRPr="00A97A06">
                <w:rPr>
                  <w:rStyle w:val="Hyperlink"/>
                  <w:rFonts w:ascii="Times New Roman" w:hAnsi="Times New Roman"/>
                  <w:color w:val="auto"/>
                  <w:szCs w:val="24"/>
                </w:rPr>
                <w:t>rstanton@marshall.edu</w:t>
              </w:r>
            </w:hyperlink>
          </w:p>
        </w:tc>
        <w:tc>
          <w:tcPr>
            <w:tcW w:w="3092" w:type="dxa"/>
            <w:tcBorders>
              <w:top w:val="single" w:sz="6" w:space="0" w:color="FFFFFF"/>
              <w:left w:val="single" w:sz="6" w:space="0" w:color="FFFFFF"/>
              <w:bottom w:val="single" w:sz="6" w:space="0" w:color="FFFFFF"/>
              <w:right w:val="single" w:sz="6" w:space="0" w:color="FFFFFF"/>
            </w:tcBorders>
          </w:tcPr>
          <w:p w14:paraId="6F3BE88A" w14:textId="10CF8A24" w:rsidR="00B45688" w:rsidRPr="00A97A06" w:rsidRDefault="00B45688" w:rsidP="00B45688">
            <w:pPr>
              <w:jc w:val="center"/>
              <w:rPr>
                <w:rFonts w:ascii="Times New Roman" w:hAnsi="Times New Roman"/>
                <w:szCs w:val="24"/>
              </w:rPr>
            </w:pPr>
            <w:r w:rsidRPr="00A97A06">
              <w:rPr>
                <w:rFonts w:ascii="Times New Roman" w:hAnsi="Times New Roman"/>
                <w:szCs w:val="24"/>
              </w:rPr>
              <w:t>Dr. Diana Stotts</w:t>
            </w:r>
          </w:p>
          <w:p w14:paraId="6854D7FD" w14:textId="0CB5DA82" w:rsidR="00B45688" w:rsidRPr="00A97A06" w:rsidRDefault="00B45688" w:rsidP="00B45688">
            <w:pPr>
              <w:jc w:val="center"/>
              <w:rPr>
                <w:rFonts w:ascii="Times New Roman" w:hAnsi="Times New Roman"/>
                <w:szCs w:val="24"/>
              </w:rPr>
            </w:pPr>
            <w:r w:rsidRPr="00A97A06">
              <w:rPr>
                <w:rFonts w:ascii="Times New Roman" w:hAnsi="Times New Roman"/>
                <w:szCs w:val="24"/>
              </w:rPr>
              <w:t>Professor</w:t>
            </w:r>
          </w:p>
          <w:p w14:paraId="19EEE772" w14:textId="77777777" w:rsidR="00B45688" w:rsidRPr="00A97A06" w:rsidRDefault="00B45688" w:rsidP="00B45688">
            <w:pPr>
              <w:jc w:val="center"/>
              <w:rPr>
                <w:rFonts w:ascii="Times New Roman" w:hAnsi="Times New Roman"/>
                <w:szCs w:val="24"/>
              </w:rPr>
            </w:pPr>
            <w:r w:rsidRPr="00A97A06">
              <w:rPr>
                <w:rFonts w:ascii="Times New Roman" w:hAnsi="Times New Roman"/>
                <w:szCs w:val="24"/>
              </w:rPr>
              <w:t>PH 424, 696-2623</w:t>
            </w:r>
          </w:p>
          <w:p w14:paraId="7D31AE6B" w14:textId="77777777" w:rsidR="00B45688" w:rsidRPr="00A97A06" w:rsidRDefault="00126768" w:rsidP="00B45688">
            <w:pPr>
              <w:jc w:val="center"/>
              <w:rPr>
                <w:rFonts w:ascii="Times New Roman" w:hAnsi="Times New Roman"/>
                <w:szCs w:val="24"/>
              </w:rPr>
            </w:pPr>
            <w:hyperlink r:id="rId23" w:history="1">
              <w:r w:rsidR="00B45688" w:rsidRPr="00A97A06">
                <w:rPr>
                  <w:rStyle w:val="Hyperlink"/>
                  <w:rFonts w:ascii="Times New Roman" w:hAnsi="Times New Roman"/>
                  <w:color w:val="auto"/>
                  <w:szCs w:val="24"/>
                </w:rPr>
                <w:t>stotts@marshall.edu</w:t>
              </w:r>
            </w:hyperlink>
          </w:p>
          <w:p w14:paraId="33B033D0" w14:textId="5E27CD9F" w:rsidR="00EF63C1" w:rsidRPr="00A97A06" w:rsidRDefault="00EF63C1" w:rsidP="005C016B">
            <w:pPr>
              <w:jc w:val="center"/>
              <w:rPr>
                <w:rFonts w:ascii="Times New Roman" w:hAnsi="Times New Roman"/>
                <w:szCs w:val="24"/>
              </w:rPr>
            </w:pPr>
          </w:p>
        </w:tc>
      </w:tr>
      <w:tr w:rsidR="00A97A06" w:rsidRPr="00A97A06" w14:paraId="0B87CA6D" w14:textId="77777777" w:rsidTr="00A60CA5">
        <w:trPr>
          <w:trHeight w:val="2114"/>
        </w:trPr>
        <w:tc>
          <w:tcPr>
            <w:tcW w:w="3092" w:type="dxa"/>
            <w:tcBorders>
              <w:top w:val="single" w:sz="6" w:space="0" w:color="FFFFFF"/>
              <w:left w:val="single" w:sz="6" w:space="0" w:color="FFFFFF"/>
              <w:bottom w:val="single" w:sz="6" w:space="0" w:color="FFFFFF"/>
              <w:right w:val="single" w:sz="6" w:space="0" w:color="FFFFFF"/>
            </w:tcBorders>
          </w:tcPr>
          <w:p w14:paraId="1E5CEED1" w14:textId="77777777" w:rsidR="00B45688" w:rsidRPr="00A97A06" w:rsidRDefault="00B45688" w:rsidP="00B45688">
            <w:pPr>
              <w:tabs>
                <w:tab w:val="center" w:pos="1440"/>
              </w:tabs>
              <w:jc w:val="center"/>
              <w:rPr>
                <w:rFonts w:ascii="Times New Roman" w:hAnsi="Times New Roman"/>
                <w:szCs w:val="24"/>
              </w:rPr>
            </w:pPr>
            <w:r w:rsidRPr="00A97A06">
              <w:rPr>
                <w:rFonts w:ascii="Times New Roman" w:hAnsi="Times New Roman"/>
                <w:szCs w:val="24"/>
              </w:rPr>
              <w:t>Dr. Robin Walton</w:t>
            </w:r>
          </w:p>
          <w:p w14:paraId="6E428C1C" w14:textId="77777777" w:rsidR="00B45688" w:rsidRPr="00A97A06" w:rsidRDefault="00B45688" w:rsidP="00B45688">
            <w:pPr>
              <w:tabs>
                <w:tab w:val="center" w:pos="1440"/>
              </w:tabs>
              <w:jc w:val="center"/>
              <w:rPr>
                <w:rFonts w:ascii="Times New Roman" w:hAnsi="Times New Roman"/>
                <w:szCs w:val="24"/>
              </w:rPr>
            </w:pPr>
            <w:r w:rsidRPr="00A97A06">
              <w:rPr>
                <w:rFonts w:ascii="Times New Roman" w:hAnsi="Times New Roman"/>
                <w:szCs w:val="24"/>
              </w:rPr>
              <w:t>Professor</w:t>
            </w:r>
          </w:p>
          <w:p w14:paraId="0A05F341" w14:textId="77777777" w:rsidR="00B45688" w:rsidRPr="00A97A06" w:rsidRDefault="00B45688" w:rsidP="00B45688">
            <w:pPr>
              <w:jc w:val="center"/>
              <w:rPr>
                <w:rFonts w:ascii="Times New Roman" w:hAnsi="Times New Roman"/>
                <w:szCs w:val="24"/>
              </w:rPr>
            </w:pPr>
            <w:r w:rsidRPr="00A97A06">
              <w:rPr>
                <w:rFonts w:ascii="Times New Roman" w:hAnsi="Times New Roman"/>
                <w:szCs w:val="24"/>
              </w:rPr>
              <w:t>PH 417, 696-2634</w:t>
            </w:r>
          </w:p>
          <w:p w14:paraId="2151B971" w14:textId="77777777" w:rsidR="00B45688" w:rsidRPr="00A97A06" w:rsidRDefault="00126768" w:rsidP="00B45688">
            <w:pPr>
              <w:jc w:val="center"/>
              <w:rPr>
                <w:rFonts w:ascii="Times New Roman" w:hAnsi="Times New Roman"/>
                <w:szCs w:val="24"/>
              </w:rPr>
            </w:pPr>
            <w:hyperlink r:id="rId24" w:history="1">
              <w:r w:rsidR="00B45688" w:rsidRPr="00A97A06">
                <w:rPr>
                  <w:rStyle w:val="Hyperlink"/>
                  <w:rFonts w:ascii="Times New Roman" w:hAnsi="Times New Roman"/>
                  <w:color w:val="auto"/>
                  <w:szCs w:val="24"/>
                </w:rPr>
                <w:t>walton@marshall.edu</w:t>
              </w:r>
            </w:hyperlink>
          </w:p>
          <w:p w14:paraId="3BA2A572" w14:textId="249BA8AA" w:rsidR="00A60CA5" w:rsidRPr="00A97A06" w:rsidRDefault="00A60CA5" w:rsidP="0068638E">
            <w:pPr>
              <w:jc w:val="center"/>
              <w:rPr>
                <w:rFonts w:ascii="Times New Roman" w:hAnsi="Times New Roman"/>
                <w:szCs w:val="24"/>
              </w:rPr>
            </w:pPr>
          </w:p>
          <w:p w14:paraId="69B1E5A5" w14:textId="77777777" w:rsidR="00A60CA5" w:rsidRPr="00A97A06" w:rsidRDefault="00A60CA5" w:rsidP="00B45688">
            <w:pPr>
              <w:jc w:val="center"/>
              <w:rPr>
                <w:rFonts w:ascii="Times New Roman" w:hAnsi="Times New Roman"/>
                <w:szCs w:val="24"/>
              </w:rPr>
            </w:pPr>
          </w:p>
        </w:tc>
        <w:tc>
          <w:tcPr>
            <w:tcW w:w="3092" w:type="dxa"/>
            <w:tcBorders>
              <w:top w:val="single" w:sz="6" w:space="0" w:color="FFFFFF"/>
              <w:left w:val="single" w:sz="6" w:space="0" w:color="FFFFFF"/>
              <w:bottom w:val="single" w:sz="6" w:space="0" w:color="FFFFFF"/>
              <w:right w:val="single" w:sz="6" w:space="0" w:color="FFFFFF"/>
            </w:tcBorders>
          </w:tcPr>
          <w:p w14:paraId="4B8CC80B" w14:textId="77777777" w:rsidR="00B45688" w:rsidRPr="00A97A06" w:rsidRDefault="00B45688" w:rsidP="00B45688">
            <w:pPr>
              <w:jc w:val="center"/>
              <w:rPr>
                <w:rFonts w:ascii="Times New Roman" w:hAnsi="Times New Roman"/>
                <w:szCs w:val="24"/>
              </w:rPr>
            </w:pPr>
            <w:r w:rsidRPr="00A97A06">
              <w:rPr>
                <w:rFonts w:ascii="Times New Roman" w:hAnsi="Times New Roman"/>
                <w:szCs w:val="24"/>
              </w:rPr>
              <w:t>Susan Welch</w:t>
            </w:r>
          </w:p>
          <w:p w14:paraId="72E339F7" w14:textId="77777777" w:rsidR="00B45688" w:rsidRPr="00A97A06" w:rsidRDefault="00B45688" w:rsidP="00B45688">
            <w:pPr>
              <w:jc w:val="center"/>
              <w:rPr>
                <w:rFonts w:ascii="Times New Roman" w:hAnsi="Times New Roman"/>
                <w:szCs w:val="24"/>
              </w:rPr>
            </w:pPr>
            <w:r w:rsidRPr="00A97A06">
              <w:rPr>
                <w:rFonts w:ascii="Times New Roman" w:hAnsi="Times New Roman"/>
                <w:szCs w:val="24"/>
              </w:rPr>
              <w:t>Associate Professor</w:t>
            </w:r>
          </w:p>
          <w:p w14:paraId="1233AF1F" w14:textId="77777777" w:rsidR="00B45688" w:rsidRPr="00A97A06" w:rsidRDefault="00B45688" w:rsidP="00B45688">
            <w:pPr>
              <w:jc w:val="center"/>
              <w:rPr>
                <w:rFonts w:ascii="Times New Roman" w:hAnsi="Times New Roman"/>
                <w:szCs w:val="24"/>
              </w:rPr>
            </w:pPr>
            <w:r w:rsidRPr="00A97A06">
              <w:rPr>
                <w:rFonts w:ascii="Times New Roman" w:hAnsi="Times New Roman"/>
                <w:szCs w:val="24"/>
              </w:rPr>
              <w:t>PH 410, 696-2631</w:t>
            </w:r>
          </w:p>
          <w:p w14:paraId="21A91E72" w14:textId="63D1EB70" w:rsidR="00A60CA5" w:rsidRPr="00A97A06" w:rsidRDefault="00126768" w:rsidP="00B45688">
            <w:pPr>
              <w:jc w:val="center"/>
              <w:rPr>
                <w:rFonts w:ascii="Times New Roman" w:hAnsi="Times New Roman"/>
                <w:szCs w:val="24"/>
              </w:rPr>
            </w:pPr>
            <w:hyperlink r:id="rId25" w:history="1">
              <w:r w:rsidR="00B45688" w:rsidRPr="00A97A06">
                <w:rPr>
                  <w:rStyle w:val="Hyperlink"/>
                  <w:rFonts w:ascii="Times New Roman" w:hAnsi="Times New Roman"/>
                  <w:color w:val="auto"/>
                  <w:szCs w:val="24"/>
                </w:rPr>
                <w:t>welchs@marshall.edu</w:t>
              </w:r>
            </w:hyperlink>
          </w:p>
          <w:p w14:paraId="0FA44434" w14:textId="77777777" w:rsidR="00A60CA5" w:rsidRPr="00A97A06" w:rsidRDefault="00A60CA5" w:rsidP="0068638E">
            <w:pPr>
              <w:jc w:val="center"/>
              <w:rPr>
                <w:rFonts w:ascii="Times New Roman" w:hAnsi="Times New Roman"/>
                <w:b/>
                <w:szCs w:val="24"/>
              </w:rPr>
            </w:pPr>
          </w:p>
          <w:p w14:paraId="2BD946C0" w14:textId="77777777" w:rsidR="00A60CA5" w:rsidRPr="00A97A06" w:rsidRDefault="00A60CA5" w:rsidP="0068638E">
            <w:pPr>
              <w:jc w:val="center"/>
              <w:rPr>
                <w:rFonts w:ascii="Times New Roman" w:hAnsi="Times New Roman"/>
                <w:b/>
                <w:szCs w:val="24"/>
              </w:rPr>
            </w:pPr>
          </w:p>
          <w:p w14:paraId="497BEEA5" w14:textId="77777777" w:rsidR="002E63EF" w:rsidRPr="00A97A06" w:rsidRDefault="00DF3B2E" w:rsidP="0068638E">
            <w:pPr>
              <w:jc w:val="center"/>
              <w:rPr>
                <w:rFonts w:ascii="Times New Roman" w:hAnsi="Times New Roman"/>
                <w:b/>
                <w:szCs w:val="24"/>
                <w:u w:val="single"/>
              </w:rPr>
            </w:pPr>
            <w:r w:rsidRPr="00A97A06">
              <w:rPr>
                <w:rFonts w:ascii="Times New Roman" w:hAnsi="Times New Roman"/>
                <w:b/>
                <w:szCs w:val="24"/>
                <w:u w:val="single"/>
              </w:rPr>
              <w:t>STAF</w:t>
            </w:r>
            <w:r w:rsidR="002E63EF" w:rsidRPr="00A97A06">
              <w:rPr>
                <w:rFonts w:ascii="Times New Roman" w:hAnsi="Times New Roman"/>
                <w:b/>
                <w:szCs w:val="24"/>
                <w:u w:val="single"/>
              </w:rPr>
              <w:t>F</w:t>
            </w:r>
          </w:p>
          <w:p w14:paraId="327F00F1" w14:textId="77777777" w:rsidR="002E63EF" w:rsidRPr="00A97A06" w:rsidRDefault="002E63EF" w:rsidP="0068638E">
            <w:pPr>
              <w:jc w:val="center"/>
              <w:rPr>
                <w:rFonts w:ascii="Times New Roman" w:hAnsi="Times New Roman"/>
                <w:b/>
                <w:szCs w:val="24"/>
                <w:u w:val="single"/>
              </w:rPr>
            </w:pPr>
          </w:p>
        </w:tc>
        <w:tc>
          <w:tcPr>
            <w:tcW w:w="3092" w:type="dxa"/>
            <w:tcBorders>
              <w:top w:val="single" w:sz="6" w:space="0" w:color="FFFFFF"/>
              <w:left w:val="single" w:sz="6" w:space="0" w:color="FFFFFF"/>
              <w:bottom w:val="single" w:sz="6" w:space="0" w:color="FFFFFF"/>
              <w:right w:val="single" w:sz="6" w:space="0" w:color="FFFFFF"/>
            </w:tcBorders>
          </w:tcPr>
          <w:p w14:paraId="7CF7B494" w14:textId="5EEFF82A" w:rsidR="00A60CA5" w:rsidRPr="00A97A06" w:rsidRDefault="00A60CA5" w:rsidP="0068638E">
            <w:pPr>
              <w:jc w:val="center"/>
              <w:rPr>
                <w:rFonts w:ascii="Times New Roman" w:hAnsi="Times New Roman"/>
                <w:szCs w:val="24"/>
              </w:rPr>
            </w:pPr>
          </w:p>
          <w:p w14:paraId="45D77D70" w14:textId="77777777" w:rsidR="00A60CA5" w:rsidRPr="00A97A06" w:rsidRDefault="00A60CA5" w:rsidP="0068638E">
            <w:pPr>
              <w:jc w:val="center"/>
              <w:rPr>
                <w:rFonts w:ascii="Times New Roman" w:hAnsi="Times New Roman"/>
                <w:szCs w:val="24"/>
              </w:rPr>
            </w:pPr>
          </w:p>
          <w:p w14:paraId="76F40C46" w14:textId="77777777" w:rsidR="00A771B4" w:rsidRPr="00A97A06" w:rsidRDefault="00A771B4" w:rsidP="0068638E">
            <w:pPr>
              <w:jc w:val="center"/>
              <w:rPr>
                <w:rFonts w:ascii="Times New Roman" w:hAnsi="Times New Roman"/>
                <w:szCs w:val="24"/>
              </w:rPr>
            </w:pPr>
          </w:p>
        </w:tc>
      </w:tr>
      <w:tr w:rsidR="00A97A06" w:rsidRPr="00A97A06" w14:paraId="30C83641" w14:textId="77777777" w:rsidTr="00A60CA5">
        <w:trPr>
          <w:cantSplit/>
          <w:trHeight w:val="1049"/>
        </w:trPr>
        <w:tc>
          <w:tcPr>
            <w:tcW w:w="3092" w:type="dxa"/>
            <w:tcBorders>
              <w:top w:val="single" w:sz="6" w:space="0" w:color="FFFFFF"/>
              <w:left w:val="single" w:sz="6" w:space="0" w:color="FFFFFF"/>
              <w:bottom w:val="single" w:sz="6" w:space="0" w:color="FFFFFF"/>
              <w:right w:val="single" w:sz="6" w:space="0" w:color="FFFFFF"/>
            </w:tcBorders>
          </w:tcPr>
          <w:p w14:paraId="0A08DB1C" w14:textId="5B750D04" w:rsidR="009A12A7" w:rsidRPr="00A97A06" w:rsidRDefault="00B45688" w:rsidP="0068638E">
            <w:pPr>
              <w:jc w:val="center"/>
              <w:rPr>
                <w:rFonts w:ascii="Times New Roman" w:hAnsi="Times New Roman"/>
                <w:szCs w:val="24"/>
              </w:rPr>
            </w:pPr>
            <w:r w:rsidRPr="00A97A06">
              <w:rPr>
                <w:rFonts w:ascii="Times New Roman" w:hAnsi="Times New Roman"/>
                <w:szCs w:val="24"/>
              </w:rPr>
              <w:t>Kimberly Redd</w:t>
            </w:r>
          </w:p>
          <w:p w14:paraId="1E8B57C0" w14:textId="62B227EE" w:rsidR="00641FB9" w:rsidRPr="00A97A06" w:rsidRDefault="00641FB9" w:rsidP="0068638E">
            <w:pPr>
              <w:jc w:val="center"/>
              <w:rPr>
                <w:rFonts w:ascii="Times New Roman" w:hAnsi="Times New Roman"/>
                <w:szCs w:val="24"/>
              </w:rPr>
            </w:pPr>
            <w:r w:rsidRPr="00A97A06">
              <w:rPr>
                <w:rFonts w:ascii="Times New Roman" w:hAnsi="Times New Roman"/>
                <w:szCs w:val="24"/>
              </w:rPr>
              <w:t>Program Assistant III</w:t>
            </w:r>
          </w:p>
          <w:p w14:paraId="404042CA" w14:textId="68962B5C" w:rsidR="00F83774" w:rsidRPr="00A97A06" w:rsidRDefault="000414F2" w:rsidP="0068638E">
            <w:pPr>
              <w:jc w:val="center"/>
              <w:rPr>
                <w:rFonts w:ascii="Times New Roman" w:hAnsi="Times New Roman"/>
                <w:szCs w:val="24"/>
              </w:rPr>
            </w:pPr>
            <w:r w:rsidRPr="00A97A06">
              <w:rPr>
                <w:rFonts w:ascii="Times New Roman" w:hAnsi="Times New Roman"/>
                <w:szCs w:val="24"/>
              </w:rPr>
              <w:t>PH 426</w:t>
            </w:r>
            <w:r w:rsidR="00F83774" w:rsidRPr="00A97A06">
              <w:rPr>
                <w:rFonts w:ascii="Times New Roman" w:hAnsi="Times New Roman"/>
                <w:szCs w:val="24"/>
              </w:rPr>
              <w:t>, 696-5272</w:t>
            </w:r>
          </w:p>
          <w:p w14:paraId="736D67C6" w14:textId="74F259AA" w:rsidR="00BA0500" w:rsidRPr="00A97A06" w:rsidRDefault="00126768" w:rsidP="0068638E">
            <w:pPr>
              <w:jc w:val="center"/>
              <w:rPr>
                <w:rFonts w:ascii="Times New Roman" w:hAnsi="Times New Roman"/>
                <w:szCs w:val="24"/>
              </w:rPr>
            </w:pPr>
            <w:hyperlink r:id="rId26" w:history="1">
              <w:r w:rsidR="0098007D" w:rsidRPr="00A97A06">
                <w:rPr>
                  <w:rStyle w:val="Hyperlink"/>
                  <w:rFonts w:ascii="Times New Roman" w:hAnsi="Times New Roman"/>
                  <w:color w:val="auto"/>
                  <w:szCs w:val="24"/>
                </w:rPr>
                <w:t>redd7@marshall.edu</w:t>
              </w:r>
            </w:hyperlink>
          </w:p>
          <w:p w14:paraId="47A3A69E" w14:textId="77777777" w:rsidR="00F83774" w:rsidRPr="00A97A06" w:rsidRDefault="00F83774" w:rsidP="0068638E">
            <w:pPr>
              <w:jc w:val="center"/>
              <w:rPr>
                <w:rFonts w:ascii="Times New Roman" w:hAnsi="Times New Roman"/>
                <w:szCs w:val="24"/>
              </w:rPr>
            </w:pPr>
          </w:p>
          <w:p w14:paraId="47330F44" w14:textId="173DAEFF" w:rsidR="00BA0500" w:rsidRPr="00A97A06" w:rsidRDefault="00BA0500" w:rsidP="0068638E">
            <w:pPr>
              <w:jc w:val="center"/>
              <w:rPr>
                <w:rFonts w:ascii="Times New Roman" w:hAnsi="Times New Roman"/>
                <w:szCs w:val="24"/>
              </w:rPr>
            </w:pPr>
          </w:p>
        </w:tc>
        <w:tc>
          <w:tcPr>
            <w:tcW w:w="3092" w:type="dxa"/>
            <w:tcBorders>
              <w:top w:val="single" w:sz="6" w:space="0" w:color="FFFFFF"/>
              <w:left w:val="single" w:sz="6" w:space="0" w:color="FFFFFF"/>
              <w:bottom w:val="single" w:sz="6" w:space="0" w:color="FFFFFF"/>
              <w:right w:val="single" w:sz="6" w:space="0" w:color="FFFFFF"/>
            </w:tcBorders>
          </w:tcPr>
          <w:p w14:paraId="4D598ED7" w14:textId="640A4BB3" w:rsidR="002E63EF" w:rsidRPr="00A97A06" w:rsidRDefault="000414F2" w:rsidP="0068638E">
            <w:pPr>
              <w:jc w:val="center"/>
              <w:rPr>
                <w:rFonts w:ascii="Times New Roman" w:hAnsi="Times New Roman"/>
                <w:szCs w:val="24"/>
              </w:rPr>
            </w:pPr>
            <w:r w:rsidRPr="00A97A06">
              <w:rPr>
                <w:rFonts w:ascii="Times New Roman" w:hAnsi="Times New Roman"/>
                <w:szCs w:val="24"/>
              </w:rPr>
              <w:t>Brandi Waiters</w:t>
            </w:r>
          </w:p>
          <w:p w14:paraId="67B2C4BA" w14:textId="503209A8" w:rsidR="00641FB9" w:rsidRPr="00A97A06" w:rsidRDefault="00641FB9" w:rsidP="0068638E">
            <w:pPr>
              <w:jc w:val="center"/>
              <w:rPr>
                <w:rFonts w:ascii="Times New Roman" w:hAnsi="Times New Roman"/>
                <w:szCs w:val="24"/>
              </w:rPr>
            </w:pPr>
            <w:r w:rsidRPr="00A97A06">
              <w:rPr>
                <w:rFonts w:ascii="Times New Roman" w:hAnsi="Times New Roman"/>
                <w:szCs w:val="24"/>
              </w:rPr>
              <w:t>Student Records Assistant</w:t>
            </w:r>
          </w:p>
          <w:p w14:paraId="7FC9AF95" w14:textId="77777777" w:rsidR="00F83774" w:rsidRPr="00A97A06" w:rsidRDefault="00F83774" w:rsidP="0068638E">
            <w:pPr>
              <w:jc w:val="center"/>
              <w:rPr>
                <w:rFonts w:ascii="Times New Roman" w:hAnsi="Times New Roman"/>
                <w:szCs w:val="24"/>
              </w:rPr>
            </w:pPr>
            <w:r w:rsidRPr="00A97A06">
              <w:rPr>
                <w:rFonts w:ascii="Times New Roman" w:hAnsi="Times New Roman"/>
                <w:szCs w:val="24"/>
              </w:rPr>
              <w:t>PH 421, 696-3821</w:t>
            </w:r>
          </w:p>
          <w:p w14:paraId="6C0FFB50" w14:textId="3D7FECA3" w:rsidR="000414F2" w:rsidRPr="00A97A06" w:rsidRDefault="00126768" w:rsidP="0068638E">
            <w:pPr>
              <w:jc w:val="center"/>
              <w:rPr>
                <w:rFonts w:ascii="Times New Roman" w:hAnsi="Times New Roman"/>
                <w:szCs w:val="24"/>
              </w:rPr>
            </w:pPr>
            <w:hyperlink r:id="rId27" w:history="1">
              <w:r w:rsidR="00641FB9" w:rsidRPr="00A97A06">
                <w:rPr>
                  <w:rStyle w:val="Hyperlink"/>
                  <w:rFonts w:ascii="Times New Roman" w:hAnsi="Times New Roman"/>
                  <w:color w:val="auto"/>
                  <w:szCs w:val="24"/>
                </w:rPr>
                <w:t>waiters1marshall.edu</w:t>
              </w:r>
            </w:hyperlink>
          </w:p>
          <w:p w14:paraId="2543EED6" w14:textId="7DB6E22E" w:rsidR="00F83774" w:rsidRPr="00A97A06" w:rsidRDefault="00126768" w:rsidP="0068638E">
            <w:pPr>
              <w:jc w:val="center"/>
              <w:rPr>
                <w:rFonts w:ascii="Times New Roman" w:hAnsi="Times New Roman"/>
                <w:szCs w:val="24"/>
              </w:rPr>
            </w:pPr>
            <w:hyperlink r:id="rId28" w:history="1"/>
          </w:p>
          <w:p w14:paraId="43392A1E" w14:textId="21E33A65" w:rsidR="00F83774" w:rsidRPr="00A97A06" w:rsidRDefault="00F83774" w:rsidP="0068638E">
            <w:pPr>
              <w:jc w:val="center"/>
              <w:rPr>
                <w:rFonts w:ascii="Times New Roman" w:hAnsi="Times New Roman"/>
                <w:szCs w:val="24"/>
              </w:rPr>
            </w:pPr>
          </w:p>
        </w:tc>
        <w:tc>
          <w:tcPr>
            <w:tcW w:w="3092" w:type="dxa"/>
            <w:tcBorders>
              <w:top w:val="single" w:sz="6" w:space="0" w:color="FFFFFF"/>
              <w:left w:val="single" w:sz="6" w:space="0" w:color="FFFFFF"/>
              <w:bottom w:val="single" w:sz="6" w:space="0" w:color="FFFFFF"/>
              <w:right w:val="single" w:sz="6" w:space="0" w:color="FFFFFF"/>
            </w:tcBorders>
          </w:tcPr>
          <w:p w14:paraId="0311950C" w14:textId="0E7FF51A" w:rsidR="00E57817" w:rsidRPr="00A97A06" w:rsidRDefault="00332091" w:rsidP="0068638E">
            <w:pPr>
              <w:jc w:val="center"/>
              <w:rPr>
                <w:rFonts w:ascii="Times New Roman" w:hAnsi="Times New Roman"/>
                <w:szCs w:val="24"/>
              </w:rPr>
            </w:pPr>
            <w:r w:rsidRPr="00A97A06">
              <w:rPr>
                <w:rFonts w:ascii="Times New Roman" w:hAnsi="Times New Roman"/>
                <w:szCs w:val="24"/>
              </w:rPr>
              <w:t>TBD</w:t>
            </w:r>
          </w:p>
          <w:p w14:paraId="2AA95610" w14:textId="3D576A19" w:rsidR="00641FB9" w:rsidRPr="00A97A06" w:rsidRDefault="00641FB9" w:rsidP="0068638E">
            <w:pPr>
              <w:jc w:val="center"/>
              <w:rPr>
                <w:rFonts w:ascii="Times New Roman" w:hAnsi="Times New Roman"/>
                <w:szCs w:val="24"/>
              </w:rPr>
            </w:pPr>
            <w:r w:rsidRPr="00A97A06">
              <w:rPr>
                <w:rFonts w:ascii="Times New Roman" w:hAnsi="Times New Roman"/>
                <w:szCs w:val="24"/>
              </w:rPr>
              <w:t>Administrative Secretary</w:t>
            </w:r>
          </w:p>
          <w:p w14:paraId="548FA029" w14:textId="7A7328B3" w:rsidR="00BA0500" w:rsidRPr="00A97A06" w:rsidRDefault="00BA0500" w:rsidP="0068638E">
            <w:pPr>
              <w:jc w:val="center"/>
              <w:rPr>
                <w:rFonts w:ascii="Times New Roman" w:hAnsi="Times New Roman"/>
                <w:szCs w:val="24"/>
              </w:rPr>
            </w:pPr>
            <w:r w:rsidRPr="00A97A06">
              <w:rPr>
                <w:rFonts w:ascii="Times New Roman" w:hAnsi="Times New Roman"/>
                <w:szCs w:val="24"/>
              </w:rPr>
              <w:t>PH 421, 696-6751</w:t>
            </w:r>
          </w:p>
          <w:p w14:paraId="3EFD082C" w14:textId="06518EE7" w:rsidR="00BA0500" w:rsidRPr="00A97A06" w:rsidRDefault="00126768" w:rsidP="0068638E">
            <w:pPr>
              <w:jc w:val="center"/>
              <w:rPr>
                <w:szCs w:val="24"/>
              </w:rPr>
            </w:pPr>
            <w:hyperlink r:id="rId29" w:history="1">
              <w:r w:rsidR="00BB0F5A" w:rsidRPr="00A97A06">
                <w:rPr>
                  <w:rStyle w:val="Hyperlink"/>
                  <w:rFonts w:ascii="Times New Roman" w:hAnsi="Times New Roman"/>
                  <w:color w:val="auto"/>
                  <w:szCs w:val="24"/>
                </w:rPr>
                <w:t>????@marshall.edu</w:t>
              </w:r>
            </w:hyperlink>
            <w:hyperlink r:id="rId30" w:history="1"/>
          </w:p>
          <w:p w14:paraId="118830E3" w14:textId="5E535BFE" w:rsidR="005C0B17" w:rsidRPr="00A97A06" w:rsidRDefault="005C0B17" w:rsidP="0068638E">
            <w:pPr>
              <w:jc w:val="center"/>
              <w:rPr>
                <w:rFonts w:ascii="Times New Roman" w:hAnsi="Times New Roman"/>
                <w:szCs w:val="24"/>
              </w:rPr>
            </w:pPr>
          </w:p>
        </w:tc>
      </w:tr>
      <w:tr w:rsidR="006C1FAA" w:rsidRPr="001D66E0" w14:paraId="30831C5C" w14:textId="77777777" w:rsidTr="00A60CA5">
        <w:trPr>
          <w:trHeight w:val="866"/>
        </w:trPr>
        <w:tc>
          <w:tcPr>
            <w:tcW w:w="3092" w:type="dxa"/>
            <w:tcBorders>
              <w:top w:val="single" w:sz="6" w:space="0" w:color="FFFFFF"/>
              <w:left w:val="single" w:sz="6" w:space="0" w:color="FFFFFF"/>
              <w:bottom w:val="single" w:sz="6" w:space="0" w:color="FFFFFF"/>
              <w:right w:val="single" w:sz="6" w:space="0" w:color="FFFFFF"/>
            </w:tcBorders>
          </w:tcPr>
          <w:p w14:paraId="0BD62186" w14:textId="2A75886D" w:rsidR="003B7A44" w:rsidRPr="001D66E0" w:rsidRDefault="003B7A44" w:rsidP="0068638E">
            <w:pPr>
              <w:jc w:val="center"/>
              <w:rPr>
                <w:rFonts w:ascii="Times New Roman" w:hAnsi="Times New Roman"/>
                <w:szCs w:val="24"/>
              </w:rPr>
            </w:pPr>
          </w:p>
          <w:p w14:paraId="30D0D737" w14:textId="77777777" w:rsidR="001A0A30" w:rsidRPr="001D66E0" w:rsidRDefault="001A0A30" w:rsidP="0068638E">
            <w:pPr>
              <w:jc w:val="center"/>
              <w:rPr>
                <w:rFonts w:ascii="Times New Roman" w:hAnsi="Times New Roman"/>
                <w:szCs w:val="24"/>
              </w:rPr>
            </w:pPr>
          </w:p>
          <w:p w14:paraId="56DD2209" w14:textId="77777777" w:rsidR="00A60CA5" w:rsidRPr="001D66E0" w:rsidRDefault="00A60CA5" w:rsidP="0068638E">
            <w:pPr>
              <w:jc w:val="center"/>
              <w:rPr>
                <w:rFonts w:ascii="Times New Roman" w:hAnsi="Times New Roman"/>
                <w:szCs w:val="24"/>
              </w:rPr>
            </w:pPr>
          </w:p>
        </w:tc>
        <w:tc>
          <w:tcPr>
            <w:tcW w:w="3092" w:type="dxa"/>
            <w:tcBorders>
              <w:top w:val="single" w:sz="6" w:space="0" w:color="FFFFFF"/>
              <w:left w:val="single" w:sz="6" w:space="0" w:color="FFFFFF"/>
              <w:bottom w:val="single" w:sz="6" w:space="0" w:color="FFFFFF"/>
              <w:right w:val="single" w:sz="6" w:space="0" w:color="FFFFFF"/>
            </w:tcBorders>
          </w:tcPr>
          <w:p w14:paraId="2C198A89" w14:textId="77777777" w:rsidR="00E57817" w:rsidRPr="001D66E0" w:rsidRDefault="009A12A7" w:rsidP="0068638E">
            <w:pPr>
              <w:jc w:val="center"/>
              <w:rPr>
                <w:rFonts w:ascii="Times New Roman" w:hAnsi="Times New Roman"/>
                <w:szCs w:val="24"/>
              </w:rPr>
            </w:pPr>
            <w:r w:rsidRPr="001D66E0">
              <w:rPr>
                <w:rFonts w:ascii="Times New Roman" w:hAnsi="Times New Roman"/>
                <w:szCs w:val="24"/>
              </w:rPr>
              <w:t>PH = Prichard Hall</w:t>
            </w:r>
          </w:p>
          <w:p w14:paraId="6AE462F0" w14:textId="77777777" w:rsidR="00641FB9" w:rsidRPr="001D66E0" w:rsidRDefault="00641FB9" w:rsidP="0068638E">
            <w:pPr>
              <w:jc w:val="center"/>
              <w:rPr>
                <w:rFonts w:ascii="Times New Roman" w:hAnsi="Times New Roman"/>
                <w:szCs w:val="24"/>
              </w:rPr>
            </w:pPr>
          </w:p>
          <w:p w14:paraId="56B481BB" w14:textId="77777777" w:rsidR="00641FB9" w:rsidRPr="001D66E0" w:rsidRDefault="00641FB9" w:rsidP="0068638E">
            <w:pPr>
              <w:jc w:val="center"/>
              <w:rPr>
                <w:rFonts w:ascii="Times New Roman" w:hAnsi="Times New Roman"/>
                <w:szCs w:val="24"/>
              </w:rPr>
            </w:pPr>
          </w:p>
          <w:p w14:paraId="65E1B62D" w14:textId="77777777" w:rsidR="00641FB9" w:rsidRPr="001D66E0" w:rsidRDefault="00641FB9" w:rsidP="0068638E">
            <w:pPr>
              <w:jc w:val="center"/>
              <w:rPr>
                <w:rFonts w:ascii="Times New Roman" w:hAnsi="Times New Roman"/>
                <w:szCs w:val="24"/>
              </w:rPr>
            </w:pPr>
          </w:p>
          <w:p w14:paraId="1F16D4FC" w14:textId="77777777" w:rsidR="00641FB9" w:rsidRPr="001D66E0" w:rsidRDefault="00641FB9" w:rsidP="0068638E">
            <w:pPr>
              <w:jc w:val="center"/>
              <w:rPr>
                <w:rFonts w:ascii="Times New Roman" w:hAnsi="Times New Roman"/>
                <w:szCs w:val="24"/>
              </w:rPr>
            </w:pPr>
          </w:p>
          <w:p w14:paraId="49F58BF5" w14:textId="77777777" w:rsidR="00641FB9" w:rsidRPr="001D66E0" w:rsidRDefault="00641FB9" w:rsidP="0068638E">
            <w:pPr>
              <w:jc w:val="center"/>
              <w:rPr>
                <w:rFonts w:ascii="Times New Roman" w:hAnsi="Times New Roman"/>
                <w:szCs w:val="24"/>
              </w:rPr>
            </w:pPr>
          </w:p>
          <w:p w14:paraId="6C07099F" w14:textId="77777777" w:rsidR="00641FB9" w:rsidRPr="001D66E0" w:rsidRDefault="00641FB9" w:rsidP="0068638E">
            <w:pPr>
              <w:jc w:val="center"/>
              <w:rPr>
                <w:rFonts w:ascii="Times New Roman" w:hAnsi="Times New Roman"/>
                <w:szCs w:val="24"/>
              </w:rPr>
            </w:pPr>
          </w:p>
          <w:p w14:paraId="65090DDF" w14:textId="77777777" w:rsidR="00641FB9" w:rsidRPr="001D66E0" w:rsidRDefault="00641FB9" w:rsidP="0068638E">
            <w:pPr>
              <w:jc w:val="center"/>
              <w:rPr>
                <w:rFonts w:ascii="Times New Roman" w:hAnsi="Times New Roman"/>
                <w:szCs w:val="24"/>
              </w:rPr>
            </w:pPr>
          </w:p>
          <w:p w14:paraId="4DFC3EB8" w14:textId="77777777" w:rsidR="00641FB9" w:rsidRPr="001D66E0" w:rsidRDefault="00641FB9" w:rsidP="001D66E0">
            <w:pPr>
              <w:rPr>
                <w:rFonts w:ascii="Times New Roman" w:hAnsi="Times New Roman"/>
                <w:szCs w:val="24"/>
              </w:rPr>
            </w:pPr>
          </w:p>
        </w:tc>
        <w:tc>
          <w:tcPr>
            <w:tcW w:w="3092" w:type="dxa"/>
            <w:tcBorders>
              <w:top w:val="single" w:sz="6" w:space="0" w:color="FFFFFF"/>
              <w:left w:val="single" w:sz="6" w:space="0" w:color="FFFFFF"/>
              <w:bottom w:val="single" w:sz="6" w:space="0" w:color="FFFFFF"/>
              <w:right w:val="single" w:sz="6" w:space="0" w:color="FFFFFF"/>
            </w:tcBorders>
          </w:tcPr>
          <w:p w14:paraId="5F17D63F" w14:textId="77777777" w:rsidR="00DF3B2E" w:rsidRPr="001D66E0" w:rsidRDefault="00DF3B2E" w:rsidP="0068638E">
            <w:pPr>
              <w:jc w:val="center"/>
              <w:rPr>
                <w:rFonts w:ascii="Times New Roman" w:hAnsi="Times New Roman"/>
                <w:szCs w:val="24"/>
              </w:rPr>
            </w:pPr>
          </w:p>
        </w:tc>
      </w:tr>
      <w:tr w:rsidR="00DF3B2E" w:rsidRPr="00913C6E" w14:paraId="20ADAF3A" w14:textId="77777777" w:rsidTr="00A60CA5">
        <w:trPr>
          <w:trHeight w:val="65"/>
        </w:trPr>
        <w:tc>
          <w:tcPr>
            <w:tcW w:w="3092" w:type="dxa"/>
            <w:tcBorders>
              <w:top w:val="single" w:sz="6" w:space="0" w:color="FFFFFF"/>
              <w:left w:val="single" w:sz="6" w:space="0" w:color="FFFFFF"/>
              <w:bottom w:val="single" w:sz="6" w:space="0" w:color="FFFFFF"/>
              <w:right w:val="single" w:sz="6" w:space="0" w:color="FFFFFF"/>
            </w:tcBorders>
          </w:tcPr>
          <w:p w14:paraId="30E3B75C" w14:textId="77777777" w:rsidR="00DF3B2E" w:rsidRPr="00913C6E" w:rsidRDefault="00DF3B2E" w:rsidP="001D66E0">
            <w:pPr>
              <w:spacing w:line="144" w:lineRule="exact"/>
              <w:rPr>
                <w:rFonts w:ascii="Times New Roman" w:hAnsi="Times New Roman"/>
                <w:sz w:val="22"/>
                <w:szCs w:val="22"/>
              </w:rPr>
            </w:pPr>
          </w:p>
        </w:tc>
        <w:tc>
          <w:tcPr>
            <w:tcW w:w="3092" w:type="dxa"/>
            <w:tcBorders>
              <w:top w:val="single" w:sz="6" w:space="0" w:color="FFFFFF"/>
              <w:left w:val="single" w:sz="6" w:space="0" w:color="FFFFFF"/>
              <w:bottom w:val="single" w:sz="6" w:space="0" w:color="FFFFFF"/>
              <w:right w:val="single" w:sz="6" w:space="0" w:color="FFFFFF"/>
            </w:tcBorders>
          </w:tcPr>
          <w:p w14:paraId="2AFE1845" w14:textId="77777777" w:rsidR="005D79C8" w:rsidRPr="00913C6E" w:rsidRDefault="005D79C8" w:rsidP="009A12A7">
            <w:pPr>
              <w:rPr>
                <w:rFonts w:ascii="Times New Roman" w:hAnsi="Times New Roman"/>
                <w:b/>
                <w:sz w:val="22"/>
                <w:szCs w:val="22"/>
                <w:u w:val="single"/>
              </w:rPr>
            </w:pPr>
          </w:p>
        </w:tc>
        <w:tc>
          <w:tcPr>
            <w:tcW w:w="3092" w:type="dxa"/>
            <w:tcBorders>
              <w:top w:val="single" w:sz="6" w:space="0" w:color="FFFFFF"/>
              <w:left w:val="single" w:sz="6" w:space="0" w:color="FFFFFF"/>
              <w:bottom w:val="single" w:sz="6" w:space="0" w:color="FFFFFF"/>
              <w:right w:val="single" w:sz="6" w:space="0" w:color="FFFFFF"/>
            </w:tcBorders>
          </w:tcPr>
          <w:p w14:paraId="70F5CC5B" w14:textId="77777777" w:rsidR="00DF3B2E" w:rsidRPr="00913C6E" w:rsidRDefault="00DF3B2E" w:rsidP="00F77596">
            <w:pPr>
              <w:spacing w:line="144" w:lineRule="exact"/>
              <w:rPr>
                <w:rFonts w:ascii="Times New Roman" w:hAnsi="Times New Roman"/>
                <w:sz w:val="22"/>
                <w:szCs w:val="22"/>
              </w:rPr>
            </w:pPr>
          </w:p>
        </w:tc>
      </w:tr>
    </w:tbl>
    <w:p w14:paraId="42281AC3" w14:textId="77777777" w:rsidR="00EA75BC" w:rsidRDefault="00EA75BC" w:rsidP="001D66E0">
      <w:pPr>
        <w:ind w:firstLine="720"/>
        <w:rPr>
          <w:rFonts w:ascii="Times New Roman" w:hAnsi="Times New Roman"/>
          <w:b/>
        </w:rPr>
      </w:pPr>
      <w:r w:rsidRPr="00C30719">
        <w:rPr>
          <w:rFonts w:ascii="Times New Roman" w:hAnsi="Times New Roman"/>
          <w:b/>
          <w:sz w:val="28"/>
          <w:szCs w:val="28"/>
        </w:rPr>
        <w:t>IMPORTANT PHONE NUMBERS: Marshall University</w:t>
      </w:r>
    </w:p>
    <w:p w14:paraId="17978AC0" w14:textId="77777777" w:rsidR="00C30719" w:rsidRPr="00C30719" w:rsidRDefault="000707EF" w:rsidP="00F31D4F">
      <w:pPr>
        <w:tabs>
          <w:tab w:val="left" w:pos="-1440"/>
          <w:tab w:val="left" w:pos="-720"/>
          <w:tab w:val="left" w:pos="0"/>
          <w:tab w:val="left" w:pos="720"/>
          <w:tab w:val="left" w:pos="1440"/>
          <w:tab w:val="left" w:pos="2160"/>
          <w:tab w:val="left" w:pos="279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noProof/>
          <w:snapToGrid/>
        </w:rPr>
        <mc:AlternateContent>
          <mc:Choice Requires="wps">
            <w:drawing>
              <wp:anchor distT="0" distB="0" distL="114300" distR="114300" simplePos="0" relativeHeight="251654144" behindDoc="0" locked="0" layoutInCell="1" allowOverlap="1" wp14:anchorId="20A97F4A" wp14:editId="2184FCDF">
                <wp:simplePos x="0" y="0"/>
                <wp:positionH relativeFrom="column">
                  <wp:posOffset>38100</wp:posOffset>
                </wp:positionH>
                <wp:positionV relativeFrom="paragraph">
                  <wp:posOffset>81915</wp:posOffset>
                </wp:positionV>
                <wp:extent cx="5669280" cy="0"/>
                <wp:effectExtent l="19050" t="24765" r="26670" b="2286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AE4191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449.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hxGwIAADYEAAAOAAAAZHJzL2Uyb0RvYy54bWysU02P2jAQvVfqf7B8hySQpR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" strokeweight="3pt">
                <v:stroke linestyle="thinThin"/>
              </v:line>
            </w:pict>
          </mc:Fallback>
        </mc:AlternateContent>
      </w:r>
      <w:r>
        <w:rPr>
          <w:rFonts w:ascii="Times New Roman" w:hAnsi="Times New Roman"/>
          <w:b/>
          <w:noProof/>
          <w:snapToGrid/>
        </w:rPr>
        <mc:AlternateContent>
          <mc:Choice Requires="wps">
            <w:drawing>
              <wp:anchor distT="0" distB="0" distL="114300" distR="114300" simplePos="0" relativeHeight="251655168" behindDoc="0" locked="0" layoutInCell="0" allowOverlap="1" wp14:anchorId="05E5B954" wp14:editId="59037579">
                <wp:simplePos x="0" y="0"/>
                <wp:positionH relativeFrom="column">
                  <wp:posOffset>0</wp:posOffset>
                </wp:positionH>
                <wp:positionV relativeFrom="paragraph">
                  <wp:posOffset>79375</wp:posOffset>
                </wp:positionV>
                <wp:extent cx="5669280" cy="0"/>
                <wp:effectExtent l="19050" t="22225" r="26670" b="2540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43CBCC"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4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" o:allowincell="f" strokeweight="3pt">
                <v:stroke linestyle="thinThin"/>
              </v:line>
            </w:pict>
          </mc:Fallback>
        </mc:AlternateContent>
      </w:r>
    </w:p>
    <w:p w14:paraId="2BB2AE69"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Alumni Affairs</w:t>
      </w:r>
      <w:r w:rsidRPr="0041405E">
        <w:rPr>
          <w:rFonts w:ascii="Times New Roman" w:hAnsi="Times New Roman"/>
          <w:sz w:val="20"/>
        </w:rPr>
        <w:tab/>
      </w:r>
      <w:r w:rsidRPr="0041405E">
        <w:rPr>
          <w:rFonts w:ascii="Times New Roman" w:hAnsi="Times New Roman"/>
          <w:sz w:val="20"/>
        </w:rPr>
        <w:tab/>
      </w:r>
      <w:r w:rsidR="000E2584" w:rsidRPr="0041405E">
        <w:rPr>
          <w:rFonts w:ascii="Times New Roman" w:hAnsi="Times New Roman"/>
          <w:sz w:val="20"/>
        </w:rPr>
        <w:tab/>
      </w:r>
      <w:r w:rsidR="0038170D" w:rsidRPr="0041405E">
        <w:rPr>
          <w:rFonts w:ascii="Times New Roman" w:hAnsi="Times New Roman"/>
          <w:sz w:val="20"/>
        </w:rPr>
        <w:t>Erickson Alumni Center</w:t>
      </w:r>
      <w:r w:rsidR="001C61E2" w:rsidRPr="0041405E">
        <w:rPr>
          <w:rFonts w:ascii="Times New Roman" w:hAnsi="Times New Roman"/>
          <w:sz w:val="20"/>
        </w:rPr>
        <w:t xml:space="preserve">               </w:t>
      </w:r>
      <w:r w:rsidR="0038170D"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696-3134</w:t>
      </w:r>
    </w:p>
    <w:p w14:paraId="00D9B0A4" w14:textId="77777777" w:rsidR="00C30719" w:rsidRDefault="0041405E"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                                                                                                                                    </w:t>
      </w:r>
      <w:r w:rsidR="00C30719" w:rsidRPr="0041405E">
        <w:rPr>
          <w:rFonts w:ascii="Times New Roman" w:hAnsi="Times New Roman"/>
          <w:sz w:val="20"/>
        </w:rPr>
        <w:t>1-</w:t>
      </w:r>
      <w:r w:rsidR="00FB593F" w:rsidRPr="0041405E">
        <w:rPr>
          <w:rFonts w:ascii="Times New Roman" w:hAnsi="Times New Roman"/>
          <w:sz w:val="20"/>
        </w:rPr>
        <w:t>800</w:t>
      </w:r>
      <w:r w:rsidR="00DF3200">
        <w:rPr>
          <w:rFonts w:ascii="Times New Roman" w:hAnsi="Times New Roman"/>
          <w:sz w:val="20"/>
        </w:rPr>
        <w:t>/</w:t>
      </w:r>
      <w:r w:rsidR="00C30719" w:rsidRPr="0041405E">
        <w:rPr>
          <w:rFonts w:ascii="Times New Roman" w:hAnsi="Times New Roman"/>
          <w:sz w:val="20"/>
        </w:rPr>
        <w:t>682</w:t>
      </w:r>
      <w:r w:rsidR="00DF3200">
        <w:rPr>
          <w:rFonts w:ascii="Times New Roman" w:hAnsi="Times New Roman"/>
          <w:sz w:val="20"/>
        </w:rPr>
        <w:t>-</w:t>
      </w:r>
      <w:r w:rsidR="00C30719" w:rsidRPr="0041405E">
        <w:rPr>
          <w:rFonts w:ascii="Times New Roman" w:hAnsi="Times New Roman"/>
          <w:sz w:val="20"/>
        </w:rPr>
        <w:t>5869</w:t>
      </w:r>
    </w:p>
    <w:p w14:paraId="3A5A236C" w14:textId="77777777" w:rsidR="00DF3200" w:rsidRPr="0041405E" w:rsidRDefault="00DF3200"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F0DC7A5" w14:textId="77777777" w:rsidR="00C30719"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Artists Series</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 xml:space="preserve">Smith Hall - 160              </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696-6656</w:t>
      </w:r>
    </w:p>
    <w:p w14:paraId="3EB0C8FA" w14:textId="77777777" w:rsidR="00DF3200" w:rsidRPr="0041405E" w:rsidRDefault="00DF3200"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F1AF5F7" w14:textId="77777777" w:rsidR="00C30719"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Athletic Ticket Office</w:t>
      </w:r>
      <w:r w:rsidRPr="0041405E">
        <w:rPr>
          <w:rFonts w:ascii="Times New Roman" w:hAnsi="Times New Roman"/>
          <w:sz w:val="20"/>
        </w:rPr>
        <w:tab/>
      </w:r>
      <w:r w:rsidR="00C34DC0" w:rsidRPr="0041405E">
        <w:rPr>
          <w:rFonts w:ascii="Times New Roman" w:hAnsi="Times New Roman"/>
          <w:sz w:val="20"/>
        </w:rPr>
        <w:t xml:space="preserve">          </w:t>
      </w:r>
      <w:r w:rsidR="001A2466" w:rsidRPr="0041405E">
        <w:rPr>
          <w:rFonts w:ascii="Times New Roman" w:hAnsi="Times New Roman"/>
          <w:sz w:val="20"/>
        </w:rPr>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Henderson Center</w:t>
      </w:r>
      <w:r w:rsidR="008C1B00" w:rsidRPr="0041405E">
        <w:rPr>
          <w:rFonts w:ascii="Times New Roman" w:hAnsi="Times New Roman"/>
          <w:sz w:val="20"/>
        </w:rPr>
        <w:t xml:space="preserve"> - 2022</w:t>
      </w:r>
      <w:r w:rsidR="008C1B00" w:rsidRPr="0041405E">
        <w:rPr>
          <w:rFonts w:ascii="Times New Roman" w:hAnsi="Times New Roman"/>
          <w:sz w:val="20"/>
        </w:rPr>
        <w:tab/>
      </w:r>
      <w:r w:rsidR="008C1B00"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696-4373</w:t>
      </w:r>
    </w:p>
    <w:p w14:paraId="685AC1B8" w14:textId="77777777" w:rsidR="00DF3200" w:rsidRPr="0041405E" w:rsidRDefault="00DF3200"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CC6AA7F" w14:textId="77777777" w:rsidR="00C30719" w:rsidRPr="0041405E" w:rsidRDefault="008C1B00"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Bookstore</w:t>
      </w:r>
    </w:p>
    <w:p w14:paraId="6C87D799" w14:textId="77777777" w:rsidR="0041405E" w:rsidRDefault="0041405E"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0"/>
        </w:rPr>
      </w:pPr>
      <w:r>
        <w:rPr>
          <w:rFonts w:ascii="Times New Roman" w:hAnsi="Times New Roman"/>
          <w:sz w:val="20"/>
        </w:rPr>
        <w:t>Textbooks</w:t>
      </w:r>
      <w:r>
        <w:rPr>
          <w:rFonts w:ascii="Times New Roman" w:hAnsi="Times New Roman"/>
          <w:sz w:val="20"/>
        </w:rPr>
        <w:tab/>
        <w:t xml:space="preserve">              Memorial Student Center</w:t>
      </w:r>
      <w:r>
        <w:rPr>
          <w:rFonts w:ascii="Times New Roman" w:hAnsi="Times New Roman"/>
          <w:sz w:val="20"/>
        </w:rPr>
        <w:tab/>
        <w:t xml:space="preserve">                                </w:t>
      </w:r>
      <w:r w:rsidR="00C30719" w:rsidRPr="0041405E">
        <w:rPr>
          <w:rFonts w:ascii="Times New Roman" w:hAnsi="Times New Roman"/>
          <w:sz w:val="20"/>
        </w:rPr>
        <w:t xml:space="preserve">696-2461   </w:t>
      </w:r>
    </w:p>
    <w:p w14:paraId="32670663" w14:textId="4529CD6E" w:rsidR="00C30719" w:rsidRPr="0041405E" w:rsidRDefault="0041405E"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0"/>
        </w:rPr>
      </w:pPr>
      <w:r>
        <w:rPr>
          <w:rFonts w:ascii="Times New Roman" w:hAnsi="Times New Roman"/>
          <w:sz w:val="20"/>
        </w:rPr>
        <w:t xml:space="preserve"> </w:t>
      </w:r>
      <w:r w:rsidR="00C30719" w:rsidRPr="0041405E">
        <w:rPr>
          <w:rFonts w:ascii="Times New Roman" w:hAnsi="Times New Roman"/>
          <w:sz w:val="20"/>
        </w:rPr>
        <w:t>Medical Books</w:t>
      </w:r>
      <w:r w:rsidR="00C30719" w:rsidRPr="0041405E">
        <w:rPr>
          <w:rFonts w:ascii="Times New Roman" w:hAnsi="Times New Roman"/>
          <w:sz w:val="20"/>
        </w:rPr>
        <w:tab/>
      </w:r>
      <w:r w:rsidR="00C34DC0" w:rsidRPr="0041405E">
        <w:rPr>
          <w:rFonts w:ascii="Times New Roman" w:hAnsi="Times New Roman"/>
          <w:sz w:val="20"/>
        </w:rPr>
        <w:t xml:space="preserve">           </w:t>
      </w:r>
      <w:r>
        <w:rPr>
          <w:rFonts w:ascii="Times New Roman" w:hAnsi="Times New Roman"/>
          <w:sz w:val="20"/>
        </w:rPr>
        <w:t xml:space="preserve"> </w:t>
      </w:r>
      <w:r w:rsidR="00C34DC0" w:rsidRPr="0041405E">
        <w:rPr>
          <w:rFonts w:ascii="Times New Roman" w:hAnsi="Times New Roman"/>
          <w:sz w:val="20"/>
        </w:rPr>
        <w:t xml:space="preserve">  Memorial Student Center</w:t>
      </w:r>
      <w:r w:rsidR="00C34DC0" w:rsidRPr="0041405E">
        <w:rPr>
          <w:rFonts w:ascii="Times New Roman" w:hAnsi="Times New Roman"/>
          <w:sz w:val="20"/>
        </w:rPr>
        <w:tab/>
        <w:t xml:space="preserve">             </w:t>
      </w:r>
      <w:r>
        <w:rPr>
          <w:rFonts w:ascii="Times New Roman" w:hAnsi="Times New Roman"/>
          <w:sz w:val="20"/>
        </w:rPr>
        <w:t xml:space="preserve">                   </w:t>
      </w:r>
      <w:r w:rsidR="00C30719" w:rsidRPr="0041405E">
        <w:rPr>
          <w:rFonts w:ascii="Times New Roman" w:hAnsi="Times New Roman"/>
          <w:sz w:val="20"/>
        </w:rPr>
        <w:t xml:space="preserve">696-2457 </w:t>
      </w:r>
      <w:r w:rsidR="00C30719" w:rsidRPr="0041405E">
        <w:rPr>
          <w:rFonts w:ascii="Times New Roman" w:hAnsi="Times New Roman"/>
          <w:sz w:val="20"/>
        </w:rPr>
        <w:tab/>
      </w:r>
      <w:r w:rsidR="00C30719" w:rsidRPr="0041405E">
        <w:rPr>
          <w:rFonts w:ascii="Times New Roman" w:hAnsi="Times New Roman"/>
          <w:sz w:val="20"/>
        </w:rPr>
        <w:tab/>
      </w:r>
      <w:r w:rsidR="00C30719" w:rsidRPr="0041405E">
        <w:rPr>
          <w:rFonts w:ascii="Times New Roman" w:hAnsi="Times New Roman"/>
          <w:sz w:val="20"/>
        </w:rPr>
        <w:tab/>
        <w:t xml:space="preserve">                   </w:t>
      </w:r>
    </w:p>
    <w:p w14:paraId="356CDCE8" w14:textId="77777777" w:rsidR="00C30719" w:rsidRPr="0041405E" w:rsidRDefault="00084F8C"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Pr>
          <w:rFonts w:ascii="Times New Roman" w:hAnsi="Times New Roman"/>
          <w:sz w:val="20"/>
        </w:rPr>
        <w:t xml:space="preserve"> </w:t>
      </w:r>
      <w:r w:rsidR="00C30719" w:rsidRPr="0041405E">
        <w:rPr>
          <w:rFonts w:ascii="Times New Roman" w:hAnsi="Times New Roman"/>
          <w:sz w:val="20"/>
        </w:rPr>
        <w:t>Office Supplies</w:t>
      </w:r>
      <w:r w:rsidR="00C30719"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00C34DC0" w:rsidRPr="0041405E">
        <w:rPr>
          <w:rFonts w:ascii="Times New Roman" w:hAnsi="Times New Roman"/>
          <w:sz w:val="20"/>
        </w:rPr>
        <w:t xml:space="preserve"> </w:t>
      </w:r>
      <w:r w:rsidR="00C30719" w:rsidRPr="0041405E">
        <w:rPr>
          <w:rFonts w:ascii="Times New Roman" w:hAnsi="Times New Roman"/>
          <w:sz w:val="20"/>
        </w:rPr>
        <w:t>Memorial Student Center</w:t>
      </w:r>
      <w:r w:rsidR="00C30719" w:rsidRPr="0041405E">
        <w:rPr>
          <w:rFonts w:ascii="Times New Roman" w:hAnsi="Times New Roman"/>
          <w:sz w:val="20"/>
        </w:rPr>
        <w:tab/>
      </w:r>
      <w:r w:rsidR="00C30719" w:rsidRPr="0041405E">
        <w:rPr>
          <w:rFonts w:ascii="Times New Roman" w:hAnsi="Times New Roman"/>
          <w:sz w:val="20"/>
        </w:rPr>
        <w:tab/>
      </w:r>
      <w:r w:rsidR="0041405E">
        <w:rPr>
          <w:rFonts w:ascii="Times New Roman" w:hAnsi="Times New Roman"/>
          <w:sz w:val="20"/>
        </w:rPr>
        <w:t xml:space="preserve">                  </w:t>
      </w:r>
      <w:r w:rsidR="00C30719" w:rsidRPr="0041405E">
        <w:rPr>
          <w:rFonts w:ascii="Times New Roman" w:hAnsi="Times New Roman"/>
          <w:sz w:val="20"/>
        </w:rPr>
        <w:t>696-2463</w:t>
      </w:r>
    </w:p>
    <w:p w14:paraId="2C637B10" w14:textId="77777777" w:rsidR="00C30719" w:rsidRPr="0041405E" w:rsidRDefault="00084F8C"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Pr>
          <w:rFonts w:ascii="Times New Roman" w:hAnsi="Times New Roman"/>
          <w:sz w:val="20"/>
        </w:rPr>
        <w:t xml:space="preserve"> Manager</w:t>
      </w:r>
      <w:r>
        <w:rPr>
          <w:rFonts w:ascii="Times New Roman" w:hAnsi="Times New Roman"/>
          <w:sz w:val="20"/>
        </w:rPr>
        <w:tab/>
        <w:t xml:space="preserve">             </w:t>
      </w:r>
      <w:r w:rsidR="0041405E">
        <w:rPr>
          <w:rFonts w:ascii="Times New Roman" w:hAnsi="Times New Roman"/>
          <w:sz w:val="20"/>
        </w:rPr>
        <w:t xml:space="preserve"> </w:t>
      </w:r>
      <w:r w:rsidR="00C30719" w:rsidRPr="0041405E">
        <w:rPr>
          <w:rFonts w:ascii="Times New Roman" w:hAnsi="Times New Roman"/>
          <w:sz w:val="20"/>
        </w:rPr>
        <w:t>Memorial Student Center</w:t>
      </w:r>
      <w:r w:rsidR="00C30719" w:rsidRPr="0041405E">
        <w:rPr>
          <w:rFonts w:ascii="Times New Roman" w:hAnsi="Times New Roman"/>
          <w:sz w:val="20"/>
        </w:rPr>
        <w:tab/>
      </w:r>
      <w:r w:rsidR="00C30719" w:rsidRPr="0041405E">
        <w:rPr>
          <w:rFonts w:ascii="Times New Roman" w:hAnsi="Times New Roman"/>
          <w:sz w:val="20"/>
        </w:rPr>
        <w:tab/>
      </w:r>
      <w:r w:rsidR="0041405E">
        <w:rPr>
          <w:rFonts w:ascii="Times New Roman" w:hAnsi="Times New Roman"/>
          <w:sz w:val="20"/>
        </w:rPr>
        <w:t xml:space="preserve">                  </w:t>
      </w:r>
      <w:r w:rsidR="00C30719" w:rsidRPr="0041405E">
        <w:rPr>
          <w:rFonts w:ascii="Times New Roman" w:hAnsi="Times New Roman"/>
          <w:sz w:val="20"/>
        </w:rPr>
        <w:t>696-2456</w:t>
      </w:r>
    </w:p>
    <w:p w14:paraId="7F74D2ED"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FCCBE31"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Bursar's Office</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Old Main</w:t>
      </w:r>
      <w:r w:rsidR="0038170D" w:rsidRPr="0041405E">
        <w:rPr>
          <w:rFonts w:ascii="Times New Roman" w:hAnsi="Times New Roman"/>
          <w:sz w:val="20"/>
        </w:rPr>
        <w:t xml:space="preserve"> - 101</w:t>
      </w:r>
      <w:r w:rsidR="0038170D" w:rsidRPr="0041405E">
        <w:rPr>
          <w:rFonts w:ascii="Times New Roman" w:hAnsi="Times New Roman"/>
          <w:sz w:val="20"/>
        </w:rPr>
        <w:tab/>
      </w:r>
      <w:r w:rsidR="0038170D"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696-6620</w:t>
      </w:r>
    </w:p>
    <w:p w14:paraId="2CA92D73"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14171D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Campus Christian Center</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696-2444</w:t>
      </w:r>
    </w:p>
    <w:p w14:paraId="76B90F82"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494D64E"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Counseling Servic</w:t>
      </w:r>
      <w:r w:rsidR="0041405E">
        <w:rPr>
          <w:rFonts w:ascii="Times New Roman" w:hAnsi="Times New Roman"/>
          <w:sz w:val="20"/>
        </w:rPr>
        <w:t>e</w:t>
      </w:r>
      <w:r w:rsidR="0041405E">
        <w:rPr>
          <w:rFonts w:ascii="Times New Roman" w:hAnsi="Times New Roman"/>
          <w:sz w:val="20"/>
        </w:rPr>
        <w:tab/>
      </w:r>
      <w:r w:rsidR="0041405E">
        <w:rPr>
          <w:rFonts w:ascii="Times New Roman" w:hAnsi="Times New Roman"/>
          <w:sz w:val="20"/>
        </w:rPr>
        <w:tab/>
        <w:t xml:space="preserve">Prichard Hall - South Lobby                              </w:t>
      </w:r>
      <w:r w:rsidRPr="0041405E">
        <w:rPr>
          <w:rFonts w:ascii="Times New Roman" w:hAnsi="Times New Roman"/>
          <w:sz w:val="20"/>
        </w:rPr>
        <w:t>696-3111</w:t>
      </w:r>
    </w:p>
    <w:p w14:paraId="4CEE2D5A"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684EA651"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Financial Aid, Student</w:t>
      </w:r>
      <w:r w:rsidRPr="0041405E">
        <w:rPr>
          <w:rFonts w:ascii="Times New Roman" w:hAnsi="Times New Roman"/>
          <w:sz w:val="20"/>
        </w:rPr>
        <w:tab/>
      </w:r>
      <w:r w:rsidR="00C34DC0" w:rsidRPr="0041405E">
        <w:rPr>
          <w:rFonts w:ascii="Times New Roman" w:hAnsi="Times New Roman"/>
          <w:sz w:val="20"/>
        </w:rPr>
        <w:t xml:space="preserve">           </w:t>
      </w:r>
      <w:r w:rsidR="001A2466" w:rsidRPr="0041405E">
        <w:rPr>
          <w:rFonts w:ascii="Times New Roman" w:hAnsi="Times New Roman"/>
          <w:sz w:val="20"/>
        </w:rPr>
        <w:t xml:space="preserve"> </w:t>
      </w:r>
      <w:r w:rsidR="00F31D4F">
        <w:rPr>
          <w:rFonts w:ascii="Times New Roman" w:hAnsi="Times New Roman"/>
          <w:sz w:val="20"/>
        </w:rPr>
        <w:t xml:space="preserve"> </w:t>
      </w:r>
      <w:r w:rsidR="00C34DC0" w:rsidRPr="0041405E">
        <w:rPr>
          <w:rFonts w:ascii="Times New Roman" w:hAnsi="Times New Roman"/>
          <w:sz w:val="20"/>
        </w:rPr>
        <w:t xml:space="preserve"> </w:t>
      </w:r>
      <w:r w:rsidRPr="0041405E">
        <w:rPr>
          <w:rFonts w:ascii="Times New Roman" w:hAnsi="Times New Roman"/>
          <w:sz w:val="20"/>
        </w:rPr>
        <w:t>Old Main</w:t>
      </w:r>
      <w:r w:rsidR="0038170D" w:rsidRPr="0041405E">
        <w:rPr>
          <w:rFonts w:ascii="Times New Roman" w:hAnsi="Times New Roman"/>
          <w:sz w:val="20"/>
        </w:rPr>
        <w:t xml:space="preserve"> - 1</w:t>
      </w:r>
      <w:r w:rsidR="00520089">
        <w:rPr>
          <w:rFonts w:ascii="Times New Roman" w:hAnsi="Times New Roman"/>
          <w:sz w:val="20"/>
        </w:rPr>
        <w:t>16</w:t>
      </w:r>
      <w:r w:rsidR="0038170D" w:rsidRPr="0041405E">
        <w:rPr>
          <w:rFonts w:ascii="Times New Roman" w:hAnsi="Times New Roman"/>
          <w:sz w:val="20"/>
        </w:rPr>
        <w:tab/>
      </w:r>
      <w:r w:rsidR="0038170D" w:rsidRPr="0041405E">
        <w:rPr>
          <w:rFonts w:ascii="Times New Roman" w:hAnsi="Times New Roman"/>
          <w:sz w:val="20"/>
        </w:rPr>
        <w:tab/>
      </w:r>
      <w:r w:rsidR="0038170D"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696-3162</w:t>
      </w:r>
    </w:p>
    <w:p w14:paraId="2C4F5C5A"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 xml:space="preserve">                                                                                                   </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p>
    <w:p w14:paraId="7B96A3E3"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Graduate College</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Old Main - 113</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696-6606</w:t>
      </w:r>
    </w:p>
    <w:p w14:paraId="5D1A285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F8A423C"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Graduate Student Counc</w:t>
      </w:r>
      <w:r w:rsidR="0041405E">
        <w:rPr>
          <w:rFonts w:ascii="Times New Roman" w:hAnsi="Times New Roman"/>
          <w:sz w:val="20"/>
        </w:rPr>
        <w:t xml:space="preserve">il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Old Main - 113</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696-3365</w:t>
      </w:r>
    </w:p>
    <w:p w14:paraId="061BCD38"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39C9384"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Health Science Library</w:t>
      </w:r>
      <w:r w:rsidRPr="0041405E">
        <w:rPr>
          <w:rFonts w:ascii="Times New Roman" w:hAnsi="Times New Roman"/>
          <w:sz w:val="20"/>
        </w:rPr>
        <w:tab/>
      </w:r>
      <w:r w:rsidR="00FE7D9F" w:rsidRPr="0041405E">
        <w:rPr>
          <w:rFonts w:ascii="Times New Roman" w:hAnsi="Times New Roman"/>
          <w:sz w:val="20"/>
        </w:rPr>
        <w:t xml:space="preserve">         </w:t>
      </w:r>
      <w:r w:rsidR="0041405E">
        <w:rPr>
          <w:rFonts w:ascii="Times New Roman" w:hAnsi="Times New Roman"/>
          <w:sz w:val="20"/>
        </w:rPr>
        <w:t xml:space="preserve">  </w:t>
      </w:r>
      <w:r w:rsidR="00FE7D9F" w:rsidRPr="0041405E">
        <w:rPr>
          <w:rFonts w:ascii="Times New Roman" w:hAnsi="Times New Roman"/>
          <w:sz w:val="20"/>
        </w:rPr>
        <w:t xml:space="preserve">   </w:t>
      </w:r>
      <w:r w:rsidR="00084F8C">
        <w:rPr>
          <w:rFonts w:ascii="Times New Roman" w:hAnsi="Times New Roman"/>
          <w:sz w:val="20"/>
        </w:rPr>
        <w:t xml:space="preserve"> </w:t>
      </w:r>
      <w:r w:rsidRPr="0041405E">
        <w:rPr>
          <w:rFonts w:ascii="Times New Roman" w:hAnsi="Times New Roman"/>
          <w:sz w:val="20"/>
        </w:rPr>
        <w:t>160</w:t>
      </w:r>
      <w:r w:rsidR="00FE7D9F" w:rsidRPr="0041405E">
        <w:rPr>
          <w:rFonts w:ascii="Times New Roman" w:hAnsi="Times New Roman"/>
          <w:sz w:val="20"/>
        </w:rPr>
        <w:t>0 Medi</w:t>
      </w:r>
      <w:r w:rsidR="0041405E">
        <w:rPr>
          <w:rFonts w:ascii="Times New Roman" w:hAnsi="Times New Roman"/>
          <w:sz w:val="20"/>
        </w:rPr>
        <w:t xml:space="preserve">cal Center D2, Suite 2400                </w:t>
      </w:r>
      <w:r w:rsidRPr="0041405E">
        <w:rPr>
          <w:rFonts w:ascii="Times New Roman" w:hAnsi="Times New Roman"/>
          <w:sz w:val="20"/>
        </w:rPr>
        <w:t>691-1750</w:t>
      </w:r>
    </w:p>
    <w:p w14:paraId="58D4154E"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Huntington, WV 25701-3655</w:t>
      </w:r>
    </w:p>
    <w:p w14:paraId="5B422FF8"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53726BF"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Health Services, Student</w:t>
      </w:r>
      <w:r w:rsidRPr="0041405E">
        <w:rPr>
          <w:rFonts w:ascii="Times New Roman" w:hAnsi="Times New Roman"/>
          <w:sz w:val="20"/>
        </w:rPr>
        <w:tab/>
      </w:r>
      <w:r w:rsidR="00FE7D9F" w:rsidRPr="0041405E">
        <w:rPr>
          <w:rFonts w:ascii="Times New Roman" w:hAnsi="Times New Roman"/>
          <w:sz w:val="20"/>
        </w:rPr>
        <w:t xml:space="preserve">           </w:t>
      </w:r>
      <w:r w:rsidR="00F31D4F">
        <w:rPr>
          <w:rFonts w:ascii="Times New Roman" w:hAnsi="Times New Roman"/>
          <w:sz w:val="20"/>
        </w:rPr>
        <w:t xml:space="preserve">   </w:t>
      </w:r>
      <w:r w:rsidR="00FE7D9F" w:rsidRPr="0041405E">
        <w:rPr>
          <w:rFonts w:ascii="Times New Roman" w:hAnsi="Times New Roman"/>
          <w:sz w:val="20"/>
        </w:rPr>
        <w:t xml:space="preserve"> </w:t>
      </w:r>
      <w:r w:rsidRPr="0041405E">
        <w:rPr>
          <w:rFonts w:ascii="Times New Roman" w:hAnsi="Times New Roman"/>
          <w:sz w:val="20"/>
        </w:rPr>
        <w:t xml:space="preserve">1600 Medical Center Drive        </w:t>
      </w:r>
      <w:r w:rsidR="00FE7D9F" w:rsidRP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691-1106</w:t>
      </w:r>
    </w:p>
    <w:p w14:paraId="7FD62534"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Huntington, WV 25701</w:t>
      </w:r>
    </w:p>
    <w:p w14:paraId="555E4875"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D0E810E"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Identification Ca</w:t>
      </w:r>
      <w:r w:rsidR="0038170D" w:rsidRPr="0041405E">
        <w:rPr>
          <w:rFonts w:ascii="Times New Roman" w:hAnsi="Times New Roman"/>
          <w:sz w:val="20"/>
        </w:rPr>
        <w:t>rd</w:t>
      </w:r>
      <w:r w:rsidR="0038170D" w:rsidRPr="0041405E">
        <w:rPr>
          <w:rFonts w:ascii="Times New Roman" w:hAnsi="Times New Roman"/>
          <w:sz w:val="20"/>
        </w:rPr>
        <w:tab/>
      </w:r>
      <w:r w:rsidR="0038170D" w:rsidRPr="0041405E">
        <w:rPr>
          <w:rFonts w:ascii="Times New Roman" w:hAnsi="Times New Roman"/>
          <w:sz w:val="20"/>
        </w:rPr>
        <w:tab/>
        <w:t>MU Memorial Student Center</w:t>
      </w:r>
      <w:r w:rsidR="0038170D" w:rsidRPr="0041405E">
        <w:rPr>
          <w:rFonts w:ascii="Times New Roman" w:hAnsi="Times New Roman"/>
          <w:sz w:val="20"/>
        </w:rPr>
        <w:tab/>
      </w:r>
      <w:r w:rsidR="00C34DC0" w:rsidRPr="0041405E">
        <w:rPr>
          <w:rFonts w:ascii="Times New Roman" w:hAnsi="Times New Roman"/>
          <w:sz w:val="20"/>
        </w:rPr>
        <w:t xml:space="preserve">          </w:t>
      </w:r>
      <w:r w:rsidR="00FE7D9F" w:rsidRPr="0041405E">
        <w:rPr>
          <w:rFonts w:ascii="Times New Roman" w:hAnsi="Times New Roman"/>
          <w:sz w:val="20"/>
        </w:rPr>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00EA75BC" w:rsidRPr="0041405E">
        <w:rPr>
          <w:rFonts w:ascii="Times New Roman" w:hAnsi="Times New Roman"/>
          <w:sz w:val="20"/>
        </w:rPr>
        <w:t>6</w:t>
      </w:r>
      <w:r w:rsidRPr="0041405E">
        <w:rPr>
          <w:rFonts w:ascii="Times New Roman" w:hAnsi="Times New Roman"/>
          <w:sz w:val="20"/>
        </w:rPr>
        <w:t>96-6843</w:t>
      </w:r>
    </w:p>
    <w:p w14:paraId="5079B3AD"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 xml:space="preserve">Basement </w:t>
      </w:r>
    </w:p>
    <w:p w14:paraId="67EED98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511BD62D" w14:textId="77777777" w:rsidR="00C30719" w:rsidRPr="0041405E" w:rsidRDefault="00C30719" w:rsidP="00FE7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0"/>
        </w:rPr>
      </w:pPr>
      <w:r w:rsidRPr="0041405E">
        <w:rPr>
          <w:rFonts w:ascii="Times New Roman" w:hAnsi="Times New Roman"/>
          <w:sz w:val="20"/>
        </w:rPr>
        <w:t>Joan C. Edwards</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Joan C. Edwards Fine Arts Center</w:t>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696-2787</w:t>
      </w:r>
    </w:p>
    <w:p w14:paraId="33F456CA"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Playhouse Ticket Office</w:t>
      </w:r>
    </w:p>
    <w:p w14:paraId="3FB24013"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450F7B0"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Legal Aid Advisor</w:t>
      </w:r>
      <w:r w:rsidRPr="0041405E">
        <w:rPr>
          <w:rFonts w:ascii="Times New Roman" w:hAnsi="Times New Roman"/>
          <w:sz w:val="20"/>
        </w:rPr>
        <w:tab/>
      </w:r>
      <w:r w:rsidRPr="0041405E">
        <w:rPr>
          <w:rFonts w:ascii="Times New Roman" w:hAnsi="Times New Roman"/>
          <w:sz w:val="20"/>
        </w:rPr>
        <w:tab/>
        <w:t>Memorial Student Center - 2W23</w:t>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696-2285</w:t>
      </w:r>
    </w:p>
    <w:p w14:paraId="213AEC29"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6C82B6D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Newman Center</w:t>
      </w:r>
      <w:r w:rsidRPr="0041405E">
        <w:rPr>
          <w:rFonts w:ascii="Times New Roman" w:hAnsi="Times New Roman"/>
          <w:sz w:val="20"/>
        </w:rPr>
        <w:tab/>
      </w:r>
      <w:r w:rsidRPr="0041405E">
        <w:rPr>
          <w:rFonts w:ascii="Times New Roman" w:hAnsi="Times New Roman"/>
          <w:sz w:val="20"/>
        </w:rPr>
        <w:tab/>
      </w:r>
      <w:r w:rsidR="008B04B9" w:rsidRPr="0041405E">
        <w:rPr>
          <w:rFonts w:ascii="Times New Roman" w:hAnsi="Times New Roman"/>
          <w:sz w:val="20"/>
        </w:rPr>
        <w:t xml:space="preserve">           </w:t>
      </w:r>
      <w:r w:rsidR="0041405E">
        <w:rPr>
          <w:rFonts w:ascii="Times New Roman" w:hAnsi="Times New Roman"/>
          <w:sz w:val="20"/>
        </w:rPr>
        <w:t xml:space="preserve">  </w:t>
      </w:r>
      <w:r w:rsidR="008B04B9" w:rsidRPr="0041405E">
        <w:rPr>
          <w:rFonts w:ascii="Times New Roman" w:hAnsi="Times New Roman"/>
          <w:sz w:val="20"/>
        </w:rPr>
        <w:t xml:space="preserve"> </w:t>
      </w:r>
      <w:r w:rsidRPr="0041405E">
        <w:rPr>
          <w:rFonts w:ascii="Times New Roman" w:hAnsi="Times New Roman"/>
          <w:sz w:val="20"/>
        </w:rPr>
        <w:t>1609 Fifth Avenue</w:t>
      </w:r>
      <w:r w:rsidR="00FE7D9F" w:rsidRPr="0041405E">
        <w:rPr>
          <w:rFonts w:ascii="Times New Roman" w:hAnsi="Times New Roman"/>
          <w:sz w:val="20"/>
        </w:rPr>
        <w:tab/>
      </w:r>
      <w:r w:rsidR="00FE7D9F" w:rsidRPr="0041405E">
        <w:rPr>
          <w:rFonts w:ascii="Times New Roman" w:hAnsi="Times New Roman"/>
          <w:sz w:val="20"/>
        </w:rPr>
        <w:tab/>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00695E0E" w:rsidRPr="0041405E">
        <w:rPr>
          <w:rFonts w:ascii="Times New Roman" w:hAnsi="Times New Roman"/>
          <w:sz w:val="20"/>
        </w:rPr>
        <w:t>5</w:t>
      </w:r>
      <w:r w:rsidRPr="0041405E">
        <w:rPr>
          <w:rFonts w:ascii="Times New Roman" w:hAnsi="Times New Roman"/>
          <w:sz w:val="20"/>
        </w:rPr>
        <w:t>25-4618</w:t>
      </w:r>
    </w:p>
    <w:p w14:paraId="6DAD16B1"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44C7452"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Parking</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 xml:space="preserve">Bursar’s Office </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FE7D9F" w:rsidRPr="0041405E">
        <w:rPr>
          <w:rFonts w:ascii="Times New Roman" w:hAnsi="Times New Roman"/>
          <w:sz w:val="20"/>
        </w:rPr>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696-6620</w:t>
      </w:r>
    </w:p>
    <w:p w14:paraId="2417368C"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0"/>
        </w:rPr>
      </w:pPr>
      <w:r w:rsidRPr="0041405E">
        <w:rPr>
          <w:rFonts w:ascii="Times New Roman" w:hAnsi="Times New Roman"/>
          <w:sz w:val="20"/>
        </w:rPr>
        <w:t xml:space="preserve">    </w:t>
      </w:r>
    </w:p>
    <w:p w14:paraId="29945AA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 xml:space="preserve">Public Safety/Security </w:t>
      </w:r>
      <w:r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Welcome Center</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C34DC0" w:rsidRPr="0041405E">
        <w:rPr>
          <w:rFonts w:ascii="Times New Roman" w:hAnsi="Times New Roman"/>
          <w:sz w:val="20"/>
        </w:rPr>
        <w:t xml:space="preserve">          </w:t>
      </w:r>
      <w:r w:rsidR="00FE7D9F" w:rsidRPr="0041405E">
        <w:rPr>
          <w:rFonts w:ascii="Times New Roman" w:hAnsi="Times New Roman"/>
          <w:sz w:val="20"/>
        </w:rPr>
        <w:t xml:space="preserve">  </w:t>
      </w:r>
      <w:r w:rsidR="00C34DC0" w:rsidRP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696-4357</w:t>
      </w:r>
    </w:p>
    <w:p w14:paraId="3B665837" w14:textId="77777777" w:rsidR="00C30719" w:rsidRDefault="00F31D4F"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sz w:val="20"/>
        </w:rPr>
      </w:pPr>
      <w:r>
        <w:rPr>
          <w:rFonts w:ascii="Times New Roman" w:hAnsi="Times New Roman"/>
          <w:sz w:val="20"/>
        </w:rPr>
        <w:t xml:space="preserve"> </w:t>
      </w:r>
      <w:r w:rsidR="0041405E">
        <w:rPr>
          <w:rFonts w:ascii="Times New Roman" w:hAnsi="Times New Roman"/>
          <w:sz w:val="20"/>
        </w:rPr>
        <w:t xml:space="preserve">  </w:t>
      </w:r>
      <w:r w:rsidR="00DF3200">
        <w:rPr>
          <w:rFonts w:ascii="Times New Roman" w:hAnsi="Times New Roman"/>
          <w:sz w:val="20"/>
        </w:rPr>
        <w:t xml:space="preserve"> 696-</w:t>
      </w:r>
      <w:r w:rsidR="00C30719" w:rsidRPr="0041405E">
        <w:rPr>
          <w:rFonts w:ascii="Times New Roman" w:hAnsi="Times New Roman"/>
          <w:sz w:val="20"/>
        </w:rPr>
        <w:t>HELP</w:t>
      </w:r>
    </w:p>
    <w:p w14:paraId="6052FB83" w14:textId="77777777" w:rsidR="00AD4DF1" w:rsidRPr="0041405E" w:rsidRDefault="00AD4DF1"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sz w:val="20"/>
        </w:rPr>
      </w:pPr>
    </w:p>
    <w:p w14:paraId="6A87C002"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lastRenderedPageBreak/>
        <w:t>Registrar</w:t>
      </w:r>
      <w:r w:rsidR="00AD4DF1">
        <w:rPr>
          <w:rFonts w:ascii="Times New Roman" w:hAnsi="Times New Roman"/>
          <w:sz w:val="20"/>
        </w:rPr>
        <w:tab/>
      </w:r>
      <w:r w:rsidR="00AD4DF1">
        <w:rPr>
          <w:rFonts w:ascii="Times New Roman" w:hAnsi="Times New Roman"/>
          <w:sz w:val="20"/>
        </w:rPr>
        <w:tab/>
      </w:r>
      <w:r w:rsidR="00AD4DF1">
        <w:rPr>
          <w:rFonts w:ascii="Times New Roman" w:hAnsi="Times New Roman"/>
          <w:sz w:val="20"/>
        </w:rPr>
        <w:tab/>
        <w:t>Old Main – Room 106</w:t>
      </w:r>
      <w:r w:rsidR="00AD4DF1">
        <w:rPr>
          <w:rFonts w:ascii="Times New Roman" w:hAnsi="Times New Roman"/>
          <w:sz w:val="20"/>
        </w:rPr>
        <w:tab/>
      </w:r>
      <w:r w:rsidR="00AD4DF1">
        <w:rPr>
          <w:rFonts w:ascii="Times New Roman" w:hAnsi="Times New Roman"/>
          <w:sz w:val="20"/>
        </w:rPr>
        <w:tab/>
      </w:r>
      <w:r w:rsidR="00AD4DF1">
        <w:rPr>
          <w:rFonts w:ascii="Times New Roman" w:hAnsi="Times New Roman"/>
          <w:sz w:val="20"/>
        </w:rPr>
        <w:tab/>
        <w:t xml:space="preserve">   696-6410</w:t>
      </w:r>
    </w:p>
    <w:p w14:paraId="74DDEA62" w14:textId="322C474F" w:rsidR="00405081" w:rsidRDefault="00405081"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tbl>
      <w:tblPr>
        <w:tblW w:w="9900" w:type="dxa"/>
        <w:tblInd w:w="-72" w:type="dxa"/>
        <w:tblBorders>
          <w:top w:val="double" w:sz="12" w:space="0" w:color="auto"/>
          <w:bottom w:val="double" w:sz="12" w:space="0" w:color="auto"/>
        </w:tblBorders>
        <w:tblLook w:val="0000" w:firstRow="0" w:lastRow="0" w:firstColumn="0" w:lastColumn="0" w:noHBand="0" w:noVBand="0"/>
      </w:tblPr>
      <w:tblGrid>
        <w:gridCol w:w="9900"/>
      </w:tblGrid>
      <w:tr w:rsidR="006C1FAA" w:rsidRPr="00502F47" w14:paraId="2B491CA9" w14:textId="77777777" w:rsidTr="007E3F11">
        <w:tc>
          <w:tcPr>
            <w:tcW w:w="9900" w:type="dxa"/>
          </w:tcPr>
          <w:p w14:paraId="2A01C4ED" w14:textId="77777777" w:rsidR="006C1FAA" w:rsidRPr="00F77596" w:rsidRDefault="006C1FAA" w:rsidP="00F77596">
            <w:pPr>
              <w:jc w:val="center"/>
              <w:rPr>
                <w:rFonts w:ascii="Times New Roman" w:hAnsi="Times New Roman"/>
                <w:b/>
                <w:sz w:val="28"/>
                <w:szCs w:val="28"/>
              </w:rPr>
            </w:pPr>
            <w:r w:rsidRPr="00F77596">
              <w:rPr>
                <w:rFonts w:ascii="Times New Roman" w:hAnsi="Times New Roman"/>
                <w:b/>
                <w:sz w:val="28"/>
                <w:szCs w:val="28"/>
              </w:rPr>
              <w:t>SCHOOL OF NURSING</w:t>
            </w:r>
          </w:p>
          <w:p w14:paraId="20EC7B76" w14:textId="74E53016" w:rsidR="006C1FAA" w:rsidRPr="00502F47" w:rsidRDefault="006C1FAA" w:rsidP="005C0B17">
            <w:pPr>
              <w:jc w:val="center"/>
              <w:rPr>
                <w:rFonts w:ascii="Times New Roman" w:hAnsi="Times New Roman"/>
                <w:szCs w:val="24"/>
              </w:rPr>
            </w:pPr>
            <w:r w:rsidRPr="00F77596">
              <w:rPr>
                <w:rFonts w:ascii="Times New Roman" w:hAnsi="Times New Roman"/>
                <w:b/>
                <w:sz w:val="28"/>
                <w:szCs w:val="28"/>
              </w:rPr>
              <w:t>Academic Calendar of Events:  FALL 20</w:t>
            </w:r>
            <w:r w:rsidR="00E95312">
              <w:rPr>
                <w:rFonts w:ascii="Times New Roman" w:hAnsi="Times New Roman"/>
                <w:b/>
                <w:sz w:val="28"/>
                <w:szCs w:val="28"/>
              </w:rPr>
              <w:t>1</w:t>
            </w:r>
            <w:r w:rsidR="00B45688">
              <w:rPr>
                <w:rFonts w:ascii="Times New Roman" w:hAnsi="Times New Roman"/>
                <w:b/>
                <w:sz w:val="28"/>
                <w:szCs w:val="28"/>
              </w:rPr>
              <w:t>6</w:t>
            </w:r>
          </w:p>
        </w:tc>
      </w:tr>
    </w:tbl>
    <w:p w14:paraId="78319874" w14:textId="77777777" w:rsidR="007E3F11" w:rsidRPr="00C15CEC" w:rsidRDefault="007E3F11" w:rsidP="00F77596">
      <w:pPr>
        <w:pStyle w:val="Header"/>
        <w:tabs>
          <w:tab w:val="clear" w:pos="4320"/>
          <w:tab w:val="clear" w:pos="8640"/>
        </w:tabs>
        <w:rPr>
          <w:rFonts w:ascii="Times New Roman" w:hAnsi="Times New Roman"/>
          <w:sz w:val="16"/>
          <w:szCs w:val="16"/>
        </w:rPr>
      </w:pPr>
    </w:p>
    <w:p w14:paraId="21B2A0F0" w14:textId="5975DA5D" w:rsidR="007E3F11" w:rsidRPr="00027E37" w:rsidRDefault="007E3F11" w:rsidP="00F77596">
      <w:pPr>
        <w:pStyle w:val="Header"/>
        <w:tabs>
          <w:tab w:val="clear" w:pos="4320"/>
          <w:tab w:val="clear" w:pos="8640"/>
        </w:tabs>
        <w:rPr>
          <w:rFonts w:ascii="Times New Roman" w:hAnsi="Times New Roman"/>
          <w:b/>
          <w:sz w:val="22"/>
          <w:szCs w:val="22"/>
        </w:rPr>
      </w:pPr>
      <w:r w:rsidRPr="00027E37">
        <w:rPr>
          <w:rFonts w:ascii="Times New Roman" w:hAnsi="Times New Roman"/>
          <w:b/>
          <w:sz w:val="22"/>
          <w:szCs w:val="22"/>
        </w:rPr>
        <w:t xml:space="preserve">August </w:t>
      </w:r>
      <w:r w:rsidR="00AA544B">
        <w:rPr>
          <w:rFonts w:ascii="Times New Roman" w:hAnsi="Times New Roman"/>
          <w:b/>
          <w:sz w:val="22"/>
          <w:szCs w:val="22"/>
        </w:rPr>
        <w:t>1</w:t>
      </w:r>
      <w:r w:rsidR="00F83603">
        <w:rPr>
          <w:rFonts w:ascii="Times New Roman" w:hAnsi="Times New Roman"/>
          <w:b/>
          <w:sz w:val="22"/>
          <w:szCs w:val="22"/>
        </w:rPr>
        <w:t>5-</w:t>
      </w:r>
      <w:r w:rsidR="00C92266">
        <w:rPr>
          <w:rFonts w:ascii="Times New Roman" w:hAnsi="Times New Roman"/>
          <w:b/>
          <w:sz w:val="22"/>
          <w:szCs w:val="22"/>
        </w:rPr>
        <w:t>1</w:t>
      </w:r>
      <w:r w:rsidR="00F83603">
        <w:rPr>
          <w:rFonts w:ascii="Times New Roman" w:hAnsi="Times New Roman"/>
          <w:b/>
          <w:sz w:val="22"/>
          <w:szCs w:val="22"/>
        </w:rPr>
        <w:t>9</w:t>
      </w:r>
      <w:r w:rsidRPr="00027E37">
        <w:rPr>
          <w:rFonts w:ascii="Times New Roman" w:hAnsi="Times New Roman"/>
          <w:b/>
          <w:sz w:val="22"/>
          <w:szCs w:val="22"/>
        </w:rPr>
        <w:tab/>
      </w:r>
      <w:r w:rsidRPr="00027E37">
        <w:rPr>
          <w:rFonts w:ascii="Times New Roman" w:hAnsi="Times New Roman"/>
          <w:b/>
          <w:sz w:val="22"/>
          <w:szCs w:val="22"/>
        </w:rPr>
        <w:tab/>
        <w:t>Registration/Schedule Adjustment</w:t>
      </w:r>
    </w:p>
    <w:p w14:paraId="5CD4E855" w14:textId="77777777" w:rsidR="007E3F11" w:rsidRPr="00C15CEC" w:rsidRDefault="007E3F11" w:rsidP="00F77596">
      <w:pPr>
        <w:pStyle w:val="Header"/>
        <w:tabs>
          <w:tab w:val="clear" w:pos="4320"/>
          <w:tab w:val="clear" w:pos="8640"/>
        </w:tabs>
        <w:rPr>
          <w:rFonts w:ascii="Times New Roman" w:hAnsi="Times New Roman"/>
          <w:b/>
          <w:sz w:val="16"/>
          <w:szCs w:val="16"/>
        </w:rPr>
      </w:pPr>
    </w:p>
    <w:p w14:paraId="6EE1FA37" w14:textId="17A12C60"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August 2</w:t>
      </w:r>
      <w:r w:rsidR="00F83603">
        <w:rPr>
          <w:rFonts w:ascii="Times New Roman" w:hAnsi="Times New Roman"/>
          <w:b/>
          <w:sz w:val="22"/>
          <w:szCs w:val="22"/>
        </w:rPr>
        <w:t>2</w:t>
      </w:r>
      <w:r w:rsidR="007E3F11" w:rsidRPr="00027E37">
        <w:rPr>
          <w:rFonts w:ascii="Times New Roman" w:hAnsi="Times New Roman"/>
          <w:b/>
          <w:sz w:val="22"/>
          <w:szCs w:val="22"/>
        </w:rPr>
        <w:tab/>
      </w:r>
      <w:r w:rsidR="007E3F11" w:rsidRPr="00027E37">
        <w:rPr>
          <w:rFonts w:ascii="Times New Roman" w:hAnsi="Times New Roman"/>
          <w:b/>
          <w:sz w:val="22"/>
          <w:szCs w:val="22"/>
        </w:rPr>
        <w:tab/>
        <w:t>First Day of Class</w:t>
      </w:r>
    </w:p>
    <w:p w14:paraId="1231F031" w14:textId="77777777" w:rsidR="0091032B" w:rsidRPr="00C15CEC" w:rsidRDefault="0091032B" w:rsidP="0091032B">
      <w:pPr>
        <w:pStyle w:val="Header"/>
        <w:tabs>
          <w:tab w:val="clear" w:pos="4320"/>
          <w:tab w:val="clear" w:pos="8640"/>
        </w:tabs>
        <w:ind w:left="2160"/>
        <w:rPr>
          <w:rStyle w:val="vevent"/>
          <w:rFonts w:ascii="Times New Roman" w:hAnsi="Times New Roman"/>
          <w:b/>
          <w:sz w:val="16"/>
          <w:szCs w:val="16"/>
        </w:rPr>
      </w:pPr>
    </w:p>
    <w:p w14:paraId="6E48FB0D" w14:textId="767EC830" w:rsidR="007E3F11" w:rsidRPr="001276F7" w:rsidRDefault="00F83603" w:rsidP="0091032B">
      <w:pPr>
        <w:pStyle w:val="Header"/>
        <w:tabs>
          <w:tab w:val="clear" w:pos="4320"/>
          <w:tab w:val="clear" w:pos="8640"/>
        </w:tabs>
        <w:rPr>
          <w:rFonts w:ascii="Times New Roman" w:hAnsi="Times New Roman"/>
          <w:b/>
          <w:sz w:val="22"/>
          <w:szCs w:val="22"/>
        </w:rPr>
      </w:pPr>
      <w:r>
        <w:rPr>
          <w:rStyle w:val="vevent"/>
          <w:rFonts w:ascii="Times New Roman" w:hAnsi="Times New Roman"/>
          <w:b/>
          <w:sz w:val="22"/>
          <w:szCs w:val="22"/>
        </w:rPr>
        <w:t>August 22-26</w:t>
      </w:r>
      <w:r w:rsidR="0091032B">
        <w:rPr>
          <w:rStyle w:val="vevent"/>
          <w:rFonts w:ascii="Times New Roman" w:hAnsi="Times New Roman"/>
          <w:b/>
          <w:sz w:val="22"/>
          <w:szCs w:val="22"/>
        </w:rPr>
        <w:t xml:space="preserve">    </w:t>
      </w:r>
      <w:r w:rsidR="00EE1508">
        <w:rPr>
          <w:rStyle w:val="vevent"/>
          <w:rFonts w:ascii="Times New Roman" w:hAnsi="Times New Roman"/>
          <w:b/>
          <w:sz w:val="22"/>
          <w:szCs w:val="22"/>
        </w:rPr>
        <w:t xml:space="preserve">            </w:t>
      </w:r>
      <w:r w:rsidR="001276F7" w:rsidRPr="001276F7">
        <w:rPr>
          <w:rStyle w:val="summary"/>
          <w:rFonts w:ascii="Times New Roman" w:hAnsi="Times New Roman"/>
          <w:b/>
          <w:sz w:val="22"/>
          <w:szCs w:val="22"/>
        </w:rPr>
        <w:t>Late registration/schedule adjustment (add-drop)</w:t>
      </w:r>
    </w:p>
    <w:p w14:paraId="06C63036" w14:textId="77777777" w:rsidR="00C92266" w:rsidRPr="00C15CEC" w:rsidRDefault="00C92266" w:rsidP="00F77596">
      <w:pPr>
        <w:pStyle w:val="Header"/>
        <w:tabs>
          <w:tab w:val="clear" w:pos="4320"/>
          <w:tab w:val="clear" w:pos="8640"/>
        </w:tabs>
        <w:rPr>
          <w:rFonts w:ascii="Times New Roman" w:hAnsi="Times New Roman"/>
          <w:b/>
          <w:sz w:val="16"/>
          <w:szCs w:val="16"/>
        </w:rPr>
      </w:pPr>
    </w:p>
    <w:p w14:paraId="00D4114C" w14:textId="68A8C878" w:rsidR="007E3F11" w:rsidRDefault="00F83603"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September 3-5</w:t>
      </w:r>
      <w:r w:rsidR="00AA544B">
        <w:rPr>
          <w:rFonts w:ascii="Times New Roman" w:hAnsi="Times New Roman"/>
          <w:b/>
          <w:sz w:val="22"/>
          <w:szCs w:val="22"/>
        </w:rPr>
        <w:t xml:space="preserve">            </w:t>
      </w:r>
      <w:r w:rsidR="007E3F11" w:rsidRPr="00027E37">
        <w:rPr>
          <w:rFonts w:ascii="Times New Roman" w:hAnsi="Times New Roman"/>
          <w:b/>
          <w:sz w:val="22"/>
          <w:szCs w:val="22"/>
        </w:rPr>
        <w:tab/>
        <w:t>University Computing Services Unavailable</w:t>
      </w:r>
    </w:p>
    <w:p w14:paraId="62A82F8E" w14:textId="77777777" w:rsidR="007E3F11" w:rsidRPr="00C15CEC" w:rsidRDefault="007E3F11" w:rsidP="00F77596">
      <w:pPr>
        <w:pStyle w:val="Header"/>
        <w:tabs>
          <w:tab w:val="clear" w:pos="4320"/>
          <w:tab w:val="clear" w:pos="8640"/>
        </w:tabs>
        <w:rPr>
          <w:rFonts w:ascii="Times New Roman" w:hAnsi="Times New Roman"/>
          <w:b/>
          <w:sz w:val="16"/>
          <w:szCs w:val="16"/>
        </w:rPr>
      </w:pPr>
    </w:p>
    <w:p w14:paraId="69353519" w14:textId="20BDB035"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September </w:t>
      </w:r>
      <w:r w:rsidR="00F83603">
        <w:rPr>
          <w:rFonts w:ascii="Times New Roman" w:hAnsi="Times New Roman"/>
          <w:b/>
          <w:sz w:val="22"/>
          <w:szCs w:val="22"/>
        </w:rPr>
        <w:t>5</w:t>
      </w:r>
      <w:r w:rsidR="007E3F11" w:rsidRPr="00027E37">
        <w:rPr>
          <w:rFonts w:ascii="Times New Roman" w:hAnsi="Times New Roman"/>
          <w:b/>
          <w:sz w:val="22"/>
          <w:szCs w:val="22"/>
        </w:rPr>
        <w:tab/>
      </w:r>
      <w:r w:rsidR="007E3F11" w:rsidRPr="00027E37">
        <w:rPr>
          <w:rFonts w:ascii="Times New Roman" w:hAnsi="Times New Roman"/>
          <w:b/>
          <w:sz w:val="22"/>
          <w:szCs w:val="22"/>
        </w:rPr>
        <w:tab/>
        <w:t>Labor Day Holiday – University Closed</w:t>
      </w:r>
    </w:p>
    <w:p w14:paraId="3942F592" w14:textId="77777777" w:rsidR="007E3F11" w:rsidRPr="00C15CEC" w:rsidRDefault="007E3F11" w:rsidP="00F77596">
      <w:pPr>
        <w:pStyle w:val="Header"/>
        <w:tabs>
          <w:tab w:val="clear" w:pos="4320"/>
          <w:tab w:val="clear" w:pos="8640"/>
        </w:tabs>
        <w:rPr>
          <w:rFonts w:ascii="Times New Roman" w:hAnsi="Times New Roman"/>
          <w:b/>
          <w:sz w:val="16"/>
          <w:szCs w:val="16"/>
        </w:rPr>
      </w:pPr>
    </w:p>
    <w:p w14:paraId="58D3B4AF" w14:textId="45B8D235"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September </w:t>
      </w:r>
      <w:r w:rsidR="00F83603">
        <w:rPr>
          <w:rFonts w:ascii="Times New Roman" w:hAnsi="Times New Roman"/>
          <w:b/>
          <w:sz w:val="22"/>
          <w:szCs w:val="22"/>
        </w:rPr>
        <w:t>16</w:t>
      </w:r>
      <w:r w:rsidR="007E3F11" w:rsidRPr="00027E37">
        <w:rPr>
          <w:rFonts w:ascii="Times New Roman" w:hAnsi="Times New Roman"/>
          <w:b/>
          <w:sz w:val="22"/>
          <w:szCs w:val="22"/>
        </w:rPr>
        <w:tab/>
      </w:r>
      <w:r w:rsidR="007E3F11" w:rsidRPr="00027E37">
        <w:rPr>
          <w:rFonts w:ascii="Times New Roman" w:hAnsi="Times New Roman"/>
          <w:b/>
          <w:sz w:val="22"/>
          <w:szCs w:val="22"/>
        </w:rPr>
        <w:tab/>
        <w:t xml:space="preserve">Application for December Graduation </w:t>
      </w:r>
      <w:r w:rsidR="00587085">
        <w:rPr>
          <w:rFonts w:ascii="Times New Roman" w:hAnsi="Times New Roman"/>
          <w:b/>
          <w:sz w:val="22"/>
          <w:szCs w:val="22"/>
        </w:rPr>
        <w:t>d</w:t>
      </w:r>
      <w:r w:rsidR="007E3F11" w:rsidRPr="00027E37">
        <w:rPr>
          <w:rFonts w:ascii="Times New Roman" w:hAnsi="Times New Roman"/>
          <w:b/>
          <w:sz w:val="22"/>
          <w:szCs w:val="22"/>
        </w:rPr>
        <w:t>ue in Academic Dean’s Office</w:t>
      </w:r>
    </w:p>
    <w:p w14:paraId="4CC784D3" w14:textId="77777777" w:rsidR="007E3F11" w:rsidRPr="00C15CEC" w:rsidRDefault="007E3F11" w:rsidP="00F77596">
      <w:pPr>
        <w:pStyle w:val="Header"/>
        <w:tabs>
          <w:tab w:val="clear" w:pos="4320"/>
          <w:tab w:val="clear" w:pos="8640"/>
        </w:tabs>
        <w:rPr>
          <w:rFonts w:ascii="Times New Roman" w:hAnsi="Times New Roman"/>
          <w:b/>
          <w:sz w:val="16"/>
          <w:szCs w:val="16"/>
        </w:rPr>
      </w:pPr>
    </w:p>
    <w:p w14:paraId="1D3F7808" w14:textId="750F1D3C"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September 2</w:t>
      </w:r>
      <w:r w:rsidR="00F83603">
        <w:rPr>
          <w:rFonts w:ascii="Times New Roman" w:hAnsi="Times New Roman"/>
          <w:b/>
          <w:sz w:val="22"/>
          <w:szCs w:val="22"/>
        </w:rPr>
        <w:t>3</w:t>
      </w:r>
      <w:r w:rsidR="007E3F11" w:rsidRPr="00027E37">
        <w:rPr>
          <w:rFonts w:ascii="Times New Roman" w:hAnsi="Times New Roman"/>
          <w:b/>
          <w:sz w:val="22"/>
          <w:szCs w:val="22"/>
        </w:rPr>
        <w:tab/>
      </w:r>
      <w:r w:rsidR="007E3F11" w:rsidRPr="00027E37">
        <w:rPr>
          <w:rFonts w:ascii="Times New Roman" w:hAnsi="Times New Roman"/>
          <w:b/>
          <w:sz w:val="22"/>
          <w:szCs w:val="22"/>
        </w:rPr>
        <w:tab/>
        <w:t>Last day to drop 1</w:t>
      </w:r>
      <w:r w:rsidR="007E3F11" w:rsidRPr="00027E37">
        <w:rPr>
          <w:rFonts w:ascii="Times New Roman" w:hAnsi="Times New Roman"/>
          <w:b/>
          <w:sz w:val="22"/>
          <w:szCs w:val="22"/>
          <w:vertAlign w:val="superscript"/>
        </w:rPr>
        <w:t>st</w:t>
      </w:r>
      <w:r w:rsidR="007E3F11" w:rsidRPr="00027E37">
        <w:rPr>
          <w:rFonts w:ascii="Times New Roman" w:hAnsi="Times New Roman"/>
          <w:b/>
          <w:sz w:val="22"/>
          <w:szCs w:val="22"/>
        </w:rPr>
        <w:t xml:space="preserve"> 8 </w:t>
      </w:r>
      <w:r w:rsidR="00CB65D8" w:rsidRPr="00027E37">
        <w:rPr>
          <w:rFonts w:ascii="Times New Roman" w:hAnsi="Times New Roman"/>
          <w:b/>
          <w:sz w:val="22"/>
          <w:szCs w:val="22"/>
        </w:rPr>
        <w:t>week’s</w:t>
      </w:r>
      <w:r w:rsidR="007E3F11" w:rsidRPr="00027E37">
        <w:rPr>
          <w:rFonts w:ascii="Times New Roman" w:hAnsi="Times New Roman"/>
          <w:b/>
          <w:sz w:val="22"/>
          <w:szCs w:val="22"/>
        </w:rPr>
        <w:t xml:space="preserve"> course</w:t>
      </w:r>
    </w:p>
    <w:p w14:paraId="26EC9B88" w14:textId="77777777" w:rsidR="007E3F11" w:rsidRPr="00C15CEC" w:rsidRDefault="007E3F11" w:rsidP="00F77596">
      <w:pPr>
        <w:pStyle w:val="Header"/>
        <w:tabs>
          <w:tab w:val="clear" w:pos="4320"/>
          <w:tab w:val="clear" w:pos="8640"/>
        </w:tabs>
        <w:rPr>
          <w:rFonts w:ascii="Times New Roman" w:hAnsi="Times New Roman"/>
          <w:b/>
          <w:sz w:val="16"/>
          <w:szCs w:val="16"/>
        </w:rPr>
      </w:pPr>
    </w:p>
    <w:p w14:paraId="5E1774F7" w14:textId="0B492C5F"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October </w:t>
      </w:r>
      <w:r w:rsidR="00F83603">
        <w:rPr>
          <w:rFonts w:ascii="Times New Roman" w:hAnsi="Times New Roman"/>
          <w:b/>
          <w:sz w:val="22"/>
          <w:szCs w:val="22"/>
        </w:rPr>
        <w:t>3</w:t>
      </w:r>
      <w:r w:rsidR="007E3F11" w:rsidRPr="00027E37">
        <w:rPr>
          <w:rFonts w:ascii="Times New Roman" w:hAnsi="Times New Roman"/>
          <w:b/>
          <w:sz w:val="22"/>
          <w:szCs w:val="22"/>
        </w:rPr>
        <w:tab/>
      </w:r>
      <w:r w:rsidR="007E3F11" w:rsidRPr="00027E37">
        <w:rPr>
          <w:rFonts w:ascii="Times New Roman" w:hAnsi="Times New Roman"/>
          <w:b/>
          <w:sz w:val="22"/>
          <w:szCs w:val="22"/>
        </w:rPr>
        <w:tab/>
        <w:t>Final draft of thesis due in Admission’s Office</w:t>
      </w:r>
    </w:p>
    <w:p w14:paraId="44EF094A" w14:textId="77777777" w:rsidR="007E3F11" w:rsidRPr="00C15CEC" w:rsidRDefault="007E3F11" w:rsidP="00F77596">
      <w:pPr>
        <w:pStyle w:val="Header"/>
        <w:tabs>
          <w:tab w:val="clear" w:pos="4320"/>
          <w:tab w:val="clear" w:pos="8640"/>
        </w:tabs>
        <w:rPr>
          <w:rFonts w:ascii="Times New Roman" w:hAnsi="Times New Roman"/>
          <w:b/>
          <w:sz w:val="16"/>
          <w:szCs w:val="16"/>
        </w:rPr>
      </w:pPr>
    </w:p>
    <w:p w14:paraId="21442264" w14:textId="062A0150"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October 1</w:t>
      </w:r>
      <w:r w:rsidR="0091032B">
        <w:rPr>
          <w:rFonts w:ascii="Times New Roman" w:hAnsi="Times New Roman"/>
          <w:b/>
          <w:sz w:val="22"/>
          <w:szCs w:val="22"/>
        </w:rPr>
        <w:t>2</w:t>
      </w:r>
      <w:r w:rsidR="00587085">
        <w:rPr>
          <w:rFonts w:ascii="Times New Roman" w:hAnsi="Times New Roman"/>
          <w:b/>
          <w:sz w:val="22"/>
          <w:szCs w:val="22"/>
        </w:rPr>
        <w:tab/>
      </w:r>
      <w:r w:rsidR="00587085">
        <w:rPr>
          <w:rFonts w:ascii="Times New Roman" w:hAnsi="Times New Roman"/>
          <w:b/>
          <w:sz w:val="22"/>
          <w:szCs w:val="22"/>
        </w:rPr>
        <w:tab/>
        <w:t>Midterm</w:t>
      </w:r>
      <w:r w:rsidR="0091032B">
        <w:rPr>
          <w:rFonts w:ascii="Times New Roman" w:hAnsi="Times New Roman"/>
          <w:b/>
          <w:sz w:val="22"/>
          <w:szCs w:val="22"/>
        </w:rPr>
        <w:t>, 1</w:t>
      </w:r>
      <w:r w:rsidR="0091032B" w:rsidRPr="0091032B">
        <w:rPr>
          <w:rFonts w:ascii="Times New Roman" w:hAnsi="Times New Roman"/>
          <w:b/>
          <w:sz w:val="22"/>
          <w:szCs w:val="22"/>
          <w:vertAlign w:val="superscript"/>
        </w:rPr>
        <w:t>st</w:t>
      </w:r>
      <w:r w:rsidR="0091032B">
        <w:rPr>
          <w:rFonts w:ascii="Times New Roman" w:hAnsi="Times New Roman"/>
          <w:b/>
          <w:sz w:val="22"/>
          <w:szCs w:val="22"/>
        </w:rPr>
        <w:t xml:space="preserve"> 8 weeks courses end</w:t>
      </w:r>
    </w:p>
    <w:p w14:paraId="4DE82D3F" w14:textId="77777777" w:rsidR="007E3F11" w:rsidRPr="00C15CEC" w:rsidRDefault="007E3F11" w:rsidP="00F77596">
      <w:pPr>
        <w:pStyle w:val="Header"/>
        <w:tabs>
          <w:tab w:val="clear" w:pos="4320"/>
          <w:tab w:val="clear" w:pos="8640"/>
        </w:tabs>
        <w:rPr>
          <w:rFonts w:ascii="Times New Roman" w:hAnsi="Times New Roman"/>
          <w:b/>
          <w:sz w:val="16"/>
          <w:szCs w:val="16"/>
        </w:rPr>
      </w:pPr>
    </w:p>
    <w:p w14:paraId="5F1C9856" w14:textId="50582916" w:rsidR="007E3F11" w:rsidRDefault="00F83603"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October 28</w:t>
      </w:r>
      <w:r w:rsidR="007E3F11" w:rsidRPr="00027E37">
        <w:rPr>
          <w:rFonts w:ascii="Times New Roman" w:hAnsi="Times New Roman"/>
          <w:b/>
          <w:sz w:val="22"/>
          <w:szCs w:val="22"/>
        </w:rPr>
        <w:tab/>
      </w:r>
      <w:r w:rsidR="007E3F11" w:rsidRPr="00027E37">
        <w:rPr>
          <w:rFonts w:ascii="Times New Roman" w:hAnsi="Times New Roman"/>
          <w:b/>
          <w:sz w:val="22"/>
          <w:szCs w:val="22"/>
        </w:rPr>
        <w:tab/>
        <w:t>Last day to drop a full semester individual course</w:t>
      </w:r>
    </w:p>
    <w:p w14:paraId="0E6E2FDC" w14:textId="77777777" w:rsidR="00595104" w:rsidRPr="00C15CEC" w:rsidRDefault="00595104" w:rsidP="00F77596">
      <w:pPr>
        <w:pStyle w:val="Header"/>
        <w:tabs>
          <w:tab w:val="clear" w:pos="4320"/>
          <w:tab w:val="clear" w:pos="8640"/>
        </w:tabs>
        <w:rPr>
          <w:rFonts w:ascii="Times New Roman" w:hAnsi="Times New Roman"/>
          <w:b/>
          <w:sz w:val="16"/>
          <w:szCs w:val="16"/>
        </w:rPr>
      </w:pPr>
    </w:p>
    <w:p w14:paraId="342ECA9D" w14:textId="266DBB94" w:rsidR="00595104" w:rsidRPr="00A97A06" w:rsidRDefault="00595104"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October 31                   Recommended date to apply for May 2017 graduation </w:t>
      </w:r>
    </w:p>
    <w:p w14:paraId="670CFBE6" w14:textId="77777777" w:rsidR="007E3F11" w:rsidRPr="00A97A06" w:rsidRDefault="007E3F11" w:rsidP="00F77596">
      <w:pPr>
        <w:pStyle w:val="Header"/>
        <w:tabs>
          <w:tab w:val="clear" w:pos="4320"/>
          <w:tab w:val="clear" w:pos="8640"/>
        </w:tabs>
        <w:rPr>
          <w:rFonts w:ascii="Times New Roman" w:hAnsi="Times New Roman"/>
          <w:b/>
          <w:sz w:val="16"/>
          <w:szCs w:val="16"/>
        </w:rPr>
      </w:pPr>
    </w:p>
    <w:p w14:paraId="78288C87" w14:textId="0970B0C7" w:rsidR="007E3F11" w:rsidRPr="00A97A06" w:rsidRDefault="00F83603"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October 31</w:t>
      </w:r>
      <w:r w:rsidR="00027E37" w:rsidRPr="00A97A06">
        <w:rPr>
          <w:rFonts w:ascii="Times New Roman" w:hAnsi="Times New Roman"/>
          <w:b/>
          <w:sz w:val="22"/>
          <w:szCs w:val="22"/>
        </w:rPr>
        <w:t>-</w:t>
      </w:r>
      <w:r w:rsidR="00027E37" w:rsidRPr="00A97A06">
        <w:rPr>
          <w:rFonts w:ascii="Times New Roman" w:hAnsi="Times New Roman"/>
          <w:b/>
          <w:sz w:val="22"/>
          <w:szCs w:val="22"/>
        </w:rPr>
        <w:tab/>
      </w:r>
      <w:r w:rsidR="00027E37" w:rsidRPr="00A97A06">
        <w:rPr>
          <w:rFonts w:ascii="Times New Roman" w:hAnsi="Times New Roman"/>
          <w:b/>
          <w:sz w:val="22"/>
          <w:szCs w:val="22"/>
        </w:rPr>
        <w:tab/>
        <w:t>Complete withdrawals only</w:t>
      </w:r>
    </w:p>
    <w:p w14:paraId="46A41F6A" w14:textId="67336B99" w:rsidR="00027E37" w:rsidRPr="00A97A06" w:rsidRDefault="00F83603"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December 9</w:t>
      </w:r>
    </w:p>
    <w:p w14:paraId="2155EF77" w14:textId="77777777" w:rsidR="00027E37" w:rsidRPr="00A97A06" w:rsidRDefault="00027E37" w:rsidP="00F77596">
      <w:pPr>
        <w:pStyle w:val="Header"/>
        <w:tabs>
          <w:tab w:val="clear" w:pos="4320"/>
          <w:tab w:val="clear" w:pos="8640"/>
        </w:tabs>
        <w:rPr>
          <w:rFonts w:ascii="Times New Roman" w:hAnsi="Times New Roman"/>
          <w:b/>
          <w:sz w:val="16"/>
          <w:szCs w:val="16"/>
        </w:rPr>
      </w:pPr>
    </w:p>
    <w:p w14:paraId="2A763CB1" w14:textId="3B7352AA" w:rsidR="0091032B" w:rsidRPr="00A97A06" w:rsidRDefault="00F83603"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November 15</w:t>
      </w:r>
      <w:r w:rsidR="0091032B" w:rsidRPr="00A97A06">
        <w:rPr>
          <w:rFonts w:ascii="Times New Roman" w:hAnsi="Times New Roman"/>
          <w:b/>
          <w:sz w:val="22"/>
          <w:szCs w:val="22"/>
        </w:rPr>
        <w:tab/>
      </w:r>
      <w:r w:rsidR="0091032B" w:rsidRPr="00A97A06">
        <w:rPr>
          <w:rFonts w:ascii="Times New Roman" w:hAnsi="Times New Roman"/>
          <w:b/>
          <w:sz w:val="22"/>
          <w:szCs w:val="22"/>
        </w:rPr>
        <w:tab/>
        <w:t>Last day to drop 2</w:t>
      </w:r>
      <w:r w:rsidR="0091032B" w:rsidRPr="00A97A06">
        <w:rPr>
          <w:rFonts w:ascii="Times New Roman" w:hAnsi="Times New Roman"/>
          <w:b/>
          <w:sz w:val="22"/>
          <w:szCs w:val="22"/>
          <w:vertAlign w:val="superscript"/>
        </w:rPr>
        <w:t>nd</w:t>
      </w:r>
      <w:r w:rsidR="0091032B" w:rsidRPr="00A97A06">
        <w:rPr>
          <w:rFonts w:ascii="Times New Roman" w:hAnsi="Times New Roman"/>
          <w:b/>
          <w:sz w:val="22"/>
          <w:szCs w:val="22"/>
        </w:rPr>
        <w:t xml:space="preserve"> 8 week</w:t>
      </w:r>
      <w:r w:rsidR="00EE1508" w:rsidRPr="00A97A06">
        <w:rPr>
          <w:rFonts w:ascii="Times New Roman" w:hAnsi="Times New Roman"/>
          <w:b/>
          <w:sz w:val="22"/>
          <w:szCs w:val="22"/>
        </w:rPr>
        <w:t>’</w:t>
      </w:r>
      <w:r w:rsidR="0091032B" w:rsidRPr="00A97A06">
        <w:rPr>
          <w:rFonts w:ascii="Times New Roman" w:hAnsi="Times New Roman"/>
          <w:b/>
          <w:sz w:val="22"/>
          <w:szCs w:val="22"/>
        </w:rPr>
        <w:t>s courses</w:t>
      </w:r>
    </w:p>
    <w:p w14:paraId="6BC74DF5" w14:textId="77777777" w:rsidR="0091032B" w:rsidRPr="00A97A06" w:rsidRDefault="0091032B" w:rsidP="00F77596">
      <w:pPr>
        <w:pStyle w:val="Header"/>
        <w:tabs>
          <w:tab w:val="clear" w:pos="4320"/>
          <w:tab w:val="clear" w:pos="8640"/>
        </w:tabs>
        <w:rPr>
          <w:rFonts w:ascii="Times New Roman" w:hAnsi="Times New Roman"/>
          <w:b/>
          <w:sz w:val="16"/>
          <w:szCs w:val="16"/>
        </w:rPr>
      </w:pPr>
    </w:p>
    <w:p w14:paraId="1381556E" w14:textId="12E9E739" w:rsidR="00027E37" w:rsidRPr="00A97A06" w:rsidRDefault="001564C5"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November </w:t>
      </w:r>
      <w:r w:rsidR="00F83603" w:rsidRPr="00A97A06">
        <w:rPr>
          <w:rFonts w:ascii="Times New Roman" w:hAnsi="Times New Roman"/>
          <w:b/>
          <w:sz w:val="22"/>
          <w:szCs w:val="22"/>
        </w:rPr>
        <w:t>21</w:t>
      </w:r>
      <w:r w:rsidR="00027E37" w:rsidRPr="00A97A06">
        <w:rPr>
          <w:rFonts w:ascii="Times New Roman" w:hAnsi="Times New Roman"/>
          <w:b/>
          <w:sz w:val="22"/>
          <w:szCs w:val="22"/>
        </w:rPr>
        <w:tab/>
      </w:r>
      <w:r w:rsidR="00027E37" w:rsidRPr="00A97A06">
        <w:rPr>
          <w:rFonts w:ascii="Times New Roman" w:hAnsi="Times New Roman"/>
          <w:b/>
          <w:sz w:val="22"/>
          <w:szCs w:val="22"/>
        </w:rPr>
        <w:tab/>
        <w:t>Advance Registration for Spring Semester open to all admitted/readmitted</w:t>
      </w:r>
    </w:p>
    <w:p w14:paraId="63B71B13" w14:textId="2DE0E25A" w:rsidR="00027E37" w:rsidRPr="00A97A06" w:rsidRDefault="00C92266"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               </w:t>
      </w:r>
      <w:r w:rsidR="00027E37" w:rsidRPr="00A97A06">
        <w:rPr>
          <w:rFonts w:ascii="Times New Roman" w:hAnsi="Times New Roman"/>
          <w:b/>
          <w:sz w:val="22"/>
          <w:szCs w:val="22"/>
        </w:rPr>
        <w:tab/>
      </w:r>
      <w:r w:rsidR="00027E37" w:rsidRPr="00A97A06">
        <w:rPr>
          <w:rFonts w:ascii="Times New Roman" w:hAnsi="Times New Roman"/>
          <w:b/>
          <w:sz w:val="22"/>
          <w:szCs w:val="22"/>
        </w:rPr>
        <w:tab/>
        <w:t>students</w:t>
      </w:r>
    </w:p>
    <w:p w14:paraId="02969800" w14:textId="77777777" w:rsidR="00027E37" w:rsidRPr="00A97A06" w:rsidRDefault="00027E37" w:rsidP="00F77596">
      <w:pPr>
        <w:pStyle w:val="Header"/>
        <w:tabs>
          <w:tab w:val="clear" w:pos="4320"/>
          <w:tab w:val="clear" w:pos="8640"/>
        </w:tabs>
        <w:rPr>
          <w:rFonts w:ascii="Times New Roman" w:hAnsi="Times New Roman"/>
          <w:b/>
          <w:sz w:val="16"/>
          <w:szCs w:val="16"/>
        </w:rPr>
      </w:pPr>
    </w:p>
    <w:p w14:paraId="6651E149" w14:textId="5E82F331" w:rsidR="00027E37" w:rsidRPr="00A97A06" w:rsidRDefault="001564C5"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November </w:t>
      </w:r>
      <w:r w:rsidR="00AA544B" w:rsidRPr="00A97A06">
        <w:rPr>
          <w:rFonts w:ascii="Times New Roman" w:hAnsi="Times New Roman"/>
          <w:b/>
          <w:sz w:val="22"/>
          <w:szCs w:val="22"/>
        </w:rPr>
        <w:t>2</w:t>
      </w:r>
      <w:r w:rsidR="00F83603" w:rsidRPr="00A97A06">
        <w:rPr>
          <w:rFonts w:ascii="Times New Roman" w:hAnsi="Times New Roman"/>
          <w:b/>
          <w:sz w:val="22"/>
          <w:szCs w:val="22"/>
        </w:rPr>
        <w:t>1</w:t>
      </w:r>
      <w:r w:rsidR="00AA544B" w:rsidRPr="00A97A06">
        <w:rPr>
          <w:rFonts w:ascii="Times New Roman" w:hAnsi="Times New Roman"/>
          <w:b/>
          <w:sz w:val="22"/>
          <w:szCs w:val="22"/>
        </w:rPr>
        <w:t>-</w:t>
      </w:r>
      <w:r w:rsidR="00F83603" w:rsidRPr="00A97A06">
        <w:rPr>
          <w:rFonts w:ascii="Times New Roman" w:hAnsi="Times New Roman"/>
          <w:b/>
          <w:sz w:val="22"/>
          <w:szCs w:val="22"/>
        </w:rPr>
        <w:t>26</w:t>
      </w:r>
      <w:r w:rsidR="00027E37" w:rsidRPr="00A97A06">
        <w:rPr>
          <w:rFonts w:ascii="Times New Roman" w:hAnsi="Times New Roman"/>
          <w:b/>
          <w:sz w:val="22"/>
          <w:szCs w:val="22"/>
        </w:rPr>
        <w:tab/>
        <w:t>Thanksgiving Break</w:t>
      </w:r>
    </w:p>
    <w:p w14:paraId="5E5BFBF2" w14:textId="77777777" w:rsidR="00EE1508" w:rsidRPr="00A97A06" w:rsidRDefault="00EE1508" w:rsidP="00F77596">
      <w:pPr>
        <w:pStyle w:val="Header"/>
        <w:tabs>
          <w:tab w:val="clear" w:pos="4320"/>
          <w:tab w:val="clear" w:pos="8640"/>
        </w:tabs>
        <w:rPr>
          <w:rFonts w:ascii="Times New Roman" w:hAnsi="Times New Roman"/>
          <w:b/>
          <w:sz w:val="16"/>
          <w:szCs w:val="16"/>
        </w:rPr>
      </w:pPr>
    </w:p>
    <w:p w14:paraId="09DD5FF0" w14:textId="0951EA5E" w:rsidR="00EE1508" w:rsidRPr="00A97A06" w:rsidRDefault="00222801"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November 24-25</w:t>
      </w:r>
      <w:r w:rsidR="00EE1508" w:rsidRPr="00A97A06">
        <w:rPr>
          <w:rFonts w:ascii="Times New Roman" w:hAnsi="Times New Roman"/>
          <w:b/>
          <w:sz w:val="22"/>
          <w:szCs w:val="22"/>
        </w:rPr>
        <w:tab/>
        <w:t>Thanksgiving Holiday, University Office</w:t>
      </w:r>
      <w:r w:rsidR="0062486F" w:rsidRPr="00A97A06">
        <w:rPr>
          <w:rFonts w:ascii="Times New Roman" w:hAnsi="Times New Roman"/>
          <w:b/>
          <w:sz w:val="22"/>
          <w:szCs w:val="22"/>
        </w:rPr>
        <w:t>s</w:t>
      </w:r>
      <w:r w:rsidR="00EE1508" w:rsidRPr="00A97A06">
        <w:rPr>
          <w:rFonts w:ascii="Times New Roman" w:hAnsi="Times New Roman"/>
          <w:b/>
          <w:sz w:val="22"/>
          <w:szCs w:val="22"/>
        </w:rPr>
        <w:t xml:space="preserve"> closed</w:t>
      </w:r>
    </w:p>
    <w:p w14:paraId="26ACC32A" w14:textId="77777777" w:rsidR="00C15CEC" w:rsidRPr="00A97A06" w:rsidRDefault="00C15CEC" w:rsidP="00F77596">
      <w:pPr>
        <w:pStyle w:val="Header"/>
        <w:tabs>
          <w:tab w:val="clear" w:pos="4320"/>
          <w:tab w:val="clear" w:pos="8640"/>
        </w:tabs>
        <w:rPr>
          <w:rFonts w:ascii="Times New Roman" w:hAnsi="Times New Roman"/>
          <w:b/>
          <w:sz w:val="16"/>
          <w:szCs w:val="16"/>
        </w:rPr>
      </w:pPr>
    </w:p>
    <w:p w14:paraId="4CC7EF22" w14:textId="310BB6C3" w:rsidR="00C15CEC" w:rsidRPr="00A97A06" w:rsidRDefault="00C15CEC"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November 28                Classes resume</w:t>
      </w:r>
    </w:p>
    <w:p w14:paraId="6E3C8A95" w14:textId="77777777" w:rsidR="00027E37" w:rsidRPr="00A97A06" w:rsidRDefault="00027E37" w:rsidP="00F77596">
      <w:pPr>
        <w:pStyle w:val="Header"/>
        <w:tabs>
          <w:tab w:val="clear" w:pos="4320"/>
          <w:tab w:val="clear" w:pos="8640"/>
        </w:tabs>
        <w:rPr>
          <w:rFonts w:ascii="Times New Roman" w:hAnsi="Times New Roman"/>
          <w:b/>
          <w:sz w:val="16"/>
          <w:szCs w:val="16"/>
        </w:rPr>
      </w:pPr>
    </w:p>
    <w:p w14:paraId="239D578A" w14:textId="4AF92314" w:rsidR="00027E37" w:rsidRPr="00A97A06" w:rsidRDefault="00222801"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December 5</w:t>
      </w:r>
      <w:r w:rsidR="00C92266" w:rsidRPr="00A97A06">
        <w:rPr>
          <w:rFonts w:ascii="Times New Roman" w:hAnsi="Times New Roman"/>
          <w:b/>
          <w:sz w:val="22"/>
          <w:szCs w:val="22"/>
        </w:rPr>
        <w:t>-</w:t>
      </w:r>
      <w:r w:rsidR="00027E37" w:rsidRPr="00A97A06">
        <w:rPr>
          <w:rFonts w:ascii="Times New Roman" w:hAnsi="Times New Roman"/>
          <w:b/>
          <w:sz w:val="22"/>
          <w:szCs w:val="22"/>
        </w:rPr>
        <w:tab/>
      </w:r>
      <w:r w:rsidR="00027E37" w:rsidRPr="00A97A06">
        <w:rPr>
          <w:rFonts w:ascii="Times New Roman" w:hAnsi="Times New Roman"/>
          <w:b/>
          <w:sz w:val="22"/>
          <w:szCs w:val="22"/>
        </w:rPr>
        <w:tab/>
        <w:t>“Dead Week”</w:t>
      </w:r>
    </w:p>
    <w:p w14:paraId="7432358C" w14:textId="317A5DD4" w:rsidR="00027E37" w:rsidRPr="00A97A06" w:rsidRDefault="00222801"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December 9</w:t>
      </w:r>
    </w:p>
    <w:p w14:paraId="4B9FE6C1" w14:textId="77777777" w:rsidR="00C92266" w:rsidRPr="00A97A06" w:rsidRDefault="00C92266" w:rsidP="00F77596">
      <w:pPr>
        <w:pStyle w:val="Header"/>
        <w:tabs>
          <w:tab w:val="clear" w:pos="4320"/>
          <w:tab w:val="clear" w:pos="8640"/>
        </w:tabs>
        <w:rPr>
          <w:rFonts w:ascii="Times New Roman" w:hAnsi="Times New Roman"/>
          <w:b/>
          <w:sz w:val="16"/>
          <w:szCs w:val="16"/>
        </w:rPr>
      </w:pPr>
    </w:p>
    <w:p w14:paraId="453D2FEC" w14:textId="2075529C" w:rsidR="00027E37" w:rsidRPr="00A97A06" w:rsidRDefault="003D0E8D"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December </w:t>
      </w:r>
      <w:r w:rsidR="00222801" w:rsidRPr="00A97A06">
        <w:rPr>
          <w:rFonts w:ascii="Times New Roman" w:hAnsi="Times New Roman"/>
          <w:b/>
          <w:sz w:val="22"/>
          <w:szCs w:val="22"/>
        </w:rPr>
        <w:t>9</w:t>
      </w:r>
      <w:r w:rsidR="00027E37" w:rsidRPr="00A97A06">
        <w:rPr>
          <w:rFonts w:ascii="Times New Roman" w:hAnsi="Times New Roman"/>
          <w:b/>
          <w:sz w:val="22"/>
          <w:szCs w:val="22"/>
        </w:rPr>
        <w:tab/>
      </w:r>
      <w:r w:rsidR="00027E37" w:rsidRPr="00A97A06">
        <w:rPr>
          <w:rFonts w:ascii="Times New Roman" w:hAnsi="Times New Roman"/>
          <w:b/>
          <w:sz w:val="22"/>
          <w:szCs w:val="22"/>
        </w:rPr>
        <w:tab/>
      </w:r>
      <w:r w:rsidRPr="00A97A06">
        <w:rPr>
          <w:rFonts w:ascii="Times New Roman" w:hAnsi="Times New Roman"/>
          <w:b/>
          <w:sz w:val="22"/>
          <w:szCs w:val="22"/>
        </w:rPr>
        <w:t>Last day to c</w:t>
      </w:r>
      <w:r w:rsidR="00027E37" w:rsidRPr="00A97A06">
        <w:rPr>
          <w:rFonts w:ascii="Times New Roman" w:hAnsi="Times New Roman"/>
          <w:b/>
          <w:sz w:val="22"/>
          <w:szCs w:val="22"/>
        </w:rPr>
        <w:t xml:space="preserve">ompletely withdraw from </w:t>
      </w:r>
      <w:r w:rsidR="002B479A" w:rsidRPr="00A97A06">
        <w:rPr>
          <w:rFonts w:ascii="Times New Roman" w:hAnsi="Times New Roman"/>
          <w:b/>
          <w:sz w:val="22"/>
          <w:szCs w:val="22"/>
        </w:rPr>
        <w:t>fall</w:t>
      </w:r>
      <w:r w:rsidR="00027E37" w:rsidRPr="00A97A06">
        <w:rPr>
          <w:rFonts w:ascii="Times New Roman" w:hAnsi="Times New Roman"/>
          <w:b/>
          <w:sz w:val="22"/>
          <w:szCs w:val="22"/>
        </w:rPr>
        <w:t xml:space="preserve"> semester</w:t>
      </w:r>
    </w:p>
    <w:p w14:paraId="72D3CEA6" w14:textId="77777777" w:rsidR="003D0E8D" w:rsidRPr="00A97A06" w:rsidRDefault="003D0E8D" w:rsidP="00F77596">
      <w:pPr>
        <w:pStyle w:val="Header"/>
        <w:tabs>
          <w:tab w:val="clear" w:pos="4320"/>
          <w:tab w:val="clear" w:pos="8640"/>
        </w:tabs>
        <w:rPr>
          <w:rFonts w:ascii="Times New Roman" w:hAnsi="Times New Roman"/>
          <w:b/>
          <w:sz w:val="16"/>
          <w:szCs w:val="16"/>
        </w:rPr>
      </w:pPr>
    </w:p>
    <w:p w14:paraId="42ABAF64" w14:textId="0B6EB94A" w:rsidR="003D0E8D" w:rsidRPr="00A97A06" w:rsidRDefault="003D0E8D"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December </w:t>
      </w:r>
      <w:r w:rsidR="00222801" w:rsidRPr="00A97A06">
        <w:rPr>
          <w:rFonts w:ascii="Times New Roman" w:hAnsi="Times New Roman"/>
          <w:b/>
          <w:sz w:val="22"/>
          <w:szCs w:val="22"/>
        </w:rPr>
        <w:t>9</w:t>
      </w:r>
      <w:r w:rsidRPr="00A97A06">
        <w:rPr>
          <w:rFonts w:ascii="Times New Roman" w:hAnsi="Times New Roman"/>
          <w:b/>
          <w:sz w:val="22"/>
          <w:szCs w:val="22"/>
        </w:rPr>
        <w:tab/>
      </w:r>
      <w:r w:rsidRPr="00A97A06">
        <w:rPr>
          <w:rFonts w:ascii="Times New Roman" w:hAnsi="Times New Roman"/>
          <w:b/>
          <w:sz w:val="22"/>
          <w:szCs w:val="22"/>
        </w:rPr>
        <w:tab/>
        <w:t>Last class day</w:t>
      </w:r>
    </w:p>
    <w:p w14:paraId="57645882" w14:textId="77777777" w:rsidR="00027E37" w:rsidRPr="00A97A06" w:rsidRDefault="00027E37" w:rsidP="00F77596">
      <w:pPr>
        <w:pStyle w:val="Header"/>
        <w:tabs>
          <w:tab w:val="clear" w:pos="4320"/>
          <w:tab w:val="clear" w:pos="8640"/>
        </w:tabs>
        <w:rPr>
          <w:rFonts w:ascii="Times New Roman" w:hAnsi="Times New Roman"/>
          <w:b/>
          <w:sz w:val="16"/>
          <w:szCs w:val="16"/>
        </w:rPr>
      </w:pPr>
    </w:p>
    <w:p w14:paraId="3FA46305" w14:textId="7E89146A" w:rsidR="00027E37" w:rsidRPr="00A97A06" w:rsidRDefault="001564C5"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December </w:t>
      </w:r>
      <w:r w:rsidR="00222801" w:rsidRPr="00A97A06">
        <w:rPr>
          <w:rFonts w:ascii="Times New Roman" w:hAnsi="Times New Roman"/>
          <w:b/>
          <w:sz w:val="22"/>
          <w:szCs w:val="22"/>
        </w:rPr>
        <w:t>12</w:t>
      </w:r>
      <w:r w:rsidR="003D0E8D" w:rsidRPr="00A97A06">
        <w:rPr>
          <w:rFonts w:ascii="Times New Roman" w:hAnsi="Times New Roman"/>
          <w:b/>
          <w:sz w:val="22"/>
          <w:szCs w:val="22"/>
        </w:rPr>
        <w:t>-1</w:t>
      </w:r>
      <w:r w:rsidR="00222801" w:rsidRPr="00A97A06">
        <w:rPr>
          <w:rFonts w:ascii="Times New Roman" w:hAnsi="Times New Roman"/>
          <w:b/>
          <w:sz w:val="22"/>
          <w:szCs w:val="22"/>
        </w:rPr>
        <w:t>6</w:t>
      </w:r>
      <w:r w:rsidR="003D0E8D" w:rsidRPr="00A97A06">
        <w:rPr>
          <w:rFonts w:ascii="Times New Roman" w:hAnsi="Times New Roman"/>
          <w:b/>
          <w:sz w:val="22"/>
          <w:szCs w:val="22"/>
        </w:rPr>
        <w:t xml:space="preserve"> </w:t>
      </w:r>
      <w:r w:rsidR="00027E37" w:rsidRPr="00A97A06">
        <w:rPr>
          <w:rFonts w:ascii="Times New Roman" w:hAnsi="Times New Roman"/>
          <w:b/>
          <w:sz w:val="22"/>
          <w:szCs w:val="22"/>
        </w:rPr>
        <w:tab/>
        <w:t>Finals</w:t>
      </w:r>
    </w:p>
    <w:p w14:paraId="296F1D20" w14:textId="77777777" w:rsidR="00C15CEC" w:rsidRPr="00A97A06" w:rsidRDefault="00C15CEC" w:rsidP="00F77596">
      <w:pPr>
        <w:pStyle w:val="Header"/>
        <w:tabs>
          <w:tab w:val="clear" w:pos="4320"/>
          <w:tab w:val="clear" w:pos="8640"/>
        </w:tabs>
        <w:rPr>
          <w:rFonts w:ascii="Times New Roman" w:hAnsi="Times New Roman"/>
          <w:b/>
          <w:sz w:val="16"/>
          <w:szCs w:val="16"/>
        </w:rPr>
      </w:pPr>
    </w:p>
    <w:p w14:paraId="2B757B72" w14:textId="42F3E9B5" w:rsidR="00C15CEC" w:rsidRPr="00A97A06" w:rsidRDefault="00C15CEC"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December 15                Approved Thesis/Dissertation must be submitted to the EDT website.</w:t>
      </w:r>
    </w:p>
    <w:p w14:paraId="11B5DF27" w14:textId="77777777" w:rsidR="00C15CEC" w:rsidRPr="00A97A06" w:rsidRDefault="00C15CEC"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                                      Electronic Thesis and Dissertation form and graduation fee receipt submitted                 </w:t>
      </w:r>
    </w:p>
    <w:p w14:paraId="26BD16A4" w14:textId="536CA586" w:rsidR="00C15CEC" w:rsidRPr="00A97A06" w:rsidRDefault="00C15CEC"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                                      to the Graduate College Office </w:t>
      </w:r>
    </w:p>
    <w:p w14:paraId="60BB2537" w14:textId="77777777" w:rsidR="0091032B" w:rsidRPr="00A97A06" w:rsidRDefault="0091032B" w:rsidP="00F77596">
      <w:pPr>
        <w:pStyle w:val="Header"/>
        <w:tabs>
          <w:tab w:val="clear" w:pos="4320"/>
          <w:tab w:val="clear" w:pos="8640"/>
        </w:tabs>
        <w:rPr>
          <w:rFonts w:ascii="Times New Roman" w:hAnsi="Times New Roman"/>
          <w:b/>
          <w:sz w:val="16"/>
          <w:szCs w:val="16"/>
        </w:rPr>
      </w:pPr>
    </w:p>
    <w:p w14:paraId="068FA239" w14:textId="00917046" w:rsidR="0091032B" w:rsidRPr="00A97A06" w:rsidRDefault="00222801" w:rsidP="00F77596">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December 17</w:t>
      </w:r>
      <w:r w:rsidR="0091032B" w:rsidRPr="00A97A06">
        <w:rPr>
          <w:rFonts w:ascii="Times New Roman" w:hAnsi="Times New Roman"/>
          <w:b/>
          <w:sz w:val="22"/>
          <w:szCs w:val="22"/>
        </w:rPr>
        <w:tab/>
      </w:r>
      <w:r w:rsidR="0091032B" w:rsidRPr="00A97A06">
        <w:rPr>
          <w:rFonts w:ascii="Times New Roman" w:hAnsi="Times New Roman"/>
          <w:b/>
          <w:sz w:val="22"/>
          <w:szCs w:val="22"/>
        </w:rPr>
        <w:tab/>
        <w:t>Commencement for December Graduation</w:t>
      </w:r>
    </w:p>
    <w:p w14:paraId="207790F5" w14:textId="77777777" w:rsidR="00027E37" w:rsidRPr="00A97A06" w:rsidRDefault="00027E37" w:rsidP="00F77596">
      <w:pPr>
        <w:pStyle w:val="Header"/>
        <w:tabs>
          <w:tab w:val="clear" w:pos="4320"/>
          <w:tab w:val="clear" w:pos="8640"/>
        </w:tabs>
        <w:rPr>
          <w:rFonts w:ascii="Times New Roman" w:hAnsi="Times New Roman"/>
          <w:b/>
          <w:sz w:val="16"/>
          <w:szCs w:val="16"/>
        </w:rPr>
      </w:pPr>
    </w:p>
    <w:p w14:paraId="092F8FB2" w14:textId="659A7680" w:rsidR="00027E37" w:rsidRPr="00027E37" w:rsidRDefault="003D0E8D"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December 2</w:t>
      </w:r>
      <w:r w:rsidR="00F9767D">
        <w:rPr>
          <w:rFonts w:ascii="Times New Roman" w:hAnsi="Times New Roman"/>
          <w:b/>
          <w:sz w:val="22"/>
          <w:szCs w:val="22"/>
        </w:rPr>
        <w:t>3</w:t>
      </w:r>
      <w:r w:rsidR="00027E37" w:rsidRPr="00027E37">
        <w:rPr>
          <w:rFonts w:ascii="Times New Roman" w:hAnsi="Times New Roman"/>
          <w:b/>
          <w:sz w:val="22"/>
          <w:szCs w:val="22"/>
        </w:rPr>
        <w:t xml:space="preserve"> - </w:t>
      </w:r>
      <w:r w:rsidR="00027E37" w:rsidRPr="00027E37">
        <w:rPr>
          <w:rFonts w:ascii="Times New Roman" w:hAnsi="Times New Roman"/>
          <w:b/>
          <w:sz w:val="22"/>
          <w:szCs w:val="22"/>
        </w:rPr>
        <w:tab/>
      </w:r>
      <w:r w:rsidR="00027E37" w:rsidRPr="00027E37">
        <w:rPr>
          <w:rFonts w:ascii="Times New Roman" w:hAnsi="Times New Roman"/>
          <w:b/>
          <w:sz w:val="22"/>
          <w:szCs w:val="22"/>
        </w:rPr>
        <w:tab/>
        <w:t xml:space="preserve">University Offices </w:t>
      </w:r>
      <w:r w:rsidR="00E74CBA">
        <w:rPr>
          <w:rFonts w:ascii="Times New Roman" w:hAnsi="Times New Roman"/>
          <w:b/>
          <w:sz w:val="22"/>
          <w:szCs w:val="22"/>
        </w:rPr>
        <w:t>C</w:t>
      </w:r>
      <w:r w:rsidR="00027E37" w:rsidRPr="00027E37">
        <w:rPr>
          <w:rFonts w:ascii="Times New Roman" w:hAnsi="Times New Roman"/>
          <w:b/>
          <w:sz w:val="22"/>
          <w:szCs w:val="22"/>
        </w:rPr>
        <w:t>losed</w:t>
      </w:r>
    </w:p>
    <w:p w14:paraId="00A85D56" w14:textId="7979E93B" w:rsidR="00027E37" w:rsidRPr="00027E37" w:rsidRDefault="0022280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2</w:t>
      </w:r>
    </w:p>
    <w:tbl>
      <w:tblPr>
        <w:tblW w:w="9828" w:type="dxa"/>
        <w:tblBorders>
          <w:top w:val="double" w:sz="12" w:space="0" w:color="auto"/>
          <w:bottom w:val="double" w:sz="12" w:space="0" w:color="auto"/>
        </w:tblBorders>
        <w:tblLook w:val="0000" w:firstRow="0" w:lastRow="0" w:firstColumn="0" w:lastColumn="0" w:noHBand="0" w:noVBand="0"/>
      </w:tblPr>
      <w:tblGrid>
        <w:gridCol w:w="9828"/>
      </w:tblGrid>
      <w:tr w:rsidR="006C1FAA" w:rsidRPr="00F77596" w14:paraId="47CA0873" w14:textId="77777777">
        <w:tc>
          <w:tcPr>
            <w:tcW w:w="9828" w:type="dxa"/>
          </w:tcPr>
          <w:p w14:paraId="09280090" w14:textId="77777777" w:rsidR="006C1FAA" w:rsidRPr="00F77596" w:rsidRDefault="006C1FAA" w:rsidP="00F77596">
            <w:pPr>
              <w:jc w:val="center"/>
              <w:rPr>
                <w:rFonts w:ascii="Times New Roman" w:hAnsi="Times New Roman"/>
                <w:b/>
                <w:sz w:val="28"/>
                <w:szCs w:val="28"/>
              </w:rPr>
            </w:pPr>
            <w:r w:rsidRPr="00F77596">
              <w:rPr>
                <w:rFonts w:ascii="Times New Roman" w:hAnsi="Times New Roman"/>
                <w:b/>
                <w:sz w:val="28"/>
                <w:szCs w:val="28"/>
              </w:rPr>
              <w:t>SCHOOL OF NURSING</w:t>
            </w:r>
          </w:p>
          <w:p w14:paraId="5EAA569F" w14:textId="655CF8E4" w:rsidR="006C1FAA" w:rsidRPr="00F77596" w:rsidRDefault="006C1FAA" w:rsidP="005C0B17">
            <w:pPr>
              <w:jc w:val="center"/>
              <w:rPr>
                <w:rFonts w:ascii="Times New Roman" w:hAnsi="Times New Roman"/>
                <w:b/>
                <w:szCs w:val="24"/>
              </w:rPr>
            </w:pPr>
            <w:r w:rsidRPr="00F77596">
              <w:rPr>
                <w:rFonts w:ascii="Times New Roman" w:hAnsi="Times New Roman"/>
                <w:b/>
                <w:sz w:val="28"/>
                <w:szCs w:val="28"/>
              </w:rPr>
              <w:t>Academic Calendar of Events: SPRING 20</w:t>
            </w:r>
            <w:r w:rsidR="00CC0815">
              <w:rPr>
                <w:rFonts w:ascii="Times New Roman" w:hAnsi="Times New Roman"/>
                <w:b/>
                <w:sz w:val="28"/>
                <w:szCs w:val="28"/>
              </w:rPr>
              <w:t>1</w:t>
            </w:r>
            <w:r w:rsidR="00B45688">
              <w:rPr>
                <w:rFonts w:ascii="Times New Roman" w:hAnsi="Times New Roman"/>
                <w:b/>
                <w:sz w:val="28"/>
                <w:szCs w:val="28"/>
              </w:rPr>
              <w:t>7</w:t>
            </w:r>
          </w:p>
        </w:tc>
      </w:tr>
    </w:tbl>
    <w:p w14:paraId="2CB2F2D4" w14:textId="77777777" w:rsidR="00C370EF" w:rsidRPr="00F77596" w:rsidRDefault="00C370EF" w:rsidP="00F77596">
      <w:pPr>
        <w:pStyle w:val="Header"/>
        <w:tabs>
          <w:tab w:val="clear" w:pos="4320"/>
          <w:tab w:val="clear" w:pos="8640"/>
        </w:tabs>
        <w:rPr>
          <w:rFonts w:ascii="Times New Roman" w:hAnsi="Times New Roman"/>
          <w:b/>
          <w:szCs w:val="24"/>
        </w:rPr>
      </w:pPr>
    </w:p>
    <w:p w14:paraId="681A7AB1" w14:textId="77777777" w:rsidR="006C1FAA" w:rsidRDefault="006C1FAA" w:rsidP="00F77596">
      <w:pPr>
        <w:pStyle w:val="Header"/>
        <w:tabs>
          <w:tab w:val="clear" w:pos="4320"/>
          <w:tab w:val="clear" w:pos="8640"/>
        </w:tabs>
        <w:rPr>
          <w:rFonts w:ascii="Times New Roman" w:hAnsi="Times New Roman"/>
          <w:b/>
          <w:sz w:val="22"/>
          <w:szCs w:val="22"/>
        </w:rPr>
      </w:pPr>
    </w:p>
    <w:p w14:paraId="5AE1C3AC" w14:textId="68605E85" w:rsidR="00027E37" w:rsidRDefault="00AA6C5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January </w:t>
      </w:r>
      <w:r w:rsidR="00222801">
        <w:rPr>
          <w:rFonts w:ascii="Times New Roman" w:hAnsi="Times New Roman"/>
          <w:b/>
          <w:sz w:val="22"/>
          <w:szCs w:val="22"/>
        </w:rPr>
        <w:t>3</w:t>
      </w:r>
      <w:r w:rsidR="00027E37">
        <w:rPr>
          <w:rFonts w:ascii="Times New Roman" w:hAnsi="Times New Roman"/>
          <w:b/>
          <w:sz w:val="22"/>
          <w:szCs w:val="22"/>
        </w:rPr>
        <w:tab/>
      </w:r>
      <w:r w:rsidR="00027E37">
        <w:rPr>
          <w:rFonts w:ascii="Times New Roman" w:hAnsi="Times New Roman"/>
          <w:b/>
          <w:sz w:val="22"/>
          <w:szCs w:val="22"/>
        </w:rPr>
        <w:tab/>
        <w:t>University Offices Open</w:t>
      </w:r>
    </w:p>
    <w:p w14:paraId="221C827D" w14:textId="77777777" w:rsidR="00027E37" w:rsidRDefault="00027E37" w:rsidP="00F77596">
      <w:pPr>
        <w:pStyle w:val="Header"/>
        <w:tabs>
          <w:tab w:val="clear" w:pos="4320"/>
          <w:tab w:val="clear" w:pos="8640"/>
        </w:tabs>
        <w:rPr>
          <w:rFonts w:ascii="Times New Roman" w:hAnsi="Times New Roman"/>
          <w:b/>
          <w:sz w:val="22"/>
          <w:szCs w:val="22"/>
        </w:rPr>
      </w:pPr>
    </w:p>
    <w:p w14:paraId="3AC6C98E" w14:textId="48FBAA26" w:rsidR="00027E37" w:rsidRDefault="00AA6C5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January </w:t>
      </w:r>
      <w:r w:rsidR="00222801">
        <w:rPr>
          <w:rFonts w:ascii="Times New Roman" w:hAnsi="Times New Roman"/>
          <w:b/>
          <w:sz w:val="22"/>
          <w:szCs w:val="22"/>
        </w:rPr>
        <w:t>3-6</w:t>
      </w:r>
      <w:r w:rsidR="00027E37">
        <w:rPr>
          <w:rFonts w:ascii="Times New Roman" w:hAnsi="Times New Roman"/>
          <w:b/>
          <w:sz w:val="22"/>
          <w:szCs w:val="22"/>
        </w:rPr>
        <w:tab/>
      </w:r>
      <w:r w:rsidR="00027E37">
        <w:rPr>
          <w:rFonts w:ascii="Times New Roman" w:hAnsi="Times New Roman"/>
          <w:b/>
          <w:sz w:val="22"/>
          <w:szCs w:val="22"/>
        </w:rPr>
        <w:tab/>
        <w:t>Registration/Schedule Adjustment</w:t>
      </w:r>
    </w:p>
    <w:p w14:paraId="772F25BF" w14:textId="77777777" w:rsidR="00027E37" w:rsidRDefault="00027E37" w:rsidP="00F77596">
      <w:pPr>
        <w:pStyle w:val="Header"/>
        <w:tabs>
          <w:tab w:val="clear" w:pos="4320"/>
          <w:tab w:val="clear" w:pos="8640"/>
        </w:tabs>
        <w:rPr>
          <w:rFonts w:ascii="Times New Roman" w:hAnsi="Times New Roman"/>
          <w:b/>
          <w:sz w:val="22"/>
          <w:szCs w:val="22"/>
        </w:rPr>
      </w:pPr>
    </w:p>
    <w:p w14:paraId="66C8166E" w14:textId="2ADC9376" w:rsidR="00027E37" w:rsidRDefault="0022280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9</w:t>
      </w:r>
      <w:r w:rsidR="00027E37">
        <w:rPr>
          <w:rFonts w:ascii="Times New Roman" w:hAnsi="Times New Roman"/>
          <w:b/>
          <w:sz w:val="22"/>
          <w:szCs w:val="22"/>
        </w:rPr>
        <w:tab/>
      </w:r>
      <w:r w:rsidR="00027E37">
        <w:rPr>
          <w:rFonts w:ascii="Times New Roman" w:hAnsi="Times New Roman"/>
          <w:b/>
          <w:sz w:val="22"/>
          <w:szCs w:val="22"/>
        </w:rPr>
        <w:tab/>
        <w:t>First Day of Class</w:t>
      </w:r>
    </w:p>
    <w:p w14:paraId="395CDE72" w14:textId="77777777" w:rsidR="00EE1508" w:rsidRDefault="00EE1508" w:rsidP="00F77596">
      <w:pPr>
        <w:pStyle w:val="Header"/>
        <w:tabs>
          <w:tab w:val="clear" w:pos="4320"/>
          <w:tab w:val="clear" w:pos="8640"/>
        </w:tabs>
        <w:rPr>
          <w:rFonts w:ascii="Times New Roman" w:hAnsi="Times New Roman"/>
          <w:b/>
          <w:sz w:val="22"/>
          <w:szCs w:val="22"/>
        </w:rPr>
      </w:pPr>
    </w:p>
    <w:p w14:paraId="3ACE8FA2" w14:textId="1B87E311" w:rsidR="00EE1508" w:rsidRDefault="0022280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9-13</w:t>
      </w:r>
      <w:r w:rsidR="00EE1508">
        <w:rPr>
          <w:rFonts w:ascii="Times New Roman" w:hAnsi="Times New Roman"/>
          <w:b/>
          <w:sz w:val="22"/>
          <w:szCs w:val="22"/>
        </w:rPr>
        <w:tab/>
      </w:r>
      <w:r w:rsidR="00EE1508">
        <w:rPr>
          <w:rFonts w:ascii="Times New Roman" w:hAnsi="Times New Roman"/>
          <w:b/>
          <w:sz w:val="22"/>
          <w:szCs w:val="22"/>
        </w:rPr>
        <w:tab/>
      </w:r>
      <w:r w:rsidR="00587085">
        <w:rPr>
          <w:rFonts w:ascii="Times New Roman" w:hAnsi="Times New Roman"/>
          <w:b/>
          <w:sz w:val="22"/>
          <w:szCs w:val="22"/>
        </w:rPr>
        <w:t>Late registration/schedule adjustment (add-drop)</w:t>
      </w:r>
    </w:p>
    <w:p w14:paraId="25117884" w14:textId="77777777" w:rsidR="00027E37" w:rsidRDefault="00027E37" w:rsidP="00F77596">
      <w:pPr>
        <w:pStyle w:val="Header"/>
        <w:tabs>
          <w:tab w:val="clear" w:pos="4320"/>
          <w:tab w:val="clear" w:pos="8640"/>
        </w:tabs>
        <w:rPr>
          <w:rFonts w:ascii="Times New Roman" w:hAnsi="Times New Roman"/>
          <w:b/>
          <w:sz w:val="22"/>
          <w:szCs w:val="22"/>
        </w:rPr>
      </w:pPr>
    </w:p>
    <w:p w14:paraId="170489F6" w14:textId="2FF06872"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January </w:t>
      </w:r>
      <w:r w:rsidR="00222801">
        <w:rPr>
          <w:rFonts w:ascii="Times New Roman" w:hAnsi="Times New Roman"/>
          <w:b/>
          <w:sz w:val="22"/>
          <w:szCs w:val="22"/>
        </w:rPr>
        <w:t>16</w:t>
      </w:r>
      <w:r w:rsidR="00027E37">
        <w:rPr>
          <w:rFonts w:ascii="Times New Roman" w:hAnsi="Times New Roman"/>
          <w:b/>
          <w:sz w:val="22"/>
          <w:szCs w:val="22"/>
        </w:rPr>
        <w:tab/>
      </w:r>
      <w:r w:rsidR="00027E37">
        <w:rPr>
          <w:rFonts w:ascii="Times New Roman" w:hAnsi="Times New Roman"/>
          <w:b/>
          <w:sz w:val="22"/>
          <w:szCs w:val="22"/>
        </w:rPr>
        <w:tab/>
        <w:t>Martin Luther King, Jr. Holiday - University Closed</w:t>
      </w:r>
    </w:p>
    <w:p w14:paraId="242D6EDF" w14:textId="77777777" w:rsidR="00027E37" w:rsidRDefault="00027E37" w:rsidP="00F77596">
      <w:pPr>
        <w:pStyle w:val="Header"/>
        <w:tabs>
          <w:tab w:val="clear" w:pos="4320"/>
          <w:tab w:val="clear" w:pos="8640"/>
        </w:tabs>
        <w:rPr>
          <w:rFonts w:ascii="Times New Roman" w:hAnsi="Times New Roman"/>
          <w:b/>
          <w:sz w:val="22"/>
          <w:szCs w:val="22"/>
        </w:rPr>
      </w:pPr>
    </w:p>
    <w:p w14:paraId="7E0325F1" w14:textId="73A35483"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February </w:t>
      </w:r>
      <w:r w:rsidR="00222801">
        <w:rPr>
          <w:rFonts w:ascii="Times New Roman" w:hAnsi="Times New Roman"/>
          <w:b/>
          <w:sz w:val="22"/>
          <w:szCs w:val="22"/>
        </w:rPr>
        <w:t>3</w:t>
      </w:r>
      <w:r w:rsidR="00027E37">
        <w:rPr>
          <w:rFonts w:ascii="Times New Roman" w:hAnsi="Times New Roman"/>
          <w:b/>
          <w:sz w:val="22"/>
          <w:szCs w:val="22"/>
        </w:rPr>
        <w:tab/>
      </w:r>
      <w:r w:rsidR="00027E37">
        <w:rPr>
          <w:rFonts w:ascii="Times New Roman" w:hAnsi="Times New Roman"/>
          <w:b/>
          <w:sz w:val="22"/>
          <w:szCs w:val="22"/>
        </w:rPr>
        <w:tab/>
        <w:t>Application for May graduation due in Academic Dean’s Office</w:t>
      </w:r>
    </w:p>
    <w:p w14:paraId="01C461C9" w14:textId="77777777" w:rsidR="00587085" w:rsidRDefault="00587085" w:rsidP="00F77596">
      <w:pPr>
        <w:pStyle w:val="Header"/>
        <w:tabs>
          <w:tab w:val="clear" w:pos="4320"/>
          <w:tab w:val="clear" w:pos="8640"/>
        </w:tabs>
        <w:rPr>
          <w:rFonts w:ascii="Times New Roman" w:hAnsi="Times New Roman"/>
          <w:b/>
          <w:sz w:val="22"/>
          <w:szCs w:val="22"/>
        </w:rPr>
      </w:pPr>
    </w:p>
    <w:p w14:paraId="65E814F7" w14:textId="5BF94625" w:rsidR="00587085" w:rsidRDefault="0022280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February 17</w:t>
      </w:r>
      <w:r w:rsidR="00587085">
        <w:rPr>
          <w:rFonts w:ascii="Times New Roman" w:hAnsi="Times New Roman"/>
          <w:b/>
          <w:sz w:val="22"/>
          <w:szCs w:val="22"/>
        </w:rPr>
        <w:tab/>
      </w:r>
      <w:r w:rsidR="00587085">
        <w:rPr>
          <w:rFonts w:ascii="Times New Roman" w:hAnsi="Times New Roman"/>
          <w:b/>
          <w:sz w:val="22"/>
          <w:szCs w:val="22"/>
        </w:rPr>
        <w:tab/>
        <w:t>Last day to drop 1</w:t>
      </w:r>
      <w:r w:rsidR="00587085" w:rsidRPr="00587085">
        <w:rPr>
          <w:rFonts w:ascii="Times New Roman" w:hAnsi="Times New Roman"/>
          <w:b/>
          <w:sz w:val="22"/>
          <w:szCs w:val="22"/>
          <w:vertAlign w:val="superscript"/>
        </w:rPr>
        <w:t>st</w:t>
      </w:r>
      <w:r w:rsidR="00587085">
        <w:rPr>
          <w:rFonts w:ascii="Times New Roman" w:hAnsi="Times New Roman"/>
          <w:b/>
          <w:sz w:val="22"/>
          <w:szCs w:val="22"/>
        </w:rPr>
        <w:t xml:space="preserve"> 8 week’s courses</w:t>
      </w:r>
    </w:p>
    <w:p w14:paraId="59D392F3" w14:textId="77777777" w:rsidR="00027E37" w:rsidRDefault="00027E37" w:rsidP="00F77596">
      <w:pPr>
        <w:pStyle w:val="Header"/>
        <w:tabs>
          <w:tab w:val="clear" w:pos="4320"/>
          <w:tab w:val="clear" w:pos="8640"/>
        </w:tabs>
        <w:rPr>
          <w:rFonts w:ascii="Times New Roman" w:hAnsi="Times New Roman"/>
          <w:b/>
          <w:sz w:val="22"/>
          <w:szCs w:val="22"/>
        </w:rPr>
      </w:pPr>
    </w:p>
    <w:p w14:paraId="24B94C9F" w14:textId="7F7CADD3"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March </w:t>
      </w:r>
      <w:r w:rsidR="00222801">
        <w:rPr>
          <w:rFonts w:ascii="Times New Roman" w:hAnsi="Times New Roman"/>
          <w:b/>
          <w:sz w:val="22"/>
          <w:szCs w:val="22"/>
        </w:rPr>
        <w:t>1</w:t>
      </w:r>
      <w:r w:rsidR="00027E37">
        <w:rPr>
          <w:rFonts w:ascii="Times New Roman" w:hAnsi="Times New Roman"/>
          <w:b/>
          <w:sz w:val="22"/>
          <w:szCs w:val="22"/>
        </w:rPr>
        <w:tab/>
      </w:r>
      <w:r w:rsidR="00027E37">
        <w:rPr>
          <w:rFonts w:ascii="Times New Roman" w:hAnsi="Times New Roman"/>
          <w:b/>
          <w:sz w:val="22"/>
          <w:szCs w:val="22"/>
        </w:rPr>
        <w:tab/>
        <w:t>Mid</w:t>
      </w:r>
      <w:r w:rsidR="00587085">
        <w:rPr>
          <w:rFonts w:ascii="Times New Roman" w:hAnsi="Times New Roman"/>
          <w:b/>
          <w:sz w:val="22"/>
          <w:szCs w:val="22"/>
        </w:rPr>
        <w:t>term, 1</w:t>
      </w:r>
      <w:r w:rsidR="00587085" w:rsidRPr="00587085">
        <w:rPr>
          <w:rFonts w:ascii="Times New Roman" w:hAnsi="Times New Roman"/>
          <w:b/>
          <w:sz w:val="22"/>
          <w:szCs w:val="22"/>
          <w:vertAlign w:val="superscript"/>
        </w:rPr>
        <w:t>st</w:t>
      </w:r>
      <w:r w:rsidR="00587085">
        <w:rPr>
          <w:rFonts w:ascii="Times New Roman" w:hAnsi="Times New Roman"/>
          <w:b/>
          <w:sz w:val="22"/>
          <w:szCs w:val="22"/>
        </w:rPr>
        <w:t xml:space="preserve"> 8 weeks courses end</w:t>
      </w:r>
    </w:p>
    <w:p w14:paraId="73BD2927" w14:textId="77777777" w:rsidR="00027E37" w:rsidRDefault="00027E37" w:rsidP="00F77596">
      <w:pPr>
        <w:pStyle w:val="Header"/>
        <w:tabs>
          <w:tab w:val="clear" w:pos="4320"/>
          <w:tab w:val="clear" w:pos="8640"/>
        </w:tabs>
        <w:rPr>
          <w:rFonts w:ascii="Times New Roman" w:hAnsi="Times New Roman"/>
          <w:b/>
          <w:sz w:val="22"/>
          <w:szCs w:val="22"/>
        </w:rPr>
      </w:pPr>
    </w:p>
    <w:p w14:paraId="3AE0C29E" w14:textId="0B7AAD82"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March </w:t>
      </w:r>
      <w:r w:rsidR="00F9767D">
        <w:rPr>
          <w:rFonts w:ascii="Times New Roman" w:hAnsi="Times New Roman"/>
          <w:b/>
          <w:sz w:val="22"/>
          <w:szCs w:val="22"/>
        </w:rPr>
        <w:t>1</w:t>
      </w:r>
      <w:r w:rsidR="00222801">
        <w:rPr>
          <w:rFonts w:ascii="Times New Roman" w:hAnsi="Times New Roman"/>
          <w:b/>
          <w:sz w:val="22"/>
          <w:szCs w:val="22"/>
        </w:rPr>
        <w:t>7</w:t>
      </w:r>
      <w:r w:rsidR="00027E37">
        <w:rPr>
          <w:rFonts w:ascii="Times New Roman" w:hAnsi="Times New Roman"/>
          <w:b/>
          <w:sz w:val="22"/>
          <w:szCs w:val="22"/>
        </w:rPr>
        <w:tab/>
      </w:r>
      <w:r w:rsidR="00027E37">
        <w:rPr>
          <w:rFonts w:ascii="Times New Roman" w:hAnsi="Times New Roman"/>
          <w:b/>
          <w:sz w:val="22"/>
          <w:szCs w:val="22"/>
        </w:rPr>
        <w:tab/>
        <w:t>Last day to drop a</w:t>
      </w:r>
      <w:r w:rsidR="00587085">
        <w:rPr>
          <w:rFonts w:ascii="Times New Roman" w:hAnsi="Times New Roman"/>
          <w:b/>
          <w:sz w:val="22"/>
          <w:szCs w:val="22"/>
        </w:rPr>
        <w:t xml:space="preserve">n </w:t>
      </w:r>
      <w:r w:rsidR="00027E37">
        <w:rPr>
          <w:rFonts w:ascii="Times New Roman" w:hAnsi="Times New Roman"/>
          <w:b/>
          <w:sz w:val="22"/>
          <w:szCs w:val="22"/>
        </w:rPr>
        <w:t>individual course</w:t>
      </w:r>
    </w:p>
    <w:p w14:paraId="5B96EE34" w14:textId="77777777" w:rsidR="00027E37" w:rsidRDefault="00027E37" w:rsidP="00F77596">
      <w:pPr>
        <w:pStyle w:val="Header"/>
        <w:tabs>
          <w:tab w:val="clear" w:pos="4320"/>
          <w:tab w:val="clear" w:pos="8640"/>
        </w:tabs>
        <w:rPr>
          <w:rFonts w:ascii="Times New Roman" w:hAnsi="Times New Roman"/>
          <w:b/>
          <w:sz w:val="22"/>
          <w:szCs w:val="22"/>
        </w:rPr>
      </w:pPr>
    </w:p>
    <w:p w14:paraId="483D33AE" w14:textId="5AD9C8A9"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March </w:t>
      </w:r>
      <w:r w:rsidR="00222801">
        <w:rPr>
          <w:rFonts w:ascii="Times New Roman" w:hAnsi="Times New Roman"/>
          <w:b/>
          <w:sz w:val="22"/>
          <w:szCs w:val="22"/>
        </w:rPr>
        <w:t>20</w:t>
      </w:r>
      <w:r w:rsidR="0062486F">
        <w:rPr>
          <w:rFonts w:ascii="Times New Roman" w:hAnsi="Times New Roman"/>
          <w:b/>
          <w:sz w:val="22"/>
          <w:szCs w:val="22"/>
        </w:rPr>
        <w:t>-25</w:t>
      </w:r>
      <w:r w:rsidR="00027E37">
        <w:rPr>
          <w:rFonts w:ascii="Times New Roman" w:hAnsi="Times New Roman"/>
          <w:b/>
          <w:sz w:val="22"/>
          <w:szCs w:val="22"/>
        </w:rPr>
        <w:tab/>
      </w:r>
      <w:r w:rsidR="00027E37">
        <w:rPr>
          <w:rFonts w:ascii="Times New Roman" w:hAnsi="Times New Roman"/>
          <w:b/>
          <w:sz w:val="22"/>
          <w:szCs w:val="22"/>
        </w:rPr>
        <w:tab/>
        <w:t>Spring Break - Classes Dismissed</w:t>
      </w:r>
    </w:p>
    <w:p w14:paraId="6EF47E8A" w14:textId="77777777" w:rsidR="00027E37" w:rsidRDefault="00027E37" w:rsidP="00F77596">
      <w:pPr>
        <w:pStyle w:val="Header"/>
        <w:tabs>
          <w:tab w:val="clear" w:pos="4320"/>
          <w:tab w:val="clear" w:pos="8640"/>
        </w:tabs>
        <w:rPr>
          <w:rFonts w:ascii="Times New Roman" w:hAnsi="Times New Roman"/>
          <w:b/>
          <w:sz w:val="22"/>
          <w:szCs w:val="22"/>
        </w:rPr>
      </w:pPr>
    </w:p>
    <w:p w14:paraId="34A7564A" w14:textId="5853C7E8"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March </w:t>
      </w:r>
      <w:r w:rsidR="00256B14">
        <w:rPr>
          <w:rFonts w:ascii="Times New Roman" w:hAnsi="Times New Roman"/>
          <w:b/>
          <w:sz w:val="22"/>
          <w:szCs w:val="22"/>
        </w:rPr>
        <w:t>27</w:t>
      </w:r>
      <w:r w:rsidR="00027E37">
        <w:rPr>
          <w:rFonts w:ascii="Times New Roman" w:hAnsi="Times New Roman"/>
          <w:b/>
          <w:sz w:val="22"/>
          <w:szCs w:val="22"/>
        </w:rPr>
        <w:t xml:space="preserve"> - </w:t>
      </w:r>
      <w:r w:rsidR="00027E37">
        <w:rPr>
          <w:rFonts w:ascii="Times New Roman" w:hAnsi="Times New Roman"/>
          <w:b/>
          <w:sz w:val="22"/>
          <w:szCs w:val="22"/>
        </w:rPr>
        <w:tab/>
      </w:r>
      <w:r w:rsidR="00027E37">
        <w:rPr>
          <w:rFonts w:ascii="Times New Roman" w:hAnsi="Times New Roman"/>
          <w:b/>
          <w:sz w:val="22"/>
          <w:szCs w:val="22"/>
        </w:rPr>
        <w:tab/>
        <w:t>Complete Withdrawals Only</w:t>
      </w:r>
    </w:p>
    <w:p w14:paraId="12A62CED" w14:textId="6D444C5F" w:rsidR="00027E37" w:rsidRDefault="00D70AD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April 28</w:t>
      </w:r>
    </w:p>
    <w:p w14:paraId="0C1643FC" w14:textId="77777777" w:rsidR="00027E37" w:rsidRDefault="00027E37" w:rsidP="00F77596">
      <w:pPr>
        <w:pStyle w:val="Header"/>
        <w:tabs>
          <w:tab w:val="clear" w:pos="4320"/>
          <w:tab w:val="clear" w:pos="8640"/>
        </w:tabs>
        <w:rPr>
          <w:rFonts w:ascii="Times New Roman" w:hAnsi="Times New Roman"/>
          <w:b/>
          <w:sz w:val="22"/>
          <w:szCs w:val="22"/>
        </w:rPr>
      </w:pPr>
    </w:p>
    <w:p w14:paraId="4D3AE3C0" w14:textId="4299B1D3"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March </w:t>
      </w:r>
      <w:r w:rsidR="00D70AD1">
        <w:rPr>
          <w:rFonts w:ascii="Times New Roman" w:hAnsi="Times New Roman"/>
          <w:b/>
          <w:sz w:val="22"/>
          <w:szCs w:val="22"/>
        </w:rPr>
        <w:t>27</w:t>
      </w:r>
      <w:r>
        <w:rPr>
          <w:rFonts w:ascii="Times New Roman" w:hAnsi="Times New Roman"/>
          <w:b/>
          <w:sz w:val="22"/>
          <w:szCs w:val="22"/>
        </w:rPr>
        <w:t>-</w:t>
      </w:r>
      <w:r w:rsidR="00027E37">
        <w:rPr>
          <w:rFonts w:ascii="Times New Roman" w:hAnsi="Times New Roman"/>
          <w:b/>
          <w:sz w:val="22"/>
          <w:szCs w:val="22"/>
        </w:rPr>
        <w:tab/>
      </w:r>
      <w:r w:rsidR="00027E37">
        <w:rPr>
          <w:rFonts w:ascii="Times New Roman" w:hAnsi="Times New Roman"/>
          <w:b/>
          <w:sz w:val="22"/>
          <w:szCs w:val="22"/>
        </w:rPr>
        <w:tab/>
        <w:t>A</w:t>
      </w:r>
      <w:r w:rsidR="003148AB">
        <w:rPr>
          <w:rFonts w:ascii="Times New Roman" w:hAnsi="Times New Roman"/>
          <w:b/>
          <w:sz w:val="22"/>
          <w:szCs w:val="22"/>
        </w:rPr>
        <w:t>dvance Registration for Summer S</w:t>
      </w:r>
      <w:r w:rsidR="00027E37">
        <w:rPr>
          <w:rFonts w:ascii="Times New Roman" w:hAnsi="Times New Roman"/>
          <w:b/>
          <w:sz w:val="22"/>
          <w:szCs w:val="22"/>
        </w:rPr>
        <w:t>ession for currently enrolled students</w:t>
      </w:r>
    </w:p>
    <w:p w14:paraId="0C9A7049" w14:textId="7BD0B3D1" w:rsidR="0058545C" w:rsidRDefault="00D70AD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March 3</w:t>
      </w:r>
      <w:r w:rsidR="00F9767D">
        <w:rPr>
          <w:rFonts w:ascii="Times New Roman" w:hAnsi="Times New Roman"/>
          <w:b/>
          <w:sz w:val="22"/>
          <w:szCs w:val="22"/>
        </w:rPr>
        <w:t>1</w:t>
      </w:r>
    </w:p>
    <w:p w14:paraId="67402858" w14:textId="77777777" w:rsidR="00027E37" w:rsidRDefault="00027E37" w:rsidP="00F77596">
      <w:pPr>
        <w:pStyle w:val="Header"/>
        <w:tabs>
          <w:tab w:val="clear" w:pos="4320"/>
          <w:tab w:val="clear" w:pos="8640"/>
        </w:tabs>
        <w:rPr>
          <w:rFonts w:ascii="Times New Roman" w:hAnsi="Times New Roman"/>
          <w:b/>
          <w:sz w:val="22"/>
          <w:szCs w:val="22"/>
        </w:rPr>
      </w:pPr>
    </w:p>
    <w:p w14:paraId="2C2EE49B" w14:textId="26803F90"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April </w:t>
      </w:r>
      <w:r w:rsidR="0058545C">
        <w:rPr>
          <w:rFonts w:ascii="Times New Roman" w:hAnsi="Times New Roman"/>
          <w:b/>
          <w:sz w:val="22"/>
          <w:szCs w:val="22"/>
        </w:rPr>
        <w:t>1</w:t>
      </w:r>
      <w:r w:rsidR="00D70AD1">
        <w:rPr>
          <w:rFonts w:ascii="Times New Roman" w:hAnsi="Times New Roman"/>
          <w:b/>
          <w:sz w:val="22"/>
          <w:szCs w:val="22"/>
        </w:rPr>
        <w:t>0</w:t>
      </w:r>
      <w:r w:rsidR="0058545C">
        <w:rPr>
          <w:rFonts w:ascii="Times New Roman" w:hAnsi="Times New Roman"/>
          <w:b/>
          <w:sz w:val="22"/>
          <w:szCs w:val="22"/>
        </w:rPr>
        <w:t>-2</w:t>
      </w:r>
      <w:r w:rsidR="00D70AD1">
        <w:rPr>
          <w:rFonts w:ascii="Times New Roman" w:hAnsi="Times New Roman"/>
          <w:b/>
          <w:sz w:val="22"/>
          <w:szCs w:val="22"/>
        </w:rPr>
        <w:t>1</w:t>
      </w:r>
      <w:r w:rsidR="00027E37">
        <w:rPr>
          <w:rFonts w:ascii="Times New Roman" w:hAnsi="Times New Roman"/>
          <w:b/>
          <w:sz w:val="22"/>
          <w:szCs w:val="22"/>
        </w:rPr>
        <w:tab/>
      </w:r>
      <w:r w:rsidR="00027E37">
        <w:rPr>
          <w:rFonts w:ascii="Times New Roman" w:hAnsi="Times New Roman"/>
          <w:b/>
          <w:sz w:val="22"/>
          <w:szCs w:val="22"/>
        </w:rPr>
        <w:tab/>
        <w:t>Advance Registration Fall semester for currently enrolled students</w:t>
      </w:r>
    </w:p>
    <w:p w14:paraId="6F79B3B7" w14:textId="77777777" w:rsidR="00587085" w:rsidRDefault="00587085" w:rsidP="00F77596">
      <w:pPr>
        <w:pStyle w:val="Header"/>
        <w:tabs>
          <w:tab w:val="clear" w:pos="4320"/>
          <w:tab w:val="clear" w:pos="8640"/>
        </w:tabs>
        <w:rPr>
          <w:rFonts w:ascii="Times New Roman" w:hAnsi="Times New Roman"/>
          <w:b/>
          <w:sz w:val="22"/>
          <w:szCs w:val="22"/>
        </w:rPr>
      </w:pPr>
    </w:p>
    <w:p w14:paraId="2AF0782E" w14:textId="2E02D4C8" w:rsidR="00587085" w:rsidRDefault="00D70AD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April 4</w:t>
      </w:r>
      <w:r w:rsidR="00587085">
        <w:rPr>
          <w:rFonts w:ascii="Times New Roman" w:hAnsi="Times New Roman"/>
          <w:b/>
          <w:sz w:val="22"/>
          <w:szCs w:val="22"/>
        </w:rPr>
        <w:tab/>
      </w:r>
      <w:r w:rsidR="00587085">
        <w:rPr>
          <w:rFonts w:ascii="Times New Roman" w:hAnsi="Times New Roman"/>
          <w:b/>
          <w:sz w:val="22"/>
          <w:szCs w:val="22"/>
        </w:rPr>
        <w:tab/>
      </w:r>
      <w:r>
        <w:rPr>
          <w:rFonts w:ascii="Times New Roman" w:hAnsi="Times New Roman"/>
          <w:b/>
          <w:sz w:val="22"/>
          <w:szCs w:val="22"/>
        </w:rPr>
        <w:tab/>
      </w:r>
      <w:r w:rsidR="00587085">
        <w:rPr>
          <w:rFonts w:ascii="Times New Roman" w:hAnsi="Times New Roman"/>
          <w:b/>
          <w:sz w:val="22"/>
          <w:szCs w:val="22"/>
        </w:rPr>
        <w:t xml:space="preserve">Last day to drop </w:t>
      </w:r>
      <w:r w:rsidR="000B6A85">
        <w:rPr>
          <w:rFonts w:ascii="Times New Roman" w:hAnsi="Times New Roman"/>
          <w:b/>
          <w:sz w:val="22"/>
          <w:szCs w:val="22"/>
        </w:rPr>
        <w:t>2</w:t>
      </w:r>
      <w:r w:rsidR="000B6A85" w:rsidRPr="000B6A85">
        <w:rPr>
          <w:rFonts w:ascii="Times New Roman" w:hAnsi="Times New Roman"/>
          <w:b/>
          <w:sz w:val="22"/>
          <w:szCs w:val="22"/>
          <w:vertAlign w:val="superscript"/>
        </w:rPr>
        <w:t>nd</w:t>
      </w:r>
      <w:r w:rsidR="000B6A85">
        <w:rPr>
          <w:rFonts w:ascii="Times New Roman" w:hAnsi="Times New Roman"/>
          <w:b/>
          <w:sz w:val="22"/>
          <w:szCs w:val="22"/>
        </w:rPr>
        <w:t xml:space="preserve"> 8 week’s courses</w:t>
      </w:r>
    </w:p>
    <w:p w14:paraId="1E04E36E" w14:textId="77777777" w:rsidR="00027E37" w:rsidRDefault="00027E37" w:rsidP="00F77596">
      <w:pPr>
        <w:pStyle w:val="Header"/>
        <w:tabs>
          <w:tab w:val="clear" w:pos="4320"/>
          <w:tab w:val="clear" w:pos="8640"/>
        </w:tabs>
        <w:rPr>
          <w:rFonts w:ascii="Times New Roman" w:hAnsi="Times New Roman"/>
          <w:b/>
          <w:sz w:val="22"/>
          <w:szCs w:val="22"/>
        </w:rPr>
      </w:pPr>
    </w:p>
    <w:p w14:paraId="3C95B3A0" w14:textId="7510298C"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April </w:t>
      </w:r>
      <w:r w:rsidR="0058545C">
        <w:rPr>
          <w:rFonts w:ascii="Times New Roman" w:hAnsi="Times New Roman"/>
          <w:b/>
          <w:sz w:val="22"/>
          <w:szCs w:val="22"/>
        </w:rPr>
        <w:t>2</w:t>
      </w:r>
      <w:r w:rsidR="00D70AD1">
        <w:rPr>
          <w:rFonts w:ascii="Times New Roman" w:hAnsi="Times New Roman"/>
          <w:b/>
          <w:sz w:val="22"/>
          <w:szCs w:val="22"/>
        </w:rPr>
        <w:t>4</w:t>
      </w:r>
      <w:r w:rsidR="0058545C">
        <w:rPr>
          <w:rFonts w:ascii="Times New Roman" w:hAnsi="Times New Roman"/>
          <w:b/>
          <w:sz w:val="22"/>
          <w:szCs w:val="22"/>
        </w:rPr>
        <w:t xml:space="preserve"> – </w:t>
      </w:r>
      <w:r w:rsidR="00D70AD1">
        <w:rPr>
          <w:rFonts w:ascii="Times New Roman" w:hAnsi="Times New Roman"/>
          <w:b/>
          <w:sz w:val="22"/>
          <w:szCs w:val="22"/>
        </w:rPr>
        <w:t>28</w:t>
      </w:r>
      <w:r w:rsidR="00F9767D">
        <w:rPr>
          <w:rFonts w:ascii="Times New Roman" w:hAnsi="Times New Roman"/>
          <w:b/>
          <w:sz w:val="22"/>
          <w:szCs w:val="22"/>
        </w:rPr>
        <w:tab/>
      </w:r>
      <w:r w:rsidR="00027E37">
        <w:rPr>
          <w:rFonts w:ascii="Times New Roman" w:hAnsi="Times New Roman"/>
          <w:b/>
          <w:sz w:val="22"/>
          <w:szCs w:val="22"/>
        </w:rPr>
        <w:tab/>
        <w:t>“Dead Week”</w:t>
      </w:r>
    </w:p>
    <w:p w14:paraId="5618D199" w14:textId="77777777" w:rsidR="00027E37" w:rsidRDefault="00027E37" w:rsidP="00F77596">
      <w:pPr>
        <w:pStyle w:val="Header"/>
        <w:tabs>
          <w:tab w:val="clear" w:pos="4320"/>
          <w:tab w:val="clear" w:pos="8640"/>
        </w:tabs>
        <w:rPr>
          <w:rFonts w:ascii="Times New Roman" w:hAnsi="Times New Roman"/>
          <w:b/>
          <w:sz w:val="22"/>
          <w:szCs w:val="22"/>
        </w:rPr>
      </w:pPr>
    </w:p>
    <w:p w14:paraId="112DB792" w14:textId="0C9D2053" w:rsidR="00027E37" w:rsidRDefault="00D70AD1"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April 28</w:t>
      </w:r>
      <w:r w:rsidR="00C365CB">
        <w:rPr>
          <w:rFonts w:ascii="Times New Roman" w:hAnsi="Times New Roman"/>
          <w:b/>
          <w:sz w:val="22"/>
          <w:szCs w:val="22"/>
        </w:rPr>
        <w:t xml:space="preserve">   </w:t>
      </w:r>
      <w:r w:rsidR="00027E37">
        <w:rPr>
          <w:rFonts w:ascii="Times New Roman" w:hAnsi="Times New Roman"/>
          <w:b/>
          <w:sz w:val="22"/>
          <w:szCs w:val="22"/>
        </w:rPr>
        <w:tab/>
      </w:r>
      <w:r w:rsidR="00027E37">
        <w:rPr>
          <w:rFonts w:ascii="Times New Roman" w:hAnsi="Times New Roman"/>
          <w:b/>
          <w:sz w:val="22"/>
          <w:szCs w:val="22"/>
        </w:rPr>
        <w:tab/>
        <w:t xml:space="preserve">Last class day and last day to completely withdraw for </w:t>
      </w:r>
      <w:r w:rsidR="000B6A85">
        <w:rPr>
          <w:rFonts w:ascii="Times New Roman" w:hAnsi="Times New Roman"/>
          <w:b/>
          <w:sz w:val="22"/>
          <w:szCs w:val="22"/>
        </w:rPr>
        <w:t>spring</w:t>
      </w:r>
      <w:r w:rsidR="00027E37">
        <w:rPr>
          <w:rFonts w:ascii="Times New Roman" w:hAnsi="Times New Roman"/>
          <w:b/>
          <w:sz w:val="22"/>
          <w:szCs w:val="22"/>
        </w:rPr>
        <w:t xml:space="preserve"> semester</w:t>
      </w:r>
    </w:p>
    <w:p w14:paraId="21E81F7A" w14:textId="77777777" w:rsidR="00027E37" w:rsidRDefault="00027E37" w:rsidP="00F77596">
      <w:pPr>
        <w:pStyle w:val="Header"/>
        <w:tabs>
          <w:tab w:val="clear" w:pos="4320"/>
          <w:tab w:val="clear" w:pos="8640"/>
        </w:tabs>
        <w:rPr>
          <w:rFonts w:ascii="Times New Roman" w:hAnsi="Times New Roman"/>
          <w:b/>
          <w:sz w:val="22"/>
          <w:szCs w:val="22"/>
        </w:rPr>
      </w:pPr>
    </w:p>
    <w:p w14:paraId="610C5114" w14:textId="5E552917"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May </w:t>
      </w:r>
      <w:r w:rsidR="00D70AD1">
        <w:rPr>
          <w:rFonts w:ascii="Times New Roman" w:hAnsi="Times New Roman"/>
          <w:b/>
          <w:sz w:val="22"/>
          <w:szCs w:val="22"/>
        </w:rPr>
        <w:t>1</w:t>
      </w:r>
      <w:r w:rsidR="0058545C">
        <w:rPr>
          <w:rFonts w:ascii="Times New Roman" w:hAnsi="Times New Roman"/>
          <w:b/>
          <w:sz w:val="22"/>
          <w:szCs w:val="22"/>
        </w:rPr>
        <w:t>-</w:t>
      </w:r>
      <w:r w:rsidR="00D70AD1">
        <w:rPr>
          <w:rFonts w:ascii="Times New Roman" w:hAnsi="Times New Roman"/>
          <w:b/>
          <w:sz w:val="22"/>
          <w:szCs w:val="22"/>
        </w:rPr>
        <w:t>5</w:t>
      </w:r>
      <w:r w:rsidR="00027E37">
        <w:rPr>
          <w:rFonts w:ascii="Times New Roman" w:hAnsi="Times New Roman"/>
          <w:b/>
          <w:sz w:val="22"/>
          <w:szCs w:val="22"/>
        </w:rPr>
        <w:tab/>
      </w:r>
      <w:r w:rsidR="00027E37">
        <w:rPr>
          <w:rFonts w:ascii="Times New Roman" w:hAnsi="Times New Roman"/>
          <w:b/>
          <w:sz w:val="22"/>
          <w:szCs w:val="22"/>
        </w:rPr>
        <w:tab/>
        <w:t>Finals</w:t>
      </w:r>
    </w:p>
    <w:p w14:paraId="166F0B18" w14:textId="77777777" w:rsidR="00037ABA" w:rsidRDefault="00037ABA" w:rsidP="00F77596">
      <w:pPr>
        <w:pStyle w:val="Header"/>
        <w:tabs>
          <w:tab w:val="clear" w:pos="4320"/>
          <w:tab w:val="clear" w:pos="8640"/>
        </w:tabs>
        <w:rPr>
          <w:rFonts w:ascii="Times New Roman" w:hAnsi="Times New Roman"/>
          <w:b/>
          <w:sz w:val="22"/>
          <w:szCs w:val="22"/>
        </w:rPr>
      </w:pPr>
    </w:p>
    <w:p w14:paraId="424DA4DE" w14:textId="7F961F5D" w:rsidR="00037ABA" w:rsidRPr="00A97A06" w:rsidRDefault="00037ABA" w:rsidP="00037ABA">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May 4                           Approved Thesis/Dissertation must be submitted to the EDT website.</w:t>
      </w:r>
    </w:p>
    <w:p w14:paraId="37BAB556" w14:textId="77777777" w:rsidR="00037ABA" w:rsidRPr="00A97A06" w:rsidRDefault="00037ABA" w:rsidP="00037ABA">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                                      Electronic Thesis and Dissertation form and graduation fee receipt submitted                 </w:t>
      </w:r>
    </w:p>
    <w:p w14:paraId="10CB722C" w14:textId="77777777" w:rsidR="00037ABA" w:rsidRPr="00A97A06" w:rsidRDefault="00037ABA" w:rsidP="00037ABA">
      <w:pPr>
        <w:pStyle w:val="Header"/>
        <w:tabs>
          <w:tab w:val="clear" w:pos="4320"/>
          <w:tab w:val="clear" w:pos="8640"/>
        </w:tabs>
        <w:rPr>
          <w:rFonts w:ascii="Times New Roman" w:hAnsi="Times New Roman"/>
          <w:b/>
          <w:sz w:val="22"/>
          <w:szCs w:val="22"/>
        </w:rPr>
      </w:pPr>
      <w:r w:rsidRPr="00A97A06">
        <w:rPr>
          <w:rFonts w:ascii="Times New Roman" w:hAnsi="Times New Roman"/>
          <w:b/>
          <w:sz w:val="22"/>
          <w:szCs w:val="22"/>
        </w:rPr>
        <w:t xml:space="preserve">                                      to the Graduate College Office </w:t>
      </w:r>
    </w:p>
    <w:p w14:paraId="3D096352" w14:textId="77777777" w:rsidR="00037ABA" w:rsidRPr="00A97A06" w:rsidRDefault="00037ABA" w:rsidP="00F77596">
      <w:pPr>
        <w:pStyle w:val="Header"/>
        <w:tabs>
          <w:tab w:val="clear" w:pos="4320"/>
          <w:tab w:val="clear" w:pos="8640"/>
        </w:tabs>
        <w:rPr>
          <w:rFonts w:ascii="Times New Roman" w:hAnsi="Times New Roman"/>
          <w:b/>
          <w:sz w:val="22"/>
          <w:szCs w:val="22"/>
        </w:rPr>
      </w:pPr>
    </w:p>
    <w:p w14:paraId="7964ED47" w14:textId="35C0F6D8"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May </w:t>
      </w:r>
      <w:r w:rsidR="00D70AD1">
        <w:rPr>
          <w:rFonts w:ascii="Times New Roman" w:hAnsi="Times New Roman"/>
          <w:b/>
          <w:sz w:val="22"/>
          <w:szCs w:val="22"/>
        </w:rPr>
        <w:t>6</w:t>
      </w:r>
      <w:r w:rsidR="00256B14">
        <w:rPr>
          <w:rFonts w:ascii="Times New Roman" w:hAnsi="Times New Roman"/>
          <w:b/>
          <w:sz w:val="22"/>
          <w:szCs w:val="22"/>
        </w:rPr>
        <w:tab/>
      </w:r>
      <w:r w:rsidR="00256B14">
        <w:rPr>
          <w:rFonts w:ascii="Times New Roman" w:hAnsi="Times New Roman"/>
          <w:b/>
          <w:sz w:val="22"/>
          <w:szCs w:val="22"/>
        </w:rPr>
        <w:tab/>
      </w:r>
      <w:r w:rsidR="00256B14">
        <w:rPr>
          <w:rFonts w:ascii="Times New Roman" w:hAnsi="Times New Roman"/>
          <w:b/>
          <w:sz w:val="22"/>
          <w:szCs w:val="22"/>
        </w:rPr>
        <w:tab/>
        <w:t>Spring</w:t>
      </w:r>
      <w:r w:rsidR="00027E37">
        <w:rPr>
          <w:rFonts w:ascii="Times New Roman" w:hAnsi="Times New Roman"/>
          <w:b/>
          <w:sz w:val="22"/>
          <w:szCs w:val="22"/>
        </w:rPr>
        <w:t xml:space="preserve"> Commencement Exercises</w:t>
      </w:r>
    </w:p>
    <w:p w14:paraId="2FEFAD09" w14:textId="77777777" w:rsidR="00027E37" w:rsidRDefault="00027E37" w:rsidP="00F77596">
      <w:pPr>
        <w:pStyle w:val="Header"/>
        <w:tabs>
          <w:tab w:val="clear" w:pos="4320"/>
          <w:tab w:val="clear" w:pos="8640"/>
        </w:tabs>
        <w:rPr>
          <w:rFonts w:ascii="Times New Roman" w:hAnsi="Times New Roman"/>
          <w:b/>
          <w:sz w:val="22"/>
          <w:szCs w:val="22"/>
        </w:rPr>
      </w:pPr>
    </w:p>
    <w:p w14:paraId="6C48AA54" w14:textId="032F0481" w:rsidR="00E74CBA" w:rsidRDefault="00E74CBA" w:rsidP="006C1FAA">
      <w:pPr>
        <w:spacing w:line="480" w:lineRule="auto"/>
        <w:rPr>
          <w:rFonts w:ascii="Times New Roman" w:hAnsi="Times New Roman"/>
          <w:b/>
          <w:i/>
          <w:szCs w:val="24"/>
        </w:rPr>
      </w:pPr>
    </w:p>
    <w:p w14:paraId="765A80CA" w14:textId="6D630012" w:rsidR="00332091" w:rsidRPr="00502F47" w:rsidRDefault="00332091" w:rsidP="006C1FAA">
      <w:pPr>
        <w:spacing w:line="480" w:lineRule="auto"/>
        <w:rPr>
          <w:rFonts w:ascii="Times New Roman" w:hAnsi="Times New Roman"/>
          <w:b/>
          <w:i/>
          <w:szCs w:val="24"/>
        </w:rPr>
      </w:pPr>
    </w:p>
    <w:p w14:paraId="16289DA7" w14:textId="77777777" w:rsidR="00E74CBA" w:rsidRDefault="00E74CBA" w:rsidP="001D66E0">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p>
    <w:p w14:paraId="75C2CEEA" w14:textId="77777777" w:rsidR="001C05F3" w:rsidRPr="001C05F3" w:rsidRDefault="001C05F3" w:rsidP="001D66E0">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r>
        <w:rPr>
          <w:rFonts w:ascii="Times New Roman" w:hAnsi="Times New Roman"/>
          <w:b/>
          <w:i/>
          <w:sz w:val="28"/>
          <w:szCs w:val="28"/>
        </w:rPr>
        <w:tab/>
      </w:r>
      <w:r w:rsidRPr="001C05F3">
        <w:rPr>
          <w:rFonts w:ascii="Times New Roman" w:hAnsi="Times New Roman"/>
          <w:b/>
          <w:i/>
          <w:sz w:val="28"/>
          <w:szCs w:val="28"/>
        </w:rPr>
        <w:t>MARSHALL UNIVERSITY</w:t>
      </w:r>
    </w:p>
    <w:p w14:paraId="4D88CCAF" w14:textId="77777777" w:rsidR="001C05F3" w:rsidRDefault="00EA75BC" w:rsidP="001D66E0">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sidRPr="001C05F3">
        <w:rPr>
          <w:rFonts w:ascii="Times New Roman" w:hAnsi="Times New Roman"/>
          <w:b/>
          <w:i/>
          <w:sz w:val="28"/>
          <w:szCs w:val="28"/>
        </w:rPr>
        <w:t>MISSION STATEMENT</w:t>
      </w:r>
    </w:p>
    <w:p w14:paraId="14214226" w14:textId="77777777" w:rsidR="002F27D2" w:rsidRPr="000F7247" w:rsidRDefault="002F27D2" w:rsidP="001D66E0">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p>
    <w:p w14:paraId="5AF366D9" w14:textId="77777777" w:rsidR="00EA75BC" w:rsidRDefault="00EA75BC"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46BD71C4" w14:textId="24625615" w:rsidR="00FD1C0B" w:rsidRPr="00256B14" w:rsidRDefault="00FD1C0B"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color w:val="FF0000"/>
          <w:szCs w:val="24"/>
        </w:rPr>
      </w:pPr>
    </w:p>
    <w:p w14:paraId="6CC24B5C" w14:textId="77777777" w:rsidR="00102DC4"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Marshall University is a multi-campus public university providing innovative undergraduate and graduate education that contributes to the development of society and the individual.  The University actively facilitates learning through the preservation, discovery, synthesis, and dissemination of knowledge.</w:t>
      </w:r>
    </w:p>
    <w:p w14:paraId="74D1FC7C" w14:textId="77777777" w:rsidR="0058348F"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6D008D3" w14:textId="77777777" w:rsidR="0058348F"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Marshall University will</w:t>
      </w:r>
      <w:r w:rsidR="006456F1">
        <w:rPr>
          <w:rFonts w:ascii="Times New Roman" w:hAnsi="Times New Roman"/>
          <w:sz w:val="22"/>
          <w:szCs w:val="22"/>
        </w:rPr>
        <w:t>:</w:t>
      </w:r>
    </w:p>
    <w:p w14:paraId="65EF5028" w14:textId="77777777" w:rsidR="0058348F"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8E2EFA4"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Provide affordable, high quality undergraduate and graduate education appropriate for the state and the region;</w:t>
      </w:r>
    </w:p>
    <w:p w14:paraId="251029A4"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81A41DB"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Provide services and resources to promote student learning, retention, and academic success;</w:t>
      </w:r>
    </w:p>
    <w:p w14:paraId="225D6120"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363D81F"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Foster faculty staff, and student outreach through service activities;</w:t>
      </w:r>
    </w:p>
    <w:p w14:paraId="586712C0"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05472266"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Provide a safe and secure employee work environment;</w:t>
      </w:r>
    </w:p>
    <w:p w14:paraId="14FF63F2"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4A9F9EE"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Make instruction available throughout Marshall’s service area using all appropriate modes of delivery;</w:t>
      </w:r>
    </w:p>
    <w:p w14:paraId="27E5F016"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B38408D"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Enhance the quality of health care in the region;</w:t>
      </w:r>
    </w:p>
    <w:p w14:paraId="781142C7" w14:textId="77777777" w:rsidR="007E3AD9" w:rsidRDefault="007E3AD9" w:rsidP="007E3AD9">
      <w:pPr>
        <w:pStyle w:val="ListParagraph"/>
        <w:rPr>
          <w:rFonts w:ascii="Times New Roman" w:hAnsi="Times New Roman"/>
          <w:sz w:val="22"/>
          <w:szCs w:val="22"/>
        </w:rPr>
      </w:pPr>
    </w:p>
    <w:p w14:paraId="493BB92A"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Promote economic development through research, collaboration, and technological innovations;</w:t>
      </w:r>
    </w:p>
    <w:p w14:paraId="133B5741"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668F07AB"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 xml:space="preserve">Educate a citizenry capable of living and working effectively </w:t>
      </w:r>
      <w:r w:rsidR="002F27D2">
        <w:rPr>
          <w:rFonts w:ascii="Times New Roman" w:hAnsi="Times New Roman"/>
          <w:sz w:val="22"/>
          <w:szCs w:val="22"/>
        </w:rPr>
        <w:t>in</w:t>
      </w:r>
      <w:r w:rsidRPr="00E14C82">
        <w:rPr>
          <w:rFonts w:ascii="Times New Roman" w:hAnsi="Times New Roman"/>
          <w:sz w:val="22"/>
          <w:szCs w:val="22"/>
        </w:rPr>
        <w:t xml:space="preserve"> a global environment;</w:t>
      </w:r>
    </w:p>
    <w:p w14:paraId="182607A9" w14:textId="77777777" w:rsidR="007E3AD9" w:rsidRDefault="007E3AD9" w:rsidP="007E3AD9">
      <w:pPr>
        <w:pStyle w:val="ListParagraph"/>
        <w:rPr>
          <w:rFonts w:ascii="Times New Roman" w:hAnsi="Times New Roman"/>
          <w:sz w:val="22"/>
          <w:szCs w:val="22"/>
        </w:rPr>
      </w:pPr>
    </w:p>
    <w:p w14:paraId="06009E63" w14:textId="53E1614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 xml:space="preserve">Support and strengthen the faculty, staff, student, and administrative governance structures in order </w:t>
      </w:r>
      <w:r w:rsidR="00256B14" w:rsidRPr="00E14C82">
        <w:rPr>
          <w:rFonts w:ascii="Times New Roman" w:hAnsi="Times New Roman"/>
          <w:sz w:val="22"/>
          <w:szCs w:val="22"/>
        </w:rPr>
        <w:t>to promote</w:t>
      </w:r>
      <w:r w:rsidRPr="00E14C82">
        <w:rPr>
          <w:rFonts w:ascii="Times New Roman" w:hAnsi="Times New Roman"/>
          <w:sz w:val="22"/>
          <w:szCs w:val="22"/>
        </w:rPr>
        <w:t xml:space="preserve"> shared governance of the institution;</w:t>
      </w:r>
    </w:p>
    <w:p w14:paraId="60C8F416"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848CBB5"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Further the intellectual, artistic, and cultural life of the community and region; and</w:t>
      </w:r>
    </w:p>
    <w:p w14:paraId="3BBB9ED1" w14:textId="77777777" w:rsidR="007E3AD9" w:rsidRDefault="007E3AD9" w:rsidP="007E3AD9">
      <w:pPr>
        <w:pStyle w:val="ListParagraph"/>
        <w:rPr>
          <w:rFonts w:ascii="Times New Roman" w:hAnsi="Times New Roman"/>
          <w:sz w:val="22"/>
          <w:szCs w:val="22"/>
        </w:rPr>
      </w:pPr>
    </w:p>
    <w:p w14:paraId="27C89D61" w14:textId="77777777" w:rsidR="00993AA4" w:rsidRDefault="00993AA4"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Adhere to the Marshall University Creed and to the Statement of Ethics.</w:t>
      </w:r>
    </w:p>
    <w:p w14:paraId="564A69D4" w14:textId="77777777" w:rsidR="00A71E6E" w:rsidRPr="00E14C82" w:rsidRDefault="00A71E6E" w:rsidP="00A71E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7FCAD0D0" w14:textId="77777777" w:rsidR="00427CF4" w:rsidRPr="007E3AD9" w:rsidRDefault="00993AA4"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7E3AD9">
        <w:rPr>
          <w:rFonts w:ascii="Times New Roman" w:hAnsi="Times New Roman"/>
          <w:sz w:val="20"/>
        </w:rPr>
        <w:t>Revised 02/04</w:t>
      </w:r>
    </w:p>
    <w:p w14:paraId="22B9C3DC" w14:textId="77777777" w:rsidR="00E14C82" w:rsidRPr="007E3AD9" w:rsidRDefault="00993AA4" w:rsidP="00E14C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7E3AD9">
        <w:rPr>
          <w:rFonts w:ascii="Times New Roman" w:hAnsi="Times New Roman"/>
          <w:sz w:val="20"/>
        </w:rPr>
        <w:t>Revised 02/</w:t>
      </w:r>
      <w:r w:rsidR="00E14C82" w:rsidRPr="007E3AD9">
        <w:rPr>
          <w:rFonts w:ascii="Times New Roman" w:hAnsi="Times New Roman"/>
          <w:sz w:val="20"/>
        </w:rPr>
        <w:t>03</w:t>
      </w:r>
    </w:p>
    <w:p w14:paraId="4B9B91FB" w14:textId="77777777" w:rsidR="002F27D2" w:rsidRDefault="002F27D2" w:rsidP="00E14C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C7AE9F4" w14:textId="77777777" w:rsidR="00EA75BC" w:rsidRDefault="00EA75BC"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3F336902" w14:textId="77777777" w:rsidR="00E74CBA" w:rsidRDefault="00E74CBA"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2DF551B2" w14:textId="77777777" w:rsidR="00E74CBA" w:rsidRDefault="00E74CBA"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24E3240A" w14:textId="77777777" w:rsidR="00E74CBA" w:rsidRDefault="00E74CBA"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5CD22C15" w14:textId="77777777" w:rsidR="00E74CBA" w:rsidRDefault="00E74CBA"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2DD54824" w14:textId="77777777" w:rsidR="00E74CBA" w:rsidRDefault="00E74CBA"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7FD6378E" w14:textId="77777777" w:rsidR="00E74CBA" w:rsidRDefault="00E74CBA"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46B1F460" w14:textId="77777777" w:rsidR="00E74CBA" w:rsidRPr="00502F47" w:rsidRDefault="00E74CBA"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sectPr w:rsidR="00E74CBA" w:rsidRPr="00502F47" w:rsidSect="001D66E0">
          <w:headerReference w:type="default" r:id="rId31"/>
          <w:footerReference w:type="even" r:id="rId32"/>
          <w:footerReference w:type="default" r:id="rId33"/>
          <w:footerReference w:type="first" r:id="rId34"/>
          <w:endnotePr>
            <w:numFmt w:val="decimal"/>
          </w:endnotePr>
          <w:type w:val="continuous"/>
          <w:pgSz w:w="12240" w:h="15840" w:code="1"/>
          <w:pgMar w:top="1008" w:right="1440" w:bottom="1440" w:left="1440" w:header="1253" w:footer="360" w:gutter="0"/>
          <w:pgNumType w:start="1"/>
          <w:cols w:space="720"/>
          <w:noEndnote/>
          <w:docGrid w:linePitch="326"/>
        </w:sect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6C1FAA" w:rsidRPr="00502F47" w14:paraId="437B67CE" w14:textId="77777777">
        <w:tc>
          <w:tcPr>
            <w:tcW w:w="9360" w:type="dxa"/>
            <w:tcBorders>
              <w:top w:val="double" w:sz="7" w:space="0" w:color="000000"/>
              <w:left w:val="double" w:sz="7" w:space="0" w:color="000000"/>
              <w:bottom w:val="double" w:sz="7" w:space="0" w:color="000000"/>
              <w:right w:val="double" w:sz="7" w:space="0" w:color="000000"/>
            </w:tcBorders>
          </w:tcPr>
          <w:p w14:paraId="026DF017" w14:textId="77777777" w:rsidR="002715D4" w:rsidRDefault="00EA75BC" w:rsidP="002715D4">
            <w:pPr>
              <w:spacing w:line="201" w:lineRule="exact"/>
              <w:rPr>
                <w:rFonts w:ascii="Times New Roman" w:hAnsi="Times New Roman"/>
                <w:szCs w:val="24"/>
              </w:rPr>
            </w:pPr>
            <w:r w:rsidRPr="00502F47">
              <w:rPr>
                <w:rFonts w:ascii="Times New Roman" w:hAnsi="Times New Roman"/>
                <w:b/>
                <w:szCs w:val="24"/>
              </w:rPr>
              <w:lastRenderedPageBreak/>
              <w:br w:type="page"/>
            </w:r>
            <w:r w:rsidR="006C1FAA" w:rsidRPr="00502F47">
              <w:rPr>
                <w:rFonts w:ascii="Times New Roman" w:hAnsi="Times New Roman"/>
                <w:szCs w:val="24"/>
              </w:rPr>
              <w:br w:type="page"/>
            </w:r>
            <w:r w:rsidR="006C1FAA" w:rsidRPr="00502F47">
              <w:rPr>
                <w:rFonts w:ascii="Times New Roman" w:hAnsi="Times New Roman"/>
                <w:szCs w:val="24"/>
              </w:rPr>
              <w:br w:type="page"/>
            </w:r>
            <w:r w:rsidR="006C1FAA" w:rsidRPr="00502F47">
              <w:rPr>
                <w:rFonts w:ascii="Times New Roman" w:hAnsi="Times New Roman"/>
                <w:szCs w:val="24"/>
              </w:rPr>
              <w:br w:type="page"/>
            </w:r>
          </w:p>
          <w:p w14:paraId="4EA0498B" w14:textId="77777777" w:rsidR="002715D4" w:rsidRPr="001C05F3" w:rsidRDefault="002715D4" w:rsidP="00C30719">
            <w:pPr>
              <w:pStyle w:val="Heading4"/>
              <w:jc w:val="center"/>
              <w:rPr>
                <w:b/>
                <w:i/>
                <w:sz w:val="28"/>
                <w:szCs w:val="28"/>
                <w:u w:val="none"/>
              </w:rPr>
            </w:pPr>
            <w:r w:rsidRPr="001C05F3">
              <w:rPr>
                <w:b/>
                <w:i/>
                <w:sz w:val="28"/>
                <w:szCs w:val="28"/>
                <w:u w:val="none"/>
              </w:rPr>
              <w:t xml:space="preserve">SCHOOL OF NURSING </w:t>
            </w:r>
          </w:p>
          <w:p w14:paraId="76323342" w14:textId="77777777" w:rsidR="00F5612C" w:rsidRDefault="002715D4" w:rsidP="000F7247">
            <w:pPr>
              <w:pStyle w:val="Heading4"/>
              <w:jc w:val="center"/>
              <w:rPr>
                <w:b/>
                <w:i/>
                <w:sz w:val="28"/>
                <w:szCs w:val="28"/>
                <w:u w:val="none"/>
              </w:rPr>
            </w:pPr>
            <w:r w:rsidRPr="000F7247">
              <w:rPr>
                <w:b/>
                <w:i/>
                <w:sz w:val="28"/>
                <w:szCs w:val="28"/>
                <w:u w:val="none"/>
              </w:rPr>
              <w:t>MI</w:t>
            </w:r>
            <w:r w:rsidR="006C1FAA" w:rsidRPr="000F7247">
              <w:rPr>
                <w:b/>
                <w:i/>
                <w:sz w:val="28"/>
                <w:szCs w:val="28"/>
                <w:u w:val="none"/>
              </w:rPr>
              <w:t>SSION</w:t>
            </w:r>
            <w:r w:rsidR="000F7247" w:rsidRPr="000F7247">
              <w:rPr>
                <w:b/>
                <w:i/>
                <w:sz w:val="28"/>
                <w:szCs w:val="28"/>
                <w:u w:val="none"/>
              </w:rPr>
              <w:t xml:space="preserve"> STATEMENT</w:t>
            </w:r>
          </w:p>
          <w:p w14:paraId="7EE5730B" w14:textId="77777777" w:rsidR="00FD1C0B" w:rsidRPr="00FD1C0B" w:rsidRDefault="00FD1C0B" w:rsidP="00FD1C0B"/>
        </w:tc>
      </w:tr>
    </w:tbl>
    <w:p w14:paraId="704A1895" w14:textId="77777777" w:rsidR="006C1FAA" w:rsidRDefault="006C1FAA" w:rsidP="006C1FAA">
      <w:pPr>
        <w:rPr>
          <w:rFonts w:ascii="Times New Roman" w:hAnsi="Times New Roman"/>
          <w:i/>
          <w:szCs w:val="24"/>
        </w:rPr>
      </w:pPr>
    </w:p>
    <w:p w14:paraId="659E08A8" w14:textId="77777777" w:rsidR="00FD1C0B" w:rsidRPr="00502F47" w:rsidRDefault="00FD1C0B" w:rsidP="006C1FAA">
      <w:pPr>
        <w:rPr>
          <w:rFonts w:ascii="Times New Roman" w:hAnsi="Times New Roman"/>
          <w:i/>
          <w:szCs w:val="24"/>
        </w:rPr>
      </w:pPr>
    </w:p>
    <w:p w14:paraId="527753BC" w14:textId="708658BD" w:rsidR="00BC656C" w:rsidRPr="00BC656C" w:rsidRDefault="00BC656C" w:rsidP="00BC656C">
      <w:pPr>
        <w:pStyle w:val="NormalWeb"/>
        <w:shd w:val="clear" w:color="auto" w:fill="FFFFFF"/>
        <w:rPr>
          <w:color w:val="222222"/>
          <w:sz w:val="28"/>
          <w:szCs w:val="28"/>
        </w:rPr>
      </w:pPr>
      <w:r w:rsidRPr="00BC656C">
        <w:rPr>
          <w:color w:val="222222"/>
          <w:sz w:val="28"/>
          <w:szCs w:val="28"/>
        </w:rPr>
        <w:t>Marshall University School of Nursing endeavors to be regionally recognized for innovative programs in nursing education, scholarship, and interdisciplinary partnerships that improve the health and well-being of the individual, family, and society.</w:t>
      </w:r>
    </w:p>
    <w:p w14:paraId="46D4287E" w14:textId="77777777" w:rsidR="00BC656C" w:rsidRPr="00BC656C" w:rsidRDefault="00BC656C" w:rsidP="00BC656C">
      <w:pPr>
        <w:pStyle w:val="Heading3"/>
        <w:shd w:val="clear" w:color="auto" w:fill="FFFFFF"/>
        <w:rPr>
          <w:color w:val="222222"/>
          <w:sz w:val="28"/>
          <w:szCs w:val="28"/>
        </w:rPr>
      </w:pPr>
      <w:r w:rsidRPr="00BC656C">
        <w:rPr>
          <w:b/>
          <w:bCs/>
          <w:color w:val="222222"/>
          <w:sz w:val="28"/>
          <w:szCs w:val="28"/>
        </w:rPr>
        <w:t>Mission</w:t>
      </w:r>
    </w:p>
    <w:p w14:paraId="54223167" w14:textId="77777777" w:rsidR="00BC656C" w:rsidRPr="00BC656C" w:rsidRDefault="00BC656C" w:rsidP="00BC656C">
      <w:pPr>
        <w:pStyle w:val="NormalWeb"/>
        <w:shd w:val="clear" w:color="auto" w:fill="FFFFFF"/>
        <w:rPr>
          <w:color w:val="222222"/>
          <w:sz w:val="28"/>
          <w:szCs w:val="28"/>
        </w:rPr>
      </w:pPr>
      <w:r w:rsidRPr="00BC656C">
        <w:rPr>
          <w:color w:val="222222"/>
          <w:sz w:val="28"/>
          <w:szCs w:val="28"/>
        </w:rPr>
        <w:t>To provide quality, innovative education to improve the health and well-being of the individual, family, and society.</w:t>
      </w:r>
    </w:p>
    <w:p w14:paraId="3ECE2F22" w14:textId="77777777" w:rsidR="00BC656C" w:rsidRPr="00BC656C" w:rsidRDefault="00BC656C" w:rsidP="00BC656C">
      <w:pPr>
        <w:pStyle w:val="NormalWeb"/>
        <w:shd w:val="clear" w:color="auto" w:fill="FFFFFF"/>
        <w:rPr>
          <w:color w:val="222222"/>
          <w:sz w:val="28"/>
          <w:szCs w:val="28"/>
        </w:rPr>
      </w:pPr>
      <w:r w:rsidRPr="00BC656C">
        <w:rPr>
          <w:color w:val="222222"/>
          <w:sz w:val="28"/>
          <w:szCs w:val="28"/>
        </w:rPr>
        <w:t>To accomplish this mission, the SON:</w:t>
      </w:r>
    </w:p>
    <w:p w14:paraId="06F308B7" w14:textId="1D654CC1" w:rsidR="00BC656C" w:rsidRDefault="00BC656C" w:rsidP="00BC656C">
      <w:pPr>
        <w:widowControl/>
        <w:numPr>
          <w:ilvl w:val="0"/>
          <w:numId w:val="19"/>
        </w:numPr>
        <w:shd w:val="clear" w:color="auto" w:fill="FFFFFF"/>
        <w:rPr>
          <w:rFonts w:ascii="Times New Roman" w:hAnsi="Times New Roman"/>
          <w:color w:val="222222"/>
          <w:sz w:val="28"/>
          <w:szCs w:val="28"/>
        </w:rPr>
      </w:pPr>
      <w:r w:rsidRPr="00BC656C">
        <w:rPr>
          <w:rFonts w:ascii="Times New Roman" w:hAnsi="Times New Roman"/>
          <w:color w:val="222222"/>
          <w:sz w:val="28"/>
          <w:szCs w:val="28"/>
        </w:rPr>
        <w:t>Maintains rigorous professional education standards through the high expectation of student learning and performance.</w:t>
      </w:r>
    </w:p>
    <w:p w14:paraId="523E4F4B" w14:textId="77777777" w:rsidR="00BC656C" w:rsidRPr="00BC656C" w:rsidRDefault="00BC656C" w:rsidP="00BC656C">
      <w:pPr>
        <w:widowControl/>
        <w:shd w:val="clear" w:color="auto" w:fill="FFFFFF"/>
        <w:ind w:left="360"/>
        <w:rPr>
          <w:rFonts w:ascii="Times New Roman" w:hAnsi="Times New Roman"/>
          <w:color w:val="222222"/>
          <w:sz w:val="28"/>
          <w:szCs w:val="28"/>
        </w:rPr>
      </w:pPr>
    </w:p>
    <w:p w14:paraId="34A21465" w14:textId="5C3514FF" w:rsidR="00BC656C" w:rsidRDefault="00BC656C" w:rsidP="00BC656C">
      <w:pPr>
        <w:widowControl/>
        <w:numPr>
          <w:ilvl w:val="0"/>
          <w:numId w:val="19"/>
        </w:numPr>
        <w:shd w:val="clear" w:color="auto" w:fill="FFFFFF"/>
        <w:rPr>
          <w:rFonts w:ascii="Times New Roman" w:hAnsi="Times New Roman"/>
          <w:color w:val="222222"/>
          <w:sz w:val="28"/>
          <w:szCs w:val="28"/>
        </w:rPr>
      </w:pPr>
      <w:r w:rsidRPr="00BC656C">
        <w:rPr>
          <w:rFonts w:ascii="Times New Roman" w:hAnsi="Times New Roman"/>
          <w:color w:val="222222"/>
          <w:sz w:val="28"/>
          <w:szCs w:val="28"/>
        </w:rPr>
        <w:t>Encourages involvement of faculty in service to society and the profession.</w:t>
      </w:r>
    </w:p>
    <w:p w14:paraId="7B736050" w14:textId="474DD1DE" w:rsidR="00BC656C" w:rsidRPr="00BC656C" w:rsidRDefault="00BC656C" w:rsidP="00BC656C">
      <w:pPr>
        <w:widowControl/>
        <w:shd w:val="clear" w:color="auto" w:fill="FFFFFF"/>
        <w:rPr>
          <w:rFonts w:ascii="Times New Roman" w:hAnsi="Times New Roman"/>
          <w:color w:val="222222"/>
          <w:sz w:val="28"/>
          <w:szCs w:val="28"/>
        </w:rPr>
      </w:pPr>
    </w:p>
    <w:p w14:paraId="48F53E35" w14:textId="627F3122" w:rsidR="00BC656C" w:rsidRDefault="00BC656C" w:rsidP="00BC656C">
      <w:pPr>
        <w:widowControl/>
        <w:numPr>
          <w:ilvl w:val="0"/>
          <w:numId w:val="19"/>
        </w:numPr>
        <w:shd w:val="clear" w:color="auto" w:fill="FFFFFF"/>
        <w:rPr>
          <w:rFonts w:ascii="Times New Roman" w:hAnsi="Times New Roman"/>
          <w:color w:val="222222"/>
          <w:sz w:val="28"/>
          <w:szCs w:val="28"/>
        </w:rPr>
      </w:pPr>
      <w:r w:rsidRPr="00BC656C">
        <w:rPr>
          <w:rFonts w:ascii="Times New Roman" w:hAnsi="Times New Roman"/>
          <w:color w:val="222222"/>
          <w:sz w:val="28"/>
          <w:szCs w:val="28"/>
        </w:rPr>
        <w:t>Supports the engagement of faculty and students in research, practice, and other scholarly endeavors.</w:t>
      </w:r>
    </w:p>
    <w:p w14:paraId="448CC137" w14:textId="1F0BCF08" w:rsidR="00BC656C" w:rsidRPr="00BC656C" w:rsidRDefault="00BC656C" w:rsidP="00BC656C">
      <w:pPr>
        <w:widowControl/>
        <w:shd w:val="clear" w:color="auto" w:fill="FFFFFF"/>
        <w:rPr>
          <w:rFonts w:ascii="Times New Roman" w:hAnsi="Times New Roman"/>
          <w:color w:val="222222"/>
          <w:sz w:val="28"/>
          <w:szCs w:val="28"/>
        </w:rPr>
      </w:pPr>
    </w:p>
    <w:p w14:paraId="03605717" w14:textId="7689912F" w:rsidR="00BC656C" w:rsidRDefault="00BC656C" w:rsidP="00BC656C">
      <w:pPr>
        <w:widowControl/>
        <w:numPr>
          <w:ilvl w:val="0"/>
          <w:numId w:val="19"/>
        </w:numPr>
        <w:shd w:val="clear" w:color="auto" w:fill="FFFFFF"/>
        <w:rPr>
          <w:rFonts w:ascii="Times New Roman" w:hAnsi="Times New Roman"/>
          <w:color w:val="222222"/>
          <w:sz w:val="28"/>
          <w:szCs w:val="28"/>
        </w:rPr>
      </w:pPr>
      <w:r w:rsidRPr="00BC656C">
        <w:rPr>
          <w:rFonts w:ascii="Times New Roman" w:hAnsi="Times New Roman"/>
          <w:color w:val="222222"/>
          <w:sz w:val="28"/>
          <w:szCs w:val="28"/>
        </w:rPr>
        <w:t>Provides an environment that is sensitive to a culturally and ethnically diverse student body, faculty, and staff.</w:t>
      </w:r>
    </w:p>
    <w:p w14:paraId="16939CEE" w14:textId="411C73DE" w:rsidR="00BC656C" w:rsidRPr="00BC656C" w:rsidRDefault="00BC656C" w:rsidP="00BC656C">
      <w:pPr>
        <w:widowControl/>
        <w:shd w:val="clear" w:color="auto" w:fill="FFFFFF"/>
        <w:rPr>
          <w:rFonts w:ascii="Times New Roman" w:hAnsi="Times New Roman"/>
          <w:color w:val="222222"/>
          <w:sz w:val="28"/>
          <w:szCs w:val="28"/>
        </w:rPr>
      </w:pPr>
    </w:p>
    <w:p w14:paraId="21F9CD0C" w14:textId="77777777" w:rsidR="00BC656C" w:rsidRPr="00BC656C" w:rsidRDefault="00BC656C" w:rsidP="00BC656C">
      <w:pPr>
        <w:widowControl/>
        <w:numPr>
          <w:ilvl w:val="0"/>
          <w:numId w:val="19"/>
        </w:numPr>
        <w:shd w:val="clear" w:color="auto" w:fill="FFFFFF"/>
        <w:rPr>
          <w:rFonts w:ascii="Times New Roman" w:hAnsi="Times New Roman"/>
          <w:color w:val="222222"/>
          <w:sz w:val="28"/>
          <w:szCs w:val="28"/>
        </w:rPr>
      </w:pPr>
      <w:r w:rsidRPr="00BC656C">
        <w:rPr>
          <w:rFonts w:ascii="Times New Roman" w:hAnsi="Times New Roman"/>
          <w:color w:val="222222"/>
          <w:sz w:val="28"/>
          <w:szCs w:val="28"/>
        </w:rPr>
        <w:t>Maintains an environment that provides for academic freedom and shared governance.</w:t>
      </w:r>
    </w:p>
    <w:p w14:paraId="15337694" w14:textId="77777777" w:rsidR="00BC656C" w:rsidRDefault="00BC656C" w:rsidP="00E74CBA">
      <w:pPr>
        <w:pStyle w:val="a"/>
        <w:numPr>
          <w:ilvl w:val="0"/>
          <w:numId w:val="19"/>
        </w:numPr>
        <w:tabs>
          <w:tab w:val="left" w:pos="-1440"/>
        </w:tabs>
        <w:spacing w:line="480" w:lineRule="auto"/>
        <w:rPr>
          <w:rFonts w:ascii="Times New Roman" w:hAnsi="Times New Roman"/>
          <w:szCs w:val="24"/>
        </w:rPr>
      </w:pPr>
    </w:p>
    <w:p w14:paraId="42892172" w14:textId="77777777" w:rsidR="00777188" w:rsidRDefault="00777188" w:rsidP="00E74CBA">
      <w:pPr>
        <w:rPr>
          <w:rFonts w:ascii="Times New Roman" w:hAnsi="Times New Roman"/>
          <w:sz w:val="20"/>
        </w:rPr>
      </w:pPr>
      <w:r>
        <w:rPr>
          <w:rFonts w:ascii="Times New Roman" w:hAnsi="Times New Roman"/>
          <w:sz w:val="20"/>
        </w:rPr>
        <w:t>Revised SON Faculty 02/04</w:t>
      </w:r>
    </w:p>
    <w:p w14:paraId="21D4FACB" w14:textId="77777777" w:rsidR="007C4429" w:rsidRPr="00777188" w:rsidRDefault="00777188" w:rsidP="00E74CBA">
      <w:pPr>
        <w:rPr>
          <w:rFonts w:ascii="Times New Roman" w:hAnsi="Times New Roman"/>
          <w:sz w:val="20"/>
        </w:rPr>
      </w:pPr>
      <w:r w:rsidRPr="00777188">
        <w:rPr>
          <w:rFonts w:ascii="Times New Roman" w:hAnsi="Times New Roman"/>
          <w:sz w:val="20"/>
        </w:rPr>
        <w:t>Revised SON Faculty 02/03</w:t>
      </w:r>
    </w:p>
    <w:p w14:paraId="02A5F233" w14:textId="77777777" w:rsidR="007C4429" w:rsidRPr="000F7247" w:rsidRDefault="007C4429" w:rsidP="00E74CBA">
      <w:pPr>
        <w:rPr>
          <w:rFonts w:ascii="Times New Roman" w:hAnsi="Times New Roman"/>
          <w:sz w:val="20"/>
        </w:rPr>
      </w:pPr>
      <w:r w:rsidRPr="000F7247">
        <w:rPr>
          <w:rFonts w:ascii="Times New Roman" w:hAnsi="Times New Roman"/>
          <w:sz w:val="20"/>
        </w:rPr>
        <w:lastRenderedPageBreak/>
        <w:t>Revised SON Faculty 2/26/01</w:t>
      </w:r>
    </w:p>
    <w:p w14:paraId="334947B3" w14:textId="77777777" w:rsidR="006C1FAA" w:rsidRDefault="006C1FAA" w:rsidP="00E74CBA">
      <w:pPr>
        <w:rPr>
          <w:rFonts w:ascii="Times New Roman" w:hAnsi="Times New Roman"/>
          <w:sz w:val="20"/>
        </w:rPr>
      </w:pPr>
      <w:r w:rsidRPr="000F7247">
        <w:rPr>
          <w:rFonts w:ascii="Times New Roman" w:hAnsi="Times New Roman"/>
          <w:sz w:val="20"/>
        </w:rPr>
        <w:t>Approved SON Faculty 3/24/97</w:t>
      </w:r>
      <w:r w:rsidRPr="000F7247">
        <w:rPr>
          <w:rFonts w:ascii="Times New Roman" w:hAnsi="Times New Roman"/>
          <w:i/>
          <w:sz w:val="20"/>
        </w:rPr>
        <w:t xml:space="preserve"> </w:t>
      </w:r>
    </w:p>
    <w:p w14:paraId="1D506836" w14:textId="51CFF8C3" w:rsidR="0083428A" w:rsidRDefault="0083428A" w:rsidP="00E74CBA">
      <w:pPr>
        <w:rPr>
          <w:rFonts w:ascii="Times New Roman" w:hAnsi="Times New Roman"/>
          <w:color w:val="FF0000"/>
          <w:sz w:val="20"/>
        </w:rPr>
      </w:pPr>
    </w:p>
    <w:p w14:paraId="3287443B" w14:textId="08543F10" w:rsidR="00A97A06" w:rsidRDefault="00A97A06" w:rsidP="00E74CBA">
      <w:pPr>
        <w:rPr>
          <w:rFonts w:ascii="Times New Roman" w:hAnsi="Times New Roman"/>
          <w:color w:val="FF0000"/>
          <w:sz w:val="20"/>
        </w:rPr>
      </w:pPr>
    </w:p>
    <w:p w14:paraId="2303F1CD" w14:textId="2899FC3F" w:rsidR="00A97A06" w:rsidRDefault="00A97A06" w:rsidP="00E74CBA">
      <w:pPr>
        <w:rPr>
          <w:rFonts w:ascii="Times New Roman" w:hAnsi="Times New Roman"/>
          <w:color w:val="FF0000"/>
          <w:sz w:val="20"/>
        </w:rPr>
      </w:pPr>
    </w:p>
    <w:p w14:paraId="366EBD2D" w14:textId="4EF07866" w:rsidR="00A97A06" w:rsidRDefault="00A97A06" w:rsidP="00E74CBA">
      <w:pPr>
        <w:rPr>
          <w:rFonts w:ascii="Times New Roman" w:hAnsi="Times New Roman"/>
          <w:color w:val="FF0000"/>
          <w:sz w:val="20"/>
        </w:rPr>
      </w:pPr>
    </w:p>
    <w:p w14:paraId="7A47B532" w14:textId="77777777" w:rsidR="00A97A06" w:rsidRPr="00BC656C" w:rsidRDefault="00A97A06" w:rsidP="00E74CBA">
      <w:pPr>
        <w:rPr>
          <w:rFonts w:ascii="Times New Roman" w:hAnsi="Times New Roman"/>
          <w:color w:val="FF0000"/>
          <w:sz w:val="20"/>
        </w:rPr>
      </w:pPr>
    </w:p>
    <w:p w14:paraId="30BAA35B" w14:textId="77777777" w:rsidR="0083428A" w:rsidRDefault="0083428A" w:rsidP="00E74CBA">
      <w:pPr>
        <w:rPr>
          <w:rFonts w:ascii="Times New Roman" w:hAnsi="Times New Roman"/>
          <w:sz w:val="20"/>
        </w:rPr>
      </w:pPr>
    </w:p>
    <w:p w14:paraId="6ED092F4" w14:textId="50CAAD15" w:rsidR="00E74CBA" w:rsidRDefault="00E74CBA" w:rsidP="00E74CBA">
      <w:pPr>
        <w:rPr>
          <w:rFonts w:ascii="Times New Roman" w:hAnsi="Times New Roman"/>
          <w:sz w:val="20"/>
        </w:rPr>
      </w:pPr>
    </w:p>
    <w:p w14:paraId="67E4031D" w14:textId="704ECF5D" w:rsidR="00A97A06" w:rsidRDefault="00A97A06" w:rsidP="00E74CBA">
      <w:pPr>
        <w:rPr>
          <w:rFonts w:ascii="Times New Roman" w:hAnsi="Times New Roman"/>
          <w:sz w:val="20"/>
        </w:rPr>
      </w:pPr>
    </w:p>
    <w:p w14:paraId="42DCA62A" w14:textId="77777777" w:rsidR="0006601B" w:rsidRDefault="0006601B" w:rsidP="0006601B">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p>
    <w:p w14:paraId="25DF82FC" w14:textId="77777777" w:rsidR="0006601B" w:rsidRDefault="0006601B" w:rsidP="0006601B">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 xml:space="preserve">MARSHALL UNIVERSITY </w:t>
      </w:r>
    </w:p>
    <w:p w14:paraId="39361153" w14:textId="77777777" w:rsidR="0006601B" w:rsidRDefault="0006601B" w:rsidP="0006601B">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SCHOOL OF NURSING</w:t>
      </w:r>
    </w:p>
    <w:p w14:paraId="6A436E13" w14:textId="20448928" w:rsidR="0006601B" w:rsidRDefault="0006601B" w:rsidP="0006601B">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STATEMENT OF PHILOSOPHY</w:t>
      </w:r>
    </w:p>
    <w:p w14:paraId="1155B66F" w14:textId="77777777" w:rsidR="0006601B" w:rsidRDefault="0006601B" w:rsidP="0006601B">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p>
    <w:p w14:paraId="074EE565" w14:textId="77777777" w:rsidR="00813B7F" w:rsidRDefault="00813B7F" w:rsidP="006C1FAA">
      <w:pPr>
        <w:tabs>
          <w:tab w:val="center" w:pos="4680"/>
        </w:tabs>
        <w:outlineLvl w:val="0"/>
        <w:rPr>
          <w:rFonts w:ascii="Times New Roman" w:hAnsi="Times New Roman"/>
          <w:szCs w:val="24"/>
        </w:rPr>
      </w:pPr>
    </w:p>
    <w:p w14:paraId="17598D5A" w14:textId="77777777" w:rsidR="005951C7" w:rsidRPr="00A97A06" w:rsidRDefault="005951C7" w:rsidP="005951C7">
      <w:pPr>
        <w:rPr>
          <w:rFonts w:ascii="Times New Roman" w:hAnsi="Times New Roman"/>
          <w:b/>
          <w:sz w:val="22"/>
          <w:szCs w:val="22"/>
        </w:rPr>
      </w:pPr>
      <w:r w:rsidRPr="00A97A06">
        <w:rPr>
          <w:rFonts w:ascii="Times New Roman" w:hAnsi="Times New Roman"/>
          <w:b/>
          <w:sz w:val="22"/>
          <w:szCs w:val="22"/>
        </w:rPr>
        <w:t xml:space="preserve">PERSON/ENVIRONMENT  </w:t>
      </w:r>
    </w:p>
    <w:p w14:paraId="61906892" w14:textId="33C50CAD" w:rsidR="005951C7" w:rsidRDefault="005951C7" w:rsidP="005951C7">
      <w:pPr>
        <w:ind w:firstLine="720"/>
        <w:rPr>
          <w:rFonts w:ascii="Times New Roman" w:hAnsi="Times New Roman"/>
          <w:sz w:val="22"/>
          <w:szCs w:val="22"/>
        </w:rPr>
      </w:pPr>
      <w:r w:rsidRPr="00603F1D">
        <w:rPr>
          <w:rFonts w:ascii="Times New Roman" w:hAnsi="Times New Roman"/>
          <w:sz w:val="22"/>
          <w:szCs w:val="22"/>
        </w:rPr>
        <w:t xml:space="preserve">The person is a holistic being; an individual who is complex, dynamic, and cannot be reduced to the sum of his/her parts. Each person has values, attributes, and behaviors that are influenced by environment, culture, social norms, experiences, physical </w:t>
      </w:r>
      <w:r w:rsidR="00256B14" w:rsidRPr="00603F1D">
        <w:rPr>
          <w:rFonts w:ascii="Times New Roman" w:hAnsi="Times New Roman"/>
          <w:sz w:val="22"/>
          <w:szCs w:val="22"/>
        </w:rPr>
        <w:t>characteristics, moral</w:t>
      </w:r>
      <w:r w:rsidRPr="00603F1D">
        <w:rPr>
          <w:rFonts w:ascii="Times New Roman" w:hAnsi="Times New Roman"/>
          <w:sz w:val="22"/>
          <w:szCs w:val="22"/>
        </w:rPr>
        <w:t xml:space="preserve"> and ethical constructs, and religious beliefs and practices.  The person is viewed as a system interacting with the environment and developing relationships with others. The person is capable of growth and development, self-direction, change and goal directed behavior. Each person is diverse and unique in nature and should be recognized as such. Diversity may occur in, but is not limited to, race, gender, ethnicity, sexual orientation, age, socioeconomic status, religious beliefs, political beliefs, and physical abilities.  Each person deserves respect and dignity. </w:t>
      </w:r>
    </w:p>
    <w:p w14:paraId="7C088FB0" w14:textId="77777777" w:rsidR="00603F1D" w:rsidRPr="00603F1D" w:rsidRDefault="00603F1D" w:rsidP="005951C7">
      <w:pPr>
        <w:ind w:firstLine="720"/>
        <w:rPr>
          <w:rFonts w:ascii="Times New Roman" w:hAnsi="Times New Roman"/>
          <w:sz w:val="22"/>
          <w:szCs w:val="22"/>
        </w:rPr>
      </w:pPr>
    </w:p>
    <w:p w14:paraId="6F7D4D4B" w14:textId="77777777" w:rsidR="005951C7" w:rsidRPr="00A97A06" w:rsidRDefault="005951C7" w:rsidP="005951C7">
      <w:pPr>
        <w:rPr>
          <w:rFonts w:ascii="Times New Roman" w:hAnsi="Times New Roman"/>
          <w:b/>
          <w:sz w:val="22"/>
          <w:szCs w:val="22"/>
        </w:rPr>
      </w:pPr>
      <w:r w:rsidRPr="00A97A06">
        <w:rPr>
          <w:rFonts w:ascii="Times New Roman" w:hAnsi="Times New Roman"/>
          <w:b/>
          <w:sz w:val="22"/>
          <w:szCs w:val="22"/>
        </w:rPr>
        <w:t xml:space="preserve">HEALTH </w:t>
      </w:r>
    </w:p>
    <w:p w14:paraId="350B27EA" w14:textId="77777777" w:rsidR="005951C7"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sz w:val="22"/>
          <w:szCs w:val="22"/>
        </w:rPr>
      </w:pPr>
      <w:r w:rsidRPr="00603F1D">
        <w:rPr>
          <w:rFonts w:ascii="Times New Roman" w:hAnsi="Times New Roman"/>
          <w:sz w:val="22"/>
          <w:szCs w:val="22"/>
        </w:rPr>
        <w:tab/>
        <w:t>Health is a dynamic process which has variations along a wellness/illness continuum throughout the lifespan. Wellness is the highest functional potential for holistic well-being. Illness incorporates any alteration in health which produces dysfunction or a potential alteration in the individual.  Perceptions of health are determined by society and by the person.  Health is influenced by heredity, environment, and lifestyle. Individuals ultimately have the right and responsibility to make decisions and set goals concerning their health.</w:t>
      </w:r>
      <w:r w:rsidRPr="00603F1D">
        <w:rPr>
          <w:rFonts w:ascii="Times New Roman" w:hAnsi="Times New Roman"/>
          <w:sz w:val="22"/>
          <w:szCs w:val="22"/>
          <w:highlight w:val="yellow"/>
        </w:rPr>
        <w:t xml:space="preserve"> </w:t>
      </w:r>
    </w:p>
    <w:p w14:paraId="0807049E" w14:textId="77777777" w:rsidR="00603F1D" w:rsidRPr="00603F1D" w:rsidRDefault="00603F1D"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sz w:val="22"/>
          <w:szCs w:val="22"/>
        </w:rPr>
      </w:pPr>
    </w:p>
    <w:p w14:paraId="1048D541" w14:textId="77777777" w:rsidR="005951C7" w:rsidRPr="00A97A06" w:rsidRDefault="005951C7" w:rsidP="005951C7">
      <w:pPr>
        <w:rPr>
          <w:rFonts w:ascii="Times New Roman" w:hAnsi="Times New Roman"/>
          <w:b/>
          <w:sz w:val="22"/>
          <w:szCs w:val="22"/>
        </w:rPr>
      </w:pPr>
      <w:r w:rsidRPr="00A97A06">
        <w:rPr>
          <w:rFonts w:ascii="Times New Roman" w:hAnsi="Times New Roman"/>
          <w:b/>
          <w:sz w:val="22"/>
          <w:szCs w:val="22"/>
        </w:rPr>
        <w:t>NURSING</w:t>
      </w:r>
    </w:p>
    <w:p w14:paraId="5529C666" w14:textId="3236294F" w:rsidR="005951C7" w:rsidRPr="00603F1D" w:rsidRDefault="005951C7" w:rsidP="005951C7">
      <w:pPr>
        <w:rPr>
          <w:rFonts w:ascii="Times New Roman" w:hAnsi="Times New Roman"/>
          <w:sz w:val="22"/>
          <w:szCs w:val="22"/>
        </w:rPr>
      </w:pPr>
      <w:r w:rsidRPr="00603F1D">
        <w:rPr>
          <w:rFonts w:ascii="Times New Roman" w:hAnsi="Times New Roman"/>
          <w:sz w:val="22"/>
          <w:szCs w:val="22"/>
        </w:rPr>
        <w:tab/>
      </w:r>
      <w:r w:rsidRPr="00603F1D">
        <w:rPr>
          <w:rFonts w:ascii="Times New Roman" w:hAnsi="Times New Roman"/>
          <w:bCs/>
          <w:sz w:val="22"/>
          <w:szCs w:val="22"/>
        </w:rPr>
        <w:t>“Nursing is the protection, promotion, and optimization of health and abilities, prevention of illness and injury, alleviation of suffering through the diagnosis and treatment of human response, and advocacy in the care of individuals, families, communities, and populations.” (ANA, 2010, p. 3) Nursing involves integration of many values including caring, diversity, integrity, holism, patient-centeredness, and excellence.  Caring is t</w:t>
      </w:r>
      <w:r w:rsidRPr="00603F1D">
        <w:rPr>
          <w:rFonts w:ascii="Times New Roman" w:hAnsi="Times New Roman"/>
          <w:sz w:val="22"/>
          <w:szCs w:val="22"/>
        </w:rPr>
        <w:t xml:space="preserve">he essence of nursing and can be described as the act and expression of compassion and concern towards others to promote a sense of health and </w:t>
      </w:r>
      <w:r w:rsidR="00CB65D8" w:rsidRPr="00603F1D">
        <w:rPr>
          <w:rFonts w:ascii="Times New Roman" w:hAnsi="Times New Roman"/>
          <w:sz w:val="22"/>
          <w:szCs w:val="22"/>
        </w:rPr>
        <w:t>well-being</w:t>
      </w:r>
      <w:r w:rsidRPr="00603F1D">
        <w:rPr>
          <w:rFonts w:ascii="Times New Roman" w:hAnsi="Times New Roman"/>
          <w:sz w:val="22"/>
          <w:szCs w:val="22"/>
        </w:rPr>
        <w:t xml:space="preserve">.  Diversity is integrated into nursing through recognition and acceptance of unique and individual differences and the beliefs, values, gender, race, and ethnicities among individuals and communities.  Nursing practice demonstrates integrity through adherence to moral and ethical principles, respecting the dignity of others and providing honest and trustworthy care.  Nursing is patient-centered where the patient is the focus of care and is actively involved in the process of change to enhance health. The value of holism is integrated by viewing the individual as a dynamic being and every aspect of the human condition is considered during the nursing process. Nursing is a dynamic profession continuously striving for excellence.    The practice of professional nursing incorporates a spirit of inquiry and judgment utilizing knowledge and science to help patients achieve their highest level of wellness.  Nursing practice is performed </w:t>
      </w:r>
      <w:r w:rsidRPr="00603F1D">
        <w:rPr>
          <w:rFonts w:ascii="Times New Roman" w:hAnsi="Times New Roman"/>
          <w:sz w:val="22"/>
          <w:szCs w:val="22"/>
        </w:rPr>
        <w:lastRenderedPageBreak/>
        <w:t xml:space="preserve">autonomously and collaboratively. </w:t>
      </w:r>
    </w:p>
    <w:p w14:paraId="2017B28C" w14:textId="77777777" w:rsidR="0006601B" w:rsidRDefault="0006601B" w:rsidP="0006601B">
      <w:pPr>
        <w:pStyle w:val="NormalWeb"/>
        <w:spacing w:before="0" w:beforeAutospacing="0" w:after="0" w:afterAutospacing="0"/>
        <w:rPr>
          <w:sz w:val="22"/>
          <w:szCs w:val="22"/>
        </w:rPr>
      </w:pPr>
    </w:p>
    <w:p w14:paraId="48295C15" w14:textId="77777777" w:rsidR="0006601B" w:rsidRPr="00A97A06" w:rsidRDefault="005951C7" w:rsidP="0006601B">
      <w:pPr>
        <w:pStyle w:val="NormalWeb"/>
        <w:spacing w:before="0" w:beforeAutospacing="0" w:after="0" w:afterAutospacing="0"/>
        <w:rPr>
          <w:b/>
          <w:sz w:val="22"/>
          <w:szCs w:val="22"/>
        </w:rPr>
      </w:pPr>
      <w:r w:rsidRPr="00A97A06">
        <w:rPr>
          <w:b/>
          <w:sz w:val="22"/>
          <w:szCs w:val="22"/>
        </w:rPr>
        <w:t xml:space="preserve">EDUCATION </w:t>
      </w:r>
    </w:p>
    <w:p w14:paraId="1305F4FE" w14:textId="75BE6672" w:rsidR="00603F1D" w:rsidRPr="00603F1D" w:rsidRDefault="005951C7" w:rsidP="0006601B">
      <w:pPr>
        <w:pStyle w:val="NormalWeb"/>
        <w:spacing w:before="0" w:beforeAutospacing="0" w:after="0" w:afterAutospacing="0"/>
        <w:rPr>
          <w:sz w:val="22"/>
          <w:szCs w:val="22"/>
        </w:rPr>
      </w:pPr>
      <w:r w:rsidRPr="00603F1D">
        <w:rPr>
          <w:b/>
          <w:sz w:val="22"/>
          <w:szCs w:val="22"/>
        </w:rPr>
        <w:tab/>
      </w:r>
      <w:r w:rsidRPr="00603F1D">
        <w:rPr>
          <w:sz w:val="22"/>
          <w:szCs w:val="22"/>
        </w:rPr>
        <w:t>Education is an interactive, life-long process, which includes formal education and life experiences contributing to self-fulfillment.  Learning is fostered in the cognitive, affective, and psychomotor domains.  The educational process occurs in an environment which is conducive to</w:t>
      </w:r>
    </w:p>
    <w:p w14:paraId="675CD6E9" w14:textId="77777777" w:rsidR="00603F1D" w:rsidRDefault="00603F1D" w:rsidP="00603F1D">
      <w:pPr>
        <w:spacing w:after="240"/>
        <w:rPr>
          <w:sz w:val="20"/>
        </w:rPr>
      </w:pPr>
      <w:r>
        <w:rPr>
          <w:sz w:val="20"/>
        </w:rPr>
        <w:t>____________________________</w:t>
      </w:r>
    </w:p>
    <w:p w14:paraId="6FAD92E4" w14:textId="77777777" w:rsidR="00603F1D" w:rsidRPr="008046CF" w:rsidRDefault="00603F1D" w:rsidP="00603F1D">
      <w:pPr>
        <w:spacing w:after="240"/>
        <w:rPr>
          <w:i/>
          <w:sz w:val="20"/>
        </w:rPr>
      </w:pPr>
      <w:r>
        <w:rPr>
          <w:sz w:val="20"/>
        </w:rPr>
        <w:tab/>
      </w:r>
      <w:r>
        <w:rPr>
          <w:rStyle w:val="FootnoteReference"/>
          <w:vertAlign w:val="superscript"/>
        </w:rPr>
        <w:footnoteRef/>
      </w:r>
      <w:r>
        <w:rPr>
          <w:sz w:val="20"/>
        </w:rPr>
        <w:t xml:space="preserve">ANA. </w:t>
      </w:r>
      <w:r w:rsidRPr="008046CF">
        <w:rPr>
          <w:i/>
          <w:sz w:val="20"/>
        </w:rPr>
        <w:t xml:space="preserve">(1980) Social Policy Statement </w:t>
      </w:r>
    </w:p>
    <w:p w14:paraId="70E92465" w14:textId="7C3E4E9D" w:rsidR="00603F1D"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B479A">
        <w:rPr>
          <w:rFonts w:ascii="Times New Roman" w:hAnsi="Times New Roman"/>
          <w:sz w:val="22"/>
          <w:szCs w:val="22"/>
        </w:rPr>
        <w:t>learning by encouraging self-direction and active student participation.</w:t>
      </w:r>
      <w:r w:rsidRPr="005951C7">
        <w:rPr>
          <w:rFonts w:ascii="Times New Roman" w:hAnsi="Times New Roman"/>
          <w:szCs w:val="24"/>
        </w:rPr>
        <w:t xml:space="preserve">  Faculty members </w:t>
      </w:r>
      <w:r w:rsidRPr="00603F1D">
        <w:rPr>
          <w:rFonts w:ascii="Times New Roman" w:hAnsi="Times New Roman"/>
          <w:sz w:val="22"/>
          <w:szCs w:val="22"/>
        </w:rPr>
        <w:t xml:space="preserve">facilitate learning through the identification of content and experiences necessary for students to integrate knowledge and skills of contemporary nursing practice.  Experiences are designed to address the health care needs of patients in a variety of settings.  </w:t>
      </w:r>
    </w:p>
    <w:p w14:paraId="3B26225D" w14:textId="77777777" w:rsidR="005951C7"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03F1D">
        <w:rPr>
          <w:rFonts w:ascii="Times New Roman" w:hAnsi="Times New Roman"/>
          <w:sz w:val="22"/>
          <w:szCs w:val="22"/>
        </w:rPr>
        <w:t xml:space="preserve">     </w:t>
      </w:r>
    </w:p>
    <w:p w14:paraId="41012460" w14:textId="77777777" w:rsidR="005951C7"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03F1D">
        <w:rPr>
          <w:rFonts w:ascii="Times New Roman" w:hAnsi="Times New Roman"/>
          <w:sz w:val="22"/>
          <w:szCs w:val="22"/>
        </w:rPr>
        <w:tab/>
        <w:t xml:space="preserve">  </w:t>
      </w:r>
      <w:r w:rsidRPr="00603F1D">
        <w:rPr>
          <w:rFonts w:ascii="Times New Roman" w:hAnsi="Times New Roman"/>
          <w:sz w:val="22"/>
          <w:szCs w:val="22"/>
        </w:rPr>
        <w:tab/>
        <w:t>Baccalaureate nursing education provides a general education with an introduction to multiple disciplines including fine arts, social sciences, natural sciences and humanities. Baccalaureate education in nursing is the basis for professional practice as a nurse generalist and should be accessible to traditional students and to those who have previous formal educational experiences.  It also provides students with the education needed to develop critical thinking skills.  Consideration is given to the needs of diverse populations of the 21</w:t>
      </w:r>
      <w:r w:rsidRPr="00603F1D">
        <w:rPr>
          <w:rFonts w:ascii="Times New Roman" w:hAnsi="Times New Roman"/>
          <w:sz w:val="22"/>
          <w:szCs w:val="22"/>
          <w:vertAlign w:val="superscript"/>
        </w:rPr>
        <w:t>st</w:t>
      </w:r>
      <w:r w:rsidRPr="00603F1D">
        <w:rPr>
          <w:rFonts w:ascii="Times New Roman" w:hAnsi="Times New Roman"/>
          <w:sz w:val="22"/>
          <w:szCs w:val="22"/>
        </w:rPr>
        <w:t xml:space="preserve"> century while providing culturally-competent care in a safe, nurturing environment within a complex and changing health care system.  This level of education is guided by a spirit of inquiry focused on improvement and delivery of nursing services through evidence-based practice.  The professional practitioner is prepared to make critical decisions regarding health care based upon competencies and standards for patients across the lifespan, whether individuals, families, groups, or communities.  An individual’s responsibility for continued self-learning, professional growth, and the advancement of nursing as a profession is fostered and expected.  Baccalaureate nursing education is the foundation for graduate study.  </w:t>
      </w:r>
    </w:p>
    <w:p w14:paraId="63DD4180" w14:textId="77777777" w:rsidR="00603F1D" w:rsidRPr="00603F1D" w:rsidRDefault="00603F1D"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A26C868" w14:textId="77777777" w:rsidR="005951C7"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03F1D">
        <w:rPr>
          <w:rFonts w:ascii="Times New Roman" w:hAnsi="Times New Roman"/>
          <w:sz w:val="22"/>
          <w:szCs w:val="22"/>
        </w:rPr>
        <w:tab/>
      </w:r>
      <w:r w:rsidRPr="00603F1D">
        <w:rPr>
          <w:rFonts w:ascii="Times New Roman" w:hAnsi="Times New Roman"/>
          <w:sz w:val="22"/>
          <w:szCs w:val="22"/>
        </w:rPr>
        <w:tab/>
        <w:t xml:space="preserve">Graduate nursing education builds upon baccalaureate nursing education. The hallmark of graduate education is the scholarly exploration of theoretical and clinical concepts.  It prepares graduates to practice an advanced level of professional nursing in clinical, administrative or academic positions. Graduate nursing education provides the foundation for doctoral studies. </w:t>
      </w:r>
    </w:p>
    <w:p w14:paraId="7CE30FC0" w14:textId="77777777" w:rsidR="005951C7" w:rsidRPr="005951C7"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951C7">
        <w:rPr>
          <w:rFonts w:ascii="Times New Roman" w:hAnsi="Times New Roman"/>
          <w:szCs w:val="24"/>
        </w:rPr>
        <w:t xml:space="preserve"> </w:t>
      </w:r>
    </w:p>
    <w:p w14:paraId="2DE02E04" w14:textId="77777777" w:rsidR="005951C7" w:rsidRPr="00F966EF"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F966EF">
        <w:rPr>
          <w:rFonts w:ascii="Times New Roman" w:hAnsi="Times New Roman"/>
          <w:sz w:val="18"/>
          <w:szCs w:val="18"/>
        </w:rPr>
        <w:t>Approved by the SON Faculty 05/09/2011</w:t>
      </w:r>
    </w:p>
    <w:p w14:paraId="0C520D46" w14:textId="77777777" w:rsidR="005951C7" w:rsidRPr="005951C7"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2D3E449" w14:textId="77777777" w:rsidR="005951C7" w:rsidRDefault="005951C7" w:rsidP="005951C7">
      <w:pPr>
        <w:rPr>
          <w:rFonts w:ascii="Times New Roman" w:hAnsi="Times New Roman"/>
          <w:sz w:val="22"/>
          <w:szCs w:val="22"/>
        </w:rPr>
      </w:pPr>
      <w:r w:rsidRPr="005951C7">
        <w:rPr>
          <w:rFonts w:ascii="Times New Roman" w:hAnsi="Times New Roman"/>
          <w:sz w:val="22"/>
          <w:szCs w:val="22"/>
        </w:rPr>
        <w:t>The above philosophy was developed and revised incorporating a broad range of materials including, but not limited, to:</w:t>
      </w:r>
    </w:p>
    <w:p w14:paraId="55E9A4A7" w14:textId="77777777" w:rsidR="005951C7" w:rsidRPr="005951C7" w:rsidRDefault="005951C7" w:rsidP="005951C7">
      <w:pPr>
        <w:rPr>
          <w:rFonts w:ascii="Times New Roman" w:hAnsi="Times New Roman"/>
          <w:sz w:val="22"/>
          <w:szCs w:val="22"/>
        </w:rPr>
      </w:pPr>
    </w:p>
    <w:p w14:paraId="7F5E763A" w14:textId="77777777" w:rsidR="005951C7" w:rsidRPr="005951C7" w:rsidRDefault="005951C7" w:rsidP="005951C7">
      <w:pPr>
        <w:rPr>
          <w:rFonts w:ascii="Times New Roman" w:hAnsi="Times New Roman"/>
          <w:i/>
          <w:sz w:val="20"/>
        </w:rPr>
      </w:pPr>
      <w:r w:rsidRPr="005951C7">
        <w:rPr>
          <w:rFonts w:ascii="Times New Roman" w:hAnsi="Times New Roman"/>
          <w:sz w:val="20"/>
        </w:rPr>
        <w:t>American Association of Colleges of Nursing.</w:t>
      </w:r>
      <w:r w:rsidRPr="005951C7">
        <w:rPr>
          <w:rFonts w:ascii="Times New Roman" w:hAnsi="Times New Roman"/>
          <w:i/>
          <w:sz w:val="20"/>
        </w:rPr>
        <w:t xml:space="preserve"> </w:t>
      </w:r>
      <w:r w:rsidRPr="005951C7">
        <w:rPr>
          <w:rFonts w:ascii="Times New Roman" w:hAnsi="Times New Roman"/>
          <w:sz w:val="20"/>
        </w:rPr>
        <w:t>(2009).</w:t>
      </w:r>
      <w:r w:rsidRPr="005951C7">
        <w:rPr>
          <w:rFonts w:ascii="Times New Roman" w:hAnsi="Times New Roman"/>
          <w:i/>
          <w:sz w:val="20"/>
        </w:rPr>
        <w:t xml:space="preserve"> The Essentials</w:t>
      </w:r>
      <w:r>
        <w:rPr>
          <w:rFonts w:ascii="Times New Roman" w:hAnsi="Times New Roman"/>
          <w:i/>
          <w:sz w:val="20"/>
        </w:rPr>
        <w:t xml:space="preserve"> of Baccalaureate Education for </w:t>
      </w:r>
      <w:r w:rsidRPr="005951C7">
        <w:rPr>
          <w:rFonts w:ascii="Times New Roman" w:hAnsi="Times New Roman"/>
          <w:i/>
          <w:sz w:val="20"/>
        </w:rPr>
        <w:t xml:space="preserve">Professional </w:t>
      </w:r>
      <w:r>
        <w:rPr>
          <w:rFonts w:ascii="Times New Roman" w:hAnsi="Times New Roman"/>
          <w:i/>
          <w:sz w:val="20"/>
        </w:rPr>
        <w:tab/>
      </w:r>
      <w:r w:rsidRPr="005951C7">
        <w:rPr>
          <w:rFonts w:ascii="Times New Roman" w:hAnsi="Times New Roman"/>
          <w:i/>
          <w:sz w:val="20"/>
        </w:rPr>
        <w:t xml:space="preserve">Nursing Practice: Faculty Tool Kit. </w:t>
      </w:r>
      <w:r w:rsidRPr="005951C7">
        <w:rPr>
          <w:rFonts w:ascii="Times New Roman" w:hAnsi="Times New Roman"/>
          <w:sz w:val="20"/>
        </w:rPr>
        <w:t>Washington, D.C: AACN</w:t>
      </w:r>
      <w:r w:rsidRPr="005951C7">
        <w:rPr>
          <w:rFonts w:ascii="Times New Roman" w:hAnsi="Times New Roman"/>
          <w:i/>
          <w:sz w:val="20"/>
        </w:rPr>
        <w:t>.</w:t>
      </w:r>
    </w:p>
    <w:p w14:paraId="65EA8DEC" w14:textId="77777777" w:rsidR="005951C7" w:rsidRPr="005951C7" w:rsidRDefault="005951C7" w:rsidP="005951C7">
      <w:pPr>
        <w:rPr>
          <w:rFonts w:ascii="Times New Roman" w:hAnsi="Times New Roman"/>
          <w:i/>
          <w:sz w:val="20"/>
        </w:rPr>
      </w:pPr>
    </w:p>
    <w:p w14:paraId="72538480" w14:textId="77777777" w:rsidR="005951C7" w:rsidRPr="005951C7" w:rsidRDefault="005951C7" w:rsidP="005951C7">
      <w:pPr>
        <w:rPr>
          <w:rFonts w:ascii="Times New Roman" w:hAnsi="Times New Roman"/>
          <w:i/>
          <w:sz w:val="20"/>
        </w:rPr>
      </w:pPr>
      <w:r w:rsidRPr="005951C7">
        <w:rPr>
          <w:rFonts w:ascii="Times New Roman" w:hAnsi="Times New Roman"/>
          <w:sz w:val="20"/>
        </w:rPr>
        <w:t>American Association of Colleges of Nursing.</w:t>
      </w:r>
      <w:r w:rsidRPr="005951C7">
        <w:rPr>
          <w:rFonts w:ascii="Times New Roman" w:hAnsi="Times New Roman"/>
          <w:i/>
          <w:sz w:val="20"/>
        </w:rPr>
        <w:t xml:space="preserve"> </w:t>
      </w:r>
      <w:r w:rsidRPr="005951C7">
        <w:rPr>
          <w:rFonts w:ascii="Times New Roman" w:hAnsi="Times New Roman"/>
          <w:sz w:val="20"/>
        </w:rPr>
        <w:t>(2009).</w:t>
      </w:r>
      <w:r w:rsidRPr="005951C7">
        <w:rPr>
          <w:rFonts w:ascii="Times New Roman" w:hAnsi="Times New Roman"/>
          <w:i/>
          <w:sz w:val="20"/>
        </w:rPr>
        <w:t xml:space="preserve"> The Esse</w:t>
      </w:r>
      <w:r>
        <w:rPr>
          <w:rFonts w:ascii="Times New Roman" w:hAnsi="Times New Roman"/>
          <w:i/>
          <w:sz w:val="20"/>
        </w:rPr>
        <w:t xml:space="preserve">ntials of Masters Education for </w:t>
      </w:r>
      <w:r w:rsidRPr="005951C7">
        <w:rPr>
          <w:rFonts w:ascii="Times New Roman" w:hAnsi="Times New Roman"/>
          <w:i/>
          <w:sz w:val="20"/>
        </w:rPr>
        <w:t xml:space="preserve">Professional </w:t>
      </w:r>
      <w:r>
        <w:rPr>
          <w:rFonts w:ascii="Times New Roman" w:hAnsi="Times New Roman"/>
          <w:i/>
          <w:sz w:val="20"/>
        </w:rPr>
        <w:tab/>
      </w:r>
      <w:r w:rsidRPr="005951C7">
        <w:rPr>
          <w:rFonts w:ascii="Times New Roman" w:hAnsi="Times New Roman"/>
          <w:i/>
          <w:sz w:val="20"/>
        </w:rPr>
        <w:t xml:space="preserve">Nursing Practice: Faculty Tool </w:t>
      </w:r>
      <w:r w:rsidRPr="005951C7">
        <w:rPr>
          <w:rFonts w:ascii="Times New Roman" w:hAnsi="Times New Roman"/>
          <w:i/>
          <w:sz w:val="20"/>
        </w:rPr>
        <w:tab/>
        <w:t xml:space="preserve">Kit. </w:t>
      </w:r>
      <w:r w:rsidRPr="005951C7">
        <w:rPr>
          <w:rFonts w:ascii="Times New Roman" w:hAnsi="Times New Roman"/>
          <w:sz w:val="20"/>
        </w:rPr>
        <w:t>Washington, D.C: AACN</w:t>
      </w:r>
      <w:r w:rsidRPr="005951C7">
        <w:rPr>
          <w:rFonts w:ascii="Times New Roman" w:hAnsi="Times New Roman"/>
          <w:i/>
          <w:sz w:val="20"/>
        </w:rPr>
        <w:t>.</w:t>
      </w:r>
    </w:p>
    <w:p w14:paraId="090F26AD" w14:textId="77777777" w:rsidR="005951C7" w:rsidRPr="005951C7" w:rsidRDefault="005951C7" w:rsidP="005951C7">
      <w:pPr>
        <w:rPr>
          <w:rFonts w:ascii="Times New Roman" w:hAnsi="Times New Roman"/>
          <w:i/>
          <w:sz w:val="20"/>
        </w:rPr>
      </w:pPr>
    </w:p>
    <w:p w14:paraId="254B7E36" w14:textId="1B585414" w:rsidR="005951C7" w:rsidRPr="005951C7" w:rsidRDefault="005951C7" w:rsidP="005951C7">
      <w:pPr>
        <w:rPr>
          <w:rFonts w:ascii="Times New Roman" w:hAnsi="Times New Roman"/>
          <w:i/>
          <w:sz w:val="20"/>
        </w:rPr>
      </w:pPr>
      <w:r w:rsidRPr="005951C7">
        <w:rPr>
          <w:rFonts w:ascii="Times New Roman" w:hAnsi="Times New Roman"/>
          <w:sz w:val="20"/>
        </w:rPr>
        <w:t xml:space="preserve">American Nurses Association.  (2010). </w:t>
      </w:r>
      <w:r w:rsidRPr="005951C7">
        <w:rPr>
          <w:rFonts w:ascii="Times New Roman" w:hAnsi="Times New Roman"/>
          <w:i/>
          <w:sz w:val="20"/>
        </w:rPr>
        <w:t>Nursing’s Social Policy Statement. (3</w:t>
      </w:r>
      <w:r w:rsidRPr="005951C7">
        <w:rPr>
          <w:rFonts w:ascii="Times New Roman" w:hAnsi="Times New Roman"/>
          <w:i/>
          <w:sz w:val="20"/>
          <w:vertAlign w:val="superscript"/>
        </w:rPr>
        <w:t>rd</w:t>
      </w:r>
      <w:r w:rsidRPr="005951C7">
        <w:rPr>
          <w:rFonts w:ascii="Times New Roman" w:hAnsi="Times New Roman"/>
          <w:i/>
          <w:sz w:val="20"/>
        </w:rPr>
        <w:t xml:space="preserve"> </w:t>
      </w:r>
      <w:r w:rsidR="00CB65D8" w:rsidRPr="005951C7">
        <w:rPr>
          <w:rFonts w:ascii="Times New Roman" w:hAnsi="Times New Roman"/>
          <w:i/>
          <w:sz w:val="20"/>
        </w:rPr>
        <w:t>Ed</w:t>
      </w:r>
      <w:r w:rsidRPr="005951C7">
        <w:rPr>
          <w:rFonts w:ascii="Times New Roman" w:hAnsi="Times New Roman"/>
          <w:i/>
          <w:sz w:val="20"/>
        </w:rPr>
        <w:t>.)</w:t>
      </w:r>
    </w:p>
    <w:p w14:paraId="5C359C68" w14:textId="77777777" w:rsidR="005951C7" w:rsidRPr="005951C7" w:rsidRDefault="005951C7" w:rsidP="005951C7">
      <w:pPr>
        <w:rPr>
          <w:rFonts w:ascii="Times New Roman" w:hAnsi="Times New Roman"/>
          <w:i/>
          <w:sz w:val="20"/>
        </w:rPr>
      </w:pPr>
    </w:p>
    <w:p w14:paraId="0FBE23DE" w14:textId="77777777" w:rsidR="005951C7" w:rsidRDefault="005951C7" w:rsidP="005951C7">
      <w:pPr>
        <w:tabs>
          <w:tab w:val="center" w:pos="4680"/>
        </w:tabs>
        <w:outlineLvl w:val="0"/>
        <w:rPr>
          <w:rFonts w:ascii="Times New Roman" w:hAnsi="Times New Roman"/>
          <w:i/>
          <w:sz w:val="20"/>
        </w:rPr>
      </w:pPr>
      <w:r w:rsidRPr="005951C7">
        <w:rPr>
          <w:rFonts w:ascii="Times New Roman" w:hAnsi="Times New Roman"/>
          <w:sz w:val="20"/>
        </w:rPr>
        <w:t xml:space="preserve">National League for Nursing. (2010). </w:t>
      </w:r>
      <w:r w:rsidRPr="005951C7">
        <w:rPr>
          <w:rFonts w:ascii="Times New Roman" w:hAnsi="Times New Roman"/>
          <w:i/>
          <w:sz w:val="20"/>
        </w:rPr>
        <w:t>Outcomes and Competencies for Graduates of Practical/</w:t>
      </w:r>
      <w:r>
        <w:rPr>
          <w:rFonts w:ascii="Times New Roman" w:hAnsi="Times New Roman"/>
          <w:i/>
          <w:sz w:val="20"/>
        </w:rPr>
        <w:t xml:space="preserve">Vocational, </w:t>
      </w:r>
      <w:r w:rsidRPr="005951C7">
        <w:rPr>
          <w:rFonts w:ascii="Times New Roman" w:hAnsi="Times New Roman"/>
          <w:i/>
          <w:sz w:val="20"/>
        </w:rPr>
        <w:t>Diploma,</w:t>
      </w:r>
    </w:p>
    <w:p w14:paraId="0C72A636" w14:textId="77777777" w:rsidR="005951C7" w:rsidRDefault="005951C7" w:rsidP="005951C7">
      <w:pPr>
        <w:tabs>
          <w:tab w:val="center" w:pos="4680"/>
        </w:tabs>
        <w:outlineLvl w:val="0"/>
        <w:rPr>
          <w:rFonts w:ascii="Times New Roman" w:hAnsi="Times New Roman"/>
          <w:i/>
          <w:sz w:val="20"/>
        </w:rPr>
      </w:pPr>
      <w:r w:rsidRPr="005951C7">
        <w:rPr>
          <w:rFonts w:ascii="Times New Roman" w:hAnsi="Times New Roman"/>
          <w:i/>
          <w:sz w:val="20"/>
        </w:rPr>
        <w:t xml:space="preserve"> </w:t>
      </w:r>
      <w:r>
        <w:rPr>
          <w:rFonts w:ascii="Times New Roman" w:hAnsi="Times New Roman"/>
          <w:i/>
          <w:sz w:val="20"/>
        </w:rPr>
        <w:t xml:space="preserve">             </w:t>
      </w:r>
      <w:r w:rsidRPr="005951C7">
        <w:rPr>
          <w:rFonts w:ascii="Times New Roman" w:hAnsi="Times New Roman"/>
          <w:i/>
          <w:sz w:val="20"/>
        </w:rPr>
        <w:t>Associate Degree, Baccalaureate, Master’s, Practice Doctorate, and</w:t>
      </w:r>
      <w:r>
        <w:rPr>
          <w:rFonts w:ascii="Times New Roman" w:hAnsi="Times New Roman"/>
          <w:i/>
          <w:sz w:val="20"/>
        </w:rPr>
        <w:t xml:space="preserve"> </w:t>
      </w:r>
      <w:r w:rsidRPr="005951C7">
        <w:rPr>
          <w:rFonts w:ascii="Times New Roman" w:hAnsi="Times New Roman"/>
          <w:i/>
          <w:sz w:val="20"/>
        </w:rPr>
        <w:t>Research Doctorate Programs in</w:t>
      </w:r>
    </w:p>
    <w:p w14:paraId="255F1FB0" w14:textId="77777777" w:rsidR="00CC0815" w:rsidRPr="005951C7" w:rsidRDefault="005951C7" w:rsidP="005951C7">
      <w:pPr>
        <w:tabs>
          <w:tab w:val="center" w:pos="4680"/>
        </w:tabs>
        <w:outlineLvl w:val="0"/>
        <w:rPr>
          <w:rFonts w:ascii="Times New Roman" w:hAnsi="Times New Roman"/>
          <w:i/>
          <w:sz w:val="20"/>
        </w:rPr>
      </w:pPr>
      <w:r>
        <w:rPr>
          <w:rFonts w:ascii="Times New Roman" w:hAnsi="Times New Roman"/>
          <w:i/>
          <w:sz w:val="20"/>
        </w:rPr>
        <w:t xml:space="preserve">        </w:t>
      </w:r>
      <w:r w:rsidRPr="005951C7">
        <w:rPr>
          <w:rFonts w:ascii="Times New Roman" w:hAnsi="Times New Roman"/>
          <w:i/>
          <w:sz w:val="20"/>
        </w:rPr>
        <w:t xml:space="preserve"> </w:t>
      </w:r>
      <w:r>
        <w:rPr>
          <w:rFonts w:ascii="Times New Roman" w:hAnsi="Times New Roman"/>
          <w:i/>
          <w:sz w:val="20"/>
        </w:rPr>
        <w:t xml:space="preserve">     </w:t>
      </w:r>
      <w:r w:rsidRPr="005951C7">
        <w:rPr>
          <w:rFonts w:ascii="Times New Roman" w:hAnsi="Times New Roman"/>
          <w:i/>
          <w:sz w:val="20"/>
        </w:rPr>
        <w:t xml:space="preserve">Nursing. </w:t>
      </w:r>
      <w:r w:rsidRPr="005951C7">
        <w:rPr>
          <w:rFonts w:ascii="Times New Roman" w:hAnsi="Times New Roman"/>
          <w:sz w:val="20"/>
        </w:rPr>
        <w:t>New York: National League for Nursing.</w:t>
      </w:r>
    </w:p>
    <w:p w14:paraId="4D4F7402" w14:textId="77777777" w:rsidR="009E252B" w:rsidRPr="00603F1D" w:rsidRDefault="00D4229A" w:rsidP="00603F1D">
      <w:pPr>
        <w:tabs>
          <w:tab w:val="center" w:pos="4680"/>
        </w:tabs>
        <w:outlineLvl w:val="0"/>
        <w:rPr>
          <w:rFonts w:ascii="Times New Roman" w:hAnsi="Times New Roman"/>
          <w:sz w:val="20"/>
        </w:rPr>
      </w:pPr>
      <w:r w:rsidRPr="005951C7">
        <w:rPr>
          <w:rFonts w:ascii="Times New Roman" w:hAnsi="Times New Roman"/>
          <w:sz w:val="20"/>
        </w:rPr>
        <w:tab/>
      </w:r>
    </w:p>
    <w:p w14:paraId="7C225F18" w14:textId="77777777" w:rsidR="007B76ED" w:rsidRPr="00603F1D" w:rsidRDefault="00D4229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009E252B" w:rsidRPr="00603F1D">
        <w:rPr>
          <w:rFonts w:ascii="Times New Roman" w:hAnsi="Times New Roman"/>
          <w:sz w:val="18"/>
          <w:szCs w:val="18"/>
        </w:rPr>
        <w:tab/>
      </w:r>
      <w:r w:rsidRPr="00603F1D">
        <w:rPr>
          <w:rFonts w:ascii="Times New Roman" w:hAnsi="Times New Roman"/>
          <w:sz w:val="18"/>
          <w:szCs w:val="18"/>
        </w:rPr>
        <w:tab/>
        <w:t>09-01-89</w:t>
      </w:r>
    </w:p>
    <w:p w14:paraId="4DA70AE9" w14:textId="77777777" w:rsidR="00D4229A" w:rsidRPr="00603F1D" w:rsidRDefault="007B76ED"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w:t>
      </w:r>
      <w:r w:rsidR="00D4229A" w:rsidRPr="00603F1D">
        <w:rPr>
          <w:rFonts w:ascii="Times New Roman" w:hAnsi="Times New Roman"/>
          <w:sz w:val="18"/>
          <w:szCs w:val="18"/>
        </w:rPr>
        <w:t>iew</w:t>
      </w:r>
      <w:r w:rsidRPr="00603F1D">
        <w:rPr>
          <w:rFonts w:ascii="Times New Roman" w:hAnsi="Times New Roman"/>
          <w:sz w:val="18"/>
          <w:szCs w:val="18"/>
        </w:rPr>
        <w:t>ed</w:t>
      </w:r>
      <w:r w:rsidR="00603F1D">
        <w:rPr>
          <w:rFonts w:ascii="Times New Roman" w:hAnsi="Times New Roman"/>
          <w:sz w:val="18"/>
          <w:szCs w:val="18"/>
        </w:rPr>
        <w:tab/>
      </w:r>
      <w:r w:rsidRPr="00603F1D">
        <w:rPr>
          <w:rFonts w:ascii="Times New Roman" w:hAnsi="Times New Roman"/>
          <w:sz w:val="18"/>
          <w:szCs w:val="18"/>
        </w:rPr>
        <w:tab/>
      </w:r>
      <w:r w:rsidR="00D4229A" w:rsidRPr="00603F1D">
        <w:rPr>
          <w:rFonts w:ascii="Times New Roman" w:hAnsi="Times New Roman"/>
          <w:sz w:val="18"/>
          <w:szCs w:val="18"/>
        </w:rPr>
        <w:t>04-25-94</w:t>
      </w:r>
    </w:p>
    <w:p w14:paraId="1C5A7BC4" w14:textId="77777777" w:rsidR="004B34B7" w:rsidRPr="00603F1D" w:rsidRDefault="004B34B7"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009E252B" w:rsidRPr="00603F1D">
        <w:rPr>
          <w:rFonts w:ascii="Times New Roman" w:hAnsi="Times New Roman"/>
          <w:sz w:val="18"/>
          <w:szCs w:val="18"/>
        </w:rPr>
        <w:tab/>
      </w:r>
      <w:r w:rsidRPr="00603F1D">
        <w:rPr>
          <w:rFonts w:ascii="Times New Roman" w:hAnsi="Times New Roman"/>
          <w:sz w:val="18"/>
          <w:szCs w:val="18"/>
        </w:rPr>
        <w:tab/>
      </w:r>
      <w:r w:rsidR="00D4229A" w:rsidRPr="00603F1D">
        <w:rPr>
          <w:rFonts w:ascii="Times New Roman" w:hAnsi="Times New Roman"/>
          <w:sz w:val="18"/>
          <w:szCs w:val="18"/>
        </w:rPr>
        <w:t>11-28-94</w:t>
      </w:r>
    </w:p>
    <w:p w14:paraId="564ACFFD"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lastRenderedPageBreak/>
        <w:t xml:space="preserve">Reviewed </w:t>
      </w:r>
      <w:r w:rsidR="00BD40C2" w:rsidRPr="00603F1D">
        <w:rPr>
          <w:rFonts w:ascii="Times New Roman" w:hAnsi="Times New Roman"/>
          <w:sz w:val="18"/>
          <w:szCs w:val="18"/>
        </w:rPr>
        <w:tab/>
      </w:r>
      <w:r w:rsidR="00D4229A" w:rsidRPr="00603F1D">
        <w:rPr>
          <w:rFonts w:ascii="Times New Roman" w:hAnsi="Times New Roman"/>
          <w:sz w:val="18"/>
          <w:szCs w:val="18"/>
        </w:rPr>
        <w:t>02-27-95</w:t>
      </w:r>
    </w:p>
    <w:p w14:paraId="0F1A092F"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009E252B" w:rsidRPr="00603F1D">
        <w:rPr>
          <w:rFonts w:ascii="Times New Roman" w:hAnsi="Times New Roman"/>
          <w:sz w:val="18"/>
          <w:szCs w:val="18"/>
        </w:rPr>
        <w:tab/>
      </w:r>
      <w:r w:rsidRPr="00603F1D">
        <w:rPr>
          <w:rFonts w:ascii="Times New Roman" w:hAnsi="Times New Roman"/>
          <w:sz w:val="18"/>
          <w:szCs w:val="18"/>
        </w:rPr>
        <w:tab/>
      </w:r>
      <w:r w:rsidR="00D4229A" w:rsidRPr="00603F1D">
        <w:rPr>
          <w:rFonts w:ascii="Times New Roman" w:hAnsi="Times New Roman"/>
          <w:sz w:val="18"/>
          <w:szCs w:val="18"/>
        </w:rPr>
        <w:t>04-24-95</w:t>
      </w:r>
    </w:p>
    <w:p w14:paraId="74DF159B"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w:t>
      </w:r>
      <w:r w:rsidR="00D4229A" w:rsidRPr="00603F1D">
        <w:rPr>
          <w:rFonts w:ascii="Times New Roman" w:hAnsi="Times New Roman"/>
          <w:sz w:val="18"/>
          <w:szCs w:val="18"/>
        </w:rPr>
        <w:t>ewe</w:t>
      </w:r>
      <w:r w:rsidRPr="00603F1D">
        <w:rPr>
          <w:rFonts w:ascii="Times New Roman" w:hAnsi="Times New Roman"/>
          <w:sz w:val="18"/>
          <w:szCs w:val="18"/>
        </w:rPr>
        <w:t>d</w:t>
      </w:r>
      <w:r w:rsidR="00603F1D">
        <w:rPr>
          <w:rFonts w:ascii="Times New Roman" w:hAnsi="Times New Roman"/>
          <w:sz w:val="18"/>
          <w:szCs w:val="18"/>
        </w:rPr>
        <w:tab/>
      </w:r>
      <w:r w:rsidR="00603F1D">
        <w:rPr>
          <w:rFonts w:ascii="Times New Roman" w:hAnsi="Times New Roman"/>
          <w:sz w:val="18"/>
          <w:szCs w:val="18"/>
        </w:rPr>
        <w:tab/>
      </w:r>
      <w:r w:rsidR="00D4229A" w:rsidRPr="00603F1D">
        <w:rPr>
          <w:rFonts w:ascii="Times New Roman" w:hAnsi="Times New Roman"/>
          <w:sz w:val="18"/>
          <w:szCs w:val="18"/>
        </w:rPr>
        <w:t>03-24-97</w:t>
      </w:r>
    </w:p>
    <w:p w14:paraId="2D4CCABA"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Pr="00603F1D">
        <w:rPr>
          <w:rFonts w:ascii="Times New Roman" w:hAnsi="Times New Roman"/>
          <w:sz w:val="18"/>
          <w:szCs w:val="18"/>
        </w:rPr>
        <w:tab/>
      </w:r>
      <w:r w:rsidR="009E252B" w:rsidRPr="00603F1D">
        <w:rPr>
          <w:rFonts w:ascii="Times New Roman" w:hAnsi="Times New Roman"/>
          <w:sz w:val="18"/>
          <w:szCs w:val="18"/>
        </w:rPr>
        <w:tab/>
      </w:r>
      <w:r w:rsidR="00D4229A" w:rsidRPr="00603F1D">
        <w:rPr>
          <w:rFonts w:ascii="Times New Roman" w:hAnsi="Times New Roman"/>
          <w:sz w:val="18"/>
          <w:szCs w:val="18"/>
        </w:rPr>
        <w:t>02-26-01</w:t>
      </w:r>
    </w:p>
    <w:p w14:paraId="760A1F4D"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w:t>
      </w:r>
      <w:r w:rsidR="00D4229A" w:rsidRPr="00603F1D">
        <w:rPr>
          <w:rFonts w:ascii="Times New Roman" w:hAnsi="Times New Roman"/>
          <w:sz w:val="18"/>
          <w:szCs w:val="18"/>
        </w:rPr>
        <w:t>se</w:t>
      </w:r>
      <w:r w:rsidRPr="00603F1D">
        <w:rPr>
          <w:rFonts w:ascii="Times New Roman" w:hAnsi="Times New Roman"/>
          <w:sz w:val="18"/>
          <w:szCs w:val="18"/>
        </w:rPr>
        <w:t>d</w:t>
      </w:r>
      <w:r w:rsidR="009E252B" w:rsidRPr="00603F1D">
        <w:rPr>
          <w:rFonts w:ascii="Times New Roman" w:hAnsi="Times New Roman"/>
          <w:sz w:val="18"/>
          <w:szCs w:val="18"/>
        </w:rPr>
        <w:tab/>
      </w:r>
      <w:r w:rsidR="00D4229A" w:rsidRPr="00603F1D">
        <w:rPr>
          <w:rFonts w:ascii="Times New Roman" w:hAnsi="Times New Roman"/>
          <w:sz w:val="18"/>
          <w:szCs w:val="18"/>
        </w:rPr>
        <w:tab/>
        <w:t>02/03</w:t>
      </w:r>
      <w:r w:rsidRPr="00603F1D">
        <w:rPr>
          <w:rFonts w:ascii="Times New Roman" w:hAnsi="Times New Roman"/>
          <w:sz w:val="18"/>
          <w:szCs w:val="18"/>
        </w:rPr>
        <w:t xml:space="preserve"> </w:t>
      </w:r>
      <w:r w:rsidR="00BD40C2" w:rsidRPr="00603F1D">
        <w:rPr>
          <w:rFonts w:ascii="Times New Roman" w:hAnsi="Times New Roman"/>
          <w:sz w:val="18"/>
          <w:szCs w:val="18"/>
        </w:rPr>
        <w:tab/>
      </w:r>
    </w:p>
    <w:p w14:paraId="7D5FD617" w14:textId="77777777" w:rsidR="007B3992" w:rsidRPr="00603F1D" w:rsidRDefault="006C1FAA" w:rsidP="00EA75BC">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Pr="00603F1D">
        <w:rPr>
          <w:rFonts w:ascii="Times New Roman" w:hAnsi="Times New Roman"/>
          <w:sz w:val="18"/>
          <w:szCs w:val="18"/>
        </w:rPr>
        <w:tab/>
      </w:r>
      <w:r w:rsidR="009E252B" w:rsidRPr="00603F1D">
        <w:rPr>
          <w:rFonts w:ascii="Times New Roman" w:hAnsi="Times New Roman"/>
          <w:sz w:val="18"/>
          <w:szCs w:val="18"/>
        </w:rPr>
        <w:tab/>
      </w:r>
      <w:r w:rsidR="00D4229A" w:rsidRPr="00603F1D">
        <w:rPr>
          <w:rFonts w:ascii="Times New Roman" w:hAnsi="Times New Roman"/>
          <w:sz w:val="18"/>
          <w:szCs w:val="18"/>
        </w:rPr>
        <w:t>02/04</w:t>
      </w:r>
    </w:p>
    <w:p w14:paraId="60A519C7" w14:textId="77777777" w:rsidR="00603F1D" w:rsidRDefault="007B3992" w:rsidP="00603F1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Pr="00603F1D">
        <w:rPr>
          <w:rFonts w:ascii="Times New Roman" w:hAnsi="Times New Roman"/>
          <w:sz w:val="18"/>
          <w:szCs w:val="18"/>
        </w:rPr>
        <w:tab/>
      </w:r>
      <w:r w:rsidRPr="00603F1D">
        <w:rPr>
          <w:rFonts w:ascii="Times New Roman" w:hAnsi="Times New Roman"/>
          <w:sz w:val="18"/>
          <w:szCs w:val="18"/>
        </w:rPr>
        <w:tab/>
        <w:t>05/09/11</w:t>
      </w:r>
    </w:p>
    <w:p w14:paraId="38DAD703" w14:textId="77777777" w:rsidR="00603F1D" w:rsidRDefault="008046CF" w:rsidP="00603F1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_</w:t>
      </w:r>
      <w:r w:rsidR="00603F1D">
        <w:rPr>
          <w:rFonts w:ascii="Times New Roman" w:hAnsi="Times New Roman"/>
          <w:sz w:val="18"/>
          <w:szCs w:val="18"/>
        </w:rPr>
        <w:t>_________________________________</w:t>
      </w:r>
    </w:p>
    <w:p w14:paraId="3E776143" w14:textId="77777777" w:rsidR="00603F1D" w:rsidRDefault="00603F1D" w:rsidP="00603F1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p w14:paraId="04DB12A6" w14:textId="77777777" w:rsidR="00827F55" w:rsidRPr="008046CF" w:rsidRDefault="00603F1D" w:rsidP="008046CF">
      <w:pPr>
        <w:spacing w:after="240"/>
        <w:rPr>
          <w:i/>
          <w:sz w:val="20"/>
        </w:rPr>
      </w:pPr>
      <w:r>
        <w:rPr>
          <w:sz w:val="20"/>
        </w:rPr>
        <w:tab/>
      </w:r>
      <w:r>
        <w:rPr>
          <w:rStyle w:val="FootnoteReference"/>
          <w:vertAlign w:val="superscript"/>
        </w:rPr>
        <w:footnoteRef/>
      </w:r>
      <w:r>
        <w:rPr>
          <w:sz w:val="20"/>
        </w:rPr>
        <w:t xml:space="preserve">AACN. (1996) </w:t>
      </w:r>
      <w:r w:rsidRPr="000F7247">
        <w:rPr>
          <w:i/>
          <w:sz w:val="20"/>
        </w:rPr>
        <w:t xml:space="preserve">Essentials of College and University Education for Professional Nursing </w:t>
      </w:r>
    </w:p>
    <w:p w14:paraId="5017EA02" w14:textId="24D8C209" w:rsidR="0006601B" w:rsidRDefault="0006601B" w:rsidP="0006601B">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MSN PROGRAM</w:t>
      </w:r>
    </w:p>
    <w:p w14:paraId="1F769FAF" w14:textId="5AFB2CDE" w:rsidR="0006601B" w:rsidRDefault="0006601B" w:rsidP="0006601B">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PURPOSE AND PROGRAM OUTCOMES</w:t>
      </w:r>
    </w:p>
    <w:p w14:paraId="03976E88" w14:textId="77777777" w:rsidR="0006601B" w:rsidRDefault="0006601B" w:rsidP="0006601B">
      <w:pPr>
        <w:tabs>
          <w:tab w:val="center" w:pos="4680"/>
        </w:tabs>
        <w:outlineLvl w:val="0"/>
        <w:rPr>
          <w:rFonts w:ascii="Times New Roman" w:hAnsi="Times New Roman"/>
          <w:szCs w:val="24"/>
        </w:rPr>
      </w:pPr>
    </w:p>
    <w:p w14:paraId="4F5B07C6" w14:textId="77777777" w:rsidR="00773345" w:rsidRPr="000B6A85" w:rsidRDefault="00773345" w:rsidP="007E3A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0B6A85">
        <w:rPr>
          <w:rFonts w:ascii="Times New Roman" w:hAnsi="Times New Roman"/>
          <w:b/>
          <w:szCs w:val="24"/>
        </w:rPr>
        <w:t>PURPOSE</w:t>
      </w:r>
    </w:p>
    <w:p w14:paraId="72460D18" w14:textId="77777777" w:rsidR="00D44E29" w:rsidRPr="00381A02" w:rsidRDefault="00D44E29" w:rsidP="007E3A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p w14:paraId="04714D94" w14:textId="0A3BEE97" w:rsidR="00773345" w:rsidRPr="00F966EF" w:rsidRDefault="00D44E29" w:rsidP="00D44E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Cs w:val="24"/>
        </w:rPr>
        <w:tab/>
      </w:r>
      <w:r w:rsidR="00773345" w:rsidRPr="00F966EF">
        <w:rPr>
          <w:rFonts w:ascii="Times New Roman" w:hAnsi="Times New Roman"/>
          <w:sz w:val="22"/>
          <w:szCs w:val="22"/>
        </w:rPr>
        <w:t xml:space="preserve">The purpose of the Master of Science in Nursing </w:t>
      </w:r>
      <w:r w:rsidR="0006601B" w:rsidRPr="00F966EF">
        <w:rPr>
          <w:rFonts w:ascii="Times New Roman" w:hAnsi="Times New Roman"/>
          <w:sz w:val="22"/>
          <w:szCs w:val="22"/>
        </w:rPr>
        <w:t>P</w:t>
      </w:r>
      <w:r w:rsidR="00773345" w:rsidRPr="00F966EF">
        <w:rPr>
          <w:rFonts w:ascii="Times New Roman" w:hAnsi="Times New Roman"/>
          <w:sz w:val="22"/>
          <w:szCs w:val="22"/>
        </w:rPr>
        <w:t>rogram is to prepare graduates for advanced practice nursing in a variety of practice settings, particularly in rural and/or underserved communities.  The program also prepares nurses for leadership roles in the administration of clinical services in a variety of community-based or acute care provider agencies.</w:t>
      </w:r>
    </w:p>
    <w:p w14:paraId="09B9E3FC" w14:textId="77777777" w:rsidR="00320D32" w:rsidRPr="00EA75BC" w:rsidRDefault="00320D32"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B6BFD62" w14:textId="77777777" w:rsidR="00773345" w:rsidRPr="00F036C8"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F036C8">
        <w:rPr>
          <w:rFonts w:ascii="Times New Roman" w:hAnsi="Times New Roman"/>
          <w:sz w:val="18"/>
          <w:szCs w:val="18"/>
        </w:rPr>
        <w:t>Approved by SON:   09/01/89</w:t>
      </w:r>
    </w:p>
    <w:p w14:paraId="38E47357" w14:textId="77777777" w:rsidR="00773345" w:rsidRPr="00F036C8"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F036C8">
        <w:rPr>
          <w:rFonts w:ascii="Times New Roman" w:hAnsi="Times New Roman"/>
          <w:sz w:val="18"/>
          <w:szCs w:val="18"/>
        </w:rPr>
        <w:t>Revised by SON:      10/28/96</w:t>
      </w:r>
    </w:p>
    <w:p w14:paraId="2F29A92C" w14:textId="77777777" w:rsidR="00773345" w:rsidRPr="00F036C8"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F036C8">
        <w:rPr>
          <w:rFonts w:ascii="Times New Roman" w:hAnsi="Times New Roman"/>
          <w:sz w:val="18"/>
          <w:szCs w:val="18"/>
        </w:rPr>
        <w:t>Reviewed by SON:   03/24/97</w:t>
      </w:r>
    </w:p>
    <w:p w14:paraId="6C4BCB48" w14:textId="77777777" w:rsidR="00320D32" w:rsidRDefault="00320D32"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C2823E" w14:textId="77777777" w:rsidR="00773345" w:rsidRPr="000B6A85"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0B6A85">
        <w:rPr>
          <w:rFonts w:ascii="Times New Roman" w:hAnsi="Times New Roman"/>
          <w:b/>
          <w:szCs w:val="24"/>
        </w:rPr>
        <w:t>MARSHALL UNIVERSITY MSN PROGRAM OUTCOMES</w:t>
      </w:r>
    </w:p>
    <w:p w14:paraId="6B0B4C61" w14:textId="77777777" w:rsidR="00773345"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p>
    <w:p w14:paraId="2B7E067F" w14:textId="77777777" w:rsidR="00773345" w:rsidRPr="00F966EF"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66EF">
        <w:rPr>
          <w:rFonts w:ascii="Times New Roman" w:hAnsi="Times New Roman"/>
          <w:sz w:val="22"/>
          <w:szCs w:val="22"/>
        </w:rPr>
        <w:t>Provide a foundation for doctoral study</w:t>
      </w:r>
    </w:p>
    <w:p w14:paraId="1CCC0749" w14:textId="77777777" w:rsidR="00773345" w:rsidRPr="00F966EF"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66EF">
        <w:rPr>
          <w:rFonts w:ascii="Times New Roman" w:hAnsi="Times New Roman"/>
          <w:sz w:val="22"/>
          <w:szCs w:val="22"/>
        </w:rPr>
        <w:t>Provide knowledge base for high performance on certifying exams</w:t>
      </w:r>
    </w:p>
    <w:p w14:paraId="5A404A7E" w14:textId="77777777" w:rsidR="00773345" w:rsidRPr="00F966EF"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66EF">
        <w:rPr>
          <w:rFonts w:ascii="Times New Roman" w:hAnsi="Times New Roman"/>
          <w:sz w:val="22"/>
          <w:szCs w:val="22"/>
        </w:rPr>
        <w:t>Maintain high completion rates of students</w:t>
      </w:r>
    </w:p>
    <w:p w14:paraId="6F76AED8" w14:textId="77777777" w:rsidR="00773345" w:rsidRPr="00F966EF"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66EF">
        <w:rPr>
          <w:rFonts w:ascii="Times New Roman" w:hAnsi="Times New Roman"/>
          <w:sz w:val="22"/>
          <w:szCs w:val="22"/>
        </w:rPr>
        <w:t xml:space="preserve">Provide graduates to meet employer needs </w:t>
      </w:r>
    </w:p>
    <w:p w14:paraId="371E83F7" w14:textId="77777777" w:rsidR="00773345" w:rsidRPr="00F966EF"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66EF">
        <w:rPr>
          <w:rFonts w:ascii="Times New Roman" w:hAnsi="Times New Roman"/>
          <w:sz w:val="22"/>
          <w:szCs w:val="22"/>
        </w:rPr>
        <w:t>Provide graduates to meet areas of specialization and other fields</w:t>
      </w:r>
    </w:p>
    <w:p w14:paraId="28B958FF" w14:textId="77777777" w:rsidR="00773345" w:rsidRPr="00F966EF"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66EF">
        <w:rPr>
          <w:rFonts w:ascii="Times New Roman" w:hAnsi="Times New Roman"/>
          <w:sz w:val="22"/>
          <w:szCs w:val="22"/>
        </w:rPr>
        <w:t>Maintain high employment of graduates</w:t>
      </w:r>
    </w:p>
    <w:p w14:paraId="6998064D" w14:textId="197EF0BC" w:rsidR="00773345" w:rsidRPr="003C4ED3"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966EF">
        <w:rPr>
          <w:rFonts w:ascii="Times New Roman" w:hAnsi="Times New Roman"/>
          <w:sz w:val="22"/>
          <w:szCs w:val="22"/>
        </w:rPr>
        <w:t xml:space="preserve">Provide recruitment to maintain </w:t>
      </w:r>
      <w:r w:rsidR="00CB65D8" w:rsidRPr="00F966EF">
        <w:rPr>
          <w:rFonts w:ascii="Times New Roman" w:hAnsi="Times New Roman"/>
          <w:sz w:val="22"/>
          <w:szCs w:val="22"/>
        </w:rPr>
        <w:t>Master’s</w:t>
      </w:r>
      <w:r w:rsidRPr="00F966EF">
        <w:rPr>
          <w:rFonts w:ascii="Times New Roman" w:hAnsi="Times New Roman"/>
          <w:sz w:val="22"/>
          <w:szCs w:val="22"/>
        </w:rPr>
        <w:t xml:space="preserve"> </w:t>
      </w:r>
      <w:r w:rsidR="0006601B" w:rsidRPr="00F966EF">
        <w:rPr>
          <w:rFonts w:ascii="Times New Roman" w:hAnsi="Times New Roman"/>
          <w:sz w:val="22"/>
          <w:szCs w:val="22"/>
        </w:rPr>
        <w:t>P</w:t>
      </w:r>
      <w:r w:rsidRPr="00F966EF">
        <w:rPr>
          <w:rFonts w:ascii="Times New Roman" w:hAnsi="Times New Roman"/>
          <w:sz w:val="22"/>
          <w:szCs w:val="22"/>
        </w:rPr>
        <w:t xml:space="preserve">rogram    </w:t>
      </w:r>
    </w:p>
    <w:p w14:paraId="35E61E76" w14:textId="77777777" w:rsidR="003C4ED3" w:rsidRPr="00F966EF" w:rsidRDefault="003C4ED3" w:rsidP="003C4E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5"/>
        <w:rPr>
          <w:rFonts w:ascii="Times New Roman" w:hAnsi="Times New Roman"/>
          <w:b/>
          <w:sz w:val="22"/>
          <w:szCs w:val="22"/>
        </w:rPr>
      </w:pPr>
    </w:p>
    <w:p w14:paraId="0836A5BF" w14:textId="77777777" w:rsidR="00827F55" w:rsidRPr="00F966EF"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5"/>
        <w:rPr>
          <w:rFonts w:ascii="Times New Roman" w:hAnsi="Times New Roman"/>
          <w:sz w:val="22"/>
          <w:szCs w:val="22"/>
        </w:rPr>
      </w:pPr>
      <w:r w:rsidRPr="00F966EF">
        <w:rPr>
          <w:rFonts w:ascii="Times New Roman" w:hAnsi="Times New Roman"/>
          <w:sz w:val="22"/>
          <w:szCs w:val="22"/>
        </w:rPr>
        <w:tab/>
      </w:r>
    </w:p>
    <w:p w14:paraId="338147D6" w14:textId="7DB88DDA" w:rsidR="00773345" w:rsidRPr="00F06981" w:rsidRDefault="00320D32" w:rsidP="00320D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vertAlign w:val="superscript"/>
        </w:rPr>
      </w:pPr>
      <w:r>
        <w:rPr>
          <w:rFonts w:ascii="Times New Roman" w:hAnsi="Times New Roman"/>
          <w:b/>
          <w:szCs w:val="24"/>
        </w:rPr>
        <w:tab/>
      </w:r>
      <w:r>
        <w:rPr>
          <w:rFonts w:ascii="Times New Roman" w:hAnsi="Times New Roman"/>
          <w:b/>
          <w:szCs w:val="24"/>
        </w:rPr>
        <w:tab/>
      </w:r>
      <w:r w:rsidR="00773345" w:rsidRPr="00F06981">
        <w:rPr>
          <w:rFonts w:ascii="Times New Roman" w:hAnsi="Times New Roman"/>
          <w:b/>
          <w:szCs w:val="24"/>
        </w:rPr>
        <w:t>GRADUATE STUDENT LEARNING OUTCOMES</w:t>
      </w:r>
    </w:p>
    <w:p w14:paraId="4EABD1AA" w14:textId="3D1EA095" w:rsidR="00320D32" w:rsidRPr="00F06981" w:rsidRDefault="00773345" w:rsidP="0020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F06981">
        <w:rPr>
          <w:rFonts w:ascii="Times New Roman" w:hAnsi="Times New Roman"/>
          <w:b/>
          <w:szCs w:val="24"/>
          <w:vertAlign w:val="superscript"/>
        </w:rPr>
        <w:t xml:space="preserve">    </w:t>
      </w:r>
    </w:p>
    <w:p w14:paraId="7C153EA3" w14:textId="3493E1D6" w:rsidR="00773345" w:rsidRPr="00F06981" w:rsidRDefault="00206D49" w:rsidP="00206D49">
      <w:pPr>
        <w:pStyle w:val="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06981">
        <w:rPr>
          <w:rFonts w:ascii="Times New Roman" w:hAnsi="Times New Roman"/>
          <w:sz w:val="22"/>
          <w:szCs w:val="22"/>
        </w:rPr>
        <w:t>The graduate identifies clinical problems and develops practical solutions/guidelines utilizing current theory, research, and critical and creative thinking.</w:t>
      </w:r>
    </w:p>
    <w:p w14:paraId="284B8BF6" w14:textId="77777777" w:rsidR="003C4ED3" w:rsidRPr="00F06981" w:rsidRDefault="003C4ED3" w:rsidP="003C4ED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rFonts w:ascii="Times New Roman" w:hAnsi="Times New Roman"/>
          <w:sz w:val="22"/>
          <w:szCs w:val="22"/>
        </w:rPr>
      </w:pPr>
    </w:p>
    <w:p w14:paraId="03BB9DA2" w14:textId="4CAD5F95" w:rsidR="00206D49" w:rsidRPr="00F06981" w:rsidRDefault="00206D49" w:rsidP="00206D49">
      <w:pPr>
        <w:pStyle w:val="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06981">
        <w:rPr>
          <w:rFonts w:ascii="Times New Roman" w:hAnsi="Times New Roman"/>
          <w:sz w:val="22"/>
          <w:szCs w:val="22"/>
        </w:rPr>
        <w:t>The graduate applies</w:t>
      </w:r>
      <w:r w:rsidR="003C4ED3" w:rsidRPr="00F06981">
        <w:rPr>
          <w:rFonts w:ascii="Times New Roman" w:hAnsi="Times New Roman"/>
          <w:sz w:val="22"/>
          <w:szCs w:val="22"/>
        </w:rPr>
        <w:t xml:space="preserve"> specialized knowledge in the individual areas of emphasis (Nursing Administration [NA], Nursing Education [NE], Family Nurse Practitioner [PMHNP].</w:t>
      </w:r>
    </w:p>
    <w:p w14:paraId="6BE887BD" w14:textId="77777777" w:rsidR="003C4ED3" w:rsidRPr="00F06981" w:rsidRDefault="003C4ED3" w:rsidP="003C4ED3">
      <w:pPr>
        <w:pStyle w:val="ListParagraph"/>
        <w:rPr>
          <w:rFonts w:ascii="Times New Roman" w:hAnsi="Times New Roman"/>
          <w:sz w:val="22"/>
          <w:szCs w:val="22"/>
        </w:rPr>
      </w:pPr>
    </w:p>
    <w:p w14:paraId="3238B338" w14:textId="39A7BBB0" w:rsidR="003C4ED3" w:rsidRPr="00F06981" w:rsidRDefault="003C4ED3" w:rsidP="00206D49">
      <w:pPr>
        <w:pStyle w:val="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06981">
        <w:rPr>
          <w:rFonts w:ascii="Times New Roman" w:hAnsi="Times New Roman"/>
          <w:sz w:val="22"/>
          <w:szCs w:val="22"/>
        </w:rPr>
        <w:t xml:space="preserve">Graduates will perform </w:t>
      </w:r>
      <w:r w:rsidR="00F06981" w:rsidRPr="00F06981">
        <w:rPr>
          <w:rFonts w:ascii="Times New Roman" w:hAnsi="Times New Roman"/>
          <w:sz w:val="22"/>
          <w:szCs w:val="22"/>
        </w:rPr>
        <w:t>activities</w:t>
      </w:r>
      <w:r w:rsidRPr="00F06981">
        <w:rPr>
          <w:rFonts w:ascii="Times New Roman" w:hAnsi="Times New Roman"/>
          <w:sz w:val="22"/>
          <w:szCs w:val="22"/>
        </w:rPr>
        <w:t xml:space="preserve"> of selected</w:t>
      </w:r>
      <w:r w:rsidR="00F06981" w:rsidRPr="00F06981">
        <w:rPr>
          <w:rFonts w:ascii="Times New Roman" w:hAnsi="Times New Roman"/>
          <w:sz w:val="22"/>
          <w:szCs w:val="22"/>
        </w:rPr>
        <w:t xml:space="preserve"> role in alignment with clinical practice standards and a professional code of ethics.</w:t>
      </w:r>
    </w:p>
    <w:p w14:paraId="6A23F151" w14:textId="77777777" w:rsidR="00206D49" w:rsidRDefault="00206D49"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14:paraId="2C14540F" w14:textId="77777777" w:rsidR="00206D49" w:rsidRDefault="00206D49"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14:paraId="5610E0D5" w14:textId="7A1FABF2"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Approved by SON:  09/01/89</w:t>
      </w:r>
    </w:p>
    <w:p w14:paraId="608E41B0"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by SON:     03/24/97</w:t>
      </w:r>
    </w:p>
    <w:p w14:paraId="4C7AF5DF" w14:textId="77777777" w:rsidR="00773345" w:rsidRPr="00381A02" w:rsidRDefault="00773345" w:rsidP="0077334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by NFO:     08/17/98</w:t>
      </w:r>
    </w:p>
    <w:p w14:paraId="24374C4C"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by NFO:     01/25/99</w:t>
      </w:r>
    </w:p>
    <w:p w14:paraId="7876C2BE"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01/03</w:t>
      </w:r>
    </w:p>
    <w:p w14:paraId="7F19E9A2"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lastRenderedPageBreak/>
        <w:t>Revised 01/04</w:t>
      </w:r>
    </w:p>
    <w:p w14:paraId="2024DA60" w14:textId="0E7BC5E2" w:rsidR="00773345"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4/09</w:t>
      </w:r>
    </w:p>
    <w:p w14:paraId="3D63304A" w14:textId="6DE3D6A7" w:rsidR="00206D49" w:rsidRPr="00A97A06" w:rsidRDefault="00C63B8C"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A97A06">
        <w:rPr>
          <w:rFonts w:ascii="Times New Roman" w:hAnsi="Times New Roman"/>
          <w:sz w:val="16"/>
          <w:szCs w:val="16"/>
        </w:rPr>
        <w:t>Revised 20</w:t>
      </w:r>
      <w:r w:rsidR="00206D49" w:rsidRPr="00A97A06">
        <w:rPr>
          <w:rFonts w:ascii="Times New Roman" w:hAnsi="Times New Roman"/>
          <w:sz w:val="16"/>
          <w:szCs w:val="16"/>
        </w:rPr>
        <w:t>16</w:t>
      </w:r>
    </w:p>
    <w:p w14:paraId="13A014DE"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7F4D55E5"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54E53CCF"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795AAC89"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2699EDB8"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7A417FAF"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3DCC6698"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65889F2C"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454F3F8A" w14:textId="77777777" w:rsidR="00037ABA"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rPr>
      </w:pPr>
    </w:p>
    <w:p w14:paraId="0C4561D6" w14:textId="77777777" w:rsidR="00037ABA" w:rsidRPr="00F06981" w:rsidRDefault="00037ABA"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16"/>
          <w:szCs w:val="16"/>
          <w:u w:val="single"/>
        </w:rPr>
      </w:pPr>
    </w:p>
    <w:p w14:paraId="04C3EF6B" w14:textId="0A5901A0" w:rsidR="008046CF"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double"/>
        </w:rPr>
      </w:pPr>
      <w:r w:rsidRPr="00EA75BC">
        <w:rPr>
          <w:rFonts w:ascii="Times New Roman" w:hAnsi="Times New Roman"/>
          <w:szCs w:val="24"/>
          <w:u w:val="single"/>
        </w:rPr>
        <w:t xml:space="preserve">                       </w:t>
      </w:r>
    </w:p>
    <w:p w14:paraId="6BC49424" w14:textId="77777777" w:rsidR="00606D6B" w:rsidRDefault="000707EF" w:rsidP="0060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46976" behindDoc="0" locked="0" layoutInCell="0" allowOverlap="1" wp14:anchorId="3EF35CF6" wp14:editId="194215F2">
                <wp:simplePos x="0" y="0"/>
                <wp:positionH relativeFrom="column">
                  <wp:posOffset>0</wp:posOffset>
                </wp:positionH>
                <wp:positionV relativeFrom="paragraph">
                  <wp:posOffset>65405</wp:posOffset>
                </wp:positionV>
                <wp:extent cx="5852160" cy="0"/>
                <wp:effectExtent l="19050" t="27305" r="24765" b="2032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1985B26"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kGQIAADU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" o:allowincell="f" strokeweight="3pt">
                <v:stroke linestyle="thinThin"/>
              </v:line>
            </w:pict>
          </mc:Fallback>
        </mc:AlternateContent>
      </w:r>
      <w:r w:rsidR="00CD6706">
        <w:rPr>
          <w:rFonts w:ascii="Times New Roman" w:hAnsi="Times New Roman"/>
          <w:sz w:val="20"/>
        </w:rPr>
        <w:tab/>
      </w:r>
    </w:p>
    <w:p w14:paraId="6F7412B9" w14:textId="77777777" w:rsidR="003B4902" w:rsidRPr="00606D6B" w:rsidRDefault="00606D6B" w:rsidP="0060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CD6706" w:rsidRPr="00EA75BC">
        <w:rPr>
          <w:rFonts w:ascii="Times New Roman" w:hAnsi="Times New Roman"/>
          <w:b/>
          <w:sz w:val="28"/>
          <w:szCs w:val="28"/>
        </w:rPr>
        <w:t>M</w:t>
      </w:r>
      <w:r w:rsidR="002715D4">
        <w:rPr>
          <w:rFonts w:ascii="Times New Roman" w:hAnsi="Times New Roman"/>
          <w:b/>
          <w:sz w:val="28"/>
          <w:szCs w:val="28"/>
        </w:rPr>
        <w:t>SN AREAS OF EMPHASIS</w:t>
      </w:r>
    </w:p>
    <w:p w14:paraId="52FF47E7" w14:textId="77777777" w:rsidR="00CD6706" w:rsidRPr="00EA75BC" w:rsidRDefault="000707EF">
      <w:pPr>
        <w:tabs>
          <w:tab w:val="center" w:pos="4680"/>
          <w:tab w:val="left" w:pos="5040"/>
          <w:tab w:val="left" w:pos="5760"/>
          <w:tab w:val="left" w:pos="6480"/>
          <w:tab w:val="left" w:pos="7200"/>
          <w:tab w:val="left" w:pos="7920"/>
          <w:tab w:val="left" w:pos="8640"/>
          <w:tab w:val="left" w:pos="9360"/>
        </w:tabs>
        <w:rPr>
          <w:rFonts w:ascii="Times New Roman" w:hAnsi="Times New Roman"/>
          <w:b/>
          <w:sz w:val="28"/>
          <w:szCs w:val="28"/>
        </w:rPr>
      </w:pPr>
      <w:r>
        <w:rPr>
          <w:rFonts w:ascii="Times New Roman" w:hAnsi="Times New Roman"/>
          <w:b/>
          <w:noProof/>
          <w:snapToGrid/>
          <w:sz w:val="28"/>
          <w:szCs w:val="28"/>
        </w:rPr>
        <mc:AlternateContent>
          <mc:Choice Requires="wps">
            <w:drawing>
              <wp:anchor distT="0" distB="0" distL="114300" distR="114300" simplePos="0" relativeHeight="251648000" behindDoc="0" locked="0" layoutInCell="0" allowOverlap="1" wp14:anchorId="1750B0D2" wp14:editId="0D9C1BD8">
                <wp:simplePos x="0" y="0"/>
                <wp:positionH relativeFrom="column">
                  <wp:posOffset>0</wp:posOffset>
                </wp:positionH>
                <wp:positionV relativeFrom="paragraph">
                  <wp:posOffset>107950</wp:posOffset>
                </wp:positionV>
                <wp:extent cx="5852160" cy="0"/>
                <wp:effectExtent l="19050" t="22225" r="24765" b="2540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9CBEEB4"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4GGQIAADUEAAAOAAAAZHJzL2Uyb0RvYy54bWysU8GO2jAQvVfqP1i+QxI2U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" o:allowincell="f" strokeweight="3pt">
                <v:stroke linestyle="thinThin"/>
              </v:line>
            </w:pict>
          </mc:Fallback>
        </mc:AlternateContent>
      </w:r>
    </w:p>
    <w:p w14:paraId="25DFB0A1" w14:textId="58DC77FE" w:rsidR="00CD6706" w:rsidRPr="00EA75BC" w:rsidRDefault="00CD6706" w:rsidP="000B6A85">
      <w:pPr>
        <w:tabs>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sz w:val="20"/>
        </w:rPr>
        <w:t xml:space="preserve"> </w:t>
      </w:r>
      <w:r w:rsidR="000B6A85">
        <w:rPr>
          <w:rFonts w:ascii="Times New Roman" w:hAnsi="Times New Roman"/>
          <w:sz w:val="20"/>
        </w:rPr>
        <w:tab/>
      </w:r>
      <w:r w:rsidRPr="00EA75BC">
        <w:rPr>
          <w:rFonts w:ascii="Times New Roman" w:hAnsi="Times New Roman"/>
          <w:b/>
          <w:szCs w:val="24"/>
        </w:rPr>
        <w:t>CURRICULUM</w:t>
      </w:r>
    </w:p>
    <w:p w14:paraId="1187CAB6" w14:textId="77777777" w:rsidR="00CD6706" w:rsidRPr="00EA75B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7860C4" w14:textId="41147DBB" w:rsidR="00DF23E6"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 xml:space="preserve">Course work in the Master of Science in Nursing </w:t>
      </w:r>
      <w:r w:rsidR="0006601B">
        <w:rPr>
          <w:rFonts w:ascii="Times New Roman" w:hAnsi="Times New Roman"/>
          <w:sz w:val="22"/>
          <w:szCs w:val="22"/>
        </w:rPr>
        <w:t>P</w:t>
      </w:r>
      <w:r w:rsidRPr="00426D67">
        <w:rPr>
          <w:rFonts w:ascii="Times New Roman" w:hAnsi="Times New Roman"/>
          <w:sz w:val="22"/>
          <w:szCs w:val="22"/>
        </w:rPr>
        <w:t>rogram incorporates the classroom, laboratory, and clinical modes of instruction.  All nursing students have experiences with rural and/or underserved populations as part of the State initiatives for primary health care.  The Master of Science in Nursing program requires the completion of a minimum of 4</w:t>
      </w:r>
      <w:r w:rsidR="00CC0815" w:rsidRPr="00426D67">
        <w:rPr>
          <w:rFonts w:ascii="Times New Roman" w:hAnsi="Times New Roman"/>
          <w:sz w:val="22"/>
          <w:szCs w:val="22"/>
        </w:rPr>
        <w:t>1</w:t>
      </w:r>
      <w:r w:rsidRPr="00426D67">
        <w:rPr>
          <w:rFonts w:ascii="Times New Roman" w:hAnsi="Times New Roman"/>
          <w:sz w:val="22"/>
          <w:szCs w:val="22"/>
        </w:rPr>
        <w:t xml:space="preserve"> hours of credit for the family nurse pra</w:t>
      </w:r>
      <w:r w:rsidR="00FB5D33" w:rsidRPr="00426D67">
        <w:rPr>
          <w:rFonts w:ascii="Times New Roman" w:hAnsi="Times New Roman"/>
          <w:sz w:val="22"/>
          <w:szCs w:val="22"/>
        </w:rPr>
        <w:t xml:space="preserve">ctitioner area of </w:t>
      </w:r>
      <w:r w:rsidRPr="00426D67">
        <w:rPr>
          <w:rFonts w:ascii="Times New Roman" w:hAnsi="Times New Roman"/>
          <w:sz w:val="22"/>
          <w:szCs w:val="22"/>
        </w:rPr>
        <w:t>emphasis, 36 hours of credit for the nursing administration area of emphasis</w:t>
      </w:r>
      <w:r w:rsidR="00CC0815" w:rsidRPr="00426D67">
        <w:rPr>
          <w:rFonts w:ascii="Times New Roman" w:hAnsi="Times New Roman"/>
          <w:sz w:val="22"/>
          <w:szCs w:val="22"/>
        </w:rPr>
        <w:t xml:space="preserve">; </w:t>
      </w:r>
      <w:r w:rsidRPr="00426D67">
        <w:rPr>
          <w:rFonts w:ascii="Times New Roman" w:hAnsi="Times New Roman"/>
          <w:sz w:val="22"/>
          <w:szCs w:val="22"/>
        </w:rPr>
        <w:t>36 hours of credit for the nursing education area of emphasis</w:t>
      </w:r>
      <w:r w:rsidR="00CC0815" w:rsidRPr="00426D67">
        <w:rPr>
          <w:rFonts w:ascii="Times New Roman" w:hAnsi="Times New Roman"/>
          <w:sz w:val="22"/>
          <w:szCs w:val="22"/>
        </w:rPr>
        <w:t xml:space="preserve"> and 44 hours of credit for the N</w:t>
      </w:r>
      <w:r w:rsidR="00E878AC">
        <w:rPr>
          <w:rFonts w:ascii="Times New Roman" w:hAnsi="Times New Roman"/>
          <w:sz w:val="22"/>
          <w:szCs w:val="22"/>
        </w:rPr>
        <w:t>urse Midwifery area of emphasis, and 48 hours for psychiatric mental health nurse practitioner.</w:t>
      </w:r>
      <w:r w:rsidRPr="00426D67">
        <w:rPr>
          <w:rFonts w:ascii="Times New Roman" w:hAnsi="Times New Roman"/>
          <w:sz w:val="22"/>
          <w:szCs w:val="22"/>
        </w:rPr>
        <w:t xml:space="preserve"> </w:t>
      </w:r>
    </w:p>
    <w:p w14:paraId="2224FEF8"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005639AD" w14:textId="77777777" w:rsidR="00CD6706" w:rsidRPr="00426D67" w:rsidRDefault="00CD6706" w:rsidP="004358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Upon successful completion of the MSN-FNP program, and depending on area of emphasis, graduates are eligible to take the American Academy of Nurse Practitioners (AANP) Certification Examination for Adult and Family Nurse Practitioners and/or the American Nurses' Credentialing Center (ANCC) Certification Examinations</w:t>
      </w:r>
      <w:r w:rsidR="006579FF" w:rsidRPr="00426D67">
        <w:rPr>
          <w:rFonts w:ascii="Times New Roman" w:hAnsi="Times New Roman"/>
          <w:sz w:val="22"/>
          <w:szCs w:val="22"/>
        </w:rPr>
        <w:t xml:space="preserve"> for Family Nurse Practitioners.</w:t>
      </w:r>
      <w:r w:rsidRPr="00426D67">
        <w:rPr>
          <w:rFonts w:ascii="Times New Roman" w:hAnsi="Times New Roman"/>
          <w:sz w:val="22"/>
          <w:szCs w:val="22"/>
        </w:rPr>
        <w:t xml:space="preserve"> </w:t>
      </w:r>
      <w:r w:rsidR="00CC0815" w:rsidRPr="00426D67">
        <w:rPr>
          <w:rFonts w:ascii="Times New Roman" w:hAnsi="Times New Roman"/>
          <w:sz w:val="22"/>
          <w:szCs w:val="22"/>
        </w:rPr>
        <w:t>The Nurse Midwifery graduates are eligible to take the American College of Nurse Midwives certification exam.</w:t>
      </w:r>
      <w:r w:rsidR="00435895">
        <w:rPr>
          <w:rFonts w:ascii="Times New Roman" w:hAnsi="Times New Roman"/>
          <w:sz w:val="22"/>
          <w:szCs w:val="22"/>
        </w:rPr>
        <w:t xml:space="preserve">  </w:t>
      </w:r>
      <w:r w:rsidRPr="00426D67">
        <w:rPr>
          <w:rFonts w:ascii="Times New Roman" w:hAnsi="Times New Roman"/>
          <w:sz w:val="22"/>
          <w:szCs w:val="22"/>
        </w:rPr>
        <w:t>Graduates of the MSN-NUR ADM program are eligible to take the ANCC Certification Examination for Nursing Administration or Nursing Administration, Advanced depending on their experience and stage of professional development.  The MSN</w:t>
      </w:r>
      <w:r w:rsidR="00435895">
        <w:rPr>
          <w:rFonts w:ascii="Times New Roman" w:hAnsi="Times New Roman"/>
          <w:sz w:val="22"/>
          <w:szCs w:val="22"/>
        </w:rPr>
        <w:t xml:space="preserve">-Nursing Education graduates are eligible </w:t>
      </w:r>
      <w:r w:rsidR="00CA01BD" w:rsidRPr="00426D67">
        <w:rPr>
          <w:rFonts w:ascii="Times New Roman" w:hAnsi="Times New Roman"/>
          <w:sz w:val="22"/>
          <w:szCs w:val="22"/>
        </w:rPr>
        <w:t>to take the NLN Certification Nurse Educat</w:t>
      </w:r>
      <w:r w:rsidR="0064543F" w:rsidRPr="00426D67">
        <w:rPr>
          <w:rFonts w:ascii="Times New Roman" w:hAnsi="Times New Roman"/>
          <w:sz w:val="22"/>
          <w:szCs w:val="22"/>
        </w:rPr>
        <w:t>or</w:t>
      </w:r>
      <w:r w:rsidR="00CA01BD" w:rsidRPr="00426D67">
        <w:rPr>
          <w:rFonts w:ascii="Times New Roman" w:hAnsi="Times New Roman"/>
          <w:sz w:val="22"/>
          <w:szCs w:val="22"/>
        </w:rPr>
        <w:t xml:space="preserve"> Exam</w:t>
      </w:r>
      <w:r w:rsidR="00435895">
        <w:rPr>
          <w:rFonts w:ascii="Times New Roman" w:hAnsi="Times New Roman"/>
          <w:sz w:val="22"/>
          <w:szCs w:val="22"/>
        </w:rPr>
        <w:t xml:space="preserve"> depending on their experiences</w:t>
      </w:r>
      <w:r w:rsidR="00CA01BD" w:rsidRPr="00426D67">
        <w:rPr>
          <w:rFonts w:ascii="Times New Roman" w:hAnsi="Times New Roman"/>
          <w:sz w:val="22"/>
          <w:szCs w:val="22"/>
        </w:rPr>
        <w:t>.</w:t>
      </w:r>
    </w:p>
    <w:p w14:paraId="06EF6390" w14:textId="77777777" w:rsidR="003B4902" w:rsidRPr="00606D6B" w:rsidRDefault="003B4902" w:rsidP="00DF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28CB4A41" w14:textId="77777777" w:rsidR="00DF23E6"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 xml:space="preserve">The program purpose is achieved through three program components.  The core curriculum (12 credits) focuses on knowledge and skills related to nursing and related theories, leadership, advanced nursing research, and issues.  </w:t>
      </w:r>
    </w:p>
    <w:p w14:paraId="19EC77A6"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1FB6CFF2" w14:textId="77777777" w:rsidR="00CC0815"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The family nurse practitioner area of emphasis (2</w:t>
      </w:r>
      <w:r w:rsidR="003B3D55" w:rsidRPr="00426D67">
        <w:rPr>
          <w:rFonts w:ascii="Times New Roman" w:hAnsi="Times New Roman"/>
          <w:sz w:val="22"/>
          <w:szCs w:val="22"/>
        </w:rPr>
        <w:t>9</w:t>
      </w:r>
      <w:r w:rsidRPr="00426D67">
        <w:rPr>
          <w:rFonts w:ascii="Times New Roman" w:hAnsi="Times New Roman"/>
          <w:sz w:val="22"/>
          <w:szCs w:val="22"/>
        </w:rPr>
        <w:t xml:space="preserve"> credits) provides an opportunity to develop competency as a family nurse practitioner.</w:t>
      </w:r>
    </w:p>
    <w:p w14:paraId="43542E53"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0F81F937" w14:textId="77777777" w:rsidR="00847C55" w:rsidRPr="00426D67" w:rsidRDefault="00CC0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The nurse midwifery area of emphasis (32 credits) provides an opportunity to develop competency as a nurse midwife.</w:t>
      </w:r>
      <w:r w:rsidR="00CD6706" w:rsidRPr="00426D67">
        <w:rPr>
          <w:rFonts w:ascii="Times New Roman" w:hAnsi="Times New Roman"/>
          <w:sz w:val="22"/>
          <w:szCs w:val="22"/>
        </w:rPr>
        <w:t xml:space="preserve">  </w:t>
      </w:r>
    </w:p>
    <w:p w14:paraId="084260B1"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75841222" w14:textId="77777777" w:rsidR="00651BAC" w:rsidRDefault="00B34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Pr>
          <w:rFonts w:ascii="Times New Roman" w:hAnsi="Times New Roman"/>
          <w:sz w:val="22"/>
          <w:szCs w:val="22"/>
        </w:rPr>
        <w:t>The psychiatric mental health component (23 credits) provides an opportunity to develop competency as a psychiatric mental health nurse practitioner.</w:t>
      </w:r>
    </w:p>
    <w:p w14:paraId="66B88627" w14:textId="77777777" w:rsidR="00651BAC" w:rsidRPr="00606D6B" w:rsidRDefault="00651B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4FFF8446" w14:textId="77777777" w:rsidR="003B4902"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 xml:space="preserve">The nursing administration component (18 credits) provides an opportunity to acquire knowledge and skills necessary to administer/manage rural/underserved primary care agencies, home health care, and other health care agencies or units. </w:t>
      </w:r>
    </w:p>
    <w:p w14:paraId="18823FCF" w14:textId="77777777" w:rsidR="00DF23E6" w:rsidRPr="00606D6B"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sidRPr="00426D67">
        <w:rPr>
          <w:rFonts w:ascii="Times New Roman" w:hAnsi="Times New Roman"/>
          <w:sz w:val="22"/>
          <w:szCs w:val="22"/>
        </w:rPr>
        <w:t xml:space="preserve"> </w:t>
      </w:r>
    </w:p>
    <w:p w14:paraId="57D69B86" w14:textId="527ED4A6" w:rsidR="00DF23E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The</w:t>
      </w:r>
      <w:r w:rsidR="000414F2">
        <w:rPr>
          <w:rFonts w:ascii="Times New Roman" w:hAnsi="Times New Roman"/>
          <w:sz w:val="22"/>
          <w:szCs w:val="22"/>
        </w:rPr>
        <w:t xml:space="preserve"> nursing education component (21</w:t>
      </w:r>
      <w:r w:rsidRPr="00426D67">
        <w:rPr>
          <w:rFonts w:ascii="Times New Roman" w:hAnsi="Times New Roman"/>
          <w:sz w:val="22"/>
          <w:szCs w:val="22"/>
        </w:rPr>
        <w:t xml:space="preserve"> credits) provides an opportunity to apply advanced nursing knowledge to nursing education and to develop competency in the areas of </w:t>
      </w:r>
      <w:r w:rsidR="0064543F" w:rsidRPr="00426D67">
        <w:rPr>
          <w:rFonts w:ascii="Times New Roman" w:hAnsi="Times New Roman"/>
          <w:sz w:val="22"/>
          <w:szCs w:val="22"/>
        </w:rPr>
        <w:t>educator</w:t>
      </w:r>
      <w:r w:rsidRPr="00426D67">
        <w:rPr>
          <w:rFonts w:ascii="Times New Roman" w:hAnsi="Times New Roman"/>
          <w:sz w:val="22"/>
          <w:szCs w:val="22"/>
        </w:rPr>
        <w:t xml:space="preserve">, scholar and </w:t>
      </w:r>
      <w:r w:rsidRPr="00426D67">
        <w:rPr>
          <w:rFonts w:ascii="Times New Roman" w:hAnsi="Times New Roman"/>
          <w:sz w:val="22"/>
          <w:szCs w:val="22"/>
        </w:rPr>
        <w:lastRenderedPageBreak/>
        <w:t xml:space="preserve">collaborator. </w:t>
      </w:r>
    </w:p>
    <w:p w14:paraId="5F194DC7" w14:textId="77777777" w:rsidR="00426D67" w:rsidRPr="00606D6B" w:rsidRDefault="00426D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68C9ACEC" w14:textId="295F6644" w:rsidR="007107BA" w:rsidRPr="00606D6B" w:rsidRDefault="000414F2" w:rsidP="0060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Pr>
          <w:rFonts w:ascii="Times New Roman" w:hAnsi="Times New Roman"/>
          <w:sz w:val="22"/>
          <w:szCs w:val="22"/>
        </w:rPr>
        <w:t>The elective component (3</w:t>
      </w:r>
      <w:r w:rsidR="00CD6706" w:rsidRPr="00426D67">
        <w:rPr>
          <w:rFonts w:ascii="Times New Roman" w:hAnsi="Times New Roman"/>
          <w:sz w:val="22"/>
          <w:szCs w:val="22"/>
        </w:rPr>
        <w:t xml:space="preserve"> credits) </w:t>
      </w:r>
      <w:r w:rsidR="00CC0815" w:rsidRPr="00426D67">
        <w:rPr>
          <w:rFonts w:ascii="Times New Roman" w:hAnsi="Times New Roman"/>
          <w:sz w:val="22"/>
          <w:szCs w:val="22"/>
        </w:rPr>
        <w:t xml:space="preserve">for the NE and NA areas of emphasis </w:t>
      </w:r>
      <w:r w:rsidR="00CD6706" w:rsidRPr="00426D67">
        <w:rPr>
          <w:rFonts w:ascii="Times New Roman" w:hAnsi="Times New Roman"/>
          <w:sz w:val="22"/>
          <w:szCs w:val="22"/>
        </w:rPr>
        <w:t xml:space="preserve">allows students to choose one of four options:  1) thesis, 2) role development courses in teaching, or </w:t>
      </w:r>
      <w:r w:rsidR="003B3D55" w:rsidRPr="00426D67">
        <w:rPr>
          <w:rFonts w:ascii="Times New Roman" w:hAnsi="Times New Roman"/>
          <w:sz w:val="22"/>
          <w:szCs w:val="22"/>
        </w:rPr>
        <w:t>3</w:t>
      </w:r>
      <w:r w:rsidR="00CD6706" w:rsidRPr="00426D67">
        <w:rPr>
          <w:rFonts w:ascii="Times New Roman" w:hAnsi="Times New Roman"/>
          <w:sz w:val="22"/>
          <w:szCs w:val="22"/>
        </w:rPr>
        <w:t>) elective courses related to the student's area of interest</w:t>
      </w:r>
      <w:r w:rsidR="006579FF" w:rsidRPr="00426D67">
        <w:rPr>
          <w:rFonts w:ascii="Times New Roman" w:hAnsi="Times New Roman"/>
          <w:sz w:val="22"/>
          <w:szCs w:val="22"/>
        </w:rPr>
        <w:t xml:space="preserve">, or </w:t>
      </w:r>
      <w:r w:rsidR="003B3D55" w:rsidRPr="00426D67">
        <w:rPr>
          <w:rFonts w:ascii="Times New Roman" w:hAnsi="Times New Roman"/>
          <w:sz w:val="22"/>
          <w:szCs w:val="22"/>
        </w:rPr>
        <w:t>4</w:t>
      </w:r>
      <w:r w:rsidR="006579FF" w:rsidRPr="00426D67">
        <w:rPr>
          <w:rFonts w:ascii="Times New Roman" w:hAnsi="Times New Roman"/>
          <w:sz w:val="22"/>
          <w:szCs w:val="22"/>
        </w:rPr>
        <w:t>) organizational dynamics or financial strategies in administration.</w:t>
      </w:r>
    </w:p>
    <w:p w14:paraId="1BFBCD93" w14:textId="77777777" w:rsidR="008D0E9C" w:rsidRDefault="008D0E9C" w:rsidP="008D0E9C">
      <w:pPr>
        <w:jc w:val="center"/>
        <w:rPr>
          <w:rFonts w:ascii="Times New Roman" w:hAnsi="Times New Roman"/>
          <w:sz w:val="18"/>
          <w:szCs w:val="18"/>
        </w:rPr>
      </w:pPr>
    </w:p>
    <w:p w14:paraId="1CF42D5B" w14:textId="284BAF0E" w:rsidR="000B6A85" w:rsidRDefault="000B6A85" w:rsidP="008D0E9C">
      <w:pPr>
        <w:jc w:val="center"/>
        <w:rPr>
          <w:rFonts w:ascii="Times New Roman" w:hAnsi="Times New Roman"/>
          <w:sz w:val="18"/>
          <w:szCs w:val="18"/>
        </w:rPr>
      </w:pPr>
    </w:p>
    <w:p w14:paraId="7A8771FE" w14:textId="77777777" w:rsidR="00F06981" w:rsidRDefault="00F06981" w:rsidP="008D0E9C">
      <w:pPr>
        <w:jc w:val="center"/>
        <w:rPr>
          <w:rFonts w:ascii="Times New Roman" w:hAnsi="Times New Roman"/>
          <w:sz w:val="18"/>
          <w:szCs w:val="18"/>
        </w:rPr>
      </w:pPr>
    </w:p>
    <w:p w14:paraId="5E7CCCFB" w14:textId="77777777" w:rsidR="000B6A85" w:rsidRDefault="000B6A85" w:rsidP="008D0E9C">
      <w:pPr>
        <w:jc w:val="center"/>
        <w:rPr>
          <w:rFonts w:ascii="Times New Roman" w:hAnsi="Times New Roman"/>
          <w:sz w:val="18"/>
          <w:szCs w:val="18"/>
        </w:rPr>
      </w:pPr>
    </w:p>
    <w:p w14:paraId="260A5333" w14:textId="77777777" w:rsidR="00435895" w:rsidRDefault="00435895" w:rsidP="008D0E9C">
      <w:pPr>
        <w:jc w:val="center"/>
        <w:rPr>
          <w:rFonts w:ascii="Times New Roman" w:hAnsi="Times New Roman"/>
          <w:sz w:val="18"/>
          <w:szCs w:val="18"/>
        </w:rPr>
      </w:pPr>
    </w:p>
    <w:p w14:paraId="20CAB881" w14:textId="77777777" w:rsidR="00125FB1" w:rsidRPr="000B6A85" w:rsidRDefault="00125FB1" w:rsidP="00125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0B6A85">
        <w:rPr>
          <w:rFonts w:ascii="Times New Roman" w:hAnsi="Times New Roman"/>
          <w:b/>
          <w:szCs w:val="24"/>
        </w:rPr>
        <w:t>PLAN OF STUDY</w:t>
      </w:r>
    </w:p>
    <w:p w14:paraId="1C14E117" w14:textId="77777777" w:rsidR="00125FB1" w:rsidRPr="00337C0F" w:rsidRDefault="00125FB1" w:rsidP="00125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80BF9FB" w14:textId="77777777" w:rsidR="00125FB1" w:rsidRPr="00337C0F" w:rsidRDefault="00125FB1" w:rsidP="00006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MSN-FNP progra</w:t>
      </w:r>
      <w:r w:rsidR="00CD5CFD">
        <w:rPr>
          <w:rFonts w:ascii="Times New Roman" w:hAnsi="Times New Roman"/>
          <w:sz w:val="22"/>
          <w:szCs w:val="22"/>
        </w:rPr>
        <w:t xml:space="preserve">m can be completed </w:t>
      </w:r>
      <w:r w:rsidRPr="00337C0F">
        <w:rPr>
          <w:rFonts w:ascii="Times New Roman" w:hAnsi="Times New Roman"/>
          <w:sz w:val="22"/>
          <w:szCs w:val="22"/>
        </w:rPr>
        <w:t xml:space="preserve">over a period not to exceed 7 calendar years from date of first class enrollment. The MSN-NUR ADM and MSN-Nursing Education programs can each be completed in one calendar year of full-time study, or over a period not to exceed 7 calendar years from date of first class enrollment.   Graduate nursing courses, except NUR </w:t>
      </w:r>
      <w:r w:rsidR="000D6ACD">
        <w:rPr>
          <w:rFonts w:ascii="Times New Roman" w:hAnsi="Times New Roman"/>
          <w:sz w:val="22"/>
          <w:szCs w:val="22"/>
        </w:rPr>
        <w:t xml:space="preserve">620, 621, 663 &amp; 664, </w:t>
      </w:r>
      <w:r w:rsidRPr="00337C0F">
        <w:rPr>
          <w:rFonts w:ascii="Times New Roman" w:hAnsi="Times New Roman"/>
          <w:sz w:val="22"/>
          <w:szCs w:val="22"/>
        </w:rPr>
        <w:t>for Nurses in Advanced Practice, are open only to those students admitted to the nursing program.</w:t>
      </w:r>
    </w:p>
    <w:p w14:paraId="2E820F17" w14:textId="77777777" w:rsidR="00BC3FD6" w:rsidRPr="00337C0F" w:rsidRDefault="00BC3FD6" w:rsidP="00125FB1">
      <w:pPr>
        <w:jc w:val="center"/>
        <w:rPr>
          <w:rFonts w:ascii="Times New Roman" w:hAnsi="Times New Roman"/>
          <w:b/>
          <w:sz w:val="22"/>
          <w:szCs w:val="22"/>
        </w:rPr>
      </w:pPr>
    </w:p>
    <w:p w14:paraId="4E89B754" w14:textId="77777777" w:rsidR="00125FB1" w:rsidRPr="000B6A85" w:rsidRDefault="00125FB1" w:rsidP="00125FB1">
      <w:pPr>
        <w:jc w:val="center"/>
        <w:rPr>
          <w:rFonts w:ascii="Times New Roman" w:hAnsi="Times New Roman"/>
          <w:b/>
          <w:szCs w:val="24"/>
        </w:rPr>
      </w:pPr>
      <w:r w:rsidRPr="000B6A85">
        <w:rPr>
          <w:rFonts w:ascii="Times New Roman" w:hAnsi="Times New Roman"/>
          <w:b/>
          <w:szCs w:val="24"/>
        </w:rPr>
        <w:t xml:space="preserve">MSN FAMILY NURSE PRACTITIONER </w:t>
      </w:r>
    </w:p>
    <w:p w14:paraId="144AE06B" w14:textId="77777777" w:rsidR="00125FB1" w:rsidRPr="000B6A85" w:rsidRDefault="00125FB1" w:rsidP="00125FB1">
      <w:pPr>
        <w:jc w:val="center"/>
        <w:rPr>
          <w:rFonts w:ascii="Times New Roman" w:hAnsi="Times New Roman"/>
          <w:b/>
          <w:szCs w:val="24"/>
        </w:rPr>
      </w:pPr>
      <w:r w:rsidRPr="000B6A85">
        <w:rPr>
          <w:rFonts w:ascii="Times New Roman" w:hAnsi="Times New Roman"/>
          <w:b/>
          <w:szCs w:val="24"/>
        </w:rPr>
        <w:t>PLAN OF STUDY</w:t>
      </w:r>
    </w:p>
    <w:p w14:paraId="1790269D" w14:textId="77777777" w:rsidR="00125FB1" w:rsidRPr="00337C0F" w:rsidRDefault="00125FB1" w:rsidP="00125FB1">
      <w:pPr>
        <w:jc w:val="center"/>
        <w:rPr>
          <w:rFonts w:ascii="Times New Roman" w:hAnsi="Times New Roman"/>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337C0F" w14:paraId="741683E8" w14:textId="77777777" w:rsidTr="00256209">
        <w:tc>
          <w:tcPr>
            <w:tcW w:w="6025" w:type="dxa"/>
            <w:tcBorders>
              <w:bottom w:val="single" w:sz="12" w:space="0" w:color="000000"/>
            </w:tcBorders>
            <w:shd w:val="clear" w:color="auto" w:fill="auto"/>
          </w:tcPr>
          <w:p w14:paraId="1026224A" w14:textId="77777777"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Core Component Courses (12 credits)</w:t>
            </w:r>
          </w:p>
        </w:tc>
        <w:tc>
          <w:tcPr>
            <w:tcW w:w="1283" w:type="dxa"/>
            <w:tcBorders>
              <w:bottom w:val="single" w:sz="12" w:space="0" w:color="000000"/>
            </w:tcBorders>
            <w:shd w:val="clear" w:color="auto" w:fill="auto"/>
          </w:tcPr>
          <w:p w14:paraId="21FE2EC7" w14:textId="77777777"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CREDITS</w:t>
            </w:r>
          </w:p>
        </w:tc>
        <w:tc>
          <w:tcPr>
            <w:tcW w:w="1548" w:type="dxa"/>
            <w:tcBorders>
              <w:bottom w:val="single" w:sz="12" w:space="0" w:color="000000"/>
            </w:tcBorders>
            <w:shd w:val="clear" w:color="auto" w:fill="auto"/>
          </w:tcPr>
          <w:p w14:paraId="2F553D1E" w14:textId="77777777" w:rsidR="00125FB1" w:rsidRPr="00337C0F" w:rsidRDefault="00125FB1" w:rsidP="00256209">
            <w:pPr>
              <w:jc w:val="center"/>
              <w:rPr>
                <w:rFonts w:ascii="Times New Roman" w:hAnsi="Times New Roman"/>
                <w:b/>
                <w:bCs/>
                <w:sz w:val="22"/>
                <w:szCs w:val="22"/>
              </w:rPr>
            </w:pPr>
            <w:r w:rsidRPr="00337C0F">
              <w:rPr>
                <w:rFonts w:ascii="Times New Roman" w:hAnsi="Times New Roman"/>
                <w:b/>
                <w:bCs/>
                <w:sz w:val="22"/>
                <w:szCs w:val="22"/>
              </w:rPr>
              <w:t>AWARDED</w:t>
            </w:r>
          </w:p>
        </w:tc>
      </w:tr>
      <w:tr w:rsidR="00125FB1" w:rsidRPr="00337C0F" w14:paraId="71861496" w14:textId="77777777" w:rsidTr="00256209">
        <w:tc>
          <w:tcPr>
            <w:tcW w:w="6025" w:type="dxa"/>
            <w:shd w:val="clear" w:color="auto" w:fill="auto"/>
          </w:tcPr>
          <w:p w14:paraId="1ECF5D95"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602: Theoretical Foundations in Nursing</w:t>
            </w:r>
          </w:p>
        </w:tc>
        <w:tc>
          <w:tcPr>
            <w:tcW w:w="1283" w:type="dxa"/>
            <w:shd w:val="clear" w:color="auto" w:fill="auto"/>
          </w:tcPr>
          <w:p w14:paraId="1445F22D"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5A68620B" w14:textId="77777777" w:rsidR="00125FB1" w:rsidRPr="00337C0F" w:rsidRDefault="00125FB1" w:rsidP="00256209">
            <w:pPr>
              <w:jc w:val="center"/>
              <w:rPr>
                <w:rFonts w:ascii="Times New Roman" w:hAnsi="Times New Roman"/>
                <w:b/>
                <w:bCs/>
                <w:sz w:val="22"/>
                <w:szCs w:val="22"/>
              </w:rPr>
            </w:pPr>
          </w:p>
        </w:tc>
      </w:tr>
      <w:tr w:rsidR="00125FB1" w:rsidRPr="00337C0F" w14:paraId="28F99C95" w14:textId="77777777" w:rsidTr="00256209">
        <w:tc>
          <w:tcPr>
            <w:tcW w:w="6025" w:type="dxa"/>
            <w:shd w:val="clear" w:color="auto" w:fill="auto"/>
          </w:tcPr>
          <w:p w14:paraId="3FD0C178"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604: Leadership in Nursing</w:t>
            </w:r>
          </w:p>
        </w:tc>
        <w:tc>
          <w:tcPr>
            <w:tcW w:w="1283" w:type="dxa"/>
            <w:shd w:val="clear" w:color="auto" w:fill="auto"/>
          </w:tcPr>
          <w:p w14:paraId="469ADF8D"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3E7EFE96" w14:textId="77777777" w:rsidR="00125FB1" w:rsidRPr="00337C0F" w:rsidRDefault="00125FB1" w:rsidP="00256209">
            <w:pPr>
              <w:jc w:val="center"/>
              <w:rPr>
                <w:rFonts w:ascii="Times New Roman" w:hAnsi="Times New Roman"/>
                <w:b/>
                <w:bCs/>
                <w:sz w:val="22"/>
                <w:szCs w:val="22"/>
              </w:rPr>
            </w:pPr>
          </w:p>
        </w:tc>
      </w:tr>
      <w:tr w:rsidR="00125FB1" w:rsidRPr="00337C0F" w14:paraId="352CBE2A" w14:textId="77777777" w:rsidTr="00256209">
        <w:tc>
          <w:tcPr>
            <w:tcW w:w="6025" w:type="dxa"/>
            <w:shd w:val="clear" w:color="auto" w:fill="auto"/>
          </w:tcPr>
          <w:p w14:paraId="0AF8BCAD"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606: Advanced Nursing Research</w:t>
            </w:r>
          </w:p>
        </w:tc>
        <w:tc>
          <w:tcPr>
            <w:tcW w:w="1283" w:type="dxa"/>
            <w:shd w:val="clear" w:color="auto" w:fill="auto"/>
          </w:tcPr>
          <w:p w14:paraId="036AE356"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36A00D58" w14:textId="77777777" w:rsidR="00125FB1" w:rsidRPr="00337C0F" w:rsidRDefault="00125FB1" w:rsidP="00256209">
            <w:pPr>
              <w:jc w:val="center"/>
              <w:rPr>
                <w:rFonts w:ascii="Times New Roman" w:hAnsi="Times New Roman"/>
                <w:b/>
                <w:bCs/>
                <w:sz w:val="22"/>
                <w:szCs w:val="22"/>
              </w:rPr>
            </w:pPr>
          </w:p>
        </w:tc>
      </w:tr>
      <w:tr w:rsidR="00125FB1" w:rsidRPr="00337C0F" w14:paraId="1AAC79D2" w14:textId="77777777" w:rsidTr="00256209">
        <w:tc>
          <w:tcPr>
            <w:tcW w:w="6025" w:type="dxa"/>
            <w:shd w:val="clear" w:color="auto" w:fill="auto"/>
          </w:tcPr>
          <w:p w14:paraId="108818E4"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608: Issues in Health Care</w:t>
            </w:r>
          </w:p>
        </w:tc>
        <w:tc>
          <w:tcPr>
            <w:tcW w:w="1283" w:type="dxa"/>
            <w:shd w:val="clear" w:color="auto" w:fill="auto"/>
          </w:tcPr>
          <w:p w14:paraId="502FAF2E"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50605512" w14:textId="77777777" w:rsidR="00125FB1" w:rsidRPr="00337C0F" w:rsidRDefault="00125FB1" w:rsidP="00256209">
            <w:pPr>
              <w:jc w:val="center"/>
              <w:rPr>
                <w:rFonts w:ascii="Times New Roman" w:hAnsi="Times New Roman"/>
                <w:b/>
                <w:bCs/>
                <w:sz w:val="22"/>
                <w:szCs w:val="22"/>
              </w:rPr>
            </w:pPr>
          </w:p>
        </w:tc>
      </w:tr>
      <w:tr w:rsidR="00125FB1" w:rsidRPr="00337C0F" w14:paraId="08074925" w14:textId="77777777" w:rsidTr="00256209">
        <w:tc>
          <w:tcPr>
            <w:tcW w:w="6025" w:type="dxa"/>
            <w:shd w:val="clear" w:color="auto" w:fill="auto"/>
          </w:tcPr>
          <w:p w14:paraId="65CA1E71" w14:textId="45A8E423"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Area of Emphasis Component Courses</w:t>
            </w:r>
            <w:r w:rsidR="002715D4" w:rsidRPr="00337C0F">
              <w:rPr>
                <w:rFonts w:ascii="Times New Roman" w:hAnsi="Times New Roman"/>
                <w:b/>
                <w:sz w:val="22"/>
                <w:szCs w:val="22"/>
              </w:rPr>
              <w:t xml:space="preserve"> </w:t>
            </w:r>
            <w:r w:rsidR="00F06981">
              <w:rPr>
                <w:rFonts w:ascii="Times New Roman" w:hAnsi="Times New Roman"/>
                <w:b/>
                <w:sz w:val="22"/>
                <w:szCs w:val="22"/>
              </w:rPr>
              <w:t>(29</w:t>
            </w:r>
            <w:r w:rsidRPr="00337C0F">
              <w:rPr>
                <w:rFonts w:ascii="Times New Roman" w:hAnsi="Times New Roman"/>
                <w:b/>
                <w:sz w:val="22"/>
                <w:szCs w:val="22"/>
              </w:rPr>
              <w:t xml:space="preserve"> credits)</w:t>
            </w:r>
          </w:p>
        </w:tc>
        <w:tc>
          <w:tcPr>
            <w:tcW w:w="1283" w:type="dxa"/>
            <w:shd w:val="clear" w:color="auto" w:fill="auto"/>
          </w:tcPr>
          <w:p w14:paraId="15FEB4E3" w14:textId="77777777" w:rsidR="00125FB1" w:rsidRPr="00337C0F" w:rsidRDefault="00125FB1" w:rsidP="00256209">
            <w:pPr>
              <w:jc w:val="center"/>
              <w:rPr>
                <w:rFonts w:ascii="Times New Roman" w:hAnsi="Times New Roman"/>
                <w:sz w:val="22"/>
                <w:szCs w:val="22"/>
              </w:rPr>
            </w:pPr>
          </w:p>
        </w:tc>
        <w:tc>
          <w:tcPr>
            <w:tcW w:w="1548" w:type="dxa"/>
            <w:shd w:val="clear" w:color="auto" w:fill="auto"/>
          </w:tcPr>
          <w:p w14:paraId="676E2827" w14:textId="77777777" w:rsidR="00125FB1" w:rsidRPr="00337C0F" w:rsidRDefault="00125FB1" w:rsidP="00256209">
            <w:pPr>
              <w:jc w:val="center"/>
              <w:rPr>
                <w:rFonts w:ascii="Times New Roman" w:hAnsi="Times New Roman"/>
                <w:b/>
                <w:bCs/>
                <w:sz w:val="22"/>
                <w:szCs w:val="22"/>
              </w:rPr>
            </w:pPr>
          </w:p>
        </w:tc>
      </w:tr>
      <w:tr w:rsidR="00125FB1" w:rsidRPr="00337C0F" w14:paraId="42BB68DE" w14:textId="77777777" w:rsidTr="00256209">
        <w:tc>
          <w:tcPr>
            <w:tcW w:w="6025" w:type="dxa"/>
            <w:shd w:val="clear" w:color="auto" w:fill="auto"/>
          </w:tcPr>
          <w:p w14:paraId="1A8DD647"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620 Advanced Pathophysiology I</w:t>
            </w:r>
          </w:p>
        </w:tc>
        <w:tc>
          <w:tcPr>
            <w:tcW w:w="1283" w:type="dxa"/>
            <w:shd w:val="clear" w:color="auto" w:fill="auto"/>
          </w:tcPr>
          <w:p w14:paraId="4E62205C"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2580369A" w14:textId="77777777" w:rsidR="00125FB1" w:rsidRPr="00337C0F" w:rsidRDefault="00125FB1" w:rsidP="00256209">
            <w:pPr>
              <w:jc w:val="center"/>
              <w:rPr>
                <w:rFonts w:ascii="Times New Roman" w:hAnsi="Times New Roman"/>
                <w:b/>
                <w:bCs/>
                <w:sz w:val="22"/>
                <w:szCs w:val="22"/>
              </w:rPr>
            </w:pPr>
          </w:p>
        </w:tc>
      </w:tr>
      <w:tr w:rsidR="00125FB1" w:rsidRPr="00337C0F" w14:paraId="358742D8" w14:textId="77777777" w:rsidTr="00256209">
        <w:tc>
          <w:tcPr>
            <w:tcW w:w="6025" w:type="dxa"/>
            <w:shd w:val="clear" w:color="auto" w:fill="auto"/>
          </w:tcPr>
          <w:p w14:paraId="2AB2EBF5"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621 Advanced Pathophysiology II</w:t>
            </w:r>
          </w:p>
        </w:tc>
        <w:tc>
          <w:tcPr>
            <w:tcW w:w="1283" w:type="dxa"/>
            <w:shd w:val="clear" w:color="auto" w:fill="auto"/>
          </w:tcPr>
          <w:p w14:paraId="2D12F1A5"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4ACD0009" w14:textId="77777777" w:rsidR="00125FB1" w:rsidRPr="00337C0F" w:rsidRDefault="00125FB1" w:rsidP="00256209">
            <w:pPr>
              <w:jc w:val="center"/>
              <w:rPr>
                <w:rFonts w:ascii="Times New Roman" w:hAnsi="Times New Roman"/>
                <w:b/>
                <w:bCs/>
                <w:sz w:val="22"/>
                <w:szCs w:val="22"/>
              </w:rPr>
            </w:pPr>
          </w:p>
        </w:tc>
      </w:tr>
      <w:tr w:rsidR="00125FB1" w:rsidRPr="00337C0F" w14:paraId="3AB5F80C" w14:textId="77777777" w:rsidTr="00256209">
        <w:tc>
          <w:tcPr>
            <w:tcW w:w="6025" w:type="dxa"/>
            <w:shd w:val="clear" w:color="auto" w:fill="auto"/>
          </w:tcPr>
          <w:p w14:paraId="211C2FB0"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622 Advanced Physical Assessment</w:t>
            </w:r>
          </w:p>
        </w:tc>
        <w:tc>
          <w:tcPr>
            <w:tcW w:w="1283" w:type="dxa"/>
            <w:shd w:val="clear" w:color="auto" w:fill="auto"/>
          </w:tcPr>
          <w:p w14:paraId="515E36E6"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266CE5BB" w14:textId="77777777" w:rsidR="00125FB1" w:rsidRPr="00337C0F" w:rsidRDefault="00125FB1" w:rsidP="00256209">
            <w:pPr>
              <w:jc w:val="center"/>
              <w:rPr>
                <w:rFonts w:ascii="Times New Roman" w:hAnsi="Times New Roman"/>
                <w:b/>
                <w:bCs/>
                <w:sz w:val="22"/>
                <w:szCs w:val="22"/>
              </w:rPr>
            </w:pPr>
          </w:p>
        </w:tc>
      </w:tr>
      <w:tr w:rsidR="00125FB1" w:rsidRPr="00337C0F" w14:paraId="5024EA73" w14:textId="77777777" w:rsidTr="00256209">
        <w:tc>
          <w:tcPr>
            <w:tcW w:w="6025" w:type="dxa"/>
            <w:shd w:val="clear" w:color="auto" w:fill="auto"/>
          </w:tcPr>
          <w:p w14:paraId="71F9B847"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624 Advanced Family Nursing Practice I</w:t>
            </w:r>
          </w:p>
        </w:tc>
        <w:tc>
          <w:tcPr>
            <w:tcW w:w="1283" w:type="dxa"/>
            <w:shd w:val="clear" w:color="auto" w:fill="auto"/>
          </w:tcPr>
          <w:p w14:paraId="141F666B"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13A8DCA2" w14:textId="77777777" w:rsidR="00125FB1" w:rsidRPr="00337C0F" w:rsidRDefault="00125FB1" w:rsidP="00256209">
            <w:pPr>
              <w:jc w:val="center"/>
              <w:rPr>
                <w:rFonts w:ascii="Times New Roman" w:hAnsi="Times New Roman"/>
                <w:b/>
                <w:bCs/>
                <w:sz w:val="22"/>
                <w:szCs w:val="22"/>
              </w:rPr>
            </w:pPr>
          </w:p>
        </w:tc>
      </w:tr>
      <w:tr w:rsidR="00125FB1" w:rsidRPr="00337C0F" w14:paraId="282E6A93" w14:textId="77777777" w:rsidTr="00256209">
        <w:tc>
          <w:tcPr>
            <w:tcW w:w="6025" w:type="dxa"/>
            <w:shd w:val="clear" w:color="auto" w:fill="auto"/>
          </w:tcPr>
          <w:p w14:paraId="33430F13"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626 Advanced Family Nursing Practice II</w:t>
            </w:r>
          </w:p>
        </w:tc>
        <w:tc>
          <w:tcPr>
            <w:tcW w:w="1283" w:type="dxa"/>
            <w:shd w:val="clear" w:color="auto" w:fill="auto"/>
          </w:tcPr>
          <w:p w14:paraId="2EA628D1"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37789665" w14:textId="77777777" w:rsidR="00125FB1" w:rsidRPr="00337C0F" w:rsidRDefault="00125FB1" w:rsidP="00256209">
            <w:pPr>
              <w:jc w:val="center"/>
              <w:rPr>
                <w:rFonts w:ascii="Times New Roman" w:hAnsi="Times New Roman"/>
                <w:b/>
                <w:bCs/>
                <w:sz w:val="22"/>
                <w:szCs w:val="22"/>
              </w:rPr>
            </w:pPr>
          </w:p>
        </w:tc>
      </w:tr>
      <w:tr w:rsidR="00125FB1" w:rsidRPr="00337C0F" w14:paraId="72BFDE21" w14:textId="77777777" w:rsidTr="00256209">
        <w:tc>
          <w:tcPr>
            <w:tcW w:w="6025" w:type="dxa"/>
            <w:shd w:val="clear" w:color="auto" w:fill="auto"/>
          </w:tcPr>
          <w:p w14:paraId="17BB40A1"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663 Advanced Pharmacology I</w:t>
            </w:r>
          </w:p>
        </w:tc>
        <w:tc>
          <w:tcPr>
            <w:tcW w:w="1283" w:type="dxa"/>
            <w:shd w:val="clear" w:color="auto" w:fill="auto"/>
          </w:tcPr>
          <w:p w14:paraId="05AB0EF3"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0E692512" w14:textId="77777777" w:rsidR="00125FB1" w:rsidRPr="00337C0F" w:rsidRDefault="00125FB1" w:rsidP="00256209">
            <w:pPr>
              <w:jc w:val="center"/>
              <w:rPr>
                <w:rFonts w:ascii="Times New Roman" w:hAnsi="Times New Roman"/>
                <w:b/>
                <w:bCs/>
                <w:sz w:val="22"/>
                <w:szCs w:val="22"/>
              </w:rPr>
            </w:pPr>
          </w:p>
        </w:tc>
      </w:tr>
      <w:tr w:rsidR="003B3D55" w:rsidRPr="00337C0F" w14:paraId="24EBCAE9" w14:textId="77777777" w:rsidTr="00256209">
        <w:tc>
          <w:tcPr>
            <w:tcW w:w="6025" w:type="dxa"/>
            <w:shd w:val="clear" w:color="auto" w:fill="auto"/>
          </w:tcPr>
          <w:p w14:paraId="45B999D7" w14:textId="77777777" w:rsidR="003B3D55" w:rsidRPr="00337C0F" w:rsidRDefault="003B3D55" w:rsidP="008874FE">
            <w:pPr>
              <w:rPr>
                <w:rFonts w:ascii="Times New Roman" w:hAnsi="Times New Roman"/>
                <w:sz w:val="22"/>
                <w:szCs w:val="22"/>
              </w:rPr>
            </w:pPr>
            <w:r w:rsidRPr="00337C0F">
              <w:rPr>
                <w:rFonts w:ascii="Times New Roman" w:hAnsi="Times New Roman"/>
                <w:sz w:val="22"/>
                <w:szCs w:val="22"/>
              </w:rPr>
              <w:t>NUR 664 Advanced Pharmacology II</w:t>
            </w:r>
          </w:p>
        </w:tc>
        <w:tc>
          <w:tcPr>
            <w:tcW w:w="1283" w:type="dxa"/>
            <w:shd w:val="clear" w:color="auto" w:fill="auto"/>
          </w:tcPr>
          <w:p w14:paraId="7C4F9EB3" w14:textId="77777777" w:rsidR="003B3D55"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158831D1" w14:textId="77777777" w:rsidR="003B3D55" w:rsidRPr="00337C0F" w:rsidRDefault="003B3D55" w:rsidP="00256209">
            <w:pPr>
              <w:jc w:val="center"/>
              <w:rPr>
                <w:rFonts w:ascii="Times New Roman" w:hAnsi="Times New Roman"/>
                <w:b/>
                <w:bCs/>
                <w:sz w:val="22"/>
                <w:szCs w:val="22"/>
              </w:rPr>
            </w:pPr>
          </w:p>
        </w:tc>
      </w:tr>
      <w:tr w:rsidR="003B3D55" w:rsidRPr="00337C0F" w14:paraId="380E64E4" w14:textId="77777777" w:rsidTr="00256209">
        <w:tc>
          <w:tcPr>
            <w:tcW w:w="6025" w:type="dxa"/>
            <w:shd w:val="clear" w:color="auto" w:fill="auto"/>
          </w:tcPr>
          <w:p w14:paraId="04D41807" w14:textId="77777777" w:rsidR="003B3D55" w:rsidRPr="00337C0F" w:rsidRDefault="003B3D55" w:rsidP="008874FE">
            <w:pPr>
              <w:rPr>
                <w:rFonts w:ascii="Times New Roman" w:hAnsi="Times New Roman"/>
                <w:sz w:val="22"/>
                <w:szCs w:val="22"/>
              </w:rPr>
            </w:pPr>
            <w:r w:rsidRPr="00337C0F">
              <w:rPr>
                <w:rFonts w:ascii="Times New Roman" w:hAnsi="Times New Roman"/>
                <w:sz w:val="22"/>
                <w:szCs w:val="22"/>
              </w:rPr>
              <w:t>NUR 695 Internship: Advanced Family Nursing</w:t>
            </w:r>
          </w:p>
        </w:tc>
        <w:tc>
          <w:tcPr>
            <w:tcW w:w="1283" w:type="dxa"/>
            <w:shd w:val="clear" w:color="auto" w:fill="auto"/>
          </w:tcPr>
          <w:p w14:paraId="57AA6DAD" w14:textId="77777777" w:rsidR="003B3D55" w:rsidRPr="00337C0F" w:rsidRDefault="003B3D55" w:rsidP="00256209">
            <w:pPr>
              <w:jc w:val="center"/>
              <w:rPr>
                <w:rFonts w:ascii="Times New Roman" w:hAnsi="Times New Roman"/>
                <w:sz w:val="22"/>
                <w:szCs w:val="22"/>
              </w:rPr>
            </w:pPr>
            <w:r w:rsidRPr="00337C0F">
              <w:rPr>
                <w:rFonts w:ascii="Times New Roman" w:hAnsi="Times New Roman"/>
                <w:sz w:val="22"/>
                <w:szCs w:val="22"/>
              </w:rPr>
              <w:t>6</w:t>
            </w:r>
          </w:p>
        </w:tc>
        <w:tc>
          <w:tcPr>
            <w:tcW w:w="1548" w:type="dxa"/>
            <w:shd w:val="clear" w:color="auto" w:fill="auto"/>
          </w:tcPr>
          <w:p w14:paraId="403E7B56" w14:textId="77777777" w:rsidR="003B3D55" w:rsidRPr="00337C0F" w:rsidRDefault="003B3D55" w:rsidP="00256209">
            <w:pPr>
              <w:jc w:val="center"/>
              <w:rPr>
                <w:rFonts w:ascii="Times New Roman" w:hAnsi="Times New Roman"/>
                <w:b/>
                <w:bCs/>
                <w:sz w:val="22"/>
                <w:szCs w:val="22"/>
              </w:rPr>
            </w:pPr>
          </w:p>
        </w:tc>
      </w:tr>
      <w:tr w:rsidR="00125FB1" w:rsidRPr="00337C0F" w14:paraId="3A663B6B" w14:textId="77777777" w:rsidTr="00256209">
        <w:tc>
          <w:tcPr>
            <w:tcW w:w="6025" w:type="dxa"/>
            <w:shd w:val="clear" w:color="auto" w:fill="auto"/>
          </w:tcPr>
          <w:p w14:paraId="1B413FB8" w14:textId="77777777" w:rsidR="00125FB1" w:rsidRPr="00337C0F" w:rsidRDefault="00125FB1" w:rsidP="00256209">
            <w:pPr>
              <w:jc w:val="center"/>
              <w:rPr>
                <w:rFonts w:ascii="Times New Roman" w:hAnsi="Times New Roman"/>
                <w:b/>
                <w:bCs/>
                <w:sz w:val="22"/>
                <w:szCs w:val="22"/>
              </w:rPr>
            </w:pPr>
            <w:r w:rsidRPr="00337C0F">
              <w:rPr>
                <w:rFonts w:ascii="Times New Roman" w:hAnsi="Times New Roman"/>
                <w:b/>
                <w:bCs/>
                <w:sz w:val="22"/>
                <w:szCs w:val="22"/>
              </w:rPr>
              <w:t>TOTAL</w:t>
            </w:r>
          </w:p>
        </w:tc>
        <w:tc>
          <w:tcPr>
            <w:tcW w:w="1283" w:type="dxa"/>
            <w:shd w:val="clear" w:color="auto" w:fill="auto"/>
          </w:tcPr>
          <w:p w14:paraId="313634DC" w14:textId="77777777" w:rsidR="00125FB1" w:rsidRPr="00337C0F" w:rsidRDefault="00125FB1" w:rsidP="00B1400A">
            <w:pPr>
              <w:jc w:val="center"/>
              <w:rPr>
                <w:rFonts w:ascii="Times New Roman" w:hAnsi="Times New Roman"/>
                <w:b/>
                <w:bCs/>
                <w:sz w:val="22"/>
                <w:szCs w:val="22"/>
              </w:rPr>
            </w:pPr>
            <w:r w:rsidRPr="00337C0F">
              <w:rPr>
                <w:rFonts w:ascii="Times New Roman" w:hAnsi="Times New Roman"/>
                <w:b/>
                <w:bCs/>
                <w:sz w:val="22"/>
                <w:szCs w:val="22"/>
              </w:rPr>
              <w:t>4</w:t>
            </w:r>
            <w:r w:rsidR="00B1400A" w:rsidRPr="00337C0F">
              <w:rPr>
                <w:rFonts w:ascii="Times New Roman" w:hAnsi="Times New Roman"/>
                <w:b/>
                <w:bCs/>
                <w:sz w:val="22"/>
                <w:szCs w:val="22"/>
              </w:rPr>
              <w:t>1</w:t>
            </w:r>
          </w:p>
        </w:tc>
        <w:tc>
          <w:tcPr>
            <w:tcW w:w="1548" w:type="dxa"/>
            <w:shd w:val="clear" w:color="auto" w:fill="auto"/>
          </w:tcPr>
          <w:p w14:paraId="0796AC8C" w14:textId="77777777" w:rsidR="00125FB1" w:rsidRPr="00337C0F" w:rsidRDefault="00125FB1" w:rsidP="00256209">
            <w:pPr>
              <w:jc w:val="center"/>
              <w:rPr>
                <w:rFonts w:ascii="Times New Roman" w:hAnsi="Times New Roman"/>
                <w:b/>
                <w:bCs/>
                <w:sz w:val="22"/>
                <w:szCs w:val="22"/>
              </w:rPr>
            </w:pPr>
          </w:p>
        </w:tc>
      </w:tr>
    </w:tbl>
    <w:p w14:paraId="7F02596D" w14:textId="77777777" w:rsidR="009064C4" w:rsidRDefault="005E5C22" w:rsidP="00337C0F">
      <w:pPr>
        <w:rPr>
          <w:rFonts w:ascii="Times New Roman" w:hAnsi="Times New Roman"/>
          <w:sz w:val="16"/>
          <w:szCs w:val="16"/>
        </w:rPr>
      </w:pPr>
      <w:r>
        <w:rPr>
          <w:rFonts w:ascii="Times New Roman" w:hAnsi="Times New Roman"/>
          <w:b/>
          <w:szCs w:val="24"/>
        </w:rPr>
        <w:t xml:space="preserve">     </w:t>
      </w:r>
      <w:r w:rsidRPr="00337C0F">
        <w:rPr>
          <w:rFonts w:ascii="Times New Roman" w:hAnsi="Times New Roman"/>
          <w:sz w:val="16"/>
          <w:szCs w:val="16"/>
        </w:rPr>
        <w:t>Rev. 4/08</w:t>
      </w:r>
    </w:p>
    <w:p w14:paraId="182D9779" w14:textId="77777777" w:rsidR="001F3920" w:rsidRPr="00337C0F" w:rsidRDefault="001F3920" w:rsidP="00337C0F">
      <w:pPr>
        <w:rPr>
          <w:rFonts w:ascii="Times New Roman" w:hAnsi="Times New Roman"/>
          <w:sz w:val="16"/>
          <w:szCs w:val="16"/>
        </w:rPr>
      </w:pPr>
    </w:p>
    <w:p w14:paraId="2818AD96" w14:textId="77777777" w:rsidR="00125FB1" w:rsidRDefault="00125FB1" w:rsidP="00125FB1">
      <w:pPr>
        <w:jc w:val="center"/>
        <w:rPr>
          <w:rFonts w:ascii="Times New Roman" w:hAnsi="Times New Roman"/>
          <w:b/>
          <w:szCs w:val="24"/>
        </w:rPr>
      </w:pPr>
      <w:r w:rsidRPr="00125FB1">
        <w:rPr>
          <w:rFonts w:ascii="Times New Roman" w:hAnsi="Times New Roman"/>
          <w:b/>
          <w:szCs w:val="24"/>
        </w:rPr>
        <w:t>POST MASTER’S CERTIFICATE</w:t>
      </w:r>
      <w:r w:rsidR="007A6385">
        <w:rPr>
          <w:rFonts w:ascii="Times New Roman" w:hAnsi="Times New Roman"/>
          <w:b/>
          <w:szCs w:val="24"/>
        </w:rPr>
        <w:t xml:space="preserve">: </w:t>
      </w:r>
      <w:r w:rsidRPr="00125FB1">
        <w:rPr>
          <w:rFonts w:ascii="Times New Roman" w:hAnsi="Times New Roman"/>
          <w:b/>
          <w:szCs w:val="24"/>
        </w:rPr>
        <w:t xml:space="preserve">FAMILY NURSE PRACTITIONER </w:t>
      </w:r>
    </w:p>
    <w:p w14:paraId="55C828E9" w14:textId="77777777" w:rsidR="007A6385" w:rsidRDefault="007A6385" w:rsidP="00125FB1">
      <w:pPr>
        <w:jc w:val="center"/>
        <w:rPr>
          <w:rFonts w:ascii="Times New Roman" w:hAnsi="Times New Roman"/>
          <w:b/>
          <w:szCs w:val="24"/>
        </w:rPr>
      </w:pPr>
    </w:p>
    <w:p w14:paraId="7AD64F2D" w14:textId="77777777" w:rsidR="007A6385" w:rsidRPr="00337C0F"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purpose of the Post Master’s Certificate in Family Nurse Practitioner program is to prepare nurses, who have a Master of Science in Nursing degree, as family nurse practitioners.  The graduates of this program are eligible to take the American Academy of Nurse Practitioner (AANP) Certification Examinations for Adult and Family Nurse Practitioner and/or the American Nurses’ Credentialing Center Certification Examination for Family Nurse Practitioner.</w:t>
      </w:r>
    </w:p>
    <w:p w14:paraId="0AA87E11" w14:textId="77777777" w:rsidR="00BC3FD6" w:rsidRPr="00337C0F" w:rsidRDefault="00BC3FD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337C0F" w14:paraId="0E0DA84F" w14:textId="77777777" w:rsidTr="00256209">
        <w:tc>
          <w:tcPr>
            <w:tcW w:w="6025" w:type="dxa"/>
            <w:tcBorders>
              <w:bottom w:val="single" w:sz="12" w:space="0" w:color="000000"/>
            </w:tcBorders>
            <w:shd w:val="clear" w:color="auto" w:fill="auto"/>
          </w:tcPr>
          <w:p w14:paraId="7CF90A72" w14:textId="77777777"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Area of Emphasis Component Courses</w:t>
            </w:r>
          </w:p>
          <w:p w14:paraId="7912A10F" w14:textId="77777777" w:rsidR="00125FB1" w:rsidRPr="00337C0F" w:rsidRDefault="00125FB1" w:rsidP="00B1400A">
            <w:pPr>
              <w:jc w:val="center"/>
              <w:rPr>
                <w:rFonts w:ascii="Times New Roman" w:hAnsi="Times New Roman"/>
                <w:b/>
                <w:sz w:val="22"/>
                <w:szCs w:val="22"/>
              </w:rPr>
            </w:pPr>
            <w:r w:rsidRPr="00337C0F">
              <w:rPr>
                <w:rFonts w:ascii="Times New Roman" w:hAnsi="Times New Roman"/>
                <w:b/>
                <w:sz w:val="22"/>
                <w:szCs w:val="22"/>
              </w:rPr>
              <w:t>(2</w:t>
            </w:r>
            <w:r w:rsidR="00B1400A" w:rsidRPr="00337C0F">
              <w:rPr>
                <w:rFonts w:ascii="Times New Roman" w:hAnsi="Times New Roman"/>
                <w:b/>
                <w:sz w:val="22"/>
                <w:szCs w:val="22"/>
              </w:rPr>
              <w:t>9</w:t>
            </w:r>
            <w:r w:rsidRPr="00337C0F">
              <w:rPr>
                <w:rFonts w:ascii="Times New Roman" w:hAnsi="Times New Roman"/>
                <w:b/>
                <w:sz w:val="22"/>
                <w:szCs w:val="22"/>
              </w:rPr>
              <w:t xml:space="preserve"> credits)</w:t>
            </w:r>
          </w:p>
        </w:tc>
        <w:tc>
          <w:tcPr>
            <w:tcW w:w="1283" w:type="dxa"/>
            <w:tcBorders>
              <w:bottom w:val="single" w:sz="12" w:space="0" w:color="000000"/>
            </w:tcBorders>
            <w:shd w:val="clear" w:color="auto" w:fill="auto"/>
          </w:tcPr>
          <w:p w14:paraId="5AB9C125" w14:textId="77777777" w:rsidR="00125FB1" w:rsidRPr="00337C0F" w:rsidRDefault="00125FB1" w:rsidP="00256209">
            <w:pPr>
              <w:jc w:val="center"/>
              <w:rPr>
                <w:rFonts w:ascii="Times New Roman" w:hAnsi="Times New Roman"/>
                <w:sz w:val="22"/>
                <w:szCs w:val="22"/>
              </w:rPr>
            </w:pPr>
          </w:p>
        </w:tc>
        <w:tc>
          <w:tcPr>
            <w:tcW w:w="1548" w:type="dxa"/>
            <w:tcBorders>
              <w:bottom w:val="single" w:sz="12" w:space="0" w:color="000000"/>
            </w:tcBorders>
            <w:shd w:val="clear" w:color="auto" w:fill="auto"/>
          </w:tcPr>
          <w:p w14:paraId="23339CA8" w14:textId="77777777" w:rsidR="00125FB1" w:rsidRPr="00337C0F" w:rsidRDefault="00125FB1" w:rsidP="00256209">
            <w:pPr>
              <w:jc w:val="center"/>
              <w:rPr>
                <w:rFonts w:ascii="Times New Roman" w:hAnsi="Times New Roman"/>
                <w:b/>
                <w:bCs/>
                <w:sz w:val="22"/>
                <w:szCs w:val="22"/>
              </w:rPr>
            </w:pPr>
          </w:p>
        </w:tc>
      </w:tr>
      <w:tr w:rsidR="001D36A2" w:rsidRPr="00337C0F" w14:paraId="294470BB" w14:textId="77777777" w:rsidTr="00256209">
        <w:tc>
          <w:tcPr>
            <w:tcW w:w="6025" w:type="dxa"/>
            <w:tcBorders>
              <w:bottom w:val="single" w:sz="12" w:space="0" w:color="000000"/>
            </w:tcBorders>
            <w:shd w:val="clear" w:color="auto" w:fill="auto"/>
          </w:tcPr>
          <w:p w14:paraId="3CFE98EB" w14:textId="77777777" w:rsidR="001D36A2" w:rsidRPr="00337C0F" w:rsidRDefault="001D36A2" w:rsidP="001D36A2">
            <w:pPr>
              <w:rPr>
                <w:rFonts w:ascii="Times New Roman" w:hAnsi="Times New Roman"/>
                <w:sz w:val="22"/>
                <w:szCs w:val="22"/>
              </w:rPr>
            </w:pPr>
            <w:r w:rsidRPr="00337C0F">
              <w:rPr>
                <w:rFonts w:ascii="Times New Roman" w:hAnsi="Times New Roman"/>
                <w:sz w:val="22"/>
                <w:szCs w:val="22"/>
              </w:rPr>
              <w:t>NUR 620: Advanced Pathophysiology I</w:t>
            </w:r>
          </w:p>
        </w:tc>
        <w:tc>
          <w:tcPr>
            <w:tcW w:w="1283" w:type="dxa"/>
            <w:tcBorders>
              <w:bottom w:val="single" w:sz="12" w:space="0" w:color="000000"/>
            </w:tcBorders>
            <w:shd w:val="clear" w:color="auto" w:fill="auto"/>
          </w:tcPr>
          <w:p w14:paraId="0E3D4E62" w14:textId="77777777" w:rsidR="001D36A2" w:rsidRPr="00337C0F" w:rsidRDefault="001D36A2"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tcBorders>
              <w:bottom w:val="single" w:sz="12" w:space="0" w:color="000000"/>
            </w:tcBorders>
            <w:shd w:val="clear" w:color="auto" w:fill="auto"/>
          </w:tcPr>
          <w:p w14:paraId="60F4C55D" w14:textId="77777777" w:rsidR="001D36A2" w:rsidRPr="00337C0F" w:rsidRDefault="001D36A2" w:rsidP="00256209">
            <w:pPr>
              <w:jc w:val="center"/>
              <w:rPr>
                <w:rFonts w:ascii="Times New Roman" w:hAnsi="Times New Roman"/>
                <w:b/>
                <w:bCs/>
                <w:sz w:val="22"/>
                <w:szCs w:val="22"/>
              </w:rPr>
            </w:pPr>
          </w:p>
        </w:tc>
      </w:tr>
      <w:tr w:rsidR="001D36A2" w:rsidRPr="00337C0F" w14:paraId="18F0D92E" w14:textId="77777777" w:rsidTr="00256209">
        <w:tc>
          <w:tcPr>
            <w:tcW w:w="6025" w:type="dxa"/>
            <w:tcBorders>
              <w:bottom w:val="single" w:sz="12" w:space="0" w:color="000000"/>
            </w:tcBorders>
            <w:shd w:val="clear" w:color="auto" w:fill="auto"/>
          </w:tcPr>
          <w:p w14:paraId="41A577A5" w14:textId="77777777" w:rsidR="001D36A2" w:rsidRPr="00337C0F" w:rsidRDefault="001D36A2" w:rsidP="001D36A2">
            <w:pPr>
              <w:rPr>
                <w:rFonts w:ascii="Times New Roman" w:hAnsi="Times New Roman"/>
                <w:sz w:val="22"/>
                <w:szCs w:val="22"/>
              </w:rPr>
            </w:pPr>
            <w:r w:rsidRPr="00337C0F">
              <w:rPr>
                <w:rFonts w:ascii="Times New Roman" w:hAnsi="Times New Roman"/>
                <w:sz w:val="22"/>
                <w:szCs w:val="22"/>
              </w:rPr>
              <w:t>NUR 621: Advanced Pathophysiology II</w:t>
            </w:r>
          </w:p>
        </w:tc>
        <w:tc>
          <w:tcPr>
            <w:tcW w:w="1283" w:type="dxa"/>
            <w:tcBorders>
              <w:bottom w:val="single" w:sz="12" w:space="0" w:color="000000"/>
            </w:tcBorders>
            <w:shd w:val="clear" w:color="auto" w:fill="auto"/>
          </w:tcPr>
          <w:p w14:paraId="03EBDA40" w14:textId="77777777" w:rsidR="001D36A2" w:rsidRPr="00337C0F" w:rsidRDefault="001D36A2"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tcBorders>
              <w:bottom w:val="single" w:sz="12" w:space="0" w:color="000000"/>
            </w:tcBorders>
            <w:shd w:val="clear" w:color="auto" w:fill="auto"/>
          </w:tcPr>
          <w:p w14:paraId="0A206C8B" w14:textId="77777777" w:rsidR="001D36A2" w:rsidRPr="00337C0F" w:rsidRDefault="001D36A2" w:rsidP="00256209">
            <w:pPr>
              <w:jc w:val="center"/>
              <w:rPr>
                <w:rFonts w:ascii="Times New Roman" w:hAnsi="Times New Roman"/>
                <w:b/>
                <w:bCs/>
                <w:sz w:val="22"/>
                <w:szCs w:val="22"/>
              </w:rPr>
            </w:pPr>
          </w:p>
        </w:tc>
      </w:tr>
      <w:tr w:rsidR="001D36A2" w:rsidRPr="00337C0F" w14:paraId="032B916A" w14:textId="77777777" w:rsidTr="00256209">
        <w:tc>
          <w:tcPr>
            <w:tcW w:w="6025" w:type="dxa"/>
            <w:tcBorders>
              <w:bottom w:val="single" w:sz="12" w:space="0" w:color="000000"/>
            </w:tcBorders>
            <w:shd w:val="clear" w:color="auto" w:fill="auto"/>
          </w:tcPr>
          <w:p w14:paraId="6AC87487" w14:textId="77777777" w:rsidR="001D36A2" w:rsidRPr="00337C0F" w:rsidRDefault="001D36A2" w:rsidP="001D36A2">
            <w:pPr>
              <w:rPr>
                <w:rFonts w:ascii="Times New Roman" w:hAnsi="Times New Roman"/>
                <w:sz w:val="22"/>
                <w:szCs w:val="22"/>
              </w:rPr>
            </w:pPr>
            <w:r w:rsidRPr="00337C0F">
              <w:rPr>
                <w:rFonts w:ascii="Times New Roman" w:hAnsi="Times New Roman"/>
                <w:sz w:val="22"/>
                <w:szCs w:val="22"/>
              </w:rPr>
              <w:lastRenderedPageBreak/>
              <w:t>NUR 622: Advanced Physical Assessment</w:t>
            </w:r>
          </w:p>
        </w:tc>
        <w:tc>
          <w:tcPr>
            <w:tcW w:w="1283" w:type="dxa"/>
            <w:tcBorders>
              <w:bottom w:val="single" w:sz="12" w:space="0" w:color="000000"/>
            </w:tcBorders>
            <w:shd w:val="clear" w:color="auto" w:fill="auto"/>
          </w:tcPr>
          <w:p w14:paraId="272B4F70" w14:textId="77777777" w:rsidR="001D36A2" w:rsidRPr="00337C0F" w:rsidRDefault="001D36A2"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tcBorders>
              <w:bottom w:val="single" w:sz="12" w:space="0" w:color="000000"/>
            </w:tcBorders>
            <w:shd w:val="clear" w:color="auto" w:fill="auto"/>
          </w:tcPr>
          <w:p w14:paraId="439340D9" w14:textId="77777777" w:rsidR="001D36A2" w:rsidRPr="00337C0F" w:rsidRDefault="001D36A2" w:rsidP="00256209">
            <w:pPr>
              <w:jc w:val="center"/>
              <w:rPr>
                <w:rFonts w:ascii="Times New Roman" w:hAnsi="Times New Roman"/>
                <w:b/>
                <w:bCs/>
                <w:sz w:val="22"/>
                <w:szCs w:val="22"/>
              </w:rPr>
            </w:pPr>
          </w:p>
        </w:tc>
      </w:tr>
      <w:tr w:rsidR="00125FB1" w:rsidRPr="00337C0F" w14:paraId="7D859D1A" w14:textId="77777777" w:rsidTr="00256209">
        <w:tc>
          <w:tcPr>
            <w:tcW w:w="6025" w:type="dxa"/>
            <w:shd w:val="clear" w:color="auto" w:fill="auto"/>
          </w:tcPr>
          <w:p w14:paraId="3976350C" w14:textId="77777777" w:rsidR="00125FB1" w:rsidRPr="00337C0F" w:rsidRDefault="00125FB1" w:rsidP="00B1400A">
            <w:pPr>
              <w:rPr>
                <w:rFonts w:ascii="Times New Roman" w:hAnsi="Times New Roman"/>
                <w:sz w:val="22"/>
                <w:szCs w:val="22"/>
              </w:rPr>
            </w:pPr>
            <w:r w:rsidRPr="00337C0F">
              <w:rPr>
                <w:rFonts w:ascii="Times New Roman" w:hAnsi="Times New Roman"/>
                <w:sz w:val="22"/>
                <w:szCs w:val="22"/>
              </w:rPr>
              <w:t xml:space="preserve">NUR 624: Advanced </w:t>
            </w:r>
            <w:r w:rsidR="00B1400A" w:rsidRPr="00337C0F">
              <w:rPr>
                <w:rFonts w:ascii="Times New Roman" w:hAnsi="Times New Roman"/>
                <w:sz w:val="22"/>
                <w:szCs w:val="22"/>
              </w:rPr>
              <w:t>Family Nursing</w:t>
            </w:r>
            <w:r w:rsidR="000D6ACD">
              <w:rPr>
                <w:rFonts w:ascii="Times New Roman" w:hAnsi="Times New Roman"/>
                <w:sz w:val="22"/>
                <w:szCs w:val="22"/>
              </w:rPr>
              <w:t xml:space="preserve"> Practice</w:t>
            </w:r>
            <w:r w:rsidR="00B1400A" w:rsidRPr="00337C0F">
              <w:rPr>
                <w:rFonts w:ascii="Times New Roman" w:hAnsi="Times New Roman"/>
                <w:sz w:val="22"/>
                <w:szCs w:val="22"/>
              </w:rPr>
              <w:t xml:space="preserve"> I</w:t>
            </w:r>
          </w:p>
        </w:tc>
        <w:tc>
          <w:tcPr>
            <w:tcW w:w="1283" w:type="dxa"/>
            <w:shd w:val="clear" w:color="auto" w:fill="auto"/>
          </w:tcPr>
          <w:p w14:paraId="06DDE748"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09FE5814" w14:textId="77777777" w:rsidR="00125FB1" w:rsidRPr="00337C0F" w:rsidRDefault="00125FB1" w:rsidP="00256209">
            <w:pPr>
              <w:jc w:val="center"/>
              <w:rPr>
                <w:rFonts w:ascii="Times New Roman" w:hAnsi="Times New Roman"/>
                <w:b/>
                <w:bCs/>
                <w:sz w:val="22"/>
                <w:szCs w:val="22"/>
              </w:rPr>
            </w:pPr>
          </w:p>
        </w:tc>
      </w:tr>
      <w:tr w:rsidR="00125FB1" w:rsidRPr="00337C0F" w14:paraId="328E08A9" w14:textId="77777777" w:rsidTr="00256209">
        <w:tc>
          <w:tcPr>
            <w:tcW w:w="6025" w:type="dxa"/>
            <w:shd w:val="clear" w:color="auto" w:fill="auto"/>
          </w:tcPr>
          <w:p w14:paraId="09E8E43C" w14:textId="77777777" w:rsidR="00125FB1" w:rsidRPr="00337C0F" w:rsidRDefault="00125FB1" w:rsidP="00B1400A">
            <w:pPr>
              <w:rPr>
                <w:rFonts w:ascii="Times New Roman" w:hAnsi="Times New Roman"/>
                <w:sz w:val="22"/>
                <w:szCs w:val="22"/>
              </w:rPr>
            </w:pPr>
            <w:r w:rsidRPr="00337C0F">
              <w:rPr>
                <w:rFonts w:ascii="Times New Roman" w:hAnsi="Times New Roman"/>
                <w:sz w:val="22"/>
                <w:szCs w:val="22"/>
              </w:rPr>
              <w:t xml:space="preserve">NUR 626: Advanced Family Nursing </w:t>
            </w:r>
            <w:r w:rsidR="000D6ACD">
              <w:rPr>
                <w:rFonts w:ascii="Times New Roman" w:hAnsi="Times New Roman"/>
                <w:sz w:val="22"/>
                <w:szCs w:val="22"/>
              </w:rPr>
              <w:t xml:space="preserve">Practice </w:t>
            </w:r>
            <w:r w:rsidRPr="00337C0F">
              <w:rPr>
                <w:rFonts w:ascii="Times New Roman" w:hAnsi="Times New Roman"/>
                <w:sz w:val="22"/>
                <w:szCs w:val="22"/>
              </w:rPr>
              <w:t>I</w:t>
            </w:r>
            <w:r w:rsidR="00B1400A" w:rsidRPr="00337C0F">
              <w:rPr>
                <w:rFonts w:ascii="Times New Roman" w:hAnsi="Times New Roman"/>
                <w:sz w:val="22"/>
                <w:szCs w:val="22"/>
              </w:rPr>
              <w:t>I</w:t>
            </w:r>
          </w:p>
        </w:tc>
        <w:tc>
          <w:tcPr>
            <w:tcW w:w="1283" w:type="dxa"/>
            <w:shd w:val="clear" w:color="auto" w:fill="auto"/>
          </w:tcPr>
          <w:p w14:paraId="468899F4"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0186FC69" w14:textId="77777777" w:rsidR="00125FB1" w:rsidRPr="00337C0F" w:rsidRDefault="00125FB1" w:rsidP="00256209">
            <w:pPr>
              <w:jc w:val="center"/>
              <w:rPr>
                <w:rFonts w:ascii="Times New Roman" w:hAnsi="Times New Roman"/>
                <w:b/>
                <w:bCs/>
                <w:sz w:val="22"/>
                <w:szCs w:val="22"/>
              </w:rPr>
            </w:pPr>
          </w:p>
        </w:tc>
      </w:tr>
      <w:tr w:rsidR="001D36A2" w:rsidRPr="00256209" w14:paraId="526694ED" w14:textId="77777777" w:rsidTr="00256209">
        <w:tc>
          <w:tcPr>
            <w:tcW w:w="6025" w:type="dxa"/>
            <w:shd w:val="clear" w:color="auto" w:fill="auto"/>
          </w:tcPr>
          <w:p w14:paraId="0DEEFDEF" w14:textId="77777777" w:rsidR="001D36A2" w:rsidRPr="00256209" w:rsidRDefault="001D36A2" w:rsidP="00B1400A">
            <w:pPr>
              <w:rPr>
                <w:rFonts w:ascii="Times New Roman" w:hAnsi="Times New Roman"/>
                <w:szCs w:val="24"/>
              </w:rPr>
            </w:pPr>
            <w:r>
              <w:rPr>
                <w:rFonts w:ascii="Times New Roman" w:hAnsi="Times New Roman"/>
                <w:szCs w:val="24"/>
              </w:rPr>
              <w:t>NUR 663: Advanced Pharmacology I</w:t>
            </w:r>
          </w:p>
        </w:tc>
        <w:tc>
          <w:tcPr>
            <w:tcW w:w="1283" w:type="dxa"/>
            <w:shd w:val="clear" w:color="auto" w:fill="auto"/>
          </w:tcPr>
          <w:p w14:paraId="24908431" w14:textId="77777777" w:rsidR="001D36A2" w:rsidRPr="00256209" w:rsidRDefault="001D36A2" w:rsidP="00256209">
            <w:pPr>
              <w:jc w:val="center"/>
              <w:rPr>
                <w:rFonts w:ascii="Times New Roman" w:hAnsi="Times New Roman"/>
                <w:szCs w:val="24"/>
              </w:rPr>
            </w:pPr>
            <w:r>
              <w:rPr>
                <w:rFonts w:ascii="Times New Roman" w:hAnsi="Times New Roman"/>
                <w:szCs w:val="24"/>
              </w:rPr>
              <w:t>2</w:t>
            </w:r>
          </w:p>
        </w:tc>
        <w:tc>
          <w:tcPr>
            <w:tcW w:w="1548" w:type="dxa"/>
            <w:shd w:val="clear" w:color="auto" w:fill="auto"/>
          </w:tcPr>
          <w:p w14:paraId="572C1D22" w14:textId="77777777" w:rsidR="001D36A2" w:rsidRPr="00256209" w:rsidRDefault="001D36A2" w:rsidP="00256209">
            <w:pPr>
              <w:jc w:val="center"/>
              <w:rPr>
                <w:rFonts w:ascii="Times New Roman" w:hAnsi="Times New Roman"/>
                <w:b/>
                <w:bCs/>
                <w:szCs w:val="24"/>
              </w:rPr>
            </w:pPr>
          </w:p>
        </w:tc>
      </w:tr>
      <w:tr w:rsidR="001D36A2" w:rsidRPr="00256209" w14:paraId="5EA6BC0D" w14:textId="77777777" w:rsidTr="00256209">
        <w:tc>
          <w:tcPr>
            <w:tcW w:w="6025" w:type="dxa"/>
            <w:shd w:val="clear" w:color="auto" w:fill="auto"/>
          </w:tcPr>
          <w:p w14:paraId="446C3C16" w14:textId="77777777" w:rsidR="001D36A2" w:rsidRPr="00256209" w:rsidRDefault="001D36A2" w:rsidP="00B1400A">
            <w:pPr>
              <w:rPr>
                <w:rFonts w:ascii="Times New Roman" w:hAnsi="Times New Roman"/>
                <w:szCs w:val="24"/>
              </w:rPr>
            </w:pPr>
            <w:r>
              <w:rPr>
                <w:rFonts w:ascii="Times New Roman" w:hAnsi="Times New Roman"/>
                <w:szCs w:val="24"/>
              </w:rPr>
              <w:t>NUR 664: Advanced Pharmacology II</w:t>
            </w:r>
          </w:p>
        </w:tc>
        <w:tc>
          <w:tcPr>
            <w:tcW w:w="1283" w:type="dxa"/>
            <w:shd w:val="clear" w:color="auto" w:fill="auto"/>
          </w:tcPr>
          <w:p w14:paraId="0749F8BA" w14:textId="77777777" w:rsidR="001D36A2" w:rsidRPr="00256209" w:rsidRDefault="001D36A2" w:rsidP="00256209">
            <w:pPr>
              <w:jc w:val="center"/>
              <w:rPr>
                <w:rFonts w:ascii="Times New Roman" w:hAnsi="Times New Roman"/>
                <w:szCs w:val="24"/>
              </w:rPr>
            </w:pPr>
            <w:r>
              <w:rPr>
                <w:rFonts w:ascii="Times New Roman" w:hAnsi="Times New Roman"/>
                <w:szCs w:val="24"/>
              </w:rPr>
              <w:t>2</w:t>
            </w:r>
          </w:p>
        </w:tc>
        <w:tc>
          <w:tcPr>
            <w:tcW w:w="1548" w:type="dxa"/>
            <w:shd w:val="clear" w:color="auto" w:fill="auto"/>
          </w:tcPr>
          <w:p w14:paraId="3BD7BE27" w14:textId="77777777" w:rsidR="001D36A2" w:rsidRPr="00256209" w:rsidRDefault="001D36A2" w:rsidP="00256209">
            <w:pPr>
              <w:jc w:val="center"/>
              <w:rPr>
                <w:rFonts w:ascii="Times New Roman" w:hAnsi="Times New Roman"/>
                <w:b/>
                <w:bCs/>
                <w:szCs w:val="24"/>
              </w:rPr>
            </w:pPr>
          </w:p>
        </w:tc>
      </w:tr>
      <w:tr w:rsidR="00125FB1" w:rsidRPr="00256209" w14:paraId="11A6C442" w14:textId="77777777" w:rsidTr="00256209">
        <w:tc>
          <w:tcPr>
            <w:tcW w:w="6025" w:type="dxa"/>
            <w:shd w:val="clear" w:color="auto" w:fill="auto"/>
          </w:tcPr>
          <w:p w14:paraId="3D892F6A" w14:textId="77777777" w:rsidR="00125FB1" w:rsidRPr="00256209" w:rsidRDefault="00125FB1" w:rsidP="008874FE">
            <w:pPr>
              <w:rPr>
                <w:rFonts w:ascii="Times New Roman" w:hAnsi="Times New Roman"/>
                <w:szCs w:val="24"/>
              </w:rPr>
            </w:pPr>
            <w:r w:rsidRPr="00256209">
              <w:rPr>
                <w:rFonts w:ascii="Times New Roman" w:hAnsi="Times New Roman"/>
                <w:szCs w:val="24"/>
              </w:rPr>
              <w:t>NUR 695: Internship: Advanced Family Nursing</w:t>
            </w:r>
          </w:p>
        </w:tc>
        <w:tc>
          <w:tcPr>
            <w:tcW w:w="1283" w:type="dxa"/>
            <w:shd w:val="clear" w:color="auto" w:fill="auto"/>
          </w:tcPr>
          <w:p w14:paraId="52ECD68A"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62EF4E96" w14:textId="77777777" w:rsidR="00125FB1" w:rsidRPr="00256209" w:rsidRDefault="00125FB1" w:rsidP="00256209">
            <w:pPr>
              <w:jc w:val="center"/>
              <w:rPr>
                <w:rFonts w:ascii="Times New Roman" w:hAnsi="Times New Roman"/>
                <w:b/>
                <w:bCs/>
                <w:szCs w:val="24"/>
              </w:rPr>
            </w:pPr>
          </w:p>
        </w:tc>
      </w:tr>
      <w:tr w:rsidR="00125FB1" w:rsidRPr="00256209" w14:paraId="7A70A6C3" w14:textId="77777777" w:rsidTr="00256209">
        <w:tc>
          <w:tcPr>
            <w:tcW w:w="6025" w:type="dxa"/>
            <w:shd w:val="clear" w:color="auto" w:fill="auto"/>
          </w:tcPr>
          <w:p w14:paraId="45C3E3CE"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070728C9" w14:textId="77777777" w:rsidR="00125FB1" w:rsidRPr="00256209" w:rsidRDefault="00125FB1" w:rsidP="00E35055">
            <w:pPr>
              <w:jc w:val="center"/>
              <w:rPr>
                <w:rFonts w:ascii="Times New Roman" w:hAnsi="Times New Roman"/>
                <w:b/>
                <w:bCs/>
                <w:szCs w:val="24"/>
              </w:rPr>
            </w:pPr>
            <w:r w:rsidRPr="00256209">
              <w:rPr>
                <w:rFonts w:ascii="Times New Roman" w:hAnsi="Times New Roman"/>
                <w:b/>
                <w:bCs/>
                <w:szCs w:val="24"/>
              </w:rPr>
              <w:t>2</w:t>
            </w:r>
            <w:r w:rsidR="00E35055">
              <w:rPr>
                <w:rFonts w:ascii="Times New Roman" w:hAnsi="Times New Roman"/>
                <w:b/>
                <w:bCs/>
                <w:szCs w:val="24"/>
              </w:rPr>
              <w:t>9</w:t>
            </w:r>
          </w:p>
        </w:tc>
        <w:tc>
          <w:tcPr>
            <w:tcW w:w="1548" w:type="dxa"/>
            <w:shd w:val="clear" w:color="auto" w:fill="auto"/>
          </w:tcPr>
          <w:p w14:paraId="38B45D6B" w14:textId="77777777" w:rsidR="00125FB1" w:rsidRPr="00256209" w:rsidRDefault="00125FB1" w:rsidP="00256209">
            <w:pPr>
              <w:jc w:val="center"/>
              <w:rPr>
                <w:rFonts w:ascii="Times New Roman" w:hAnsi="Times New Roman"/>
                <w:b/>
                <w:bCs/>
                <w:szCs w:val="24"/>
              </w:rPr>
            </w:pPr>
          </w:p>
        </w:tc>
      </w:tr>
    </w:tbl>
    <w:p w14:paraId="4EBA7F53" w14:textId="77777777" w:rsidR="00C626E6" w:rsidRDefault="00C626E6" w:rsidP="00FA4BC7">
      <w:pPr>
        <w:jc w:val="center"/>
        <w:rPr>
          <w:rFonts w:ascii="Times New Roman" w:hAnsi="Times New Roman"/>
          <w:sz w:val="20"/>
        </w:rPr>
      </w:pPr>
    </w:p>
    <w:p w14:paraId="2E8F02B2" w14:textId="77777777" w:rsidR="00C626E6" w:rsidRDefault="00C626E6">
      <w:pPr>
        <w:widowControl/>
        <w:rPr>
          <w:rFonts w:ascii="Times New Roman" w:hAnsi="Times New Roman"/>
          <w:sz w:val="20"/>
        </w:rPr>
      </w:pPr>
    </w:p>
    <w:p w14:paraId="3F67424D" w14:textId="77777777" w:rsidR="00C626E6" w:rsidRDefault="00C626E6" w:rsidP="00FA4BC7">
      <w:pPr>
        <w:jc w:val="center"/>
        <w:rPr>
          <w:rFonts w:ascii="Times New Roman" w:hAnsi="Times New Roman"/>
          <w:sz w:val="20"/>
        </w:rPr>
      </w:pPr>
    </w:p>
    <w:p w14:paraId="7767636E" w14:textId="77777777" w:rsidR="00DA57F0" w:rsidRPr="00435895" w:rsidRDefault="00DA57F0" w:rsidP="00435895">
      <w:pPr>
        <w:widowControl/>
        <w:rPr>
          <w:rFonts w:ascii="Times New Roman" w:hAnsi="Times New Roman"/>
          <w:sz w:val="20"/>
        </w:rPr>
      </w:pPr>
    </w:p>
    <w:p w14:paraId="545E5C89" w14:textId="77777777" w:rsidR="00125FB1" w:rsidRPr="00125FB1" w:rsidRDefault="00125FB1" w:rsidP="00125FB1">
      <w:pPr>
        <w:jc w:val="center"/>
        <w:rPr>
          <w:rFonts w:ascii="Times New Roman" w:hAnsi="Times New Roman"/>
          <w:b/>
          <w:szCs w:val="24"/>
        </w:rPr>
      </w:pPr>
      <w:r w:rsidRPr="00125FB1">
        <w:rPr>
          <w:rFonts w:ascii="Times New Roman" w:hAnsi="Times New Roman"/>
          <w:b/>
          <w:szCs w:val="24"/>
        </w:rPr>
        <w:t>MSN NURSING ADMINISTRATION</w:t>
      </w:r>
    </w:p>
    <w:p w14:paraId="4310CB10" w14:textId="77777777" w:rsidR="00125FB1" w:rsidRPr="00125FB1" w:rsidRDefault="00125FB1" w:rsidP="00125FB1">
      <w:pPr>
        <w:jc w:val="center"/>
        <w:rPr>
          <w:rFonts w:ascii="Times New Roman" w:hAnsi="Times New Roman"/>
          <w:b/>
          <w:szCs w:val="24"/>
        </w:rPr>
      </w:pPr>
      <w:r>
        <w:rPr>
          <w:rFonts w:ascii="Times New Roman" w:hAnsi="Times New Roman"/>
          <w:b/>
          <w:szCs w:val="24"/>
        </w:rPr>
        <w:t>PLAN OF STUDY</w:t>
      </w:r>
    </w:p>
    <w:p w14:paraId="764AEFBD" w14:textId="77777777" w:rsidR="00125FB1" w:rsidRPr="00125FB1" w:rsidRDefault="00125FB1" w:rsidP="00125FB1">
      <w:pPr>
        <w:rPr>
          <w:rFonts w:ascii="Times New Roman" w:hAnsi="Times New Roman"/>
          <w:b/>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256209" w14:paraId="77A2657F" w14:textId="77777777" w:rsidTr="00256209">
        <w:tc>
          <w:tcPr>
            <w:tcW w:w="6025" w:type="dxa"/>
            <w:tcBorders>
              <w:bottom w:val="single" w:sz="12" w:space="0" w:color="000000"/>
            </w:tcBorders>
            <w:shd w:val="clear" w:color="auto" w:fill="auto"/>
          </w:tcPr>
          <w:p w14:paraId="33DC1814"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Core Component Courses (12 credits)</w:t>
            </w:r>
          </w:p>
        </w:tc>
        <w:tc>
          <w:tcPr>
            <w:tcW w:w="1283" w:type="dxa"/>
            <w:tcBorders>
              <w:bottom w:val="single" w:sz="12" w:space="0" w:color="000000"/>
            </w:tcBorders>
            <w:shd w:val="clear" w:color="auto" w:fill="auto"/>
          </w:tcPr>
          <w:p w14:paraId="1D9478D5"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CREDITS</w:t>
            </w:r>
          </w:p>
        </w:tc>
        <w:tc>
          <w:tcPr>
            <w:tcW w:w="1548" w:type="dxa"/>
            <w:tcBorders>
              <w:bottom w:val="single" w:sz="12" w:space="0" w:color="000000"/>
            </w:tcBorders>
            <w:shd w:val="clear" w:color="auto" w:fill="auto"/>
          </w:tcPr>
          <w:p w14:paraId="63EC3461"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AWARDED</w:t>
            </w:r>
          </w:p>
        </w:tc>
      </w:tr>
      <w:tr w:rsidR="00125FB1" w:rsidRPr="00256209" w14:paraId="65FEF1D6" w14:textId="77777777" w:rsidTr="00256209">
        <w:tc>
          <w:tcPr>
            <w:tcW w:w="6025" w:type="dxa"/>
            <w:shd w:val="clear" w:color="auto" w:fill="auto"/>
          </w:tcPr>
          <w:p w14:paraId="2C1CA76F" w14:textId="77777777" w:rsidR="00125FB1" w:rsidRPr="00256209" w:rsidRDefault="00125FB1" w:rsidP="008874FE">
            <w:pPr>
              <w:rPr>
                <w:rFonts w:ascii="Times New Roman" w:hAnsi="Times New Roman"/>
                <w:szCs w:val="24"/>
              </w:rPr>
            </w:pPr>
            <w:r w:rsidRPr="00256209">
              <w:rPr>
                <w:rFonts w:ascii="Times New Roman" w:hAnsi="Times New Roman"/>
                <w:szCs w:val="24"/>
              </w:rPr>
              <w:t>NUR 602: Theoretical Foundations in Nursing</w:t>
            </w:r>
          </w:p>
        </w:tc>
        <w:tc>
          <w:tcPr>
            <w:tcW w:w="1283" w:type="dxa"/>
            <w:shd w:val="clear" w:color="auto" w:fill="auto"/>
          </w:tcPr>
          <w:p w14:paraId="62500F2F"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34637151" w14:textId="77777777" w:rsidR="00125FB1" w:rsidRPr="00256209" w:rsidRDefault="00125FB1" w:rsidP="00256209">
            <w:pPr>
              <w:jc w:val="center"/>
              <w:rPr>
                <w:rFonts w:ascii="Times New Roman" w:hAnsi="Times New Roman"/>
                <w:b/>
                <w:bCs/>
                <w:szCs w:val="24"/>
              </w:rPr>
            </w:pPr>
          </w:p>
        </w:tc>
      </w:tr>
      <w:tr w:rsidR="00125FB1" w:rsidRPr="00256209" w14:paraId="5C5AD562" w14:textId="77777777" w:rsidTr="00256209">
        <w:tc>
          <w:tcPr>
            <w:tcW w:w="6025" w:type="dxa"/>
            <w:shd w:val="clear" w:color="auto" w:fill="auto"/>
          </w:tcPr>
          <w:p w14:paraId="00908E8A" w14:textId="77777777" w:rsidR="00125FB1" w:rsidRPr="00256209" w:rsidRDefault="00125FB1" w:rsidP="008874FE">
            <w:pPr>
              <w:rPr>
                <w:rFonts w:ascii="Times New Roman" w:hAnsi="Times New Roman"/>
                <w:szCs w:val="24"/>
              </w:rPr>
            </w:pPr>
            <w:r w:rsidRPr="00256209">
              <w:rPr>
                <w:rFonts w:ascii="Times New Roman" w:hAnsi="Times New Roman"/>
                <w:szCs w:val="24"/>
              </w:rPr>
              <w:t>NUR 604: Leadership in Nursing</w:t>
            </w:r>
          </w:p>
        </w:tc>
        <w:tc>
          <w:tcPr>
            <w:tcW w:w="1283" w:type="dxa"/>
            <w:shd w:val="clear" w:color="auto" w:fill="auto"/>
          </w:tcPr>
          <w:p w14:paraId="44B8F7E9"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070B6CD5" w14:textId="77777777" w:rsidR="00125FB1" w:rsidRPr="00256209" w:rsidRDefault="00125FB1" w:rsidP="00256209">
            <w:pPr>
              <w:jc w:val="center"/>
              <w:rPr>
                <w:rFonts w:ascii="Times New Roman" w:hAnsi="Times New Roman"/>
                <w:b/>
                <w:bCs/>
                <w:szCs w:val="24"/>
              </w:rPr>
            </w:pPr>
          </w:p>
        </w:tc>
      </w:tr>
      <w:tr w:rsidR="00125FB1" w:rsidRPr="00256209" w14:paraId="0191AE8F" w14:textId="77777777" w:rsidTr="00256209">
        <w:tc>
          <w:tcPr>
            <w:tcW w:w="6025" w:type="dxa"/>
            <w:shd w:val="clear" w:color="auto" w:fill="auto"/>
          </w:tcPr>
          <w:p w14:paraId="23B8FEAC" w14:textId="77777777" w:rsidR="00125FB1" w:rsidRPr="00256209" w:rsidRDefault="00125FB1" w:rsidP="008874FE">
            <w:pPr>
              <w:rPr>
                <w:rFonts w:ascii="Times New Roman" w:hAnsi="Times New Roman"/>
                <w:szCs w:val="24"/>
              </w:rPr>
            </w:pPr>
            <w:r w:rsidRPr="00256209">
              <w:rPr>
                <w:rFonts w:ascii="Times New Roman" w:hAnsi="Times New Roman"/>
                <w:szCs w:val="24"/>
              </w:rPr>
              <w:t>NUR 606: Advanced Nursing Research</w:t>
            </w:r>
          </w:p>
        </w:tc>
        <w:tc>
          <w:tcPr>
            <w:tcW w:w="1283" w:type="dxa"/>
            <w:shd w:val="clear" w:color="auto" w:fill="auto"/>
          </w:tcPr>
          <w:p w14:paraId="0B0EDFCF"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4ACBB13" w14:textId="77777777" w:rsidR="00125FB1" w:rsidRPr="00256209" w:rsidRDefault="00125FB1" w:rsidP="00256209">
            <w:pPr>
              <w:jc w:val="center"/>
              <w:rPr>
                <w:rFonts w:ascii="Times New Roman" w:hAnsi="Times New Roman"/>
                <w:b/>
                <w:bCs/>
                <w:szCs w:val="24"/>
              </w:rPr>
            </w:pPr>
          </w:p>
        </w:tc>
      </w:tr>
      <w:tr w:rsidR="00125FB1" w:rsidRPr="00256209" w14:paraId="56347520" w14:textId="77777777" w:rsidTr="00256209">
        <w:tc>
          <w:tcPr>
            <w:tcW w:w="6025" w:type="dxa"/>
            <w:shd w:val="clear" w:color="auto" w:fill="auto"/>
          </w:tcPr>
          <w:p w14:paraId="4CE25195" w14:textId="77777777" w:rsidR="00125FB1" w:rsidRPr="00256209" w:rsidRDefault="00125FB1" w:rsidP="008874FE">
            <w:pPr>
              <w:rPr>
                <w:rFonts w:ascii="Times New Roman" w:hAnsi="Times New Roman"/>
                <w:szCs w:val="24"/>
              </w:rPr>
            </w:pPr>
            <w:r w:rsidRPr="00256209">
              <w:rPr>
                <w:rFonts w:ascii="Times New Roman" w:hAnsi="Times New Roman"/>
                <w:szCs w:val="24"/>
              </w:rPr>
              <w:t>NUR 608: Issues in Health Care</w:t>
            </w:r>
          </w:p>
        </w:tc>
        <w:tc>
          <w:tcPr>
            <w:tcW w:w="1283" w:type="dxa"/>
            <w:shd w:val="clear" w:color="auto" w:fill="auto"/>
          </w:tcPr>
          <w:p w14:paraId="21608C5C"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0FF57274" w14:textId="77777777" w:rsidR="00125FB1" w:rsidRPr="00256209" w:rsidRDefault="00125FB1" w:rsidP="00256209">
            <w:pPr>
              <w:jc w:val="center"/>
              <w:rPr>
                <w:rFonts w:ascii="Times New Roman" w:hAnsi="Times New Roman"/>
                <w:b/>
                <w:bCs/>
                <w:szCs w:val="24"/>
              </w:rPr>
            </w:pPr>
          </w:p>
        </w:tc>
      </w:tr>
      <w:tr w:rsidR="00125FB1" w:rsidRPr="00256209" w14:paraId="13534909" w14:textId="77777777" w:rsidTr="00256209">
        <w:tc>
          <w:tcPr>
            <w:tcW w:w="6025" w:type="dxa"/>
            <w:shd w:val="clear" w:color="auto" w:fill="auto"/>
          </w:tcPr>
          <w:p w14:paraId="357E342D"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Area of Emphasis Component Courses</w:t>
            </w:r>
            <w:r w:rsidR="002715D4" w:rsidRPr="00256209">
              <w:rPr>
                <w:rFonts w:ascii="Times New Roman" w:hAnsi="Times New Roman"/>
                <w:b/>
                <w:szCs w:val="24"/>
              </w:rPr>
              <w:t xml:space="preserve"> </w:t>
            </w:r>
            <w:r w:rsidRPr="00256209">
              <w:rPr>
                <w:rFonts w:ascii="Times New Roman" w:hAnsi="Times New Roman"/>
                <w:b/>
                <w:szCs w:val="24"/>
              </w:rPr>
              <w:t>(18 credits)</w:t>
            </w:r>
          </w:p>
        </w:tc>
        <w:tc>
          <w:tcPr>
            <w:tcW w:w="1283" w:type="dxa"/>
            <w:shd w:val="clear" w:color="auto" w:fill="auto"/>
          </w:tcPr>
          <w:p w14:paraId="45A47D3C"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52654D4C" w14:textId="77777777" w:rsidR="00125FB1" w:rsidRPr="00256209" w:rsidRDefault="00125FB1" w:rsidP="00256209">
            <w:pPr>
              <w:jc w:val="center"/>
              <w:rPr>
                <w:rFonts w:ascii="Times New Roman" w:hAnsi="Times New Roman"/>
                <w:b/>
                <w:bCs/>
                <w:szCs w:val="24"/>
              </w:rPr>
            </w:pPr>
          </w:p>
        </w:tc>
      </w:tr>
      <w:tr w:rsidR="00125FB1" w:rsidRPr="00256209" w14:paraId="1DDF8AF8" w14:textId="77777777" w:rsidTr="00256209">
        <w:tc>
          <w:tcPr>
            <w:tcW w:w="6025" w:type="dxa"/>
            <w:shd w:val="clear" w:color="auto" w:fill="auto"/>
          </w:tcPr>
          <w:p w14:paraId="7D258B5F" w14:textId="77777777" w:rsidR="00125FB1" w:rsidRPr="00256209" w:rsidRDefault="00125FB1" w:rsidP="008874FE">
            <w:pPr>
              <w:rPr>
                <w:rFonts w:ascii="Times New Roman" w:hAnsi="Times New Roman"/>
                <w:szCs w:val="24"/>
              </w:rPr>
            </w:pPr>
            <w:r w:rsidRPr="00256209">
              <w:rPr>
                <w:rFonts w:ascii="Times New Roman" w:hAnsi="Times New Roman"/>
                <w:szCs w:val="24"/>
              </w:rPr>
              <w:t>NUR 642: Organizational Dynamics in Nursing</w:t>
            </w:r>
          </w:p>
        </w:tc>
        <w:tc>
          <w:tcPr>
            <w:tcW w:w="1283" w:type="dxa"/>
            <w:shd w:val="clear" w:color="auto" w:fill="auto"/>
          </w:tcPr>
          <w:p w14:paraId="2460C90E"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300DD635" w14:textId="77777777" w:rsidR="00125FB1" w:rsidRPr="00256209" w:rsidRDefault="00125FB1" w:rsidP="00256209">
            <w:pPr>
              <w:jc w:val="center"/>
              <w:rPr>
                <w:rFonts w:ascii="Times New Roman" w:hAnsi="Times New Roman"/>
                <w:b/>
                <w:bCs/>
                <w:szCs w:val="24"/>
              </w:rPr>
            </w:pPr>
          </w:p>
        </w:tc>
      </w:tr>
      <w:tr w:rsidR="00125FB1" w:rsidRPr="00256209" w14:paraId="08B0EB85" w14:textId="77777777" w:rsidTr="00256209">
        <w:tc>
          <w:tcPr>
            <w:tcW w:w="6025" w:type="dxa"/>
            <w:shd w:val="clear" w:color="auto" w:fill="auto"/>
          </w:tcPr>
          <w:p w14:paraId="23E30C29" w14:textId="77777777" w:rsidR="00125FB1" w:rsidRPr="00256209" w:rsidRDefault="00125FB1" w:rsidP="008874FE">
            <w:pPr>
              <w:rPr>
                <w:rFonts w:ascii="Times New Roman" w:hAnsi="Times New Roman"/>
                <w:szCs w:val="24"/>
              </w:rPr>
            </w:pPr>
            <w:r w:rsidRPr="00256209">
              <w:rPr>
                <w:rFonts w:ascii="Times New Roman" w:hAnsi="Times New Roman"/>
                <w:szCs w:val="24"/>
              </w:rPr>
              <w:t>NUR 644: Financial Strategies in Nursing Administration</w:t>
            </w:r>
          </w:p>
        </w:tc>
        <w:tc>
          <w:tcPr>
            <w:tcW w:w="1283" w:type="dxa"/>
            <w:shd w:val="clear" w:color="auto" w:fill="auto"/>
          </w:tcPr>
          <w:p w14:paraId="58563FFC"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7FE17E22" w14:textId="77777777" w:rsidR="00125FB1" w:rsidRPr="00256209" w:rsidRDefault="00125FB1" w:rsidP="00256209">
            <w:pPr>
              <w:jc w:val="center"/>
              <w:rPr>
                <w:rFonts w:ascii="Times New Roman" w:hAnsi="Times New Roman"/>
                <w:b/>
                <w:bCs/>
                <w:szCs w:val="24"/>
              </w:rPr>
            </w:pPr>
          </w:p>
        </w:tc>
      </w:tr>
      <w:tr w:rsidR="00125FB1" w:rsidRPr="00256209" w14:paraId="45B6AD77" w14:textId="77777777" w:rsidTr="00256209">
        <w:tc>
          <w:tcPr>
            <w:tcW w:w="6025" w:type="dxa"/>
            <w:shd w:val="clear" w:color="auto" w:fill="auto"/>
          </w:tcPr>
          <w:p w14:paraId="064808E3" w14:textId="77777777" w:rsidR="00125FB1" w:rsidRPr="00256209" w:rsidRDefault="00125FB1" w:rsidP="008874FE">
            <w:pPr>
              <w:rPr>
                <w:rFonts w:ascii="Times New Roman" w:hAnsi="Times New Roman"/>
                <w:szCs w:val="24"/>
              </w:rPr>
            </w:pPr>
            <w:r w:rsidRPr="00256209">
              <w:rPr>
                <w:rFonts w:ascii="Times New Roman" w:hAnsi="Times New Roman"/>
                <w:szCs w:val="24"/>
              </w:rPr>
              <w:t>NUR 646: Nursing Management in Health Care Settings I</w:t>
            </w:r>
          </w:p>
        </w:tc>
        <w:tc>
          <w:tcPr>
            <w:tcW w:w="1283" w:type="dxa"/>
            <w:shd w:val="clear" w:color="auto" w:fill="auto"/>
          </w:tcPr>
          <w:p w14:paraId="1489AF7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011CB775" w14:textId="77777777" w:rsidR="00125FB1" w:rsidRPr="00256209" w:rsidRDefault="00125FB1" w:rsidP="00256209">
            <w:pPr>
              <w:jc w:val="center"/>
              <w:rPr>
                <w:rFonts w:ascii="Times New Roman" w:hAnsi="Times New Roman"/>
                <w:b/>
                <w:bCs/>
                <w:szCs w:val="24"/>
              </w:rPr>
            </w:pPr>
          </w:p>
        </w:tc>
      </w:tr>
      <w:tr w:rsidR="00E35055" w:rsidRPr="00256209" w14:paraId="11492007" w14:textId="77777777" w:rsidTr="00256209">
        <w:tc>
          <w:tcPr>
            <w:tcW w:w="6025" w:type="dxa"/>
            <w:shd w:val="clear" w:color="auto" w:fill="auto"/>
          </w:tcPr>
          <w:p w14:paraId="0C297D49" w14:textId="77777777" w:rsidR="00E35055" w:rsidRPr="00256209" w:rsidRDefault="00E35055" w:rsidP="008874FE">
            <w:pPr>
              <w:rPr>
                <w:rFonts w:ascii="Times New Roman" w:hAnsi="Times New Roman"/>
                <w:szCs w:val="24"/>
              </w:rPr>
            </w:pPr>
            <w:r>
              <w:rPr>
                <w:rFonts w:ascii="Times New Roman" w:hAnsi="Times New Roman"/>
                <w:szCs w:val="24"/>
              </w:rPr>
              <w:t>NUR 648: Nursing Management in Health Care Settings II</w:t>
            </w:r>
          </w:p>
        </w:tc>
        <w:tc>
          <w:tcPr>
            <w:tcW w:w="1283" w:type="dxa"/>
            <w:shd w:val="clear" w:color="auto" w:fill="auto"/>
          </w:tcPr>
          <w:p w14:paraId="2EB80A4D" w14:textId="77777777" w:rsidR="00E35055" w:rsidRPr="00256209" w:rsidRDefault="00E35055" w:rsidP="00256209">
            <w:pPr>
              <w:jc w:val="center"/>
              <w:rPr>
                <w:rFonts w:ascii="Times New Roman" w:hAnsi="Times New Roman"/>
                <w:szCs w:val="24"/>
              </w:rPr>
            </w:pPr>
            <w:r>
              <w:rPr>
                <w:rFonts w:ascii="Times New Roman" w:hAnsi="Times New Roman"/>
                <w:szCs w:val="24"/>
              </w:rPr>
              <w:t>6</w:t>
            </w:r>
          </w:p>
        </w:tc>
        <w:tc>
          <w:tcPr>
            <w:tcW w:w="1548" w:type="dxa"/>
            <w:shd w:val="clear" w:color="auto" w:fill="auto"/>
          </w:tcPr>
          <w:p w14:paraId="656FE8F6" w14:textId="77777777" w:rsidR="00E35055" w:rsidRPr="00256209" w:rsidRDefault="00E35055" w:rsidP="00256209">
            <w:pPr>
              <w:jc w:val="center"/>
              <w:rPr>
                <w:rFonts w:ascii="Times New Roman" w:hAnsi="Times New Roman"/>
                <w:b/>
                <w:bCs/>
                <w:szCs w:val="24"/>
              </w:rPr>
            </w:pPr>
          </w:p>
        </w:tc>
      </w:tr>
      <w:tr w:rsidR="00125FB1" w:rsidRPr="00256209" w14:paraId="6BEB7796" w14:textId="77777777" w:rsidTr="00256209">
        <w:tc>
          <w:tcPr>
            <w:tcW w:w="6025" w:type="dxa"/>
            <w:shd w:val="clear" w:color="auto" w:fill="auto"/>
          </w:tcPr>
          <w:p w14:paraId="3D5E6D48"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Elective Component Courses (6 credits)</w:t>
            </w:r>
          </w:p>
        </w:tc>
        <w:tc>
          <w:tcPr>
            <w:tcW w:w="1283" w:type="dxa"/>
            <w:shd w:val="clear" w:color="auto" w:fill="auto"/>
          </w:tcPr>
          <w:p w14:paraId="6A933A98"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2D3BD873" w14:textId="77777777" w:rsidR="00125FB1" w:rsidRPr="00256209" w:rsidRDefault="00125FB1" w:rsidP="00256209">
            <w:pPr>
              <w:jc w:val="center"/>
              <w:rPr>
                <w:rFonts w:ascii="Times New Roman" w:hAnsi="Times New Roman"/>
                <w:b/>
                <w:bCs/>
                <w:szCs w:val="24"/>
              </w:rPr>
            </w:pPr>
          </w:p>
        </w:tc>
      </w:tr>
      <w:tr w:rsidR="00125FB1" w:rsidRPr="00256209" w14:paraId="37A62835" w14:textId="77777777" w:rsidTr="00256209">
        <w:tc>
          <w:tcPr>
            <w:tcW w:w="6025" w:type="dxa"/>
            <w:shd w:val="clear" w:color="auto" w:fill="auto"/>
          </w:tcPr>
          <w:p w14:paraId="43579E18" w14:textId="77777777" w:rsidR="00125FB1" w:rsidRPr="00256209" w:rsidRDefault="00125FB1" w:rsidP="008874FE">
            <w:pPr>
              <w:rPr>
                <w:rFonts w:ascii="Times New Roman" w:hAnsi="Times New Roman"/>
                <w:szCs w:val="24"/>
              </w:rPr>
            </w:pPr>
            <w:r w:rsidRPr="00256209">
              <w:rPr>
                <w:rFonts w:ascii="Times New Roman" w:hAnsi="Times New Roman"/>
                <w:szCs w:val="24"/>
              </w:rPr>
              <w:t>NUR 681: Thesis</w:t>
            </w:r>
          </w:p>
        </w:tc>
        <w:tc>
          <w:tcPr>
            <w:tcW w:w="1283" w:type="dxa"/>
            <w:shd w:val="clear" w:color="auto" w:fill="auto"/>
          </w:tcPr>
          <w:p w14:paraId="1358C81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50005412" w14:textId="77777777" w:rsidR="00125FB1" w:rsidRPr="00256209" w:rsidRDefault="00125FB1" w:rsidP="00256209">
            <w:pPr>
              <w:jc w:val="center"/>
              <w:rPr>
                <w:rFonts w:ascii="Times New Roman" w:hAnsi="Times New Roman"/>
                <w:b/>
                <w:bCs/>
                <w:szCs w:val="24"/>
              </w:rPr>
            </w:pPr>
          </w:p>
        </w:tc>
      </w:tr>
      <w:tr w:rsidR="00125FB1" w:rsidRPr="00256209" w14:paraId="6FED1C19" w14:textId="77777777" w:rsidTr="00256209">
        <w:tc>
          <w:tcPr>
            <w:tcW w:w="6025" w:type="dxa"/>
            <w:shd w:val="clear" w:color="auto" w:fill="auto"/>
          </w:tcPr>
          <w:p w14:paraId="7C6141C8" w14:textId="77777777" w:rsidR="00125FB1" w:rsidRPr="00256209" w:rsidRDefault="00125FB1" w:rsidP="008874FE">
            <w:pPr>
              <w:rPr>
                <w:rFonts w:ascii="Times New Roman" w:hAnsi="Times New Roman"/>
                <w:szCs w:val="24"/>
              </w:rPr>
            </w:pPr>
            <w:r w:rsidRPr="00256209">
              <w:rPr>
                <w:rFonts w:ascii="Times New Roman" w:hAnsi="Times New Roman"/>
                <w:szCs w:val="24"/>
              </w:rPr>
              <w:t xml:space="preserve">NUR 616: Curriculum Development in Nursing </w:t>
            </w:r>
          </w:p>
        </w:tc>
        <w:tc>
          <w:tcPr>
            <w:tcW w:w="1283" w:type="dxa"/>
            <w:shd w:val="clear" w:color="auto" w:fill="auto"/>
          </w:tcPr>
          <w:p w14:paraId="3A258F4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4DF5F60C" w14:textId="77777777" w:rsidR="00125FB1" w:rsidRPr="00256209" w:rsidRDefault="00125FB1" w:rsidP="00256209">
            <w:pPr>
              <w:jc w:val="center"/>
              <w:rPr>
                <w:rFonts w:ascii="Times New Roman" w:hAnsi="Times New Roman"/>
                <w:b/>
                <w:bCs/>
                <w:szCs w:val="24"/>
              </w:rPr>
            </w:pPr>
          </w:p>
        </w:tc>
      </w:tr>
      <w:tr w:rsidR="00125FB1" w:rsidRPr="00256209" w14:paraId="761AE9CD" w14:textId="77777777" w:rsidTr="00256209">
        <w:tc>
          <w:tcPr>
            <w:tcW w:w="6025" w:type="dxa"/>
            <w:shd w:val="clear" w:color="auto" w:fill="auto"/>
          </w:tcPr>
          <w:p w14:paraId="765BE0F1" w14:textId="77777777" w:rsidR="00125FB1" w:rsidRPr="00256209" w:rsidRDefault="00125FB1" w:rsidP="008874FE">
            <w:pPr>
              <w:rPr>
                <w:rFonts w:ascii="Times New Roman" w:hAnsi="Times New Roman"/>
                <w:szCs w:val="24"/>
              </w:rPr>
            </w:pPr>
            <w:r w:rsidRPr="00256209">
              <w:rPr>
                <w:rFonts w:ascii="Times New Roman" w:hAnsi="Times New Roman"/>
                <w:szCs w:val="24"/>
              </w:rPr>
              <w:t>NUR 618: Teaching in Nursing</w:t>
            </w:r>
          </w:p>
        </w:tc>
        <w:tc>
          <w:tcPr>
            <w:tcW w:w="1283" w:type="dxa"/>
            <w:shd w:val="clear" w:color="auto" w:fill="auto"/>
          </w:tcPr>
          <w:p w14:paraId="3DD1731D"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2739F93A" w14:textId="77777777" w:rsidR="00125FB1" w:rsidRPr="00256209" w:rsidRDefault="00125FB1" w:rsidP="00256209">
            <w:pPr>
              <w:jc w:val="center"/>
              <w:rPr>
                <w:rFonts w:ascii="Times New Roman" w:hAnsi="Times New Roman"/>
                <w:b/>
                <w:bCs/>
                <w:szCs w:val="24"/>
              </w:rPr>
            </w:pPr>
          </w:p>
        </w:tc>
      </w:tr>
      <w:tr w:rsidR="00125FB1" w:rsidRPr="00256209" w14:paraId="7DE4426B" w14:textId="77777777" w:rsidTr="00256209">
        <w:tc>
          <w:tcPr>
            <w:tcW w:w="6025" w:type="dxa"/>
            <w:shd w:val="clear" w:color="auto" w:fill="auto"/>
          </w:tcPr>
          <w:p w14:paraId="01886579" w14:textId="4BE30C1B" w:rsidR="00125FB1" w:rsidRPr="00256209" w:rsidRDefault="000414F2" w:rsidP="008874FE">
            <w:pPr>
              <w:rPr>
                <w:rFonts w:ascii="Times New Roman" w:hAnsi="Times New Roman"/>
                <w:szCs w:val="24"/>
              </w:rPr>
            </w:pPr>
            <w:r>
              <w:rPr>
                <w:rFonts w:ascii="Times New Roman" w:hAnsi="Times New Roman"/>
                <w:szCs w:val="24"/>
              </w:rPr>
              <w:t>Other approved electives</w:t>
            </w:r>
          </w:p>
        </w:tc>
        <w:tc>
          <w:tcPr>
            <w:tcW w:w="1283" w:type="dxa"/>
            <w:shd w:val="clear" w:color="auto" w:fill="auto"/>
          </w:tcPr>
          <w:p w14:paraId="68A97A24"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48BFB735" w14:textId="77777777" w:rsidR="00125FB1" w:rsidRPr="00256209" w:rsidRDefault="00125FB1" w:rsidP="00256209">
            <w:pPr>
              <w:jc w:val="center"/>
              <w:rPr>
                <w:rFonts w:ascii="Times New Roman" w:hAnsi="Times New Roman"/>
                <w:b/>
                <w:bCs/>
                <w:szCs w:val="24"/>
              </w:rPr>
            </w:pPr>
          </w:p>
        </w:tc>
      </w:tr>
      <w:tr w:rsidR="00125FB1" w:rsidRPr="00256209" w14:paraId="78626119" w14:textId="77777777" w:rsidTr="00256209">
        <w:tc>
          <w:tcPr>
            <w:tcW w:w="6025" w:type="dxa"/>
            <w:shd w:val="clear" w:color="auto" w:fill="auto"/>
          </w:tcPr>
          <w:p w14:paraId="38D4FEBA" w14:textId="605433A2" w:rsidR="00125FB1" w:rsidRPr="00256209" w:rsidRDefault="00125FB1" w:rsidP="00256209">
            <w:pPr>
              <w:jc w:val="center"/>
              <w:rPr>
                <w:rFonts w:ascii="Times New Roman" w:hAnsi="Times New Roman"/>
                <w:b/>
                <w:szCs w:val="24"/>
              </w:rPr>
            </w:pPr>
          </w:p>
        </w:tc>
        <w:tc>
          <w:tcPr>
            <w:tcW w:w="1283" w:type="dxa"/>
            <w:shd w:val="clear" w:color="auto" w:fill="auto"/>
          </w:tcPr>
          <w:p w14:paraId="5E3D0926"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6694E001" w14:textId="77777777" w:rsidR="00125FB1" w:rsidRPr="00256209" w:rsidRDefault="00125FB1" w:rsidP="00256209">
            <w:pPr>
              <w:jc w:val="center"/>
              <w:rPr>
                <w:rFonts w:ascii="Times New Roman" w:hAnsi="Times New Roman"/>
                <w:b/>
                <w:bCs/>
                <w:szCs w:val="24"/>
              </w:rPr>
            </w:pPr>
          </w:p>
        </w:tc>
      </w:tr>
      <w:tr w:rsidR="00125FB1" w:rsidRPr="00256209" w14:paraId="29F3914F" w14:textId="77777777" w:rsidTr="00256209">
        <w:tc>
          <w:tcPr>
            <w:tcW w:w="6025" w:type="dxa"/>
            <w:shd w:val="clear" w:color="auto" w:fill="auto"/>
          </w:tcPr>
          <w:p w14:paraId="7133FB02"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72317089" w14:textId="77777777" w:rsidR="00125FB1" w:rsidRPr="00256209" w:rsidRDefault="00BB27CF" w:rsidP="00BB27CF">
            <w:pPr>
              <w:jc w:val="center"/>
              <w:rPr>
                <w:rFonts w:ascii="Times New Roman" w:hAnsi="Times New Roman"/>
                <w:b/>
                <w:bCs/>
                <w:szCs w:val="24"/>
              </w:rPr>
            </w:pPr>
            <w:r>
              <w:rPr>
                <w:rFonts w:ascii="Times New Roman" w:hAnsi="Times New Roman"/>
                <w:b/>
                <w:bCs/>
                <w:szCs w:val="24"/>
              </w:rPr>
              <w:t>36</w:t>
            </w:r>
          </w:p>
        </w:tc>
        <w:tc>
          <w:tcPr>
            <w:tcW w:w="1548" w:type="dxa"/>
            <w:shd w:val="clear" w:color="auto" w:fill="auto"/>
          </w:tcPr>
          <w:p w14:paraId="6DB73EDD" w14:textId="77777777" w:rsidR="00125FB1" w:rsidRPr="00256209" w:rsidRDefault="00125FB1" w:rsidP="00256209">
            <w:pPr>
              <w:jc w:val="center"/>
              <w:rPr>
                <w:rFonts w:ascii="Times New Roman" w:hAnsi="Times New Roman"/>
                <w:b/>
                <w:bCs/>
                <w:szCs w:val="24"/>
              </w:rPr>
            </w:pPr>
          </w:p>
        </w:tc>
      </w:tr>
    </w:tbl>
    <w:p w14:paraId="001A4245" w14:textId="77777777" w:rsidR="00125FB1" w:rsidRDefault="00125FB1" w:rsidP="00125FB1">
      <w:pPr>
        <w:rPr>
          <w:rFonts w:ascii="Times New Roman" w:hAnsi="Times New Roman"/>
          <w:b/>
          <w:szCs w:val="24"/>
        </w:rPr>
      </w:pPr>
    </w:p>
    <w:p w14:paraId="0A6CF7E2" w14:textId="77777777" w:rsidR="001371FB" w:rsidRPr="00125FB1" w:rsidRDefault="001371FB" w:rsidP="00125FB1">
      <w:pPr>
        <w:rPr>
          <w:rFonts w:ascii="Times New Roman" w:hAnsi="Times New Roman"/>
          <w:b/>
          <w:szCs w:val="24"/>
        </w:rPr>
      </w:pPr>
    </w:p>
    <w:p w14:paraId="116E5007" w14:textId="77777777" w:rsidR="00125FB1" w:rsidRDefault="00125FB1" w:rsidP="00125FB1">
      <w:pPr>
        <w:jc w:val="center"/>
        <w:rPr>
          <w:rFonts w:ascii="Times New Roman" w:hAnsi="Times New Roman"/>
          <w:b/>
          <w:szCs w:val="24"/>
        </w:rPr>
      </w:pPr>
      <w:r w:rsidRPr="00125FB1">
        <w:rPr>
          <w:rFonts w:ascii="Times New Roman" w:hAnsi="Times New Roman"/>
          <w:b/>
          <w:szCs w:val="24"/>
        </w:rPr>
        <w:t>POST MASTER’S CERTIFICATE</w:t>
      </w:r>
      <w:r w:rsidR="007A6385">
        <w:rPr>
          <w:rFonts w:ascii="Times New Roman" w:hAnsi="Times New Roman"/>
          <w:b/>
          <w:szCs w:val="24"/>
        </w:rPr>
        <w:t xml:space="preserve">: </w:t>
      </w:r>
      <w:r w:rsidRPr="00125FB1">
        <w:rPr>
          <w:rFonts w:ascii="Times New Roman" w:hAnsi="Times New Roman"/>
          <w:b/>
          <w:szCs w:val="24"/>
        </w:rPr>
        <w:t xml:space="preserve"> NURSING ADMINISTRATION</w:t>
      </w:r>
    </w:p>
    <w:p w14:paraId="5000E3DD" w14:textId="77777777" w:rsidR="007A6385" w:rsidRPr="00125FB1" w:rsidRDefault="007A6385" w:rsidP="00125FB1">
      <w:pPr>
        <w:jc w:val="center"/>
        <w:rPr>
          <w:rFonts w:ascii="Times New Roman" w:hAnsi="Times New Roman"/>
          <w:b/>
          <w:szCs w:val="24"/>
        </w:rPr>
      </w:pPr>
    </w:p>
    <w:p w14:paraId="4D32833E" w14:textId="77777777" w:rsidR="007A6385" w:rsidRPr="00EA75BC"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A75BC">
        <w:rPr>
          <w:rFonts w:ascii="Times New Roman" w:hAnsi="Times New Roman"/>
          <w:szCs w:val="24"/>
        </w:rPr>
        <w:t xml:space="preserve">The purpose of the Post Master’s Certificate in Nursing Administration is to prepare nurses, who have a Master of Science in Nursing degree, as nursing </w:t>
      </w:r>
      <w:r w:rsidR="007C4429">
        <w:rPr>
          <w:rFonts w:ascii="Times New Roman" w:hAnsi="Times New Roman"/>
          <w:szCs w:val="24"/>
        </w:rPr>
        <w:t>educators.</w:t>
      </w:r>
      <w:r w:rsidRPr="00EA75BC">
        <w:rPr>
          <w:rFonts w:ascii="Times New Roman" w:hAnsi="Times New Roman"/>
          <w:szCs w:val="24"/>
        </w:rPr>
        <w:t xml:space="preserve">  The graduates of this program are eligible to take the American Nurses’ Credentialing Center (ANCC) Certification Examination for Nursing Administration or Nursing Administration, Advanced.</w:t>
      </w:r>
    </w:p>
    <w:p w14:paraId="25E1BD8A" w14:textId="77777777" w:rsidR="007A6385" w:rsidRPr="00EA75BC"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310CB4" w14:textId="77777777" w:rsidR="00125FB1" w:rsidRPr="00125FB1" w:rsidRDefault="00125FB1" w:rsidP="00125FB1">
      <w:pPr>
        <w:rPr>
          <w:rFonts w:ascii="Times New Roman" w:hAnsi="Times New Roman"/>
          <w:b/>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256209" w14:paraId="2BC4A8E2" w14:textId="77777777" w:rsidTr="00256209">
        <w:tc>
          <w:tcPr>
            <w:tcW w:w="6025" w:type="dxa"/>
            <w:tcBorders>
              <w:bottom w:val="single" w:sz="12" w:space="0" w:color="000000"/>
            </w:tcBorders>
            <w:shd w:val="clear" w:color="auto" w:fill="auto"/>
          </w:tcPr>
          <w:p w14:paraId="54C150B9"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Area of Emphasis Component Courses</w:t>
            </w:r>
          </w:p>
          <w:p w14:paraId="1742A24D"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(18 credits)</w:t>
            </w:r>
          </w:p>
        </w:tc>
        <w:tc>
          <w:tcPr>
            <w:tcW w:w="1283" w:type="dxa"/>
            <w:tcBorders>
              <w:bottom w:val="single" w:sz="12" w:space="0" w:color="000000"/>
            </w:tcBorders>
            <w:shd w:val="clear" w:color="auto" w:fill="auto"/>
          </w:tcPr>
          <w:p w14:paraId="72591652" w14:textId="77777777" w:rsidR="00125FB1" w:rsidRPr="00256209" w:rsidRDefault="00125FB1" w:rsidP="00256209">
            <w:pPr>
              <w:jc w:val="center"/>
              <w:rPr>
                <w:rFonts w:ascii="Times New Roman" w:hAnsi="Times New Roman"/>
                <w:szCs w:val="24"/>
              </w:rPr>
            </w:pPr>
          </w:p>
        </w:tc>
        <w:tc>
          <w:tcPr>
            <w:tcW w:w="1548" w:type="dxa"/>
            <w:tcBorders>
              <w:bottom w:val="single" w:sz="12" w:space="0" w:color="000000"/>
            </w:tcBorders>
            <w:shd w:val="clear" w:color="auto" w:fill="auto"/>
          </w:tcPr>
          <w:p w14:paraId="5EBA4A63" w14:textId="77777777" w:rsidR="00125FB1" w:rsidRPr="00256209" w:rsidRDefault="00125FB1" w:rsidP="00256209">
            <w:pPr>
              <w:jc w:val="center"/>
              <w:rPr>
                <w:rFonts w:ascii="Times New Roman" w:hAnsi="Times New Roman"/>
                <w:b/>
                <w:bCs/>
                <w:szCs w:val="24"/>
              </w:rPr>
            </w:pPr>
          </w:p>
        </w:tc>
      </w:tr>
      <w:tr w:rsidR="00125FB1" w:rsidRPr="00256209" w14:paraId="5CBC5787" w14:textId="77777777" w:rsidTr="00256209">
        <w:tc>
          <w:tcPr>
            <w:tcW w:w="6025" w:type="dxa"/>
            <w:shd w:val="clear" w:color="auto" w:fill="auto"/>
          </w:tcPr>
          <w:p w14:paraId="328FB5AD" w14:textId="77777777" w:rsidR="00125FB1" w:rsidRPr="00256209" w:rsidRDefault="00125FB1" w:rsidP="008874FE">
            <w:pPr>
              <w:rPr>
                <w:rFonts w:ascii="Times New Roman" w:hAnsi="Times New Roman"/>
                <w:szCs w:val="24"/>
              </w:rPr>
            </w:pPr>
            <w:r w:rsidRPr="00256209">
              <w:rPr>
                <w:rFonts w:ascii="Times New Roman" w:hAnsi="Times New Roman"/>
                <w:szCs w:val="24"/>
              </w:rPr>
              <w:t>NUR 642: Organizational Dynamics in Nursing</w:t>
            </w:r>
          </w:p>
        </w:tc>
        <w:tc>
          <w:tcPr>
            <w:tcW w:w="1283" w:type="dxa"/>
            <w:shd w:val="clear" w:color="auto" w:fill="auto"/>
          </w:tcPr>
          <w:p w14:paraId="4E3983F1"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0F878314" w14:textId="77777777" w:rsidR="00125FB1" w:rsidRPr="00256209" w:rsidRDefault="00125FB1" w:rsidP="00256209">
            <w:pPr>
              <w:jc w:val="center"/>
              <w:rPr>
                <w:rFonts w:ascii="Times New Roman" w:hAnsi="Times New Roman"/>
                <w:b/>
                <w:bCs/>
                <w:szCs w:val="24"/>
              </w:rPr>
            </w:pPr>
          </w:p>
        </w:tc>
      </w:tr>
      <w:tr w:rsidR="00125FB1" w:rsidRPr="00256209" w14:paraId="4212C0B6" w14:textId="77777777" w:rsidTr="00256209">
        <w:tc>
          <w:tcPr>
            <w:tcW w:w="6025" w:type="dxa"/>
            <w:shd w:val="clear" w:color="auto" w:fill="auto"/>
          </w:tcPr>
          <w:p w14:paraId="4076B7E6" w14:textId="77777777" w:rsidR="00125FB1" w:rsidRPr="00256209" w:rsidRDefault="00125FB1" w:rsidP="008874FE">
            <w:pPr>
              <w:rPr>
                <w:rFonts w:ascii="Times New Roman" w:hAnsi="Times New Roman"/>
                <w:szCs w:val="24"/>
              </w:rPr>
            </w:pPr>
            <w:r w:rsidRPr="00256209">
              <w:rPr>
                <w:rFonts w:ascii="Times New Roman" w:hAnsi="Times New Roman"/>
                <w:szCs w:val="24"/>
              </w:rPr>
              <w:t>NUR 644: Financial Strategies in Nursing Administration</w:t>
            </w:r>
          </w:p>
        </w:tc>
        <w:tc>
          <w:tcPr>
            <w:tcW w:w="1283" w:type="dxa"/>
            <w:shd w:val="clear" w:color="auto" w:fill="auto"/>
          </w:tcPr>
          <w:p w14:paraId="2579D4F0"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4DEAC19F" w14:textId="77777777" w:rsidR="00125FB1" w:rsidRPr="00256209" w:rsidRDefault="00125FB1" w:rsidP="00256209">
            <w:pPr>
              <w:jc w:val="center"/>
              <w:rPr>
                <w:rFonts w:ascii="Times New Roman" w:hAnsi="Times New Roman"/>
                <w:b/>
                <w:bCs/>
                <w:szCs w:val="24"/>
              </w:rPr>
            </w:pPr>
          </w:p>
        </w:tc>
      </w:tr>
      <w:tr w:rsidR="00125FB1" w:rsidRPr="00256209" w14:paraId="46809FB8" w14:textId="77777777" w:rsidTr="00256209">
        <w:tc>
          <w:tcPr>
            <w:tcW w:w="6025" w:type="dxa"/>
            <w:shd w:val="clear" w:color="auto" w:fill="auto"/>
          </w:tcPr>
          <w:p w14:paraId="6477D8B0" w14:textId="77777777" w:rsidR="00125FB1" w:rsidRPr="00256209" w:rsidRDefault="00125FB1" w:rsidP="008874FE">
            <w:pPr>
              <w:rPr>
                <w:rFonts w:ascii="Times New Roman" w:hAnsi="Times New Roman"/>
                <w:szCs w:val="24"/>
              </w:rPr>
            </w:pPr>
            <w:r w:rsidRPr="00256209">
              <w:rPr>
                <w:rFonts w:ascii="Times New Roman" w:hAnsi="Times New Roman"/>
                <w:szCs w:val="24"/>
              </w:rPr>
              <w:t>NUR 646: Nursing Management in Health Care Settings I</w:t>
            </w:r>
          </w:p>
        </w:tc>
        <w:tc>
          <w:tcPr>
            <w:tcW w:w="1283" w:type="dxa"/>
            <w:shd w:val="clear" w:color="auto" w:fill="auto"/>
          </w:tcPr>
          <w:p w14:paraId="64C0B83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506825D8" w14:textId="77777777" w:rsidR="00125FB1" w:rsidRPr="00256209" w:rsidRDefault="00125FB1" w:rsidP="00256209">
            <w:pPr>
              <w:jc w:val="center"/>
              <w:rPr>
                <w:rFonts w:ascii="Times New Roman" w:hAnsi="Times New Roman"/>
                <w:b/>
                <w:bCs/>
                <w:szCs w:val="24"/>
              </w:rPr>
            </w:pPr>
          </w:p>
        </w:tc>
      </w:tr>
      <w:tr w:rsidR="00125FB1" w:rsidRPr="00256209" w14:paraId="5C71A1F6" w14:textId="77777777" w:rsidTr="00256209">
        <w:tc>
          <w:tcPr>
            <w:tcW w:w="6025" w:type="dxa"/>
            <w:shd w:val="clear" w:color="auto" w:fill="auto"/>
          </w:tcPr>
          <w:p w14:paraId="4F7C1DED" w14:textId="77777777" w:rsidR="00125FB1" w:rsidRPr="00256209" w:rsidRDefault="00125FB1" w:rsidP="008874FE">
            <w:pPr>
              <w:rPr>
                <w:rFonts w:ascii="Times New Roman" w:hAnsi="Times New Roman"/>
                <w:szCs w:val="24"/>
              </w:rPr>
            </w:pPr>
            <w:r w:rsidRPr="00256209">
              <w:rPr>
                <w:rFonts w:ascii="Times New Roman" w:hAnsi="Times New Roman"/>
                <w:szCs w:val="24"/>
              </w:rPr>
              <w:lastRenderedPageBreak/>
              <w:t>NUR 648: Nursing Management in Health Care Settings II</w:t>
            </w:r>
          </w:p>
        </w:tc>
        <w:tc>
          <w:tcPr>
            <w:tcW w:w="1283" w:type="dxa"/>
            <w:shd w:val="clear" w:color="auto" w:fill="auto"/>
          </w:tcPr>
          <w:p w14:paraId="6794DCE5"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54EB2830" w14:textId="77777777" w:rsidR="00125FB1" w:rsidRPr="00256209" w:rsidRDefault="00125FB1" w:rsidP="00256209">
            <w:pPr>
              <w:jc w:val="center"/>
              <w:rPr>
                <w:rFonts w:ascii="Times New Roman" w:hAnsi="Times New Roman"/>
                <w:b/>
                <w:bCs/>
                <w:szCs w:val="24"/>
              </w:rPr>
            </w:pPr>
          </w:p>
        </w:tc>
      </w:tr>
      <w:tr w:rsidR="00125FB1" w:rsidRPr="00256209" w14:paraId="12D400FD" w14:textId="77777777" w:rsidTr="00256209">
        <w:tc>
          <w:tcPr>
            <w:tcW w:w="6025" w:type="dxa"/>
            <w:shd w:val="clear" w:color="auto" w:fill="auto"/>
          </w:tcPr>
          <w:p w14:paraId="0E5F431F"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779EAD30"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18</w:t>
            </w:r>
          </w:p>
        </w:tc>
        <w:tc>
          <w:tcPr>
            <w:tcW w:w="1548" w:type="dxa"/>
            <w:shd w:val="clear" w:color="auto" w:fill="auto"/>
          </w:tcPr>
          <w:p w14:paraId="1D66FBBB" w14:textId="77777777" w:rsidR="00125FB1" w:rsidRPr="00256209" w:rsidRDefault="00125FB1" w:rsidP="00256209">
            <w:pPr>
              <w:jc w:val="center"/>
              <w:rPr>
                <w:rFonts w:ascii="Times New Roman" w:hAnsi="Times New Roman"/>
                <w:b/>
                <w:bCs/>
                <w:szCs w:val="24"/>
              </w:rPr>
            </w:pPr>
          </w:p>
        </w:tc>
      </w:tr>
    </w:tbl>
    <w:p w14:paraId="6A36AB65" w14:textId="77777777" w:rsidR="00125FB1" w:rsidRPr="00125FB1" w:rsidRDefault="00125FB1" w:rsidP="00125FB1">
      <w:pPr>
        <w:jc w:val="center"/>
        <w:rPr>
          <w:rFonts w:ascii="Times New Roman" w:hAnsi="Times New Roman"/>
          <w:szCs w:val="24"/>
        </w:rPr>
      </w:pPr>
    </w:p>
    <w:p w14:paraId="4E5A3874" w14:textId="77777777" w:rsidR="0033762B" w:rsidRDefault="0033762B" w:rsidP="0033762B">
      <w:pPr>
        <w:rPr>
          <w:rFonts w:ascii="Times New Roman" w:hAnsi="Times New Roman"/>
          <w:b/>
          <w:szCs w:val="24"/>
        </w:rPr>
      </w:pPr>
    </w:p>
    <w:p w14:paraId="76349028" w14:textId="77777777" w:rsidR="00435895" w:rsidRDefault="00435895" w:rsidP="0033762B">
      <w:pPr>
        <w:rPr>
          <w:rFonts w:ascii="Times New Roman" w:hAnsi="Times New Roman"/>
          <w:b/>
          <w:szCs w:val="24"/>
        </w:rPr>
      </w:pPr>
    </w:p>
    <w:p w14:paraId="364623FF" w14:textId="77777777" w:rsidR="00F966EF" w:rsidRDefault="00F966EF" w:rsidP="00125FB1">
      <w:pPr>
        <w:jc w:val="center"/>
        <w:rPr>
          <w:rFonts w:ascii="Times New Roman" w:hAnsi="Times New Roman"/>
          <w:b/>
          <w:szCs w:val="24"/>
        </w:rPr>
      </w:pPr>
    </w:p>
    <w:p w14:paraId="1007DB09" w14:textId="77777777" w:rsidR="00427C12" w:rsidRDefault="00427C12" w:rsidP="00125FB1">
      <w:pPr>
        <w:jc w:val="center"/>
        <w:rPr>
          <w:rFonts w:ascii="Times New Roman" w:hAnsi="Times New Roman"/>
          <w:b/>
          <w:szCs w:val="24"/>
        </w:rPr>
      </w:pPr>
    </w:p>
    <w:p w14:paraId="186A9CA6" w14:textId="77777777" w:rsidR="00427C12" w:rsidRDefault="00427C12" w:rsidP="00125FB1">
      <w:pPr>
        <w:jc w:val="center"/>
        <w:rPr>
          <w:rFonts w:ascii="Times New Roman" w:hAnsi="Times New Roman"/>
          <w:b/>
          <w:szCs w:val="24"/>
        </w:rPr>
      </w:pPr>
    </w:p>
    <w:p w14:paraId="4D083E82" w14:textId="77777777" w:rsidR="00427C12" w:rsidRDefault="00427C12" w:rsidP="00125FB1">
      <w:pPr>
        <w:jc w:val="center"/>
        <w:rPr>
          <w:rFonts w:ascii="Times New Roman" w:hAnsi="Times New Roman"/>
          <w:b/>
          <w:szCs w:val="24"/>
        </w:rPr>
      </w:pPr>
    </w:p>
    <w:p w14:paraId="5052CF87" w14:textId="77777777" w:rsidR="00427C12" w:rsidRDefault="00427C12" w:rsidP="00125FB1">
      <w:pPr>
        <w:jc w:val="center"/>
        <w:rPr>
          <w:rFonts w:ascii="Times New Roman" w:hAnsi="Times New Roman"/>
          <w:b/>
          <w:szCs w:val="24"/>
        </w:rPr>
      </w:pPr>
    </w:p>
    <w:p w14:paraId="3BDFCE5F" w14:textId="77777777" w:rsidR="00F966EF" w:rsidRDefault="00F966EF" w:rsidP="00125FB1">
      <w:pPr>
        <w:jc w:val="center"/>
        <w:rPr>
          <w:rFonts w:ascii="Times New Roman" w:hAnsi="Times New Roman"/>
          <w:b/>
          <w:szCs w:val="24"/>
        </w:rPr>
      </w:pPr>
    </w:p>
    <w:p w14:paraId="598B3C73" w14:textId="77777777" w:rsidR="00125FB1" w:rsidRPr="00125FB1" w:rsidRDefault="00125FB1" w:rsidP="00125FB1">
      <w:pPr>
        <w:jc w:val="center"/>
        <w:rPr>
          <w:rFonts w:ascii="Times New Roman" w:hAnsi="Times New Roman"/>
          <w:b/>
          <w:szCs w:val="24"/>
        </w:rPr>
      </w:pPr>
      <w:r w:rsidRPr="00125FB1">
        <w:rPr>
          <w:rFonts w:ascii="Times New Roman" w:hAnsi="Times New Roman"/>
          <w:b/>
          <w:szCs w:val="24"/>
        </w:rPr>
        <w:t>MSN NURSING EDUCATION</w:t>
      </w:r>
    </w:p>
    <w:p w14:paraId="4D9AF399" w14:textId="77777777" w:rsidR="00125FB1" w:rsidRPr="00125FB1" w:rsidRDefault="00125FB1" w:rsidP="00125FB1">
      <w:pPr>
        <w:jc w:val="center"/>
        <w:rPr>
          <w:rFonts w:ascii="Times New Roman" w:hAnsi="Times New Roman"/>
          <w:b/>
          <w:szCs w:val="24"/>
        </w:rPr>
      </w:pPr>
      <w:r>
        <w:rPr>
          <w:rFonts w:ascii="Times New Roman" w:hAnsi="Times New Roman"/>
          <w:b/>
          <w:szCs w:val="24"/>
        </w:rPr>
        <w:t>PLAN OF STUDY</w:t>
      </w:r>
    </w:p>
    <w:p w14:paraId="4C801D08" w14:textId="77777777" w:rsidR="00125FB1" w:rsidRPr="00125FB1" w:rsidRDefault="00125FB1" w:rsidP="00125FB1">
      <w:pPr>
        <w:rPr>
          <w:rFonts w:ascii="Times New Roman" w:hAnsi="Times New Roman"/>
          <w:b/>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256209" w14:paraId="4AB195D3" w14:textId="77777777" w:rsidTr="00256209">
        <w:tc>
          <w:tcPr>
            <w:tcW w:w="6025" w:type="dxa"/>
            <w:tcBorders>
              <w:bottom w:val="single" w:sz="12" w:space="0" w:color="000000"/>
            </w:tcBorders>
            <w:shd w:val="clear" w:color="auto" w:fill="auto"/>
          </w:tcPr>
          <w:p w14:paraId="69E69DAF"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Core Component Courses (12 credits)</w:t>
            </w:r>
          </w:p>
        </w:tc>
        <w:tc>
          <w:tcPr>
            <w:tcW w:w="1283" w:type="dxa"/>
            <w:tcBorders>
              <w:bottom w:val="single" w:sz="12" w:space="0" w:color="000000"/>
            </w:tcBorders>
            <w:shd w:val="clear" w:color="auto" w:fill="auto"/>
          </w:tcPr>
          <w:p w14:paraId="4F3C4459"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CREDITS</w:t>
            </w:r>
          </w:p>
        </w:tc>
        <w:tc>
          <w:tcPr>
            <w:tcW w:w="1548" w:type="dxa"/>
            <w:tcBorders>
              <w:bottom w:val="single" w:sz="12" w:space="0" w:color="000000"/>
            </w:tcBorders>
            <w:shd w:val="clear" w:color="auto" w:fill="auto"/>
          </w:tcPr>
          <w:p w14:paraId="5616FB3F"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AWARDED</w:t>
            </w:r>
          </w:p>
        </w:tc>
      </w:tr>
      <w:tr w:rsidR="00125FB1" w:rsidRPr="00256209" w14:paraId="3D0E0100" w14:textId="77777777" w:rsidTr="00256209">
        <w:tc>
          <w:tcPr>
            <w:tcW w:w="6025" w:type="dxa"/>
            <w:shd w:val="clear" w:color="auto" w:fill="auto"/>
          </w:tcPr>
          <w:p w14:paraId="19CD95BF" w14:textId="77777777" w:rsidR="00125FB1" w:rsidRPr="00256209" w:rsidRDefault="00125FB1" w:rsidP="008874FE">
            <w:pPr>
              <w:rPr>
                <w:rFonts w:ascii="Times New Roman" w:hAnsi="Times New Roman"/>
                <w:szCs w:val="24"/>
              </w:rPr>
            </w:pPr>
            <w:r w:rsidRPr="00256209">
              <w:rPr>
                <w:rFonts w:ascii="Times New Roman" w:hAnsi="Times New Roman"/>
                <w:szCs w:val="24"/>
              </w:rPr>
              <w:t>NUR 602: Theoretical Foundations in Nursing</w:t>
            </w:r>
          </w:p>
        </w:tc>
        <w:tc>
          <w:tcPr>
            <w:tcW w:w="1283" w:type="dxa"/>
            <w:shd w:val="clear" w:color="auto" w:fill="auto"/>
          </w:tcPr>
          <w:p w14:paraId="7EF68EE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3D56845" w14:textId="77777777" w:rsidR="00125FB1" w:rsidRPr="00256209" w:rsidRDefault="00125FB1" w:rsidP="00256209">
            <w:pPr>
              <w:jc w:val="center"/>
              <w:rPr>
                <w:rFonts w:ascii="Times New Roman" w:hAnsi="Times New Roman"/>
                <w:b/>
                <w:bCs/>
                <w:szCs w:val="24"/>
              </w:rPr>
            </w:pPr>
          </w:p>
        </w:tc>
      </w:tr>
      <w:tr w:rsidR="00125FB1" w:rsidRPr="00256209" w14:paraId="34BCB7F5" w14:textId="77777777" w:rsidTr="00256209">
        <w:tc>
          <w:tcPr>
            <w:tcW w:w="6025" w:type="dxa"/>
            <w:shd w:val="clear" w:color="auto" w:fill="auto"/>
          </w:tcPr>
          <w:p w14:paraId="5D491FFC" w14:textId="77777777" w:rsidR="00125FB1" w:rsidRPr="00256209" w:rsidRDefault="00125FB1" w:rsidP="008874FE">
            <w:pPr>
              <w:rPr>
                <w:rFonts w:ascii="Times New Roman" w:hAnsi="Times New Roman"/>
                <w:szCs w:val="24"/>
              </w:rPr>
            </w:pPr>
            <w:r w:rsidRPr="00256209">
              <w:rPr>
                <w:rFonts w:ascii="Times New Roman" w:hAnsi="Times New Roman"/>
                <w:szCs w:val="24"/>
              </w:rPr>
              <w:t>NUR 604: Leadership in Nursing</w:t>
            </w:r>
          </w:p>
        </w:tc>
        <w:tc>
          <w:tcPr>
            <w:tcW w:w="1283" w:type="dxa"/>
            <w:shd w:val="clear" w:color="auto" w:fill="auto"/>
          </w:tcPr>
          <w:p w14:paraId="595CEF3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D522E07" w14:textId="77777777" w:rsidR="00125FB1" w:rsidRPr="00256209" w:rsidRDefault="00125FB1" w:rsidP="00256209">
            <w:pPr>
              <w:jc w:val="center"/>
              <w:rPr>
                <w:rFonts w:ascii="Times New Roman" w:hAnsi="Times New Roman"/>
                <w:b/>
                <w:bCs/>
                <w:szCs w:val="24"/>
              </w:rPr>
            </w:pPr>
          </w:p>
        </w:tc>
      </w:tr>
      <w:tr w:rsidR="00125FB1" w:rsidRPr="00256209" w14:paraId="05B10080" w14:textId="77777777" w:rsidTr="00256209">
        <w:tc>
          <w:tcPr>
            <w:tcW w:w="6025" w:type="dxa"/>
            <w:shd w:val="clear" w:color="auto" w:fill="auto"/>
          </w:tcPr>
          <w:p w14:paraId="46E9FDAE" w14:textId="77777777" w:rsidR="00125FB1" w:rsidRPr="00256209" w:rsidRDefault="00125FB1" w:rsidP="008874FE">
            <w:pPr>
              <w:rPr>
                <w:rFonts w:ascii="Times New Roman" w:hAnsi="Times New Roman"/>
                <w:szCs w:val="24"/>
              </w:rPr>
            </w:pPr>
            <w:r w:rsidRPr="00256209">
              <w:rPr>
                <w:rFonts w:ascii="Times New Roman" w:hAnsi="Times New Roman"/>
                <w:szCs w:val="24"/>
              </w:rPr>
              <w:t>NUR 606: Advanced Nursing Research</w:t>
            </w:r>
          </w:p>
        </w:tc>
        <w:tc>
          <w:tcPr>
            <w:tcW w:w="1283" w:type="dxa"/>
            <w:shd w:val="clear" w:color="auto" w:fill="auto"/>
          </w:tcPr>
          <w:p w14:paraId="19B5E796"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72822421" w14:textId="77777777" w:rsidR="00125FB1" w:rsidRPr="00256209" w:rsidRDefault="00125FB1" w:rsidP="00256209">
            <w:pPr>
              <w:jc w:val="center"/>
              <w:rPr>
                <w:rFonts w:ascii="Times New Roman" w:hAnsi="Times New Roman"/>
                <w:b/>
                <w:bCs/>
                <w:szCs w:val="24"/>
              </w:rPr>
            </w:pPr>
          </w:p>
        </w:tc>
      </w:tr>
      <w:tr w:rsidR="00125FB1" w:rsidRPr="00256209" w14:paraId="018A339B" w14:textId="77777777" w:rsidTr="00256209">
        <w:tc>
          <w:tcPr>
            <w:tcW w:w="6025" w:type="dxa"/>
            <w:shd w:val="clear" w:color="auto" w:fill="auto"/>
          </w:tcPr>
          <w:p w14:paraId="726CE160" w14:textId="77777777" w:rsidR="00125FB1" w:rsidRPr="00256209" w:rsidRDefault="00125FB1" w:rsidP="008874FE">
            <w:pPr>
              <w:rPr>
                <w:rFonts w:ascii="Times New Roman" w:hAnsi="Times New Roman"/>
                <w:szCs w:val="24"/>
              </w:rPr>
            </w:pPr>
            <w:r w:rsidRPr="00256209">
              <w:rPr>
                <w:rFonts w:ascii="Times New Roman" w:hAnsi="Times New Roman"/>
                <w:szCs w:val="24"/>
              </w:rPr>
              <w:t>NUR 608: Issues in Health Care</w:t>
            </w:r>
          </w:p>
        </w:tc>
        <w:tc>
          <w:tcPr>
            <w:tcW w:w="1283" w:type="dxa"/>
            <w:shd w:val="clear" w:color="auto" w:fill="auto"/>
          </w:tcPr>
          <w:p w14:paraId="560F0687"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197A3D31" w14:textId="77777777" w:rsidR="00125FB1" w:rsidRPr="00256209" w:rsidRDefault="00125FB1" w:rsidP="00256209">
            <w:pPr>
              <w:jc w:val="center"/>
              <w:rPr>
                <w:rFonts w:ascii="Times New Roman" w:hAnsi="Times New Roman"/>
                <w:b/>
                <w:bCs/>
                <w:szCs w:val="24"/>
              </w:rPr>
            </w:pPr>
          </w:p>
        </w:tc>
      </w:tr>
      <w:tr w:rsidR="00125FB1" w:rsidRPr="00256209" w14:paraId="6B94A2CB" w14:textId="77777777" w:rsidTr="00256209">
        <w:tc>
          <w:tcPr>
            <w:tcW w:w="6025" w:type="dxa"/>
            <w:shd w:val="clear" w:color="auto" w:fill="auto"/>
          </w:tcPr>
          <w:p w14:paraId="2DEA7AA1"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Area of Emphasis Component Courses</w:t>
            </w:r>
          </w:p>
          <w:p w14:paraId="176F4A9C" w14:textId="57DE4CA8" w:rsidR="00125FB1" w:rsidRPr="00256209" w:rsidRDefault="000414F2" w:rsidP="00256209">
            <w:pPr>
              <w:jc w:val="center"/>
              <w:rPr>
                <w:rFonts w:ascii="Times New Roman" w:hAnsi="Times New Roman"/>
                <w:b/>
                <w:szCs w:val="24"/>
              </w:rPr>
            </w:pPr>
            <w:r>
              <w:rPr>
                <w:rFonts w:ascii="Times New Roman" w:hAnsi="Times New Roman"/>
                <w:b/>
                <w:szCs w:val="24"/>
              </w:rPr>
              <w:t>(21</w:t>
            </w:r>
            <w:r w:rsidR="00125FB1" w:rsidRPr="00256209">
              <w:rPr>
                <w:rFonts w:ascii="Times New Roman" w:hAnsi="Times New Roman"/>
                <w:b/>
                <w:szCs w:val="24"/>
              </w:rPr>
              <w:t xml:space="preserve"> credits)</w:t>
            </w:r>
          </w:p>
        </w:tc>
        <w:tc>
          <w:tcPr>
            <w:tcW w:w="1283" w:type="dxa"/>
            <w:shd w:val="clear" w:color="auto" w:fill="auto"/>
          </w:tcPr>
          <w:p w14:paraId="238DF2AA"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17A3377E" w14:textId="77777777" w:rsidR="00125FB1" w:rsidRPr="00256209" w:rsidRDefault="00125FB1" w:rsidP="00256209">
            <w:pPr>
              <w:jc w:val="center"/>
              <w:rPr>
                <w:rFonts w:ascii="Times New Roman" w:hAnsi="Times New Roman"/>
                <w:b/>
                <w:bCs/>
                <w:szCs w:val="24"/>
              </w:rPr>
            </w:pPr>
          </w:p>
        </w:tc>
      </w:tr>
      <w:tr w:rsidR="00125FB1" w:rsidRPr="00256209" w14:paraId="024B3FB9" w14:textId="77777777" w:rsidTr="00256209">
        <w:tc>
          <w:tcPr>
            <w:tcW w:w="6025" w:type="dxa"/>
            <w:shd w:val="clear" w:color="auto" w:fill="auto"/>
          </w:tcPr>
          <w:p w14:paraId="403628EA" w14:textId="77777777" w:rsidR="00125FB1" w:rsidRPr="00256209" w:rsidRDefault="00125FB1" w:rsidP="008874FE">
            <w:pPr>
              <w:rPr>
                <w:rFonts w:ascii="Times New Roman" w:hAnsi="Times New Roman"/>
                <w:szCs w:val="24"/>
              </w:rPr>
            </w:pPr>
            <w:r w:rsidRPr="00256209">
              <w:rPr>
                <w:rFonts w:ascii="Times New Roman" w:hAnsi="Times New Roman"/>
                <w:szCs w:val="24"/>
              </w:rPr>
              <w:t xml:space="preserve">NUR 616: Curriculum Development in Nursing </w:t>
            </w:r>
          </w:p>
        </w:tc>
        <w:tc>
          <w:tcPr>
            <w:tcW w:w="1283" w:type="dxa"/>
            <w:shd w:val="clear" w:color="auto" w:fill="auto"/>
          </w:tcPr>
          <w:p w14:paraId="78CC6F19"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5CF06F8" w14:textId="77777777" w:rsidR="00125FB1" w:rsidRPr="00256209" w:rsidRDefault="00125FB1" w:rsidP="00256209">
            <w:pPr>
              <w:jc w:val="center"/>
              <w:rPr>
                <w:rFonts w:ascii="Times New Roman" w:hAnsi="Times New Roman"/>
                <w:b/>
                <w:bCs/>
                <w:szCs w:val="24"/>
              </w:rPr>
            </w:pPr>
          </w:p>
        </w:tc>
      </w:tr>
      <w:tr w:rsidR="00125FB1" w:rsidRPr="00256209" w14:paraId="253C8003" w14:textId="77777777" w:rsidTr="00256209">
        <w:tc>
          <w:tcPr>
            <w:tcW w:w="6025" w:type="dxa"/>
            <w:shd w:val="clear" w:color="auto" w:fill="auto"/>
          </w:tcPr>
          <w:p w14:paraId="1BD857B4" w14:textId="77777777" w:rsidR="00125FB1" w:rsidRPr="00256209" w:rsidRDefault="00125FB1" w:rsidP="008874FE">
            <w:pPr>
              <w:rPr>
                <w:rFonts w:ascii="Times New Roman" w:hAnsi="Times New Roman"/>
                <w:szCs w:val="24"/>
              </w:rPr>
            </w:pPr>
            <w:r w:rsidRPr="00256209">
              <w:rPr>
                <w:rFonts w:ascii="Times New Roman" w:hAnsi="Times New Roman"/>
                <w:szCs w:val="24"/>
              </w:rPr>
              <w:t>NUR 618: Teaching in Nursing</w:t>
            </w:r>
          </w:p>
        </w:tc>
        <w:tc>
          <w:tcPr>
            <w:tcW w:w="1283" w:type="dxa"/>
            <w:shd w:val="clear" w:color="auto" w:fill="auto"/>
          </w:tcPr>
          <w:p w14:paraId="55A95069"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B7EA994" w14:textId="77777777" w:rsidR="00125FB1" w:rsidRPr="00256209" w:rsidRDefault="00125FB1" w:rsidP="00256209">
            <w:pPr>
              <w:jc w:val="center"/>
              <w:rPr>
                <w:rFonts w:ascii="Times New Roman" w:hAnsi="Times New Roman"/>
                <w:b/>
                <w:bCs/>
                <w:szCs w:val="24"/>
              </w:rPr>
            </w:pPr>
          </w:p>
        </w:tc>
      </w:tr>
      <w:tr w:rsidR="00125FB1" w:rsidRPr="00256209" w14:paraId="73F53ACF" w14:textId="77777777" w:rsidTr="00256209">
        <w:tc>
          <w:tcPr>
            <w:tcW w:w="6025" w:type="dxa"/>
            <w:shd w:val="clear" w:color="auto" w:fill="auto"/>
          </w:tcPr>
          <w:p w14:paraId="1D07C67D" w14:textId="77777777" w:rsidR="00125FB1" w:rsidRPr="00256209" w:rsidRDefault="00125FB1" w:rsidP="008874FE">
            <w:pPr>
              <w:rPr>
                <w:rFonts w:ascii="Times New Roman" w:hAnsi="Times New Roman"/>
                <w:szCs w:val="24"/>
              </w:rPr>
            </w:pPr>
            <w:r w:rsidRPr="00256209">
              <w:rPr>
                <w:rFonts w:ascii="Times New Roman" w:hAnsi="Times New Roman"/>
                <w:szCs w:val="24"/>
              </w:rPr>
              <w:t>NUR 619: Practicum: Teaching in Nursing</w:t>
            </w:r>
          </w:p>
        </w:tc>
        <w:tc>
          <w:tcPr>
            <w:tcW w:w="1283" w:type="dxa"/>
            <w:shd w:val="clear" w:color="auto" w:fill="auto"/>
          </w:tcPr>
          <w:p w14:paraId="4E566341" w14:textId="77777777" w:rsidR="00125FB1" w:rsidRPr="00256209" w:rsidRDefault="000E7A4F" w:rsidP="00256209">
            <w:pPr>
              <w:jc w:val="center"/>
              <w:rPr>
                <w:rFonts w:ascii="Times New Roman" w:hAnsi="Times New Roman"/>
                <w:szCs w:val="24"/>
              </w:rPr>
            </w:pPr>
            <w:r>
              <w:rPr>
                <w:rFonts w:ascii="Times New Roman" w:hAnsi="Times New Roman"/>
                <w:szCs w:val="24"/>
              </w:rPr>
              <w:t>6</w:t>
            </w:r>
          </w:p>
        </w:tc>
        <w:tc>
          <w:tcPr>
            <w:tcW w:w="1548" w:type="dxa"/>
            <w:shd w:val="clear" w:color="auto" w:fill="auto"/>
          </w:tcPr>
          <w:p w14:paraId="632A9724" w14:textId="77777777" w:rsidR="00125FB1" w:rsidRPr="00256209" w:rsidRDefault="00125FB1" w:rsidP="00256209">
            <w:pPr>
              <w:jc w:val="center"/>
              <w:rPr>
                <w:rFonts w:ascii="Times New Roman" w:hAnsi="Times New Roman"/>
                <w:b/>
                <w:bCs/>
                <w:szCs w:val="24"/>
              </w:rPr>
            </w:pPr>
          </w:p>
        </w:tc>
      </w:tr>
      <w:tr w:rsidR="00125FB1" w:rsidRPr="00256209" w14:paraId="6FD3C16E" w14:textId="77777777" w:rsidTr="00256209">
        <w:tc>
          <w:tcPr>
            <w:tcW w:w="6025" w:type="dxa"/>
            <w:shd w:val="clear" w:color="auto" w:fill="auto"/>
          </w:tcPr>
          <w:p w14:paraId="21DE0545" w14:textId="77777777" w:rsidR="00125FB1" w:rsidRPr="00256209" w:rsidRDefault="00125FB1" w:rsidP="00316C84">
            <w:pPr>
              <w:rPr>
                <w:rFonts w:ascii="Times New Roman" w:hAnsi="Times New Roman"/>
                <w:szCs w:val="24"/>
              </w:rPr>
            </w:pPr>
            <w:r w:rsidRPr="00256209">
              <w:rPr>
                <w:rFonts w:ascii="Times New Roman" w:hAnsi="Times New Roman"/>
                <w:szCs w:val="24"/>
              </w:rPr>
              <w:t xml:space="preserve">EDF </w:t>
            </w:r>
            <w:r w:rsidR="00316C84">
              <w:rPr>
                <w:rFonts w:ascii="Times New Roman" w:hAnsi="Times New Roman"/>
                <w:szCs w:val="24"/>
              </w:rPr>
              <w:t>636:</w:t>
            </w:r>
            <w:r w:rsidRPr="00256209">
              <w:rPr>
                <w:rFonts w:ascii="Times New Roman" w:hAnsi="Times New Roman"/>
                <w:szCs w:val="24"/>
              </w:rPr>
              <w:t xml:space="preserve"> </w:t>
            </w:r>
            <w:r w:rsidR="00316C84">
              <w:rPr>
                <w:rFonts w:ascii="Times New Roman" w:hAnsi="Times New Roman"/>
                <w:szCs w:val="24"/>
              </w:rPr>
              <w:t>Classroom Assessment</w:t>
            </w:r>
          </w:p>
        </w:tc>
        <w:tc>
          <w:tcPr>
            <w:tcW w:w="1283" w:type="dxa"/>
            <w:shd w:val="clear" w:color="auto" w:fill="auto"/>
          </w:tcPr>
          <w:p w14:paraId="5D7CFB76"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1EC7BE14" w14:textId="77777777" w:rsidR="00125FB1" w:rsidRPr="00256209" w:rsidRDefault="00125FB1" w:rsidP="00256209">
            <w:pPr>
              <w:jc w:val="center"/>
              <w:rPr>
                <w:rFonts w:ascii="Times New Roman" w:hAnsi="Times New Roman"/>
                <w:b/>
                <w:bCs/>
                <w:szCs w:val="24"/>
              </w:rPr>
            </w:pPr>
          </w:p>
        </w:tc>
      </w:tr>
      <w:tr w:rsidR="00125FB1" w:rsidRPr="00256209" w14:paraId="3FB0FE8D" w14:textId="77777777" w:rsidTr="00256209">
        <w:tc>
          <w:tcPr>
            <w:tcW w:w="6025" w:type="dxa"/>
            <w:shd w:val="clear" w:color="auto" w:fill="auto"/>
          </w:tcPr>
          <w:p w14:paraId="29B093B2" w14:textId="77777777" w:rsidR="00125FB1" w:rsidRPr="00256209" w:rsidRDefault="00125FB1" w:rsidP="008874FE">
            <w:pPr>
              <w:rPr>
                <w:rFonts w:ascii="Times New Roman" w:hAnsi="Times New Roman"/>
                <w:szCs w:val="24"/>
              </w:rPr>
            </w:pPr>
            <w:r w:rsidRPr="00256209">
              <w:rPr>
                <w:rFonts w:ascii="Times New Roman" w:hAnsi="Times New Roman"/>
                <w:szCs w:val="24"/>
              </w:rPr>
              <w:t>CIEC 600: Computing and Instructional Design</w:t>
            </w:r>
          </w:p>
        </w:tc>
        <w:tc>
          <w:tcPr>
            <w:tcW w:w="1283" w:type="dxa"/>
            <w:shd w:val="clear" w:color="auto" w:fill="auto"/>
          </w:tcPr>
          <w:p w14:paraId="761EDB8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18D85E93" w14:textId="77777777" w:rsidR="00125FB1" w:rsidRPr="00256209" w:rsidRDefault="00125FB1" w:rsidP="00256209">
            <w:pPr>
              <w:jc w:val="center"/>
              <w:rPr>
                <w:rFonts w:ascii="Times New Roman" w:hAnsi="Times New Roman"/>
                <w:b/>
                <w:bCs/>
                <w:szCs w:val="24"/>
              </w:rPr>
            </w:pPr>
          </w:p>
        </w:tc>
      </w:tr>
      <w:tr w:rsidR="00125FB1" w:rsidRPr="00256209" w14:paraId="2FA39383" w14:textId="77777777" w:rsidTr="00256209">
        <w:tc>
          <w:tcPr>
            <w:tcW w:w="6025" w:type="dxa"/>
            <w:shd w:val="clear" w:color="auto" w:fill="auto"/>
          </w:tcPr>
          <w:p w14:paraId="04223633" w14:textId="77777777" w:rsidR="00125FB1" w:rsidRPr="00256209" w:rsidRDefault="00125FB1" w:rsidP="008874FE">
            <w:pPr>
              <w:rPr>
                <w:rFonts w:ascii="Times New Roman" w:hAnsi="Times New Roman"/>
                <w:szCs w:val="24"/>
              </w:rPr>
            </w:pPr>
            <w:r w:rsidRPr="00256209">
              <w:rPr>
                <w:rFonts w:ascii="Times New Roman" w:hAnsi="Times New Roman"/>
                <w:szCs w:val="24"/>
              </w:rPr>
              <w:t>EDF 619: Educational Psychology</w:t>
            </w:r>
          </w:p>
        </w:tc>
        <w:tc>
          <w:tcPr>
            <w:tcW w:w="1283" w:type="dxa"/>
            <w:shd w:val="clear" w:color="auto" w:fill="auto"/>
          </w:tcPr>
          <w:p w14:paraId="2F86073D"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43D0784A" w14:textId="77777777" w:rsidR="00125FB1" w:rsidRPr="00256209" w:rsidRDefault="00125FB1" w:rsidP="00256209">
            <w:pPr>
              <w:jc w:val="center"/>
              <w:rPr>
                <w:rFonts w:ascii="Times New Roman" w:hAnsi="Times New Roman"/>
                <w:b/>
                <w:bCs/>
                <w:szCs w:val="24"/>
              </w:rPr>
            </w:pPr>
          </w:p>
        </w:tc>
      </w:tr>
      <w:tr w:rsidR="00125FB1" w:rsidRPr="00256209" w14:paraId="56F281DE" w14:textId="77777777" w:rsidTr="00256209">
        <w:tc>
          <w:tcPr>
            <w:tcW w:w="6025" w:type="dxa"/>
            <w:shd w:val="clear" w:color="auto" w:fill="auto"/>
          </w:tcPr>
          <w:p w14:paraId="315EE042" w14:textId="77777777" w:rsidR="00125FB1" w:rsidRPr="00256209" w:rsidRDefault="00125FB1" w:rsidP="000E7A4F">
            <w:pPr>
              <w:jc w:val="center"/>
              <w:rPr>
                <w:rFonts w:ascii="Times New Roman" w:hAnsi="Times New Roman"/>
                <w:b/>
                <w:szCs w:val="24"/>
              </w:rPr>
            </w:pPr>
            <w:r w:rsidRPr="00256209">
              <w:rPr>
                <w:rFonts w:ascii="Times New Roman" w:hAnsi="Times New Roman"/>
                <w:b/>
                <w:szCs w:val="24"/>
              </w:rPr>
              <w:t>Elective Component Courses (</w:t>
            </w:r>
            <w:r w:rsidR="000E7A4F">
              <w:rPr>
                <w:rFonts w:ascii="Times New Roman" w:hAnsi="Times New Roman"/>
                <w:b/>
                <w:szCs w:val="24"/>
              </w:rPr>
              <w:t>3</w:t>
            </w:r>
            <w:r w:rsidRPr="00256209">
              <w:rPr>
                <w:rFonts w:ascii="Times New Roman" w:hAnsi="Times New Roman"/>
                <w:b/>
                <w:szCs w:val="24"/>
              </w:rPr>
              <w:t xml:space="preserve"> credits)</w:t>
            </w:r>
          </w:p>
        </w:tc>
        <w:tc>
          <w:tcPr>
            <w:tcW w:w="1283" w:type="dxa"/>
            <w:shd w:val="clear" w:color="auto" w:fill="auto"/>
          </w:tcPr>
          <w:p w14:paraId="1FCE0B63"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3E978C6A" w14:textId="77777777" w:rsidR="00125FB1" w:rsidRPr="00256209" w:rsidRDefault="00125FB1" w:rsidP="00256209">
            <w:pPr>
              <w:jc w:val="center"/>
              <w:rPr>
                <w:rFonts w:ascii="Times New Roman" w:hAnsi="Times New Roman"/>
                <w:b/>
                <w:bCs/>
                <w:szCs w:val="24"/>
              </w:rPr>
            </w:pPr>
          </w:p>
        </w:tc>
      </w:tr>
      <w:tr w:rsidR="00125FB1" w:rsidRPr="00256209" w14:paraId="02D21BAA" w14:textId="77777777" w:rsidTr="00256209">
        <w:tc>
          <w:tcPr>
            <w:tcW w:w="6025" w:type="dxa"/>
            <w:shd w:val="clear" w:color="auto" w:fill="auto"/>
          </w:tcPr>
          <w:p w14:paraId="306D06CE" w14:textId="77777777" w:rsidR="00125FB1" w:rsidRPr="00256209" w:rsidRDefault="00125FB1" w:rsidP="008874FE">
            <w:pPr>
              <w:rPr>
                <w:rFonts w:ascii="Times New Roman" w:hAnsi="Times New Roman"/>
                <w:szCs w:val="24"/>
              </w:rPr>
            </w:pPr>
            <w:r w:rsidRPr="00256209">
              <w:rPr>
                <w:rFonts w:ascii="Times New Roman" w:hAnsi="Times New Roman"/>
                <w:szCs w:val="24"/>
              </w:rPr>
              <w:t>NUR 681: Thesis</w:t>
            </w:r>
          </w:p>
        </w:tc>
        <w:tc>
          <w:tcPr>
            <w:tcW w:w="1283" w:type="dxa"/>
            <w:shd w:val="clear" w:color="auto" w:fill="auto"/>
          </w:tcPr>
          <w:p w14:paraId="61AAC88D"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6FDCC082" w14:textId="77777777" w:rsidR="00125FB1" w:rsidRPr="00256209" w:rsidRDefault="00125FB1" w:rsidP="00256209">
            <w:pPr>
              <w:jc w:val="center"/>
              <w:rPr>
                <w:rFonts w:ascii="Times New Roman" w:hAnsi="Times New Roman"/>
                <w:b/>
                <w:bCs/>
                <w:szCs w:val="24"/>
              </w:rPr>
            </w:pPr>
          </w:p>
        </w:tc>
      </w:tr>
      <w:tr w:rsidR="00125FB1" w:rsidRPr="00256209" w14:paraId="04FA298D" w14:textId="77777777" w:rsidTr="00256209">
        <w:tc>
          <w:tcPr>
            <w:tcW w:w="6025" w:type="dxa"/>
            <w:shd w:val="clear" w:color="auto" w:fill="auto"/>
          </w:tcPr>
          <w:p w14:paraId="517BF38B" w14:textId="77777777" w:rsidR="00125FB1" w:rsidRPr="00256209" w:rsidRDefault="00125FB1" w:rsidP="008874FE">
            <w:pPr>
              <w:rPr>
                <w:rFonts w:ascii="Times New Roman" w:hAnsi="Times New Roman"/>
                <w:szCs w:val="24"/>
              </w:rPr>
            </w:pPr>
            <w:r w:rsidRPr="00256209">
              <w:rPr>
                <w:rFonts w:ascii="Times New Roman" w:hAnsi="Times New Roman"/>
                <w:szCs w:val="24"/>
              </w:rPr>
              <w:t>NUR 642: Organizational Dynamics in Nursing</w:t>
            </w:r>
          </w:p>
        </w:tc>
        <w:tc>
          <w:tcPr>
            <w:tcW w:w="1283" w:type="dxa"/>
            <w:shd w:val="clear" w:color="auto" w:fill="auto"/>
          </w:tcPr>
          <w:p w14:paraId="1B3AEA7A"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3E41FFAB" w14:textId="77777777" w:rsidR="00125FB1" w:rsidRPr="00256209" w:rsidRDefault="00125FB1" w:rsidP="00256209">
            <w:pPr>
              <w:jc w:val="center"/>
              <w:rPr>
                <w:rFonts w:ascii="Times New Roman" w:hAnsi="Times New Roman"/>
                <w:b/>
                <w:bCs/>
                <w:szCs w:val="24"/>
              </w:rPr>
            </w:pPr>
          </w:p>
        </w:tc>
      </w:tr>
      <w:tr w:rsidR="00125FB1" w:rsidRPr="00256209" w14:paraId="557A4386" w14:textId="77777777" w:rsidTr="00256209">
        <w:tc>
          <w:tcPr>
            <w:tcW w:w="6025" w:type="dxa"/>
            <w:shd w:val="clear" w:color="auto" w:fill="auto"/>
          </w:tcPr>
          <w:p w14:paraId="0C18C551" w14:textId="77777777" w:rsidR="00125FB1" w:rsidRPr="00256209" w:rsidRDefault="00125FB1" w:rsidP="008874FE">
            <w:pPr>
              <w:rPr>
                <w:rFonts w:ascii="Times New Roman" w:hAnsi="Times New Roman"/>
                <w:szCs w:val="24"/>
              </w:rPr>
            </w:pPr>
            <w:r w:rsidRPr="00256209">
              <w:rPr>
                <w:rFonts w:ascii="Times New Roman" w:hAnsi="Times New Roman"/>
                <w:szCs w:val="24"/>
              </w:rPr>
              <w:t>NUR 644: Financial Strategies in Nursing Administration</w:t>
            </w:r>
          </w:p>
        </w:tc>
        <w:tc>
          <w:tcPr>
            <w:tcW w:w="1283" w:type="dxa"/>
            <w:shd w:val="clear" w:color="auto" w:fill="auto"/>
          </w:tcPr>
          <w:p w14:paraId="2D5665A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66869E78" w14:textId="77777777" w:rsidR="00125FB1" w:rsidRPr="00256209" w:rsidRDefault="00125FB1" w:rsidP="00256209">
            <w:pPr>
              <w:jc w:val="center"/>
              <w:rPr>
                <w:rFonts w:ascii="Times New Roman" w:hAnsi="Times New Roman"/>
                <w:b/>
                <w:bCs/>
                <w:szCs w:val="24"/>
              </w:rPr>
            </w:pPr>
          </w:p>
        </w:tc>
      </w:tr>
      <w:tr w:rsidR="00125FB1" w:rsidRPr="00256209" w14:paraId="1064932F" w14:textId="77777777" w:rsidTr="00256209">
        <w:tc>
          <w:tcPr>
            <w:tcW w:w="6025" w:type="dxa"/>
            <w:shd w:val="clear" w:color="auto" w:fill="auto"/>
          </w:tcPr>
          <w:p w14:paraId="62C0B8A9" w14:textId="62319D24" w:rsidR="00125FB1" w:rsidRPr="00256209" w:rsidRDefault="00125FB1" w:rsidP="00256209">
            <w:pPr>
              <w:jc w:val="center"/>
              <w:rPr>
                <w:rFonts w:ascii="Times New Roman" w:hAnsi="Times New Roman"/>
                <w:b/>
                <w:szCs w:val="24"/>
              </w:rPr>
            </w:pPr>
          </w:p>
        </w:tc>
        <w:tc>
          <w:tcPr>
            <w:tcW w:w="1283" w:type="dxa"/>
            <w:shd w:val="clear" w:color="auto" w:fill="auto"/>
          </w:tcPr>
          <w:p w14:paraId="167916EB"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3E7101F3" w14:textId="77777777" w:rsidR="00125FB1" w:rsidRPr="00256209" w:rsidRDefault="00125FB1" w:rsidP="00256209">
            <w:pPr>
              <w:jc w:val="center"/>
              <w:rPr>
                <w:rFonts w:ascii="Times New Roman" w:hAnsi="Times New Roman"/>
                <w:b/>
                <w:bCs/>
                <w:szCs w:val="24"/>
              </w:rPr>
            </w:pPr>
          </w:p>
        </w:tc>
      </w:tr>
      <w:tr w:rsidR="00125FB1" w:rsidRPr="00256209" w14:paraId="31354F6E" w14:textId="77777777" w:rsidTr="00256209">
        <w:tc>
          <w:tcPr>
            <w:tcW w:w="6025" w:type="dxa"/>
            <w:shd w:val="clear" w:color="auto" w:fill="auto"/>
          </w:tcPr>
          <w:p w14:paraId="7D6F259F" w14:textId="77777777" w:rsidR="00125FB1" w:rsidRPr="00B1400A" w:rsidRDefault="00B1400A" w:rsidP="00B1400A">
            <w:pPr>
              <w:rPr>
                <w:rFonts w:ascii="Times New Roman" w:hAnsi="Times New Roman"/>
                <w:szCs w:val="24"/>
              </w:rPr>
            </w:pPr>
            <w:r>
              <w:rPr>
                <w:rFonts w:ascii="Times New Roman" w:hAnsi="Times New Roman"/>
                <w:szCs w:val="24"/>
              </w:rPr>
              <w:t>CIEC 534 – Application to Technology</w:t>
            </w:r>
          </w:p>
        </w:tc>
        <w:tc>
          <w:tcPr>
            <w:tcW w:w="1283" w:type="dxa"/>
            <w:shd w:val="clear" w:color="auto" w:fill="auto"/>
          </w:tcPr>
          <w:p w14:paraId="2C0343C4" w14:textId="77777777" w:rsidR="00125FB1" w:rsidRPr="00256209" w:rsidRDefault="00B1400A" w:rsidP="00256209">
            <w:pPr>
              <w:jc w:val="center"/>
              <w:rPr>
                <w:rFonts w:ascii="Times New Roman" w:hAnsi="Times New Roman"/>
                <w:szCs w:val="24"/>
              </w:rPr>
            </w:pPr>
            <w:r>
              <w:rPr>
                <w:rFonts w:ascii="Times New Roman" w:hAnsi="Times New Roman"/>
                <w:szCs w:val="24"/>
              </w:rPr>
              <w:t>3</w:t>
            </w:r>
          </w:p>
        </w:tc>
        <w:tc>
          <w:tcPr>
            <w:tcW w:w="1548" w:type="dxa"/>
            <w:shd w:val="clear" w:color="auto" w:fill="auto"/>
          </w:tcPr>
          <w:p w14:paraId="144B8B8D" w14:textId="77777777" w:rsidR="00125FB1" w:rsidRPr="00256209" w:rsidRDefault="00125FB1" w:rsidP="00256209">
            <w:pPr>
              <w:jc w:val="center"/>
              <w:rPr>
                <w:rFonts w:ascii="Times New Roman" w:hAnsi="Times New Roman"/>
                <w:b/>
                <w:bCs/>
                <w:szCs w:val="24"/>
              </w:rPr>
            </w:pPr>
          </w:p>
        </w:tc>
      </w:tr>
      <w:tr w:rsidR="00B1400A" w:rsidRPr="00256209" w14:paraId="5F9AB4CD" w14:textId="77777777" w:rsidTr="00256209">
        <w:tc>
          <w:tcPr>
            <w:tcW w:w="6025" w:type="dxa"/>
            <w:shd w:val="clear" w:color="auto" w:fill="auto"/>
          </w:tcPr>
          <w:p w14:paraId="6534F312" w14:textId="77777777" w:rsidR="00B1400A" w:rsidRDefault="00B1400A" w:rsidP="00B1400A">
            <w:pPr>
              <w:rPr>
                <w:rFonts w:ascii="Times New Roman" w:hAnsi="Times New Roman"/>
                <w:szCs w:val="24"/>
              </w:rPr>
            </w:pPr>
            <w:r>
              <w:rPr>
                <w:rFonts w:ascii="Times New Roman" w:hAnsi="Times New Roman"/>
                <w:szCs w:val="24"/>
              </w:rPr>
              <w:t xml:space="preserve">CIEC 635 </w:t>
            </w:r>
            <w:r w:rsidR="00E35055">
              <w:rPr>
                <w:rFonts w:ascii="Times New Roman" w:hAnsi="Times New Roman"/>
                <w:szCs w:val="24"/>
              </w:rPr>
              <w:t>–</w:t>
            </w:r>
            <w:r>
              <w:rPr>
                <w:rFonts w:ascii="Times New Roman" w:hAnsi="Times New Roman"/>
                <w:szCs w:val="24"/>
              </w:rPr>
              <w:t xml:space="preserve"> </w:t>
            </w:r>
            <w:r w:rsidR="00E35055">
              <w:rPr>
                <w:rFonts w:ascii="Times New Roman" w:hAnsi="Times New Roman"/>
                <w:szCs w:val="24"/>
              </w:rPr>
              <w:t>Nursing Internet in Classroom Teaching</w:t>
            </w:r>
          </w:p>
        </w:tc>
        <w:tc>
          <w:tcPr>
            <w:tcW w:w="1283" w:type="dxa"/>
            <w:shd w:val="clear" w:color="auto" w:fill="auto"/>
          </w:tcPr>
          <w:p w14:paraId="3B5DD7A6" w14:textId="77777777" w:rsidR="00B1400A" w:rsidRDefault="00E35055" w:rsidP="00256209">
            <w:pPr>
              <w:jc w:val="center"/>
              <w:rPr>
                <w:rFonts w:ascii="Times New Roman" w:hAnsi="Times New Roman"/>
                <w:szCs w:val="24"/>
              </w:rPr>
            </w:pPr>
            <w:r>
              <w:rPr>
                <w:rFonts w:ascii="Times New Roman" w:hAnsi="Times New Roman"/>
                <w:szCs w:val="24"/>
              </w:rPr>
              <w:t>3</w:t>
            </w:r>
          </w:p>
        </w:tc>
        <w:tc>
          <w:tcPr>
            <w:tcW w:w="1548" w:type="dxa"/>
            <w:shd w:val="clear" w:color="auto" w:fill="auto"/>
          </w:tcPr>
          <w:p w14:paraId="1A26DA8B" w14:textId="77777777" w:rsidR="00B1400A" w:rsidRPr="00256209" w:rsidRDefault="00B1400A" w:rsidP="00256209">
            <w:pPr>
              <w:jc w:val="center"/>
              <w:rPr>
                <w:rFonts w:ascii="Times New Roman" w:hAnsi="Times New Roman"/>
                <w:b/>
                <w:bCs/>
                <w:szCs w:val="24"/>
              </w:rPr>
            </w:pPr>
          </w:p>
        </w:tc>
      </w:tr>
      <w:tr w:rsidR="000414F2" w:rsidRPr="00256209" w14:paraId="149CE609" w14:textId="77777777" w:rsidTr="00256209">
        <w:tc>
          <w:tcPr>
            <w:tcW w:w="6025" w:type="dxa"/>
            <w:shd w:val="clear" w:color="auto" w:fill="auto"/>
          </w:tcPr>
          <w:p w14:paraId="0479F4A7" w14:textId="33916971" w:rsidR="000414F2" w:rsidRPr="00546B00" w:rsidRDefault="00546B00" w:rsidP="00546B00">
            <w:pPr>
              <w:rPr>
                <w:rFonts w:ascii="Times New Roman" w:hAnsi="Times New Roman"/>
                <w:bCs/>
                <w:szCs w:val="24"/>
              </w:rPr>
            </w:pPr>
            <w:r w:rsidRPr="00546B00">
              <w:rPr>
                <w:rFonts w:ascii="Times New Roman" w:hAnsi="Times New Roman"/>
                <w:bCs/>
                <w:szCs w:val="24"/>
              </w:rPr>
              <w:t>Other approved electives</w:t>
            </w:r>
          </w:p>
        </w:tc>
        <w:tc>
          <w:tcPr>
            <w:tcW w:w="1283" w:type="dxa"/>
            <w:shd w:val="clear" w:color="auto" w:fill="auto"/>
          </w:tcPr>
          <w:p w14:paraId="55AB5946" w14:textId="77777777" w:rsidR="000414F2" w:rsidRDefault="000414F2" w:rsidP="00256209">
            <w:pPr>
              <w:jc w:val="center"/>
              <w:rPr>
                <w:rFonts w:ascii="Times New Roman" w:hAnsi="Times New Roman"/>
                <w:b/>
                <w:bCs/>
                <w:szCs w:val="24"/>
              </w:rPr>
            </w:pPr>
          </w:p>
        </w:tc>
        <w:tc>
          <w:tcPr>
            <w:tcW w:w="1548" w:type="dxa"/>
            <w:shd w:val="clear" w:color="auto" w:fill="auto"/>
          </w:tcPr>
          <w:p w14:paraId="298CAB85" w14:textId="77777777" w:rsidR="000414F2" w:rsidRPr="00256209" w:rsidRDefault="000414F2" w:rsidP="00256209">
            <w:pPr>
              <w:jc w:val="center"/>
              <w:rPr>
                <w:rFonts w:ascii="Times New Roman" w:hAnsi="Times New Roman"/>
                <w:b/>
                <w:bCs/>
                <w:szCs w:val="24"/>
              </w:rPr>
            </w:pPr>
          </w:p>
        </w:tc>
      </w:tr>
      <w:tr w:rsidR="00546B00" w:rsidRPr="00256209" w14:paraId="78D9DAC8" w14:textId="77777777" w:rsidTr="00256209">
        <w:tc>
          <w:tcPr>
            <w:tcW w:w="6025" w:type="dxa"/>
            <w:shd w:val="clear" w:color="auto" w:fill="auto"/>
          </w:tcPr>
          <w:p w14:paraId="06240806" w14:textId="77777777" w:rsidR="00546B00" w:rsidRPr="00256209" w:rsidRDefault="00546B00" w:rsidP="00256209">
            <w:pPr>
              <w:jc w:val="center"/>
              <w:rPr>
                <w:rFonts w:ascii="Times New Roman" w:hAnsi="Times New Roman"/>
                <w:b/>
                <w:bCs/>
                <w:szCs w:val="24"/>
              </w:rPr>
            </w:pPr>
          </w:p>
        </w:tc>
        <w:tc>
          <w:tcPr>
            <w:tcW w:w="1283" w:type="dxa"/>
            <w:shd w:val="clear" w:color="auto" w:fill="auto"/>
          </w:tcPr>
          <w:p w14:paraId="2F548674" w14:textId="77777777" w:rsidR="00546B00" w:rsidRDefault="00546B00" w:rsidP="00256209">
            <w:pPr>
              <w:jc w:val="center"/>
              <w:rPr>
                <w:rFonts w:ascii="Times New Roman" w:hAnsi="Times New Roman"/>
                <w:b/>
                <w:bCs/>
                <w:szCs w:val="24"/>
              </w:rPr>
            </w:pPr>
          </w:p>
        </w:tc>
        <w:tc>
          <w:tcPr>
            <w:tcW w:w="1548" w:type="dxa"/>
            <w:shd w:val="clear" w:color="auto" w:fill="auto"/>
          </w:tcPr>
          <w:p w14:paraId="58B6D36D" w14:textId="77777777" w:rsidR="00546B00" w:rsidRPr="00256209" w:rsidRDefault="00546B00" w:rsidP="00256209">
            <w:pPr>
              <w:jc w:val="center"/>
              <w:rPr>
                <w:rFonts w:ascii="Times New Roman" w:hAnsi="Times New Roman"/>
                <w:b/>
                <w:bCs/>
                <w:szCs w:val="24"/>
              </w:rPr>
            </w:pPr>
          </w:p>
        </w:tc>
      </w:tr>
      <w:tr w:rsidR="00125FB1" w:rsidRPr="00256209" w14:paraId="38BF4586" w14:textId="77777777" w:rsidTr="00256209">
        <w:tc>
          <w:tcPr>
            <w:tcW w:w="6025" w:type="dxa"/>
            <w:shd w:val="clear" w:color="auto" w:fill="auto"/>
          </w:tcPr>
          <w:p w14:paraId="4D17000D"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0669DBED" w14:textId="77777777" w:rsidR="00125FB1" w:rsidRPr="00256209" w:rsidRDefault="00BB27CF" w:rsidP="00256209">
            <w:pPr>
              <w:jc w:val="center"/>
              <w:rPr>
                <w:rFonts w:ascii="Times New Roman" w:hAnsi="Times New Roman"/>
                <w:b/>
                <w:bCs/>
                <w:szCs w:val="24"/>
              </w:rPr>
            </w:pPr>
            <w:r>
              <w:rPr>
                <w:rFonts w:ascii="Times New Roman" w:hAnsi="Times New Roman"/>
                <w:b/>
                <w:bCs/>
                <w:szCs w:val="24"/>
              </w:rPr>
              <w:t>36</w:t>
            </w:r>
          </w:p>
        </w:tc>
        <w:tc>
          <w:tcPr>
            <w:tcW w:w="1548" w:type="dxa"/>
            <w:shd w:val="clear" w:color="auto" w:fill="auto"/>
          </w:tcPr>
          <w:p w14:paraId="2626C779" w14:textId="77777777" w:rsidR="00125FB1" w:rsidRPr="00256209" w:rsidRDefault="00125FB1" w:rsidP="00256209">
            <w:pPr>
              <w:jc w:val="center"/>
              <w:rPr>
                <w:rFonts w:ascii="Times New Roman" w:hAnsi="Times New Roman"/>
                <w:b/>
                <w:bCs/>
                <w:szCs w:val="24"/>
              </w:rPr>
            </w:pPr>
          </w:p>
        </w:tc>
      </w:tr>
    </w:tbl>
    <w:p w14:paraId="1CDAF3FB" w14:textId="77777777" w:rsidR="008559C3" w:rsidRDefault="008559C3" w:rsidP="00125FB1">
      <w:pPr>
        <w:jc w:val="center"/>
        <w:rPr>
          <w:rFonts w:ascii="Times New Roman" w:hAnsi="Times New Roman"/>
          <w:szCs w:val="24"/>
        </w:rPr>
      </w:pPr>
    </w:p>
    <w:p w14:paraId="16CEB6E8" w14:textId="77777777" w:rsidR="00125FB1" w:rsidRPr="008559C3" w:rsidRDefault="008559C3" w:rsidP="00125FB1">
      <w:pPr>
        <w:jc w:val="center"/>
        <w:rPr>
          <w:rFonts w:ascii="Times New Roman" w:hAnsi="Times New Roman"/>
          <w:b/>
          <w:szCs w:val="24"/>
        </w:rPr>
      </w:pPr>
      <w:r w:rsidRPr="008559C3">
        <w:rPr>
          <w:rFonts w:ascii="Times New Roman" w:hAnsi="Times New Roman"/>
          <w:b/>
          <w:szCs w:val="24"/>
        </w:rPr>
        <w:t>MSN-NE graduates are eligible to take the NLN Certified Nurse Educators Exam.</w:t>
      </w:r>
    </w:p>
    <w:p w14:paraId="134BAA24" w14:textId="77777777" w:rsidR="00CD6706" w:rsidRPr="00EA75B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8CAE1F8" w14:textId="77777777" w:rsidR="00E25630" w:rsidRDefault="00E25630" w:rsidP="00E25630">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E25630">
        <w:rPr>
          <w:rFonts w:ascii="Times New Roman" w:hAnsi="Times New Roman"/>
          <w:b/>
        </w:rPr>
        <w:t xml:space="preserve">POST MASTER’S CERTIFICATE: NURSING </w:t>
      </w:r>
      <w:r w:rsidR="000C42DD">
        <w:rPr>
          <w:rFonts w:ascii="Times New Roman" w:hAnsi="Times New Roman"/>
          <w:b/>
        </w:rPr>
        <w:t>EDUCATION</w:t>
      </w:r>
      <w:r w:rsidR="000C42DD">
        <w:rPr>
          <w:rFonts w:ascii="Times New Roman" w:hAnsi="Times New Roman"/>
          <w:b/>
        </w:rPr>
        <w:tab/>
      </w:r>
    </w:p>
    <w:p w14:paraId="7A4BDE74" w14:textId="77777777" w:rsidR="00E25630" w:rsidRDefault="00E25630"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4BA1EF8B" w14:textId="77777777" w:rsidR="00E25630" w:rsidRDefault="00E25630" w:rsidP="00E25630">
      <w:pPr>
        <w:tabs>
          <w:tab w:val="center" w:pos="468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purpose of the Post-Master’s Certificate in Master of Science in Nursing Education is to prepare nurses, who have a Master of Science in Nursing degree, as nurse </w:t>
      </w:r>
      <w:r w:rsidR="007C38F4">
        <w:rPr>
          <w:rFonts w:ascii="Times New Roman" w:hAnsi="Times New Roman"/>
        </w:rPr>
        <w:t>educators</w:t>
      </w:r>
      <w:r>
        <w:rPr>
          <w:rFonts w:ascii="Times New Roman" w:hAnsi="Times New Roman"/>
        </w:rPr>
        <w:t>.  The graduates of this program are eligible to take the NLNAC Certified Nurse Education Examination.</w:t>
      </w:r>
    </w:p>
    <w:p w14:paraId="1E6F7473" w14:textId="77777777" w:rsidR="00E25630" w:rsidRDefault="00E25630" w:rsidP="00E25630">
      <w:pPr>
        <w:tabs>
          <w:tab w:val="center" w:pos="4680"/>
          <w:tab w:val="left" w:pos="5040"/>
          <w:tab w:val="left" w:pos="5760"/>
          <w:tab w:val="left" w:pos="6480"/>
          <w:tab w:val="left" w:pos="7200"/>
          <w:tab w:val="left" w:pos="7920"/>
          <w:tab w:val="left" w:pos="8640"/>
          <w:tab w:val="left" w:pos="936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260"/>
        <w:gridCol w:w="1530"/>
      </w:tblGrid>
      <w:tr w:rsidR="00E25630" w:rsidRPr="00256209" w14:paraId="0750E5CB" w14:textId="77777777" w:rsidTr="00256209">
        <w:tc>
          <w:tcPr>
            <w:tcW w:w="6048" w:type="dxa"/>
          </w:tcPr>
          <w:p w14:paraId="34D32829"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256209">
              <w:rPr>
                <w:rFonts w:ascii="Times New Roman" w:hAnsi="Times New Roman"/>
                <w:b/>
              </w:rPr>
              <w:t>Area of Emphasis Component Courses</w:t>
            </w:r>
          </w:p>
          <w:p w14:paraId="23B87235" w14:textId="77777777" w:rsidR="00E25630" w:rsidRPr="00256209" w:rsidRDefault="00E25630" w:rsidP="008B3883">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256209">
              <w:rPr>
                <w:rFonts w:ascii="Times New Roman" w:hAnsi="Times New Roman"/>
                <w:b/>
              </w:rPr>
              <w:t>(</w:t>
            </w:r>
            <w:r w:rsidR="008B3883">
              <w:rPr>
                <w:rFonts w:ascii="Times New Roman" w:hAnsi="Times New Roman"/>
                <w:b/>
              </w:rPr>
              <w:t>2</w:t>
            </w:r>
            <w:r w:rsidRPr="00256209">
              <w:rPr>
                <w:rFonts w:ascii="Times New Roman" w:hAnsi="Times New Roman"/>
                <w:b/>
              </w:rPr>
              <w:t>1 credits)</w:t>
            </w:r>
          </w:p>
        </w:tc>
        <w:tc>
          <w:tcPr>
            <w:tcW w:w="1260" w:type="dxa"/>
          </w:tcPr>
          <w:p w14:paraId="76020F67"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c>
          <w:tcPr>
            <w:tcW w:w="1530" w:type="dxa"/>
          </w:tcPr>
          <w:p w14:paraId="4815CC71"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63810144" w14:textId="77777777" w:rsidTr="00256209">
        <w:tc>
          <w:tcPr>
            <w:tcW w:w="6048" w:type="dxa"/>
          </w:tcPr>
          <w:p w14:paraId="458C4EF3"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NUR 616: Curriculum Development in Nursing</w:t>
            </w:r>
          </w:p>
        </w:tc>
        <w:tc>
          <w:tcPr>
            <w:tcW w:w="1260" w:type="dxa"/>
          </w:tcPr>
          <w:p w14:paraId="32BD8E94" w14:textId="77777777" w:rsidR="00E25630" w:rsidRPr="00256209" w:rsidRDefault="000C42DD" w:rsidP="00256209">
            <w:pPr>
              <w:tabs>
                <w:tab w:val="left" w:pos="432"/>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2D13967D"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1CA9DD64" w14:textId="77777777" w:rsidTr="00256209">
        <w:tc>
          <w:tcPr>
            <w:tcW w:w="6048" w:type="dxa"/>
          </w:tcPr>
          <w:p w14:paraId="671A6EF5"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NUR 618: Teaching in Nursing</w:t>
            </w:r>
          </w:p>
        </w:tc>
        <w:tc>
          <w:tcPr>
            <w:tcW w:w="1260" w:type="dxa"/>
          </w:tcPr>
          <w:p w14:paraId="7C1FA45D"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64F16B2F"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049E7033" w14:textId="77777777" w:rsidTr="00256209">
        <w:tc>
          <w:tcPr>
            <w:tcW w:w="6048" w:type="dxa"/>
          </w:tcPr>
          <w:p w14:paraId="3B9F0DB6"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NUR 619: Practicum: Teaching in Nursing</w:t>
            </w:r>
          </w:p>
        </w:tc>
        <w:tc>
          <w:tcPr>
            <w:tcW w:w="1260" w:type="dxa"/>
          </w:tcPr>
          <w:p w14:paraId="5FDDC46D" w14:textId="77777777" w:rsidR="00E25630" w:rsidRPr="00256209" w:rsidRDefault="000C42DD" w:rsidP="000E7A4F">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0E7A4F">
              <w:rPr>
                <w:rFonts w:ascii="Times New Roman" w:hAnsi="Times New Roman"/>
              </w:rPr>
              <w:t>6</w:t>
            </w:r>
          </w:p>
        </w:tc>
        <w:tc>
          <w:tcPr>
            <w:tcW w:w="1530" w:type="dxa"/>
          </w:tcPr>
          <w:p w14:paraId="59C5641C"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7FD79DD9" w14:textId="77777777" w:rsidTr="00256209">
        <w:tc>
          <w:tcPr>
            <w:tcW w:w="6048" w:type="dxa"/>
          </w:tcPr>
          <w:p w14:paraId="4D4308D4" w14:textId="77777777" w:rsidR="00E25630" w:rsidRPr="00256209" w:rsidRDefault="007B1F9F" w:rsidP="00224AA2">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EDF </w:t>
            </w:r>
            <w:r w:rsidR="00224AA2">
              <w:rPr>
                <w:rFonts w:ascii="Times New Roman" w:hAnsi="Times New Roman"/>
              </w:rPr>
              <w:t>636</w:t>
            </w:r>
            <w:r w:rsidRPr="00256209">
              <w:rPr>
                <w:rFonts w:ascii="Times New Roman" w:hAnsi="Times New Roman"/>
              </w:rPr>
              <w:t xml:space="preserve">: </w:t>
            </w:r>
            <w:r w:rsidR="00224AA2">
              <w:rPr>
                <w:rFonts w:ascii="Times New Roman" w:hAnsi="Times New Roman"/>
              </w:rPr>
              <w:t>Classroom Assessment</w:t>
            </w:r>
          </w:p>
        </w:tc>
        <w:tc>
          <w:tcPr>
            <w:tcW w:w="1260" w:type="dxa"/>
          </w:tcPr>
          <w:p w14:paraId="1FB67E9D"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37241F75"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1FA16693" w14:textId="77777777" w:rsidTr="00256209">
        <w:tc>
          <w:tcPr>
            <w:tcW w:w="6048" w:type="dxa"/>
          </w:tcPr>
          <w:p w14:paraId="0DCF7F94" w14:textId="77777777" w:rsidR="00E25630" w:rsidRPr="00256209" w:rsidRDefault="007B1F9F" w:rsidP="00AE573D">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CIEC 600: Instructional Design</w:t>
            </w:r>
            <w:r w:rsidR="00E35055">
              <w:rPr>
                <w:rFonts w:ascii="Times New Roman" w:hAnsi="Times New Roman"/>
              </w:rPr>
              <w:t xml:space="preserve"> Technology</w:t>
            </w:r>
          </w:p>
        </w:tc>
        <w:tc>
          <w:tcPr>
            <w:tcW w:w="1260" w:type="dxa"/>
          </w:tcPr>
          <w:p w14:paraId="6C5DFA0C"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6C4EA1C8"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6E31BC3B" w14:textId="77777777" w:rsidTr="00256209">
        <w:tc>
          <w:tcPr>
            <w:tcW w:w="6048" w:type="dxa"/>
          </w:tcPr>
          <w:p w14:paraId="0DE8E50E"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EDF 619: Educational Psychology</w:t>
            </w:r>
          </w:p>
        </w:tc>
        <w:tc>
          <w:tcPr>
            <w:tcW w:w="1260" w:type="dxa"/>
          </w:tcPr>
          <w:p w14:paraId="3AA800C9"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5A32E96C"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7B1F9F" w:rsidRPr="00256209" w14:paraId="7AD27BD6" w14:textId="77777777" w:rsidTr="00256209">
        <w:tc>
          <w:tcPr>
            <w:tcW w:w="6048" w:type="dxa"/>
          </w:tcPr>
          <w:p w14:paraId="050F2823" w14:textId="77777777" w:rsidR="007B1F9F" w:rsidRPr="00256209" w:rsidRDefault="007B1F9F" w:rsidP="00256209">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256209">
              <w:rPr>
                <w:rFonts w:ascii="Times New Roman" w:hAnsi="Times New Roman"/>
                <w:b/>
              </w:rPr>
              <w:t>TOTAL</w:t>
            </w:r>
          </w:p>
        </w:tc>
        <w:tc>
          <w:tcPr>
            <w:tcW w:w="1260" w:type="dxa"/>
          </w:tcPr>
          <w:p w14:paraId="31836E34" w14:textId="77777777" w:rsidR="007B1F9F" w:rsidRPr="00256209" w:rsidRDefault="000C42DD" w:rsidP="000E7A4F">
            <w:pPr>
              <w:tabs>
                <w:tab w:val="left" w:pos="452"/>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b/>
              </w:rPr>
              <w:t xml:space="preserve">    </w:t>
            </w:r>
            <w:r w:rsidR="000E7A4F">
              <w:rPr>
                <w:rFonts w:ascii="Times New Roman" w:hAnsi="Times New Roman"/>
                <w:b/>
              </w:rPr>
              <w:t>21</w:t>
            </w:r>
          </w:p>
        </w:tc>
        <w:tc>
          <w:tcPr>
            <w:tcW w:w="1530" w:type="dxa"/>
          </w:tcPr>
          <w:p w14:paraId="1A27902B" w14:textId="77777777" w:rsidR="007B1F9F"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bl>
    <w:p w14:paraId="77E5C61D" w14:textId="77777777" w:rsidR="00147D48" w:rsidRPr="00147D48" w:rsidRDefault="00147D48">
      <w:pPr>
        <w:widowControl/>
        <w:rPr>
          <w:rFonts w:ascii="Times New Roman" w:hAnsi="Times New Roman"/>
          <w:b/>
          <w:sz w:val="18"/>
          <w:szCs w:val="18"/>
        </w:rPr>
      </w:pPr>
    </w:p>
    <w:p w14:paraId="44EE2CAA" w14:textId="77777777" w:rsidR="00147D48" w:rsidRDefault="00147D48">
      <w:pPr>
        <w:widowControl/>
        <w:rPr>
          <w:rFonts w:ascii="Times New Roman" w:hAnsi="Times New Roman"/>
          <w:b/>
          <w:sz w:val="22"/>
          <w:szCs w:val="22"/>
        </w:rPr>
      </w:pPr>
    </w:p>
    <w:p w14:paraId="00343F6B" w14:textId="77777777" w:rsidR="00FA4BC7" w:rsidRPr="00337C0F" w:rsidRDefault="00FA4BC7" w:rsidP="00FA4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337C0F">
        <w:rPr>
          <w:rFonts w:ascii="Times New Roman" w:hAnsi="Times New Roman"/>
          <w:b/>
          <w:sz w:val="22"/>
          <w:szCs w:val="22"/>
        </w:rPr>
        <w:t>PLAN OF STUDY</w:t>
      </w:r>
    </w:p>
    <w:p w14:paraId="6F718E30" w14:textId="77777777" w:rsidR="00FA4BC7" w:rsidRPr="00337C0F" w:rsidRDefault="00FA4BC7" w:rsidP="00FA4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268A89E" w14:textId="77777777" w:rsidR="00FA4BC7" w:rsidRPr="00337C0F" w:rsidRDefault="00FA4BC7" w:rsidP="00FA4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MSN-</w:t>
      </w:r>
      <w:r>
        <w:rPr>
          <w:rFonts w:ascii="Times New Roman" w:hAnsi="Times New Roman"/>
          <w:sz w:val="22"/>
          <w:szCs w:val="22"/>
        </w:rPr>
        <w:t>NM</w:t>
      </w:r>
      <w:r w:rsidRPr="00337C0F">
        <w:rPr>
          <w:rFonts w:ascii="Times New Roman" w:hAnsi="Times New Roman"/>
          <w:sz w:val="22"/>
          <w:szCs w:val="22"/>
        </w:rPr>
        <w:t xml:space="preserve"> program can be completed in two a</w:t>
      </w:r>
      <w:r>
        <w:rPr>
          <w:rFonts w:ascii="Times New Roman" w:hAnsi="Times New Roman"/>
          <w:sz w:val="22"/>
          <w:szCs w:val="22"/>
        </w:rPr>
        <w:t>nd half aca</w:t>
      </w:r>
      <w:r w:rsidRPr="00337C0F">
        <w:rPr>
          <w:rFonts w:ascii="Times New Roman" w:hAnsi="Times New Roman"/>
          <w:sz w:val="22"/>
          <w:szCs w:val="22"/>
        </w:rPr>
        <w:t xml:space="preserve">demic years of full-time study, or over a period not to exceed 7 calendar years from date of first class enrollment. </w:t>
      </w:r>
      <w:r>
        <w:rPr>
          <w:rFonts w:ascii="Times New Roman" w:hAnsi="Times New Roman"/>
          <w:sz w:val="22"/>
          <w:szCs w:val="22"/>
        </w:rPr>
        <w:t xml:space="preserve">The student must complete the first 25 credit hours of study at Marshall University; then transfer to Shenandoah University to complete the remaining 19 credit hours of specialty nurse midwifery courses. The NM student has up to seven years from the point of admission to complete the MSN-NM area of emphasis. </w:t>
      </w:r>
      <w:r w:rsidRPr="00337C0F">
        <w:rPr>
          <w:rFonts w:ascii="Times New Roman" w:hAnsi="Times New Roman"/>
          <w:sz w:val="22"/>
          <w:szCs w:val="22"/>
        </w:rPr>
        <w:t xml:space="preserve">Graduate nursing courses, except NUR </w:t>
      </w:r>
      <w:r>
        <w:rPr>
          <w:rFonts w:ascii="Times New Roman" w:hAnsi="Times New Roman"/>
          <w:sz w:val="22"/>
          <w:szCs w:val="22"/>
        </w:rPr>
        <w:t xml:space="preserve">620, 621, 622, 663 &amp; 664, </w:t>
      </w:r>
      <w:r w:rsidRPr="00337C0F">
        <w:rPr>
          <w:rFonts w:ascii="Times New Roman" w:hAnsi="Times New Roman"/>
          <w:sz w:val="22"/>
          <w:szCs w:val="22"/>
        </w:rPr>
        <w:t xml:space="preserve">for Nurses in Advanced Practice, </w:t>
      </w:r>
      <w:r>
        <w:rPr>
          <w:rFonts w:ascii="Times New Roman" w:hAnsi="Times New Roman"/>
          <w:sz w:val="22"/>
          <w:szCs w:val="22"/>
        </w:rPr>
        <w:t xml:space="preserve">courses </w:t>
      </w:r>
      <w:r w:rsidRPr="00337C0F">
        <w:rPr>
          <w:rFonts w:ascii="Times New Roman" w:hAnsi="Times New Roman"/>
          <w:sz w:val="22"/>
          <w:szCs w:val="22"/>
        </w:rPr>
        <w:t>are open only to those students admitted to the nursing program.</w:t>
      </w:r>
    </w:p>
    <w:p w14:paraId="3419B441" w14:textId="77777777" w:rsidR="00FA4BC7" w:rsidRPr="00337C0F" w:rsidRDefault="00FA4BC7" w:rsidP="00FA4BC7">
      <w:pPr>
        <w:jc w:val="center"/>
        <w:rPr>
          <w:rFonts w:ascii="Times New Roman" w:hAnsi="Times New Roman"/>
          <w:b/>
          <w:sz w:val="22"/>
          <w:szCs w:val="22"/>
        </w:rPr>
      </w:pPr>
    </w:p>
    <w:p w14:paraId="5924E905" w14:textId="48974FA0" w:rsidR="00FA4BC7" w:rsidRPr="00646254" w:rsidRDefault="00FA4BC7" w:rsidP="00FA4BC7">
      <w:pPr>
        <w:jc w:val="center"/>
        <w:rPr>
          <w:rFonts w:ascii="Times New Roman" w:hAnsi="Times New Roman"/>
          <w:b/>
          <w:color w:val="FF0000"/>
          <w:sz w:val="22"/>
          <w:szCs w:val="22"/>
        </w:rPr>
      </w:pPr>
      <w:r w:rsidRPr="00337C0F">
        <w:rPr>
          <w:rFonts w:ascii="Times New Roman" w:hAnsi="Times New Roman"/>
          <w:b/>
          <w:sz w:val="22"/>
          <w:szCs w:val="22"/>
        </w:rPr>
        <w:t xml:space="preserve">MSN NURSE </w:t>
      </w:r>
      <w:r>
        <w:rPr>
          <w:rFonts w:ascii="Times New Roman" w:hAnsi="Times New Roman"/>
          <w:b/>
          <w:sz w:val="22"/>
          <w:szCs w:val="22"/>
        </w:rPr>
        <w:t xml:space="preserve">MIDWIFERY </w:t>
      </w:r>
    </w:p>
    <w:p w14:paraId="780C42A0" w14:textId="77777777" w:rsidR="00FA4BC7" w:rsidRPr="00337C0F" w:rsidRDefault="00FA4BC7" w:rsidP="00FA4BC7">
      <w:pPr>
        <w:jc w:val="center"/>
        <w:rPr>
          <w:rFonts w:ascii="Times New Roman" w:hAnsi="Times New Roman"/>
          <w:b/>
          <w:sz w:val="22"/>
          <w:szCs w:val="22"/>
        </w:rPr>
      </w:pPr>
      <w:r w:rsidRPr="00337C0F">
        <w:rPr>
          <w:rFonts w:ascii="Times New Roman" w:hAnsi="Times New Roman"/>
          <w:b/>
          <w:sz w:val="22"/>
          <w:szCs w:val="22"/>
        </w:rPr>
        <w:t>PLAN OF STUDY</w:t>
      </w:r>
    </w:p>
    <w:p w14:paraId="0964DDDA" w14:textId="77777777" w:rsidR="00FA4BC7" w:rsidRPr="00337C0F" w:rsidRDefault="00FA4BC7" w:rsidP="00FA4BC7">
      <w:pPr>
        <w:jc w:val="center"/>
        <w:rPr>
          <w:rFonts w:ascii="Times New Roman" w:hAnsi="Times New Roman"/>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204"/>
        <w:gridCol w:w="1748"/>
        <w:gridCol w:w="1378"/>
      </w:tblGrid>
      <w:tr w:rsidR="00FA4BC7" w:rsidRPr="00337C0F" w14:paraId="3D634099" w14:textId="77777777" w:rsidTr="00977C19">
        <w:tc>
          <w:tcPr>
            <w:tcW w:w="0" w:type="auto"/>
            <w:tcBorders>
              <w:bottom w:val="single" w:sz="12" w:space="0" w:color="000000"/>
            </w:tcBorders>
            <w:shd w:val="clear" w:color="auto" w:fill="auto"/>
          </w:tcPr>
          <w:p w14:paraId="7D9FB30F" w14:textId="77777777" w:rsidR="00FA4BC7" w:rsidRPr="00337C0F" w:rsidRDefault="00FA4BC7" w:rsidP="00977C19">
            <w:pPr>
              <w:jc w:val="center"/>
              <w:rPr>
                <w:rFonts w:ascii="Times New Roman" w:hAnsi="Times New Roman"/>
                <w:b/>
                <w:szCs w:val="22"/>
              </w:rPr>
            </w:pPr>
            <w:r w:rsidRPr="00337C0F">
              <w:rPr>
                <w:rFonts w:ascii="Times New Roman" w:hAnsi="Times New Roman"/>
                <w:b/>
                <w:sz w:val="22"/>
                <w:szCs w:val="22"/>
              </w:rPr>
              <w:t>Core Component Courses (12 credits)</w:t>
            </w:r>
          </w:p>
        </w:tc>
        <w:tc>
          <w:tcPr>
            <w:tcW w:w="0" w:type="auto"/>
            <w:tcBorders>
              <w:bottom w:val="single" w:sz="12" w:space="0" w:color="000000"/>
            </w:tcBorders>
            <w:shd w:val="clear" w:color="auto" w:fill="auto"/>
          </w:tcPr>
          <w:p w14:paraId="72A52F7F" w14:textId="77777777" w:rsidR="00FA4BC7" w:rsidRPr="00337C0F" w:rsidRDefault="00FA4BC7" w:rsidP="00977C19">
            <w:pPr>
              <w:jc w:val="center"/>
              <w:rPr>
                <w:rFonts w:ascii="Times New Roman" w:hAnsi="Times New Roman"/>
                <w:b/>
                <w:szCs w:val="22"/>
              </w:rPr>
            </w:pPr>
            <w:r w:rsidRPr="00337C0F">
              <w:rPr>
                <w:rFonts w:ascii="Times New Roman" w:hAnsi="Times New Roman"/>
                <w:b/>
                <w:sz w:val="22"/>
                <w:szCs w:val="22"/>
              </w:rPr>
              <w:t>CREDITS</w:t>
            </w:r>
          </w:p>
        </w:tc>
        <w:tc>
          <w:tcPr>
            <w:tcW w:w="0" w:type="auto"/>
            <w:tcBorders>
              <w:bottom w:val="single" w:sz="12" w:space="0" w:color="000000"/>
            </w:tcBorders>
            <w:shd w:val="clear" w:color="auto" w:fill="auto"/>
          </w:tcPr>
          <w:p w14:paraId="461C0E74" w14:textId="77777777" w:rsidR="00FA4BC7" w:rsidRPr="00337C0F" w:rsidRDefault="00FA4BC7" w:rsidP="00977C19">
            <w:pPr>
              <w:jc w:val="center"/>
              <w:rPr>
                <w:rFonts w:ascii="Times New Roman" w:hAnsi="Times New Roman"/>
                <w:b/>
                <w:bCs/>
                <w:szCs w:val="22"/>
              </w:rPr>
            </w:pPr>
            <w:r w:rsidRPr="00337C0F">
              <w:rPr>
                <w:rFonts w:ascii="Times New Roman" w:hAnsi="Times New Roman"/>
                <w:b/>
                <w:bCs/>
                <w:sz w:val="22"/>
                <w:szCs w:val="22"/>
              </w:rPr>
              <w:t>AWARDED</w:t>
            </w:r>
          </w:p>
        </w:tc>
      </w:tr>
      <w:tr w:rsidR="00FA4BC7" w:rsidRPr="00337C0F" w14:paraId="77830C01" w14:textId="77777777" w:rsidTr="00977C19">
        <w:tc>
          <w:tcPr>
            <w:tcW w:w="0" w:type="auto"/>
            <w:shd w:val="clear" w:color="auto" w:fill="auto"/>
          </w:tcPr>
          <w:p w14:paraId="23B1F9DC"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602: Theoretical Foundations in Nursing</w:t>
            </w:r>
          </w:p>
        </w:tc>
        <w:tc>
          <w:tcPr>
            <w:tcW w:w="0" w:type="auto"/>
            <w:shd w:val="clear" w:color="auto" w:fill="auto"/>
          </w:tcPr>
          <w:p w14:paraId="7DCB4350"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79E23E75" w14:textId="77777777" w:rsidR="00FA4BC7" w:rsidRPr="00337C0F" w:rsidRDefault="00FA4BC7" w:rsidP="00977C19">
            <w:pPr>
              <w:jc w:val="center"/>
              <w:rPr>
                <w:rFonts w:ascii="Times New Roman" w:hAnsi="Times New Roman"/>
                <w:b/>
                <w:bCs/>
                <w:szCs w:val="22"/>
              </w:rPr>
            </w:pPr>
          </w:p>
        </w:tc>
      </w:tr>
      <w:tr w:rsidR="00FA4BC7" w:rsidRPr="00337C0F" w14:paraId="1955743A" w14:textId="77777777" w:rsidTr="00977C19">
        <w:tc>
          <w:tcPr>
            <w:tcW w:w="0" w:type="auto"/>
            <w:shd w:val="clear" w:color="auto" w:fill="auto"/>
          </w:tcPr>
          <w:p w14:paraId="79708C27"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604: Leadership in Nursing</w:t>
            </w:r>
          </w:p>
        </w:tc>
        <w:tc>
          <w:tcPr>
            <w:tcW w:w="0" w:type="auto"/>
            <w:shd w:val="clear" w:color="auto" w:fill="auto"/>
          </w:tcPr>
          <w:p w14:paraId="6DBDB5DE"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21F6EFAD" w14:textId="77777777" w:rsidR="00FA4BC7" w:rsidRPr="00337C0F" w:rsidRDefault="00FA4BC7" w:rsidP="00977C19">
            <w:pPr>
              <w:jc w:val="center"/>
              <w:rPr>
                <w:rFonts w:ascii="Times New Roman" w:hAnsi="Times New Roman"/>
                <w:b/>
                <w:bCs/>
                <w:szCs w:val="22"/>
              </w:rPr>
            </w:pPr>
          </w:p>
        </w:tc>
      </w:tr>
      <w:tr w:rsidR="00FA4BC7" w:rsidRPr="00337C0F" w14:paraId="5BEAD2C2" w14:textId="77777777" w:rsidTr="00977C19">
        <w:tc>
          <w:tcPr>
            <w:tcW w:w="0" w:type="auto"/>
            <w:shd w:val="clear" w:color="auto" w:fill="auto"/>
          </w:tcPr>
          <w:p w14:paraId="7E588745"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606: Advanced Nursing Research</w:t>
            </w:r>
          </w:p>
        </w:tc>
        <w:tc>
          <w:tcPr>
            <w:tcW w:w="0" w:type="auto"/>
            <w:shd w:val="clear" w:color="auto" w:fill="auto"/>
          </w:tcPr>
          <w:p w14:paraId="254A56BB"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2FEE16BB" w14:textId="77777777" w:rsidR="00FA4BC7" w:rsidRPr="00337C0F" w:rsidRDefault="00FA4BC7" w:rsidP="00977C19">
            <w:pPr>
              <w:jc w:val="center"/>
              <w:rPr>
                <w:rFonts w:ascii="Times New Roman" w:hAnsi="Times New Roman"/>
                <w:b/>
                <w:bCs/>
                <w:szCs w:val="22"/>
              </w:rPr>
            </w:pPr>
          </w:p>
        </w:tc>
      </w:tr>
      <w:tr w:rsidR="00FA4BC7" w:rsidRPr="00337C0F" w14:paraId="07B25C1C" w14:textId="77777777" w:rsidTr="00977C19">
        <w:tc>
          <w:tcPr>
            <w:tcW w:w="0" w:type="auto"/>
            <w:shd w:val="clear" w:color="auto" w:fill="auto"/>
          </w:tcPr>
          <w:p w14:paraId="5AA4399C"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608: Issues in Health Care</w:t>
            </w:r>
          </w:p>
        </w:tc>
        <w:tc>
          <w:tcPr>
            <w:tcW w:w="0" w:type="auto"/>
            <w:shd w:val="clear" w:color="auto" w:fill="auto"/>
          </w:tcPr>
          <w:p w14:paraId="69430D68"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4C6632A9" w14:textId="77777777" w:rsidR="00FA4BC7" w:rsidRPr="00337C0F" w:rsidRDefault="00FA4BC7" w:rsidP="00977C19">
            <w:pPr>
              <w:jc w:val="center"/>
              <w:rPr>
                <w:rFonts w:ascii="Times New Roman" w:hAnsi="Times New Roman"/>
                <w:b/>
                <w:bCs/>
                <w:szCs w:val="22"/>
              </w:rPr>
            </w:pPr>
          </w:p>
        </w:tc>
      </w:tr>
      <w:tr w:rsidR="00FA4BC7" w:rsidRPr="00337C0F" w14:paraId="7E5D59AA" w14:textId="77777777" w:rsidTr="00977C19">
        <w:tc>
          <w:tcPr>
            <w:tcW w:w="0" w:type="auto"/>
            <w:shd w:val="clear" w:color="auto" w:fill="auto"/>
          </w:tcPr>
          <w:p w14:paraId="60844210" w14:textId="77777777" w:rsidR="00FA4BC7" w:rsidRPr="00337C0F" w:rsidRDefault="00FA4BC7" w:rsidP="00977C19">
            <w:pPr>
              <w:jc w:val="center"/>
              <w:rPr>
                <w:rFonts w:ascii="Times New Roman" w:hAnsi="Times New Roman"/>
                <w:b/>
                <w:szCs w:val="22"/>
              </w:rPr>
            </w:pPr>
            <w:r w:rsidRPr="00337C0F">
              <w:rPr>
                <w:rFonts w:ascii="Times New Roman" w:hAnsi="Times New Roman"/>
                <w:b/>
                <w:sz w:val="22"/>
                <w:szCs w:val="22"/>
              </w:rPr>
              <w:t>Area of Emphasis Component Courses (</w:t>
            </w:r>
            <w:r>
              <w:rPr>
                <w:rFonts w:ascii="Times New Roman" w:hAnsi="Times New Roman"/>
                <w:b/>
                <w:sz w:val="22"/>
                <w:szCs w:val="22"/>
              </w:rPr>
              <w:t>13</w:t>
            </w:r>
            <w:r w:rsidRPr="00337C0F">
              <w:rPr>
                <w:rFonts w:ascii="Times New Roman" w:hAnsi="Times New Roman"/>
                <w:b/>
                <w:sz w:val="22"/>
                <w:szCs w:val="22"/>
              </w:rPr>
              <w:t xml:space="preserve"> credits)</w:t>
            </w:r>
          </w:p>
        </w:tc>
        <w:tc>
          <w:tcPr>
            <w:tcW w:w="0" w:type="auto"/>
            <w:shd w:val="clear" w:color="auto" w:fill="auto"/>
          </w:tcPr>
          <w:p w14:paraId="4CE739E0" w14:textId="77777777" w:rsidR="00FA4BC7" w:rsidRPr="00337C0F" w:rsidRDefault="00FA4BC7" w:rsidP="00977C19">
            <w:pPr>
              <w:jc w:val="center"/>
              <w:rPr>
                <w:rFonts w:ascii="Times New Roman" w:hAnsi="Times New Roman"/>
                <w:szCs w:val="22"/>
              </w:rPr>
            </w:pPr>
          </w:p>
        </w:tc>
        <w:tc>
          <w:tcPr>
            <w:tcW w:w="0" w:type="auto"/>
            <w:shd w:val="clear" w:color="auto" w:fill="auto"/>
          </w:tcPr>
          <w:p w14:paraId="5DA42CF3" w14:textId="77777777" w:rsidR="00FA4BC7" w:rsidRPr="00337C0F" w:rsidRDefault="00FA4BC7" w:rsidP="00977C19">
            <w:pPr>
              <w:jc w:val="center"/>
              <w:rPr>
                <w:rFonts w:ascii="Times New Roman" w:hAnsi="Times New Roman"/>
                <w:b/>
                <w:bCs/>
                <w:szCs w:val="22"/>
              </w:rPr>
            </w:pPr>
          </w:p>
        </w:tc>
      </w:tr>
      <w:tr w:rsidR="00FA4BC7" w:rsidRPr="00337C0F" w14:paraId="748703E8" w14:textId="77777777" w:rsidTr="00977C19">
        <w:tc>
          <w:tcPr>
            <w:tcW w:w="0" w:type="auto"/>
            <w:shd w:val="clear" w:color="auto" w:fill="auto"/>
          </w:tcPr>
          <w:p w14:paraId="5E45C478"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620 Advanced Pathophysiology I</w:t>
            </w:r>
          </w:p>
        </w:tc>
        <w:tc>
          <w:tcPr>
            <w:tcW w:w="0" w:type="auto"/>
            <w:shd w:val="clear" w:color="auto" w:fill="auto"/>
          </w:tcPr>
          <w:p w14:paraId="358F1738"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4D7AA133" w14:textId="77777777" w:rsidR="00FA4BC7" w:rsidRPr="00337C0F" w:rsidRDefault="00FA4BC7" w:rsidP="00977C19">
            <w:pPr>
              <w:jc w:val="center"/>
              <w:rPr>
                <w:rFonts w:ascii="Times New Roman" w:hAnsi="Times New Roman"/>
                <w:b/>
                <w:bCs/>
                <w:szCs w:val="22"/>
              </w:rPr>
            </w:pPr>
          </w:p>
        </w:tc>
      </w:tr>
      <w:tr w:rsidR="00FA4BC7" w:rsidRPr="00337C0F" w14:paraId="700D2073" w14:textId="77777777" w:rsidTr="00977C19">
        <w:tc>
          <w:tcPr>
            <w:tcW w:w="0" w:type="auto"/>
            <w:shd w:val="clear" w:color="auto" w:fill="auto"/>
          </w:tcPr>
          <w:p w14:paraId="7AADC813"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621 Advanced Pathophysiology II</w:t>
            </w:r>
          </w:p>
        </w:tc>
        <w:tc>
          <w:tcPr>
            <w:tcW w:w="0" w:type="auto"/>
            <w:shd w:val="clear" w:color="auto" w:fill="auto"/>
          </w:tcPr>
          <w:p w14:paraId="77E17736"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1FA74BA1" w14:textId="77777777" w:rsidR="00FA4BC7" w:rsidRPr="00337C0F" w:rsidRDefault="00FA4BC7" w:rsidP="00977C19">
            <w:pPr>
              <w:jc w:val="center"/>
              <w:rPr>
                <w:rFonts w:ascii="Times New Roman" w:hAnsi="Times New Roman"/>
                <w:b/>
                <w:bCs/>
                <w:szCs w:val="22"/>
              </w:rPr>
            </w:pPr>
          </w:p>
        </w:tc>
      </w:tr>
      <w:tr w:rsidR="00FA4BC7" w:rsidRPr="00337C0F" w14:paraId="65A66DB3" w14:textId="77777777" w:rsidTr="00977C19">
        <w:tc>
          <w:tcPr>
            <w:tcW w:w="0" w:type="auto"/>
            <w:shd w:val="clear" w:color="auto" w:fill="auto"/>
          </w:tcPr>
          <w:p w14:paraId="42A2C820"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622 Advanced Physical Assessment</w:t>
            </w:r>
          </w:p>
        </w:tc>
        <w:tc>
          <w:tcPr>
            <w:tcW w:w="0" w:type="auto"/>
            <w:shd w:val="clear" w:color="auto" w:fill="auto"/>
          </w:tcPr>
          <w:p w14:paraId="79E44046"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5</w:t>
            </w:r>
          </w:p>
        </w:tc>
        <w:tc>
          <w:tcPr>
            <w:tcW w:w="0" w:type="auto"/>
            <w:shd w:val="clear" w:color="auto" w:fill="auto"/>
          </w:tcPr>
          <w:p w14:paraId="4482B6AA" w14:textId="77777777" w:rsidR="00FA4BC7" w:rsidRPr="00337C0F" w:rsidRDefault="00FA4BC7" w:rsidP="00977C19">
            <w:pPr>
              <w:jc w:val="center"/>
              <w:rPr>
                <w:rFonts w:ascii="Times New Roman" w:hAnsi="Times New Roman"/>
                <w:b/>
                <w:bCs/>
                <w:szCs w:val="22"/>
              </w:rPr>
            </w:pPr>
          </w:p>
        </w:tc>
      </w:tr>
      <w:tr w:rsidR="00FA4BC7" w:rsidRPr="00337C0F" w14:paraId="13DFDC6C" w14:textId="77777777" w:rsidTr="00977C19">
        <w:tc>
          <w:tcPr>
            <w:tcW w:w="0" w:type="auto"/>
            <w:shd w:val="clear" w:color="auto" w:fill="auto"/>
          </w:tcPr>
          <w:p w14:paraId="3CCB52FB"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663 Advanced Pharmacology I</w:t>
            </w:r>
          </w:p>
        </w:tc>
        <w:tc>
          <w:tcPr>
            <w:tcW w:w="0" w:type="auto"/>
            <w:shd w:val="clear" w:color="auto" w:fill="auto"/>
          </w:tcPr>
          <w:p w14:paraId="5F3B30B0" w14:textId="77777777" w:rsidR="00FA4BC7" w:rsidRPr="00337C0F" w:rsidRDefault="00FA4BC7" w:rsidP="00977C19">
            <w:pPr>
              <w:jc w:val="center"/>
              <w:rPr>
                <w:rFonts w:ascii="Times New Roman" w:hAnsi="Times New Roman"/>
                <w:szCs w:val="22"/>
              </w:rPr>
            </w:pPr>
            <w:r>
              <w:rPr>
                <w:rFonts w:ascii="Times New Roman" w:hAnsi="Times New Roman"/>
                <w:szCs w:val="22"/>
              </w:rPr>
              <w:t>2</w:t>
            </w:r>
          </w:p>
        </w:tc>
        <w:tc>
          <w:tcPr>
            <w:tcW w:w="0" w:type="auto"/>
            <w:shd w:val="clear" w:color="auto" w:fill="auto"/>
          </w:tcPr>
          <w:p w14:paraId="7CC7B10B" w14:textId="77777777" w:rsidR="00FA4BC7" w:rsidRPr="00337C0F" w:rsidRDefault="00FA4BC7" w:rsidP="00977C19">
            <w:pPr>
              <w:jc w:val="center"/>
              <w:rPr>
                <w:rFonts w:ascii="Times New Roman" w:hAnsi="Times New Roman"/>
                <w:b/>
                <w:bCs/>
                <w:szCs w:val="22"/>
              </w:rPr>
            </w:pPr>
          </w:p>
        </w:tc>
      </w:tr>
      <w:tr w:rsidR="00FA4BC7" w:rsidRPr="00337C0F" w14:paraId="612FF05C" w14:textId="77777777" w:rsidTr="00977C19">
        <w:tc>
          <w:tcPr>
            <w:tcW w:w="0" w:type="auto"/>
            <w:shd w:val="clear" w:color="auto" w:fill="auto"/>
          </w:tcPr>
          <w:p w14:paraId="0E17E498"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664 Advanced Pharmacology II</w:t>
            </w:r>
          </w:p>
        </w:tc>
        <w:tc>
          <w:tcPr>
            <w:tcW w:w="0" w:type="auto"/>
            <w:shd w:val="clear" w:color="auto" w:fill="auto"/>
          </w:tcPr>
          <w:p w14:paraId="45A94807" w14:textId="77777777" w:rsidR="00FA4BC7" w:rsidRPr="00337C0F" w:rsidRDefault="00FA4BC7" w:rsidP="00977C19">
            <w:pPr>
              <w:jc w:val="center"/>
              <w:rPr>
                <w:rFonts w:ascii="Times New Roman" w:hAnsi="Times New Roman"/>
                <w:szCs w:val="22"/>
              </w:rPr>
            </w:pPr>
            <w:r>
              <w:rPr>
                <w:rFonts w:ascii="Times New Roman" w:hAnsi="Times New Roman"/>
                <w:szCs w:val="22"/>
              </w:rPr>
              <w:t>2</w:t>
            </w:r>
          </w:p>
        </w:tc>
        <w:tc>
          <w:tcPr>
            <w:tcW w:w="0" w:type="auto"/>
            <w:shd w:val="clear" w:color="auto" w:fill="auto"/>
          </w:tcPr>
          <w:p w14:paraId="0A3CFFD9" w14:textId="77777777" w:rsidR="00FA4BC7" w:rsidRPr="00337C0F" w:rsidRDefault="00FA4BC7" w:rsidP="00977C19">
            <w:pPr>
              <w:jc w:val="center"/>
              <w:rPr>
                <w:rFonts w:ascii="Times New Roman" w:hAnsi="Times New Roman"/>
                <w:b/>
                <w:bCs/>
                <w:szCs w:val="22"/>
              </w:rPr>
            </w:pPr>
          </w:p>
        </w:tc>
      </w:tr>
      <w:tr w:rsidR="00FA4BC7" w:rsidRPr="00337C0F" w14:paraId="12A971DB" w14:textId="77777777" w:rsidTr="00977C19">
        <w:tc>
          <w:tcPr>
            <w:tcW w:w="0" w:type="auto"/>
            <w:shd w:val="clear" w:color="auto" w:fill="auto"/>
          </w:tcPr>
          <w:p w14:paraId="0724F309" w14:textId="77777777" w:rsidR="00FA4BC7" w:rsidRDefault="00FA4BC7" w:rsidP="00977C19">
            <w:pPr>
              <w:rPr>
                <w:rFonts w:ascii="Times New Roman" w:hAnsi="Times New Roman"/>
                <w:szCs w:val="22"/>
              </w:rPr>
            </w:pPr>
          </w:p>
          <w:p w14:paraId="2F8C4C2E" w14:textId="77777777" w:rsidR="00FA4BC7" w:rsidRPr="00337C0F" w:rsidRDefault="00FA4BC7" w:rsidP="00977C19">
            <w:pPr>
              <w:rPr>
                <w:rFonts w:ascii="Times New Roman" w:hAnsi="Times New Roman"/>
                <w:szCs w:val="22"/>
              </w:rPr>
            </w:pPr>
            <w:r>
              <w:rPr>
                <w:rFonts w:ascii="Times New Roman" w:hAnsi="Times New Roman"/>
                <w:szCs w:val="22"/>
              </w:rPr>
              <w:t>TOTAL FROM MARSHALL UNIVERSITY</w:t>
            </w:r>
          </w:p>
        </w:tc>
        <w:tc>
          <w:tcPr>
            <w:tcW w:w="0" w:type="auto"/>
            <w:shd w:val="clear" w:color="auto" w:fill="auto"/>
          </w:tcPr>
          <w:p w14:paraId="3453451F" w14:textId="77777777" w:rsidR="00FA4BC7" w:rsidRPr="00E953CD" w:rsidRDefault="00FA4BC7" w:rsidP="00977C19">
            <w:pPr>
              <w:jc w:val="center"/>
              <w:rPr>
                <w:rFonts w:ascii="Times New Roman" w:hAnsi="Times New Roman"/>
                <w:b/>
                <w:szCs w:val="22"/>
              </w:rPr>
            </w:pPr>
            <w:r w:rsidRPr="00E953CD">
              <w:rPr>
                <w:rFonts w:ascii="Times New Roman" w:hAnsi="Times New Roman"/>
                <w:b/>
                <w:szCs w:val="22"/>
              </w:rPr>
              <w:t>25 credit hours</w:t>
            </w:r>
          </w:p>
        </w:tc>
        <w:tc>
          <w:tcPr>
            <w:tcW w:w="0" w:type="auto"/>
            <w:shd w:val="clear" w:color="auto" w:fill="auto"/>
          </w:tcPr>
          <w:p w14:paraId="798F89E1" w14:textId="77777777" w:rsidR="00FA4BC7" w:rsidRPr="00337C0F" w:rsidRDefault="00FA4BC7" w:rsidP="00977C19">
            <w:pPr>
              <w:jc w:val="center"/>
              <w:rPr>
                <w:rFonts w:ascii="Times New Roman" w:hAnsi="Times New Roman"/>
                <w:b/>
                <w:bCs/>
                <w:szCs w:val="22"/>
              </w:rPr>
            </w:pPr>
          </w:p>
        </w:tc>
      </w:tr>
      <w:tr w:rsidR="00FA4BC7" w:rsidRPr="00337C0F" w14:paraId="6AE8140A" w14:textId="77777777" w:rsidTr="00977C19">
        <w:tc>
          <w:tcPr>
            <w:tcW w:w="0" w:type="auto"/>
            <w:shd w:val="clear" w:color="auto" w:fill="auto"/>
          </w:tcPr>
          <w:p w14:paraId="09818E71" w14:textId="77777777" w:rsidR="00FA4BC7" w:rsidRPr="003D18EC" w:rsidRDefault="00FA4BC7" w:rsidP="00977C19">
            <w:pPr>
              <w:rPr>
                <w:rFonts w:ascii="Times New Roman" w:hAnsi="Times New Roman"/>
                <w:b/>
                <w:szCs w:val="22"/>
              </w:rPr>
            </w:pPr>
            <w:r w:rsidRPr="003D18EC">
              <w:rPr>
                <w:rFonts w:ascii="Times New Roman" w:hAnsi="Times New Roman"/>
                <w:b/>
                <w:szCs w:val="22"/>
              </w:rPr>
              <w:t>Student transfers to SU at this point</w:t>
            </w:r>
          </w:p>
        </w:tc>
        <w:tc>
          <w:tcPr>
            <w:tcW w:w="0" w:type="auto"/>
            <w:shd w:val="clear" w:color="auto" w:fill="auto"/>
          </w:tcPr>
          <w:p w14:paraId="4A423B26" w14:textId="77777777" w:rsidR="00FA4BC7" w:rsidRPr="00337C0F" w:rsidRDefault="00FA4BC7" w:rsidP="00977C19">
            <w:pPr>
              <w:jc w:val="center"/>
              <w:rPr>
                <w:rFonts w:ascii="Times New Roman" w:hAnsi="Times New Roman"/>
                <w:szCs w:val="22"/>
              </w:rPr>
            </w:pPr>
          </w:p>
        </w:tc>
        <w:tc>
          <w:tcPr>
            <w:tcW w:w="0" w:type="auto"/>
            <w:shd w:val="clear" w:color="auto" w:fill="auto"/>
          </w:tcPr>
          <w:p w14:paraId="69E40030" w14:textId="77777777" w:rsidR="00FA4BC7" w:rsidRPr="00337C0F" w:rsidRDefault="00FA4BC7" w:rsidP="00977C19">
            <w:pPr>
              <w:jc w:val="center"/>
              <w:rPr>
                <w:rFonts w:ascii="Times New Roman" w:hAnsi="Times New Roman"/>
                <w:b/>
                <w:bCs/>
                <w:szCs w:val="22"/>
              </w:rPr>
            </w:pPr>
          </w:p>
        </w:tc>
      </w:tr>
      <w:tr w:rsidR="00FA4BC7" w:rsidRPr="00337C0F" w14:paraId="6E77ECB9" w14:textId="77777777" w:rsidTr="00977C19">
        <w:tc>
          <w:tcPr>
            <w:tcW w:w="0" w:type="auto"/>
            <w:shd w:val="clear" w:color="auto" w:fill="auto"/>
          </w:tcPr>
          <w:p w14:paraId="6455C555" w14:textId="77777777" w:rsidR="00FA4BC7" w:rsidRPr="007D44DF" w:rsidRDefault="00FA4BC7" w:rsidP="00977C19">
            <w:pPr>
              <w:rPr>
                <w:rFonts w:ascii="Times New Roman" w:hAnsi="Times New Roman"/>
                <w:b/>
                <w:sz w:val="22"/>
                <w:szCs w:val="22"/>
              </w:rPr>
            </w:pPr>
            <w:r w:rsidRPr="007D44DF">
              <w:rPr>
                <w:rFonts w:ascii="Times New Roman" w:hAnsi="Times New Roman"/>
                <w:b/>
                <w:sz w:val="22"/>
                <w:szCs w:val="22"/>
              </w:rPr>
              <w:t xml:space="preserve">Advanced Practice Midwifery Courses at Shenandoah University </w:t>
            </w:r>
          </w:p>
        </w:tc>
        <w:tc>
          <w:tcPr>
            <w:tcW w:w="0" w:type="auto"/>
            <w:shd w:val="clear" w:color="auto" w:fill="auto"/>
          </w:tcPr>
          <w:p w14:paraId="498037E7" w14:textId="77777777" w:rsidR="00FA4BC7" w:rsidRPr="007D44DF" w:rsidRDefault="00FA4BC7" w:rsidP="00977C19">
            <w:pPr>
              <w:jc w:val="center"/>
              <w:rPr>
                <w:rFonts w:ascii="Times New Roman" w:hAnsi="Times New Roman"/>
                <w:b/>
                <w:sz w:val="22"/>
                <w:szCs w:val="22"/>
              </w:rPr>
            </w:pPr>
            <w:r w:rsidRPr="007D44DF">
              <w:rPr>
                <w:rFonts w:ascii="Times New Roman" w:hAnsi="Times New Roman"/>
                <w:b/>
                <w:sz w:val="22"/>
                <w:szCs w:val="22"/>
              </w:rPr>
              <w:t>19</w:t>
            </w:r>
          </w:p>
        </w:tc>
        <w:tc>
          <w:tcPr>
            <w:tcW w:w="0" w:type="auto"/>
            <w:shd w:val="clear" w:color="auto" w:fill="auto"/>
          </w:tcPr>
          <w:p w14:paraId="56ED7395" w14:textId="77777777" w:rsidR="00FA4BC7" w:rsidRPr="00337C0F" w:rsidRDefault="00FA4BC7" w:rsidP="00977C19">
            <w:pPr>
              <w:jc w:val="center"/>
              <w:rPr>
                <w:rFonts w:ascii="Times New Roman" w:hAnsi="Times New Roman"/>
                <w:b/>
                <w:bCs/>
                <w:szCs w:val="22"/>
              </w:rPr>
            </w:pPr>
          </w:p>
        </w:tc>
      </w:tr>
      <w:tr w:rsidR="00FA4BC7" w:rsidRPr="00337C0F" w14:paraId="15B68A94" w14:textId="77777777" w:rsidTr="00977C19">
        <w:tc>
          <w:tcPr>
            <w:tcW w:w="0" w:type="auto"/>
            <w:shd w:val="clear" w:color="auto" w:fill="auto"/>
          </w:tcPr>
          <w:p w14:paraId="09C16DFF"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NM 610 Primary Care of Women</w:t>
            </w:r>
            <w:r w:rsidRPr="007D44DF">
              <w:rPr>
                <w:rFonts w:ascii="Times New Roman" w:hAnsi="Times New Roman"/>
                <w:sz w:val="22"/>
                <w:szCs w:val="22"/>
              </w:rPr>
              <w:tab/>
            </w:r>
          </w:p>
        </w:tc>
        <w:tc>
          <w:tcPr>
            <w:tcW w:w="0" w:type="auto"/>
            <w:shd w:val="clear" w:color="auto" w:fill="auto"/>
          </w:tcPr>
          <w:p w14:paraId="5CA57B9E" w14:textId="77777777" w:rsidR="00FA4BC7" w:rsidRPr="007D44DF" w:rsidRDefault="00FA4BC7" w:rsidP="00977C19">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53844E24" w14:textId="77777777" w:rsidR="00FA4BC7" w:rsidRPr="00337C0F" w:rsidRDefault="00FA4BC7" w:rsidP="00977C19">
            <w:pPr>
              <w:jc w:val="center"/>
              <w:rPr>
                <w:rFonts w:ascii="Times New Roman" w:hAnsi="Times New Roman"/>
                <w:b/>
                <w:bCs/>
                <w:szCs w:val="22"/>
              </w:rPr>
            </w:pPr>
          </w:p>
        </w:tc>
      </w:tr>
      <w:tr w:rsidR="00FA4BC7" w:rsidRPr="00337C0F" w14:paraId="587A56C8" w14:textId="77777777" w:rsidTr="00977C19">
        <w:tc>
          <w:tcPr>
            <w:tcW w:w="0" w:type="auto"/>
            <w:shd w:val="clear" w:color="auto" w:fill="auto"/>
          </w:tcPr>
          <w:p w14:paraId="16EF1EE5"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NM 620 Comprehensive Antepartal Care</w:t>
            </w:r>
          </w:p>
        </w:tc>
        <w:tc>
          <w:tcPr>
            <w:tcW w:w="0" w:type="auto"/>
            <w:shd w:val="clear" w:color="auto" w:fill="auto"/>
          </w:tcPr>
          <w:p w14:paraId="6E80E379" w14:textId="77777777" w:rsidR="00FA4BC7" w:rsidRPr="007D44DF" w:rsidRDefault="00FA4BC7" w:rsidP="00977C19">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61A38035" w14:textId="77777777" w:rsidR="00FA4BC7" w:rsidRPr="00337C0F" w:rsidRDefault="00FA4BC7" w:rsidP="00977C19">
            <w:pPr>
              <w:jc w:val="center"/>
              <w:rPr>
                <w:rFonts w:ascii="Times New Roman" w:hAnsi="Times New Roman"/>
                <w:b/>
                <w:bCs/>
                <w:szCs w:val="22"/>
              </w:rPr>
            </w:pPr>
          </w:p>
        </w:tc>
      </w:tr>
      <w:tr w:rsidR="00FA4BC7" w:rsidRPr="00337C0F" w14:paraId="496582DB" w14:textId="77777777" w:rsidTr="00977C19">
        <w:tc>
          <w:tcPr>
            <w:tcW w:w="0" w:type="auto"/>
            <w:shd w:val="clear" w:color="auto" w:fill="auto"/>
          </w:tcPr>
          <w:p w14:paraId="68601537" w14:textId="77777777" w:rsidR="00FA4BC7" w:rsidRPr="007D44DF" w:rsidRDefault="00FA4BC7" w:rsidP="00977C19">
            <w:pPr>
              <w:rPr>
                <w:rFonts w:ascii="Times New Roman" w:hAnsi="Times New Roman"/>
                <w:b/>
                <w:bCs/>
                <w:sz w:val="22"/>
                <w:szCs w:val="22"/>
              </w:rPr>
            </w:pPr>
            <w:r w:rsidRPr="007D44DF">
              <w:rPr>
                <w:rFonts w:ascii="Times New Roman" w:hAnsi="Times New Roman"/>
                <w:sz w:val="22"/>
                <w:szCs w:val="22"/>
              </w:rPr>
              <w:t>NM 630 Midwifery Practicum</w:t>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p>
        </w:tc>
        <w:tc>
          <w:tcPr>
            <w:tcW w:w="0" w:type="auto"/>
            <w:shd w:val="clear" w:color="auto" w:fill="auto"/>
          </w:tcPr>
          <w:p w14:paraId="491AC1A9" w14:textId="77777777" w:rsidR="00FA4BC7" w:rsidRPr="007D44DF" w:rsidRDefault="00FA4BC7" w:rsidP="00977C19">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228452B4" w14:textId="77777777" w:rsidR="00FA4BC7" w:rsidRPr="00337C0F" w:rsidRDefault="00FA4BC7" w:rsidP="00977C19">
            <w:pPr>
              <w:jc w:val="center"/>
              <w:rPr>
                <w:rFonts w:ascii="Times New Roman" w:hAnsi="Times New Roman"/>
                <w:b/>
                <w:bCs/>
                <w:szCs w:val="22"/>
              </w:rPr>
            </w:pPr>
          </w:p>
        </w:tc>
      </w:tr>
      <w:tr w:rsidR="00FA4BC7" w:rsidRPr="00337C0F" w14:paraId="1E4446FB" w14:textId="77777777" w:rsidTr="00977C19">
        <w:tc>
          <w:tcPr>
            <w:tcW w:w="0" w:type="auto"/>
            <w:shd w:val="clear" w:color="auto" w:fill="auto"/>
          </w:tcPr>
          <w:p w14:paraId="5659DFA1" w14:textId="77777777" w:rsidR="00FA4BC7" w:rsidRPr="007D44DF" w:rsidRDefault="00FA4BC7" w:rsidP="00977C19">
            <w:pPr>
              <w:rPr>
                <w:rFonts w:ascii="Times New Roman" w:hAnsi="Times New Roman"/>
                <w:b/>
                <w:bCs/>
                <w:sz w:val="22"/>
                <w:szCs w:val="22"/>
              </w:rPr>
            </w:pPr>
            <w:r w:rsidRPr="007D44DF">
              <w:rPr>
                <w:rFonts w:ascii="Times New Roman" w:hAnsi="Times New Roman"/>
                <w:sz w:val="22"/>
                <w:szCs w:val="22"/>
              </w:rPr>
              <w:t>NM 640 Comprehensive Perinatal Care</w:t>
            </w:r>
            <w:r w:rsidRPr="007D44DF">
              <w:rPr>
                <w:rFonts w:ascii="Times New Roman" w:hAnsi="Times New Roman"/>
                <w:sz w:val="22"/>
                <w:szCs w:val="22"/>
              </w:rPr>
              <w:tab/>
            </w:r>
            <w:r w:rsidRPr="007D44DF">
              <w:rPr>
                <w:rFonts w:ascii="Times New Roman" w:hAnsi="Times New Roman"/>
                <w:sz w:val="22"/>
                <w:szCs w:val="22"/>
              </w:rPr>
              <w:tab/>
            </w:r>
          </w:p>
        </w:tc>
        <w:tc>
          <w:tcPr>
            <w:tcW w:w="0" w:type="auto"/>
            <w:shd w:val="clear" w:color="auto" w:fill="auto"/>
          </w:tcPr>
          <w:p w14:paraId="50E4F5AF" w14:textId="77777777" w:rsidR="00FA4BC7" w:rsidRPr="007D44DF" w:rsidRDefault="00FA4BC7" w:rsidP="00977C19">
            <w:pPr>
              <w:jc w:val="center"/>
              <w:rPr>
                <w:rFonts w:ascii="Times New Roman" w:hAnsi="Times New Roman"/>
                <w:bCs/>
                <w:sz w:val="22"/>
                <w:szCs w:val="22"/>
              </w:rPr>
            </w:pPr>
            <w:r w:rsidRPr="007D44DF">
              <w:rPr>
                <w:rFonts w:ascii="Times New Roman" w:hAnsi="Times New Roman"/>
                <w:bCs/>
                <w:sz w:val="22"/>
                <w:szCs w:val="22"/>
              </w:rPr>
              <w:t>3</w:t>
            </w:r>
          </w:p>
        </w:tc>
        <w:tc>
          <w:tcPr>
            <w:tcW w:w="0" w:type="auto"/>
            <w:shd w:val="clear" w:color="auto" w:fill="auto"/>
          </w:tcPr>
          <w:p w14:paraId="7AB21E60" w14:textId="77777777" w:rsidR="00FA4BC7" w:rsidRPr="00337C0F" w:rsidRDefault="00FA4BC7" w:rsidP="00977C19">
            <w:pPr>
              <w:jc w:val="center"/>
              <w:rPr>
                <w:rFonts w:ascii="Times New Roman" w:hAnsi="Times New Roman"/>
                <w:b/>
                <w:bCs/>
                <w:szCs w:val="22"/>
              </w:rPr>
            </w:pPr>
          </w:p>
        </w:tc>
      </w:tr>
      <w:tr w:rsidR="00095621" w:rsidRPr="00337C0F" w14:paraId="040A51DA" w14:textId="77777777" w:rsidTr="00977C19">
        <w:tc>
          <w:tcPr>
            <w:tcW w:w="0" w:type="auto"/>
            <w:shd w:val="clear" w:color="auto" w:fill="auto"/>
          </w:tcPr>
          <w:p w14:paraId="4719D570" w14:textId="37C154FE" w:rsidR="00095621" w:rsidRPr="00506201" w:rsidRDefault="00095621" w:rsidP="00631A50">
            <w:pPr>
              <w:rPr>
                <w:rFonts w:ascii="Times New Roman" w:hAnsi="Times New Roman"/>
                <w:sz w:val="22"/>
                <w:szCs w:val="22"/>
              </w:rPr>
            </w:pPr>
            <w:r w:rsidRPr="00506201">
              <w:rPr>
                <w:rFonts w:ascii="Times New Roman" w:hAnsi="Times New Roman"/>
                <w:sz w:val="22"/>
                <w:szCs w:val="22"/>
              </w:rPr>
              <w:t xml:space="preserve">NMLB 651 Integrated Midwifery </w:t>
            </w:r>
            <w:r w:rsidR="00631A50" w:rsidRPr="00506201">
              <w:rPr>
                <w:rFonts w:ascii="Times New Roman" w:hAnsi="Times New Roman"/>
                <w:sz w:val="22"/>
                <w:szCs w:val="22"/>
              </w:rPr>
              <w:t>Practicum</w:t>
            </w:r>
          </w:p>
        </w:tc>
        <w:tc>
          <w:tcPr>
            <w:tcW w:w="0" w:type="auto"/>
            <w:shd w:val="clear" w:color="auto" w:fill="auto"/>
          </w:tcPr>
          <w:p w14:paraId="451DF943" w14:textId="6F795DCC" w:rsidR="00095621" w:rsidRPr="00506201" w:rsidRDefault="00095621" w:rsidP="00977C19">
            <w:pPr>
              <w:jc w:val="center"/>
              <w:rPr>
                <w:rFonts w:ascii="Times New Roman" w:hAnsi="Times New Roman"/>
                <w:bCs/>
                <w:sz w:val="22"/>
                <w:szCs w:val="22"/>
              </w:rPr>
            </w:pPr>
            <w:r w:rsidRPr="00506201">
              <w:rPr>
                <w:rFonts w:ascii="Times New Roman" w:hAnsi="Times New Roman"/>
                <w:bCs/>
                <w:sz w:val="22"/>
                <w:szCs w:val="22"/>
              </w:rPr>
              <w:t>5</w:t>
            </w:r>
          </w:p>
        </w:tc>
        <w:tc>
          <w:tcPr>
            <w:tcW w:w="0" w:type="auto"/>
            <w:shd w:val="clear" w:color="auto" w:fill="auto"/>
          </w:tcPr>
          <w:p w14:paraId="29F0556F" w14:textId="77777777" w:rsidR="00095621" w:rsidRPr="00337C0F" w:rsidRDefault="00095621" w:rsidP="00977C19">
            <w:pPr>
              <w:jc w:val="center"/>
              <w:rPr>
                <w:rFonts w:ascii="Times New Roman" w:hAnsi="Times New Roman"/>
                <w:b/>
                <w:bCs/>
                <w:szCs w:val="22"/>
              </w:rPr>
            </w:pPr>
          </w:p>
        </w:tc>
      </w:tr>
      <w:tr w:rsidR="00095621" w:rsidRPr="00337C0F" w14:paraId="3661AA8B" w14:textId="77777777" w:rsidTr="00977C19">
        <w:tc>
          <w:tcPr>
            <w:tcW w:w="0" w:type="auto"/>
            <w:shd w:val="clear" w:color="auto" w:fill="auto"/>
          </w:tcPr>
          <w:p w14:paraId="3012C23A" w14:textId="442F6F75" w:rsidR="00095621" w:rsidRPr="00506201" w:rsidRDefault="00095621" w:rsidP="00977C19">
            <w:pPr>
              <w:rPr>
                <w:rFonts w:ascii="Times New Roman" w:hAnsi="Times New Roman"/>
                <w:sz w:val="22"/>
                <w:szCs w:val="22"/>
              </w:rPr>
            </w:pPr>
            <w:r w:rsidRPr="00506201">
              <w:rPr>
                <w:rFonts w:ascii="Times New Roman" w:hAnsi="Times New Roman"/>
                <w:sz w:val="22"/>
                <w:szCs w:val="22"/>
              </w:rPr>
              <w:t>NM 652 Evidence-based Practice Project</w:t>
            </w:r>
          </w:p>
        </w:tc>
        <w:tc>
          <w:tcPr>
            <w:tcW w:w="0" w:type="auto"/>
            <w:shd w:val="clear" w:color="auto" w:fill="auto"/>
          </w:tcPr>
          <w:p w14:paraId="5AB1F4A6" w14:textId="4CE84F2B" w:rsidR="00095621" w:rsidRPr="00506201" w:rsidRDefault="00095621" w:rsidP="00977C19">
            <w:pPr>
              <w:jc w:val="center"/>
              <w:rPr>
                <w:rFonts w:ascii="Times New Roman" w:hAnsi="Times New Roman"/>
                <w:bCs/>
                <w:sz w:val="22"/>
                <w:szCs w:val="22"/>
              </w:rPr>
            </w:pPr>
            <w:r w:rsidRPr="00506201">
              <w:rPr>
                <w:rFonts w:ascii="Times New Roman" w:hAnsi="Times New Roman"/>
                <w:bCs/>
                <w:sz w:val="22"/>
                <w:szCs w:val="22"/>
              </w:rPr>
              <w:t>1</w:t>
            </w:r>
          </w:p>
        </w:tc>
        <w:tc>
          <w:tcPr>
            <w:tcW w:w="0" w:type="auto"/>
            <w:shd w:val="clear" w:color="auto" w:fill="auto"/>
          </w:tcPr>
          <w:p w14:paraId="78036C61" w14:textId="77777777" w:rsidR="00095621" w:rsidRPr="00337C0F" w:rsidRDefault="00095621" w:rsidP="00977C19">
            <w:pPr>
              <w:jc w:val="center"/>
              <w:rPr>
                <w:rFonts w:ascii="Times New Roman" w:hAnsi="Times New Roman"/>
                <w:b/>
                <w:bCs/>
                <w:szCs w:val="22"/>
              </w:rPr>
            </w:pPr>
          </w:p>
        </w:tc>
      </w:tr>
      <w:tr w:rsidR="00FA4BC7" w:rsidRPr="00337C0F" w14:paraId="14086BEE" w14:textId="77777777" w:rsidTr="00977C19">
        <w:tc>
          <w:tcPr>
            <w:tcW w:w="0" w:type="auto"/>
            <w:shd w:val="clear" w:color="auto" w:fill="auto"/>
          </w:tcPr>
          <w:p w14:paraId="6347D282"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 xml:space="preserve">NM 660 Advanced Nurse-Midwifery Role </w:t>
            </w:r>
          </w:p>
          <w:p w14:paraId="5563A9C8"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lastRenderedPageBreak/>
              <w:t>Development</w:t>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p>
        </w:tc>
        <w:tc>
          <w:tcPr>
            <w:tcW w:w="0" w:type="auto"/>
            <w:shd w:val="clear" w:color="auto" w:fill="auto"/>
          </w:tcPr>
          <w:p w14:paraId="6B752E5A" w14:textId="77777777" w:rsidR="00FA4BC7" w:rsidRPr="007D44DF" w:rsidRDefault="00FA4BC7" w:rsidP="00977C19">
            <w:pPr>
              <w:jc w:val="center"/>
              <w:rPr>
                <w:rFonts w:ascii="Times New Roman" w:hAnsi="Times New Roman"/>
                <w:bCs/>
                <w:sz w:val="22"/>
                <w:szCs w:val="22"/>
              </w:rPr>
            </w:pPr>
            <w:r w:rsidRPr="007D44DF">
              <w:rPr>
                <w:rFonts w:ascii="Times New Roman" w:hAnsi="Times New Roman"/>
                <w:bCs/>
                <w:sz w:val="22"/>
                <w:szCs w:val="22"/>
              </w:rPr>
              <w:lastRenderedPageBreak/>
              <w:t>1</w:t>
            </w:r>
          </w:p>
        </w:tc>
        <w:tc>
          <w:tcPr>
            <w:tcW w:w="0" w:type="auto"/>
            <w:shd w:val="clear" w:color="auto" w:fill="auto"/>
          </w:tcPr>
          <w:p w14:paraId="09802497" w14:textId="77777777" w:rsidR="00FA4BC7" w:rsidRPr="00337C0F" w:rsidRDefault="00FA4BC7" w:rsidP="00977C19">
            <w:pPr>
              <w:jc w:val="center"/>
              <w:rPr>
                <w:rFonts w:ascii="Times New Roman" w:hAnsi="Times New Roman"/>
                <w:b/>
                <w:bCs/>
                <w:szCs w:val="22"/>
              </w:rPr>
            </w:pPr>
          </w:p>
        </w:tc>
      </w:tr>
      <w:tr w:rsidR="00FA4BC7" w:rsidRPr="003D18EC" w14:paraId="487410CE" w14:textId="77777777" w:rsidTr="00977C19">
        <w:tc>
          <w:tcPr>
            <w:tcW w:w="0" w:type="auto"/>
            <w:shd w:val="clear" w:color="auto" w:fill="auto"/>
          </w:tcPr>
          <w:p w14:paraId="22215058" w14:textId="77777777" w:rsidR="00FA4BC7" w:rsidRPr="007D44DF" w:rsidRDefault="00FA4BC7" w:rsidP="00977C19">
            <w:pPr>
              <w:rPr>
                <w:rFonts w:ascii="Times New Roman" w:hAnsi="Times New Roman"/>
                <w:b/>
                <w:sz w:val="22"/>
                <w:szCs w:val="22"/>
              </w:rPr>
            </w:pPr>
            <w:r w:rsidRPr="007D44DF">
              <w:rPr>
                <w:rFonts w:ascii="Times New Roman" w:hAnsi="Times New Roman"/>
                <w:b/>
                <w:sz w:val="22"/>
                <w:szCs w:val="22"/>
              </w:rPr>
              <w:lastRenderedPageBreak/>
              <w:t>TOTAL CREDIT HOURS FOR MSN-NM Degree from MU</w:t>
            </w:r>
          </w:p>
        </w:tc>
        <w:tc>
          <w:tcPr>
            <w:tcW w:w="0" w:type="auto"/>
            <w:shd w:val="clear" w:color="auto" w:fill="auto"/>
          </w:tcPr>
          <w:p w14:paraId="7314135C" w14:textId="77777777" w:rsidR="00FA4BC7" w:rsidRPr="007D44DF" w:rsidRDefault="00FA4BC7" w:rsidP="00977C19">
            <w:pPr>
              <w:jc w:val="center"/>
              <w:rPr>
                <w:rFonts w:ascii="Times New Roman" w:hAnsi="Times New Roman"/>
                <w:b/>
                <w:bCs/>
                <w:sz w:val="22"/>
                <w:szCs w:val="22"/>
              </w:rPr>
            </w:pPr>
            <w:r w:rsidRPr="007D44DF">
              <w:rPr>
                <w:rFonts w:ascii="Times New Roman" w:hAnsi="Times New Roman"/>
                <w:b/>
                <w:bCs/>
                <w:sz w:val="22"/>
                <w:szCs w:val="22"/>
              </w:rPr>
              <w:t>44</w:t>
            </w:r>
          </w:p>
        </w:tc>
        <w:tc>
          <w:tcPr>
            <w:tcW w:w="0" w:type="auto"/>
            <w:shd w:val="clear" w:color="auto" w:fill="auto"/>
          </w:tcPr>
          <w:p w14:paraId="6437B6FE" w14:textId="77777777" w:rsidR="00FA4BC7" w:rsidRPr="003D18EC" w:rsidRDefault="00FA4BC7" w:rsidP="00977C19">
            <w:pPr>
              <w:jc w:val="center"/>
              <w:rPr>
                <w:rFonts w:ascii="Times New Roman" w:hAnsi="Times New Roman"/>
                <w:b/>
                <w:bCs/>
                <w:szCs w:val="22"/>
              </w:rPr>
            </w:pPr>
          </w:p>
        </w:tc>
      </w:tr>
    </w:tbl>
    <w:p w14:paraId="27B58335" w14:textId="77777777" w:rsidR="00FA4BC7" w:rsidRPr="003D18EC" w:rsidRDefault="00FA4BC7" w:rsidP="00FA4BC7">
      <w:pPr>
        <w:rPr>
          <w:b/>
        </w:rPr>
      </w:pPr>
      <w:r w:rsidRPr="003D18EC">
        <w:rPr>
          <w:b/>
        </w:rPr>
        <w:tab/>
      </w:r>
      <w:r w:rsidRPr="003D18EC">
        <w:rPr>
          <w:b/>
        </w:rPr>
        <w:tab/>
      </w:r>
      <w:r w:rsidRPr="003D18EC">
        <w:rPr>
          <w:b/>
        </w:rPr>
        <w:tab/>
      </w:r>
      <w:r w:rsidRPr="003D18EC">
        <w:rPr>
          <w:b/>
        </w:rPr>
        <w:tab/>
      </w:r>
    </w:p>
    <w:p w14:paraId="79774FF5" w14:textId="06A03999" w:rsidR="00FA4BC7" w:rsidRPr="004D2D9A" w:rsidRDefault="00FA4BC7" w:rsidP="00FA4BC7">
      <w:pPr>
        <w:rPr>
          <w:rFonts w:ascii="Times New Roman" w:hAnsi="Times New Roman"/>
          <w:sz w:val="20"/>
        </w:rPr>
      </w:pPr>
      <w:r w:rsidRPr="004D2D9A">
        <w:rPr>
          <w:rFonts w:ascii="Times New Roman" w:hAnsi="Times New Roman"/>
          <w:b/>
          <w:sz w:val="20"/>
        </w:rPr>
        <w:t xml:space="preserve">     </w:t>
      </w:r>
      <w:r w:rsidR="00095621">
        <w:rPr>
          <w:rFonts w:ascii="Times New Roman" w:hAnsi="Times New Roman"/>
          <w:sz w:val="20"/>
        </w:rPr>
        <w:t>Rev. 4/16</w:t>
      </w:r>
    </w:p>
    <w:p w14:paraId="714363AF" w14:textId="77777777" w:rsidR="00FA4BC7" w:rsidRPr="00A25B4B" w:rsidRDefault="00FA4BC7" w:rsidP="00FA4BC7">
      <w:pPr>
        <w:rPr>
          <w:b/>
        </w:rPr>
      </w:pPr>
      <w:r>
        <w:tab/>
      </w:r>
    </w:p>
    <w:p w14:paraId="4154302D" w14:textId="77777777" w:rsidR="00FA4BC7" w:rsidRDefault="00FA4BC7"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55C91513" w14:textId="77777777" w:rsidR="00FA4BC7" w:rsidRDefault="00FA4BC7"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1E3A54DE" w14:textId="77777777" w:rsidR="008F2DA0" w:rsidRDefault="008F2DA0"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3ED68FC1" w14:textId="77777777"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4FD0BD59" w14:textId="14396433"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15FCEF81" w14:textId="77777777"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237CD81F" w14:textId="77777777" w:rsidR="00606D6B" w:rsidRDefault="00606D6B" w:rsidP="00FC7D58">
      <w:pPr>
        <w:rPr>
          <w:rFonts w:ascii="Times New Roman" w:hAnsi="Times New Roman"/>
          <w:b/>
          <w:sz w:val="22"/>
          <w:szCs w:val="22"/>
        </w:rPr>
      </w:pPr>
    </w:p>
    <w:p w14:paraId="077BCFD8" w14:textId="77777777" w:rsidR="00FC7D58" w:rsidRPr="00337C0F" w:rsidRDefault="00FC7D58" w:rsidP="00FC7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337C0F">
        <w:rPr>
          <w:rFonts w:ascii="Times New Roman" w:hAnsi="Times New Roman"/>
          <w:b/>
          <w:sz w:val="22"/>
          <w:szCs w:val="22"/>
        </w:rPr>
        <w:t>PLAN OF STUDY</w:t>
      </w:r>
    </w:p>
    <w:p w14:paraId="33E135E3" w14:textId="77777777" w:rsidR="00FC7D58" w:rsidRPr="00337C0F" w:rsidRDefault="00FC7D58" w:rsidP="00FC7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1DD0394" w14:textId="77777777" w:rsidR="00FC7D58" w:rsidRPr="00337C0F" w:rsidRDefault="00FC7D58" w:rsidP="00FC7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MSN-</w:t>
      </w:r>
      <w:r>
        <w:rPr>
          <w:rFonts w:ascii="Times New Roman" w:hAnsi="Times New Roman"/>
          <w:sz w:val="22"/>
          <w:szCs w:val="22"/>
        </w:rPr>
        <w:t xml:space="preserve">PMHNP </w:t>
      </w:r>
      <w:r w:rsidRPr="00337C0F">
        <w:rPr>
          <w:rFonts w:ascii="Times New Roman" w:hAnsi="Times New Roman"/>
          <w:sz w:val="22"/>
          <w:szCs w:val="22"/>
        </w:rPr>
        <w:t xml:space="preserve">program can be completed in </w:t>
      </w:r>
      <w:r>
        <w:rPr>
          <w:rFonts w:ascii="Times New Roman" w:hAnsi="Times New Roman"/>
          <w:sz w:val="22"/>
          <w:szCs w:val="22"/>
        </w:rPr>
        <w:t>three aca</w:t>
      </w:r>
      <w:r w:rsidRPr="00337C0F">
        <w:rPr>
          <w:rFonts w:ascii="Times New Roman" w:hAnsi="Times New Roman"/>
          <w:sz w:val="22"/>
          <w:szCs w:val="22"/>
        </w:rPr>
        <w:t xml:space="preserve">demic years of </w:t>
      </w:r>
      <w:r>
        <w:rPr>
          <w:rFonts w:ascii="Times New Roman" w:hAnsi="Times New Roman"/>
          <w:sz w:val="22"/>
          <w:szCs w:val="22"/>
        </w:rPr>
        <w:t>part time</w:t>
      </w:r>
      <w:r w:rsidRPr="00337C0F">
        <w:rPr>
          <w:rFonts w:ascii="Times New Roman" w:hAnsi="Times New Roman"/>
          <w:sz w:val="22"/>
          <w:szCs w:val="22"/>
        </w:rPr>
        <w:t xml:space="preserve"> study, or over a period not to exceed 7 calendar years from date of first class enrollment. </w:t>
      </w:r>
      <w:r>
        <w:rPr>
          <w:rFonts w:ascii="Times New Roman" w:hAnsi="Times New Roman"/>
          <w:sz w:val="22"/>
          <w:szCs w:val="22"/>
        </w:rPr>
        <w:t xml:space="preserve">The student must complete the first 25 credit hours of study at Marshall University; then transfer to Shenandoah University to complete the remaining 23 credit hours of specialty psychiatric mental health courses. </w:t>
      </w:r>
    </w:p>
    <w:p w14:paraId="76DF34DB" w14:textId="77777777" w:rsidR="00FC7D58" w:rsidRPr="00337C0F" w:rsidRDefault="00FC7D58" w:rsidP="00FC7D58">
      <w:pPr>
        <w:jc w:val="center"/>
        <w:rPr>
          <w:rFonts w:ascii="Times New Roman" w:hAnsi="Times New Roman"/>
          <w:b/>
          <w:sz w:val="22"/>
          <w:szCs w:val="22"/>
        </w:rPr>
      </w:pPr>
    </w:p>
    <w:p w14:paraId="6BFBAB91" w14:textId="2034D864" w:rsidR="00FC7D58" w:rsidRPr="00332091" w:rsidRDefault="00FC7D58" w:rsidP="00FC7D58">
      <w:pPr>
        <w:jc w:val="center"/>
        <w:rPr>
          <w:rFonts w:ascii="Times New Roman" w:hAnsi="Times New Roman"/>
          <w:b/>
          <w:color w:val="FF0000"/>
          <w:sz w:val="22"/>
          <w:szCs w:val="22"/>
        </w:rPr>
      </w:pPr>
      <w:r w:rsidRPr="00337C0F">
        <w:rPr>
          <w:rFonts w:ascii="Times New Roman" w:hAnsi="Times New Roman"/>
          <w:b/>
          <w:sz w:val="22"/>
          <w:szCs w:val="22"/>
        </w:rPr>
        <w:t>MSN</w:t>
      </w:r>
      <w:r>
        <w:rPr>
          <w:rFonts w:ascii="Times New Roman" w:hAnsi="Times New Roman"/>
          <w:b/>
          <w:sz w:val="22"/>
          <w:szCs w:val="22"/>
        </w:rPr>
        <w:t xml:space="preserve"> PYSCHIATRIC MENTAL HEALTH NURSE PRACTITIONER</w:t>
      </w:r>
      <w:r w:rsidR="00332091">
        <w:rPr>
          <w:rFonts w:ascii="Times New Roman" w:hAnsi="Times New Roman"/>
          <w:b/>
          <w:sz w:val="22"/>
          <w:szCs w:val="22"/>
        </w:rPr>
        <w:t xml:space="preserve"> </w:t>
      </w:r>
    </w:p>
    <w:p w14:paraId="30F1DD2D" w14:textId="77777777" w:rsidR="00FC7D58" w:rsidRPr="00337C0F" w:rsidRDefault="00FC7D58" w:rsidP="00FC7D58">
      <w:pPr>
        <w:jc w:val="center"/>
        <w:rPr>
          <w:rFonts w:ascii="Times New Roman" w:hAnsi="Times New Roman"/>
          <w:b/>
          <w:sz w:val="22"/>
          <w:szCs w:val="22"/>
        </w:rPr>
      </w:pPr>
      <w:r w:rsidRPr="00337C0F">
        <w:rPr>
          <w:rFonts w:ascii="Times New Roman" w:hAnsi="Times New Roman"/>
          <w:b/>
          <w:sz w:val="22"/>
          <w:szCs w:val="22"/>
        </w:rPr>
        <w:t>PLAN OF STUDY</w:t>
      </w:r>
    </w:p>
    <w:p w14:paraId="49BED8CB" w14:textId="77777777" w:rsidR="00FC7D58" w:rsidRPr="00337C0F" w:rsidRDefault="00FC7D58" w:rsidP="00FC7D58">
      <w:pPr>
        <w:jc w:val="center"/>
        <w:rPr>
          <w:rFonts w:ascii="Times New Roman" w:hAnsi="Times New Roman"/>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44"/>
        <w:gridCol w:w="1763"/>
        <w:gridCol w:w="1378"/>
      </w:tblGrid>
      <w:tr w:rsidR="00FC7D58" w:rsidRPr="00337C0F" w14:paraId="79663D8E" w14:textId="77777777" w:rsidTr="00332A74">
        <w:tc>
          <w:tcPr>
            <w:tcW w:w="0" w:type="auto"/>
            <w:tcBorders>
              <w:bottom w:val="single" w:sz="12" w:space="0" w:color="000000"/>
            </w:tcBorders>
            <w:shd w:val="clear" w:color="auto" w:fill="auto"/>
          </w:tcPr>
          <w:p w14:paraId="398FCE98" w14:textId="77777777" w:rsidR="00FC7D58" w:rsidRPr="00337C0F" w:rsidRDefault="00FC7D58" w:rsidP="00332A74">
            <w:pPr>
              <w:jc w:val="center"/>
              <w:rPr>
                <w:rFonts w:ascii="Times New Roman" w:hAnsi="Times New Roman"/>
                <w:b/>
                <w:szCs w:val="22"/>
              </w:rPr>
            </w:pPr>
            <w:r w:rsidRPr="00337C0F">
              <w:rPr>
                <w:rFonts w:ascii="Times New Roman" w:hAnsi="Times New Roman"/>
                <w:b/>
                <w:sz w:val="22"/>
                <w:szCs w:val="22"/>
              </w:rPr>
              <w:t>Core Component Courses (12 credits)</w:t>
            </w:r>
          </w:p>
        </w:tc>
        <w:tc>
          <w:tcPr>
            <w:tcW w:w="0" w:type="auto"/>
            <w:tcBorders>
              <w:bottom w:val="single" w:sz="12" w:space="0" w:color="000000"/>
            </w:tcBorders>
            <w:shd w:val="clear" w:color="auto" w:fill="auto"/>
          </w:tcPr>
          <w:p w14:paraId="5CF577CE" w14:textId="77777777" w:rsidR="00FC7D58" w:rsidRPr="00337C0F" w:rsidRDefault="00FC7D58" w:rsidP="00332A74">
            <w:pPr>
              <w:jc w:val="center"/>
              <w:rPr>
                <w:rFonts w:ascii="Times New Roman" w:hAnsi="Times New Roman"/>
                <w:b/>
                <w:szCs w:val="22"/>
              </w:rPr>
            </w:pPr>
            <w:r w:rsidRPr="00337C0F">
              <w:rPr>
                <w:rFonts w:ascii="Times New Roman" w:hAnsi="Times New Roman"/>
                <w:b/>
                <w:sz w:val="22"/>
                <w:szCs w:val="22"/>
              </w:rPr>
              <w:t>CREDITS</w:t>
            </w:r>
          </w:p>
        </w:tc>
        <w:tc>
          <w:tcPr>
            <w:tcW w:w="0" w:type="auto"/>
            <w:tcBorders>
              <w:bottom w:val="single" w:sz="12" w:space="0" w:color="000000"/>
            </w:tcBorders>
            <w:shd w:val="clear" w:color="auto" w:fill="auto"/>
          </w:tcPr>
          <w:p w14:paraId="50020AD4" w14:textId="77777777" w:rsidR="00FC7D58" w:rsidRPr="00337C0F" w:rsidRDefault="00FC7D58" w:rsidP="00332A74">
            <w:pPr>
              <w:jc w:val="center"/>
              <w:rPr>
                <w:rFonts w:ascii="Times New Roman" w:hAnsi="Times New Roman"/>
                <w:b/>
                <w:bCs/>
                <w:szCs w:val="22"/>
              </w:rPr>
            </w:pPr>
            <w:r w:rsidRPr="00337C0F">
              <w:rPr>
                <w:rFonts w:ascii="Times New Roman" w:hAnsi="Times New Roman"/>
                <w:b/>
                <w:bCs/>
                <w:sz w:val="22"/>
                <w:szCs w:val="22"/>
              </w:rPr>
              <w:t>AWARDED</w:t>
            </w:r>
          </w:p>
        </w:tc>
      </w:tr>
      <w:tr w:rsidR="00FC7D58" w:rsidRPr="00337C0F" w14:paraId="2AAF2E0A" w14:textId="77777777" w:rsidTr="00332A74">
        <w:tc>
          <w:tcPr>
            <w:tcW w:w="0" w:type="auto"/>
            <w:shd w:val="clear" w:color="auto" w:fill="auto"/>
          </w:tcPr>
          <w:p w14:paraId="625468EB"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602: Theoretical Foundations in Nursing</w:t>
            </w:r>
          </w:p>
        </w:tc>
        <w:tc>
          <w:tcPr>
            <w:tcW w:w="0" w:type="auto"/>
            <w:shd w:val="clear" w:color="auto" w:fill="auto"/>
          </w:tcPr>
          <w:p w14:paraId="5B49F4C8"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3F408EB3" w14:textId="77777777" w:rsidR="00FC7D58" w:rsidRPr="00337C0F" w:rsidRDefault="00FC7D58" w:rsidP="00332A74">
            <w:pPr>
              <w:jc w:val="center"/>
              <w:rPr>
                <w:rFonts w:ascii="Times New Roman" w:hAnsi="Times New Roman"/>
                <w:b/>
                <w:bCs/>
                <w:szCs w:val="22"/>
              </w:rPr>
            </w:pPr>
          </w:p>
        </w:tc>
      </w:tr>
      <w:tr w:rsidR="00FC7D58" w:rsidRPr="00337C0F" w14:paraId="6567575B" w14:textId="77777777" w:rsidTr="00332A74">
        <w:tc>
          <w:tcPr>
            <w:tcW w:w="0" w:type="auto"/>
            <w:shd w:val="clear" w:color="auto" w:fill="auto"/>
          </w:tcPr>
          <w:p w14:paraId="1D85F446"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604: Leadership in Nursing</w:t>
            </w:r>
          </w:p>
        </w:tc>
        <w:tc>
          <w:tcPr>
            <w:tcW w:w="0" w:type="auto"/>
            <w:shd w:val="clear" w:color="auto" w:fill="auto"/>
          </w:tcPr>
          <w:p w14:paraId="36F8F593"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07F1E192" w14:textId="77777777" w:rsidR="00FC7D58" w:rsidRPr="00337C0F" w:rsidRDefault="00FC7D58" w:rsidP="00332A74">
            <w:pPr>
              <w:jc w:val="center"/>
              <w:rPr>
                <w:rFonts w:ascii="Times New Roman" w:hAnsi="Times New Roman"/>
                <w:b/>
                <w:bCs/>
                <w:szCs w:val="22"/>
              </w:rPr>
            </w:pPr>
          </w:p>
        </w:tc>
      </w:tr>
      <w:tr w:rsidR="00FC7D58" w:rsidRPr="00337C0F" w14:paraId="52FB963F" w14:textId="77777777" w:rsidTr="00332A74">
        <w:tc>
          <w:tcPr>
            <w:tcW w:w="0" w:type="auto"/>
            <w:shd w:val="clear" w:color="auto" w:fill="auto"/>
          </w:tcPr>
          <w:p w14:paraId="488F3C8A"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606: Advanced Nursing Research</w:t>
            </w:r>
          </w:p>
        </w:tc>
        <w:tc>
          <w:tcPr>
            <w:tcW w:w="0" w:type="auto"/>
            <w:shd w:val="clear" w:color="auto" w:fill="auto"/>
          </w:tcPr>
          <w:p w14:paraId="3A1244FD"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69ED62FE" w14:textId="77777777" w:rsidR="00FC7D58" w:rsidRPr="00337C0F" w:rsidRDefault="00FC7D58" w:rsidP="00332A74">
            <w:pPr>
              <w:jc w:val="center"/>
              <w:rPr>
                <w:rFonts w:ascii="Times New Roman" w:hAnsi="Times New Roman"/>
                <w:b/>
                <w:bCs/>
                <w:szCs w:val="22"/>
              </w:rPr>
            </w:pPr>
          </w:p>
        </w:tc>
      </w:tr>
      <w:tr w:rsidR="00FC7D58" w:rsidRPr="00337C0F" w14:paraId="1FFE6CAC" w14:textId="77777777" w:rsidTr="00332A74">
        <w:tc>
          <w:tcPr>
            <w:tcW w:w="0" w:type="auto"/>
            <w:shd w:val="clear" w:color="auto" w:fill="auto"/>
          </w:tcPr>
          <w:p w14:paraId="18BFBEEA"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608: Issues in Health Care</w:t>
            </w:r>
          </w:p>
        </w:tc>
        <w:tc>
          <w:tcPr>
            <w:tcW w:w="0" w:type="auto"/>
            <w:shd w:val="clear" w:color="auto" w:fill="auto"/>
          </w:tcPr>
          <w:p w14:paraId="0F0BCA30"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5258493C" w14:textId="77777777" w:rsidR="00FC7D58" w:rsidRPr="00337C0F" w:rsidRDefault="00FC7D58" w:rsidP="00332A74">
            <w:pPr>
              <w:jc w:val="center"/>
              <w:rPr>
                <w:rFonts w:ascii="Times New Roman" w:hAnsi="Times New Roman"/>
                <w:b/>
                <w:bCs/>
                <w:szCs w:val="22"/>
              </w:rPr>
            </w:pPr>
          </w:p>
        </w:tc>
      </w:tr>
      <w:tr w:rsidR="00FC7D58" w:rsidRPr="00337C0F" w14:paraId="4E9A6D9B" w14:textId="77777777" w:rsidTr="00332A74">
        <w:tc>
          <w:tcPr>
            <w:tcW w:w="0" w:type="auto"/>
            <w:shd w:val="clear" w:color="auto" w:fill="auto"/>
          </w:tcPr>
          <w:p w14:paraId="7E9BCF35" w14:textId="77777777" w:rsidR="00FC7D58" w:rsidRPr="00337C0F" w:rsidRDefault="00FC7D58" w:rsidP="00332A74">
            <w:pPr>
              <w:jc w:val="center"/>
              <w:rPr>
                <w:rFonts w:ascii="Times New Roman" w:hAnsi="Times New Roman"/>
                <w:b/>
                <w:szCs w:val="22"/>
              </w:rPr>
            </w:pPr>
            <w:r w:rsidRPr="00337C0F">
              <w:rPr>
                <w:rFonts w:ascii="Times New Roman" w:hAnsi="Times New Roman"/>
                <w:b/>
                <w:sz w:val="22"/>
                <w:szCs w:val="22"/>
              </w:rPr>
              <w:t>Area of Emphasis Component Courses (</w:t>
            </w:r>
            <w:r>
              <w:rPr>
                <w:rFonts w:ascii="Times New Roman" w:hAnsi="Times New Roman"/>
                <w:b/>
                <w:sz w:val="22"/>
                <w:szCs w:val="22"/>
              </w:rPr>
              <w:t>13</w:t>
            </w:r>
            <w:r w:rsidRPr="00337C0F">
              <w:rPr>
                <w:rFonts w:ascii="Times New Roman" w:hAnsi="Times New Roman"/>
                <w:b/>
                <w:sz w:val="22"/>
                <w:szCs w:val="22"/>
              </w:rPr>
              <w:t xml:space="preserve"> credits)</w:t>
            </w:r>
          </w:p>
        </w:tc>
        <w:tc>
          <w:tcPr>
            <w:tcW w:w="0" w:type="auto"/>
            <w:shd w:val="clear" w:color="auto" w:fill="auto"/>
          </w:tcPr>
          <w:p w14:paraId="3A692475" w14:textId="77777777" w:rsidR="00FC7D58" w:rsidRPr="00337C0F" w:rsidRDefault="00FC7D58" w:rsidP="00332A74">
            <w:pPr>
              <w:jc w:val="center"/>
              <w:rPr>
                <w:rFonts w:ascii="Times New Roman" w:hAnsi="Times New Roman"/>
                <w:szCs w:val="22"/>
              </w:rPr>
            </w:pPr>
          </w:p>
        </w:tc>
        <w:tc>
          <w:tcPr>
            <w:tcW w:w="0" w:type="auto"/>
            <w:shd w:val="clear" w:color="auto" w:fill="auto"/>
          </w:tcPr>
          <w:p w14:paraId="6EA86E40" w14:textId="77777777" w:rsidR="00FC7D58" w:rsidRPr="00337C0F" w:rsidRDefault="00FC7D58" w:rsidP="00332A74">
            <w:pPr>
              <w:jc w:val="center"/>
              <w:rPr>
                <w:rFonts w:ascii="Times New Roman" w:hAnsi="Times New Roman"/>
                <w:b/>
                <w:bCs/>
                <w:szCs w:val="22"/>
              </w:rPr>
            </w:pPr>
          </w:p>
        </w:tc>
      </w:tr>
      <w:tr w:rsidR="00FC7D58" w:rsidRPr="00337C0F" w14:paraId="497E8AFC" w14:textId="77777777" w:rsidTr="00332A74">
        <w:tc>
          <w:tcPr>
            <w:tcW w:w="0" w:type="auto"/>
            <w:shd w:val="clear" w:color="auto" w:fill="auto"/>
          </w:tcPr>
          <w:p w14:paraId="156BC3EE"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620 Advanced Pathophysiology I</w:t>
            </w:r>
          </w:p>
        </w:tc>
        <w:tc>
          <w:tcPr>
            <w:tcW w:w="0" w:type="auto"/>
            <w:shd w:val="clear" w:color="auto" w:fill="auto"/>
          </w:tcPr>
          <w:p w14:paraId="62483529"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072C4C7A" w14:textId="77777777" w:rsidR="00FC7D58" w:rsidRPr="00337C0F" w:rsidRDefault="00FC7D58" w:rsidP="00332A74">
            <w:pPr>
              <w:jc w:val="center"/>
              <w:rPr>
                <w:rFonts w:ascii="Times New Roman" w:hAnsi="Times New Roman"/>
                <w:b/>
                <w:bCs/>
                <w:szCs w:val="22"/>
              </w:rPr>
            </w:pPr>
          </w:p>
        </w:tc>
      </w:tr>
      <w:tr w:rsidR="00FC7D58" w:rsidRPr="00337C0F" w14:paraId="21D17426" w14:textId="77777777" w:rsidTr="00332A74">
        <w:tc>
          <w:tcPr>
            <w:tcW w:w="0" w:type="auto"/>
            <w:shd w:val="clear" w:color="auto" w:fill="auto"/>
          </w:tcPr>
          <w:p w14:paraId="16A6B4E6"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621 Advanced Pathophysiology II</w:t>
            </w:r>
          </w:p>
        </w:tc>
        <w:tc>
          <w:tcPr>
            <w:tcW w:w="0" w:type="auto"/>
            <w:shd w:val="clear" w:color="auto" w:fill="auto"/>
          </w:tcPr>
          <w:p w14:paraId="14769CBF"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2567FFEA" w14:textId="77777777" w:rsidR="00FC7D58" w:rsidRPr="00337C0F" w:rsidRDefault="00FC7D58" w:rsidP="00332A74">
            <w:pPr>
              <w:jc w:val="center"/>
              <w:rPr>
                <w:rFonts w:ascii="Times New Roman" w:hAnsi="Times New Roman"/>
                <w:b/>
                <w:bCs/>
                <w:szCs w:val="22"/>
              </w:rPr>
            </w:pPr>
          </w:p>
        </w:tc>
      </w:tr>
      <w:tr w:rsidR="00FC7D58" w:rsidRPr="00337C0F" w14:paraId="2AA09C09" w14:textId="77777777" w:rsidTr="00332A74">
        <w:tc>
          <w:tcPr>
            <w:tcW w:w="0" w:type="auto"/>
            <w:shd w:val="clear" w:color="auto" w:fill="auto"/>
          </w:tcPr>
          <w:p w14:paraId="7B619BDC"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622 Advanced Physical Assessment</w:t>
            </w:r>
          </w:p>
        </w:tc>
        <w:tc>
          <w:tcPr>
            <w:tcW w:w="0" w:type="auto"/>
            <w:shd w:val="clear" w:color="auto" w:fill="auto"/>
          </w:tcPr>
          <w:p w14:paraId="6AA540C1"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5</w:t>
            </w:r>
          </w:p>
        </w:tc>
        <w:tc>
          <w:tcPr>
            <w:tcW w:w="0" w:type="auto"/>
            <w:shd w:val="clear" w:color="auto" w:fill="auto"/>
          </w:tcPr>
          <w:p w14:paraId="60B21370" w14:textId="77777777" w:rsidR="00FC7D58" w:rsidRPr="00337C0F" w:rsidRDefault="00FC7D58" w:rsidP="00332A74">
            <w:pPr>
              <w:jc w:val="center"/>
              <w:rPr>
                <w:rFonts w:ascii="Times New Roman" w:hAnsi="Times New Roman"/>
                <w:b/>
                <w:bCs/>
                <w:szCs w:val="22"/>
              </w:rPr>
            </w:pPr>
          </w:p>
        </w:tc>
      </w:tr>
      <w:tr w:rsidR="00FC7D58" w:rsidRPr="00337C0F" w14:paraId="0649B322" w14:textId="77777777" w:rsidTr="00332A74">
        <w:tc>
          <w:tcPr>
            <w:tcW w:w="0" w:type="auto"/>
            <w:shd w:val="clear" w:color="auto" w:fill="auto"/>
          </w:tcPr>
          <w:p w14:paraId="6E8ED1C5"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663 Advanced Pharmacology I</w:t>
            </w:r>
          </w:p>
        </w:tc>
        <w:tc>
          <w:tcPr>
            <w:tcW w:w="0" w:type="auto"/>
            <w:shd w:val="clear" w:color="auto" w:fill="auto"/>
          </w:tcPr>
          <w:p w14:paraId="78125DDC" w14:textId="77777777" w:rsidR="00FC7D58" w:rsidRPr="00337C0F" w:rsidRDefault="00FC7D58" w:rsidP="00332A74">
            <w:pPr>
              <w:jc w:val="center"/>
              <w:rPr>
                <w:rFonts w:ascii="Times New Roman" w:hAnsi="Times New Roman"/>
                <w:szCs w:val="22"/>
              </w:rPr>
            </w:pPr>
            <w:r>
              <w:rPr>
                <w:rFonts w:ascii="Times New Roman" w:hAnsi="Times New Roman"/>
                <w:szCs w:val="22"/>
              </w:rPr>
              <w:t>2</w:t>
            </w:r>
          </w:p>
        </w:tc>
        <w:tc>
          <w:tcPr>
            <w:tcW w:w="0" w:type="auto"/>
            <w:shd w:val="clear" w:color="auto" w:fill="auto"/>
          </w:tcPr>
          <w:p w14:paraId="73A7C551" w14:textId="77777777" w:rsidR="00FC7D58" w:rsidRPr="00337C0F" w:rsidRDefault="00FC7D58" w:rsidP="00332A74">
            <w:pPr>
              <w:jc w:val="center"/>
              <w:rPr>
                <w:rFonts w:ascii="Times New Roman" w:hAnsi="Times New Roman"/>
                <w:b/>
                <w:bCs/>
                <w:szCs w:val="22"/>
              </w:rPr>
            </w:pPr>
          </w:p>
        </w:tc>
      </w:tr>
      <w:tr w:rsidR="00FC7D58" w:rsidRPr="00337C0F" w14:paraId="65890A09" w14:textId="77777777" w:rsidTr="00332A74">
        <w:tc>
          <w:tcPr>
            <w:tcW w:w="0" w:type="auto"/>
            <w:shd w:val="clear" w:color="auto" w:fill="auto"/>
          </w:tcPr>
          <w:p w14:paraId="5469D8D2"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664 Advanced Pharmacology II</w:t>
            </w:r>
          </w:p>
        </w:tc>
        <w:tc>
          <w:tcPr>
            <w:tcW w:w="0" w:type="auto"/>
            <w:shd w:val="clear" w:color="auto" w:fill="auto"/>
          </w:tcPr>
          <w:p w14:paraId="7BAFD657" w14:textId="77777777" w:rsidR="00FC7D58" w:rsidRPr="00337C0F" w:rsidRDefault="00FC7D58" w:rsidP="00332A74">
            <w:pPr>
              <w:jc w:val="center"/>
              <w:rPr>
                <w:rFonts w:ascii="Times New Roman" w:hAnsi="Times New Roman"/>
                <w:szCs w:val="22"/>
              </w:rPr>
            </w:pPr>
            <w:r>
              <w:rPr>
                <w:rFonts w:ascii="Times New Roman" w:hAnsi="Times New Roman"/>
                <w:szCs w:val="22"/>
              </w:rPr>
              <w:t>2</w:t>
            </w:r>
          </w:p>
        </w:tc>
        <w:tc>
          <w:tcPr>
            <w:tcW w:w="0" w:type="auto"/>
            <w:shd w:val="clear" w:color="auto" w:fill="auto"/>
          </w:tcPr>
          <w:p w14:paraId="23BEB095" w14:textId="77777777" w:rsidR="00FC7D58" w:rsidRPr="00337C0F" w:rsidRDefault="00FC7D58" w:rsidP="00332A74">
            <w:pPr>
              <w:jc w:val="center"/>
              <w:rPr>
                <w:rFonts w:ascii="Times New Roman" w:hAnsi="Times New Roman"/>
                <w:b/>
                <w:bCs/>
                <w:szCs w:val="22"/>
              </w:rPr>
            </w:pPr>
          </w:p>
        </w:tc>
      </w:tr>
      <w:tr w:rsidR="00FC7D58" w:rsidRPr="00337C0F" w14:paraId="2B9D4E7D" w14:textId="77777777" w:rsidTr="00332A74">
        <w:tc>
          <w:tcPr>
            <w:tcW w:w="0" w:type="auto"/>
            <w:shd w:val="clear" w:color="auto" w:fill="auto"/>
          </w:tcPr>
          <w:p w14:paraId="5552E72A" w14:textId="77777777" w:rsidR="00FC7D58" w:rsidRDefault="00FC7D58" w:rsidP="00332A74">
            <w:pPr>
              <w:rPr>
                <w:rFonts w:ascii="Times New Roman" w:hAnsi="Times New Roman"/>
                <w:szCs w:val="22"/>
              </w:rPr>
            </w:pPr>
          </w:p>
          <w:p w14:paraId="687B25AD" w14:textId="77777777" w:rsidR="00FC7D58" w:rsidRPr="00337C0F" w:rsidRDefault="00FC7D58" w:rsidP="00332A74">
            <w:pPr>
              <w:rPr>
                <w:rFonts w:ascii="Times New Roman" w:hAnsi="Times New Roman"/>
                <w:szCs w:val="22"/>
              </w:rPr>
            </w:pPr>
            <w:r>
              <w:rPr>
                <w:rFonts w:ascii="Times New Roman" w:hAnsi="Times New Roman"/>
                <w:szCs w:val="22"/>
              </w:rPr>
              <w:t>TOTAL FROM MARSHALL UNIVERSITY</w:t>
            </w:r>
          </w:p>
        </w:tc>
        <w:tc>
          <w:tcPr>
            <w:tcW w:w="0" w:type="auto"/>
            <w:shd w:val="clear" w:color="auto" w:fill="auto"/>
          </w:tcPr>
          <w:p w14:paraId="57613B82" w14:textId="77777777" w:rsidR="00FC7D58" w:rsidRPr="00E953CD" w:rsidRDefault="00FC7D58" w:rsidP="00332A74">
            <w:pPr>
              <w:jc w:val="center"/>
              <w:rPr>
                <w:rFonts w:ascii="Times New Roman" w:hAnsi="Times New Roman"/>
                <w:b/>
                <w:szCs w:val="22"/>
              </w:rPr>
            </w:pPr>
            <w:r w:rsidRPr="00E953CD">
              <w:rPr>
                <w:rFonts w:ascii="Times New Roman" w:hAnsi="Times New Roman"/>
                <w:b/>
                <w:szCs w:val="22"/>
              </w:rPr>
              <w:t>25 credit hours</w:t>
            </w:r>
          </w:p>
        </w:tc>
        <w:tc>
          <w:tcPr>
            <w:tcW w:w="0" w:type="auto"/>
            <w:shd w:val="clear" w:color="auto" w:fill="auto"/>
          </w:tcPr>
          <w:p w14:paraId="4834C603" w14:textId="77777777" w:rsidR="00FC7D58" w:rsidRPr="00337C0F" w:rsidRDefault="00FC7D58" w:rsidP="00332A74">
            <w:pPr>
              <w:jc w:val="center"/>
              <w:rPr>
                <w:rFonts w:ascii="Times New Roman" w:hAnsi="Times New Roman"/>
                <w:b/>
                <w:bCs/>
                <w:szCs w:val="22"/>
              </w:rPr>
            </w:pPr>
          </w:p>
        </w:tc>
      </w:tr>
      <w:tr w:rsidR="00FC7D58" w:rsidRPr="00337C0F" w14:paraId="6522C04F" w14:textId="77777777" w:rsidTr="00332A74">
        <w:tc>
          <w:tcPr>
            <w:tcW w:w="0" w:type="auto"/>
            <w:shd w:val="clear" w:color="auto" w:fill="auto"/>
          </w:tcPr>
          <w:p w14:paraId="4CD8CC61" w14:textId="77777777" w:rsidR="00FC7D58" w:rsidRPr="003D18EC" w:rsidRDefault="00FC7D58" w:rsidP="00332A74">
            <w:pPr>
              <w:rPr>
                <w:rFonts w:ascii="Times New Roman" w:hAnsi="Times New Roman"/>
                <w:b/>
                <w:szCs w:val="22"/>
              </w:rPr>
            </w:pPr>
            <w:r w:rsidRPr="003D18EC">
              <w:rPr>
                <w:rFonts w:ascii="Times New Roman" w:hAnsi="Times New Roman"/>
                <w:b/>
                <w:szCs w:val="22"/>
              </w:rPr>
              <w:t>Student transfers to SU at this point</w:t>
            </w:r>
          </w:p>
        </w:tc>
        <w:tc>
          <w:tcPr>
            <w:tcW w:w="0" w:type="auto"/>
            <w:shd w:val="clear" w:color="auto" w:fill="auto"/>
          </w:tcPr>
          <w:p w14:paraId="34257D35" w14:textId="77777777" w:rsidR="00FC7D58" w:rsidRPr="00337C0F" w:rsidRDefault="00FC7D58" w:rsidP="00332A74">
            <w:pPr>
              <w:jc w:val="center"/>
              <w:rPr>
                <w:rFonts w:ascii="Times New Roman" w:hAnsi="Times New Roman"/>
                <w:szCs w:val="22"/>
              </w:rPr>
            </w:pPr>
          </w:p>
        </w:tc>
        <w:tc>
          <w:tcPr>
            <w:tcW w:w="0" w:type="auto"/>
            <w:shd w:val="clear" w:color="auto" w:fill="auto"/>
          </w:tcPr>
          <w:p w14:paraId="1D41172C" w14:textId="77777777" w:rsidR="00FC7D58" w:rsidRPr="00337C0F" w:rsidRDefault="00FC7D58" w:rsidP="00332A74">
            <w:pPr>
              <w:jc w:val="center"/>
              <w:rPr>
                <w:rFonts w:ascii="Times New Roman" w:hAnsi="Times New Roman"/>
                <w:b/>
                <w:bCs/>
                <w:szCs w:val="22"/>
              </w:rPr>
            </w:pPr>
          </w:p>
        </w:tc>
      </w:tr>
      <w:tr w:rsidR="00FC7D58" w:rsidRPr="00337C0F" w14:paraId="2B19F8F4" w14:textId="77777777" w:rsidTr="00332A74">
        <w:tc>
          <w:tcPr>
            <w:tcW w:w="0" w:type="auto"/>
            <w:shd w:val="clear" w:color="auto" w:fill="auto"/>
          </w:tcPr>
          <w:p w14:paraId="013881ED" w14:textId="77777777" w:rsidR="00FC7D58" w:rsidRPr="007D44DF" w:rsidRDefault="00FC7D58" w:rsidP="00FC7D58">
            <w:pPr>
              <w:rPr>
                <w:rFonts w:ascii="Times New Roman" w:hAnsi="Times New Roman"/>
                <w:b/>
                <w:sz w:val="22"/>
                <w:szCs w:val="22"/>
              </w:rPr>
            </w:pPr>
            <w:r w:rsidRPr="007D44DF">
              <w:rPr>
                <w:rFonts w:ascii="Times New Roman" w:hAnsi="Times New Roman"/>
                <w:b/>
                <w:sz w:val="22"/>
                <w:szCs w:val="22"/>
              </w:rPr>
              <w:t xml:space="preserve">Advanced Practice </w:t>
            </w:r>
            <w:r>
              <w:rPr>
                <w:rFonts w:ascii="Times New Roman" w:hAnsi="Times New Roman"/>
                <w:b/>
                <w:sz w:val="22"/>
                <w:szCs w:val="22"/>
              </w:rPr>
              <w:t>PMHNP</w:t>
            </w:r>
            <w:r w:rsidRPr="007D44DF">
              <w:rPr>
                <w:rFonts w:ascii="Times New Roman" w:hAnsi="Times New Roman"/>
                <w:b/>
                <w:sz w:val="22"/>
                <w:szCs w:val="22"/>
              </w:rPr>
              <w:t xml:space="preserve"> Courses at Shenandoah University </w:t>
            </w:r>
          </w:p>
        </w:tc>
        <w:tc>
          <w:tcPr>
            <w:tcW w:w="0" w:type="auto"/>
            <w:shd w:val="clear" w:color="auto" w:fill="auto"/>
          </w:tcPr>
          <w:p w14:paraId="6FDD11CC" w14:textId="68523B4F" w:rsidR="00FC7D58" w:rsidRPr="007D44DF" w:rsidRDefault="00FC7D58" w:rsidP="007E2E10">
            <w:pPr>
              <w:jc w:val="center"/>
              <w:rPr>
                <w:rFonts w:ascii="Times New Roman" w:hAnsi="Times New Roman"/>
                <w:b/>
                <w:sz w:val="22"/>
                <w:szCs w:val="22"/>
              </w:rPr>
            </w:pPr>
            <w:r>
              <w:rPr>
                <w:rFonts w:ascii="Times New Roman" w:hAnsi="Times New Roman"/>
                <w:b/>
                <w:sz w:val="22"/>
                <w:szCs w:val="22"/>
              </w:rPr>
              <w:t>2</w:t>
            </w:r>
            <w:r w:rsidR="00025DB3">
              <w:rPr>
                <w:rFonts w:ascii="Times New Roman" w:hAnsi="Times New Roman"/>
                <w:b/>
                <w:sz w:val="22"/>
                <w:szCs w:val="22"/>
              </w:rPr>
              <w:t>7</w:t>
            </w:r>
          </w:p>
        </w:tc>
        <w:tc>
          <w:tcPr>
            <w:tcW w:w="0" w:type="auto"/>
            <w:shd w:val="clear" w:color="auto" w:fill="auto"/>
          </w:tcPr>
          <w:p w14:paraId="0F00C1DD" w14:textId="77777777" w:rsidR="00FC7D58" w:rsidRPr="00337C0F" w:rsidRDefault="00FC7D58" w:rsidP="00332A74">
            <w:pPr>
              <w:jc w:val="center"/>
              <w:rPr>
                <w:rFonts w:ascii="Times New Roman" w:hAnsi="Times New Roman"/>
                <w:b/>
                <w:bCs/>
                <w:szCs w:val="22"/>
              </w:rPr>
            </w:pPr>
          </w:p>
        </w:tc>
      </w:tr>
      <w:tr w:rsidR="00DA3074" w:rsidRPr="00337C0F" w14:paraId="127647F7" w14:textId="77777777" w:rsidTr="00332A74">
        <w:tc>
          <w:tcPr>
            <w:tcW w:w="0" w:type="auto"/>
            <w:shd w:val="clear" w:color="auto" w:fill="auto"/>
          </w:tcPr>
          <w:p w14:paraId="6505157D" w14:textId="2A5A1D1D" w:rsidR="00DA3074" w:rsidRDefault="00DA3074" w:rsidP="00332A74">
            <w:pPr>
              <w:rPr>
                <w:rFonts w:ascii="Times New Roman" w:hAnsi="Times New Roman"/>
                <w:sz w:val="22"/>
                <w:szCs w:val="22"/>
              </w:rPr>
            </w:pPr>
            <w:r>
              <w:rPr>
                <w:rFonts w:ascii="Times New Roman" w:hAnsi="Times New Roman"/>
                <w:sz w:val="22"/>
                <w:szCs w:val="22"/>
              </w:rPr>
              <w:t>NP 599 Pharmacology and Therapeutics Independent Study</w:t>
            </w:r>
          </w:p>
        </w:tc>
        <w:tc>
          <w:tcPr>
            <w:tcW w:w="0" w:type="auto"/>
            <w:shd w:val="clear" w:color="auto" w:fill="auto"/>
          </w:tcPr>
          <w:p w14:paraId="0F164B9B" w14:textId="40BEBF7B" w:rsidR="00DA3074" w:rsidRPr="007D44DF" w:rsidRDefault="007E2E10" w:rsidP="00332A74">
            <w:pPr>
              <w:jc w:val="center"/>
              <w:rPr>
                <w:rFonts w:ascii="Times New Roman" w:hAnsi="Times New Roman"/>
                <w:sz w:val="22"/>
                <w:szCs w:val="22"/>
              </w:rPr>
            </w:pPr>
            <w:r>
              <w:rPr>
                <w:rFonts w:ascii="Times New Roman" w:hAnsi="Times New Roman"/>
                <w:sz w:val="22"/>
                <w:szCs w:val="22"/>
              </w:rPr>
              <w:t>1</w:t>
            </w:r>
          </w:p>
        </w:tc>
        <w:tc>
          <w:tcPr>
            <w:tcW w:w="0" w:type="auto"/>
            <w:shd w:val="clear" w:color="auto" w:fill="auto"/>
          </w:tcPr>
          <w:p w14:paraId="655F4210" w14:textId="77777777" w:rsidR="00DA3074" w:rsidRPr="00337C0F" w:rsidRDefault="00DA3074" w:rsidP="00332A74">
            <w:pPr>
              <w:jc w:val="center"/>
              <w:rPr>
                <w:rFonts w:ascii="Times New Roman" w:hAnsi="Times New Roman"/>
                <w:b/>
                <w:bCs/>
                <w:szCs w:val="22"/>
              </w:rPr>
            </w:pPr>
          </w:p>
        </w:tc>
      </w:tr>
      <w:tr w:rsidR="00FC7D58" w:rsidRPr="00337C0F" w14:paraId="46E31B15" w14:textId="77777777" w:rsidTr="00332A74">
        <w:tc>
          <w:tcPr>
            <w:tcW w:w="0" w:type="auto"/>
            <w:shd w:val="clear" w:color="auto" w:fill="auto"/>
          </w:tcPr>
          <w:p w14:paraId="1E706EED" w14:textId="77777777" w:rsidR="00FC7D58" w:rsidRPr="007D44DF" w:rsidRDefault="00504C67" w:rsidP="00332A74">
            <w:pPr>
              <w:rPr>
                <w:rFonts w:ascii="Times New Roman" w:hAnsi="Times New Roman"/>
                <w:sz w:val="22"/>
                <w:szCs w:val="22"/>
              </w:rPr>
            </w:pPr>
            <w:r>
              <w:rPr>
                <w:rFonts w:ascii="Times New Roman" w:hAnsi="Times New Roman"/>
                <w:sz w:val="22"/>
                <w:szCs w:val="22"/>
              </w:rPr>
              <w:t>PMH 645 Individual Therapy Theories</w:t>
            </w:r>
          </w:p>
        </w:tc>
        <w:tc>
          <w:tcPr>
            <w:tcW w:w="0" w:type="auto"/>
            <w:shd w:val="clear" w:color="auto" w:fill="auto"/>
          </w:tcPr>
          <w:p w14:paraId="5A5C3C1C" w14:textId="77777777" w:rsidR="00FC7D58" w:rsidRPr="007D44DF" w:rsidRDefault="00FC7D58" w:rsidP="00332A74">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1F7AD8FD" w14:textId="77777777" w:rsidR="00FC7D58" w:rsidRPr="00337C0F" w:rsidRDefault="00FC7D58" w:rsidP="00332A74">
            <w:pPr>
              <w:jc w:val="center"/>
              <w:rPr>
                <w:rFonts w:ascii="Times New Roman" w:hAnsi="Times New Roman"/>
                <w:b/>
                <w:bCs/>
                <w:szCs w:val="22"/>
              </w:rPr>
            </w:pPr>
          </w:p>
        </w:tc>
      </w:tr>
      <w:tr w:rsidR="00FC7D58" w:rsidRPr="00337C0F" w14:paraId="7AF38990" w14:textId="77777777" w:rsidTr="00332A74">
        <w:tc>
          <w:tcPr>
            <w:tcW w:w="0" w:type="auto"/>
            <w:shd w:val="clear" w:color="auto" w:fill="auto"/>
          </w:tcPr>
          <w:p w14:paraId="1192BED0" w14:textId="77777777" w:rsidR="00FC7D58" w:rsidRPr="007D44DF" w:rsidRDefault="00504C67" w:rsidP="00332A74">
            <w:pPr>
              <w:rPr>
                <w:rFonts w:ascii="Times New Roman" w:hAnsi="Times New Roman"/>
                <w:sz w:val="22"/>
                <w:szCs w:val="22"/>
              </w:rPr>
            </w:pPr>
            <w:r>
              <w:rPr>
                <w:rFonts w:ascii="Times New Roman" w:hAnsi="Times New Roman"/>
                <w:sz w:val="22"/>
                <w:szCs w:val="22"/>
              </w:rPr>
              <w:t>PMH 650 Individual Therapy Practicum</w:t>
            </w:r>
          </w:p>
        </w:tc>
        <w:tc>
          <w:tcPr>
            <w:tcW w:w="0" w:type="auto"/>
            <w:shd w:val="clear" w:color="auto" w:fill="auto"/>
          </w:tcPr>
          <w:p w14:paraId="45AEDE4B" w14:textId="77777777" w:rsidR="00FC7D58" w:rsidRPr="007D44DF" w:rsidRDefault="00FC7D58" w:rsidP="00332A74">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6092CDF1" w14:textId="77777777" w:rsidR="00FC7D58" w:rsidRPr="00337C0F" w:rsidRDefault="00FC7D58" w:rsidP="00332A74">
            <w:pPr>
              <w:jc w:val="center"/>
              <w:rPr>
                <w:rFonts w:ascii="Times New Roman" w:hAnsi="Times New Roman"/>
                <w:b/>
                <w:bCs/>
                <w:szCs w:val="22"/>
              </w:rPr>
            </w:pPr>
          </w:p>
        </w:tc>
      </w:tr>
      <w:tr w:rsidR="00FC7D58" w:rsidRPr="00337C0F" w14:paraId="2175ABFA" w14:textId="77777777" w:rsidTr="00332A74">
        <w:tc>
          <w:tcPr>
            <w:tcW w:w="0" w:type="auto"/>
            <w:shd w:val="clear" w:color="auto" w:fill="auto"/>
          </w:tcPr>
          <w:p w14:paraId="6BF1528B" w14:textId="77777777" w:rsidR="00FC7D58" w:rsidRPr="007D44DF" w:rsidRDefault="00504C67" w:rsidP="00332A74">
            <w:pPr>
              <w:rPr>
                <w:rFonts w:ascii="Times New Roman" w:hAnsi="Times New Roman"/>
                <w:b/>
                <w:bCs/>
                <w:sz w:val="22"/>
                <w:szCs w:val="22"/>
              </w:rPr>
            </w:pPr>
            <w:r>
              <w:rPr>
                <w:rFonts w:ascii="Times New Roman" w:hAnsi="Times New Roman"/>
                <w:sz w:val="22"/>
                <w:szCs w:val="22"/>
              </w:rPr>
              <w:t>PMH 665 Group, Family, Community Theory</w:t>
            </w:r>
            <w:r w:rsidR="00FC7D58" w:rsidRPr="007D44DF">
              <w:rPr>
                <w:rFonts w:ascii="Times New Roman" w:hAnsi="Times New Roman"/>
                <w:sz w:val="22"/>
                <w:szCs w:val="22"/>
              </w:rPr>
              <w:tab/>
            </w:r>
            <w:r w:rsidR="00FC7D58" w:rsidRPr="007D44DF">
              <w:rPr>
                <w:rFonts w:ascii="Times New Roman" w:hAnsi="Times New Roman"/>
                <w:sz w:val="22"/>
                <w:szCs w:val="22"/>
              </w:rPr>
              <w:tab/>
            </w:r>
          </w:p>
        </w:tc>
        <w:tc>
          <w:tcPr>
            <w:tcW w:w="0" w:type="auto"/>
            <w:shd w:val="clear" w:color="auto" w:fill="auto"/>
          </w:tcPr>
          <w:p w14:paraId="23F89ACE" w14:textId="77777777" w:rsidR="00FC7D58" w:rsidRPr="007D44DF" w:rsidRDefault="00FC7D58" w:rsidP="00332A74">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13579181" w14:textId="77777777" w:rsidR="00FC7D58" w:rsidRPr="00337C0F" w:rsidRDefault="00FC7D58" w:rsidP="00332A74">
            <w:pPr>
              <w:jc w:val="center"/>
              <w:rPr>
                <w:rFonts w:ascii="Times New Roman" w:hAnsi="Times New Roman"/>
                <w:b/>
                <w:bCs/>
                <w:szCs w:val="22"/>
              </w:rPr>
            </w:pPr>
          </w:p>
        </w:tc>
      </w:tr>
      <w:tr w:rsidR="00FC7D58" w:rsidRPr="00337C0F" w14:paraId="0F3A329B" w14:textId="77777777" w:rsidTr="00332A74">
        <w:tc>
          <w:tcPr>
            <w:tcW w:w="0" w:type="auto"/>
            <w:shd w:val="clear" w:color="auto" w:fill="auto"/>
          </w:tcPr>
          <w:p w14:paraId="3A534C72" w14:textId="77777777" w:rsidR="00FC7D58" w:rsidRPr="007D44DF" w:rsidRDefault="0052565B" w:rsidP="00332A74">
            <w:pPr>
              <w:rPr>
                <w:rFonts w:ascii="Times New Roman" w:hAnsi="Times New Roman"/>
                <w:b/>
                <w:bCs/>
                <w:sz w:val="22"/>
                <w:szCs w:val="22"/>
              </w:rPr>
            </w:pPr>
            <w:r>
              <w:rPr>
                <w:rFonts w:ascii="Times New Roman" w:hAnsi="Times New Roman"/>
                <w:sz w:val="22"/>
                <w:szCs w:val="22"/>
              </w:rPr>
              <w:t xml:space="preserve">PMH 670 Group, Family, Community Practicum </w:t>
            </w:r>
            <w:r w:rsidR="00FC7D58" w:rsidRPr="007D44DF">
              <w:rPr>
                <w:rFonts w:ascii="Times New Roman" w:hAnsi="Times New Roman"/>
                <w:sz w:val="22"/>
                <w:szCs w:val="22"/>
              </w:rPr>
              <w:tab/>
            </w:r>
          </w:p>
        </w:tc>
        <w:tc>
          <w:tcPr>
            <w:tcW w:w="0" w:type="auto"/>
            <w:shd w:val="clear" w:color="auto" w:fill="auto"/>
          </w:tcPr>
          <w:p w14:paraId="28A874DA" w14:textId="77777777" w:rsidR="00FC7D58" w:rsidRPr="007D44DF" w:rsidRDefault="00FC7D58" w:rsidP="00332A74">
            <w:pPr>
              <w:jc w:val="center"/>
              <w:rPr>
                <w:rFonts w:ascii="Times New Roman" w:hAnsi="Times New Roman"/>
                <w:bCs/>
                <w:sz w:val="22"/>
                <w:szCs w:val="22"/>
              </w:rPr>
            </w:pPr>
            <w:r w:rsidRPr="007D44DF">
              <w:rPr>
                <w:rFonts w:ascii="Times New Roman" w:hAnsi="Times New Roman"/>
                <w:bCs/>
                <w:sz w:val="22"/>
                <w:szCs w:val="22"/>
              </w:rPr>
              <w:t>3</w:t>
            </w:r>
          </w:p>
        </w:tc>
        <w:tc>
          <w:tcPr>
            <w:tcW w:w="0" w:type="auto"/>
            <w:shd w:val="clear" w:color="auto" w:fill="auto"/>
          </w:tcPr>
          <w:p w14:paraId="619794F4" w14:textId="77777777" w:rsidR="00FC7D58" w:rsidRPr="00337C0F" w:rsidRDefault="00FC7D58" w:rsidP="00332A74">
            <w:pPr>
              <w:jc w:val="center"/>
              <w:rPr>
                <w:rFonts w:ascii="Times New Roman" w:hAnsi="Times New Roman"/>
                <w:b/>
                <w:bCs/>
                <w:szCs w:val="22"/>
              </w:rPr>
            </w:pPr>
          </w:p>
        </w:tc>
      </w:tr>
      <w:tr w:rsidR="00FC7D58" w:rsidRPr="00337C0F" w14:paraId="10EDB0BC" w14:textId="77777777" w:rsidTr="00332A74">
        <w:tc>
          <w:tcPr>
            <w:tcW w:w="0" w:type="auto"/>
            <w:shd w:val="clear" w:color="auto" w:fill="auto"/>
          </w:tcPr>
          <w:p w14:paraId="04B99A70" w14:textId="176C8401" w:rsidR="0052565B" w:rsidRPr="00755732" w:rsidRDefault="00095621" w:rsidP="00332A74">
            <w:pPr>
              <w:rPr>
                <w:rFonts w:ascii="Times New Roman" w:hAnsi="Times New Roman"/>
                <w:sz w:val="22"/>
                <w:szCs w:val="22"/>
              </w:rPr>
            </w:pPr>
            <w:r w:rsidRPr="00755732">
              <w:rPr>
                <w:rFonts w:ascii="Times New Roman" w:hAnsi="Times New Roman"/>
                <w:sz w:val="22"/>
                <w:szCs w:val="22"/>
              </w:rPr>
              <w:t xml:space="preserve">PMH 685 Geriatric PMH Nursing </w:t>
            </w:r>
            <w:r w:rsidR="0052565B" w:rsidRPr="00755732">
              <w:rPr>
                <w:rFonts w:ascii="Times New Roman" w:hAnsi="Times New Roman"/>
                <w:sz w:val="22"/>
                <w:szCs w:val="22"/>
              </w:rPr>
              <w:t xml:space="preserve"> </w:t>
            </w:r>
          </w:p>
        </w:tc>
        <w:tc>
          <w:tcPr>
            <w:tcW w:w="0" w:type="auto"/>
            <w:shd w:val="clear" w:color="auto" w:fill="auto"/>
          </w:tcPr>
          <w:p w14:paraId="5F667727" w14:textId="110BAA15" w:rsidR="00FC7D58" w:rsidRPr="00755732" w:rsidRDefault="007E2E10" w:rsidP="00332A74">
            <w:pPr>
              <w:jc w:val="center"/>
              <w:rPr>
                <w:rFonts w:ascii="Times New Roman" w:hAnsi="Times New Roman"/>
                <w:bCs/>
                <w:sz w:val="22"/>
                <w:szCs w:val="22"/>
              </w:rPr>
            </w:pPr>
            <w:r w:rsidRPr="00755732">
              <w:rPr>
                <w:rFonts w:ascii="Times New Roman" w:hAnsi="Times New Roman"/>
                <w:bCs/>
                <w:sz w:val="22"/>
                <w:szCs w:val="22"/>
              </w:rPr>
              <w:t>3</w:t>
            </w:r>
          </w:p>
        </w:tc>
        <w:tc>
          <w:tcPr>
            <w:tcW w:w="0" w:type="auto"/>
            <w:shd w:val="clear" w:color="auto" w:fill="auto"/>
          </w:tcPr>
          <w:p w14:paraId="78F60368" w14:textId="77777777" w:rsidR="00FC7D58" w:rsidRPr="00337C0F" w:rsidRDefault="00FC7D58" w:rsidP="00332A74">
            <w:pPr>
              <w:jc w:val="center"/>
              <w:rPr>
                <w:rFonts w:ascii="Times New Roman" w:hAnsi="Times New Roman"/>
                <w:b/>
                <w:bCs/>
                <w:szCs w:val="22"/>
              </w:rPr>
            </w:pPr>
          </w:p>
        </w:tc>
      </w:tr>
      <w:tr w:rsidR="00095621" w:rsidRPr="00337C0F" w14:paraId="25CD0695" w14:textId="77777777" w:rsidTr="00332A74">
        <w:tc>
          <w:tcPr>
            <w:tcW w:w="0" w:type="auto"/>
            <w:shd w:val="clear" w:color="auto" w:fill="auto"/>
          </w:tcPr>
          <w:p w14:paraId="7ECA13E2" w14:textId="47E39F61" w:rsidR="00095621" w:rsidRPr="00755732" w:rsidRDefault="00095621" w:rsidP="00025DB3">
            <w:pPr>
              <w:rPr>
                <w:rFonts w:ascii="Times New Roman" w:hAnsi="Times New Roman"/>
                <w:sz w:val="22"/>
                <w:szCs w:val="22"/>
              </w:rPr>
            </w:pPr>
            <w:r w:rsidRPr="00755732">
              <w:rPr>
                <w:rFonts w:ascii="Times New Roman" w:hAnsi="Times New Roman"/>
                <w:sz w:val="22"/>
                <w:szCs w:val="22"/>
              </w:rPr>
              <w:t>PMH 686</w:t>
            </w:r>
            <w:r w:rsidR="00025DB3" w:rsidRPr="00755732">
              <w:rPr>
                <w:rFonts w:ascii="Times New Roman" w:hAnsi="Times New Roman"/>
                <w:sz w:val="22"/>
                <w:szCs w:val="22"/>
              </w:rPr>
              <w:t xml:space="preserve"> Child &amp; Adolescent PMH Nursing</w:t>
            </w:r>
          </w:p>
        </w:tc>
        <w:tc>
          <w:tcPr>
            <w:tcW w:w="0" w:type="auto"/>
            <w:shd w:val="clear" w:color="auto" w:fill="auto"/>
          </w:tcPr>
          <w:p w14:paraId="2969C6F4" w14:textId="0ABE59D2" w:rsidR="00095621" w:rsidRPr="00755732" w:rsidRDefault="00025DB3" w:rsidP="00332A74">
            <w:pPr>
              <w:jc w:val="center"/>
              <w:rPr>
                <w:rFonts w:ascii="Times New Roman" w:hAnsi="Times New Roman"/>
                <w:bCs/>
                <w:sz w:val="22"/>
                <w:szCs w:val="22"/>
              </w:rPr>
            </w:pPr>
            <w:r w:rsidRPr="00755732">
              <w:rPr>
                <w:rFonts w:ascii="Times New Roman" w:hAnsi="Times New Roman"/>
                <w:bCs/>
                <w:sz w:val="22"/>
                <w:szCs w:val="22"/>
              </w:rPr>
              <w:t>3</w:t>
            </w:r>
          </w:p>
        </w:tc>
        <w:tc>
          <w:tcPr>
            <w:tcW w:w="0" w:type="auto"/>
            <w:shd w:val="clear" w:color="auto" w:fill="auto"/>
          </w:tcPr>
          <w:p w14:paraId="5A02503C" w14:textId="77777777" w:rsidR="00095621" w:rsidRPr="00337C0F" w:rsidRDefault="00095621" w:rsidP="00332A74">
            <w:pPr>
              <w:jc w:val="center"/>
              <w:rPr>
                <w:rFonts w:ascii="Times New Roman" w:hAnsi="Times New Roman"/>
                <w:b/>
                <w:bCs/>
                <w:szCs w:val="22"/>
              </w:rPr>
            </w:pPr>
          </w:p>
        </w:tc>
      </w:tr>
      <w:tr w:rsidR="00526E10" w:rsidRPr="00337C0F" w14:paraId="62FD9145" w14:textId="77777777" w:rsidTr="00332A74">
        <w:tc>
          <w:tcPr>
            <w:tcW w:w="0" w:type="auto"/>
            <w:shd w:val="clear" w:color="auto" w:fill="auto"/>
          </w:tcPr>
          <w:p w14:paraId="0D4EDC07" w14:textId="287670C9" w:rsidR="00526E10" w:rsidRDefault="00526E10" w:rsidP="00332A74">
            <w:pPr>
              <w:rPr>
                <w:rFonts w:ascii="Times New Roman" w:hAnsi="Times New Roman"/>
                <w:sz w:val="22"/>
                <w:szCs w:val="22"/>
              </w:rPr>
            </w:pPr>
            <w:r>
              <w:rPr>
                <w:rFonts w:ascii="Times New Roman" w:hAnsi="Times New Roman"/>
                <w:sz w:val="22"/>
                <w:szCs w:val="22"/>
              </w:rPr>
              <w:t>PMH 695 Advanced NP Practicum in PMH Nursing</w:t>
            </w:r>
          </w:p>
        </w:tc>
        <w:tc>
          <w:tcPr>
            <w:tcW w:w="0" w:type="auto"/>
            <w:shd w:val="clear" w:color="auto" w:fill="auto"/>
          </w:tcPr>
          <w:p w14:paraId="255BB1DD" w14:textId="21091195" w:rsidR="00526E10" w:rsidRDefault="007E2E10" w:rsidP="00332A74">
            <w:pPr>
              <w:jc w:val="center"/>
              <w:rPr>
                <w:rFonts w:ascii="Times New Roman" w:hAnsi="Times New Roman"/>
                <w:bCs/>
                <w:sz w:val="22"/>
                <w:szCs w:val="22"/>
              </w:rPr>
            </w:pPr>
            <w:r>
              <w:rPr>
                <w:rFonts w:ascii="Times New Roman" w:hAnsi="Times New Roman"/>
                <w:bCs/>
                <w:sz w:val="22"/>
                <w:szCs w:val="22"/>
              </w:rPr>
              <w:t>4</w:t>
            </w:r>
          </w:p>
        </w:tc>
        <w:tc>
          <w:tcPr>
            <w:tcW w:w="0" w:type="auto"/>
            <w:shd w:val="clear" w:color="auto" w:fill="auto"/>
          </w:tcPr>
          <w:p w14:paraId="49C34367" w14:textId="77777777" w:rsidR="00526E10" w:rsidRPr="00337C0F" w:rsidRDefault="00526E10" w:rsidP="00332A74">
            <w:pPr>
              <w:jc w:val="center"/>
              <w:rPr>
                <w:rFonts w:ascii="Times New Roman" w:hAnsi="Times New Roman"/>
                <w:b/>
                <w:bCs/>
                <w:szCs w:val="22"/>
              </w:rPr>
            </w:pPr>
          </w:p>
        </w:tc>
      </w:tr>
      <w:tr w:rsidR="00FC7D58" w:rsidRPr="00337C0F" w14:paraId="1F2E4D16" w14:textId="77777777" w:rsidTr="00332A74">
        <w:tc>
          <w:tcPr>
            <w:tcW w:w="0" w:type="auto"/>
            <w:shd w:val="clear" w:color="auto" w:fill="auto"/>
          </w:tcPr>
          <w:p w14:paraId="09A1CAD5" w14:textId="77777777" w:rsidR="00FC7D58" w:rsidRPr="007D44DF" w:rsidRDefault="00BD4D90" w:rsidP="00332A74">
            <w:pPr>
              <w:rPr>
                <w:rFonts w:ascii="Times New Roman" w:hAnsi="Times New Roman"/>
                <w:sz w:val="22"/>
                <w:szCs w:val="22"/>
              </w:rPr>
            </w:pPr>
            <w:r>
              <w:rPr>
                <w:rFonts w:ascii="Times New Roman" w:hAnsi="Times New Roman"/>
                <w:sz w:val="22"/>
                <w:szCs w:val="22"/>
              </w:rPr>
              <w:t>HP 576 Substance and Relationship Abuse</w:t>
            </w:r>
            <w:r>
              <w:rPr>
                <w:rFonts w:ascii="Times New Roman" w:hAnsi="Times New Roman"/>
                <w:sz w:val="22"/>
                <w:szCs w:val="22"/>
              </w:rPr>
              <w:tab/>
            </w:r>
            <w:r w:rsidR="00FC7D58" w:rsidRPr="007D44DF">
              <w:rPr>
                <w:rFonts w:ascii="Times New Roman" w:hAnsi="Times New Roman"/>
                <w:sz w:val="22"/>
                <w:szCs w:val="22"/>
              </w:rPr>
              <w:tab/>
            </w:r>
            <w:r w:rsidR="00FC7D58" w:rsidRPr="007D44DF">
              <w:rPr>
                <w:rFonts w:ascii="Times New Roman" w:hAnsi="Times New Roman"/>
                <w:sz w:val="22"/>
                <w:szCs w:val="22"/>
              </w:rPr>
              <w:tab/>
            </w:r>
          </w:p>
        </w:tc>
        <w:tc>
          <w:tcPr>
            <w:tcW w:w="0" w:type="auto"/>
            <w:shd w:val="clear" w:color="auto" w:fill="auto"/>
          </w:tcPr>
          <w:p w14:paraId="1EEEF924" w14:textId="77777777" w:rsidR="00FC7D58" w:rsidRPr="007D44DF" w:rsidRDefault="00BD4D90" w:rsidP="00332A74">
            <w:pPr>
              <w:jc w:val="center"/>
              <w:rPr>
                <w:rFonts w:ascii="Times New Roman" w:hAnsi="Times New Roman"/>
                <w:bCs/>
                <w:sz w:val="22"/>
                <w:szCs w:val="22"/>
              </w:rPr>
            </w:pPr>
            <w:r>
              <w:rPr>
                <w:rFonts w:ascii="Times New Roman" w:hAnsi="Times New Roman"/>
                <w:bCs/>
                <w:sz w:val="22"/>
                <w:szCs w:val="22"/>
              </w:rPr>
              <w:t>3</w:t>
            </w:r>
          </w:p>
        </w:tc>
        <w:tc>
          <w:tcPr>
            <w:tcW w:w="0" w:type="auto"/>
            <w:shd w:val="clear" w:color="auto" w:fill="auto"/>
          </w:tcPr>
          <w:p w14:paraId="50D8908D" w14:textId="77777777" w:rsidR="00FC7D58" w:rsidRPr="00337C0F" w:rsidRDefault="00FC7D58" w:rsidP="00332A74">
            <w:pPr>
              <w:jc w:val="center"/>
              <w:rPr>
                <w:rFonts w:ascii="Times New Roman" w:hAnsi="Times New Roman"/>
                <w:b/>
                <w:bCs/>
                <w:szCs w:val="22"/>
              </w:rPr>
            </w:pPr>
          </w:p>
        </w:tc>
      </w:tr>
      <w:tr w:rsidR="00BD4D90" w:rsidRPr="003D18EC" w14:paraId="5249BDCC" w14:textId="77777777" w:rsidTr="00332A74">
        <w:tc>
          <w:tcPr>
            <w:tcW w:w="0" w:type="auto"/>
            <w:shd w:val="clear" w:color="auto" w:fill="auto"/>
          </w:tcPr>
          <w:p w14:paraId="4E5012FE" w14:textId="77777777" w:rsidR="00BD4D90" w:rsidRPr="00BD4D90" w:rsidRDefault="00BD4D90" w:rsidP="00332A74">
            <w:pPr>
              <w:rPr>
                <w:rFonts w:ascii="Times New Roman" w:hAnsi="Times New Roman"/>
                <w:sz w:val="22"/>
                <w:szCs w:val="22"/>
              </w:rPr>
            </w:pPr>
            <w:r>
              <w:rPr>
                <w:rFonts w:ascii="Times New Roman" w:hAnsi="Times New Roman"/>
                <w:sz w:val="22"/>
                <w:szCs w:val="22"/>
              </w:rPr>
              <w:t>NP 690 Advanced NP Role Development</w:t>
            </w:r>
          </w:p>
        </w:tc>
        <w:tc>
          <w:tcPr>
            <w:tcW w:w="0" w:type="auto"/>
            <w:shd w:val="clear" w:color="auto" w:fill="auto"/>
          </w:tcPr>
          <w:p w14:paraId="70F5777B" w14:textId="77777777" w:rsidR="00BD4D90" w:rsidRPr="00BD4D90" w:rsidRDefault="00BD4D90" w:rsidP="00332A74">
            <w:pPr>
              <w:jc w:val="center"/>
              <w:rPr>
                <w:rFonts w:ascii="Times New Roman" w:hAnsi="Times New Roman"/>
                <w:bCs/>
                <w:sz w:val="22"/>
                <w:szCs w:val="22"/>
              </w:rPr>
            </w:pPr>
            <w:r>
              <w:rPr>
                <w:rFonts w:ascii="Times New Roman" w:hAnsi="Times New Roman"/>
                <w:bCs/>
                <w:sz w:val="22"/>
                <w:szCs w:val="22"/>
              </w:rPr>
              <w:t>1</w:t>
            </w:r>
          </w:p>
        </w:tc>
        <w:tc>
          <w:tcPr>
            <w:tcW w:w="0" w:type="auto"/>
            <w:shd w:val="clear" w:color="auto" w:fill="auto"/>
          </w:tcPr>
          <w:p w14:paraId="13F5A864" w14:textId="77777777" w:rsidR="00BD4D90" w:rsidRPr="003D18EC" w:rsidRDefault="00BD4D90" w:rsidP="00332A74">
            <w:pPr>
              <w:jc w:val="center"/>
              <w:rPr>
                <w:rFonts w:ascii="Times New Roman" w:hAnsi="Times New Roman"/>
                <w:b/>
                <w:bCs/>
                <w:szCs w:val="22"/>
              </w:rPr>
            </w:pPr>
          </w:p>
        </w:tc>
      </w:tr>
      <w:tr w:rsidR="00FC7D58" w:rsidRPr="003D18EC" w14:paraId="3A7D6D58" w14:textId="77777777" w:rsidTr="00332A74">
        <w:tc>
          <w:tcPr>
            <w:tcW w:w="0" w:type="auto"/>
            <w:shd w:val="clear" w:color="auto" w:fill="auto"/>
          </w:tcPr>
          <w:p w14:paraId="72032129" w14:textId="75E43B89" w:rsidR="00FC7D58" w:rsidRPr="007D44DF" w:rsidRDefault="00546B00" w:rsidP="00332A74">
            <w:pPr>
              <w:rPr>
                <w:rFonts w:ascii="Times New Roman" w:hAnsi="Times New Roman"/>
                <w:b/>
                <w:sz w:val="22"/>
                <w:szCs w:val="22"/>
              </w:rPr>
            </w:pPr>
            <w:r>
              <w:rPr>
                <w:rFonts w:ascii="Times New Roman" w:hAnsi="Times New Roman"/>
                <w:b/>
                <w:sz w:val="22"/>
                <w:szCs w:val="22"/>
              </w:rPr>
              <w:lastRenderedPageBreak/>
              <w:t>TOTAL CREDIT HOURS FOR MSN-PMHNP</w:t>
            </w:r>
          </w:p>
        </w:tc>
        <w:tc>
          <w:tcPr>
            <w:tcW w:w="0" w:type="auto"/>
            <w:shd w:val="clear" w:color="auto" w:fill="auto"/>
          </w:tcPr>
          <w:p w14:paraId="7D1C0ADE" w14:textId="7ACD09D9" w:rsidR="00FC7D58" w:rsidRPr="007D44DF" w:rsidRDefault="00025DB3" w:rsidP="007E2E10">
            <w:pPr>
              <w:jc w:val="center"/>
              <w:rPr>
                <w:rFonts w:ascii="Times New Roman" w:hAnsi="Times New Roman"/>
                <w:b/>
                <w:bCs/>
                <w:sz w:val="22"/>
                <w:szCs w:val="22"/>
              </w:rPr>
            </w:pPr>
            <w:r w:rsidRPr="00755732">
              <w:rPr>
                <w:rFonts w:ascii="Times New Roman" w:hAnsi="Times New Roman"/>
                <w:b/>
                <w:bCs/>
                <w:sz w:val="22"/>
                <w:szCs w:val="22"/>
              </w:rPr>
              <w:t>52</w:t>
            </w:r>
          </w:p>
        </w:tc>
        <w:tc>
          <w:tcPr>
            <w:tcW w:w="0" w:type="auto"/>
            <w:shd w:val="clear" w:color="auto" w:fill="auto"/>
          </w:tcPr>
          <w:p w14:paraId="37D9D2EC" w14:textId="77777777" w:rsidR="00FC7D58" w:rsidRPr="003D18EC" w:rsidRDefault="00FC7D58" w:rsidP="00332A74">
            <w:pPr>
              <w:jc w:val="center"/>
              <w:rPr>
                <w:rFonts w:ascii="Times New Roman" w:hAnsi="Times New Roman"/>
                <w:b/>
                <w:bCs/>
                <w:szCs w:val="22"/>
              </w:rPr>
            </w:pPr>
          </w:p>
        </w:tc>
      </w:tr>
    </w:tbl>
    <w:p w14:paraId="78D898FD" w14:textId="77777777" w:rsidR="00FC7D58" w:rsidRPr="003D18EC" w:rsidRDefault="00FC7D58" w:rsidP="00FC7D58">
      <w:pPr>
        <w:rPr>
          <w:b/>
        </w:rPr>
      </w:pPr>
      <w:r w:rsidRPr="003D18EC">
        <w:rPr>
          <w:b/>
        </w:rPr>
        <w:tab/>
      </w:r>
      <w:r w:rsidRPr="003D18EC">
        <w:rPr>
          <w:b/>
        </w:rPr>
        <w:tab/>
      </w:r>
      <w:r w:rsidRPr="003D18EC">
        <w:rPr>
          <w:b/>
        </w:rPr>
        <w:tab/>
      </w:r>
      <w:r w:rsidRPr="003D18EC">
        <w:rPr>
          <w:b/>
        </w:rPr>
        <w:tab/>
      </w:r>
    </w:p>
    <w:p w14:paraId="287221D1" w14:textId="5ECDD735" w:rsidR="00FC7D58" w:rsidRPr="004D2D9A" w:rsidRDefault="00FC7D58" w:rsidP="00FC7D58">
      <w:pPr>
        <w:rPr>
          <w:rFonts w:ascii="Times New Roman" w:hAnsi="Times New Roman"/>
          <w:sz w:val="20"/>
        </w:rPr>
      </w:pPr>
      <w:r w:rsidRPr="004D2D9A">
        <w:rPr>
          <w:rFonts w:ascii="Times New Roman" w:hAnsi="Times New Roman"/>
          <w:b/>
          <w:sz w:val="20"/>
        </w:rPr>
        <w:t xml:space="preserve">     </w:t>
      </w:r>
      <w:r w:rsidR="00C63B8C">
        <w:rPr>
          <w:rFonts w:ascii="Times New Roman" w:hAnsi="Times New Roman"/>
          <w:sz w:val="20"/>
        </w:rPr>
        <w:t>Rev. 4/16</w:t>
      </w:r>
    </w:p>
    <w:p w14:paraId="3D8804CD" w14:textId="77777777" w:rsidR="00FC7D58" w:rsidRPr="00A25B4B" w:rsidRDefault="00FC7D58" w:rsidP="00FC7D58">
      <w:pPr>
        <w:rPr>
          <w:b/>
        </w:rPr>
      </w:pPr>
      <w:r>
        <w:tab/>
      </w:r>
    </w:p>
    <w:p w14:paraId="262CF6F4"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260AB740"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0424C61B"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11D0A199"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734BC664" w14:textId="164F97D6"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3BC0F548" w14:textId="77777777" w:rsidR="00BD4D90" w:rsidRDefault="00BD4D90"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748E9F13" w14:textId="77777777" w:rsidR="00CD6706" w:rsidRPr="00E25630" w:rsidRDefault="000707EF"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sz w:val="20"/>
        </w:rPr>
      </w:pPr>
      <w:r>
        <w:rPr>
          <w:rFonts w:ascii="Times New Roman" w:hAnsi="Times New Roman"/>
          <w:b/>
          <w:noProof/>
          <w:snapToGrid/>
          <w:sz w:val="20"/>
        </w:rPr>
        <mc:AlternateContent>
          <mc:Choice Requires="wps">
            <w:drawing>
              <wp:anchor distT="0" distB="0" distL="114300" distR="114300" simplePos="0" relativeHeight="251649024" behindDoc="0" locked="0" layoutInCell="0" allowOverlap="1" wp14:anchorId="38E4DFBF" wp14:editId="7DD1DC73">
                <wp:simplePos x="0" y="0"/>
                <wp:positionH relativeFrom="column">
                  <wp:posOffset>0</wp:posOffset>
                </wp:positionH>
                <wp:positionV relativeFrom="paragraph">
                  <wp:posOffset>46990</wp:posOffset>
                </wp:positionV>
                <wp:extent cx="5852160" cy="0"/>
                <wp:effectExtent l="19050" t="27940" r="24765" b="196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CBFC6C8"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S+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" o:allowincell="f" strokeweight="3pt">
                <v:stroke linestyle="thinThin"/>
              </v:line>
            </w:pict>
          </mc:Fallback>
        </mc:AlternateContent>
      </w:r>
    </w:p>
    <w:p w14:paraId="1E798687" w14:textId="77777777" w:rsidR="00CD6706" w:rsidRPr="007A6385" w:rsidRDefault="00CD6706">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rPr>
        <w:t>COURSE DESCRIPTIONS</w:t>
      </w:r>
    </w:p>
    <w:p w14:paraId="372AAECD" w14:textId="77777777" w:rsidR="00CD6706" w:rsidRDefault="00CD6706">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p>
    <w:p w14:paraId="7B80CC6E" w14:textId="77777777" w:rsidR="00CD6706" w:rsidRDefault="000707EF">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0048" behindDoc="0" locked="0" layoutInCell="0" allowOverlap="1" wp14:anchorId="25C336A2" wp14:editId="4D13AD15">
                <wp:simplePos x="0" y="0"/>
                <wp:positionH relativeFrom="column">
                  <wp:posOffset>0</wp:posOffset>
                </wp:positionH>
                <wp:positionV relativeFrom="paragraph">
                  <wp:posOffset>-1270</wp:posOffset>
                </wp:positionV>
                <wp:extent cx="5852160" cy="0"/>
                <wp:effectExtent l="19050" t="27305" r="24765" b="203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8FF0837"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Oj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" o:allowincell="f" strokeweight="3pt">
                <v:stroke linestyle="thinThin"/>
              </v:line>
            </w:pict>
          </mc:Fallback>
        </mc:AlternateContent>
      </w:r>
    </w:p>
    <w:p w14:paraId="7D1E1A02" w14:textId="77777777" w:rsidR="00AB0312" w:rsidRPr="007A6385"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rPr>
        <w:t>DEFINITIONS OF TERMS</w:t>
      </w:r>
    </w:p>
    <w:p w14:paraId="06D8AA1A" w14:textId="77777777" w:rsidR="00AB0312" w:rsidRPr="007A6385"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1026629" w14:textId="77777777" w:rsidR="00AB0312" w:rsidRPr="007A6385"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u w:val="single"/>
        </w:rPr>
        <w:t>Prerequisite</w:t>
      </w:r>
      <w:r w:rsidRPr="007A6385">
        <w:rPr>
          <w:rFonts w:ascii="Times New Roman" w:hAnsi="Times New Roman"/>
          <w:szCs w:val="24"/>
        </w:rPr>
        <w:t xml:space="preserve"> (PR) is defined as a course that must be satisfactorily completed prior to admission into a specified course.</w:t>
      </w:r>
    </w:p>
    <w:p w14:paraId="14160E03" w14:textId="77777777" w:rsidR="00AB0312" w:rsidRPr="007A6385"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D2437C6" w14:textId="77777777" w:rsidR="00AB0312" w:rsidRPr="007A6385"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u w:val="single"/>
        </w:rPr>
        <w:t>Co requisite</w:t>
      </w:r>
      <w:r w:rsidRPr="007A6385">
        <w:rPr>
          <w:rFonts w:ascii="Times New Roman" w:hAnsi="Times New Roman"/>
          <w:szCs w:val="24"/>
        </w:rPr>
        <w:t xml:space="preserve"> (CR) is defined as a course that must be taken concurrently with a specified course.  If one course is dropped, the other course must also be dropped.</w:t>
      </w:r>
    </w:p>
    <w:p w14:paraId="617C609F" w14:textId="77777777" w:rsidR="00AB0312" w:rsidRPr="007A6385"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A2A574" w14:textId="25C521EC" w:rsidR="00AB0312" w:rsidRDefault="00AB0312" w:rsidP="00A97A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u w:val="single"/>
        </w:rPr>
        <w:t>Concurrent</w:t>
      </w:r>
      <w:r w:rsidRPr="007A6385">
        <w:rPr>
          <w:rFonts w:ascii="Times New Roman" w:hAnsi="Times New Roman"/>
          <w:szCs w:val="24"/>
        </w:rPr>
        <w:t xml:space="preserve"> </w:t>
      </w:r>
      <w:r>
        <w:rPr>
          <w:rFonts w:ascii="Times New Roman" w:hAnsi="Times New Roman"/>
          <w:szCs w:val="24"/>
        </w:rPr>
        <w:t xml:space="preserve">(CC) </w:t>
      </w:r>
      <w:r w:rsidRPr="007A6385">
        <w:rPr>
          <w:rFonts w:ascii="Times New Roman" w:hAnsi="Times New Roman"/>
          <w:szCs w:val="24"/>
        </w:rPr>
        <w:t>is defined as a course that should be taken with another course if it has not already been taken.</w:t>
      </w:r>
    </w:p>
    <w:p w14:paraId="59B24076" w14:textId="6A1EF70C" w:rsidR="00AB0312" w:rsidRPr="007A6385"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 xml:space="preserve">Students are governed by policies stated in the </w:t>
      </w:r>
      <w:r w:rsidRPr="007A6385">
        <w:rPr>
          <w:rFonts w:ascii="Times New Roman" w:hAnsi="Times New Roman"/>
          <w:szCs w:val="24"/>
          <w:u w:val="single"/>
        </w:rPr>
        <w:t>Marshall University Graduate Catalog</w:t>
      </w:r>
      <w:r w:rsidRPr="007A6385">
        <w:rPr>
          <w:rFonts w:ascii="Times New Roman" w:hAnsi="Times New Roman"/>
          <w:szCs w:val="24"/>
        </w:rPr>
        <w:t>.  Policies specific to graduate nurs</w:t>
      </w:r>
      <w:r>
        <w:rPr>
          <w:rFonts w:ascii="Times New Roman" w:hAnsi="Times New Roman"/>
          <w:szCs w:val="24"/>
        </w:rPr>
        <w:t>ing students are provided below in the Academic Policy Section.</w:t>
      </w:r>
    </w:p>
    <w:p w14:paraId="172F8FA0" w14:textId="5EBA6737" w:rsidR="00602525" w:rsidRDefault="00602525"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16A5A3C0" w14:textId="77777777" w:rsidR="00CD6706" w:rsidRPr="007A6385"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sidRPr="007A6385">
        <w:rPr>
          <w:rFonts w:ascii="Times New Roman" w:hAnsi="Times New Roman"/>
          <w:b/>
          <w:sz w:val="28"/>
          <w:szCs w:val="28"/>
          <w:u w:val="single"/>
        </w:rPr>
        <w:t>Core Component Courses</w:t>
      </w:r>
    </w:p>
    <w:p w14:paraId="6B87C02F"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E4B732"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NUR 602 THEORETICAL FOUNDATIONS IN NURSING.  Provides students with opportunity to relate a philosophical and theoretical base to concepts and processes inherent in nursing.  Emphasis is on analysis of nursing and other theories and their relationship and application to nursing research and practice.  Cred</w:t>
      </w:r>
      <w:r w:rsidR="00AE573D">
        <w:rPr>
          <w:rFonts w:ascii="Times New Roman" w:hAnsi="Times New Roman"/>
          <w:szCs w:val="24"/>
        </w:rPr>
        <w:t>it Hours:  3 (3 credits theory).  PR: Admission to MSN Program.</w:t>
      </w:r>
    </w:p>
    <w:p w14:paraId="4E54D73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7D097C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NUR 604 LEADERSHIP IN NURSING.  Explores the theoretical basis for effective leadership in nursing.  Emphasis is placed on analysis of leadership, characteristics and behaviors of leaders, and the role of the nurse leader.  Credit Hours:  3 (3 credits theory).</w:t>
      </w:r>
      <w:r w:rsidR="00AE573D">
        <w:rPr>
          <w:rFonts w:ascii="Times New Roman" w:hAnsi="Times New Roman"/>
          <w:szCs w:val="24"/>
        </w:rPr>
        <w:t xml:space="preserve"> PR: Admission to MSN Program.</w:t>
      </w:r>
    </w:p>
    <w:p w14:paraId="085C1F8A"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32ADF9"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NUR 606 ADVANCED NURSING RESEARCH.  Provides students with the opportunity to develop a research-oriented approach to nursing situations.  Focus is upon the development of a research proposal.  Credit Hou</w:t>
      </w:r>
      <w:r w:rsidR="00AE573D">
        <w:rPr>
          <w:rFonts w:ascii="Times New Roman" w:hAnsi="Times New Roman"/>
          <w:szCs w:val="24"/>
        </w:rPr>
        <w:t>rs:  3 (3 credits theory).  (PR</w:t>
      </w:r>
      <w:r w:rsidRPr="007A6385">
        <w:rPr>
          <w:rFonts w:ascii="Times New Roman" w:hAnsi="Times New Roman"/>
          <w:szCs w:val="24"/>
        </w:rPr>
        <w:t>: NUR 602 or Perm.).</w:t>
      </w:r>
    </w:p>
    <w:p w14:paraId="2049162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EE4ABB1" w14:textId="55D795C0"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 xml:space="preserve">NUR 608 ISSUES IN HEALTH CARE.  Explores and evaluates concerns germane to contemporary nursing.  Focus is upon the role of nursing in addressing health issues affected by social, </w:t>
      </w:r>
      <w:r w:rsidR="00646254" w:rsidRPr="007A6385">
        <w:rPr>
          <w:rFonts w:ascii="Times New Roman" w:hAnsi="Times New Roman"/>
          <w:szCs w:val="24"/>
        </w:rPr>
        <w:t>economic</w:t>
      </w:r>
      <w:r w:rsidRPr="007A6385">
        <w:rPr>
          <w:rFonts w:ascii="Times New Roman" w:hAnsi="Times New Roman"/>
          <w:szCs w:val="24"/>
        </w:rPr>
        <w:t>, political, and technological forces.  Credit Hours:  3 (3 credits theory).</w:t>
      </w:r>
    </w:p>
    <w:p w14:paraId="08F09F2F" w14:textId="2F3FE23F" w:rsidR="007A6385" w:rsidRPr="00A97A06" w:rsidRDefault="00AE57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PR: Priority given to FNP students, open to other health care profession students with permission.</w:t>
      </w:r>
    </w:p>
    <w:p w14:paraId="121794BC" w14:textId="77777777" w:rsidR="00CD6706"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7A6385">
        <w:rPr>
          <w:rFonts w:ascii="Times New Roman" w:hAnsi="Times New Roman"/>
          <w:b/>
          <w:sz w:val="28"/>
          <w:szCs w:val="28"/>
          <w:u w:val="single"/>
        </w:rPr>
        <w:t>Area of Emphasis Component Courses:  Family Nurse Practitioner</w:t>
      </w:r>
    </w:p>
    <w:p w14:paraId="2DB1AECA" w14:textId="77777777" w:rsidR="00EC31A5" w:rsidRDefault="00EC31A5" w:rsidP="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148B4198" w14:textId="2D7E64F5" w:rsidR="00B20F26" w:rsidRPr="00CD442A" w:rsidRDefault="00EC31A5" w:rsidP="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D442A">
        <w:rPr>
          <w:rFonts w:ascii="Times New Roman" w:hAnsi="Times New Roman"/>
          <w:szCs w:val="24"/>
          <w:u w:val="single"/>
        </w:rPr>
        <w:t xml:space="preserve">NUR 620 Advanced Pathophysiology I: </w:t>
      </w:r>
      <w:r w:rsidR="00CB6398" w:rsidRPr="00CD442A">
        <w:rPr>
          <w:rFonts w:ascii="Times New Roman" w:hAnsi="Times New Roman"/>
          <w:szCs w:val="24"/>
        </w:rPr>
        <w:t>Focus is on advanced knowledge of body systems altered by disease and or injury.  The body systems or diseases studied will include: cell, cardiovascular pulmonary, digestive, musculoskeletal, neurologic and reproductive across the lifespan.  Credit Hours: 2 (2 credits theory). CR/PR: Priority given to FNP students.  Open to other health care profession students who have had at least six hours or more of A &amp; P and permission of the instructor.</w:t>
      </w:r>
    </w:p>
    <w:p w14:paraId="3D601F43" w14:textId="77777777" w:rsidR="00B20F26" w:rsidRPr="00CD442A" w:rsidRDefault="00B20F26" w:rsidP="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E0D0259" w14:textId="704F143B" w:rsidR="007D11B5" w:rsidRPr="00AB0312" w:rsidRDefault="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D442A">
        <w:rPr>
          <w:rFonts w:ascii="Times New Roman" w:hAnsi="Times New Roman"/>
          <w:szCs w:val="24"/>
          <w:u w:val="single"/>
        </w:rPr>
        <w:t>NUR 621 Advanced Pathophysiology II</w:t>
      </w:r>
      <w:r w:rsidR="002B479A">
        <w:rPr>
          <w:rFonts w:ascii="Times New Roman" w:hAnsi="Times New Roman"/>
          <w:szCs w:val="24"/>
          <w:u w:val="single"/>
        </w:rPr>
        <w:t>:</w:t>
      </w:r>
      <w:r w:rsidRPr="00CD442A">
        <w:rPr>
          <w:rFonts w:ascii="Times New Roman" w:hAnsi="Times New Roman"/>
          <w:szCs w:val="24"/>
          <w:u w:val="single"/>
        </w:rPr>
        <w:t xml:space="preserve"> </w:t>
      </w:r>
      <w:r w:rsidR="00CB6398" w:rsidRPr="00CD442A">
        <w:rPr>
          <w:rFonts w:ascii="Times New Roman" w:hAnsi="Times New Roman"/>
          <w:szCs w:val="24"/>
        </w:rPr>
        <w:t>Focus is on advanced knowledge of body systems alt</w:t>
      </w:r>
      <w:r w:rsidR="00A90CA1" w:rsidRPr="00CD442A">
        <w:rPr>
          <w:rFonts w:ascii="Times New Roman" w:hAnsi="Times New Roman"/>
          <w:szCs w:val="24"/>
        </w:rPr>
        <w:t>e</w:t>
      </w:r>
      <w:r w:rsidR="00CB6398" w:rsidRPr="00CD442A">
        <w:rPr>
          <w:rFonts w:ascii="Times New Roman" w:hAnsi="Times New Roman"/>
          <w:szCs w:val="24"/>
        </w:rPr>
        <w:t xml:space="preserve">red by disease or injury including: </w:t>
      </w:r>
      <w:r w:rsidR="00646254" w:rsidRPr="00CD442A">
        <w:rPr>
          <w:rFonts w:ascii="Times New Roman" w:hAnsi="Times New Roman"/>
          <w:szCs w:val="24"/>
        </w:rPr>
        <w:t>hematologic</w:t>
      </w:r>
      <w:r w:rsidR="00CB6398" w:rsidRPr="00CD442A">
        <w:rPr>
          <w:rFonts w:ascii="Times New Roman" w:hAnsi="Times New Roman"/>
          <w:szCs w:val="24"/>
        </w:rPr>
        <w:t>, genes, immunity, cancer, endocrine, renal, urologic and integumentary across the life span.  Credit Hours: 2 (2 credits theory). PR: NUR 620.</w:t>
      </w:r>
    </w:p>
    <w:p w14:paraId="741FC83A" w14:textId="77777777" w:rsidR="005F65DB" w:rsidRDefault="005F6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2515D3F"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 xml:space="preserve">NUR 622 ADVANCED </w:t>
      </w:r>
      <w:r w:rsidR="00E35055">
        <w:rPr>
          <w:rFonts w:ascii="Times New Roman" w:hAnsi="Times New Roman"/>
          <w:szCs w:val="24"/>
        </w:rPr>
        <w:t>PHYSICAL ASSESSMENT</w:t>
      </w:r>
      <w:r w:rsidRPr="007A6385">
        <w:rPr>
          <w:rFonts w:ascii="Times New Roman" w:hAnsi="Times New Roman"/>
          <w:szCs w:val="24"/>
        </w:rPr>
        <w:t>.  Introduction to family-centered primary health care with focus on knowledge and skills essential for comprehensive health assessments, analysis of data, formulation of nursing as well as medical diagnoses, development of therapeutic plans, and implementation of preventative care, health promotion and maintenance activities for all age groups and select</w:t>
      </w:r>
      <w:r w:rsidR="00484CFE">
        <w:rPr>
          <w:rFonts w:ascii="Times New Roman" w:hAnsi="Times New Roman"/>
          <w:szCs w:val="24"/>
        </w:rPr>
        <w:t xml:space="preserve">ed cultures.  Emphasis is also </w:t>
      </w:r>
      <w:r w:rsidRPr="007A6385">
        <w:rPr>
          <w:rFonts w:ascii="Times New Roman" w:hAnsi="Times New Roman"/>
          <w:szCs w:val="24"/>
        </w:rPr>
        <w:t>placed on advanced anatomy and physiology, the prenatal client, the child bearing family, normal growth and development, and beginning socialization into the family nurse practitioner role.</w:t>
      </w:r>
      <w:r w:rsidR="007B7F29">
        <w:rPr>
          <w:rFonts w:ascii="Times New Roman" w:hAnsi="Times New Roman"/>
          <w:szCs w:val="24"/>
        </w:rPr>
        <w:t xml:space="preserve">  </w:t>
      </w:r>
      <w:r w:rsidRPr="007A6385">
        <w:rPr>
          <w:rFonts w:ascii="Times New Roman" w:hAnsi="Times New Roman"/>
          <w:szCs w:val="24"/>
        </w:rPr>
        <w:t xml:space="preserve">The practicum enables students to apply knowledge and skills in primary care settings such as prenatal clinics, child care centers, geriatric centers, screening clinics, and other primary care centers.  Students are placed in areas which will enhance their ability to care for rural and underserved populations.  Credit Hours: 5 (3 credits theory, 2 credits practicum, 60 hours minimum.)  PR or Concurrent:  NUR 602, </w:t>
      </w:r>
      <w:r w:rsidR="00AE573D">
        <w:rPr>
          <w:rFonts w:ascii="Times New Roman" w:hAnsi="Times New Roman"/>
          <w:szCs w:val="24"/>
        </w:rPr>
        <w:t>NUR 620.</w:t>
      </w:r>
    </w:p>
    <w:p w14:paraId="0672FD40" w14:textId="77777777" w:rsidR="00E35055" w:rsidRPr="007A6385" w:rsidRDefault="00E350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46A3F0C" w14:textId="00D67B11"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NUR 624 ADVANCED FAMILY</w:t>
      </w:r>
      <w:r w:rsidR="000D6ACD">
        <w:rPr>
          <w:rFonts w:ascii="Times New Roman" w:hAnsi="Times New Roman"/>
          <w:szCs w:val="24"/>
        </w:rPr>
        <w:t xml:space="preserve"> </w:t>
      </w:r>
      <w:r w:rsidRPr="007A6385">
        <w:rPr>
          <w:rFonts w:ascii="Times New Roman" w:hAnsi="Times New Roman"/>
          <w:szCs w:val="24"/>
        </w:rPr>
        <w:t>NURSING</w:t>
      </w:r>
      <w:r w:rsidR="000D6ACD">
        <w:rPr>
          <w:rFonts w:ascii="Times New Roman" w:hAnsi="Times New Roman"/>
          <w:szCs w:val="24"/>
        </w:rPr>
        <w:t xml:space="preserve"> PRACTICE </w:t>
      </w:r>
      <w:r w:rsidRPr="007A6385">
        <w:rPr>
          <w:rFonts w:ascii="Times New Roman" w:hAnsi="Times New Roman"/>
          <w:szCs w:val="24"/>
        </w:rPr>
        <w:t>II.  Provides advanced nursing knowledge of acute self-limiting common health problems of individuals and families of various age groups.  Emphasis is placed on pathology, assessments, diagnoses, therapeutic modalities, and evaluations related to nursing management of specific health problems of various age groups in selected cultures, including pregnancy and perinatal health care.  Additional role parameters of the family nurse practitioner are included.</w:t>
      </w:r>
    </w:p>
    <w:p w14:paraId="7B015BB4"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E280DB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The practicum enables students to apply acquired knowledge and nursing skills in primary care settings such as prenatal clinics, emergency clinics, and other health care centers.  Students are placed in settings which will enhance their ability to care for clients in rural and/or underserved areas.  Credit Hours: 5 (3 credits theory, 2 credits practicum, 60 hours minimum).  PR: NUR</w:t>
      </w:r>
      <w:r w:rsidR="00AE573D">
        <w:rPr>
          <w:rFonts w:ascii="Times New Roman" w:hAnsi="Times New Roman"/>
          <w:szCs w:val="24"/>
        </w:rPr>
        <w:t xml:space="preserve"> 622, PR or Concurrent: NUR 606 or CC NUR 621</w:t>
      </w:r>
      <w:r w:rsidR="00E35055">
        <w:rPr>
          <w:rFonts w:ascii="Times New Roman" w:hAnsi="Times New Roman"/>
          <w:szCs w:val="24"/>
        </w:rPr>
        <w:t>.</w:t>
      </w:r>
      <w:r w:rsidR="00AE573D">
        <w:rPr>
          <w:rFonts w:ascii="Times New Roman" w:hAnsi="Times New Roman"/>
          <w:szCs w:val="24"/>
        </w:rPr>
        <w:t xml:space="preserve"> </w:t>
      </w:r>
    </w:p>
    <w:p w14:paraId="61A30C0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712688D"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NUR 626 ADVANCED FAMILY NURSING</w:t>
      </w:r>
      <w:r w:rsidR="000D6ACD">
        <w:rPr>
          <w:rFonts w:ascii="Times New Roman" w:hAnsi="Times New Roman"/>
          <w:szCs w:val="24"/>
        </w:rPr>
        <w:t xml:space="preserve"> PRACTICE </w:t>
      </w:r>
      <w:r w:rsidRPr="007A6385">
        <w:rPr>
          <w:rFonts w:ascii="Times New Roman" w:hAnsi="Times New Roman"/>
          <w:szCs w:val="24"/>
        </w:rPr>
        <w:t xml:space="preserve">III.  Provides advanced nursing knowledge of chronic illness and the long-term nursing management of health care problems of clients of various age groups in selected cultures.  Emphasis is placed on pathology, assessments, diagnoses, therapeutic modalities, and evaluations related to the nursing management of chronic health problems within the context of the family including special problems related to the aged.  </w:t>
      </w:r>
      <w:r w:rsidRPr="007A6385">
        <w:rPr>
          <w:rFonts w:ascii="Times New Roman" w:hAnsi="Times New Roman"/>
          <w:szCs w:val="24"/>
        </w:rPr>
        <w:lastRenderedPageBreak/>
        <w:t xml:space="preserve">Additional role parameters of the family nurse practitioner are included. </w:t>
      </w:r>
    </w:p>
    <w:p w14:paraId="2841BF8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07D188" w14:textId="4C74D7C8" w:rsidR="00CB6398"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The practicum enables students to apply cognitive, psychomotor, and affective nursing skills within the context of primary care settings such as extended and skilled care facilities and outpatient clinics.  Students are placed in areas which will enhance their ability to care for clients living in rural and/or underserved areas.  Credit Hours: 5 (3 credits theory, 2 credits practicum, 60 hours minimum).  PR:  NUR 624.</w:t>
      </w:r>
    </w:p>
    <w:p w14:paraId="3986E302" w14:textId="77777777" w:rsidR="00A97A06" w:rsidRDefault="00A97A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423D626" w14:textId="5D2769FE" w:rsidR="00CB6398" w:rsidRPr="00AB0312" w:rsidRDefault="00CB6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NUR 663</w:t>
      </w:r>
      <w:r w:rsidR="00EC31A5" w:rsidRPr="00CB6398">
        <w:rPr>
          <w:rFonts w:ascii="Times New Roman" w:hAnsi="Times New Roman"/>
          <w:szCs w:val="24"/>
        </w:rPr>
        <w:t>:</w:t>
      </w:r>
      <w:r>
        <w:rPr>
          <w:rFonts w:ascii="Times New Roman" w:hAnsi="Times New Roman"/>
          <w:szCs w:val="24"/>
        </w:rPr>
        <w:t xml:space="preserve">  ADVANCED PHARMACOLOGY I:  Focus is on the science of drugs and the application to patient care, across the lifespan.  Principles of pharmacology covered are: infectious diseases, fluids and electrolytes, peripheral nervous and cardiovascular systems.  Credit Hours: 2 (2 credits theory). PR: Priority given to FNP students.  Open to other health care profession students who have at least six credits of A &amp; P and permission from the instructor.</w:t>
      </w:r>
      <w:r w:rsidR="00EC31A5" w:rsidRPr="00CB6398">
        <w:rPr>
          <w:rFonts w:ascii="Times New Roman" w:hAnsi="Times New Roman"/>
          <w:szCs w:val="24"/>
        </w:rPr>
        <w:t xml:space="preserve"> </w:t>
      </w:r>
    </w:p>
    <w:p w14:paraId="0DDB2DB3" w14:textId="77777777" w:rsidR="00CD5CFD" w:rsidRDefault="00CD5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C74E0DA" w14:textId="4262EBB5" w:rsidR="00E9353B" w:rsidRDefault="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E9353B">
        <w:rPr>
          <w:rFonts w:ascii="Times New Roman" w:hAnsi="Times New Roman"/>
          <w:szCs w:val="24"/>
        </w:rPr>
        <w:t xml:space="preserve">NUR 664 </w:t>
      </w:r>
      <w:r w:rsidR="00E9353B">
        <w:rPr>
          <w:rFonts w:ascii="Times New Roman" w:hAnsi="Times New Roman"/>
          <w:szCs w:val="24"/>
        </w:rPr>
        <w:t>ADVANCED PHARMACOLOGY II:  Focus is on the science of drugs and application to patient care across the lifespan.  Drugs affecting the: blood, respiratory, gastrointestinal, central nervous, endocrine system, anti-inflammatory, anti</w:t>
      </w:r>
      <w:r w:rsidR="00CB65D8">
        <w:rPr>
          <w:rFonts w:ascii="Times New Roman" w:hAnsi="Times New Roman"/>
          <w:szCs w:val="24"/>
        </w:rPr>
        <w:t>-</w:t>
      </w:r>
      <w:r w:rsidR="00E9353B">
        <w:rPr>
          <w:rFonts w:ascii="Times New Roman" w:hAnsi="Times New Roman"/>
          <w:szCs w:val="24"/>
        </w:rPr>
        <w:t>allergic and immunologic drugs.  Credit hours: 2 (2 credits theory). PR: NUR 663.</w:t>
      </w:r>
    </w:p>
    <w:p w14:paraId="1AE2E736" w14:textId="77777777" w:rsidR="00E9353B" w:rsidRDefault="00E93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DCCB832"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 xml:space="preserve">NUR 695 INTERNSHIP:  ADVANCED FAMILY NURSING.  Focuses upon the application of knowledge and skills acquired in Advanced Family Nursing I, II, and III.  Emphasis is upon the role of the family nurse practitioner using the case management approach in a supervised contractual work study arrangement with a health care agency preferably in rural and/or underserved areas.  Issues related to family nurse practitioner roles are discussed.  </w:t>
      </w:r>
    </w:p>
    <w:p w14:paraId="01C304C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19AD2A8" w14:textId="3DDC0BCE"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 xml:space="preserve">Students may work for compensation and be a student in the same </w:t>
      </w:r>
      <w:r w:rsidR="00CB65D8" w:rsidRPr="007A6385">
        <w:rPr>
          <w:rFonts w:ascii="Times New Roman" w:hAnsi="Times New Roman"/>
          <w:szCs w:val="24"/>
        </w:rPr>
        <w:t>agency (</w:t>
      </w:r>
      <w:r w:rsidRPr="007A6385">
        <w:rPr>
          <w:rFonts w:ascii="Times New Roman" w:hAnsi="Times New Roman"/>
          <w:szCs w:val="24"/>
        </w:rPr>
        <w:t xml:space="preserve">ies) at the same time, providing learning objectives of the course are met.  The </w:t>
      </w:r>
      <w:r w:rsidR="00CB65D8" w:rsidRPr="007A6385">
        <w:rPr>
          <w:rFonts w:ascii="Times New Roman" w:hAnsi="Times New Roman"/>
          <w:szCs w:val="24"/>
        </w:rPr>
        <w:t>agency (</w:t>
      </w:r>
      <w:r w:rsidRPr="007A6385">
        <w:rPr>
          <w:rFonts w:ascii="Times New Roman" w:hAnsi="Times New Roman"/>
          <w:szCs w:val="24"/>
        </w:rPr>
        <w:t xml:space="preserve">ies) must provide primary care, preferably serving rural and/or underserved populations of all age groups.  Credit Hours:  6 (Individually designed, 450 hours minimum; 2 </w:t>
      </w:r>
      <w:r w:rsidR="00646254" w:rsidRPr="007A6385">
        <w:rPr>
          <w:rFonts w:ascii="Times New Roman" w:hAnsi="Times New Roman"/>
          <w:szCs w:val="24"/>
        </w:rPr>
        <w:t>1/2-hour</w:t>
      </w:r>
      <w:r w:rsidRPr="007A6385">
        <w:rPr>
          <w:rFonts w:ascii="Times New Roman" w:hAnsi="Times New Roman"/>
          <w:szCs w:val="24"/>
        </w:rPr>
        <w:t xml:space="preserve"> seminar </w:t>
      </w:r>
      <w:r w:rsidR="00546B00">
        <w:rPr>
          <w:rFonts w:ascii="Times New Roman" w:hAnsi="Times New Roman"/>
          <w:szCs w:val="24"/>
        </w:rPr>
        <w:t>every week</w:t>
      </w:r>
      <w:r w:rsidRPr="007A6385">
        <w:rPr>
          <w:rFonts w:ascii="Times New Roman" w:hAnsi="Times New Roman"/>
          <w:szCs w:val="24"/>
        </w:rPr>
        <w:t>).  PR:  NUR 626.</w:t>
      </w:r>
    </w:p>
    <w:p w14:paraId="1B904FC0" w14:textId="77777777" w:rsidR="001A71B0" w:rsidRDefault="001A71B0" w:rsidP="001A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5045A1" w14:textId="77777777" w:rsidR="00CD6706" w:rsidRPr="007A6385" w:rsidRDefault="00CD6706" w:rsidP="001A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u w:val="single"/>
        </w:rPr>
        <w:t>Area of Emphasis Component Courses:  Nursing Administration</w:t>
      </w:r>
    </w:p>
    <w:p w14:paraId="448BF2E7" w14:textId="77777777" w:rsidR="00CD6706" w:rsidRPr="007A6385" w:rsidRDefault="00CD6706" w:rsidP="001A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14:paraId="47F25159" w14:textId="77777777"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008DA">
        <w:rPr>
          <w:rFonts w:ascii="Times New Roman" w:hAnsi="Times New Roman"/>
          <w:szCs w:val="24"/>
        </w:rPr>
        <w:t xml:space="preserve">NUR 642 </w:t>
      </w:r>
      <w:r w:rsidR="00CD6706" w:rsidRPr="00D008DA">
        <w:rPr>
          <w:rFonts w:ascii="Times New Roman" w:hAnsi="Times New Roman"/>
          <w:szCs w:val="24"/>
        </w:rPr>
        <w:t>ORGANIZATIONAL DYNAMICS IN NURSING.  Focus is upon the organizational dynamics as they apply to the nurse manager role in health care delivery systems.  Credit Hours:  3 (3 credits theory).</w:t>
      </w:r>
      <w:r w:rsidR="00AE573D" w:rsidRPr="00D008DA">
        <w:rPr>
          <w:rFonts w:ascii="Times New Roman" w:hAnsi="Times New Roman"/>
          <w:szCs w:val="24"/>
        </w:rPr>
        <w:t xml:space="preserve"> PR: Admission to MSN Program; PR or CC NUR 604.</w:t>
      </w:r>
    </w:p>
    <w:p w14:paraId="36279D79"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8D0F224" w14:textId="5A0CD1F6"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008DA">
        <w:rPr>
          <w:rFonts w:ascii="Times New Roman" w:hAnsi="Times New Roman"/>
          <w:szCs w:val="24"/>
        </w:rPr>
        <w:t xml:space="preserve">NUR 644 </w:t>
      </w:r>
      <w:r w:rsidR="00CD6706" w:rsidRPr="00D008DA">
        <w:rPr>
          <w:rFonts w:ascii="Times New Roman" w:hAnsi="Times New Roman"/>
          <w:szCs w:val="24"/>
        </w:rPr>
        <w:t xml:space="preserve">FINANCIAL STRATEGIES IN NURSING ADMINISTRATION.  Examines the financial management role of the nurse administrator in relation to </w:t>
      </w:r>
      <w:r w:rsidR="00646254" w:rsidRPr="00D008DA">
        <w:rPr>
          <w:rFonts w:ascii="Times New Roman" w:hAnsi="Times New Roman"/>
          <w:szCs w:val="24"/>
        </w:rPr>
        <w:t>economic</w:t>
      </w:r>
      <w:r w:rsidR="00CD6706" w:rsidRPr="00D008DA">
        <w:rPr>
          <w:rFonts w:ascii="Times New Roman" w:hAnsi="Times New Roman"/>
          <w:szCs w:val="24"/>
        </w:rPr>
        <w:t>, political, and societal trends.  Credit Hours:  3 (3 credits theory).</w:t>
      </w:r>
      <w:r w:rsidR="00AE573D" w:rsidRPr="00D008DA">
        <w:rPr>
          <w:rFonts w:ascii="Times New Roman" w:hAnsi="Times New Roman"/>
          <w:szCs w:val="24"/>
        </w:rPr>
        <w:t xml:space="preserve"> PR: Admission to MSN Program, PR or CC NUR 606.</w:t>
      </w:r>
    </w:p>
    <w:p w14:paraId="72E617FB"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32EE46" w14:textId="77777777"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008DA">
        <w:rPr>
          <w:rFonts w:ascii="Times New Roman" w:hAnsi="Times New Roman"/>
          <w:szCs w:val="24"/>
        </w:rPr>
        <w:t xml:space="preserve">NUR 646 </w:t>
      </w:r>
      <w:r w:rsidR="00CD6706" w:rsidRPr="00D008DA">
        <w:rPr>
          <w:rFonts w:ascii="Times New Roman" w:hAnsi="Times New Roman"/>
          <w:szCs w:val="24"/>
        </w:rPr>
        <w:t>NURSING MANAGEMENT IN HEALTH CARE SETTINGS I.  Focuses on the application of theories and principles related to nursing management.  Practicum included.  Credit Hours:  6 (3 credits theory, 3 credits pra</w:t>
      </w:r>
      <w:r w:rsidR="00AE573D" w:rsidRPr="00D008DA">
        <w:rPr>
          <w:rFonts w:ascii="Times New Roman" w:hAnsi="Times New Roman"/>
          <w:szCs w:val="24"/>
        </w:rPr>
        <w:t>cticum).  (PR NUR 642, NUR 644</w:t>
      </w:r>
      <w:r w:rsidR="00EC31A5" w:rsidRPr="00D008DA">
        <w:rPr>
          <w:rFonts w:ascii="Times New Roman" w:hAnsi="Times New Roman"/>
          <w:szCs w:val="24"/>
        </w:rPr>
        <w:t>)</w:t>
      </w:r>
      <w:r w:rsidR="00AE573D" w:rsidRPr="00D008DA">
        <w:rPr>
          <w:rFonts w:ascii="Times New Roman" w:hAnsi="Times New Roman"/>
          <w:szCs w:val="24"/>
        </w:rPr>
        <w:t>.</w:t>
      </w:r>
      <w:r w:rsidR="00CD6706" w:rsidRPr="00D008DA">
        <w:rPr>
          <w:rFonts w:ascii="Times New Roman" w:hAnsi="Times New Roman"/>
          <w:szCs w:val="24"/>
        </w:rPr>
        <w:t xml:space="preserve">  </w:t>
      </w:r>
    </w:p>
    <w:p w14:paraId="3CEBB119"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F5D25E" w14:textId="77777777"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008DA">
        <w:rPr>
          <w:rFonts w:ascii="Times New Roman" w:hAnsi="Times New Roman"/>
          <w:szCs w:val="24"/>
        </w:rPr>
        <w:t xml:space="preserve">NUR 648 </w:t>
      </w:r>
      <w:r w:rsidR="00CD6706" w:rsidRPr="00D008DA">
        <w:rPr>
          <w:rFonts w:ascii="Times New Roman" w:hAnsi="Times New Roman"/>
          <w:szCs w:val="24"/>
        </w:rPr>
        <w:t xml:space="preserve">NURSING MANAGEMENT IN HEALTH CARE SETTINGS II.  Practicum focuses upon the application of the role components of the nurse manager in selected health care settings.  </w:t>
      </w:r>
      <w:r w:rsidR="00CD6706" w:rsidRPr="00D008DA">
        <w:rPr>
          <w:rFonts w:ascii="Times New Roman" w:hAnsi="Times New Roman"/>
          <w:szCs w:val="24"/>
        </w:rPr>
        <w:lastRenderedPageBreak/>
        <w:t>(PR NUR 646).  Credit Hours:  6 (2 credits theory, 4 credits practicum).</w:t>
      </w:r>
    </w:p>
    <w:p w14:paraId="725568D7" w14:textId="22C84AC2" w:rsidR="00AB0312" w:rsidRPr="00D008DA" w:rsidRDefault="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51740E0" w14:textId="77777777" w:rsidR="00CD6706" w:rsidRPr="003A5333"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3A5333">
        <w:rPr>
          <w:rFonts w:ascii="Times New Roman" w:hAnsi="Times New Roman"/>
          <w:b/>
          <w:sz w:val="28"/>
          <w:szCs w:val="28"/>
          <w:u w:val="single"/>
        </w:rPr>
        <w:t>Area of Emphasis Component Courses:  Nursing Education</w:t>
      </w:r>
    </w:p>
    <w:p w14:paraId="7820BF4B"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14:paraId="1B578BFF" w14:textId="5974BBAF" w:rsidR="00CD6706" w:rsidRDefault="00CD6706">
      <w:pPr>
        <w:rPr>
          <w:rFonts w:ascii="Times New Roman" w:hAnsi="Times New Roman"/>
          <w:szCs w:val="24"/>
        </w:rPr>
      </w:pPr>
      <w:r w:rsidRPr="00D008DA">
        <w:rPr>
          <w:rFonts w:ascii="Times New Roman" w:hAnsi="Times New Roman"/>
          <w:szCs w:val="24"/>
        </w:rPr>
        <w:t xml:space="preserve">NUR 616 </w:t>
      </w:r>
      <w:r w:rsidRPr="00D008DA">
        <w:rPr>
          <w:rFonts w:ascii="Times New Roman" w:hAnsi="Times New Roman"/>
          <w:bCs/>
          <w:szCs w:val="24"/>
        </w:rPr>
        <w:t>CURRICULUM DEVELOPMENT IN NURSING</w:t>
      </w:r>
      <w:r w:rsidRPr="00D008DA">
        <w:rPr>
          <w:rFonts w:ascii="Times New Roman" w:hAnsi="Times New Roman"/>
          <w:szCs w:val="24"/>
        </w:rPr>
        <w:t xml:space="preserve">. Introduces students to the various components in the curriculum development process.  Emphasis is placed on philosophy, objectives, curriculum designs and total program evaluation.  Factors that influence curriculum development, implementation, evaluation and nursing curriculum patterns are examined.  </w:t>
      </w:r>
      <w:r w:rsidR="00CA01BD" w:rsidRPr="00D008DA">
        <w:rPr>
          <w:rFonts w:ascii="Times New Roman" w:hAnsi="Times New Roman"/>
          <w:szCs w:val="24"/>
        </w:rPr>
        <w:t xml:space="preserve">Credit Hours: 3 </w:t>
      </w:r>
      <w:r w:rsidR="00E35055" w:rsidRPr="00D008DA">
        <w:rPr>
          <w:rFonts w:ascii="Times New Roman" w:hAnsi="Times New Roman"/>
          <w:szCs w:val="24"/>
        </w:rPr>
        <w:t xml:space="preserve">(3 credits theory) </w:t>
      </w:r>
      <w:r w:rsidR="00AE573D" w:rsidRPr="00D008DA">
        <w:rPr>
          <w:rFonts w:ascii="Times New Roman" w:hAnsi="Times New Roman"/>
          <w:szCs w:val="24"/>
        </w:rPr>
        <w:t>PR: Admission to MSN Program.</w:t>
      </w:r>
    </w:p>
    <w:p w14:paraId="6E511BE3" w14:textId="77777777" w:rsidR="00A97A06" w:rsidRPr="00D008DA" w:rsidRDefault="00A97A06">
      <w:pPr>
        <w:rPr>
          <w:rFonts w:ascii="Times New Roman" w:hAnsi="Times New Roman"/>
          <w:szCs w:val="24"/>
        </w:rPr>
      </w:pPr>
    </w:p>
    <w:p w14:paraId="0220B407" w14:textId="77777777" w:rsidR="00646254" w:rsidRDefault="00107B08">
      <w:pPr>
        <w:rPr>
          <w:rFonts w:ascii="Times New Roman" w:hAnsi="Times New Roman"/>
          <w:szCs w:val="24"/>
        </w:rPr>
      </w:pPr>
      <w:r w:rsidRPr="00D008DA">
        <w:rPr>
          <w:rFonts w:ascii="Times New Roman" w:hAnsi="Times New Roman"/>
          <w:szCs w:val="24"/>
        </w:rPr>
        <w:t xml:space="preserve">NUR 618 </w:t>
      </w:r>
      <w:r w:rsidR="00CD6706" w:rsidRPr="00D008DA">
        <w:rPr>
          <w:rFonts w:ascii="Times New Roman" w:hAnsi="Times New Roman"/>
          <w:bCs/>
          <w:szCs w:val="24"/>
        </w:rPr>
        <w:t>TEACHING IN NURSING</w:t>
      </w:r>
      <w:r w:rsidR="00CD6706" w:rsidRPr="00D008DA">
        <w:rPr>
          <w:rFonts w:ascii="Times New Roman" w:hAnsi="Times New Roman"/>
          <w:szCs w:val="24"/>
        </w:rPr>
        <w:t xml:space="preserve"> </w:t>
      </w:r>
      <w:r w:rsidR="002B479A" w:rsidRPr="00D008DA">
        <w:rPr>
          <w:rFonts w:ascii="Times New Roman" w:hAnsi="Times New Roman"/>
          <w:szCs w:val="24"/>
        </w:rPr>
        <w:t>investigates</w:t>
      </w:r>
      <w:r w:rsidR="00CD6706" w:rsidRPr="00D008DA">
        <w:rPr>
          <w:rFonts w:ascii="Times New Roman" w:hAnsi="Times New Roman"/>
          <w:szCs w:val="24"/>
        </w:rPr>
        <w:t xml:space="preserve"> the responsibilities of the educator in contemporary nursing.  Emphasis is upon the instructional process.  The student is provided with the opportunity to practice the role of the teacher in a variety of educational experiences.  </w:t>
      </w:r>
    </w:p>
    <w:p w14:paraId="5AD241C1" w14:textId="255B2D18" w:rsidR="00CD6706" w:rsidRPr="00D008DA" w:rsidRDefault="00646254">
      <w:pPr>
        <w:rPr>
          <w:rFonts w:ascii="Times New Roman" w:hAnsi="Times New Roman"/>
          <w:szCs w:val="24"/>
        </w:rPr>
      </w:pPr>
      <w:r>
        <w:rPr>
          <w:rFonts w:ascii="Times New Roman" w:hAnsi="Times New Roman"/>
          <w:szCs w:val="24"/>
        </w:rPr>
        <w:t xml:space="preserve">3 </w:t>
      </w:r>
      <w:r w:rsidR="00CA01BD" w:rsidRPr="00D008DA">
        <w:rPr>
          <w:rFonts w:ascii="Times New Roman" w:hAnsi="Times New Roman"/>
          <w:szCs w:val="24"/>
        </w:rPr>
        <w:t>(</w:t>
      </w:r>
      <w:r>
        <w:rPr>
          <w:rFonts w:ascii="Times New Roman" w:hAnsi="Times New Roman"/>
          <w:szCs w:val="24"/>
        </w:rPr>
        <w:t xml:space="preserve">3 </w:t>
      </w:r>
      <w:r w:rsidR="00CA01BD" w:rsidRPr="00D008DA">
        <w:rPr>
          <w:rFonts w:ascii="Times New Roman" w:hAnsi="Times New Roman"/>
          <w:szCs w:val="24"/>
        </w:rPr>
        <w:t>credits theory/practicum).</w:t>
      </w:r>
      <w:r w:rsidR="00AE573D" w:rsidRPr="00D008DA">
        <w:rPr>
          <w:rFonts w:ascii="Times New Roman" w:hAnsi="Times New Roman"/>
          <w:szCs w:val="24"/>
        </w:rPr>
        <w:t xml:space="preserve"> PR: Admission to MSN Program.</w:t>
      </w:r>
    </w:p>
    <w:p w14:paraId="4F318246" w14:textId="77777777" w:rsidR="00CA01BD" w:rsidRPr="00C65787" w:rsidRDefault="00CA01BD">
      <w:pPr>
        <w:rPr>
          <w:rFonts w:ascii="Times New Roman" w:hAnsi="Times New Roman"/>
          <w:sz w:val="20"/>
        </w:rPr>
      </w:pPr>
    </w:p>
    <w:p w14:paraId="395F8641" w14:textId="77777777" w:rsidR="00CD6706" w:rsidRPr="00D008DA" w:rsidRDefault="00CA01B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r w:rsidRPr="00D008DA">
        <w:rPr>
          <w:sz w:val="24"/>
          <w:szCs w:val="24"/>
        </w:rPr>
        <w:t xml:space="preserve">NUR 619 </w:t>
      </w:r>
      <w:r w:rsidR="00CD6706" w:rsidRPr="00D008DA">
        <w:rPr>
          <w:sz w:val="24"/>
          <w:szCs w:val="24"/>
        </w:rPr>
        <w:t xml:space="preserve">PRACTICUM: TEACHING IN NURSING. Guided experience in didactic teaching of nursing, clinical teaching, supervision and </w:t>
      </w:r>
      <w:r w:rsidR="00FB5D33" w:rsidRPr="00D008DA">
        <w:rPr>
          <w:sz w:val="24"/>
          <w:szCs w:val="24"/>
        </w:rPr>
        <w:t xml:space="preserve">evaluation of students. Credit </w:t>
      </w:r>
      <w:r w:rsidR="00CD6706" w:rsidRPr="00D008DA">
        <w:rPr>
          <w:sz w:val="24"/>
          <w:szCs w:val="24"/>
        </w:rPr>
        <w:t xml:space="preserve">hours: </w:t>
      </w:r>
      <w:r w:rsidR="000E7A4F">
        <w:rPr>
          <w:sz w:val="24"/>
          <w:szCs w:val="24"/>
        </w:rPr>
        <w:t>6</w:t>
      </w:r>
      <w:r w:rsidR="00CD6706" w:rsidRPr="00D008DA">
        <w:rPr>
          <w:sz w:val="24"/>
          <w:szCs w:val="24"/>
        </w:rPr>
        <w:t xml:space="preserve"> (</w:t>
      </w:r>
      <w:r w:rsidR="000E7A4F">
        <w:rPr>
          <w:sz w:val="24"/>
          <w:szCs w:val="24"/>
        </w:rPr>
        <w:t>6</w:t>
      </w:r>
      <w:r w:rsidR="00CD6706" w:rsidRPr="00D008DA">
        <w:rPr>
          <w:sz w:val="24"/>
          <w:szCs w:val="24"/>
        </w:rPr>
        <w:t xml:space="preserve"> credits lab).</w:t>
      </w:r>
    </w:p>
    <w:p w14:paraId="20AE48C0" w14:textId="77777777" w:rsidR="00CD6706" w:rsidRPr="00D008DA" w:rsidRDefault="00CA01BD">
      <w:pPr>
        <w:rPr>
          <w:rFonts w:ascii="Times New Roman" w:hAnsi="Times New Roman"/>
          <w:szCs w:val="24"/>
        </w:rPr>
      </w:pPr>
      <w:r w:rsidRPr="00D008DA">
        <w:rPr>
          <w:rFonts w:ascii="Times New Roman" w:hAnsi="Times New Roman"/>
          <w:szCs w:val="24"/>
        </w:rPr>
        <w:t>(PR: NUR 618 &amp; NUR 606).</w:t>
      </w:r>
    </w:p>
    <w:p w14:paraId="5929BF1F" w14:textId="77777777" w:rsidR="008E52B5" w:rsidRPr="00C65787" w:rsidRDefault="008E52B5">
      <w:pPr>
        <w:rPr>
          <w:rFonts w:ascii="Times New Roman" w:hAnsi="Times New Roman"/>
          <w:sz w:val="20"/>
        </w:rPr>
      </w:pPr>
    </w:p>
    <w:p w14:paraId="3195EC24" w14:textId="45A7E60E" w:rsidR="00CD6706" w:rsidRPr="00D008DA" w:rsidRDefault="00CA01BD">
      <w:pPr>
        <w:rPr>
          <w:rFonts w:ascii="Times New Roman" w:hAnsi="Times New Roman"/>
          <w:szCs w:val="24"/>
        </w:rPr>
      </w:pPr>
      <w:r w:rsidRPr="00D008DA">
        <w:rPr>
          <w:rFonts w:ascii="Times New Roman" w:hAnsi="Times New Roman"/>
          <w:szCs w:val="24"/>
        </w:rPr>
        <w:t xml:space="preserve">EDF </w:t>
      </w:r>
      <w:r w:rsidR="00C65743">
        <w:rPr>
          <w:rFonts w:ascii="Times New Roman" w:hAnsi="Times New Roman"/>
          <w:szCs w:val="24"/>
        </w:rPr>
        <w:t>636 CLASSROOM ASSESSMENT</w:t>
      </w:r>
      <w:r w:rsidR="00CD6706" w:rsidRPr="00D008DA">
        <w:rPr>
          <w:rFonts w:ascii="Times New Roman" w:hAnsi="Times New Roman"/>
          <w:szCs w:val="24"/>
        </w:rPr>
        <w:t xml:space="preserve">. </w:t>
      </w:r>
      <w:r w:rsidR="00CD6706" w:rsidRPr="00541BEC">
        <w:rPr>
          <w:rFonts w:ascii="Times New Roman" w:hAnsi="Times New Roman"/>
          <w:szCs w:val="24"/>
        </w:rPr>
        <w:t>History, philosophy and elementary statistical</w:t>
      </w:r>
      <w:r w:rsidR="00CD6706" w:rsidRPr="00D008DA">
        <w:rPr>
          <w:rFonts w:ascii="Times New Roman" w:hAnsi="Times New Roman"/>
          <w:szCs w:val="24"/>
        </w:rPr>
        <w:t xml:space="preserve"> </w:t>
      </w:r>
      <w:r w:rsidR="00CD6706" w:rsidRPr="00541BEC">
        <w:rPr>
          <w:rFonts w:ascii="Times New Roman" w:hAnsi="Times New Roman"/>
          <w:szCs w:val="24"/>
        </w:rPr>
        <w:t>methods for testing, measuring and evaluating pupil behavior are studied</w:t>
      </w:r>
      <w:r w:rsidR="00646254">
        <w:rPr>
          <w:rFonts w:ascii="Times New Roman" w:hAnsi="Times New Roman"/>
          <w:szCs w:val="24"/>
        </w:rPr>
        <w:t>. Credit hours: 3</w:t>
      </w:r>
      <w:r w:rsidR="00CD6706" w:rsidRPr="00D008DA">
        <w:rPr>
          <w:rFonts w:ascii="Times New Roman" w:hAnsi="Times New Roman"/>
          <w:szCs w:val="24"/>
        </w:rPr>
        <w:t xml:space="preserve"> (3 credits theory).</w:t>
      </w:r>
    </w:p>
    <w:p w14:paraId="5F90FFC9" w14:textId="77777777" w:rsidR="007A6385" w:rsidRPr="00C65787" w:rsidRDefault="007A638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58B1B2A3" w14:textId="77777777" w:rsidR="00CD6706" w:rsidRPr="00D008DA" w:rsidRDefault="00107B08">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r w:rsidRPr="00D008DA">
        <w:rPr>
          <w:sz w:val="24"/>
          <w:szCs w:val="24"/>
        </w:rPr>
        <w:t xml:space="preserve">CEIC 600 </w:t>
      </w:r>
      <w:r w:rsidR="000D6ACD" w:rsidRPr="00D008DA">
        <w:rPr>
          <w:sz w:val="24"/>
          <w:szCs w:val="24"/>
        </w:rPr>
        <w:t xml:space="preserve">COMPUTING &amp; </w:t>
      </w:r>
      <w:r w:rsidR="00CD6706" w:rsidRPr="00D008DA">
        <w:rPr>
          <w:sz w:val="24"/>
          <w:szCs w:val="24"/>
        </w:rPr>
        <w:t>INSTRUCTIONAL DESIGN</w:t>
      </w:r>
      <w:r w:rsidR="00AE573D" w:rsidRPr="00D008DA">
        <w:rPr>
          <w:sz w:val="24"/>
          <w:szCs w:val="24"/>
        </w:rPr>
        <w:t xml:space="preserve"> TECHNOLOGY. </w:t>
      </w:r>
      <w:r w:rsidR="00CD6706" w:rsidRPr="00D008DA">
        <w:rPr>
          <w:sz w:val="24"/>
          <w:szCs w:val="24"/>
        </w:rPr>
        <w:t xml:space="preserve"> An analysis of current systems of educational computing based on models of instruction, learning modalities and desired learning outcomes.  Credit hours: 3 (3 credits theory).</w:t>
      </w:r>
    </w:p>
    <w:p w14:paraId="341EF148" w14:textId="77777777" w:rsidR="00CD6706" w:rsidRPr="00C65787" w:rsidRDefault="00CD6706">
      <w:pPr>
        <w:pStyle w:val="FootnoteText"/>
        <w:rPr>
          <w:rFonts w:ascii="Times New Roman" w:hAnsi="Times New Roman"/>
        </w:rPr>
      </w:pPr>
    </w:p>
    <w:p w14:paraId="221B175F" w14:textId="313ED343" w:rsidR="00CD6706" w:rsidRPr="00D008DA" w:rsidRDefault="00107B08">
      <w:pPr>
        <w:rPr>
          <w:rFonts w:ascii="Times New Roman" w:hAnsi="Times New Roman"/>
          <w:szCs w:val="24"/>
        </w:rPr>
      </w:pPr>
      <w:r w:rsidRPr="00D008DA">
        <w:rPr>
          <w:rFonts w:ascii="Times New Roman" w:hAnsi="Times New Roman"/>
          <w:szCs w:val="24"/>
        </w:rPr>
        <w:t xml:space="preserve">EDF 619 </w:t>
      </w:r>
      <w:r w:rsidR="00CD6706" w:rsidRPr="00D008DA">
        <w:rPr>
          <w:rFonts w:ascii="Times New Roman" w:hAnsi="Times New Roman"/>
          <w:szCs w:val="24"/>
        </w:rPr>
        <w:t xml:space="preserve">EDUCATIONAL PSYCHOLOGY. Study of learning theories and their applications to teaching. Credit hours: 3 (3 </w:t>
      </w:r>
      <w:r w:rsidR="00646254">
        <w:rPr>
          <w:rFonts w:ascii="Times New Roman" w:hAnsi="Times New Roman"/>
          <w:szCs w:val="24"/>
        </w:rPr>
        <w:t>credits</w:t>
      </w:r>
      <w:r w:rsidR="00CD6706" w:rsidRPr="00D008DA">
        <w:rPr>
          <w:rFonts w:ascii="Times New Roman" w:hAnsi="Times New Roman"/>
          <w:szCs w:val="24"/>
        </w:rPr>
        <w:t xml:space="preserve"> theory).</w:t>
      </w:r>
    </w:p>
    <w:p w14:paraId="045C648B" w14:textId="77777777" w:rsidR="003A5333" w:rsidRPr="00C65787" w:rsidRDefault="003A5333" w:rsidP="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p>
    <w:p w14:paraId="6789D17B" w14:textId="77777777" w:rsidR="00CD6706" w:rsidRDefault="00CD6706" w:rsidP="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7A6385">
        <w:rPr>
          <w:rFonts w:ascii="Times New Roman" w:hAnsi="Times New Roman"/>
          <w:b/>
          <w:sz w:val="28"/>
          <w:szCs w:val="28"/>
          <w:u w:val="single"/>
        </w:rPr>
        <w:t>Elective Component Courses</w:t>
      </w:r>
    </w:p>
    <w:p w14:paraId="2D36433C" w14:textId="77777777" w:rsidR="00CD6706" w:rsidRPr="00C6578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5BE2FB0"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 xml:space="preserve">Students may elect to take </w:t>
      </w:r>
      <w:r w:rsidR="00FC70A6">
        <w:rPr>
          <w:rFonts w:ascii="Times New Roman" w:hAnsi="Times New Roman"/>
          <w:szCs w:val="24"/>
        </w:rPr>
        <w:t xml:space="preserve">courses </w:t>
      </w:r>
      <w:r w:rsidRPr="007A6385">
        <w:rPr>
          <w:rFonts w:ascii="Times New Roman" w:hAnsi="Times New Roman"/>
          <w:szCs w:val="24"/>
        </w:rPr>
        <w:t>offered in other departments or may choose</w:t>
      </w:r>
      <w:r w:rsidR="00FC70A6">
        <w:rPr>
          <w:rFonts w:ascii="Times New Roman" w:hAnsi="Times New Roman"/>
          <w:szCs w:val="24"/>
        </w:rPr>
        <w:t xml:space="preserve"> to take courses that are part of one of the other nursing tracks.  All electives must be approved by their advisors.  Taking a required class from another nursing track requires the advisor’s approval and that space be available in the class the student wants to take.  Students may also choose from the following courses</w:t>
      </w:r>
      <w:r w:rsidRPr="007A6385">
        <w:rPr>
          <w:rFonts w:ascii="Times New Roman" w:hAnsi="Times New Roman"/>
          <w:szCs w:val="24"/>
        </w:rPr>
        <w:t>:</w:t>
      </w:r>
    </w:p>
    <w:p w14:paraId="3C383314" w14:textId="77777777" w:rsidR="00CD6706" w:rsidRPr="00C6578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530C4C5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NUR 616 CURRICULUM DEVELOPMENT IN NURSING.  Introduces students to the various components in the curriculum development process.  Emphasis is placed on philosophy, objectives, curriculum designs, and total program evaluation.  Factors that influence curriculum development, implementation, evaluation, and nursing curriculum patterns are examined.  Credit Hours:  3 (3 credits theory).</w:t>
      </w:r>
    </w:p>
    <w:p w14:paraId="19D8DFA0" w14:textId="77777777" w:rsidR="00CD6706" w:rsidRPr="00C6578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007BDF0" w14:textId="77777777" w:rsidR="00CD6706" w:rsidRPr="007A6385" w:rsidRDefault="00FB5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NUR 618 </w:t>
      </w:r>
      <w:r w:rsidR="00CD6706" w:rsidRPr="007A6385">
        <w:rPr>
          <w:rFonts w:ascii="Times New Roman" w:hAnsi="Times New Roman"/>
          <w:szCs w:val="24"/>
        </w:rPr>
        <w:t>TEACHING IN NURSING.  Investigates the responsibilities of the educator in contemporary nursing.  Emphasis is upon the instructional process.  The student is provided with opportunity to practice the role of the teacher in a variety of educational experiences.  Credit Hours:  3 (3 credits theory/practicum).</w:t>
      </w:r>
    </w:p>
    <w:p w14:paraId="340E7E99" w14:textId="77777777" w:rsidR="00FC70A6"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B1B8854" w14:textId="77777777" w:rsidR="00FC70A6"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 xml:space="preserve">NUR 642 ORGANIZATIONAL DYNAMICS IN NURSING. </w:t>
      </w:r>
      <w:r w:rsidR="00E25630">
        <w:rPr>
          <w:rFonts w:ascii="Times New Roman" w:hAnsi="Times New Roman"/>
          <w:szCs w:val="24"/>
        </w:rPr>
        <w:t>Focus is upon the organizational dynamics as they apply to the nurse manager role in health care delivery systems.  Credit Hours: 3(3 credits theory).</w:t>
      </w:r>
    </w:p>
    <w:p w14:paraId="5A49C2B3" w14:textId="77777777" w:rsidR="00FC70A6"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BF321B" w14:textId="0F9D3AA8" w:rsidR="00FC70A6" w:rsidRPr="007A6385"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NUR 644 FINANCIAL STRATEGIES IN NURSING ADMINISTRATION</w:t>
      </w:r>
      <w:r w:rsidR="00E25630">
        <w:rPr>
          <w:rFonts w:ascii="Times New Roman" w:hAnsi="Times New Roman"/>
          <w:szCs w:val="24"/>
        </w:rPr>
        <w:t>. Examines the financial management role of the nurse administ</w:t>
      </w:r>
      <w:r w:rsidR="00D219D2">
        <w:rPr>
          <w:rFonts w:ascii="Times New Roman" w:hAnsi="Times New Roman"/>
          <w:szCs w:val="24"/>
        </w:rPr>
        <w:t xml:space="preserve">rator in relation to </w:t>
      </w:r>
      <w:r w:rsidR="00646254">
        <w:rPr>
          <w:rFonts w:ascii="Times New Roman" w:hAnsi="Times New Roman"/>
          <w:szCs w:val="24"/>
        </w:rPr>
        <w:t>economic</w:t>
      </w:r>
      <w:r w:rsidR="00D219D2">
        <w:rPr>
          <w:rFonts w:ascii="Times New Roman" w:hAnsi="Times New Roman"/>
          <w:szCs w:val="24"/>
        </w:rPr>
        <w:t>,</w:t>
      </w:r>
      <w:r w:rsidR="00E25630">
        <w:rPr>
          <w:rFonts w:ascii="Times New Roman" w:hAnsi="Times New Roman"/>
          <w:szCs w:val="24"/>
        </w:rPr>
        <w:t xml:space="preserve"> political, and societal trends.  Credit Hours: 3 (3 credits theory).</w:t>
      </w:r>
    </w:p>
    <w:p w14:paraId="73F210E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88002C8" w14:textId="77777777" w:rsidR="003A5333" w:rsidRPr="003A5333" w:rsidRDefault="00CD6706" w:rsidP="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NUR 681 THESIS.  Individual research in a selected area of nursing under direction of a facu</w:t>
      </w:r>
      <w:r w:rsidR="00107B08">
        <w:rPr>
          <w:rFonts w:ascii="Times New Roman" w:hAnsi="Times New Roman"/>
          <w:szCs w:val="24"/>
        </w:rPr>
        <w:t xml:space="preserve">lty member.  Credit Hours:  6. </w:t>
      </w:r>
      <w:r w:rsidRPr="007A6385">
        <w:rPr>
          <w:rFonts w:ascii="Times New Roman" w:hAnsi="Times New Roman"/>
          <w:szCs w:val="24"/>
        </w:rPr>
        <w:t>PR:  NUR 606</w:t>
      </w:r>
    </w:p>
    <w:tbl>
      <w:tblPr>
        <w:tblW w:w="94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5"/>
      </w:tblGrid>
      <w:tr w:rsidR="00DD775B" w:rsidRPr="00526BC9" w14:paraId="476D0973" w14:textId="77777777" w:rsidTr="004266D4">
        <w:trPr>
          <w:trHeight w:val="617"/>
        </w:trPr>
        <w:tc>
          <w:tcPr>
            <w:tcW w:w="9455" w:type="dxa"/>
          </w:tcPr>
          <w:p w14:paraId="1C076D2A" w14:textId="77777777" w:rsidR="00DD775B" w:rsidRPr="00DD775B" w:rsidRDefault="00DD775B" w:rsidP="00DD775B">
            <w:pPr>
              <w:tabs>
                <w:tab w:val="center" w:pos="4541"/>
                <w:tab w:val="left" w:pos="4982"/>
                <w:tab w:val="left" w:pos="5788"/>
              </w:tabs>
              <w:spacing w:after="19"/>
              <w:rPr>
                <w:rFonts w:ascii="Times New Roman" w:hAnsi="Times New Roman"/>
                <w:b/>
                <w:i/>
                <w:szCs w:val="24"/>
              </w:rPr>
            </w:pPr>
            <w:r w:rsidRPr="00DD775B">
              <w:rPr>
                <w:rFonts w:ascii="Times New Roman" w:hAnsi="Times New Roman"/>
                <w:b/>
                <w:i/>
                <w:szCs w:val="24"/>
              </w:rPr>
              <w:tab/>
            </w:r>
          </w:p>
          <w:p w14:paraId="63F39662" w14:textId="017EE27F" w:rsidR="00DD775B" w:rsidRPr="00DD775B" w:rsidRDefault="00AB0312" w:rsidP="00DD775B">
            <w:pPr>
              <w:tabs>
                <w:tab w:val="center" w:pos="4541"/>
                <w:tab w:val="left" w:pos="4982"/>
                <w:tab w:val="left" w:pos="5788"/>
              </w:tabs>
              <w:spacing w:after="19"/>
              <w:jc w:val="center"/>
              <w:rPr>
                <w:rFonts w:ascii="Times New Roman" w:hAnsi="Times New Roman"/>
                <w:b/>
                <w:i/>
                <w:szCs w:val="24"/>
              </w:rPr>
            </w:pPr>
            <w:r w:rsidRPr="00DD775B">
              <w:rPr>
                <w:rFonts w:ascii="Times New Roman" w:hAnsi="Times New Roman"/>
                <w:b/>
                <w:i/>
                <w:szCs w:val="24"/>
              </w:rPr>
              <w:t>STUDENTS</w:t>
            </w:r>
            <w:r>
              <w:rPr>
                <w:rFonts w:ascii="Times New Roman" w:hAnsi="Times New Roman"/>
                <w:b/>
                <w:i/>
                <w:szCs w:val="24"/>
              </w:rPr>
              <w:t xml:space="preserve"> E-MAIL ACCOUNTS/ COMPUTING SERVICES </w:t>
            </w:r>
          </w:p>
          <w:p w14:paraId="12DD1B4D" w14:textId="77777777" w:rsidR="00DD775B" w:rsidRPr="00DD775B" w:rsidRDefault="00DD775B" w:rsidP="00DD775B">
            <w:pPr>
              <w:tabs>
                <w:tab w:val="center" w:pos="4541"/>
                <w:tab w:val="left" w:pos="4982"/>
                <w:tab w:val="left" w:pos="5788"/>
              </w:tabs>
              <w:spacing w:after="19"/>
              <w:jc w:val="center"/>
              <w:rPr>
                <w:rFonts w:ascii="Times New Roman" w:hAnsi="Times New Roman"/>
                <w:szCs w:val="24"/>
              </w:rPr>
            </w:pPr>
          </w:p>
        </w:tc>
      </w:tr>
    </w:tbl>
    <w:p w14:paraId="3D106E9F" w14:textId="77777777" w:rsidR="00D235BF" w:rsidRDefault="00C837E4" w:rsidP="00C837E4">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ab/>
      </w:r>
    </w:p>
    <w:p w14:paraId="3A70AE8A" w14:textId="714B66CA" w:rsidR="00C837E4" w:rsidRDefault="00C837E4" w:rsidP="00C837E4">
      <w:pPr>
        <w:tabs>
          <w:tab w:val="left" w:pos="403"/>
          <w:tab w:val="left" w:pos="964"/>
          <w:tab w:val="left" w:pos="2908"/>
          <w:tab w:val="left" w:pos="4982"/>
          <w:tab w:val="left" w:pos="5788"/>
        </w:tabs>
        <w:rPr>
          <w:rFonts w:ascii="Times New Roman" w:hAnsi="Times New Roman"/>
          <w:b/>
          <w:szCs w:val="24"/>
        </w:rPr>
      </w:pPr>
      <w:r w:rsidRPr="00526BC9">
        <w:rPr>
          <w:rFonts w:ascii="Times New Roman" w:hAnsi="Times New Roman"/>
          <w:szCs w:val="24"/>
        </w:rPr>
        <w:t xml:space="preserve">All mass mailings will be e-mailed to your </w:t>
      </w:r>
      <w:r w:rsidRPr="00B75DC4">
        <w:rPr>
          <w:rFonts w:ascii="Times New Roman" w:hAnsi="Times New Roman"/>
          <w:b/>
          <w:szCs w:val="24"/>
        </w:rPr>
        <w:t>Marshall E-mail account.  It is your responsibility</w:t>
      </w:r>
      <w:r w:rsidRPr="00526BC9">
        <w:rPr>
          <w:rFonts w:ascii="Times New Roman" w:hAnsi="Times New Roman"/>
          <w:szCs w:val="24"/>
        </w:rPr>
        <w:t xml:space="preserve"> </w:t>
      </w:r>
      <w:r w:rsidRPr="00B75DC4">
        <w:rPr>
          <w:rFonts w:ascii="Times New Roman" w:hAnsi="Times New Roman"/>
          <w:b/>
          <w:szCs w:val="24"/>
        </w:rPr>
        <w:t>to check y</w:t>
      </w:r>
      <w:r w:rsidR="00F37214">
        <w:rPr>
          <w:rFonts w:ascii="Times New Roman" w:hAnsi="Times New Roman"/>
          <w:b/>
          <w:szCs w:val="24"/>
        </w:rPr>
        <w:t>our e-mail messages on a daily</w:t>
      </w:r>
      <w:r w:rsidRPr="00B75DC4">
        <w:rPr>
          <w:rFonts w:ascii="Times New Roman" w:hAnsi="Times New Roman"/>
          <w:b/>
          <w:szCs w:val="24"/>
        </w:rPr>
        <w:t xml:space="preserve"> basis to keep informed on all current</w:t>
      </w:r>
      <w:r w:rsidRPr="00526BC9">
        <w:rPr>
          <w:rFonts w:ascii="Times New Roman" w:hAnsi="Times New Roman"/>
          <w:szCs w:val="24"/>
        </w:rPr>
        <w:t xml:space="preserve"> </w:t>
      </w:r>
      <w:r w:rsidRPr="00B75DC4">
        <w:rPr>
          <w:rFonts w:ascii="Times New Roman" w:hAnsi="Times New Roman"/>
          <w:b/>
          <w:szCs w:val="24"/>
        </w:rPr>
        <w:t>and any new information concerning College of Health Professions</w:t>
      </w:r>
      <w:r w:rsidRPr="00526BC9">
        <w:rPr>
          <w:rFonts w:ascii="Times New Roman" w:hAnsi="Times New Roman"/>
          <w:szCs w:val="24"/>
        </w:rPr>
        <w:t xml:space="preserve">.  </w:t>
      </w:r>
      <w:r w:rsidRPr="00B75DC4">
        <w:rPr>
          <w:rFonts w:ascii="Times New Roman" w:hAnsi="Times New Roman"/>
          <w:b/>
          <w:szCs w:val="24"/>
        </w:rPr>
        <w:t>You will not be receiving this information by regular mail.</w:t>
      </w:r>
    </w:p>
    <w:p w14:paraId="0FE4C9BD" w14:textId="77777777" w:rsidR="00DD775B" w:rsidRPr="00B75DC4" w:rsidRDefault="00DD775B" w:rsidP="00C837E4">
      <w:pPr>
        <w:tabs>
          <w:tab w:val="left" w:pos="403"/>
          <w:tab w:val="left" w:pos="964"/>
          <w:tab w:val="left" w:pos="2908"/>
          <w:tab w:val="left" w:pos="4982"/>
          <w:tab w:val="left" w:pos="5788"/>
        </w:tabs>
        <w:rPr>
          <w:rFonts w:ascii="Times New Roman" w:hAnsi="Times New Roman"/>
          <w:b/>
          <w:szCs w:val="24"/>
        </w:rPr>
      </w:pPr>
    </w:p>
    <w:p w14:paraId="571C16D3" w14:textId="77777777" w:rsidR="00DD775B" w:rsidRDefault="00C837E4" w:rsidP="003E65B6">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ab/>
      </w:r>
      <w:r w:rsidRPr="00526BC9">
        <w:rPr>
          <w:rFonts w:ascii="Times New Roman" w:hAnsi="Times New Roman"/>
          <w:szCs w:val="24"/>
        </w:rPr>
        <w:t>If you have a private e-mail account, you can forward your Marshall E-mail to that address.  Federal Law prohibits us from sending information to your off-campus e-mail address.</w:t>
      </w:r>
      <w:r w:rsidR="003E65B6">
        <w:rPr>
          <w:rFonts w:ascii="Times New Roman" w:hAnsi="Times New Roman"/>
          <w:szCs w:val="24"/>
        </w:rPr>
        <w:t xml:space="preserve">     </w:t>
      </w:r>
    </w:p>
    <w:p w14:paraId="6BA47B36" w14:textId="77777777" w:rsidR="003E65B6" w:rsidRDefault="003E65B6" w:rsidP="003E65B6">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 xml:space="preserve">  </w:t>
      </w:r>
    </w:p>
    <w:p w14:paraId="2017A94D" w14:textId="45EDEF8F" w:rsidR="003E425D" w:rsidRDefault="003E65B6" w:rsidP="003E65B6">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 xml:space="preserve">      </w:t>
      </w:r>
      <w:r w:rsidR="00C837E4" w:rsidRPr="00526BC9">
        <w:rPr>
          <w:rFonts w:ascii="Times New Roman" w:hAnsi="Times New Roman"/>
          <w:szCs w:val="24"/>
        </w:rPr>
        <w:t>Students can request their university computing account including their university e-mail address, after they have registered for classes.  Local students can go to Drinko 4</w:t>
      </w:r>
      <w:r w:rsidR="00C837E4" w:rsidRPr="00526BC9">
        <w:rPr>
          <w:rFonts w:ascii="Times New Roman" w:hAnsi="Times New Roman"/>
          <w:szCs w:val="24"/>
          <w:vertAlign w:val="superscript"/>
        </w:rPr>
        <w:t>th</w:t>
      </w:r>
      <w:r w:rsidR="00C837E4" w:rsidRPr="00526BC9">
        <w:rPr>
          <w:rFonts w:ascii="Times New Roman" w:hAnsi="Times New Roman"/>
          <w:szCs w:val="24"/>
        </w:rPr>
        <w:t xml:space="preserve"> floor</w:t>
      </w:r>
      <w:r w:rsidR="003E425D">
        <w:rPr>
          <w:rFonts w:ascii="Times New Roman" w:hAnsi="Times New Roman"/>
          <w:szCs w:val="24"/>
        </w:rPr>
        <w:t>.  Distance st</w:t>
      </w:r>
      <w:r w:rsidR="00484CFE">
        <w:rPr>
          <w:rFonts w:ascii="Times New Roman" w:hAnsi="Times New Roman"/>
          <w:szCs w:val="24"/>
        </w:rPr>
        <w:t xml:space="preserve">udents call computing services </w:t>
      </w:r>
      <w:r w:rsidR="003E425D">
        <w:rPr>
          <w:rFonts w:ascii="Times New Roman" w:hAnsi="Times New Roman"/>
          <w:szCs w:val="24"/>
        </w:rPr>
        <w:t>(304-696-3222) to confirm their registration and request that their account information be mailed to their home address.</w:t>
      </w:r>
      <w:r w:rsidR="00CB2586">
        <w:rPr>
          <w:rFonts w:ascii="Times New Roman" w:hAnsi="Times New Roman"/>
          <w:szCs w:val="24"/>
        </w:rPr>
        <w:t xml:space="preserve">  For help with computing services call 304-696-3200.</w:t>
      </w:r>
    </w:p>
    <w:p w14:paraId="46C6AAFD" w14:textId="41E5EF7D" w:rsidR="00ED3732" w:rsidRDefault="004266D4"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b/>
          <w:i/>
          <w:noProof/>
          <w:snapToGrid/>
          <w:szCs w:val="24"/>
        </w:rPr>
        <mc:AlternateContent>
          <mc:Choice Requires="wps">
            <w:drawing>
              <wp:anchor distT="0" distB="0" distL="114300" distR="114300" simplePos="0" relativeHeight="251666432" behindDoc="0" locked="0" layoutInCell="1" allowOverlap="1" wp14:anchorId="445B6E66" wp14:editId="7E89CEDF">
                <wp:simplePos x="0" y="0"/>
                <wp:positionH relativeFrom="column">
                  <wp:posOffset>-57150</wp:posOffset>
                </wp:positionH>
                <wp:positionV relativeFrom="paragraph">
                  <wp:posOffset>199390</wp:posOffset>
                </wp:positionV>
                <wp:extent cx="5953125" cy="590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9531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36F7D" w14:textId="77777777" w:rsidR="00A97A06" w:rsidRDefault="00A97A06" w:rsidP="004266D4">
                            <w:pPr>
                              <w:jc w:val="center"/>
                              <w:rPr>
                                <w:b/>
                                <w:i/>
                              </w:rPr>
                            </w:pPr>
                          </w:p>
                          <w:p w14:paraId="07D2415E" w14:textId="28226C78" w:rsidR="00A97A06" w:rsidRPr="004266D4" w:rsidRDefault="00A97A06" w:rsidP="004266D4">
                            <w:pPr>
                              <w:jc w:val="center"/>
                              <w:rPr>
                                <w:rFonts w:ascii="Times New Roman" w:hAnsi="Times New Roman"/>
                                <w:b/>
                                <w:i/>
                              </w:rPr>
                            </w:pPr>
                            <w:r w:rsidRPr="004266D4">
                              <w:rPr>
                                <w:rFonts w:ascii="Times New Roman" w:hAnsi="Times New Roman"/>
                                <w:b/>
                                <w:i/>
                              </w:rPr>
                              <w:t>STUDENT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45B6E66" id="Text Box 9" o:spid="_x0000_s1027" type="#_x0000_t202" style="position:absolute;left:0;text-align:left;margin-left:-4.5pt;margin-top:15.7pt;width:468.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" fillcolor="white [3201]" strokeweight=".5pt">
                <v:textbox>
                  <w:txbxContent>
                    <w:p w14:paraId="71C36F7D" w14:textId="77777777" w:rsidR="00A97A06" w:rsidRDefault="00A97A06" w:rsidP="004266D4">
                      <w:pPr>
                        <w:jc w:val="center"/>
                        <w:rPr>
                          <w:b/>
                          <w:i/>
                        </w:rPr>
                      </w:pPr>
                    </w:p>
                    <w:p w14:paraId="07D2415E" w14:textId="28226C78" w:rsidR="00A97A06" w:rsidRPr="004266D4" w:rsidRDefault="00A97A06" w:rsidP="004266D4">
                      <w:pPr>
                        <w:jc w:val="center"/>
                        <w:rPr>
                          <w:rFonts w:ascii="Times New Roman" w:hAnsi="Times New Roman"/>
                          <w:b/>
                          <w:i/>
                        </w:rPr>
                      </w:pPr>
                      <w:r w:rsidRPr="004266D4">
                        <w:rPr>
                          <w:rFonts w:ascii="Times New Roman" w:hAnsi="Times New Roman"/>
                          <w:b/>
                          <w:i/>
                        </w:rPr>
                        <w:t>STUDENT ORGANIZATIONS</w:t>
                      </w:r>
                    </w:p>
                  </w:txbxContent>
                </v:textbox>
              </v:shape>
            </w:pict>
          </mc:Fallback>
        </mc:AlternateContent>
      </w:r>
    </w:p>
    <w:p w14:paraId="7B9CA2A2" w14:textId="23C46F13" w:rsidR="004266D4" w:rsidRPr="00DD775B" w:rsidRDefault="004266D4" w:rsidP="004266D4">
      <w:pPr>
        <w:tabs>
          <w:tab w:val="center" w:pos="4541"/>
          <w:tab w:val="left" w:pos="4982"/>
          <w:tab w:val="left" w:pos="5788"/>
        </w:tabs>
        <w:spacing w:after="19"/>
        <w:rPr>
          <w:rFonts w:ascii="Times New Roman" w:hAnsi="Times New Roman"/>
          <w:b/>
          <w:i/>
          <w:szCs w:val="24"/>
        </w:rPr>
      </w:pPr>
      <w:r w:rsidRPr="00DD775B">
        <w:rPr>
          <w:rFonts w:ascii="Times New Roman" w:hAnsi="Times New Roman"/>
          <w:b/>
          <w:i/>
          <w:szCs w:val="24"/>
        </w:rPr>
        <w:tab/>
      </w:r>
    </w:p>
    <w:p w14:paraId="5254A4F9"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449D6BA"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FBF511E"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97EAE8"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41B7542" w14:textId="77777777" w:rsidR="00C837E4" w:rsidRPr="00437C12" w:rsidRDefault="00C837E4" w:rsidP="00C837E4">
      <w:pPr>
        <w:pStyle w:val="Heading2"/>
        <w:rPr>
          <w:sz w:val="24"/>
          <w:szCs w:val="24"/>
        </w:rPr>
      </w:pPr>
      <w:r w:rsidRPr="00437C12">
        <w:rPr>
          <w:sz w:val="24"/>
          <w:szCs w:val="24"/>
        </w:rPr>
        <w:t>Sigma Theta Tau International, Nursing Honor Society - Nu Alpha Chapter</w:t>
      </w:r>
    </w:p>
    <w:p w14:paraId="5C6E60E8" w14:textId="77777777" w:rsidR="00C837E4" w:rsidRPr="00437C12"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ab/>
      </w:r>
    </w:p>
    <w:p w14:paraId="11888EE8" w14:textId="77777777" w:rsidR="00DD775B"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The nursing honor society is an organization for all nursing students and community leaders who qualify.  A graduate nursing student must have completed one-fourth of the nursing credits required for graduation, and have a minimum grade point average of 3.5 to be nominated.</w:t>
      </w:r>
    </w:p>
    <w:p w14:paraId="3EDF1FF7" w14:textId="77777777" w:rsidR="00C837E4" w:rsidRPr="00437C12"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 xml:space="preserve"> </w:t>
      </w:r>
    </w:p>
    <w:p w14:paraId="10DA1DBA"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The purpose of the honor society is to:</w:t>
      </w:r>
    </w:p>
    <w:p w14:paraId="1AB317A1"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39E31A9"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Recognize superior achievement in nursing.</w:t>
      </w:r>
    </w:p>
    <w:p w14:paraId="46E406BF" w14:textId="77777777" w:rsidR="00DD775B" w:rsidRPr="00437C12" w:rsidRDefault="00DD775B" w:rsidP="00DD77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4E3ABDF"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Encourage and facilitate leadership development.</w:t>
      </w:r>
    </w:p>
    <w:p w14:paraId="1D4565BA" w14:textId="77777777" w:rsidR="00DD775B" w:rsidRDefault="00DD775B" w:rsidP="00DD775B">
      <w:pPr>
        <w:pStyle w:val="ListParagraph"/>
        <w:rPr>
          <w:rFonts w:ascii="Times New Roman" w:hAnsi="Times New Roman"/>
          <w:szCs w:val="24"/>
        </w:rPr>
      </w:pPr>
    </w:p>
    <w:p w14:paraId="0A5C50A3"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Foster high nursing standards.</w:t>
      </w:r>
    </w:p>
    <w:p w14:paraId="128E3C4F" w14:textId="77777777" w:rsidR="00DD775B" w:rsidRDefault="00DD775B" w:rsidP="00DD775B">
      <w:pPr>
        <w:pStyle w:val="ListParagraph"/>
        <w:rPr>
          <w:rFonts w:ascii="Times New Roman" w:hAnsi="Times New Roman"/>
          <w:szCs w:val="24"/>
        </w:rPr>
      </w:pPr>
    </w:p>
    <w:p w14:paraId="75AC53ED"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lastRenderedPageBreak/>
        <w:t>Stimulate creative work.</w:t>
      </w:r>
    </w:p>
    <w:p w14:paraId="6F1C91E6" w14:textId="77777777" w:rsidR="00DD775B" w:rsidRDefault="00DD775B" w:rsidP="00DD775B">
      <w:pPr>
        <w:pStyle w:val="ListParagraph"/>
        <w:rPr>
          <w:rFonts w:ascii="Times New Roman" w:hAnsi="Times New Roman"/>
          <w:szCs w:val="24"/>
        </w:rPr>
      </w:pPr>
    </w:p>
    <w:p w14:paraId="3616067D"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Strengthen the commitment to the ideals of the profession.</w:t>
      </w:r>
    </w:p>
    <w:p w14:paraId="0603AC7A" w14:textId="77777777" w:rsidR="00DD775B" w:rsidRDefault="00DD775B" w:rsidP="00DD775B">
      <w:pPr>
        <w:pStyle w:val="ListParagraph"/>
        <w:rPr>
          <w:rFonts w:ascii="Times New Roman" w:hAnsi="Times New Roman"/>
          <w:szCs w:val="24"/>
        </w:rPr>
      </w:pPr>
    </w:p>
    <w:p w14:paraId="096168F1" w14:textId="6B5A2C1A" w:rsidR="00332091" w:rsidRPr="00AB0312" w:rsidRDefault="00C837E4"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An induction ceremony for new members is held every spring.  Other scholarly activities are planned throughout the year.  Contact President, Nu Alpha Chapter for more information</w:t>
      </w:r>
      <w:r w:rsidR="00602525">
        <w:rPr>
          <w:rFonts w:ascii="Times New Roman" w:hAnsi="Times New Roman"/>
          <w:szCs w:val="24"/>
        </w:rPr>
        <w:t>.</w:t>
      </w:r>
    </w:p>
    <w:p w14:paraId="35F5B5C6" w14:textId="77777777" w:rsidR="00DD775B" w:rsidRDefault="00DD775B" w:rsidP="00602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75E9AE3E" w14:textId="77777777" w:rsidR="00C65787" w:rsidRDefault="00C65787" w:rsidP="00602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20CE7FCB" w14:textId="77777777" w:rsidR="00C65787" w:rsidRPr="00437C12" w:rsidRDefault="00C65787" w:rsidP="00602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2E4B43B3" w14:textId="77777777" w:rsidR="00C837E4" w:rsidRPr="00437C12" w:rsidRDefault="00C837E4" w:rsidP="00C837E4">
      <w:pPr>
        <w:pStyle w:val="Heading2"/>
        <w:rPr>
          <w:sz w:val="24"/>
          <w:szCs w:val="24"/>
        </w:rPr>
      </w:pPr>
      <w:r w:rsidRPr="00437C12">
        <w:rPr>
          <w:sz w:val="24"/>
          <w:szCs w:val="24"/>
        </w:rPr>
        <w:t>Nurses' Christian Fellowship</w:t>
      </w:r>
    </w:p>
    <w:p w14:paraId="1870EA8B" w14:textId="77777777" w:rsidR="00C837E4" w:rsidRPr="00437C12"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EE29908" w14:textId="7AC760F6"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 xml:space="preserve">Nurses' Christian Fellowship (NCF) at Marshall University is a part of The National and International Nurses Christian Fellowship, a subsidiary of </w:t>
      </w:r>
      <w:r w:rsidR="00F37214" w:rsidRPr="00437C12">
        <w:rPr>
          <w:rFonts w:ascii="Times New Roman" w:hAnsi="Times New Roman"/>
          <w:szCs w:val="24"/>
        </w:rPr>
        <w:t>Intervarsity</w:t>
      </w:r>
      <w:r w:rsidRPr="00437C12">
        <w:rPr>
          <w:rFonts w:ascii="Times New Roman" w:hAnsi="Times New Roman"/>
          <w:szCs w:val="24"/>
        </w:rPr>
        <w:t xml:space="preserve"> Christian Fellowship.  Within nursing, Nurses Christian Fellowship is a student group which meets one hour weekly throughout the academic year.</w:t>
      </w:r>
      <w:r>
        <w:rPr>
          <w:rFonts w:ascii="Times New Roman" w:hAnsi="Times New Roman"/>
          <w:szCs w:val="24"/>
        </w:rPr>
        <w:t xml:space="preserve">  </w:t>
      </w:r>
      <w:r w:rsidRPr="00437C12">
        <w:rPr>
          <w:rFonts w:ascii="Times New Roman" w:hAnsi="Times New Roman"/>
          <w:szCs w:val="24"/>
        </w:rPr>
        <w:t>Nurses Christian Fellowship aims to influence nursing by:</w:t>
      </w:r>
    </w:p>
    <w:p w14:paraId="1615AD23"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89FDA66" w14:textId="77777777" w:rsidR="00C837E4"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Building a group which meets for Bible study, prayer, fellowship, spiritual growth, and outreach</w:t>
      </w:r>
      <w:r w:rsidR="00DD775B">
        <w:rPr>
          <w:rFonts w:ascii="Times New Roman" w:hAnsi="Times New Roman"/>
          <w:szCs w:val="24"/>
        </w:rPr>
        <w:t>.</w:t>
      </w:r>
    </w:p>
    <w:p w14:paraId="078A6E39" w14:textId="77777777" w:rsidR="00DD775B" w:rsidRPr="00437C12" w:rsidRDefault="00DD775B" w:rsidP="00DD77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rFonts w:ascii="Times New Roman" w:hAnsi="Times New Roman"/>
          <w:szCs w:val="24"/>
        </w:rPr>
      </w:pPr>
    </w:p>
    <w:p w14:paraId="64B33B26" w14:textId="77777777" w:rsidR="00DD775B" w:rsidRDefault="00C837E4" w:rsidP="00DD775B">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775B">
        <w:rPr>
          <w:rFonts w:ascii="Times New Roman" w:hAnsi="Times New Roman"/>
          <w:szCs w:val="24"/>
        </w:rPr>
        <w:t>Bringing the good news of the gospel to colleagu</w:t>
      </w:r>
      <w:r w:rsidR="00DD775B">
        <w:rPr>
          <w:rFonts w:ascii="Times New Roman" w:hAnsi="Times New Roman"/>
          <w:szCs w:val="24"/>
        </w:rPr>
        <w:t>es, patients, and their families.</w:t>
      </w:r>
    </w:p>
    <w:p w14:paraId="4AF114B8" w14:textId="77777777" w:rsidR="00DD775B" w:rsidRDefault="00DD775B" w:rsidP="00DD775B">
      <w:pPr>
        <w:pStyle w:val="ListParagraph"/>
        <w:rPr>
          <w:rFonts w:ascii="Times New Roman" w:hAnsi="Times New Roman"/>
          <w:szCs w:val="24"/>
        </w:rPr>
      </w:pPr>
    </w:p>
    <w:p w14:paraId="1DB4B09C" w14:textId="77777777" w:rsidR="00C837E4"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Fostering involvement in world-wide cross cultural communication of the gospel</w:t>
      </w:r>
      <w:r w:rsidR="00DD775B">
        <w:rPr>
          <w:rFonts w:ascii="Times New Roman" w:hAnsi="Times New Roman"/>
          <w:szCs w:val="24"/>
        </w:rPr>
        <w:t>.</w:t>
      </w:r>
    </w:p>
    <w:p w14:paraId="37E81B60" w14:textId="77777777" w:rsidR="00DD775B" w:rsidRDefault="00DD775B" w:rsidP="00DD775B">
      <w:pPr>
        <w:pStyle w:val="ListParagraph"/>
        <w:rPr>
          <w:rFonts w:ascii="Times New Roman" w:hAnsi="Times New Roman"/>
          <w:szCs w:val="24"/>
        </w:rPr>
      </w:pPr>
    </w:p>
    <w:p w14:paraId="5E6F0F62" w14:textId="77777777" w:rsidR="00C837E4"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Communicating compassion, justice, truth, peace, and hope in nursing</w:t>
      </w:r>
      <w:r w:rsidR="00DD775B">
        <w:rPr>
          <w:rFonts w:ascii="Times New Roman" w:hAnsi="Times New Roman"/>
          <w:szCs w:val="24"/>
        </w:rPr>
        <w:t>.</w:t>
      </w:r>
    </w:p>
    <w:p w14:paraId="65AE16D0" w14:textId="77777777" w:rsidR="00DD775B" w:rsidRDefault="00DD775B" w:rsidP="00DD775B">
      <w:pPr>
        <w:pStyle w:val="ListParagraph"/>
        <w:rPr>
          <w:rFonts w:ascii="Times New Roman" w:hAnsi="Times New Roman"/>
          <w:szCs w:val="24"/>
        </w:rPr>
      </w:pPr>
    </w:p>
    <w:p w14:paraId="62AE1F33" w14:textId="77777777" w:rsidR="00C837E4" w:rsidRPr="00BD5233"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r w:rsidRPr="00437C12">
        <w:rPr>
          <w:rFonts w:ascii="Times New Roman" w:hAnsi="Times New Roman"/>
          <w:szCs w:val="24"/>
        </w:rPr>
        <w:t>Advocating quality patient care which includes the spiritual dimension</w:t>
      </w:r>
    </w:p>
    <w:p w14:paraId="4CEFC81C" w14:textId="77777777" w:rsidR="00BD5233" w:rsidRDefault="00BD5233" w:rsidP="00BD5233">
      <w:pPr>
        <w:pStyle w:val="ListParagraph"/>
        <w:rPr>
          <w:rFonts w:ascii="Times New Roman" w:hAnsi="Times New Roman"/>
          <w:sz w:val="20"/>
          <w:szCs w:val="24"/>
        </w:rPr>
      </w:pPr>
    </w:p>
    <w:p w14:paraId="173BA4B0" w14:textId="77777777" w:rsidR="00BD5233" w:rsidRDefault="00BD5233" w:rsidP="00BD523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p>
    <w:p w14:paraId="48517A59" w14:textId="06EDE760" w:rsidR="00DD775B" w:rsidRDefault="004266D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65408" behindDoc="0" locked="0" layoutInCell="1" allowOverlap="1" wp14:anchorId="501EEFB9" wp14:editId="0B3D7E48">
                <wp:simplePos x="0" y="0"/>
                <wp:positionH relativeFrom="column">
                  <wp:posOffset>-66675</wp:posOffset>
                </wp:positionH>
                <wp:positionV relativeFrom="paragraph">
                  <wp:posOffset>99695</wp:posOffset>
                </wp:positionV>
                <wp:extent cx="5574030" cy="904875"/>
                <wp:effectExtent l="0" t="0" r="26670" b="285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904875"/>
                        </a:xfrm>
                        <a:prstGeom prst="rect">
                          <a:avLst/>
                        </a:prstGeom>
                        <a:solidFill>
                          <a:srgbClr val="FFFFFF"/>
                        </a:solidFill>
                        <a:ln w="9525">
                          <a:solidFill>
                            <a:srgbClr val="000000"/>
                          </a:solidFill>
                          <a:miter lim="800000"/>
                          <a:headEnd/>
                          <a:tailEnd/>
                        </a:ln>
                      </wps:spPr>
                      <wps:txbx>
                        <w:txbxContent>
                          <w:p w14:paraId="52E25939" w14:textId="77777777" w:rsidR="00A97A06" w:rsidRDefault="00A97A06" w:rsidP="00FC4A42">
                            <w:pPr>
                              <w:jc w:val="center"/>
                              <w:rPr>
                                <w:rFonts w:ascii="Times New Roman" w:hAnsi="Times New Roman"/>
                                <w:b/>
                                <w:szCs w:val="24"/>
                              </w:rPr>
                            </w:pPr>
                          </w:p>
                          <w:p w14:paraId="5085AF5B" w14:textId="3ACE60F1" w:rsidR="00A97A06" w:rsidRPr="004266D4" w:rsidRDefault="00A97A06" w:rsidP="00FC4A42">
                            <w:pPr>
                              <w:jc w:val="center"/>
                              <w:rPr>
                                <w:rFonts w:ascii="Times New Roman" w:hAnsi="Times New Roman"/>
                                <w:b/>
                                <w:i/>
                                <w:szCs w:val="24"/>
                              </w:rPr>
                            </w:pPr>
                            <w:r w:rsidRPr="004266D4">
                              <w:rPr>
                                <w:rFonts w:ascii="Times New Roman" w:hAnsi="Times New Roman"/>
                                <w:b/>
                                <w:i/>
                                <w:szCs w:val="24"/>
                              </w:rPr>
                              <w:t>GRADUATE NURSING STUDENT PARTICIPATION IN MAR</w:t>
                            </w:r>
                            <w:r>
                              <w:rPr>
                                <w:rFonts w:ascii="Times New Roman" w:hAnsi="Times New Roman"/>
                                <w:b/>
                                <w:i/>
                                <w:szCs w:val="24"/>
                              </w:rPr>
                              <w:t>SH</w:t>
                            </w:r>
                            <w:r w:rsidRPr="004266D4">
                              <w:rPr>
                                <w:rFonts w:ascii="Times New Roman" w:hAnsi="Times New Roman"/>
                                <w:b/>
                                <w:i/>
                                <w:szCs w:val="24"/>
                              </w:rPr>
                              <w:t>ALL</w:t>
                            </w:r>
                          </w:p>
                          <w:p w14:paraId="33A5131F" w14:textId="77777777" w:rsidR="00A97A06" w:rsidRPr="004266D4" w:rsidRDefault="00A97A06" w:rsidP="00FC4A42">
                            <w:pPr>
                              <w:jc w:val="center"/>
                              <w:rPr>
                                <w:rFonts w:ascii="Times New Roman" w:hAnsi="Times New Roman"/>
                                <w:b/>
                                <w:i/>
                                <w:szCs w:val="24"/>
                              </w:rPr>
                            </w:pPr>
                            <w:r w:rsidRPr="004266D4">
                              <w:rPr>
                                <w:rFonts w:ascii="Times New Roman" w:hAnsi="Times New Roman"/>
                                <w:b/>
                                <w:i/>
                                <w:szCs w:val="24"/>
                              </w:rPr>
                              <w:t>UNIVERSITY AND COLLEGE OF HEALTH PROFESSIONS</w:t>
                            </w:r>
                          </w:p>
                          <w:p w14:paraId="5EDB56AA" w14:textId="77777777" w:rsidR="00A97A06" w:rsidRPr="004266D4" w:rsidRDefault="00A97A06" w:rsidP="00FC4A42">
                            <w:pPr>
                              <w:jc w:val="center"/>
                              <w:rPr>
                                <w:rFonts w:ascii="Times New Roman" w:hAnsi="Times New Roman"/>
                                <w:b/>
                                <w:i/>
                                <w:szCs w:val="24"/>
                              </w:rPr>
                            </w:pPr>
                            <w:r w:rsidRPr="004266D4">
                              <w:rPr>
                                <w:rFonts w:ascii="Times New Roman" w:hAnsi="Times New Roman"/>
                                <w:b/>
                                <w:i/>
                                <w:szCs w:val="24"/>
                              </w:rPr>
                              <w:t>COMMITTEES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01EEFB9" id="Text Box 21" o:spid="_x0000_s1028" type="#_x0000_t202" style="position:absolute;margin-left:-5.25pt;margin-top:7.85pt;width:438.9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">
                <v:textbox>
                  <w:txbxContent>
                    <w:p w14:paraId="52E25939" w14:textId="77777777" w:rsidR="00A97A06" w:rsidRDefault="00A97A06" w:rsidP="00FC4A42">
                      <w:pPr>
                        <w:jc w:val="center"/>
                        <w:rPr>
                          <w:rFonts w:ascii="Times New Roman" w:hAnsi="Times New Roman"/>
                          <w:b/>
                          <w:szCs w:val="24"/>
                        </w:rPr>
                      </w:pPr>
                    </w:p>
                    <w:p w14:paraId="5085AF5B" w14:textId="3ACE60F1" w:rsidR="00A97A06" w:rsidRPr="004266D4" w:rsidRDefault="00A97A06" w:rsidP="00FC4A42">
                      <w:pPr>
                        <w:jc w:val="center"/>
                        <w:rPr>
                          <w:rFonts w:ascii="Times New Roman" w:hAnsi="Times New Roman"/>
                          <w:b/>
                          <w:i/>
                          <w:szCs w:val="24"/>
                        </w:rPr>
                      </w:pPr>
                      <w:r w:rsidRPr="004266D4">
                        <w:rPr>
                          <w:rFonts w:ascii="Times New Roman" w:hAnsi="Times New Roman"/>
                          <w:b/>
                          <w:i/>
                          <w:szCs w:val="24"/>
                        </w:rPr>
                        <w:t>GRADUATE NURSING STUDENT PARTICIPATION IN MAR</w:t>
                      </w:r>
                      <w:r>
                        <w:rPr>
                          <w:rFonts w:ascii="Times New Roman" w:hAnsi="Times New Roman"/>
                          <w:b/>
                          <w:i/>
                          <w:szCs w:val="24"/>
                        </w:rPr>
                        <w:t>SH</w:t>
                      </w:r>
                      <w:r w:rsidRPr="004266D4">
                        <w:rPr>
                          <w:rFonts w:ascii="Times New Roman" w:hAnsi="Times New Roman"/>
                          <w:b/>
                          <w:i/>
                          <w:szCs w:val="24"/>
                        </w:rPr>
                        <w:t>ALL</w:t>
                      </w:r>
                    </w:p>
                    <w:p w14:paraId="33A5131F" w14:textId="77777777" w:rsidR="00A97A06" w:rsidRPr="004266D4" w:rsidRDefault="00A97A06" w:rsidP="00FC4A42">
                      <w:pPr>
                        <w:jc w:val="center"/>
                        <w:rPr>
                          <w:rFonts w:ascii="Times New Roman" w:hAnsi="Times New Roman"/>
                          <w:b/>
                          <w:i/>
                          <w:szCs w:val="24"/>
                        </w:rPr>
                      </w:pPr>
                      <w:r w:rsidRPr="004266D4">
                        <w:rPr>
                          <w:rFonts w:ascii="Times New Roman" w:hAnsi="Times New Roman"/>
                          <w:b/>
                          <w:i/>
                          <w:szCs w:val="24"/>
                        </w:rPr>
                        <w:t>UNIVERSITY AND COLLEGE OF HEALTH PROFESSIONS</w:t>
                      </w:r>
                    </w:p>
                    <w:p w14:paraId="5EDB56AA" w14:textId="77777777" w:rsidR="00A97A06" w:rsidRPr="004266D4" w:rsidRDefault="00A97A06" w:rsidP="00FC4A42">
                      <w:pPr>
                        <w:jc w:val="center"/>
                        <w:rPr>
                          <w:rFonts w:ascii="Times New Roman" w:hAnsi="Times New Roman"/>
                          <w:b/>
                          <w:i/>
                          <w:szCs w:val="24"/>
                        </w:rPr>
                      </w:pPr>
                      <w:r w:rsidRPr="004266D4">
                        <w:rPr>
                          <w:rFonts w:ascii="Times New Roman" w:hAnsi="Times New Roman"/>
                          <w:b/>
                          <w:i/>
                          <w:szCs w:val="24"/>
                        </w:rPr>
                        <w:t>COMMITTEES</w:t>
                      </w:r>
                    </w:p>
                  </w:txbxContent>
                </v:textbox>
              </v:shape>
            </w:pict>
          </mc:Fallback>
        </mc:AlternateContent>
      </w:r>
    </w:p>
    <w:p w14:paraId="78CF725C"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631EF2"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AA6F690" w14:textId="50E1F12B"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24DEB8B"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522FCE"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CCA8F9"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D7B3571"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Council</w:t>
      </w:r>
    </w:p>
    <w:p w14:paraId="0ABE19DA"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39F285F4"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Graduate Council is the policy-making advisory body concerned with establishing and maintaining basic academic standards and requirements of the graduate programs conducted in various colleges and schools.</w:t>
      </w:r>
    </w:p>
    <w:p w14:paraId="2809BF9A"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908483F"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Student Council</w:t>
      </w:r>
    </w:p>
    <w:p w14:paraId="6DC84F6F"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389C3828"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 xml:space="preserve">The Graduate Student Council (GSC) is an organization open to all graduate students.  Meetings are designed to discuss problems common to graduate students and propose their administrative solutions.  Probably the most attractive aspect of the GSC is its ability to initiate administrative changes favorable to graduate students.  GSC appoints representatives to all </w:t>
      </w:r>
      <w:r w:rsidRPr="00526BC9">
        <w:rPr>
          <w:rFonts w:ascii="Times New Roman" w:hAnsi="Times New Roman"/>
          <w:szCs w:val="24"/>
        </w:rPr>
        <w:lastRenderedPageBreak/>
        <w:t>Faculty Senate standing committees.  A second and related goal of the GSC is to provide an environment in which contact with graduate students in other disciplines is expanded.  Above all, the GSC is concerned with enriching the academic and personal lives of its members.  This Council also plans the Hooding Ceremony.</w:t>
      </w:r>
    </w:p>
    <w:p w14:paraId="5C0399EB" w14:textId="77777777" w:rsidR="004266D4" w:rsidRDefault="004266D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7576A974" w14:textId="77777777" w:rsidR="004266D4" w:rsidRDefault="004266D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F60BD99" w14:textId="1CD2CB79" w:rsidR="004266D4" w:rsidRDefault="004266D4" w:rsidP="00A55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0942F9" w14:textId="77777777" w:rsidR="00C65787" w:rsidRDefault="00C65787" w:rsidP="00A55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C23207C"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AA2199A"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Council Grievance Committee</w:t>
      </w:r>
    </w:p>
    <w:p w14:paraId="47BCF9A5"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37C1FA78"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Graduate Council Grievance Committee hears student grievances.  Students may be nominated to this committee or they may volunteer to serve on this committee.</w:t>
      </w:r>
    </w:p>
    <w:p w14:paraId="27B2AB08"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C5818CB"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Academic Planning and Standards Committee</w:t>
      </w:r>
    </w:p>
    <w:p w14:paraId="2ABBD0C8"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02454281"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GAPSC recommends and implements policies for admission, progression, and graduation for the graduate nursing program.  It conducts an ongoing curriculum evaluation and recommends changes, additions, or deletions of courses for the graduate nursing program.  One graduate nursing student is elected yearly to serve on this committee.</w:t>
      </w:r>
    </w:p>
    <w:p w14:paraId="36150B08"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0550647"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Nursing Student Affairs</w:t>
      </w:r>
    </w:p>
    <w:p w14:paraId="38DEB081"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52260F1E"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This committee reviews concerns pertaining to student welfare and recommends resolution.   This committee is also responsible for planning special student events, for example, the Recognition Ceremony.  Two graduate students, one family nurse practitioner, and one nursing administration student are elected yearly to serve on this Committee.</w:t>
      </w:r>
    </w:p>
    <w:p w14:paraId="070F3F8D" w14:textId="77777777" w:rsidR="004266D4" w:rsidRDefault="004266D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2346779"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F724F7E"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F607A00"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3353B0C"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C272EAD"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6366B3A"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0BC7BBF"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9E40289"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B422BCC"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496F0DF"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DA38AF4"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6169AB7"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C3A43C8"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2473FAD"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262989A"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B853419"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02C68FE"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2C49DCF"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BE6D741"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1DCB647" w14:textId="2062EC4D"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E101553" w14:textId="32171FCF" w:rsidR="00A5579D" w:rsidRDefault="00A5579D"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C2C24E3" w14:textId="77777777" w:rsidR="00A5579D" w:rsidRDefault="00A5579D"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B497738" w14:textId="77777777" w:rsidR="00017A71" w:rsidRDefault="00017A71"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77D9F85E" w14:textId="77777777" w:rsidR="00C65787" w:rsidRDefault="00C65787"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01A213E" w14:textId="77777777" w:rsidR="00C65787" w:rsidRDefault="00C65787"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579FB01" w14:textId="77777777" w:rsidR="00C65787" w:rsidRDefault="00C65787"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39F00AD" w14:textId="77777777" w:rsidR="00C65787" w:rsidRDefault="00C65787"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A19B0BE" w14:textId="77777777" w:rsidR="00AB0312" w:rsidRPr="00526BC9" w:rsidRDefault="00AB0312" w:rsidP="00AB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A7295E" w14:textId="77777777" w:rsidR="004266D4" w:rsidRDefault="004266D4" w:rsidP="004266D4">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p>
    <w:p w14:paraId="21EACA46" w14:textId="77777777" w:rsidR="004266D4" w:rsidRDefault="004266D4" w:rsidP="004266D4">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MSN PROGRAM</w:t>
      </w:r>
    </w:p>
    <w:p w14:paraId="475EB213" w14:textId="204AED19" w:rsidR="004266D4" w:rsidRDefault="004266D4" w:rsidP="004266D4">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SCHOLARSHIPS</w:t>
      </w:r>
    </w:p>
    <w:p w14:paraId="16E26A28" w14:textId="77777777" w:rsidR="004266D4" w:rsidRDefault="004266D4" w:rsidP="004266D4">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p>
    <w:p w14:paraId="191ECBF7"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D8382F2" w14:textId="77777777" w:rsidR="00BD5233" w:rsidRDefault="00BD5233"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9434AF1" w14:textId="77777777" w:rsidR="00C837E4" w:rsidRDefault="000707EF"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8240" behindDoc="0" locked="0" layoutInCell="0" allowOverlap="1" wp14:anchorId="11D00434" wp14:editId="743DEE9E">
                <wp:simplePos x="0" y="0"/>
                <wp:positionH relativeFrom="column">
                  <wp:posOffset>0</wp:posOffset>
                </wp:positionH>
                <wp:positionV relativeFrom="paragraph">
                  <wp:posOffset>59690</wp:posOffset>
                </wp:positionV>
                <wp:extent cx="5760720" cy="0"/>
                <wp:effectExtent l="19050" t="21590" r="20955" b="2603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136EF1F"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5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vIGgIAADU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" o:allowincell="f" strokeweight="3pt">
                <v:stroke linestyle="thinThin"/>
              </v:line>
            </w:pict>
          </mc:Fallback>
        </mc:AlternateContent>
      </w:r>
    </w:p>
    <w:p w14:paraId="359ECEE7" w14:textId="77777777" w:rsidR="00C837E4" w:rsidRDefault="00C837E4" w:rsidP="00C837E4">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p>
    <w:p w14:paraId="2874351B" w14:textId="77777777" w:rsidR="00C837E4" w:rsidRPr="00526BC9" w:rsidRDefault="00C837E4" w:rsidP="00C837E4">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526BC9">
        <w:rPr>
          <w:rFonts w:ascii="Times New Roman" w:hAnsi="Times New Roman"/>
          <w:b/>
          <w:sz w:val="28"/>
          <w:szCs w:val="28"/>
        </w:rPr>
        <w:t xml:space="preserve">GIOVANNA B. MORTON MEMORIAL SCHOLARSHIP </w:t>
      </w:r>
    </w:p>
    <w:p w14:paraId="0D2627B3" w14:textId="77777777" w:rsidR="00C837E4" w:rsidRDefault="00C837E4" w:rsidP="00C837E4">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p>
    <w:p w14:paraId="0BCDBE2B" w14:textId="77777777" w:rsidR="00C837E4" w:rsidRDefault="000707EF"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9264" behindDoc="0" locked="0" layoutInCell="0" allowOverlap="1" wp14:anchorId="06F8184A" wp14:editId="76C89024">
                <wp:simplePos x="0" y="0"/>
                <wp:positionH relativeFrom="column">
                  <wp:posOffset>0</wp:posOffset>
                </wp:positionH>
                <wp:positionV relativeFrom="paragraph">
                  <wp:posOffset>10795</wp:posOffset>
                </wp:positionV>
                <wp:extent cx="5760720" cy="0"/>
                <wp:effectExtent l="19050" t="20320" r="20955" b="2730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A8D1474"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wPGg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" o:allowincell="f" strokeweight="3pt">
                <v:stroke linestyle="thinThin"/>
              </v:line>
            </w:pict>
          </mc:Fallback>
        </mc:AlternateContent>
      </w:r>
    </w:p>
    <w:p w14:paraId="6F053DAD" w14:textId="77777777" w:rsidR="00FC4A42"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26BC9">
        <w:rPr>
          <w:rFonts w:ascii="Times New Roman" w:hAnsi="Times New Roman"/>
          <w:szCs w:val="24"/>
        </w:rPr>
        <w:tab/>
      </w:r>
    </w:p>
    <w:p w14:paraId="371C0FAF" w14:textId="77777777" w:rsidR="00C837E4"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C837E4" w:rsidRPr="00526BC9">
        <w:rPr>
          <w:rFonts w:ascii="Times New Roman" w:hAnsi="Times New Roman"/>
          <w:szCs w:val="24"/>
        </w:rPr>
        <w:t>A fund known as the Giovanna B. Morton Memorial Scholarship has been established in the Marshall University Foundation, Inc.  This scholarship was established to honor the memory of Giovanna B. Morton for her dedication to nursing students as Program Director and Associate Dean of the College of Nursing and Health Professions.</w:t>
      </w:r>
    </w:p>
    <w:p w14:paraId="4A926D89"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E810D1D"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26BC9">
        <w:rPr>
          <w:rFonts w:ascii="Times New Roman" w:hAnsi="Times New Roman"/>
          <w:szCs w:val="24"/>
        </w:rPr>
        <w:tab/>
        <w:t>The recipient shall be selected by a committee of the nursing faculty in cooperation with the Office of Student Financial Assistance.  The recipient shall be admitted into the nursing program and have demonstrated clinical excellence and leadership.  The recipient shall have an overall GPA of 3.5 or better.</w:t>
      </w:r>
    </w:p>
    <w:p w14:paraId="3E72A86D" w14:textId="1A919FC5"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D568E2C" w14:textId="77777777" w:rsidR="004266D4" w:rsidRDefault="004266D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2CD6585" w14:textId="77777777" w:rsidR="00C837E4" w:rsidRDefault="000707EF" w:rsidP="00C837E4">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0288" behindDoc="0" locked="0" layoutInCell="0" allowOverlap="1" wp14:anchorId="074EBD4D" wp14:editId="72C0EF23">
                <wp:simplePos x="0" y="0"/>
                <wp:positionH relativeFrom="column">
                  <wp:posOffset>0</wp:posOffset>
                </wp:positionH>
                <wp:positionV relativeFrom="paragraph">
                  <wp:posOffset>50165</wp:posOffset>
                </wp:positionV>
                <wp:extent cx="5852160" cy="0"/>
                <wp:effectExtent l="19050" t="21590" r="24765" b="2603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65EA87F"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qQ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" o:allowincell="f" strokeweight="3pt">
                <v:stroke linestyle="thinThin"/>
              </v:line>
            </w:pict>
          </mc:Fallback>
        </mc:AlternateContent>
      </w:r>
    </w:p>
    <w:p w14:paraId="0CBC7F01" w14:textId="77777777" w:rsidR="00C837E4"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p>
    <w:p w14:paraId="3660FB1E" w14:textId="77777777" w:rsidR="00C837E4" w:rsidRPr="00526BC9"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b/>
          <w:sz w:val="28"/>
          <w:szCs w:val="28"/>
        </w:rPr>
      </w:pPr>
      <w:r>
        <w:rPr>
          <w:rFonts w:ascii="Times New Roman" w:hAnsi="Times New Roman"/>
          <w:sz w:val="20"/>
        </w:rPr>
        <w:tab/>
      </w:r>
      <w:r w:rsidRPr="00526BC9">
        <w:rPr>
          <w:rFonts w:ascii="Times New Roman" w:hAnsi="Times New Roman"/>
          <w:b/>
          <w:sz w:val="28"/>
          <w:szCs w:val="28"/>
        </w:rPr>
        <w:t>JOHN F. MORTON SCHOLARSHIP AWARD</w:t>
      </w:r>
    </w:p>
    <w:p w14:paraId="418E78C1"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11BB4933" w14:textId="77777777" w:rsidR="00C837E4" w:rsidRDefault="000707EF"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1312" behindDoc="0" locked="0" layoutInCell="0" allowOverlap="1" wp14:anchorId="6EA30C72" wp14:editId="00215FA3">
                <wp:simplePos x="0" y="0"/>
                <wp:positionH relativeFrom="column">
                  <wp:posOffset>0</wp:posOffset>
                </wp:positionH>
                <wp:positionV relativeFrom="paragraph">
                  <wp:posOffset>1270</wp:posOffset>
                </wp:positionV>
                <wp:extent cx="5852160" cy="0"/>
                <wp:effectExtent l="19050" t="20320" r="24765" b="2730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449279"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1XGg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" o:allowincell="f" strokeweight="3pt">
                <v:stroke linestyle="thinThin"/>
              </v:line>
            </w:pict>
          </mc:Fallback>
        </mc:AlternateContent>
      </w:r>
    </w:p>
    <w:p w14:paraId="58F3EF22"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2129E1BE"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John F. Morton Scholarship Award is given in memory of John F. Morton to recognize and honor a family nurse practitioner student who has demonstrated outstanding achievement in clinical practice.</w:t>
      </w:r>
    </w:p>
    <w:p w14:paraId="5EC5E933"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99025B0" w14:textId="738DBDCE" w:rsidR="002715D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 xml:space="preserve">The Graduate Academic Planning and Standards Committee in the </w:t>
      </w:r>
      <w:r w:rsidR="007B1F9F">
        <w:rPr>
          <w:rFonts w:ascii="Times New Roman" w:hAnsi="Times New Roman"/>
          <w:szCs w:val="24"/>
        </w:rPr>
        <w:t xml:space="preserve">Department of Nursing in the </w:t>
      </w:r>
      <w:r w:rsidRPr="00526BC9">
        <w:rPr>
          <w:rFonts w:ascii="Times New Roman" w:hAnsi="Times New Roman"/>
          <w:szCs w:val="24"/>
        </w:rPr>
        <w:t>College</w:t>
      </w:r>
      <w:r w:rsidR="000C42DD">
        <w:rPr>
          <w:rFonts w:ascii="Times New Roman" w:hAnsi="Times New Roman"/>
          <w:szCs w:val="24"/>
        </w:rPr>
        <w:t xml:space="preserve"> of</w:t>
      </w:r>
      <w:r w:rsidRPr="00526BC9">
        <w:rPr>
          <w:rFonts w:ascii="Times New Roman" w:hAnsi="Times New Roman"/>
          <w:szCs w:val="24"/>
        </w:rPr>
        <w:t xml:space="preserve"> Health Professions were chosen to select the student for this award.  The criteria include a minimum of 3.5 grade point average, Clinical Research Project grade, and evaluations from preceptors and family nurse practitioner faculty.     </w:t>
      </w:r>
    </w:p>
    <w:p w14:paraId="451573DA" w14:textId="7D3559BC" w:rsidR="00AB0312" w:rsidRDefault="00AB031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A02BACF" w14:textId="77777777" w:rsidR="00BD5233" w:rsidRDefault="00BD5233"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CEF1AD9" w14:textId="6E2542A7" w:rsidR="004266D4" w:rsidRPr="00A97A06" w:rsidRDefault="004266D4" w:rsidP="00A97A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noProof/>
          <w:snapToGrid/>
          <w:szCs w:val="24"/>
        </w:rPr>
        <w:lastRenderedPageBreak/>
        <mc:AlternateContent>
          <mc:Choice Requires="wps">
            <w:drawing>
              <wp:anchor distT="0" distB="0" distL="114300" distR="114300" simplePos="0" relativeHeight="251670528" behindDoc="0" locked="0" layoutInCell="0" allowOverlap="1" wp14:anchorId="0E6C5EA0" wp14:editId="6E76D326">
                <wp:simplePos x="0" y="0"/>
                <wp:positionH relativeFrom="column">
                  <wp:posOffset>0</wp:posOffset>
                </wp:positionH>
                <wp:positionV relativeFrom="paragraph">
                  <wp:posOffset>19050</wp:posOffset>
                </wp:positionV>
                <wp:extent cx="5852160" cy="0"/>
                <wp:effectExtent l="19050" t="19685" r="24765" b="2794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B8F29FF"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gcGQIAADU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" o:allowincell="f" strokeweight="3pt">
                <v:stroke linestyle="thinThin"/>
              </v:line>
            </w:pict>
          </mc:Fallback>
        </mc:AlternateContent>
      </w:r>
      <w:r w:rsidR="006F5998">
        <w:rPr>
          <w:rFonts w:ascii="Times New Roman" w:hAnsi="Times New Roman"/>
          <w:color w:val="FF0000"/>
          <w:szCs w:val="24"/>
        </w:rPr>
        <w:t xml:space="preserve"> </w:t>
      </w:r>
    </w:p>
    <w:p w14:paraId="2E1FDA84" w14:textId="5807E4BC" w:rsidR="00BD5233" w:rsidRDefault="004266D4" w:rsidP="004266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Pr>
          <w:rFonts w:ascii="Times New Roman" w:hAnsi="Times New Roman"/>
          <w:color w:val="FF0000"/>
          <w:szCs w:val="24"/>
        </w:rPr>
        <w:tab/>
      </w:r>
      <w:r w:rsidR="007D11B5" w:rsidRPr="007D11B5">
        <w:rPr>
          <w:rFonts w:ascii="Times New Roman" w:hAnsi="Times New Roman"/>
          <w:b/>
          <w:sz w:val="28"/>
          <w:szCs w:val="28"/>
        </w:rPr>
        <w:t>THE NANCY FAGAN MEMORIAL NURSING SCHOLARSHIP</w:t>
      </w:r>
    </w:p>
    <w:p w14:paraId="5F8F4D64" w14:textId="77777777" w:rsidR="004266D4" w:rsidRPr="007D11B5" w:rsidRDefault="004266D4" w:rsidP="004266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170EC6AF" w14:textId="76FCB1EA" w:rsidR="00BD5233" w:rsidRDefault="004266D4" w:rsidP="002A4D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68480" behindDoc="0" locked="0" layoutInCell="0" allowOverlap="1" wp14:anchorId="574246E8" wp14:editId="24A71783">
                <wp:simplePos x="0" y="0"/>
                <wp:positionH relativeFrom="column">
                  <wp:posOffset>0</wp:posOffset>
                </wp:positionH>
                <wp:positionV relativeFrom="paragraph">
                  <wp:posOffset>19685</wp:posOffset>
                </wp:positionV>
                <wp:extent cx="5852160" cy="0"/>
                <wp:effectExtent l="19050" t="19685" r="24765" b="2794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C33DDD2" id="Line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DyGgIAADU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" o:allowincell="f" strokeweight="3pt">
                <v:stroke linestyle="thinThin"/>
              </v:line>
            </w:pict>
          </mc:Fallback>
        </mc:AlternateContent>
      </w:r>
    </w:p>
    <w:p w14:paraId="2CE8DB0D" w14:textId="77777777" w:rsidR="00BD5233" w:rsidRDefault="00BD5233"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C285364" w14:textId="531579A7" w:rsidR="00B6389E" w:rsidRDefault="002A4DB1"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This is a Memorial Fund Scholarship honoring the legacy of Nancy Fagan, long time faculty member who passed away in 20</w:t>
      </w:r>
      <w:r w:rsidR="00C07E00">
        <w:rPr>
          <w:rFonts w:ascii="Times New Roman" w:hAnsi="Times New Roman"/>
          <w:szCs w:val="24"/>
        </w:rPr>
        <w:t>10</w:t>
      </w:r>
      <w:r>
        <w:rPr>
          <w:rFonts w:ascii="Times New Roman" w:hAnsi="Times New Roman"/>
          <w:szCs w:val="24"/>
        </w:rPr>
        <w:t>.</w:t>
      </w:r>
    </w:p>
    <w:p w14:paraId="6ABF6610" w14:textId="760C1862" w:rsidR="00A97A06" w:rsidRDefault="00A97A06"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005F9F8" w14:textId="6C970086" w:rsidR="00332091" w:rsidRPr="00C65787" w:rsidRDefault="001F7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Cs w:val="24"/>
        </w:rPr>
        <mc:AlternateContent>
          <mc:Choice Requires="wps">
            <w:drawing>
              <wp:anchor distT="0" distB="0" distL="114300" distR="114300" simplePos="0" relativeHeight="251672576" behindDoc="0" locked="0" layoutInCell="0" allowOverlap="1" wp14:anchorId="7E394967" wp14:editId="76C1EC60">
                <wp:simplePos x="0" y="0"/>
                <wp:positionH relativeFrom="column">
                  <wp:posOffset>0</wp:posOffset>
                </wp:positionH>
                <wp:positionV relativeFrom="paragraph">
                  <wp:posOffset>19050</wp:posOffset>
                </wp:positionV>
                <wp:extent cx="5852160" cy="0"/>
                <wp:effectExtent l="19050" t="19685" r="24765" b="279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2FBE38E" id="Line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v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" o:allowincell="f" strokeweight="3pt">
                <v:stroke linestyle="thinThin"/>
              </v:line>
            </w:pict>
          </mc:Fallback>
        </mc:AlternateContent>
      </w:r>
    </w:p>
    <w:p w14:paraId="647FCF3B" w14:textId="1B885FB6" w:rsidR="00332091" w:rsidRDefault="00332091"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r w:rsidRPr="00332091">
        <w:rPr>
          <w:rFonts w:ascii="Times New Roman" w:hAnsi="Times New Roman"/>
          <w:sz w:val="40"/>
          <w:szCs w:val="40"/>
        </w:rPr>
        <w:t>ACADEMIC POLICIES</w:t>
      </w:r>
    </w:p>
    <w:p w14:paraId="59CC849C" w14:textId="77689260" w:rsidR="001F716B" w:rsidRPr="00C65787" w:rsidRDefault="001F716B"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p>
    <w:p w14:paraId="01C474E0" w14:textId="402DB871" w:rsidR="001F716B" w:rsidRDefault="001F716B"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r>
        <w:rPr>
          <w:rFonts w:ascii="Times New Roman" w:hAnsi="Times New Roman"/>
          <w:noProof/>
          <w:snapToGrid/>
          <w:szCs w:val="24"/>
        </w:rPr>
        <mc:AlternateContent>
          <mc:Choice Requires="wps">
            <w:drawing>
              <wp:anchor distT="0" distB="0" distL="114300" distR="114300" simplePos="0" relativeHeight="251674624" behindDoc="0" locked="0" layoutInCell="0" allowOverlap="1" wp14:anchorId="35098F0F" wp14:editId="4AC1FB47">
                <wp:simplePos x="0" y="0"/>
                <wp:positionH relativeFrom="column">
                  <wp:posOffset>0</wp:posOffset>
                </wp:positionH>
                <wp:positionV relativeFrom="paragraph">
                  <wp:posOffset>19050</wp:posOffset>
                </wp:positionV>
                <wp:extent cx="5852160" cy="0"/>
                <wp:effectExtent l="19050" t="19685" r="24765"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F974ADA" id="Line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RC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" o:allowincell="f" strokeweight="3pt">
                <v:stroke linestyle="thinThin"/>
              </v:line>
            </w:pict>
          </mc:Fallback>
        </mc:AlternateContent>
      </w:r>
    </w:p>
    <w:p w14:paraId="7427F366" w14:textId="735B8386" w:rsidR="00B1256A" w:rsidRDefault="00744755" w:rsidP="00C65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szCs w:val="24"/>
        </w:rPr>
      </w:pPr>
      <w:r>
        <w:rPr>
          <w:rFonts w:ascii="Arial" w:hAnsi="Arial" w:cs="Arial"/>
          <w:szCs w:val="24"/>
        </w:rPr>
        <w:t>It is the</w:t>
      </w:r>
      <w:r w:rsidR="00332091">
        <w:rPr>
          <w:rFonts w:ascii="Arial" w:hAnsi="Arial" w:cs="Arial"/>
          <w:szCs w:val="24"/>
        </w:rPr>
        <w:t xml:space="preserve"> responsibility of the </w:t>
      </w:r>
      <w:r w:rsidR="00B1256A">
        <w:rPr>
          <w:rFonts w:ascii="Arial" w:hAnsi="Arial" w:cs="Arial"/>
          <w:szCs w:val="24"/>
        </w:rPr>
        <w:t xml:space="preserve">MSN </w:t>
      </w:r>
      <w:r w:rsidR="00332091">
        <w:rPr>
          <w:rFonts w:ascii="Arial" w:hAnsi="Arial" w:cs="Arial"/>
          <w:szCs w:val="24"/>
        </w:rPr>
        <w:t>student</w:t>
      </w:r>
      <w:r>
        <w:rPr>
          <w:rFonts w:ascii="Arial" w:hAnsi="Arial" w:cs="Arial"/>
          <w:szCs w:val="24"/>
        </w:rPr>
        <w:t xml:space="preserve"> to read and understand</w:t>
      </w:r>
      <w:r w:rsidR="009E2690">
        <w:rPr>
          <w:rFonts w:ascii="Arial" w:hAnsi="Arial" w:cs="Arial"/>
          <w:szCs w:val="24"/>
        </w:rPr>
        <w:t xml:space="preserve"> the</w:t>
      </w:r>
      <w:r>
        <w:rPr>
          <w:rFonts w:ascii="Arial" w:hAnsi="Arial" w:cs="Arial"/>
          <w:szCs w:val="24"/>
        </w:rPr>
        <w:t xml:space="preserve"> academic </w:t>
      </w:r>
      <w:r w:rsidR="00B1256A">
        <w:rPr>
          <w:rFonts w:ascii="Arial" w:hAnsi="Arial" w:cs="Arial"/>
          <w:szCs w:val="24"/>
        </w:rPr>
        <w:t>policies</w:t>
      </w:r>
      <w:r w:rsidR="001F716B">
        <w:rPr>
          <w:rFonts w:ascii="Arial" w:hAnsi="Arial" w:cs="Arial"/>
          <w:szCs w:val="24"/>
        </w:rPr>
        <w:t xml:space="preserve"> that will impact their education.</w:t>
      </w:r>
    </w:p>
    <w:p w14:paraId="76FA60AE" w14:textId="50B49416" w:rsidR="00B1256A" w:rsidRPr="00C65787" w:rsidRDefault="00B1256A" w:rsidP="00B12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40296812" w14:textId="4B368172" w:rsidR="00B1256A" w:rsidRDefault="001F716B" w:rsidP="00B12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Students need to be aware there are policies related to:</w:t>
      </w:r>
    </w:p>
    <w:p w14:paraId="0510BF72" w14:textId="03A1B373" w:rsidR="00A5579D" w:rsidRPr="00A5579D" w:rsidRDefault="00A5579D" w:rsidP="00A5579D">
      <w:pPr>
        <w:pStyle w:val="ListParagraph"/>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Marshall University Student Code of Conduct</w:t>
      </w:r>
    </w:p>
    <w:p w14:paraId="1971539D" w14:textId="0E3838E4" w:rsidR="001F716B" w:rsidRDefault="001F716B" w:rsidP="001F716B">
      <w:pPr>
        <w:pStyle w:val="ListParagraph"/>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Marshall University academics</w:t>
      </w:r>
      <w:r w:rsidR="00A5579D">
        <w:rPr>
          <w:rFonts w:ascii="Arial" w:hAnsi="Arial" w:cs="Arial"/>
          <w:szCs w:val="24"/>
        </w:rPr>
        <w:t xml:space="preserve"> in the Graduate Catalog</w:t>
      </w:r>
    </w:p>
    <w:p w14:paraId="06556954" w14:textId="598109F2" w:rsidR="001F716B" w:rsidRDefault="001F716B" w:rsidP="001F716B">
      <w:pPr>
        <w:pStyle w:val="ListParagraph"/>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MU School of Nursing</w:t>
      </w:r>
      <w:r w:rsidR="00A5579D">
        <w:rPr>
          <w:rFonts w:ascii="Arial" w:hAnsi="Arial" w:cs="Arial"/>
          <w:szCs w:val="24"/>
        </w:rPr>
        <w:t xml:space="preserve"> in the MSN Student Handbook</w:t>
      </w:r>
    </w:p>
    <w:p w14:paraId="4E2E7E04" w14:textId="599C087C" w:rsidR="001F716B" w:rsidRPr="00C65787" w:rsidRDefault="001F716B" w:rsidP="00A5579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Cs w:val="24"/>
        </w:rPr>
        <w:t xml:space="preserve"> </w:t>
      </w:r>
    </w:p>
    <w:p w14:paraId="1D3B398E" w14:textId="66135EBA" w:rsidR="00B1256A" w:rsidRDefault="009E2690" w:rsidP="00B12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It is the student’s responsibility to read and be aware o</w:t>
      </w:r>
      <w:r w:rsidR="00B1256A">
        <w:rPr>
          <w:rFonts w:ascii="Arial" w:hAnsi="Arial" w:cs="Arial"/>
          <w:szCs w:val="24"/>
        </w:rPr>
        <w:t>f these polices.</w:t>
      </w:r>
    </w:p>
    <w:p w14:paraId="089731C4" w14:textId="02B7C665" w:rsidR="009E2690" w:rsidRDefault="009E2690" w:rsidP="00B12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Some of these policies are presented here; others are available as links</w:t>
      </w:r>
      <w:r w:rsidR="001F716B">
        <w:rPr>
          <w:rFonts w:ascii="Arial" w:hAnsi="Arial" w:cs="Arial"/>
          <w:szCs w:val="24"/>
        </w:rPr>
        <w:t xml:space="preserve"> given below</w:t>
      </w:r>
      <w:r>
        <w:rPr>
          <w:rFonts w:ascii="Arial" w:hAnsi="Arial" w:cs="Arial"/>
          <w:szCs w:val="24"/>
        </w:rPr>
        <w:t xml:space="preserve">. You are responsible for all whether </w:t>
      </w:r>
      <w:r w:rsidR="001F716B">
        <w:rPr>
          <w:rFonts w:ascii="Arial" w:hAnsi="Arial" w:cs="Arial"/>
          <w:szCs w:val="24"/>
        </w:rPr>
        <w:t>they are online/electronic or</w:t>
      </w:r>
      <w:r>
        <w:rPr>
          <w:rFonts w:ascii="Arial" w:hAnsi="Arial" w:cs="Arial"/>
          <w:szCs w:val="24"/>
        </w:rPr>
        <w:t xml:space="preserve"> paper/hardcopy.</w:t>
      </w:r>
    </w:p>
    <w:p w14:paraId="0C973AF5" w14:textId="118A1B3D" w:rsidR="009E2690" w:rsidRPr="00C65787" w:rsidRDefault="009E2690"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7A439D91" w14:textId="5E983EDA" w:rsidR="009E2690" w:rsidRPr="009E2690" w:rsidRDefault="009E2690"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FF0000"/>
          <w:szCs w:val="24"/>
          <w:u w:val="single"/>
        </w:rPr>
      </w:pPr>
      <w:r w:rsidRPr="009E2690">
        <w:rPr>
          <w:rFonts w:ascii="Arial" w:hAnsi="Arial" w:cs="Arial"/>
          <w:b/>
          <w:color w:val="FF0000"/>
          <w:szCs w:val="24"/>
          <w:u w:val="single"/>
        </w:rPr>
        <w:t>We suggest that you take time to read the policies and download them.</w:t>
      </w:r>
    </w:p>
    <w:p w14:paraId="4C20085C" w14:textId="1DF5E16D" w:rsidR="00332091" w:rsidRPr="00C65787" w:rsidRDefault="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CD5D4AE" w14:textId="08E9DE71" w:rsidR="00E06AC4" w:rsidRPr="00E06AC4" w:rsidRDefault="00E06A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E06AC4">
        <w:rPr>
          <w:rFonts w:ascii="Arial" w:hAnsi="Arial" w:cs="Arial"/>
          <w:b/>
          <w:szCs w:val="24"/>
        </w:rPr>
        <w:t>Below is a link to the Marshall University Policies:</w:t>
      </w:r>
    </w:p>
    <w:p w14:paraId="0F07526C" w14:textId="78473B2A" w:rsidR="00E06AC4" w:rsidRDefault="00126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35" w:history="1">
        <w:r w:rsidR="00E06AC4" w:rsidRPr="00E06AC4">
          <w:rPr>
            <w:rStyle w:val="Hyperlink"/>
            <w:rFonts w:ascii="Arial" w:hAnsi="Arial" w:cs="Arial"/>
            <w:szCs w:val="24"/>
          </w:rPr>
          <w:t>www.marshall.edu/academic-affairs/policies/</w:t>
        </w:r>
      </w:hyperlink>
    </w:p>
    <w:p w14:paraId="2476B343" w14:textId="04EBC2E6" w:rsidR="00E06AC4" w:rsidRDefault="00E06A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t xml:space="preserve">The following </w:t>
      </w:r>
      <w:r w:rsidR="00E53321">
        <w:rPr>
          <w:rFonts w:ascii="Arial" w:hAnsi="Arial" w:cs="Arial"/>
          <w:szCs w:val="24"/>
        </w:rPr>
        <w:t xml:space="preserve">graduate </w:t>
      </w:r>
      <w:r>
        <w:rPr>
          <w:rFonts w:ascii="Arial" w:hAnsi="Arial" w:cs="Arial"/>
          <w:szCs w:val="24"/>
        </w:rPr>
        <w:t>policies are included at this site;</w:t>
      </w:r>
    </w:p>
    <w:p w14:paraId="5B5D2259" w14:textId="02AB57B8" w:rsidR="00E06AC4" w:rsidRDefault="00E06AC4"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 xml:space="preserve">Academic </w:t>
      </w:r>
      <w:r w:rsidR="00E53321">
        <w:rPr>
          <w:rFonts w:ascii="Arial" w:hAnsi="Arial" w:cs="Arial"/>
          <w:szCs w:val="24"/>
        </w:rPr>
        <w:t>Dishonesty</w:t>
      </w:r>
    </w:p>
    <w:p w14:paraId="0250E4D8" w14:textId="70E80588" w:rsidR="00E53321" w:rsidRDefault="00E53321"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University Computing Services’ Acceptable Use</w:t>
      </w:r>
    </w:p>
    <w:p w14:paraId="10292799" w14:textId="5A008C6A" w:rsidR="00E53321" w:rsidRDefault="00E53321"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Inclement Weather</w:t>
      </w:r>
    </w:p>
    <w:p w14:paraId="6217A5C2" w14:textId="4BFD2E66" w:rsidR="00E53321" w:rsidRDefault="00E53321"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Students with Disabilities</w:t>
      </w:r>
    </w:p>
    <w:p w14:paraId="4AE9DC31" w14:textId="2833A292" w:rsidR="00E53321" w:rsidRDefault="00E53321"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Academic Dismissal</w:t>
      </w:r>
    </w:p>
    <w:p w14:paraId="5FF09447" w14:textId="4072469C" w:rsidR="00E53321" w:rsidRDefault="00E53321"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Academic Probation &amp; Suspension</w:t>
      </w:r>
    </w:p>
    <w:p w14:paraId="7B0BA2BD" w14:textId="541D3E65" w:rsidR="00E53321" w:rsidRDefault="00E53321"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Affirmative Action</w:t>
      </w:r>
    </w:p>
    <w:p w14:paraId="00EF9198" w14:textId="685A1517" w:rsidR="00E53321" w:rsidRDefault="00E53321" w:rsidP="00E06AC4">
      <w:pPr>
        <w:pStyle w:val="ListParagraph"/>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Sexual Harassment</w:t>
      </w:r>
    </w:p>
    <w:p w14:paraId="62E8113C" w14:textId="77777777" w:rsidR="00822226" w:rsidRPr="00C65787" w:rsidRDefault="00822226" w:rsidP="0082222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0"/>
        </w:rPr>
      </w:pPr>
    </w:p>
    <w:p w14:paraId="6CF0259A" w14:textId="01348AD2" w:rsidR="00822226" w:rsidRPr="00822226" w:rsidRDefault="00822226" w:rsidP="00822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822226">
        <w:rPr>
          <w:rFonts w:ascii="Arial" w:hAnsi="Arial" w:cs="Arial"/>
          <w:b/>
          <w:szCs w:val="24"/>
        </w:rPr>
        <w:t>Below is a link to the Marshall University Student Handbook/ Code of Conduct generated by Student Affairs</w:t>
      </w:r>
    </w:p>
    <w:p w14:paraId="2B801846" w14:textId="32A94EE8" w:rsidR="00822226" w:rsidRDefault="00126768" w:rsidP="00822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36" w:history="1">
        <w:r w:rsidR="00822226" w:rsidRPr="009A06E3">
          <w:rPr>
            <w:rStyle w:val="Hyperlink"/>
            <w:rFonts w:ascii="Arial" w:hAnsi="Arial" w:cs="Arial"/>
            <w:szCs w:val="24"/>
          </w:rPr>
          <w:t>http://www.marshall.edu/student-affairs/files/15-16-Code-of-Conduct.pdf</w:t>
        </w:r>
      </w:hyperlink>
    </w:p>
    <w:p w14:paraId="2443DB99" w14:textId="77777777" w:rsidR="00822226" w:rsidRPr="00C65787" w:rsidRDefault="00822226" w:rsidP="00822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C92ECF7" w14:textId="31383660" w:rsidR="008012C9" w:rsidRDefault="00B1256A" w:rsidP="00B1256A">
      <w:pPr>
        <w:rPr>
          <w:rFonts w:ascii="Arial" w:hAnsi="Arial" w:cs="Arial"/>
          <w:b/>
          <w:szCs w:val="24"/>
        </w:rPr>
      </w:pPr>
      <w:r w:rsidRPr="00E06AC4">
        <w:rPr>
          <w:rFonts w:ascii="Arial" w:hAnsi="Arial" w:cs="Arial"/>
          <w:b/>
          <w:szCs w:val="24"/>
        </w:rPr>
        <w:t xml:space="preserve">Below is a link to the Marshall University </w:t>
      </w:r>
      <w:r w:rsidR="00DD2FA2">
        <w:rPr>
          <w:rFonts w:ascii="Arial" w:hAnsi="Arial" w:cs="Arial"/>
          <w:b/>
          <w:szCs w:val="24"/>
        </w:rPr>
        <w:t xml:space="preserve">MSN Newsletters, Handbooks, Curriculum Plans, and Nursing &amp; MSN </w:t>
      </w:r>
      <w:r w:rsidR="008012C9">
        <w:rPr>
          <w:rFonts w:ascii="Arial" w:hAnsi="Arial" w:cs="Arial"/>
          <w:b/>
          <w:szCs w:val="24"/>
        </w:rPr>
        <w:t>Policies</w:t>
      </w:r>
      <w:r w:rsidRPr="00E06AC4">
        <w:rPr>
          <w:rFonts w:ascii="Arial" w:hAnsi="Arial" w:cs="Arial"/>
          <w:b/>
          <w:szCs w:val="24"/>
        </w:rPr>
        <w:t xml:space="preserve">:  </w:t>
      </w:r>
    </w:p>
    <w:p w14:paraId="11321128" w14:textId="1EEDE6FD" w:rsidR="008012C9" w:rsidRDefault="00126768" w:rsidP="00B1256A">
      <w:pPr>
        <w:rPr>
          <w:rFonts w:ascii="Arial" w:hAnsi="Arial" w:cs="Arial"/>
          <w:szCs w:val="24"/>
        </w:rPr>
      </w:pPr>
      <w:hyperlink r:id="rId37" w:history="1">
        <w:r w:rsidR="008012C9" w:rsidRPr="00A20189">
          <w:rPr>
            <w:rStyle w:val="Hyperlink"/>
            <w:rFonts w:ascii="Arial" w:hAnsi="Arial" w:cs="Arial"/>
            <w:szCs w:val="24"/>
          </w:rPr>
          <w:t>http://www.marshall.edu/nursing/school-of-nursing/nursing-student-information/</w:t>
        </w:r>
      </w:hyperlink>
    </w:p>
    <w:p w14:paraId="4D049A51" w14:textId="321F1B07" w:rsidR="008012C9" w:rsidRPr="00C65787" w:rsidRDefault="008012C9" w:rsidP="00B1256A">
      <w:pPr>
        <w:rPr>
          <w:rFonts w:ascii="Arial" w:hAnsi="Arial" w:cs="Arial"/>
          <w:sz w:val="20"/>
        </w:rPr>
      </w:pPr>
    </w:p>
    <w:p w14:paraId="6E5CA51F" w14:textId="064C4408" w:rsidR="008012C9" w:rsidRPr="00822226" w:rsidRDefault="008012C9" w:rsidP="00B1256A">
      <w:pPr>
        <w:rPr>
          <w:rFonts w:ascii="Arial" w:hAnsi="Arial" w:cs="Arial"/>
          <w:b/>
          <w:szCs w:val="24"/>
        </w:rPr>
      </w:pPr>
      <w:r w:rsidRPr="00822226">
        <w:rPr>
          <w:rFonts w:ascii="Arial" w:hAnsi="Arial" w:cs="Arial"/>
          <w:b/>
          <w:szCs w:val="24"/>
        </w:rPr>
        <w:t>Below is a link to the Marshall University Graduate Catalog:</w:t>
      </w:r>
    </w:p>
    <w:p w14:paraId="7B1D4F28" w14:textId="7BB284AC" w:rsidR="008012C9" w:rsidRDefault="00126768" w:rsidP="00B1256A">
      <w:pPr>
        <w:rPr>
          <w:rFonts w:ascii="Arial" w:hAnsi="Arial" w:cs="Arial"/>
          <w:szCs w:val="24"/>
        </w:rPr>
      </w:pPr>
      <w:hyperlink r:id="rId38" w:history="1">
        <w:r w:rsidR="008012C9" w:rsidRPr="00E06AC4">
          <w:rPr>
            <w:rStyle w:val="Hyperlink"/>
            <w:rFonts w:ascii="Arial" w:hAnsi="Arial" w:cs="Arial"/>
            <w:b/>
            <w:szCs w:val="24"/>
          </w:rPr>
          <w:t>http://www.marshall.edu/catalog/graduate-catalogs/</w:t>
        </w:r>
      </w:hyperlink>
    </w:p>
    <w:p w14:paraId="1C63DFAE" w14:textId="7F6C5C49" w:rsidR="00B1256A" w:rsidRPr="00E06AC4" w:rsidRDefault="00B1256A" w:rsidP="00B1256A">
      <w:pPr>
        <w:rPr>
          <w:rFonts w:ascii="Arial" w:hAnsi="Arial" w:cs="Arial"/>
          <w:szCs w:val="24"/>
        </w:rPr>
      </w:pPr>
      <w:r w:rsidRPr="00E06AC4">
        <w:rPr>
          <w:rFonts w:ascii="Arial" w:hAnsi="Arial" w:cs="Arial"/>
          <w:szCs w:val="24"/>
        </w:rPr>
        <w:t>you are responsible for the information in the Catalog that you were admitted under. For example, if you were admitted in the Fall 2015 you would download the 2015-2016 Catalog.  If you were admitted Spring 2016 you would download the same Catalog 2015-2016.</w:t>
      </w:r>
    </w:p>
    <w:p w14:paraId="1FA9C24E" w14:textId="27CCC17C" w:rsidR="00332091" w:rsidRPr="00C65787" w:rsidRDefault="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7162DE6" w14:textId="5522FAFE" w:rsidR="00332091" w:rsidRDefault="00E06A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E06AC4">
        <w:rPr>
          <w:rFonts w:ascii="Arial" w:hAnsi="Arial" w:cs="Arial"/>
          <w:b/>
          <w:szCs w:val="24"/>
        </w:rPr>
        <w:t>Below is a link to the</w:t>
      </w:r>
      <w:r>
        <w:rPr>
          <w:rFonts w:ascii="Arial" w:hAnsi="Arial" w:cs="Arial"/>
          <w:b/>
          <w:szCs w:val="24"/>
        </w:rPr>
        <w:t xml:space="preserve"> MU</w:t>
      </w:r>
      <w:r w:rsidRPr="00E06AC4">
        <w:rPr>
          <w:rFonts w:ascii="Arial" w:hAnsi="Arial" w:cs="Arial"/>
          <w:b/>
          <w:szCs w:val="24"/>
        </w:rPr>
        <w:t xml:space="preserve"> </w:t>
      </w:r>
      <w:r w:rsidR="00DD2FA2">
        <w:rPr>
          <w:rFonts w:ascii="Arial" w:hAnsi="Arial" w:cs="Arial"/>
          <w:b/>
          <w:szCs w:val="24"/>
        </w:rPr>
        <w:t xml:space="preserve">Equal </w:t>
      </w:r>
      <w:r w:rsidR="00095621">
        <w:rPr>
          <w:rFonts w:ascii="Arial" w:hAnsi="Arial" w:cs="Arial"/>
          <w:b/>
          <w:szCs w:val="24"/>
        </w:rPr>
        <w:t>Opportunity</w:t>
      </w:r>
      <w:r w:rsidR="00DD2FA2">
        <w:rPr>
          <w:rFonts w:ascii="Arial" w:hAnsi="Arial" w:cs="Arial"/>
          <w:b/>
          <w:szCs w:val="24"/>
        </w:rPr>
        <w:t>/</w:t>
      </w:r>
      <w:r w:rsidRPr="00E06AC4">
        <w:rPr>
          <w:rFonts w:ascii="Arial" w:hAnsi="Arial" w:cs="Arial"/>
          <w:b/>
          <w:szCs w:val="24"/>
        </w:rPr>
        <w:t>Affirmative Action</w:t>
      </w:r>
      <w:r>
        <w:rPr>
          <w:rFonts w:ascii="Arial" w:hAnsi="Arial" w:cs="Arial"/>
          <w:b/>
          <w:szCs w:val="24"/>
        </w:rPr>
        <w:t xml:space="preserve"> Policy:</w:t>
      </w:r>
    </w:p>
    <w:p w14:paraId="2D34BB6D" w14:textId="77777777" w:rsidR="00E06AC4" w:rsidRPr="00E06AC4" w:rsidRDefault="00126768" w:rsidP="00E06AC4">
      <w:pPr>
        <w:tabs>
          <w:tab w:val="left" w:pos="-1440"/>
        </w:tabs>
        <w:spacing w:after="60"/>
        <w:rPr>
          <w:rFonts w:ascii="Arial" w:hAnsi="Arial" w:cs="Arial"/>
        </w:rPr>
      </w:pPr>
      <w:hyperlink r:id="rId39" w:history="1">
        <w:r w:rsidR="00E06AC4" w:rsidRPr="00E06AC4">
          <w:rPr>
            <w:rStyle w:val="Hyperlink"/>
            <w:rFonts w:ascii="Arial" w:hAnsi="Arial" w:cs="Arial"/>
          </w:rPr>
          <w:t>http://www.marshall.edu/eeoaa/files/2013/10/EEO-Policy.pdf</w:t>
        </w:r>
      </w:hyperlink>
    </w:p>
    <w:p w14:paraId="0DAAC305" w14:textId="5B071DD6" w:rsidR="00E06AC4" w:rsidRPr="00E06AC4" w:rsidRDefault="00126768" w:rsidP="00E06A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40" w:anchor="AAGrad" w:history="1">
        <w:r w:rsidR="00E06AC4" w:rsidRPr="00E06AC4">
          <w:rPr>
            <w:rStyle w:val="Hyperlink"/>
            <w:rFonts w:ascii="Arial" w:hAnsi="Arial" w:cs="Arial"/>
          </w:rPr>
          <w:t>http://www.marshall.edu/academic-affairs/policies/#AAGrad</w:t>
        </w:r>
      </w:hyperlink>
    </w:p>
    <w:p w14:paraId="4BB9F69B" w14:textId="0ED04828" w:rsidR="00412355" w:rsidRPr="00333F5F"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Pr>
          <w:rFonts w:ascii="Times New Roman" w:hAnsi="Times New Roman"/>
          <w:b/>
          <w:sz w:val="28"/>
          <w:szCs w:val="28"/>
        </w:rPr>
        <w:t xml:space="preserve">MSN </w:t>
      </w:r>
      <w:r w:rsidRPr="007A6385">
        <w:rPr>
          <w:rFonts w:ascii="Times New Roman" w:hAnsi="Times New Roman"/>
          <w:b/>
          <w:sz w:val="28"/>
          <w:szCs w:val="28"/>
        </w:rPr>
        <w:t>GENERAL ACADEMIC POLICIES</w:t>
      </w:r>
      <w:r w:rsidR="00333F5F">
        <w:rPr>
          <w:rFonts w:ascii="Times New Roman" w:hAnsi="Times New Roman"/>
          <w:b/>
          <w:sz w:val="28"/>
          <w:szCs w:val="28"/>
        </w:rPr>
        <w:t xml:space="preserve"> </w:t>
      </w:r>
      <w:r w:rsidR="00333F5F">
        <w:rPr>
          <w:rFonts w:ascii="Times New Roman" w:hAnsi="Times New Roman"/>
          <w:sz w:val="28"/>
          <w:szCs w:val="28"/>
        </w:rPr>
        <w:t>(</w:t>
      </w:r>
      <w:r w:rsidR="00333F5F" w:rsidRPr="00333F5F">
        <w:rPr>
          <w:rFonts w:ascii="Times New Roman" w:hAnsi="Times New Roman"/>
          <w:sz w:val="18"/>
          <w:szCs w:val="18"/>
        </w:rPr>
        <w:t>approved by Graduate Council, 2012</w:t>
      </w:r>
      <w:r w:rsidR="00333F5F">
        <w:rPr>
          <w:rFonts w:ascii="Times New Roman" w:hAnsi="Times New Roman"/>
          <w:sz w:val="28"/>
          <w:szCs w:val="28"/>
        </w:rPr>
        <w:t>)</w:t>
      </w:r>
    </w:p>
    <w:p w14:paraId="132B9CDF" w14:textId="77777777" w:rsidR="00CC4776" w:rsidRDefault="00CC4776"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C052AA2" w14:textId="77777777" w:rsidR="00412355"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  All Graduate Academic Policies apply to all MSN and PM course work.  Students are held accountable for the Graduate Catalog of admission and MSN Handbook upon enrollment to the MSN program.</w:t>
      </w:r>
    </w:p>
    <w:p w14:paraId="12810DC3" w14:textId="77777777" w:rsidR="002B479A" w:rsidRDefault="002B479A"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E4C0ACE" w14:textId="77777777" w:rsidR="00333F5F"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2.  The School of Nursing Reserves the right to administratively withdraw any nursing student whose health, academic record, clinical performance, or behavior is judged unsatisfactory.</w:t>
      </w:r>
    </w:p>
    <w:p w14:paraId="66474BD6" w14:textId="77777777" w:rsidR="00333F5F"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8354A20" w14:textId="77777777" w:rsidR="00333F5F"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 xml:space="preserve">3.  </w:t>
      </w:r>
      <w:r w:rsidR="007A0727">
        <w:rPr>
          <w:rFonts w:ascii="Times New Roman" w:hAnsi="Times New Roman"/>
          <w:szCs w:val="24"/>
        </w:rPr>
        <w:t>Students who make less than a “C” in a clinical course may not progress to the next sequential clinical course.  The student must repeat the course the next time offered or within 1 year.  They must earn a “B” or higher on the second attempt, failure on the second attempt will result in dismissal from the program.</w:t>
      </w:r>
    </w:p>
    <w:p w14:paraId="0F69915C"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FFA20D4"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4.  Students may repeat only one required course in which they have earned less than a “C”.  The course in which the student earned the “C” can only be repeated once.</w:t>
      </w:r>
    </w:p>
    <w:p w14:paraId="19CA5DE1"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038033B2"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5.  A student who earns 6 credits of a “C” in nursing courses will be dismissed from the program.</w:t>
      </w:r>
    </w:p>
    <w:p w14:paraId="684BD48E"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402641D3" w14:textId="45792A5B" w:rsidR="007A0727" w:rsidRDefault="00CC4776"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 xml:space="preserve">6.  No more than 6 hours of </w:t>
      </w:r>
      <w:r w:rsidR="007A0727">
        <w:rPr>
          <w:rFonts w:ascii="Times New Roman" w:hAnsi="Times New Roman"/>
          <w:szCs w:val="24"/>
        </w:rPr>
        <w:t>“C” may be applied toward the MSN degree or PM certificate.</w:t>
      </w:r>
    </w:p>
    <w:p w14:paraId="16B80742"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CFB2D05"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7.  If a student earns an “F” in any course they will be dismissed from the program.</w:t>
      </w:r>
    </w:p>
    <w:p w14:paraId="3AFADB94"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0A3B476" w14:textId="6F83FC2B"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8.  No grade below a “C” will be applied toward the MSN degree or PM certificate.</w:t>
      </w:r>
    </w:p>
    <w:p w14:paraId="545AC20B" w14:textId="77777777" w:rsidR="00CC4776" w:rsidRDefault="00CC4776"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34EBA6D" w14:textId="7343062B"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9.  Any student dismissed from the prog</w:t>
      </w:r>
      <w:r w:rsidR="007E4140">
        <w:rPr>
          <w:rFonts w:ascii="Times New Roman" w:hAnsi="Times New Roman"/>
          <w:szCs w:val="24"/>
        </w:rPr>
        <w:t xml:space="preserve">ram will not be considered for </w:t>
      </w:r>
      <w:r w:rsidR="006B54D9">
        <w:rPr>
          <w:rFonts w:ascii="Times New Roman" w:hAnsi="Times New Roman"/>
          <w:szCs w:val="24"/>
        </w:rPr>
        <w:t>admission to</w:t>
      </w:r>
      <w:r>
        <w:rPr>
          <w:rFonts w:ascii="Times New Roman" w:hAnsi="Times New Roman"/>
          <w:szCs w:val="24"/>
        </w:rPr>
        <w:t xml:space="preserve"> the same area of emphasis in which they were enrolled.</w:t>
      </w:r>
    </w:p>
    <w:p w14:paraId="2E52E434"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D097B6D"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10.</w:t>
      </w:r>
      <w:r w:rsidR="007E4140">
        <w:rPr>
          <w:rFonts w:ascii="Times New Roman" w:hAnsi="Times New Roman"/>
          <w:szCs w:val="24"/>
        </w:rPr>
        <w:t xml:space="preserve">  Students in the graduate program who fail to enroll for a semester without an approved leave of absence (LOA) are considered withdrawn from the program and are not eligible for future enrollment.</w:t>
      </w:r>
    </w:p>
    <w:p w14:paraId="2FD0EAF3"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CD24AC2"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lastRenderedPageBreak/>
        <w:t>11.  Students who do not follow the University procedure for withdrawal from a course will earn a grade of “F” for the course.</w:t>
      </w:r>
    </w:p>
    <w:p w14:paraId="2A8AF68E"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02165A7" w14:textId="20AA9202"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 xml:space="preserve">12.  No more than twelve (12) credit hours may be accepted as transfer </w:t>
      </w:r>
      <w:r w:rsidR="00CC4776">
        <w:rPr>
          <w:rFonts w:ascii="Times New Roman" w:hAnsi="Times New Roman"/>
          <w:szCs w:val="24"/>
        </w:rPr>
        <w:t>c</w:t>
      </w:r>
      <w:r>
        <w:rPr>
          <w:rFonts w:ascii="Times New Roman" w:hAnsi="Times New Roman"/>
          <w:szCs w:val="24"/>
        </w:rPr>
        <w:t>redit.</w:t>
      </w:r>
    </w:p>
    <w:p w14:paraId="0C4576C3" w14:textId="65B8FF81"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052EEB8E" w14:textId="72E7A2C7" w:rsidR="00A5579D" w:rsidRDefault="00A5579D"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B5CA65A" w14:textId="01AD7621" w:rsidR="00A5579D" w:rsidRDefault="00A5579D"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69980D7" w14:textId="3246FDDE" w:rsidR="00A5579D" w:rsidRDefault="00A5579D"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688601CA" w14:textId="77777777" w:rsidR="00A5579D" w:rsidRDefault="00A5579D"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FE9C811"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13.  All students must have a 3.00 GPA in their major to graduate and receive the MSN, or PM certificate.</w:t>
      </w:r>
    </w:p>
    <w:p w14:paraId="26AD1AFB"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9F0CAC0"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14.  Students must have an approved plan of study (POS) developed with their advisor prior to registering for any MSN class.  Any deviation from the students POS must be approved by their advisor.  Failure to comply with this policy can result in administrative withdrawal from a course.</w:t>
      </w:r>
    </w:p>
    <w:p w14:paraId="059F111A" w14:textId="77777777" w:rsidR="007E4140" w:rsidRPr="007A6385"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425FD4C2" w14:textId="77777777" w:rsidR="00412355" w:rsidRPr="007A6385"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p>
    <w:p w14:paraId="7171E6CC"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Adopted by SON:    09/01/89</w:t>
      </w:r>
    </w:p>
    <w:p w14:paraId="39B01586"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Reviewed by SON:  03/24/97</w:t>
      </w:r>
    </w:p>
    <w:p w14:paraId="3336816F"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Revised 02/03</w:t>
      </w:r>
    </w:p>
    <w:p w14:paraId="4D104B4D"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Revised 02/04</w:t>
      </w:r>
    </w:p>
    <w:p w14:paraId="0525A9DC" w14:textId="77777777" w:rsidR="00412355"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Revised 10/22/07</w:t>
      </w:r>
    </w:p>
    <w:p w14:paraId="10F20B15" w14:textId="77777777" w:rsidR="00412355"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Revised GAPS 2.9.10</w:t>
      </w:r>
    </w:p>
    <w:p w14:paraId="309FD3E9" w14:textId="77777777" w:rsidR="00AF1D67" w:rsidRDefault="00AF1D67"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Approved SON 2.23.10</w:t>
      </w:r>
    </w:p>
    <w:p w14:paraId="325A18D1" w14:textId="7C7337B7" w:rsidR="00561153" w:rsidRDefault="000637CC" w:rsidP="005611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Approved SON 2.28</w:t>
      </w:r>
      <w:r w:rsidR="00561153">
        <w:rPr>
          <w:rFonts w:ascii="Times New Roman" w:hAnsi="Times New Roman"/>
          <w:sz w:val="18"/>
          <w:szCs w:val="18"/>
        </w:rPr>
        <w:t>.12</w:t>
      </w:r>
    </w:p>
    <w:p w14:paraId="2EA3A77A" w14:textId="575CCB0F" w:rsidR="00DD76F5" w:rsidRDefault="00DD76F5" w:rsidP="005611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Revised 5/15</w:t>
      </w:r>
    </w:p>
    <w:p w14:paraId="299EFF33" w14:textId="77777777" w:rsidR="007E4140" w:rsidRDefault="007E4140"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53B100D9" w14:textId="77777777" w:rsidR="000065A2" w:rsidRDefault="00006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p w14:paraId="7C9CC9B3"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663F2F9F"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4FBECAC5"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6C212FAA"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7F1F33DE"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7405878D"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0962FDCA"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4F1C4AAE"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7BA04232"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785807C3"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141195BE"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11FCC280"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50902E8A"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78C26F8C"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192ED626"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5FD910BF"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06CB5218"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0474529B"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348CF0EC"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507D8685"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74E59985"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658A49C2" w14:textId="78AFEC62" w:rsidR="00822226" w:rsidRDefault="00822226" w:rsidP="001F7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100C62D1" w14:textId="77777777" w:rsidR="00A5579D" w:rsidRDefault="00A5579D" w:rsidP="001F7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6278E415" w14:textId="77777777" w:rsidR="00822226" w:rsidRDefault="00822226" w:rsidP="001F7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4914851F" w14:textId="77777777" w:rsidR="008012C9" w:rsidRDefault="008012C9"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487A5CF3" w14:textId="535D9B1D" w:rsidR="000641FD" w:rsidRPr="004F6ABE" w:rsidRDefault="004F6ABE"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Pr>
          <w:rFonts w:ascii="Times New Roman" w:hAnsi="Times New Roman"/>
          <w:b/>
          <w:sz w:val="28"/>
          <w:szCs w:val="28"/>
        </w:rPr>
        <w:t>INCOMPLETE GRADE POLICY</w:t>
      </w:r>
    </w:p>
    <w:p w14:paraId="194CA122" w14:textId="5EACF1DF" w:rsidR="000641FD" w:rsidRPr="00821F50" w:rsidRDefault="004F6ABE" w:rsidP="00821F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Pr>
          <w:rFonts w:ascii="Times New Roman" w:hAnsi="Times New Roman"/>
          <w:sz w:val="28"/>
          <w:szCs w:val="28"/>
        </w:rPr>
        <w:t>(Effective Fall</w:t>
      </w:r>
      <w:r w:rsidR="00821F50">
        <w:rPr>
          <w:rFonts w:ascii="Times New Roman" w:hAnsi="Times New Roman"/>
          <w:sz w:val="28"/>
          <w:szCs w:val="28"/>
        </w:rPr>
        <w:t xml:space="preserve"> 2009)</w:t>
      </w:r>
    </w:p>
    <w:p w14:paraId="2BCE5A70" w14:textId="77777777" w:rsidR="000641FD" w:rsidRDefault="000641FD" w:rsidP="00821F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18"/>
          <w:szCs w:val="18"/>
        </w:rPr>
      </w:pPr>
    </w:p>
    <w:p w14:paraId="2670404C" w14:textId="77777777" w:rsidR="000641FD" w:rsidRPr="007E4140" w:rsidRDefault="000641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p w14:paraId="3B5F73A2" w14:textId="77777777" w:rsidR="000641FD" w:rsidRPr="006F5998" w:rsidRDefault="00821F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F5998">
        <w:rPr>
          <w:rFonts w:ascii="Times New Roman" w:hAnsi="Times New Roman"/>
          <w:szCs w:val="24"/>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specifics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w:t>
      </w:r>
      <w:r w:rsidR="00A7029E" w:rsidRPr="006F5998">
        <w:rPr>
          <w:rFonts w:ascii="Times New Roman" w:hAnsi="Times New Roman"/>
          <w:szCs w:val="24"/>
        </w:rPr>
        <w:t xml:space="preserv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14:paraId="32C87C49" w14:textId="2F34428E" w:rsidR="000641FD" w:rsidRDefault="00A702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F5998">
        <w:rPr>
          <w:rFonts w:ascii="Times New Roman" w:hAnsi="Times New Roman"/>
          <w:szCs w:val="24"/>
        </w:rPr>
        <w:t>As a point of clarification, if an incomplete grade is awarded in a Credit/No Credit course (CR</w:t>
      </w:r>
      <w:r w:rsidR="004F6ABE">
        <w:rPr>
          <w:rFonts w:ascii="Times New Roman" w:hAnsi="Times New Roman"/>
          <w:szCs w:val="24"/>
        </w:rPr>
        <w:t>/</w:t>
      </w:r>
      <w:r w:rsidRPr="006F5998">
        <w:rPr>
          <w:rFonts w:ascii="Times New Roman" w:hAnsi="Times New Roman"/>
          <w:szCs w:val="24"/>
        </w:rPr>
        <w:t>NC) the replacement grade upon expiration is “NC”, not “F”.</w:t>
      </w:r>
    </w:p>
    <w:p w14:paraId="5D1AF3EB" w14:textId="77777777" w:rsidR="00CC4776" w:rsidRPr="006F5998" w:rsidRDefault="00CC47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054C93F" w14:textId="77777777" w:rsidR="000641FD" w:rsidRPr="00BD5233" w:rsidRDefault="000641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0065A2" w:rsidRPr="007B7F29" w14:paraId="19F23B8D" w14:textId="77777777" w:rsidTr="005C5B35">
        <w:trPr>
          <w:trHeight w:val="1141"/>
        </w:trPr>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5FB94FB9" w14:textId="77777777" w:rsidR="000065A2" w:rsidRPr="007B7F29" w:rsidRDefault="000065A2" w:rsidP="008874FE">
            <w:pPr>
              <w:spacing w:line="163" w:lineRule="exact"/>
              <w:rPr>
                <w:rFonts w:ascii="Times New Roman" w:hAnsi="Times New Roman"/>
                <w:szCs w:val="24"/>
              </w:rPr>
            </w:pPr>
            <w:r w:rsidRPr="007B7F29">
              <w:rPr>
                <w:rFonts w:ascii="Times New Roman" w:hAnsi="Times New Roman"/>
                <w:szCs w:val="24"/>
              </w:rPr>
              <w:br w:type="page"/>
            </w:r>
          </w:p>
          <w:p w14:paraId="6334643E" w14:textId="77777777" w:rsidR="005C5B35" w:rsidRDefault="000065A2" w:rsidP="008874FE">
            <w:pPr>
              <w:tabs>
                <w:tab w:val="center" w:pos="4541"/>
              </w:tabs>
              <w:spacing w:after="19"/>
              <w:rPr>
                <w:rFonts w:ascii="Times New Roman" w:hAnsi="Times New Roman"/>
                <w:szCs w:val="24"/>
              </w:rPr>
            </w:pPr>
            <w:r w:rsidRPr="007B7F29">
              <w:rPr>
                <w:rFonts w:ascii="Times New Roman" w:hAnsi="Times New Roman"/>
                <w:szCs w:val="24"/>
              </w:rPr>
              <w:br w:type="page"/>
            </w:r>
            <w:r w:rsidRPr="007B7F29">
              <w:rPr>
                <w:rFonts w:ascii="Times New Roman" w:hAnsi="Times New Roman"/>
                <w:szCs w:val="24"/>
              </w:rPr>
              <w:br w:type="page"/>
            </w:r>
            <w:r w:rsidRPr="007B7F29">
              <w:rPr>
                <w:rFonts w:ascii="Times New Roman" w:hAnsi="Times New Roman"/>
                <w:szCs w:val="24"/>
              </w:rPr>
              <w:tab/>
            </w:r>
          </w:p>
          <w:p w14:paraId="6BF677E9" w14:textId="77777777" w:rsidR="000065A2" w:rsidRDefault="000065A2" w:rsidP="005C5B35">
            <w:pPr>
              <w:tabs>
                <w:tab w:val="center" w:pos="4541"/>
              </w:tabs>
              <w:spacing w:after="19"/>
              <w:jc w:val="center"/>
              <w:rPr>
                <w:rFonts w:ascii="Times New Roman" w:hAnsi="Times New Roman"/>
                <w:b/>
                <w:i/>
                <w:szCs w:val="24"/>
              </w:rPr>
            </w:pPr>
            <w:r w:rsidRPr="007B7F29">
              <w:rPr>
                <w:rFonts w:ascii="Times New Roman" w:hAnsi="Times New Roman"/>
                <w:b/>
                <w:i/>
                <w:szCs w:val="24"/>
              </w:rPr>
              <w:t>ACADEMIC DISHONESTY</w:t>
            </w:r>
          </w:p>
          <w:p w14:paraId="69631A3B" w14:textId="77777777" w:rsidR="005C5B35" w:rsidRPr="007B7F29" w:rsidRDefault="005C5B35" w:rsidP="008874FE">
            <w:pPr>
              <w:tabs>
                <w:tab w:val="center" w:pos="4541"/>
              </w:tabs>
              <w:spacing w:after="19"/>
              <w:rPr>
                <w:rFonts w:ascii="Times New Roman" w:hAnsi="Times New Roman"/>
                <w:b/>
                <w:i/>
                <w:szCs w:val="24"/>
              </w:rPr>
            </w:pPr>
          </w:p>
        </w:tc>
      </w:tr>
    </w:tbl>
    <w:p w14:paraId="7CE35C32" w14:textId="77777777" w:rsidR="005C5B35" w:rsidRPr="007B7F29" w:rsidRDefault="005C5B35" w:rsidP="000065A2">
      <w:pPr>
        <w:tabs>
          <w:tab w:val="left" w:pos="403"/>
          <w:tab w:val="left" w:pos="964"/>
        </w:tabs>
        <w:rPr>
          <w:rFonts w:ascii="Times New Roman" w:hAnsi="Times New Roman"/>
          <w:szCs w:val="24"/>
        </w:rPr>
      </w:pPr>
    </w:p>
    <w:p w14:paraId="3954F169" w14:textId="77777777" w:rsidR="000065A2" w:rsidRPr="007B7F29" w:rsidRDefault="000065A2" w:rsidP="000065A2">
      <w:pPr>
        <w:rPr>
          <w:rFonts w:ascii="Times New Roman" w:hAnsi="Times New Roman"/>
          <w:szCs w:val="24"/>
        </w:rPr>
      </w:pPr>
      <w:r w:rsidRPr="00FC4A42">
        <w:rPr>
          <w:rFonts w:ascii="Times New Roman" w:hAnsi="Times New Roman"/>
          <w:b/>
          <w:szCs w:val="24"/>
        </w:rPr>
        <w:t>Marshall University School of Nursing will not tolerate academic dishonesty of any kind.</w:t>
      </w:r>
      <w:r w:rsidRPr="007B7F29">
        <w:rPr>
          <w:rFonts w:ascii="Times New Roman" w:hAnsi="Times New Roman"/>
          <w:szCs w:val="24"/>
        </w:rPr>
        <w:t xml:space="preserve"> Academic dishonesty is defined as:</w:t>
      </w:r>
    </w:p>
    <w:p w14:paraId="0ABE1DBE" w14:textId="77777777" w:rsidR="000065A2" w:rsidRPr="007B7F29" w:rsidRDefault="000065A2" w:rsidP="000065A2">
      <w:pPr>
        <w:rPr>
          <w:rFonts w:ascii="Times New Roman" w:hAnsi="Times New Roman"/>
          <w:szCs w:val="24"/>
        </w:rPr>
      </w:pPr>
    </w:p>
    <w:p w14:paraId="3A87B846" w14:textId="77777777" w:rsidR="000065A2" w:rsidRDefault="000065A2" w:rsidP="000065A2">
      <w:pPr>
        <w:pStyle w:val="Heading1"/>
        <w:rPr>
          <w:iCs/>
          <w:sz w:val="24"/>
          <w:szCs w:val="24"/>
        </w:rPr>
      </w:pPr>
      <w:r w:rsidRPr="00AE332D">
        <w:rPr>
          <w:iCs/>
          <w:sz w:val="24"/>
          <w:szCs w:val="24"/>
        </w:rPr>
        <w:t>I.</w:t>
      </w:r>
      <w:r w:rsidRPr="007B7F29">
        <w:rPr>
          <w:i/>
          <w:iCs/>
          <w:sz w:val="24"/>
          <w:szCs w:val="24"/>
        </w:rPr>
        <w:tab/>
      </w:r>
      <w:r w:rsidRPr="00FB5D33">
        <w:rPr>
          <w:iCs/>
          <w:sz w:val="24"/>
          <w:szCs w:val="24"/>
        </w:rPr>
        <w:t>CHEATING</w:t>
      </w:r>
    </w:p>
    <w:p w14:paraId="03B51C64" w14:textId="77777777" w:rsidR="005C5B35" w:rsidRPr="005C5B35" w:rsidRDefault="005C5B35" w:rsidP="005C5B35"/>
    <w:p w14:paraId="560EDC54" w14:textId="77777777" w:rsidR="000065A2" w:rsidRPr="007B7F29" w:rsidRDefault="000065A2" w:rsidP="000065A2">
      <w:pPr>
        <w:pStyle w:val="BodyTextIndent2"/>
        <w:numPr>
          <w:ilvl w:val="0"/>
          <w:numId w:val="17"/>
        </w:numPr>
        <w:tabs>
          <w:tab w:val="clear" w:pos="1725"/>
          <w:tab w:val="num" w:pos="1440"/>
        </w:tabs>
        <w:ind w:left="1440" w:hanging="360"/>
        <w:rPr>
          <w:szCs w:val="24"/>
        </w:rPr>
      </w:pPr>
      <w:r w:rsidRPr="007B7F29">
        <w:rPr>
          <w:szCs w:val="24"/>
        </w:rPr>
        <w:t xml:space="preserve">Unauthorized use of any materials, notes, sources of information, study aids or tools during an academic exercise. No cell phones, calculators, palm computers or hats allowed during exams. Calculators will be provided, if necessary.  </w:t>
      </w:r>
    </w:p>
    <w:p w14:paraId="13275E9B" w14:textId="4AB01332" w:rsidR="000065A2" w:rsidRPr="007B7F29" w:rsidRDefault="000065A2" w:rsidP="000065A2">
      <w:pPr>
        <w:pStyle w:val="BodyTextIndent2"/>
        <w:numPr>
          <w:ilvl w:val="0"/>
          <w:numId w:val="17"/>
        </w:numPr>
        <w:tabs>
          <w:tab w:val="clear" w:pos="1725"/>
          <w:tab w:val="num" w:pos="1440"/>
        </w:tabs>
        <w:ind w:left="1440" w:hanging="360"/>
        <w:rPr>
          <w:szCs w:val="24"/>
        </w:rPr>
      </w:pPr>
      <w:r w:rsidRPr="007B7F29">
        <w:rPr>
          <w:szCs w:val="24"/>
        </w:rPr>
        <w:t>Unauthorized assistance of a person, other than the course instructor during an academic exercise. This includes text messaging, PDA’s, etc</w:t>
      </w:r>
      <w:r w:rsidR="00CC4776">
        <w:rPr>
          <w:szCs w:val="24"/>
        </w:rPr>
        <w:t>.</w:t>
      </w:r>
      <w:r w:rsidRPr="007B7F29">
        <w:rPr>
          <w:szCs w:val="24"/>
        </w:rPr>
        <w:t xml:space="preserve"> during exams.</w:t>
      </w:r>
    </w:p>
    <w:p w14:paraId="68651CD9" w14:textId="77777777" w:rsidR="000065A2" w:rsidRPr="007B7F29" w:rsidRDefault="000065A2" w:rsidP="000065A2">
      <w:pPr>
        <w:pStyle w:val="BodyTextIndent2"/>
        <w:numPr>
          <w:ilvl w:val="0"/>
          <w:numId w:val="17"/>
        </w:numPr>
        <w:tabs>
          <w:tab w:val="clear" w:pos="1725"/>
          <w:tab w:val="num" w:pos="1440"/>
        </w:tabs>
        <w:ind w:left="1440" w:hanging="360"/>
        <w:rPr>
          <w:szCs w:val="24"/>
        </w:rPr>
      </w:pPr>
      <w:r w:rsidRPr="007B7F29">
        <w:rPr>
          <w:szCs w:val="24"/>
        </w:rPr>
        <w:t>Unauthorized viewing of another person’s work during an academic exercise.</w:t>
      </w:r>
    </w:p>
    <w:p w14:paraId="0A10A80C" w14:textId="77777777" w:rsidR="000065A2" w:rsidRPr="005C5B35" w:rsidRDefault="000065A2" w:rsidP="000065A2">
      <w:pPr>
        <w:pStyle w:val="BodyTextIndent2"/>
        <w:numPr>
          <w:ilvl w:val="0"/>
          <w:numId w:val="17"/>
        </w:numPr>
        <w:tabs>
          <w:tab w:val="clear" w:pos="1725"/>
          <w:tab w:val="num" w:pos="1440"/>
        </w:tabs>
        <w:ind w:left="1440" w:hanging="360"/>
        <w:rPr>
          <w:b/>
          <w:bCs/>
          <w:szCs w:val="24"/>
        </w:rPr>
      </w:pPr>
      <w:r w:rsidRPr="007B7F29">
        <w:rPr>
          <w:szCs w:val="24"/>
        </w:rPr>
        <w:t>Unauthorized securing of all or any part of assignments or examinations in advance of the submission by the instructor.</w:t>
      </w:r>
    </w:p>
    <w:p w14:paraId="3C0B8776" w14:textId="77777777" w:rsidR="005C5B35" w:rsidRPr="005C5B35" w:rsidRDefault="005C5B35" w:rsidP="005C5B35">
      <w:pPr>
        <w:pStyle w:val="BodyTextIndent2"/>
        <w:ind w:left="1440" w:firstLine="0"/>
        <w:rPr>
          <w:b/>
          <w:bCs/>
          <w:szCs w:val="24"/>
        </w:rPr>
      </w:pPr>
    </w:p>
    <w:p w14:paraId="21588F10" w14:textId="77777777" w:rsidR="000065A2" w:rsidRDefault="000065A2" w:rsidP="000065A2">
      <w:pPr>
        <w:rPr>
          <w:rFonts w:ascii="Times New Roman" w:hAnsi="Times New Roman"/>
          <w:b/>
          <w:bCs/>
          <w:szCs w:val="24"/>
        </w:rPr>
      </w:pPr>
      <w:r w:rsidRPr="007B7F29">
        <w:rPr>
          <w:rFonts w:ascii="Times New Roman" w:hAnsi="Times New Roman"/>
          <w:b/>
          <w:bCs/>
          <w:szCs w:val="24"/>
        </w:rPr>
        <w:t>II.</w:t>
      </w:r>
      <w:r w:rsidRPr="007B7F29">
        <w:rPr>
          <w:rFonts w:ascii="Times New Roman" w:hAnsi="Times New Roman"/>
          <w:b/>
          <w:bCs/>
          <w:szCs w:val="24"/>
        </w:rPr>
        <w:tab/>
        <w:t>FABRICATION/FALSIFICATION:</w:t>
      </w:r>
    </w:p>
    <w:p w14:paraId="5D752071" w14:textId="77777777" w:rsidR="005C5B35" w:rsidRPr="007B7F29" w:rsidRDefault="005C5B35" w:rsidP="000065A2">
      <w:pPr>
        <w:rPr>
          <w:rFonts w:ascii="Times New Roman" w:hAnsi="Times New Roman"/>
          <w:szCs w:val="24"/>
        </w:rPr>
      </w:pPr>
    </w:p>
    <w:p w14:paraId="716A81C3" w14:textId="77777777" w:rsidR="000065A2" w:rsidRDefault="000065A2" w:rsidP="000065A2">
      <w:pPr>
        <w:ind w:left="720"/>
        <w:rPr>
          <w:rFonts w:ascii="Times New Roman" w:hAnsi="Times New Roman"/>
          <w:szCs w:val="24"/>
        </w:rPr>
      </w:pPr>
      <w:r w:rsidRPr="007B7F29">
        <w:rPr>
          <w:rFonts w:ascii="Times New Roman" w:hAnsi="Times New Roman"/>
          <w:szCs w:val="24"/>
        </w:rPr>
        <w:t>The unauthorized invention or alteration of any information, citation, data or means of verification in an academic exercise, official correspondence of a university record.</w:t>
      </w:r>
    </w:p>
    <w:p w14:paraId="1E011991" w14:textId="77777777" w:rsidR="005C5B35" w:rsidRPr="007B7F29" w:rsidRDefault="005C5B35" w:rsidP="000065A2">
      <w:pPr>
        <w:ind w:left="720"/>
        <w:rPr>
          <w:rFonts w:ascii="Times New Roman" w:hAnsi="Times New Roman"/>
          <w:b/>
          <w:bCs/>
          <w:szCs w:val="24"/>
        </w:rPr>
      </w:pPr>
    </w:p>
    <w:p w14:paraId="2B3E8FBE" w14:textId="77777777" w:rsidR="000065A2" w:rsidRDefault="000065A2" w:rsidP="000065A2">
      <w:pPr>
        <w:rPr>
          <w:rFonts w:ascii="Times New Roman" w:hAnsi="Times New Roman"/>
          <w:b/>
          <w:bCs/>
          <w:szCs w:val="24"/>
        </w:rPr>
      </w:pPr>
      <w:r w:rsidRPr="007B7F29">
        <w:rPr>
          <w:rFonts w:ascii="Times New Roman" w:hAnsi="Times New Roman"/>
          <w:b/>
          <w:bCs/>
          <w:szCs w:val="24"/>
        </w:rPr>
        <w:t>III.</w:t>
      </w:r>
      <w:r w:rsidRPr="007B7F29">
        <w:rPr>
          <w:rFonts w:ascii="Times New Roman" w:hAnsi="Times New Roman"/>
          <w:b/>
          <w:bCs/>
          <w:szCs w:val="24"/>
        </w:rPr>
        <w:tab/>
        <w:t>PLAGIARISM:</w:t>
      </w:r>
    </w:p>
    <w:p w14:paraId="1A1D2B1E" w14:textId="77777777" w:rsidR="005C5B35" w:rsidRPr="007B7F29" w:rsidRDefault="005C5B35" w:rsidP="000065A2">
      <w:pPr>
        <w:rPr>
          <w:rFonts w:ascii="Times New Roman" w:hAnsi="Times New Roman"/>
          <w:b/>
          <w:bCs/>
          <w:szCs w:val="24"/>
        </w:rPr>
      </w:pPr>
    </w:p>
    <w:p w14:paraId="6C0BCF20" w14:textId="77777777" w:rsidR="000065A2" w:rsidRDefault="000065A2" w:rsidP="000065A2">
      <w:pPr>
        <w:ind w:left="720" w:hanging="720"/>
        <w:rPr>
          <w:rFonts w:ascii="Times New Roman" w:hAnsi="Times New Roman"/>
          <w:szCs w:val="24"/>
        </w:rPr>
      </w:pPr>
      <w:r w:rsidRPr="007B7F29">
        <w:rPr>
          <w:rFonts w:ascii="Times New Roman" w:hAnsi="Times New Roman"/>
          <w:b/>
          <w:bCs/>
          <w:szCs w:val="24"/>
        </w:rPr>
        <w:tab/>
      </w:r>
      <w:r w:rsidRPr="007B7F29">
        <w:rPr>
          <w:rFonts w:ascii="Times New Roman" w:hAnsi="Times New Roman"/>
          <w:szCs w:val="24"/>
        </w:rPr>
        <w:t>Submitting as one’s own work or creation any material or an idea wholly or in part created by another. This includes, but is not limited to:</w:t>
      </w:r>
    </w:p>
    <w:p w14:paraId="1C15E56E" w14:textId="77777777" w:rsidR="005C5B35" w:rsidRPr="007B7F29" w:rsidRDefault="005C5B35" w:rsidP="000065A2">
      <w:pPr>
        <w:ind w:left="720" w:hanging="720"/>
        <w:rPr>
          <w:rFonts w:ascii="Times New Roman" w:hAnsi="Times New Roman"/>
          <w:szCs w:val="24"/>
        </w:rPr>
      </w:pPr>
    </w:p>
    <w:p w14:paraId="0F0F6888" w14:textId="77777777" w:rsidR="000065A2" w:rsidRPr="007B7F29" w:rsidRDefault="000065A2" w:rsidP="000065A2">
      <w:pPr>
        <w:numPr>
          <w:ilvl w:val="0"/>
          <w:numId w:val="16"/>
        </w:numPr>
        <w:ind w:firstLine="0"/>
        <w:rPr>
          <w:rFonts w:ascii="Times New Roman" w:hAnsi="Times New Roman"/>
          <w:szCs w:val="24"/>
        </w:rPr>
      </w:pPr>
      <w:r w:rsidRPr="007B7F29">
        <w:rPr>
          <w:rFonts w:ascii="Times New Roman" w:hAnsi="Times New Roman"/>
          <w:szCs w:val="24"/>
        </w:rPr>
        <w:t>Oral, written and graphical material</w:t>
      </w:r>
    </w:p>
    <w:p w14:paraId="5D29EC64" w14:textId="77777777" w:rsidR="000065A2" w:rsidRPr="007B7F29" w:rsidRDefault="000065A2" w:rsidP="000065A2">
      <w:pPr>
        <w:numPr>
          <w:ilvl w:val="0"/>
          <w:numId w:val="16"/>
        </w:numPr>
        <w:tabs>
          <w:tab w:val="clear" w:pos="1080"/>
          <w:tab w:val="num" w:pos="1440"/>
        </w:tabs>
        <w:ind w:firstLine="0"/>
        <w:rPr>
          <w:rFonts w:ascii="Times New Roman" w:hAnsi="Times New Roman"/>
          <w:szCs w:val="24"/>
        </w:rPr>
      </w:pPr>
      <w:r w:rsidRPr="007B7F29">
        <w:rPr>
          <w:rFonts w:ascii="Times New Roman" w:hAnsi="Times New Roman"/>
          <w:szCs w:val="24"/>
        </w:rPr>
        <w:t>Both published and unpublished work</w:t>
      </w:r>
    </w:p>
    <w:p w14:paraId="2C5EA101" w14:textId="77777777" w:rsidR="000065A2" w:rsidRDefault="000065A2" w:rsidP="000065A2">
      <w:pPr>
        <w:numPr>
          <w:ilvl w:val="0"/>
          <w:numId w:val="16"/>
        </w:numPr>
        <w:ind w:firstLine="0"/>
        <w:rPr>
          <w:rFonts w:ascii="Times New Roman" w:hAnsi="Times New Roman"/>
          <w:szCs w:val="24"/>
        </w:rPr>
      </w:pPr>
      <w:r w:rsidRPr="007B7F29">
        <w:rPr>
          <w:rFonts w:ascii="Times New Roman" w:hAnsi="Times New Roman"/>
          <w:szCs w:val="24"/>
        </w:rPr>
        <w:t>Any material(s) downloaded from the internet</w:t>
      </w:r>
    </w:p>
    <w:p w14:paraId="455373B0" w14:textId="77777777" w:rsidR="005C5B35" w:rsidRPr="007B7F29" w:rsidRDefault="005C5B35" w:rsidP="005C5B35">
      <w:pPr>
        <w:ind w:left="1080"/>
        <w:rPr>
          <w:rFonts w:ascii="Times New Roman" w:hAnsi="Times New Roman"/>
          <w:szCs w:val="24"/>
        </w:rPr>
      </w:pPr>
    </w:p>
    <w:p w14:paraId="2D89F5FD" w14:textId="77777777" w:rsidR="000065A2" w:rsidRDefault="000065A2" w:rsidP="000065A2">
      <w:pPr>
        <w:ind w:left="720"/>
        <w:rPr>
          <w:rFonts w:ascii="Times New Roman" w:hAnsi="Times New Roman"/>
          <w:szCs w:val="24"/>
        </w:rPr>
      </w:pPr>
      <w:r w:rsidRPr="007B7F29">
        <w:rPr>
          <w:rFonts w:ascii="Times New Roman" w:hAnsi="Times New Roman"/>
          <w:szCs w:val="24"/>
        </w:rPr>
        <w:t>It is the student’s responsibility to clearly distinguish their own work from that created by others. This includes proper use of quotation marks, paraphrase and the citation of the original source. Students are responsible for both intentional and unintentional acts of plagiarism.</w:t>
      </w:r>
    </w:p>
    <w:p w14:paraId="20AEB697" w14:textId="77777777" w:rsidR="005C5B35" w:rsidRPr="007B7F29" w:rsidRDefault="005C5B35" w:rsidP="000065A2">
      <w:pPr>
        <w:ind w:left="720"/>
        <w:rPr>
          <w:rFonts w:ascii="Times New Roman" w:hAnsi="Times New Roman"/>
          <w:i/>
          <w:iCs/>
          <w:szCs w:val="24"/>
        </w:rPr>
      </w:pPr>
    </w:p>
    <w:p w14:paraId="699F83DD" w14:textId="77777777" w:rsidR="000065A2" w:rsidRDefault="000065A2" w:rsidP="000065A2">
      <w:pPr>
        <w:pStyle w:val="Heading1"/>
        <w:rPr>
          <w:iCs/>
          <w:sz w:val="24"/>
          <w:szCs w:val="24"/>
        </w:rPr>
      </w:pPr>
      <w:r w:rsidRPr="00AE332D">
        <w:rPr>
          <w:iCs/>
          <w:sz w:val="24"/>
          <w:szCs w:val="24"/>
        </w:rPr>
        <w:t>IV.</w:t>
      </w:r>
      <w:r w:rsidRPr="007B7F29">
        <w:rPr>
          <w:i/>
          <w:iCs/>
          <w:sz w:val="24"/>
          <w:szCs w:val="24"/>
        </w:rPr>
        <w:tab/>
      </w:r>
      <w:r w:rsidRPr="00FB5D33">
        <w:rPr>
          <w:iCs/>
          <w:sz w:val="24"/>
          <w:szCs w:val="24"/>
        </w:rPr>
        <w:t>BRIBES/FAVORS/THREATS</w:t>
      </w:r>
    </w:p>
    <w:p w14:paraId="27929A4A" w14:textId="77777777" w:rsidR="005C5B35" w:rsidRPr="005C5B35" w:rsidRDefault="005C5B35" w:rsidP="005C5B35"/>
    <w:p w14:paraId="3E35DD07" w14:textId="77777777" w:rsidR="000065A2" w:rsidRDefault="000065A2" w:rsidP="000065A2">
      <w:pPr>
        <w:ind w:left="720"/>
        <w:rPr>
          <w:rFonts w:ascii="Times New Roman" w:hAnsi="Times New Roman"/>
          <w:szCs w:val="24"/>
        </w:rPr>
      </w:pPr>
      <w:r w:rsidRPr="007B7F29">
        <w:rPr>
          <w:rFonts w:ascii="Times New Roman" w:hAnsi="Times New Roman"/>
          <w:szCs w:val="24"/>
        </w:rPr>
        <w:t>Attempting to unfairly influence a course grade or the satisfaction of degree requirements through any of these actions is prohibited.</w:t>
      </w:r>
    </w:p>
    <w:p w14:paraId="336D2EB5" w14:textId="77777777" w:rsidR="009F0E62" w:rsidRDefault="009F0E62" w:rsidP="008B3883">
      <w:pPr>
        <w:rPr>
          <w:rFonts w:ascii="Times New Roman" w:hAnsi="Times New Roman"/>
          <w:szCs w:val="24"/>
        </w:rPr>
      </w:pPr>
    </w:p>
    <w:p w14:paraId="362E61CE" w14:textId="77777777" w:rsidR="000065A2" w:rsidRDefault="000065A2" w:rsidP="000065A2">
      <w:pPr>
        <w:rPr>
          <w:rFonts w:ascii="Times New Roman" w:hAnsi="Times New Roman"/>
          <w:b/>
          <w:bCs/>
          <w:szCs w:val="24"/>
        </w:rPr>
      </w:pPr>
      <w:r w:rsidRPr="007B7F29">
        <w:rPr>
          <w:rFonts w:ascii="Times New Roman" w:hAnsi="Times New Roman"/>
          <w:b/>
          <w:bCs/>
          <w:szCs w:val="24"/>
        </w:rPr>
        <w:t>V.</w:t>
      </w:r>
      <w:r w:rsidRPr="007B7F29">
        <w:rPr>
          <w:rFonts w:ascii="Times New Roman" w:hAnsi="Times New Roman"/>
          <w:b/>
          <w:bCs/>
          <w:szCs w:val="24"/>
        </w:rPr>
        <w:tab/>
        <w:t>COMPLICITY:</w:t>
      </w:r>
    </w:p>
    <w:p w14:paraId="2C6AE6B1" w14:textId="77777777" w:rsidR="005C5B35" w:rsidRPr="007B7F29" w:rsidRDefault="005C5B35" w:rsidP="000065A2">
      <w:pPr>
        <w:rPr>
          <w:rFonts w:ascii="Times New Roman" w:hAnsi="Times New Roman"/>
          <w:b/>
          <w:bCs/>
          <w:szCs w:val="24"/>
        </w:rPr>
      </w:pPr>
    </w:p>
    <w:p w14:paraId="1C20D963" w14:textId="77777777" w:rsidR="000065A2" w:rsidRDefault="000065A2" w:rsidP="000065A2">
      <w:pPr>
        <w:rPr>
          <w:rFonts w:ascii="Times New Roman" w:hAnsi="Times New Roman"/>
          <w:szCs w:val="24"/>
        </w:rPr>
      </w:pPr>
      <w:r w:rsidRPr="007B7F29">
        <w:rPr>
          <w:rFonts w:ascii="Times New Roman" w:hAnsi="Times New Roman"/>
          <w:b/>
          <w:bCs/>
          <w:szCs w:val="24"/>
        </w:rPr>
        <w:tab/>
      </w:r>
      <w:r w:rsidRPr="007B7F29">
        <w:rPr>
          <w:rFonts w:ascii="Times New Roman" w:hAnsi="Times New Roman"/>
          <w:szCs w:val="24"/>
        </w:rPr>
        <w:t>Helping or attempting to help someone commit an act of academic dishonesty.</w:t>
      </w:r>
    </w:p>
    <w:p w14:paraId="33407093" w14:textId="77777777" w:rsidR="005C5B35" w:rsidRDefault="005C5B35" w:rsidP="000065A2">
      <w:pPr>
        <w:rPr>
          <w:rFonts w:ascii="Times New Roman" w:hAnsi="Times New Roman"/>
          <w:szCs w:val="24"/>
        </w:rPr>
      </w:pPr>
    </w:p>
    <w:p w14:paraId="4A2B876D" w14:textId="77777777" w:rsidR="005C5B35" w:rsidRDefault="005C5B35" w:rsidP="000065A2">
      <w:pPr>
        <w:rPr>
          <w:rFonts w:ascii="Times New Roman" w:hAnsi="Times New Roman"/>
          <w:b/>
          <w:szCs w:val="24"/>
        </w:rPr>
      </w:pPr>
      <w:r w:rsidRPr="005C5B35">
        <w:rPr>
          <w:rFonts w:ascii="Times New Roman" w:hAnsi="Times New Roman"/>
          <w:b/>
          <w:szCs w:val="24"/>
        </w:rPr>
        <w:t>VI.</w:t>
      </w:r>
      <w:r w:rsidRPr="005C5B35">
        <w:rPr>
          <w:rFonts w:ascii="Times New Roman" w:hAnsi="Times New Roman"/>
          <w:b/>
          <w:szCs w:val="24"/>
        </w:rPr>
        <w:tab/>
        <w:t>SANCTIONS:</w:t>
      </w:r>
    </w:p>
    <w:p w14:paraId="02F73A24" w14:textId="77777777" w:rsidR="005C5B35" w:rsidRPr="005C5B35" w:rsidRDefault="005C5B35" w:rsidP="000065A2">
      <w:pPr>
        <w:rPr>
          <w:rFonts w:ascii="Times New Roman" w:hAnsi="Times New Roman"/>
          <w:b/>
          <w:szCs w:val="24"/>
        </w:rPr>
      </w:pPr>
    </w:p>
    <w:p w14:paraId="617E2CE0" w14:textId="77777777" w:rsidR="000065A2" w:rsidRPr="00CC4776" w:rsidRDefault="000065A2" w:rsidP="005C5B35">
      <w:pPr>
        <w:ind w:firstLine="720"/>
        <w:rPr>
          <w:rFonts w:ascii="Times New Roman" w:hAnsi="Times New Roman"/>
          <w:szCs w:val="24"/>
        </w:rPr>
      </w:pPr>
      <w:r w:rsidRPr="00CC4776">
        <w:rPr>
          <w:rFonts w:ascii="Times New Roman" w:hAnsi="Times New Roman"/>
          <w:szCs w:val="24"/>
        </w:rPr>
        <w:t>The instructor will impose one or more of the following:</w:t>
      </w:r>
    </w:p>
    <w:p w14:paraId="408C7740" w14:textId="77777777" w:rsidR="005C5B35" w:rsidRPr="00CC4776" w:rsidRDefault="005C5B35" w:rsidP="005C5B35">
      <w:pPr>
        <w:ind w:firstLine="720"/>
        <w:rPr>
          <w:rFonts w:ascii="Times New Roman" w:hAnsi="Times New Roman"/>
          <w:szCs w:val="24"/>
        </w:rPr>
      </w:pPr>
    </w:p>
    <w:p w14:paraId="67C7B5FA" w14:textId="77777777" w:rsidR="000065A2" w:rsidRPr="00CC4776" w:rsidRDefault="000065A2" w:rsidP="000065A2">
      <w:pPr>
        <w:ind w:firstLine="720"/>
        <w:rPr>
          <w:rFonts w:ascii="Times New Roman" w:hAnsi="Times New Roman"/>
          <w:szCs w:val="24"/>
        </w:rPr>
      </w:pPr>
      <w:r w:rsidRPr="00CC4776">
        <w:rPr>
          <w:rFonts w:ascii="Times New Roman" w:hAnsi="Times New Roman"/>
          <w:szCs w:val="24"/>
        </w:rPr>
        <w:t>1.  A lower or failing project/paper/test grade.</w:t>
      </w:r>
    </w:p>
    <w:p w14:paraId="739D2EF4" w14:textId="77777777" w:rsidR="000065A2" w:rsidRPr="00CC4776" w:rsidRDefault="000065A2" w:rsidP="000065A2">
      <w:pPr>
        <w:ind w:firstLine="720"/>
        <w:rPr>
          <w:rFonts w:ascii="Times New Roman" w:hAnsi="Times New Roman"/>
          <w:szCs w:val="24"/>
        </w:rPr>
      </w:pPr>
      <w:r w:rsidRPr="00CC4776">
        <w:rPr>
          <w:rFonts w:ascii="Times New Roman" w:hAnsi="Times New Roman"/>
          <w:szCs w:val="24"/>
        </w:rPr>
        <w:t>2.  A lower final grade.</w:t>
      </w:r>
    </w:p>
    <w:p w14:paraId="701F3F7F" w14:textId="77777777" w:rsidR="000065A2" w:rsidRPr="00CC4776" w:rsidRDefault="000065A2" w:rsidP="000065A2">
      <w:pPr>
        <w:ind w:firstLine="720"/>
        <w:rPr>
          <w:rFonts w:ascii="Times New Roman" w:hAnsi="Times New Roman"/>
          <w:szCs w:val="24"/>
        </w:rPr>
      </w:pPr>
      <w:r w:rsidRPr="00CC4776">
        <w:rPr>
          <w:rFonts w:ascii="Times New Roman" w:hAnsi="Times New Roman"/>
          <w:szCs w:val="24"/>
        </w:rPr>
        <w:t>3.  Failure of the course.</w:t>
      </w:r>
    </w:p>
    <w:p w14:paraId="79D3EAE3" w14:textId="77777777" w:rsidR="000065A2" w:rsidRPr="00CC4776" w:rsidRDefault="000065A2" w:rsidP="000065A2">
      <w:pPr>
        <w:ind w:firstLine="720"/>
        <w:rPr>
          <w:rFonts w:ascii="Times New Roman" w:hAnsi="Times New Roman"/>
          <w:szCs w:val="24"/>
        </w:rPr>
      </w:pPr>
      <w:r w:rsidRPr="00CC4776">
        <w:rPr>
          <w:rFonts w:ascii="Times New Roman" w:hAnsi="Times New Roman"/>
          <w:szCs w:val="24"/>
        </w:rPr>
        <w:t>4.  Exclusion from further participation in the class (including laboratories or clinical</w:t>
      </w:r>
    </w:p>
    <w:p w14:paraId="51E6FB21" w14:textId="77777777" w:rsidR="000065A2" w:rsidRPr="00CC4776" w:rsidRDefault="000065A2" w:rsidP="000065A2">
      <w:pPr>
        <w:ind w:firstLine="720"/>
        <w:rPr>
          <w:rFonts w:ascii="Times New Roman" w:hAnsi="Times New Roman"/>
          <w:szCs w:val="24"/>
        </w:rPr>
      </w:pPr>
      <w:r w:rsidRPr="00CC4776">
        <w:rPr>
          <w:rFonts w:ascii="Times New Roman" w:hAnsi="Times New Roman"/>
          <w:szCs w:val="24"/>
        </w:rPr>
        <w:t xml:space="preserve">     experiences).</w:t>
      </w:r>
    </w:p>
    <w:p w14:paraId="253CF3C9" w14:textId="77777777" w:rsidR="000065A2" w:rsidRPr="00CC4776" w:rsidRDefault="000065A2" w:rsidP="000065A2">
      <w:pPr>
        <w:rPr>
          <w:rFonts w:ascii="Times New Roman" w:hAnsi="Times New Roman"/>
          <w:szCs w:val="24"/>
        </w:rPr>
      </w:pPr>
    </w:p>
    <w:p w14:paraId="2E6134D8" w14:textId="77777777" w:rsidR="000065A2" w:rsidRPr="00CC4776" w:rsidRDefault="000065A2" w:rsidP="000065A2">
      <w:pPr>
        <w:pStyle w:val="BodyText"/>
        <w:rPr>
          <w:sz w:val="24"/>
          <w:szCs w:val="24"/>
        </w:rPr>
      </w:pPr>
      <w:r w:rsidRPr="00CC4776">
        <w:rPr>
          <w:sz w:val="24"/>
          <w:szCs w:val="24"/>
        </w:rPr>
        <w:t>Please refer to the university Student Handbook, Code of Conduct for the process of charges made and the process for subsequent sanctions imposed, and the process of appeal.</w:t>
      </w:r>
      <w:r w:rsidR="00AC5E2E" w:rsidRPr="00CC4776">
        <w:rPr>
          <w:sz w:val="24"/>
          <w:szCs w:val="24"/>
        </w:rPr>
        <w:t xml:space="preserve"> Students must adhere to all policies in the Student Code of Conduct.</w:t>
      </w:r>
    </w:p>
    <w:p w14:paraId="62351F9A" w14:textId="77777777" w:rsidR="005C5B35" w:rsidRPr="007B7F29" w:rsidRDefault="005C5B35" w:rsidP="000065A2">
      <w:pPr>
        <w:pStyle w:val="BodyText"/>
        <w:rPr>
          <w:sz w:val="24"/>
          <w:szCs w:val="24"/>
        </w:rPr>
      </w:pPr>
    </w:p>
    <w:p w14:paraId="2B0A4EAF" w14:textId="77777777" w:rsidR="000065A2" w:rsidRPr="00084F8C" w:rsidRDefault="00A71E6E" w:rsidP="000065A2">
      <w:pPr>
        <w:pStyle w:val="BodyText"/>
      </w:pPr>
      <w:r w:rsidRPr="00084F8C">
        <w:t>Approved Nursing Faculty 4/23/07</w:t>
      </w:r>
    </w:p>
    <w:p w14:paraId="45794D17" w14:textId="77777777" w:rsidR="000065A2" w:rsidRPr="00084F8C" w:rsidRDefault="000065A2" w:rsidP="000065A2">
      <w:pPr>
        <w:pStyle w:val="BodyText"/>
      </w:pPr>
      <w:r w:rsidRPr="00084F8C">
        <w:t>Approved Nursing Faculty 8/21/03</w:t>
      </w:r>
    </w:p>
    <w:p w14:paraId="13063C04" w14:textId="71EE50A6" w:rsidR="003A5333" w:rsidRDefault="00546B00" w:rsidP="00084F8C">
      <w:pPr>
        <w:pStyle w:val="BodyText"/>
      </w:pPr>
      <w:r>
        <w:t>Approved BSN Faculty 5/13/03</w:t>
      </w:r>
    </w:p>
    <w:p w14:paraId="71390DE9" w14:textId="27489098" w:rsidR="003A5333" w:rsidRDefault="003A5333" w:rsidP="00084F8C">
      <w:pPr>
        <w:pStyle w:val="BodyText"/>
      </w:pPr>
    </w:p>
    <w:p w14:paraId="25DFED50" w14:textId="5B90D908" w:rsidR="00822226" w:rsidRDefault="00822226" w:rsidP="00084F8C">
      <w:pPr>
        <w:pStyle w:val="BodyText"/>
      </w:pPr>
    </w:p>
    <w:p w14:paraId="5EE3003D" w14:textId="72A28EC6" w:rsidR="00822226" w:rsidRDefault="00822226" w:rsidP="00084F8C">
      <w:pPr>
        <w:pStyle w:val="BodyText"/>
      </w:pPr>
    </w:p>
    <w:p w14:paraId="614C3D56" w14:textId="74BD0DB2" w:rsidR="00822226" w:rsidRDefault="00822226" w:rsidP="00084F8C">
      <w:pPr>
        <w:pStyle w:val="BodyText"/>
      </w:pPr>
    </w:p>
    <w:p w14:paraId="13C36B30" w14:textId="78AEA335" w:rsidR="00822226" w:rsidRDefault="00822226" w:rsidP="00084F8C">
      <w:pPr>
        <w:pStyle w:val="BodyText"/>
      </w:pPr>
    </w:p>
    <w:p w14:paraId="5EB81187" w14:textId="24DB7123" w:rsidR="00822226" w:rsidRDefault="00822226" w:rsidP="00084F8C">
      <w:pPr>
        <w:pStyle w:val="BodyText"/>
      </w:pPr>
    </w:p>
    <w:p w14:paraId="11901D04" w14:textId="77777777" w:rsidR="00822226" w:rsidRDefault="00822226" w:rsidP="00084F8C">
      <w:pPr>
        <w:pStyle w:val="BodyText"/>
      </w:pPr>
    </w:p>
    <w:p w14:paraId="34D7A725" w14:textId="77777777" w:rsidR="003A5333" w:rsidRDefault="003A5333" w:rsidP="00084F8C">
      <w:pPr>
        <w:pStyle w:val="BodyText"/>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D24F6C" w:rsidRPr="007B7F29" w14:paraId="3AF12089" w14:textId="77777777" w:rsidTr="00DD76F5">
        <w:trPr>
          <w:trHeight w:val="1141"/>
        </w:trPr>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6CFFBCB0" w14:textId="77777777" w:rsidR="00D24F6C" w:rsidRPr="007B7F29" w:rsidRDefault="00D24F6C" w:rsidP="00DD76F5">
            <w:pPr>
              <w:spacing w:line="163" w:lineRule="exact"/>
              <w:rPr>
                <w:rFonts w:ascii="Times New Roman" w:hAnsi="Times New Roman"/>
                <w:szCs w:val="24"/>
              </w:rPr>
            </w:pPr>
            <w:r w:rsidRPr="007B7F29">
              <w:rPr>
                <w:rFonts w:ascii="Times New Roman" w:hAnsi="Times New Roman"/>
                <w:szCs w:val="24"/>
              </w:rPr>
              <w:br w:type="page"/>
            </w:r>
          </w:p>
          <w:p w14:paraId="29F69FB4" w14:textId="77777777" w:rsidR="00D24F6C" w:rsidRDefault="00D24F6C" w:rsidP="00DD76F5">
            <w:pPr>
              <w:tabs>
                <w:tab w:val="center" w:pos="4541"/>
              </w:tabs>
              <w:spacing w:after="19"/>
              <w:rPr>
                <w:rFonts w:ascii="Times New Roman" w:hAnsi="Times New Roman"/>
                <w:szCs w:val="24"/>
              </w:rPr>
            </w:pPr>
            <w:r w:rsidRPr="007B7F29">
              <w:rPr>
                <w:rFonts w:ascii="Times New Roman" w:hAnsi="Times New Roman"/>
                <w:szCs w:val="24"/>
              </w:rPr>
              <w:br w:type="page"/>
            </w:r>
            <w:r w:rsidRPr="007B7F29">
              <w:rPr>
                <w:rFonts w:ascii="Times New Roman" w:hAnsi="Times New Roman"/>
                <w:szCs w:val="24"/>
              </w:rPr>
              <w:br w:type="page"/>
            </w:r>
            <w:r w:rsidRPr="007B7F29">
              <w:rPr>
                <w:rFonts w:ascii="Times New Roman" w:hAnsi="Times New Roman"/>
                <w:szCs w:val="24"/>
              </w:rPr>
              <w:tab/>
            </w:r>
          </w:p>
          <w:p w14:paraId="7559884A" w14:textId="486CC107" w:rsidR="00D24F6C" w:rsidRDefault="00D24F6C" w:rsidP="00DD76F5">
            <w:pPr>
              <w:tabs>
                <w:tab w:val="center" w:pos="4541"/>
              </w:tabs>
              <w:spacing w:after="19"/>
              <w:jc w:val="center"/>
              <w:rPr>
                <w:rFonts w:ascii="Times New Roman" w:hAnsi="Times New Roman"/>
                <w:b/>
                <w:i/>
                <w:szCs w:val="24"/>
              </w:rPr>
            </w:pPr>
            <w:r w:rsidRPr="007B7F29">
              <w:rPr>
                <w:rFonts w:ascii="Times New Roman" w:hAnsi="Times New Roman"/>
                <w:b/>
                <w:i/>
                <w:szCs w:val="24"/>
              </w:rPr>
              <w:t xml:space="preserve">ACADEMIC </w:t>
            </w:r>
            <w:r>
              <w:rPr>
                <w:rFonts w:ascii="Times New Roman" w:hAnsi="Times New Roman"/>
                <w:b/>
                <w:i/>
                <w:szCs w:val="24"/>
              </w:rPr>
              <w:t>ADVISEMENT, REGISTRATION AND PROGRESSION POLICIES</w:t>
            </w:r>
          </w:p>
          <w:p w14:paraId="06CE7F2A" w14:textId="77777777" w:rsidR="00D24F6C" w:rsidRPr="007B7F29" w:rsidRDefault="00D24F6C" w:rsidP="00DD76F5">
            <w:pPr>
              <w:tabs>
                <w:tab w:val="center" w:pos="4541"/>
              </w:tabs>
              <w:spacing w:after="19"/>
              <w:rPr>
                <w:rFonts w:ascii="Times New Roman" w:hAnsi="Times New Roman"/>
                <w:b/>
                <w:i/>
                <w:szCs w:val="24"/>
              </w:rPr>
            </w:pPr>
          </w:p>
        </w:tc>
      </w:tr>
    </w:tbl>
    <w:p w14:paraId="503407E3" w14:textId="77777777" w:rsidR="003A5333" w:rsidRDefault="003A5333" w:rsidP="00084F8C">
      <w:pPr>
        <w:pStyle w:val="BodyText"/>
      </w:pPr>
    </w:p>
    <w:p w14:paraId="771F7A4F" w14:textId="4837177E" w:rsidR="003A5333" w:rsidRDefault="003A5333" w:rsidP="00084F8C">
      <w:pPr>
        <w:pStyle w:val="BodyText"/>
      </w:pPr>
    </w:p>
    <w:p w14:paraId="048D07B5" w14:textId="77777777" w:rsidR="00822226" w:rsidRDefault="00822226" w:rsidP="00084F8C">
      <w:pPr>
        <w:pStyle w:val="BodyText"/>
      </w:pPr>
    </w:p>
    <w:p w14:paraId="488EF42F"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7A6385">
        <w:rPr>
          <w:rFonts w:ascii="Times New Roman" w:hAnsi="Times New Roman"/>
          <w:b/>
          <w:sz w:val="28"/>
          <w:szCs w:val="28"/>
          <w:u w:val="single"/>
        </w:rPr>
        <w:t>Academic Advisement and Registration</w:t>
      </w:r>
    </w:p>
    <w:p w14:paraId="2F3A895D" w14:textId="77777777" w:rsidR="00CD6706" w:rsidRPr="00D24F6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B489E7" w14:textId="77777777" w:rsidR="00D52951" w:rsidRPr="00D24F6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D24F6C">
        <w:rPr>
          <w:rFonts w:ascii="Times New Roman" w:hAnsi="Times New Roman"/>
          <w:szCs w:val="24"/>
        </w:rPr>
        <w:t>After the student is accepted into the graduate program in nursing, the student is required to meet with a graduate advisor.  The student and advisor together develop an outline of the work that the student is to complete in order to be eligible</w:t>
      </w:r>
      <w:r w:rsidR="008B3883" w:rsidRPr="00D24F6C">
        <w:rPr>
          <w:rFonts w:ascii="Times New Roman" w:hAnsi="Times New Roman"/>
          <w:szCs w:val="24"/>
        </w:rPr>
        <w:t xml:space="preserve"> </w:t>
      </w:r>
      <w:r w:rsidRPr="00D24F6C">
        <w:rPr>
          <w:rFonts w:ascii="Times New Roman" w:hAnsi="Times New Roman"/>
          <w:szCs w:val="24"/>
        </w:rPr>
        <w:t>for graduation.</w:t>
      </w:r>
      <w:r w:rsidR="008B3883" w:rsidRPr="00D24F6C">
        <w:rPr>
          <w:rFonts w:ascii="Times New Roman" w:hAnsi="Times New Roman"/>
          <w:szCs w:val="24"/>
        </w:rPr>
        <w:t xml:space="preserve"> The first plan of study is a working plan, which is d</w:t>
      </w:r>
      <w:r w:rsidR="00D52951" w:rsidRPr="00D24F6C">
        <w:rPr>
          <w:rFonts w:ascii="Times New Roman" w:hAnsi="Times New Roman"/>
          <w:szCs w:val="24"/>
        </w:rPr>
        <w:t>eveloped by student and advisor. This *</w:t>
      </w:r>
      <w:r w:rsidR="00D52951" w:rsidRPr="00D24F6C">
        <w:rPr>
          <w:rFonts w:ascii="Times New Roman" w:hAnsi="Times New Roman"/>
          <w:szCs w:val="24"/>
          <w:u w:val="single"/>
        </w:rPr>
        <w:t>Plan of Study</w:t>
      </w:r>
      <w:r w:rsidR="00D52951" w:rsidRPr="00D24F6C">
        <w:rPr>
          <w:rFonts w:ascii="Times New Roman" w:hAnsi="Times New Roman"/>
          <w:szCs w:val="24"/>
        </w:rPr>
        <w:t xml:space="preserve"> is detailed and includes a schedule of courses to be completed during specific semesters of enrollment.  </w:t>
      </w:r>
    </w:p>
    <w:p w14:paraId="701B49F1" w14:textId="77777777" w:rsidR="00D52951" w:rsidRPr="00D24F6C" w:rsidRDefault="00D52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1F09976" w14:textId="192C9151" w:rsidR="00CD6706" w:rsidRPr="00D24F6C" w:rsidRDefault="00D52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D24F6C">
        <w:rPr>
          <w:rFonts w:ascii="Times New Roman" w:hAnsi="Times New Roman"/>
          <w:szCs w:val="24"/>
        </w:rPr>
        <w:t>T</w:t>
      </w:r>
      <w:r w:rsidR="008B3883" w:rsidRPr="00D24F6C">
        <w:rPr>
          <w:rFonts w:ascii="Times New Roman" w:hAnsi="Times New Roman"/>
          <w:szCs w:val="24"/>
        </w:rPr>
        <w:t xml:space="preserve">he second plan of study is the Graduate College Official Plan of study and must be </w:t>
      </w:r>
      <w:r w:rsidR="0065144B" w:rsidRPr="00D24F6C">
        <w:rPr>
          <w:rFonts w:ascii="Times New Roman" w:hAnsi="Times New Roman"/>
          <w:szCs w:val="24"/>
        </w:rPr>
        <w:t>completed when</w:t>
      </w:r>
      <w:r w:rsidR="008B3883" w:rsidRPr="00D24F6C">
        <w:rPr>
          <w:rFonts w:ascii="Times New Roman" w:hAnsi="Times New Roman"/>
          <w:szCs w:val="24"/>
        </w:rPr>
        <w:t xml:space="preserve"> the student has completed 12 credit hours of courses in the MSN program. This plan is on our webpage, and is to be completed by the student, mailed to the advisor for signatures and will be forwarded to the Dean of the Graduate College. Once the Dean of the Graduate </w:t>
      </w:r>
      <w:r w:rsidR="0065144B" w:rsidRPr="00D24F6C">
        <w:rPr>
          <w:rFonts w:ascii="Times New Roman" w:hAnsi="Times New Roman"/>
          <w:szCs w:val="24"/>
        </w:rPr>
        <w:t xml:space="preserve">College </w:t>
      </w:r>
      <w:r w:rsidR="008B3883" w:rsidRPr="00D24F6C">
        <w:rPr>
          <w:rFonts w:ascii="Times New Roman" w:hAnsi="Times New Roman"/>
          <w:szCs w:val="24"/>
        </w:rPr>
        <w:t xml:space="preserve">approves the plan, the student and the advisor will </w:t>
      </w:r>
      <w:r w:rsidR="00DC6E98" w:rsidRPr="00D24F6C">
        <w:rPr>
          <w:rFonts w:ascii="Times New Roman" w:hAnsi="Times New Roman"/>
          <w:szCs w:val="24"/>
        </w:rPr>
        <w:t>receive</w:t>
      </w:r>
      <w:r w:rsidR="008B3883" w:rsidRPr="00D24F6C">
        <w:rPr>
          <w:rFonts w:ascii="Times New Roman" w:hAnsi="Times New Roman"/>
          <w:szCs w:val="24"/>
        </w:rPr>
        <w:t xml:space="preserve"> a signed copy </w:t>
      </w:r>
      <w:r w:rsidR="0065144B" w:rsidRPr="00D24F6C">
        <w:rPr>
          <w:rFonts w:ascii="Times New Roman" w:hAnsi="Times New Roman"/>
          <w:szCs w:val="24"/>
        </w:rPr>
        <w:t xml:space="preserve">of the plan </w:t>
      </w:r>
      <w:r w:rsidR="008B3883" w:rsidRPr="00D24F6C">
        <w:rPr>
          <w:rFonts w:ascii="Times New Roman" w:hAnsi="Times New Roman"/>
          <w:szCs w:val="24"/>
        </w:rPr>
        <w:t>and letter from the Dean of the Graduate</w:t>
      </w:r>
      <w:r w:rsidR="0065144B" w:rsidRPr="00D24F6C">
        <w:rPr>
          <w:rFonts w:ascii="Times New Roman" w:hAnsi="Times New Roman"/>
          <w:szCs w:val="24"/>
        </w:rPr>
        <w:t xml:space="preserve"> College</w:t>
      </w:r>
      <w:r w:rsidR="008B3883" w:rsidRPr="00D24F6C">
        <w:rPr>
          <w:rFonts w:ascii="Times New Roman" w:hAnsi="Times New Roman"/>
          <w:szCs w:val="24"/>
        </w:rPr>
        <w:t>.</w:t>
      </w:r>
      <w:r w:rsidR="0065144B" w:rsidRPr="00D24F6C">
        <w:rPr>
          <w:rFonts w:ascii="Times New Roman" w:hAnsi="Times New Roman"/>
          <w:szCs w:val="24"/>
        </w:rPr>
        <w:t xml:space="preserve"> Students, who do not comply with this requirement, will not be allowed to register for classes.</w:t>
      </w:r>
    </w:p>
    <w:p w14:paraId="2CD368D7" w14:textId="77777777" w:rsidR="005C5B35" w:rsidRPr="00D24F6C" w:rsidRDefault="005C5B35" w:rsidP="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569C21E" w14:textId="77777777" w:rsidR="0065144B" w:rsidRPr="00D24F6C" w:rsidRDefault="002D2D41" w:rsidP="0065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r w:rsidRPr="00D24F6C">
        <w:rPr>
          <w:rFonts w:ascii="Times New Roman" w:hAnsi="Times New Roman"/>
          <w:b/>
          <w:szCs w:val="24"/>
        </w:rPr>
        <w:t xml:space="preserve">Graduate College </w:t>
      </w:r>
      <w:r w:rsidR="0065144B" w:rsidRPr="00D24F6C">
        <w:rPr>
          <w:rFonts w:ascii="Times New Roman" w:hAnsi="Times New Roman"/>
          <w:b/>
          <w:szCs w:val="24"/>
        </w:rPr>
        <w:t xml:space="preserve">Students who do not register for classes for the semester they are admitted, will forfeit their space in the program, and must reapply. </w:t>
      </w:r>
    </w:p>
    <w:p w14:paraId="0548D3B7" w14:textId="77777777" w:rsidR="0065144B" w:rsidRPr="00D24F6C" w:rsidRDefault="0065144B" w:rsidP="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5EECCA6" w14:textId="77777777" w:rsidR="00AF12DD" w:rsidRPr="00BD5233" w:rsidRDefault="00AF12DD" w:rsidP="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 10/22/07 SON</w:t>
      </w:r>
    </w:p>
    <w:p w14:paraId="0DE413EE" w14:textId="5DD6CA0A" w:rsidR="00BD5233" w:rsidRDefault="00BD5233"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1DD55CD"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7A6385">
        <w:rPr>
          <w:rFonts w:ascii="Times New Roman" w:hAnsi="Times New Roman"/>
          <w:b/>
          <w:sz w:val="28"/>
          <w:szCs w:val="28"/>
          <w:u w:val="single"/>
        </w:rPr>
        <w:t>Name Change</w:t>
      </w:r>
    </w:p>
    <w:p w14:paraId="23313FC3" w14:textId="77777777" w:rsidR="005C5B35" w:rsidRPr="00AF12DD" w:rsidRDefault="005C5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3367EEB7" w14:textId="77777777" w:rsidR="005C5B35" w:rsidRDefault="00CD6706" w:rsidP="0065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Students are responsible for informing the </w:t>
      </w:r>
      <w:r w:rsidRPr="007A6385">
        <w:rPr>
          <w:rFonts w:ascii="Times New Roman" w:hAnsi="Times New Roman"/>
          <w:b/>
          <w:szCs w:val="24"/>
          <w:u w:val="single"/>
        </w:rPr>
        <w:t>Registrar’s Office</w:t>
      </w:r>
      <w:r w:rsidRPr="007A6385">
        <w:rPr>
          <w:rFonts w:ascii="Times New Roman" w:hAnsi="Times New Roman"/>
          <w:szCs w:val="24"/>
        </w:rPr>
        <w:t xml:space="preserve"> if their name and/or address changes as soon as possible so that records can be kept straight, up-to-date, and missed correspondence can be avoided.</w:t>
      </w:r>
    </w:p>
    <w:p w14:paraId="353DA8EA" w14:textId="77777777" w:rsidR="005C5B35" w:rsidRPr="007A6385" w:rsidRDefault="005C5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85E8F5"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Transfer of Graduate Credit</w:t>
      </w:r>
      <w:r w:rsidR="007F3A96">
        <w:rPr>
          <w:rFonts w:ascii="Times New Roman" w:hAnsi="Times New Roman"/>
          <w:b/>
          <w:sz w:val="28"/>
          <w:szCs w:val="28"/>
          <w:u w:val="single"/>
        </w:rPr>
        <w:t>*</w:t>
      </w:r>
    </w:p>
    <w:p w14:paraId="4146D193"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54E2D4AF" w14:textId="2D517619"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A student may be granted the privilege of transferring credit earned in graduate course work completed at another regionally accredited graduate institution, to Marshall University provided that the courses are appropriate to the student’s program and the grades earned are </w:t>
      </w:r>
      <w:r w:rsidR="0064543F">
        <w:rPr>
          <w:rFonts w:ascii="Times New Roman" w:hAnsi="Times New Roman"/>
          <w:szCs w:val="24"/>
        </w:rPr>
        <w:t>B</w:t>
      </w:r>
      <w:r w:rsidRPr="007A6385">
        <w:rPr>
          <w:rFonts w:ascii="Times New Roman" w:hAnsi="Times New Roman"/>
          <w:szCs w:val="24"/>
        </w:rPr>
        <w:t xml:space="preserve"> or better or equivalent and acceptable to advisor and Graduate Dean.  On the master’s level, transfer credits may not exceed 12 hours.  Graduate credits transferred from other institutions will not become a part of the Grade Point Average recorded on the student’s Marshall University transcript and will simply meet credit hour requirements toward graduation.  All transfer credits </w:t>
      </w:r>
      <w:r w:rsidRPr="007A6385">
        <w:rPr>
          <w:rFonts w:ascii="Times New Roman" w:hAnsi="Times New Roman"/>
          <w:szCs w:val="24"/>
        </w:rPr>
        <w:lastRenderedPageBreak/>
        <w:t xml:space="preserve">must have been earned within a </w:t>
      </w:r>
      <w:r w:rsidR="00DC6E98" w:rsidRPr="007A6385">
        <w:rPr>
          <w:rFonts w:ascii="Times New Roman" w:hAnsi="Times New Roman"/>
          <w:szCs w:val="24"/>
        </w:rPr>
        <w:t>seven-year</w:t>
      </w:r>
      <w:r w:rsidRPr="007A6385">
        <w:rPr>
          <w:rFonts w:ascii="Times New Roman" w:hAnsi="Times New Roman"/>
          <w:szCs w:val="24"/>
        </w:rPr>
        <w:t xml:space="preserve"> time limit counted from the date of enrollment in the first graduate course to be applied toward meeting degree requirements of the student’s program.</w:t>
      </w:r>
    </w:p>
    <w:p w14:paraId="1D062713" w14:textId="77777777" w:rsidR="00CD6706" w:rsidRDefault="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Students must complete the online form, sign and send to their advisor for proper signatures.</w:t>
      </w:r>
    </w:p>
    <w:p w14:paraId="1015D427" w14:textId="77777777" w:rsidR="00590CA6" w:rsidRPr="007A6385" w:rsidRDefault="00590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78A440"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Multiple Degrees</w:t>
      </w:r>
    </w:p>
    <w:p w14:paraId="1F41FB0D"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148E65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A student who wishes to earn additional master’s degrees at Marshall University must make formal application to the department in which the subsequent master’s degree is sought.  A maximum of 12 semester hours from a prior degree may be applied toward a subsequent master’s degree, with the approval of the department from which the subsequent degree is sought.  Such approval must be obtained in writing and put on file in the Graduate College Office at the time the student begins the subsequent master’s degree program.  All applicable coursework must meet time limitation.</w:t>
      </w:r>
    </w:p>
    <w:p w14:paraId="24BA199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27451E2"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Time Limitation</w:t>
      </w:r>
    </w:p>
    <w:p w14:paraId="1375FC08"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5289D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All requirements established for any degree must be completed within a period of seven consecutive years from date of enrollment in the first graduate course to be used in a graduate degree program.  These limits may be extended upon the recommendation of the appropriate program faculty and with the approval of the Dean of the Graduate College.  Absence due to military obligations, long serious illness, or similar circumstances may be regarded as proper reasons for an extension of time.</w:t>
      </w:r>
    </w:p>
    <w:p w14:paraId="697EA2C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Courses more than seven years old are considered outdated.  It is the option of the major department to allow by special examination the validation of up to six credit hours of outdated course work.  In such cases, validation cannot apply to workshop, practicum, or internship courses; and expertise to validate the course must reside within a Marshall University department whether the course was taken at this institution or elsewhere.</w:t>
      </w:r>
    </w:p>
    <w:p w14:paraId="3A382D99"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The minimum requirement of a validation exam shall be that it is equivalent to a comprehensive final exam for the course.  In most cases, validation must be done by a written exam with the results reported to the Graduate College.  The appropriate forms are available in the Graduate College Office. </w:t>
      </w:r>
    </w:p>
    <w:p w14:paraId="183A16FC"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Outdated courses will not be used in computing Grade Point Averages for graduation, but they remain on the record.</w:t>
      </w:r>
    </w:p>
    <w:p w14:paraId="4B539F72" w14:textId="7190FB3E" w:rsidR="00AF12DD"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Students who are </w:t>
      </w:r>
      <w:r w:rsidRPr="00AF12DD">
        <w:rPr>
          <w:rFonts w:ascii="Times New Roman" w:hAnsi="Times New Roman"/>
          <w:szCs w:val="24"/>
          <w:u w:val="single"/>
        </w:rPr>
        <w:t>not</w:t>
      </w:r>
      <w:r>
        <w:rPr>
          <w:rFonts w:ascii="Times New Roman" w:hAnsi="Times New Roman"/>
          <w:szCs w:val="24"/>
        </w:rPr>
        <w:t xml:space="preserve"> enrolled for two consecutive semesters will be dropped by the University.</w:t>
      </w:r>
    </w:p>
    <w:p w14:paraId="6218C429" w14:textId="77777777" w:rsidR="003A5333" w:rsidRDefault="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Pr>
          <w:rFonts w:ascii="Times New Roman" w:hAnsi="Times New Roman"/>
          <w:b/>
          <w:sz w:val="28"/>
          <w:szCs w:val="28"/>
        </w:rPr>
        <w:t>*</w:t>
      </w:r>
      <w:r w:rsidR="006A3D99">
        <w:rPr>
          <w:rFonts w:ascii="Times New Roman" w:hAnsi="Times New Roman"/>
          <w:b/>
          <w:szCs w:val="24"/>
        </w:rPr>
        <w:t>Found online at www.marshall.edu/cohp/nursing/msn/forms/msnforms.asp</w:t>
      </w:r>
      <w:r w:rsidR="006A3D99">
        <w:rPr>
          <w:rFonts w:ascii="Times New Roman" w:hAnsi="Times New Roman"/>
          <w:b/>
          <w:sz w:val="28"/>
          <w:szCs w:val="28"/>
          <w:u w:val="single"/>
        </w:rPr>
        <w:t xml:space="preserve"> </w:t>
      </w:r>
    </w:p>
    <w:p w14:paraId="6B2A3A60" w14:textId="77777777" w:rsidR="003A5333" w:rsidRDefault="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21ABBDD7" w14:textId="77777777" w:rsidR="00DD76F5" w:rsidRDefault="00DD7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4E0E5AC7" w14:textId="65B199AB" w:rsidR="00CD6706" w:rsidRPr="00A5579D"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A5579D">
        <w:rPr>
          <w:rFonts w:ascii="Times New Roman" w:hAnsi="Times New Roman"/>
          <w:b/>
          <w:sz w:val="28"/>
          <w:szCs w:val="28"/>
          <w:u w:val="single"/>
        </w:rPr>
        <w:t>Leave of Absence</w:t>
      </w:r>
      <w:r w:rsidR="00DB1DDD" w:rsidRPr="00A5579D">
        <w:rPr>
          <w:rFonts w:ascii="Times New Roman" w:hAnsi="Times New Roman"/>
          <w:b/>
          <w:sz w:val="28"/>
          <w:szCs w:val="28"/>
        </w:rPr>
        <w:t xml:space="preserve">  </w:t>
      </w:r>
    </w:p>
    <w:p w14:paraId="17BD5F55" w14:textId="77777777" w:rsidR="00BD5233" w:rsidRPr="007F3A96" w:rsidRDefault="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11C72DD3" w14:textId="71E4F2B1" w:rsidR="00CD6706" w:rsidRDefault="00CD6706" w:rsidP="008012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Due to restricted enrollment in the College of Health Professions, students unable to maintain continuous progression must follow the Leave of Absence Policy.</w:t>
      </w:r>
    </w:p>
    <w:p w14:paraId="33B77FB9" w14:textId="77777777" w:rsidR="00DD76F5" w:rsidRPr="007A6385" w:rsidRDefault="00DD7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35A583" w14:textId="1060B315" w:rsidR="00CD6706" w:rsidRPr="007A6385" w:rsidRDefault="00CD670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Student must request permission in writing for a leave of absence from the graduate nursing program.  Notification must be at earliest possible time.</w:t>
      </w:r>
      <w:r w:rsidR="007F3A96">
        <w:rPr>
          <w:rFonts w:ascii="Times New Roman" w:hAnsi="Times New Roman"/>
          <w:szCs w:val="24"/>
        </w:rPr>
        <w:t xml:space="preserve"> Student</w:t>
      </w:r>
      <w:r w:rsidR="00DC6E98">
        <w:rPr>
          <w:rFonts w:ascii="Times New Roman" w:hAnsi="Times New Roman"/>
          <w:szCs w:val="24"/>
        </w:rPr>
        <w:t>s</w:t>
      </w:r>
      <w:r w:rsidR="007F3A96">
        <w:rPr>
          <w:rFonts w:ascii="Times New Roman" w:hAnsi="Times New Roman"/>
          <w:szCs w:val="24"/>
        </w:rPr>
        <w:t xml:space="preserve"> must complete t</w:t>
      </w:r>
      <w:r w:rsidR="000D6ACD">
        <w:rPr>
          <w:rFonts w:ascii="Times New Roman" w:hAnsi="Times New Roman"/>
          <w:szCs w:val="24"/>
        </w:rPr>
        <w:t xml:space="preserve">he online Leave of Absence form found online at </w:t>
      </w:r>
      <w:r w:rsidR="000D6ACD">
        <w:rPr>
          <w:rFonts w:ascii="Times New Roman" w:hAnsi="Times New Roman"/>
          <w:szCs w:val="24"/>
        </w:rPr>
        <w:lastRenderedPageBreak/>
        <w:t>www.marshall.edu/cohp/nursing/msn/forms/msnforms.asp</w:t>
      </w:r>
    </w:p>
    <w:p w14:paraId="221B4C5D" w14:textId="77777777" w:rsidR="00CD6706" w:rsidRPr="007A6385" w:rsidRDefault="00CD670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0C4D40FD" w14:textId="4155C8CE" w:rsidR="00CD6706" w:rsidRPr="0033762B" w:rsidRDefault="00CD670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A6385">
        <w:rPr>
          <w:rFonts w:ascii="Times New Roman" w:hAnsi="Times New Roman"/>
          <w:szCs w:val="24"/>
        </w:rPr>
        <w:t xml:space="preserve">Student’s petition for a leave of absence must be submitted to </w:t>
      </w:r>
      <w:r w:rsidR="00AF12DD">
        <w:rPr>
          <w:rFonts w:ascii="Times New Roman" w:hAnsi="Times New Roman"/>
          <w:szCs w:val="24"/>
        </w:rPr>
        <w:t xml:space="preserve">Dr. </w:t>
      </w:r>
      <w:r w:rsidR="00DC6E98">
        <w:rPr>
          <w:rFonts w:ascii="Times New Roman" w:hAnsi="Times New Roman"/>
          <w:szCs w:val="24"/>
        </w:rPr>
        <w:t>Rebecca S. Appleton</w:t>
      </w:r>
      <w:r w:rsidR="006F5998">
        <w:rPr>
          <w:rFonts w:ascii="Times New Roman" w:hAnsi="Times New Roman"/>
          <w:szCs w:val="24"/>
        </w:rPr>
        <w:t>, PH 4</w:t>
      </w:r>
      <w:r w:rsidR="00D24F6C">
        <w:rPr>
          <w:rFonts w:ascii="Times New Roman" w:hAnsi="Times New Roman"/>
          <w:szCs w:val="24"/>
        </w:rPr>
        <w:t>2</w:t>
      </w:r>
      <w:r w:rsidR="00DC6E98">
        <w:rPr>
          <w:rFonts w:ascii="Times New Roman" w:hAnsi="Times New Roman"/>
          <w:szCs w:val="24"/>
        </w:rPr>
        <w:t>0</w:t>
      </w:r>
      <w:r w:rsidR="006F5998">
        <w:rPr>
          <w:rFonts w:ascii="Times New Roman" w:hAnsi="Times New Roman"/>
          <w:szCs w:val="24"/>
        </w:rPr>
        <w:t xml:space="preserve">, </w:t>
      </w:r>
      <w:hyperlink r:id="rId41" w:history="1">
        <w:r w:rsidR="00DC6E98" w:rsidRPr="003B255E">
          <w:rPr>
            <w:rStyle w:val="Hyperlink"/>
            <w:rFonts w:ascii="Times New Roman" w:hAnsi="Times New Roman"/>
            <w:color w:val="auto"/>
            <w:szCs w:val="24"/>
          </w:rPr>
          <w:t>appleto1@marshall.edu</w:t>
        </w:r>
      </w:hyperlink>
      <w:r w:rsidR="006F5998" w:rsidRPr="003B255E">
        <w:rPr>
          <w:rFonts w:ascii="Times New Roman" w:hAnsi="Times New Roman"/>
          <w:szCs w:val="24"/>
        </w:rPr>
        <w:t>.</w:t>
      </w:r>
      <w:r w:rsidR="006F5998">
        <w:rPr>
          <w:rFonts w:ascii="Times New Roman" w:hAnsi="Times New Roman"/>
          <w:szCs w:val="24"/>
        </w:rPr>
        <w:t xml:space="preserve"> </w:t>
      </w:r>
      <w:r w:rsidR="007F3A96">
        <w:rPr>
          <w:rFonts w:ascii="Times New Roman" w:hAnsi="Times New Roman"/>
          <w:szCs w:val="24"/>
        </w:rPr>
        <w:t xml:space="preserve">The application will be forwarded to </w:t>
      </w:r>
      <w:r w:rsidRPr="007A6385">
        <w:rPr>
          <w:rFonts w:ascii="Times New Roman" w:hAnsi="Times New Roman"/>
          <w:szCs w:val="24"/>
        </w:rPr>
        <w:t>the Graduate Academic Planning and Sta</w:t>
      </w:r>
      <w:r w:rsidR="0033762B">
        <w:rPr>
          <w:rFonts w:ascii="Times New Roman" w:hAnsi="Times New Roman"/>
          <w:szCs w:val="24"/>
        </w:rPr>
        <w:t xml:space="preserve">ndards Committee found online at </w:t>
      </w:r>
      <w:r w:rsidR="0033762B" w:rsidRPr="0033762B">
        <w:rPr>
          <w:rFonts w:ascii="Times New Roman" w:hAnsi="Times New Roman"/>
          <w:b/>
          <w:szCs w:val="24"/>
        </w:rPr>
        <w:t>www.marshall.edu/cohp/nursing/msn/forms/msnforms.asp.</w:t>
      </w:r>
    </w:p>
    <w:p w14:paraId="0AC2DC0A" w14:textId="77777777" w:rsidR="00AF12DD" w:rsidRDefault="00AF12DD" w:rsidP="00AF12D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08032F6" w14:textId="07F4651B" w:rsidR="00AF12DD" w:rsidRDefault="00AF12DD" w:rsidP="00AF12D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3.          Stude</w:t>
      </w:r>
      <w:r w:rsidR="00DC6E98">
        <w:rPr>
          <w:rFonts w:ascii="Times New Roman" w:hAnsi="Times New Roman"/>
          <w:szCs w:val="24"/>
        </w:rPr>
        <w:t xml:space="preserve">nts who do not begin classes </w:t>
      </w:r>
      <w:r>
        <w:rPr>
          <w:rFonts w:ascii="Times New Roman" w:hAnsi="Times New Roman"/>
          <w:szCs w:val="24"/>
        </w:rPr>
        <w:t>the semester for which they were admitted</w:t>
      </w:r>
      <w:r w:rsidR="00C1338D">
        <w:rPr>
          <w:rFonts w:ascii="Times New Roman" w:hAnsi="Times New Roman"/>
          <w:szCs w:val="24"/>
        </w:rPr>
        <w:t xml:space="preserve">; </w:t>
      </w:r>
      <w:r>
        <w:rPr>
          <w:rFonts w:ascii="Times New Roman" w:hAnsi="Times New Roman"/>
          <w:szCs w:val="24"/>
        </w:rPr>
        <w:t xml:space="preserve"> </w:t>
      </w:r>
    </w:p>
    <w:p w14:paraId="01300494" w14:textId="32C51284" w:rsidR="00AF12DD" w:rsidRDefault="00AF12DD" w:rsidP="00AF12D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C1338D">
        <w:rPr>
          <w:rFonts w:ascii="Times New Roman" w:hAnsi="Times New Roman"/>
          <w:szCs w:val="24"/>
        </w:rPr>
        <w:t>Forfeit the</w:t>
      </w:r>
      <w:r w:rsidR="00DC6E98">
        <w:rPr>
          <w:rFonts w:ascii="Times New Roman" w:hAnsi="Times New Roman"/>
          <w:szCs w:val="24"/>
        </w:rPr>
        <w:t>ir</w:t>
      </w:r>
      <w:r w:rsidR="00C1338D">
        <w:rPr>
          <w:rFonts w:ascii="Times New Roman" w:hAnsi="Times New Roman"/>
          <w:szCs w:val="24"/>
        </w:rPr>
        <w:t xml:space="preserve"> place in the program and </w:t>
      </w:r>
      <w:r>
        <w:rPr>
          <w:rFonts w:ascii="Times New Roman" w:hAnsi="Times New Roman"/>
          <w:szCs w:val="24"/>
        </w:rPr>
        <w:t xml:space="preserve">must reapply to the MSN </w:t>
      </w:r>
      <w:r w:rsidR="00DC6E98">
        <w:rPr>
          <w:rFonts w:ascii="Times New Roman" w:hAnsi="Times New Roman"/>
          <w:szCs w:val="24"/>
        </w:rPr>
        <w:t>program. *</w:t>
      </w:r>
    </w:p>
    <w:p w14:paraId="2A2C42F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119CC0" w14:textId="669E9230"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4</w:t>
      </w:r>
      <w:r w:rsidR="00CD6706" w:rsidRPr="007A6385">
        <w:rPr>
          <w:rFonts w:ascii="Times New Roman" w:hAnsi="Times New Roman"/>
          <w:szCs w:val="24"/>
        </w:rPr>
        <w:t>.</w:t>
      </w:r>
      <w:r w:rsidR="00CD6706" w:rsidRPr="007A6385">
        <w:rPr>
          <w:rFonts w:ascii="Times New Roman" w:hAnsi="Times New Roman"/>
          <w:szCs w:val="24"/>
        </w:rPr>
        <w:tab/>
        <w:t>If a leave of absence is approved by the GAPS</w:t>
      </w:r>
      <w:r w:rsidR="00D24F6C">
        <w:rPr>
          <w:rFonts w:ascii="Times New Roman" w:hAnsi="Times New Roman"/>
          <w:szCs w:val="24"/>
        </w:rPr>
        <w:t xml:space="preserve"> Committee</w:t>
      </w:r>
      <w:r w:rsidR="00CD6706" w:rsidRPr="007A6385">
        <w:rPr>
          <w:rFonts w:ascii="Times New Roman" w:hAnsi="Times New Roman"/>
          <w:szCs w:val="24"/>
        </w:rPr>
        <w:t>, the student must consult with his or her advisor to revise the</w:t>
      </w:r>
      <w:r w:rsidR="006F5998">
        <w:rPr>
          <w:rFonts w:ascii="Times New Roman" w:hAnsi="Times New Roman"/>
          <w:szCs w:val="24"/>
        </w:rPr>
        <w:t xml:space="preserve">ir </w:t>
      </w:r>
      <w:r w:rsidR="00CD6706" w:rsidRPr="007A6385">
        <w:rPr>
          <w:rFonts w:ascii="Times New Roman" w:hAnsi="Times New Roman"/>
          <w:szCs w:val="24"/>
        </w:rPr>
        <w:t>Plan of Study.</w:t>
      </w:r>
    </w:p>
    <w:p w14:paraId="61B75EB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2BA2099"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5</w:t>
      </w:r>
      <w:r w:rsidR="00CD6706" w:rsidRPr="007A6385">
        <w:rPr>
          <w:rFonts w:ascii="Times New Roman" w:hAnsi="Times New Roman"/>
          <w:szCs w:val="24"/>
        </w:rPr>
        <w:t>.</w:t>
      </w:r>
      <w:r w:rsidR="00CD6706" w:rsidRPr="007A6385">
        <w:rPr>
          <w:rFonts w:ascii="Times New Roman" w:hAnsi="Times New Roman"/>
          <w:szCs w:val="24"/>
        </w:rPr>
        <w:tab/>
        <w:t>Upon the student’s return from an approved leave of absence, he or she will be placed in the next available class/classes on space available basis.</w:t>
      </w:r>
    </w:p>
    <w:p w14:paraId="4981604D"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585832"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6</w:t>
      </w:r>
      <w:r w:rsidR="00CD6706" w:rsidRPr="007A6385">
        <w:rPr>
          <w:rFonts w:ascii="Times New Roman" w:hAnsi="Times New Roman"/>
          <w:szCs w:val="24"/>
        </w:rPr>
        <w:t>.</w:t>
      </w:r>
      <w:r w:rsidR="00CD6706" w:rsidRPr="007A6385">
        <w:rPr>
          <w:rFonts w:ascii="Times New Roman" w:hAnsi="Times New Roman"/>
          <w:szCs w:val="24"/>
        </w:rPr>
        <w:tab/>
        <w:t>Any student who fails to notify the graduate nursing program of a leave of absence will forfeit his or her space in the graduate nursing program and must reapply for admission.</w:t>
      </w:r>
    </w:p>
    <w:p w14:paraId="6F3C310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32DD72"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7</w:t>
      </w:r>
      <w:r w:rsidR="00CD6706" w:rsidRPr="007A6385">
        <w:rPr>
          <w:rFonts w:ascii="Times New Roman" w:hAnsi="Times New Roman"/>
          <w:szCs w:val="24"/>
        </w:rPr>
        <w:t>.</w:t>
      </w:r>
      <w:r w:rsidR="00CD6706" w:rsidRPr="007A6385">
        <w:rPr>
          <w:rFonts w:ascii="Times New Roman" w:hAnsi="Times New Roman"/>
          <w:szCs w:val="24"/>
        </w:rPr>
        <w:tab/>
        <w:t xml:space="preserve">Permission for a leave of absence may be granted for up to one </w:t>
      </w:r>
      <w:r>
        <w:rPr>
          <w:rFonts w:ascii="Times New Roman" w:hAnsi="Times New Roman"/>
          <w:szCs w:val="24"/>
        </w:rPr>
        <w:t>semester</w:t>
      </w:r>
      <w:r w:rsidR="00CD6706" w:rsidRPr="007A6385">
        <w:rPr>
          <w:rFonts w:ascii="Times New Roman" w:hAnsi="Times New Roman"/>
          <w:szCs w:val="24"/>
        </w:rPr>
        <w:t>; however, students must meet the time limitation set by the Graduate College. Students who have not demonstrated responsibility or shown potential for successful completion of the program will not be granted a leave of absence and will be denied a leave of absence and will be dismissed from the program.</w:t>
      </w:r>
    </w:p>
    <w:p w14:paraId="016645E5"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940FD3"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u w:val="single"/>
        </w:rPr>
      </w:pPr>
      <w:r>
        <w:rPr>
          <w:rFonts w:ascii="Times New Roman" w:hAnsi="Times New Roman"/>
          <w:szCs w:val="24"/>
        </w:rPr>
        <w:t>8</w:t>
      </w:r>
      <w:r w:rsidR="00CD6706" w:rsidRPr="007A6385">
        <w:rPr>
          <w:rFonts w:ascii="Times New Roman" w:hAnsi="Times New Roman"/>
          <w:szCs w:val="24"/>
        </w:rPr>
        <w:t>.</w:t>
      </w:r>
      <w:r w:rsidR="00CD6706" w:rsidRPr="007A6385">
        <w:rPr>
          <w:rFonts w:ascii="Times New Roman" w:hAnsi="Times New Roman"/>
          <w:szCs w:val="24"/>
        </w:rPr>
        <w:tab/>
        <w:t>Consideration for leaves of absences are usually given for illness (both of the student and a family member in which case documentation is required from the treating health care provider), maternity leave, adoption, military leave, and death of a family member.</w:t>
      </w:r>
    </w:p>
    <w:p w14:paraId="0A2FDCE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9399720" w14:textId="77777777" w:rsidR="00CD6706" w:rsidRPr="00084F8C" w:rsidRDefault="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Adopted by SON </w:t>
      </w:r>
      <w:r w:rsidR="00CD6706" w:rsidRPr="00084F8C">
        <w:rPr>
          <w:rFonts w:ascii="Times New Roman" w:hAnsi="Times New Roman"/>
          <w:sz w:val="20"/>
        </w:rPr>
        <w:t>10/28/96</w:t>
      </w:r>
    </w:p>
    <w:p w14:paraId="61679C56" w14:textId="77777777" w:rsidR="00CD6706" w:rsidRPr="00084F8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84F8C">
        <w:rPr>
          <w:rFonts w:ascii="Times New Roman" w:hAnsi="Times New Roman"/>
          <w:sz w:val="20"/>
        </w:rPr>
        <w:t>Reviewed by SON</w:t>
      </w:r>
      <w:r w:rsidR="0065144B">
        <w:rPr>
          <w:rFonts w:ascii="Times New Roman" w:hAnsi="Times New Roman"/>
          <w:sz w:val="20"/>
        </w:rPr>
        <w:t xml:space="preserve"> </w:t>
      </w:r>
      <w:r w:rsidRPr="00084F8C">
        <w:rPr>
          <w:rFonts w:ascii="Times New Roman" w:hAnsi="Times New Roman"/>
          <w:sz w:val="20"/>
        </w:rPr>
        <w:t>10/27/97</w:t>
      </w:r>
    </w:p>
    <w:p w14:paraId="5EE576CB" w14:textId="77777777" w:rsidR="0064543F" w:rsidRPr="00084F8C" w:rsidRDefault="0064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84F8C">
        <w:rPr>
          <w:rFonts w:ascii="Times New Roman" w:hAnsi="Times New Roman"/>
          <w:sz w:val="20"/>
        </w:rPr>
        <w:t>Revised SON 02/01</w:t>
      </w:r>
    </w:p>
    <w:p w14:paraId="240B24A3" w14:textId="77777777" w:rsidR="0064543F" w:rsidRPr="00084F8C" w:rsidRDefault="0064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84F8C">
        <w:rPr>
          <w:rFonts w:ascii="Times New Roman" w:hAnsi="Times New Roman"/>
          <w:sz w:val="20"/>
        </w:rPr>
        <w:t>Revised SON 02/03</w:t>
      </w:r>
    </w:p>
    <w:p w14:paraId="5A89415A" w14:textId="77777777" w:rsidR="00AF12DD" w:rsidRDefault="00337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w:t>
      </w:r>
      <w:r w:rsidR="00AF12DD" w:rsidRPr="00084F8C">
        <w:rPr>
          <w:rFonts w:ascii="Times New Roman" w:hAnsi="Times New Roman"/>
          <w:sz w:val="20"/>
        </w:rPr>
        <w:t>Revised SON 9/07</w:t>
      </w:r>
    </w:p>
    <w:p w14:paraId="5E9D061D" w14:textId="77777777" w:rsidR="000D6ACD" w:rsidRPr="00C1338D" w:rsidRDefault="00C133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1338D">
        <w:rPr>
          <w:rFonts w:ascii="Times New Roman" w:hAnsi="Times New Roman"/>
          <w:sz w:val="20"/>
        </w:rPr>
        <w:t>Rev</w:t>
      </w:r>
      <w:r w:rsidR="0065144B">
        <w:rPr>
          <w:rFonts w:ascii="Times New Roman" w:hAnsi="Times New Roman"/>
          <w:sz w:val="20"/>
        </w:rPr>
        <w:t xml:space="preserve">ised </w:t>
      </w:r>
      <w:r w:rsidRPr="00C1338D">
        <w:rPr>
          <w:rFonts w:ascii="Times New Roman" w:hAnsi="Times New Roman"/>
          <w:sz w:val="20"/>
        </w:rPr>
        <w:t>GAPS 2</w:t>
      </w:r>
      <w:r w:rsidR="0065144B">
        <w:rPr>
          <w:rFonts w:ascii="Times New Roman" w:hAnsi="Times New Roman"/>
          <w:sz w:val="20"/>
        </w:rPr>
        <w:t>/</w:t>
      </w:r>
      <w:r w:rsidRPr="00C1338D">
        <w:rPr>
          <w:rFonts w:ascii="Times New Roman" w:hAnsi="Times New Roman"/>
          <w:sz w:val="20"/>
        </w:rPr>
        <w:t>09</w:t>
      </w:r>
      <w:r w:rsidR="0065144B">
        <w:rPr>
          <w:rFonts w:ascii="Times New Roman" w:hAnsi="Times New Roman"/>
          <w:sz w:val="20"/>
        </w:rPr>
        <w:t>/</w:t>
      </w:r>
      <w:r w:rsidRPr="00C1338D">
        <w:rPr>
          <w:rFonts w:ascii="Times New Roman" w:hAnsi="Times New Roman"/>
          <w:sz w:val="20"/>
        </w:rPr>
        <w:t>10</w:t>
      </w:r>
    </w:p>
    <w:p w14:paraId="4900805E"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559B790" w14:textId="77777777" w:rsidR="00BD5233" w:rsidRDefault="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DE3E40E" w14:textId="77777777" w:rsidR="00BD5233"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BC324F">
        <w:rPr>
          <w:rFonts w:ascii="Times New Roman" w:hAnsi="Times New Roman"/>
          <w:b/>
          <w:sz w:val="28"/>
          <w:szCs w:val="28"/>
          <w:u w:val="single"/>
        </w:rPr>
        <w:t>Withdrawal</w:t>
      </w:r>
    </w:p>
    <w:p w14:paraId="18121FC1" w14:textId="77777777" w:rsidR="00CD33F9" w:rsidRPr="00CA3FA3" w:rsidRDefault="00CD33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2AB0D7A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All students are required to meet with their adv</w:t>
      </w:r>
      <w:r w:rsidR="007F3A96">
        <w:rPr>
          <w:rFonts w:ascii="Times New Roman" w:hAnsi="Times New Roman"/>
          <w:szCs w:val="24"/>
        </w:rPr>
        <w:t>isor prior to dropping a course; and all withdrawals must be in writing.</w:t>
      </w:r>
      <w:r w:rsidR="00C1338D">
        <w:rPr>
          <w:rFonts w:ascii="Times New Roman" w:hAnsi="Times New Roman"/>
          <w:szCs w:val="24"/>
        </w:rPr>
        <w:t xml:space="preserve"> Student must adhere to the academic calendar for the dates to withdraw for single course or total program withdrawal.</w:t>
      </w:r>
    </w:p>
    <w:p w14:paraId="5D4D4714" w14:textId="77777777" w:rsidR="00084F8C" w:rsidRPr="007A6385" w:rsidRDefault="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ACB350"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Students may withdraw from a full semester individual course during the first ten weeks.  Check schedule for dates.  It is up to the student to withdraw from classes at the Registrar’s Office.  Just sending a letter to the Graduate Nursing Office is not enough.</w:t>
      </w:r>
    </w:p>
    <w:p w14:paraId="1467F73B" w14:textId="77777777" w:rsidR="00BD5233" w:rsidRPr="007A6385" w:rsidRDefault="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5890129" w14:textId="3EC7E24D" w:rsidR="00BD5233" w:rsidRPr="008012C9" w:rsidRDefault="007F3A96" w:rsidP="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szCs w:val="24"/>
        </w:rPr>
        <w:t>* Form found on</w:t>
      </w:r>
      <w:r w:rsidR="006A3D99">
        <w:rPr>
          <w:rFonts w:ascii="Times New Roman" w:hAnsi="Times New Roman"/>
          <w:szCs w:val="24"/>
        </w:rPr>
        <w:t xml:space="preserve">line at </w:t>
      </w:r>
      <w:hyperlink r:id="rId42" w:history="1">
        <w:r w:rsidR="00D219D2" w:rsidRPr="008012C9">
          <w:rPr>
            <w:rStyle w:val="Hyperlink"/>
            <w:rFonts w:ascii="Times New Roman" w:hAnsi="Times New Roman"/>
            <w:color w:val="auto"/>
          </w:rPr>
          <w:t>http://muwww-new.marshall.edu/cohp/index.php/departments/school-of-nursing/programs7/master-of-science-in-nursing/forms3/</w:t>
        </w:r>
      </w:hyperlink>
      <w:r w:rsidR="00D219D2" w:rsidRPr="008012C9">
        <w:t xml:space="preserve"> </w:t>
      </w:r>
    </w:p>
    <w:p w14:paraId="3CCB4BA6" w14:textId="77777777" w:rsidR="00D219D2" w:rsidRPr="008012C9" w:rsidRDefault="00D219D2" w:rsidP="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66930B" w14:textId="78D6F17E" w:rsidR="003B255E" w:rsidRDefault="00CD6706" w:rsidP="00822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After this date, students cannot withdraw from </w:t>
      </w:r>
      <w:r w:rsidRPr="007A6385">
        <w:rPr>
          <w:rFonts w:ascii="Times New Roman" w:hAnsi="Times New Roman"/>
          <w:b/>
          <w:szCs w:val="24"/>
        </w:rPr>
        <w:t>individual</w:t>
      </w:r>
      <w:r w:rsidRPr="007A6385">
        <w:rPr>
          <w:rFonts w:ascii="Times New Roman" w:hAnsi="Times New Roman"/>
          <w:szCs w:val="24"/>
        </w:rPr>
        <w:t xml:space="preserve"> classes but may withdraw completely from all courses for that semester through the last class date.  This is a university policy.  Check schedule for dates.</w:t>
      </w:r>
    </w:p>
    <w:p w14:paraId="2F711436" w14:textId="39FED6B4" w:rsidR="00CD6706" w:rsidRPr="007A6385" w:rsidRDefault="00215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rPr>
        <w:t xml:space="preserve"> </w:t>
      </w:r>
    </w:p>
    <w:p w14:paraId="2021359C"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Transient (Transfer) Credit</w:t>
      </w:r>
    </w:p>
    <w:p w14:paraId="35125AE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36BA85"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Students planning to take courses at other institutions must use the following procedure:</w:t>
      </w:r>
    </w:p>
    <w:p w14:paraId="7A9E4F4A"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654B4F5" w14:textId="681A89C9"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7A6385">
        <w:rPr>
          <w:rFonts w:ascii="Times New Roman" w:hAnsi="Times New Roman"/>
          <w:szCs w:val="24"/>
        </w:rPr>
        <w:t>1.</w:t>
      </w:r>
      <w:r w:rsidRPr="007A6385">
        <w:rPr>
          <w:rFonts w:ascii="Times New Roman" w:hAnsi="Times New Roman"/>
          <w:szCs w:val="24"/>
        </w:rPr>
        <w:tab/>
        <w:t xml:space="preserve">Obtain approval from </w:t>
      </w:r>
      <w:r w:rsidR="008012C9">
        <w:rPr>
          <w:rFonts w:ascii="Times New Roman" w:hAnsi="Times New Roman"/>
          <w:szCs w:val="24"/>
        </w:rPr>
        <w:t xml:space="preserve">your </w:t>
      </w:r>
      <w:r w:rsidRPr="007A6385">
        <w:rPr>
          <w:rFonts w:ascii="Times New Roman" w:hAnsi="Times New Roman"/>
          <w:szCs w:val="24"/>
        </w:rPr>
        <w:t>advisor.</w:t>
      </w:r>
    </w:p>
    <w:p w14:paraId="1AAEE43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75B0DA"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7A6385">
        <w:rPr>
          <w:rFonts w:ascii="Times New Roman" w:hAnsi="Times New Roman"/>
          <w:szCs w:val="24"/>
        </w:rPr>
        <w:t>2.</w:t>
      </w:r>
      <w:r w:rsidRPr="007A6385">
        <w:rPr>
          <w:rFonts w:ascii="Times New Roman" w:hAnsi="Times New Roman"/>
          <w:szCs w:val="24"/>
        </w:rPr>
        <w:tab/>
        <w:t xml:space="preserve">Seek </w:t>
      </w:r>
      <w:r w:rsidR="00A71E6E">
        <w:rPr>
          <w:rFonts w:ascii="Times New Roman" w:hAnsi="Times New Roman"/>
          <w:szCs w:val="24"/>
        </w:rPr>
        <w:t xml:space="preserve">transient </w:t>
      </w:r>
      <w:r w:rsidRPr="007A6385">
        <w:rPr>
          <w:rFonts w:ascii="Times New Roman" w:hAnsi="Times New Roman"/>
          <w:szCs w:val="24"/>
        </w:rPr>
        <w:t>admission to institution where course will be taken.</w:t>
      </w:r>
    </w:p>
    <w:p w14:paraId="380E6EB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BB36CF" w14:textId="77777777" w:rsidR="007F3A96" w:rsidRDefault="00CD6706" w:rsidP="007F3A9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Have transcript of course work sent to the Marshall University Admissions Office, Attention: Graduate College.</w:t>
      </w:r>
    </w:p>
    <w:p w14:paraId="55325720" w14:textId="77777777" w:rsidR="007F3A96" w:rsidRDefault="007F3A96" w:rsidP="007F3A9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07453BBF" w14:textId="77777777" w:rsidR="007F3A96" w:rsidRPr="007A6385" w:rsidRDefault="007F3A9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12 credits</w:t>
      </w:r>
      <w:r w:rsidR="00A71E6E">
        <w:rPr>
          <w:rFonts w:ascii="Times New Roman" w:hAnsi="Times New Roman"/>
          <w:szCs w:val="24"/>
        </w:rPr>
        <w:t xml:space="preserve"> only</w:t>
      </w:r>
      <w:r>
        <w:rPr>
          <w:rFonts w:ascii="Times New Roman" w:hAnsi="Times New Roman"/>
          <w:szCs w:val="24"/>
        </w:rPr>
        <w:t xml:space="preserve"> transferable.</w:t>
      </w:r>
    </w:p>
    <w:p w14:paraId="0611CF0E" w14:textId="77777777" w:rsidR="00CD6706" w:rsidRPr="007A6385" w:rsidRDefault="00CD670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7440F631"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Academic Probation and Retention</w:t>
      </w:r>
    </w:p>
    <w:p w14:paraId="7B31B92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D98D0A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The Graduate College will place students whose grade point average falls below 3.0 on academic probation.</w:t>
      </w:r>
    </w:p>
    <w:p w14:paraId="2A8A7004"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BF803E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Following notification of probation and prior to subsequent registration, students will be counseled by their advisor.  During this initial counseling session, the student will be advised of deficiencies and the requirements for removing the deficiencies within the next nine semester hours of enrollment.  The student will not be permitted to register without the written approval of the Dean of the Graduate College.  A second counseling session will follow the first grading of subsequent enrollment and will be designed to check the student's progress.</w:t>
      </w:r>
    </w:p>
    <w:p w14:paraId="14BA5C1C"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4C6C5192"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C324F">
        <w:rPr>
          <w:rFonts w:ascii="Times New Roman" w:hAnsi="Times New Roman"/>
          <w:szCs w:val="24"/>
        </w:rPr>
        <w:t>If probationary status is not removed within a time period considered satisfactory by the Graduate Dean, the Dean, in consultation with the graduate department, will determine (1) if the student is to be retained or recommended for dismissal, (2) what counseling or remediation steps will be required of the student as a condition of retention.</w:t>
      </w:r>
    </w:p>
    <w:p w14:paraId="72823F1A" w14:textId="77777777" w:rsidR="00CA3FA3" w:rsidRPr="00BC324F" w:rsidRDefault="00CA3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181A7D5" w14:textId="77777777" w:rsidR="00D24F6C" w:rsidRDefault="00CD6706" w:rsidP="00CA3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C324F">
        <w:rPr>
          <w:rFonts w:ascii="Times New Roman" w:hAnsi="Times New Roman"/>
          <w:szCs w:val="24"/>
        </w:rPr>
        <w:t>Students who have been dismissed for academic deficiencies may apply for readmission to the Graduate College after a lapse of one academic year.</w:t>
      </w:r>
      <w:r w:rsidR="00CA3FA3">
        <w:rPr>
          <w:rFonts w:ascii="Times New Roman" w:hAnsi="Times New Roman"/>
          <w:szCs w:val="24"/>
        </w:rPr>
        <w:t xml:space="preserve">    </w:t>
      </w:r>
    </w:p>
    <w:p w14:paraId="4B8A485F" w14:textId="77777777" w:rsidR="008012C9" w:rsidRDefault="008012C9" w:rsidP="00CA3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C5B24B6" w14:textId="06F04B6D" w:rsidR="00D24F6C" w:rsidRDefault="00CA3FA3" w:rsidP="00CA3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szCs w:val="24"/>
        </w:rPr>
        <w:t xml:space="preserve">                                          </w:t>
      </w:r>
    </w:p>
    <w:p w14:paraId="09BBCC53" w14:textId="7F9C3BD2" w:rsidR="003E425D" w:rsidRPr="00CA3FA3" w:rsidRDefault="003E425D" w:rsidP="00D24F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B7F29">
        <w:rPr>
          <w:rFonts w:ascii="Times New Roman" w:hAnsi="Times New Roman"/>
          <w:b/>
          <w:sz w:val="28"/>
          <w:szCs w:val="28"/>
          <w:u w:val="single"/>
        </w:rPr>
        <w:t>Copyright Compliance</w:t>
      </w:r>
    </w:p>
    <w:p w14:paraId="049A33A5" w14:textId="77777777" w:rsidR="003E425D"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ABBE9DB" w14:textId="222779AD" w:rsidR="003E425D"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EE5112">
        <w:rPr>
          <w:rFonts w:ascii="Times New Roman" w:hAnsi="Times New Roman"/>
          <w:sz w:val="22"/>
          <w:szCs w:val="22"/>
        </w:rPr>
        <w:t>Marshall University complies with U.S. copyright law, which prohibits unauthorized duplication and use of copyrighted materials, including written, audio-visual, and computer software materials.</w:t>
      </w:r>
    </w:p>
    <w:p w14:paraId="5F73B0BF" w14:textId="2FE2F2DB" w:rsidR="008012C9" w:rsidRDefault="008012C9"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14:paraId="308B8A16" w14:textId="4B28DB4F" w:rsidR="008012C9" w:rsidRDefault="008012C9"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14:paraId="79723E09" w14:textId="2DC722A6" w:rsidR="008012C9" w:rsidRDefault="008012C9"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14:paraId="6C29010A" w14:textId="5D7BE23E" w:rsidR="008012C9" w:rsidRDefault="008012C9" w:rsidP="00822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4C218B3" w14:textId="1B39792B" w:rsidR="008012C9" w:rsidRDefault="008012C9" w:rsidP="00A55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6558956" w14:textId="77777777" w:rsidR="00892AB6" w:rsidRDefault="00892AB6"/>
    <w:tbl>
      <w:tblPr>
        <w:tblW w:w="9360" w:type="dxa"/>
        <w:tblInd w:w="139" w:type="dxa"/>
        <w:tblLayout w:type="fixed"/>
        <w:tblCellMar>
          <w:left w:w="139" w:type="dxa"/>
          <w:right w:w="139" w:type="dxa"/>
        </w:tblCellMar>
        <w:tblLook w:val="0000" w:firstRow="0" w:lastRow="0" w:firstColumn="0" w:lastColumn="0" w:noHBand="0" w:noVBand="0"/>
      </w:tblPr>
      <w:tblGrid>
        <w:gridCol w:w="9360"/>
      </w:tblGrid>
      <w:tr w:rsidR="000065A2" w:rsidRPr="007B7F29" w14:paraId="500C98BB" w14:textId="77777777" w:rsidTr="00DD76F5">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3DD382A9" w14:textId="77777777" w:rsidR="000065A2" w:rsidRPr="007B7F29" w:rsidRDefault="000065A2" w:rsidP="008874FE">
            <w:pPr>
              <w:spacing w:line="163" w:lineRule="exact"/>
              <w:rPr>
                <w:rFonts w:ascii="Times New Roman" w:hAnsi="Times New Roman"/>
                <w:szCs w:val="24"/>
              </w:rPr>
            </w:pPr>
            <w:r w:rsidRPr="007B7F29">
              <w:rPr>
                <w:rFonts w:ascii="Times New Roman" w:hAnsi="Times New Roman"/>
                <w:szCs w:val="24"/>
              </w:rPr>
              <w:br w:type="page"/>
            </w:r>
            <w:r w:rsidRPr="007B7F29">
              <w:rPr>
                <w:rFonts w:ascii="Times New Roman" w:hAnsi="Times New Roman"/>
                <w:szCs w:val="24"/>
              </w:rPr>
              <w:br w:type="page"/>
            </w:r>
          </w:p>
          <w:p w14:paraId="764855B3" w14:textId="77777777" w:rsidR="000065A2" w:rsidRPr="007B7F29" w:rsidRDefault="000065A2" w:rsidP="008874FE">
            <w:pPr>
              <w:tabs>
                <w:tab w:val="center" w:pos="4541"/>
                <w:tab w:val="left" w:pos="5040"/>
                <w:tab w:val="left" w:pos="5760"/>
                <w:tab w:val="left" w:pos="6480"/>
                <w:tab w:val="left" w:pos="7200"/>
                <w:tab w:val="left" w:pos="7920"/>
                <w:tab w:val="left" w:pos="8640"/>
                <w:tab w:val="left" w:pos="9360"/>
              </w:tabs>
              <w:spacing w:after="19"/>
              <w:rPr>
                <w:rFonts w:ascii="Times New Roman" w:hAnsi="Times New Roman"/>
                <w:b/>
                <w:i/>
                <w:szCs w:val="24"/>
              </w:rPr>
            </w:pPr>
            <w:r w:rsidRPr="007B7F29">
              <w:rPr>
                <w:rFonts w:ascii="Times New Roman" w:hAnsi="Times New Roman"/>
                <w:szCs w:val="24"/>
              </w:rPr>
              <w:tab/>
            </w:r>
            <w:r w:rsidRPr="007B7F29">
              <w:rPr>
                <w:rFonts w:ascii="Times New Roman" w:hAnsi="Times New Roman"/>
                <w:b/>
                <w:i/>
                <w:szCs w:val="24"/>
              </w:rPr>
              <w:t>ACADEMIC APPEALS</w:t>
            </w:r>
          </w:p>
        </w:tc>
      </w:tr>
    </w:tbl>
    <w:p w14:paraId="0E4C1C92" w14:textId="77777777" w:rsidR="00EE5112" w:rsidRDefault="00EE511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Cs w:val="24"/>
        </w:rPr>
      </w:pPr>
    </w:p>
    <w:p w14:paraId="18F0D054"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rPr>
      </w:pPr>
      <w:r w:rsidRPr="00EE5112">
        <w:rPr>
          <w:rFonts w:ascii="Times New Roman" w:hAnsi="Times New Roman"/>
          <w:sz w:val="22"/>
          <w:szCs w:val="22"/>
        </w:rPr>
        <w:t xml:space="preserve">The following has been adapted from the Marshall University academic appeals policy.  It applies to academic appeals for nursing courses only.  Students should refer to </w:t>
      </w:r>
      <w:r w:rsidRPr="00EE5112">
        <w:rPr>
          <w:rFonts w:ascii="Times New Roman" w:hAnsi="Times New Roman"/>
          <w:sz w:val="22"/>
          <w:szCs w:val="22"/>
          <w:u w:val="single"/>
        </w:rPr>
        <w:t>Making the Connection</w:t>
      </w:r>
      <w:r w:rsidRPr="00EE5112">
        <w:rPr>
          <w:rFonts w:ascii="Times New Roman" w:hAnsi="Times New Roman"/>
          <w:sz w:val="22"/>
          <w:szCs w:val="22"/>
        </w:rPr>
        <w:t>, the Marshall University student handbook, for academic appeals in non-nursing courses.</w:t>
      </w:r>
    </w:p>
    <w:p w14:paraId="6974DE56"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3826F72" w14:textId="77777777" w:rsidR="00EE511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EE5112">
        <w:rPr>
          <w:rFonts w:ascii="Times New Roman" w:hAnsi="Times New Roman"/>
          <w:sz w:val="22"/>
          <w:szCs w:val="22"/>
        </w:rPr>
        <w:t xml:space="preserve">In cases where a student is appealing a grade, the grade appealed shall remain in effect until </w:t>
      </w:r>
    </w:p>
    <w:p w14:paraId="7DFA38F5" w14:textId="77777777" w:rsidR="000065A2" w:rsidRPr="00EE5112" w:rsidRDefault="000065A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the appeal procedure is completed, or the problem resolved.</w:t>
      </w:r>
    </w:p>
    <w:p w14:paraId="03681953" w14:textId="77777777" w:rsidR="00EE5112" w:rsidRPr="00EE5112" w:rsidRDefault="00EE511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BA0449E" w14:textId="77777777" w:rsidR="000065A2" w:rsidRPr="00EE5112" w:rsidRDefault="00EE511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ab/>
      </w:r>
      <w:r w:rsidR="000065A2" w:rsidRPr="00EE5112">
        <w:rPr>
          <w:rFonts w:ascii="Times New Roman" w:hAnsi="Times New Roman"/>
          <w:sz w:val="22"/>
          <w:szCs w:val="22"/>
        </w:rPr>
        <w:t>The intent of the appeals process is to treat all parties fairly, and to make all parties aware of the appeals procedure.</w:t>
      </w:r>
    </w:p>
    <w:p w14:paraId="5E753577"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1910ECA" w14:textId="54B7A3B2" w:rsidR="000065A2" w:rsidRPr="00EE5112" w:rsidRDefault="00EE511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ab/>
      </w:r>
      <w:r w:rsidR="000065A2" w:rsidRPr="00EE5112">
        <w:rPr>
          <w:rFonts w:ascii="Times New Roman" w:hAnsi="Times New Roman"/>
          <w:sz w:val="22"/>
          <w:szCs w:val="22"/>
        </w:rPr>
        <w:t xml:space="preserve">In those </w:t>
      </w:r>
      <w:r w:rsidR="00DC6E98" w:rsidRPr="00EE5112">
        <w:rPr>
          <w:rFonts w:ascii="Times New Roman" w:hAnsi="Times New Roman"/>
          <w:sz w:val="22"/>
          <w:szCs w:val="22"/>
        </w:rPr>
        <w:t>cases,</w:t>
      </w:r>
      <w:r w:rsidR="000065A2" w:rsidRPr="00EE5112">
        <w:rPr>
          <w:rFonts w:ascii="Times New Roman" w:hAnsi="Times New Roman"/>
          <w:sz w:val="22"/>
          <w:szCs w:val="22"/>
        </w:rPr>
        <w:t xml:space="preserve"> in which a student has received an instructor imposed sanction, the student shall follow the procedures outlined below:</w:t>
      </w:r>
    </w:p>
    <w:p w14:paraId="44F13F30"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611EC2D"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1.</w:t>
      </w:r>
      <w:r w:rsidRPr="00EE5112">
        <w:rPr>
          <w:rFonts w:ascii="Times New Roman" w:hAnsi="Times New Roman"/>
          <w:sz w:val="22"/>
          <w:szCs w:val="22"/>
        </w:rPr>
        <w:tab/>
        <w:t xml:space="preserve">The student should first attempt a resolution with the course instructor.  This initial step must be taken within ten (10) days from the imposition of the sanction or, in the case of an appeal of a final grade in the course, within thirty (30) days of the beginning of the next regular term.  The student who makes an appeal is responsible for submitting </w:t>
      </w:r>
      <w:r w:rsidRPr="00EE5112">
        <w:rPr>
          <w:rFonts w:ascii="Times New Roman" w:hAnsi="Times New Roman"/>
          <w:b/>
          <w:sz w:val="22"/>
          <w:szCs w:val="22"/>
        </w:rPr>
        <w:t>all</w:t>
      </w:r>
      <w:r w:rsidRPr="00EE5112">
        <w:rPr>
          <w:rFonts w:ascii="Times New Roman" w:hAnsi="Times New Roman"/>
          <w:sz w:val="22"/>
          <w:szCs w:val="22"/>
        </w:rPr>
        <w:t xml:space="preserve"> applicable documentation.  If the instructor is unavailable for any reason, the process starts with the </w:t>
      </w:r>
      <w:r w:rsidR="00AE332D" w:rsidRPr="00EE5112">
        <w:rPr>
          <w:rFonts w:ascii="Times New Roman" w:hAnsi="Times New Roman"/>
          <w:sz w:val="22"/>
          <w:szCs w:val="22"/>
        </w:rPr>
        <w:t>d</w:t>
      </w:r>
      <w:r w:rsidR="0064543F" w:rsidRPr="00EE5112">
        <w:rPr>
          <w:rFonts w:ascii="Times New Roman" w:hAnsi="Times New Roman"/>
          <w:sz w:val="22"/>
          <w:szCs w:val="22"/>
        </w:rPr>
        <w:t xml:space="preserve">epartmental </w:t>
      </w:r>
      <w:r w:rsidR="00AE332D" w:rsidRPr="00EE5112">
        <w:rPr>
          <w:rFonts w:ascii="Times New Roman" w:hAnsi="Times New Roman"/>
          <w:sz w:val="22"/>
          <w:szCs w:val="22"/>
        </w:rPr>
        <w:t>c</w:t>
      </w:r>
      <w:r w:rsidR="0064543F" w:rsidRPr="00EE5112">
        <w:rPr>
          <w:rFonts w:ascii="Times New Roman" w:hAnsi="Times New Roman"/>
          <w:sz w:val="22"/>
          <w:szCs w:val="22"/>
        </w:rPr>
        <w:t>hair.</w:t>
      </w:r>
      <w:r w:rsidRPr="00EE5112">
        <w:rPr>
          <w:rFonts w:ascii="Times New Roman" w:hAnsi="Times New Roman"/>
          <w:sz w:val="22"/>
          <w:szCs w:val="22"/>
        </w:rPr>
        <w:t xml:space="preserve">  </w:t>
      </w:r>
    </w:p>
    <w:p w14:paraId="289E6F16"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p>
    <w:p w14:paraId="611878D4"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2.</w:t>
      </w:r>
      <w:r w:rsidRPr="00EE5112">
        <w:rPr>
          <w:rFonts w:ascii="Times New Roman" w:hAnsi="Times New Roman"/>
          <w:sz w:val="22"/>
          <w:szCs w:val="22"/>
        </w:rPr>
        <w:tab/>
        <w:t>If the procedure in Step 1 does not have a mutually satisfactory result, the student may appeal in writing to the Associate Dean within ten (10) days after the initial action, who will attempt to resolve the issue at the program level.  When a student appeals a final grade, the faculty member must provide all criteria used for determining grades.</w:t>
      </w:r>
    </w:p>
    <w:p w14:paraId="02E0550E"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32BAD1C"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3.</w:t>
      </w:r>
      <w:r w:rsidRPr="00EE5112">
        <w:rPr>
          <w:rFonts w:ascii="Times New Roman" w:hAnsi="Times New Roman"/>
          <w:sz w:val="22"/>
          <w:szCs w:val="22"/>
        </w:rPr>
        <w:tab/>
        <w:t xml:space="preserve">Should the issue not be resolved at the program level, either the student or instructor may appeal in writing to the Dean of the College of Health Professions within ten (10) days of the action taken in Step 2.  The Dean will attempt to achieve a mutually satisfactory resolution. </w:t>
      </w:r>
    </w:p>
    <w:p w14:paraId="6D9CFFC3"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B0CBEAC"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4.</w:t>
      </w:r>
      <w:r w:rsidRPr="00EE5112">
        <w:rPr>
          <w:rFonts w:ascii="Times New Roman" w:hAnsi="Times New Roman"/>
          <w:sz w:val="22"/>
          <w:szCs w:val="22"/>
        </w:rPr>
        <w:tab/>
        <w:t>Should the issue not be resolved by the Dean, either the student or instructor may appeal in writing within (10) days of the action taken in Step 3 to the Budget and Academic Policy Committee who shall refer the matter to the University Academic Appeals Board for resolution.  The hearing panel has the right to seek additional documentation if necessary.</w:t>
      </w:r>
    </w:p>
    <w:p w14:paraId="72FB9670"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8C72B3E" w14:textId="77777777" w:rsidR="00EE5112" w:rsidRDefault="000065A2" w:rsidP="00EE5112">
      <w:pPr>
        <w:pStyle w:val="ListParagraph"/>
        <w:numPr>
          <w:ilvl w:val="0"/>
          <w:numId w:val="5"/>
        </w:num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 xml:space="preserve">Should the student or the instructor be dissatisfied with the determination of the Academic </w:t>
      </w:r>
    </w:p>
    <w:p w14:paraId="4BD2BA5F" w14:textId="77777777" w:rsidR="000065A2" w:rsidRPr="00EE5112" w:rsidRDefault="000065A2" w:rsidP="00EE511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rPr>
          <w:rFonts w:ascii="Times New Roman" w:hAnsi="Times New Roman"/>
          <w:sz w:val="22"/>
          <w:szCs w:val="22"/>
        </w:rPr>
      </w:pPr>
      <w:r w:rsidRPr="00EE5112">
        <w:rPr>
          <w:rFonts w:ascii="Times New Roman" w:hAnsi="Times New Roman"/>
          <w:sz w:val="22"/>
          <w:szCs w:val="22"/>
        </w:rPr>
        <w:t>Appeals Board, then either party may file an appeal with the V. P. for Health Sciences within thirty (30) days from receipt of the decision of the Board.  The decision of the Vice President shall be final.</w:t>
      </w:r>
    </w:p>
    <w:p w14:paraId="6E44A7F9" w14:textId="77777777" w:rsidR="00EE5112" w:rsidRPr="00EE5112" w:rsidRDefault="00EE5112" w:rsidP="00EE511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AECF703" w14:textId="77777777" w:rsidR="00EE511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2"/>
          <w:szCs w:val="22"/>
        </w:rPr>
      </w:pPr>
      <w:r w:rsidRPr="00EE5112">
        <w:rPr>
          <w:rFonts w:ascii="Times New Roman" w:hAnsi="Times New Roman"/>
          <w:b/>
          <w:sz w:val="22"/>
          <w:szCs w:val="22"/>
        </w:rPr>
        <w:t>Note:</w:t>
      </w:r>
      <w:r w:rsidRPr="00EE5112">
        <w:rPr>
          <w:rFonts w:ascii="Times New Roman" w:hAnsi="Times New Roman"/>
          <w:sz w:val="22"/>
          <w:szCs w:val="22"/>
        </w:rPr>
        <w:t xml:space="preserve"> A day is defined as a calendar day.</w:t>
      </w:r>
    </w:p>
    <w:p w14:paraId="4FCD1C29" w14:textId="1E2B9F7C" w:rsidR="0064543F" w:rsidRDefault="0064543F"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r w:rsidRPr="00EE5112">
        <w:rPr>
          <w:rFonts w:ascii="Times New Roman" w:hAnsi="Times New Roman"/>
          <w:sz w:val="18"/>
          <w:szCs w:val="18"/>
        </w:rPr>
        <w:t>5/30/96</w:t>
      </w:r>
      <w:r w:rsidR="00DD76F5">
        <w:rPr>
          <w:rFonts w:ascii="Times New Roman" w:hAnsi="Times New Roman"/>
          <w:sz w:val="18"/>
          <w:szCs w:val="18"/>
        </w:rPr>
        <w:t>, Revised 02/06</w:t>
      </w:r>
    </w:p>
    <w:p w14:paraId="7E3C0FFF" w14:textId="77777777" w:rsidR="00017A71" w:rsidRDefault="00017A71"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613EA724" w14:textId="44B9F86C" w:rsidR="00017A71" w:rsidRDefault="00017A71"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2D7C1071" w14:textId="6246874A" w:rsidR="00822226" w:rsidRDefault="00822226"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46C11E0A" w14:textId="095EDE2A" w:rsidR="00822226" w:rsidRDefault="00822226"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177DB0F3" w14:textId="05D381A2" w:rsidR="00822226" w:rsidRDefault="00822226"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1E20D3BC" w14:textId="68FBE5FC" w:rsidR="00822226" w:rsidRDefault="00822226"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22B2F38D" w14:textId="0EA83C0D" w:rsidR="00135EED" w:rsidRDefault="00135EED"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671486BA" w14:textId="72089859" w:rsidR="00135EED" w:rsidRDefault="00135EED"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4EC9901B" w14:textId="77777777" w:rsidR="00135EED" w:rsidRDefault="00135EED"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2E9BD49D" w14:textId="77777777" w:rsidR="00822226" w:rsidRDefault="00822226"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3B9EF382" w14:textId="77777777" w:rsidR="00017A71" w:rsidRPr="00EE5112" w:rsidRDefault="00017A71"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tbl>
      <w:tblPr>
        <w:tblW w:w="9360" w:type="dxa"/>
        <w:tblInd w:w="139" w:type="dxa"/>
        <w:tblLayout w:type="fixed"/>
        <w:tblCellMar>
          <w:left w:w="139" w:type="dxa"/>
          <w:right w:w="139" w:type="dxa"/>
        </w:tblCellMar>
        <w:tblLook w:val="0000" w:firstRow="0" w:lastRow="0" w:firstColumn="0" w:lastColumn="0" w:noHBand="0" w:noVBand="0"/>
      </w:tblPr>
      <w:tblGrid>
        <w:gridCol w:w="9360"/>
      </w:tblGrid>
      <w:tr w:rsidR="000065A2" w:rsidRPr="007B7F29" w14:paraId="07CE1653" w14:textId="77777777" w:rsidTr="00DD76F5">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1F4914D4" w14:textId="77777777" w:rsidR="000065A2" w:rsidRPr="007B7F29" w:rsidRDefault="000065A2" w:rsidP="008874FE">
            <w:pPr>
              <w:spacing w:line="163" w:lineRule="exact"/>
              <w:rPr>
                <w:rFonts w:ascii="Times New Roman" w:hAnsi="Times New Roman"/>
                <w:szCs w:val="24"/>
              </w:rPr>
            </w:pPr>
          </w:p>
          <w:p w14:paraId="51B0D451" w14:textId="77777777" w:rsidR="000065A2" w:rsidRPr="007B7F29" w:rsidRDefault="000065A2" w:rsidP="008874FE">
            <w:pPr>
              <w:tabs>
                <w:tab w:val="center" w:pos="4541"/>
                <w:tab w:val="left" w:pos="5040"/>
                <w:tab w:val="left" w:pos="5760"/>
                <w:tab w:val="left" w:pos="6480"/>
                <w:tab w:val="left" w:pos="7200"/>
                <w:tab w:val="left" w:pos="7920"/>
                <w:tab w:val="left" w:pos="8640"/>
                <w:tab w:val="left" w:pos="9360"/>
              </w:tabs>
              <w:spacing w:after="19"/>
              <w:rPr>
                <w:rFonts w:ascii="Times New Roman" w:hAnsi="Times New Roman"/>
                <w:szCs w:val="24"/>
              </w:rPr>
            </w:pPr>
            <w:r w:rsidRPr="007B7F29">
              <w:rPr>
                <w:rFonts w:ascii="Times New Roman" w:hAnsi="Times New Roman"/>
                <w:i/>
                <w:szCs w:val="24"/>
              </w:rPr>
              <w:tab/>
            </w:r>
            <w:r w:rsidRPr="007B7F29">
              <w:rPr>
                <w:rFonts w:ascii="Times New Roman" w:hAnsi="Times New Roman"/>
                <w:b/>
                <w:i/>
                <w:szCs w:val="24"/>
              </w:rPr>
              <w:t>STUDENT HEALTH POLICY</w:t>
            </w:r>
          </w:p>
        </w:tc>
      </w:tr>
    </w:tbl>
    <w:p w14:paraId="083B1B0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E88FA8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B7F29">
        <w:rPr>
          <w:rFonts w:ascii="Times New Roman" w:hAnsi="Times New Roman"/>
          <w:szCs w:val="24"/>
        </w:rPr>
        <w:t xml:space="preserve">The College of Health Professions is responsible for ensuring that nursing students have the knowledge and skills required to safely and effectively care for people who require nursing care.  Nursing students in the </w:t>
      </w:r>
      <w:r w:rsidR="007B1F9F">
        <w:rPr>
          <w:rFonts w:ascii="Times New Roman" w:hAnsi="Times New Roman"/>
          <w:szCs w:val="24"/>
        </w:rPr>
        <w:t>M</w:t>
      </w:r>
      <w:r w:rsidRPr="007B7F29">
        <w:rPr>
          <w:rFonts w:ascii="Times New Roman" w:hAnsi="Times New Roman"/>
          <w:szCs w:val="24"/>
        </w:rPr>
        <w:t>SN Program, in turn, accept accountability for patient care and safety when they accept admission to the program.  This accountability is necessary as nursing is a practice profession and lack of accountability may jeopardize the lives of others.  Therefore, the College of Health Professions has developed a policy to assure that the health of the students will not threaten patient safety.</w:t>
      </w:r>
    </w:p>
    <w:p w14:paraId="48006AE8"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31219E6"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B7F29">
        <w:rPr>
          <w:rFonts w:ascii="Times New Roman" w:hAnsi="Times New Roman"/>
          <w:szCs w:val="24"/>
        </w:rPr>
        <w:t>Students must be mentally and physically able to meet the classroom objectives and function safely in the clinical area.  Students must notify their faculty when health problems or medications may affect classroom or clinical performance, intellectually or physically.  Students may withdraw from nursing courses or apply for a leave of absence in order to give themselves time to receive treatment and improve their mental or physical health.  Students may be required to provide evidence from their healthcare provider that the challenges of classroom and clinical laboratory experience will not negatively affect the students’ health or the safety of patients.</w:t>
      </w:r>
    </w:p>
    <w:p w14:paraId="787881A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13534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B7F29">
        <w:rPr>
          <w:rFonts w:ascii="Times New Roman" w:hAnsi="Times New Roman"/>
          <w:szCs w:val="24"/>
        </w:rPr>
        <w:t>Students may be dismissed or temporarily suspended from the</w:t>
      </w:r>
      <w:r w:rsidR="007B1F9F">
        <w:rPr>
          <w:rFonts w:ascii="Times New Roman" w:hAnsi="Times New Roman"/>
          <w:szCs w:val="24"/>
        </w:rPr>
        <w:t xml:space="preserve"> M</w:t>
      </w:r>
      <w:r w:rsidRPr="007B7F29">
        <w:rPr>
          <w:rFonts w:ascii="Times New Roman" w:hAnsi="Times New Roman"/>
          <w:szCs w:val="24"/>
        </w:rPr>
        <w:t>SN Program, if they do not notify faculty of their health problems which may affect patient safety.  Students may also be dismissed or suspended if, in the faculty member’s judgment, they are not able to provide safe patient care.  Notification of health problems must be given by the student to the appropriate faculty before the beginning of classes, or when the problem develops or is diagnosed during the course.  Notification after-the-fact constitutes a serious lack of accountability on the part of the student.</w:t>
      </w:r>
    </w:p>
    <w:p w14:paraId="7A6F1386"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24CED20" w14:textId="4B7BA0B7" w:rsidR="000065A2" w:rsidRPr="0086179C" w:rsidRDefault="000065A2" w:rsidP="0086179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zCs w:val="24"/>
          <w:u w:val="single"/>
        </w:rPr>
      </w:pPr>
      <w:r w:rsidRPr="0086179C">
        <w:rPr>
          <w:rFonts w:ascii="Times New Roman" w:hAnsi="Times New Roman"/>
          <w:b/>
          <w:szCs w:val="24"/>
          <w:u w:val="single"/>
        </w:rPr>
        <w:t>Injury in Clinical Setting</w:t>
      </w:r>
    </w:p>
    <w:p w14:paraId="2C319867"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5B06E9B"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B7F29">
        <w:rPr>
          <w:rFonts w:ascii="Times New Roman" w:hAnsi="Times New Roman"/>
          <w:szCs w:val="24"/>
        </w:rPr>
        <w:t xml:space="preserve">Any student who is injured during a clinical nursing experience may be treated at a local health care facility.  However, neither the health care facility nor the university is responsible for paying for those student medical services.  The student is covered under their own health plan or one which they may take out with the university.  </w:t>
      </w:r>
      <w:r w:rsidRPr="007B7F29">
        <w:rPr>
          <w:rFonts w:ascii="Times New Roman" w:hAnsi="Times New Roman"/>
          <w:b/>
          <w:szCs w:val="24"/>
        </w:rPr>
        <w:t>The student is responsible for paying for his or her own medical expenses.</w:t>
      </w:r>
    </w:p>
    <w:p w14:paraId="1498C4EC" w14:textId="654C4254" w:rsidR="00AA6EA6"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6255D272" w14:textId="60D166D8" w:rsidR="00DC41D9" w:rsidRPr="0086179C" w:rsidRDefault="00DC41D9" w:rsidP="008617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ascii="Times New Roman" w:hAnsi="Times New Roman"/>
          <w:b/>
          <w:szCs w:val="24"/>
          <w:u w:val="single"/>
        </w:rPr>
      </w:pPr>
      <w:r w:rsidRPr="0086179C">
        <w:rPr>
          <w:rFonts w:ascii="Times New Roman" w:hAnsi="Times New Roman"/>
          <w:b/>
          <w:szCs w:val="24"/>
          <w:u w:val="single"/>
        </w:rPr>
        <w:t>Certification of Physical Exam</w:t>
      </w:r>
    </w:p>
    <w:p w14:paraId="5D79DF18" w14:textId="77777777" w:rsidR="00DC41D9" w:rsidRDefault="00DC4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szCs w:val="24"/>
        </w:rPr>
      </w:pPr>
    </w:p>
    <w:p w14:paraId="2770830C" w14:textId="5E1EE178" w:rsidR="00DC41D9" w:rsidRDefault="00DC4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Pr>
          <w:rFonts w:ascii="Times New Roman" w:hAnsi="Times New Roman"/>
          <w:szCs w:val="24"/>
        </w:rPr>
        <w:t>All students admitted to the MSN Program must have current and complete Health Information</w:t>
      </w:r>
    </w:p>
    <w:p w14:paraId="22602958" w14:textId="6E0B7209" w:rsidR="00DC41D9" w:rsidRDefault="00DC41D9" w:rsidP="00DC4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on file prior to the beginning of their first semester and then records must be updated annually.</w:t>
      </w:r>
      <w:r w:rsidR="005452E2">
        <w:rPr>
          <w:rFonts w:ascii="Times New Roman" w:hAnsi="Times New Roman"/>
          <w:szCs w:val="24"/>
        </w:rPr>
        <w:t xml:space="preserve">  Students without current and complete Health Information on file in the School of Nursing will not be permitted to participate in a clinical practicum experience and will receive a grade of unsatisfactory for each session missed.</w:t>
      </w:r>
    </w:p>
    <w:p w14:paraId="743D484C" w14:textId="77777777" w:rsidR="005452E2" w:rsidRDefault="005452E2" w:rsidP="00DC4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61AB4B" w14:textId="6863B94C" w:rsidR="008012C9" w:rsidRPr="00822226" w:rsidRDefault="005452E2" w:rsidP="00822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health record requires that your health care provider complete a physical examination and </w:t>
      </w:r>
      <w:r>
        <w:rPr>
          <w:rFonts w:ascii="Times New Roman" w:hAnsi="Times New Roman"/>
          <w:szCs w:val="24"/>
        </w:rPr>
        <w:lastRenderedPageBreak/>
        <w:t>certify the student’s emotional, mental and physical fitness for carrying out nursing responsibilities.  You will need to present the Technical Standards Form to your provider in order to confirm that you will be able to perform the necessary tasks required in the Nursing Program.</w:t>
      </w:r>
      <w:r w:rsidRPr="005452E2">
        <w:rPr>
          <w:rFonts w:ascii="Times New Roman" w:hAnsi="Times New Roman"/>
          <w:szCs w:val="24"/>
        </w:rPr>
        <w:t xml:space="preserve"> </w:t>
      </w:r>
      <w:r>
        <w:rPr>
          <w:rFonts w:ascii="Times New Roman" w:hAnsi="Times New Roman"/>
          <w:szCs w:val="24"/>
        </w:rPr>
        <w:t xml:space="preserve">Any deviations and treatments must be noted. </w:t>
      </w:r>
    </w:p>
    <w:p w14:paraId="5BCE2516" w14:textId="77777777" w:rsidR="008012C9" w:rsidRDefault="008012C9" w:rsidP="008617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p>
    <w:p w14:paraId="230F294A" w14:textId="67E3527D" w:rsidR="005452E2" w:rsidRPr="0086179C" w:rsidRDefault="0086179C" w:rsidP="008617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r w:rsidRPr="0086179C">
        <w:rPr>
          <w:rFonts w:ascii="Times New Roman" w:hAnsi="Times New Roman"/>
          <w:b/>
          <w:szCs w:val="24"/>
          <w:u w:val="single"/>
        </w:rPr>
        <w:t>Immunization Requirements</w:t>
      </w:r>
    </w:p>
    <w:p w14:paraId="4AC76402" w14:textId="77777777" w:rsidR="005452E2" w:rsidRDefault="005452E2" w:rsidP="00DC4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822A8CC" w14:textId="6B793FE0" w:rsidR="005452E2" w:rsidRPr="00E11CC5" w:rsidRDefault="005452E2" w:rsidP="00DC4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1CC5">
        <w:rPr>
          <w:rFonts w:ascii="Times New Roman" w:hAnsi="Times New Roman"/>
          <w:szCs w:val="24"/>
        </w:rPr>
        <w:t xml:space="preserve">All students are required to present proof of vaccination or immunity to these diseases: </w:t>
      </w:r>
    </w:p>
    <w:p w14:paraId="270FD673" w14:textId="77777777" w:rsidR="00DC41D9" w:rsidRDefault="00DC4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szCs w:val="24"/>
        </w:rPr>
      </w:pPr>
    </w:p>
    <w:p w14:paraId="602B9100" w14:textId="77777777" w:rsidR="00E11CC5" w:rsidRDefault="00E11CC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szCs w:val="24"/>
        </w:rPr>
        <w:tab/>
      </w:r>
      <w:r w:rsidRPr="0086179C">
        <w:rPr>
          <w:rFonts w:ascii="Times New Roman" w:hAnsi="Times New Roman"/>
          <w:b/>
          <w:szCs w:val="24"/>
        </w:rPr>
        <w:t>MMR- Measles, Mumps and Rubella</w:t>
      </w:r>
      <w:r>
        <w:rPr>
          <w:rFonts w:ascii="Times New Roman" w:hAnsi="Times New Roman"/>
          <w:b/>
          <w:szCs w:val="24"/>
        </w:rPr>
        <w:t xml:space="preserve">: </w:t>
      </w:r>
      <w:r w:rsidRPr="00E11CC5">
        <w:rPr>
          <w:rFonts w:ascii="Times New Roman" w:hAnsi="Times New Roman"/>
          <w:szCs w:val="24"/>
        </w:rPr>
        <w:t xml:space="preserve">Need proof of MMR vaccine </w:t>
      </w:r>
      <w:r>
        <w:rPr>
          <w:rFonts w:ascii="Times New Roman" w:hAnsi="Times New Roman"/>
          <w:szCs w:val="24"/>
        </w:rPr>
        <w:t xml:space="preserve">X 2doses at least 4  </w:t>
      </w:r>
    </w:p>
    <w:p w14:paraId="5C91DF9F" w14:textId="34FEB8DF" w:rsidR="00E11CC5" w:rsidRDefault="00E11CC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weeks apart</w:t>
      </w:r>
      <w:r w:rsidRPr="00E11CC5">
        <w:rPr>
          <w:rFonts w:ascii="Times New Roman" w:hAnsi="Times New Roman"/>
          <w:szCs w:val="24"/>
        </w:rPr>
        <w:t xml:space="preserve"> or titer showing immunity.</w:t>
      </w:r>
    </w:p>
    <w:p w14:paraId="342C957A" w14:textId="2BDBFCD5" w:rsidR="00E11CC5" w:rsidRDefault="00E11CC5" w:rsidP="00E11CC5">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If you were born before January 1, 1957, you can select the waiver option and supply proof documents including your name and date of birth.  However, keep in mind that clinical sites are under no obligation to accept a waiver.</w:t>
      </w:r>
    </w:p>
    <w:p w14:paraId="703E94B6" w14:textId="77777777" w:rsidR="00E11CC5" w:rsidRDefault="00E11CC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D623B40" w14:textId="3C34A517" w:rsidR="00E11CC5" w:rsidRDefault="00E11CC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86179C">
        <w:rPr>
          <w:rFonts w:ascii="Times New Roman" w:hAnsi="Times New Roman"/>
          <w:b/>
          <w:szCs w:val="24"/>
        </w:rPr>
        <w:t xml:space="preserve">Tdap-Tetanus, Diphtheria, </w:t>
      </w:r>
      <w:r w:rsidR="00060E00" w:rsidRPr="0086179C">
        <w:rPr>
          <w:rFonts w:ascii="Times New Roman" w:hAnsi="Times New Roman"/>
          <w:b/>
          <w:szCs w:val="24"/>
        </w:rPr>
        <w:t>and Pertussis</w:t>
      </w:r>
      <w:r w:rsidRPr="00E11CC5">
        <w:rPr>
          <w:rFonts w:ascii="Times New Roman" w:hAnsi="Times New Roman"/>
          <w:b/>
          <w:szCs w:val="24"/>
        </w:rPr>
        <w:t>:</w:t>
      </w:r>
      <w:r>
        <w:rPr>
          <w:rFonts w:ascii="Times New Roman" w:hAnsi="Times New Roman"/>
          <w:b/>
          <w:szCs w:val="24"/>
        </w:rPr>
        <w:t xml:space="preserve"> </w:t>
      </w:r>
      <w:r>
        <w:rPr>
          <w:rFonts w:ascii="Times New Roman" w:hAnsi="Times New Roman"/>
          <w:szCs w:val="24"/>
        </w:rPr>
        <w:t>Need proof of Tdap vaccinations and Td booster every 10 years thereafter.</w:t>
      </w:r>
    </w:p>
    <w:p w14:paraId="2B07028E" w14:textId="77777777" w:rsidR="00E11CC5" w:rsidRDefault="00E11CC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78446EB5" w14:textId="73FB7667" w:rsidR="00E11CC5" w:rsidRDefault="00E11CC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86179C">
        <w:rPr>
          <w:rFonts w:ascii="Times New Roman" w:hAnsi="Times New Roman"/>
          <w:b/>
          <w:szCs w:val="24"/>
        </w:rPr>
        <w:t xml:space="preserve">Varicella-Chicken Pox: </w:t>
      </w:r>
      <w:r>
        <w:rPr>
          <w:rFonts w:ascii="Times New Roman" w:hAnsi="Times New Roman"/>
          <w:szCs w:val="24"/>
        </w:rPr>
        <w:t xml:space="preserve">Need proof of immunity by </w:t>
      </w:r>
      <w:r w:rsidRPr="00E11CC5">
        <w:rPr>
          <w:rFonts w:ascii="Times New Roman" w:hAnsi="Times New Roman"/>
          <w:szCs w:val="24"/>
          <w:u w:val="single"/>
        </w:rPr>
        <w:t>one of the following</w:t>
      </w:r>
      <w:r>
        <w:rPr>
          <w:rFonts w:ascii="Times New Roman" w:hAnsi="Times New Roman"/>
          <w:szCs w:val="24"/>
        </w:rPr>
        <w:t>:</w:t>
      </w:r>
    </w:p>
    <w:p w14:paraId="10FA4D06" w14:textId="4F98BE94" w:rsidR="00E11CC5" w:rsidRDefault="00E11CC5" w:rsidP="00E11CC5">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Documentation of two doses of varicella vaccine</w:t>
      </w:r>
    </w:p>
    <w:p w14:paraId="180ECC13" w14:textId="64AF459C" w:rsidR="00E11CC5" w:rsidRDefault="00E11CC5" w:rsidP="00E11CC5">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Titer showing immunity</w:t>
      </w:r>
    </w:p>
    <w:p w14:paraId="4230C982" w14:textId="4798E512" w:rsidR="00E11CC5" w:rsidRPr="00E11CC5" w:rsidRDefault="00E11CC5" w:rsidP="00E11CC5">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Documented diagnosis of chicken pox or verification of history of chicken pox by our health care provider.</w:t>
      </w:r>
    </w:p>
    <w:p w14:paraId="46F9CD43" w14:textId="77777777" w:rsidR="00E11CC5" w:rsidRDefault="00E11CC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1434412D" w14:textId="25282D10" w:rsidR="008C1418" w:rsidRDefault="008C1418"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1E5AB0">
        <w:rPr>
          <w:rFonts w:ascii="Times New Roman" w:hAnsi="Times New Roman"/>
          <w:b/>
          <w:szCs w:val="24"/>
        </w:rPr>
        <w:t>TST-TB Skin Test</w:t>
      </w:r>
      <w:r>
        <w:rPr>
          <w:rFonts w:ascii="Times New Roman" w:hAnsi="Times New Roman"/>
          <w:b/>
          <w:szCs w:val="24"/>
        </w:rPr>
        <w:t xml:space="preserve">: </w:t>
      </w:r>
      <w:r>
        <w:rPr>
          <w:rFonts w:ascii="Times New Roman" w:hAnsi="Times New Roman"/>
          <w:szCs w:val="24"/>
        </w:rPr>
        <w:t xml:space="preserve">Students must provide documentation of a </w:t>
      </w:r>
      <w:r w:rsidRPr="008C1418">
        <w:rPr>
          <w:rFonts w:ascii="Times New Roman" w:hAnsi="Times New Roman"/>
          <w:szCs w:val="24"/>
          <w:u w:val="single"/>
        </w:rPr>
        <w:t>one-time</w:t>
      </w:r>
      <w:r>
        <w:rPr>
          <w:rFonts w:ascii="Times New Roman" w:hAnsi="Times New Roman"/>
          <w:szCs w:val="24"/>
        </w:rPr>
        <w:t xml:space="preserve"> 2-Step TB Test (or blood assay testing), then annual TB testing and testing post exposure.  Students with history of positive TB Testing should follow directions listed below.</w:t>
      </w:r>
    </w:p>
    <w:p w14:paraId="53B03B6E" w14:textId="77777777" w:rsidR="00AB4FD5" w:rsidRDefault="00AB4FD5" w:rsidP="00E11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145000DC" w14:textId="374C8808" w:rsidR="00AB4FD5" w:rsidRPr="001E5AB0"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i/>
          <w:szCs w:val="24"/>
        </w:rPr>
      </w:pPr>
      <w:r>
        <w:rPr>
          <w:rFonts w:ascii="Times New Roman" w:hAnsi="Times New Roman"/>
          <w:szCs w:val="24"/>
        </w:rPr>
        <w:tab/>
      </w:r>
      <w:r w:rsidRPr="001E5AB0">
        <w:rPr>
          <w:rFonts w:ascii="Times New Roman" w:hAnsi="Times New Roman"/>
          <w:b/>
          <w:i/>
          <w:szCs w:val="24"/>
        </w:rPr>
        <w:t>2-Step TB Test</w:t>
      </w:r>
    </w:p>
    <w:p w14:paraId="0E0B6A69" w14:textId="77777777"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p>
    <w:p w14:paraId="66FDFDE8" w14:textId="61540BF9"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r>
        <w:rPr>
          <w:rFonts w:ascii="Times New Roman" w:hAnsi="Times New Roman"/>
          <w:b/>
          <w:szCs w:val="24"/>
        </w:rPr>
        <w:tab/>
      </w:r>
      <w:r w:rsidRPr="00AB4FD5">
        <w:rPr>
          <w:rFonts w:ascii="Times New Roman" w:hAnsi="Times New Roman"/>
          <w:szCs w:val="24"/>
        </w:rPr>
        <w:t xml:space="preserve">The 2-Step TB Skin Test is performed in two stages.  It can be done over a two to </w:t>
      </w:r>
      <w:r w:rsidR="00DC6E98" w:rsidRPr="00AB4FD5">
        <w:rPr>
          <w:rFonts w:ascii="Times New Roman" w:hAnsi="Times New Roman"/>
          <w:szCs w:val="24"/>
        </w:rPr>
        <w:t>three-week</w:t>
      </w:r>
      <w:r w:rsidRPr="00AB4FD5">
        <w:rPr>
          <w:rFonts w:ascii="Times New Roman" w:hAnsi="Times New Roman"/>
          <w:szCs w:val="24"/>
        </w:rPr>
        <w:t xml:space="preserve"> period.  This 2-Step Test must be performed even if you have had annual screening in the past.  But if you have previously completed a 2-Step TB Test in the past you need only supply supporting documentation, you do not need to do a 2-Step again</w:t>
      </w:r>
      <w:r>
        <w:rPr>
          <w:rFonts w:ascii="Times New Roman" w:hAnsi="Times New Roman"/>
          <w:b/>
          <w:szCs w:val="24"/>
        </w:rPr>
        <w:t>.</w:t>
      </w:r>
    </w:p>
    <w:p w14:paraId="23D9C9FA" w14:textId="77777777"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p>
    <w:p w14:paraId="752641BA" w14:textId="705309BC"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Pr>
          <w:rFonts w:ascii="Times New Roman" w:hAnsi="Times New Roman"/>
          <w:b/>
          <w:szCs w:val="24"/>
        </w:rPr>
        <w:tab/>
      </w:r>
      <w:r w:rsidRPr="00AB4FD5">
        <w:rPr>
          <w:rFonts w:ascii="Times New Roman" w:hAnsi="Times New Roman"/>
          <w:szCs w:val="24"/>
        </w:rPr>
        <w:t>The first test is administered and read.  If the results are negative, the student proceeds to the second step.  (See note below is first step is positive *)</w:t>
      </w:r>
    </w:p>
    <w:p w14:paraId="3CA95C85" w14:textId="77777777"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484F3175" w14:textId="06B53916"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Pr>
          <w:rFonts w:ascii="Times New Roman" w:hAnsi="Times New Roman"/>
          <w:szCs w:val="24"/>
        </w:rPr>
        <w:tab/>
        <w:t>The second step is to be performed between one to three weeks after the first test. (See note below if second step is positive *)</w:t>
      </w:r>
    </w:p>
    <w:p w14:paraId="45772437" w14:textId="77777777"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59F676C3" w14:textId="39FDF0B1" w:rsidR="00AB4FD5" w:rsidRDefault="00AB4FD5" w:rsidP="008012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r w:rsidRPr="00AB4FD5">
        <w:rPr>
          <w:rFonts w:ascii="Times New Roman" w:hAnsi="Times New Roman"/>
          <w:b/>
          <w:szCs w:val="24"/>
        </w:rPr>
        <w:t>*At any point in the above testing if the student has a positive TB skin test, or if the student has been previously diagnosed with TB and/or routinely tests positive to the TB skin test, the student must provide documentation of a clear chest x-ray and be evaluated annually by their Primary Health Care Provider or Health Department for signs/symptoms of TB (form available on the School of Nursing website).</w:t>
      </w:r>
    </w:p>
    <w:p w14:paraId="229F5A3D" w14:textId="77777777" w:rsidR="00892AB6" w:rsidRDefault="00892AB6"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p>
    <w:p w14:paraId="5F37043C" w14:textId="75B101CF" w:rsidR="00AB4FD5" w:rsidRPr="001E5AB0"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i/>
          <w:szCs w:val="24"/>
        </w:rPr>
      </w:pPr>
      <w:r w:rsidRPr="001E5AB0">
        <w:rPr>
          <w:rFonts w:ascii="Times New Roman" w:hAnsi="Times New Roman"/>
          <w:b/>
          <w:i/>
          <w:szCs w:val="24"/>
        </w:rPr>
        <w:lastRenderedPageBreak/>
        <w:t>Blood Assay Testing for TB</w:t>
      </w:r>
    </w:p>
    <w:p w14:paraId="0D43F0F5" w14:textId="77777777" w:rsidR="00AB4FD5" w:rsidRDefault="00AB4FD5"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p>
    <w:p w14:paraId="75C0620F" w14:textId="6F75C3C5" w:rsidR="00AB4FD5" w:rsidRDefault="00AB4FD5" w:rsidP="008B25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Pr>
          <w:rFonts w:ascii="Times New Roman" w:hAnsi="Times New Roman"/>
          <w:b/>
          <w:szCs w:val="24"/>
        </w:rPr>
        <w:tab/>
      </w:r>
      <w:r w:rsidR="008B25F8">
        <w:rPr>
          <w:rFonts w:ascii="Times New Roman" w:hAnsi="Times New Roman"/>
          <w:szCs w:val="24"/>
        </w:rPr>
        <w:t>St</w:t>
      </w:r>
      <w:r>
        <w:rPr>
          <w:rFonts w:ascii="Times New Roman" w:hAnsi="Times New Roman"/>
          <w:szCs w:val="24"/>
        </w:rPr>
        <w:t>udents who have received the BCG immunizations or who have an allergy to any component of the TST are to utilize one of the blood assays for M. Tuberculosis and provide results annually.  Additionally, students may use the blood assay testing as an alternative to the 2</w:t>
      </w:r>
      <w:r w:rsidR="008B25F8">
        <w:rPr>
          <w:rFonts w:ascii="Times New Roman" w:hAnsi="Times New Roman"/>
          <w:szCs w:val="24"/>
        </w:rPr>
        <w:t>-</w:t>
      </w:r>
      <w:r>
        <w:rPr>
          <w:rFonts w:ascii="Times New Roman" w:hAnsi="Times New Roman"/>
          <w:szCs w:val="24"/>
        </w:rPr>
        <w:t>Step TST outlined above.  Currently there are 2 blood assay tests for TB: the QuantiFERON-TB Gold In-Tube Test or T-Spot</w:t>
      </w:r>
      <w:r w:rsidR="008B25F8">
        <w:rPr>
          <w:rFonts w:ascii="Times New Roman" w:hAnsi="Times New Roman"/>
          <w:szCs w:val="24"/>
        </w:rPr>
        <w:t>.TB Test.  Either may be used.</w:t>
      </w:r>
    </w:p>
    <w:p w14:paraId="5DD0FC9B" w14:textId="77777777" w:rsidR="008B25F8" w:rsidRDefault="008B25F8"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3577A013" w14:textId="1685FA56" w:rsidR="008B25F8" w:rsidRPr="001E5AB0" w:rsidRDefault="008B25F8" w:rsidP="00AB4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i/>
          <w:szCs w:val="24"/>
        </w:rPr>
      </w:pPr>
      <w:r w:rsidRPr="001E5AB0">
        <w:rPr>
          <w:rFonts w:ascii="Times New Roman" w:hAnsi="Times New Roman"/>
          <w:b/>
          <w:i/>
          <w:szCs w:val="24"/>
        </w:rPr>
        <w:t xml:space="preserve">In the case of positive blood assays, the student must provide documentation of a clear chest X-ray and be evaluated annually by their Primary Health Care </w:t>
      </w:r>
      <w:r w:rsidR="00060E00" w:rsidRPr="001E5AB0">
        <w:rPr>
          <w:rFonts w:ascii="Times New Roman" w:hAnsi="Times New Roman"/>
          <w:b/>
          <w:i/>
          <w:szCs w:val="24"/>
        </w:rPr>
        <w:t>Provider</w:t>
      </w:r>
      <w:r w:rsidRPr="001E5AB0">
        <w:rPr>
          <w:rFonts w:ascii="Times New Roman" w:hAnsi="Times New Roman"/>
          <w:b/>
          <w:i/>
          <w:szCs w:val="24"/>
        </w:rPr>
        <w:t xml:space="preserve"> or Health Department for signs/symptoms of TB (form available on the School of Nursing website).</w:t>
      </w:r>
    </w:p>
    <w:p w14:paraId="059035B2" w14:textId="77777777" w:rsidR="008B25F8" w:rsidRDefault="008B25F8" w:rsidP="008B25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13E45DD2" w14:textId="0ACB8704" w:rsidR="008B25F8" w:rsidRPr="008B25F8" w:rsidRDefault="008B25F8" w:rsidP="008B25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E5AB0">
        <w:rPr>
          <w:rFonts w:ascii="Times New Roman" w:hAnsi="Times New Roman"/>
          <w:b/>
          <w:szCs w:val="24"/>
        </w:rPr>
        <w:t>Hepatitis B Vaccine or Waiver:</w:t>
      </w:r>
      <w:r>
        <w:rPr>
          <w:rFonts w:ascii="Times New Roman" w:hAnsi="Times New Roman"/>
          <w:szCs w:val="24"/>
        </w:rPr>
        <w:t xml:space="preserve"> A series of three (3) shots are required, titer showing immunity or student is to sign a waiver.  If the series is not completed at the time this information is submitted, it is the student’s responsibility to see that this information is submitted as soon as possible and the student must sign a Hepatitis B Waiver in the meantime.</w:t>
      </w:r>
    </w:p>
    <w:p w14:paraId="3AF00181" w14:textId="77777777" w:rsidR="008B25F8" w:rsidRDefault="008B25F8" w:rsidP="008B25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14:paraId="0C0B0C0B" w14:textId="5594E0A9" w:rsidR="0086179C" w:rsidRDefault="0086179C" w:rsidP="008B25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E5AB0">
        <w:rPr>
          <w:rFonts w:ascii="Times New Roman" w:hAnsi="Times New Roman"/>
          <w:b/>
          <w:szCs w:val="24"/>
        </w:rPr>
        <w:t>Influenza Vaccine:</w:t>
      </w:r>
      <w:r>
        <w:rPr>
          <w:rFonts w:ascii="Times New Roman" w:hAnsi="Times New Roman"/>
          <w:szCs w:val="24"/>
        </w:rPr>
        <w:t xml:space="preserve"> Clinical sites may require students to have the Influenza Vaccine and/or submit a Flu Declination Form during the flu season, usually October through March.  Students will be notified of these requirements as necessary.</w:t>
      </w:r>
    </w:p>
    <w:p w14:paraId="71DDE3F6" w14:textId="538186B1" w:rsidR="00017A71" w:rsidRDefault="00017A71"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p>
    <w:p w14:paraId="450F2E6B" w14:textId="7274A871"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r w:rsidRPr="001E5AB0">
        <w:rPr>
          <w:rFonts w:ascii="Times New Roman" w:hAnsi="Times New Roman"/>
          <w:b/>
          <w:szCs w:val="24"/>
          <w:u w:val="single"/>
        </w:rPr>
        <w:t>CPR Requirements</w:t>
      </w:r>
    </w:p>
    <w:p w14:paraId="006EF4A3" w14:textId="77777777"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p>
    <w:p w14:paraId="3BABAED0" w14:textId="1207BE8C"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r>
        <w:rPr>
          <w:rFonts w:ascii="Times New Roman" w:hAnsi="Times New Roman"/>
          <w:szCs w:val="24"/>
        </w:rPr>
        <w:t xml:space="preserve">Upon admission to the MSN Program, students must obtain and maintain a current CPR Card (Adult, Infant and Child).  Failure to have a current CPR Card on file will result in the student being declared ineligible to engage in clinical or in any activity involving agencies other than the School of Nursing.  </w:t>
      </w:r>
      <w:r w:rsidRPr="001E5AB0">
        <w:rPr>
          <w:rFonts w:ascii="Times New Roman" w:hAnsi="Times New Roman"/>
          <w:b/>
          <w:i/>
          <w:szCs w:val="24"/>
        </w:rPr>
        <w:t>If the student attends clinical or engages in activi</w:t>
      </w:r>
      <w:r>
        <w:rPr>
          <w:rFonts w:ascii="Times New Roman" w:hAnsi="Times New Roman"/>
          <w:b/>
          <w:i/>
          <w:szCs w:val="24"/>
        </w:rPr>
        <w:t>ti</w:t>
      </w:r>
      <w:r w:rsidRPr="001E5AB0">
        <w:rPr>
          <w:rFonts w:ascii="Times New Roman" w:hAnsi="Times New Roman"/>
          <w:b/>
          <w:i/>
          <w:szCs w:val="24"/>
        </w:rPr>
        <w:t xml:space="preserve">es involving agencies other than the School of Nursing without an active CPR Card all </w:t>
      </w:r>
      <w:r w:rsidR="00DC6E98" w:rsidRPr="001E5AB0">
        <w:rPr>
          <w:rFonts w:ascii="Times New Roman" w:hAnsi="Times New Roman"/>
          <w:b/>
          <w:i/>
          <w:szCs w:val="24"/>
        </w:rPr>
        <w:t>clinical</w:t>
      </w:r>
      <w:r w:rsidRPr="001E5AB0">
        <w:rPr>
          <w:rFonts w:ascii="Times New Roman" w:hAnsi="Times New Roman"/>
          <w:b/>
          <w:i/>
          <w:szCs w:val="24"/>
        </w:rPr>
        <w:t xml:space="preserve"> or activities will be given an unsatisfactory grade.</w:t>
      </w:r>
    </w:p>
    <w:p w14:paraId="6D30D86C" w14:textId="77777777"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p>
    <w:p w14:paraId="05EB8BDE" w14:textId="0DD35BEC"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b/>
          <w:szCs w:val="24"/>
        </w:rPr>
        <w:t>Only the following CPR Courses are acceptable:</w:t>
      </w:r>
    </w:p>
    <w:p w14:paraId="38617507" w14:textId="193CE17F"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szCs w:val="24"/>
        </w:rPr>
        <w:tab/>
      </w:r>
      <w:r>
        <w:rPr>
          <w:rFonts w:ascii="Times New Roman" w:hAnsi="Times New Roman"/>
          <w:szCs w:val="24"/>
        </w:rPr>
        <w:t>-The American Heart Association Basic Cardiac Life Support for Healthcare Providers</w:t>
      </w:r>
    </w:p>
    <w:p w14:paraId="682CC98C" w14:textId="6502223F"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-The Amer</w:t>
      </w:r>
      <w:r w:rsidR="00060E00">
        <w:rPr>
          <w:rFonts w:ascii="Times New Roman" w:hAnsi="Times New Roman"/>
          <w:szCs w:val="24"/>
        </w:rPr>
        <w:t>i</w:t>
      </w:r>
      <w:r>
        <w:rPr>
          <w:rFonts w:ascii="Times New Roman" w:hAnsi="Times New Roman"/>
          <w:szCs w:val="24"/>
        </w:rPr>
        <w:t>can Safety Health Institute CPR Pro for the Professional Rescue</w:t>
      </w:r>
    </w:p>
    <w:p w14:paraId="4D347242" w14:textId="45615DB9" w:rsidR="001E5AB0" w:rsidRDefault="001E5AB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-The American Red Cross course with students completing both the Adult CPR and AED </w:t>
      </w:r>
      <w:r>
        <w:rPr>
          <w:rFonts w:ascii="Times New Roman" w:hAnsi="Times New Roman"/>
          <w:szCs w:val="24"/>
        </w:rPr>
        <w:tab/>
        <w:t xml:space="preserve">course </w:t>
      </w:r>
      <w:r w:rsidRPr="001E5AB0">
        <w:rPr>
          <w:rFonts w:ascii="Times New Roman" w:hAnsi="Times New Roman"/>
          <w:szCs w:val="24"/>
          <w:u w:val="single"/>
        </w:rPr>
        <w:t>AND</w:t>
      </w:r>
      <w:r>
        <w:rPr>
          <w:rFonts w:ascii="Times New Roman" w:hAnsi="Times New Roman"/>
          <w:szCs w:val="24"/>
          <w:u w:val="single"/>
        </w:rPr>
        <w:t xml:space="preserve"> </w:t>
      </w:r>
      <w:r>
        <w:rPr>
          <w:rFonts w:ascii="Times New Roman" w:hAnsi="Times New Roman"/>
          <w:szCs w:val="24"/>
        </w:rPr>
        <w:t>the Infant and Children CPR course</w:t>
      </w:r>
    </w:p>
    <w:p w14:paraId="1DE8A9E6" w14:textId="0D49613B" w:rsidR="00060E00" w:rsidRDefault="00060E0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-The American Heart Association Heartsaver First Aid, module C (adult and child CPR </w:t>
      </w:r>
      <w:r>
        <w:rPr>
          <w:rFonts w:ascii="Times New Roman" w:hAnsi="Times New Roman"/>
          <w:szCs w:val="24"/>
        </w:rPr>
        <w:tab/>
      </w:r>
    </w:p>
    <w:p w14:paraId="54DBBF5E" w14:textId="2B27C48F" w:rsidR="00060E00" w:rsidRDefault="00060E0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with mask), module D (adult and child AED) and module E (infant CPR with mask)</w:t>
      </w:r>
    </w:p>
    <w:p w14:paraId="2FAC786B" w14:textId="70555D6B" w:rsidR="00060E00" w:rsidRDefault="00060E00" w:rsidP="001E5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-The American Safety Health Institute CPR Pro for the Professional Rescuer</w:t>
      </w:r>
    </w:p>
    <w:p w14:paraId="41A373A7" w14:textId="77777777" w:rsidR="00060E00" w:rsidRDefault="00060E00" w:rsidP="008B25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-The International Occupational Health and Safety Association BLS for Healthcare</w:t>
      </w:r>
    </w:p>
    <w:p w14:paraId="70EEC02D" w14:textId="2A5104D7" w:rsidR="008B25F8" w:rsidRPr="008B25F8" w:rsidRDefault="00060E00" w:rsidP="008B25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provider (inclusive of adult, child and infant) and AED course           </w:t>
      </w:r>
    </w:p>
    <w:p w14:paraId="45CD9CC0" w14:textId="50B0BECB" w:rsidR="003A5333" w:rsidRDefault="003A5333" w:rsidP="008012C9">
      <w:pPr>
        <w:rPr>
          <w:rFonts w:ascii="Times New Roman" w:hAnsi="Times New Roman"/>
          <w:szCs w:val="24"/>
        </w:rPr>
      </w:pPr>
    </w:p>
    <w:p w14:paraId="27AB182E" w14:textId="3E31E664" w:rsidR="003A5333" w:rsidRDefault="00892AB6" w:rsidP="00892AB6">
      <w:pPr>
        <w:rPr>
          <w:rFonts w:ascii="Times New Roman" w:hAnsi="Times New Roman"/>
          <w:szCs w:val="24"/>
        </w:rPr>
      </w:pPr>
      <w:r>
        <w:rPr>
          <w:rFonts w:ascii="Times New Roman" w:hAnsi="Times New Roman"/>
          <w:szCs w:val="24"/>
        </w:rPr>
        <w:t>Students that have a medical exemption, such as pregnancy, must select the waiver option and supply a support document signed by a Health Care Provider detailing the exemption.  The support document must include Health Care Provider signature, date, address and phone number.</w:t>
      </w:r>
    </w:p>
    <w:p w14:paraId="40D4C90E" w14:textId="77777777" w:rsidR="00892AB6" w:rsidRDefault="00892AB6" w:rsidP="00892AB6">
      <w:pPr>
        <w:rPr>
          <w:rFonts w:ascii="Times New Roman" w:hAnsi="Times New Roman"/>
          <w:szCs w:val="24"/>
        </w:rPr>
      </w:pPr>
    </w:p>
    <w:p w14:paraId="1B606F09" w14:textId="7A19FFBF" w:rsidR="00892AB6" w:rsidRDefault="00892AB6" w:rsidP="00892AB6">
      <w:pPr>
        <w:rPr>
          <w:rFonts w:ascii="Times New Roman" w:hAnsi="Times New Roman"/>
          <w:b/>
          <w:i/>
          <w:szCs w:val="24"/>
        </w:rPr>
      </w:pPr>
      <w:r>
        <w:rPr>
          <w:rFonts w:ascii="Times New Roman" w:hAnsi="Times New Roman"/>
          <w:b/>
          <w:i/>
          <w:szCs w:val="24"/>
        </w:rPr>
        <w:t xml:space="preserve">Clinical sites are under no obligation to accept a waiver of immunization and may refuse placement to students submitting an immunization waiver for any reason.  If a student elects </w:t>
      </w:r>
      <w:r>
        <w:rPr>
          <w:rFonts w:ascii="Times New Roman" w:hAnsi="Times New Roman"/>
          <w:b/>
          <w:i/>
          <w:szCs w:val="24"/>
        </w:rPr>
        <w:lastRenderedPageBreak/>
        <w:t>to waive this requirement, they may be disqualified from some or all clinical sites and potentially unable to complete the program.</w:t>
      </w:r>
    </w:p>
    <w:p w14:paraId="5D90648A" w14:textId="77777777" w:rsidR="00892AB6" w:rsidRDefault="00892AB6" w:rsidP="00892AB6">
      <w:pPr>
        <w:rPr>
          <w:rFonts w:ascii="Times New Roman" w:hAnsi="Times New Roman"/>
          <w:b/>
          <w:i/>
          <w:szCs w:val="24"/>
        </w:rPr>
      </w:pPr>
    </w:p>
    <w:p w14:paraId="5E2C2312" w14:textId="2E39F81A" w:rsidR="00BF7AAB" w:rsidRPr="008012C9" w:rsidRDefault="00892AB6" w:rsidP="00BF7AAB">
      <w:pPr>
        <w:rPr>
          <w:rFonts w:ascii="Times New Roman" w:hAnsi="Times New Roman"/>
          <w:sz w:val="20"/>
        </w:rPr>
      </w:pPr>
      <w:r>
        <w:rPr>
          <w:rFonts w:ascii="Times New Roman" w:hAnsi="Times New Roman"/>
          <w:sz w:val="20"/>
        </w:rPr>
        <w:t>Revised and Approved SON 4/2015</w:t>
      </w:r>
    </w:p>
    <w:p w14:paraId="25E6319E" w14:textId="77777777" w:rsidR="00017A71"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p>
    <w:p w14:paraId="660150C2" w14:textId="77777777" w:rsidR="00CD6706" w:rsidRPr="00017A71" w:rsidRDefault="00CD6706"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r w:rsidRPr="00017A71">
        <w:rPr>
          <w:rFonts w:ascii="Times New Roman" w:hAnsi="Times New Roman"/>
          <w:b/>
          <w:szCs w:val="24"/>
        </w:rPr>
        <w:t>Student Medical Expenses</w:t>
      </w:r>
    </w:p>
    <w:p w14:paraId="5B841C62" w14:textId="77777777" w:rsidR="00EC2C75" w:rsidRPr="00EC2C75" w:rsidRDefault="00EC2C75" w:rsidP="00EC2C7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641C9BE"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Nursing students may have the following exams/tests done at the Student Health Services, Marshall Medical Center, phone 304/691-1106:</w:t>
      </w:r>
    </w:p>
    <w:p w14:paraId="54E57EAD" w14:textId="77777777" w:rsidR="00EC2C75" w:rsidRPr="00BC324F" w:rsidRDefault="00EC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0339880C" w14:textId="77777777" w:rsidR="003E425D"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sidRPr="00BC324F">
        <w:rPr>
          <w:rFonts w:ascii="Times New Roman" w:hAnsi="Times New Roman"/>
          <w:szCs w:val="24"/>
        </w:rPr>
        <w:t>Physical Exam (to be paid at time of service)</w:t>
      </w:r>
      <w:r w:rsidR="003E425D">
        <w:rPr>
          <w:rFonts w:ascii="Times New Roman" w:hAnsi="Times New Roman"/>
          <w:szCs w:val="24"/>
        </w:rPr>
        <w:t xml:space="preserve">; </w:t>
      </w:r>
      <w:r w:rsidRPr="00BC324F">
        <w:rPr>
          <w:rFonts w:ascii="Times New Roman" w:hAnsi="Times New Roman"/>
          <w:szCs w:val="24"/>
        </w:rPr>
        <w:t>Hepatitis B Series (3 injections)</w:t>
      </w:r>
      <w:r w:rsidR="003E425D">
        <w:rPr>
          <w:rFonts w:ascii="Times New Roman" w:hAnsi="Times New Roman"/>
          <w:szCs w:val="24"/>
        </w:rPr>
        <w:t>;</w:t>
      </w:r>
    </w:p>
    <w:p w14:paraId="5124D5A0" w14:textId="77777777" w:rsidR="00CD6706" w:rsidRPr="00BC324F"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Pr>
          <w:rFonts w:ascii="Times New Roman" w:hAnsi="Times New Roman"/>
          <w:szCs w:val="24"/>
        </w:rPr>
        <w:t>P</w:t>
      </w:r>
      <w:r w:rsidR="00CD6706" w:rsidRPr="00BC324F">
        <w:rPr>
          <w:rFonts w:ascii="Times New Roman" w:hAnsi="Times New Roman"/>
          <w:szCs w:val="24"/>
        </w:rPr>
        <w:t>PD</w:t>
      </w:r>
      <w:r>
        <w:rPr>
          <w:rFonts w:ascii="Times New Roman" w:hAnsi="Times New Roman"/>
          <w:szCs w:val="24"/>
        </w:rPr>
        <w:t xml:space="preserve">; </w:t>
      </w:r>
      <w:r w:rsidR="00CD6706" w:rsidRPr="00BC324F">
        <w:rPr>
          <w:rFonts w:ascii="Times New Roman" w:hAnsi="Times New Roman"/>
          <w:szCs w:val="24"/>
        </w:rPr>
        <w:t>MMR</w:t>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t xml:space="preserve">  </w:t>
      </w:r>
    </w:p>
    <w:p w14:paraId="0D244DD9"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4CB2578"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Nursing students may have the following done at the Cabell Huntington Hospital Laboratory at 1600 Medical Center Drive:</w:t>
      </w:r>
    </w:p>
    <w:p w14:paraId="406949CE" w14:textId="77777777" w:rsidR="00EC2C75" w:rsidRDefault="00EC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2413C2E" w14:textId="77777777" w:rsidR="00CD6706" w:rsidRPr="00BC324F" w:rsidRDefault="00CD6706" w:rsidP="00EC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sidRPr="00BC324F">
        <w:rPr>
          <w:rFonts w:ascii="Times New Roman" w:hAnsi="Times New Roman"/>
          <w:szCs w:val="24"/>
        </w:rPr>
        <w:t>MMR titer</w:t>
      </w:r>
      <w:r w:rsidR="003E425D">
        <w:rPr>
          <w:rFonts w:ascii="Times New Roman" w:hAnsi="Times New Roman"/>
          <w:szCs w:val="24"/>
        </w:rPr>
        <w:t xml:space="preserve"> &amp; </w:t>
      </w:r>
      <w:r w:rsidRPr="00BC324F">
        <w:rPr>
          <w:rFonts w:ascii="Times New Roman" w:hAnsi="Times New Roman"/>
          <w:szCs w:val="24"/>
        </w:rPr>
        <w:t>Hepatitis B Titer</w:t>
      </w:r>
    </w:p>
    <w:p w14:paraId="3BAE6A1B"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296CE5"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These fees apply to both undergraduate and graduate students.  Fees are subject to change.</w:t>
      </w:r>
      <w:r w:rsidR="003E425D">
        <w:rPr>
          <w:rFonts w:ascii="Times New Roman" w:hAnsi="Times New Roman"/>
          <w:szCs w:val="24"/>
        </w:rPr>
        <w:t xml:space="preserve">  </w:t>
      </w:r>
      <w:r w:rsidRPr="00BC324F">
        <w:rPr>
          <w:rFonts w:ascii="Times New Roman" w:hAnsi="Times New Roman"/>
          <w:szCs w:val="24"/>
        </w:rPr>
        <w:t>The exams can be scheduled by calling 304/691-1106.</w:t>
      </w:r>
    </w:p>
    <w:p w14:paraId="294353ED"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6F7708F"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Contact Judy Watters at 304/691-1190, if questions arise.</w:t>
      </w:r>
    </w:p>
    <w:p w14:paraId="2DA5E00A"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F909B0D"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The Cabell Huntington Health Department also gives Hepatitis B Series of 3 injections.  Check with Cabell Huntington Health Department for cost.</w:t>
      </w:r>
    </w:p>
    <w:p w14:paraId="79991D22"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1FF9246" w14:textId="77777777" w:rsidR="00EC2C75" w:rsidRPr="00BC324F" w:rsidRDefault="00CD6706"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Any student who is injured during a clinical practicum experience may be treated at a local health care facility.  However, neither the health care facility nor the University is responsible for paying for those student medical services.  The student is covered under her/his own health plan or one which may be taken out with the University.  The student is responsible for paying for her/his own medical expenses.  Most health care agencies require that students carry health insurance.</w:t>
      </w:r>
    </w:p>
    <w:p w14:paraId="449B30B7" w14:textId="77777777" w:rsidR="008874FE" w:rsidRDefault="008874FE"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0A8B98C" w14:textId="27B7D489" w:rsidR="00CD6706" w:rsidRPr="00017A71" w:rsidRDefault="00CD6706"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r w:rsidRPr="00017A71">
        <w:rPr>
          <w:rFonts w:ascii="Times New Roman" w:hAnsi="Times New Roman"/>
          <w:b/>
          <w:szCs w:val="24"/>
        </w:rPr>
        <w:t>Professional Liability Insurance Coverage for Students</w:t>
      </w:r>
    </w:p>
    <w:p w14:paraId="33E2EAE7"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35A7EDB"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Practicing registered nurses who have malpractice insurance are covered under their individual policy while completing clinical assignments required for their Master of Science in Nursing degree or their Post Master’s Certificate in Family Nurse Practitioner.  They are supplemented, if need be, by the State of West Virginia Certificate of Liability Insurance.  Registered nurses who do not have individual malpractice insurance are covered by the State of West Virginia Certificate of Liability Insurance while engaged in Marshall University related activities.</w:t>
      </w:r>
    </w:p>
    <w:p w14:paraId="61C1505A"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03480C2" w14:textId="77777777" w:rsidR="00FB10BD" w:rsidRDefault="00FB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093C7A2E" w14:textId="77777777" w:rsidR="00FB10BD" w:rsidRDefault="00FB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027F92B" w14:textId="77777777" w:rsidR="00FB10BD" w:rsidRDefault="00FB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488EEB3E" w14:textId="77777777" w:rsidR="00FB10BD" w:rsidRDefault="00FB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68060830" w14:textId="26AB23B1" w:rsidR="00AF3592" w:rsidRDefault="00AF3592" w:rsidP="008222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F1EB6D6" w14:textId="77777777" w:rsidR="00AA6EA6" w:rsidRDefault="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858E578" w14:textId="77777777" w:rsidR="00AA6EA6" w:rsidRPr="003A5333" w:rsidRDefault="00AA6EA6" w:rsidP="00AA6EA6">
      <w:pPr>
        <w:jc w:val="center"/>
      </w:pPr>
      <w:r w:rsidRPr="00526BC9">
        <w:rPr>
          <w:rFonts w:ascii="Times New Roman" w:hAnsi="Times New Roman"/>
          <w:b/>
          <w:sz w:val="28"/>
          <w:szCs w:val="28"/>
        </w:rPr>
        <w:t>POLICIES RELATED TO CLINICAL NURSING COURSES</w:t>
      </w:r>
    </w:p>
    <w:p w14:paraId="7567E922"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E67B490"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1.</w:t>
      </w:r>
      <w:r w:rsidRPr="00BC324F">
        <w:rPr>
          <w:rFonts w:ascii="Times New Roman" w:hAnsi="Times New Roman"/>
          <w:szCs w:val="24"/>
        </w:rPr>
        <w:tab/>
        <w:t>Students are responsible for own transportation to and from all clinical assignments.</w:t>
      </w:r>
    </w:p>
    <w:p w14:paraId="5B86D1DA"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E2D745B"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2.</w:t>
      </w:r>
      <w:r w:rsidRPr="00BC324F">
        <w:rPr>
          <w:rFonts w:ascii="Times New Roman" w:hAnsi="Times New Roman"/>
          <w:szCs w:val="24"/>
        </w:rPr>
        <w:tab/>
        <w:t>Students are required to be in professional attire for all clinical practicum.  In addition, selected clinical agencies require the students to wear white lab coats.</w:t>
      </w:r>
    </w:p>
    <w:p w14:paraId="10D5B0EF"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0F18D8C"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3.</w:t>
      </w:r>
      <w:r w:rsidRPr="00BC324F">
        <w:rPr>
          <w:rFonts w:ascii="Times New Roman" w:hAnsi="Times New Roman"/>
          <w:szCs w:val="24"/>
        </w:rPr>
        <w:tab/>
        <w:t>Students must identify themselves in clinical agencies by wearing a Marshall University name tag. ID’s are made in the Marshall University Memorial Student Center, Basement W31. The ID tag must contain the following information:</w:t>
      </w:r>
    </w:p>
    <w:p w14:paraId="7DD0340F"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76A1B8F"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Cs w:val="24"/>
        </w:rPr>
      </w:pPr>
      <w:r w:rsidRPr="00BC324F">
        <w:rPr>
          <w:rFonts w:ascii="Times New Roman" w:hAnsi="Times New Roman"/>
          <w:szCs w:val="24"/>
        </w:rPr>
        <w:t>Student name, BSN, RN (or higher degree if appropriate)</w:t>
      </w:r>
    </w:p>
    <w:p w14:paraId="7CB01D61"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Cs w:val="24"/>
        </w:rPr>
      </w:pPr>
      <w:r w:rsidRPr="00BC324F">
        <w:rPr>
          <w:rFonts w:ascii="Times New Roman" w:hAnsi="Times New Roman"/>
          <w:szCs w:val="24"/>
        </w:rPr>
        <w:t>College</w:t>
      </w:r>
      <w:r>
        <w:rPr>
          <w:rFonts w:ascii="Times New Roman" w:hAnsi="Times New Roman"/>
          <w:szCs w:val="24"/>
        </w:rPr>
        <w:t xml:space="preserve"> of </w:t>
      </w:r>
      <w:r w:rsidRPr="00BC324F">
        <w:rPr>
          <w:rFonts w:ascii="Times New Roman" w:hAnsi="Times New Roman"/>
          <w:szCs w:val="24"/>
        </w:rPr>
        <w:t>Health Professions</w:t>
      </w:r>
    </w:p>
    <w:p w14:paraId="0B6409AD"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Cs w:val="24"/>
        </w:rPr>
      </w:pPr>
      <w:r w:rsidRPr="00BC324F">
        <w:rPr>
          <w:rFonts w:ascii="Times New Roman" w:hAnsi="Times New Roman"/>
          <w:szCs w:val="24"/>
        </w:rPr>
        <w:t>MSN-FNP Student</w:t>
      </w:r>
      <w:r>
        <w:rPr>
          <w:rFonts w:ascii="Times New Roman" w:hAnsi="Times New Roman"/>
          <w:szCs w:val="24"/>
        </w:rPr>
        <w:t xml:space="preserve"> </w:t>
      </w:r>
      <w:r w:rsidRPr="00BC324F">
        <w:rPr>
          <w:rFonts w:ascii="Times New Roman" w:hAnsi="Times New Roman"/>
          <w:szCs w:val="24"/>
        </w:rPr>
        <w:t>or</w:t>
      </w:r>
      <w:r>
        <w:rPr>
          <w:rFonts w:ascii="Times New Roman" w:hAnsi="Times New Roman"/>
          <w:szCs w:val="24"/>
        </w:rPr>
        <w:t xml:space="preserve"> </w:t>
      </w:r>
      <w:r w:rsidRPr="00BC324F">
        <w:rPr>
          <w:rFonts w:ascii="Times New Roman" w:hAnsi="Times New Roman"/>
          <w:szCs w:val="24"/>
        </w:rPr>
        <w:t>MSN-NUR ADM Student</w:t>
      </w:r>
      <w:r>
        <w:rPr>
          <w:rFonts w:ascii="Times New Roman" w:hAnsi="Times New Roman"/>
          <w:szCs w:val="24"/>
        </w:rPr>
        <w:t xml:space="preserve"> or MSN-NE Student</w:t>
      </w:r>
    </w:p>
    <w:p w14:paraId="17D3FA02"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E29062F" w14:textId="47DD0EE5" w:rsidR="00AA6EA6" w:rsidRPr="00BC324F" w:rsidRDefault="00017A71"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4</w:t>
      </w:r>
      <w:r w:rsidR="00AA6EA6" w:rsidRPr="00BC324F">
        <w:rPr>
          <w:rFonts w:ascii="Times New Roman" w:hAnsi="Times New Roman"/>
          <w:szCs w:val="24"/>
        </w:rPr>
        <w:t>.</w:t>
      </w:r>
      <w:r w:rsidR="00AA6EA6" w:rsidRPr="00BC324F">
        <w:rPr>
          <w:rFonts w:ascii="Times New Roman" w:hAnsi="Times New Roman"/>
          <w:szCs w:val="24"/>
        </w:rPr>
        <w:tab/>
        <w:t xml:space="preserve">Each student must show evidence of the following </w:t>
      </w:r>
      <w:r w:rsidR="00AA6EA6" w:rsidRPr="00BC324F">
        <w:rPr>
          <w:rFonts w:ascii="Times New Roman" w:hAnsi="Times New Roman"/>
          <w:szCs w:val="24"/>
          <w:u w:val="single"/>
        </w:rPr>
        <w:t>prior to registering</w:t>
      </w:r>
      <w:r w:rsidR="00AA6EA6" w:rsidRPr="00BC324F">
        <w:rPr>
          <w:rFonts w:ascii="Times New Roman" w:hAnsi="Times New Roman"/>
          <w:szCs w:val="24"/>
        </w:rPr>
        <w:t xml:space="preserve"> for any nursing course with</w:t>
      </w:r>
      <w:r w:rsidR="00AA6EA6">
        <w:rPr>
          <w:rFonts w:ascii="Times New Roman" w:hAnsi="Times New Roman"/>
          <w:szCs w:val="24"/>
        </w:rPr>
        <w:t xml:space="preserve"> </w:t>
      </w:r>
      <w:r w:rsidR="00AA6EA6" w:rsidRPr="00BC324F">
        <w:rPr>
          <w:rFonts w:ascii="Times New Roman" w:hAnsi="Times New Roman"/>
          <w:szCs w:val="24"/>
        </w:rPr>
        <w:t>a clinical component:</w:t>
      </w:r>
    </w:p>
    <w:p w14:paraId="16DF1E4E"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9A5907" w14:textId="77777777" w:rsidR="00AA6EA6" w:rsidRDefault="00AA6EA6" w:rsidP="00AA6EA6">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715D4">
        <w:rPr>
          <w:rFonts w:ascii="Times New Roman" w:hAnsi="Times New Roman"/>
          <w:b/>
          <w:szCs w:val="24"/>
        </w:rPr>
        <w:t xml:space="preserve">Current </w:t>
      </w:r>
      <w:r w:rsidRPr="002715D4">
        <w:rPr>
          <w:rFonts w:ascii="Times New Roman" w:hAnsi="Times New Roman"/>
          <w:b/>
          <w:szCs w:val="24"/>
          <w:u w:val="single"/>
        </w:rPr>
        <w:t>unencumbered</w:t>
      </w:r>
      <w:r w:rsidRPr="002715D4">
        <w:rPr>
          <w:rFonts w:ascii="Times New Roman" w:hAnsi="Times New Roman"/>
          <w:b/>
          <w:szCs w:val="24"/>
        </w:rPr>
        <w:t xml:space="preserve"> license as a registered nurse in West Virginia and Ohio</w:t>
      </w:r>
      <w:r>
        <w:rPr>
          <w:rFonts w:ascii="Times New Roman" w:hAnsi="Times New Roman"/>
          <w:b/>
          <w:szCs w:val="24"/>
        </w:rPr>
        <w:t xml:space="preserve"> and for any state where they may be involved in clinical (this may vary r/t distance site)</w:t>
      </w:r>
      <w:r w:rsidRPr="002715D4">
        <w:rPr>
          <w:rFonts w:ascii="Times New Roman" w:hAnsi="Times New Roman"/>
          <w:b/>
          <w:szCs w:val="24"/>
        </w:rPr>
        <w:t>.</w:t>
      </w:r>
      <w:r>
        <w:rPr>
          <w:rFonts w:ascii="Times New Roman" w:hAnsi="Times New Roman"/>
          <w:szCs w:val="24"/>
        </w:rPr>
        <w:t xml:space="preserve">  </w:t>
      </w:r>
    </w:p>
    <w:p w14:paraId="245607FC" w14:textId="77777777" w:rsidR="00AA6EA6"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Cs w:val="24"/>
        </w:rPr>
      </w:pPr>
    </w:p>
    <w:p w14:paraId="137D08FE" w14:textId="4A4EEC8F" w:rsidR="00AA6EA6" w:rsidRPr="00BC324F" w:rsidRDefault="00AA6EA6" w:rsidP="00AA6EA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u w:val="single"/>
        </w:rPr>
      </w:pPr>
      <w:r>
        <w:rPr>
          <w:rFonts w:ascii="Times New Roman" w:hAnsi="Times New Roman"/>
          <w:szCs w:val="24"/>
        </w:rPr>
        <w:tab/>
      </w:r>
      <w:r w:rsidRPr="00BC324F">
        <w:rPr>
          <w:rFonts w:ascii="Times New Roman" w:hAnsi="Times New Roman"/>
          <w:szCs w:val="24"/>
        </w:rPr>
        <w:t xml:space="preserve">Student must have verification on file in the College of Health Professions Records Office that she/he has a current </w:t>
      </w:r>
      <w:r w:rsidRPr="00BC324F">
        <w:rPr>
          <w:rFonts w:ascii="Times New Roman" w:hAnsi="Times New Roman"/>
          <w:b/>
          <w:szCs w:val="24"/>
          <w:u w:val="single"/>
        </w:rPr>
        <w:t>unencumbered</w:t>
      </w:r>
      <w:r w:rsidRPr="00BC324F">
        <w:rPr>
          <w:rFonts w:ascii="Times New Roman" w:hAnsi="Times New Roman"/>
          <w:szCs w:val="24"/>
        </w:rPr>
        <w:t xml:space="preserve"> license as a registered nurse in West Virginia and Ohio.  </w:t>
      </w:r>
      <w:r w:rsidRPr="00BC324F">
        <w:rPr>
          <w:rFonts w:ascii="Times New Roman" w:hAnsi="Times New Roman"/>
          <w:szCs w:val="24"/>
          <w:u w:val="single"/>
        </w:rPr>
        <w:t>It is the responsibility of the student to update this</w:t>
      </w:r>
      <w:r>
        <w:rPr>
          <w:rFonts w:ascii="Times New Roman" w:hAnsi="Times New Roman"/>
          <w:szCs w:val="24"/>
          <w:u w:val="single"/>
        </w:rPr>
        <w:t xml:space="preserve"> record when license is renewed, </w:t>
      </w:r>
      <w:r w:rsidR="00CB65D8">
        <w:rPr>
          <w:rFonts w:ascii="Times New Roman" w:hAnsi="Times New Roman"/>
          <w:szCs w:val="24"/>
          <w:u w:val="single"/>
        </w:rPr>
        <w:t>annually</w:t>
      </w:r>
      <w:r>
        <w:rPr>
          <w:rFonts w:ascii="Times New Roman" w:hAnsi="Times New Roman"/>
          <w:szCs w:val="24"/>
          <w:u w:val="single"/>
        </w:rPr>
        <w:t>.</w:t>
      </w:r>
    </w:p>
    <w:p w14:paraId="3ECEC5D3" w14:textId="77777777" w:rsidR="00AA6EA6" w:rsidRPr="00BC324F"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Cs w:val="24"/>
          <w:u w:val="single"/>
        </w:rPr>
      </w:pPr>
    </w:p>
    <w:tbl>
      <w:tblPr>
        <w:tblW w:w="0" w:type="auto"/>
        <w:tblInd w:w="2160" w:type="dxa"/>
        <w:tblLayout w:type="fixed"/>
        <w:tblLook w:val="0000" w:firstRow="0" w:lastRow="0" w:firstColumn="0" w:lastColumn="0" w:noHBand="0" w:noVBand="0"/>
      </w:tblPr>
      <w:tblGrid>
        <w:gridCol w:w="3693"/>
        <w:gridCol w:w="3723"/>
      </w:tblGrid>
      <w:tr w:rsidR="00AA6EA6" w:rsidRPr="00BC324F" w14:paraId="5AE4177F" w14:textId="77777777" w:rsidTr="00332A74">
        <w:trPr>
          <w:trHeight w:val="2455"/>
        </w:trPr>
        <w:tc>
          <w:tcPr>
            <w:tcW w:w="3693" w:type="dxa"/>
          </w:tcPr>
          <w:p w14:paraId="1D88096B"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BC324F">
              <w:rPr>
                <w:rFonts w:ascii="Times New Roman" w:hAnsi="Times New Roman"/>
                <w:i/>
                <w:szCs w:val="24"/>
              </w:rPr>
              <w:t>To apply for an Ohio license write to:</w:t>
            </w:r>
          </w:p>
          <w:p w14:paraId="06DE1894"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619CEB"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Executive Director</w:t>
            </w:r>
          </w:p>
          <w:p w14:paraId="68CD8ADB"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Ohio Board of Nursing</w:t>
            </w:r>
          </w:p>
          <w:p w14:paraId="3054E933"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77 South High Street, 17th Floor</w:t>
            </w:r>
          </w:p>
          <w:p w14:paraId="448303BF"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Columbus, OH 43266-0316</w:t>
            </w:r>
          </w:p>
          <w:p w14:paraId="71339565"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Phone: 614/466-3947</w:t>
            </w:r>
          </w:p>
          <w:p w14:paraId="62F729D1"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Fax:     614/466-0388</w:t>
            </w:r>
          </w:p>
        </w:tc>
        <w:tc>
          <w:tcPr>
            <w:tcW w:w="3723" w:type="dxa"/>
          </w:tcPr>
          <w:p w14:paraId="3F0C26F2"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BC324F">
              <w:rPr>
                <w:rFonts w:ascii="Times New Roman" w:hAnsi="Times New Roman"/>
                <w:i/>
                <w:szCs w:val="24"/>
              </w:rPr>
              <w:t>To apply for a West Virginia license write to:</w:t>
            </w:r>
          </w:p>
          <w:p w14:paraId="503EDA98"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654DA67" w14:textId="77777777" w:rsidR="00AA6EA6"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WV Board of Examiners for </w:t>
            </w:r>
            <w:r>
              <w:rPr>
                <w:rFonts w:ascii="Times New Roman" w:hAnsi="Times New Roman"/>
                <w:szCs w:val="24"/>
              </w:rPr>
              <w:t xml:space="preserve">     </w:t>
            </w:r>
          </w:p>
          <w:p w14:paraId="504B6B72"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Registered </w:t>
            </w:r>
            <w:r w:rsidRPr="00BC324F">
              <w:rPr>
                <w:rFonts w:ascii="Times New Roman" w:hAnsi="Times New Roman"/>
                <w:szCs w:val="24"/>
              </w:rPr>
              <w:t>Professional Nurses</w:t>
            </w:r>
          </w:p>
          <w:p w14:paraId="7865DFEF"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101 Dee Drive</w:t>
            </w:r>
          </w:p>
          <w:p w14:paraId="774CC6C3"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Charleston, WV  25311</w:t>
            </w:r>
          </w:p>
          <w:p w14:paraId="57721941"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Phone:  304/558-3596</w:t>
            </w:r>
          </w:p>
          <w:p w14:paraId="4F3FBA8A" w14:textId="77777777" w:rsidR="00AA6EA6" w:rsidRPr="00BC324F" w:rsidRDefault="00AA6EA6" w:rsidP="00332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Fax:      304/558-3666</w:t>
            </w:r>
          </w:p>
        </w:tc>
      </w:tr>
    </w:tbl>
    <w:p w14:paraId="7B665B65" w14:textId="77777777" w:rsidR="000D058D" w:rsidRDefault="000D0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9E4CE2E" w14:textId="77777777" w:rsidR="000637CC" w:rsidRDefault="00063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912A21F" w14:textId="16A4BDB0" w:rsidR="00017A71" w:rsidRPr="00BC324F"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BC324F">
        <w:rPr>
          <w:rFonts w:ascii="Times New Roman" w:hAnsi="Times New Roman"/>
          <w:i/>
          <w:szCs w:val="24"/>
        </w:rPr>
        <w:t xml:space="preserve">To apply for </w:t>
      </w:r>
      <w:r>
        <w:rPr>
          <w:rFonts w:ascii="Times New Roman" w:hAnsi="Times New Roman"/>
          <w:i/>
          <w:szCs w:val="24"/>
        </w:rPr>
        <w:t>a Kentucky</w:t>
      </w:r>
      <w:r w:rsidRPr="00BC324F">
        <w:rPr>
          <w:rFonts w:ascii="Times New Roman" w:hAnsi="Times New Roman"/>
          <w:i/>
          <w:szCs w:val="24"/>
        </w:rPr>
        <w:t xml:space="preserve"> license write to:</w:t>
      </w:r>
    </w:p>
    <w:p w14:paraId="4AE2355C" w14:textId="77777777" w:rsidR="00017A71" w:rsidRPr="00BC324F"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0876671" w14:textId="1E699F8F" w:rsidR="00017A71" w:rsidRPr="00BC324F"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C324F">
        <w:rPr>
          <w:rFonts w:ascii="Times New Roman" w:hAnsi="Times New Roman"/>
          <w:szCs w:val="24"/>
        </w:rPr>
        <w:t xml:space="preserve"> </w:t>
      </w:r>
      <w:r>
        <w:rPr>
          <w:rFonts w:ascii="Times New Roman" w:hAnsi="Times New Roman"/>
          <w:szCs w:val="24"/>
        </w:rPr>
        <w:t>Kentucky</w:t>
      </w:r>
      <w:r w:rsidRPr="00BC324F">
        <w:rPr>
          <w:rFonts w:ascii="Times New Roman" w:hAnsi="Times New Roman"/>
          <w:szCs w:val="24"/>
        </w:rPr>
        <w:t xml:space="preserve"> Board of Nursing</w:t>
      </w:r>
    </w:p>
    <w:p w14:paraId="2571D864" w14:textId="0756EFE6" w:rsidR="00017A71" w:rsidRPr="00BC324F"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C324F">
        <w:rPr>
          <w:rFonts w:ascii="Times New Roman" w:hAnsi="Times New Roman"/>
          <w:szCs w:val="24"/>
        </w:rPr>
        <w:t xml:space="preserve"> </w:t>
      </w:r>
      <w:r>
        <w:rPr>
          <w:rFonts w:ascii="Times New Roman" w:hAnsi="Times New Roman"/>
          <w:szCs w:val="24"/>
        </w:rPr>
        <w:t>312 Whittington Pky, Suite 300</w:t>
      </w:r>
    </w:p>
    <w:p w14:paraId="1B8737EA" w14:textId="0DF8F956" w:rsidR="00017A71" w:rsidRPr="00BC324F"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C324F">
        <w:rPr>
          <w:rFonts w:ascii="Times New Roman" w:hAnsi="Times New Roman"/>
          <w:szCs w:val="24"/>
        </w:rPr>
        <w:t xml:space="preserve"> </w:t>
      </w:r>
      <w:r>
        <w:rPr>
          <w:rFonts w:ascii="Times New Roman" w:hAnsi="Times New Roman"/>
          <w:szCs w:val="24"/>
        </w:rPr>
        <w:t>Louisville, KY 40222</w:t>
      </w:r>
    </w:p>
    <w:p w14:paraId="2D78DFB4" w14:textId="2D3DFFFB" w:rsidR="00017A71" w:rsidRPr="00BC324F"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lastRenderedPageBreak/>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C324F">
        <w:rPr>
          <w:rFonts w:ascii="Times New Roman" w:hAnsi="Times New Roman"/>
          <w:szCs w:val="24"/>
        </w:rPr>
        <w:t xml:space="preserve"> Phone: </w:t>
      </w:r>
      <w:r>
        <w:rPr>
          <w:rFonts w:ascii="Times New Roman" w:hAnsi="Times New Roman"/>
          <w:szCs w:val="24"/>
        </w:rPr>
        <w:t>502/429-3300</w:t>
      </w:r>
    </w:p>
    <w:p w14:paraId="069137F8" w14:textId="52FD5357" w:rsidR="00017A71" w:rsidRDefault="00017A71" w:rsidP="00017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 xml:space="preserve">    </w:t>
      </w:r>
      <w:r>
        <w:rPr>
          <w:rFonts w:ascii="Times New Roman" w:hAnsi="Times New Roman"/>
          <w:szCs w:val="24"/>
        </w:rPr>
        <w:tab/>
      </w:r>
      <w:r w:rsidR="0091032B">
        <w:rPr>
          <w:rFonts w:ascii="Times New Roman" w:hAnsi="Times New Roman"/>
          <w:szCs w:val="24"/>
        </w:rPr>
        <w:t xml:space="preserve"> </w:t>
      </w:r>
      <w:r w:rsidRPr="00BC324F">
        <w:rPr>
          <w:rFonts w:ascii="Times New Roman" w:hAnsi="Times New Roman"/>
          <w:szCs w:val="24"/>
        </w:rPr>
        <w:t xml:space="preserve">Fax:     </w:t>
      </w:r>
      <w:r w:rsidR="0091032B">
        <w:rPr>
          <w:rFonts w:ascii="Times New Roman" w:hAnsi="Times New Roman"/>
          <w:szCs w:val="24"/>
        </w:rPr>
        <w:t>502/429-3311</w:t>
      </w:r>
    </w:p>
    <w:p w14:paraId="39C69394" w14:textId="77777777" w:rsidR="000637CC" w:rsidRDefault="00063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45DF9098" w14:textId="7058BB08" w:rsidR="003E425D" w:rsidRPr="00BC324F" w:rsidRDefault="003E425D"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BC324F">
        <w:rPr>
          <w:rFonts w:ascii="Times New Roman" w:hAnsi="Times New Roman"/>
          <w:b/>
          <w:sz w:val="28"/>
          <w:szCs w:val="28"/>
        </w:rPr>
        <w:t>POLICIES RELATED TO GRADUATION REQUIREMENTS</w:t>
      </w:r>
    </w:p>
    <w:p w14:paraId="2CBAFCF9" w14:textId="77777777" w:rsidR="003E425D" w:rsidRPr="00BC324F"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p>
    <w:p w14:paraId="1C87A990" w14:textId="77777777" w:rsidR="003E425D" w:rsidRPr="00B56FAE" w:rsidRDefault="00B56FAE"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56FAE">
        <w:rPr>
          <w:rFonts w:ascii="Times New Roman" w:hAnsi="Times New Roman"/>
          <w:b/>
          <w:szCs w:val="24"/>
        </w:rPr>
        <w:t xml:space="preserve">Evidence-Based Practice Project. </w:t>
      </w:r>
    </w:p>
    <w:p w14:paraId="1B80A945"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1EA7922" w14:textId="77777777" w:rsidR="003E425D" w:rsidRPr="00136996" w:rsidRDefault="003E425D" w:rsidP="007C44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r w:rsidRPr="00136996">
        <w:rPr>
          <w:rFonts w:ascii="Times New Roman" w:hAnsi="Times New Roman"/>
          <w:b/>
          <w:szCs w:val="24"/>
        </w:rPr>
        <w:t>In addition to the other requirements for the master’s degree,</w:t>
      </w:r>
      <w:r w:rsidR="00B56FAE" w:rsidRPr="00136996">
        <w:rPr>
          <w:rFonts w:ascii="Times New Roman" w:hAnsi="Times New Roman"/>
          <w:b/>
          <w:szCs w:val="24"/>
        </w:rPr>
        <w:t xml:space="preserve"> each student must complete an Evidence-Based Practice Project.</w:t>
      </w:r>
      <w:r w:rsidR="00670158" w:rsidRPr="00136996">
        <w:rPr>
          <w:rFonts w:ascii="Times New Roman" w:hAnsi="Times New Roman"/>
          <w:b/>
          <w:szCs w:val="24"/>
        </w:rPr>
        <w:t xml:space="preserve"> This affords the student an opportunity to demonstrate broad comprehension and synthesis of the major subject.</w:t>
      </w:r>
      <w:r w:rsidR="00B56FAE" w:rsidRPr="00136996">
        <w:rPr>
          <w:rFonts w:ascii="Times New Roman" w:hAnsi="Times New Roman"/>
          <w:b/>
          <w:szCs w:val="24"/>
        </w:rPr>
        <w:t xml:space="preserve"> Each tract of the MSN program requires the completion of an evidence-based</w:t>
      </w:r>
      <w:r w:rsidR="007C4429" w:rsidRPr="00136996">
        <w:rPr>
          <w:rFonts w:ascii="Times New Roman" w:hAnsi="Times New Roman"/>
          <w:b/>
          <w:szCs w:val="24"/>
        </w:rPr>
        <w:t xml:space="preserve"> practice </w:t>
      </w:r>
      <w:r w:rsidR="00B56FAE" w:rsidRPr="00136996">
        <w:rPr>
          <w:rFonts w:ascii="Times New Roman" w:hAnsi="Times New Roman"/>
          <w:b/>
          <w:szCs w:val="24"/>
        </w:rPr>
        <w:t>project</w:t>
      </w:r>
      <w:r w:rsidR="007C4429" w:rsidRPr="00136996">
        <w:rPr>
          <w:rFonts w:ascii="Times New Roman" w:hAnsi="Times New Roman"/>
          <w:b/>
          <w:szCs w:val="24"/>
        </w:rPr>
        <w:t>.</w:t>
      </w:r>
    </w:p>
    <w:p w14:paraId="0B35E89E" w14:textId="77777777" w:rsidR="007C4429" w:rsidRPr="00526BC9" w:rsidRDefault="007C4429" w:rsidP="007C44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2E29B204" w14:textId="3DFD26D0" w:rsidR="003E425D" w:rsidRPr="00526BC9" w:rsidRDefault="003E425D" w:rsidP="003E425D">
      <w:pPr>
        <w:pStyle w:val="Heading3"/>
        <w:spacing w:after="120"/>
        <w:rPr>
          <w:sz w:val="24"/>
          <w:szCs w:val="24"/>
        </w:rPr>
      </w:pPr>
      <w:r w:rsidRPr="00526BC9">
        <w:rPr>
          <w:sz w:val="24"/>
          <w:szCs w:val="24"/>
        </w:rPr>
        <w:t xml:space="preserve">Application </w:t>
      </w:r>
      <w:r w:rsidR="00CB65D8" w:rsidRPr="00526BC9">
        <w:rPr>
          <w:sz w:val="24"/>
          <w:szCs w:val="24"/>
        </w:rPr>
        <w:t>for</w:t>
      </w:r>
      <w:r w:rsidRPr="00526BC9">
        <w:rPr>
          <w:sz w:val="24"/>
          <w:szCs w:val="24"/>
        </w:rPr>
        <w:t xml:space="preserve"> Graduation</w:t>
      </w:r>
    </w:p>
    <w:p w14:paraId="109F1B46" w14:textId="47DF3A84"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 xml:space="preserve">Applications for Graduation MUST be filed in the Office of the Graduate Dean (113 Old Main, Huntington), or the Office of Adult Student Services (South Charleston) NO LATER than the date printed in the </w:t>
      </w:r>
      <w:r w:rsidR="000206A8">
        <w:rPr>
          <w:rFonts w:ascii="Times New Roman" w:hAnsi="Times New Roman"/>
          <w:szCs w:val="24"/>
        </w:rPr>
        <w:t>*</w:t>
      </w:r>
      <w:r w:rsidRPr="00526BC9">
        <w:rPr>
          <w:rFonts w:ascii="Times New Roman" w:hAnsi="Times New Roman"/>
          <w:szCs w:val="24"/>
        </w:rPr>
        <w:t xml:space="preserve">calendar of the final term or semester in which the degree requirements will be completed.  Forms for applying for graduation may be obtained from the above office.  For master’s students, a receipt for a diploma fee payable at the Bursar’s Office, must be attached to the application before it will be accepted by the Graduate College Office.  </w:t>
      </w:r>
    </w:p>
    <w:p w14:paraId="42E5FB69"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BEAC0B7"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7EFF097" w14:textId="11F071DA" w:rsidR="003E425D" w:rsidRPr="00526BC9" w:rsidRDefault="003E425D" w:rsidP="003E425D">
      <w:pPr>
        <w:pStyle w:val="Heading3"/>
        <w:spacing w:after="120"/>
        <w:rPr>
          <w:sz w:val="24"/>
          <w:szCs w:val="24"/>
        </w:rPr>
      </w:pPr>
      <w:r w:rsidRPr="00526BC9">
        <w:rPr>
          <w:sz w:val="24"/>
          <w:szCs w:val="24"/>
        </w:rPr>
        <w:t xml:space="preserve">Grade Point Average </w:t>
      </w:r>
      <w:r w:rsidR="00CB65D8" w:rsidRPr="00526BC9">
        <w:rPr>
          <w:sz w:val="24"/>
          <w:szCs w:val="24"/>
        </w:rPr>
        <w:t>and</w:t>
      </w:r>
      <w:r w:rsidRPr="00526BC9">
        <w:rPr>
          <w:sz w:val="24"/>
          <w:szCs w:val="24"/>
        </w:rPr>
        <w:t xml:space="preserve"> Other Requirements </w:t>
      </w:r>
      <w:r w:rsidR="00CB65D8" w:rsidRPr="00526BC9">
        <w:rPr>
          <w:sz w:val="24"/>
          <w:szCs w:val="24"/>
        </w:rPr>
        <w:t>for</w:t>
      </w:r>
      <w:r w:rsidRPr="00526BC9">
        <w:rPr>
          <w:sz w:val="24"/>
          <w:szCs w:val="24"/>
        </w:rPr>
        <w:t xml:space="preserve"> Graduation</w:t>
      </w:r>
    </w:p>
    <w:p w14:paraId="5AEDAEF7"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Grade Point Average is computed on all graduate coursework taken at Marshall University with the exception of outdated course work and courses with grades of W, PR, NC or CR.  The grade of I is computed as an F in determining qualifications for graduation.</w:t>
      </w:r>
    </w:p>
    <w:p w14:paraId="6B5E18F6"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3F09067"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requirements for graduation include completion of the program requirements, successful completion of required comprehensive assessments, a graduate Grade Point Average of at least 3.0 both overall and in the approved program of study, and satisfactory fulfillment of other academic requirements.</w:t>
      </w:r>
    </w:p>
    <w:p w14:paraId="0EE07CCA"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1FFBCB"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sectPr w:rsidR="003E425D" w:rsidRPr="00526BC9" w:rsidSect="005103DB">
          <w:headerReference w:type="default" r:id="rId43"/>
          <w:endnotePr>
            <w:numFmt w:val="decimal"/>
          </w:endnotePr>
          <w:type w:val="continuous"/>
          <w:pgSz w:w="12240" w:h="15840" w:code="1"/>
          <w:pgMar w:top="965" w:right="1440" w:bottom="821" w:left="1440" w:header="965" w:footer="821" w:gutter="0"/>
          <w:cols w:space="720"/>
          <w:noEndnote/>
          <w:titlePg/>
          <w:docGrid w:linePitch="326"/>
        </w:sectPr>
      </w:pPr>
    </w:p>
    <w:p w14:paraId="470B6D3E" w14:textId="77777777" w:rsidR="003E425D"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lastRenderedPageBreak/>
        <w:t>Students planning to graduate in a particular semester or term must provide all data to be applied toward the graduation to the Graduate College Office by the advertised last day for the submission of the final grades for the semester or term.  This documentation is to include official transcripts from institutions external to Marshall.  Said transcripts must be received in the Graduate College Office by the stated deadline.  All incomplete grades must be officially removed by the accepted University procedure by this same deadline.  Failure on the part of students to comply with this policy will result in their being removed from the graduation list for the term in question.</w:t>
      </w:r>
    </w:p>
    <w:p w14:paraId="1C6ABCD7" w14:textId="77777777" w:rsidR="0064543F" w:rsidRDefault="0064543F"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5DB4B5D" w14:textId="77777777" w:rsidR="0064543F" w:rsidRPr="00526BC9" w:rsidRDefault="0064543F" w:rsidP="0064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rPr>
        <w:t>Approved GAPS 03/02</w:t>
      </w:r>
    </w:p>
    <w:p w14:paraId="08E6FEAA"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0C46500" w14:textId="77777777" w:rsidR="003E425D" w:rsidRPr="004A61D3" w:rsidRDefault="000206A8"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szCs w:val="24"/>
        </w:rPr>
        <w:t>*</w:t>
      </w:r>
      <w:r w:rsidR="007F3A96">
        <w:rPr>
          <w:rFonts w:ascii="Times New Roman" w:hAnsi="Times New Roman"/>
          <w:szCs w:val="24"/>
        </w:rPr>
        <w:t xml:space="preserve">Academic Calendar found on Marshall’s Web page: </w:t>
      </w:r>
      <w:r w:rsidR="007F3A96" w:rsidRPr="004A61D3">
        <w:rPr>
          <w:rFonts w:ascii="Times New Roman" w:hAnsi="Times New Roman"/>
          <w:b/>
          <w:szCs w:val="24"/>
        </w:rPr>
        <w:t>www.marshall.edu</w:t>
      </w:r>
      <w:r w:rsidR="006A3D99" w:rsidRPr="004A61D3">
        <w:rPr>
          <w:rFonts w:ascii="Times New Roman" w:hAnsi="Times New Roman"/>
          <w:b/>
          <w:szCs w:val="24"/>
        </w:rPr>
        <w:t>/calendar/academic/</w:t>
      </w:r>
    </w:p>
    <w:p w14:paraId="5E1A777A" w14:textId="4AF2B3A3" w:rsidR="00675681" w:rsidRDefault="00675681" w:rsidP="00675681">
      <w:pPr>
        <w:outlineLvl w:val="0"/>
        <w:rPr>
          <w:rFonts w:ascii="Times New Roman" w:hAnsi="Times New Roman"/>
          <w:b/>
          <w:sz w:val="20"/>
        </w:rPr>
      </w:pPr>
    </w:p>
    <w:p w14:paraId="1FA97D79" w14:textId="77777777" w:rsidR="00675681" w:rsidRDefault="00675681" w:rsidP="00675681">
      <w:pPr>
        <w:outlineLvl w:val="0"/>
        <w:rPr>
          <w:rFonts w:ascii="Times New Roman" w:hAnsi="Times New Roman"/>
          <w:b/>
          <w:sz w:val="20"/>
        </w:rPr>
      </w:pPr>
    </w:p>
    <w:p w14:paraId="3B5C34CF" w14:textId="40E155E8" w:rsidR="00675681" w:rsidRPr="00675681" w:rsidRDefault="00675681" w:rsidP="00675681">
      <w:pPr>
        <w:outlineLvl w:val="0"/>
        <w:rPr>
          <w:rFonts w:ascii="Arial" w:hAnsi="Arial" w:cs="Arial"/>
          <w:b/>
          <w:szCs w:val="24"/>
        </w:rPr>
      </w:pPr>
      <w:r w:rsidRPr="00675681">
        <w:rPr>
          <w:rFonts w:ascii="Arial" w:hAnsi="Arial" w:cs="Arial"/>
          <w:b/>
          <w:szCs w:val="24"/>
        </w:rPr>
        <w:t>INCLEMENT WEATHER POLICY</w:t>
      </w:r>
    </w:p>
    <w:p w14:paraId="6D6775F1" w14:textId="633D4FD3" w:rsidR="00675681" w:rsidRDefault="00675681" w:rsidP="00675681">
      <w:pPr>
        <w:pStyle w:val="BodyText"/>
        <w:rPr>
          <w:rFonts w:ascii="Arial" w:hAnsi="Arial" w:cs="Arial"/>
          <w:sz w:val="24"/>
          <w:szCs w:val="24"/>
        </w:rPr>
      </w:pPr>
      <w:r w:rsidRPr="00675681">
        <w:rPr>
          <w:rFonts w:ascii="Arial" w:hAnsi="Arial" w:cs="Arial"/>
          <w:sz w:val="24"/>
          <w:szCs w:val="24"/>
        </w:rPr>
        <w:t xml:space="preserve">If you have questions pertaining to classes and/or clinical during inclement weather, you </w:t>
      </w:r>
      <w:r w:rsidRPr="00675681">
        <w:rPr>
          <w:rFonts w:ascii="Arial" w:hAnsi="Arial" w:cs="Arial"/>
          <w:sz w:val="24"/>
          <w:szCs w:val="24"/>
        </w:rPr>
        <w:lastRenderedPageBreak/>
        <w:t>may call the College of Health Professions main telephone number 304-696-6750.</w:t>
      </w:r>
    </w:p>
    <w:p w14:paraId="422C44D1" w14:textId="77777777" w:rsidR="00135EED" w:rsidRDefault="00135EED" w:rsidP="00675681">
      <w:pPr>
        <w:pStyle w:val="BodyText"/>
        <w:rPr>
          <w:rFonts w:ascii="Arial" w:hAnsi="Arial" w:cs="Arial"/>
          <w:sz w:val="24"/>
          <w:szCs w:val="24"/>
        </w:rPr>
      </w:pPr>
    </w:p>
    <w:p w14:paraId="5AFCE4C8" w14:textId="7845414B" w:rsidR="00675681" w:rsidRDefault="00675681" w:rsidP="00675681">
      <w:pPr>
        <w:rPr>
          <w:rFonts w:ascii="Times New Roman" w:hAnsi="Times New Roman"/>
          <w:b/>
          <w:sz w:val="22"/>
          <w:szCs w:val="22"/>
        </w:rPr>
      </w:pPr>
    </w:p>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675681" w:rsidRPr="00502F47" w14:paraId="0AB1AFDC" w14:textId="77777777" w:rsidTr="00675681">
        <w:tc>
          <w:tcPr>
            <w:tcW w:w="9360" w:type="dxa"/>
            <w:tcBorders>
              <w:top w:val="double" w:sz="7" w:space="0" w:color="000000"/>
              <w:left w:val="double" w:sz="7" w:space="0" w:color="000000"/>
              <w:bottom w:val="double" w:sz="7" w:space="0" w:color="000000"/>
              <w:right w:val="double" w:sz="7" w:space="0" w:color="000000"/>
            </w:tcBorders>
          </w:tcPr>
          <w:p w14:paraId="32E1BB1A" w14:textId="6FE08834" w:rsidR="00675681" w:rsidRPr="00502F47" w:rsidRDefault="00675681" w:rsidP="00675681">
            <w:pPr>
              <w:spacing w:line="201" w:lineRule="exact"/>
              <w:rPr>
                <w:rFonts w:ascii="Times New Roman" w:hAnsi="Times New Roman"/>
                <w:szCs w:val="24"/>
              </w:rPr>
            </w:pPr>
          </w:p>
          <w:p w14:paraId="18D3A43F" w14:textId="77777777" w:rsidR="00675681" w:rsidRDefault="00675681" w:rsidP="00675681">
            <w:pPr>
              <w:tabs>
                <w:tab w:val="center" w:pos="4503"/>
              </w:tabs>
              <w:rPr>
                <w:rFonts w:ascii="Times New Roman" w:hAnsi="Times New Roman"/>
                <w:b/>
                <w:i/>
                <w:sz w:val="28"/>
                <w:szCs w:val="28"/>
              </w:rPr>
            </w:pPr>
            <w:r w:rsidRPr="00502F47">
              <w:rPr>
                <w:rFonts w:ascii="Times New Roman" w:hAnsi="Times New Roman"/>
                <w:szCs w:val="24"/>
              </w:rPr>
              <w:tab/>
            </w:r>
            <w:r w:rsidRPr="00F77596">
              <w:rPr>
                <w:rFonts w:ascii="Times New Roman" w:hAnsi="Times New Roman"/>
                <w:b/>
                <w:i/>
                <w:sz w:val="28"/>
                <w:szCs w:val="28"/>
              </w:rPr>
              <w:t>SCHOOL OF NURSING</w:t>
            </w:r>
          </w:p>
          <w:p w14:paraId="0A50C986" w14:textId="77777777" w:rsidR="00675681" w:rsidRDefault="00675681" w:rsidP="00675681">
            <w:pPr>
              <w:tabs>
                <w:tab w:val="center" w:pos="4503"/>
              </w:tabs>
              <w:rPr>
                <w:rFonts w:ascii="Times New Roman" w:hAnsi="Times New Roman"/>
                <w:b/>
                <w:i/>
                <w:sz w:val="28"/>
                <w:szCs w:val="28"/>
              </w:rPr>
            </w:pPr>
            <w:r w:rsidRPr="00F77596">
              <w:rPr>
                <w:rFonts w:ascii="Times New Roman" w:hAnsi="Times New Roman"/>
                <w:b/>
                <w:i/>
                <w:sz w:val="28"/>
                <w:szCs w:val="28"/>
              </w:rPr>
              <w:tab/>
            </w:r>
            <w:r w:rsidRPr="001C05F3">
              <w:rPr>
                <w:rFonts w:ascii="Times New Roman" w:hAnsi="Times New Roman"/>
                <w:b/>
                <w:i/>
                <w:sz w:val="28"/>
                <w:szCs w:val="28"/>
              </w:rPr>
              <w:t>ADMISSION POLICY</w:t>
            </w:r>
          </w:p>
          <w:p w14:paraId="584FDBD7" w14:textId="77777777" w:rsidR="00675681" w:rsidRPr="001C05F3" w:rsidRDefault="00675681" w:rsidP="00675681">
            <w:pPr>
              <w:tabs>
                <w:tab w:val="center" w:pos="4503"/>
              </w:tabs>
              <w:rPr>
                <w:rFonts w:ascii="Times New Roman" w:hAnsi="Times New Roman"/>
                <w:b/>
                <w:i/>
                <w:sz w:val="28"/>
                <w:szCs w:val="28"/>
              </w:rPr>
            </w:pPr>
          </w:p>
        </w:tc>
      </w:tr>
    </w:tbl>
    <w:p w14:paraId="6668E51F" w14:textId="7D826E94" w:rsidR="00675681" w:rsidRPr="00502F47" w:rsidRDefault="00675681" w:rsidP="006756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12AC8AD" w14:textId="77777777" w:rsidR="00675681" w:rsidRPr="00C837E4" w:rsidRDefault="00675681" w:rsidP="006756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837E4">
        <w:rPr>
          <w:rFonts w:ascii="Times New Roman" w:hAnsi="Times New Roman"/>
          <w:szCs w:val="24"/>
        </w:rPr>
        <w:t>It is the policy of Marshall University to provide equal opportunities to all prospective and current members of the student body, faculty, and staff on the basis of individual qualifications and merit without regard to race, color, sex, religion, age, handicap, national origin, or sexual orientation.</w:t>
      </w:r>
    </w:p>
    <w:p w14:paraId="41617CB3" w14:textId="77777777" w:rsidR="00675681" w:rsidRPr="00C837E4" w:rsidRDefault="00675681" w:rsidP="006756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3F9AF6D" w14:textId="77777777" w:rsidR="00675681" w:rsidRPr="00C837E4" w:rsidRDefault="00675681" w:rsidP="006756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837E4">
        <w:rPr>
          <w:rFonts w:ascii="Times New Roman" w:hAnsi="Times New Roman"/>
          <w:szCs w:val="24"/>
        </w:rPr>
        <w:t>All students must be physically and emotionally able to meet the requirements of each nursing course, and, therefore, the requirements of the nursing program.  Consistent with applicable statutes, the College of Health Professions will make every effort to make reasonable accommodations in its course delivery to insure that students with disabilities receive equal treatment.</w:t>
      </w:r>
    </w:p>
    <w:p w14:paraId="2CCBBE9E" w14:textId="77777777" w:rsidR="00675681" w:rsidRPr="00C837E4" w:rsidRDefault="00675681" w:rsidP="006756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F5C7AF5" w14:textId="77777777" w:rsidR="00675681" w:rsidRPr="00C837E4" w:rsidRDefault="00675681" w:rsidP="00675681">
      <w:pPr>
        <w:rPr>
          <w:rFonts w:ascii="Times New Roman" w:hAnsi="Times New Roman"/>
          <w:szCs w:val="24"/>
        </w:rPr>
      </w:pPr>
      <w:r w:rsidRPr="00C837E4">
        <w:rPr>
          <w:rFonts w:ascii="Times New Roman" w:hAnsi="Times New Roman"/>
          <w:szCs w:val="24"/>
        </w:rPr>
        <w:t>During the course of the nursing education program, students may be exposed to potential infectious situations.  Students with, or who develop, compromised health status should discuss their health risks with their health care provider.</w:t>
      </w:r>
    </w:p>
    <w:p w14:paraId="39E5CE63" w14:textId="77777777" w:rsidR="00675681" w:rsidRDefault="00675681" w:rsidP="00675681">
      <w:pPr>
        <w:outlineLvl w:val="0"/>
        <w:rPr>
          <w:rFonts w:ascii="Times New Roman" w:hAnsi="Times New Roman"/>
          <w:sz w:val="20"/>
        </w:rPr>
      </w:pPr>
    </w:p>
    <w:p w14:paraId="402B8D72" w14:textId="77777777" w:rsidR="00675681" w:rsidRDefault="00675681" w:rsidP="00675681">
      <w:pPr>
        <w:outlineLvl w:val="0"/>
        <w:rPr>
          <w:rFonts w:ascii="Times New Roman" w:hAnsi="Times New Roman"/>
          <w:sz w:val="20"/>
        </w:rPr>
      </w:pPr>
      <w:r>
        <w:rPr>
          <w:rFonts w:ascii="Times New Roman" w:hAnsi="Times New Roman"/>
          <w:sz w:val="20"/>
        </w:rPr>
        <w:t>Revised 02/04</w:t>
      </w:r>
    </w:p>
    <w:p w14:paraId="61DE3451" w14:textId="77777777" w:rsidR="00675681" w:rsidRPr="00F75FA5" w:rsidRDefault="00675681" w:rsidP="00675681">
      <w:pPr>
        <w:outlineLvl w:val="0"/>
        <w:rPr>
          <w:rFonts w:ascii="Times New Roman" w:hAnsi="Times New Roman"/>
          <w:sz w:val="20"/>
        </w:rPr>
      </w:pPr>
      <w:r>
        <w:rPr>
          <w:rFonts w:ascii="Times New Roman" w:hAnsi="Times New Roman"/>
          <w:sz w:val="20"/>
        </w:rPr>
        <w:t>Revised 02/03</w:t>
      </w:r>
    </w:p>
    <w:p w14:paraId="2489E277" w14:textId="77777777" w:rsidR="00675681" w:rsidRPr="002F5B00" w:rsidRDefault="00675681" w:rsidP="00675681">
      <w:pPr>
        <w:outlineLvl w:val="0"/>
        <w:rPr>
          <w:rFonts w:ascii="Times New Roman" w:hAnsi="Times New Roman"/>
          <w:sz w:val="20"/>
        </w:rPr>
      </w:pPr>
      <w:r w:rsidRPr="002F5B00">
        <w:rPr>
          <w:rFonts w:ascii="Times New Roman" w:hAnsi="Times New Roman"/>
          <w:sz w:val="20"/>
        </w:rPr>
        <w:t>Revised SON Faculty 2/26/01</w:t>
      </w:r>
    </w:p>
    <w:p w14:paraId="58C1BD4E" w14:textId="5390C01D" w:rsidR="00675681" w:rsidRDefault="00675681" w:rsidP="00675681">
      <w:pPr>
        <w:outlineLvl w:val="0"/>
        <w:rPr>
          <w:rFonts w:ascii="Times New Roman" w:hAnsi="Times New Roman"/>
          <w:sz w:val="20"/>
        </w:rPr>
      </w:pPr>
      <w:r w:rsidRPr="002F5B00">
        <w:rPr>
          <w:rFonts w:ascii="Times New Roman" w:hAnsi="Times New Roman"/>
          <w:sz w:val="20"/>
        </w:rPr>
        <w:t>Approved SON Faculty 1/26/93</w:t>
      </w:r>
    </w:p>
    <w:p w14:paraId="7326EC87" w14:textId="7DEF910F" w:rsidR="00332091" w:rsidRDefault="00332091" w:rsidP="00675681">
      <w:pPr>
        <w:outlineLvl w:val="0"/>
        <w:rPr>
          <w:rFonts w:ascii="Times New Roman" w:hAnsi="Times New Roman"/>
          <w:sz w:val="20"/>
        </w:rPr>
      </w:pPr>
    </w:p>
    <w:p w14:paraId="6A9CFA23" w14:textId="14D853A6" w:rsidR="00332091" w:rsidRDefault="00332091" w:rsidP="00675681">
      <w:pPr>
        <w:outlineLvl w:val="0"/>
        <w:rPr>
          <w:rFonts w:ascii="Times New Roman" w:hAnsi="Times New Roman"/>
          <w:sz w:val="20"/>
        </w:rPr>
      </w:pPr>
    </w:p>
    <w:p w14:paraId="786B58C2" w14:textId="77777777" w:rsidR="00332091" w:rsidRDefault="00332091" w:rsidP="00332091">
      <w:pPr>
        <w:rPr>
          <w:rFonts w:ascii="Times New Roman" w:hAnsi="Times New Roman"/>
          <w:sz w:val="20"/>
        </w:rPr>
      </w:pPr>
    </w:p>
    <w:p w14:paraId="49390E0D" w14:textId="77777777" w:rsidR="00332091" w:rsidRPr="0083428A" w:rsidRDefault="00332091" w:rsidP="00332091">
      <w:pPr>
        <w:rPr>
          <w:rFonts w:ascii="Times New Roman" w:hAnsi="Times New Roman"/>
          <w:sz w:val="20"/>
        </w:rPr>
      </w:pPr>
    </w:p>
    <w:p w14:paraId="2CDCE111"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p>
    <w:p w14:paraId="30B30292"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 xml:space="preserve">MARSHALL UNIVERSITY </w:t>
      </w:r>
    </w:p>
    <w:p w14:paraId="5E767A1F"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COLLEGE OF HEALTH PROFESSIONS</w:t>
      </w:r>
    </w:p>
    <w:p w14:paraId="0237E45D"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SCHOOL OF NURSING</w:t>
      </w:r>
    </w:p>
    <w:p w14:paraId="354062E2"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SOCIAL JUSTICE POLICY STATEMENT</w:t>
      </w:r>
    </w:p>
    <w:p w14:paraId="021E3A32" w14:textId="77777777" w:rsidR="00332091" w:rsidRPr="000F7247"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p>
    <w:p w14:paraId="5CAB3C38" w14:textId="77777777" w:rsidR="00332091" w:rsidRPr="00FD1C0B" w:rsidRDefault="00332091"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32290F" w14:textId="77777777" w:rsidR="00332091" w:rsidRPr="00FD1C0B" w:rsidRDefault="00332091"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1C0B">
        <w:rPr>
          <w:rFonts w:ascii="Times New Roman" w:hAnsi="Times New Roman"/>
          <w:szCs w:val="24"/>
        </w:rPr>
        <w:t>Marshall University is committed to bringing about mutual understanding and respect among all individuals and groups at the University.  As part of Marshall University, the College of Health Professions, School of Nursing has made a commitment to social justice.  Therefore, no one will be discriminated against on the basis of race, gender, ethnicity, age, sexual orientation, religion, social class, or differing viewpoints.  Each student will be viewed as a valuable member of this class and as the faculty for the course I will strive to facilitate an atmosphere/learning environment where mutual understanding and respect are actualized.</w:t>
      </w:r>
    </w:p>
    <w:p w14:paraId="0F5DE078" w14:textId="77777777" w:rsidR="00332091" w:rsidRPr="00FD1C0B" w:rsidRDefault="00332091"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6646CCF" w14:textId="12EA7AA4" w:rsidR="00332091" w:rsidRDefault="00332091"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D1C0B">
        <w:rPr>
          <w:rFonts w:ascii="Times New Roman" w:hAnsi="Times New Roman"/>
          <w:sz w:val="20"/>
        </w:rPr>
        <w:t>Approved SON 2/27/06</w:t>
      </w:r>
    </w:p>
    <w:p w14:paraId="0973A2E5" w14:textId="2D87F762" w:rsidR="00332091" w:rsidRPr="00FD1C0B" w:rsidRDefault="00332091" w:rsidP="00332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43CE3EA"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p>
    <w:p w14:paraId="1F004EBE"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 xml:space="preserve">MARSHALL UNIVERSITY </w:t>
      </w:r>
    </w:p>
    <w:p w14:paraId="69D9947B"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COLLEGE OF HEALTH PROFESSIONS</w:t>
      </w:r>
    </w:p>
    <w:p w14:paraId="5B221B22"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SCHOOL OF NURSING</w:t>
      </w:r>
    </w:p>
    <w:p w14:paraId="4677C922"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TEST SECURITY POLICY</w:t>
      </w:r>
    </w:p>
    <w:p w14:paraId="7C6BF8C3" w14:textId="77777777" w:rsidR="00332091" w:rsidRPr="000F7247"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p>
    <w:p w14:paraId="553341C1" w14:textId="77777777" w:rsidR="00332091" w:rsidRPr="00FD1C0B" w:rsidRDefault="00332091" w:rsidP="00332091">
      <w:pPr>
        <w:rPr>
          <w:rFonts w:ascii="Times New Roman" w:hAnsi="Times New Roman"/>
          <w:szCs w:val="24"/>
        </w:rPr>
      </w:pPr>
    </w:p>
    <w:p w14:paraId="2A6E7F21" w14:textId="77777777" w:rsidR="00332091" w:rsidRPr="00FD1C0B" w:rsidRDefault="00332091" w:rsidP="00332091">
      <w:pPr>
        <w:ind w:left="360"/>
        <w:rPr>
          <w:rFonts w:ascii="Times New Roman" w:hAnsi="Times New Roman"/>
          <w:szCs w:val="24"/>
        </w:rPr>
      </w:pPr>
      <w:r w:rsidRPr="00FD1C0B">
        <w:rPr>
          <w:rFonts w:ascii="Times New Roman" w:hAnsi="Times New Roman"/>
          <w:szCs w:val="24"/>
        </w:rPr>
        <w:t>In order to ensure the security of all examinations, the School of Nursing has adopted the following policies:</w:t>
      </w:r>
    </w:p>
    <w:p w14:paraId="6C0FCBAF" w14:textId="77777777" w:rsidR="00332091" w:rsidRPr="00FD1C0B" w:rsidRDefault="00332091" w:rsidP="00332091">
      <w:pPr>
        <w:ind w:left="360"/>
        <w:rPr>
          <w:rFonts w:ascii="Times New Roman" w:hAnsi="Times New Roman"/>
          <w:szCs w:val="24"/>
        </w:rPr>
      </w:pPr>
    </w:p>
    <w:p w14:paraId="3505E958" w14:textId="77777777" w:rsidR="00332091" w:rsidRDefault="00332091" w:rsidP="00332091">
      <w:pPr>
        <w:numPr>
          <w:ilvl w:val="0"/>
          <w:numId w:val="28"/>
        </w:numPr>
        <w:rPr>
          <w:rFonts w:ascii="Times New Roman" w:hAnsi="Times New Roman"/>
          <w:szCs w:val="24"/>
        </w:rPr>
      </w:pPr>
      <w:r w:rsidRPr="00FD1C0B">
        <w:rPr>
          <w:rFonts w:ascii="Times New Roman" w:hAnsi="Times New Roman"/>
          <w:szCs w:val="24"/>
        </w:rPr>
        <w:t>Test Administration</w:t>
      </w:r>
    </w:p>
    <w:p w14:paraId="3ED596AE" w14:textId="77777777" w:rsidR="00332091" w:rsidRPr="00FD1C0B" w:rsidRDefault="00332091" w:rsidP="00332091">
      <w:pPr>
        <w:ind w:left="720"/>
        <w:rPr>
          <w:rFonts w:ascii="Times New Roman" w:hAnsi="Times New Roman"/>
          <w:szCs w:val="24"/>
        </w:rPr>
      </w:pPr>
    </w:p>
    <w:p w14:paraId="23027684" w14:textId="77777777" w:rsidR="00332091" w:rsidRPr="00FD1C0B" w:rsidRDefault="00332091" w:rsidP="00332091">
      <w:pPr>
        <w:widowControl/>
        <w:numPr>
          <w:ilvl w:val="1"/>
          <w:numId w:val="28"/>
        </w:numPr>
        <w:rPr>
          <w:rFonts w:ascii="Times New Roman" w:hAnsi="Times New Roman"/>
          <w:szCs w:val="24"/>
        </w:rPr>
      </w:pPr>
      <w:r w:rsidRPr="00FD1C0B">
        <w:rPr>
          <w:rFonts w:ascii="Times New Roman" w:hAnsi="Times New Roman"/>
          <w:szCs w:val="24"/>
        </w:rPr>
        <w:t>Students may not access any electronic equipment during the exam that has not been provided by the faculty, including but not limited to calculators, cell phones, laptops and PDAs.</w:t>
      </w:r>
    </w:p>
    <w:p w14:paraId="30896F9C" w14:textId="77777777" w:rsidR="00332091" w:rsidRPr="00FD1C0B" w:rsidRDefault="00332091" w:rsidP="00332091">
      <w:pPr>
        <w:rPr>
          <w:rFonts w:ascii="Times New Roman" w:hAnsi="Times New Roman"/>
          <w:szCs w:val="24"/>
        </w:rPr>
      </w:pPr>
    </w:p>
    <w:p w14:paraId="238B7C5B" w14:textId="77777777" w:rsidR="00332091" w:rsidRDefault="00332091" w:rsidP="00332091">
      <w:pPr>
        <w:widowControl/>
        <w:numPr>
          <w:ilvl w:val="0"/>
          <w:numId w:val="28"/>
        </w:numPr>
        <w:rPr>
          <w:rFonts w:ascii="Times New Roman" w:hAnsi="Times New Roman"/>
          <w:szCs w:val="24"/>
        </w:rPr>
      </w:pPr>
      <w:r w:rsidRPr="00FD1C0B">
        <w:rPr>
          <w:rFonts w:ascii="Times New Roman" w:hAnsi="Times New Roman"/>
          <w:szCs w:val="24"/>
        </w:rPr>
        <w:t>Test Review</w:t>
      </w:r>
    </w:p>
    <w:p w14:paraId="392E69E1" w14:textId="77777777" w:rsidR="00332091" w:rsidRPr="00FD1C0B" w:rsidRDefault="00332091" w:rsidP="00332091">
      <w:pPr>
        <w:widowControl/>
        <w:ind w:left="720"/>
        <w:rPr>
          <w:rFonts w:ascii="Times New Roman" w:hAnsi="Times New Roman"/>
          <w:szCs w:val="24"/>
        </w:rPr>
      </w:pPr>
    </w:p>
    <w:p w14:paraId="44A0A6C4" w14:textId="77777777" w:rsidR="00332091" w:rsidRDefault="00332091" w:rsidP="00332091">
      <w:pPr>
        <w:widowControl/>
        <w:numPr>
          <w:ilvl w:val="1"/>
          <w:numId w:val="28"/>
        </w:numPr>
        <w:rPr>
          <w:rFonts w:ascii="Times New Roman" w:hAnsi="Times New Roman"/>
          <w:szCs w:val="24"/>
        </w:rPr>
      </w:pPr>
      <w:r w:rsidRPr="00FD1C0B">
        <w:rPr>
          <w:rFonts w:ascii="Times New Roman" w:hAnsi="Times New Roman"/>
          <w:szCs w:val="24"/>
        </w:rPr>
        <w:t>Students will not be allowed to view any exam without direct supervision of course faculty or site facilitator</w:t>
      </w:r>
    </w:p>
    <w:p w14:paraId="622A98B9" w14:textId="77777777" w:rsidR="00332091" w:rsidRPr="00FD1C0B" w:rsidRDefault="00332091" w:rsidP="00332091">
      <w:pPr>
        <w:widowControl/>
        <w:ind w:left="1440"/>
        <w:rPr>
          <w:rFonts w:ascii="Times New Roman" w:hAnsi="Times New Roman"/>
          <w:szCs w:val="24"/>
        </w:rPr>
      </w:pPr>
    </w:p>
    <w:p w14:paraId="1731E426" w14:textId="77777777" w:rsidR="00332091" w:rsidRDefault="00332091" w:rsidP="00332091">
      <w:pPr>
        <w:widowControl/>
        <w:numPr>
          <w:ilvl w:val="1"/>
          <w:numId w:val="28"/>
        </w:numPr>
        <w:rPr>
          <w:rFonts w:ascii="Times New Roman" w:hAnsi="Times New Roman"/>
          <w:szCs w:val="24"/>
        </w:rPr>
      </w:pPr>
      <w:r w:rsidRPr="00FD1C0B">
        <w:rPr>
          <w:rFonts w:ascii="Times New Roman" w:hAnsi="Times New Roman"/>
          <w:szCs w:val="24"/>
        </w:rPr>
        <w:t>Students must review tests within time specified by the course faculty.</w:t>
      </w:r>
    </w:p>
    <w:p w14:paraId="700A51B4" w14:textId="77777777" w:rsidR="00332091" w:rsidRPr="00FD1C0B" w:rsidRDefault="00332091" w:rsidP="00332091">
      <w:pPr>
        <w:widowControl/>
        <w:ind w:left="1440"/>
        <w:rPr>
          <w:rFonts w:ascii="Times New Roman" w:hAnsi="Times New Roman"/>
          <w:szCs w:val="24"/>
        </w:rPr>
      </w:pPr>
    </w:p>
    <w:p w14:paraId="56ED66AB" w14:textId="77777777" w:rsidR="00332091" w:rsidRDefault="00332091" w:rsidP="00332091">
      <w:pPr>
        <w:widowControl/>
        <w:numPr>
          <w:ilvl w:val="1"/>
          <w:numId w:val="28"/>
        </w:numPr>
        <w:rPr>
          <w:rFonts w:ascii="Times New Roman" w:hAnsi="Times New Roman"/>
          <w:szCs w:val="24"/>
        </w:rPr>
      </w:pPr>
      <w:r w:rsidRPr="00FD1C0B">
        <w:rPr>
          <w:rFonts w:ascii="Times New Roman" w:hAnsi="Times New Roman"/>
          <w:szCs w:val="24"/>
        </w:rPr>
        <w:t>Limited numbers of students may be allowed to view the exam at one time depending on office size, space, and faculty preference.</w:t>
      </w:r>
    </w:p>
    <w:p w14:paraId="6C8886C2" w14:textId="77777777" w:rsidR="00332091" w:rsidRPr="00FD1C0B" w:rsidRDefault="00332091" w:rsidP="00332091">
      <w:pPr>
        <w:widowControl/>
        <w:ind w:left="1440"/>
        <w:rPr>
          <w:rFonts w:ascii="Times New Roman" w:hAnsi="Times New Roman"/>
          <w:szCs w:val="24"/>
        </w:rPr>
      </w:pPr>
    </w:p>
    <w:p w14:paraId="4CA6BC1C" w14:textId="77777777" w:rsidR="00332091" w:rsidRDefault="00332091" w:rsidP="00332091">
      <w:pPr>
        <w:widowControl/>
        <w:numPr>
          <w:ilvl w:val="1"/>
          <w:numId w:val="28"/>
        </w:numPr>
        <w:rPr>
          <w:rFonts w:ascii="Times New Roman" w:hAnsi="Times New Roman"/>
          <w:szCs w:val="24"/>
        </w:rPr>
      </w:pPr>
      <w:r w:rsidRPr="00FD1C0B">
        <w:rPr>
          <w:rFonts w:ascii="Times New Roman" w:hAnsi="Times New Roman"/>
          <w:szCs w:val="24"/>
        </w:rPr>
        <w:t>Students will be allowed to review the exam only one time, and time limits may be placed on review as specified by course faculty.</w:t>
      </w:r>
    </w:p>
    <w:p w14:paraId="338B4CEC" w14:textId="77777777" w:rsidR="00332091" w:rsidRDefault="00332091" w:rsidP="00332091">
      <w:pPr>
        <w:pStyle w:val="ListParagraph"/>
        <w:rPr>
          <w:rFonts w:ascii="Times New Roman" w:hAnsi="Times New Roman"/>
          <w:szCs w:val="24"/>
        </w:rPr>
      </w:pPr>
    </w:p>
    <w:p w14:paraId="0212CFE8" w14:textId="77777777" w:rsidR="00332091" w:rsidRDefault="00332091" w:rsidP="00332091">
      <w:pPr>
        <w:widowControl/>
        <w:numPr>
          <w:ilvl w:val="1"/>
          <w:numId w:val="28"/>
        </w:numPr>
        <w:rPr>
          <w:rFonts w:ascii="Times New Roman" w:hAnsi="Times New Roman"/>
          <w:szCs w:val="24"/>
        </w:rPr>
      </w:pPr>
      <w:r w:rsidRPr="00FD1C0B">
        <w:rPr>
          <w:rFonts w:ascii="Times New Roman" w:hAnsi="Times New Roman"/>
          <w:szCs w:val="24"/>
        </w:rPr>
        <w:t>NO notes can be taken by the student while reviewing the test, and students are not allowed to access any electronics while reviewing the tests. NO copies electronic or written!</w:t>
      </w:r>
    </w:p>
    <w:p w14:paraId="26BEA66A" w14:textId="77777777" w:rsidR="00332091" w:rsidRPr="00FD1C0B" w:rsidRDefault="00332091" w:rsidP="00332091">
      <w:pPr>
        <w:widowControl/>
        <w:ind w:left="1440"/>
        <w:rPr>
          <w:rFonts w:ascii="Times New Roman" w:hAnsi="Times New Roman"/>
          <w:szCs w:val="24"/>
        </w:rPr>
      </w:pPr>
    </w:p>
    <w:p w14:paraId="7B02EDA6" w14:textId="77777777" w:rsidR="00332091" w:rsidRDefault="00332091" w:rsidP="00332091">
      <w:pPr>
        <w:widowControl/>
        <w:numPr>
          <w:ilvl w:val="1"/>
          <w:numId w:val="28"/>
        </w:numPr>
        <w:rPr>
          <w:rFonts w:ascii="Times New Roman" w:hAnsi="Times New Roman"/>
          <w:szCs w:val="24"/>
        </w:rPr>
      </w:pPr>
      <w:r w:rsidRPr="00FD1C0B">
        <w:rPr>
          <w:rFonts w:ascii="Times New Roman" w:hAnsi="Times New Roman"/>
          <w:szCs w:val="24"/>
        </w:rPr>
        <w:t>Individual student printouts for exams are to be retained by the faculty.</w:t>
      </w:r>
    </w:p>
    <w:p w14:paraId="3A63F28A" w14:textId="77777777" w:rsidR="00332091" w:rsidRDefault="00332091" w:rsidP="00332091">
      <w:pPr>
        <w:pStyle w:val="ListParagraph"/>
        <w:rPr>
          <w:rFonts w:ascii="Times New Roman" w:hAnsi="Times New Roman"/>
          <w:szCs w:val="24"/>
        </w:rPr>
      </w:pPr>
    </w:p>
    <w:p w14:paraId="275C6E14" w14:textId="77777777" w:rsidR="00332091" w:rsidRDefault="00332091" w:rsidP="00332091">
      <w:pPr>
        <w:widowControl/>
        <w:numPr>
          <w:ilvl w:val="1"/>
          <w:numId w:val="28"/>
        </w:numPr>
        <w:rPr>
          <w:rFonts w:ascii="Times New Roman" w:hAnsi="Times New Roman"/>
          <w:szCs w:val="24"/>
        </w:rPr>
      </w:pPr>
      <w:r w:rsidRPr="00FD1C0B">
        <w:rPr>
          <w:rFonts w:ascii="Times New Roman" w:hAnsi="Times New Roman"/>
          <w:szCs w:val="24"/>
        </w:rPr>
        <w:t>Faculty have the right to place further restrictions on test review as deemed necessary.</w:t>
      </w:r>
    </w:p>
    <w:p w14:paraId="1FF7B5DB" w14:textId="77777777" w:rsidR="00332091" w:rsidRPr="00FD1C0B" w:rsidRDefault="00332091" w:rsidP="00332091">
      <w:pPr>
        <w:widowControl/>
        <w:ind w:left="1440"/>
        <w:rPr>
          <w:rFonts w:ascii="Times New Roman" w:hAnsi="Times New Roman"/>
          <w:szCs w:val="24"/>
        </w:rPr>
      </w:pPr>
    </w:p>
    <w:p w14:paraId="7D085C0F" w14:textId="77777777" w:rsidR="00332091" w:rsidRPr="00FD1C0B" w:rsidRDefault="00332091" w:rsidP="00332091">
      <w:pPr>
        <w:rPr>
          <w:sz w:val="20"/>
        </w:rPr>
      </w:pPr>
      <w:r w:rsidRPr="00FD1C0B">
        <w:rPr>
          <w:rFonts w:ascii="Times New Roman" w:hAnsi="Times New Roman"/>
          <w:sz w:val="20"/>
        </w:rPr>
        <w:t>Adopted SON faculty 2/07</w:t>
      </w:r>
    </w:p>
    <w:p w14:paraId="030ADC8A" w14:textId="6D1962E2" w:rsidR="00332091" w:rsidRDefault="00332091" w:rsidP="00332091">
      <w:pPr>
        <w:tabs>
          <w:tab w:val="center" w:pos="4680"/>
        </w:tabs>
        <w:outlineLvl w:val="0"/>
        <w:rPr>
          <w:rFonts w:ascii="Times New Roman" w:hAnsi="Times New Roman"/>
          <w:szCs w:val="24"/>
        </w:rPr>
      </w:pPr>
      <w:r w:rsidRPr="00FD1C0B">
        <w:rPr>
          <w:rFonts w:ascii="Times New Roman" w:hAnsi="Times New Roman"/>
          <w:szCs w:val="24"/>
        </w:rPr>
        <w:tab/>
      </w:r>
    </w:p>
    <w:p w14:paraId="01F37204" w14:textId="77777777" w:rsidR="008012C9" w:rsidRDefault="008012C9" w:rsidP="00332091">
      <w:pPr>
        <w:tabs>
          <w:tab w:val="center" w:pos="4680"/>
        </w:tabs>
        <w:outlineLvl w:val="0"/>
        <w:rPr>
          <w:rFonts w:ascii="Times New Roman" w:hAnsi="Times New Roman"/>
          <w:szCs w:val="24"/>
        </w:rPr>
      </w:pPr>
    </w:p>
    <w:p w14:paraId="52BB4A89" w14:textId="77777777" w:rsidR="00332091" w:rsidRDefault="00332091" w:rsidP="00332091">
      <w:pPr>
        <w:tabs>
          <w:tab w:val="center" w:pos="4680"/>
        </w:tabs>
        <w:outlineLvl w:val="0"/>
        <w:rPr>
          <w:rFonts w:ascii="Times New Roman" w:hAnsi="Times New Roman"/>
          <w:szCs w:val="24"/>
        </w:rPr>
      </w:pPr>
    </w:p>
    <w:p w14:paraId="762750A5" w14:textId="77777777" w:rsidR="00332091" w:rsidRDefault="00332091" w:rsidP="00332091">
      <w:pPr>
        <w:tabs>
          <w:tab w:val="center" w:pos="4680"/>
        </w:tabs>
        <w:jc w:val="center"/>
        <w:outlineLvl w:val="0"/>
        <w:rPr>
          <w:rFonts w:ascii="Times New Roman" w:hAnsi="Times New Roman"/>
          <w:b/>
          <w:szCs w:val="24"/>
        </w:rPr>
      </w:pPr>
    </w:p>
    <w:p w14:paraId="5D4DC9D8"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p>
    <w:p w14:paraId="0C453FB5"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 xml:space="preserve">MARSHALL UNIVERSITY </w:t>
      </w:r>
    </w:p>
    <w:p w14:paraId="57A9CD3B"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COLLEGE OF HEALTH PROFESSIONS</w:t>
      </w:r>
    </w:p>
    <w:p w14:paraId="28333F67"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SCHOOL OF NURSING</w:t>
      </w:r>
    </w:p>
    <w:p w14:paraId="51142CA2" w14:textId="77777777" w:rsidR="00332091"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Pr>
          <w:rFonts w:ascii="Times New Roman" w:hAnsi="Times New Roman"/>
          <w:b/>
          <w:i/>
          <w:sz w:val="28"/>
          <w:szCs w:val="28"/>
        </w:rPr>
        <w:t>DISTANCE EDUCATION POLICY</w:t>
      </w:r>
    </w:p>
    <w:p w14:paraId="0E011101" w14:textId="77777777" w:rsidR="00332091" w:rsidRPr="000F7247" w:rsidRDefault="00332091" w:rsidP="00332091">
      <w:pPr>
        <w:pBdr>
          <w:top w:val="double" w:sz="4" w:space="2"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p>
    <w:p w14:paraId="59F61825" w14:textId="77777777" w:rsidR="00332091" w:rsidRDefault="00332091" w:rsidP="00332091">
      <w:pPr>
        <w:tabs>
          <w:tab w:val="center" w:pos="4680"/>
        </w:tabs>
        <w:jc w:val="center"/>
        <w:outlineLvl w:val="0"/>
        <w:rPr>
          <w:rFonts w:ascii="Times New Roman" w:hAnsi="Times New Roman"/>
          <w:b/>
          <w:szCs w:val="24"/>
        </w:rPr>
      </w:pPr>
    </w:p>
    <w:p w14:paraId="510939E7" w14:textId="77777777" w:rsidR="00332091" w:rsidRDefault="00332091" w:rsidP="00332091">
      <w:pPr>
        <w:tabs>
          <w:tab w:val="center" w:pos="4680"/>
        </w:tabs>
        <w:outlineLvl w:val="0"/>
        <w:rPr>
          <w:rFonts w:ascii="Times New Roman" w:hAnsi="Times New Roman"/>
          <w:b/>
          <w:szCs w:val="24"/>
        </w:rPr>
      </w:pPr>
    </w:p>
    <w:p w14:paraId="69FF336C" w14:textId="77777777" w:rsidR="00332091" w:rsidRDefault="00332091" w:rsidP="00332091">
      <w:pPr>
        <w:tabs>
          <w:tab w:val="center" w:pos="4680"/>
        </w:tabs>
        <w:outlineLvl w:val="0"/>
        <w:rPr>
          <w:rFonts w:ascii="Times New Roman" w:hAnsi="Times New Roman"/>
          <w:szCs w:val="24"/>
        </w:rPr>
      </w:pPr>
      <w:r>
        <w:rPr>
          <w:rFonts w:ascii="Times New Roman" w:hAnsi="Times New Roman"/>
          <w:szCs w:val="24"/>
        </w:rPr>
        <w:t>Marshall University School of Nursing (SON) offers individuals the opportunity to participate in classroom instruction for specified nursing courses at the graduate and undergraduate level from multiple distant sites.  While the SON strives to ensure that distance education meets the needs of students, it must be noted that technical difficulties do occur on occasion.  In the instance where a specific class session is unable to be delivered to a distant site, course faculty will make every effort to make class content available to the distance site faculty/facilitator.  Students, however, are ultimately responsible for the course content, and as with any missed class it is the student’s responsibility to get the missed material.  Should a student have any specific problem, these should be brought to the attention of the site faculty/facilitator and the on-campus faculty immediately.  If students at any of the distant sites find that this method of instructional delivery is not meeting their educational needs, then the student(s) are welcome to attend classroom instruction on-campus at any times.</w:t>
      </w:r>
    </w:p>
    <w:p w14:paraId="7E64B4A3" w14:textId="77777777" w:rsidR="00332091" w:rsidRDefault="00332091" w:rsidP="00332091">
      <w:pPr>
        <w:tabs>
          <w:tab w:val="center" w:pos="4680"/>
        </w:tabs>
        <w:outlineLvl w:val="0"/>
        <w:rPr>
          <w:rFonts w:ascii="Times New Roman" w:hAnsi="Times New Roman"/>
          <w:szCs w:val="24"/>
        </w:rPr>
      </w:pPr>
    </w:p>
    <w:p w14:paraId="7872BB76" w14:textId="77777777" w:rsidR="00332091" w:rsidRPr="000D6BEB" w:rsidRDefault="00332091" w:rsidP="00332091">
      <w:pPr>
        <w:tabs>
          <w:tab w:val="center" w:pos="4680"/>
        </w:tabs>
        <w:outlineLvl w:val="0"/>
        <w:rPr>
          <w:rFonts w:ascii="Times New Roman" w:hAnsi="Times New Roman"/>
          <w:sz w:val="20"/>
        </w:rPr>
      </w:pPr>
      <w:r w:rsidRPr="000D6BEB">
        <w:rPr>
          <w:rFonts w:ascii="Times New Roman" w:hAnsi="Times New Roman"/>
          <w:sz w:val="20"/>
        </w:rPr>
        <w:t>Approved SON 08/16/07</w:t>
      </w:r>
    </w:p>
    <w:p w14:paraId="648E8D95" w14:textId="77777777" w:rsidR="00332091" w:rsidRPr="000D6BEB" w:rsidRDefault="00332091" w:rsidP="00332091">
      <w:pPr>
        <w:tabs>
          <w:tab w:val="center" w:pos="4680"/>
        </w:tabs>
        <w:outlineLvl w:val="0"/>
        <w:rPr>
          <w:rFonts w:ascii="Times New Roman" w:hAnsi="Times New Roman"/>
          <w:sz w:val="20"/>
        </w:rPr>
      </w:pPr>
    </w:p>
    <w:p w14:paraId="4A0DBA68" w14:textId="77777777" w:rsidR="00332091" w:rsidRDefault="00332091" w:rsidP="00675681">
      <w:pPr>
        <w:outlineLvl w:val="0"/>
        <w:rPr>
          <w:rFonts w:ascii="Times New Roman" w:hAnsi="Times New Roman"/>
          <w:sz w:val="20"/>
        </w:rPr>
      </w:pPr>
    </w:p>
    <w:p w14:paraId="44AA3C89" w14:textId="77777777" w:rsidR="00675681" w:rsidRDefault="00675681" w:rsidP="00675681">
      <w:pPr>
        <w:pStyle w:val="BodyText"/>
        <w:rPr>
          <w:rFonts w:ascii="Arial" w:hAnsi="Arial" w:cs="Arial"/>
          <w:sz w:val="24"/>
          <w:szCs w:val="24"/>
        </w:rPr>
      </w:pPr>
    </w:p>
    <w:p w14:paraId="3A6014EF" w14:textId="77777777" w:rsidR="00675681" w:rsidRDefault="00675681" w:rsidP="00675681">
      <w:pPr>
        <w:pStyle w:val="BodyText"/>
        <w:rPr>
          <w:rFonts w:ascii="Arial" w:hAnsi="Arial" w:cs="Arial"/>
          <w:sz w:val="24"/>
          <w:szCs w:val="24"/>
        </w:rPr>
      </w:pPr>
    </w:p>
    <w:p w14:paraId="35822800" w14:textId="77777777" w:rsidR="00675681" w:rsidRDefault="00675681" w:rsidP="00675681">
      <w:pPr>
        <w:pStyle w:val="BodyText"/>
        <w:rPr>
          <w:rFonts w:ascii="Arial" w:hAnsi="Arial" w:cs="Arial"/>
          <w:sz w:val="24"/>
          <w:szCs w:val="24"/>
        </w:rPr>
      </w:pPr>
    </w:p>
    <w:p w14:paraId="29636F0B" w14:textId="16D99DA9" w:rsidR="00314B94" w:rsidRPr="00675681" w:rsidRDefault="00314B94" w:rsidP="007738BD">
      <w:pPr>
        <w:pStyle w:val="BodyText"/>
        <w:jc w:val="center"/>
        <w:rPr>
          <w:rFonts w:ascii="Arial" w:hAnsi="Arial" w:cs="Arial"/>
          <w:sz w:val="24"/>
          <w:szCs w:val="24"/>
        </w:rPr>
      </w:pPr>
      <w:r>
        <w:rPr>
          <w:szCs w:val="24"/>
        </w:rPr>
        <w:br w:type="page"/>
      </w:r>
      <w:r w:rsidRPr="00F04DB7">
        <w:rPr>
          <w:b/>
          <w:sz w:val="28"/>
          <w:szCs w:val="28"/>
        </w:rPr>
        <w:t>ALPHABETICAL INDEX</w:t>
      </w:r>
    </w:p>
    <w:p w14:paraId="66A7BBC1" w14:textId="77777777" w:rsidR="00314B94" w:rsidRPr="00F04DB7" w:rsidRDefault="00314B94" w:rsidP="00314B94">
      <w:pPr>
        <w:jc w:val="center"/>
        <w:rPr>
          <w:rFonts w:ascii="Times New Roman" w:hAnsi="Times New Roman"/>
          <w:b/>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743"/>
        <w:gridCol w:w="1587"/>
      </w:tblGrid>
      <w:tr w:rsidR="00314B94" w:rsidRPr="00256209" w14:paraId="4ABD0B54" w14:textId="77777777" w:rsidTr="007738BD">
        <w:tc>
          <w:tcPr>
            <w:tcW w:w="7743" w:type="dxa"/>
            <w:tcBorders>
              <w:bottom w:val="single" w:sz="12" w:space="0" w:color="000000"/>
            </w:tcBorders>
            <w:shd w:val="clear" w:color="auto" w:fill="auto"/>
          </w:tcPr>
          <w:p w14:paraId="4BDAD53F" w14:textId="77777777" w:rsidR="00314B94" w:rsidRPr="00256209" w:rsidRDefault="00314B94" w:rsidP="00256209">
            <w:pPr>
              <w:jc w:val="center"/>
              <w:rPr>
                <w:rFonts w:ascii="Times New Roman" w:hAnsi="Times New Roman"/>
                <w:b/>
                <w:sz w:val="28"/>
                <w:szCs w:val="28"/>
              </w:rPr>
            </w:pPr>
            <w:r w:rsidRPr="00256209">
              <w:rPr>
                <w:rFonts w:ascii="Times New Roman" w:hAnsi="Times New Roman"/>
                <w:b/>
                <w:sz w:val="28"/>
                <w:szCs w:val="28"/>
              </w:rPr>
              <w:t>TOPIC</w:t>
            </w:r>
          </w:p>
        </w:tc>
        <w:tc>
          <w:tcPr>
            <w:tcW w:w="1587" w:type="dxa"/>
            <w:tcBorders>
              <w:bottom w:val="single" w:sz="12" w:space="0" w:color="000000"/>
            </w:tcBorders>
            <w:shd w:val="clear" w:color="auto" w:fill="auto"/>
          </w:tcPr>
          <w:p w14:paraId="2533AE93" w14:textId="77777777" w:rsidR="00314B94" w:rsidRPr="00256209" w:rsidRDefault="00314B94" w:rsidP="00256209">
            <w:pPr>
              <w:jc w:val="center"/>
              <w:rPr>
                <w:rFonts w:ascii="Times New Roman" w:hAnsi="Times New Roman"/>
                <w:b/>
                <w:bCs/>
                <w:sz w:val="28"/>
                <w:szCs w:val="28"/>
              </w:rPr>
            </w:pPr>
            <w:r w:rsidRPr="00256209">
              <w:rPr>
                <w:rFonts w:ascii="Times New Roman" w:hAnsi="Times New Roman"/>
                <w:b/>
                <w:bCs/>
                <w:sz w:val="28"/>
                <w:szCs w:val="28"/>
              </w:rPr>
              <w:t>PAGE</w:t>
            </w:r>
          </w:p>
        </w:tc>
      </w:tr>
      <w:tr w:rsidR="00314B94" w:rsidRPr="00256209" w14:paraId="09BB4F93" w14:textId="77777777" w:rsidTr="007738BD">
        <w:tc>
          <w:tcPr>
            <w:tcW w:w="7743" w:type="dxa"/>
            <w:shd w:val="clear" w:color="auto" w:fill="auto"/>
          </w:tcPr>
          <w:p w14:paraId="51686BC2" w14:textId="7145060D" w:rsidR="00314B94" w:rsidRPr="00256209" w:rsidRDefault="00314B94" w:rsidP="005C0B17">
            <w:pPr>
              <w:jc w:val="center"/>
              <w:rPr>
                <w:rFonts w:ascii="Times New Roman" w:hAnsi="Times New Roman"/>
                <w:sz w:val="28"/>
                <w:szCs w:val="28"/>
              </w:rPr>
            </w:pPr>
            <w:r w:rsidRPr="00256209">
              <w:rPr>
                <w:rFonts w:ascii="Times New Roman" w:hAnsi="Times New Roman"/>
                <w:sz w:val="28"/>
                <w:szCs w:val="28"/>
              </w:rPr>
              <w:t>Academic Calendar: Fall, 20</w:t>
            </w:r>
            <w:r w:rsidR="001A376C">
              <w:rPr>
                <w:rFonts w:ascii="Times New Roman" w:hAnsi="Times New Roman"/>
                <w:sz w:val="28"/>
                <w:szCs w:val="28"/>
              </w:rPr>
              <w:t>1</w:t>
            </w:r>
            <w:r w:rsidR="007738BD">
              <w:rPr>
                <w:rFonts w:ascii="Times New Roman" w:hAnsi="Times New Roman"/>
                <w:sz w:val="28"/>
                <w:szCs w:val="28"/>
              </w:rPr>
              <w:t>6</w:t>
            </w:r>
          </w:p>
        </w:tc>
        <w:tc>
          <w:tcPr>
            <w:tcW w:w="1587" w:type="dxa"/>
            <w:shd w:val="clear" w:color="auto" w:fill="auto"/>
          </w:tcPr>
          <w:p w14:paraId="2DFACDF1" w14:textId="02F16710" w:rsidR="00314B94" w:rsidRPr="00256209" w:rsidRDefault="00427C12" w:rsidP="00256209">
            <w:pPr>
              <w:jc w:val="center"/>
              <w:rPr>
                <w:rFonts w:ascii="Times New Roman" w:hAnsi="Times New Roman"/>
                <w:b/>
                <w:bCs/>
                <w:sz w:val="28"/>
                <w:szCs w:val="28"/>
              </w:rPr>
            </w:pPr>
            <w:r>
              <w:rPr>
                <w:rFonts w:ascii="Times New Roman" w:hAnsi="Times New Roman"/>
                <w:b/>
                <w:bCs/>
                <w:sz w:val="28"/>
                <w:szCs w:val="28"/>
              </w:rPr>
              <w:t>7</w:t>
            </w:r>
          </w:p>
        </w:tc>
      </w:tr>
      <w:tr w:rsidR="00314B94" w:rsidRPr="00256209" w14:paraId="247F54D2" w14:textId="77777777" w:rsidTr="007738BD">
        <w:tc>
          <w:tcPr>
            <w:tcW w:w="7743" w:type="dxa"/>
            <w:shd w:val="clear" w:color="auto" w:fill="auto"/>
          </w:tcPr>
          <w:p w14:paraId="71E876A4" w14:textId="6A71BC31" w:rsidR="00314B94" w:rsidRPr="00256209" w:rsidRDefault="00314B94" w:rsidP="005C0B17">
            <w:pPr>
              <w:jc w:val="center"/>
              <w:rPr>
                <w:rFonts w:ascii="Times New Roman" w:hAnsi="Times New Roman"/>
                <w:sz w:val="28"/>
                <w:szCs w:val="28"/>
              </w:rPr>
            </w:pPr>
            <w:r w:rsidRPr="00256209">
              <w:rPr>
                <w:rFonts w:ascii="Times New Roman" w:hAnsi="Times New Roman"/>
                <w:sz w:val="28"/>
                <w:szCs w:val="28"/>
              </w:rPr>
              <w:t>Academic Calendar: Spring, 20</w:t>
            </w:r>
            <w:r w:rsidR="00BB2E6D">
              <w:rPr>
                <w:rFonts w:ascii="Times New Roman" w:hAnsi="Times New Roman"/>
                <w:sz w:val="28"/>
                <w:szCs w:val="28"/>
              </w:rPr>
              <w:t>1</w:t>
            </w:r>
            <w:r w:rsidR="007738BD">
              <w:rPr>
                <w:rFonts w:ascii="Times New Roman" w:hAnsi="Times New Roman"/>
                <w:sz w:val="28"/>
                <w:szCs w:val="28"/>
              </w:rPr>
              <w:t>7</w:t>
            </w:r>
          </w:p>
        </w:tc>
        <w:tc>
          <w:tcPr>
            <w:tcW w:w="1587" w:type="dxa"/>
            <w:shd w:val="clear" w:color="auto" w:fill="auto"/>
          </w:tcPr>
          <w:p w14:paraId="7E1C7347" w14:textId="0FFB6FC2" w:rsidR="00314B94" w:rsidRPr="00256209" w:rsidRDefault="00427C12" w:rsidP="00BB2E6D">
            <w:pPr>
              <w:jc w:val="center"/>
              <w:rPr>
                <w:rFonts w:ascii="Times New Roman" w:hAnsi="Times New Roman"/>
                <w:b/>
                <w:bCs/>
                <w:sz w:val="28"/>
                <w:szCs w:val="28"/>
              </w:rPr>
            </w:pPr>
            <w:r>
              <w:rPr>
                <w:rFonts w:ascii="Times New Roman" w:hAnsi="Times New Roman"/>
                <w:b/>
                <w:bCs/>
                <w:sz w:val="28"/>
                <w:szCs w:val="28"/>
              </w:rPr>
              <w:t>8</w:t>
            </w:r>
          </w:p>
        </w:tc>
      </w:tr>
      <w:tr w:rsidR="00314B94" w:rsidRPr="00256209" w14:paraId="5A783873" w14:textId="77777777" w:rsidTr="007738BD">
        <w:tc>
          <w:tcPr>
            <w:tcW w:w="7743" w:type="dxa"/>
            <w:shd w:val="clear" w:color="auto" w:fill="auto"/>
          </w:tcPr>
          <w:p w14:paraId="43E5B0AA" w14:textId="77777777" w:rsidR="00314B94" w:rsidRPr="00256209" w:rsidRDefault="00F602CF" w:rsidP="00256209">
            <w:pPr>
              <w:jc w:val="center"/>
              <w:rPr>
                <w:rFonts w:ascii="Times New Roman" w:hAnsi="Times New Roman"/>
                <w:sz w:val="28"/>
                <w:szCs w:val="28"/>
              </w:rPr>
            </w:pPr>
            <w:r w:rsidRPr="00256209">
              <w:rPr>
                <w:rFonts w:ascii="Times New Roman" w:hAnsi="Times New Roman"/>
                <w:sz w:val="28"/>
                <w:szCs w:val="28"/>
              </w:rPr>
              <w:t>Academic, Health and Related Policies</w:t>
            </w:r>
          </w:p>
        </w:tc>
        <w:tc>
          <w:tcPr>
            <w:tcW w:w="1587" w:type="dxa"/>
            <w:shd w:val="clear" w:color="auto" w:fill="auto"/>
          </w:tcPr>
          <w:p w14:paraId="5DB74252" w14:textId="5C3DA9FA" w:rsidR="00314B94" w:rsidRPr="00256209" w:rsidRDefault="007738BD" w:rsidP="00C65787">
            <w:pPr>
              <w:jc w:val="center"/>
              <w:rPr>
                <w:rFonts w:ascii="Times New Roman" w:hAnsi="Times New Roman"/>
                <w:b/>
                <w:bCs/>
                <w:sz w:val="28"/>
                <w:szCs w:val="28"/>
              </w:rPr>
            </w:pPr>
            <w:r>
              <w:rPr>
                <w:rFonts w:ascii="Times New Roman" w:hAnsi="Times New Roman"/>
                <w:b/>
                <w:bCs/>
                <w:sz w:val="28"/>
                <w:szCs w:val="28"/>
              </w:rPr>
              <w:t>28-4</w:t>
            </w:r>
            <w:r w:rsidR="00C65787">
              <w:rPr>
                <w:rFonts w:ascii="Times New Roman" w:hAnsi="Times New Roman"/>
                <w:b/>
                <w:bCs/>
                <w:sz w:val="28"/>
                <w:szCs w:val="28"/>
              </w:rPr>
              <w:t>6</w:t>
            </w:r>
          </w:p>
        </w:tc>
      </w:tr>
      <w:tr w:rsidR="004A38FC" w:rsidRPr="00256209" w14:paraId="6CBC9095" w14:textId="77777777" w:rsidTr="007738BD">
        <w:tc>
          <w:tcPr>
            <w:tcW w:w="7743" w:type="dxa"/>
            <w:shd w:val="clear" w:color="auto" w:fill="auto"/>
          </w:tcPr>
          <w:p w14:paraId="31DD743E"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Academic Appeals</w:t>
            </w:r>
          </w:p>
        </w:tc>
        <w:tc>
          <w:tcPr>
            <w:tcW w:w="1587" w:type="dxa"/>
            <w:shd w:val="clear" w:color="auto" w:fill="auto"/>
          </w:tcPr>
          <w:p w14:paraId="17C1468F" w14:textId="7E92B985" w:rsidR="004A38FC" w:rsidRPr="00256209" w:rsidRDefault="007738BD" w:rsidP="00C65787">
            <w:pPr>
              <w:jc w:val="center"/>
              <w:rPr>
                <w:rFonts w:ascii="Times New Roman" w:hAnsi="Times New Roman"/>
                <w:b/>
                <w:bCs/>
                <w:sz w:val="28"/>
                <w:szCs w:val="28"/>
              </w:rPr>
            </w:pPr>
            <w:r>
              <w:rPr>
                <w:rFonts w:ascii="Times New Roman" w:hAnsi="Times New Roman"/>
                <w:b/>
                <w:bCs/>
                <w:sz w:val="28"/>
                <w:szCs w:val="28"/>
              </w:rPr>
              <w:t>3</w:t>
            </w:r>
            <w:r w:rsidR="00C65787">
              <w:rPr>
                <w:rFonts w:ascii="Times New Roman" w:hAnsi="Times New Roman"/>
                <w:b/>
                <w:bCs/>
                <w:sz w:val="28"/>
                <w:szCs w:val="28"/>
              </w:rPr>
              <w:t>7</w:t>
            </w:r>
          </w:p>
        </w:tc>
      </w:tr>
      <w:tr w:rsidR="004A38FC" w:rsidRPr="00256209" w14:paraId="0BE07BD0" w14:textId="77777777" w:rsidTr="007738BD">
        <w:tc>
          <w:tcPr>
            <w:tcW w:w="7743" w:type="dxa"/>
            <w:shd w:val="clear" w:color="auto" w:fill="auto"/>
          </w:tcPr>
          <w:p w14:paraId="1903A845"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Student Health Policy</w:t>
            </w:r>
          </w:p>
        </w:tc>
        <w:tc>
          <w:tcPr>
            <w:tcW w:w="1587" w:type="dxa"/>
            <w:shd w:val="clear" w:color="auto" w:fill="auto"/>
          </w:tcPr>
          <w:p w14:paraId="3C5B0BCD" w14:textId="11B833B9" w:rsidR="004A38FC" w:rsidRPr="00256209" w:rsidRDefault="007738BD" w:rsidP="00C65787">
            <w:pPr>
              <w:jc w:val="center"/>
              <w:rPr>
                <w:rFonts w:ascii="Times New Roman" w:hAnsi="Times New Roman"/>
                <w:b/>
                <w:bCs/>
                <w:sz w:val="28"/>
                <w:szCs w:val="28"/>
              </w:rPr>
            </w:pPr>
            <w:r>
              <w:rPr>
                <w:rFonts w:ascii="Times New Roman" w:hAnsi="Times New Roman"/>
                <w:b/>
                <w:bCs/>
                <w:sz w:val="28"/>
                <w:szCs w:val="28"/>
              </w:rPr>
              <w:t>3</w:t>
            </w:r>
            <w:r w:rsidR="00C65787">
              <w:rPr>
                <w:rFonts w:ascii="Times New Roman" w:hAnsi="Times New Roman"/>
                <w:b/>
                <w:bCs/>
                <w:sz w:val="28"/>
                <w:szCs w:val="28"/>
              </w:rPr>
              <w:t>8</w:t>
            </w:r>
          </w:p>
        </w:tc>
      </w:tr>
      <w:tr w:rsidR="004A38FC" w:rsidRPr="00256209" w14:paraId="5578A7F8" w14:textId="77777777" w:rsidTr="007738BD">
        <w:tc>
          <w:tcPr>
            <w:tcW w:w="7743" w:type="dxa"/>
            <w:shd w:val="clear" w:color="auto" w:fill="auto"/>
          </w:tcPr>
          <w:p w14:paraId="3DFA80DA"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Admission Policy</w:t>
            </w:r>
          </w:p>
        </w:tc>
        <w:tc>
          <w:tcPr>
            <w:tcW w:w="1587" w:type="dxa"/>
            <w:shd w:val="clear" w:color="auto" w:fill="auto"/>
          </w:tcPr>
          <w:p w14:paraId="4E2DFE11" w14:textId="6A1206EF" w:rsidR="004A38FC" w:rsidRPr="00256209" w:rsidRDefault="007738BD" w:rsidP="00010CD1">
            <w:pPr>
              <w:jc w:val="center"/>
              <w:rPr>
                <w:rFonts w:ascii="Times New Roman" w:hAnsi="Times New Roman"/>
                <w:b/>
                <w:bCs/>
                <w:sz w:val="28"/>
                <w:szCs w:val="28"/>
              </w:rPr>
            </w:pPr>
            <w:r>
              <w:rPr>
                <w:rFonts w:ascii="Times New Roman" w:hAnsi="Times New Roman"/>
                <w:b/>
                <w:bCs/>
                <w:sz w:val="28"/>
                <w:szCs w:val="28"/>
              </w:rPr>
              <w:t>4</w:t>
            </w:r>
            <w:r w:rsidR="00010CD1">
              <w:rPr>
                <w:rFonts w:ascii="Times New Roman" w:hAnsi="Times New Roman"/>
                <w:b/>
                <w:bCs/>
                <w:sz w:val="28"/>
                <w:szCs w:val="28"/>
              </w:rPr>
              <w:t>4</w:t>
            </w:r>
          </w:p>
        </w:tc>
      </w:tr>
      <w:tr w:rsidR="004A38FC" w:rsidRPr="00256209" w14:paraId="0D1ECCBB" w14:textId="77777777" w:rsidTr="007738BD">
        <w:tc>
          <w:tcPr>
            <w:tcW w:w="7743" w:type="dxa"/>
            <w:shd w:val="clear" w:color="auto" w:fill="auto"/>
          </w:tcPr>
          <w:p w14:paraId="10D0AE1D"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Clinical Nursing Courses Policies</w:t>
            </w:r>
          </w:p>
        </w:tc>
        <w:tc>
          <w:tcPr>
            <w:tcW w:w="1587" w:type="dxa"/>
            <w:shd w:val="clear" w:color="auto" w:fill="auto"/>
          </w:tcPr>
          <w:p w14:paraId="30B439EB" w14:textId="493C9A0C" w:rsidR="004A38FC" w:rsidRPr="00256209" w:rsidRDefault="0077539C" w:rsidP="00010CD1">
            <w:pPr>
              <w:jc w:val="center"/>
              <w:rPr>
                <w:rFonts w:ascii="Times New Roman" w:hAnsi="Times New Roman"/>
                <w:b/>
                <w:bCs/>
                <w:sz w:val="28"/>
                <w:szCs w:val="28"/>
              </w:rPr>
            </w:pPr>
            <w:r>
              <w:rPr>
                <w:rFonts w:ascii="Times New Roman" w:hAnsi="Times New Roman"/>
                <w:b/>
                <w:bCs/>
                <w:sz w:val="28"/>
                <w:szCs w:val="28"/>
              </w:rPr>
              <w:t>4</w:t>
            </w:r>
            <w:r w:rsidR="00010CD1">
              <w:rPr>
                <w:rFonts w:ascii="Times New Roman" w:hAnsi="Times New Roman"/>
                <w:b/>
                <w:bCs/>
                <w:sz w:val="28"/>
                <w:szCs w:val="28"/>
              </w:rPr>
              <w:t>2</w:t>
            </w:r>
          </w:p>
        </w:tc>
      </w:tr>
      <w:tr w:rsidR="004A38FC" w:rsidRPr="00256209" w14:paraId="28128C4C" w14:textId="77777777" w:rsidTr="007738BD">
        <w:tc>
          <w:tcPr>
            <w:tcW w:w="7743" w:type="dxa"/>
            <w:shd w:val="clear" w:color="auto" w:fill="auto"/>
          </w:tcPr>
          <w:p w14:paraId="71A0EC09"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Course Descriptions</w:t>
            </w:r>
          </w:p>
        </w:tc>
        <w:tc>
          <w:tcPr>
            <w:tcW w:w="1587" w:type="dxa"/>
            <w:shd w:val="clear" w:color="auto" w:fill="auto"/>
          </w:tcPr>
          <w:p w14:paraId="458C07C3" w14:textId="21C51907" w:rsidR="004A38FC" w:rsidRPr="00256209" w:rsidRDefault="007738BD" w:rsidP="00B94664">
            <w:pPr>
              <w:jc w:val="center"/>
              <w:rPr>
                <w:rFonts w:ascii="Times New Roman" w:hAnsi="Times New Roman"/>
                <w:b/>
                <w:bCs/>
                <w:sz w:val="28"/>
                <w:szCs w:val="28"/>
              </w:rPr>
            </w:pPr>
            <w:r>
              <w:rPr>
                <w:rFonts w:ascii="Times New Roman" w:hAnsi="Times New Roman"/>
                <w:b/>
                <w:bCs/>
                <w:sz w:val="28"/>
                <w:szCs w:val="28"/>
              </w:rPr>
              <w:t>20-23</w:t>
            </w:r>
          </w:p>
        </w:tc>
      </w:tr>
      <w:tr w:rsidR="004A38FC" w:rsidRPr="00256209" w14:paraId="4AFB90F5" w14:textId="77777777" w:rsidTr="007738BD">
        <w:tc>
          <w:tcPr>
            <w:tcW w:w="7743" w:type="dxa"/>
            <w:shd w:val="clear" w:color="auto" w:fill="auto"/>
          </w:tcPr>
          <w:p w14:paraId="6A9D0BE2"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E-Mail Accounts for Students</w:t>
            </w:r>
          </w:p>
        </w:tc>
        <w:tc>
          <w:tcPr>
            <w:tcW w:w="1587" w:type="dxa"/>
            <w:shd w:val="clear" w:color="auto" w:fill="auto"/>
          </w:tcPr>
          <w:p w14:paraId="25DDD9DC" w14:textId="0B06F4EA" w:rsidR="004A38FC" w:rsidRPr="00256209" w:rsidRDefault="00332A74" w:rsidP="0077539C">
            <w:pPr>
              <w:jc w:val="center"/>
              <w:rPr>
                <w:rFonts w:ascii="Times New Roman" w:hAnsi="Times New Roman"/>
                <w:b/>
                <w:bCs/>
                <w:sz w:val="28"/>
                <w:szCs w:val="28"/>
              </w:rPr>
            </w:pPr>
            <w:r>
              <w:rPr>
                <w:rFonts w:ascii="Times New Roman" w:hAnsi="Times New Roman"/>
                <w:b/>
                <w:bCs/>
                <w:sz w:val="28"/>
                <w:szCs w:val="28"/>
              </w:rPr>
              <w:t>2</w:t>
            </w:r>
            <w:r w:rsidR="007738BD">
              <w:rPr>
                <w:rFonts w:ascii="Times New Roman" w:hAnsi="Times New Roman"/>
                <w:b/>
                <w:bCs/>
                <w:sz w:val="28"/>
                <w:szCs w:val="28"/>
              </w:rPr>
              <w:t>4</w:t>
            </w:r>
          </w:p>
        </w:tc>
      </w:tr>
      <w:tr w:rsidR="004A38FC" w:rsidRPr="00256209" w14:paraId="3E59AA67" w14:textId="77777777" w:rsidTr="007738BD">
        <w:tc>
          <w:tcPr>
            <w:tcW w:w="7743" w:type="dxa"/>
            <w:shd w:val="clear" w:color="auto" w:fill="auto"/>
          </w:tcPr>
          <w:p w14:paraId="2FF4DE26"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Graduation</w:t>
            </w:r>
          </w:p>
        </w:tc>
        <w:tc>
          <w:tcPr>
            <w:tcW w:w="1587" w:type="dxa"/>
            <w:shd w:val="clear" w:color="auto" w:fill="auto"/>
          </w:tcPr>
          <w:p w14:paraId="5FFB14CB" w14:textId="3E1887CE" w:rsidR="004A38FC" w:rsidRPr="00256209" w:rsidRDefault="0077539C" w:rsidP="00010CD1">
            <w:pPr>
              <w:jc w:val="center"/>
              <w:rPr>
                <w:rFonts w:ascii="Times New Roman" w:hAnsi="Times New Roman"/>
                <w:b/>
                <w:bCs/>
                <w:sz w:val="28"/>
                <w:szCs w:val="28"/>
              </w:rPr>
            </w:pPr>
            <w:r>
              <w:rPr>
                <w:rFonts w:ascii="Times New Roman" w:hAnsi="Times New Roman"/>
                <w:b/>
                <w:bCs/>
                <w:sz w:val="28"/>
                <w:szCs w:val="28"/>
              </w:rPr>
              <w:t>4</w:t>
            </w:r>
            <w:r w:rsidR="00010CD1">
              <w:rPr>
                <w:rFonts w:ascii="Times New Roman" w:hAnsi="Times New Roman"/>
                <w:b/>
                <w:bCs/>
                <w:sz w:val="28"/>
                <w:szCs w:val="28"/>
              </w:rPr>
              <w:t>3</w:t>
            </w:r>
          </w:p>
        </w:tc>
      </w:tr>
      <w:tr w:rsidR="004A38FC" w:rsidRPr="00256209" w14:paraId="149D5458" w14:textId="77777777" w:rsidTr="007738BD">
        <w:tc>
          <w:tcPr>
            <w:tcW w:w="7743" w:type="dxa"/>
            <w:shd w:val="clear" w:color="auto" w:fill="auto"/>
          </w:tcPr>
          <w:p w14:paraId="10EB1886"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Inclement Weather Policy</w:t>
            </w:r>
          </w:p>
        </w:tc>
        <w:tc>
          <w:tcPr>
            <w:tcW w:w="1587" w:type="dxa"/>
            <w:shd w:val="clear" w:color="auto" w:fill="auto"/>
          </w:tcPr>
          <w:p w14:paraId="26187DC2" w14:textId="7970B242" w:rsidR="004A38FC" w:rsidRPr="00256209" w:rsidRDefault="007738BD" w:rsidP="00BB2E6D">
            <w:pPr>
              <w:jc w:val="center"/>
              <w:rPr>
                <w:rFonts w:ascii="Times New Roman" w:hAnsi="Times New Roman"/>
                <w:b/>
                <w:bCs/>
                <w:sz w:val="28"/>
                <w:szCs w:val="28"/>
              </w:rPr>
            </w:pPr>
            <w:r>
              <w:rPr>
                <w:rFonts w:ascii="Times New Roman" w:hAnsi="Times New Roman"/>
                <w:b/>
                <w:bCs/>
                <w:sz w:val="28"/>
                <w:szCs w:val="28"/>
              </w:rPr>
              <w:t>44</w:t>
            </w:r>
          </w:p>
        </w:tc>
      </w:tr>
      <w:tr w:rsidR="004A38FC" w:rsidRPr="00256209" w14:paraId="1ACA1B8C" w14:textId="77777777" w:rsidTr="007738BD">
        <w:tc>
          <w:tcPr>
            <w:tcW w:w="7743" w:type="dxa"/>
            <w:shd w:val="clear" w:color="auto" w:fill="auto"/>
          </w:tcPr>
          <w:p w14:paraId="72B977C7"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Mission Statements</w:t>
            </w:r>
          </w:p>
        </w:tc>
        <w:tc>
          <w:tcPr>
            <w:tcW w:w="1587" w:type="dxa"/>
            <w:shd w:val="clear" w:color="auto" w:fill="auto"/>
          </w:tcPr>
          <w:p w14:paraId="5034F5E4" w14:textId="32A00892" w:rsidR="004A38FC" w:rsidRPr="00256209" w:rsidRDefault="007738BD" w:rsidP="00256209">
            <w:pPr>
              <w:jc w:val="center"/>
              <w:rPr>
                <w:rFonts w:ascii="Times New Roman" w:hAnsi="Times New Roman"/>
                <w:b/>
                <w:bCs/>
                <w:sz w:val="28"/>
                <w:szCs w:val="28"/>
              </w:rPr>
            </w:pPr>
            <w:r>
              <w:rPr>
                <w:rFonts w:ascii="Times New Roman" w:hAnsi="Times New Roman"/>
                <w:b/>
                <w:bCs/>
                <w:sz w:val="28"/>
                <w:szCs w:val="28"/>
              </w:rPr>
              <w:t>9</w:t>
            </w:r>
          </w:p>
        </w:tc>
      </w:tr>
      <w:tr w:rsidR="004A38FC" w:rsidRPr="00256209" w14:paraId="23896B26" w14:textId="77777777" w:rsidTr="007738BD">
        <w:tc>
          <w:tcPr>
            <w:tcW w:w="7743" w:type="dxa"/>
            <w:shd w:val="clear" w:color="auto" w:fill="auto"/>
          </w:tcPr>
          <w:p w14:paraId="568F9D07"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MSN Faculty &amp; Staff Directory</w:t>
            </w:r>
          </w:p>
        </w:tc>
        <w:tc>
          <w:tcPr>
            <w:tcW w:w="1587" w:type="dxa"/>
            <w:shd w:val="clear" w:color="auto" w:fill="auto"/>
          </w:tcPr>
          <w:p w14:paraId="5E880735" w14:textId="13BCBFAB" w:rsidR="004A38FC" w:rsidRPr="00256209" w:rsidRDefault="007738BD" w:rsidP="00BB2E6D">
            <w:pPr>
              <w:jc w:val="center"/>
              <w:rPr>
                <w:rFonts w:ascii="Times New Roman" w:hAnsi="Times New Roman"/>
                <w:b/>
                <w:bCs/>
                <w:sz w:val="28"/>
                <w:szCs w:val="28"/>
              </w:rPr>
            </w:pPr>
            <w:r>
              <w:rPr>
                <w:rFonts w:ascii="Times New Roman" w:hAnsi="Times New Roman"/>
                <w:b/>
                <w:bCs/>
                <w:sz w:val="28"/>
                <w:szCs w:val="28"/>
              </w:rPr>
              <w:t>4-5</w:t>
            </w:r>
          </w:p>
        </w:tc>
      </w:tr>
      <w:tr w:rsidR="004A38FC" w:rsidRPr="00256209" w14:paraId="07AAB30D" w14:textId="77777777" w:rsidTr="007738BD">
        <w:tc>
          <w:tcPr>
            <w:tcW w:w="7743" w:type="dxa"/>
            <w:shd w:val="clear" w:color="auto" w:fill="auto"/>
          </w:tcPr>
          <w:p w14:paraId="69E0640C"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MSN Areas of Emphasis</w:t>
            </w:r>
          </w:p>
        </w:tc>
        <w:tc>
          <w:tcPr>
            <w:tcW w:w="1587" w:type="dxa"/>
            <w:shd w:val="clear" w:color="auto" w:fill="auto"/>
          </w:tcPr>
          <w:p w14:paraId="606B18FE" w14:textId="6D064B81" w:rsidR="004A38FC" w:rsidRPr="00256209" w:rsidRDefault="0077539C" w:rsidP="00BF546C">
            <w:pPr>
              <w:jc w:val="center"/>
              <w:rPr>
                <w:rFonts w:ascii="Times New Roman" w:hAnsi="Times New Roman"/>
                <w:b/>
                <w:bCs/>
                <w:sz w:val="28"/>
                <w:szCs w:val="28"/>
              </w:rPr>
            </w:pPr>
            <w:r>
              <w:rPr>
                <w:rFonts w:ascii="Times New Roman" w:hAnsi="Times New Roman"/>
                <w:b/>
                <w:bCs/>
                <w:sz w:val="28"/>
                <w:szCs w:val="28"/>
              </w:rPr>
              <w:t>1</w:t>
            </w:r>
            <w:r w:rsidR="007738BD">
              <w:rPr>
                <w:rFonts w:ascii="Times New Roman" w:hAnsi="Times New Roman"/>
                <w:b/>
                <w:bCs/>
                <w:sz w:val="28"/>
                <w:szCs w:val="28"/>
              </w:rPr>
              <w:t>4</w:t>
            </w:r>
          </w:p>
        </w:tc>
      </w:tr>
      <w:tr w:rsidR="004A38FC" w:rsidRPr="00256209" w14:paraId="2E6EDBFE" w14:textId="77777777" w:rsidTr="007738BD">
        <w:tc>
          <w:tcPr>
            <w:tcW w:w="7743" w:type="dxa"/>
            <w:shd w:val="clear" w:color="auto" w:fill="auto"/>
          </w:tcPr>
          <w:p w14:paraId="3AA3A6FB" w14:textId="77777777" w:rsidR="004A38FC" w:rsidRPr="00256209" w:rsidRDefault="004A38FC" w:rsidP="00BB2E6D">
            <w:pPr>
              <w:jc w:val="center"/>
              <w:rPr>
                <w:rFonts w:ascii="Times New Roman" w:hAnsi="Times New Roman"/>
                <w:sz w:val="28"/>
                <w:szCs w:val="28"/>
              </w:rPr>
            </w:pPr>
            <w:r w:rsidRPr="00256209">
              <w:rPr>
                <w:rFonts w:ascii="Times New Roman" w:hAnsi="Times New Roman"/>
                <w:sz w:val="28"/>
                <w:szCs w:val="28"/>
              </w:rPr>
              <w:t xml:space="preserve">MSN Program Purposes and </w:t>
            </w:r>
            <w:r w:rsidR="00BB2E6D">
              <w:rPr>
                <w:rFonts w:ascii="Times New Roman" w:hAnsi="Times New Roman"/>
                <w:sz w:val="28"/>
                <w:szCs w:val="28"/>
              </w:rPr>
              <w:t>Program Outcomes</w:t>
            </w:r>
          </w:p>
        </w:tc>
        <w:tc>
          <w:tcPr>
            <w:tcW w:w="1587" w:type="dxa"/>
            <w:shd w:val="clear" w:color="auto" w:fill="auto"/>
          </w:tcPr>
          <w:p w14:paraId="3349B9EF" w14:textId="05100C35" w:rsidR="004A38FC" w:rsidRPr="00256209" w:rsidRDefault="00BB2E6D" w:rsidP="00BF546C">
            <w:pPr>
              <w:jc w:val="center"/>
              <w:rPr>
                <w:rFonts w:ascii="Times New Roman" w:hAnsi="Times New Roman"/>
                <w:b/>
                <w:bCs/>
                <w:sz w:val="28"/>
                <w:szCs w:val="28"/>
              </w:rPr>
            </w:pPr>
            <w:r>
              <w:rPr>
                <w:rFonts w:ascii="Times New Roman" w:hAnsi="Times New Roman"/>
                <w:b/>
                <w:bCs/>
                <w:sz w:val="28"/>
                <w:szCs w:val="28"/>
              </w:rPr>
              <w:t>1</w:t>
            </w:r>
            <w:r w:rsidR="007738BD">
              <w:rPr>
                <w:rFonts w:ascii="Times New Roman" w:hAnsi="Times New Roman"/>
                <w:b/>
                <w:bCs/>
                <w:sz w:val="28"/>
                <w:szCs w:val="28"/>
              </w:rPr>
              <w:t>3</w:t>
            </w:r>
          </w:p>
        </w:tc>
      </w:tr>
      <w:tr w:rsidR="004A38FC" w:rsidRPr="00256209" w14:paraId="0C970FFD" w14:textId="77777777" w:rsidTr="007738BD">
        <w:tc>
          <w:tcPr>
            <w:tcW w:w="7743" w:type="dxa"/>
            <w:shd w:val="clear" w:color="auto" w:fill="auto"/>
          </w:tcPr>
          <w:p w14:paraId="6DFA74C4"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Philosophy</w:t>
            </w:r>
          </w:p>
        </w:tc>
        <w:tc>
          <w:tcPr>
            <w:tcW w:w="1587" w:type="dxa"/>
            <w:shd w:val="clear" w:color="auto" w:fill="auto"/>
          </w:tcPr>
          <w:p w14:paraId="3C5E66B5" w14:textId="4A9B2828" w:rsidR="004A38FC" w:rsidRPr="00256209" w:rsidRDefault="0077539C" w:rsidP="00256209">
            <w:pPr>
              <w:jc w:val="center"/>
              <w:rPr>
                <w:rFonts w:ascii="Times New Roman" w:hAnsi="Times New Roman"/>
                <w:b/>
                <w:bCs/>
                <w:sz w:val="28"/>
                <w:szCs w:val="28"/>
              </w:rPr>
            </w:pPr>
            <w:r>
              <w:rPr>
                <w:rFonts w:ascii="Times New Roman" w:hAnsi="Times New Roman"/>
                <w:b/>
                <w:bCs/>
                <w:sz w:val="28"/>
                <w:szCs w:val="28"/>
              </w:rPr>
              <w:t>1</w:t>
            </w:r>
            <w:r w:rsidR="007738BD">
              <w:rPr>
                <w:rFonts w:ascii="Times New Roman" w:hAnsi="Times New Roman"/>
                <w:b/>
                <w:bCs/>
                <w:sz w:val="28"/>
                <w:szCs w:val="28"/>
              </w:rPr>
              <w:t>1-12</w:t>
            </w:r>
          </w:p>
        </w:tc>
      </w:tr>
      <w:tr w:rsidR="004A38FC" w:rsidRPr="00256209" w14:paraId="07CA5764" w14:textId="77777777" w:rsidTr="007738BD">
        <w:tc>
          <w:tcPr>
            <w:tcW w:w="7743" w:type="dxa"/>
            <w:shd w:val="clear" w:color="auto" w:fill="auto"/>
          </w:tcPr>
          <w:p w14:paraId="110DE31F" w14:textId="0C4593C8" w:rsidR="004A38FC" w:rsidRPr="00256209" w:rsidRDefault="004A38FC" w:rsidP="0077539C">
            <w:pPr>
              <w:jc w:val="center"/>
              <w:rPr>
                <w:rFonts w:ascii="Times New Roman" w:hAnsi="Times New Roman"/>
                <w:sz w:val="28"/>
                <w:szCs w:val="28"/>
              </w:rPr>
            </w:pPr>
            <w:r w:rsidRPr="00256209">
              <w:rPr>
                <w:rFonts w:ascii="Times New Roman" w:hAnsi="Times New Roman"/>
                <w:sz w:val="28"/>
                <w:szCs w:val="28"/>
              </w:rPr>
              <w:t>Plans of Study: FNP, NA, NE</w:t>
            </w:r>
            <w:r w:rsidR="0077539C">
              <w:rPr>
                <w:rFonts w:ascii="Times New Roman" w:hAnsi="Times New Roman"/>
                <w:sz w:val="28"/>
                <w:szCs w:val="28"/>
              </w:rPr>
              <w:t>, M</w:t>
            </w:r>
            <w:r w:rsidR="00D951D1">
              <w:rPr>
                <w:rFonts w:ascii="Times New Roman" w:hAnsi="Times New Roman"/>
                <w:sz w:val="28"/>
                <w:szCs w:val="28"/>
              </w:rPr>
              <w:t>idwifery</w:t>
            </w:r>
            <w:r w:rsidR="0077539C">
              <w:rPr>
                <w:rFonts w:ascii="Times New Roman" w:hAnsi="Times New Roman"/>
                <w:sz w:val="28"/>
                <w:szCs w:val="28"/>
              </w:rPr>
              <w:t xml:space="preserve"> and PMHNP</w:t>
            </w:r>
          </w:p>
        </w:tc>
        <w:tc>
          <w:tcPr>
            <w:tcW w:w="1587" w:type="dxa"/>
            <w:shd w:val="clear" w:color="auto" w:fill="auto"/>
          </w:tcPr>
          <w:p w14:paraId="5CCEE23E" w14:textId="19C28D4E" w:rsidR="004A38FC" w:rsidRPr="00256209" w:rsidRDefault="007738BD" w:rsidP="009642A0">
            <w:pPr>
              <w:jc w:val="center"/>
              <w:rPr>
                <w:rFonts w:ascii="Times New Roman" w:hAnsi="Times New Roman"/>
                <w:b/>
                <w:bCs/>
                <w:sz w:val="28"/>
                <w:szCs w:val="28"/>
              </w:rPr>
            </w:pPr>
            <w:r>
              <w:rPr>
                <w:rFonts w:ascii="Times New Roman" w:hAnsi="Times New Roman"/>
                <w:b/>
                <w:bCs/>
                <w:sz w:val="28"/>
                <w:szCs w:val="28"/>
              </w:rPr>
              <w:t>15-19</w:t>
            </w:r>
          </w:p>
        </w:tc>
      </w:tr>
      <w:tr w:rsidR="004A38FC" w:rsidRPr="00256209" w14:paraId="0E10BF38" w14:textId="77777777" w:rsidTr="007738BD">
        <w:tc>
          <w:tcPr>
            <w:tcW w:w="7743" w:type="dxa"/>
            <w:shd w:val="clear" w:color="auto" w:fill="auto"/>
          </w:tcPr>
          <w:p w14:paraId="78875C42"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Scholarships</w:t>
            </w:r>
          </w:p>
        </w:tc>
        <w:tc>
          <w:tcPr>
            <w:tcW w:w="1587" w:type="dxa"/>
            <w:shd w:val="clear" w:color="auto" w:fill="auto"/>
          </w:tcPr>
          <w:p w14:paraId="7BEB545F" w14:textId="670AE11A" w:rsidR="004A38FC" w:rsidRPr="00256209" w:rsidRDefault="007738BD" w:rsidP="009642A0">
            <w:pPr>
              <w:jc w:val="center"/>
              <w:rPr>
                <w:rFonts w:ascii="Times New Roman" w:hAnsi="Times New Roman"/>
                <w:b/>
                <w:bCs/>
                <w:sz w:val="28"/>
                <w:szCs w:val="28"/>
              </w:rPr>
            </w:pPr>
            <w:r>
              <w:rPr>
                <w:rFonts w:ascii="Times New Roman" w:hAnsi="Times New Roman"/>
                <w:b/>
                <w:bCs/>
                <w:sz w:val="28"/>
                <w:szCs w:val="28"/>
              </w:rPr>
              <w:t>27</w:t>
            </w:r>
          </w:p>
        </w:tc>
      </w:tr>
      <w:tr w:rsidR="004A38FC" w:rsidRPr="00256209" w14:paraId="342B33D3" w14:textId="77777777" w:rsidTr="007738BD">
        <w:tc>
          <w:tcPr>
            <w:tcW w:w="7743" w:type="dxa"/>
            <w:shd w:val="clear" w:color="auto" w:fill="auto"/>
          </w:tcPr>
          <w:p w14:paraId="72A6C1FF"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Student Organizations</w:t>
            </w:r>
          </w:p>
        </w:tc>
        <w:tc>
          <w:tcPr>
            <w:tcW w:w="1587" w:type="dxa"/>
            <w:shd w:val="clear" w:color="auto" w:fill="auto"/>
          </w:tcPr>
          <w:p w14:paraId="026D3F8A" w14:textId="4E1ECD91" w:rsidR="004A38FC" w:rsidRPr="00256209" w:rsidRDefault="007738BD" w:rsidP="0077539C">
            <w:pPr>
              <w:jc w:val="center"/>
              <w:rPr>
                <w:rFonts w:ascii="Times New Roman" w:hAnsi="Times New Roman"/>
                <w:b/>
                <w:bCs/>
                <w:sz w:val="28"/>
                <w:szCs w:val="28"/>
              </w:rPr>
            </w:pPr>
            <w:r>
              <w:rPr>
                <w:rFonts w:ascii="Times New Roman" w:hAnsi="Times New Roman"/>
                <w:b/>
                <w:bCs/>
                <w:sz w:val="28"/>
                <w:szCs w:val="28"/>
              </w:rPr>
              <w:t>24</w:t>
            </w:r>
            <w:r w:rsidR="00010CD1">
              <w:rPr>
                <w:rFonts w:ascii="Times New Roman" w:hAnsi="Times New Roman"/>
                <w:b/>
                <w:bCs/>
                <w:sz w:val="28"/>
                <w:szCs w:val="28"/>
              </w:rPr>
              <w:t>-25</w:t>
            </w:r>
          </w:p>
        </w:tc>
      </w:tr>
      <w:tr w:rsidR="004A38FC" w:rsidRPr="00256209" w14:paraId="25DFBD87" w14:textId="77777777" w:rsidTr="007738BD">
        <w:tc>
          <w:tcPr>
            <w:tcW w:w="7743" w:type="dxa"/>
            <w:shd w:val="clear" w:color="auto" w:fill="auto"/>
          </w:tcPr>
          <w:p w14:paraId="78700350"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Student Participation in MU &amp; COHP Committees</w:t>
            </w:r>
          </w:p>
        </w:tc>
        <w:tc>
          <w:tcPr>
            <w:tcW w:w="1587" w:type="dxa"/>
            <w:shd w:val="clear" w:color="auto" w:fill="auto"/>
          </w:tcPr>
          <w:p w14:paraId="7C3C06D9" w14:textId="373BB6A5" w:rsidR="004A38FC" w:rsidRPr="00256209" w:rsidRDefault="007738BD" w:rsidP="00010CD1">
            <w:pPr>
              <w:jc w:val="center"/>
              <w:rPr>
                <w:rFonts w:ascii="Times New Roman" w:hAnsi="Times New Roman"/>
                <w:b/>
                <w:bCs/>
                <w:sz w:val="28"/>
                <w:szCs w:val="28"/>
              </w:rPr>
            </w:pPr>
            <w:r>
              <w:rPr>
                <w:rFonts w:ascii="Times New Roman" w:hAnsi="Times New Roman"/>
                <w:b/>
                <w:bCs/>
                <w:sz w:val="28"/>
                <w:szCs w:val="28"/>
              </w:rPr>
              <w:t>25</w:t>
            </w:r>
            <w:r w:rsidR="00010CD1">
              <w:rPr>
                <w:rFonts w:ascii="Times New Roman" w:hAnsi="Times New Roman"/>
                <w:b/>
                <w:bCs/>
                <w:sz w:val="28"/>
                <w:szCs w:val="28"/>
              </w:rPr>
              <w:t>-26</w:t>
            </w:r>
          </w:p>
        </w:tc>
      </w:tr>
      <w:tr w:rsidR="004A38FC" w:rsidRPr="00256209" w14:paraId="0FD8090F" w14:textId="77777777" w:rsidTr="007738BD">
        <w:tc>
          <w:tcPr>
            <w:tcW w:w="7743" w:type="dxa"/>
            <w:shd w:val="clear" w:color="auto" w:fill="auto"/>
          </w:tcPr>
          <w:p w14:paraId="13769FEA" w14:textId="45025CEC" w:rsidR="004A38FC" w:rsidRPr="002B6412" w:rsidRDefault="003B255E" w:rsidP="00256209">
            <w:pPr>
              <w:jc w:val="center"/>
              <w:rPr>
                <w:rFonts w:ascii="Times New Roman" w:hAnsi="Times New Roman"/>
                <w:bCs/>
                <w:sz w:val="28"/>
                <w:szCs w:val="28"/>
              </w:rPr>
            </w:pPr>
            <w:r>
              <w:rPr>
                <w:rFonts w:ascii="Times New Roman" w:hAnsi="Times New Roman"/>
                <w:bCs/>
                <w:sz w:val="28"/>
                <w:szCs w:val="28"/>
              </w:rPr>
              <w:t>Academic Policies</w:t>
            </w:r>
          </w:p>
        </w:tc>
        <w:tc>
          <w:tcPr>
            <w:tcW w:w="1587" w:type="dxa"/>
            <w:shd w:val="clear" w:color="auto" w:fill="auto"/>
          </w:tcPr>
          <w:p w14:paraId="48E18C81" w14:textId="4767A866" w:rsidR="004A38FC" w:rsidRPr="00256209" w:rsidRDefault="007738BD" w:rsidP="00010CD1">
            <w:pPr>
              <w:jc w:val="center"/>
              <w:rPr>
                <w:rFonts w:ascii="Times New Roman" w:hAnsi="Times New Roman"/>
                <w:b/>
                <w:bCs/>
                <w:sz w:val="28"/>
                <w:szCs w:val="28"/>
              </w:rPr>
            </w:pPr>
            <w:r>
              <w:rPr>
                <w:rFonts w:ascii="Times New Roman" w:hAnsi="Times New Roman"/>
                <w:b/>
                <w:bCs/>
                <w:sz w:val="28"/>
                <w:szCs w:val="28"/>
              </w:rPr>
              <w:t>28</w:t>
            </w:r>
            <w:r w:rsidR="003B255E">
              <w:rPr>
                <w:rFonts w:ascii="Times New Roman" w:hAnsi="Times New Roman"/>
                <w:b/>
                <w:bCs/>
                <w:sz w:val="28"/>
                <w:szCs w:val="28"/>
              </w:rPr>
              <w:t>-4</w:t>
            </w:r>
            <w:r w:rsidR="00010CD1">
              <w:rPr>
                <w:rFonts w:ascii="Times New Roman" w:hAnsi="Times New Roman"/>
                <w:b/>
                <w:bCs/>
                <w:sz w:val="28"/>
                <w:szCs w:val="28"/>
              </w:rPr>
              <w:t>6</w:t>
            </w:r>
          </w:p>
        </w:tc>
      </w:tr>
      <w:tr w:rsidR="003B255E" w:rsidRPr="00256209" w14:paraId="127A7631" w14:textId="77777777" w:rsidTr="007738BD">
        <w:tc>
          <w:tcPr>
            <w:tcW w:w="7743" w:type="dxa"/>
            <w:shd w:val="clear" w:color="auto" w:fill="auto"/>
          </w:tcPr>
          <w:p w14:paraId="563CFE2C" w14:textId="77777777" w:rsidR="003B255E" w:rsidRPr="002B6412" w:rsidRDefault="003B255E" w:rsidP="00256209">
            <w:pPr>
              <w:jc w:val="center"/>
              <w:rPr>
                <w:rFonts w:ascii="Times New Roman" w:hAnsi="Times New Roman"/>
                <w:bCs/>
                <w:sz w:val="28"/>
                <w:szCs w:val="28"/>
              </w:rPr>
            </w:pPr>
          </w:p>
        </w:tc>
        <w:tc>
          <w:tcPr>
            <w:tcW w:w="1587" w:type="dxa"/>
            <w:shd w:val="clear" w:color="auto" w:fill="auto"/>
          </w:tcPr>
          <w:p w14:paraId="7CEFB187" w14:textId="77777777" w:rsidR="003B255E" w:rsidRPr="00256209" w:rsidRDefault="003B255E" w:rsidP="0003666C">
            <w:pPr>
              <w:jc w:val="center"/>
              <w:rPr>
                <w:rFonts w:ascii="Times New Roman" w:hAnsi="Times New Roman"/>
                <w:b/>
                <w:bCs/>
                <w:sz w:val="28"/>
                <w:szCs w:val="28"/>
              </w:rPr>
            </w:pPr>
          </w:p>
        </w:tc>
      </w:tr>
    </w:tbl>
    <w:p w14:paraId="6DE02FE8" w14:textId="77777777" w:rsidR="00314B94" w:rsidRPr="00F04DB7" w:rsidRDefault="00314B94" w:rsidP="00314B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8"/>
          <w:szCs w:val="28"/>
        </w:rPr>
      </w:pPr>
    </w:p>
    <w:p w14:paraId="678F2CBA"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AB3D567"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600EB798"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FA620B4"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341751B" w14:textId="77777777" w:rsidR="00A17A73" w:rsidRDefault="00A17A73" w:rsidP="000F7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17A73" w:rsidSect="007E3F11">
      <w:headerReference w:type="default" r:id="rId44"/>
      <w:endnotePr>
        <w:numFmt w:val="decimal"/>
      </w:endnotePr>
      <w:type w:val="continuous"/>
      <w:pgSz w:w="12240" w:h="15840"/>
      <w:pgMar w:top="1440" w:right="1440" w:bottom="1008" w:left="1440" w:header="1440" w:footer="1008"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03D46" w14:textId="77777777" w:rsidR="00126768" w:rsidRDefault="00126768">
      <w:r>
        <w:separator/>
      </w:r>
    </w:p>
  </w:endnote>
  <w:endnote w:type="continuationSeparator" w:id="0">
    <w:p w14:paraId="5F963F5B" w14:textId="77777777" w:rsidR="00126768" w:rsidRDefault="0012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8B20" w14:textId="77777777" w:rsidR="00A97A06" w:rsidRDefault="00A97A06" w:rsidP="00DC0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A1C87" w14:textId="77777777" w:rsidR="00A97A06" w:rsidRDefault="00A97A06" w:rsidP="005926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30E7" w14:textId="263CCD34" w:rsidR="00A97A06" w:rsidRDefault="00A97A06">
    <w:pPr>
      <w:pStyle w:val="Footer"/>
      <w:jc w:val="center"/>
    </w:pPr>
    <w:r>
      <w:fldChar w:fldCharType="begin"/>
    </w:r>
    <w:r>
      <w:instrText xml:space="preserve"> PAGE   \* MERGEFORMAT </w:instrText>
    </w:r>
    <w:r>
      <w:fldChar w:fldCharType="separate"/>
    </w:r>
    <w:r w:rsidR="004D4EC8">
      <w:rPr>
        <w:noProof/>
      </w:rPr>
      <w:t>2</w:t>
    </w:r>
    <w:r>
      <w:rPr>
        <w:noProof/>
      </w:rPr>
      <w:fldChar w:fldCharType="end"/>
    </w:r>
  </w:p>
  <w:p w14:paraId="2648B482" w14:textId="77777777" w:rsidR="00A97A06" w:rsidRDefault="00A97A06" w:rsidP="0059260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7238"/>
      <w:docPartObj>
        <w:docPartGallery w:val="Page Numbers (Bottom of Page)"/>
        <w:docPartUnique/>
      </w:docPartObj>
    </w:sdtPr>
    <w:sdtEndPr>
      <w:rPr>
        <w:noProof/>
      </w:rPr>
    </w:sdtEndPr>
    <w:sdtContent>
      <w:p w14:paraId="3050765F" w14:textId="5BE67863" w:rsidR="00A97A06" w:rsidRDefault="00A97A06">
        <w:pPr>
          <w:pStyle w:val="Footer"/>
          <w:jc w:val="center"/>
        </w:pPr>
        <w:r>
          <w:fldChar w:fldCharType="begin"/>
        </w:r>
        <w:r>
          <w:instrText xml:space="preserve"> PAGE   \* MERGEFORMAT </w:instrText>
        </w:r>
        <w:r>
          <w:fldChar w:fldCharType="separate"/>
        </w:r>
        <w:r w:rsidR="00AF7799">
          <w:rPr>
            <w:noProof/>
          </w:rPr>
          <w:t>10</w:t>
        </w:r>
        <w:r>
          <w:rPr>
            <w:noProof/>
          </w:rPr>
          <w:fldChar w:fldCharType="end"/>
        </w:r>
      </w:p>
    </w:sdtContent>
  </w:sdt>
  <w:p w14:paraId="0C3A36AE" w14:textId="77777777" w:rsidR="00A97A06" w:rsidRDefault="00A97A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B0046" w14:textId="77777777" w:rsidR="00126768" w:rsidRDefault="00126768">
      <w:r>
        <w:separator/>
      </w:r>
    </w:p>
  </w:footnote>
  <w:footnote w:type="continuationSeparator" w:id="0">
    <w:p w14:paraId="7D92C1B9" w14:textId="77777777" w:rsidR="00126768" w:rsidRDefault="001267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B26C" w14:textId="44DF771D" w:rsidR="00A97A06" w:rsidRDefault="00A97A06" w:rsidP="00FB593F">
    <w:pPr>
      <w:tabs>
        <w:tab w:val="left" w:pos="420"/>
        <w:tab w:val="right" w:pos="9000"/>
      </w:tabs>
      <w:ind w:right="360"/>
    </w:pPr>
    <w:r>
      <w:tab/>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D0FB" w14:textId="77777777" w:rsidR="00A97A06" w:rsidRDefault="00A97A06">
    <w:pPr>
      <w:ind w:right="360"/>
      <w:jc w:val="right"/>
    </w:pPr>
    <w:r>
      <w:tab/>
    </w:r>
    <w:r>
      <w:tab/>
    </w:r>
    <w:r>
      <w:tab/>
    </w:r>
    <w:r>
      <w:tab/>
    </w:r>
    <w:r>
      <w:tab/>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21B1" w14:textId="77777777" w:rsidR="00A97A06" w:rsidRDefault="00A97A06">
    <w:pPr>
      <w:ind w:right="360"/>
      <w:jc w:val="right"/>
    </w:pPr>
    <w:r>
      <w:tab/>
    </w:r>
    <w:r>
      <w:tab/>
    </w:r>
    <w:r>
      <w:tab/>
    </w:r>
    <w:r>
      <w:tab/>
    </w:r>
    <w:r>
      <w:tab/>
    </w: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703D96"/>
    <w:multiLevelType w:val="singleLevel"/>
    <w:tmpl w:val="CCEAA852"/>
    <w:lvl w:ilvl="0">
      <w:start w:val="1"/>
      <w:numFmt w:val="decimal"/>
      <w:lvlText w:val="%1."/>
      <w:lvlJc w:val="left"/>
      <w:pPr>
        <w:tabs>
          <w:tab w:val="num" w:pos="1080"/>
        </w:tabs>
        <w:ind w:left="1080" w:hanging="360"/>
      </w:pPr>
      <w:rPr>
        <w:rFonts w:hint="default"/>
      </w:rPr>
    </w:lvl>
  </w:abstractNum>
  <w:abstractNum w:abstractNumId="2">
    <w:nsid w:val="03087981"/>
    <w:multiLevelType w:val="hybridMultilevel"/>
    <w:tmpl w:val="5456BB00"/>
    <w:lvl w:ilvl="0" w:tplc="DF7E91AE">
      <w:start w:val="1"/>
      <w:numFmt w:val="bullet"/>
      <w:lvlText w:val=""/>
      <w:lvlJc w:val="left"/>
      <w:pPr>
        <w:tabs>
          <w:tab w:val="num" w:pos="1080"/>
        </w:tabs>
        <w:ind w:left="1080" w:hanging="360"/>
      </w:pPr>
      <w:rPr>
        <w:rFonts w:ascii="Symbol" w:hAnsi="Symbol" w:hint="default"/>
      </w:rPr>
    </w:lvl>
    <w:lvl w:ilvl="1" w:tplc="4C583914" w:tentative="1">
      <w:start w:val="1"/>
      <w:numFmt w:val="bullet"/>
      <w:lvlText w:val="o"/>
      <w:lvlJc w:val="left"/>
      <w:pPr>
        <w:tabs>
          <w:tab w:val="num" w:pos="1800"/>
        </w:tabs>
        <w:ind w:left="1800" w:hanging="360"/>
      </w:pPr>
      <w:rPr>
        <w:rFonts w:ascii="Courier New" w:hAnsi="Courier New" w:hint="default"/>
      </w:rPr>
    </w:lvl>
    <w:lvl w:ilvl="2" w:tplc="0E0AEE6E" w:tentative="1">
      <w:start w:val="1"/>
      <w:numFmt w:val="bullet"/>
      <w:lvlText w:val=""/>
      <w:lvlJc w:val="left"/>
      <w:pPr>
        <w:tabs>
          <w:tab w:val="num" w:pos="2520"/>
        </w:tabs>
        <w:ind w:left="2520" w:hanging="360"/>
      </w:pPr>
      <w:rPr>
        <w:rFonts w:ascii="Wingdings" w:hAnsi="Wingdings" w:hint="default"/>
      </w:rPr>
    </w:lvl>
    <w:lvl w:ilvl="3" w:tplc="965A8612" w:tentative="1">
      <w:start w:val="1"/>
      <w:numFmt w:val="bullet"/>
      <w:lvlText w:val=""/>
      <w:lvlJc w:val="left"/>
      <w:pPr>
        <w:tabs>
          <w:tab w:val="num" w:pos="3240"/>
        </w:tabs>
        <w:ind w:left="3240" w:hanging="360"/>
      </w:pPr>
      <w:rPr>
        <w:rFonts w:ascii="Symbol" w:hAnsi="Symbol" w:hint="default"/>
      </w:rPr>
    </w:lvl>
    <w:lvl w:ilvl="4" w:tplc="E8A473D2" w:tentative="1">
      <w:start w:val="1"/>
      <w:numFmt w:val="bullet"/>
      <w:lvlText w:val="o"/>
      <w:lvlJc w:val="left"/>
      <w:pPr>
        <w:tabs>
          <w:tab w:val="num" w:pos="3960"/>
        </w:tabs>
        <w:ind w:left="3960" w:hanging="360"/>
      </w:pPr>
      <w:rPr>
        <w:rFonts w:ascii="Courier New" w:hAnsi="Courier New" w:hint="default"/>
      </w:rPr>
    </w:lvl>
    <w:lvl w:ilvl="5" w:tplc="ADA4E74C" w:tentative="1">
      <w:start w:val="1"/>
      <w:numFmt w:val="bullet"/>
      <w:lvlText w:val=""/>
      <w:lvlJc w:val="left"/>
      <w:pPr>
        <w:tabs>
          <w:tab w:val="num" w:pos="4680"/>
        </w:tabs>
        <w:ind w:left="4680" w:hanging="360"/>
      </w:pPr>
      <w:rPr>
        <w:rFonts w:ascii="Wingdings" w:hAnsi="Wingdings" w:hint="default"/>
      </w:rPr>
    </w:lvl>
    <w:lvl w:ilvl="6" w:tplc="16B209F6" w:tentative="1">
      <w:start w:val="1"/>
      <w:numFmt w:val="bullet"/>
      <w:lvlText w:val=""/>
      <w:lvlJc w:val="left"/>
      <w:pPr>
        <w:tabs>
          <w:tab w:val="num" w:pos="5400"/>
        </w:tabs>
        <w:ind w:left="5400" w:hanging="360"/>
      </w:pPr>
      <w:rPr>
        <w:rFonts w:ascii="Symbol" w:hAnsi="Symbol" w:hint="default"/>
      </w:rPr>
    </w:lvl>
    <w:lvl w:ilvl="7" w:tplc="7DE657AC" w:tentative="1">
      <w:start w:val="1"/>
      <w:numFmt w:val="bullet"/>
      <w:lvlText w:val="o"/>
      <w:lvlJc w:val="left"/>
      <w:pPr>
        <w:tabs>
          <w:tab w:val="num" w:pos="6120"/>
        </w:tabs>
        <w:ind w:left="6120" w:hanging="360"/>
      </w:pPr>
      <w:rPr>
        <w:rFonts w:ascii="Courier New" w:hAnsi="Courier New" w:hint="default"/>
      </w:rPr>
    </w:lvl>
    <w:lvl w:ilvl="8" w:tplc="D38C4D68" w:tentative="1">
      <w:start w:val="1"/>
      <w:numFmt w:val="bullet"/>
      <w:lvlText w:val=""/>
      <w:lvlJc w:val="left"/>
      <w:pPr>
        <w:tabs>
          <w:tab w:val="num" w:pos="6840"/>
        </w:tabs>
        <w:ind w:left="6840" w:hanging="360"/>
      </w:pPr>
      <w:rPr>
        <w:rFonts w:ascii="Wingdings" w:hAnsi="Wingdings" w:hint="default"/>
      </w:rPr>
    </w:lvl>
  </w:abstractNum>
  <w:abstractNum w:abstractNumId="3">
    <w:nsid w:val="04FF6212"/>
    <w:multiLevelType w:val="hybridMultilevel"/>
    <w:tmpl w:val="9FD05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A23BDC"/>
    <w:multiLevelType w:val="hybridMultilevel"/>
    <w:tmpl w:val="39FE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6B54A2"/>
    <w:multiLevelType w:val="hybridMultilevel"/>
    <w:tmpl w:val="2658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57396"/>
    <w:multiLevelType w:val="hybridMultilevel"/>
    <w:tmpl w:val="1F847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33E5C"/>
    <w:multiLevelType w:val="hybridMultilevel"/>
    <w:tmpl w:val="42E47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7220C"/>
    <w:multiLevelType w:val="hybridMultilevel"/>
    <w:tmpl w:val="15C813B6"/>
    <w:lvl w:ilvl="0" w:tplc="ED8A4D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0BC2061"/>
    <w:multiLevelType w:val="hybridMultilevel"/>
    <w:tmpl w:val="27648F72"/>
    <w:lvl w:ilvl="0" w:tplc="6A3E230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D20194"/>
    <w:multiLevelType w:val="hybridMultilevel"/>
    <w:tmpl w:val="BFB886C4"/>
    <w:lvl w:ilvl="0" w:tplc="706E9416">
      <w:start w:val="1"/>
      <w:numFmt w:val="lowerLetter"/>
      <w:lvlText w:val="%1."/>
      <w:lvlJc w:val="left"/>
      <w:pPr>
        <w:tabs>
          <w:tab w:val="num" w:pos="1725"/>
        </w:tabs>
        <w:ind w:left="1725" w:hanging="645"/>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2C25AF0"/>
    <w:multiLevelType w:val="hybridMultilevel"/>
    <w:tmpl w:val="D0CA722C"/>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176D6CB7"/>
    <w:multiLevelType w:val="hybridMultilevel"/>
    <w:tmpl w:val="C6EE2444"/>
    <w:lvl w:ilvl="0" w:tplc="49967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4956B7"/>
    <w:multiLevelType w:val="hybridMultilevel"/>
    <w:tmpl w:val="AF62DF3E"/>
    <w:lvl w:ilvl="0" w:tplc="DC74E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7C6A45"/>
    <w:multiLevelType w:val="hybridMultilevel"/>
    <w:tmpl w:val="65829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47302"/>
    <w:multiLevelType w:val="singleLevel"/>
    <w:tmpl w:val="C194BED4"/>
    <w:lvl w:ilvl="0">
      <w:start w:val="4"/>
      <w:numFmt w:val="decimal"/>
      <w:lvlText w:val="%1."/>
      <w:lvlJc w:val="left"/>
      <w:pPr>
        <w:tabs>
          <w:tab w:val="num" w:pos="1440"/>
        </w:tabs>
        <w:ind w:left="1440" w:hanging="720"/>
      </w:pPr>
      <w:rPr>
        <w:rFonts w:hint="default"/>
      </w:rPr>
    </w:lvl>
  </w:abstractNum>
  <w:abstractNum w:abstractNumId="16">
    <w:nsid w:val="241906E0"/>
    <w:multiLevelType w:val="singleLevel"/>
    <w:tmpl w:val="DCAEA958"/>
    <w:lvl w:ilvl="0">
      <w:start w:val="7"/>
      <w:numFmt w:val="upperLetter"/>
      <w:lvlText w:val="%1."/>
      <w:lvlJc w:val="left"/>
      <w:pPr>
        <w:tabs>
          <w:tab w:val="num" w:pos="720"/>
        </w:tabs>
        <w:ind w:left="720" w:hanging="720"/>
      </w:pPr>
      <w:rPr>
        <w:rFonts w:hint="default"/>
      </w:rPr>
    </w:lvl>
  </w:abstractNum>
  <w:abstractNum w:abstractNumId="17">
    <w:nsid w:val="2D6E1E28"/>
    <w:multiLevelType w:val="hybridMultilevel"/>
    <w:tmpl w:val="DAD01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D64FB0"/>
    <w:multiLevelType w:val="hybridMultilevel"/>
    <w:tmpl w:val="A40E2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7B3E1C"/>
    <w:multiLevelType w:val="hybridMultilevel"/>
    <w:tmpl w:val="D9F420E6"/>
    <w:lvl w:ilvl="0" w:tplc="73A873D4">
      <w:start w:val="1"/>
      <w:numFmt w:val="bullet"/>
      <w:lvlText w:val=""/>
      <w:lvlJc w:val="left"/>
      <w:pPr>
        <w:tabs>
          <w:tab w:val="num" w:pos="1080"/>
        </w:tabs>
        <w:ind w:left="1080" w:hanging="360"/>
      </w:pPr>
      <w:rPr>
        <w:rFonts w:ascii="Symbol" w:hAnsi="Symbol" w:hint="default"/>
      </w:rPr>
    </w:lvl>
    <w:lvl w:ilvl="1" w:tplc="EA403A76" w:tentative="1">
      <w:start w:val="1"/>
      <w:numFmt w:val="bullet"/>
      <w:lvlText w:val="o"/>
      <w:lvlJc w:val="left"/>
      <w:pPr>
        <w:tabs>
          <w:tab w:val="num" w:pos="1800"/>
        </w:tabs>
        <w:ind w:left="1800" w:hanging="360"/>
      </w:pPr>
      <w:rPr>
        <w:rFonts w:ascii="Courier New" w:hAnsi="Courier New" w:hint="default"/>
      </w:rPr>
    </w:lvl>
    <w:lvl w:ilvl="2" w:tplc="14ECEE58" w:tentative="1">
      <w:start w:val="1"/>
      <w:numFmt w:val="bullet"/>
      <w:lvlText w:val=""/>
      <w:lvlJc w:val="left"/>
      <w:pPr>
        <w:tabs>
          <w:tab w:val="num" w:pos="2520"/>
        </w:tabs>
        <w:ind w:left="2520" w:hanging="360"/>
      </w:pPr>
      <w:rPr>
        <w:rFonts w:ascii="Wingdings" w:hAnsi="Wingdings" w:hint="default"/>
      </w:rPr>
    </w:lvl>
    <w:lvl w:ilvl="3" w:tplc="6D189860" w:tentative="1">
      <w:start w:val="1"/>
      <w:numFmt w:val="bullet"/>
      <w:lvlText w:val=""/>
      <w:lvlJc w:val="left"/>
      <w:pPr>
        <w:tabs>
          <w:tab w:val="num" w:pos="3240"/>
        </w:tabs>
        <w:ind w:left="3240" w:hanging="360"/>
      </w:pPr>
      <w:rPr>
        <w:rFonts w:ascii="Symbol" w:hAnsi="Symbol" w:hint="default"/>
      </w:rPr>
    </w:lvl>
    <w:lvl w:ilvl="4" w:tplc="13B440C0" w:tentative="1">
      <w:start w:val="1"/>
      <w:numFmt w:val="bullet"/>
      <w:lvlText w:val="o"/>
      <w:lvlJc w:val="left"/>
      <w:pPr>
        <w:tabs>
          <w:tab w:val="num" w:pos="3960"/>
        </w:tabs>
        <w:ind w:left="3960" w:hanging="360"/>
      </w:pPr>
      <w:rPr>
        <w:rFonts w:ascii="Courier New" w:hAnsi="Courier New" w:hint="default"/>
      </w:rPr>
    </w:lvl>
    <w:lvl w:ilvl="5" w:tplc="8D42A938" w:tentative="1">
      <w:start w:val="1"/>
      <w:numFmt w:val="bullet"/>
      <w:lvlText w:val=""/>
      <w:lvlJc w:val="left"/>
      <w:pPr>
        <w:tabs>
          <w:tab w:val="num" w:pos="4680"/>
        </w:tabs>
        <w:ind w:left="4680" w:hanging="360"/>
      </w:pPr>
      <w:rPr>
        <w:rFonts w:ascii="Wingdings" w:hAnsi="Wingdings" w:hint="default"/>
      </w:rPr>
    </w:lvl>
    <w:lvl w:ilvl="6" w:tplc="3386011C" w:tentative="1">
      <w:start w:val="1"/>
      <w:numFmt w:val="bullet"/>
      <w:lvlText w:val=""/>
      <w:lvlJc w:val="left"/>
      <w:pPr>
        <w:tabs>
          <w:tab w:val="num" w:pos="5400"/>
        </w:tabs>
        <w:ind w:left="5400" w:hanging="360"/>
      </w:pPr>
      <w:rPr>
        <w:rFonts w:ascii="Symbol" w:hAnsi="Symbol" w:hint="default"/>
      </w:rPr>
    </w:lvl>
    <w:lvl w:ilvl="7" w:tplc="FA145B64" w:tentative="1">
      <w:start w:val="1"/>
      <w:numFmt w:val="bullet"/>
      <w:lvlText w:val="o"/>
      <w:lvlJc w:val="left"/>
      <w:pPr>
        <w:tabs>
          <w:tab w:val="num" w:pos="6120"/>
        </w:tabs>
        <w:ind w:left="6120" w:hanging="360"/>
      </w:pPr>
      <w:rPr>
        <w:rFonts w:ascii="Courier New" w:hAnsi="Courier New" w:hint="default"/>
      </w:rPr>
    </w:lvl>
    <w:lvl w:ilvl="8" w:tplc="9574146A" w:tentative="1">
      <w:start w:val="1"/>
      <w:numFmt w:val="bullet"/>
      <w:lvlText w:val=""/>
      <w:lvlJc w:val="left"/>
      <w:pPr>
        <w:tabs>
          <w:tab w:val="num" w:pos="6840"/>
        </w:tabs>
        <w:ind w:left="6840" w:hanging="360"/>
      </w:pPr>
      <w:rPr>
        <w:rFonts w:ascii="Wingdings" w:hAnsi="Wingdings" w:hint="default"/>
      </w:rPr>
    </w:lvl>
  </w:abstractNum>
  <w:abstractNum w:abstractNumId="20">
    <w:nsid w:val="50EE03D6"/>
    <w:multiLevelType w:val="hybridMultilevel"/>
    <w:tmpl w:val="A9BC3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54700B"/>
    <w:multiLevelType w:val="hybridMultilevel"/>
    <w:tmpl w:val="C9FA2640"/>
    <w:lvl w:ilvl="0" w:tplc="03E265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64448EE"/>
    <w:multiLevelType w:val="hybridMultilevel"/>
    <w:tmpl w:val="36FCD2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330BE5"/>
    <w:multiLevelType w:val="multilevel"/>
    <w:tmpl w:val="F700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56F9C"/>
    <w:multiLevelType w:val="hybridMultilevel"/>
    <w:tmpl w:val="D2B4F588"/>
    <w:lvl w:ilvl="0" w:tplc="93047A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41129F"/>
    <w:multiLevelType w:val="hybridMultilevel"/>
    <w:tmpl w:val="3EB4EDFA"/>
    <w:lvl w:ilvl="0" w:tplc="E20C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35877"/>
    <w:multiLevelType w:val="hybridMultilevel"/>
    <w:tmpl w:val="EACE602A"/>
    <w:lvl w:ilvl="0" w:tplc="3C5CF2DA">
      <w:start w:val="1"/>
      <w:numFmt w:val="decimal"/>
      <w:lvlText w:val="%1."/>
      <w:lvlJc w:val="left"/>
      <w:pPr>
        <w:tabs>
          <w:tab w:val="num" w:pos="720"/>
        </w:tabs>
        <w:ind w:left="720" w:hanging="360"/>
      </w:pPr>
      <w:rPr>
        <w:rFonts w:hint="default"/>
      </w:rPr>
    </w:lvl>
    <w:lvl w:ilvl="1" w:tplc="8E8C245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06698A"/>
    <w:multiLevelType w:val="hybridMultilevel"/>
    <w:tmpl w:val="27D4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A066C"/>
    <w:multiLevelType w:val="hybridMultilevel"/>
    <w:tmpl w:val="283C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FA0B23"/>
    <w:multiLevelType w:val="hybridMultilevel"/>
    <w:tmpl w:val="E9E6C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034379"/>
    <w:multiLevelType w:val="hybridMultilevel"/>
    <w:tmpl w:val="55C60FD6"/>
    <w:lvl w:ilvl="0" w:tplc="1B586F7C">
      <w:start w:val="1"/>
      <w:numFmt w:val="bullet"/>
      <w:lvlText w:val=""/>
      <w:lvlJc w:val="left"/>
      <w:pPr>
        <w:tabs>
          <w:tab w:val="num" w:pos="1080"/>
        </w:tabs>
        <w:ind w:left="1080" w:hanging="360"/>
      </w:pPr>
      <w:rPr>
        <w:rFonts w:ascii="Symbol" w:hAnsi="Symbol" w:hint="default"/>
      </w:rPr>
    </w:lvl>
    <w:lvl w:ilvl="1" w:tplc="62E2CEC6" w:tentative="1">
      <w:start w:val="1"/>
      <w:numFmt w:val="bullet"/>
      <w:lvlText w:val="o"/>
      <w:lvlJc w:val="left"/>
      <w:pPr>
        <w:tabs>
          <w:tab w:val="num" w:pos="1800"/>
        </w:tabs>
        <w:ind w:left="1800" w:hanging="360"/>
      </w:pPr>
      <w:rPr>
        <w:rFonts w:ascii="Courier New" w:hAnsi="Courier New" w:hint="default"/>
      </w:rPr>
    </w:lvl>
    <w:lvl w:ilvl="2" w:tplc="1D8C08F4" w:tentative="1">
      <w:start w:val="1"/>
      <w:numFmt w:val="bullet"/>
      <w:lvlText w:val=""/>
      <w:lvlJc w:val="left"/>
      <w:pPr>
        <w:tabs>
          <w:tab w:val="num" w:pos="2520"/>
        </w:tabs>
        <w:ind w:left="2520" w:hanging="360"/>
      </w:pPr>
      <w:rPr>
        <w:rFonts w:ascii="Wingdings" w:hAnsi="Wingdings" w:hint="default"/>
      </w:rPr>
    </w:lvl>
    <w:lvl w:ilvl="3" w:tplc="E87A5836" w:tentative="1">
      <w:start w:val="1"/>
      <w:numFmt w:val="bullet"/>
      <w:lvlText w:val=""/>
      <w:lvlJc w:val="left"/>
      <w:pPr>
        <w:tabs>
          <w:tab w:val="num" w:pos="3240"/>
        </w:tabs>
        <w:ind w:left="3240" w:hanging="360"/>
      </w:pPr>
      <w:rPr>
        <w:rFonts w:ascii="Symbol" w:hAnsi="Symbol" w:hint="default"/>
      </w:rPr>
    </w:lvl>
    <w:lvl w:ilvl="4" w:tplc="6A605D4E" w:tentative="1">
      <w:start w:val="1"/>
      <w:numFmt w:val="bullet"/>
      <w:lvlText w:val="o"/>
      <w:lvlJc w:val="left"/>
      <w:pPr>
        <w:tabs>
          <w:tab w:val="num" w:pos="3960"/>
        </w:tabs>
        <w:ind w:left="3960" w:hanging="360"/>
      </w:pPr>
      <w:rPr>
        <w:rFonts w:ascii="Courier New" w:hAnsi="Courier New" w:hint="default"/>
      </w:rPr>
    </w:lvl>
    <w:lvl w:ilvl="5" w:tplc="E9062092" w:tentative="1">
      <w:start w:val="1"/>
      <w:numFmt w:val="bullet"/>
      <w:lvlText w:val=""/>
      <w:lvlJc w:val="left"/>
      <w:pPr>
        <w:tabs>
          <w:tab w:val="num" w:pos="4680"/>
        </w:tabs>
        <w:ind w:left="4680" w:hanging="360"/>
      </w:pPr>
      <w:rPr>
        <w:rFonts w:ascii="Wingdings" w:hAnsi="Wingdings" w:hint="default"/>
      </w:rPr>
    </w:lvl>
    <w:lvl w:ilvl="6" w:tplc="FCC6DDC2" w:tentative="1">
      <w:start w:val="1"/>
      <w:numFmt w:val="bullet"/>
      <w:lvlText w:val=""/>
      <w:lvlJc w:val="left"/>
      <w:pPr>
        <w:tabs>
          <w:tab w:val="num" w:pos="5400"/>
        </w:tabs>
        <w:ind w:left="5400" w:hanging="360"/>
      </w:pPr>
      <w:rPr>
        <w:rFonts w:ascii="Symbol" w:hAnsi="Symbol" w:hint="default"/>
      </w:rPr>
    </w:lvl>
    <w:lvl w:ilvl="7" w:tplc="1BEA22F4" w:tentative="1">
      <w:start w:val="1"/>
      <w:numFmt w:val="bullet"/>
      <w:lvlText w:val="o"/>
      <w:lvlJc w:val="left"/>
      <w:pPr>
        <w:tabs>
          <w:tab w:val="num" w:pos="6120"/>
        </w:tabs>
        <w:ind w:left="6120" w:hanging="360"/>
      </w:pPr>
      <w:rPr>
        <w:rFonts w:ascii="Courier New" w:hAnsi="Courier New" w:hint="default"/>
      </w:rPr>
    </w:lvl>
    <w:lvl w:ilvl="8" w:tplc="770EBAE4" w:tentative="1">
      <w:start w:val="1"/>
      <w:numFmt w:val="bullet"/>
      <w:lvlText w:val=""/>
      <w:lvlJc w:val="left"/>
      <w:pPr>
        <w:tabs>
          <w:tab w:val="num" w:pos="6840"/>
        </w:tabs>
        <w:ind w:left="6840" w:hanging="360"/>
      </w:pPr>
      <w:rPr>
        <w:rFonts w:ascii="Wingdings" w:hAnsi="Wingdings" w:hint="default"/>
      </w:rPr>
    </w:lvl>
  </w:abstractNum>
  <w:abstractNum w:abstractNumId="31">
    <w:nsid w:val="64500D79"/>
    <w:multiLevelType w:val="hybridMultilevel"/>
    <w:tmpl w:val="CBAAAE5E"/>
    <w:lvl w:ilvl="0" w:tplc="702A83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A333BB"/>
    <w:multiLevelType w:val="hybridMultilevel"/>
    <w:tmpl w:val="2E98EECA"/>
    <w:lvl w:ilvl="0" w:tplc="4A2ABD1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1D0E16"/>
    <w:multiLevelType w:val="hybridMultilevel"/>
    <w:tmpl w:val="C6F6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C26878"/>
    <w:multiLevelType w:val="hybridMultilevel"/>
    <w:tmpl w:val="7062C93C"/>
    <w:lvl w:ilvl="0" w:tplc="ED8A4D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F5C65EA"/>
    <w:multiLevelType w:val="hybridMultilevel"/>
    <w:tmpl w:val="F4061B22"/>
    <w:lvl w:ilvl="0" w:tplc="6584F3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093A89"/>
    <w:multiLevelType w:val="singleLevel"/>
    <w:tmpl w:val="3BCC8016"/>
    <w:lvl w:ilvl="0">
      <w:start w:val="1"/>
      <w:numFmt w:val="decimal"/>
      <w:lvlText w:val="%1."/>
      <w:lvlJc w:val="left"/>
      <w:pPr>
        <w:tabs>
          <w:tab w:val="num" w:pos="1440"/>
        </w:tabs>
        <w:ind w:left="1440" w:hanging="720"/>
      </w:pPr>
      <w:rPr>
        <w:rFonts w:hint="default"/>
        <w:b w:val="0"/>
      </w:rPr>
    </w:lvl>
  </w:abstractNum>
  <w:abstractNum w:abstractNumId="37">
    <w:nsid w:val="787B47F9"/>
    <w:multiLevelType w:val="hybridMultilevel"/>
    <w:tmpl w:val="C9D6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80176A"/>
    <w:multiLevelType w:val="hybridMultilevel"/>
    <w:tmpl w:val="F44C95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5466E"/>
    <w:multiLevelType w:val="hybridMultilevel"/>
    <w:tmpl w:val="A648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2165B"/>
    <w:multiLevelType w:val="hybridMultilevel"/>
    <w:tmpl w:val="0C1A9BD6"/>
    <w:lvl w:ilvl="0" w:tplc="36B04D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D01952"/>
    <w:multiLevelType w:val="hybridMultilevel"/>
    <w:tmpl w:val="42B0F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15"/>
  </w:num>
  <w:num w:numId="3">
    <w:abstractNumId w:val="16"/>
  </w:num>
  <w:num w:numId="4">
    <w:abstractNumId w:val="1"/>
  </w:num>
  <w:num w:numId="5">
    <w:abstractNumId w:val="36"/>
  </w:num>
  <w:num w:numId="6">
    <w:abstractNumId w:val="30"/>
  </w:num>
  <w:num w:numId="7">
    <w:abstractNumId w:val="2"/>
  </w:num>
  <w:num w:numId="8">
    <w:abstractNumId w:val="19"/>
  </w:num>
  <w:num w:numId="9">
    <w:abstractNumId w:val="6"/>
  </w:num>
  <w:num w:numId="10">
    <w:abstractNumId w:val="5"/>
  </w:num>
  <w:num w:numId="11">
    <w:abstractNumId w:val="41"/>
  </w:num>
  <w:num w:numId="12">
    <w:abstractNumId w:val="22"/>
  </w:num>
  <w:num w:numId="13">
    <w:abstractNumId w:val="27"/>
  </w:num>
  <w:num w:numId="14">
    <w:abstractNumId w:val="14"/>
  </w:num>
  <w:num w:numId="15">
    <w:abstractNumId w:val="24"/>
  </w:num>
  <w:num w:numId="16">
    <w:abstractNumId w:val="21"/>
  </w:num>
  <w:num w:numId="17">
    <w:abstractNumId w:val="10"/>
  </w:num>
  <w:num w:numId="18">
    <w:abstractNumId w:val="29"/>
  </w:num>
  <w:num w:numId="19">
    <w:abstractNumId w:val="20"/>
  </w:num>
  <w:num w:numId="20">
    <w:abstractNumId w:val="3"/>
  </w:num>
  <w:num w:numId="21">
    <w:abstractNumId w:val="18"/>
  </w:num>
  <w:num w:numId="22">
    <w:abstractNumId w:val="33"/>
  </w:num>
  <w:num w:numId="23">
    <w:abstractNumId w:val="7"/>
  </w:num>
  <w:num w:numId="24">
    <w:abstractNumId w:val="4"/>
  </w:num>
  <w:num w:numId="25">
    <w:abstractNumId w:val="8"/>
  </w:num>
  <w:num w:numId="26">
    <w:abstractNumId w:val="28"/>
  </w:num>
  <w:num w:numId="27">
    <w:abstractNumId w:val="37"/>
  </w:num>
  <w:num w:numId="28">
    <w:abstractNumId w:val="26"/>
  </w:num>
  <w:num w:numId="29">
    <w:abstractNumId w:val="11"/>
  </w:num>
  <w:num w:numId="30">
    <w:abstractNumId w:val="40"/>
  </w:num>
  <w:num w:numId="31">
    <w:abstractNumId w:val="31"/>
  </w:num>
  <w:num w:numId="32">
    <w:abstractNumId w:val="13"/>
  </w:num>
  <w:num w:numId="33">
    <w:abstractNumId w:val="9"/>
  </w:num>
  <w:num w:numId="34">
    <w:abstractNumId w:val="35"/>
  </w:num>
  <w:num w:numId="35">
    <w:abstractNumId w:val="38"/>
  </w:num>
  <w:num w:numId="36">
    <w:abstractNumId w:val="32"/>
  </w:num>
  <w:num w:numId="37">
    <w:abstractNumId w:val="34"/>
  </w:num>
  <w:num w:numId="38">
    <w:abstractNumId w:val="17"/>
  </w:num>
  <w:num w:numId="39">
    <w:abstractNumId w:val="12"/>
  </w:num>
  <w:num w:numId="40">
    <w:abstractNumId w:val="39"/>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5F"/>
    <w:rsid w:val="000065A2"/>
    <w:rsid w:val="00010CD1"/>
    <w:rsid w:val="00012DAC"/>
    <w:rsid w:val="00015D15"/>
    <w:rsid w:val="0001708D"/>
    <w:rsid w:val="00017A71"/>
    <w:rsid w:val="000206A8"/>
    <w:rsid w:val="00020FF1"/>
    <w:rsid w:val="00025DB3"/>
    <w:rsid w:val="00027E37"/>
    <w:rsid w:val="000327C9"/>
    <w:rsid w:val="0003666C"/>
    <w:rsid w:val="00037ABA"/>
    <w:rsid w:val="000414F2"/>
    <w:rsid w:val="0004735B"/>
    <w:rsid w:val="00055D71"/>
    <w:rsid w:val="0005703C"/>
    <w:rsid w:val="0006002B"/>
    <w:rsid w:val="00060E00"/>
    <w:rsid w:val="00061ED5"/>
    <w:rsid w:val="000637CC"/>
    <w:rsid w:val="000641FD"/>
    <w:rsid w:val="0006601B"/>
    <w:rsid w:val="000707EF"/>
    <w:rsid w:val="00072117"/>
    <w:rsid w:val="00072801"/>
    <w:rsid w:val="00076611"/>
    <w:rsid w:val="000774F4"/>
    <w:rsid w:val="000775B7"/>
    <w:rsid w:val="00081301"/>
    <w:rsid w:val="00084F8C"/>
    <w:rsid w:val="00087906"/>
    <w:rsid w:val="000931D3"/>
    <w:rsid w:val="00095621"/>
    <w:rsid w:val="000A3C5E"/>
    <w:rsid w:val="000A3E5B"/>
    <w:rsid w:val="000A7FE0"/>
    <w:rsid w:val="000B296F"/>
    <w:rsid w:val="000B4781"/>
    <w:rsid w:val="000B561B"/>
    <w:rsid w:val="000B6A85"/>
    <w:rsid w:val="000B6BDE"/>
    <w:rsid w:val="000C0E12"/>
    <w:rsid w:val="000C42DD"/>
    <w:rsid w:val="000C6CE3"/>
    <w:rsid w:val="000D058D"/>
    <w:rsid w:val="000D4A30"/>
    <w:rsid w:val="000D5735"/>
    <w:rsid w:val="000D6ACD"/>
    <w:rsid w:val="000D6BEB"/>
    <w:rsid w:val="000E2584"/>
    <w:rsid w:val="000E314A"/>
    <w:rsid w:val="000E7A4F"/>
    <w:rsid w:val="000E7EE8"/>
    <w:rsid w:val="000F2FB8"/>
    <w:rsid w:val="000F4CE9"/>
    <w:rsid w:val="000F5E7A"/>
    <w:rsid w:val="000F6A0C"/>
    <w:rsid w:val="000F6B23"/>
    <w:rsid w:val="000F7247"/>
    <w:rsid w:val="00102DC4"/>
    <w:rsid w:val="001064CA"/>
    <w:rsid w:val="00107B08"/>
    <w:rsid w:val="00120E6A"/>
    <w:rsid w:val="00120EBF"/>
    <w:rsid w:val="00120F64"/>
    <w:rsid w:val="001232E8"/>
    <w:rsid w:val="001244E0"/>
    <w:rsid w:val="00125FB1"/>
    <w:rsid w:val="00126768"/>
    <w:rsid w:val="001267E8"/>
    <w:rsid w:val="001276F7"/>
    <w:rsid w:val="001333B9"/>
    <w:rsid w:val="00135EED"/>
    <w:rsid w:val="00136996"/>
    <w:rsid w:val="00136D0E"/>
    <w:rsid w:val="001371FB"/>
    <w:rsid w:val="001373C4"/>
    <w:rsid w:val="00141EE7"/>
    <w:rsid w:val="00147D48"/>
    <w:rsid w:val="001547A2"/>
    <w:rsid w:val="001558B5"/>
    <w:rsid w:val="001564C5"/>
    <w:rsid w:val="001578BF"/>
    <w:rsid w:val="0016439A"/>
    <w:rsid w:val="00172A04"/>
    <w:rsid w:val="00176276"/>
    <w:rsid w:val="001840BA"/>
    <w:rsid w:val="0019152B"/>
    <w:rsid w:val="0019278E"/>
    <w:rsid w:val="0019307D"/>
    <w:rsid w:val="001A0A30"/>
    <w:rsid w:val="001A2466"/>
    <w:rsid w:val="001A376C"/>
    <w:rsid w:val="001A71B0"/>
    <w:rsid w:val="001B39BE"/>
    <w:rsid w:val="001C05F3"/>
    <w:rsid w:val="001C3C59"/>
    <w:rsid w:val="001C61E2"/>
    <w:rsid w:val="001C7AD0"/>
    <w:rsid w:val="001D1DA8"/>
    <w:rsid w:val="001D36A2"/>
    <w:rsid w:val="001D4F79"/>
    <w:rsid w:val="001D66E0"/>
    <w:rsid w:val="001E3281"/>
    <w:rsid w:val="001E5AB0"/>
    <w:rsid w:val="001E79F5"/>
    <w:rsid w:val="001F3920"/>
    <w:rsid w:val="001F716B"/>
    <w:rsid w:val="001F7634"/>
    <w:rsid w:val="00202EA6"/>
    <w:rsid w:val="00203175"/>
    <w:rsid w:val="00205481"/>
    <w:rsid w:val="00206D49"/>
    <w:rsid w:val="002100C4"/>
    <w:rsid w:val="002157AC"/>
    <w:rsid w:val="00221442"/>
    <w:rsid w:val="00222801"/>
    <w:rsid w:val="00222FFB"/>
    <w:rsid w:val="00224AA2"/>
    <w:rsid w:val="00225133"/>
    <w:rsid w:val="002263AD"/>
    <w:rsid w:val="00230894"/>
    <w:rsid w:val="002339C7"/>
    <w:rsid w:val="00235ABA"/>
    <w:rsid w:val="002376C4"/>
    <w:rsid w:val="00256209"/>
    <w:rsid w:val="00256B14"/>
    <w:rsid w:val="0025768B"/>
    <w:rsid w:val="00262BF6"/>
    <w:rsid w:val="00270769"/>
    <w:rsid w:val="002715D4"/>
    <w:rsid w:val="00271923"/>
    <w:rsid w:val="0028670A"/>
    <w:rsid w:val="00290E14"/>
    <w:rsid w:val="00292E12"/>
    <w:rsid w:val="002A3767"/>
    <w:rsid w:val="002A4DB1"/>
    <w:rsid w:val="002A502F"/>
    <w:rsid w:val="002B0C58"/>
    <w:rsid w:val="002B1519"/>
    <w:rsid w:val="002B40EC"/>
    <w:rsid w:val="002B479A"/>
    <w:rsid w:val="002B6412"/>
    <w:rsid w:val="002C1F15"/>
    <w:rsid w:val="002C3327"/>
    <w:rsid w:val="002D13A3"/>
    <w:rsid w:val="002D2D41"/>
    <w:rsid w:val="002E3B32"/>
    <w:rsid w:val="002E63EF"/>
    <w:rsid w:val="002F095D"/>
    <w:rsid w:val="002F10BE"/>
    <w:rsid w:val="002F27D2"/>
    <w:rsid w:val="002F2E29"/>
    <w:rsid w:val="002F5B00"/>
    <w:rsid w:val="002F7AE0"/>
    <w:rsid w:val="00303E6F"/>
    <w:rsid w:val="003077D4"/>
    <w:rsid w:val="00310128"/>
    <w:rsid w:val="00313227"/>
    <w:rsid w:val="00313E37"/>
    <w:rsid w:val="003148AB"/>
    <w:rsid w:val="00314B94"/>
    <w:rsid w:val="00316C40"/>
    <w:rsid w:val="00316C84"/>
    <w:rsid w:val="003200B9"/>
    <w:rsid w:val="00320D32"/>
    <w:rsid w:val="003217F3"/>
    <w:rsid w:val="00326CA7"/>
    <w:rsid w:val="00332091"/>
    <w:rsid w:val="00332A74"/>
    <w:rsid w:val="00333F5F"/>
    <w:rsid w:val="003349D2"/>
    <w:rsid w:val="00334EDE"/>
    <w:rsid w:val="00335319"/>
    <w:rsid w:val="0033762B"/>
    <w:rsid w:val="00337C0F"/>
    <w:rsid w:val="003502FD"/>
    <w:rsid w:val="0035258E"/>
    <w:rsid w:val="00363C96"/>
    <w:rsid w:val="00366CFF"/>
    <w:rsid w:val="00367D23"/>
    <w:rsid w:val="00373226"/>
    <w:rsid w:val="003742D6"/>
    <w:rsid w:val="003753BE"/>
    <w:rsid w:val="0038170D"/>
    <w:rsid w:val="00381A02"/>
    <w:rsid w:val="00383666"/>
    <w:rsid w:val="00386335"/>
    <w:rsid w:val="00386600"/>
    <w:rsid w:val="00391CA2"/>
    <w:rsid w:val="00391E75"/>
    <w:rsid w:val="00393180"/>
    <w:rsid w:val="00393D42"/>
    <w:rsid w:val="003A4F46"/>
    <w:rsid w:val="003A5333"/>
    <w:rsid w:val="003B255E"/>
    <w:rsid w:val="003B3D55"/>
    <w:rsid w:val="003B489E"/>
    <w:rsid w:val="003B4902"/>
    <w:rsid w:val="003B501E"/>
    <w:rsid w:val="003B7A44"/>
    <w:rsid w:val="003C1240"/>
    <w:rsid w:val="003C4ED3"/>
    <w:rsid w:val="003D0E8D"/>
    <w:rsid w:val="003D1365"/>
    <w:rsid w:val="003D16BF"/>
    <w:rsid w:val="003E1479"/>
    <w:rsid w:val="003E425D"/>
    <w:rsid w:val="003E65B6"/>
    <w:rsid w:val="003F111A"/>
    <w:rsid w:val="003F3471"/>
    <w:rsid w:val="003F417F"/>
    <w:rsid w:val="003F460A"/>
    <w:rsid w:val="003F6626"/>
    <w:rsid w:val="003F7ACA"/>
    <w:rsid w:val="004019E8"/>
    <w:rsid w:val="004039E0"/>
    <w:rsid w:val="00403AEE"/>
    <w:rsid w:val="00405081"/>
    <w:rsid w:val="00412355"/>
    <w:rsid w:val="00413CD0"/>
    <w:rsid w:val="0041405E"/>
    <w:rsid w:val="00421E5E"/>
    <w:rsid w:val="00423775"/>
    <w:rsid w:val="004266D4"/>
    <w:rsid w:val="00426D67"/>
    <w:rsid w:val="00427C12"/>
    <w:rsid w:val="00427CF4"/>
    <w:rsid w:val="004304DA"/>
    <w:rsid w:val="00432008"/>
    <w:rsid w:val="00435895"/>
    <w:rsid w:val="00437C12"/>
    <w:rsid w:val="004458E8"/>
    <w:rsid w:val="00446B11"/>
    <w:rsid w:val="004524D5"/>
    <w:rsid w:val="00452984"/>
    <w:rsid w:val="00460B15"/>
    <w:rsid w:val="0046793F"/>
    <w:rsid w:val="00473697"/>
    <w:rsid w:val="00475FEC"/>
    <w:rsid w:val="004843C9"/>
    <w:rsid w:val="00484CFE"/>
    <w:rsid w:val="00486212"/>
    <w:rsid w:val="00486614"/>
    <w:rsid w:val="00491D33"/>
    <w:rsid w:val="00494249"/>
    <w:rsid w:val="00496194"/>
    <w:rsid w:val="004A38FC"/>
    <w:rsid w:val="004A5CBD"/>
    <w:rsid w:val="004A5E44"/>
    <w:rsid w:val="004A61D3"/>
    <w:rsid w:val="004B17D7"/>
    <w:rsid w:val="004B34B7"/>
    <w:rsid w:val="004B5147"/>
    <w:rsid w:val="004C1D9E"/>
    <w:rsid w:val="004C4AB0"/>
    <w:rsid w:val="004C5150"/>
    <w:rsid w:val="004D210E"/>
    <w:rsid w:val="004D2D9A"/>
    <w:rsid w:val="004D4EC8"/>
    <w:rsid w:val="004E29CA"/>
    <w:rsid w:val="004F2B51"/>
    <w:rsid w:val="004F43F2"/>
    <w:rsid w:val="004F6ABE"/>
    <w:rsid w:val="00502AF4"/>
    <w:rsid w:val="00502F47"/>
    <w:rsid w:val="005036AE"/>
    <w:rsid w:val="0050385F"/>
    <w:rsid w:val="00504C67"/>
    <w:rsid w:val="00506201"/>
    <w:rsid w:val="0050792D"/>
    <w:rsid w:val="005103DB"/>
    <w:rsid w:val="00510C44"/>
    <w:rsid w:val="00510F36"/>
    <w:rsid w:val="00511894"/>
    <w:rsid w:val="005127D2"/>
    <w:rsid w:val="00513646"/>
    <w:rsid w:val="00514261"/>
    <w:rsid w:val="00515A68"/>
    <w:rsid w:val="00520089"/>
    <w:rsid w:val="0052205B"/>
    <w:rsid w:val="00523CA1"/>
    <w:rsid w:val="0052565B"/>
    <w:rsid w:val="00526A75"/>
    <w:rsid w:val="00526BC9"/>
    <w:rsid w:val="00526E10"/>
    <w:rsid w:val="00533933"/>
    <w:rsid w:val="00533AF5"/>
    <w:rsid w:val="005356A0"/>
    <w:rsid w:val="00540BE0"/>
    <w:rsid w:val="00541BEC"/>
    <w:rsid w:val="005452E2"/>
    <w:rsid w:val="00546B00"/>
    <w:rsid w:val="005558E8"/>
    <w:rsid w:val="00560E66"/>
    <w:rsid w:val="00561153"/>
    <w:rsid w:val="00561EA4"/>
    <w:rsid w:val="00570CB4"/>
    <w:rsid w:val="00575D65"/>
    <w:rsid w:val="005809CC"/>
    <w:rsid w:val="0058348F"/>
    <w:rsid w:val="00583C10"/>
    <w:rsid w:val="0058545C"/>
    <w:rsid w:val="005859E5"/>
    <w:rsid w:val="00587085"/>
    <w:rsid w:val="00590C6F"/>
    <w:rsid w:val="00590CA6"/>
    <w:rsid w:val="00591861"/>
    <w:rsid w:val="00592601"/>
    <w:rsid w:val="00595104"/>
    <w:rsid w:val="005951C7"/>
    <w:rsid w:val="0059688B"/>
    <w:rsid w:val="005A0852"/>
    <w:rsid w:val="005A0D07"/>
    <w:rsid w:val="005A1844"/>
    <w:rsid w:val="005A2850"/>
    <w:rsid w:val="005A7B1C"/>
    <w:rsid w:val="005B160B"/>
    <w:rsid w:val="005B593A"/>
    <w:rsid w:val="005B74D4"/>
    <w:rsid w:val="005C016B"/>
    <w:rsid w:val="005C0B17"/>
    <w:rsid w:val="005C3C5D"/>
    <w:rsid w:val="005C55AC"/>
    <w:rsid w:val="005C5B35"/>
    <w:rsid w:val="005C6A04"/>
    <w:rsid w:val="005D11CF"/>
    <w:rsid w:val="005D4884"/>
    <w:rsid w:val="005D79C8"/>
    <w:rsid w:val="005E37C7"/>
    <w:rsid w:val="005E5C22"/>
    <w:rsid w:val="005F65DB"/>
    <w:rsid w:val="005F715D"/>
    <w:rsid w:val="005F7EF5"/>
    <w:rsid w:val="00602525"/>
    <w:rsid w:val="006027C8"/>
    <w:rsid w:val="00603F1D"/>
    <w:rsid w:val="00606D6B"/>
    <w:rsid w:val="00614CC0"/>
    <w:rsid w:val="00617EAB"/>
    <w:rsid w:val="00621836"/>
    <w:rsid w:val="0062486F"/>
    <w:rsid w:val="006318B5"/>
    <w:rsid w:val="00631A50"/>
    <w:rsid w:val="00641C9E"/>
    <w:rsid w:val="00641FB9"/>
    <w:rsid w:val="00642B25"/>
    <w:rsid w:val="0064543F"/>
    <w:rsid w:val="006456F1"/>
    <w:rsid w:val="00646254"/>
    <w:rsid w:val="00646555"/>
    <w:rsid w:val="0065144B"/>
    <w:rsid w:val="00651BAC"/>
    <w:rsid w:val="006525E0"/>
    <w:rsid w:val="006579FF"/>
    <w:rsid w:val="006617F7"/>
    <w:rsid w:val="00663665"/>
    <w:rsid w:val="00664A37"/>
    <w:rsid w:val="00670158"/>
    <w:rsid w:val="0067229A"/>
    <w:rsid w:val="00675681"/>
    <w:rsid w:val="00677BDF"/>
    <w:rsid w:val="00681252"/>
    <w:rsid w:val="0068355C"/>
    <w:rsid w:val="00683A17"/>
    <w:rsid w:val="00683BC4"/>
    <w:rsid w:val="00683D71"/>
    <w:rsid w:val="0068638E"/>
    <w:rsid w:val="00687FC4"/>
    <w:rsid w:val="00693928"/>
    <w:rsid w:val="00695E0E"/>
    <w:rsid w:val="006A3D99"/>
    <w:rsid w:val="006B54D9"/>
    <w:rsid w:val="006C1FAA"/>
    <w:rsid w:val="006C5BDE"/>
    <w:rsid w:val="006C6896"/>
    <w:rsid w:val="006C6A7A"/>
    <w:rsid w:val="006D4D11"/>
    <w:rsid w:val="006E07DA"/>
    <w:rsid w:val="006E4056"/>
    <w:rsid w:val="006E5FAB"/>
    <w:rsid w:val="006E6777"/>
    <w:rsid w:val="006F1080"/>
    <w:rsid w:val="006F148F"/>
    <w:rsid w:val="006F19F1"/>
    <w:rsid w:val="006F573F"/>
    <w:rsid w:val="006F5998"/>
    <w:rsid w:val="00700BEF"/>
    <w:rsid w:val="0070318D"/>
    <w:rsid w:val="007107BA"/>
    <w:rsid w:val="007134C2"/>
    <w:rsid w:val="00716758"/>
    <w:rsid w:val="0071709C"/>
    <w:rsid w:val="00722054"/>
    <w:rsid w:val="0073107E"/>
    <w:rsid w:val="00744755"/>
    <w:rsid w:val="00746F66"/>
    <w:rsid w:val="00755732"/>
    <w:rsid w:val="00757820"/>
    <w:rsid w:val="0076215F"/>
    <w:rsid w:val="00764FD9"/>
    <w:rsid w:val="00767B2B"/>
    <w:rsid w:val="00773345"/>
    <w:rsid w:val="007738BD"/>
    <w:rsid w:val="0077539C"/>
    <w:rsid w:val="00775795"/>
    <w:rsid w:val="00777188"/>
    <w:rsid w:val="0078398B"/>
    <w:rsid w:val="007933A1"/>
    <w:rsid w:val="00795738"/>
    <w:rsid w:val="007A0727"/>
    <w:rsid w:val="007A26A7"/>
    <w:rsid w:val="007A3106"/>
    <w:rsid w:val="007A6385"/>
    <w:rsid w:val="007B1EF9"/>
    <w:rsid w:val="007B1F9F"/>
    <w:rsid w:val="007B2AB7"/>
    <w:rsid w:val="007B3992"/>
    <w:rsid w:val="007B76ED"/>
    <w:rsid w:val="007B7F29"/>
    <w:rsid w:val="007C0A8D"/>
    <w:rsid w:val="007C1427"/>
    <w:rsid w:val="007C2038"/>
    <w:rsid w:val="007C38F4"/>
    <w:rsid w:val="007C4429"/>
    <w:rsid w:val="007C7B32"/>
    <w:rsid w:val="007D11B5"/>
    <w:rsid w:val="007D24CF"/>
    <w:rsid w:val="007D44DF"/>
    <w:rsid w:val="007D4F9A"/>
    <w:rsid w:val="007D7F3E"/>
    <w:rsid w:val="007E2E10"/>
    <w:rsid w:val="007E3AD9"/>
    <w:rsid w:val="007E3F11"/>
    <w:rsid w:val="007E4140"/>
    <w:rsid w:val="007F21AF"/>
    <w:rsid w:val="007F3A96"/>
    <w:rsid w:val="008012C9"/>
    <w:rsid w:val="00802A36"/>
    <w:rsid w:val="008046CF"/>
    <w:rsid w:val="0080672E"/>
    <w:rsid w:val="00806CC7"/>
    <w:rsid w:val="00813B7F"/>
    <w:rsid w:val="00821F50"/>
    <w:rsid w:val="00822226"/>
    <w:rsid w:val="00824219"/>
    <w:rsid w:val="00827AD9"/>
    <w:rsid w:val="00827F55"/>
    <w:rsid w:val="00830248"/>
    <w:rsid w:val="0083173B"/>
    <w:rsid w:val="00832C6C"/>
    <w:rsid w:val="0083428A"/>
    <w:rsid w:val="00847C55"/>
    <w:rsid w:val="008559C3"/>
    <w:rsid w:val="00860626"/>
    <w:rsid w:val="0086179C"/>
    <w:rsid w:val="008660A7"/>
    <w:rsid w:val="00875F9C"/>
    <w:rsid w:val="0088029F"/>
    <w:rsid w:val="00880BB3"/>
    <w:rsid w:val="008815DA"/>
    <w:rsid w:val="00882FAD"/>
    <w:rsid w:val="00886057"/>
    <w:rsid w:val="00886163"/>
    <w:rsid w:val="008874FE"/>
    <w:rsid w:val="00887F21"/>
    <w:rsid w:val="00890662"/>
    <w:rsid w:val="008911AD"/>
    <w:rsid w:val="00892AB6"/>
    <w:rsid w:val="008A2432"/>
    <w:rsid w:val="008A7353"/>
    <w:rsid w:val="008B04B9"/>
    <w:rsid w:val="008B25F8"/>
    <w:rsid w:val="008B3883"/>
    <w:rsid w:val="008B3D45"/>
    <w:rsid w:val="008B4D6D"/>
    <w:rsid w:val="008C011B"/>
    <w:rsid w:val="008C1418"/>
    <w:rsid w:val="008C1B00"/>
    <w:rsid w:val="008C33DE"/>
    <w:rsid w:val="008C4D52"/>
    <w:rsid w:val="008C78E2"/>
    <w:rsid w:val="008D0E9C"/>
    <w:rsid w:val="008E097C"/>
    <w:rsid w:val="008E2C59"/>
    <w:rsid w:val="008E52B5"/>
    <w:rsid w:val="008F2DA0"/>
    <w:rsid w:val="008F5684"/>
    <w:rsid w:val="00903452"/>
    <w:rsid w:val="00905B2A"/>
    <w:rsid w:val="009064C4"/>
    <w:rsid w:val="0091032B"/>
    <w:rsid w:val="00910D9E"/>
    <w:rsid w:val="0091165C"/>
    <w:rsid w:val="00913C6E"/>
    <w:rsid w:val="00920D2B"/>
    <w:rsid w:val="00922490"/>
    <w:rsid w:val="009330CF"/>
    <w:rsid w:val="00943FE1"/>
    <w:rsid w:val="00946F75"/>
    <w:rsid w:val="009510DB"/>
    <w:rsid w:val="009549B2"/>
    <w:rsid w:val="009552B1"/>
    <w:rsid w:val="00955CB1"/>
    <w:rsid w:val="00963E7A"/>
    <w:rsid w:val="009642A0"/>
    <w:rsid w:val="00972258"/>
    <w:rsid w:val="00973F39"/>
    <w:rsid w:val="00975441"/>
    <w:rsid w:val="009778BC"/>
    <w:rsid w:val="00977C19"/>
    <w:rsid w:val="0098007D"/>
    <w:rsid w:val="009813DD"/>
    <w:rsid w:val="00987FFB"/>
    <w:rsid w:val="009900A7"/>
    <w:rsid w:val="0099137D"/>
    <w:rsid w:val="00991A8B"/>
    <w:rsid w:val="00991CCA"/>
    <w:rsid w:val="00993AA4"/>
    <w:rsid w:val="00993B49"/>
    <w:rsid w:val="0099511A"/>
    <w:rsid w:val="009A12A7"/>
    <w:rsid w:val="009A444E"/>
    <w:rsid w:val="009A7090"/>
    <w:rsid w:val="009B1174"/>
    <w:rsid w:val="009B55D9"/>
    <w:rsid w:val="009D5D96"/>
    <w:rsid w:val="009E252B"/>
    <w:rsid w:val="009E2690"/>
    <w:rsid w:val="009E3FA9"/>
    <w:rsid w:val="009F0E62"/>
    <w:rsid w:val="009F2271"/>
    <w:rsid w:val="009F5BB2"/>
    <w:rsid w:val="00A02A97"/>
    <w:rsid w:val="00A10694"/>
    <w:rsid w:val="00A11801"/>
    <w:rsid w:val="00A1605A"/>
    <w:rsid w:val="00A17A73"/>
    <w:rsid w:val="00A21069"/>
    <w:rsid w:val="00A2251C"/>
    <w:rsid w:val="00A2352F"/>
    <w:rsid w:val="00A260FE"/>
    <w:rsid w:val="00A27BD4"/>
    <w:rsid w:val="00A31132"/>
    <w:rsid w:val="00A32777"/>
    <w:rsid w:val="00A34749"/>
    <w:rsid w:val="00A517A7"/>
    <w:rsid w:val="00A52719"/>
    <w:rsid w:val="00A5579D"/>
    <w:rsid w:val="00A57A79"/>
    <w:rsid w:val="00A60CA5"/>
    <w:rsid w:val="00A635AF"/>
    <w:rsid w:val="00A63D53"/>
    <w:rsid w:val="00A65277"/>
    <w:rsid w:val="00A7029E"/>
    <w:rsid w:val="00A71E6E"/>
    <w:rsid w:val="00A771B4"/>
    <w:rsid w:val="00A82455"/>
    <w:rsid w:val="00A90CA1"/>
    <w:rsid w:val="00A97A06"/>
    <w:rsid w:val="00AA544B"/>
    <w:rsid w:val="00AA6C5B"/>
    <w:rsid w:val="00AA6EA6"/>
    <w:rsid w:val="00AB0312"/>
    <w:rsid w:val="00AB4FD5"/>
    <w:rsid w:val="00AB773A"/>
    <w:rsid w:val="00AC2139"/>
    <w:rsid w:val="00AC2F5B"/>
    <w:rsid w:val="00AC5E2E"/>
    <w:rsid w:val="00AC6940"/>
    <w:rsid w:val="00AD4DF1"/>
    <w:rsid w:val="00AE2EA4"/>
    <w:rsid w:val="00AE332D"/>
    <w:rsid w:val="00AE573D"/>
    <w:rsid w:val="00AE62B3"/>
    <w:rsid w:val="00AF12DD"/>
    <w:rsid w:val="00AF1D67"/>
    <w:rsid w:val="00AF230C"/>
    <w:rsid w:val="00AF3592"/>
    <w:rsid w:val="00AF6108"/>
    <w:rsid w:val="00AF7799"/>
    <w:rsid w:val="00AF79E1"/>
    <w:rsid w:val="00AF7DDE"/>
    <w:rsid w:val="00B0094A"/>
    <w:rsid w:val="00B05266"/>
    <w:rsid w:val="00B05E7E"/>
    <w:rsid w:val="00B1256A"/>
    <w:rsid w:val="00B1400A"/>
    <w:rsid w:val="00B14656"/>
    <w:rsid w:val="00B14CD4"/>
    <w:rsid w:val="00B205CB"/>
    <w:rsid w:val="00B20F26"/>
    <w:rsid w:val="00B26379"/>
    <w:rsid w:val="00B34B55"/>
    <w:rsid w:val="00B44CB5"/>
    <w:rsid w:val="00B45688"/>
    <w:rsid w:val="00B514EB"/>
    <w:rsid w:val="00B533A0"/>
    <w:rsid w:val="00B53535"/>
    <w:rsid w:val="00B56FAE"/>
    <w:rsid w:val="00B61590"/>
    <w:rsid w:val="00B624C1"/>
    <w:rsid w:val="00B6389E"/>
    <w:rsid w:val="00B63E03"/>
    <w:rsid w:val="00B65E0D"/>
    <w:rsid w:val="00B7344D"/>
    <w:rsid w:val="00B74D86"/>
    <w:rsid w:val="00B75DC4"/>
    <w:rsid w:val="00B778F3"/>
    <w:rsid w:val="00B84D8E"/>
    <w:rsid w:val="00B87982"/>
    <w:rsid w:val="00B902BA"/>
    <w:rsid w:val="00B94664"/>
    <w:rsid w:val="00B9760E"/>
    <w:rsid w:val="00BA0500"/>
    <w:rsid w:val="00BB0F5A"/>
    <w:rsid w:val="00BB27CF"/>
    <w:rsid w:val="00BB2E6D"/>
    <w:rsid w:val="00BB6C11"/>
    <w:rsid w:val="00BC2390"/>
    <w:rsid w:val="00BC324F"/>
    <w:rsid w:val="00BC3FD6"/>
    <w:rsid w:val="00BC656C"/>
    <w:rsid w:val="00BD0D3B"/>
    <w:rsid w:val="00BD3A95"/>
    <w:rsid w:val="00BD40C2"/>
    <w:rsid w:val="00BD42D8"/>
    <w:rsid w:val="00BD4D90"/>
    <w:rsid w:val="00BD5233"/>
    <w:rsid w:val="00BD6BC6"/>
    <w:rsid w:val="00BE33A3"/>
    <w:rsid w:val="00BF01A0"/>
    <w:rsid w:val="00BF546C"/>
    <w:rsid w:val="00BF6AD2"/>
    <w:rsid w:val="00BF7AAB"/>
    <w:rsid w:val="00C0767E"/>
    <w:rsid w:val="00C07E00"/>
    <w:rsid w:val="00C1338D"/>
    <w:rsid w:val="00C1376F"/>
    <w:rsid w:val="00C15CEC"/>
    <w:rsid w:val="00C256C1"/>
    <w:rsid w:val="00C269C1"/>
    <w:rsid w:val="00C30719"/>
    <w:rsid w:val="00C31C0F"/>
    <w:rsid w:val="00C32D61"/>
    <w:rsid w:val="00C34DC0"/>
    <w:rsid w:val="00C365CB"/>
    <w:rsid w:val="00C370EF"/>
    <w:rsid w:val="00C4244B"/>
    <w:rsid w:val="00C4282C"/>
    <w:rsid w:val="00C53209"/>
    <w:rsid w:val="00C560DD"/>
    <w:rsid w:val="00C6262B"/>
    <w:rsid w:val="00C626E6"/>
    <w:rsid w:val="00C63B8C"/>
    <w:rsid w:val="00C650BC"/>
    <w:rsid w:val="00C65743"/>
    <w:rsid w:val="00C65787"/>
    <w:rsid w:val="00C70FDB"/>
    <w:rsid w:val="00C71D80"/>
    <w:rsid w:val="00C72908"/>
    <w:rsid w:val="00C8119B"/>
    <w:rsid w:val="00C8202A"/>
    <w:rsid w:val="00C837E4"/>
    <w:rsid w:val="00C92266"/>
    <w:rsid w:val="00C93A78"/>
    <w:rsid w:val="00C94FB4"/>
    <w:rsid w:val="00CA01BD"/>
    <w:rsid w:val="00CA3FA3"/>
    <w:rsid w:val="00CA5F99"/>
    <w:rsid w:val="00CB0C20"/>
    <w:rsid w:val="00CB2187"/>
    <w:rsid w:val="00CB2586"/>
    <w:rsid w:val="00CB6398"/>
    <w:rsid w:val="00CB65D8"/>
    <w:rsid w:val="00CB7D27"/>
    <w:rsid w:val="00CC0815"/>
    <w:rsid w:val="00CC4776"/>
    <w:rsid w:val="00CD33F9"/>
    <w:rsid w:val="00CD442A"/>
    <w:rsid w:val="00CD5CFD"/>
    <w:rsid w:val="00CD6706"/>
    <w:rsid w:val="00CE0368"/>
    <w:rsid w:val="00CF1B8E"/>
    <w:rsid w:val="00CF2CF6"/>
    <w:rsid w:val="00CF6F6A"/>
    <w:rsid w:val="00D004B5"/>
    <w:rsid w:val="00D008DA"/>
    <w:rsid w:val="00D02BD5"/>
    <w:rsid w:val="00D10FF0"/>
    <w:rsid w:val="00D11A11"/>
    <w:rsid w:val="00D14E0E"/>
    <w:rsid w:val="00D162F5"/>
    <w:rsid w:val="00D203E6"/>
    <w:rsid w:val="00D219D2"/>
    <w:rsid w:val="00D235BF"/>
    <w:rsid w:val="00D24F6C"/>
    <w:rsid w:val="00D251ED"/>
    <w:rsid w:val="00D31184"/>
    <w:rsid w:val="00D3264B"/>
    <w:rsid w:val="00D32CA6"/>
    <w:rsid w:val="00D41D59"/>
    <w:rsid w:val="00D4229A"/>
    <w:rsid w:val="00D44E29"/>
    <w:rsid w:val="00D50CAD"/>
    <w:rsid w:val="00D52951"/>
    <w:rsid w:val="00D54643"/>
    <w:rsid w:val="00D558EC"/>
    <w:rsid w:val="00D61ACE"/>
    <w:rsid w:val="00D70AD1"/>
    <w:rsid w:val="00D729D1"/>
    <w:rsid w:val="00D81FE5"/>
    <w:rsid w:val="00D82B1F"/>
    <w:rsid w:val="00D84A59"/>
    <w:rsid w:val="00D86D09"/>
    <w:rsid w:val="00D931FB"/>
    <w:rsid w:val="00D93755"/>
    <w:rsid w:val="00D94135"/>
    <w:rsid w:val="00D951D1"/>
    <w:rsid w:val="00D95F63"/>
    <w:rsid w:val="00DA1151"/>
    <w:rsid w:val="00DA3074"/>
    <w:rsid w:val="00DA4E7F"/>
    <w:rsid w:val="00DA57F0"/>
    <w:rsid w:val="00DB0F11"/>
    <w:rsid w:val="00DB1DDD"/>
    <w:rsid w:val="00DB7491"/>
    <w:rsid w:val="00DC05A8"/>
    <w:rsid w:val="00DC0BA4"/>
    <w:rsid w:val="00DC41D9"/>
    <w:rsid w:val="00DC6E98"/>
    <w:rsid w:val="00DC709B"/>
    <w:rsid w:val="00DD2FA2"/>
    <w:rsid w:val="00DD76F5"/>
    <w:rsid w:val="00DD775B"/>
    <w:rsid w:val="00DE108B"/>
    <w:rsid w:val="00DF23E6"/>
    <w:rsid w:val="00DF3200"/>
    <w:rsid w:val="00DF3B2E"/>
    <w:rsid w:val="00DF61B4"/>
    <w:rsid w:val="00E06091"/>
    <w:rsid w:val="00E06AC4"/>
    <w:rsid w:val="00E11CC5"/>
    <w:rsid w:val="00E14C82"/>
    <w:rsid w:val="00E156D0"/>
    <w:rsid w:val="00E23769"/>
    <w:rsid w:val="00E24527"/>
    <w:rsid w:val="00E25630"/>
    <w:rsid w:val="00E3048B"/>
    <w:rsid w:val="00E314E4"/>
    <w:rsid w:val="00E35055"/>
    <w:rsid w:val="00E4758D"/>
    <w:rsid w:val="00E53321"/>
    <w:rsid w:val="00E57817"/>
    <w:rsid w:val="00E60851"/>
    <w:rsid w:val="00E637AC"/>
    <w:rsid w:val="00E63F92"/>
    <w:rsid w:val="00E74CBA"/>
    <w:rsid w:val="00E8455C"/>
    <w:rsid w:val="00E878AC"/>
    <w:rsid w:val="00E9353B"/>
    <w:rsid w:val="00E95312"/>
    <w:rsid w:val="00E9796A"/>
    <w:rsid w:val="00EA6700"/>
    <w:rsid w:val="00EA75BC"/>
    <w:rsid w:val="00EA7BA8"/>
    <w:rsid w:val="00EC2C75"/>
    <w:rsid w:val="00EC31A5"/>
    <w:rsid w:val="00EC4A9C"/>
    <w:rsid w:val="00EC5B7A"/>
    <w:rsid w:val="00EC61E1"/>
    <w:rsid w:val="00ED26A7"/>
    <w:rsid w:val="00ED2BC3"/>
    <w:rsid w:val="00ED3732"/>
    <w:rsid w:val="00EE0239"/>
    <w:rsid w:val="00EE1508"/>
    <w:rsid w:val="00EE1A9B"/>
    <w:rsid w:val="00EE46F7"/>
    <w:rsid w:val="00EE5112"/>
    <w:rsid w:val="00EE597E"/>
    <w:rsid w:val="00EF15C6"/>
    <w:rsid w:val="00EF22D9"/>
    <w:rsid w:val="00EF4E80"/>
    <w:rsid w:val="00EF63C1"/>
    <w:rsid w:val="00F036C8"/>
    <w:rsid w:val="00F04DB7"/>
    <w:rsid w:val="00F06981"/>
    <w:rsid w:val="00F128B1"/>
    <w:rsid w:val="00F174E3"/>
    <w:rsid w:val="00F21CEA"/>
    <w:rsid w:val="00F24D20"/>
    <w:rsid w:val="00F2602E"/>
    <w:rsid w:val="00F31D4F"/>
    <w:rsid w:val="00F37214"/>
    <w:rsid w:val="00F50495"/>
    <w:rsid w:val="00F5612C"/>
    <w:rsid w:val="00F602CF"/>
    <w:rsid w:val="00F65AFC"/>
    <w:rsid w:val="00F6626D"/>
    <w:rsid w:val="00F717CC"/>
    <w:rsid w:val="00F74234"/>
    <w:rsid w:val="00F75FA5"/>
    <w:rsid w:val="00F77596"/>
    <w:rsid w:val="00F8019F"/>
    <w:rsid w:val="00F83603"/>
    <w:rsid w:val="00F83774"/>
    <w:rsid w:val="00F84AD1"/>
    <w:rsid w:val="00F93DEF"/>
    <w:rsid w:val="00F94408"/>
    <w:rsid w:val="00F95ED8"/>
    <w:rsid w:val="00F966EF"/>
    <w:rsid w:val="00F970BC"/>
    <w:rsid w:val="00F9767D"/>
    <w:rsid w:val="00FA4368"/>
    <w:rsid w:val="00FA4BC7"/>
    <w:rsid w:val="00FA6AC0"/>
    <w:rsid w:val="00FA6D39"/>
    <w:rsid w:val="00FB0ADE"/>
    <w:rsid w:val="00FB10BD"/>
    <w:rsid w:val="00FB593F"/>
    <w:rsid w:val="00FB5D33"/>
    <w:rsid w:val="00FC0240"/>
    <w:rsid w:val="00FC4A42"/>
    <w:rsid w:val="00FC70A6"/>
    <w:rsid w:val="00FC7D58"/>
    <w:rsid w:val="00FD00D1"/>
    <w:rsid w:val="00FD1C0B"/>
    <w:rsid w:val="00FD370C"/>
    <w:rsid w:val="00FE3154"/>
    <w:rsid w:val="00FE3AC6"/>
    <w:rsid w:val="00FE4DDE"/>
    <w:rsid w:val="00FE5362"/>
    <w:rsid w:val="00FE6C57"/>
    <w:rsid w:val="00FE728A"/>
    <w:rsid w:val="00FE7D09"/>
    <w:rsid w:val="00FE7D9F"/>
    <w:rsid w:val="00FF0115"/>
    <w:rsid w:val="00FF083C"/>
    <w:rsid w:val="00FF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9D1E9"/>
  <w15:docId w15:val="{31A132F2-83EF-48A9-90DF-62F31C5C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6C"/>
    <w:pPr>
      <w:widowControl w:val="0"/>
    </w:pPr>
    <w:rPr>
      <w:rFonts w:ascii="Courier" w:hAnsi="Courier"/>
      <w:snapToGrid w:val="0"/>
      <w:sz w:val="24"/>
    </w:rPr>
  </w:style>
  <w:style w:type="paragraph" w:styleId="Heading1">
    <w:name w:val="heading 1"/>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0"/>
    </w:rPr>
  </w:style>
  <w:style w:type="paragraph" w:styleId="Heading2">
    <w:name w:val="heading 2"/>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0"/>
      <w:u w:val="single"/>
    </w:rPr>
  </w:style>
  <w:style w:type="paragraph" w:styleId="Heading3">
    <w:name w:val="heading 3"/>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sz w:val="20"/>
      <w:u w:val="single"/>
    </w:rPr>
  </w:style>
  <w:style w:type="paragraph" w:styleId="Heading4">
    <w:name w:val="heading 4"/>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sz w:val="22"/>
      <w:u w:val="single"/>
    </w:rPr>
  </w:style>
  <w:style w:type="paragraph" w:styleId="Heading8">
    <w:name w:val="heading 8"/>
    <w:basedOn w:val="Normal"/>
    <w:next w:val="Normal"/>
    <w:qFormat/>
    <w:rsid w:val="00136D0E"/>
    <w:pPr>
      <w:keepNext/>
      <w:tabs>
        <w:tab w:val="left" w:pos="403"/>
        <w:tab w:val="left" w:pos="964"/>
      </w:tabs>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36D0E"/>
  </w:style>
  <w:style w:type="paragraph" w:customStyle="1" w:styleId="a">
    <w:name w:val="_"/>
    <w:basedOn w:val="Normal"/>
    <w:rsid w:val="00136D0E"/>
    <w:pPr>
      <w:ind w:left="1440" w:hanging="720"/>
    </w:pPr>
  </w:style>
  <w:style w:type="paragraph" w:styleId="BodyText">
    <w:name w:val="Body Text"/>
    <w:basedOn w:val="Normal"/>
    <w:rsid w:val="0013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0"/>
    </w:rPr>
  </w:style>
  <w:style w:type="paragraph" w:styleId="Header">
    <w:name w:val="header"/>
    <w:basedOn w:val="Normal"/>
    <w:rsid w:val="00136D0E"/>
    <w:pPr>
      <w:tabs>
        <w:tab w:val="center" w:pos="4320"/>
        <w:tab w:val="right" w:pos="8640"/>
      </w:tabs>
    </w:pPr>
  </w:style>
  <w:style w:type="paragraph" w:styleId="Footer">
    <w:name w:val="footer"/>
    <w:basedOn w:val="Normal"/>
    <w:link w:val="FooterChar"/>
    <w:uiPriority w:val="99"/>
    <w:rsid w:val="00136D0E"/>
    <w:pPr>
      <w:tabs>
        <w:tab w:val="center" w:pos="4320"/>
        <w:tab w:val="right" w:pos="8640"/>
      </w:tabs>
    </w:pPr>
  </w:style>
  <w:style w:type="paragraph" w:styleId="FootnoteText">
    <w:name w:val="footnote text"/>
    <w:basedOn w:val="Normal"/>
    <w:link w:val="FootnoteTextChar"/>
    <w:semiHidden/>
    <w:rsid w:val="00136D0E"/>
    <w:rPr>
      <w:sz w:val="20"/>
    </w:rPr>
  </w:style>
  <w:style w:type="character" w:styleId="EndnoteReference">
    <w:name w:val="endnote reference"/>
    <w:basedOn w:val="DefaultParagraphFont"/>
    <w:semiHidden/>
    <w:rsid w:val="00136D0E"/>
    <w:rPr>
      <w:vertAlign w:val="superscript"/>
    </w:rPr>
  </w:style>
  <w:style w:type="character" w:styleId="PageNumber">
    <w:name w:val="page number"/>
    <w:basedOn w:val="DefaultParagraphFont"/>
    <w:rsid w:val="00136D0E"/>
  </w:style>
  <w:style w:type="paragraph" w:styleId="BodyTextIndent">
    <w:name w:val="Body Text Indent"/>
    <w:basedOn w:val="Normal"/>
    <w:rsid w:val="0013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sz w:val="20"/>
    </w:rPr>
  </w:style>
  <w:style w:type="paragraph" w:styleId="BodyText2">
    <w:name w:val="Body Text 2"/>
    <w:basedOn w:val="Normal"/>
    <w:rsid w:val="00136D0E"/>
    <w:pPr>
      <w:tabs>
        <w:tab w:val="left" w:pos="403"/>
        <w:tab w:val="left" w:pos="964"/>
      </w:tabs>
    </w:pPr>
    <w:rPr>
      <w:rFonts w:ascii="Times New Roman" w:hAnsi="Times New Roman"/>
      <w:sz w:val="22"/>
    </w:rPr>
  </w:style>
  <w:style w:type="paragraph" w:styleId="BodyText3">
    <w:name w:val="Body Text 3"/>
    <w:basedOn w:val="Normal"/>
    <w:rsid w:val="0013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z w:val="20"/>
      <w:u w:val="single"/>
    </w:rPr>
  </w:style>
  <w:style w:type="paragraph" w:styleId="BodyTextIndent2">
    <w:name w:val="Body Text Indent 2"/>
    <w:basedOn w:val="Normal"/>
    <w:rsid w:val="00136D0E"/>
    <w:pPr>
      <w:ind w:left="720" w:firstLine="360"/>
    </w:pPr>
    <w:rPr>
      <w:rFonts w:ascii="Times New Roman" w:hAnsi="Times New Roman"/>
    </w:rPr>
  </w:style>
  <w:style w:type="table" w:styleId="TableGrid5">
    <w:name w:val="Table Grid 5"/>
    <w:basedOn w:val="TableNormal"/>
    <w:rsid w:val="003077D4"/>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E256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7A73"/>
    <w:rPr>
      <w:rFonts w:ascii="Tahoma" w:hAnsi="Tahoma" w:cs="Tahoma"/>
      <w:sz w:val="16"/>
      <w:szCs w:val="16"/>
    </w:rPr>
  </w:style>
  <w:style w:type="character" w:styleId="Hyperlink">
    <w:name w:val="Hyperlink"/>
    <w:basedOn w:val="DefaultParagraphFont"/>
    <w:rsid w:val="003F111A"/>
    <w:rPr>
      <w:color w:val="0000FF"/>
      <w:u w:val="single"/>
    </w:rPr>
  </w:style>
  <w:style w:type="character" w:customStyle="1" w:styleId="FootnoteTextChar">
    <w:name w:val="Footnote Text Char"/>
    <w:basedOn w:val="DefaultParagraphFont"/>
    <w:link w:val="FootnoteText"/>
    <w:semiHidden/>
    <w:rsid w:val="00773345"/>
    <w:rPr>
      <w:rFonts w:ascii="Courier" w:hAnsi="Courier"/>
      <w:snapToGrid w:val="0"/>
    </w:rPr>
  </w:style>
  <w:style w:type="paragraph" w:styleId="ListParagraph">
    <w:name w:val="List Paragraph"/>
    <w:basedOn w:val="Normal"/>
    <w:uiPriority w:val="34"/>
    <w:qFormat/>
    <w:rsid w:val="007E3AD9"/>
    <w:pPr>
      <w:ind w:left="720"/>
    </w:pPr>
  </w:style>
  <w:style w:type="character" w:customStyle="1" w:styleId="FooterChar">
    <w:name w:val="Footer Char"/>
    <w:basedOn w:val="DefaultParagraphFont"/>
    <w:link w:val="Footer"/>
    <w:uiPriority w:val="99"/>
    <w:rsid w:val="0019307D"/>
    <w:rPr>
      <w:rFonts w:ascii="Courier" w:hAnsi="Courier"/>
      <w:snapToGrid w:val="0"/>
      <w:sz w:val="24"/>
    </w:rPr>
  </w:style>
  <w:style w:type="paragraph" w:styleId="Title">
    <w:name w:val="Title"/>
    <w:basedOn w:val="Normal"/>
    <w:next w:val="Normal"/>
    <w:link w:val="TitleChar"/>
    <w:qFormat/>
    <w:rsid w:val="005A0D07"/>
    <w:pPr>
      <w:widowControl/>
      <w:spacing w:before="240" w:after="60"/>
      <w:jc w:val="center"/>
      <w:outlineLvl w:val="0"/>
    </w:pPr>
    <w:rPr>
      <w:rFonts w:ascii="Cambria" w:hAnsi="Cambria"/>
      <w:b/>
      <w:bCs/>
      <w:snapToGrid/>
      <w:kern w:val="28"/>
      <w:sz w:val="32"/>
      <w:szCs w:val="32"/>
    </w:rPr>
  </w:style>
  <w:style w:type="character" w:customStyle="1" w:styleId="TitleChar">
    <w:name w:val="Title Char"/>
    <w:basedOn w:val="DefaultParagraphFont"/>
    <w:link w:val="Title"/>
    <w:rsid w:val="005A0D07"/>
    <w:rPr>
      <w:rFonts w:ascii="Cambria" w:hAnsi="Cambria"/>
      <w:b/>
      <w:bCs/>
      <w:kern w:val="28"/>
      <w:sz w:val="32"/>
      <w:szCs w:val="32"/>
    </w:rPr>
  </w:style>
  <w:style w:type="paragraph" w:styleId="NormalWeb">
    <w:name w:val="Normal (Web)"/>
    <w:basedOn w:val="Normal"/>
    <w:uiPriority w:val="99"/>
    <w:unhideWhenUsed/>
    <w:rsid w:val="005951C7"/>
    <w:pPr>
      <w:widowControl/>
      <w:spacing w:before="100" w:beforeAutospacing="1" w:after="100" w:afterAutospacing="1"/>
    </w:pPr>
    <w:rPr>
      <w:rFonts w:ascii="Times New Roman" w:hAnsi="Times New Roman"/>
      <w:snapToGrid/>
      <w:szCs w:val="24"/>
    </w:rPr>
  </w:style>
  <w:style w:type="paragraph" w:customStyle="1" w:styleId="Default">
    <w:name w:val="Default"/>
    <w:rsid w:val="00BF7AAB"/>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D219D2"/>
    <w:rPr>
      <w:color w:val="800080" w:themeColor="followedHyperlink"/>
      <w:u w:val="single"/>
    </w:rPr>
  </w:style>
  <w:style w:type="character" w:customStyle="1" w:styleId="vevent">
    <w:name w:val="vevent"/>
    <w:basedOn w:val="DefaultParagraphFont"/>
    <w:rsid w:val="001276F7"/>
  </w:style>
  <w:style w:type="character" w:customStyle="1" w:styleId="summary">
    <w:name w:val="summary"/>
    <w:basedOn w:val="DefaultParagraphFont"/>
    <w:rsid w:val="0012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6802">
      <w:bodyDiv w:val="1"/>
      <w:marLeft w:val="0"/>
      <w:marRight w:val="0"/>
      <w:marTop w:val="0"/>
      <w:marBottom w:val="0"/>
      <w:divBdr>
        <w:top w:val="none" w:sz="0" w:space="0" w:color="auto"/>
        <w:left w:val="none" w:sz="0" w:space="0" w:color="auto"/>
        <w:bottom w:val="none" w:sz="0" w:space="0" w:color="auto"/>
        <w:right w:val="none" w:sz="0" w:space="0" w:color="auto"/>
      </w:divBdr>
    </w:div>
    <w:div w:id="13127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mailto:appleto1@marshall.edu" TargetMode="External"/><Relationship Id="rId21" Type="http://schemas.openxmlformats.org/officeDocument/2006/relationships/hyperlink" Target="mailto:woodburnp@marshall.edu" TargetMode="External"/><Relationship Id="rId22" Type="http://schemas.openxmlformats.org/officeDocument/2006/relationships/hyperlink" Target="mailto:rstanton@marshall.edu" TargetMode="External"/><Relationship Id="rId23" Type="http://schemas.openxmlformats.org/officeDocument/2006/relationships/hyperlink" Target="mailto:stotts@marshall.edu" TargetMode="External"/><Relationship Id="rId24" Type="http://schemas.openxmlformats.org/officeDocument/2006/relationships/hyperlink" Target="mailto:walton@marshall.edu" TargetMode="External"/><Relationship Id="rId25" Type="http://schemas.openxmlformats.org/officeDocument/2006/relationships/hyperlink" Target="mailto:welchs@marshall.edu" TargetMode="External"/><Relationship Id="rId26" Type="http://schemas.openxmlformats.org/officeDocument/2006/relationships/hyperlink" Target="mailto:redd7@marshall.edu" TargetMode="External"/><Relationship Id="rId27" Type="http://schemas.openxmlformats.org/officeDocument/2006/relationships/hyperlink" Target="mailto:Waiters1@marshall.edu" TargetMode="External"/><Relationship Id="rId28" Type="http://schemas.openxmlformats.org/officeDocument/2006/relationships/hyperlink" Target="mailto:Runyon6@marshall.edu" TargetMode="External"/><Relationship Id="rId29" Type="http://schemas.openxmlformats.org/officeDocument/2006/relationships/hyperlink" Target="mailto:????@marshall.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adams122@marshall.edu"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w.marshall.grad.bkstr.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2.xml"/><Relationship Id="rId34" Type="http://schemas.openxmlformats.org/officeDocument/2006/relationships/footer" Target="footer3.xml"/><Relationship Id="rId35" Type="http://schemas.openxmlformats.org/officeDocument/2006/relationships/hyperlink" Target="http://www.marshall.edu/academic-affairs/policies/" TargetMode="External"/><Relationship Id="rId36" Type="http://schemas.openxmlformats.org/officeDocument/2006/relationships/hyperlink" Target="http://www.marshall.edu/student-affairs/files/15-16-Code-of-Conduct.pdf" TargetMode="External"/><Relationship Id="rId10" Type="http://schemas.openxmlformats.org/officeDocument/2006/relationships/hyperlink" Target="mailto:prewittm@marshall.edu" TargetMode="External"/><Relationship Id="rId11" Type="http://schemas.openxmlformats.org/officeDocument/2006/relationships/hyperlink" Target="mailto:mcilvain2@marshall.edu" TargetMode="External"/><Relationship Id="rId12" Type="http://schemas.openxmlformats.org/officeDocument/2006/relationships/hyperlink" Target="mailto:lawsonc@marshall.edu" TargetMode="External"/><Relationship Id="rId13" Type="http://schemas.openxmlformats.org/officeDocument/2006/relationships/hyperlink" Target="mailto:brownj@marshall.edu" TargetMode="External"/><Relationship Id="rId14" Type="http://schemas.openxmlformats.org/officeDocument/2006/relationships/hyperlink" Target="mailto:foxm@marshall.edu" TargetMode="External"/><Relationship Id="rId15" Type="http://schemas.openxmlformats.org/officeDocument/2006/relationships/hyperlink" Target="mailto:massiec@marshall.edu" TargetMode="External"/><Relationship Id="rId16" Type="http://schemas.openxmlformats.org/officeDocument/2006/relationships/hyperlink" Target="mailto:peters@marshall.edu" TargetMode="External"/><Relationship Id="rId17" Type="http://schemas.openxmlformats.org/officeDocument/2006/relationships/hyperlink" Target="mailto:price120@marshall.edu" TargetMode="External"/><Relationship Id="rId18" Type="http://schemas.openxmlformats.org/officeDocument/2006/relationships/hyperlink" Target="mailto:vanderpoolk@marshall.edu" TargetMode="External"/><Relationship Id="rId19" Type="http://schemas.openxmlformats.org/officeDocument/2006/relationships/hyperlink" Target="mailto:landry@marshall.edu" TargetMode="External"/><Relationship Id="rId37" Type="http://schemas.openxmlformats.org/officeDocument/2006/relationships/hyperlink" Target="http://www.marshall.edu/nursing/school-of-nursing/nursing-student-information/" TargetMode="External"/><Relationship Id="rId38" Type="http://schemas.openxmlformats.org/officeDocument/2006/relationships/hyperlink" Target="http://www.marshall.edu/catalog/graduate-catalogs/" TargetMode="External"/><Relationship Id="rId39" Type="http://schemas.openxmlformats.org/officeDocument/2006/relationships/hyperlink" Target="http://www.marshall.edu/eeoaa/files/2013/10/EEO-Policy.pdf" TargetMode="External"/><Relationship Id="rId40" Type="http://schemas.openxmlformats.org/officeDocument/2006/relationships/hyperlink" Target="http://www.marshall.edu/academic-affairs/policies/" TargetMode="External"/><Relationship Id="rId41" Type="http://schemas.openxmlformats.org/officeDocument/2006/relationships/hyperlink" Target="mailto:appleto1@marshall.edu" TargetMode="External"/><Relationship Id="rId42" Type="http://schemas.openxmlformats.org/officeDocument/2006/relationships/hyperlink" Target="http://muwww-new.marshall.edu/cohp/index.php/departments/school-of-nursing/programs7/master-of-science-in-nursing/forms3/" TargetMode="External"/><Relationship Id="rId43" Type="http://schemas.openxmlformats.org/officeDocument/2006/relationships/header" Target="header2.xml"/><Relationship Id="rId44" Type="http://schemas.openxmlformats.org/officeDocument/2006/relationships/header" Target="header3.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1ED7-A248-9F46-A3C6-03E5D12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13491</Words>
  <Characters>76901</Characters>
  <Application>Microsoft Macintosh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This handbook is developed for students entering the College of Health Professions Bachelor of Science in Nursing (BSN) studen</vt:lpstr>
    </vt:vector>
  </TitlesOfParts>
  <Company>Marshall University</Company>
  <LinksUpToDate>false</LinksUpToDate>
  <CharactersWithSpaces>90212</CharactersWithSpaces>
  <SharedDoc>false</SharedDoc>
  <HLinks>
    <vt:vector size="132" baseType="variant">
      <vt:variant>
        <vt:i4>5570639</vt:i4>
      </vt:variant>
      <vt:variant>
        <vt:i4>69</vt:i4>
      </vt:variant>
      <vt:variant>
        <vt:i4>0</vt:i4>
      </vt:variant>
      <vt:variant>
        <vt:i4>5</vt:i4>
      </vt:variant>
      <vt:variant>
        <vt:lpwstr>http://www.marshall.edu/disabled</vt:lpwstr>
      </vt:variant>
      <vt:variant>
        <vt:lpwstr/>
      </vt:variant>
      <vt:variant>
        <vt:i4>6291512</vt:i4>
      </vt:variant>
      <vt:variant>
        <vt:i4>66</vt:i4>
      </vt:variant>
      <vt:variant>
        <vt:i4>0</vt:i4>
      </vt:variant>
      <vt:variant>
        <vt:i4>5</vt:i4>
      </vt:variant>
      <vt:variant>
        <vt:lpwstr>http://www.marshall.edu/cohp/nursing/msn/forms/msnforms.asp</vt:lpwstr>
      </vt:variant>
      <vt:variant>
        <vt:lpwstr/>
      </vt:variant>
      <vt:variant>
        <vt:i4>4522088</vt:i4>
      </vt:variant>
      <vt:variant>
        <vt:i4>63</vt:i4>
      </vt:variant>
      <vt:variant>
        <vt:i4>0</vt:i4>
      </vt:variant>
      <vt:variant>
        <vt:i4>5</vt:i4>
      </vt:variant>
      <vt:variant>
        <vt:lpwstr>mailto:stotts@marshall.edu</vt:lpwstr>
      </vt:variant>
      <vt:variant>
        <vt:lpwstr/>
      </vt:variant>
      <vt:variant>
        <vt:i4>458773</vt:i4>
      </vt:variant>
      <vt:variant>
        <vt:i4>60</vt:i4>
      </vt:variant>
      <vt:variant>
        <vt:i4>0</vt:i4>
      </vt:variant>
      <vt:variant>
        <vt:i4>5</vt:i4>
      </vt:variant>
      <vt:variant>
        <vt:lpwstr>http://www.marshall.edu/cohp/nursing/msn/msnforms.asp</vt:lpwstr>
      </vt:variant>
      <vt:variant>
        <vt:lpwstr/>
      </vt:variant>
      <vt:variant>
        <vt:i4>2490484</vt:i4>
      </vt:variant>
      <vt:variant>
        <vt:i4>57</vt:i4>
      </vt:variant>
      <vt:variant>
        <vt:i4>0</vt:i4>
      </vt:variant>
      <vt:variant>
        <vt:i4>5</vt:i4>
      </vt:variant>
      <vt:variant>
        <vt:lpwstr>http://www.midwife.org/</vt:lpwstr>
      </vt:variant>
      <vt:variant>
        <vt:lpwstr/>
      </vt:variant>
      <vt:variant>
        <vt:i4>1638446</vt:i4>
      </vt:variant>
      <vt:variant>
        <vt:i4>48</vt:i4>
      </vt:variant>
      <vt:variant>
        <vt:i4>0</vt:i4>
      </vt:variant>
      <vt:variant>
        <vt:i4>5</vt:i4>
      </vt:variant>
      <vt:variant>
        <vt:lpwstr>mailto:skidmore10@marshall.edu</vt:lpwstr>
      </vt:variant>
      <vt:variant>
        <vt:lpwstr/>
      </vt:variant>
      <vt:variant>
        <vt:i4>3604497</vt:i4>
      </vt:variant>
      <vt:variant>
        <vt:i4>45</vt:i4>
      </vt:variant>
      <vt:variant>
        <vt:i4>0</vt:i4>
      </vt:variant>
      <vt:variant>
        <vt:i4>5</vt:i4>
      </vt:variant>
      <vt:variant>
        <vt:lpwstr>mailto:love@marshall.edu</vt:lpwstr>
      </vt:variant>
      <vt:variant>
        <vt:lpwstr/>
      </vt:variant>
      <vt:variant>
        <vt:i4>5832800</vt:i4>
      </vt:variant>
      <vt:variant>
        <vt:i4>42</vt:i4>
      </vt:variant>
      <vt:variant>
        <vt:i4>0</vt:i4>
      </vt:variant>
      <vt:variant>
        <vt:i4>5</vt:i4>
      </vt:variant>
      <vt:variant>
        <vt:lpwstr>mailto:walton@marshall.edu</vt:lpwstr>
      </vt:variant>
      <vt:variant>
        <vt:lpwstr/>
      </vt:variant>
      <vt:variant>
        <vt:i4>5046371</vt:i4>
      </vt:variant>
      <vt:variant>
        <vt:i4>39</vt:i4>
      </vt:variant>
      <vt:variant>
        <vt:i4>0</vt:i4>
      </vt:variant>
      <vt:variant>
        <vt:i4>5</vt:i4>
      </vt:variant>
      <vt:variant>
        <vt:lpwstr>mailto:marra@marshall.edu</vt:lpwstr>
      </vt:variant>
      <vt:variant>
        <vt:lpwstr/>
      </vt:variant>
      <vt:variant>
        <vt:i4>2752531</vt:i4>
      </vt:variant>
      <vt:variant>
        <vt:i4>36</vt:i4>
      </vt:variant>
      <vt:variant>
        <vt:i4>0</vt:i4>
      </vt:variant>
      <vt:variant>
        <vt:i4>5</vt:i4>
      </vt:variant>
      <vt:variant>
        <vt:lpwstr>mailto:rstanton@marshall.edu</vt:lpwstr>
      </vt:variant>
      <vt:variant>
        <vt:lpwstr/>
      </vt:variant>
      <vt:variant>
        <vt:i4>3539010</vt:i4>
      </vt:variant>
      <vt:variant>
        <vt:i4>33</vt:i4>
      </vt:variant>
      <vt:variant>
        <vt:i4>0</vt:i4>
      </vt:variant>
      <vt:variant>
        <vt:i4>5</vt:i4>
      </vt:variant>
      <vt:variant>
        <vt:lpwstr>mailto:Appleto1@marshall.edu</vt:lpwstr>
      </vt:variant>
      <vt:variant>
        <vt:lpwstr/>
      </vt:variant>
      <vt:variant>
        <vt:i4>2752527</vt:i4>
      </vt:variant>
      <vt:variant>
        <vt:i4>30</vt:i4>
      </vt:variant>
      <vt:variant>
        <vt:i4>0</vt:i4>
      </vt:variant>
      <vt:variant>
        <vt:i4>5</vt:i4>
      </vt:variant>
      <vt:variant>
        <vt:lpwstr>mailto:stanleyk@marshall.edu</vt:lpwstr>
      </vt:variant>
      <vt:variant>
        <vt:lpwstr/>
      </vt:variant>
      <vt:variant>
        <vt:i4>4522088</vt:i4>
      </vt:variant>
      <vt:variant>
        <vt:i4>27</vt:i4>
      </vt:variant>
      <vt:variant>
        <vt:i4>0</vt:i4>
      </vt:variant>
      <vt:variant>
        <vt:i4>5</vt:i4>
      </vt:variant>
      <vt:variant>
        <vt:lpwstr>mailto:stotts@marshall.edu</vt:lpwstr>
      </vt:variant>
      <vt:variant>
        <vt:lpwstr/>
      </vt:variant>
      <vt:variant>
        <vt:i4>6094951</vt:i4>
      </vt:variant>
      <vt:variant>
        <vt:i4>24</vt:i4>
      </vt:variant>
      <vt:variant>
        <vt:i4>0</vt:i4>
      </vt:variant>
      <vt:variant>
        <vt:i4>5</vt:i4>
      </vt:variant>
      <vt:variant>
        <vt:lpwstr>mailto:landry@marshall.edu</vt:lpwstr>
      </vt:variant>
      <vt:variant>
        <vt:lpwstr/>
      </vt:variant>
      <vt:variant>
        <vt:i4>2424836</vt:i4>
      </vt:variant>
      <vt:variant>
        <vt:i4>21</vt:i4>
      </vt:variant>
      <vt:variant>
        <vt:i4>0</vt:i4>
      </vt:variant>
      <vt:variant>
        <vt:i4>5</vt:i4>
      </vt:variant>
      <vt:variant>
        <vt:lpwstr>mailto:billupsj@marshall.edu</vt:lpwstr>
      </vt:variant>
      <vt:variant>
        <vt:lpwstr/>
      </vt:variant>
      <vt:variant>
        <vt:i4>3342361</vt:i4>
      </vt:variant>
      <vt:variant>
        <vt:i4>18</vt:i4>
      </vt:variant>
      <vt:variant>
        <vt:i4>0</vt:i4>
      </vt:variant>
      <vt:variant>
        <vt:i4>5</vt:i4>
      </vt:variant>
      <vt:variant>
        <vt:lpwstr>mailto:foxm@marshall.edu</vt:lpwstr>
      </vt:variant>
      <vt:variant>
        <vt:lpwstr/>
      </vt:variant>
      <vt:variant>
        <vt:i4>5111924</vt:i4>
      </vt:variant>
      <vt:variant>
        <vt:i4>15</vt:i4>
      </vt:variant>
      <vt:variant>
        <vt:i4>0</vt:i4>
      </vt:variant>
      <vt:variant>
        <vt:i4>5</vt:i4>
      </vt:variant>
      <vt:variant>
        <vt:lpwstr>mailto:brownj@marshall.edu</vt:lpwstr>
      </vt:variant>
      <vt:variant>
        <vt:lpwstr/>
      </vt:variant>
      <vt:variant>
        <vt:i4>5963880</vt:i4>
      </vt:variant>
      <vt:variant>
        <vt:i4>12</vt:i4>
      </vt:variant>
      <vt:variant>
        <vt:i4>0</vt:i4>
      </vt:variant>
      <vt:variant>
        <vt:i4>5</vt:i4>
      </vt:variant>
      <vt:variant>
        <vt:lpwstr>mailto:peters@marshall.edu</vt:lpwstr>
      </vt:variant>
      <vt:variant>
        <vt:lpwstr/>
      </vt:variant>
      <vt:variant>
        <vt:i4>2359308</vt:i4>
      </vt:variant>
      <vt:variant>
        <vt:i4>9</vt:i4>
      </vt:variant>
      <vt:variant>
        <vt:i4>0</vt:i4>
      </vt:variant>
      <vt:variant>
        <vt:i4>5</vt:i4>
      </vt:variant>
      <vt:variant>
        <vt:lpwstr>mailto:lawsonc@marshall.edu</vt:lpwstr>
      </vt:variant>
      <vt:variant>
        <vt:lpwstr/>
      </vt:variant>
      <vt:variant>
        <vt:i4>2621441</vt:i4>
      </vt:variant>
      <vt:variant>
        <vt:i4>6</vt:i4>
      </vt:variant>
      <vt:variant>
        <vt:i4>0</vt:i4>
      </vt:variant>
      <vt:variant>
        <vt:i4>5</vt:i4>
      </vt:variant>
      <vt:variant>
        <vt:lpwstr>mailto:hosslerc@marshall.edu</vt:lpwstr>
      </vt:variant>
      <vt:variant>
        <vt:lpwstr/>
      </vt:variant>
      <vt:variant>
        <vt:i4>2424839</vt:i4>
      </vt:variant>
      <vt:variant>
        <vt:i4>3</vt:i4>
      </vt:variant>
      <vt:variant>
        <vt:i4>0</vt:i4>
      </vt:variant>
      <vt:variant>
        <vt:i4>5</vt:i4>
      </vt:variant>
      <vt:variant>
        <vt:lpwstr>mailto:prewittm@marshall.edu</vt:lpwstr>
      </vt:variant>
      <vt:variant>
        <vt:lpwstr/>
      </vt:variant>
      <vt:variant>
        <vt:i4>6619193</vt:i4>
      </vt:variant>
      <vt:variant>
        <vt:i4>0</vt:i4>
      </vt:variant>
      <vt:variant>
        <vt:i4>0</vt:i4>
      </vt:variant>
      <vt:variant>
        <vt:i4>5</vt:i4>
      </vt:variant>
      <vt:variant>
        <vt:lpwstr>http://www.marshall.grad.bkstr.com/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handbook is developed for students entering the College of Health Professions Bachelor of Science in Nursing (BSN) studen</dc:title>
  <dc:creator>Gina Marie Broce</dc:creator>
  <cp:lastModifiedBy>Microsoft Office User</cp:lastModifiedBy>
  <cp:revision>2</cp:revision>
  <cp:lastPrinted>2016-08-03T19:00:00Z</cp:lastPrinted>
  <dcterms:created xsi:type="dcterms:W3CDTF">2016-08-09T16:18:00Z</dcterms:created>
  <dcterms:modified xsi:type="dcterms:W3CDTF">2016-08-09T16:18:00Z</dcterms:modified>
</cp:coreProperties>
</file>