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CD" w:rsidRDefault="008C14CD" w:rsidP="008C14CD">
      <w:pPr>
        <w:pStyle w:val="Heading5"/>
        <w:spacing w:before="81"/>
        <w:ind w:left="3028"/>
        <w:rPr>
          <w:u w:val="none"/>
        </w:rPr>
      </w:pPr>
      <w:r>
        <w:rPr>
          <w:u w:val="thick"/>
        </w:rPr>
        <w:t>CRITICAL INCIDENT REPORT</w:t>
      </w:r>
    </w:p>
    <w:p w:rsidR="008C14CD" w:rsidRDefault="008C14CD" w:rsidP="008C14CD">
      <w:pPr>
        <w:spacing w:before="34"/>
        <w:ind w:left="121"/>
        <w:rPr>
          <w:sz w:val="18"/>
        </w:rPr>
      </w:pPr>
      <w:r>
        <w:rPr>
          <w:position w:val="1"/>
          <w:sz w:val="18"/>
        </w:rPr>
        <w:t>[</w:t>
      </w:r>
      <w:r>
        <w:rPr>
          <w:i/>
          <w:position w:val="1"/>
          <w:sz w:val="18"/>
        </w:rPr>
        <w:t xml:space="preserve">American Physical Therapy Association (2000). </w:t>
      </w:r>
      <w:r>
        <w:rPr>
          <w:i/>
          <w:position w:val="1"/>
          <w:sz w:val="18"/>
          <w:u w:val="thick"/>
        </w:rPr>
        <w:t>Physical Therapy Clinical Instructor Educator</w:t>
      </w:r>
      <w:r>
        <w:rPr>
          <w:sz w:val="18"/>
          <w:u w:val="thick"/>
        </w:rPr>
        <w:t>Credentialing Manua</w:t>
      </w:r>
      <w:r>
        <w:rPr>
          <w:sz w:val="18"/>
        </w:rPr>
        <w:t>l. APTA: Alexandria, VA.]</w:t>
      </w:r>
    </w:p>
    <w:p w:rsidR="008C14CD" w:rsidRDefault="008C14CD" w:rsidP="008C14CD">
      <w:pPr>
        <w:rPr>
          <w:sz w:val="20"/>
        </w:rPr>
      </w:pPr>
    </w:p>
    <w:p w:rsidR="008C14CD" w:rsidRDefault="008C14CD" w:rsidP="008C14CD">
      <w:pPr>
        <w:rPr>
          <w:sz w:val="20"/>
        </w:rPr>
      </w:pPr>
    </w:p>
    <w:p w:rsidR="008C14CD" w:rsidRDefault="008C14CD" w:rsidP="008C14CD">
      <w:pPr>
        <w:rPr>
          <w:sz w:val="20"/>
        </w:rPr>
      </w:pPr>
    </w:p>
    <w:p w:rsidR="008C14CD" w:rsidRDefault="008C14CD" w:rsidP="008C14CD">
      <w:pPr>
        <w:rPr>
          <w:sz w:val="20"/>
        </w:rPr>
      </w:pPr>
    </w:p>
    <w:p w:rsidR="008C14CD" w:rsidRDefault="008C14CD" w:rsidP="008C14CD">
      <w:pPr>
        <w:spacing w:before="1"/>
        <w:rPr>
          <w:sz w:val="16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2394"/>
        <w:gridCol w:w="2399"/>
        <w:gridCol w:w="2378"/>
      </w:tblGrid>
      <w:tr w:rsidR="008C14CD" w:rsidTr="009F1822">
        <w:trPr>
          <w:trHeight w:val="1132"/>
        </w:trPr>
        <w:tc>
          <w:tcPr>
            <w:tcW w:w="9910" w:type="dxa"/>
            <w:gridSpan w:val="4"/>
          </w:tcPr>
          <w:p w:rsidR="008C14CD" w:rsidRDefault="008C14CD" w:rsidP="009F1822">
            <w:pPr>
              <w:pStyle w:val="TableParagraph"/>
              <w:spacing w:line="266" w:lineRule="exact"/>
              <w:ind w:left="105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Directions: Record each entry clearly and concisely without reflecting any biases.</w:t>
            </w:r>
          </w:p>
          <w:p w:rsidR="008C14CD" w:rsidRDefault="008C14CD" w:rsidP="009F1822">
            <w:pPr>
              <w:pStyle w:val="TableParagraph"/>
              <w:spacing w:before="8"/>
              <w:ind w:left="0"/>
              <w:rPr>
                <w:rFonts w:ascii="Arial Narrow"/>
                <w:sz w:val="24"/>
              </w:rPr>
            </w:pPr>
          </w:p>
          <w:p w:rsidR="008C14CD" w:rsidRDefault="008C14CD" w:rsidP="009F1822">
            <w:pPr>
              <w:pStyle w:val="TableParagraph"/>
              <w:spacing w:line="280" w:lineRule="atLeast"/>
              <w:ind w:left="105" w:right="790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Student’s Name</w:t>
            </w:r>
            <w:r>
              <w:rPr>
                <w:rFonts w:ascii="Arial Narrow" w:hAnsi="Arial Narrow"/>
                <w:sz w:val="24"/>
              </w:rPr>
              <w:t xml:space="preserve">: </w:t>
            </w:r>
            <w:r>
              <w:rPr>
                <w:rFonts w:ascii="Arial Narrow" w:hAnsi="Arial Narrow"/>
                <w:b/>
                <w:sz w:val="24"/>
              </w:rPr>
              <w:t>Evaluator/Observer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</w:tr>
      <w:tr w:rsidR="008C14CD" w:rsidTr="009F1822">
        <w:trPr>
          <w:trHeight w:val="282"/>
        </w:trPr>
        <w:tc>
          <w:tcPr>
            <w:tcW w:w="2739" w:type="dxa"/>
          </w:tcPr>
          <w:p w:rsidR="008C14CD" w:rsidRDefault="008C14CD" w:rsidP="009F1822">
            <w:pPr>
              <w:pStyle w:val="TableParagraph"/>
              <w:spacing w:line="263" w:lineRule="exact"/>
              <w:ind w:left="105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Date (time)</w:t>
            </w:r>
          </w:p>
        </w:tc>
        <w:tc>
          <w:tcPr>
            <w:tcW w:w="2394" w:type="dxa"/>
          </w:tcPr>
          <w:p w:rsidR="008C14CD" w:rsidRDefault="008C14CD" w:rsidP="009F1822">
            <w:pPr>
              <w:pStyle w:val="TableParagraph"/>
              <w:spacing w:line="263" w:lineRule="exact"/>
              <w:ind w:left="107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Antecedents</w:t>
            </w:r>
          </w:p>
        </w:tc>
        <w:tc>
          <w:tcPr>
            <w:tcW w:w="2399" w:type="dxa"/>
          </w:tcPr>
          <w:p w:rsidR="008C14CD" w:rsidRDefault="008C14CD" w:rsidP="009F1822">
            <w:pPr>
              <w:pStyle w:val="TableParagraph"/>
              <w:spacing w:line="263" w:lineRule="exact"/>
              <w:ind w:left="107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Behaviors</w:t>
            </w:r>
          </w:p>
        </w:tc>
        <w:tc>
          <w:tcPr>
            <w:tcW w:w="2378" w:type="dxa"/>
          </w:tcPr>
          <w:p w:rsidR="008C14CD" w:rsidRDefault="008C14CD" w:rsidP="009F1822">
            <w:pPr>
              <w:pStyle w:val="TableParagraph"/>
              <w:spacing w:line="263" w:lineRule="exact"/>
              <w:ind w:left="103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Consequences</w:t>
            </w:r>
          </w:p>
        </w:tc>
      </w:tr>
      <w:tr w:rsidR="008C14CD" w:rsidTr="009F1822">
        <w:trPr>
          <w:trHeight w:val="1456"/>
        </w:trPr>
        <w:tc>
          <w:tcPr>
            <w:tcW w:w="2739" w:type="dxa"/>
          </w:tcPr>
          <w:p w:rsidR="008C14CD" w:rsidRDefault="008C14CD" w:rsidP="009F1822">
            <w:pPr>
              <w:pStyle w:val="TableParagraph"/>
              <w:spacing w:line="242" w:lineRule="auto"/>
              <w:ind w:left="105" w:right="1105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Student’s Initials: Evaluator Initials:</w:t>
            </w:r>
          </w:p>
        </w:tc>
        <w:tc>
          <w:tcPr>
            <w:tcW w:w="2394" w:type="dxa"/>
          </w:tcPr>
          <w:p w:rsidR="008C14CD" w:rsidRDefault="008C14CD" w:rsidP="009F18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99" w:type="dxa"/>
          </w:tcPr>
          <w:p w:rsidR="008C14CD" w:rsidRDefault="008C14CD" w:rsidP="009F18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78" w:type="dxa"/>
          </w:tcPr>
          <w:p w:rsidR="008C14CD" w:rsidRDefault="008C14CD" w:rsidP="009F18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4CD" w:rsidTr="009F1822">
        <w:trPr>
          <w:trHeight w:val="1521"/>
        </w:trPr>
        <w:tc>
          <w:tcPr>
            <w:tcW w:w="2739" w:type="dxa"/>
          </w:tcPr>
          <w:p w:rsidR="008C14CD" w:rsidRDefault="008C14CD" w:rsidP="009F1822">
            <w:pPr>
              <w:pStyle w:val="TableParagraph"/>
              <w:ind w:left="105" w:right="1105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Student’s Initials: Evaluator Initials:</w:t>
            </w:r>
          </w:p>
        </w:tc>
        <w:tc>
          <w:tcPr>
            <w:tcW w:w="2394" w:type="dxa"/>
          </w:tcPr>
          <w:p w:rsidR="008C14CD" w:rsidRDefault="008C14CD" w:rsidP="009F18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99" w:type="dxa"/>
          </w:tcPr>
          <w:p w:rsidR="008C14CD" w:rsidRDefault="008C14CD" w:rsidP="009F18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78" w:type="dxa"/>
          </w:tcPr>
          <w:p w:rsidR="008C14CD" w:rsidRDefault="008C14CD" w:rsidP="009F18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4CD" w:rsidTr="009F1822">
        <w:trPr>
          <w:trHeight w:val="1519"/>
        </w:trPr>
        <w:tc>
          <w:tcPr>
            <w:tcW w:w="2739" w:type="dxa"/>
          </w:tcPr>
          <w:p w:rsidR="008C14CD" w:rsidRDefault="008C14CD" w:rsidP="009F1822">
            <w:pPr>
              <w:pStyle w:val="TableParagraph"/>
              <w:ind w:left="105" w:right="1115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Student’s Initials: Evaluator Initials</w:t>
            </w:r>
          </w:p>
        </w:tc>
        <w:tc>
          <w:tcPr>
            <w:tcW w:w="2394" w:type="dxa"/>
          </w:tcPr>
          <w:p w:rsidR="008C14CD" w:rsidRDefault="008C14CD" w:rsidP="009F18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99" w:type="dxa"/>
          </w:tcPr>
          <w:p w:rsidR="008C14CD" w:rsidRDefault="008C14CD" w:rsidP="009F182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78" w:type="dxa"/>
          </w:tcPr>
          <w:p w:rsidR="008C14CD" w:rsidRDefault="008C14CD" w:rsidP="009F182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4CD" w:rsidTr="009F1822">
        <w:trPr>
          <w:trHeight w:val="1609"/>
        </w:trPr>
        <w:tc>
          <w:tcPr>
            <w:tcW w:w="9910" w:type="dxa"/>
            <w:gridSpan w:val="4"/>
          </w:tcPr>
          <w:p w:rsidR="008C14CD" w:rsidRDefault="008C14CD" w:rsidP="009F1822">
            <w:pPr>
              <w:pStyle w:val="TableParagraph"/>
              <w:spacing w:line="244" w:lineRule="auto"/>
              <w:ind w:left="105" w:right="7718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Student’s signature</w:t>
            </w:r>
            <w:r>
              <w:rPr>
                <w:rFonts w:ascii="Arial Narrow" w:hAnsi="Arial Narrow"/>
                <w:sz w:val="24"/>
              </w:rPr>
              <w:t xml:space="preserve">: </w:t>
            </w:r>
            <w:r>
              <w:rPr>
                <w:rFonts w:ascii="Arial Narrow" w:hAnsi="Arial Narrow"/>
                <w:b/>
                <w:sz w:val="24"/>
              </w:rPr>
              <w:t>Evaluator’s signature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</w:tr>
    </w:tbl>
    <w:p w:rsidR="008C14CD" w:rsidRDefault="008C14CD" w:rsidP="008C14CD">
      <w:pPr>
        <w:spacing w:line="244" w:lineRule="auto"/>
        <w:rPr>
          <w:sz w:val="24"/>
        </w:rPr>
        <w:sectPr w:rsidR="008C14CD">
          <w:pgSz w:w="12240" w:h="15840"/>
          <w:pgMar w:top="1180" w:right="540" w:bottom="1160" w:left="860" w:header="0" w:footer="899" w:gutter="0"/>
          <w:cols w:space="720"/>
        </w:sectPr>
      </w:pPr>
    </w:p>
    <w:p w:rsidR="002573C9" w:rsidRDefault="002573C9">
      <w:bookmarkStart w:id="0" w:name="_GoBack"/>
      <w:bookmarkEnd w:id="0"/>
    </w:p>
    <w:sectPr w:rsidR="00257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CD"/>
    <w:rsid w:val="002573C9"/>
    <w:rsid w:val="008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C62E-76BB-458D-948A-0D7D631D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14C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paragraph" w:styleId="Heading5">
    <w:name w:val="heading 5"/>
    <w:basedOn w:val="Normal"/>
    <w:link w:val="Heading5Char"/>
    <w:uiPriority w:val="1"/>
    <w:qFormat/>
    <w:rsid w:val="008C14CD"/>
    <w:pPr>
      <w:ind w:left="681"/>
      <w:outlineLvl w:val="4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8C14CD"/>
    <w:rPr>
      <w:rFonts w:ascii="Arial Narrow" w:eastAsia="Arial Narrow" w:hAnsi="Arial Narrow" w:cs="Arial Narrow"/>
      <w:b/>
      <w:bCs/>
      <w:sz w:val="28"/>
      <w:szCs w:val="28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8C14CD"/>
    <w:pPr>
      <w:ind w:left="10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Ashley</dc:creator>
  <cp:keywords/>
  <dc:description/>
  <cp:lastModifiedBy>Mason, Ashley</cp:lastModifiedBy>
  <cp:revision>1</cp:revision>
  <dcterms:created xsi:type="dcterms:W3CDTF">2018-09-17T15:09:00Z</dcterms:created>
  <dcterms:modified xsi:type="dcterms:W3CDTF">2018-09-17T15:09:00Z</dcterms:modified>
</cp:coreProperties>
</file>