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B582E0" w14:textId="77777777" w:rsidR="003537DC" w:rsidRDefault="003537DC" w:rsidP="003537DC">
      <w:pPr>
        <w:ind w:left="2152"/>
        <w:rPr>
          <w:rFonts w:ascii="Times New Roman"/>
          <w:sz w:val="20"/>
        </w:rPr>
      </w:pPr>
      <w:r>
        <w:rPr>
          <w:rFonts w:ascii="Times New Roman"/>
          <w:noProof/>
          <w:sz w:val="20"/>
          <w:lang w:bidi="ar-SA"/>
        </w:rPr>
        <w:drawing>
          <wp:inline distT="0" distB="0" distL="0" distR="0" wp14:anchorId="0CEE0E64" wp14:editId="23AAC488">
            <wp:extent cx="3648078" cy="913923"/>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3648078" cy="913923"/>
                    </a:xfrm>
                    <a:prstGeom prst="rect">
                      <a:avLst/>
                    </a:prstGeom>
                  </pic:spPr>
                </pic:pic>
              </a:graphicData>
            </a:graphic>
          </wp:inline>
        </w:drawing>
      </w:r>
    </w:p>
    <w:p w14:paraId="136A7DA8" w14:textId="77777777" w:rsidR="003537DC" w:rsidRDefault="003537DC" w:rsidP="003537DC">
      <w:pPr>
        <w:rPr>
          <w:rFonts w:ascii="Times New Roman"/>
          <w:sz w:val="20"/>
        </w:rPr>
      </w:pPr>
    </w:p>
    <w:p w14:paraId="776344EF" w14:textId="77777777" w:rsidR="003537DC" w:rsidRDefault="003537DC" w:rsidP="003537DC">
      <w:pPr>
        <w:spacing w:before="5"/>
        <w:rPr>
          <w:rFonts w:ascii="Times New Roman"/>
          <w:sz w:val="17"/>
        </w:rPr>
      </w:pPr>
    </w:p>
    <w:p w14:paraId="365879CA" w14:textId="77777777" w:rsidR="003537DC" w:rsidRDefault="003537DC" w:rsidP="003F3DC8">
      <w:pPr>
        <w:spacing w:before="99" w:line="531" w:lineRule="exact"/>
        <w:ind w:left="724" w:right="273"/>
        <w:jc w:val="center"/>
        <w:rPr>
          <w:rFonts w:ascii="Verdana"/>
          <w:b/>
          <w:sz w:val="44"/>
        </w:rPr>
      </w:pPr>
      <w:r>
        <w:rPr>
          <w:rFonts w:ascii="Verdana"/>
          <w:b/>
          <w:sz w:val="44"/>
        </w:rPr>
        <w:t>MARSHALL</w:t>
      </w:r>
      <w:r>
        <w:rPr>
          <w:rFonts w:ascii="Verdana"/>
          <w:b/>
          <w:spacing w:val="-52"/>
          <w:sz w:val="44"/>
        </w:rPr>
        <w:t xml:space="preserve"> </w:t>
      </w:r>
      <w:r>
        <w:rPr>
          <w:rFonts w:ascii="Verdana"/>
          <w:b/>
          <w:sz w:val="44"/>
        </w:rPr>
        <w:t>UNIVERSITY</w:t>
      </w:r>
    </w:p>
    <w:p w14:paraId="7B4502AF" w14:textId="77777777" w:rsidR="003537DC" w:rsidRDefault="003537DC" w:rsidP="003F3DC8">
      <w:pPr>
        <w:spacing w:line="531" w:lineRule="exact"/>
        <w:ind w:left="724" w:right="280"/>
        <w:jc w:val="center"/>
        <w:rPr>
          <w:rFonts w:ascii="Verdana"/>
          <w:b/>
          <w:sz w:val="44"/>
        </w:rPr>
      </w:pPr>
      <w:r>
        <w:rPr>
          <w:rFonts w:ascii="Verdana"/>
          <w:b/>
          <w:sz w:val="44"/>
        </w:rPr>
        <w:t>College of Health</w:t>
      </w:r>
      <w:r>
        <w:rPr>
          <w:rFonts w:ascii="Verdana"/>
          <w:b/>
          <w:spacing w:val="-64"/>
          <w:sz w:val="44"/>
        </w:rPr>
        <w:t xml:space="preserve"> </w:t>
      </w:r>
      <w:r>
        <w:rPr>
          <w:rFonts w:ascii="Verdana"/>
          <w:b/>
          <w:spacing w:val="1"/>
          <w:sz w:val="44"/>
        </w:rPr>
        <w:t>Professions</w:t>
      </w:r>
    </w:p>
    <w:p w14:paraId="2184FEA5" w14:textId="77777777" w:rsidR="003537DC" w:rsidRDefault="003537DC" w:rsidP="003F3DC8">
      <w:pPr>
        <w:spacing w:before="4"/>
        <w:jc w:val="center"/>
        <w:rPr>
          <w:rFonts w:ascii="Verdana"/>
          <w:b/>
          <w:sz w:val="39"/>
        </w:rPr>
      </w:pPr>
    </w:p>
    <w:p w14:paraId="0AA64C03" w14:textId="77777777" w:rsidR="00CC6DA2" w:rsidRDefault="003537DC" w:rsidP="00CC6DA2">
      <w:pPr>
        <w:spacing w:line="483" w:lineRule="exact"/>
        <w:ind w:left="40" w:right="773"/>
        <w:jc w:val="center"/>
        <w:rPr>
          <w:rFonts w:ascii="Verdana"/>
          <w:b/>
          <w:sz w:val="40"/>
        </w:rPr>
      </w:pPr>
      <w:r w:rsidRPr="003F3DC8">
        <w:rPr>
          <w:rFonts w:ascii="Verdana"/>
          <w:b/>
          <w:sz w:val="40"/>
        </w:rPr>
        <w:t>SCHOOL OF PHYSICAL</w:t>
      </w:r>
      <w:r w:rsidRPr="003F3DC8">
        <w:rPr>
          <w:rFonts w:ascii="Verdana"/>
          <w:b/>
          <w:spacing w:val="-62"/>
          <w:sz w:val="40"/>
        </w:rPr>
        <w:t xml:space="preserve"> </w:t>
      </w:r>
      <w:r w:rsidRPr="003F3DC8">
        <w:rPr>
          <w:rFonts w:ascii="Verdana"/>
          <w:b/>
          <w:sz w:val="40"/>
        </w:rPr>
        <w:t>THERAPY</w:t>
      </w:r>
      <w:r w:rsidR="00CC6DA2">
        <w:rPr>
          <w:rFonts w:ascii="Verdana"/>
          <w:b/>
          <w:sz w:val="40"/>
        </w:rPr>
        <w:t xml:space="preserve"> </w:t>
      </w:r>
    </w:p>
    <w:p w14:paraId="098CD945" w14:textId="2CD88D02" w:rsidR="003537DC" w:rsidRDefault="003537DC" w:rsidP="00CC6DA2">
      <w:pPr>
        <w:spacing w:line="483" w:lineRule="exact"/>
        <w:ind w:left="40" w:right="773"/>
        <w:jc w:val="center"/>
        <w:rPr>
          <w:rFonts w:ascii="Verdana"/>
          <w:b/>
          <w:sz w:val="40"/>
        </w:rPr>
      </w:pPr>
      <w:r>
        <w:rPr>
          <w:rFonts w:ascii="Verdana"/>
          <w:b/>
          <w:sz w:val="40"/>
        </w:rPr>
        <w:t>CLINICAL EDUCATION</w:t>
      </w:r>
      <w:r>
        <w:rPr>
          <w:rFonts w:ascii="Verdana"/>
          <w:b/>
          <w:spacing w:val="-56"/>
          <w:sz w:val="40"/>
        </w:rPr>
        <w:t xml:space="preserve"> </w:t>
      </w:r>
      <w:r>
        <w:rPr>
          <w:rFonts w:ascii="Verdana"/>
          <w:b/>
          <w:sz w:val="40"/>
        </w:rPr>
        <w:t>HANDBOOK</w:t>
      </w:r>
    </w:p>
    <w:p w14:paraId="7B77E3E2" w14:textId="77777777" w:rsidR="003537DC" w:rsidRDefault="003537DC" w:rsidP="003537DC">
      <w:pPr>
        <w:rPr>
          <w:rFonts w:ascii="Verdana"/>
          <w:b/>
          <w:sz w:val="20"/>
        </w:rPr>
      </w:pPr>
    </w:p>
    <w:p w14:paraId="416E61AB" w14:textId="77777777" w:rsidR="003537DC" w:rsidRPr="00E210AE" w:rsidRDefault="003537DC" w:rsidP="003537DC">
      <w:pPr>
        <w:spacing w:before="10"/>
        <w:rPr>
          <w:rFonts w:ascii="Verdana"/>
          <w:b/>
          <w:sz w:val="13"/>
        </w:rPr>
      </w:pPr>
      <w:r>
        <w:rPr>
          <w:noProof/>
          <w:lang w:bidi="ar-SA"/>
        </w:rPr>
        <w:drawing>
          <wp:anchor distT="0" distB="0" distL="0" distR="0" simplePos="0" relativeHeight="251676672" behindDoc="0" locked="0" layoutInCell="1" allowOverlap="1" wp14:anchorId="0523B26C" wp14:editId="45808DE9">
            <wp:simplePos x="0" y="0"/>
            <wp:positionH relativeFrom="page">
              <wp:posOffset>2130551</wp:posOffset>
            </wp:positionH>
            <wp:positionV relativeFrom="paragraph">
              <wp:posOffset>131960</wp:posOffset>
            </wp:positionV>
            <wp:extent cx="3225778" cy="2428875"/>
            <wp:effectExtent l="0" t="0" r="0" b="0"/>
            <wp:wrapTopAndBottom/>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9" cstate="print"/>
                    <a:stretch>
                      <a:fillRect/>
                    </a:stretch>
                  </pic:blipFill>
                  <pic:spPr>
                    <a:xfrm>
                      <a:off x="0" y="0"/>
                      <a:ext cx="3225778" cy="2428875"/>
                    </a:xfrm>
                    <a:prstGeom prst="rect">
                      <a:avLst/>
                    </a:prstGeom>
                  </pic:spPr>
                </pic:pic>
              </a:graphicData>
            </a:graphic>
          </wp:anchor>
        </w:drawing>
      </w:r>
    </w:p>
    <w:p w14:paraId="42A5ADAB" w14:textId="77777777" w:rsidR="003537DC" w:rsidRDefault="003537DC" w:rsidP="003537DC">
      <w:pPr>
        <w:rPr>
          <w:rFonts w:ascii="Verdana"/>
          <w:b/>
          <w:sz w:val="48"/>
        </w:rPr>
      </w:pPr>
    </w:p>
    <w:p w14:paraId="69045D13" w14:textId="77777777" w:rsidR="003537DC" w:rsidRPr="003C7A12" w:rsidRDefault="003537DC" w:rsidP="003537DC">
      <w:pPr>
        <w:jc w:val="center"/>
        <w:rPr>
          <w:rFonts w:ascii="Times New Roman" w:hAnsi="Times New Roman" w:cs="Times New Roman"/>
          <w:b/>
        </w:rPr>
      </w:pPr>
      <w:r w:rsidRPr="003C7A12">
        <w:rPr>
          <w:rFonts w:ascii="Times New Roman" w:hAnsi="Times New Roman" w:cs="Times New Roman"/>
          <w:b/>
        </w:rPr>
        <w:t>Faculty</w:t>
      </w:r>
    </w:p>
    <w:p w14:paraId="67738794" w14:textId="77777777" w:rsidR="003537DC" w:rsidRPr="006B4ADA" w:rsidRDefault="003537DC" w:rsidP="003537DC">
      <w:pPr>
        <w:jc w:val="center"/>
        <w:rPr>
          <w:rFonts w:ascii="Times New Roman" w:hAnsi="Times New Roman" w:cs="Times New Roman"/>
          <w:sz w:val="24"/>
          <w:szCs w:val="24"/>
        </w:rPr>
      </w:pPr>
      <w:r w:rsidRPr="006B4ADA">
        <w:rPr>
          <w:rFonts w:ascii="Times New Roman" w:hAnsi="Times New Roman" w:cs="Times New Roman"/>
          <w:sz w:val="24"/>
          <w:szCs w:val="24"/>
        </w:rPr>
        <w:t>Ashley N Mason PT, DPT, ATC, PCS</w:t>
      </w:r>
    </w:p>
    <w:p w14:paraId="56252543" w14:textId="77777777" w:rsidR="003537DC" w:rsidRPr="006B4ADA" w:rsidRDefault="003537DC" w:rsidP="003537DC">
      <w:pPr>
        <w:jc w:val="center"/>
        <w:rPr>
          <w:rFonts w:ascii="Times New Roman" w:hAnsi="Times New Roman" w:cs="Times New Roman"/>
          <w:sz w:val="24"/>
          <w:szCs w:val="24"/>
        </w:rPr>
      </w:pPr>
      <w:r w:rsidRPr="006B4ADA">
        <w:rPr>
          <w:rFonts w:ascii="Times New Roman" w:hAnsi="Times New Roman" w:cs="Times New Roman"/>
          <w:sz w:val="24"/>
          <w:szCs w:val="24"/>
        </w:rPr>
        <w:t>Co-Director of Clinical Education</w:t>
      </w:r>
    </w:p>
    <w:p w14:paraId="6A1355C7" w14:textId="77777777" w:rsidR="003537DC" w:rsidRPr="006B4ADA" w:rsidRDefault="008B1CCA" w:rsidP="003537DC">
      <w:pPr>
        <w:jc w:val="center"/>
        <w:rPr>
          <w:rFonts w:ascii="Times New Roman" w:hAnsi="Times New Roman" w:cs="Times New Roman"/>
          <w:sz w:val="24"/>
          <w:szCs w:val="24"/>
        </w:rPr>
      </w:pPr>
      <w:hyperlink r:id="rId10" w:history="1">
        <w:r w:rsidR="003537DC" w:rsidRPr="006B4ADA">
          <w:rPr>
            <w:rFonts w:ascii="Times New Roman" w:hAnsi="Times New Roman" w:cs="Times New Roman"/>
            <w:sz w:val="24"/>
            <w:szCs w:val="24"/>
          </w:rPr>
          <w:t>Arnott2@marshall.edu</w:t>
        </w:r>
      </w:hyperlink>
    </w:p>
    <w:p w14:paraId="02CE965A" w14:textId="77777777" w:rsidR="003537DC" w:rsidRPr="006B4ADA" w:rsidRDefault="003537DC" w:rsidP="003537DC">
      <w:pPr>
        <w:jc w:val="center"/>
        <w:rPr>
          <w:rFonts w:ascii="Times New Roman" w:hAnsi="Times New Roman" w:cs="Times New Roman"/>
          <w:sz w:val="24"/>
          <w:szCs w:val="24"/>
        </w:rPr>
      </w:pPr>
      <w:r w:rsidRPr="006B4ADA">
        <w:rPr>
          <w:rFonts w:ascii="Times New Roman" w:hAnsi="Times New Roman" w:cs="Times New Roman"/>
          <w:sz w:val="24"/>
          <w:szCs w:val="24"/>
        </w:rPr>
        <w:t>304-696-5605</w:t>
      </w:r>
    </w:p>
    <w:p w14:paraId="4A6AB31E" w14:textId="77777777" w:rsidR="003537DC" w:rsidRPr="006B4ADA" w:rsidRDefault="003537DC" w:rsidP="003537DC">
      <w:pPr>
        <w:jc w:val="center"/>
        <w:rPr>
          <w:rFonts w:ascii="Times New Roman" w:hAnsi="Times New Roman" w:cs="Times New Roman"/>
          <w:sz w:val="24"/>
          <w:szCs w:val="24"/>
        </w:rPr>
      </w:pPr>
    </w:p>
    <w:p w14:paraId="7A66571F" w14:textId="77777777" w:rsidR="003537DC" w:rsidRPr="006B4ADA" w:rsidRDefault="003537DC" w:rsidP="003537DC">
      <w:pPr>
        <w:jc w:val="center"/>
        <w:rPr>
          <w:rFonts w:ascii="Times New Roman" w:hAnsi="Times New Roman" w:cs="Times New Roman"/>
          <w:sz w:val="24"/>
          <w:szCs w:val="24"/>
        </w:rPr>
      </w:pPr>
      <w:r w:rsidRPr="006B4ADA">
        <w:rPr>
          <w:rFonts w:ascii="Times New Roman" w:hAnsi="Times New Roman" w:cs="Times New Roman"/>
          <w:sz w:val="24"/>
          <w:szCs w:val="24"/>
        </w:rPr>
        <w:t>Gretchen R Pfost PT, DPT, NCS</w:t>
      </w:r>
    </w:p>
    <w:p w14:paraId="43292D35" w14:textId="77777777" w:rsidR="003537DC" w:rsidRPr="006B4ADA" w:rsidRDefault="003537DC" w:rsidP="003537DC">
      <w:pPr>
        <w:jc w:val="center"/>
        <w:rPr>
          <w:rFonts w:ascii="Times New Roman" w:hAnsi="Times New Roman" w:cs="Times New Roman"/>
          <w:sz w:val="24"/>
          <w:szCs w:val="24"/>
        </w:rPr>
      </w:pPr>
      <w:r w:rsidRPr="006B4ADA">
        <w:rPr>
          <w:rFonts w:ascii="Times New Roman" w:hAnsi="Times New Roman" w:cs="Times New Roman"/>
          <w:sz w:val="24"/>
          <w:szCs w:val="24"/>
        </w:rPr>
        <w:t>Co-Director of Clinical Education</w:t>
      </w:r>
    </w:p>
    <w:p w14:paraId="1DB8284B" w14:textId="77777777" w:rsidR="003537DC" w:rsidRPr="006B4ADA" w:rsidRDefault="008B1CCA" w:rsidP="003537DC">
      <w:pPr>
        <w:jc w:val="center"/>
        <w:rPr>
          <w:rFonts w:ascii="Times New Roman" w:hAnsi="Times New Roman" w:cs="Times New Roman"/>
          <w:sz w:val="24"/>
          <w:szCs w:val="24"/>
        </w:rPr>
      </w:pPr>
      <w:hyperlink r:id="rId11" w:history="1">
        <w:r w:rsidR="003537DC" w:rsidRPr="006B4ADA">
          <w:rPr>
            <w:rFonts w:ascii="Times New Roman" w:hAnsi="Times New Roman" w:cs="Times New Roman"/>
            <w:sz w:val="24"/>
            <w:szCs w:val="24"/>
          </w:rPr>
          <w:t>Lane36@marshall.edu</w:t>
        </w:r>
      </w:hyperlink>
      <w:r w:rsidR="003537DC" w:rsidRPr="006B4ADA">
        <w:rPr>
          <w:rFonts w:ascii="Times New Roman" w:hAnsi="Times New Roman" w:cs="Times New Roman"/>
          <w:sz w:val="24"/>
          <w:szCs w:val="24"/>
        </w:rPr>
        <w:t xml:space="preserve"> </w:t>
      </w:r>
    </w:p>
    <w:p w14:paraId="3CEE7726" w14:textId="77777777" w:rsidR="003537DC" w:rsidRPr="006B4ADA" w:rsidRDefault="003537DC" w:rsidP="003537DC">
      <w:pPr>
        <w:jc w:val="center"/>
        <w:rPr>
          <w:rFonts w:ascii="Times New Roman" w:hAnsi="Times New Roman" w:cs="Times New Roman"/>
          <w:sz w:val="24"/>
          <w:szCs w:val="24"/>
        </w:rPr>
      </w:pPr>
      <w:r w:rsidRPr="006B4ADA">
        <w:rPr>
          <w:rFonts w:ascii="Times New Roman" w:hAnsi="Times New Roman" w:cs="Times New Roman"/>
          <w:sz w:val="24"/>
          <w:szCs w:val="24"/>
        </w:rPr>
        <w:t>304-696-5608</w:t>
      </w:r>
    </w:p>
    <w:p w14:paraId="235DC599" w14:textId="77777777" w:rsidR="003537DC" w:rsidRPr="003C7A12" w:rsidRDefault="003537DC" w:rsidP="003537DC">
      <w:pPr>
        <w:spacing w:before="8"/>
        <w:rPr>
          <w:rFonts w:ascii="Times New Roman" w:hAnsi="Times New Roman" w:cs="Times New Roman"/>
          <w:b/>
          <w:sz w:val="35"/>
        </w:rPr>
      </w:pPr>
    </w:p>
    <w:p w14:paraId="5F723B6C" w14:textId="77777777" w:rsidR="003537DC" w:rsidRDefault="003537DC" w:rsidP="003537DC">
      <w:pPr>
        <w:rPr>
          <w:rFonts w:ascii="Calibri"/>
          <w:sz w:val="20"/>
        </w:rPr>
        <w:sectPr w:rsidR="003537DC" w:rsidSect="00126893">
          <w:headerReference w:type="default" r:id="rId12"/>
          <w:footerReference w:type="default" r:id="rId13"/>
          <w:pgSz w:w="12240" w:h="15840"/>
          <w:pgMar w:top="1440" w:right="540" w:bottom="280" w:left="860" w:header="720" w:footer="720" w:gutter="0"/>
          <w:pgNumType w:start="1"/>
          <w:cols w:space="720"/>
        </w:sectPr>
      </w:pPr>
    </w:p>
    <w:p w14:paraId="3C5E8AF5" w14:textId="77777777" w:rsidR="003537DC" w:rsidRPr="006B4ADA" w:rsidRDefault="003537DC" w:rsidP="003537DC">
      <w:pPr>
        <w:pStyle w:val="Heading5"/>
        <w:spacing w:before="81"/>
        <w:ind w:left="486" w:right="773"/>
        <w:jc w:val="center"/>
        <w:rPr>
          <w:rFonts w:ascii="Times New Roman" w:hAnsi="Times New Roman" w:cs="Times New Roman"/>
          <w:u w:val="none"/>
        </w:rPr>
      </w:pPr>
      <w:r w:rsidRPr="006B4ADA">
        <w:rPr>
          <w:rFonts w:ascii="Times New Roman" w:hAnsi="Times New Roman" w:cs="Times New Roman"/>
          <w:u w:val="none"/>
        </w:rPr>
        <w:lastRenderedPageBreak/>
        <w:t>Table of Contents</w:t>
      </w:r>
    </w:p>
    <w:p w14:paraId="1205A1FD" w14:textId="77777777" w:rsidR="003537DC" w:rsidRPr="003C7A12" w:rsidRDefault="003537DC" w:rsidP="003537DC">
      <w:pPr>
        <w:jc w:val="center"/>
        <w:rPr>
          <w:rFonts w:ascii="Times New Roman" w:hAnsi="Times New Roman" w:cs="Times New Roman"/>
          <w:sz w:val="24"/>
          <w:szCs w:val="24"/>
        </w:rPr>
        <w:sectPr w:rsidR="003537DC" w:rsidRPr="003C7A12" w:rsidSect="003537DC">
          <w:pgSz w:w="12240" w:h="15840"/>
          <w:pgMar w:top="1360" w:right="540" w:bottom="580" w:left="860" w:header="720" w:footer="720" w:gutter="0"/>
          <w:pgNumType w:start="2"/>
          <w:cols w:space="720"/>
        </w:sectPr>
      </w:pPr>
    </w:p>
    <w:sdt>
      <w:sdtPr>
        <w:rPr>
          <w:rFonts w:ascii="Times New Roman" w:hAnsi="Times New Roman" w:cs="Times New Roman"/>
          <w:b/>
          <w:bCs/>
          <w:sz w:val="24"/>
          <w:szCs w:val="24"/>
        </w:rPr>
        <w:id w:val="-1761279953"/>
        <w:docPartObj>
          <w:docPartGallery w:val="Table of Contents"/>
          <w:docPartUnique/>
        </w:docPartObj>
      </w:sdtPr>
      <w:sdtEndPr>
        <w:rPr>
          <w:b w:val="0"/>
          <w:bCs w:val="0"/>
        </w:rPr>
      </w:sdtEndPr>
      <w:sdtContent>
        <w:p w14:paraId="7D24173C" w14:textId="77777777" w:rsidR="003537DC" w:rsidRPr="006B4ADA" w:rsidRDefault="003537DC" w:rsidP="003537DC">
          <w:pPr>
            <w:pStyle w:val="TOC9"/>
            <w:tabs>
              <w:tab w:val="right" w:leader="dot" w:pos="9942"/>
            </w:tabs>
            <w:spacing w:before="188"/>
            <w:ind w:left="810"/>
            <w:rPr>
              <w:rFonts w:ascii="Times New Roman" w:hAnsi="Times New Roman" w:cs="Times New Roman"/>
              <w:sz w:val="24"/>
              <w:szCs w:val="24"/>
            </w:rPr>
          </w:pPr>
          <w:r w:rsidRPr="006B4ADA">
            <w:rPr>
              <w:rFonts w:ascii="Times New Roman" w:hAnsi="Times New Roman" w:cs="Times New Roman"/>
              <w:sz w:val="24"/>
              <w:szCs w:val="24"/>
            </w:rPr>
            <w:t>Use of Clinical</w:t>
          </w:r>
          <w:r w:rsidRPr="006B4ADA">
            <w:rPr>
              <w:rFonts w:ascii="Times New Roman" w:hAnsi="Times New Roman" w:cs="Times New Roman"/>
              <w:spacing w:val="-18"/>
              <w:sz w:val="24"/>
              <w:szCs w:val="24"/>
            </w:rPr>
            <w:t xml:space="preserve"> </w:t>
          </w:r>
          <w:r w:rsidRPr="006B4ADA">
            <w:rPr>
              <w:rFonts w:ascii="Times New Roman" w:hAnsi="Times New Roman" w:cs="Times New Roman"/>
              <w:sz w:val="24"/>
              <w:szCs w:val="24"/>
            </w:rPr>
            <w:t>Education</w:t>
          </w:r>
          <w:r w:rsidRPr="006B4ADA">
            <w:rPr>
              <w:rFonts w:ascii="Times New Roman" w:hAnsi="Times New Roman" w:cs="Times New Roman"/>
              <w:spacing w:val="-12"/>
              <w:sz w:val="24"/>
              <w:szCs w:val="24"/>
            </w:rPr>
            <w:t xml:space="preserve"> </w:t>
          </w:r>
          <w:r w:rsidRPr="006B4ADA">
            <w:rPr>
              <w:rFonts w:ascii="Times New Roman" w:hAnsi="Times New Roman" w:cs="Times New Roman"/>
              <w:sz w:val="24"/>
              <w:szCs w:val="24"/>
            </w:rPr>
            <w:t>Handbook</w:t>
          </w:r>
          <w:r w:rsidRPr="006B4ADA">
            <w:rPr>
              <w:rFonts w:ascii="Times New Roman" w:hAnsi="Times New Roman" w:cs="Times New Roman"/>
              <w:sz w:val="24"/>
              <w:szCs w:val="24"/>
            </w:rPr>
            <w:tab/>
            <w:t>5</w:t>
          </w:r>
        </w:p>
        <w:p w14:paraId="6C9C5F11" w14:textId="68F76217" w:rsidR="003537DC" w:rsidRPr="006B4ADA" w:rsidRDefault="003537DC" w:rsidP="003537DC">
          <w:pPr>
            <w:pStyle w:val="TOC9"/>
            <w:tabs>
              <w:tab w:val="right" w:leader="dot" w:pos="9939"/>
            </w:tabs>
            <w:spacing w:before="129"/>
            <w:ind w:left="806"/>
            <w:rPr>
              <w:rFonts w:ascii="Times New Roman" w:hAnsi="Times New Roman" w:cs="Times New Roman"/>
              <w:sz w:val="24"/>
              <w:szCs w:val="24"/>
            </w:rPr>
          </w:pPr>
          <w:r w:rsidRPr="006B4ADA">
            <w:rPr>
              <w:rFonts w:ascii="Times New Roman" w:hAnsi="Times New Roman" w:cs="Times New Roman"/>
              <w:sz w:val="24"/>
              <w:szCs w:val="24"/>
            </w:rPr>
            <w:t>Marshall University</w:t>
          </w:r>
          <w:r w:rsidRPr="006B4ADA">
            <w:rPr>
              <w:rFonts w:ascii="Times New Roman" w:hAnsi="Times New Roman" w:cs="Times New Roman"/>
              <w:spacing w:val="-47"/>
              <w:sz w:val="24"/>
              <w:szCs w:val="24"/>
            </w:rPr>
            <w:t xml:space="preserve"> </w:t>
          </w:r>
          <w:r w:rsidR="00327BDE">
            <w:rPr>
              <w:rFonts w:ascii="Times New Roman" w:hAnsi="Times New Roman" w:cs="Times New Roman"/>
              <w:sz w:val="24"/>
              <w:szCs w:val="24"/>
            </w:rPr>
            <w:t xml:space="preserve"> </w:t>
          </w:r>
          <w:r w:rsidRPr="006B4ADA">
            <w:rPr>
              <w:rFonts w:ascii="Times New Roman" w:hAnsi="Times New Roman" w:cs="Times New Roman"/>
              <w:sz w:val="24"/>
              <w:szCs w:val="24"/>
            </w:rPr>
            <w:t>Mission</w:t>
          </w:r>
          <w:r w:rsidRPr="006B4ADA">
            <w:rPr>
              <w:rFonts w:ascii="Times New Roman" w:hAnsi="Times New Roman" w:cs="Times New Roman"/>
              <w:spacing w:val="-8"/>
              <w:sz w:val="24"/>
              <w:szCs w:val="24"/>
            </w:rPr>
            <w:t xml:space="preserve"> </w:t>
          </w:r>
          <w:r w:rsidRPr="006B4ADA">
            <w:rPr>
              <w:rFonts w:ascii="Times New Roman" w:hAnsi="Times New Roman" w:cs="Times New Roman"/>
              <w:sz w:val="24"/>
              <w:szCs w:val="24"/>
            </w:rPr>
            <w:t>Statement</w:t>
          </w:r>
          <w:r w:rsidRPr="006B4ADA">
            <w:rPr>
              <w:rFonts w:ascii="Times New Roman" w:hAnsi="Times New Roman" w:cs="Times New Roman"/>
              <w:sz w:val="24"/>
              <w:szCs w:val="24"/>
            </w:rPr>
            <w:tab/>
            <w:t>6</w:t>
          </w:r>
        </w:p>
        <w:p w14:paraId="45F7FC32" w14:textId="3206B64A" w:rsidR="003537DC" w:rsidRPr="006B4ADA" w:rsidRDefault="00CC6DA2" w:rsidP="00CC6DA2">
          <w:pPr>
            <w:pStyle w:val="TOC9"/>
            <w:tabs>
              <w:tab w:val="right" w:leader="dot" w:pos="9944"/>
            </w:tabs>
            <w:ind w:left="0"/>
            <w:rPr>
              <w:rFonts w:ascii="Times New Roman" w:hAnsi="Times New Roman" w:cs="Times New Roman"/>
              <w:sz w:val="24"/>
              <w:szCs w:val="24"/>
            </w:rPr>
          </w:pPr>
          <w:r w:rsidRPr="006B4ADA">
            <w:rPr>
              <w:rFonts w:ascii="Times New Roman" w:hAnsi="Times New Roman" w:cs="Times New Roman"/>
              <w:sz w:val="24"/>
              <w:szCs w:val="24"/>
            </w:rPr>
            <w:t xml:space="preserve">             </w:t>
          </w:r>
          <w:r w:rsidR="003537DC" w:rsidRPr="006B4ADA">
            <w:rPr>
              <w:rFonts w:ascii="Times New Roman" w:hAnsi="Times New Roman" w:cs="Times New Roman"/>
              <w:sz w:val="24"/>
              <w:szCs w:val="24"/>
            </w:rPr>
            <w:t>College</w:t>
          </w:r>
          <w:r w:rsidR="003537DC" w:rsidRPr="006B4ADA">
            <w:rPr>
              <w:rFonts w:ascii="Times New Roman" w:hAnsi="Times New Roman" w:cs="Times New Roman"/>
              <w:spacing w:val="-8"/>
              <w:sz w:val="24"/>
              <w:szCs w:val="24"/>
            </w:rPr>
            <w:t xml:space="preserve"> </w:t>
          </w:r>
          <w:r w:rsidR="003537DC" w:rsidRPr="006B4ADA">
            <w:rPr>
              <w:rFonts w:ascii="Times New Roman" w:hAnsi="Times New Roman" w:cs="Times New Roman"/>
              <w:sz w:val="24"/>
              <w:szCs w:val="24"/>
            </w:rPr>
            <w:t>of</w:t>
          </w:r>
          <w:r w:rsidR="003537DC" w:rsidRPr="006B4ADA">
            <w:rPr>
              <w:rFonts w:ascii="Times New Roman" w:hAnsi="Times New Roman" w:cs="Times New Roman"/>
              <w:spacing w:val="-4"/>
              <w:sz w:val="24"/>
              <w:szCs w:val="24"/>
            </w:rPr>
            <w:t xml:space="preserve"> </w:t>
          </w:r>
          <w:r w:rsidR="003537DC" w:rsidRPr="006B4ADA">
            <w:rPr>
              <w:rFonts w:ascii="Times New Roman" w:hAnsi="Times New Roman" w:cs="Times New Roman"/>
              <w:sz w:val="24"/>
              <w:szCs w:val="24"/>
            </w:rPr>
            <w:t>Health</w:t>
          </w:r>
          <w:r w:rsidR="003537DC" w:rsidRPr="006B4ADA">
            <w:rPr>
              <w:rFonts w:ascii="Times New Roman" w:hAnsi="Times New Roman" w:cs="Times New Roman"/>
              <w:spacing w:val="-10"/>
              <w:sz w:val="24"/>
              <w:szCs w:val="24"/>
            </w:rPr>
            <w:t xml:space="preserve"> </w:t>
          </w:r>
          <w:r w:rsidR="003537DC" w:rsidRPr="006B4ADA">
            <w:rPr>
              <w:rFonts w:ascii="Times New Roman" w:hAnsi="Times New Roman" w:cs="Times New Roman"/>
              <w:sz w:val="24"/>
              <w:szCs w:val="24"/>
            </w:rPr>
            <w:t>Professions</w:t>
          </w:r>
          <w:r w:rsidR="003537DC" w:rsidRPr="006B4ADA">
            <w:rPr>
              <w:rFonts w:ascii="Times New Roman" w:hAnsi="Times New Roman" w:cs="Times New Roman"/>
              <w:spacing w:val="-13"/>
              <w:sz w:val="24"/>
              <w:szCs w:val="24"/>
            </w:rPr>
            <w:t xml:space="preserve"> </w:t>
          </w:r>
          <w:r w:rsidR="003537DC" w:rsidRPr="006B4ADA">
            <w:rPr>
              <w:rFonts w:ascii="Times New Roman" w:hAnsi="Times New Roman" w:cs="Times New Roman"/>
              <w:sz w:val="24"/>
              <w:szCs w:val="24"/>
            </w:rPr>
            <w:t>(COHP)</w:t>
          </w:r>
          <w:r w:rsidR="003537DC" w:rsidRPr="006B4ADA">
            <w:rPr>
              <w:rFonts w:ascii="Times New Roman" w:hAnsi="Times New Roman" w:cs="Times New Roman"/>
              <w:spacing w:val="-7"/>
              <w:sz w:val="24"/>
              <w:szCs w:val="24"/>
            </w:rPr>
            <w:t xml:space="preserve"> </w:t>
          </w:r>
          <w:r w:rsidR="003537DC" w:rsidRPr="006B4ADA">
            <w:rPr>
              <w:rFonts w:ascii="Times New Roman" w:hAnsi="Times New Roman" w:cs="Times New Roman"/>
              <w:sz w:val="24"/>
              <w:szCs w:val="24"/>
            </w:rPr>
            <w:t>Mission</w:t>
          </w:r>
          <w:r w:rsidR="003537DC" w:rsidRPr="006B4ADA">
            <w:rPr>
              <w:rFonts w:ascii="Times New Roman" w:hAnsi="Times New Roman" w:cs="Times New Roman"/>
              <w:spacing w:val="-13"/>
              <w:sz w:val="24"/>
              <w:szCs w:val="24"/>
            </w:rPr>
            <w:t xml:space="preserve"> </w:t>
          </w:r>
          <w:r w:rsidR="003537DC" w:rsidRPr="006B4ADA">
            <w:rPr>
              <w:rFonts w:ascii="Times New Roman" w:hAnsi="Times New Roman" w:cs="Times New Roman"/>
              <w:sz w:val="24"/>
              <w:szCs w:val="24"/>
            </w:rPr>
            <w:t>Statement</w:t>
          </w:r>
          <w:r w:rsidR="003537DC" w:rsidRPr="006B4ADA">
            <w:rPr>
              <w:rFonts w:ascii="Times New Roman" w:hAnsi="Times New Roman" w:cs="Times New Roman"/>
              <w:sz w:val="24"/>
              <w:szCs w:val="24"/>
            </w:rPr>
            <w:tab/>
            <w:t>6</w:t>
          </w:r>
        </w:p>
        <w:p w14:paraId="5592EF17" w14:textId="77777777" w:rsidR="003537DC" w:rsidRPr="006B4ADA" w:rsidRDefault="003537DC" w:rsidP="003537DC">
          <w:pPr>
            <w:pStyle w:val="TOC8"/>
            <w:tabs>
              <w:tab w:val="right" w:leader="dot" w:pos="9939"/>
            </w:tabs>
            <w:spacing w:before="126"/>
            <w:ind w:left="755"/>
            <w:rPr>
              <w:rFonts w:ascii="Times New Roman" w:hAnsi="Times New Roman" w:cs="Times New Roman"/>
              <w:sz w:val="24"/>
              <w:szCs w:val="24"/>
            </w:rPr>
          </w:pPr>
          <w:r w:rsidRPr="006B4ADA">
            <w:rPr>
              <w:rFonts w:ascii="Times New Roman" w:hAnsi="Times New Roman" w:cs="Times New Roman"/>
              <w:sz w:val="24"/>
              <w:szCs w:val="24"/>
            </w:rPr>
            <w:t>Graduate College</w:t>
          </w:r>
          <w:r w:rsidRPr="006B4ADA">
            <w:rPr>
              <w:rFonts w:ascii="Times New Roman" w:hAnsi="Times New Roman" w:cs="Times New Roman"/>
              <w:spacing w:val="-22"/>
              <w:sz w:val="24"/>
              <w:szCs w:val="24"/>
            </w:rPr>
            <w:t xml:space="preserve"> </w:t>
          </w:r>
          <w:r w:rsidRPr="006B4ADA">
            <w:rPr>
              <w:rFonts w:ascii="Times New Roman" w:hAnsi="Times New Roman" w:cs="Times New Roman"/>
              <w:sz w:val="24"/>
              <w:szCs w:val="24"/>
            </w:rPr>
            <w:t>Mission</w:t>
          </w:r>
          <w:r w:rsidRPr="006B4ADA">
            <w:rPr>
              <w:rFonts w:ascii="Times New Roman" w:hAnsi="Times New Roman" w:cs="Times New Roman"/>
              <w:spacing w:val="-7"/>
              <w:sz w:val="24"/>
              <w:szCs w:val="24"/>
            </w:rPr>
            <w:t xml:space="preserve"> </w:t>
          </w:r>
          <w:r w:rsidRPr="006B4ADA">
            <w:rPr>
              <w:rFonts w:ascii="Times New Roman" w:hAnsi="Times New Roman" w:cs="Times New Roman"/>
              <w:sz w:val="24"/>
              <w:szCs w:val="24"/>
            </w:rPr>
            <w:t>Statement</w:t>
          </w:r>
          <w:r w:rsidRPr="006B4ADA">
            <w:rPr>
              <w:rFonts w:ascii="Times New Roman" w:hAnsi="Times New Roman" w:cs="Times New Roman"/>
              <w:sz w:val="24"/>
              <w:szCs w:val="24"/>
            </w:rPr>
            <w:tab/>
            <w:t>7</w:t>
          </w:r>
        </w:p>
        <w:p w14:paraId="00EB38E6" w14:textId="2D5B1C6A" w:rsidR="003537DC" w:rsidRPr="006B4ADA" w:rsidRDefault="003537DC" w:rsidP="003537DC">
          <w:pPr>
            <w:pStyle w:val="TOC8"/>
            <w:tabs>
              <w:tab w:val="right" w:leader="dot" w:pos="9939"/>
            </w:tabs>
            <w:spacing w:before="158"/>
            <w:ind w:left="746"/>
            <w:rPr>
              <w:rFonts w:ascii="Times New Roman" w:hAnsi="Times New Roman" w:cs="Times New Roman"/>
              <w:sz w:val="24"/>
              <w:szCs w:val="24"/>
            </w:rPr>
          </w:pPr>
          <w:r w:rsidRPr="006B4ADA">
            <w:rPr>
              <w:rFonts w:ascii="Times New Roman" w:hAnsi="Times New Roman" w:cs="Times New Roman"/>
              <w:sz w:val="24"/>
              <w:szCs w:val="24"/>
            </w:rPr>
            <w:t>School</w:t>
          </w:r>
          <w:r w:rsidRPr="006B4ADA">
            <w:rPr>
              <w:rFonts w:ascii="Times New Roman" w:hAnsi="Times New Roman" w:cs="Times New Roman"/>
              <w:spacing w:val="-6"/>
              <w:sz w:val="24"/>
              <w:szCs w:val="24"/>
            </w:rPr>
            <w:t xml:space="preserve"> </w:t>
          </w:r>
          <w:r w:rsidRPr="006B4ADA">
            <w:rPr>
              <w:rFonts w:ascii="Times New Roman" w:hAnsi="Times New Roman" w:cs="Times New Roman"/>
              <w:sz w:val="24"/>
              <w:szCs w:val="24"/>
            </w:rPr>
            <w:t>of</w:t>
          </w:r>
          <w:r w:rsidRPr="006B4ADA">
            <w:rPr>
              <w:rFonts w:ascii="Times New Roman" w:hAnsi="Times New Roman" w:cs="Times New Roman"/>
              <w:spacing w:val="-4"/>
              <w:sz w:val="24"/>
              <w:szCs w:val="24"/>
            </w:rPr>
            <w:t xml:space="preserve"> </w:t>
          </w:r>
          <w:r w:rsidRPr="006B4ADA">
            <w:rPr>
              <w:rFonts w:ascii="Times New Roman" w:hAnsi="Times New Roman" w:cs="Times New Roman"/>
              <w:sz w:val="24"/>
              <w:szCs w:val="24"/>
            </w:rPr>
            <w:t>Physical</w:t>
          </w:r>
          <w:r w:rsidRPr="006B4ADA">
            <w:rPr>
              <w:rFonts w:ascii="Times New Roman" w:hAnsi="Times New Roman" w:cs="Times New Roman"/>
              <w:spacing w:val="-9"/>
              <w:sz w:val="24"/>
              <w:szCs w:val="24"/>
            </w:rPr>
            <w:t xml:space="preserve"> </w:t>
          </w:r>
          <w:r w:rsidRPr="006B4ADA">
            <w:rPr>
              <w:rFonts w:ascii="Times New Roman" w:hAnsi="Times New Roman" w:cs="Times New Roman"/>
              <w:sz w:val="24"/>
              <w:szCs w:val="24"/>
            </w:rPr>
            <w:t>Therapy</w:t>
          </w:r>
          <w:r w:rsidRPr="006B4ADA">
            <w:rPr>
              <w:rFonts w:ascii="Times New Roman" w:hAnsi="Times New Roman" w:cs="Times New Roman"/>
              <w:spacing w:val="-25"/>
              <w:sz w:val="24"/>
              <w:szCs w:val="24"/>
            </w:rPr>
            <w:t xml:space="preserve"> </w:t>
          </w:r>
          <w:r w:rsidR="00327BDE">
            <w:rPr>
              <w:rFonts w:ascii="Times New Roman" w:hAnsi="Times New Roman" w:cs="Times New Roman"/>
              <w:sz w:val="24"/>
              <w:szCs w:val="24"/>
            </w:rPr>
            <w:t>Mission and Vision</w:t>
          </w:r>
          <w:r w:rsidRPr="006B4ADA">
            <w:rPr>
              <w:rFonts w:ascii="Times New Roman" w:hAnsi="Times New Roman" w:cs="Times New Roman"/>
              <w:sz w:val="24"/>
              <w:szCs w:val="24"/>
            </w:rPr>
            <w:tab/>
            <w:t>7</w:t>
          </w:r>
        </w:p>
        <w:p w14:paraId="5AF2867A" w14:textId="02BD9588" w:rsidR="003537DC" w:rsidRPr="006B4ADA" w:rsidRDefault="003537DC" w:rsidP="003537DC">
          <w:pPr>
            <w:pStyle w:val="TOC8"/>
            <w:tabs>
              <w:tab w:val="right" w:leader="dot" w:pos="9939"/>
            </w:tabs>
            <w:spacing w:before="160"/>
            <w:ind w:left="750"/>
            <w:rPr>
              <w:rFonts w:ascii="Times New Roman" w:hAnsi="Times New Roman" w:cs="Times New Roman"/>
              <w:sz w:val="24"/>
              <w:szCs w:val="24"/>
            </w:rPr>
          </w:pPr>
          <w:r w:rsidRPr="006B4ADA">
            <w:rPr>
              <w:rFonts w:ascii="Times New Roman" w:hAnsi="Times New Roman" w:cs="Times New Roman"/>
              <w:sz w:val="24"/>
              <w:szCs w:val="24"/>
            </w:rPr>
            <w:t>DPT</w:t>
          </w:r>
          <w:r w:rsidRPr="006B4ADA">
            <w:rPr>
              <w:rFonts w:ascii="Times New Roman" w:hAnsi="Times New Roman" w:cs="Times New Roman"/>
              <w:spacing w:val="-10"/>
              <w:sz w:val="24"/>
              <w:szCs w:val="24"/>
            </w:rPr>
            <w:t xml:space="preserve"> </w:t>
          </w:r>
          <w:r w:rsidRPr="006B4ADA">
            <w:rPr>
              <w:rFonts w:ascii="Times New Roman" w:hAnsi="Times New Roman" w:cs="Times New Roman"/>
              <w:sz w:val="24"/>
              <w:szCs w:val="24"/>
            </w:rPr>
            <w:t>Program</w:t>
          </w:r>
          <w:r w:rsidRPr="006B4ADA">
            <w:rPr>
              <w:rFonts w:ascii="Times New Roman" w:hAnsi="Times New Roman" w:cs="Times New Roman"/>
              <w:spacing w:val="-10"/>
              <w:sz w:val="24"/>
              <w:szCs w:val="24"/>
            </w:rPr>
            <w:t xml:space="preserve"> </w:t>
          </w:r>
          <w:r w:rsidRPr="006B4ADA">
            <w:rPr>
              <w:rFonts w:ascii="Times New Roman" w:hAnsi="Times New Roman" w:cs="Times New Roman"/>
              <w:sz w:val="24"/>
              <w:szCs w:val="24"/>
            </w:rPr>
            <w:t>Goal</w:t>
          </w:r>
          <w:r w:rsidR="00327BDE">
            <w:rPr>
              <w:rFonts w:ascii="Times New Roman" w:hAnsi="Times New Roman" w:cs="Times New Roman"/>
              <w:sz w:val="24"/>
              <w:szCs w:val="24"/>
            </w:rPr>
            <w:t>s</w:t>
          </w:r>
          <w:r w:rsidRPr="006B4ADA">
            <w:rPr>
              <w:rFonts w:ascii="Times New Roman" w:hAnsi="Times New Roman" w:cs="Times New Roman"/>
              <w:sz w:val="24"/>
              <w:szCs w:val="24"/>
            </w:rPr>
            <w:tab/>
            <w:t>8</w:t>
          </w:r>
        </w:p>
        <w:p w14:paraId="251DD5A2" w14:textId="604977D1" w:rsidR="003537DC" w:rsidRPr="006B4ADA" w:rsidRDefault="00CC6DA2" w:rsidP="00CC6DA2">
          <w:pPr>
            <w:pStyle w:val="TOC8"/>
            <w:tabs>
              <w:tab w:val="right" w:leader="dot" w:pos="9941"/>
            </w:tabs>
            <w:ind w:left="0"/>
            <w:rPr>
              <w:rFonts w:ascii="Times New Roman" w:hAnsi="Times New Roman" w:cs="Times New Roman"/>
              <w:sz w:val="24"/>
              <w:szCs w:val="24"/>
            </w:rPr>
          </w:pPr>
          <w:r w:rsidRPr="006B4ADA">
            <w:rPr>
              <w:rFonts w:ascii="Times New Roman" w:hAnsi="Times New Roman" w:cs="Times New Roman"/>
              <w:sz w:val="24"/>
              <w:szCs w:val="24"/>
            </w:rPr>
            <w:t xml:space="preserve">             </w:t>
          </w:r>
          <w:r w:rsidR="003537DC" w:rsidRPr="006B4ADA">
            <w:rPr>
              <w:rFonts w:ascii="Times New Roman" w:hAnsi="Times New Roman" w:cs="Times New Roman"/>
              <w:sz w:val="24"/>
              <w:szCs w:val="24"/>
            </w:rPr>
            <w:t>Purpose of</w:t>
          </w:r>
          <w:r w:rsidR="003537DC" w:rsidRPr="006B4ADA">
            <w:rPr>
              <w:rFonts w:ascii="Times New Roman" w:hAnsi="Times New Roman" w:cs="Times New Roman"/>
              <w:spacing w:val="-11"/>
              <w:sz w:val="24"/>
              <w:szCs w:val="24"/>
            </w:rPr>
            <w:t xml:space="preserve"> </w:t>
          </w:r>
          <w:r w:rsidR="003537DC" w:rsidRPr="006B4ADA">
            <w:rPr>
              <w:rFonts w:ascii="Times New Roman" w:hAnsi="Times New Roman" w:cs="Times New Roman"/>
              <w:sz w:val="24"/>
              <w:szCs w:val="24"/>
            </w:rPr>
            <w:t>Clinical</w:t>
          </w:r>
          <w:r w:rsidR="003537DC" w:rsidRPr="006B4ADA">
            <w:rPr>
              <w:rFonts w:ascii="Times New Roman" w:hAnsi="Times New Roman" w:cs="Times New Roman"/>
              <w:spacing w:val="-9"/>
              <w:sz w:val="24"/>
              <w:szCs w:val="24"/>
            </w:rPr>
            <w:t xml:space="preserve"> </w:t>
          </w:r>
          <w:r w:rsidR="003537DC" w:rsidRPr="006B4ADA">
            <w:rPr>
              <w:rFonts w:ascii="Times New Roman" w:hAnsi="Times New Roman" w:cs="Times New Roman"/>
              <w:sz w:val="24"/>
              <w:szCs w:val="24"/>
            </w:rPr>
            <w:t>Education</w:t>
          </w:r>
          <w:r w:rsidR="003537DC" w:rsidRPr="006B4ADA">
            <w:rPr>
              <w:rFonts w:ascii="Times New Roman" w:hAnsi="Times New Roman" w:cs="Times New Roman"/>
              <w:sz w:val="24"/>
              <w:szCs w:val="24"/>
            </w:rPr>
            <w:tab/>
            <w:t>10</w:t>
          </w:r>
        </w:p>
        <w:p w14:paraId="04996898" w14:textId="77777777" w:rsidR="003537DC" w:rsidRPr="006B4ADA" w:rsidRDefault="003537DC" w:rsidP="003537DC">
          <w:pPr>
            <w:pStyle w:val="TOC8"/>
            <w:tabs>
              <w:tab w:val="right" w:leader="dot" w:pos="9939"/>
            </w:tabs>
            <w:ind w:left="748"/>
            <w:rPr>
              <w:rFonts w:ascii="Times New Roman" w:hAnsi="Times New Roman" w:cs="Times New Roman"/>
              <w:sz w:val="24"/>
              <w:szCs w:val="24"/>
            </w:rPr>
          </w:pPr>
          <w:r w:rsidRPr="006B4ADA">
            <w:rPr>
              <w:rFonts w:ascii="Times New Roman" w:hAnsi="Times New Roman" w:cs="Times New Roman"/>
              <w:sz w:val="24"/>
              <w:szCs w:val="24"/>
            </w:rPr>
            <w:t>Clinical</w:t>
          </w:r>
          <w:r w:rsidRPr="006B4ADA">
            <w:rPr>
              <w:rFonts w:ascii="Times New Roman" w:hAnsi="Times New Roman" w:cs="Times New Roman"/>
              <w:spacing w:val="-9"/>
              <w:sz w:val="24"/>
              <w:szCs w:val="24"/>
            </w:rPr>
            <w:t xml:space="preserve"> </w:t>
          </w:r>
          <w:r w:rsidRPr="006B4ADA">
            <w:rPr>
              <w:rFonts w:ascii="Times New Roman" w:hAnsi="Times New Roman" w:cs="Times New Roman"/>
              <w:sz w:val="24"/>
              <w:szCs w:val="24"/>
            </w:rPr>
            <w:t>Education</w:t>
          </w:r>
          <w:r w:rsidRPr="006B4ADA">
            <w:rPr>
              <w:rFonts w:ascii="Times New Roman" w:hAnsi="Times New Roman" w:cs="Times New Roman"/>
              <w:spacing w:val="-13"/>
              <w:sz w:val="24"/>
              <w:szCs w:val="24"/>
            </w:rPr>
            <w:t xml:space="preserve"> </w:t>
          </w:r>
          <w:r w:rsidRPr="006B4ADA">
            <w:rPr>
              <w:rFonts w:ascii="Times New Roman" w:hAnsi="Times New Roman" w:cs="Times New Roman"/>
              <w:sz w:val="24"/>
              <w:szCs w:val="24"/>
            </w:rPr>
            <w:t>Program</w:t>
          </w:r>
          <w:r w:rsidRPr="006B4ADA">
            <w:rPr>
              <w:rFonts w:ascii="Times New Roman" w:hAnsi="Times New Roman" w:cs="Times New Roman"/>
              <w:sz w:val="24"/>
              <w:szCs w:val="24"/>
            </w:rPr>
            <w:tab/>
            <w:t>10</w:t>
          </w:r>
        </w:p>
        <w:p w14:paraId="0C4E404D" w14:textId="3375AFBC" w:rsidR="003537DC" w:rsidRPr="006B4ADA" w:rsidRDefault="00CC6DA2" w:rsidP="00CC6DA2">
          <w:pPr>
            <w:pStyle w:val="TOC8"/>
            <w:tabs>
              <w:tab w:val="right" w:leader="dot" w:pos="9939"/>
            </w:tabs>
            <w:spacing w:before="161"/>
            <w:ind w:left="0"/>
            <w:rPr>
              <w:rFonts w:ascii="Times New Roman" w:hAnsi="Times New Roman" w:cs="Times New Roman"/>
              <w:sz w:val="24"/>
              <w:szCs w:val="24"/>
            </w:rPr>
          </w:pPr>
          <w:r w:rsidRPr="006B4ADA">
            <w:rPr>
              <w:rFonts w:ascii="Times New Roman" w:hAnsi="Times New Roman" w:cs="Times New Roman"/>
              <w:sz w:val="24"/>
              <w:szCs w:val="24"/>
            </w:rPr>
            <w:t xml:space="preserve">            </w:t>
          </w:r>
          <w:hyperlink w:anchor="_TOC_250023" w:history="1">
            <w:r w:rsidR="003537DC" w:rsidRPr="006B4ADA">
              <w:rPr>
                <w:rFonts w:ascii="Times New Roman" w:hAnsi="Times New Roman" w:cs="Times New Roman"/>
                <w:sz w:val="24"/>
                <w:szCs w:val="24"/>
              </w:rPr>
              <w:t>Schedule of</w:t>
            </w:r>
            <w:r w:rsidR="003537DC" w:rsidRPr="006B4ADA">
              <w:rPr>
                <w:rFonts w:ascii="Times New Roman" w:hAnsi="Times New Roman" w:cs="Times New Roman"/>
                <w:spacing w:val="-12"/>
                <w:sz w:val="24"/>
                <w:szCs w:val="24"/>
              </w:rPr>
              <w:t xml:space="preserve"> </w:t>
            </w:r>
            <w:r w:rsidR="003537DC" w:rsidRPr="006B4ADA">
              <w:rPr>
                <w:rFonts w:ascii="Times New Roman" w:hAnsi="Times New Roman" w:cs="Times New Roman"/>
                <w:sz w:val="24"/>
                <w:szCs w:val="24"/>
              </w:rPr>
              <w:t>Clinical</w:t>
            </w:r>
            <w:r w:rsidR="003537DC" w:rsidRPr="006B4ADA">
              <w:rPr>
                <w:rFonts w:ascii="Times New Roman" w:hAnsi="Times New Roman" w:cs="Times New Roman"/>
                <w:spacing w:val="-11"/>
                <w:sz w:val="24"/>
                <w:szCs w:val="24"/>
              </w:rPr>
              <w:t xml:space="preserve"> </w:t>
            </w:r>
            <w:r w:rsidR="003537DC" w:rsidRPr="006B4ADA">
              <w:rPr>
                <w:rFonts w:ascii="Times New Roman" w:hAnsi="Times New Roman" w:cs="Times New Roman"/>
                <w:sz w:val="24"/>
                <w:szCs w:val="24"/>
              </w:rPr>
              <w:t>Education Experiences</w:t>
            </w:r>
            <w:r w:rsidR="003537DC" w:rsidRPr="006B4ADA">
              <w:rPr>
                <w:rFonts w:ascii="Times New Roman" w:hAnsi="Times New Roman" w:cs="Times New Roman"/>
                <w:sz w:val="24"/>
                <w:szCs w:val="24"/>
              </w:rPr>
              <w:tab/>
              <w:t>11</w:t>
            </w:r>
          </w:hyperlink>
        </w:p>
        <w:p w14:paraId="31057C7A" w14:textId="77777777" w:rsidR="003537DC" w:rsidRPr="006B4ADA" w:rsidRDefault="003537DC" w:rsidP="003537DC">
          <w:pPr>
            <w:pStyle w:val="TOC8"/>
            <w:tabs>
              <w:tab w:val="right" w:leader="dot" w:pos="9939"/>
            </w:tabs>
            <w:ind w:left="748"/>
            <w:rPr>
              <w:rFonts w:ascii="Times New Roman" w:hAnsi="Times New Roman" w:cs="Times New Roman"/>
              <w:sz w:val="24"/>
              <w:szCs w:val="24"/>
            </w:rPr>
          </w:pPr>
          <w:r w:rsidRPr="006B4ADA">
            <w:rPr>
              <w:rFonts w:ascii="Times New Roman" w:hAnsi="Times New Roman" w:cs="Times New Roman"/>
              <w:sz w:val="24"/>
              <w:szCs w:val="24"/>
            </w:rPr>
            <w:t>Principles in the</w:t>
          </w:r>
          <w:r w:rsidRPr="006B4ADA">
            <w:rPr>
              <w:rFonts w:ascii="Times New Roman" w:hAnsi="Times New Roman" w:cs="Times New Roman"/>
              <w:spacing w:val="-20"/>
              <w:sz w:val="24"/>
              <w:szCs w:val="24"/>
            </w:rPr>
            <w:t xml:space="preserve"> Clinical </w:t>
          </w:r>
          <w:r w:rsidRPr="006B4ADA">
            <w:rPr>
              <w:rFonts w:ascii="Times New Roman" w:hAnsi="Times New Roman" w:cs="Times New Roman"/>
              <w:spacing w:val="-3"/>
              <w:sz w:val="24"/>
              <w:szCs w:val="24"/>
            </w:rPr>
            <w:t>Education</w:t>
          </w:r>
          <w:r w:rsidRPr="006B4ADA">
            <w:rPr>
              <w:rFonts w:ascii="Times New Roman" w:hAnsi="Times New Roman" w:cs="Times New Roman"/>
              <w:spacing w:val="-7"/>
              <w:sz w:val="24"/>
              <w:szCs w:val="24"/>
            </w:rPr>
            <w:t xml:space="preserve"> </w:t>
          </w:r>
          <w:r w:rsidRPr="006B4ADA">
            <w:rPr>
              <w:rFonts w:ascii="Times New Roman" w:hAnsi="Times New Roman" w:cs="Times New Roman"/>
              <w:sz w:val="24"/>
              <w:szCs w:val="24"/>
            </w:rPr>
            <w:t>Experience</w:t>
          </w:r>
          <w:r w:rsidRPr="006B4ADA">
            <w:rPr>
              <w:rFonts w:ascii="Times New Roman" w:hAnsi="Times New Roman" w:cs="Times New Roman"/>
              <w:sz w:val="24"/>
              <w:szCs w:val="24"/>
            </w:rPr>
            <w:tab/>
            <w:t>12</w:t>
          </w:r>
        </w:p>
        <w:p w14:paraId="3A851822" w14:textId="07FA3B54" w:rsidR="003537DC" w:rsidRPr="006B4ADA" w:rsidRDefault="003537DC" w:rsidP="003537DC">
          <w:pPr>
            <w:pStyle w:val="TOC8"/>
            <w:tabs>
              <w:tab w:val="right" w:leader="dot" w:pos="9939"/>
            </w:tabs>
            <w:spacing w:before="160"/>
            <w:ind w:left="743"/>
            <w:rPr>
              <w:rFonts w:ascii="Times New Roman" w:hAnsi="Times New Roman" w:cs="Times New Roman"/>
              <w:sz w:val="24"/>
              <w:szCs w:val="24"/>
            </w:rPr>
          </w:pPr>
          <w:r w:rsidRPr="006B4ADA">
            <w:rPr>
              <w:rFonts w:ascii="Times New Roman" w:hAnsi="Times New Roman" w:cs="Times New Roman"/>
              <w:sz w:val="24"/>
              <w:szCs w:val="24"/>
            </w:rPr>
            <w:t>Guidelines for Students Selection</w:t>
          </w:r>
          <w:r w:rsidRPr="006B4ADA">
            <w:rPr>
              <w:rFonts w:ascii="Times New Roman" w:hAnsi="Times New Roman" w:cs="Times New Roman"/>
              <w:spacing w:val="-47"/>
              <w:sz w:val="24"/>
              <w:szCs w:val="24"/>
            </w:rPr>
            <w:t xml:space="preserve"> </w:t>
          </w:r>
          <w:r w:rsidRPr="006B4ADA">
            <w:rPr>
              <w:rFonts w:ascii="Times New Roman" w:hAnsi="Times New Roman" w:cs="Times New Roman"/>
              <w:sz w:val="24"/>
              <w:szCs w:val="24"/>
            </w:rPr>
            <w:t>of Clinical</w:t>
          </w:r>
          <w:r w:rsidRPr="006B4ADA">
            <w:rPr>
              <w:rFonts w:ascii="Times New Roman" w:hAnsi="Times New Roman" w:cs="Times New Roman"/>
              <w:spacing w:val="-11"/>
              <w:sz w:val="24"/>
              <w:szCs w:val="24"/>
            </w:rPr>
            <w:t xml:space="preserve"> </w:t>
          </w:r>
          <w:r w:rsidR="00327BDE">
            <w:rPr>
              <w:rFonts w:ascii="Times New Roman" w:hAnsi="Times New Roman" w:cs="Times New Roman"/>
              <w:sz w:val="24"/>
              <w:szCs w:val="24"/>
            </w:rPr>
            <w:t>Education Experiences</w:t>
          </w:r>
          <w:r w:rsidR="00327BDE">
            <w:rPr>
              <w:rFonts w:ascii="Times New Roman" w:hAnsi="Times New Roman" w:cs="Times New Roman"/>
              <w:sz w:val="24"/>
              <w:szCs w:val="24"/>
            </w:rPr>
            <w:tab/>
            <w:t>13</w:t>
          </w:r>
        </w:p>
        <w:p w14:paraId="1EFB9297" w14:textId="2C32CEDE" w:rsidR="003537DC" w:rsidRPr="006B4ADA" w:rsidRDefault="003537DC" w:rsidP="003537DC">
          <w:pPr>
            <w:pStyle w:val="TOC8"/>
            <w:tabs>
              <w:tab w:val="right" w:leader="dot" w:pos="9939"/>
            </w:tabs>
            <w:ind w:left="748"/>
            <w:rPr>
              <w:rFonts w:ascii="Times New Roman" w:hAnsi="Times New Roman" w:cs="Times New Roman"/>
              <w:sz w:val="24"/>
              <w:szCs w:val="24"/>
            </w:rPr>
          </w:pPr>
          <w:r w:rsidRPr="006B4ADA">
            <w:rPr>
              <w:rFonts w:ascii="Times New Roman" w:hAnsi="Times New Roman" w:cs="Times New Roman"/>
              <w:sz w:val="24"/>
              <w:szCs w:val="24"/>
            </w:rPr>
            <w:t>Student Responsibilities Prior to</w:t>
          </w:r>
          <w:r w:rsidRPr="006B4ADA">
            <w:rPr>
              <w:rFonts w:ascii="Times New Roman" w:hAnsi="Times New Roman" w:cs="Times New Roman"/>
              <w:spacing w:val="-38"/>
              <w:sz w:val="24"/>
              <w:szCs w:val="24"/>
            </w:rPr>
            <w:t xml:space="preserve"> </w:t>
          </w:r>
          <w:r w:rsidRPr="006B4ADA">
            <w:rPr>
              <w:rFonts w:ascii="Times New Roman" w:hAnsi="Times New Roman" w:cs="Times New Roman"/>
              <w:sz w:val="24"/>
              <w:szCs w:val="24"/>
            </w:rPr>
            <w:t>Each</w:t>
          </w:r>
          <w:r w:rsidR="000E6F99" w:rsidRPr="006B4ADA">
            <w:rPr>
              <w:rFonts w:ascii="Times New Roman" w:hAnsi="Times New Roman" w:cs="Times New Roman"/>
              <w:sz w:val="24"/>
              <w:szCs w:val="24"/>
            </w:rPr>
            <w:t xml:space="preserve"> Clinical</w:t>
          </w:r>
          <w:r w:rsidRPr="006B4ADA">
            <w:rPr>
              <w:rFonts w:ascii="Times New Roman" w:hAnsi="Times New Roman" w:cs="Times New Roman"/>
              <w:spacing w:val="-5"/>
              <w:sz w:val="24"/>
              <w:szCs w:val="24"/>
            </w:rPr>
            <w:t xml:space="preserve"> </w:t>
          </w:r>
          <w:r w:rsidR="00327BDE">
            <w:rPr>
              <w:rFonts w:ascii="Times New Roman" w:hAnsi="Times New Roman" w:cs="Times New Roman"/>
              <w:sz w:val="24"/>
              <w:szCs w:val="24"/>
            </w:rPr>
            <w:t>Education E</w:t>
          </w:r>
          <w:r w:rsidRPr="006B4ADA">
            <w:rPr>
              <w:rFonts w:ascii="Times New Roman" w:hAnsi="Times New Roman" w:cs="Times New Roman"/>
              <w:sz w:val="24"/>
              <w:szCs w:val="24"/>
            </w:rPr>
            <w:t>xperience</w:t>
          </w:r>
          <w:r w:rsidRPr="006B4ADA">
            <w:rPr>
              <w:rFonts w:ascii="Times New Roman" w:hAnsi="Times New Roman" w:cs="Times New Roman"/>
              <w:sz w:val="24"/>
              <w:szCs w:val="24"/>
            </w:rPr>
            <w:tab/>
            <w:t>16</w:t>
          </w:r>
        </w:p>
        <w:p w14:paraId="34337436" w14:textId="299AC7BD" w:rsidR="003537DC" w:rsidRPr="006B4ADA" w:rsidRDefault="000E6F99" w:rsidP="003537DC">
          <w:pPr>
            <w:pStyle w:val="TOC8"/>
            <w:tabs>
              <w:tab w:val="right" w:leader="dot" w:pos="9944"/>
            </w:tabs>
            <w:ind w:left="760"/>
            <w:rPr>
              <w:rFonts w:ascii="Times New Roman" w:hAnsi="Times New Roman" w:cs="Times New Roman"/>
              <w:sz w:val="24"/>
              <w:szCs w:val="24"/>
            </w:rPr>
          </w:pPr>
          <w:r w:rsidRPr="006B4ADA">
            <w:rPr>
              <w:rFonts w:ascii="Times New Roman" w:hAnsi="Times New Roman" w:cs="Times New Roman"/>
              <w:spacing w:val="-2"/>
              <w:sz w:val="24"/>
              <w:szCs w:val="24"/>
            </w:rPr>
            <w:t xml:space="preserve">Clinical </w:t>
          </w:r>
          <w:r w:rsidR="00327BDE">
            <w:rPr>
              <w:rFonts w:ascii="Times New Roman" w:hAnsi="Times New Roman" w:cs="Times New Roman"/>
              <w:spacing w:val="-2"/>
              <w:sz w:val="24"/>
              <w:szCs w:val="24"/>
            </w:rPr>
            <w:t>Education E</w:t>
          </w:r>
          <w:r w:rsidR="003537DC" w:rsidRPr="006B4ADA">
            <w:rPr>
              <w:rFonts w:ascii="Times New Roman" w:hAnsi="Times New Roman" w:cs="Times New Roman"/>
              <w:spacing w:val="-2"/>
              <w:sz w:val="24"/>
              <w:szCs w:val="24"/>
            </w:rPr>
            <w:t>xperiences</w:t>
          </w:r>
          <w:r w:rsidR="003537DC" w:rsidRPr="006B4ADA">
            <w:rPr>
              <w:rFonts w:ascii="Times New Roman" w:hAnsi="Times New Roman" w:cs="Times New Roman"/>
              <w:spacing w:val="-13"/>
              <w:sz w:val="24"/>
              <w:szCs w:val="24"/>
            </w:rPr>
            <w:t xml:space="preserve"> </w:t>
          </w:r>
          <w:r w:rsidR="00327BDE">
            <w:rPr>
              <w:rFonts w:ascii="Times New Roman" w:hAnsi="Times New Roman" w:cs="Times New Roman"/>
              <w:sz w:val="24"/>
              <w:szCs w:val="24"/>
            </w:rPr>
            <w:t>Forms</w:t>
          </w:r>
          <w:r w:rsidR="00327BDE">
            <w:rPr>
              <w:rFonts w:ascii="Times New Roman" w:hAnsi="Times New Roman" w:cs="Times New Roman"/>
              <w:sz w:val="24"/>
              <w:szCs w:val="24"/>
            </w:rPr>
            <w:tab/>
            <w:t>18</w:t>
          </w:r>
        </w:p>
        <w:p w14:paraId="34FE0ECA" w14:textId="34DAD765" w:rsidR="003537DC" w:rsidRPr="006B4ADA" w:rsidRDefault="003537DC" w:rsidP="003537DC">
          <w:pPr>
            <w:pStyle w:val="TOC8"/>
            <w:tabs>
              <w:tab w:val="right" w:leader="dot" w:pos="9939"/>
            </w:tabs>
            <w:ind w:left="750"/>
            <w:rPr>
              <w:rFonts w:ascii="Times New Roman" w:hAnsi="Times New Roman" w:cs="Times New Roman"/>
              <w:sz w:val="24"/>
              <w:szCs w:val="24"/>
            </w:rPr>
          </w:pPr>
          <w:r w:rsidRPr="006B4ADA">
            <w:rPr>
              <w:rFonts w:ascii="Times New Roman" w:hAnsi="Times New Roman" w:cs="Times New Roman"/>
              <w:spacing w:val="-3"/>
              <w:sz w:val="24"/>
              <w:szCs w:val="24"/>
            </w:rPr>
            <w:t xml:space="preserve">Attendance </w:t>
          </w:r>
          <w:r w:rsidRPr="006B4ADA">
            <w:rPr>
              <w:rFonts w:ascii="Times New Roman" w:hAnsi="Times New Roman" w:cs="Times New Roman"/>
              <w:sz w:val="24"/>
              <w:szCs w:val="24"/>
            </w:rPr>
            <w:t>Policy for</w:t>
          </w:r>
          <w:r w:rsidRPr="006B4ADA">
            <w:rPr>
              <w:rFonts w:ascii="Times New Roman" w:hAnsi="Times New Roman" w:cs="Times New Roman"/>
              <w:spacing w:val="-33"/>
              <w:sz w:val="24"/>
              <w:szCs w:val="24"/>
            </w:rPr>
            <w:t xml:space="preserve"> </w:t>
          </w:r>
          <w:r w:rsidRPr="006B4ADA">
            <w:rPr>
              <w:rFonts w:ascii="Times New Roman" w:hAnsi="Times New Roman" w:cs="Times New Roman"/>
              <w:sz w:val="24"/>
              <w:szCs w:val="24"/>
            </w:rPr>
            <w:t>Clinical</w:t>
          </w:r>
          <w:r w:rsidRPr="006B4ADA">
            <w:rPr>
              <w:rFonts w:ascii="Times New Roman" w:hAnsi="Times New Roman" w:cs="Times New Roman"/>
              <w:spacing w:val="-9"/>
              <w:sz w:val="24"/>
              <w:szCs w:val="24"/>
            </w:rPr>
            <w:t xml:space="preserve"> </w:t>
          </w:r>
          <w:r w:rsidR="00327BDE">
            <w:rPr>
              <w:rFonts w:ascii="Times New Roman" w:hAnsi="Times New Roman" w:cs="Times New Roman"/>
              <w:sz w:val="24"/>
              <w:szCs w:val="24"/>
            </w:rPr>
            <w:t>Education Experiences</w:t>
          </w:r>
          <w:r w:rsidR="00327BDE">
            <w:rPr>
              <w:rFonts w:ascii="Times New Roman" w:hAnsi="Times New Roman" w:cs="Times New Roman"/>
              <w:sz w:val="24"/>
              <w:szCs w:val="24"/>
            </w:rPr>
            <w:tab/>
            <w:t>20</w:t>
          </w:r>
        </w:p>
        <w:p w14:paraId="118A26B0" w14:textId="3BE5B5EE" w:rsidR="003537DC" w:rsidRPr="006B4ADA" w:rsidRDefault="003537DC" w:rsidP="003537DC">
          <w:pPr>
            <w:pStyle w:val="TOC8"/>
            <w:tabs>
              <w:tab w:val="right" w:leader="dot" w:pos="9939"/>
            </w:tabs>
            <w:spacing w:before="160"/>
            <w:ind w:left="750"/>
            <w:rPr>
              <w:rFonts w:ascii="Times New Roman" w:hAnsi="Times New Roman" w:cs="Times New Roman"/>
              <w:sz w:val="24"/>
              <w:szCs w:val="24"/>
            </w:rPr>
          </w:pPr>
          <w:r w:rsidRPr="006B4ADA">
            <w:rPr>
              <w:rFonts w:ascii="Times New Roman" w:hAnsi="Times New Roman" w:cs="Times New Roman"/>
              <w:sz w:val="24"/>
              <w:szCs w:val="24"/>
            </w:rPr>
            <w:t>Daily Schedule During</w:t>
          </w:r>
          <w:r w:rsidRPr="006B4ADA">
            <w:rPr>
              <w:rFonts w:ascii="Times New Roman" w:hAnsi="Times New Roman" w:cs="Times New Roman"/>
              <w:spacing w:val="-42"/>
              <w:sz w:val="24"/>
              <w:szCs w:val="24"/>
            </w:rPr>
            <w:t xml:space="preserve"> </w:t>
          </w:r>
          <w:r w:rsidRPr="006B4ADA">
            <w:rPr>
              <w:rFonts w:ascii="Times New Roman" w:hAnsi="Times New Roman" w:cs="Times New Roman"/>
              <w:sz w:val="24"/>
              <w:szCs w:val="24"/>
            </w:rPr>
            <w:t>Clinical</w:t>
          </w:r>
          <w:r w:rsidRPr="006B4ADA">
            <w:rPr>
              <w:rFonts w:ascii="Times New Roman" w:hAnsi="Times New Roman" w:cs="Times New Roman"/>
              <w:spacing w:val="-6"/>
              <w:sz w:val="24"/>
              <w:szCs w:val="24"/>
            </w:rPr>
            <w:t xml:space="preserve"> </w:t>
          </w:r>
          <w:r w:rsidR="00327BDE">
            <w:rPr>
              <w:rFonts w:ascii="Times New Roman" w:hAnsi="Times New Roman" w:cs="Times New Roman"/>
              <w:sz w:val="24"/>
              <w:szCs w:val="24"/>
            </w:rPr>
            <w:t>Education Experience</w:t>
          </w:r>
          <w:r w:rsidR="00327BDE">
            <w:rPr>
              <w:rFonts w:ascii="Times New Roman" w:hAnsi="Times New Roman" w:cs="Times New Roman"/>
              <w:sz w:val="24"/>
              <w:szCs w:val="24"/>
            </w:rPr>
            <w:tab/>
            <w:t>21</w:t>
          </w:r>
        </w:p>
        <w:p w14:paraId="79F83C00" w14:textId="0E15A942" w:rsidR="00327BDE" w:rsidRPr="00327BDE" w:rsidRDefault="008B1CCA" w:rsidP="00327BDE">
          <w:pPr>
            <w:pStyle w:val="TOC8"/>
            <w:tabs>
              <w:tab w:val="right" w:leader="dot" w:pos="9939"/>
            </w:tabs>
            <w:spacing w:before="160"/>
            <w:ind w:left="762"/>
            <w:rPr>
              <w:rFonts w:ascii="Times New Roman" w:hAnsi="Times New Roman" w:cs="Times New Roman"/>
              <w:sz w:val="24"/>
              <w:szCs w:val="24"/>
            </w:rPr>
          </w:pPr>
          <w:hyperlink w:anchor="_TOC_250022" w:history="1">
            <w:r w:rsidR="003537DC" w:rsidRPr="006B4ADA">
              <w:rPr>
                <w:rFonts w:ascii="Times New Roman" w:hAnsi="Times New Roman" w:cs="Times New Roman"/>
                <w:sz w:val="24"/>
                <w:szCs w:val="24"/>
              </w:rPr>
              <w:t>Dress</w:t>
            </w:r>
            <w:r w:rsidR="003537DC" w:rsidRPr="006B4ADA">
              <w:rPr>
                <w:rFonts w:ascii="Times New Roman" w:hAnsi="Times New Roman" w:cs="Times New Roman"/>
                <w:spacing w:val="-8"/>
                <w:sz w:val="24"/>
                <w:szCs w:val="24"/>
              </w:rPr>
              <w:t xml:space="preserve"> </w:t>
            </w:r>
            <w:r w:rsidR="003537DC" w:rsidRPr="006B4ADA">
              <w:rPr>
                <w:rFonts w:ascii="Times New Roman" w:hAnsi="Times New Roman" w:cs="Times New Roman"/>
                <w:sz w:val="24"/>
                <w:szCs w:val="24"/>
              </w:rPr>
              <w:t>Code</w:t>
            </w:r>
            <w:r w:rsidR="003537DC" w:rsidRPr="006B4ADA">
              <w:rPr>
                <w:rFonts w:ascii="Times New Roman" w:hAnsi="Times New Roman" w:cs="Times New Roman"/>
                <w:sz w:val="24"/>
                <w:szCs w:val="24"/>
              </w:rPr>
              <w:tab/>
              <w:t>2</w:t>
            </w:r>
          </w:hyperlink>
          <w:r w:rsidR="00327BDE">
            <w:rPr>
              <w:rFonts w:ascii="Times New Roman" w:hAnsi="Times New Roman" w:cs="Times New Roman"/>
              <w:sz w:val="24"/>
              <w:szCs w:val="24"/>
            </w:rPr>
            <w:t>2</w:t>
          </w:r>
        </w:p>
        <w:p w14:paraId="0570E236" w14:textId="338FDB85" w:rsidR="00327BDE" w:rsidRPr="00327BDE" w:rsidRDefault="00327BDE" w:rsidP="00327BDE">
          <w:pPr>
            <w:pStyle w:val="TOC8"/>
            <w:tabs>
              <w:tab w:val="right" w:leader="dot" w:pos="9939"/>
            </w:tabs>
            <w:spacing w:before="165"/>
            <w:ind w:left="743"/>
            <w:rPr>
              <w:rFonts w:ascii="Times New Roman" w:hAnsi="Times New Roman" w:cs="Times New Roman"/>
              <w:sz w:val="24"/>
              <w:szCs w:val="24"/>
            </w:rPr>
          </w:pPr>
          <w:r>
            <w:rPr>
              <w:rFonts w:ascii="Times New Roman" w:hAnsi="Times New Roman" w:cs="Times New Roman"/>
              <w:sz w:val="24"/>
              <w:szCs w:val="24"/>
            </w:rPr>
            <w:t>School of Physical Therapy Policies</w:t>
          </w:r>
          <w:r>
            <w:rPr>
              <w:rFonts w:ascii="Times New Roman" w:hAnsi="Times New Roman" w:cs="Times New Roman"/>
              <w:sz w:val="24"/>
              <w:szCs w:val="24"/>
            </w:rPr>
            <w:tab/>
            <w:t>23</w:t>
          </w:r>
        </w:p>
        <w:p w14:paraId="319B0674" w14:textId="59EAB29D" w:rsidR="003537DC" w:rsidRPr="006B4ADA" w:rsidRDefault="003537DC" w:rsidP="003537DC">
          <w:pPr>
            <w:pStyle w:val="TOC8"/>
            <w:tabs>
              <w:tab w:val="right" w:leader="dot" w:pos="9939"/>
            </w:tabs>
            <w:spacing w:before="160"/>
            <w:ind w:left="753"/>
            <w:rPr>
              <w:rFonts w:ascii="Times New Roman" w:hAnsi="Times New Roman" w:cs="Times New Roman"/>
              <w:sz w:val="24"/>
              <w:szCs w:val="24"/>
            </w:rPr>
          </w:pPr>
          <w:r w:rsidRPr="006B4ADA">
            <w:rPr>
              <w:rFonts w:ascii="Times New Roman" w:hAnsi="Times New Roman" w:cs="Times New Roman"/>
              <w:sz w:val="24"/>
              <w:szCs w:val="24"/>
            </w:rPr>
            <w:t>Safety in the</w:t>
          </w:r>
          <w:r w:rsidRPr="006B4ADA">
            <w:rPr>
              <w:rFonts w:ascii="Times New Roman" w:hAnsi="Times New Roman" w:cs="Times New Roman"/>
              <w:spacing w:val="-29"/>
              <w:sz w:val="24"/>
              <w:szCs w:val="24"/>
            </w:rPr>
            <w:t xml:space="preserve"> </w:t>
          </w:r>
          <w:r w:rsidRPr="006B4ADA">
            <w:rPr>
              <w:rFonts w:ascii="Times New Roman" w:hAnsi="Times New Roman" w:cs="Times New Roman"/>
              <w:sz w:val="24"/>
              <w:szCs w:val="24"/>
            </w:rPr>
            <w:t>Clinic</w:t>
          </w:r>
          <w:r w:rsidRPr="006B4ADA">
            <w:rPr>
              <w:rFonts w:ascii="Times New Roman" w:hAnsi="Times New Roman" w:cs="Times New Roman"/>
              <w:spacing w:val="-7"/>
              <w:sz w:val="24"/>
              <w:szCs w:val="24"/>
            </w:rPr>
            <w:t xml:space="preserve"> </w:t>
          </w:r>
          <w:r w:rsidR="00B53FB1">
            <w:rPr>
              <w:rFonts w:ascii="Times New Roman" w:hAnsi="Times New Roman" w:cs="Times New Roman"/>
              <w:sz w:val="24"/>
              <w:szCs w:val="24"/>
            </w:rPr>
            <w:t>Policy</w:t>
          </w:r>
          <w:r w:rsidR="00B53FB1">
            <w:rPr>
              <w:rFonts w:ascii="Times New Roman" w:hAnsi="Times New Roman" w:cs="Times New Roman"/>
              <w:sz w:val="24"/>
              <w:szCs w:val="24"/>
            </w:rPr>
            <w:tab/>
            <w:t>26</w:t>
          </w:r>
        </w:p>
        <w:p w14:paraId="23535B85" w14:textId="30515097" w:rsidR="003537DC" w:rsidRPr="006B4ADA" w:rsidRDefault="00CC6DA2" w:rsidP="00CC6DA2">
          <w:pPr>
            <w:pStyle w:val="TOC8"/>
            <w:tabs>
              <w:tab w:val="right" w:leader="dot" w:pos="9939"/>
            </w:tabs>
            <w:ind w:left="0"/>
            <w:rPr>
              <w:rFonts w:ascii="Times New Roman" w:hAnsi="Times New Roman" w:cs="Times New Roman"/>
              <w:sz w:val="24"/>
              <w:szCs w:val="24"/>
            </w:rPr>
          </w:pPr>
          <w:r w:rsidRPr="006B4ADA">
            <w:rPr>
              <w:rFonts w:ascii="Times New Roman" w:hAnsi="Times New Roman" w:cs="Times New Roman"/>
              <w:sz w:val="24"/>
              <w:szCs w:val="24"/>
            </w:rPr>
            <w:t xml:space="preserve">            </w:t>
          </w:r>
          <w:hyperlink w:anchor="_TOC_250021" w:history="1">
            <w:r w:rsidR="003537DC" w:rsidRPr="006B4ADA">
              <w:rPr>
                <w:rFonts w:ascii="Times New Roman" w:hAnsi="Times New Roman" w:cs="Times New Roman"/>
                <w:sz w:val="24"/>
                <w:szCs w:val="24"/>
              </w:rPr>
              <w:t>Student Health Care</w:t>
            </w:r>
            <w:r w:rsidR="003537DC" w:rsidRPr="006B4ADA">
              <w:rPr>
                <w:rFonts w:ascii="Times New Roman" w:hAnsi="Times New Roman" w:cs="Times New Roman"/>
                <w:spacing w:val="-25"/>
                <w:sz w:val="24"/>
                <w:szCs w:val="24"/>
              </w:rPr>
              <w:t xml:space="preserve"> </w:t>
            </w:r>
            <w:r w:rsidR="003537DC" w:rsidRPr="006B4ADA">
              <w:rPr>
                <w:rFonts w:ascii="Times New Roman" w:hAnsi="Times New Roman" w:cs="Times New Roman"/>
                <w:sz w:val="24"/>
                <w:szCs w:val="24"/>
              </w:rPr>
              <w:t>and</w:t>
            </w:r>
            <w:r w:rsidR="003537DC" w:rsidRPr="006B4ADA">
              <w:rPr>
                <w:rFonts w:ascii="Times New Roman" w:hAnsi="Times New Roman" w:cs="Times New Roman"/>
                <w:spacing w:val="-5"/>
                <w:sz w:val="24"/>
                <w:szCs w:val="24"/>
              </w:rPr>
              <w:t xml:space="preserve"> </w:t>
            </w:r>
            <w:r w:rsidR="003537DC" w:rsidRPr="006B4ADA">
              <w:rPr>
                <w:rFonts w:ascii="Times New Roman" w:hAnsi="Times New Roman" w:cs="Times New Roman"/>
                <w:sz w:val="24"/>
                <w:szCs w:val="24"/>
              </w:rPr>
              <w:t>Emergencies</w:t>
            </w:r>
            <w:r w:rsidR="003537DC" w:rsidRPr="006B4ADA">
              <w:rPr>
                <w:rFonts w:ascii="Times New Roman" w:hAnsi="Times New Roman" w:cs="Times New Roman"/>
                <w:sz w:val="24"/>
                <w:szCs w:val="24"/>
              </w:rPr>
              <w:tab/>
              <w:t>2</w:t>
            </w:r>
          </w:hyperlink>
          <w:r w:rsidR="00B53FB1">
            <w:rPr>
              <w:rFonts w:ascii="Times New Roman" w:hAnsi="Times New Roman" w:cs="Times New Roman"/>
              <w:sz w:val="24"/>
              <w:szCs w:val="24"/>
            </w:rPr>
            <w:t>7</w:t>
          </w:r>
        </w:p>
        <w:p w14:paraId="4FEACCD1" w14:textId="7E412771" w:rsidR="003537DC" w:rsidRPr="006B4ADA" w:rsidRDefault="003537DC" w:rsidP="003537DC">
          <w:pPr>
            <w:pStyle w:val="TOC8"/>
            <w:tabs>
              <w:tab w:val="right" w:leader="dot" w:pos="9939"/>
            </w:tabs>
            <w:ind w:left="738"/>
            <w:rPr>
              <w:rFonts w:ascii="Times New Roman" w:hAnsi="Times New Roman" w:cs="Times New Roman"/>
              <w:sz w:val="24"/>
              <w:szCs w:val="24"/>
            </w:rPr>
          </w:pPr>
          <w:r w:rsidRPr="006B4ADA">
            <w:rPr>
              <w:rFonts w:ascii="Times New Roman" w:hAnsi="Times New Roman" w:cs="Times New Roman"/>
              <w:sz w:val="24"/>
              <w:szCs w:val="24"/>
            </w:rPr>
            <w:t xml:space="preserve">Marshall University </w:t>
          </w:r>
          <w:r w:rsidRPr="006B4ADA">
            <w:rPr>
              <w:rFonts w:ascii="Times New Roman" w:hAnsi="Times New Roman" w:cs="Times New Roman"/>
              <w:spacing w:val="-3"/>
              <w:sz w:val="24"/>
              <w:szCs w:val="24"/>
            </w:rPr>
            <w:t xml:space="preserve">Alcohol </w:t>
          </w:r>
          <w:r w:rsidRPr="006B4ADA">
            <w:rPr>
              <w:rFonts w:ascii="Times New Roman" w:hAnsi="Times New Roman" w:cs="Times New Roman"/>
              <w:sz w:val="24"/>
              <w:szCs w:val="24"/>
            </w:rPr>
            <w:t>and Substance</w:t>
          </w:r>
          <w:r w:rsidRPr="006B4ADA">
            <w:rPr>
              <w:rFonts w:ascii="Times New Roman" w:hAnsi="Times New Roman" w:cs="Times New Roman"/>
              <w:spacing w:val="-38"/>
              <w:sz w:val="24"/>
              <w:szCs w:val="24"/>
            </w:rPr>
            <w:t xml:space="preserve"> </w:t>
          </w:r>
          <w:r w:rsidRPr="006B4ADA">
            <w:rPr>
              <w:rFonts w:ascii="Times New Roman" w:hAnsi="Times New Roman" w:cs="Times New Roman"/>
              <w:spacing w:val="-4"/>
              <w:sz w:val="24"/>
              <w:szCs w:val="24"/>
            </w:rPr>
            <w:t>Abuse</w:t>
          </w:r>
          <w:r w:rsidRPr="006B4ADA">
            <w:rPr>
              <w:rFonts w:ascii="Times New Roman" w:hAnsi="Times New Roman" w:cs="Times New Roman"/>
              <w:spacing w:val="-8"/>
              <w:sz w:val="24"/>
              <w:szCs w:val="24"/>
            </w:rPr>
            <w:t xml:space="preserve"> </w:t>
          </w:r>
          <w:r w:rsidR="00B53FB1">
            <w:rPr>
              <w:rFonts w:ascii="Times New Roman" w:hAnsi="Times New Roman" w:cs="Times New Roman"/>
              <w:sz w:val="24"/>
              <w:szCs w:val="24"/>
            </w:rPr>
            <w:t>Policy</w:t>
          </w:r>
          <w:r w:rsidR="00B53FB1">
            <w:rPr>
              <w:rFonts w:ascii="Times New Roman" w:hAnsi="Times New Roman" w:cs="Times New Roman"/>
              <w:sz w:val="24"/>
              <w:szCs w:val="24"/>
            </w:rPr>
            <w:tab/>
            <w:t>28</w:t>
          </w:r>
        </w:p>
        <w:p w14:paraId="7DC03D0C" w14:textId="0BBD7033" w:rsidR="003537DC" w:rsidRPr="006B4ADA" w:rsidRDefault="00CC6DA2" w:rsidP="00CC6DA2">
          <w:pPr>
            <w:pStyle w:val="TOC8"/>
            <w:tabs>
              <w:tab w:val="right" w:leader="dot" w:pos="9939"/>
            </w:tabs>
            <w:spacing w:before="160"/>
            <w:ind w:left="0"/>
            <w:rPr>
              <w:rFonts w:ascii="Times New Roman" w:hAnsi="Times New Roman" w:cs="Times New Roman"/>
              <w:sz w:val="24"/>
              <w:szCs w:val="24"/>
            </w:rPr>
          </w:pPr>
          <w:r w:rsidRPr="006B4ADA">
            <w:rPr>
              <w:rFonts w:ascii="Times New Roman" w:hAnsi="Times New Roman" w:cs="Times New Roman"/>
              <w:sz w:val="24"/>
              <w:szCs w:val="24"/>
            </w:rPr>
            <w:t xml:space="preserve">            </w:t>
          </w:r>
          <w:r w:rsidR="003537DC" w:rsidRPr="006B4ADA">
            <w:rPr>
              <w:rFonts w:ascii="Times New Roman" w:hAnsi="Times New Roman" w:cs="Times New Roman"/>
              <w:sz w:val="24"/>
              <w:szCs w:val="24"/>
            </w:rPr>
            <w:t>Drug</w:t>
          </w:r>
          <w:r w:rsidR="003537DC" w:rsidRPr="006B4ADA">
            <w:rPr>
              <w:rFonts w:ascii="Times New Roman" w:hAnsi="Times New Roman" w:cs="Times New Roman"/>
              <w:spacing w:val="-6"/>
              <w:sz w:val="24"/>
              <w:szCs w:val="24"/>
            </w:rPr>
            <w:t xml:space="preserve"> </w:t>
          </w:r>
          <w:r w:rsidR="003537DC" w:rsidRPr="006B4ADA">
            <w:rPr>
              <w:rFonts w:ascii="Times New Roman" w:hAnsi="Times New Roman" w:cs="Times New Roman"/>
              <w:sz w:val="24"/>
              <w:szCs w:val="24"/>
            </w:rPr>
            <w:t>Screening</w:t>
          </w:r>
          <w:r w:rsidR="003537DC" w:rsidRPr="006B4ADA">
            <w:rPr>
              <w:rFonts w:ascii="Times New Roman" w:hAnsi="Times New Roman" w:cs="Times New Roman"/>
              <w:spacing w:val="-13"/>
              <w:sz w:val="24"/>
              <w:szCs w:val="24"/>
            </w:rPr>
            <w:t xml:space="preserve"> </w:t>
          </w:r>
          <w:r w:rsidR="00B53FB1">
            <w:rPr>
              <w:rFonts w:ascii="Times New Roman" w:hAnsi="Times New Roman" w:cs="Times New Roman"/>
              <w:sz w:val="24"/>
              <w:szCs w:val="24"/>
            </w:rPr>
            <w:t>Policy</w:t>
          </w:r>
          <w:r w:rsidR="00B53FB1">
            <w:rPr>
              <w:rFonts w:ascii="Times New Roman" w:hAnsi="Times New Roman" w:cs="Times New Roman"/>
              <w:sz w:val="24"/>
              <w:szCs w:val="24"/>
            </w:rPr>
            <w:tab/>
            <w:t>29</w:t>
          </w:r>
        </w:p>
        <w:p w14:paraId="52F2EE5E" w14:textId="54EDD3F6" w:rsidR="003537DC" w:rsidRPr="006B4ADA" w:rsidRDefault="003537DC" w:rsidP="003537DC">
          <w:pPr>
            <w:pStyle w:val="TOC8"/>
            <w:tabs>
              <w:tab w:val="right" w:leader="dot" w:pos="9939"/>
            </w:tabs>
            <w:ind w:left="748"/>
            <w:rPr>
              <w:rFonts w:ascii="Times New Roman" w:hAnsi="Times New Roman" w:cs="Times New Roman"/>
              <w:sz w:val="24"/>
              <w:szCs w:val="24"/>
            </w:rPr>
          </w:pPr>
          <w:r w:rsidRPr="006B4ADA">
            <w:rPr>
              <w:rFonts w:ascii="Times New Roman" w:hAnsi="Times New Roman" w:cs="Times New Roman"/>
              <w:sz w:val="24"/>
              <w:szCs w:val="24"/>
            </w:rPr>
            <w:t>Criminal Background</w:t>
          </w:r>
          <w:r w:rsidRPr="006B4ADA">
            <w:rPr>
              <w:rFonts w:ascii="Times New Roman" w:hAnsi="Times New Roman" w:cs="Times New Roman"/>
              <w:spacing w:val="-23"/>
              <w:sz w:val="24"/>
              <w:szCs w:val="24"/>
            </w:rPr>
            <w:t xml:space="preserve"> </w:t>
          </w:r>
          <w:r w:rsidRPr="006B4ADA">
            <w:rPr>
              <w:rFonts w:ascii="Times New Roman" w:hAnsi="Times New Roman" w:cs="Times New Roman"/>
              <w:sz w:val="24"/>
              <w:szCs w:val="24"/>
            </w:rPr>
            <w:t>Check</w:t>
          </w:r>
          <w:r w:rsidRPr="006B4ADA">
            <w:rPr>
              <w:rFonts w:ascii="Times New Roman" w:hAnsi="Times New Roman" w:cs="Times New Roman"/>
              <w:spacing w:val="-5"/>
              <w:sz w:val="24"/>
              <w:szCs w:val="24"/>
            </w:rPr>
            <w:t xml:space="preserve"> </w:t>
          </w:r>
          <w:r w:rsidR="00B53FB1">
            <w:rPr>
              <w:rFonts w:ascii="Times New Roman" w:hAnsi="Times New Roman" w:cs="Times New Roman"/>
              <w:sz w:val="24"/>
              <w:szCs w:val="24"/>
            </w:rPr>
            <w:t>Policy</w:t>
          </w:r>
          <w:r w:rsidR="00B53FB1">
            <w:rPr>
              <w:rFonts w:ascii="Times New Roman" w:hAnsi="Times New Roman" w:cs="Times New Roman"/>
              <w:sz w:val="24"/>
              <w:szCs w:val="24"/>
            </w:rPr>
            <w:tab/>
            <w:t>30</w:t>
          </w:r>
        </w:p>
        <w:p w14:paraId="4CAF7379" w14:textId="10667472" w:rsidR="003537DC" w:rsidRPr="006B4ADA" w:rsidRDefault="003537DC" w:rsidP="003537DC">
          <w:pPr>
            <w:pStyle w:val="TOC8"/>
            <w:tabs>
              <w:tab w:val="right" w:leader="dot" w:pos="9939"/>
            </w:tabs>
            <w:spacing w:before="160"/>
            <w:ind w:left="743"/>
            <w:rPr>
              <w:rFonts w:ascii="Times New Roman" w:hAnsi="Times New Roman" w:cs="Times New Roman"/>
              <w:sz w:val="24"/>
              <w:szCs w:val="24"/>
            </w:rPr>
          </w:pPr>
          <w:r w:rsidRPr="006B4ADA">
            <w:rPr>
              <w:rFonts w:ascii="Times New Roman" w:hAnsi="Times New Roman" w:cs="Times New Roman"/>
              <w:sz w:val="24"/>
              <w:szCs w:val="24"/>
            </w:rPr>
            <w:t xml:space="preserve">Child </w:t>
          </w:r>
          <w:r w:rsidRPr="006B4ADA">
            <w:rPr>
              <w:rFonts w:ascii="Times New Roman" w:hAnsi="Times New Roman" w:cs="Times New Roman"/>
              <w:spacing w:val="-5"/>
              <w:sz w:val="24"/>
              <w:szCs w:val="24"/>
            </w:rPr>
            <w:t xml:space="preserve">Abuse </w:t>
          </w:r>
          <w:r w:rsidRPr="006B4ADA">
            <w:rPr>
              <w:rFonts w:ascii="Times New Roman" w:hAnsi="Times New Roman" w:cs="Times New Roman"/>
              <w:sz w:val="24"/>
              <w:szCs w:val="24"/>
            </w:rPr>
            <w:t xml:space="preserve">and </w:t>
          </w:r>
          <w:r w:rsidR="00C77B6C" w:rsidRPr="006B4ADA">
            <w:rPr>
              <w:rFonts w:ascii="Times New Roman" w:hAnsi="Times New Roman" w:cs="Times New Roman"/>
              <w:sz w:val="24"/>
              <w:szCs w:val="24"/>
            </w:rPr>
            <w:t>Elder</w:t>
          </w:r>
          <w:r w:rsidRPr="006B4ADA">
            <w:rPr>
              <w:rFonts w:ascii="Times New Roman" w:hAnsi="Times New Roman" w:cs="Times New Roman"/>
              <w:sz w:val="24"/>
              <w:szCs w:val="24"/>
            </w:rPr>
            <w:t xml:space="preserve"> </w:t>
          </w:r>
          <w:r w:rsidRPr="006B4ADA">
            <w:rPr>
              <w:rFonts w:ascii="Times New Roman" w:hAnsi="Times New Roman" w:cs="Times New Roman"/>
              <w:spacing w:val="-4"/>
              <w:sz w:val="24"/>
              <w:szCs w:val="24"/>
            </w:rPr>
            <w:t>Abuse</w:t>
          </w:r>
          <w:r w:rsidRPr="006B4ADA">
            <w:rPr>
              <w:rFonts w:ascii="Times New Roman" w:hAnsi="Times New Roman" w:cs="Times New Roman"/>
              <w:spacing w:val="-21"/>
              <w:sz w:val="24"/>
              <w:szCs w:val="24"/>
            </w:rPr>
            <w:t xml:space="preserve"> </w:t>
          </w:r>
          <w:r w:rsidRPr="006B4ADA">
            <w:rPr>
              <w:rFonts w:ascii="Times New Roman" w:hAnsi="Times New Roman" w:cs="Times New Roman"/>
              <w:sz w:val="24"/>
              <w:szCs w:val="24"/>
            </w:rPr>
            <w:t>Check</w:t>
          </w:r>
          <w:r w:rsidRPr="006B4ADA">
            <w:rPr>
              <w:rFonts w:ascii="Times New Roman" w:hAnsi="Times New Roman" w:cs="Times New Roman"/>
              <w:spacing w:val="-5"/>
              <w:sz w:val="24"/>
              <w:szCs w:val="24"/>
            </w:rPr>
            <w:t xml:space="preserve"> </w:t>
          </w:r>
          <w:r w:rsidR="00B53FB1">
            <w:rPr>
              <w:rFonts w:ascii="Times New Roman" w:hAnsi="Times New Roman" w:cs="Times New Roman"/>
              <w:sz w:val="24"/>
              <w:szCs w:val="24"/>
            </w:rPr>
            <w:t>Policy</w:t>
          </w:r>
          <w:r w:rsidR="00B53FB1">
            <w:rPr>
              <w:rFonts w:ascii="Times New Roman" w:hAnsi="Times New Roman" w:cs="Times New Roman"/>
              <w:sz w:val="24"/>
              <w:szCs w:val="24"/>
            </w:rPr>
            <w:tab/>
            <w:t>31</w:t>
          </w:r>
        </w:p>
        <w:p w14:paraId="01EDD54F" w14:textId="400FB1F3" w:rsidR="003537DC" w:rsidRPr="006B4ADA" w:rsidRDefault="003537DC" w:rsidP="003537DC">
          <w:pPr>
            <w:pStyle w:val="TOC8"/>
            <w:tabs>
              <w:tab w:val="right" w:leader="dot" w:pos="9939"/>
            </w:tabs>
            <w:ind w:left="741"/>
            <w:rPr>
              <w:rFonts w:ascii="Times New Roman" w:hAnsi="Times New Roman" w:cs="Times New Roman"/>
              <w:sz w:val="24"/>
              <w:szCs w:val="24"/>
            </w:rPr>
          </w:pPr>
          <w:r w:rsidRPr="006B4ADA">
            <w:rPr>
              <w:rFonts w:ascii="Times New Roman" w:hAnsi="Times New Roman" w:cs="Times New Roman"/>
              <w:sz w:val="24"/>
              <w:szCs w:val="24"/>
            </w:rPr>
            <w:t>Technical</w:t>
          </w:r>
          <w:r w:rsidRPr="006B4ADA">
            <w:rPr>
              <w:rFonts w:ascii="Times New Roman" w:hAnsi="Times New Roman" w:cs="Times New Roman"/>
              <w:spacing w:val="-13"/>
              <w:sz w:val="24"/>
              <w:szCs w:val="24"/>
            </w:rPr>
            <w:t xml:space="preserve"> </w:t>
          </w:r>
          <w:r w:rsidRPr="006B4ADA">
            <w:rPr>
              <w:rFonts w:ascii="Times New Roman" w:hAnsi="Times New Roman" w:cs="Times New Roman"/>
              <w:sz w:val="24"/>
              <w:szCs w:val="24"/>
            </w:rPr>
            <w:t>Standards</w:t>
          </w:r>
          <w:r w:rsidRPr="006B4ADA">
            <w:rPr>
              <w:rFonts w:ascii="Times New Roman" w:hAnsi="Times New Roman" w:cs="Times New Roman"/>
              <w:spacing w:val="-13"/>
              <w:sz w:val="24"/>
              <w:szCs w:val="24"/>
            </w:rPr>
            <w:t xml:space="preserve"> </w:t>
          </w:r>
          <w:r w:rsidR="00B53FB1">
            <w:rPr>
              <w:rFonts w:ascii="Times New Roman" w:hAnsi="Times New Roman" w:cs="Times New Roman"/>
              <w:sz w:val="24"/>
              <w:szCs w:val="24"/>
            </w:rPr>
            <w:t>Policy</w:t>
          </w:r>
          <w:r w:rsidR="00B53FB1">
            <w:rPr>
              <w:rFonts w:ascii="Times New Roman" w:hAnsi="Times New Roman" w:cs="Times New Roman"/>
              <w:sz w:val="24"/>
              <w:szCs w:val="24"/>
            </w:rPr>
            <w:tab/>
            <w:t>32</w:t>
          </w:r>
        </w:p>
        <w:p w14:paraId="1C1CDDD7" w14:textId="6958652C" w:rsidR="003537DC" w:rsidRPr="006B4ADA" w:rsidRDefault="008B1CCA" w:rsidP="003537DC">
          <w:pPr>
            <w:pStyle w:val="TOC8"/>
            <w:tabs>
              <w:tab w:val="right" w:leader="dot" w:pos="9939"/>
            </w:tabs>
            <w:ind w:left="743"/>
            <w:rPr>
              <w:rFonts w:ascii="Times New Roman" w:hAnsi="Times New Roman" w:cs="Times New Roman"/>
              <w:sz w:val="24"/>
              <w:szCs w:val="24"/>
            </w:rPr>
          </w:pPr>
          <w:hyperlink w:anchor="_TOC_250020" w:history="1">
            <w:r w:rsidR="003537DC" w:rsidRPr="006B4ADA">
              <w:rPr>
                <w:rFonts w:ascii="Times New Roman" w:hAnsi="Times New Roman" w:cs="Times New Roman"/>
                <w:sz w:val="24"/>
                <w:szCs w:val="24"/>
              </w:rPr>
              <w:t>Site Requirements for</w:t>
            </w:r>
            <w:r w:rsidR="003537DC" w:rsidRPr="006B4ADA">
              <w:rPr>
                <w:rFonts w:ascii="Times New Roman" w:hAnsi="Times New Roman" w:cs="Times New Roman"/>
                <w:spacing w:val="-36"/>
                <w:sz w:val="24"/>
                <w:szCs w:val="24"/>
              </w:rPr>
              <w:t xml:space="preserve"> </w:t>
            </w:r>
            <w:r w:rsidR="003537DC" w:rsidRPr="006B4ADA">
              <w:rPr>
                <w:rFonts w:ascii="Times New Roman" w:hAnsi="Times New Roman" w:cs="Times New Roman"/>
                <w:sz w:val="24"/>
                <w:szCs w:val="24"/>
              </w:rPr>
              <w:t>Clinical</w:t>
            </w:r>
            <w:r w:rsidR="003537DC" w:rsidRPr="006B4ADA">
              <w:rPr>
                <w:rFonts w:ascii="Times New Roman" w:hAnsi="Times New Roman" w:cs="Times New Roman"/>
                <w:spacing w:val="-6"/>
                <w:sz w:val="24"/>
                <w:szCs w:val="24"/>
              </w:rPr>
              <w:t xml:space="preserve"> </w:t>
            </w:r>
            <w:r w:rsidR="00327BDE">
              <w:rPr>
                <w:rFonts w:ascii="Times New Roman" w:hAnsi="Times New Roman" w:cs="Times New Roman"/>
                <w:sz w:val="24"/>
                <w:szCs w:val="24"/>
              </w:rPr>
              <w:t>Education E</w:t>
            </w:r>
            <w:r w:rsidR="003537DC" w:rsidRPr="006B4ADA">
              <w:rPr>
                <w:rFonts w:ascii="Times New Roman" w:hAnsi="Times New Roman" w:cs="Times New Roman"/>
                <w:sz w:val="24"/>
                <w:szCs w:val="24"/>
              </w:rPr>
              <w:t>xperiences</w:t>
            </w:r>
            <w:r w:rsidR="003537DC" w:rsidRPr="006B4ADA">
              <w:rPr>
                <w:rFonts w:ascii="Times New Roman" w:hAnsi="Times New Roman" w:cs="Times New Roman"/>
                <w:sz w:val="24"/>
                <w:szCs w:val="24"/>
              </w:rPr>
              <w:tab/>
              <w:t>33</w:t>
            </w:r>
          </w:hyperlink>
        </w:p>
        <w:p w14:paraId="1A77460B" w14:textId="0502E95D" w:rsidR="003537DC" w:rsidRPr="006B4ADA" w:rsidRDefault="00CC6DA2" w:rsidP="00CC6DA2">
          <w:pPr>
            <w:pStyle w:val="TOC8"/>
            <w:tabs>
              <w:tab w:val="right" w:leader="dot" w:pos="9939"/>
            </w:tabs>
            <w:spacing w:before="161"/>
            <w:ind w:left="0"/>
            <w:rPr>
              <w:rFonts w:ascii="Times New Roman" w:hAnsi="Times New Roman" w:cs="Times New Roman"/>
              <w:sz w:val="24"/>
              <w:szCs w:val="24"/>
            </w:rPr>
          </w:pPr>
          <w:r w:rsidRPr="006B4ADA">
            <w:rPr>
              <w:rFonts w:ascii="Times New Roman" w:hAnsi="Times New Roman" w:cs="Times New Roman"/>
              <w:sz w:val="24"/>
              <w:szCs w:val="24"/>
            </w:rPr>
            <w:t xml:space="preserve">            </w:t>
          </w:r>
          <w:r w:rsidR="003537DC" w:rsidRPr="006B4ADA">
            <w:rPr>
              <w:rFonts w:ascii="Times New Roman" w:hAnsi="Times New Roman" w:cs="Times New Roman"/>
              <w:sz w:val="24"/>
              <w:szCs w:val="24"/>
            </w:rPr>
            <w:t>Orientation to</w:t>
          </w:r>
          <w:r w:rsidR="003537DC" w:rsidRPr="006B4ADA">
            <w:rPr>
              <w:rFonts w:ascii="Times New Roman" w:hAnsi="Times New Roman" w:cs="Times New Roman"/>
              <w:spacing w:val="-19"/>
              <w:sz w:val="24"/>
              <w:szCs w:val="24"/>
            </w:rPr>
            <w:t xml:space="preserve"> </w:t>
          </w:r>
          <w:r w:rsidR="003537DC" w:rsidRPr="006B4ADA">
            <w:rPr>
              <w:rFonts w:ascii="Times New Roman" w:hAnsi="Times New Roman" w:cs="Times New Roman"/>
              <w:sz w:val="24"/>
              <w:szCs w:val="24"/>
            </w:rPr>
            <w:t>the</w:t>
          </w:r>
          <w:r w:rsidR="000E6F99" w:rsidRPr="006B4ADA">
            <w:rPr>
              <w:rFonts w:ascii="Times New Roman" w:hAnsi="Times New Roman" w:cs="Times New Roman"/>
              <w:sz w:val="24"/>
              <w:szCs w:val="24"/>
            </w:rPr>
            <w:t xml:space="preserve"> Clinical</w:t>
          </w:r>
          <w:r w:rsidR="003537DC" w:rsidRPr="006B4ADA">
            <w:rPr>
              <w:rFonts w:ascii="Times New Roman" w:hAnsi="Times New Roman" w:cs="Times New Roman"/>
              <w:spacing w:val="-8"/>
              <w:sz w:val="24"/>
              <w:szCs w:val="24"/>
            </w:rPr>
            <w:t xml:space="preserve"> </w:t>
          </w:r>
          <w:r w:rsidR="00327BDE">
            <w:rPr>
              <w:rFonts w:ascii="Times New Roman" w:hAnsi="Times New Roman" w:cs="Times New Roman"/>
              <w:sz w:val="24"/>
              <w:szCs w:val="24"/>
            </w:rPr>
            <w:t>Education E</w:t>
          </w:r>
          <w:r w:rsidR="003537DC" w:rsidRPr="006B4ADA">
            <w:rPr>
              <w:rFonts w:ascii="Times New Roman" w:hAnsi="Times New Roman" w:cs="Times New Roman"/>
              <w:sz w:val="24"/>
              <w:szCs w:val="24"/>
            </w:rPr>
            <w:t>xperience</w:t>
          </w:r>
          <w:r w:rsidR="003537DC" w:rsidRPr="006B4ADA">
            <w:rPr>
              <w:rFonts w:ascii="Times New Roman" w:hAnsi="Times New Roman" w:cs="Times New Roman"/>
              <w:sz w:val="24"/>
              <w:szCs w:val="24"/>
            </w:rPr>
            <w:tab/>
            <w:t>3</w:t>
          </w:r>
          <w:r w:rsidR="00B53FB1">
            <w:rPr>
              <w:rFonts w:ascii="Times New Roman" w:hAnsi="Times New Roman" w:cs="Times New Roman"/>
              <w:sz w:val="24"/>
              <w:szCs w:val="24"/>
            </w:rPr>
            <w:t>5</w:t>
          </w:r>
        </w:p>
        <w:p w14:paraId="6CC6E2AB" w14:textId="1CFAA049" w:rsidR="003537DC" w:rsidRPr="006B4ADA" w:rsidRDefault="008B1CCA" w:rsidP="003537DC">
          <w:pPr>
            <w:pStyle w:val="TOC8"/>
            <w:tabs>
              <w:tab w:val="right" w:leader="dot" w:pos="9939"/>
            </w:tabs>
            <w:ind w:left="753"/>
            <w:rPr>
              <w:rFonts w:ascii="Times New Roman" w:hAnsi="Times New Roman" w:cs="Times New Roman"/>
              <w:sz w:val="24"/>
              <w:szCs w:val="24"/>
            </w:rPr>
          </w:pPr>
          <w:hyperlink w:anchor="_TOC_250019" w:history="1">
            <w:r w:rsidR="003537DC" w:rsidRPr="006B4ADA">
              <w:rPr>
                <w:rFonts w:ascii="Times New Roman" w:hAnsi="Times New Roman" w:cs="Times New Roman"/>
                <w:sz w:val="24"/>
                <w:szCs w:val="24"/>
              </w:rPr>
              <w:t>Communication</w:t>
            </w:r>
            <w:r w:rsidR="003537DC" w:rsidRPr="006B4ADA">
              <w:rPr>
                <w:rFonts w:ascii="Times New Roman" w:hAnsi="Times New Roman" w:cs="Times New Roman"/>
                <w:sz w:val="24"/>
                <w:szCs w:val="24"/>
              </w:rPr>
              <w:tab/>
              <w:t>3</w:t>
            </w:r>
          </w:hyperlink>
          <w:r w:rsidR="00B53FB1">
            <w:rPr>
              <w:rFonts w:ascii="Times New Roman" w:hAnsi="Times New Roman" w:cs="Times New Roman"/>
              <w:sz w:val="24"/>
              <w:szCs w:val="24"/>
            </w:rPr>
            <w:t>6</w:t>
          </w:r>
        </w:p>
        <w:p w14:paraId="24F2AFB0" w14:textId="452FA43D" w:rsidR="003537DC" w:rsidRPr="006B4ADA" w:rsidRDefault="00B53FB1" w:rsidP="003537DC">
          <w:pPr>
            <w:tabs>
              <w:tab w:val="right" w:leader="dot" w:pos="9944"/>
            </w:tabs>
            <w:spacing w:before="162"/>
            <w:ind w:left="1446"/>
            <w:rPr>
              <w:rFonts w:ascii="Times New Roman" w:hAnsi="Times New Roman" w:cs="Times New Roman"/>
              <w:sz w:val="24"/>
              <w:szCs w:val="24"/>
            </w:rPr>
          </w:pPr>
          <w:r>
            <w:rPr>
              <w:rFonts w:ascii="Times New Roman" w:hAnsi="Times New Roman" w:cs="Times New Roman"/>
              <w:sz w:val="24"/>
              <w:szCs w:val="24"/>
            </w:rPr>
            <w:t xml:space="preserve">     </w:t>
          </w:r>
          <w:r w:rsidR="003537DC" w:rsidRPr="006B4ADA">
            <w:rPr>
              <w:rFonts w:ascii="Times New Roman" w:hAnsi="Times New Roman" w:cs="Times New Roman"/>
              <w:sz w:val="24"/>
              <w:szCs w:val="24"/>
            </w:rPr>
            <w:t>Between Clinical Facilities and School of</w:t>
          </w:r>
          <w:r w:rsidR="003537DC" w:rsidRPr="006B4ADA">
            <w:rPr>
              <w:rFonts w:ascii="Times New Roman" w:hAnsi="Times New Roman" w:cs="Times New Roman"/>
              <w:spacing w:val="-41"/>
              <w:sz w:val="24"/>
              <w:szCs w:val="24"/>
            </w:rPr>
            <w:t xml:space="preserve"> </w:t>
          </w:r>
          <w:r w:rsidR="003537DC" w:rsidRPr="006B4ADA">
            <w:rPr>
              <w:rFonts w:ascii="Times New Roman" w:hAnsi="Times New Roman" w:cs="Times New Roman"/>
              <w:sz w:val="24"/>
              <w:szCs w:val="24"/>
            </w:rPr>
            <w:t>Physical</w:t>
          </w:r>
          <w:r w:rsidR="003537DC" w:rsidRPr="006B4ADA">
            <w:rPr>
              <w:rFonts w:ascii="Times New Roman" w:hAnsi="Times New Roman" w:cs="Times New Roman"/>
              <w:spacing w:val="-9"/>
              <w:sz w:val="24"/>
              <w:szCs w:val="24"/>
            </w:rPr>
            <w:t xml:space="preserve"> </w:t>
          </w:r>
          <w:r>
            <w:rPr>
              <w:rFonts w:ascii="Times New Roman" w:hAnsi="Times New Roman" w:cs="Times New Roman"/>
              <w:sz w:val="24"/>
              <w:szCs w:val="24"/>
            </w:rPr>
            <w:t>Therapy</w:t>
          </w:r>
          <w:r>
            <w:rPr>
              <w:rFonts w:ascii="Times New Roman" w:hAnsi="Times New Roman" w:cs="Times New Roman"/>
              <w:sz w:val="24"/>
              <w:szCs w:val="24"/>
            </w:rPr>
            <w:tab/>
            <w:t>36</w:t>
          </w:r>
        </w:p>
        <w:p w14:paraId="0D4AA644" w14:textId="0E36AD8B" w:rsidR="003537DC" w:rsidRPr="006B4ADA" w:rsidRDefault="00B53FB1" w:rsidP="003537DC">
          <w:pPr>
            <w:tabs>
              <w:tab w:val="right" w:leader="dot" w:pos="9939"/>
            </w:tabs>
            <w:spacing w:before="163"/>
            <w:ind w:left="1468"/>
            <w:rPr>
              <w:rFonts w:ascii="Times New Roman" w:hAnsi="Times New Roman" w:cs="Times New Roman"/>
              <w:sz w:val="24"/>
              <w:szCs w:val="24"/>
            </w:rPr>
          </w:pPr>
          <w:r>
            <w:rPr>
              <w:rFonts w:ascii="Times New Roman" w:hAnsi="Times New Roman" w:cs="Times New Roman"/>
              <w:sz w:val="24"/>
              <w:szCs w:val="24"/>
            </w:rPr>
            <w:t xml:space="preserve">     </w:t>
          </w:r>
          <w:r w:rsidR="003537DC" w:rsidRPr="006B4ADA">
            <w:rPr>
              <w:rFonts w:ascii="Times New Roman" w:hAnsi="Times New Roman" w:cs="Times New Roman"/>
              <w:sz w:val="24"/>
              <w:szCs w:val="24"/>
            </w:rPr>
            <w:t>Between the Facility</w:t>
          </w:r>
          <w:r w:rsidR="003537DC" w:rsidRPr="006B4ADA">
            <w:rPr>
              <w:rFonts w:ascii="Times New Roman" w:hAnsi="Times New Roman" w:cs="Times New Roman"/>
              <w:spacing w:val="-37"/>
              <w:sz w:val="24"/>
              <w:szCs w:val="24"/>
            </w:rPr>
            <w:t xml:space="preserve"> </w:t>
          </w:r>
          <w:r w:rsidR="003537DC" w:rsidRPr="006B4ADA">
            <w:rPr>
              <w:rFonts w:ascii="Times New Roman" w:hAnsi="Times New Roman" w:cs="Times New Roman"/>
              <w:sz w:val="24"/>
              <w:szCs w:val="24"/>
            </w:rPr>
            <w:t>and</w:t>
          </w:r>
          <w:r w:rsidR="003537DC" w:rsidRPr="006B4ADA">
            <w:rPr>
              <w:rFonts w:ascii="Times New Roman" w:hAnsi="Times New Roman" w:cs="Times New Roman"/>
              <w:spacing w:val="-4"/>
              <w:sz w:val="24"/>
              <w:szCs w:val="24"/>
            </w:rPr>
            <w:t xml:space="preserve"> </w:t>
          </w:r>
          <w:r>
            <w:rPr>
              <w:rFonts w:ascii="Times New Roman" w:hAnsi="Times New Roman" w:cs="Times New Roman"/>
              <w:sz w:val="24"/>
              <w:szCs w:val="24"/>
            </w:rPr>
            <w:t>Student</w:t>
          </w:r>
          <w:r>
            <w:rPr>
              <w:rFonts w:ascii="Times New Roman" w:hAnsi="Times New Roman" w:cs="Times New Roman"/>
              <w:sz w:val="24"/>
              <w:szCs w:val="24"/>
            </w:rPr>
            <w:tab/>
            <w:t>37</w:t>
          </w:r>
        </w:p>
        <w:p w14:paraId="03D94271" w14:textId="72422ECD" w:rsidR="003537DC" w:rsidRPr="006B4ADA" w:rsidRDefault="00B53FB1" w:rsidP="003537DC">
          <w:pPr>
            <w:tabs>
              <w:tab w:val="right" w:leader="dot" w:pos="9944"/>
            </w:tabs>
            <w:spacing w:before="159"/>
            <w:ind w:left="1446"/>
            <w:rPr>
              <w:rFonts w:ascii="Times New Roman" w:hAnsi="Times New Roman" w:cs="Times New Roman"/>
              <w:sz w:val="24"/>
              <w:szCs w:val="24"/>
            </w:rPr>
          </w:pPr>
          <w:r>
            <w:rPr>
              <w:rFonts w:ascii="Times New Roman" w:hAnsi="Times New Roman" w:cs="Times New Roman"/>
              <w:sz w:val="24"/>
              <w:szCs w:val="24"/>
            </w:rPr>
            <w:t xml:space="preserve">     </w:t>
          </w:r>
          <w:r w:rsidR="003537DC" w:rsidRPr="006B4ADA">
            <w:rPr>
              <w:rFonts w:ascii="Times New Roman" w:hAnsi="Times New Roman" w:cs="Times New Roman"/>
              <w:sz w:val="24"/>
              <w:szCs w:val="24"/>
            </w:rPr>
            <w:t>Between the Student and the School</w:t>
          </w:r>
          <w:r w:rsidR="003537DC" w:rsidRPr="006B4ADA">
            <w:rPr>
              <w:rFonts w:ascii="Times New Roman" w:hAnsi="Times New Roman" w:cs="Times New Roman"/>
              <w:spacing w:val="-39"/>
              <w:sz w:val="24"/>
              <w:szCs w:val="24"/>
            </w:rPr>
            <w:t xml:space="preserve"> </w:t>
          </w:r>
          <w:r w:rsidR="000E6F99" w:rsidRPr="006B4ADA">
            <w:rPr>
              <w:rFonts w:ascii="Times New Roman" w:hAnsi="Times New Roman" w:cs="Times New Roman"/>
              <w:sz w:val="24"/>
              <w:szCs w:val="24"/>
            </w:rPr>
            <w:t>during Clinical</w:t>
          </w:r>
          <w:r w:rsidR="003537DC" w:rsidRPr="006B4ADA">
            <w:rPr>
              <w:rFonts w:ascii="Times New Roman" w:hAnsi="Times New Roman" w:cs="Times New Roman"/>
              <w:spacing w:val="-7"/>
              <w:sz w:val="24"/>
              <w:szCs w:val="24"/>
            </w:rPr>
            <w:t xml:space="preserve"> </w:t>
          </w:r>
          <w:r>
            <w:rPr>
              <w:rFonts w:ascii="Times New Roman" w:hAnsi="Times New Roman" w:cs="Times New Roman"/>
              <w:sz w:val="24"/>
              <w:szCs w:val="24"/>
            </w:rPr>
            <w:t>Education experience</w:t>
          </w:r>
          <w:r>
            <w:rPr>
              <w:rFonts w:ascii="Times New Roman" w:hAnsi="Times New Roman" w:cs="Times New Roman"/>
              <w:sz w:val="24"/>
              <w:szCs w:val="24"/>
            </w:rPr>
            <w:tab/>
            <w:t>38</w:t>
          </w:r>
        </w:p>
        <w:p w14:paraId="6839227F" w14:textId="00F33FB0" w:rsidR="003537DC" w:rsidRPr="006B4ADA" w:rsidRDefault="00CC6DA2" w:rsidP="003537DC">
          <w:pPr>
            <w:tabs>
              <w:tab w:val="right" w:leader="dot" w:pos="9957"/>
            </w:tabs>
            <w:spacing w:before="106"/>
            <w:ind w:left="1281"/>
            <w:rPr>
              <w:rFonts w:ascii="Times New Roman" w:hAnsi="Times New Roman" w:cs="Times New Roman"/>
              <w:sz w:val="24"/>
              <w:szCs w:val="24"/>
            </w:rPr>
          </w:pPr>
          <w:r w:rsidRPr="006B4ADA">
            <w:rPr>
              <w:rFonts w:ascii="Times New Roman" w:hAnsi="Times New Roman" w:cs="Times New Roman"/>
              <w:sz w:val="24"/>
              <w:szCs w:val="24"/>
            </w:rPr>
            <w:t xml:space="preserve">   </w:t>
          </w:r>
          <w:r w:rsidR="00B53FB1">
            <w:rPr>
              <w:rFonts w:ascii="Times New Roman" w:hAnsi="Times New Roman" w:cs="Times New Roman"/>
              <w:sz w:val="24"/>
              <w:szCs w:val="24"/>
            </w:rPr>
            <w:t xml:space="preserve">     </w:t>
          </w:r>
          <w:r w:rsidR="003537DC" w:rsidRPr="006B4ADA">
            <w:rPr>
              <w:rFonts w:ascii="Times New Roman" w:hAnsi="Times New Roman" w:cs="Times New Roman"/>
              <w:sz w:val="24"/>
              <w:szCs w:val="24"/>
            </w:rPr>
            <w:t>Between the DCE</w:t>
          </w:r>
          <w:r w:rsidR="003537DC" w:rsidRPr="006B4ADA">
            <w:rPr>
              <w:rFonts w:ascii="Times New Roman" w:hAnsi="Times New Roman" w:cs="Times New Roman"/>
              <w:spacing w:val="-12"/>
              <w:sz w:val="24"/>
              <w:szCs w:val="24"/>
            </w:rPr>
            <w:t xml:space="preserve"> </w:t>
          </w:r>
          <w:r w:rsidR="003537DC" w:rsidRPr="006B4ADA">
            <w:rPr>
              <w:rFonts w:ascii="Times New Roman" w:hAnsi="Times New Roman" w:cs="Times New Roman"/>
              <w:sz w:val="24"/>
              <w:szCs w:val="24"/>
            </w:rPr>
            <w:t>and</w:t>
          </w:r>
          <w:r w:rsidR="003537DC" w:rsidRPr="006B4ADA">
            <w:rPr>
              <w:rFonts w:ascii="Times New Roman" w:hAnsi="Times New Roman" w:cs="Times New Roman"/>
              <w:spacing w:val="-5"/>
              <w:sz w:val="24"/>
              <w:szCs w:val="24"/>
            </w:rPr>
            <w:t xml:space="preserve"> </w:t>
          </w:r>
          <w:r w:rsidR="00B53FB1">
            <w:rPr>
              <w:rFonts w:ascii="Times New Roman" w:hAnsi="Times New Roman" w:cs="Times New Roman"/>
              <w:sz w:val="24"/>
              <w:szCs w:val="24"/>
            </w:rPr>
            <w:t>faculty</w:t>
          </w:r>
          <w:r w:rsidR="00B53FB1">
            <w:rPr>
              <w:rFonts w:ascii="Times New Roman" w:hAnsi="Times New Roman" w:cs="Times New Roman"/>
              <w:sz w:val="24"/>
              <w:szCs w:val="24"/>
            </w:rPr>
            <w:tab/>
            <w:t>38</w:t>
          </w:r>
        </w:p>
        <w:p w14:paraId="163BE84B" w14:textId="7B1555CA" w:rsidR="003537DC" w:rsidRPr="006B4ADA" w:rsidRDefault="008B1CCA" w:rsidP="00CC6DA2">
          <w:pPr>
            <w:pStyle w:val="TOC8"/>
            <w:spacing w:before="158"/>
            <w:ind w:left="724" w:right="296"/>
            <w:rPr>
              <w:rFonts w:ascii="Times New Roman" w:hAnsi="Times New Roman" w:cs="Times New Roman"/>
              <w:sz w:val="24"/>
              <w:szCs w:val="24"/>
            </w:rPr>
          </w:pPr>
          <w:hyperlink w:anchor="_TOC_250018" w:history="1">
            <w:r w:rsidR="003537DC" w:rsidRPr="006B4ADA">
              <w:rPr>
                <w:rFonts w:ascii="Times New Roman" w:hAnsi="Times New Roman" w:cs="Times New Roman"/>
                <w:sz w:val="24"/>
                <w:szCs w:val="24"/>
              </w:rPr>
              <w:t>Evaluation  and Grading.......................................................................................................</w:t>
            </w:r>
          </w:hyperlink>
          <w:r w:rsidR="00B53FB1">
            <w:rPr>
              <w:rFonts w:ascii="Times New Roman" w:hAnsi="Times New Roman" w:cs="Times New Roman"/>
              <w:sz w:val="24"/>
              <w:szCs w:val="24"/>
            </w:rPr>
            <w:t>........39</w:t>
          </w:r>
        </w:p>
        <w:p w14:paraId="134B3055" w14:textId="25BE73E2" w:rsidR="003537DC" w:rsidRPr="006B4ADA" w:rsidRDefault="00B53FB1" w:rsidP="003537DC">
          <w:pPr>
            <w:tabs>
              <w:tab w:val="right" w:leader="dot" w:pos="9958"/>
            </w:tabs>
            <w:spacing w:before="158"/>
            <w:ind w:left="1238"/>
            <w:rPr>
              <w:rFonts w:ascii="Times New Roman" w:hAnsi="Times New Roman" w:cs="Times New Roman"/>
              <w:sz w:val="24"/>
              <w:szCs w:val="24"/>
            </w:rPr>
          </w:pPr>
          <w:r>
            <w:rPr>
              <w:rFonts w:ascii="Times New Roman" w:hAnsi="Times New Roman" w:cs="Times New Roman"/>
              <w:sz w:val="24"/>
              <w:szCs w:val="24"/>
            </w:rPr>
            <w:t>Grading</w:t>
          </w:r>
          <w:r>
            <w:rPr>
              <w:rFonts w:ascii="Times New Roman" w:hAnsi="Times New Roman" w:cs="Times New Roman"/>
              <w:sz w:val="24"/>
              <w:szCs w:val="24"/>
            </w:rPr>
            <w:tab/>
            <w:t>39</w:t>
          </w:r>
        </w:p>
        <w:p w14:paraId="4689F15D" w14:textId="4C4ADC02" w:rsidR="003537DC" w:rsidRPr="006B4ADA" w:rsidRDefault="003537DC" w:rsidP="003537DC">
          <w:pPr>
            <w:tabs>
              <w:tab w:val="right" w:leader="dot" w:pos="9953"/>
            </w:tabs>
            <w:spacing w:before="157"/>
            <w:ind w:left="1252"/>
            <w:rPr>
              <w:rFonts w:ascii="Times New Roman" w:hAnsi="Times New Roman" w:cs="Times New Roman"/>
              <w:sz w:val="24"/>
              <w:szCs w:val="24"/>
            </w:rPr>
          </w:pPr>
          <w:r w:rsidRPr="006B4ADA">
            <w:rPr>
              <w:rFonts w:ascii="Times New Roman" w:hAnsi="Times New Roman" w:cs="Times New Roman"/>
              <w:sz w:val="24"/>
              <w:szCs w:val="24"/>
            </w:rPr>
            <w:t>Formative</w:t>
          </w:r>
          <w:r w:rsidRPr="006B4ADA">
            <w:rPr>
              <w:rFonts w:ascii="Times New Roman" w:hAnsi="Times New Roman" w:cs="Times New Roman"/>
              <w:spacing w:val="-3"/>
              <w:sz w:val="24"/>
              <w:szCs w:val="24"/>
            </w:rPr>
            <w:t xml:space="preserve"> </w:t>
          </w:r>
          <w:r w:rsidR="00B53FB1">
            <w:rPr>
              <w:rFonts w:ascii="Times New Roman" w:hAnsi="Times New Roman" w:cs="Times New Roman"/>
              <w:sz w:val="24"/>
              <w:szCs w:val="24"/>
            </w:rPr>
            <w:t>Evaluations</w:t>
          </w:r>
          <w:r w:rsidR="00B53FB1">
            <w:rPr>
              <w:rFonts w:ascii="Times New Roman" w:hAnsi="Times New Roman" w:cs="Times New Roman"/>
              <w:sz w:val="24"/>
              <w:szCs w:val="24"/>
            </w:rPr>
            <w:tab/>
            <w:t>39</w:t>
          </w:r>
        </w:p>
        <w:p w14:paraId="34FD5760" w14:textId="105B4E4A" w:rsidR="003537DC" w:rsidRPr="006B4ADA" w:rsidRDefault="003537DC" w:rsidP="003537DC">
          <w:pPr>
            <w:tabs>
              <w:tab w:val="right" w:leader="dot" w:pos="9953"/>
            </w:tabs>
            <w:spacing w:before="160"/>
            <w:ind w:left="1250"/>
            <w:rPr>
              <w:rFonts w:ascii="Times New Roman" w:hAnsi="Times New Roman" w:cs="Times New Roman"/>
              <w:sz w:val="24"/>
              <w:szCs w:val="24"/>
            </w:rPr>
          </w:pPr>
          <w:r w:rsidRPr="006B4ADA">
            <w:rPr>
              <w:rFonts w:ascii="Times New Roman" w:hAnsi="Times New Roman" w:cs="Times New Roman"/>
              <w:sz w:val="24"/>
              <w:szCs w:val="24"/>
            </w:rPr>
            <w:t>Summative</w:t>
          </w:r>
          <w:r w:rsidRPr="006B4ADA">
            <w:rPr>
              <w:rFonts w:ascii="Times New Roman" w:hAnsi="Times New Roman" w:cs="Times New Roman"/>
              <w:spacing w:val="-3"/>
              <w:sz w:val="24"/>
              <w:szCs w:val="24"/>
            </w:rPr>
            <w:t xml:space="preserve"> </w:t>
          </w:r>
          <w:r w:rsidR="00B53FB1">
            <w:rPr>
              <w:rFonts w:ascii="Times New Roman" w:hAnsi="Times New Roman" w:cs="Times New Roman"/>
              <w:sz w:val="24"/>
              <w:szCs w:val="24"/>
            </w:rPr>
            <w:t>Evaluations</w:t>
          </w:r>
          <w:r w:rsidR="00B53FB1">
            <w:rPr>
              <w:rFonts w:ascii="Times New Roman" w:hAnsi="Times New Roman" w:cs="Times New Roman"/>
              <w:sz w:val="24"/>
              <w:szCs w:val="24"/>
            </w:rPr>
            <w:tab/>
            <w:t>40</w:t>
          </w:r>
        </w:p>
        <w:p w14:paraId="760DC880" w14:textId="6017E4C3" w:rsidR="003537DC" w:rsidRPr="006B4ADA" w:rsidRDefault="008B1CCA" w:rsidP="003537DC">
          <w:pPr>
            <w:tabs>
              <w:tab w:val="right" w:leader="dot" w:pos="9953"/>
            </w:tabs>
            <w:spacing w:before="157"/>
            <w:ind w:left="1235"/>
            <w:rPr>
              <w:rFonts w:ascii="Times New Roman" w:hAnsi="Times New Roman" w:cs="Times New Roman"/>
              <w:sz w:val="24"/>
              <w:szCs w:val="24"/>
            </w:rPr>
          </w:pPr>
          <w:hyperlink w:anchor="_TOC_250017" w:history="1">
            <w:r w:rsidR="003537DC" w:rsidRPr="006B4ADA">
              <w:rPr>
                <w:rFonts w:ascii="Times New Roman" w:hAnsi="Times New Roman" w:cs="Times New Roman"/>
                <w:sz w:val="24"/>
                <w:szCs w:val="24"/>
              </w:rPr>
              <w:t>Final</w:t>
            </w:r>
            <w:r w:rsidR="003537DC" w:rsidRPr="006B4ADA">
              <w:rPr>
                <w:rFonts w:ascii="Times New Roman" w:hAnsi="Times New Roman" w:cs="Times New Roman"/>
                <w:spacing w:val="-4"/>
                <w:sz w:val="24"/>
                <w:szCs w:val="24"/>
              </w:rPr>
              <w:t xml:space="preserve"> </w:t>
            </w:r>
            <w:r w:rsidR="003537DC" w:rsidRPr="006B4ADA">
              <w:rPr>
                <w:rFonts w:ascii="Times New Roman" w:hAnsi="Times New Roman" w:cs="Times New Roman"/>
                <w:sz w:val="24"/>
                <w:szCs w:val="24"/>
              </w:rPr>
              <w:t>Grades</w:t>
            </w:r>
            <w:r w:rsidR="003537DC" w:rsidRPr="006B4ADA">
              <w:rPr>
                <w:rFonts w:ascii="Times New Roman" w:hAnsi="Times New Roman" w:cs="Times New Roman"/>
                <w:sz w:val="24"/>
                <w:szCs w:val="24"/>
              </w:rPr>
              <w:tab/>
            </w:r>
          </w:hyperlink>
          <w:r w:rsidR="00B53FB1">
            <w:rPr>
              <w:rFonts w:ascii="Times New Roman" w:hAnsi="Times New Roman" w:cs="Times New Roman"/>
              <w:sz w:val="24"/>
              <w:szCs w:val="24"/>
            </w:rPr>
            <w:t>41</w:t>
          </w:r>
        </w:p>
        <w:p w14:paraId="09D1D369" w14:textId="663BC711" w:rsidR="003537DC" w:rsidRPr="006B4ADA" w:rsidRDefault="003537DC" w:rsidP="003537DC">
          <w:pPr>
            <w:tabs>
              <w:tab w:val="right" w:leader="dot" w:pos="9954"/>
            </w:tabs>
            <w:spacing w:before="158"/>
            <w:ind w:left="1218"/>
            <w:rPr>
              <w:rFonts w:ascii="Times New Roman" w:hAnsi="Times New Roman" w:cs="Times New Roman"/>
              <w:sz w:val="24"/>
              <w:szCs w:val="24"/>
            </w:rPr>
          </w:pPr>
          <w:r w:rsidRPr="006B4ADA">
            <w:rPr>
              <w:rFonts w:ascii="Times New Roman" w:hAnsi="Times New Roman" w:cs="Times New Roman"/>
              <w:sz w:val="24"/>
              <w:szCs w:val="24"/>
            </w:rPr>
            <w:t>In the Event</w:t>
          </w:r>
          <w:r w:rsidRPr="006B4ADA">
            <w:rPr>
              <w:rFonts w:ascii="Times New Roman" w:hAnsi="Times New Roman" w:cs="Times New Roman"/>
              <w:spacing w:val="-12"/>
              <w:sz w:val="24"/>
              <w:szCs w:val="24"/>
            </w:rPr>
            <w:t xml:space="preserve"> </w:t>
          </w:r>
          <w:r w:rsidRPr="006B4ADA">
            <w:rPr>
              <w:rFonts w:ascii="Times New Roman" w:hAnsi="Times New Roman" w:cs="Times New Roman"/>
              <w:sz w:val="24"/>
              <w:szCs w:val="24"/>
            </w:rPr>
            <w:t>of</w:t>
          </w:r>
          <w:r w:rsidRPr="006B4ADA">
            <w:rPr>
              <w:rFonts w:ascii="Times New Roman" w:hAnsi="Times New Roman" w:cs="Times New Roman"/>
              <w:spacing w:val="-2"/>
              <w:sz w:val="24"/>
              <w:szCs w:val="24"/>
            </w:rPr>
            <w:t xml:space="preserve"> </w:t>
          </w:r>
          <w:r w:rsidR="00B53FB1">
            <w:rPr>
              <w:rFonts w:ascii="Times New Roman" w:hAnsi="Times New Roman" w:cs="Times New Roman"/>
              <w:sz w:val="24"/>
              <w:szCs w:val="24"/>
            </w:rPr>
            <w:t>Failure</w:t>
          </w:r>
          <w:r w:rsidR="00B53FB1">
            <w:rPr>
              <w:rFonts w:ascii="Times New Roman" w:hAnsi="Times New Roman" w:cs="Times New Roman"/>
              <w:sz w:val="24"/>
              <w:szCs w:val="24"/>
            </w:rPr>
            <w:tab/>
            <w:t>42</w:t>
          </w:r>
        </w:p>
        <w:p w14:paraId="51A80ED4" w14:textId="1E06EE79" w:rsidR="003537DC" w:rsidRPr="006B4ADA" w:rsidRDefault="003537DC" w:rsidP="003537DC">
          <w:pPr>
            <w:tabs>
              <w:tab w:val="right" w:leader="dot" w:pos="9956"/>
            </w:tabs>
            <w:spacing w:before="160"/>
            <w:ind w:left="1206"/>
            <w:rPr>
              <w:rFonts w:ascii="Times New Roman" w:hAnsi="Times New Roman" w:cs="Times New Roman"/>
              <w:sz w:val="24"/>
              <w:szCs w:val="24"/>
            </w:rPr>
          </w:pPr>
          <w:r w:rsidRPr="006B4ADA">
            <w:rPr>
              <w:rFonts w:ascii="Times New Roman" w:hAnsi="Times New Roman" w:cs="Times New Roman"/>
              <w:sz w:val="24"/>
              <w:szCs w:val="24"/>
            </w:rPr>
            <w:t>Passing Scores for</w:t>
          </w:r>
          <w:r w:rsidRPr="006B4ADA">
            <w:rPr>
              <w:rFonts w:ascii="Times New Roman" w:hAnsi="Times New Roman" w:cs="Times New Roman"/>
              <w:spacing w:val="-13"/>
              <w:sz w:val="24"/>
              <w:szCs w:val="24"/>
            </w:rPr>
            <w:t xml:space="preserve"> </w:t>
          </w:r>
          <w:r w:rsidR="000E6F99" w:rsidRPr="006B4ADA">
            <w:rPr>
              <w:rFonts w:ascii="Times New Roman" w:hAnsi="Times New Roman" w:cs="Times New Roman"/>
              <w:sz w:val="24"/>
              <w:szCs w:val="24"/>
            </w:rPr>
            <w:t>Clinical Education E</w:t>
          </w:r>
          <w:r w:rsidR="00B53FB1">
            <w:rPr>
              <w:rFonts w:ascii="Times New Roman" w:hAnsi="Times New Roman" w:cs="Times New Roman"/>
              <w:sz w:val="24"/>
              <w:szCs w:val="24"/>
            </w:rPr>
            <w:t>xperiences</w:t>
          </w:r>
          <w:r w:rsidR="00B53FB1">
            <w:rPr>
              <w:rFonts w:ascii="Times New Roman" w:hAnsi="Times New Roman" w:cs="Times New Roman"/>
              <w:sz w:val="24"/>
              <w:szCs w:val="24"/>
            </w:rPr>
            <w:tab/>
            <w:t>43</w:t>
          </w:r>
        </w:p>
        <w:p w14:paraId="374DB0E2" w14:textId="4620E8C7" w:rsidR="003537DC" w:rsidRPr="006B4ADA" w:rsidRDefault="003537DC" w:rsidP="003537DC">
          <w:pPr>
            <w:tabs>
              <w:tab w:val="right" w:leader="dot" w:pos="9954"/>
            </w:tabs>
            <w:spacing w:before="158"/>
            <w:ind w:left="1199"/>
            <w:rPr>
              <w:rFonts w:ascii="Times New Roman" w:hAnsi="Times New Roman" w:cs="Times New Roman"/>
              <w:sz w:val="24"/>
              <w:szCs w:val="24"/>
            </w:rPr>
          </w:pPr>
          <w:r w:rsidRPr="006B4ADA">
            <w:rPr>
              <w:rFonts w:ascii="Times New Roman" w:hAnsi="Times New Roman" w:cs="Times New Roman"/>
              <w:sz w:val="24"/>
              <w:szCs w:val="24"/>
            </w:rPr>
            <w:t>Rating Scale for</w:t>
          </w:r>
          <w:r w:rsidRPr="006B4ADA">
            <w:rPr>
              <w:rFonts w:ascii="Times New Roman" w:hAnsi="Times New Roman" w:cs="Times New Roman"/>
              <w:spacing w:val="-11"/>
              <w:sz w:val="24"/>
              <w:szCs w:val="24"/>
            </w:rPr>
            <w:t xml:space="preserve"> </w:t>
          </w:r>
          <w:r w:rsidRPr="006B4ADA">
            <w:rPr>
              <w:rFonts w:ascii="Times New Roman" w:hAnsi="Times New Roman" w:cs="Times New Roman"/>
              <w:sz w:val="24"/>
              <w:szCs w:val="24"/>
            </w:rPr>
            <w:t>Clinical</w:t>
          </w:r>
          <w:r w:rsidRPr="006B4ADA">
            <w:rPr>
              <w:rFonts w:ascii="Times New Roman" w:hAnsi="Times New Roman" w:cs="Times New Roman"/>
              <w:spacing w:val="-2"/>
              <w:sz w:val="24"/>
              <w:szCs w:val="24"/>
            </w:rPr>
            <w:t xml:space="preserve"> </w:t>
          </w:r>
          <w:r w:rsidRPr="006B4ADA">
            <w:rPr>
              <w:rFonts w:ascii="Times New Roman" w:hAnsi="Times New Roman" w:cs="Times New Roman"/>
              <w:spacing w:val="-3"/>
              <w:sz w:val="24"/>
              <w:szCs w:val="24"/>
            </w:rPr>
            <w:t>Performance</w:t>
          </w:r>
          <w:r w:rsidRPr="006B4ADA">
            <w:rPr>
              <w:rFonts w:ascii="Times New Roman" w:hAnsi="Times New Roman" w:cs="Times New Roman"/>
              <w:spacing w:val="-3"/>
              <w:sz w:val="24"/>
              <w:szCs w:val="24"/>
            </w:rPr>
            <w:tab/>
          </w:r>
          <w:r w:rsidR="00B53FB1">
            <w:rPr>
              <w:rFonts w:ascii="Times New Roman" w:hAnsi="Times New Roman" w:cs="Times New Roman"/>
              <w:sz w:val="24"/>
              <w:szCs w:val="24"/>
            </w:rPr>
            <w:t>44</w:t>
          </w:r>
        </w:p>
        <w:p w14:paraId="022E4F9F" w14:textId="147F2070" w:rsidR="003537DC" w:rsidRPr="006B4ADA" w:rsidRDefault="00CC6DA2" w:rsidP="00CC6DA2">
          <w:pPr>
            <w:pStyle w:val="TOC8"/>
            <w:spacing w:before="160"/>
            <w:ind w:left="724" w:right="354"/>
            <w:rPr>
              <w:rFonts w:ascii="Times New Roman" w:hAnsi="Times New Roman" w:cs="Times New Roman"/>
              <w:sz w:val="24"/>
              <w:szCs w:val="24"/>
            </w:rPr>
          </w:pPr>
          <w:r w:rsidRPr="006B4ADA">
            <w:rPr>
              <w:rFonts w:ascii="Times New Roman" w:hAnsi="Times New Roman" w:cs="Times New Roman"/>
              <w:sz w:val="24"/>
              <w:szCs w:val="24"/>
            </w:rPr>
            <w:t xml:space="preserve">        </w:t>
          </w:r>
          <w:r w:rsidR="003537DC" w:rsidRPr="006B4ADA">
            <w:rPr>
              <w:rFonts w:ascii="Times New Roman" w:hAnsi="Times New Roman" w:cs="Times New Roman"/>
              <w:sz w:val="24"/>
              <w:szCs w:val="24"/>
            </w:rPr>
            <w:t>Reasons for Using the CPI for Evaluation of Students ....................................................</w:t>
          </w:r>
          <w:r w:rsidRPr="006B4ADA">
            <w:rPr>
              <w:rFonts w:ascii="Times New Roman" w:hAnsi="Times New Roman" w:cs="Times New Roman"/>
              <w:sz w:val="24"/>
              <w:szCs w:val="24"/>
            </w:rPr>
            <w:t>...</w:t>
          </w:r>
          <w:r w:rsidR="00B53FB1">
            <w:rPr>
              <w:rFonts w:ascii="Times New Roman" w:hAnsi="Times New Roman" w:cs="Times New Roman"/>
              <w:sz w:val="24"/>
              <w:szCs w:val="24"/>
            </w:rPr>
            <w:t>45</w:t>
          </w:r>
        </w:p>
        <w:p w14:paraId="45B14121" w14:textId="4EED0820" w:rsidR="003537DC" w:rsidRPr="006B4ADA" w:rsidRDefault="003537DC" w:rsidP="003537DC">
          <w:pPr>
            <w:tabs>
              <w:tab w:val="right" w:leader="dot" w:pos="9956"/>
            </w:tabs>
            <w:spacing w:before="157"/>
            <w:ind w:left="1201"/>
            <w:rPr>
              <w:rFonts w:ascii="Times New Roman" w:hAnsi="Times New Roman" w:cs="Times New Roman"/>
              <w:sz w:val="24"/>
              <w:szCs w:val="24"/>
            </w:rPr>
          </w:pPr>
          <w:r w:rsidRPr="006B4ADA">
            <w:rPr>
              <w:rFonts w:ascii="Times New Roman" w:hAnsi="Times New Roman" w:cs="Times New Roman"/>
              <w:sz w:val="24"/>
              <w:szCs w:val="24"/>
            </w:rPr>
            <w:t>Guidelines for Use</w:t>
          </w:r>
          <w:r w:rsidRPr="006B4ADA">
            <w:rPr>
              <w:rFonts w:ascii="Times New Roman" w:hAnsi="Times New Roman" w:cs="Times New Roman"/>
              <w:spacing w:val="-6"/>
              <w:sz w:val="24"/>
              <w:szCs w:val="24"/>
            </w:rPr>
            <w:t xml:space="preserve"> </w:t>
          </w:r>
          <w:r w:rsidRPr="006B4ADA">
            <w:rPr>
              <w:rFonts w:ascii="Times New Roman" w:hAnsi="Times New Roman" w:cs="Times New Roman"/>
              <w:sz w:val="24"/>
              <w:szCs w:val="24"/>
            </w:rPr>
            <w:t>of</w:t>
          </w:r>
          <w:r w:rsidRPr="006B4ADA">
            <w:rPr>
              <w:rFonts w:ascii="Times New Roman" w:hAnsi="Times New Roman" w:cs="Times New Roman"/>
              <w:spacing w:val="-2"/>
              <w:sz w:val="24"/>
              <w:szCs w:val="24"/>
            </w:rPr>
            <w:t xml:space="preserve"> </w:t>
          </w:r>
          <w:r w:rsidR="00B53FB1">
            <w:rPr>
              <w:rFonts w:ascii="Times New Roman" w:hAnsi="Times New Roman" w:cs="Times New Roman"/>
              <w:sz w:val="24"/>
              <w:szCs w:val="24"/>
            </w:rPr>
            <w:t>CPI</w:t>
          </w:r>
          <w:r w:rsidR="00B53FB1">
            <w:rPr>
              <w:rFonts w:ascii="Times New Roman" w:hAnsi="Times New Roman" w:cs="Times New Roman"/>
              <w:sz w:val="24"/>
              <w:szCs w:val="24"/>
            </w:rPr>
            <w:tab/>
            <w:t>45</w:t>
          </w:r>
        </w:p>
        <w:p w14:paraId="3C1C7BF0" w14:textId="5A54C09A" w:rsidR="003537DC" w:rsidRPr="006B4ADA" w:rsidRDefault="00CC6DA2" w:rsidP="00CC6DA2">
          <w:pPr>
            <w:tabs>
              <w:tab w:val="right" w:leader="dot" w:pos="9956"/>
            </w:tabs>
            <w:spacing w:before="160"/>
            <w:rPr>
              <w:rFonts w:ascii="Times New Roman" w:hAnsi="Times New Roman" w:cs="Times New Roman"/>
              <w:sz w:val="24"/>
              <w:szCs w:val="24"/>
            </w:rPr>
          </w:pPr>
          <w:r w:rsidRPr="006B4ADA">
            <w:rPr>
              <w:rFonts w:ascii="Times New Roman" w:hAnsi="Times New Roman" w:cs="Times New Roman"/>
              <w:sz w:val="24"/>
              <w:szCs w:val="24"/>
            </w:rPr>
            <w:t xml:space="preserve">                    </w:t>
          </w:r>
          <w:r w:rsidR="003537DC" w:rsidRPr="006B4ADA">
            <w:rPr>
              <w:rFonts w:ascii="Times New Roman" w:hAnsi="Times New Roman" w:cs="Times New Roman"/>
              <w:sz w:val="24"/>
              <w:szCs w:val="24"/>
            </w:rPr>
            <w:t>Tips for the Clinical Instructor When</w:t>
          </w:r>
          <w:r w:rsidR="003537DC" w:rsidRPr="006B4ADA">
            <w:rPr>
              <w:rFonts w:ascii="Times New Roman" w:hAnsi="Times New Roman" w:cs="Times New Roman"/>
              <w:spacing w:val="-22"/>
              <w:sz w:val="24"/>
              <w:szCs w:val="24"/>
            </w:rPr>
            <w:t xml:space="preserve"> </w:t>
          </w:r>
          <w:r w:rsidR="003537DC" w:rsidRPr="006B4ADA">
            <w:rPr>
              <w:rFonts w:ascii="Times New Roman" w:hAnsi="Times New Roman" w:cs="Times New Roman"/>
              <w:sz w:val="24"/>
              <w:szCs w:val="24"/>
            </w:rPr>
            <w:t>Rating</w:t>
          </w:r>
          <w:r w:rsidR="003537DC" w:rsidRPr="006B4ADA">
            <w:rPr>
              <w:rFonts w:ascii="Times New Roman" w:hAnsi="Times New Roman" w:cs="Times New Roman"/>
              <w:spacing w:val="-3"/>
              <w:sz w:val="24"/>
              <w:szCs w:val="24"/>
            </w:rPr>
            <w:t xml:space="preserve"> </w:t>
          </w:r>
          <w:r w:rsidR="00B53FB1">
            <w:rPr>
              <w:rFonts w:ascii="Times New Roman" w:hAnsi="Times New Roman" w:cs="Times New Roman"/>
              <w:sz w:val="24"/>
              <w:szCs w:val="24"/>
            </w:rPr>
            <w:t>Student</w:t>
          </w:r>
          <w:r w:rsidR="00B53FB1">
            <w:rPr>
              <w:rFonts w:ascii="Times New Roman" w:hAnsi="Times New Roman" w:cs="Times New Roman"/>
              <w:sz w:val="24"/>
              <w:szCs w:val="24"/>
            </w:rPr>
            <w:tab/>
            <w:t>46</w:t>
          </w:r>
        </w:p>
        <w:p w14:paraId="2BCB74B7" w14:textId="31C374D7" w:rsidR="003537DC" w:rsidRPr="006B4ADA" w:rsidRDefault="003537DC" w:rsidP="003537DC">
          <w:pPr>
            <w:tabs>
              <w:tab w:val="right" w:leader="dot" w:pos="9956"/>
            </w:tabs>
            <w:spacing w:before="157"/>
            <w:ind w:left="1228"/>
            <w:rPr>
              <w:rFonts w:ascii="Times New Roman" w:hAnsi="Times New Roman" w:cs="Times New Roman"/>
              <w:sz w:val="24"/>
              <w:szCs w:val="24"/>
            </w:rPr>
          </w:pPr>
          <w:r w:rsidRPr="006B4ADA">
            <w:rPr>
              <w:rFonts w:ascii="Times New Roman" w:hAnsi="Times New Roman" w:cs="Times New Roman"/>
              <w:sz w:val="24"/>
              <w:szCs w:val="24"/>
            </w:rPr>
            <w:t>Rights of CI</w:t>
          </w:r>
          <w:r w:rsidRPr="006B4ADA">
            <w:rPr>
              <w:rFonts w:ascii="Times New Roman" w:hAnsi="Times New Roman" w:cs="Times New Roman"/>
              <w:spacing w:val="-7"/>
              <w:sz w:val="24"/>
              <w:szCs w:val="24"/>
            </w:rPr>
            <w:t xml:space="preserve"> </w:t>
          </w:r>
          <w:r w:rsidRPr="006B4ADA">
            <w:rPr>
              <w:rFonts w:ascii="Times New Roman" w:hAnsi="Times New Roman" w:cs="Times New Roman"/>
              <w:sz w:val="24"/>
              <w:szCs w:val="24"/>
            </w:rPr>
            <w:t>and</w:t>
          </w:r>
          <w:r w:rsidRPr="006B4ADA">
            <w:rPr>
              <w:rFonts w:ascii="Times New Roman" w:hAnsi="Times New Roman" w:cs="Times New Roman"/>
              <w:spacing w:val="-3"/>
              <w:sz w:val="24"/>
              <w:szCs w:val="24"/>
            </w:rPr>
            <w:t xml:space="preserve"> </w:t>
          </w:r>
          <w:r w:rsidR="00B53FB1">
            <w:rPr>
              <w:rFonts w:ascii="Times New Roman" w:hAnsi="Times New Roman" w:cs="Times New Roman"/>
              <w:sz w:val="24"/>
              <w:szCs w:val="24"/>
            </w:rPr>
            <w:t>SCCE</w:t>
          </w:r>
          <w:r w:rsidR="00B53FB1">
            <w:rPr>
              <w:rFonts w:ascii="Times New Roman" w:hAnsi="Times New Roman" w:cs="Times New Roman"/>
              <w:sz w:val="24"/>
              <w:szCs w:val="24"/>
            </w:rPr>
            <w:tab/>
            <w:t>47</w:t>
          </w:r>
        </w:p>
        <w:p w14:paraId="374951BE" w14:textId="6499C355" w:rsidR="003537DC" w:rsidRPr="006B4ADA" w:rsidRDefault="003537DC" w:rsidP="003537DC">
          <w:pPr>
            <w:tabs>
              <w:tab w:val="right" w:leader="dot" w:pos="9956"/>
            </w:tabs>
            <w:spacing w:before="160"/>
            <w:ind w:left="1187"/>
            <w:rPr>
              <w:rFonts w:ascii="Times New Roman" w:hAnsi="Times New Roman" w:cs="Times New Roman"/>
              <w:sz w:val="24"/>
              <w:szCs w:val="24"/>
            </w:rPr>
          </w:pPr>
          <w:r w:rsidRPr="006B4ADA">
            <w:rPr>
              <w:rFonts w:ascii="Times New Roman" w:hAnsi="Times New Roman" w:cs="Times New Roman"/>
              <w:sz w:val="24"/>
              <w:szCs w:val="24"/>
            </w:rPr>
            <w:t>Checklist for</w:t>
          </w:r>
          <w:r w:rsidRPr="006B4ADA">
            <w:rPr>
              <w:rFonts w:ascii="Times New Roman" w:hAnsi="Times New Roman" w:cs="Times New Roman"/>
              <w:spacing w:val="-5"/>
              <w:sz w:val="24"/>
              <w:szCs w:val="24"/>
            </w:rPr>
            <w:t xml:space="preserve"> </w:t>
          </w:r>
          <w:r w:rsidRPr="006B4ADA">
            <w:rPr>
              <w:rFonts w:ascii="Times New Roman" w:hAnsi="Times New Roman" w:cs="Times New Roman"/>
              <w:sz w:val="24"/>
              <w:szCs w:val="24"/>
            </w:rPr>
            <w:t>Clinical</w:t>
          </w:r>
          <w:r w:rsidRPr="006B4ADA">
            <w:rPr>
              <w:rFonts w:ascii="Times New Roman" w:hAnsi="Times New Roman" w:cs="Times New Roman"/>
              <w:spacing w:val="-4"/>
              <w:sz w:val="24"/>
              <w:szCs w:val="24"/>
            </w:rPr>
            <w:t xml:space="preserve"> </w:t>
          </w:r>
          <w:r w:rsidR="00B53FB1">
            <w:rPr>
              <w:rFonts w:ascii="Times New Roman" w:hAnsi="Times New Roman" w:cs="Times New Roman"/>
              <w:sz w:val="24"/>
              <w:szCs w:val="24"/>
            </w:rPr>
            <w:t>Instructors</w:t>
          </w:r>
          <w:r w:rsidR="00B53FB1">
            <w:rPr>
              <w:rFonts w:ascii="Times New Roman" w:hAnsi="Times New Roman" w:cs="Times New Roman"/>
              <w:sz w:val="24"/>
              <w:szCs w:val="24"/>
            </w:rPr>
            <w:tab/>
            <w:t>48</w:t>
          </w:r>
        </w:p>
        <w:p w14:paraId="12D1C7E2" w14:textId="66BD38F4" w:rsidR="003537DC" w:rsidRPr="006B4ADA" w:rsidRDefault="003537DC" w:rsidP="003537DC">
          <w:pPr>
            <w:tabs>
              <w:tab w:val="right" w:leader="dot" w:pos="9956"/>
            </w:tabs>
            <w:spacing w:before="158"/>
            <w:ind w:left="1201"/>
            <w:rPr>
              <w:rFonts w:ascii="Times New Roman" w:hAnsi="Times New Roman" w:cs="Times New Roman"/>
              <w:sz w:val="24"/>
              <w:szCs w:val="24"/>
            </w:rPr>
          </w:pPr>
          <w:r w:rsidRPr="006B4ADA">
            <w:rPr>
              <w:rFonts w:ascii="Times New Roman" w:hAnsi="Times New Roman" w:cs="Times New Roman"/>
              <w:sz w:val="24"/>
              <w:szCs w:val="24"/>
            </w:rPr>
            <w:t>Guidelines for Selection and Expectations of</w:t>
          </w:r>
          <w:r w:rsidRPr="006B4ADA">
            <w:rPr>
              <w:rFonts w:ascii="Times New Roman" w:hAnsi="Times New Roman" w:cs="Times New Roman"/>
              <w:spacing w:val="-24"/>
              <w:sz w:val="24"/>
              <w:szCs w:val="24"/>
            </w:rPr>
            <w:t xml:space="preserve"> </w:t>
          </w:r>
          <w:r w:rsidR="00B53FB1">
            <w:rPr>
              <w:rFonts w:ascii="Times New Roman" w:hAnsi="Times New Roman" w:cs="Times New Roman"/>
              <w:sz w:val="24"/>
              <w:szCs w:val="24"/>
            </w:rPr>
            <w:t>Clinical Education Experience</w:t>
          </w:r>
          <w:r w:rsidR="00B53FB1">
            <w:rPr>
              <w:rFonts w:ascii="Times New Roman" w:hAnsi="Times New Roman" w:cs="Times New Roman"/>
              <w:sz w:val="24"/>
              <w:szCs w:val="24"/>
            </w:rPr>
            <w:tab/>
            <w:t>49</w:t>
          </w:r>
        </w:p>
        <w:p w14:paraId="14EDE51F" w14:textId="3EECC19A" w:rsidR="003537DC" w:rsidRPr="006B4ADA" w:rsidRDefault="008B1CCA" w:rsidP="003537DC">
          <w:pPr>
            <w:tabs>
              <w:tab w:val="right" w:leader="dot" w:pos="9955"/>
            </w:tabs>
            <w:spacing w:before="160"/>
            <w:ind w:left="1197"/>
            <w:rPr>
              <w:rFonts w:ascii="Times New Roman" w:hAnsi="Times New Roman" w:cs="Times New Roman"/>
              <w:sz w:val="24"/>
              <w:szCs w:val="24"/>
            </w:rPr>
          </w:pPr>
          <w:hyperlink w:anchor="_TOC_250016" w:history="1">
            <w:r w:rsidR="003537DC" w:rsidRPr="006B4ADA">
              <w:rPr>
                <w:rFonts w:ascii="Times New Roman" w:hAnsi="Times New Roman" w:cs="Times New Roman"/>
                <w:sz w:val="24"/>
                <w:szCs w:val="24"/>
              </w:rPr>
              <w:t>Criteria for Selection of</w:t>
            </w:r>
            <w:r w:rsidR="003537DC" w:rsidRPr="006B4ADA">
              <w:rPr>
                <w:rFonts w:ascii="Times New Roman" w:hAnsi="Times New Roman" w:cs="Times New Roman"/>
                <w:spacing w:val="-14"/>
                <w:sz w:val="24"/>
                <w:szCs w:val="24"/>
              </w:rPr>
              <w:t xml:space="preserve"> </w:t>
            </w:r>
            <w:r w:rsidR="003537DC" w:rsidRPr="006B4ADA">
              <w:rPr>
                <w:rFonts w:ascii="Times New Roman" w:hAnsi="Times New Roman" w:cs="Times New Roman"/>
                <w:sz w:val="24"/>
                <w:szCs w:val="24"/>
              </w:rPr>
              <w:t>Clinical</w:t>
            </w:r>
            <w:r w:rsidR="003537DC" w:rsidRPr="006B4ADA">
              <w:rPr>
                <w:rFonts w:ascii="Times New Roman" w:hAnsi="Times New Roman" w:cs="Times New Roman"/>
                <w:spacing w:val="-2"/>
                <w:sz w:val="24"/>
                <w:szCs w:val="24"/>
              </w:rPr>
              <w:t xml:space="preserve"> </w:t>
            </w:r>
            <w:r w:rsidR="003537DC" w:rsidRPr="006B4ADA">
              <w:rPr>
                <w:rFonts w:ascii="Times New Roman" w:hAnsi="Times New Roman" w:cs="Times New Roman"/>
                <w:sz w:val="24"/>
                <w:szCs w:val="24"/>
              </w:rPr>
              <w:t>Sites</w:t>
            </w:r>
            <w:r w:rsidR="003537DC" w:rsidRPr="006B4ADA">
              <w:rPr>
                <w:rFonts w:ascii="Times New Roman" w:hAnsi="Times New Roman" w:cs="Times New Roman"/>
                <w:sz w:val="24"/>
                <w:szCs w:val="24"/>
              </w:rPr>
              <w:tab/>
            </w:r>
          </w:hyperlink>
          <w:r w:rsidR="00B53FB1">
            <w:rPr>
              <w:rFonts w:ascii="Times New Roman" w:hAnsi="Times New Roman" w:cs="Times New Roman"/>
              <w:sz w:val="24"/>
              <w:szCs w:val="24"/>
            </w:rPr>
            <w:t>52</w:t>
          </w:r>
        </w:p>
        <w:p w14:paraId="057B9CB3" w14:textId="4F90512E" w:rsidR="003537DC" w:rsidRPr="006B4ADA" w:rsidRDefault="003537DC" w:rsidP="003537DC">
          <w:pPr>
            <w:tabs>
              <w:tab w:val="right" w:leader="dot" w:pos="9956"/>
            </w:tabs>
            <w:spacing w:before="157"/>
            <w:ind w:left="1235"/>
            <w:rPr>
              <w:rFonts w:ascii="Times New Roman" w:hAnsi="Times New Roman" w:cs="Times New Roman"/>
              <w:sz w:val="24"/>
              <w:szCs w:val="24"/>
            </w:rPr>
          </w:pPr>
          <w:r w:rsidRPr="006B4ADA">
            <w:rPr>
              <w:rFonts w:ascii="Times New Roman" w:hAnsi="Times New Roman" w:cs="Times New Roman"/>
              <w:sz w:val="24"/>
              <w:szCs w:val="24"/>
            </w:rPr>
            <w:t xml:space="preserve">Development of </w:t>
          </w:r>
          <w:r w:rsidRPr="006B4ADA">
            <w:rPr>
              <w:rFonts w:ascii="Times New Roman" w:hAnsi="Times New Roman" w:cs="Times New Roman"/>
              <w:spacing w:val="-4"/>
              <w:sz w:val="24"/>
              <w:szCs w:val="24"/>
            </w:rPr>
            <w:t xml:space="preserve">New </w:t>
          </w:r>
          <w:r w:rsidRPr="006B4ADA">
            <w:rPr>
              <w:rFonts w:ascii="Times New Roman" w:hAnsi="Times New Roman" w:cs="Times New Roman"/>
              <w:sz w:val="24"/>
              <w:szCs w:val="24"/>
            </w:rPr>
            <w:t>Clinical</w:t>
          </w:r>
          <w:r w:rsidRPr="006B4ADA">
            <w:rPr>
              <w:rFonts w:ascii="Times New Roman" w:hAnsi="Times New Roman" w:cs="Times New Roman"/>
              <w:spacing w:val="1"/>
              <w:sz w:val="24"/>
              <w:szCs w:val="24"/>
            </w:rPr>
            <w:t xml:space="preserve"> </w:t>
          </w:r>
          <w:r w:rsidR="00B53FB1">
            <w:rPr>
              <w:rFonts w:ascii="Times New Roman" w:hAnsi="Times New Roman" w:cs="Times New Roman"/>
              <w:sz w:val="24"/>
              <w:szCs w:val="24"/>
            </w:rPr>
            <w:t>Education E</w:t>
          </w:r>
          <w:r w:rsidRPr="006B4ADA">
            <w:rPr>
              <w:rFonts w:ascii="Times New Roman" w:hAnsi="Times New Roman" w:cs="Times New Roman"/>
              <w:sz w:val="24"/>
              <w:szCs w:val="24"/>
            </w:rPr>
            <w:t>xperience</w:t>
          </w:r>
          <w:r w:rsidRPr="006B4ADA">
            <w:rPr>
              <w:rFonts w:ascii="Times New Roman" w:hAnsi="Times New Roman" w:cs="Times New Roman"/>
              <w:spacing w:val="-4"/>
              <w:sz w:val="24"/>
              <w:szCs w:val="24"/>
            </w:rPr>
            <w:t xml:space="preserve"> </w:t>
          </w:r>
          <w:r w:rsidR="00B53FB1">
            <w:rPr>
              <w:rFonts w:ascii="Times New Roman" w:hAnsi="Times New Roman" w:cs="Times New Roman"/>
              <w:sz w:val="24"/>
              <w:szCs w:val="24"/>
            </w:rPr>
            <w:t>Policy</w:t>
          </w:r>
          <w:r w:rsidR="00B53FB1">
            <w:rPr>
              <w:rFonts w:ascii="Times New Roman" w:hAnsi="Times New Roman" w:cs="Times New Roman"/>
              <w:sz w:val="24"/>
              <w:szCs w:val="24"/>
            </w:rPr>
            <w:tab/>
            <w:t>53</w:t>
          </w:r>
        </w:p>
        <w:p w14:paraId="7237289C" w14:textId="7FC09BCC" w:rsidR="003537DC" w:rsidRPr="006B4ADA" w:rsidRDefault="008B1CCA" w:rsidP="003537DC">
          <w:pPr>
            <w:tabs>
              <w:tab w:val="right" w:leader="dot" w:pos="9956"/>
            </w:tabs>
            <w:spacing w:before="158"/>
            <w:ind w:left="1233"/>
            <w:rPr>
              <w:rFonts w:ascii="Times New Roman" w:hAnsi="Times New Roman" w:cs="Times New Roman"/>
              <w:sz w:val="24"/>
              <w:szCs w:val="24"/>
            </w:rPr>
          </w:pPr>
          <w:hyperlink w:anchor="_TOC_250015" w:history="1">
            <w:r w:rsidR="003537DC" w:rsidRPr="006B4ADA">
              <w:rPr>
                <w:rFonts w:ascii="Times New Roman" w:hAnsi="Times New Roman" w:cs="Times New Roman"/>
                <w:sz w:val="24"/>
                <w:szCs w:val="24"/>
              </w:rPr>
              <w:t>Evaluation of Clinical</w:t>
            </w:r>
            <w:r w:rsidR="003537DC" w:rsidRPr="006B4ADA">
              <w:rPr>
                <w:rFonts w:ascii="Times New Roman" w:hAnsi="Times New Roman" w:cs="Times New Roman"/>
                <w:spacing w:val="-2"/>
                <w:sz w:val="24"/>
                <w:szCs w:val="24"/>
              </w:rPr>
              <w:t xml:space="preserve"> </w:t>
            </w:r>
            <w:r w:rsidR="00B53FB1">
              <w:rPr>
                <w:rFonts w:ascii="Times New Roman" w:hAnsi="Times New Roman" w:cs="Times New Roman"/>
                <w:sz w:val="24"/>
                <w:szCs w:val="24"/>
              </w:rPr>
              <w:t>Education E</w:t>
            </w:r>
            <w:r w:rsidR="003537DC" w:rsidRPr="006B4ADA">
              <w:rPr>
                <w:rFonts w:ascii="Times New Roman" w:hAnsi="Times New Roman" w:cs="Times New Roman"/>
                <w:sz w:val="24"/>
                <w:szCs w:val="24"/>
              </w:rPr>
              <w:t>xperience</w:t>
            </w:r>
            <w:r w:rsidR="003537DC" w:rsidRPr="006B4ADA">
              <w:rPr>
                <w:rFonts w:ascii="Times New Roman" w:hAnsi="Times New Roman" w:cs="Times New Roman"/>
                <w:spacing w:val="-3"/>
                <w:sz w:val="24"/>
                <w:szCs w:val="24"/>
              </w:rPr>
              <w:t xml:space="preserve"> </w:t>
            </w:r>
            <w:r w:rsidR="00B53FB1">
              <w:rPr>
                <w:rFonts w:ascii="Times New Roman" w:hAnsi="Times New Roman" w:cs="Times New Roman"/>
                <w:sz w:val="24"/>
                <w:szCs w:val="24"/>
              </w:rPr>
              <w:t>Sites</w:t>
            </w:r>
            <w:r w:rsidR="00B53FB1">
              <w:rPr>
                <w:rFonts w:ascii="Times New Roman" w:hAnsi="Times New Roman" w:cs="Times New Roman"/>
                <w:sz w:val="24"/>
                <w:szCs w:val="24"/>
              </w:rPr>
              <w:tab/>
            </w:r>
          </w:hyperlink>
          <w:r w:rsidR="00B53FB1">
            <w:rPr>
              <w:rFonts w:ascii="Times New Roman" w:hAnsi="Times New Roman" w:cs="Times New Roman"/>
              <w:sz w:val="24"/>
              <w:szCs w:val="24"/>
            </w:rPr>
            <w:t>54</w:t>
          </w:r>
        </w:p>
        <w:p w14:paraId="491DE19B" w14:textId="64D383BA" w:rsidR="003537DC" w:rsidRPr="006B4ADA" w:rsidRDefault="008B1CCA" w:rsidP="003537DC">
          <w:pPr>
            <w:tabs>
              <w:tab w:val="right" w:leader="dot" w:pos="9956"/>
            </w:tabs>
            <w:spacing w:before="160"/>
            <w:ind w:left="1211"/>
            <w:rPr>
              <w:rFonts w:ascii="Times New Roman" w:hAnsi="Times New Roman" w:cs="Times New Roman"/>
              <w:sz w:val="24"/>
              <w:szCs w:val="24"/>
            </w:rPr>
          </w:pPr>
          <w:hyperlink w:anchor="_TOC_250014" w:history="1">
            <w:r w:rsidR="003537DC" w:rsidRPr="006B4ADA">
              <w:rPr>
                <w:rFonts w:ascii="Times New Roman" w:hAnsi="Times New Roman" w:cs="Times New Roman"/>
                <w:sz w:val="24"/>
                <w:szCs w:val="24"/>
              </w:rPr>
              <w:t>Clinical</w:t>
            </w:r>
            <w:r w:rsidR="003537DC" w:rsidRPr="006B4ADA">
              <w:rPr>
                <w:rFonts w:ascii="Times New Roman" w:hAnsi="Times New Roman" w:cs="Times New Roman"/>
                <w:spacing w:val="-4"/>
                <w:sz w:val="24"/>
                <w:szCs w:val="24"/>
              </w:rPr>
              <w:t xml:space="preserve"> </w:t>
            </w:r>
            <w:r w:rsidR="003537DC" w:rsidRPr="006B4ADA">
              <w:rPr>
                <w:rFonts w:ascii="Times New Roman" w:hAnsi="Times New Roman" w:cs="Times New Roman"/>
                <w:sz w:val="24"/>
                <w:szCs w:val="24"/>
              </w:rPr>
              <w:t>Faculty</w:t>
            </w:r>
            <w:r w:rsidR="003537DC" w:rsidRPr="006B4ADA">
              <w:rPr>
                <w:rFonts w:ascii="Times New Roman" w:hAnsi="Times New Roman" w:cs="Times New Roman"/>
                <w:spacing w:val="-5"/>
                <w:sz w:val="24"/>
                <w:szCs w:val="24"/>
              </w:rPr>
              <w:t xml:space="preserve"> </w:t>
            </w:r>
            <w:r w:rsidR="003537DC" w:rsidRPr="006B4ADA">
              <w:rPr>
                <w:rFonts w:ascii="Times New Roman" w:hAnsi="Times New Roman" w:cs="Times New Roman"/>
                <w:sz w:val="24"/>
                <w:szCs w:val="24"/>
              </w:rPr>
              <w:t>Development</w:t>
            </w:r>
            <w:r w:rsidR="003537DC" w:rsidRPr="006B4ADA">
              <w:rPr>
                <w:rFonts w:ascii="Times New Roman" w:hAnsi="Times New Roman" w:cs="Times New Roman"/>
                <w:sz w:val="24"/>
                <w:szCs w:val="24"/>
              </w:rPr>
              <w:tab/>
              <w:t>5</w:t>
            </w:r>
          </w:hyperlink>
          <w:r w:rsidR="00B53FB1">
            <w:rPr>
              <w:rFonts w:ascii="Times New Roman" w:hAnsi="Times New Roman" w:cs="Times New Roman"/>
              <w:sz w:val="24"/>
              <w:szCs w:val="24"/>
            </w:rPr>
            <w:t>4</w:t>
          </w:r>
        </w:p>
        <w:p w14:paraId="29B56519" w14:textId="122B7E25" w:rsidR="003537DC" w:rsidRPr="006B4ADA" w:rsidRDefault="00CC6DA2" w:rsidP="00CC6DA2">
          <w:pPr>
            <w:pStyle w:val="TOC8"/>
            <w:spacing w:before="157"/>
            <w:ind w:left="724" w:right="281"/>
            <w:rPr>
              <w:rFonts w:ascii="Times New Roman" w:hAnsi="Times New Roman" w:cs="Times New Roman"/>
              <w:sz w:val="24"/>
              <w:szCs w:val="24"/>
            </w:rPr>
          </w:pPr>
          <w:r w:rsidRPr="006B4ADA">
            <w:rPr>
              <w:rFonts w:ascii="Times New Roman" w:hAnsi="Times New Roman" w:cs="Times New Roman"/>
              <w:sz w:val="24"/>
              <w:szCs w:val="24"/>
            </w:rPr>
            <w:t xml:space="preserve">        </w:t>
          </w:r>
          <w:r w:rsidR="003537DC" w:rsidRPr="006B4ADA">
            <w:rPr>
              <w:rFonts w:ascii="Times New Roman" w:hAnsi="Times New Roman" w:cs="Times New Roman"/>
              <w:sz w:val="24"/>
              <w:szCs w:val="24"/>
            </w:rPr>
            <w:t>Complaints Policy ...............................................................................................................5</w:t>
          </w:r>
          <w:r w:rsidR="00B53FB1">
            <w:rPr>
              <w:rFonts w:ascii="Times New Roman" w:hAnsi="Times New Roman" w:cs="Times New Roman"/>
              <w:sz w:val="24"/>
              <w:szCs w:val="24"/>
            </w:rPr>
            <w:t>6</w:t>
          </w:r>
        </w:p>
        <w:p w14:paraId="2EF43817" w14:textId="1DE3C79E" w:rsidR="003537DC" w:rsidRPr="006B4ADA" w:rsidRDefault="003537DC" w:rsidP="003537DC">
          <w:pPr>
            <w:tabs>
              <w:tab w:val="right" w:leader="dot" w:pos="9956"/>
            </w:tabs>
            <w:spacing w:before="157"/>
            <w:ind w:left="1185"/>
            <w:rPr>
              <w:rFonts w:ascii="Times New Roman" w:hAnsi="Times New Roman" w:cs="Times New Roman"/>
              <w:sz w:val="24"/>
              <w:szCs w:val="24"/>
            </w:rPr>
          </w:pPr>
          <w:r w:rsidRPr="006B4ADA">
            <w:rPr>
              <w:rFonts w:ascii="Times New Roman" w:hAnsi="Times New Roman" w:cs="Times New Roman"/>
              <w:sz w:val="24"/>
              <w:szCs w:val="24"/>
            </w:rPr>
            <w:t xml:space="preserve">Appendix </w:t>
          </w:r>
          <w:r w:rsidRPr="006B4ADA">
            <w:rPr>
              <w:rFonts w:ascii="Times New Roman" w:hAnsi="Times New Roman" w:cs="Times New Roman"/>
              <w:spacing w:val="-4"/>
              <w:sz w:val="24"/>
              <w:szCs w:val="24"/>
            </w:rPr>
            <w:t xml:space="preserve">A: </w:t>
          </w:r>
          <w:r w:rsidRPr="006B4ADA">
            <w:rPr>
              <w:rFonts w:ascii="Times New Roman" w:hAnsi="Times New Roman" w:cs="Times New Roman"/>
              <w:sz w:val="24"/>
              <w:szCs w:val="24"/>
            </w:rPr>
            <w:t>Clinical Education</w:t>
          </w:r>
          <w:r w:rsidRPr="006B4ADA">
            <w:rPr>
              <w:rFonts w:ascii="Times New Roman" w:hAnsi="Times New Roman" w:cs="Times New Roman"/>
              <w:spacing w:val="-15"/>
              <w:sz w:val="24"/>
              <w:szCs w:val="24"/>
            </w:rPr>
            <w:t xml:space="preserve"> </w:t>
          </w:r>
          <w:r w:rsidRPr="006B4ADA">
            <w:rPr>
              <w:rFonts w:ascii="Times New Roman" w:hAnsi="Times New Roman" w:cs="Times New Roman"/>
              <w:sz w:val="24"/>
              <w:szCs w:val="24"/>
            </w:rPr>
            <w:t>Course</w:t>
          </w:r>
          <w:r w:rsidRPr="006B4ADA">
            <w:rPr>
              <w:rFonts w:ascii="Times New Roman" w:hAnsi="Times New Roman" w:cs="Times New Roman"/>
              <w:spacing w:val="-3"/>
              <w:sz w:val="24"/>
              <w:szCs w:val="24"/>
            </w:rPr>
            <w:t xml:space="preserve"> </w:t>
          </w:r>
          <w:r w:rsidRPr="006B4ADA">
            <w:rPr>
              <w:rFonts w:ascii="Times New Roman" w:hAnsi="Times New Roman" w:cs="Times New Roman"/>
              <w:sz w:val="24"/>
              <w:szCs w:val="24"/>
            </w:rPr>
            <w:t>Syllabi</w:t>
          </w:r>
          <w:r w:rsidRPr="006B4ADA">
            <w:rPr>
              <w:rFonts w:ascii="Times New Roman" w:hAnsi="Times New Roman" w:cs="Times New Roman"/>
              <w:sz w:val="24"/>
              <w:szCs w:val="24"/>
            </w:rPr>
            <w:tab/>
            <w:t>5</w:t>
          </w:r>
          <w:r w:rsidR="00B53FB1">
            <w:rPr>
              <w:rFonts w:ascii="Times New Roman" w:hAnsi="Times New Roman" w:cs="Times New Roman"/>
              <w:sz w:val="24"/>
              <w:szCs w:val="24"/>
            </w:rPr>
            <w:t>7</w:t>
          </w:r>
        </w:p>
        <w:p w14:paraId="6A18932F" w14:textId="69E76748" w:rsidR="003537DC" w:rsidRPr="006B4ADA" w:rsidRDefault="003537DC" w:rsidP="003537DC">
          <w:pPr>
            <w:tabs>
              <w:tab w:val="right" w:leader="dot" w:pos="9956"/>
            </w:tabs>
            <w:spacing w:before="157"/>
            <w:ind w:left="1790"/>
            <w:rPr>
              <w:rFonts w:ascii="Times New Roman" w:hAnsi="Times New Roman" w:cs="Times New Roman"/>
              <w:sz w:val="24"/>
              <w:szCs w:val="24"/>
            </w:rPr>
          </w:pPr>
          <w:r w:rsidRPr="006B4ADA">
            <w:rPr>
              <w:rFonts w:ascii="Times New Roman" w:hAnsi="Times New Roman" w:cs="Times New Roman"/>
              <w:sz w:val="24"/>
              <w:szCs w:val="24"/>
            </w:rPr>
            <w:t>PT</w:t>
          </w:r>
          <w:r w:rsidRPr="006B4ADA">
            <w:rPr>
              <w:rFonts w:ascii="Times New Roman" w:hAnsi="Times New Roman" w:cs="Times New Roman"/>
              <w:spacing w:val="-2"/>
              <w:sz w:val="24"/>
              <w:szCs w:val="24"/>
            </w:rPr>
            <w:t xml:space="preserve"> </w:t>
          </w:r>
          <w:r w:rsidRPr="006B4ADA">
            <w:rPr>
              <w:rFonts w:ascii="Times New Roman" w:hAnsi="Times New Roman" w:cs="Times New Roman"/>
              <w:sz w:val="24"/>
              <w:szCs w:val="24"/>
            </w:rPr>
            <w:t>791</w:t>
          </w:r>
          <w:r w:rsidRPr="006B4ADA">
            <w:rPr>
              <w:rFonts w:ascii="Times New Roman" w:hAnsi="Times New Roman" w:cs="Times New Roman"/>
              <w:sz w:val="24"/>
              <w:szCs w:val="24"/>
            </w:rPr>
            <w:tab/>
            <w:t>5</w:t>
          </w:r>
          <w:r w:rsidR="00B53FB1">
            <w:rPr>
              <w:rFonts w:ascii="Times New Roman" w:hAnsi="Times New Roman" w:cs="Times New Roman"/>
              <w:sz w:val="24"/>
              <w:szCs w:val="24"/>
            </w:rPr>
            <w:t>8</w:t>
          </w:r>
        </w:p>
        <w:p w14:paraId="4BD36131" w14:textId="4182338C" w:rsidR="003537DC" w:rsidRPr="006B4ADA" w:rsidRDefault="003537DC" w:rsidP="003537DC">
          <w:pPr>
            <w:tabs>
              <w:tab w:val="right" w:leader="dot" w:pos="9956"/>
            </w:tabs>
            <w:spacing w:before="160"/>
            <w:ind w:left="1790"/>
            <w:rPr>
              <w:rFonts w:ascii="Times New Roman" w:hAnsi="Times New Roman" w:cs="Times New Roman"/>
              <w:sz w:val="24"/>
              <w:szCs w:val="24"/>
            </w:rPr>
          </w:pPr>
          <w:r w:rsidRPr="006B4ADA">
            <w:rPr>
              <w:rFonts w:ascii="Times New Roman" w:hAnsi="Times New Roman" w:cs="Times New Roman"/>
              <w:sz w:val="24"/>
              <w:szCs w:val="24"/>
            </w:rPr>
            <w:t>PT</w:t>
          </w:r>
          <w:r w:rsidRPr="006B4ADA">
            <w:rPr>
              <w:rFonts w:ascii="Times New Roman" w:hAnsi="Times New Roman" w:cs="Times New Roman"/>
              <w:spacing w:val="-2"/>
              <w:sz w:val="24"/>
              <w:szCs w:val="24"/>
            </w:rPr>
            <w:t xml:space="preserve"> </w:t>
          </w:r>
          <w:r w:rsidRPr="006B4ADA">
            <w:rPr>
              <w:rFonts w:ascii="Times New Roman" w:hAnsi="Times New Roman" w:cs="Times New Roman"/>
              <w:sz w:val="24"/>
              <w:szCs w:val="24"/>
            </w:rPr>
            <w:t>792</w:t>
          </w:r>
          <w:r w:rsidRPr="006B4ADA">
            <w:rPr>
              <w:rFonts w:ascii="Times New Roman" w:hAnsi="Times New Roman" w:cs="Times New Roman"/>
              <w:sz w:val="24"/>
              <w:szCs w:val="24"/>
            </w:rPr>
            <w:tab/>
          </w:r>
          <w:r w:rsidR="00B53FB1">
            <w:rPr>
              <w:rFonts w:ascii="Times New Roman" w:hAnsi="Times New Roman" w:cs="Times New Roman"/>
              <w:sz w:val="24"/>
              <w:szCs w:val="24"/>
            </w:rPr>
            <w:t>66</w:t>
          </w:r>
        </w:p>
        <w:p w14:paraId="07447CF4" w14:textId="6A299114" w:rsidR="003537DC" w:rsidRPr="006B4ADA" w:rsidRDefault="003537DC" w:rsidP="003537DC">
          <w:pPr>
            <w:tabs>
              <w:tab w:val="right" w:leader="dot" w:pos="9953"/>
            </w:tabs>
            <w:spacing w:before="158"/>
            <w:ind w:left="1790"/>
            <w:rPr>
              <w:rFonts w:ascii="Times New Roman" w:hAnsi="Times New Roman" w:cs="Times New Roman"/>
              <w:sz w:val="24"/>
              <w:szCs w:val="24"/>
            </w:rPr>
          </w:pPr>
          <w:r w:rsidRPr="006B4ADA">
            <w:rPr>
              <w:rFonts w:ascii="Times New Roman" w:hAnsi="Times New Roman" w:cs="Times New Roman"/>
              <w:sz w:val="24"/>
              <w:szCs w:val="24"/>
            </w:rPr>
            <w:t>PT</w:t>
          </w:r>
          <w:r w:rsidRPr="006B4ADA">
            <w:rPr>
              <w:rFonts w:ascii="Times New Roman" w:hAnsi="Times New Roman" w:cs="Times New Roman"/>
              <w:spacing w:val="-3"/>
              <w:sz w:val="24"/>
              <w:szCs w:val="24"/>
            </w:rPr>
            <w:t xml:space="preserve"> </w:t>
          </w:r>
          <w:r w:rsidRPr="006B4ADA">
            <w:rPr>
              <w:rFonts w:ascii="Times New Roman" w:hAnsi="Times New Roman" w:cs="Times New Roman"/>
              <w:sz w:val="24"/>
              <w:szCs w:val="24"/>
            </w:rPr>
            <w:t>793</w:t>
          </w:r>
          <w:r w:rsidRPr="006B4ADA">
            <w:rPr>
              <w:rFonts w:ascii="Times New Roman" w:hAnsi="Times New Roman" w:cs="Times New Roman"/>
              <w:sz w:val="24"/>
              <w:szCs w:val="24"/>
            </w:rPr>
            <w:tab/>
          </w:r>
          <w:r w:rsidR="00B53FB1">
            <w:rPr>
              <w:rFonts w:ascii="Times New Roman" w:hAnsi="Times New Roman" w:cs="Times New Roman"/>
              <w:sz w:val="24"/>
              <w:szCs w:val="24"/>
            </w:rPr>
            <w:t>74</w:t>
          </w:r>
        </w:p>
        <w:p w14:paraId="697A628C" w14:textId="30101AB0" w:rsidR="003537DC" w:rsidRPr="006B4ADA" w:rsidRDefault="00B53FB1" w:rsidP="00B53FB1">
          <w:pPr>
            <w:tabs>
              <w:tab w:val="right" w:leader="dot" w:pos="9956"/>
            </w:tabs>
            <w:spacing w:before="160"/>
            <w:rPr>
              <w:rFonts w:ascii="Times New Roman" w:hAnsi="Times New Roman" w:cs="Times New Roman"/>
              <w:sz w:val="24"/>
              <w:szCs w:val="24"/>
            </w:rPr>
          </w:pPr>
          <w:r>
            <w:rPr>
              <w:rFonts w:ascii="Times New Roman" w:hAnsi="Times New Roman" w:cs="Times New Roman"/>
              <w:sz w:val="24"/>
              <w:szCs w:val="24"/>
            </w:rPr>
            <w:t xml:space="preserve">                     </w:t>
          </w:r>
          <w:hyperlink w:anchor="_TOC_250013" w:history="1">
            <w:r w:rsidR="003537DC" w:rsidRPr="006B4ADA">
              <w:rPr>
                <w:rFonts w:ascii="Times New Roman" w:hAnsi="Times New Roman" w:cs="Times New Roman"/>
                <w:sz w:val="24"/>
                <w:szCs w:val="24"/>
              </w:rPr>
              <w:t>Appendix</w:t>
            </w:r>
            <w:r w:rsidR="003537DC" w:rsidRPr="006B4ADA">
              <w:rPr>
                <w:rFonts w:ascii="Times New Roman" w:hAnsi="Times New Roman" w:cs="Times New Roman"/>
                <w:spacing w:val="-3"/>
                <w:sz w:val="24"/>
                <w:szCs w:val="24"/>
              </w:rPr>
              <w:t xml:space="preserve"> </w:t>
            </w:r>
            <w:r w:rsidR="003537DC" w:rsidRPr="006B4ADA">
              <w:rPr>
                <w:rFonts w:ascii="Times New Roman" w:hAnsi="Times New Roman" w:cs="Times New Roman"/>
                <w:sz w:val="24"/>
                <w:szCs w:val="24"/>
              </w:rPr>
              <w:t>B</w:t>
            </w:r>
            <w:r w:rsidR="003537DC" w:rsidRPr="006B4ADA">
              <w:rPr>
                <w:rFonts w:ascii="Times New Roman" w:hAnsi="Times New Roman" w:cs="Times New Roman"/>
                <w:sz w:val="24"/>
                <w:szCs w:val="24"/>
              </w:rPr>
              <w:tab/>
            </w:r>
          </w:hyperlink>
          <w:r>
            <w:rPr>
              <w:rFonts w:ascii="Times New Roman" w:hAnsi="Times New Roman" w:cs="Times New Roman"/>
              <w:sz w:val="24"/>
              <w:szCs w:val="24"/>
            </w:rPr>
            <w:t>82</w:t>
          </w:r>
        </w:p>
        <w:p w14:paraId="172380C2" w14:textId="7A52A2C0" w:rsidR="003537DC" w:rsidRPr="006B4ADA" w:rsidRDefault="008B1CCA" w:rsidP="003537DC">
          <w:pPr>
            <w:tabs>
              <w:tab w:val="right" w:leader="dot" w:pos="9955"/>
            </w:tabs>
            <w:spacing w:before="158"/>
            <w:ind w:left="1821"/>
            <w:rPr>
              <w:rFonts w:ascii="Times New Roman" w:hAnsi="Times New Roman" w:cs="Times New Roman"/>
              <w:sz w:val="24"/>
              <w:szCs w:val="24"/>
            </w:rPr>
          </w:pPr>
          <w:hyperlink w:anchor="_TOC_250012" w:history="1">
            <w:r w:rsidR="00B53FB1">
              <w:rPr>
                <w:rFonts w:ascii="Times New Roman" w:hAnsi="Times New Roman" w:cs="Times New Roman"/>
                <w:sz w:val="24"/>
                <w:szCs w:val="24"/>
              </w:rPr>
              <w:t>Physical Therapy Plan of Study</w:t>
            </w:r>
            <w:r w:rsidR="003537DC" w:rsidRPr="006B4ADA">
              <w:rPr>
                <w:rFonts w:ascii="Times New Roman" w:hAnsi="Times New Roman" w:cs="Times New Roman"/>
                <w:sz w:val="24"/>
                <w:szCs w:val="24"/>
              </w:rPr>
              <w:tab/>
            </w:r>
          </w:hyperlink>
          <w:r w:rsidR="00B53FB1">
            <w:rPr>
              <w:rFonts w:ascii="Times New Roman" w:hAnsi="Times New Roman" w:cs="Times New Roman"/>
              <w:sz w:val="24"/>
              <w:szCs w:val="24"/>
            </w:rPr>
            <w:t>83</w:t>
          </w:r>
        </w:p>
        <w:p w14:paraId="480F5B88" w14:textId="287E1366" w:rsidR="003537DC" w:rsidRPr="006B4ADA" w:rsidRDefault="003537DC" w:rsidP="003537DC">
          <w:pPr>
            <w:tabs>
              <w:tab w:val="right" w:leader="dot" w:pos="9956"/>
            </w:tabs>
            <w:spacing w:before="159"/>
            <w:ind w:left="1806"/>
            <w:rPr>
              <w:rFonts w:ascii="Times New Roman" w:hAnsi="Times New Roman" w:cs="Times New Roman"/>
              <w:sz w:val="24"/>
              <w:szCs w:val="24"/>
            </w:rPr>
          </w:pPr>
          <w:r w:rsidRPr="006B4ADA">
            <w:rPr>
              <w:rFonts w:ascii="Times New Roman" w:hAnsi="Times New Roman" w:cs="Times New Roman"/>
              <w:sz w:val="24"/>
              <w:szCs w:val="24"/>
            </w:rPr>
            <w:t>Physical Therapy</w:t>
          </w:r>
          <w:r w:rsidRPr="006B4ADA">
            <w:rPr>
              <w:rFonts w:ascii="Times New Roman" w:hAnsi="Times New Roman" w:cs="Times New Roman"/>
              <w:spacing w:val="-13"/>
              <w:sz w:val="24"/>
              <w:szCs w:val="24"/>
            </w:rPr>
            <w:t xml:space="preserve"> </w:t>
          </w:r>
          <w:r w:rsidRPr="006B4ADA">
            <w:rPr>
              <w:rFonts w:ascii="Times New Roman" w:hAnsi="Times New Roman" w:cs="Times New Roman"/>
              <w:sz w:val="24"/>
              <w:szCs w:val="24"/>
            </w:rPr>
            <w:t>Course</w:t>
          </w:r>
          <w:r w:rsidRPr="006B4ADA">
            <w:rPr>
              <w:rFonts w:ascii="Times New Roman" w:hAnsi="Times New Roman" w:cs="Times New Roman"/>
              <w:spacing w:val="-3"/>
              <w:sz w:val="24"/>
              <w:szCs w:val="24"/>
            </w:rPr>
            <w:t xml:space="preserve"> </w:t>
          </w:r>
          <w:r w:rsidRPr="006B4ADA">
            <w:rPr>
              <w:rFonts w:ascii="Times New Roman" w:hAnsi="Times New Roman" w:cs="Times New Roman"/>
              <w:sz w:val="24"/>
              <w:szCs w:val="24"/>
            </w:rPr>
            <w:t>Descriptions.</w:t>
          </w:r>
          <w:r w:rsidRPr="006B4ADA">
            <w:rPr>
              <w:rFonts w:ascii="Times New Roman" w:hAnsi="Times New Roman" w:cs="Times New Roman"/>
              <w:sz w:val="24"/>
              <w:szCs w:val="24"/>
            </w:rPr>
            <w:tab/>
          </w:r>
          <w:r w:rsidR="00B53FB1">
            <w:rPr>
              <w:rFonts w:ascii="Times New Roman" w:hAnsi="Times New Roman" w:cs="Times New Roman"/>
              <w:sz w:val="24"/>
              <w:szCs w:val="24"/>
            </w:rPr>
            <w:t>85</w:t>
          </w:r>
        </w:p>
        <w:p w14:paraId="1AF70742" w14:textId="62919794" w:rsidR="00CC6DA2" w:rsidRPr="006B4ADA" w:rsidRDefault="00CC6DA2" w:rsidP="00CC6DA2">
          <w:pPr>
            <w:tabs>
              <w:tab w:val="right" w:leader="dot" w:pos="9956"/>
            </w:tabs>
            <w:spacing w:before="159"/>
            <w:rPr>
              <w:rFonts w:ascii="Times New Roman" w:hAnsi="Times New Roman" w:cs="Times New Roman"/>
              <w:b/>
              <w:sz w:val="24"/>
              <w:szCs w:val="24"/>
            </w:rPr>
          </w:pPr>
          <w:r w:rsidRPr="006B4ADA">
            <w:rPr>
              <w:rFonts w:ascii="Times New Roman" w:hAnsi="Times New Roman" w:cs="Times New Roman"/>
              <w:sz w:val="24"/>
              <w:szCs w:val="24"/>
            </w:rPr>
            <w:t xml:space="preserve">                     A</w:t>
          </w:r>
          <w:r w:rsidR="00B53FB1">
            <w:rPr>
              <w:rFonts w:ascii="Times New Roman" w:hAnsi="Times New Roman" w:cs="Times New Roman"/>
              <w:sz w:val="24"/>
              <w:szCs w:val="24"/>
            </w:rPr>
            <w:t>ppendix C: ……………………….</w:t>
          </w:r>
          <w:r w:rsidRPr="006B4ADA">
            <w:rPr>
              <w:rFonts w:ascii="Times New Roman" w:hAnsi="Times New Roman" w:cs="Times New Roman"/>
              <w:sz w:val="24"/>
              <w:szCs w:val="24"/>
            </w:rPr>
            <w:t>……………………………………………………..</w:t>
          </w:r>
          <w:r w:rsidR="00B53FB1">
            <w:rPr>
              <w:rFonts w:ascii="Times New Roman" w:hAnsi="Times New Roman" w:cs="Times New Roman"/>
              <w:sz w:val="24"/>
              <w:szCs w:val="24"/>
            </w:rPr>
            <w:t>90</w:t>
          </w:r>
        </w:p>
        <w:p w14:paraId="34BABDF7" w14:textId="3AAF459B" w:rsidR="003537DC" w:rsidRPr="006B4ADA" w:rsidRDefault="008B1CCA" w:rsidP="003537DC">
          <w:pPr>
            <w:tabs>
              <w:tab w:val="right" w:leader="dot" w:pos="9957"/>
            </w:tabs>
            <w:spacing w:before="157" w:after="240"/>
            <w:ind w:left="1749"/>
            <w:rPr>
              <w:rFonts w:ascii="Times New Roman" w:hAnsi="Times New Roman" w:cs="Times New Roman"/>
              <w:sz w:val="24"/>
              <w:szCs w:val="24"/>
            </w:rPr>
          </w:pPr>
          <w:hyperlink w:anchor="_TOC_250011" w:history="1">
            <w:r w:rsidR="003537DC" w:rsidRPr="006B4ADA">
              <w:rPr>
                <w:rFonts w:ascii="Times New Roman" w:hAnsi="Times New Roman" w:cs="Times New Roman"/>
                <w:sz w:val="24"/>
                <w:szCs w:val="24"/>
              </w:rPr>
              <w:t>Sharing of</w:t>
            </w:r>
            <w:r w:rsidR="003537DC" w:rsidRPr="006B4ADA">
              <w:rPr>
                <w:rFonts w:ascii="Times New Roman" w:hAnsi="Times New Roman" w:cs="Times New Roman"/>
                <w:spacing w:val="-3"/>
                <w:sz w:val="24"/>
                <w:szCs w:val="24"/>
              </w:rPr>
              <w:t xml:space="preserve"> </w:t>
            </w:r>
            <w:r w:rsidR="003537DC" w:rsidRPr="006B4ADA">
              <w:rPr>
                <w:rFonts w:ascii="Times New Roman" w:hAnsi="Times New Roman" w:cs="Times New Roman"/>
                <w:sz w:val="24"/>
                <w:szCs w:val="24"/>
              </w:rPr>
              <w:t>Student</w:t>
            </w:r>
            <w:r w:rsidR="003537DC" w:rsidRPr="006B4ADA">
              <w:rPr>
                <w:rFonts w:ascii="Times New Roman" w:hAnsi="Times New Roman" w:cs="Times New Roman"/>
                <w:spacing w:val="-2"/>
                <w:sz w:val="24"/>
                <w:szCs w:val="24"/>
              </w:rPr>
              <w:t xml:space="preserve"> </w:t>
            </w:r>
            <w:r w:rsidR="003537DC" w:rsidRPr="006B4ADA">
              <w:rPr>
                <w:rFonts w:ascii="Times New Roman" w:hAnsi="Times New Roman" w:cs="Times New Roman"/>
                <w:sz w:val="24"/>
                <w:szCs w:val="24"/>
              </w:rPr>
              <w:t>Information</w:t>
            </w:r>
            <w:r w:rsidR="003537DC" w:rsidRPr="006B4ADA">
              <w:rPr>
                <w:rFonts w:ascii="Times New Roman" w:hAnsi="Times New Roman" w:cs="Times New Roman"/>
                <w:sz w:val="24"/>
                <w:szCs w:val="24"/>
              </w:rPr>
              <w:tab/>
            </w:r>
          </w:hyperlink>
          <w:r w:rsidR="00B53FB1">
            <w:rPr>
              <w:rFonts w:ascii="Times New Roman" w:hAnsi="Times New Roman" w:cs="Times New Roman"/>
              <w:sz w:val="24"/>
              <w:szCs w:val="24"/>
            </w:rPr>
            <w:t>91</w:t>
          </w:r>
        </w:p>
        <w:p w14:paraId="7B1673C2" w14:textId="5F265A60" w:rsidR="003537DC" w:rsidRPr="006B4ADA" w:rsidRDefault="00CC6DA2" w:rsidP="00CC6DA2">
          <w:pPr>
            <w:tabs>
              <w:tab w:val="right" w:leader="dot" w:pos="9956"/>
            </w:tabs>
            <w:spacing w:before="73"/>
            <w:rPr>
              <w:rFonts w:ascii="Times New Roman" w:hAnsi="Times New Roman" w:cs="Times New Roman"/>
              <w:sz w:val="24"/>
              <w:szCs w:val="24"/>
            </w:rPr>
          </w:pPr>
          <w:r w:rsidRPr="006B4ADA">
            <w:rPr>
              <w:rFonts w:ascii="Times New Roman" w:hAnsi="Times New Roman" w:cs="Times New Roman"/>
              <w:sz w:val="24"/>
              <w:szCs w:val="24"/>
            </w:rPr>
            <w:t xml:space="preserve">                             </w:t>
          </w:r>
          <w:r w:rsidR="003537DC" w:rsidRPr="006B4ADA">
            <w:rPr>
              <w:rFonts w:ascii="Times New Roman" w:hAnsi="Times New Roman" w:cs="Times New Roman"/>
              <w:sz w:val="24"/>
              <w:szCs w:val="24"/>
            </w:rPr>
            <w:t>FERPA</w:t>
          </w:r>
          <w:r w:rsidR="003537DC" w:rsidRPr="006B4ADA">
            <w:rPr>
              <w:rFonts w:ascii="Times New Roman" w:hAnsi="Times New Roman" w:cs="Times New Roman"/>
              <w:spacing w:val="-9"/>
              <w:sz w:val="24"/>
              <w:szCs w:val="24"/>
            </w:rPr>
            <w:t xml:space="preserve"> </w:t>
          </w:r>
          <w:r w:rsidR="003537DC" w:rsidRPr="006B4ADA">
            <w:rPr>
              <w:rFonts w:ascii="Times New Roman" w:hAnsi="Times New Roman" w:cs="Times New Roman"/>
              <w:sz w:val="24"/>
              <w:szCs w:val="24"/>
            </w:rPr>
            <w:t>Policy</w:t>
          </w:r>
          <w:r w:rsidR="003537DC" w:rsidRPr="006B4ADA">
            <w:rPr>
              <w:rFonts w:ascii="Times New Roman" w:hAnsi="Times New Roman" w:cs="Times New Roman"/>
              <w:sz w:val="24"/>
              <w:szCs w:val="24"/>
            </w:rPr>
            <w:tab/>
          </w:r>
          <w:r w:rsidR="00B53FB1">
            <w:rPr>
              <w:rFonts w:ascii="Times New Roman" w:hAnsi="Times New Roman" w:cs="Times New Roman"/>
              <w:sz w:val="24"/>
              <w:szCs w:val="24"/>
            </w:rPr>
            <w:t>92</w:t>
          </w:r>
        </w:p>
        <w:p w14:paraId="2763E12C" w14:textId="7DF919CA" w:rsidR="003537DC" w:rsidRPr="006B4ADA" w:rsidRDefault="00CC6DA2" w:rsidP="003537DC">
          <w:pPr>
            <w:tabs>
              <w:tab w:val="right" w:leader="dot" w:pos="9958"/>
            </w:tabs>
            <w:spacing w:before="161"/>
            <w:ind w:left="875"/>
            <w:rPr>
              <w:rFonts w:ascii="Times New Roman" w:hAnsi="Times New Roman" w:cs="Times New Roman"/>
              <w:sz w:val="24"/>
              <w:szCs w:val="24"/>
            </w:rPr>
          </w:pPr>
          <w:r w:rsidRPr="006B4ADA">
            <w:rPr>
              <w:rFonts w:ascii="Times New Roman" w:hAnsi="Times New Roman" w:cs="Times New Roman"/>
              <w:sz w:val="24"/>
              <w:szCs w:val="24"/>
            </w:rPr>
            <w:t xml:space="preserve">      </w:t>
          </w:r>
          <w:hyperlink w:anchor="_TOC_250010" w:history="1">
            <w:r w:rsidR="003537DC" w:rsidRPr="006B4ADA">
              <w:rPr>
                <w:rFonts w:ascii="Times New Roman" w:hAnsi="Times New Roman" w:cs="Times New Roman"/>
                <w:sz w:val="24"/>
                <w:szCs w:val="24"/>
              </w:rPr>
              <w:t>Patient</w:t>
            </w:r>
            <w:r w:rsidR="003537DC" w:rsidRPr="006B4ADA">
              <w:rPr>
                <w:rFonts w:ascii="Times New Roman" w:hAnsi="Times New Roman" w:cs="Times New Roman"/>
                <w:spacing w:val="-2"/>
                <w:sz w:val="24"/>
                <w:szCs w:val="24"/>
              </w:rPr>
              <w:t xml:space="preserve"> </w:t>
            </w:r>
            <w:r w:rsidR="003537DC" w:rsidRPr="006B4ADA">
              <w:rPr>
                <w:rFonts w:ascii="Times New Roman" w:hAnsi="Times New Roman" w:cs="Times New Roman"/>
                <w:sz w:val="24"/>
                <w:szCs w:val="24"/>
              </w:rPr>
              <w:t>Confidentiality</w:t>
            </w:r>
            <w:r w:rsidR="003537DC" w:rsidRPr="006B4ADA">
              <w:rPr>
                <w:rFonts w:ascii="Times New Roman" w:hAnsi="Times New Roman" w:cs="Times New Roman"/>
                <w:spacing w:val="-8"/>
                <w:sz w:val="24"/>
                <w:szCs w:val="24"/>
              </w:rPr>
              <w:t xml:space="preserve"> </w:t>
            </w:r>
            <w:r w:rsidR="003537DC" w:rsidRPr="006B4ADA">
              <w:rPr>
                <w:rFonts w:ascii="Times New Roman" w:hAnsi="Times New Roman" w:cs="Times New Roman"/>
                <w:sz w:val="24"/>
                <w:szCs w:val="24"/>
              </w:rPr>
              <w:t>Policy</w:t>
            </w:r>
            <w:r w:rsidR="003537DC" w:rsidRPr="006B4ADA">
              <w:rPr>
                <w:rFonts w:ascii="Times New Roman" w:hAnsi="Times New Roman" w:cs="Times New Roman"/>
                <w:sz w:val="24"/>
                <w:szCs w:val="24"/>
              </w:rPr>
              <w:tab/>
            </w:r>
          </w:hyperlink>
          <w:r w:rsidR="00B53FB1">
            <w:rPr>
              <w:rFonts w:ascii="Times New Roman" w:hAnsi="Times New Roman" w:cs="Times New Roman"/>
              <w:sz w:val="24"/>
              <w:szCs w:val="24"/>
            </w:rPr>
            <w:t>93</w:t>
          </w:r>
        </w:p>
        <w:p w14:paraId="3DC22D07" w14:textId="55C2612B" w:rsidR="003537DC" w:rsidRPr="006B4ADA" w:rsidRDefault="008B1CCA" w:rsidP="003537DC">
          <w:pPr>
            <w:tabs>
              <w:tab w:val="right" w:leader="dot" w:pos="9953"/>
            </w:tabs>
            <w:spacing w:before="157"/>
            <w:ind w:left="1516"/>
            <w:rPr>
              <w:rFonts w:ascii="Times New Roman" w:hAnsi="Times New Roman" w:cs="Times New Roman"/>
              <w:sz w:val="24"/>
              <w:szCs w:val="24"/>
            </w:rPr>
          </w:pPr>
          <w:hyperlink w:anchor="_TOC_250009" w:history="1">
            <w:r w:rsidR="003537DC" w:rsidRPr="006B4ADA">
              <w:rPr>
                <w:rFonts w:ascii="Times New Roman" w:hAnsi="Times New Roman" w:cs="Times New Roman"/>
                <w:sz w:val="24"/>
                <w:szCs w:val="24"/>
              </w:rPr>
              <w:t xml:space="preserve">APTA </w:t>
            </w:r>
            <w:r w:rsidR="00B53FB1">
              <w:rPr>
                <w:rFonts w:ascii="Times New Roman" w:hAnsi="Times New Roman" w:cs="Times New Roman"/>
                <w:sz w:val="24"/>
                <w:szCs w:val="24"/>
              </w:rPr>
              <w:t>Guide to Professional Conduct</w:t>
            </w:r>
            <w:r w:rsidR="003537DC" w:rsidRPr="006B4ADA">
              <w:rPr>
                <w:rFonts w:ascii="Times New Roman" w:hAnsi="Times New Roman" w:cs="Times New Roman"/>
                <w:sz w:val="24"/>
                <w:szCs w:val="24"/>
              </w:rPr>
              <w:tab/>
            </w:r>
          </w:hyperlink>
          <w:r w:rsidR="00B53FB1">
            <w:rPr>
              <w:rFonts w:ascii="Times New Roman" w:hAnsi="Times New Roman" w:cs="Times New Roman"/>
              <w:sz w:val="24"/>
              <w:szCs w:val="24"/>
            </w:rPr>
            <w:t>94</w:t>
          </w:r>
        </w:p>
        <w:p w14:paraId="5D46296D" w14:textId="64E75DB1" w:rsidR="003537DC" w:rsidRPr="006B4ADA" w:rsidRDefault="008B1CCA" w:rsidP="003537DC">
          <w:pPr>
            <w:tabs>
              <w:tab w:val="right" w:leader="dot" w:pos="9958"/>
            </w:tabs>
            <w:spacing w:before="129"/>
            <w:ind w:left="1540"/>
            <w:rPr>
              <w:rFonts w:ascii="Times New Roman" w:hAnsi="Times New Roman" w:cs="Times New Roman"/>
              <w:b/>
              <w:sz w:val="24"/>
              <w:szCs w:val="24"/>
            </w:rPr>
          </w:pPr>
          <w:hyperlink w:anchor="_TOC_250008" w:history="1">
            <w:r w:rsidR="003537DC" w:rsidRPr="006B4ADA">
              <w:rPr>
                <w:rFonts w:ascii="Times New Roman" w:hAnsi="Times New Roman" w:cs="Times New Roman"/>
                <w:spacing w:val="-4"/>
                <w:sz w:val="24"/>
                <w:szCs w:val="24"/>
              </w:rPr>
              <w:t xml:space="preserve">APTA </w:t>
            </w:r>
            <w:r w:rsidR="00B53FB1">
              <w:rPr>
                <w:rFonts w:ascii="Times New Roman" w:hAnsi="Times New Roman" w:cs="Times New Roman"/>
                <w:sz w:val="24"/>
                <w:szCs w:val="24"/>
              </w:rPr>
              <w:t>Code of Ethics</w:t>
            </w:r>
            <w:r w:rsidR="00B53FB1">
              <w:rPr>
                <w:rFonts w:ascii="Times New Roman" w:hAnsi="Times New Roman" w:cs="Times New Roman"/>
                <w:sz w:val="24"/>
                <w:szCs w:val="24"/>
              </w:rPr>
              <w:tab/>
              <w:t>9</w:t>
            </w:r>
            <w:r w:rsidR="003537DC" w:rsidRPr="006B4ADA">
              <w:rPr>
                <w:rFonts w:ascii="Times New Roman" w:hAnsi="Times New Roman" w:cs="Times New Roman"/>
                <w:sz w:val="24"/>
                <w:szCs w:val="24"/>
              </w:rPr>
              <w:t>4</w:t>
            </w:r>
          </w:hyperlink>
        </w:p>
        <w:p w14:paraId="67B02A2A" w14:textId="250FC31B" w:rsidR="003537DC" w:rsidRPr="006B4ADA" w:rsidRDefault="00CC6DA2" w:rsidP="003537DC">
          <w:pPr>
            <w:tabs>
              <w:tab w:val="right" w:leader="dot" w:pos="9959"/>
            </w:tabs>
            <w:ind w:left="1046"/>
            <w:rPr>
              <w:rFonts w:ascii="Times New Roman" w:hAnsi="Times New Roman" w:cs="Times New Roman"/>
              <w:sz w:val="24"/>
              <w:szCs w:val="24"/>
            </w:rPr>
          </w:pPr>
          <w:r w:rsidRPr="006B4ADA">
            <w:rPr>
              <w:rFonts w:ascii="Times New Roman" w:hAnsi="Times New Roman" w:cs="Times New Roman"/>
              <w:spacing w:val="-3"/>
              <w:sz w:val="24"/>
              <w:szCs w:val="24"/>
            </w:rPr>
            <w:t xml:space="preserve">   </w:t>
          </w:r>
          <w:r w:rsidR="003537DC" w:rsidRPr="006B4ADA">
            <w:rPr>
              <w:rFonts w:ascii="Times New Roman" w:hAnsi="Times New Roman" w:cs="Times New Roman"/>
              <w:spacing w:val="-3"/>
              <w:sz w:val="24"/>
              <w:szCs w:val="24"/>
            </w:rPr>
            <w:t xml:space="preserve">Appendix </w:t>
          </w:r>
          <w:r w:rsidR="003537DC" w:rsidRPr="006B4ADA">
            <w:rPr>
              <w:rFonts w:ascii="Times New Roman" w:hAnsi="Times New Roman" w:cs="Times New Roman"/>
              <w:sz w:val="24"/>
              <w:szCs w:val="24"/>
            </w:rPr>
            <w:t>D:</w:t>
          </w:r>
          <w:r w:rsidR="003537DC" w:rsidRPr="006B4ADA">
            <w:rPr>
              <w:rFonts w:ascii="Times New Roman" w:hAnsi="Times New Roman" w:cs="Times New Roman"/>
              <w:spacing w:val="-33"/>
              <w:sz w:val="24"/>
              <w:szCs w:val="24"/>
            </w:rPr>
            <w:t xml:space="preserve"> </w:t>
          </w:r>
          <w:r w:rsidR="003537DC" w:rsidRPr="006B4ADA">
            <w:rPr>
              <w:rFonts w:ascii="Times New Roman" w:hAnsi="Times New Roman" w:cs="Times New Roman"/>
              <w:spacing w:val="-13"/>
              <w:sz w:val="24"/>
              <w:szCs w:val="24"/>
            </w:rPr>
            <w:t>Student</w:t>
          </w:r>
          <w:r w:rsidR="003537DC" w:rsidRPr="006B4ADA">
            <w:rPr>
              <w:rFonts w:ascii="Times New Roman" w:hAnsi="Times New Roman" w:cs="Times New Roman"/>
              <w:spacing w:val="-27"/>
              <w:sz w:val="24"/>
              <w:szCs w:val="24"/>
            </w:rPr>
            <w:t xml:space="preserve"> </w:t>
          </w:r>
          <w:r w:rsidR="003537DC" w:rsidRPr="006B4ADA">
            <w:rPr>
              <w:rFonts w:ascii="Times New Roman" w:hAnsi="Times New Roman" w:cs="Times New Roman"/>
              <w:spacing w:val="-12"/>
              <w:sz w:val="24"/>
              <w:szCs w:val="24"/>
            </w:rPr>
            <w:t>Forms</w:t>
          </w:r>
          <w:r w:rsidR="003537DC" w:rsidRPr="006B4ADA">
            <w:rPr>
              <w:rFonts w:ascii="Times New Roman" w:hAnsi="Times New Roman" w:cs="Times New Roman"/>
              <w:spacing w:val="-12"/>
              <w:sz w:val="24"/>
              <w:szCs w:val="24"/>
            </w:rPr>
            <w:tab/>
          </w:r>
          <w:r w:rsidR="00B53FB1">
            <w:rPr>
              <w:rFonts w:ascii="Times New Roman" w:hAnsi="Times New Roman" w:cs="Times New Roman"/>
              <w:sz w:val="24"/>
              <w:szCs w:val="24"/>
            </w:rPr>
            <w:t>10</w:t>
          </w:r>
          <w:r w:rsidR="003537DC" w:rsidRPr="006B4ADA">
            <w:rPr>
              <w:rFonts w:ascii="Times New Roman" w:hAnsi="Times New Roman" w:cs="Times New Roman"/>
              <w:sz w:val="24"/>
              <w:szCs w:val="24"/>
            </w:rPr>
            <w:t>1</w:t>
          </w:r>
        </w:p>
        <w:p w14:paraId="6C4E78DA" w14:textId="0F69F160" w:rsidR="003537DC" w:rsidRPr="006B4ADA" w:rsidRDefault="008B1CCA" w:rsidP="003537DC">
          <w:pPr>
            <w:pStyle w:val="TOC8"/>
            <w:tabs>
              <w:tab w:val="right" w:leader="dot" w:pos="9078"/>
            </w:tabs>
            <w:spacing w:before="126"/>
            <w:ind w:left="724"/>
            <w:jc w:val="center"/>
            <w:rPr>
              <w:rFonts w:ascii="Times New Roman" w:hAnsi="Times New Roman" w:cs="Times New Roman"/>
              <w:sz w:val="24"/>
              <w:szCs w:val="24"/>
            </w:rPr>
          </w:pPr>
          <w:hyperlink w:anchor="_TOC_250007" w:history="1">
            <w:r w:rsidR="003537DC" w:rsidRPr="006B4ADA">
              <w:rPr>
                <w:rFonts w:ascii="Times New Roman" w:hAnsi="Times New Roman" w:cs="Times New Roman"/>
                <w:sz w:val="24"/>
                <w:szCs w:val="24"/>
              </w:rPr>
              <w:t xml:space="preserve">Optional </w:t>
            </w:r>
            <w:r w:rsidR="003537DC" w:rsidRPr="006B4ADA">
              <w:rPr>
                <w:rFonts w:ascii="Times New Roman" w:hAnsi="Times New Roman" w:cs="Times New Roman"/>
                <w:spacing w:val="-3"/>
                <w:sz w:val="24"/>
                <w:szCs w:val="24"/>
              </w:rPr>
              <w:t xml:space="preserve">New </w:t>
            </w:r>
            <w:r w:rsidR="000E6F99" w:rsidRPr="006B4ADA">
              <w:rPr>
                <w:rFonts w:ascii="Times New Roman" w:hAnsi="Times New Roman" w:cs="Times New Roman"/>
                <w:spacing w:val="-3"/>
                <w:sz w:val="24"/>
                <w:szCs w:val="24"/>
              </w:rPr>
              <w:t xml:space="preserve">Clinical </w:t>
            </w:r>
            <w:r w:rsidR="00B53FB1">
              <w:rPr>
                <w:rFonts w:ascii="Times New Roman" w:hAnsi="Times New Roman" w:cs="Times New Roman"/>
                <w:spacing w:val="-3"/>
                <w:sz w:val="24"/>
                <w:szCs w:val="24"/>
              </w:rPr>
              <w:t>Education E</w:t>
            </w:r>
            <w:r w:rsidR="003537DC" w:rsidRPr="006B4ADA">
              <w:rPr>
                <w:rFonts w:ascii="Times New Roman" w:hAnsi="Times New Roman" w:cs="Times New Roman"/>
                <w:spacing w:val="-3"/>
                <w:sz w:val="24"/>
                <w:szCs w:val="24"/>
              </w:rPr>
              <w:t>xperience</w:t>
            </w:r>
            <w:r w:rsidR="003537DC" w:rsidRPr="006B4ADA">
              <w:rPr>
                <w:rFonts w:ascii="Times New Roman" w:hAnsi="Times New Roman" w:cs="Times New Roman"/>
                <w:spacing w:val="5"/>
                <w:sz w:val="24"/>
                <w:szCs w:val="24"/>
              </w:rPr>
              <w:t xml:space="preserve"> </w:t>
            </w:r>
            <w:r w:rsidR="003537DC" w:rsidRPr="006B4ADA">
              <w:rPr>
                <w:rFonts w:ascii="Times New Roman" w:hAnsi="Times New Roman" w:cs="Times New Roman"/>
                <w:sz w:val="24"/>
                <w:szCs w:val="24"/>
              </w:rPr>
              <w:t>Request</w:t>
            </w:r>
            <w:r w:rsidR="003537DC" w:rsidRPr="006B4ADA">
              <w:rPr>
                <w:rFonts w:ascii="Times New Roman" w:hAnsi="Times New Roman" w:cs="Times New Roman"/>
                <w:spacing w:val="-10"/>
                <w:sz w:val="24"/>
                <w:szCs w:val="24"/>
              </w:rPr>
              <w:t xml:space="preserve"> </w:t>
            </w:r>
            <w:r w:rsidR="00B53FB1">
              <w:rPr>
                <w:rFonts w:ascii="Times New Roman" w:hAnsi="Times New Roman" w:cs="Times New Roman"/>
                <w:sz w:val="24"/>
                <w:szCs w:val="24"/>
              </w:rPr>
              <w:t>Form</w:t>
            </w:r>
            <w:r w:rsidR="00B53FB1">
              <w:rPr>
                <w:rFonts w:ascii="Times New Roman" w:hAnsi="Times New Roman" w:cs="Times New Roman"/>
                <w:sz w:val="24"/>
                <w:szCs w:val="24"/>
              </w:rPr>
              <w:tab/>
              <w:t>10</w:t>
            </w:r>
            <w:r w:rsidR="003537DC" w:rsidRPr="006B4ADA">
              <w:rPr>
                <w:rFonts w:ascii="Times New Roman" w:hAnsi="Times New Roman" w:cs="Times New Roman"/>
                <w:sz w:val="24"/>
                <w:szCs w:val="24"/>
              </w:rPr>
              <w:t>2</w:t>
            </w:r>
          </w:hyperlink>
        </w:p>
        <w:p w14:paraId="197F3D1B" w14:textId="24FE05DB" w:rsidR="003537DC" w:rsidRPr="006B4ADA" w:rsidRDefault="008B1CCA" w:rsidP="003537DC">
          <w:pPr>
            <w:pStyle w:val="TOC8"/>
            <w:tabs>
              <w:tab w:val="right" w:leader="dot" w:pos="9078"/>
            </w:tabs>
            <w:spacing w:before="126"/>
            <w:ind w:left="721"/>
            <w:jc w:val="center"/>
            <w:rPr>
              <w:rFonts w:ascii="Times New Roman" w:hAnsi="Times New Roman" w:cs="Times New Roman"/>
              <w:sz w:val="24"/>
              <w:szCs w:val="24"/>
            </w:rPr>
          </w:pPr>
          <w:hyperlink w:anchor="_TOC_250006" w:history="1">
            <w:r w:rsidR="003537DC" w:rsidRPr="006B4ADA">
              <w:rPr>
                <w:rFonts w:ascii="Times New Roman" w:hAnsi="Times New Roman" w:cs="Times New Roman"/>
                <w:sz w:val="24"/>
                <w:szCs w:val="24"/>
              </w:rPr>
              <w:t>Student</w:t>
            </w:r>
            <w:r w:rsidR="003537DC" w:rsidRPr="006B4ADA">
              <w:rPr>
                <w:rFonts w:ascii="Times New Roman" w:hAnsi="Times New Roman" w:cs="Times New Roman"/>
                <w:spacing w:val="-9"/>
                <w:sz w:val="24"/>
                <w:szCs w:val="24"/>
              </w:rPr>
              <w:t xml:space="preserve"> </w:t>
            </w:r>
            <w:r w:rsidR="003537DC" w:rsidRPr="006B4ADA">
              <w:rPr>
                <w:rFonts w:ascii="Times New Roman" w:hAnsi="Times New Roman" w:cs="Times New Roman"/>
                <w:sz w:val="24"/>
                <w:szCs w:val="24"/>
              </w:rPr>
              <w:t>Information</w:t>
            </w:r>
            <w:r w:rsidR="003537DC" w:rsidRPr="006B4ADA">
              <w:rPr>
                <w:rFonts w:ascii="Times New Roman" w:hAnsi="Times New Roman" w:cs="Times New Roman"/>
                <w:spacing w:val="-15"/>
                <w:sz w:val="24"/>
                <w:szCs w:val="24"/>
              </w:rPr>
              <w:t xml:space="preserve"> </w:t>
            </w:r>
            <w:r w:rsidR="00B53FB1">
              <w:rPr>
                <w:rFonts w:ascii="Times New Roman" w:hAnsi="Times New Roman" w:cs="Times New Roman"/>
                <w:sz w:val="24"/>
                <w:szCs w:val="24"/>
              </w:rPr>
              <w:t>Form</w:t>
            </w:r>
            <w:r w:rsidR="00B53FB1">
              <w:rPr>
                <w:rFonts w:ascii="Times New Roman" w:hAnsi="Times New Roman" w:cs="Times New Roman"/>
                <w:sz w:val="24"/>
                <w:szCs w:val="24"/>
              </w:rPr>
              <w:tab/>
              <w:t>10</w:t>
            </w:r>
            <w:r w:rsidR="003537DC" w:rsidRPr="006B4ADA">
              <w:rPr>
                <w:rFonts w:ascii="Times New Roman" w:hAnsi="Times New Roman" w:cs="Times New Roman"/>
                <w:sz w:val="24"/>
                <w:szCs w:val="24"/>
              </w:rPr>
              <w:t>3</w:t>
            </w:r>
          </w:hyperlink>
        </w:p>
        <w:p w14:paraId="4157FCAA" w14:textId="3BEE6054" w:rsidR="003537DC" w:rsidRPr="006B4ADA" w:rsidRDefault="00CC6DA2" w:rsidP="003537DC">
          <w:pPr>
            <w:tabs>
              <w:tab w:val="right" w:leader="dot" w:pos="9958"/>
            </w:tabs>
            <w:rPr>
              <w:rFonts w:ascii="Times New Roman" w:hAnsi="Times New Roman" w:cs="Times New Roman"/>
              <w:sz w:val="24"/>
              <w:szCs w:val="24"/>
            </w:rPr>
          </w:pPr>
          <w:r w:rsidRPr="006B4ADA">
            <w:rPr>
              <w:rFonts w:ascii="Times New Roman" w:hAnsi="Times New Roman" w:cs="Times New Roman"/>
              <w:spacing w:val="-3"/>
              <w:sz w:val="24"/>
              <w:szCs w:val="24"/>
            </w:rPr>
            <w:t xml:space="preserve">                     </w:t>
          </w:r>
          <w:r w:rsidR="003537DC" w:rsidRPr="006B4ADA">
            <w:rPr>
              <w:rFonts w:ascii="Times New Roman" w:hAnsi="Times New Roman" w:cs="Times New Roman"/>
              <w:spacing w:val="-3"/>
              <w:sz w:val="24"/>
              <w:szCs w:val="24"/>
            </w:rPr>
            <w:t xml:space="preserve">Appendix </w:t>
          </w:r>
          <w:r w:rsidR="003537DC" w:rsidRPr="006B4ADA">
            <w:rPr>
              <w:rFonts w:ascii="Times New Roman" w:hAnsi="Times New Roman" w:cs="Times New Roman"/>
              <w:sz w:val="24"/>
              <w:szCs w:val="24"/>
            </w:rPr>
            <w:t>E:</w:t>
          </w:r>
          <w:r w:rsidR="003537DC" w:rsidRPr="006B4ADA">
            <w:rPr>
              <w:rFonts w:ascii="Times New Roman" w:hAnsi="Times New Roman" w:cs="Times New Roman"/>
              <w:spacing w:val="-7"/>
              <w:sz w:val="24"/>
              <w:szCs w:val="24"/>
            </w:rPr>
            <w:t xml:space="preserve"> </w:t>
          </w:r>
          <w:r w:rsidR="003537DC" w:rsidRPr="006B4ADA">
            <w:rPr>
              <w:rFonts w:ascii="Times New Roman" w:hAnsi="Times New Roman" w:cs="Times New Roman"/>
              <w:sz w:val="24"/>
              <w:szCs w:val="24"/>
            </w:rPr>
            <w:t>CI</w:t>
          </w:r>
          <w:r w:rsidR="003537DC" w:rsidRPr="006B4ADA">
            <w:rPr>
              <w:rFonts w:ascii="Times New Roman" w:hAnsi="Times New Roman" w:cs="Times New Roman"/>
              <w:spacing w:val="-4"/>
              <w:sz w:val="24"/>
              <w:szCs w:val="24"/>
            </w:rPr>
            <w:t xml:space="preserve"> </w:t>
          </w:r>
          <w:r w:rsidR="00B53FB1">
            <w:rPr>
              <w:rFonts w:ascii="Times New Roman" w:hAnsi="Times New Roman" w:cs="Times New Roman"/>
              <w:sz w:val="24"/>
              <w:szCs w:val="24"/>
            </w:rPr>
            <w:t>Forms</w:t>
          </w:r>
          <w:r w:rsidR="00B53FB1">
            <w:rPr>
              <w:rFonts w:ascii="Times New Roman" w:hAnsi="Times New Roman" w:cs="Times New Roman"/>
              <w:sz w:val="24"/>
              <w:szCs w:val="24"/>
            </w:rPr>
            <w:tab/>
            <w:t>107</w:t>
          </w:r>
        </w:p>
        <w:p w14:paraId="6784E703" w14:textId="6136B581" w:rsidR="003537DC" w:rsidRPr="006B4ADA" w:rsidRDefault="003537DC" w:rsidP="003537DC">
          <w:pPr>
            <w:tabs>
              <w:tab w:val="right" w:leader="dot" w:pos="9958"/>
            </w:tabs>
            <w:spacing w:before="127"/>
            <w:ind w:left="1542"/>
            <w:rPr>
              <w:rFonts w:ascii="Times New Roman" w:hAnsi="Times New Roman" w:cs="Times New Roman"/>
              <w:sz w:val="24"/>
              <w:szCs w:val="24"/>
            </w:rPr>
          </w:pPr>
          <w:r w:rsidRPr="006B4ADA">
            <w:rPr>
              <w:rFonts w:ascii="Times New Roman" w:hAnsi="Times New Roman" w:cs="Times New Roman"/>
              <w:sz w:val="24"/>
              <w:szCs w:val="24"/>
            </w:rPr>
            <w:t>Weekly</w:t>
          </w:r>
          <w:r w:rsidRPr="006B4ADA">
            <w:rPr>
              <w:rFonts w:ascii="Times New Roman" w:hAnsi="Times New Roman" w:cs="Times New Roman"/>
              <w:spacing w:val="-21"/>
              <w:sz w:val="24"/>
              <w:szCs w:val="24"/>
            </w:rPr>
            <w:t xml:space="preserve"> </w:t>
          </w:r>
          <w:r w:rsidRPr="006B4ADA">
            <w:rPr>
              <w:rFonts w:ascii="Times New Roman" w:hAnsi="Times New Roman" w:cs="Times New Roman"/>
              <w:sz w:val="24"/>
              <w:szCs w:val="24"/>
            </w:rPr>
            <w:t>Summary</w:t>
          </w:r>
          <w:r w:rsidR="00B53FB1">
            <w:rPr>
              <w:rFonts w:ascii="Times New Roman" w:hAnsi="Times New Roman" w:cs="Times New Roman"/>
              <w:sz w:val="24"/>
              <w:szCs w:val="24"/>
            </w:rPr>
            <w:t>/Planning</w:t>
          </w:r>
          <w:r w:rsidRPr="006B4ADA">
            <w:rPr>
              <w:rFonts w:ascii="Times New Roman" w:hAnsi="Times New Roman" w:cs="Times New Roman"/>
              <w:spacing w:val="-23"/>
              <w:sz w:val="24"/>
              <w:szCs w:val="24"/>
            </w:rPr>
            <w:t xml:space="preserve"> </w:t>
          </w:r>
          <w:r w:rsidR="00B53FB1">
            <w:rPr>
              <w:rFonts w:ascii="Times New Roman" w:hAnsi="Times New Roman" w:cs="Times New Roman"/>
              <w:sz w:val="24"/>
              <w:szCs w:val="24"/>
            </w:rPr>
            <w:t>Form</w:t>
          </w:r>
          <w:r w:rsidR="00B53FB1">
            <w:rPr>
              <w:rFonts w:ascii="Times New Roman" w:hAnsi="Times New Roman" w:cs="Times New Roman"/>
              <w:sz w:val="24"/>
              <w:szCs w:val="24"/>
            </w:rPr>
            <w:tab/>
            <w:t>108</w:t>
          </w:r>
        </w:p>
        <w:p w14:paraId="709F5573" w14:textId="2266B03D" w:rsidR="003537DC" w:rsidRPr="006B4ADA" w:rsidRDefault="003537DC" w:rsidP="003537DC">
          <w:pPr>
            <w:tabs>
              <w:tab w:val="right" w:leader="dot" w:pos="9958"/>
            </w:tabs>
            <w:spacing w:before="126"/>
            <w:ind w:left="1547"/>
            <w:rPr>
              <w:rFonts w:ascii="Times New Roman" w:hAnsi="Times New Roman" w:cs="Times New Roman"/>
              <w:sz w:val="24"/>
              <w:szCs w:val="24"/>
            </w:rPr>
          </w:pPr>
          <w:r w:rsidRPr="006B4ADA">
            <w:rPr>
              <w:rFonts w:ascii="Times New Roman" w:hAnsi="Times New Roman" w:cs="Times New Roman"/>
              <w:spacing w:val="-3"/>
              <w:sz w:val="24"/>
              <w:szCs w:val="24"/>
            </w:rPr>
            <w:t>Anecdotal</w:t>
          </w:r>
          <w:r w:rsidRPr="006B4ADA">
            <w:rPr>
              <w:rFonts w:ascii="Times New Roman" w:hAnsi="Times New Roman" w:cs="Times New Roman"/>
              <w:spacing w:val="-8"/>
              <w:sz w:val="24"/>
              <w:szCs w:val="24"/>
            </w:rPr>
            <w:t xml:space="preserve"> </w:t>
          </w:r>
          <w:r w:rsidR="00B53FB1">
            <w:rPr>
              <w:rFonts w:ascii="Times New Roman" w:hAnsi="Times New Roman" w:cs="Times New Roman"/>
              <w:sz w:val="24"/>
              <w:szCs w:val="24"/>
            </w:rPr>
            <w:t>Record</w:t>
          </w:r>
          <w:r w:rsidR="00B53FB1">
            <w:rPr>
              <w:rFonts w:ascii="Times New Roman" w:hAnsi="Times New Roman" w:cs="Times New Roman"/>
              <w:sz w:val="24"/>
              <w:szCs w:val="24"/>
            </w:rPr>
            <w:tab/>
            <w:t>110</w:t>
          </w:r>
        </w:p>
        <w:p w14:paraId="2B9E042E" w14:textId="5EC6DA9D" w:rsidR="003537DC" w:rsidRPr="006B4ADA" w:rsidRDefault="003537DC" w:rsidP="003537DC">
          <w:pPr>
            <w:tabs>
              <w:tab w:val="right" w:leader="dot" w:pos="9958"/>
            </w:tabs>
            <w:spacing w:before="127"/>
            <w:ind w:left="1542"/>
            <w:rPr>
              <w:rFonts w:ascii="Times New Roman" w:hAnsi="Times New Roman" w:cs="Times New Roman"/>
              <w:sz w:val="24"/>
              <w:szCs w:val="24"/>
            </w:rPr>
          </w:pPr>
          <w:r w:rsidRPr="006B4ADA">
            <w:rPr>
              <w:rFonts w:ascii="Times New Roman" w:hAnsi="Times New Roman" w:cs="Times New Roman"/>
              <w:sz w:val="24"/>
              <w:szCs w:val="24"/>
            </w:rPr>
            <w:t>Critical Incident</w:t>
          </w:r>
          <w:r w:rsidRPr="006B4ADA">
            <w:rPr>
              <w:rFonts w:ascii="Times New Roman" w:hAnsi="Times New Roman" w:cs="Times New Roman"/>
              <w:spacing w:val="-19"/>
              <w:sz w:val="24"/>
              <w:szCs w:val="24"/>
            </w:rPr>
            <w:t xml:space="preserve"> </w:t>
          </w:r>
          <w:r w:rsidRPr="006B4ADA">
            <w:rPr>
              <w:rFonts w:ascii="Times New Roman" w:hAnsi="Times New Roman" w:cs="Times New Roman"/>
              <w:sz w:val="24"/>
              <w:szCs w:val="24"/>
            </w:rPr>
            <w:t>Report</w:t>
          </w:r>
          <w:r w:rsidRPr="006B4ADA">
            <w:rPr>
              <w:rFonts w:ascii="Times New Roman" w:hAnsi="Times New Roman" w:cs="Times New Roman"/>
              <w:spacing w:val="-8"/>
              <w:sz w:val="24"/>
              <w:szCs w:val="24"/>
            </w:rPr>
            <w:t xml:space="preserve"> </w:t>
          </w:r>
          <w:r w:rsidR="00B53FB1">
            <w:rPr>
              <w:rFonts w:ascii="Times New Roman" w:hAnsi="Times New Roman" w:cs="Times New Roman"/>
              <w:sz w:val="24"/>
              <w:szCs w:val="24"/>
            </w:rPr>
            <w:t>Form</w:t>
          </w:r>
          <w:r w:rsidR="00B53FB1">
            <w:rPr>
              <w:rFonts w:ascii="Times New Roman" w:hAnsi="Times New Roman" w:cs="Times New Roman"/>
              <w:sz w:val="24"/>
              <w:szCs w:val="24"/>
            </w:rPr>
            <w:tab/>
            <w:t>111</w:t>
          </w:r>
        </w:p>
        <w:p w14:paraId="681325A9" w14:textId="79F0660C" w:rsidR="003537DC" w:rsidRPr="006B4ADA" w:rsidRDefault="008B1CCA" w:rsidP="003537DC">
          <w:pPr>
            <w:tabs>
              <w:tab w:val="right" w:leader="dot" w:pos="9958"/>
            </w:tabs>
            <w:spacing w:before="128"/>
            <w:ind w:left="1530"/>
            <w:rPr>
              <w:rFonts w:ascii="Times New Roman" w:hAnsi="Times New Roman" w:cs="Times New Roman"/>
              <w:sz w:val="24"/>
              <w:szCs w:val="24"/>
            </w:rPr>
          </w:pPr>
          <w:hyperlink w:anchor="_TOC_250005" w:history="1">
            <w:r w:rsidR="003537DC" w:rsidRPr="006B4ADA">
              <w:rPr>
                <w:rFonts w:ascii="Times New Roman" w:hAnsi="Times New Roman" w:cs="Times New Roman"/>
                <w:sz w:val="24"/>
                <w:szCs w:val="24"/>
              </w:rPr>
              <w:t>Site Visit or Phone</w:t>
            </w:r>
            <w:r w:rsidR="003537DC" w:rsidRPr="006B4ADA">
              <w:rPr>
                <w:rFonts w:ascii="Times New Roman" w:hAnsi="Times New Roman" w:cs="Times New Roman"/>
                <w:spacing w:val="-20"/>
                <w:sz w:val="24"/>
                <w:szCs w:val="24"/>
              </w:rPr>
              <w:t xml:space="preserve"> </w:t>
            </w:r>
            <w:r w:rsidR="003537DC" w:rsidRPr="006B4ADA">
              <w:rPr>
                <w:rFonts w:ascii="Times New Roman" w:hAnsi="Times New Roman" w:cs="Times New Roman"/>
                <w:sz w:val="24"/>
                <w:szCs w:val="24"/>
              </w:rPr>
              <w:t>Conference</w:t>
            </w:r>
            <w:r w:rsidR="003537DC" w:rsidRPr="006B4ADA">
              <w:rPr>
                <w:rFonts w:ascii="Times New Roman" w:hAnsi="Times New Roman" w:cs="Times New Roman"/>
                <w:spacing w:val="-13"/>
                <w:sz w:val="24"/>
                <w:szCs w:val="24"/>
              </w:rPr>
              <w:t xml:space="preserve"> </w:t>
            </w:r>
            <w:r w:rsidR="003537DC" w:rsidRPr="006B4ADA">
              <w:rPr>
                <w:rFonts w:ascii="Times New Roman" w:hAnsi="Times New Roman" w:cs="Times New Roman"/>
                <w:sz w:val="24"/>
                <w:szCs w:val="24"/>
              </w:rPr>
              <w:t>Form</w:t>
            </w:r>
            <w:r w:rsidR="003537DC" w:rsidRPr="006B4ADA">
              <w:rPr>
                <w:rFonts w:ascii="Times New Roman" w:hAnsi="Times New Roman" w:cs="Times New Roman"/>
                <w:sz w:val="24"/>
                <w:szCs w:val="24"/>
              </w:rPr>
              <w:tab/>
              <w:t>1</w:t>
            </w:r>
          </w:hyperlink>
          <w:r w:rsidR="00B53FB1">
            <w:rPr>
              <w:rFonts w:ascii="Times New Roman" w:hAnsi="Times New Roman" w:cs="Times New Roman"/>
              <w:sz w:val="24"/>
              <w:szCs w:val="24"/>
            </w:rPr>
            <w:t>12</w:t>
          </w:r>
        </w:p>
        <w:p w14:paraId="4198B324" w14:textId="03C00A26" w:rsidR="003537DC" w:rsidRPr="006B4ADA" w:rsidRDefault="003537DC" w:rsidP="003537DC">
          <w:pPr>
            <w:tabs>
              <w:tab w:val="right" w:leader="dot" w:pos="9990"/>
            </w:tabs>
            <w:spacing w:before="127"/>
            <w:ind w:left="1540"/>
            <w:rPr>
              <w:rFonts w:ascii="Times New Roman" w:hAnsi="Times New Roman" w:cs="Times New Roman"/>
              <w:sz w:val="24"/>
              <w:szCs w:val="24"/>
            </w:rPr>
          </w:pPr>
          <w:r w:rsidRPr="006B4ADA">
            <w:rPr>
              <w:rFonts w:ascii="Times New Roman" w:hAnsi="Times New Roman" w:cs="Times New Roman"/>
              <w:sz w:val="24"/>
              <w:szCs w:val="24"/>
            </w:rPr>
            <w:t>Clinical Performance</w:t>
          </w:r>
          <w:r w:rsidRPr="006B4ADA">
            <w:rPr>
              <w:rFonts w:ascii="Times New Roman" w:hAnsi="Times New Roman" w:cs="Times New Roman"/>
              <w:spacing w:val="-20"/>
              <w:sz w:val="24"/>
              <w:szCs w:val="24"/>
            </w:rPr>
            <w:t xml:space="preserve"> </w:t>
          </w:r>
          <w:r w:rsidRPr="006B4ADA">
            <w:rPr>
              <w:rFonts w:ascii="Times New Roman" w:hAnsi="Times New Roman" w:cs="Times New Roman"/>
              <w:sz w:val="24"/>
              <w:szCs w:val="24"/>
            </w:rPr>
            <w:t>Instrument</w:t>
          </w:r>
          <w:r w:rsidRPr="006B4ADA">
            <w:rPr>
              <w:rFonts w:ascii="Times New Roman" w:hAnsi="Times New Roman" w:cs="Times New Roman"/>
              <w:spacing w:val="-14"/>
              <w:sz w:val="24"/>
              <w:szCs w:val="24"/>
            </w:rPr>
            <w:t xml:space="preserve"> </w:t>
          </w:r>
          <w:r w:rsidR="00B53FB1">
            <w:rPr>
              <w:rFonts w:ascii="Times New Roman" w:hAnsi="Times New Roman" w:cs="Times New Roman"/>
              <w:sz w:val="24"/>
              <w:szCs w:val="24"/>
            </w:rPr>
            <w:t>(CPI)</w:t>
          </w:r>
          <w:r w:rsidR="00B53FB1">
            <w:rPr>
              <w:rFonts w:ascii="Times New Roman" w:hAnsi="Times New Roman" w:cs="Times New Roman"/>
              <w:sz w:val="24"/>
              <w:szCs w:val="24"/>
            </w:rPr>
            <w:tab/>
            <w:t>114</w:t>
          </w:r>
        </w:p>
        <w:p w14:paraId="1A1D3164" w14:textId="35B09BD0" w:rsidR="003537DC" w:rsidRPr="006B4ADA" w:rsidRDefault="003537DC" w:rsidP="003537DC">
          <w:pPr>
            <w:tabs>
              <w:tab w:val="right" w:leader="dot" w:pos="9993"/>
            </w:tabs>
            <w:spacing w:before="126"/>
            <w:ind w:left="1511"/>
            <w:rPr>
              <w:rFonts w:ascii="Times New Roman" w:hAnsi="Times New Roman" w:cs="Times New Roman"/>
              <w:sz w:val="24"/>
              <w:szCs w:val="24"/>
            </w:rPr>
          </w:pPr>
          <w:r w:rsidRPr="006B4ADA">
            <w:rPr>
              <w:rFonts w:ascii="Times New Roman" w:hAnsi="Times New Roman" w:cs="Times New Roman"/>
              <w:sz w:val="24"/>
              <w:szCs w:val="24"/>
            </w:rPr>
            <w:t>Clinical Site</w:t>
          </w:r>
          <w:r w:rsidRPr="006B4ADA">
            <w:rPr>
              <w:rFonts w:ascii="Times New Roman" w:hAnsi="Times New Roman" w:cs="Times New Roman"/>
              <w:spacing w:val="-23"/>
              <w:sz w:val="24"/>
              <w:szCs w:val="24"/>
            </w:rPr>
            <w:t xml:space="preserve"> </w:t>
          </w:r>
          <w:r w:rsidRPr="006B4ADA">
            <w:rPr>
              <w:rFonts w:ascii="Times New Roman" w:hAnsi="Times New Roman" w:cs="Times New Roman"/>
              <w:sz w:val="24"/>
              <w:szCs w:val="24"/>
            </w:rPr>
            <w:t>Information</w:t>
          </w:r>
          <w:r w:rsidRPr="006B4ADA">
            <w:rPr>
              <w:rFonts w:ascii="Times New Roman" w:hAnsi="Times New Roman" w:cs="Times New Roman"/>
              <w:spacing w:val="-4"/>
              <w:sz w:val="24"/>
              <w:szCs w:val="24"/>
            </w:rPr>
            <w:t xml:space="preserve"> </w:t>
          </w:r>
          <w:r w:rsidR="00B53FB1" w:rsidRPr="006B4ADA">
            <w:rPr>
              <w:rFonts w:ascii="Times New Roman" w:hAnsi="Times New Roman" w:cs="Times New Roman"/>
              <w:sz w:val="24"/>
              <w:szCs w:val="24"/>
            </w:rPr>
            <w:t>Form (</w:t>
          </w:r>
          <w:r w:rsidR="00B53FB1">
            <w:rPr>
              <w:rFonts w:ascii="Times New Roman" w:hAnsi="Times New Roman" w:cs="Times New Roman"/>
              <w:sz w:val="24"/>
              <w:szCs w:val="24"/>
            </w:rPr>
            <w:t>CSIF)</w:t>
          </w:r>
          <w:r w:rsidR="00B53FB1">
            <w:rPr>
              <w:rFonts w:ascii="Times New Roman" w:hAnsi="Times New Roman" w:cs="Times New Roman"/>
              <w:sz w:val="24"/>
              <w:szCs w:val="24"/>
            </w:rPr>
            <w:tab/>
            <w:t>114</w:t>
          </w:r>
        </w:p>
        <w:p w14:paraId="6CFC7D7A" w14:textId="3EEF79A9" w:rsidR="003537DC" w:rsidRPr="006B4ADA" w:rsidRDefault="003537DC" w:rsidP="003537DC">
          <w:pPr>
            <w:tabs>
              <w:tab w:val="right" w:leader="dot" w:pos="9994"/>
            </w:tabs>
            <w:spacing w:before="126"/>
            <w:ind w:left="1545"/>
            <w:rPr>
              <w:rFonts w:ascii="Times New Roman" w:hAnsi="Times New Roman" w:cs="Times New Roman"/>
              <w:sz w:val="24"/>
              <w:szCs w:val="24"/>
            </w:rPr>
          </w:pPr>
          <w:r w:rsidRPr="006B4ADA">
            <w:rPr>
              <w:rFonts w:ascii="Times New Roman" w:hAnsi="Times New Roman" w:cs="Times New Roman"/>
              <w:sz w:val="24"/>
              <w:szCs w:val="24"/>
            </w:rPr>
            <w:t>APTA</w:t>
          </w:r>
          <w:r w:rsidRPr="006B4ADA">
            <w:rPr>
              <w:rFonts w:ascii="Times New Roman" w:hAnsi="Times New Roman" w:cs="Times New Roman"/>
              <w:spacing w:val="-6"/>
              <w:sz w:val="24"/>
              <w:szCs w:val="24"/>
            </w:rPr>
            <w:t xml:space="preserve"> </w:t>
          </w:r>
          <w:r w:rsidRPr="006B4ADA">
            <w:rPr>
              <w:rFonts w:ascii="Times New Roman" w:hAnsi="Times New Roman" w:cs="Times New Roman"/>
              <w:sz w:val="24"/>
              <w:szCs w:val="24"/>
            </w:rPr>
            <w:t>Student</w:t>
          </w:r>
          <w:r w:rsidRPr="006B4ADA">
            <w:rPr>
              <w:rFonts w:ascii="Times New Roman" w:hAnsi="Times New Roman" w:cs="Times New Roman"/>
              <w:spacing w:val="-9"/>
              <w:sz w:val="24"/>
              <w:szCs w:val="24"/>
            </w:rPr>
            <w:t xml:space="preserve"> </w:t>
          </w:r>
          <w:r w:rsidR="00B53FB1">
            <w:rPr>
              <w:rFonts w:ascii="Times New Roman" w:hAnsi="Times New Roman" w:cs="Times New Roman"/>
              <w:sz w:val="24"/>
              <w:szCs w:val="24"/>
            </w:rPr>
            <w:t>Evaluation</w:t>
          </w:r>
          <w:r w:rsidR="00B53FB1">
            <w:rPr>
              <w:rFonts w:ascii="Times New Roman" w:hAnsi="Times New Roman" w:cs="Times New Roman"/>
              <w:sz w:val="24"/>
              <w:szCs w:val="24"/>
            </w:rPr>
            <w:tab/>
            <w:t>114</w:t>
          </w:r>
        </w:p>
        <w:p w14:paraId="2D669B58" w14:textId="1CFB0A36" w:rsidR="003537DC" w:rsidRPr="006B4ADA" w:rsidRDefault="00CC6DA2" w:rsidP="003537DC">
          <w:pPr>
            <w:tabs>
              <w:tab w:val="right" w:leader="dot" w:pos="9989"/>
            </w:tabs>
            <w:ind w:left="1096"/>
            <w:rPr>
              <w:rFonts w:ascii="Times New Roman" w:hAnsi="Times New Roman" w:cs="Times New Roman"/>
              <w:sz w:val="24"/>
              <w:szCs w:val="24"/>
            </w:rPr>
          </w:pPr>
          <w:r w:rsidRPr="006B4ADA">
            <w:rPr>
              <w:rFonts w:ascii="Times New Roman" w:hAnsi="Times New Roman" w:cs="Times New Roman"/>
              <w:sz w:val="24"/>
              <w:szCs w:val="24"/>
            </w:rPr>
            <w:t xml:space="preserve">  </w:t>
          </w:r>
          <w:hyperlink w:anchor="_TOC_250004" w:history="1">
            <w:r w:rsidR="003537DC" w:rsidRPr="006B4ADA">
              <w:rPr>
                <w:rFonts w:ascii="Times New Roman" w:hAnsi="Times New Roman" w:cs="Times New Roman"/>
                <w:spacing w:val="-3"/>
                <w:sz w:val="24"/>
                <w:szCs w:val="24"/>
              </w:rPr>
              <w:t>Appendix</w:t>
            </w:r>
            <w:r w:rsidR="003537DC" w:rsidRPr="006B4ADA">
              <w:rPr>
                <w:rFonts w:ascii="Times New Roman" w:hAnsi="Times New Roman" w:cs="Times New Roman"/>
                <w:spacing w:val="-9"/>
                <w:sz w:val="24"/>
                <w:szCs w:val="24"/>
              </w:rPr>
              <w:t xml:space="preserve"> </w:t>
            </w:r>
            <w:r w:rsidR="003537DC" w:rsidRPr="006B4ADA">
              <w:rPr>
                <w:rFonts w:ascii="Times New Roman" w:hAnsi="Times New Roman" w:cs="Times New Roman"/>
                <w:sz w:val="24"/>
                <w:szCs w:val="24"/>
              </w:rPr>
              <w:t>F</w:t>
            </w:r>
            <w:r w:rsidR="003537DC" w:rsidRPr="006B4ADA">
              <w:rPr>
                <w:rFonts w:ascii="Times New Roman" w:hAnsi="Times New Roman" w:cs="Times New Roman"/>
                <w:sz w:val="24"/>
                <w:szCs w:val="24"/>
              </w:rPr>
              <w:tab/>
              <w:t>1</w:t>
            </w:r>
          </w:hyperlink>
          <w:r w:rsidR="00B53FB1">
            <w:rPr>
              <w:rFonts w:ascii="Times New Roman" w:hAnsi="Times New Roman" w:cs="Times New Roman"/>
              <w:sz w:val="24"/>
              <w:szCs w:val="24"/>
            </w:rPr>
            <w:t>15</w:t>
          </w:r>
        </w:p>
        <w:p w14:paraId="546259B5" w14:textId="4F2E852A" w:rsidR="003537DC" w:rsidRPr="006B4ADA" w:rsidRDefault="003537DC" w:rsidP="003537DC">
          <w:pPr>
            <w:tabs>
              <w:tab w:val="right" w:leader="dot" w:pos="9958"/>
            </w:tabs>
            <w:spacing w:before="126"/>
            <w:ind w:left="1463"/>
            <w:rPr>
              <w:rFonts w:ascii="Times New Roman" w:hAnsi="Times New Roman" w:cs="Times New Roman"/>
              <w:sz w:val="24"/>
              <w:szCs w:val="24"/>
            </w:rPr>
          </w:pPr>
          <w:r w:rsidRPr="006B4ADA">
            <w:rPr>
              <w:rFonts w:ascii="Times New Roman" w:hAnsi="Times New Roman" w:cs="Times New Roman"/>
              <w:spacing w:val="-3"/>
              <w:sz w:val="24"/>
              <w:szCs w:val="24"/>
            </w:rPr>
            <w:t xml:space="preserve">New </w:t>
          </w:r>
          <w:r w:rsidRPr="006B4ADA">
            <w:rPr>
              <w:rFonts w:ascii="Times New Roman" w:hAnsi="Times New Roman" w:cs="Times New Roman"/>
              <w:sz w:val="24"/>
              <w:szCs w:val="24"/>
            </w:rPr>
            <w:t xml:space="preserve">Clinical </w:t>
          </w:r>
          <w:r w:rsidR="00B53FB1">
            <w:rPr>
              <w:rFonts w:ascii="Times New Roman" w:hAnsi="Times New Roman" w:cs="Times New Roman"/>
              <w:spacing w:val="-3"/>
              <w:sz w:val="24"/>
              <w:szCs w:val="24"/>
            </w:rPr>
            <w:t>Affiliation Agreement</w:t>
          </w:r>
          <w:r w:rsidRPr="006B4ADA">
            <w:rPr>
              <w:rFonts w:ascii="Times New Roman" w:hAnsi="Times New Roman" w:cs="Times New Roman"/>
              <w:sz w:val="24"/>
              <w:szCs w:val="24"/>
            </w:rPr>
            <w:tab/>
            <w:t>1</w:t>
          </w:r>
          <w:r w:rsidR="00B53FB1">
            <w:rPr>
              <w:rFonts w:ascii="Times New Roman" w:hAnsi="Times New Roman" w:cs="Times New Roman"/>
              <w:sz w:val="24"/>
              <w:szCs w:val="24"/>
            </w:rPr>
            <w:t>16</w:t>
          </w:r>
        </w:p>
        <w:p w14:paraId="5C184D51" w14:textId="5771E8AF" w:rsidR="003537DC" w:rsidRPr="006B4ADA" w:rsidRDefault="00B53FB1" w:rsidP="003537DC">
          <w:pPr>
            <w:tabs>
              <w:tab w:val="right" w:leader="dot" w:pos="9958"/>
            </w:tabs>
            <w:spacing w:before="127"/>
            <w:ind w:left="1468"/>
            <w:rPr>
              <w:rFonts w:ascii="Times New Roman" w:hAnsi="Times New Roman" w:cs="Times New Roman"/>
              <w:sz w:val="24"/>
              <w:szCs w:val="24"/>
            </w:rPr>
          </w:pPr>
          <w:r>
            <w:rPr>
              <w:rFonts w:ascii="Times New Roman" w:hAnsi="Times New Roman" w:cs="Times New Roman"/>
              <w:spacing w:val="-4"/>
              <w:sz w:val="24"/>
              <w:szCs w:val="24"/>
            </w:rPr>
            <w:t>Clinical Education Commitment Form</w:t>
          </w:r>
          <w:r w:rsidR="003537DC" w:rsidRPr="006B4ADA">
            <w:rPr>
              <w:rFonts w:ascii="Times New Roman" w:hAnsi="Times New Roman" w:cs="Times New Roman"/>
              <w:sz w:val="24"/>
              <w:szCs w:val="24"/>
            </w:rPr>
            <w:tab/>
            <w:t>1</w:t>
          </w:r>
          <w:r>
            <w:rPr>
              <w:rFonts w:ascii="Times New Roman" w:hAnsi="Times New Roman" w:cs="Times New Roman"/>
              <w:sz w:val="24"/>
              <w:szCs w:val="24"/>
            </w:rPr>
            <w:t>21</w:t>
          </w:r>
        </w:p>
        <w:p w14:paraId="2B5B1117" w14:textId="63AE2646" w:rsidR="003537DC" w:rsidRPr="006B4ADA" w:rsidRDefault="00B53FB1" w:rsidP="003537DC">
          <w:pPr>
            <w:tabs>
              <w:tab w:val="right" w:leader="dot" w:pos="9958"/>
            </w:tabs>
            <w:spacing w:before="126"/>
            <w:ind w:left="1475"/>
            <w:rPr>
              <w:rFonts w:ascii="Times New Roman" w:hAnsi="Times New Roman" w:cs="Times New Roman"/>
              <w:sz w:val="24"/>
              <w:szCs w:val="24"/>
            </w:rPr>
          </w:pPr>
          <w:r>
            <w:rPr>
              <w:rFonts w:ascii="Times New Roman" w:hAnsi="Times New Roman" w:cs="Times New Roman"/>
              <w:spacing w:val="-3"/>
              <w:sz w:val="24"/>
              <w:szCs w:val="24"/>
            </w:rPr>
            <w:t>New Affiliation Review</w:t>
          </w:r>
          <w:r w:rsidR="003537DC" w:rsidRPr="006B4ADA">
            <w:rPr>
              <w:rFonts w:ascii="Times New Roman" w:hAnsi="Times New Roman" w:cs="Times New Roman"/>
              <w:spacing w:val="-10"/>
              <w:sz w:val="24"/>
              <w:szCs w:val="24"/>
            </w:rPr>
            <w:t xml:space="preserve"> </w:t>
          </w:r>
          <w:r w:rsidR="003537DC" w:rsidRPr="006B4ADA">
            <w:rPr>
              <w:rFonts w:ascii="Times New Roman" w:hAnsi="Times New Roman" w:cs="Times New Roman"/>
              <w:sz w:val="24"/>
              <w:szCs w:val="24"/>
            </w:rPr>
            <w:t>Form</w:t>
          </w:r>
          <w:r w:rsidR="003537DC" w:rsidRPr="006B4ADA">
            <w:rPr>
              <w:rFonts w:ascii="Times New Roman" w:hAnsi="Times New Roman" w:cs="Times New Roman"/>
              <w:sz w:val="24"/>
              <w:szCs w:val="24"/>
            </w:rPr>
            <w:tab/>
            <w:t>1</w:t>
          </w:r>
          <w:r>
            <w:rPr>
              <w:rFonts w:ascii="Times New Roman" w:hAnsi="Times New Roman" w:cs="Times New Roman"/>
              <w:sz w:val="24"/>
              <w:szCs w:val="24"/>
            </w:rPr>
            <w:t>22</w:t>
          </w:r>
        </w:p>
        <w:p w14:paraId="5FAB7213" w14:textId="7DB74104" w:rsidR="003537DC" w:rsidRPr="006B4ADA" w:rsidRDefault="008B1CCA" w:rsidP="003537DC">
          <w:pPr>
            <w:tabs>
              <w:tab w:val="right" w:leader="dot" w:pos="9939"/>
            </w:tabs>
            <w:rPr>
              <w:rFonts w:ascii="Times New Roman" w:hAnsi="Times New Roman" w:cs="Times New Roman"/>
              <w:sz w:val="24"/>
              <w:szCs w:val="24"/>
            </w:rPr>
          </w:pPr>
          <w:hyperlink w:anchor="_TOC_250003" w:history="1">
            <w:r w:rsidR="00CC6DA2" w:rsidRPr="006B4ADA">
              <w:rPr>
                <w:rFonts w:ascii="Times New Roman" w:hAnsi="Times New Roman" w:cs="Times New Roman"/>
                <w:sz w:val="24"/>
                <w:szCs w:val="24"/>
              </w:rPr>
              <w:t xml:space="preserve">                   </w:t>
            </w:r>
            <w:r w:rsidR="003537DC" w:rsidRPr="006B4ADA">
              <w:rPr>
                <w:rFonts w:ascii="Times New Roman" w:hAnsi="Times New Roman" w:cs="Times New Roman"/>
                <w:sz w:val="24"/>
                <w:szCs w:val="24"/>
              </w:rPr>
              <w:t>Appendix</w:t>
            </w:r>
            <w:r w:rsidR="003537DC" w:rsidRPr="006B4ADA">
              <w:rPr>
                <w:rFonts w:ascii="Times New Roman" w:hAnsi="Times New Roman" w:cs="Times New Roman"/>
                <w:spacing w:val="-10"/>
                <w:sz w:val="24"/>
                <w:szCs w:val="24"/>
              </w:rPr>
              <w:t xml:space="preserve"> </w:t>
            </w:r>
            <w:r w:rsidR="003537DC" w:rsidRPr="006B4ADA">
              <w:rPr>
                <w:rFonts w:ascii="Times New Roman" w:hAnsi="Times New Roman" w:cs="Times New Roman"/>
                <w:sz w:val="24"/>
                <w:szCs w:val="24"/>
              </w:rPr>
              <w:t>G</w:t>
            </w:r>
            <w:r w:rsidR="003537DC" w:rsidRPr="006B4ADA">
              <w:rPr>
                <w:rFonts w:ascii="Times New Roman" w:hAnsi="Times New Roman" w:cs="Times New Roman"/>
                <w:sz w:val="24"/>
                <w:szCs w:val="24"/>
              </w:rPr>
              <w:tab/>
              <w:t>1</w:t>
            </w:r>
          </w:hyperlink>
          <w:r w:rsidR="00B53FB1">
            <w:rPr>
              <w:rFonts w:ascii="Times New Roman" w:hAnsi="Times New Roman" w:cs="Times New Roman"/>
              <w:sz w:val="24"/>
              <w:szCs w:val="24"/>
            </w:rPr>
            <w:t>23</w:t>
          </w:r>
        </w:p>
        <w:p w14:paraId="4F44311F" w14:textId="068372B9" w:rsidR="003537DC" w:rsidRPr="006B4ADA" w:rsidRDefault="003537DC" w:rsidP="003537DC">
          <w:pPr>
            <w:tabs>
              <w:tab w:val="right" w:leader="dot" w:pos="9958"/>
            </w:tabs>
            <w:spacing w:before="128"/>
            <w:ind w:left="1533"/>
            <w:rPr>
              <w:rFonts w:ascii="Times New Roman" w:hAnsi="Times New Roman" w:cs="Times New Roman"/>
              <w:sz w:val="24"/>
              <w:szCs w:val="24"/>
            </w:rPr>
          </w:pPr>
          <w:r w:rsidRPr="006B4ADA">
            <w:rPr>
              <w:rFonts w:ascii="Times New Roman" w:hAnsi="Times New Roman" w:cs="Times New Roman"/>
              <w:sz w:val="24"/>
              <w:szCs w:val="24"/>
            </w:rPr>
            <w:t xml:space="preserve">Quality </w:t>
          </w:r>
          <w:r w:rsidR="00B53FB1" w:rsidRPr="006B4ADA">
            <w:rPr>
              <w:rFonts w:ascii="Times New Roman" w:hAnsi="Times New Roman" w:cs="Times New Roman"/>
              <w:sz w:val="24"/>
              <w:szCs w:val="24"/>
            </w:rPr>
            <w:t>Improvement</w:t>
          </w:r>
          <w:r w:rsidR="00B53FB1" w:rsidRPr="006B4ADA">
            <w:rPr>
              <w:rFonts w:ascii="Times New Roman" w:hAnsi="Times New Roman" w:cs="Times New Roman"/>
              <w:spacing w:val="-32"/>
              <w:sz w:val="24"/>
              <w:szCs w:val="24"/>
            </w:rPr>
            <w:t xml:space="preserve"> </w:t>
          </w:r>
          <w:r w:rsidR="00B53FB1">
            <w:rPr>
              <w:rFonts w:ascii="Times New Roman" w:hAnsi="Times New Roman" w:cs="Times New Roman"/>
              <w:spacing w:val="-32"/>
              <w:sz w:val="24"/>
              <w:szCs w:val="24"/>
            </w:rPr>
            <w:t xml:space="preserve">Process and </w:t>
          </w:r>
          <w:r w:rsidRPr="006B4ADA">
            <w:rPr>
              <w:rFonts w:ascii="Times New Roman" w:hAnsi="Times New Roman" w:cs="Times New Roman"/>
              <w:sz w:val="24"/>
              <w:szCs w:val="24"/>
            </w:rPr>
            <w:t>Tracking</w:t>
          </w:r>
          <w:r w:rsidRPr="006B4ADA">
            <w:rPr>
              <w:rFonts w:ascii="Times New Roman" w:hAnsi="Times New Roman" w:cs="Times New Roman"/>
              <w:spacing w:val="-10"/>
              <w:sz w:val="24"/>
              <w:szCs w:val="24"/>
            </w:rPr>
            <w:t xml:space="preserve"> </w:t>
          </w:r>
          <w:r w:rsidRPr="006B4ADA">
            <w:rPr>
              <w:rFonts w:ascii="Times New Roman" w:hAnsi="Times New Roman" w:cs="Times New Roman"/>
              <w:sz w:val="24"/>
              <w:szCs w:val="24"/>
            </w:rPr>
            <w:t>Form</w:t>
          </w:r>
          <w:r w:rsidRPr="006B4ADA">
            <w:rPr>
              <w:rFonts w:ascii="Times New Roman" w:hAnsi="Times New Roman" w:cs="Times New Roman"/>
              <w:sz w:val="24"/>
              <w:szCs w:val="24"/>
            </w:rPr>
            <w:tab/>
            <w:t>1</w:t>
          </w:r>
          <w:r w:rsidR="00B53FB1">
            <w:rPr>
              <w:rFonts w:ascii="Times New Roman" w:hAnsi="Times New Roman" w:cs="Times New Roman"/>
              <w:sz w:val="24"/>
              <w:szCs w:val="24"/>
            </w:rPr>
            <w:t>24</w:t>
          </w:r>
        </w:p>
        <w:p w14:paraId="061D5386" w14:textId="0B0FA195" w:rsidR="003537DC" w:rsidRPr="006B4ADA" w:rsidRDefault="00CC6DA2" w:rsidP="003537DC">
          <w:pPr>
            <w:tabs>
              <w:tab w:val="right" w:leader="dot" w:pos="9958"/>
            </w:tabs>
            <w:rPr>
              <w:rFonts w:ascii="Times New Roman" w:hAnsi="Times New Roman" w:cs="Times New Roman"/>
              <w:sz w:val="24"/>
              <w:szCs w:val="24"/>
            </w:rPr>
          </w:pPr>
          <w:r w:rsidRPr="006B4ADA">
            <w:rPr>
              <w:rFonts w:ascii="Times New Roman" w:hAnsi="Times New Roman" w:cs="Times New Roman"/>
              <w:sz w:val="24"/>
              <w:szCs w:val="24"/>
            </w:rPr>
            <w:t xml:space="preserve">                   </w:t>
          </w:r>
          <w:hyperlink w:anchor="_TOC_250002" w:history="1">
            <w:r w:rsidR="003537DC" w:rsidRPr="006B4ADA">
              <w:rPr>
                <w:rFonts w:ascii="Times New Roman" w:hAnsi="Times New Roman" w:cs="Times New Roman"/>
                <w:spacing w:val="-3"/>
                <w:sz w:val="24"/>
                <w:szCs w:val="24"/>
              </w:rPr>
              <w:t>Appendix</w:t>
            </w:r>
            <w:r w:rsidR="003537DC" w:rsidRPr="006B4ADA">
              <w:rPr>
                <w:rFonts w:ascii="Times New Roman" w:hAnsi="Times New Roman" w:cs="Times New Roman"/>
                <w:spacing w:val="-9"/>
                <w:sz w:val="24"/>
                <w:szCs w:val="24"/>
              </w:rPr>
              <w:t xml:space="preserve"> </w:t>
            </w:r>
            <w:r w:rsidR="003537DC" w:rsidRPr="006B4ADA">
              <w:rPr>
                <w:rFonts w:ascii="Times New Roman" w:hAnsi="Times New Roman" w:cs="Times New Roman"/>
                <w:sz w:val="24"/>
                <w:szCs w:val="24"/>
              </w:rPr>
              <w:t>H</w:t>
            </w:r>
            <w:r w:rsidR="003537DC" w:rsidRPr="006B4ADA">
              <w:rPr>
                <w:rFonts w:ascii="Times New Roman" w:hAnsi="Times New Roman" w:cs="Times New Roman"/>
                <w:sz w:val="24"/>
                <w:szCs w:val="24"/>
              </w:rPr>
              <w:tab/>
              <w:t>1</w:t>
            </w:r>
          </w:hyperlink>
          <w:r w:rsidR="00B53FB1">
            <w:rPr>
              <w:rFonts w:ascii="Times New Roman" w:hAnsi="Times New Roman" w:cs="Times New Roman"/>
              <w:sz w:val="24"/>
              <w:szCs w:val="24"/>
            </w:rPr>
            <w:t>25</w:t>
          </w:r>
        </w:p>
        <w:p w14:paraId="2E19E651" w14:textId="3399F897" w:rsidR="003537DC" w:rsidRPr="006B4ADA" w:rsidRDefault="008B1CCA" w:rsidP="003537DC">
          <w:pPr>
            <w:tabs>
              <w:tab w:val="right" w:leader="dot" w:pos="9958"/>
            </w:tabs>
            <w:spacing w:before="127"/>
            <w:ind w:left="1485"/>
            <w:rPr>
              <w:rFonts w:ascii="Times New Roman" w:hAnsi="Times New Roman" w:cs="Times New Roman"/>
              <w:sz w:val="24"/>
              <w:szCs w:val="24"/>
            </w:rPr>
          </w:pPr>
          <w:hyperlink w:anchor="_TOC_250001" w:history="1">
            <w:r w:rsidR="003537DC" w:rsidRPr="006B4ADA">
              <w:rPr>
                <w:rFonts w:ascii="Times New Roman" w:hAnsi="Times New Roman" w:cs="Times New Roman"/>
                <w:sz w:val="24"/>
                <w:szCs w:val="24"/>
              </w:rPr>
              <w:t>Technical</w:t>
            </w:r>
            <w:r w:rsidR="003537DC" w:rsidRPr="006B4ADA">
              <w:rPr>
                <w:rFonts w:ascii="Times New Roman" w:hAnsi="Times New Roman" w:cs="Times New Roman"/>
                <w:spacing w:val="-9"/>
                <w:sz w:val="24"/>
                <w:szCs w:val="24"/>
              </w:rPr>
              <w:t xml:space="preserve"> </w:t>
            </w:r>
            <w:r w:rsidR="003537DC" w:rsidRPr="006B4ADA">
              <w:rPr>
                <w:rFonts w:ascii="Times New Roman" w:hAnsi="Times New Roman" w:cs="Times New Roman"/>
                <w:sz w:val="24"/>
                <w:szCs w:val="24"/>
              </w:rPr>
              <w:t>Standards</w:t>
            </w:r>
            <w:r w:rsidR="003537DC" w:rsidRPr="006B4ADA">
              <w:rPr>
                <w:rFonts w:ascii="Times New Roman" w:hAnsi="Times New Roman" w:cs="Times New Roman"/>
                <w:sz w:val="24"/>
                <w:szCs w:val="24"/>
              </w:rPr>
              <w:tab/>
              <w:t>1</w:t>
            </w:r>
          </w:hyperlink>
          <w:r w:rsidR="00B53FB1">
            <w:rPr>
              <w:rFonts w:ascii="Times New Roman" w:hAnsi="Times New Roman" w:cs="Times New Roman"/>
              <w:sz w:val="24"/>
              <w:szCs w:val="24"/>
            </w:rPr>
            <w:t>26</w:t>
          </w:r>
        </w:p>
        <w:p w14:paraId="32A57277" w14:textId="5C8579E8" w:rsidR="003537DC" w:rsidRPr="00CC6DA2" w:rsidRDefault="008B1CCA" w:rsidP="003537DC">
          <w:pPr>
            <w:tabs>
              <w:tab w:val="right" w:leader="dot" w:pos="9963"/>
            </w:tabs>
            <w:spacing w:before="126"/>
            <w:ind w:left="1466"/>
            <w:rPr>
              <w:rFonts w:ascii="Times New Roman" w:hAnsi="Times New Roman" w:cs="Times New Roman"/>
              <w:sz w:val="24"/>
              <w:szCs w:val="24"/>
            </w:rPr>
          </w:pPr>
          <w:hyperlink w:anchor="_TOC_250000" w:history="1">
            <w:r w:rsidR="003537DC" w:rsidRPr="006B4ADA">
              <w:rPr>
                <w:rFonts w:ascii="Times New Roman" w:hAnsi="Times New Roman" w:cs="Times New Roman"/>
                <w:sz w:val="24"/>
                <w:szCs w:val="24"/>
              </w:rPr>
              <w:t>Verification of Receipt of Clinical</w:t>
            </w:r>
            <w:r w:rsidR="003537DC" w:rsidRPr="006B4ADA">
              <w:rPr>
                <w:rFonts w:ascii="Times New Roman" w:hAnsi="Times New Roman" w:cs="Times New Roman"/>
                <w:spacing w:val="-41"/>
                <w:sz w:val="24"/>
                <w:szCs w:val="24"/>
              </w:rPr>
              <w:t xml:space="preserve"> </w:t>
            </w:r>
            <w:r w:rsidR="003537DC" w:rsidRPr="006B4ADA">
              <w:rPr>
                <w:rFonts w:ascii="Times New Roman" w:hAnsi="Times New Roman" w:cs="Times New Roman"/>
                <w:sz w:val="24"/>
                <w:szCs w:val="24"/>
              </w:rPr>
              <w:t>Education</w:t>
            </w:r>
            <w:r w:rsidR="003537DC" w:rsidRPr="006B4ADA">
              <w:rPr>
                <w:rFonts w:ascii="Times New Roman" w:hAnsi="Times New Roman" w:cs="Times New Roman"/>
                <w:spacing w:val="-12"/>
                <w:sz w:val="24"/>
                <w:szCs w:val="24"/>
              </w:rPr>
              <w:t xml:space="preserve"> </w:t>
            </w:r>
            <w:r w:rsidR="003537DC" w:rsidRPr="006B4ADA">
              <w:rPr>
                <w:rFonts w:ascii="Times New Roman" w:hAnsi="Times New Roman" w:cs="Times New Roman"/>
                <w:sz w:val="24"/>
                <w:szCs w:val="24"/>
              </w:rPr>
              <w:t>Handbook</w:t>
            </w:r>
            <w:r w:rsidR="003537DC" w:rsidRPr="006B4ADA">
              <w:rPr>
                <w:rFonts w:ascii="Times New Roman" w:hAnsi="Times New Roman" w:cs="Times New Roman"/>
                <w:sz w:val="24"/>
                <w:szCs w:val="24"/>
              </w:rPr>
              <w:tab/>
              <w:t>1</w:t>
            </w:r>
          </w:hyperlink>
          <w:r w:rsidR="00B53FB1">
            <w:rPr>
              <w:rFonts w:ascii="Times New Roman" w:hAnsi="Times New Roman" w:cs="Times New Roman"/>
              <w:sz w:val="24"/>
              <w:szCs w:val="24"/>
            </w:rPr>
            <w:t>28</w:t>
          </w:r>
        </w:p>
      </w:sdtContent>
    </w:sdt>
    <w:p w14:paraId="10250C2F" w14:textId="77777777" w:rsidR="003537DC" w:rsidRDefault="003537DC" w:rsidP="003537DC">
      <w:pPr>
        <w:rPr>
          <w:rFonts w:ascii="Arial"/>
        </w:rPr>
        <w:sectPr w:rsidR="003537DC">
          <w:type w:val="continuous"/>
          <w:pgSz w:w="12240" w:h="15840"/>
          <w:pgMar w:top="1220" w:right="540" w:bottom="580" w:left="860" w:header="720" w:footer="720" w:gutter="0"/>
          <w:cols w:space="720"/>
        </w:sectPr>
      </w:pPr>
    </w:p>
    <w:p w14:paraId="78512F74" w14:textId="77777777" w:rsidR="003537DC" w:rsidRPr="00DF3936" w:rsidRDefault="003537DC" w:rsidP="006B4ADA">
      <w:pPr>
        <w:spacing w:before="81"/>
        <w:jc w:val="center"/>
        <w:rPr>
          <w:rFonts w:ascii="Times New Roman" w:hAnsi="Times New Roman" w:cs="Times New Roman"/>
          <w:b/>
          <w:sz w:val="28"/>
          <w:u w:val="single"/>
        </w:rPr>
      </w:pPr>
      <w:r w:rsidRPr="00DF3936">
        <w:rPr>
          <w:rFonts w:ascii="Times New Roman" w:hAnsi="Times New Roman" w:cs="Times New Roman"/>
          <w:b/>
          <w:sz w:val="28"/>
          <w:u w:val="single"/>
        </w:rPr>
        <w:t>USE OF THE CLINICAL EDUCATION HANDBOOK</w:t>
      </w:r>
    </w:p>
    <w:p w14:paraId="5D9660D0" w14:textId="77777777" w:rsidR="003537DC" w:rsidRPr="003C7A12" w:rsidRDefault="003537DC" w:rsidP="003537DC">
      <w:pPr>
        <w:spacing w:before="2"/>
        <w:rPr>
          <w:rFonts w:ascii="Times New Roman" w:hAnsi="Times New Roman" w:cs="Times New Roman"/>
          <w:b/>
          <w:sz w:val="44"/>
        </w:rPr>
      </w:pPr>
    </w:p>
    <w:p w14:paraId="6D0CE626" w14:textId="77777777" w:rsidR="003537DC" w:rsidRPr="006B4ADA" w:rsidRDefault="003537DC" w:rsidP="003537DC">
      <w:pPr>
        <w:spacing w:line="237" w:lineRule="auto"/>
        <w:ind w:left="801" w:right="908"/>
        <w:rPr>
          <w:rFonts w:ascii="Times New Roman" w:hAnsi="Times New Roman" w:cs="Times New Roman"/>
          <w:sz w:val="24"/>
          <w:szCs w:val="24"/>
        </w:rPr>
      </w:pPr>
      <w:r w:rsidRPr="006B4ADA">
        <w:rPr>
          <w:rFonts w:ascii="Times New Roman" w:hAnsi="Times New Roman" w:cs="Times New Roman"/>
          <w:sz w:val="24"/>
          <w:szCs w:val="24"/>
        </w:rPr>
        <w:t xml:space="preserve">The Clinical Education Handbook has been compiled by the Director </w:t>
      </w:r>
      <w:r w:rsidRPr="006B4ADA">
        <w:rPr>
          <w:rFonts w:ascii="Times New Roman" w:hAnsi="Times New Roman" w:cs="Times New Roman"/>
          <w:spacing w:val="-3"/>
          <w:sz w:val="24"/>
          <w:szCs w:val="24"/>
        </w:rPr>
        <w:t xml:space="preserve">of </w:t>
      </w:r>
      <w:r w:rsidRPr="006B4ADA">
        <w:rPr>
          <w:rFonts w:ascii="Times New Roman" w:hAnsi="Times New Roman" w:cs="Times New Roman"/>
          <w:sz w:val="24"/>
          <w:szCs w:val="24"/>
        </w:rPr>
        <w:t>Clinical Education at the Marshall University College of Health Professions. The Handbook is to be used</w:t>
      </w:r>
      <w:r w:rsidRPr="006B4ADA">
        <w:rPr>
          <w:rFonts w:ascii="Times New Roman" w:hAnsi="Times New Roman" w:cs="Times New Roman"/>
          <w:spacing w:val="-2"/>
          <w:sz w:val="24"/>
          <w:szCs w:val="24"/>
        </w:rPr>
        <w:t xml:space="preserve"> </w:t>
      </w:r>
      <w:r w:rsidRPr="006B4ADA">
        <w:rPr>
          <w:rFonts w:ascii="Times New Roman" w:hAnsi="Times New Roman" w:cs="Times New Roman"/>
          <w:sz w:val="24"/>
          <w:szCs w:val="24"/>
        </w:rPr>
        <w:t>by</w:t>
      </w:r>
      <w:r w:rsidRPr="006B4ADA">
        <w:rPr>
          <w:rFonts w:ascii="Times New Roman" w:hAnsi="Times New Roman" w:cs="Times New Roman"/>
          <w:spacing w:val="-15"/>
          <w:sz w:val="24"/>
          <w:szCs w:val="24"/>
        </w:rPr>
        <w:t xml:space="preserve"> </w:t>
      </w:r>
      <w:r w:rsidRPr="006B4ADA">
        <w:rPr>
          <w:rFonts w:ascii="Times New Roman" w:hAnsi="Times New Roman" w:cs="Times New Roman"/>
          <w:sz w:val="24"/>
          <w:szCs w:val="24"/>
        </w:rPr>
        <w:t>physical</w:t>
      </w:r>
      <w:r w:rsidRPr="006B4ADA">
        <w:rPr>
          <w:rFonts w:ascii="Times New Roman" w:hAnsi="Times New Roman" w:cs="Times New Roman"/>
          <w:spacing w:val="-12"/>
          <w:sz w:val="24"/>
          <w:szCs w:val="24"/>
        </w:rPr>
        <w:t xml:space="preserve"> </w:t>
      </w:r>
      <w:r w:rsidRPr="006B4ADA">
        <w:rPr>
          <w:rFonts w:ascii="Times New Roman" w:hAnsi="Times New Roman" w:cs="Times New Roman"/>
          <w:sz w:val="24"/>
          <w:szCs w:val="24"/>
        </w:rPr>
        <w:t>therapy</w:t>
      </w:r>
      <w:r w:rsidRPr="006B4ADA">
        <w:rPr>
          <w:rFonts w:ascii="Times New Roman" w:hAnsi="Times New Roman" w:cs="Times New Roman"/>
          <w:spacing w:val="-19"/>
          <w:sz w:val="24"/>
          <w:szCs w:val="24"/>
        </w:rPr>
        <w:t xml:space="preserve"> </w:t>
      </w:r>
      <w:r w:rsidRPr="006B4ADA">
        <w:rPr>
          <w:rFonts w:ascii="Times New Roman" w:hAnsi="Times New Roman" w:cs="Times New Roman"/>
          <w:sz w:val="24"/>
          <w:szCs w:val="24"/>
        </w:rPr>
        <w:t>students</w:t>
      </w:r>
      <w:r w:rsidRPr="006B4ADA">
        <w:rPr>
          <w:rFonts w:ascii="Times New Roman" w:hAnsi="Times New Roman" w:cs="Times New Roman"/>
          <w:spacing w:val="-11"/>
          <w:sz w:val="24"/>
          <w:szCs w:val="24"/>
        </w:rPr>
        <w:t xml:space="preserve"> </w:t>
      </w:r>
      <w:r w:rsidRPr="006B4ADA">
        <w:rPr>
          <w:rFonts w:ascii="Times New Roman" w:hAnsi="Times New Roman" w:cs="Times New Roman"/>
          <w:sz w:val="24"/>
          <w:szCs w:val="24"/>
        </w:rPr>
        <w:t>in</w:t>
      </w:r>
      <w:r w:rsidRPr="006B4ADA">
        <w:rPr>
          <w:rFonts w:ascii="Times New Roman" w:hAnsi="Times New Roman" w:cs="Times New Roman"/>
          <w:spacing w:val="-6"/>
          <w:sz w:val="24"/>
          <w:szCs w:val="24"/>
        </w:rPr>
        <w:t xml:space="preserve"> </w:t>
      </w:r>
      <w:r w:rsidRPr="006B4ADA">
        <w:rPr>
          <w:rFonts w:ascii="Times New Roman" w:hAnsi="Times New Roman" w:cs="Times New Roman"/>
          <w:sz w:val="24"/>
          <w:szCs w:val="24"/>
        </w:rPr>
        <w:t>the</w:t>
      </w:r>
      <w:r w:rsidRPr="006B4ADA">
        <w:rPr>
          <w:rFonts w:ascii="Times New Roman" w:hAnsi="Times New Roman" w:cs="Times New Roman"/>
          <w:spacing w:val="-6"/>
          <w:sz w:val="24"/>
          <w:szCs w:val="24"/>
        </w:rPr>
        <w:t xml:space="preserve"> </w:t>
      </w:r>
      <w:r w:rsidRPr="006B4ADA">
        <w:rPr>
          <w:rFonts w:ascii="Times New Roman" w:hAnsi="Times New Roman" w:cs="Times New Roman"/>
          <w:sz w:val="24"/>
          <w:szCs w:val="24"/>
        </w:rPr>
        <w:t>Physical</w:t>
      </w:r>
      <w:r w:rsidRPr="006B4ADA">
        <w:rPr>
          <w:rFonts w:ascii="Times New Roman" w:hAnsi="Times New Roman" w:cs="Times New Roman"/>
          <w:spacing w:val="-14"/>
          <w:sz w:val="24"/>
          <w:szCs w:val="24"/>
        </w:rPr>
        <w:t xml:space="preserve"> </w:t>
      </w:r>
      <w:r w:rsidRPr="006B4ADA">
        <w:rPr>
          <w:rFonts w:ascii="Times New Roman" w:hAnsi="Times New Roman" w:cs="Times New Roman"/>
          <w:sz w:val="24"/>
          <w:szCs w:val="24"/>
        </w:rPr>
        <w:t>Therapy</w:t>
      </w:r>
      <w:r w:rsidRPr="006B4ADA">
        <w:rPr>
          <w:rFonts w:ascii="Times New Roman" w:hAnsi="Times New Roman" w:cs="Times New Roman"/>
          <w:spacing w:val="-19"/>
          <w:sz w:val="24"/>
          <w:szCs w:val="24"/>
        </w:rPr>
        <w:t xml:space="preserve"> </w:t>
      </w:r>
      <w:r w:rsidRPr="006B4ADA">
        <w:rPr>
          <w:rFonts w:ascii="Times New Roman" w:hAnsi="Times New Roman" w:cs="Times New Roman"/>
          <w:sz w:val="24"/>
          <w:szCs w:val="24"/>
        </w:rPr>
        <w:t>Program</w:t>
      </w:r>
      <w:r w:rsidRPr="006B4ADA">
        <w:rPr>
          <w:rFonts w:ascii="Times New Roman" w:hAnsi="Times New Roman" w:cs="Times New Roman"/>
          <w:spacing w:val="-10"/>
          <w:sz w:val="24"/>
          <w:szCs w:val="24"/>
        </w:rPr>
        <w:t xml:space="preserve"> </w:t>
      </w:r>
      <w:r w:rsidRPr="006B4ADA">
        <w:rPr>
          <w:rFonts w:ascii="Times New Roman" w:hAnsi="Times New Roman" w:cs="Times New Roman"/>
          <w:sz w:val="24"/>
          <w:szCs w:val="24"/>
        </w:rPr>
        <w:t>and</w:t>
      </w:r>
      <w:r w:rsidRPr="006B4ADA">
        <w:rPr>
          <w:rFonts w:ascii="Times New Roman" w:hAnsi="Times New Roman" w:cs="Times New Roman"/>
          <w:spacing w:val="-9"/>
          <w:sz w:val="24"/>
          <w:szCs w:val="24"/>
        </w:rPr>
        <w:t xml:space="preserve"> </w:t>
      </w:r>
      <w:r w:rsidRPr="006B4ADA">
        <w:rPr>
          <w:rFonts w:ascii="Times New Roman" w:hAnsi="Times New Roman" w:cs="Times New Roman"/>
          <w:sz w:val="24"/>
          <w:szCs w:val="24"/>
        </w:rPr>
        <w:t>the</w:t>
      </w:r>
      <w:r w:rsidRPr="006B4ADA">
        <w:rPr>
          <w:rFonts w:ascii="Times New Roman" w:hAnsi="Times New Roman" w:cs="Times New Roman"/>
          <w:spacing w:val="-4"/>
          <w:sz w:val="24"/>
          <w:szCs w:val="24"/>
        </w:rPr>
        <w:t xml:space="preserve"> </w:t>
      </w:r>
      <w:r w:rsidRPr="006B4ADA">
        <w:rPr>
          <w:rFonts w:ascii="Times New Roman" w:hAnsi="Times New Roman" w:cs="Times New Roman"/>
          <w:sz w:val="24"/>
          <w:szCs w:val="24"/>
        </w:rPr>
        <w:t>Clinicians</w:t>
      </w:r>
      <w:r w:rsidRPr="006B4ADA">
        <w:rPr>
          <w:rFonts w:ascii="Times New Roman" w:hAnsi="Times New Roman" w:cs="Times New Roman"/>
          <w:spacing w:val="-8"/>
          <w:sz w:val="24"/>
          <w:szCs w:val="24"/>
        </w:rPr>
        <w:t xml:space="preserve"> </w:t>
      </w:r>
      <w:r w:rsidRPr="006B4ADA">
        <w:rPr>
          <w:rFonts w:ascii="Times New Roman" w:hAnsi="Times New Roman" w:cs="Times New Roman"/>
          <w:sz w:val="24"/>
          <w:szCs w:val="24"/>
        </w:rPr>
        <w:t>at</w:t>
      </w:r>
      <w:r w:rsidRPr="006B4ADA">
        <w:rPr>
          <w:rFonts w:ascii="Times New Roman" w:hAnsi="Times New Roman" w:cs="Times New Roman"/>
          <w:spacing w:val="-5"/>
          <w:sz w:val="24"/>
          <w:szCs w:val="24"/>
        </w:rPr>
        <w:t xml:space="preserve"> </w:t>
      </w:r>
      <w:r w:rsidRPr="006B4ADA">
        <w:rPr>
          <w:rFonts w:ascii="Times New Roman" w:hAnsi="Times New Roman" w:cs="Times New Roman"/>
          <w:sz w:val="24"/>
          <w:szCs w:val="24"/>
        </w:rPr>
        <w:t>the Clinical Sites that have contracts with the</w:t>
      </w:r>
      <w:r w:rsidRPr="006B4ADA">
        <w:rPr>
          <w:rFonts w:ascii="Times New Roman" w:hAnsi="Times New Roman" w:cs="Times New Roman"/>
          <w:spacing w:val="-36"/>
          <w:sz w:val="24"/>
          <w:szCs w:val="24"/>
        </w:rPr>
        <w:t xml:space="preserve"> </w:t>
      </w:r>
      <w:r w:rsidRPr="006B4ADA">
        <w:rPr>
          <w:rFonts w:ascii="Times New Roman" w:hAnsi="Times New Roman" w:cs="Times New Roman"/>
          <w:sz w:val="24"/>
          <w:szCs w:val="24"/>
        </w:rPr>
        <w:t>Program.</w:t>
      </w:r>
    </w:p>
    <w:p w14:paraId="22E630CC" w14:textId="77777777" w:rsidR="003537DC" w:rsidRPr="006B4ADA" w:rsidRDefault="003537DC" w:rsidP="003537DC">
      <w:pPr>
        <w:spacing w:before="10"/>
        <w:rPr>
          <w:rFonts w:ascii="Times New Roman" w:hAnsi="Times New Roman" w:cs="Times New Roman"/>
          <w:sz w:val="24"/>
          <w:szCs w:val="24"/>
        </w:rPr>
      </w:pPr>
    </w:p>
    <w:p w14:paraId="73EAD8A6" w14:textId="77777777" w:rsidR="003537DC" w:rsidRPr="006B4ADA" w:rsidRDefault="003537DC" w:rsidP="003537DC">
      <w:pPr>
        <w:spacing w:line="237" w:lineRule="auto"/>
        <w:ind w:left="801" w:right="908"/>
        <w:rPr>
          <w:rFonts w:ascii="Times New Roman" w:hAnsi="Times New Roman" w:cs="Times New Roman"/>
          <w:sz w:val="24"/>
          <w:szCs w:val="24"/>
        </w:rPr>
      </w:pPr>
      <w:r w:rsidRPr="006B4ADA">
        <w:rPr>
          <w:rFonts w:ascii="Times New Roman" w:hAnsi="Times New Roman" w:cs="Times New Roman"/>
          <w:sz w:val="24"/>
          <w:szCs w:val="24"/>
        </w:rPr>
        <w:t xml:space="preserve">The Clinical Education Handbook provides students with guidelines, policies, procedures, and general information about the clinical education program. The Handbook is used in the following clinical education courses: PT 791, PT 792, and PT 793. This Handbook is used by students as a reference for all </w:t>
      </w:r>
      <w:r w:rsidR="000E6F99" w:rsidRPr="006B4ADA">
        <w:rPr>
          <w:rFonts w:ascii="Times New Roman" w:hAnsi="Times New Roman" w:cs="Times New Roman"/>
          <w:sz w:val="24"/>
          <w:szCs w:val="24"/>
        </w:rPr>
        <w:t xml:space="preserve">clinical </w:t>
      </w:r>
      <w:r w:rsidRPr="006B4ADA">
        <w:rPr>
          <w:rFonts w:ascii="Times New Roman" w:hAnsi="Times New Roman" w:cs="Times New Roman"/>
          <w:sz w:val="24"/>
          <w:szCs w:val="24"/>
        </w:rPr>
        <w:t>education experiences.</w:t>
      </w:r>
    </w:p>
    <w:p w14:paraId="138650A4" w14:textId="77777777" w:rsidR="003537DC" w:rsidRPr="006B4ADA" w:rsidRDefault="003537DC" w:rsidP="003537DC">
      <w:pPr>
        <w:spacing w:before="2"/>
        <w:rPr>
          <w:rFonts w:ascii="Times New Roman" w:hAnsi="Times New Roman" w:cs="Times New Roman"/>
          <w:sz w:val="24"/>
          <w:szCs w:val="24"/>
        </w:rPr>
      </w:pPr>
    </w:p>
    <w:p w14:paraId="22D072A1" w14:textId="77777777" w:rsidR="003537DC" w:rsidRPr="006B4ADA" w:rsidRDefault="003537DC" w:rsidP="003537DC">
      <w:pPr>
        <w:spacing w:line="237" w:lineRule="auto"/>
        <w:ind w:left="801" w:right="924"/>
        <w:rPr>
          <w:rFonts w:ascii="Times New Roman" w:hAnsi="Times New Roman" w:cs="Times New Roman"/>
          <w:sz w:val="24"/>
          <w:szCs w:val="24"/>
        </w:rPr>
      </w:pPr>
      <w:r w:rsidRPr="006B4ADA">
        <w:rPr>
          <w:rFonts w:ascii="Times New Roman" w:hAnsi="Times New Roman" w:cs="Times New Roman"/>
          <w:sz w:val="24"/>
          <w:szCs w:val="24"/>
        </w:rPr>
        <w:t xml:space="preserve">The Clinical Education Handbook provides Clinicians </w:t>
      </w:r>
      <w:r w:rsidRPr="006B4ADA">
        <w:rPr>
          <w:rFonts w:ascii="Times New Roman" w:hAnsi="Times New Roman" w:cs="Times New Roman"/>
          <w:spacing w:val="-4"/>
          <w:sz w:val="24"/>
          <w:szCs w:val="24"/>
        </w:rPr>
        <w:t xml:space="preserve">with </w:t>
      </w:r>
      <w:r w:rsidRPr="006B4ADA">
        <w:rPr>
          <w:rFonts w:ascii="Times New Roman" w:hAnsi="Times New Roman" w:cs="Times New Roman"/>
          <w:sz w:val="24"/>
          <w:szCs w:val="24"/>
        </w:rPr>
        <w:t xml:space="preserve">an overview of the Physical Therapy Clinical Education Program at Marshall University College </w:t>
      </w:r>
      <w:r w:rsidRPr="006B4ADA">
        <w:rPr>
          <w:rFonts w:ascii="Times New Roman" w:hAnsi="Times New Roman" w:cs="Times New Roman"/>
          <w:spacing w:val="-3"/>
          <w:sz w:val="24"/>
          <w:szCs w:val="24"/>
        </w:rPr>
        <w:t xml:space="preserve">of </w:t>
      </w:r>
      <w:r w:rsidRPr="006B4ADA">
        <w:rPr>
          <w:rFonts w:ascii="Times New Roman" w:hAnsi="Times New Roman" w:cs="Times New Roman"/>
          <w:sz w:val="24"/>
          <w:szCs w:val="24"/>
        </w:rPr>
        <w:t xml:space="preserve">Health Professions. Clinicians should use this Handbook as a resource. Prior to the start </w:t>
      </w:r>
      <w:r w:rsidRPr="006B4ADA">
        <w:rPr>
          <w:rFonts w:ascii="Times New Roman" w:hAnsi="Times New Roman" w:cs="Times New Roman"/>
          <w:spacing w:val="-3"/>
          <w:sz w:val="24"/>
          <w:szCs w:val="24"/>
        </w:rPr>
        <w:t xml:space="preserve">of </w:t>
      </w:r>
      <w:r w:rsidRPr="006B4ADA">
        <w:rPr>
          <w:rFonts w:ascii="Times New Roman" w:hAnsi="Times New Roman" w:cs="Times New Roman"/>
          <w:sz w:val="24"/>
          <w:szCs w:val="24"/>
        </w:rPr>
        <w:t xml:space="preserve">a clinical rotation, Clinicians should review the information contained in the Handbook and Student Information Package regarding Course Syllabus, Grading </w:t>
      </w:r>
      <w:r w:rsidRPr="006B4ADA">
        <w:rPr>
          <w:rFonts w:ascii="Times New Roman" w:hAnsi="Times New Roman" w:cs="Times New Roman"/>
          <w:spacing w:val="-3"/>
          <w:sz w:val="24"/>
          <w:szCs w:val="24"/>
        </w:rPr>
        <w:t xml:space="preserve">Policy, </w:t>
      </w:r>
      <w:r w:rsidRPr="006B4ADA">
        <w:rPr>
          <w:rFonts w:ascii="Times New Roman" w:hAnsi="Times New Roman" w:cs="Times New Roman"/>
          <w:sz w:val="24"/>
          <w:szCs w:val="24"/>
        </w:rPr>
        <w:t xml:space="preserve">Attendance, and other pertinent policies. If Clinicians have any questions or concerns regarding the information and/or policies in the Handbook or Student Information Package, they should contact the Director </w:t>
      </w:r>
      <w:r w:rsidRPr="006B4ADA">
        <w:rPr>
          <w:rFonts w:ascii="Times New Roman" w:hAnsi="Times New Roman" w:cs="Times New Roman"/>
          <w:spacing w:val="-3"/>
          <w:sz w:val="24"/>
          <w:szCs w:val="24"/>
        </w:rPr>
        <w:t xml:space="preserve">of </w:t>
      </w:r>
      <w:r w:rsidRPr="006B4ADA">
        <w:rPr>
          <w:rFonts w:ascii="Times New Roman" w:hAnsi="Times New Roman" w:cs="Times New Roman"/>
          <w:sz w:val="24"/>
          <w:szCs w:val="24"/>
        </w:rPr>
        <w:t>Clinical Education noted on the front of this document.</w:t>
      </w:r>
    </w:p>
    <w:p w14:paraId="31CA562B" w14:textId="77777777" w:rsidR="003537DC" w:rsidRPr="006B4ADA" w:rsidRDefault="003537DC" w:rsidP="003537DC">
      <w:pPr>
        <w:spacing w:before="11"/>
        <w:rPr>
          <w:rFonts w:ascii="Times New Roman" w:hAnsi="Times New Roman" w:cs="Times New Roman"/>
          <w:sz w:val="24"/>
          <w:szCs w:val="24"/>
        </w:rPr>
      </w:pPr>
    </w:p>
    <w:p w14:paraId="3A5874A1" w14:textId="77777777" w:rsidR="003537DC" w:rsidRPr="006B4ADA" w:rsidRDefault="003537DC" w:rsidP="003537DC">
      <w:pPr>
        <w:spacing w:line="235" w:lineRule="auto"/>
        <w:ind w:left="801" w:right="1084"/>
        <w:rPr>
          <w:rFonts w:ascii="Times New Roman" w:hAnsi="Times New Roman" w:cs="Times New Roman"/>
          <w:sz w:val="24"/>
          <w:szCs w:val="24"/>
        </w:rPr>
      </w:pPr>
      <w:r w:rsidRPr="006B4ADA">
        <w:rPr>
          <w:rFonts w:ascii="Times New Roman" w:hAnsi="Times New Roman" w:cs="Times New Roman"/>
          <w:sz w:val="24"/>
          <w:szCs w:val="24"/>
        </w:rPr>
        <w:t xml:space="preserve">Clinicians may also use the Marshall University School of Physical Therapy website </w:t>
      </w:r>
      <w:r w:rsidRPr="006B4ADA">
        <w:rPr>
          <w:rFonts w:ascii="Times New Roman" w:hAnsi="Times New Roman" w:cs="Times New Roman"/>
          <w:color w:val="0000FF"/>
          <w:sz w:val="24"/>
          <w:szCs w:val="24"/>
          <w:u w:val="single" w:color="0000FF"/>
        </w:rPr>
        <w:t>(</w:t>
      </w:r>
      <w:hyperlink r:id="rId14">
        <w:r w:rsidRPr="006B4ADA">
          <w:rPr>
            <w:rFonts w:ascii="Times New Roman" w:hAnsi="Times New Roman" w:cs="Times New Roman"/>
            <w:color w:val="0000FF"/>
            <w:sz w:val="24"/>
            <w:szCs w:val="24"/>
            <w:u w:val="single" w:color="0000FF"/>
          </w:rPr>
          <w:t>http://www.marshall.edu/physical-therapy/)</w:t>
        </w:r>
        <w:r w:rsidRPr="006B4ADA">
          <w:rPr>
            <w:rFonts w:ascii="Times New Roman" w:hAnsi="Times New Roman" w:cs="Times New Roman"/>
            <w:color w:val="0000FF"/>
            <w:sz w:val="24"/>
            <w:szCs w:val="24"/>
          </w:rPr>
          <w:t xml:space="preserve"> </w:t>
        </w:r>
      </w:hyperlink>
      <w:r w:rsidRPr="006B4ADA">
        <w:rPr>
          <w:rFonts w:ascii="Times New Roman" w:hAnsi="Times New Roman" w:cs="Times New Roman"/>
          <w:sz w:val="24"/>
          <w:szCs w:val="24"/>
        </w:rPr>
        <w:t xml:space="preserve">to obtain additional information about the College of Health Professions and the School of Physical Therapy. Clinicians can also access the University Graduate Catalog </w:t>
      </w:r>
      <w:hyperlink r:id="rId15">
        <w:r w:rsidRPr="006B4ADA">
          <w:rPr>
            <w:rFonts w:ascii="Times New Roman" w:hAnsi="Times New Roman" w:cs="Times New Roman"/>
            <w:color w:val="0000FF"/>
            <w:sz w:val="24"/>
            <w:szCs w:val="24"/>
            <w:u w:val="single" w:color="0000FF"/>
          </w:rPr>
          <w:t>http://www.marshall.edu/catalog/graduate-catalogs/</w:t>
        </w:r>
      </w:hyperlink>
      <w:r w:rsidRPr="006B4ADA">
        <w:rPr>
          <w:rFonts w:ascii="Times New Roman" w:hAnsi="Times New Roman" w:cs="Times New Roman"/>
          <w:sz w:val="24"/>
          <w:szCs w:val="24"/>
        </w:rPr>
        <w:t>) for additional policies and procedures.</w:t>
      </w:r>
    </w:p>
    <w:p w14:paraId="6E7F297D" w14:textId="77777777" w:rsidR="003537DC" w:rsidRPr="006B4ADA" w:rsidRDefault="003537DC" w:rsidP="003537DC">
      <w:pPr>
        <w:rPr>
          <w:rFonts w:ascii="Times New Roman" w:hAnsi="Times New Roman" w:cs="Times New Roman"/>
          <w:sz w:val="24"/>
          <w:szCs w:val="24"/>
        </w:rPr>
      </w:pPr>
    </w:p>
    <w:p w14:paraId="1F679AEC" w14:textId="77777777" w:rsidR="003537DC" w:rsidRPr="006B4ADA" w:rsidRDefault="003537DC" w:rsidP="003537DC">
      <w:pPr>
        <w:spacing w:before="7"/>
        <w:rPr>
          <w:rFonts w:ascii="Times New Roman" w:hAnsi="Times New Roman" w:cs="Times New Roman"/>
          <w:sz w:val="24"/>
          <w:szCs w:val="24"/>
        </w:rPr>
      </w:pPr>
    </w:p>
    <w:p w14:paraId="29040153" w14:textId="5EA14C57" w:rsidR="003537DC" w:rsidRDefault="003537DC" w:rsidP="006B4ADA">
      <w:pPr>
        <w:ind w:left="801" w:right="1745"/>
        <w:rPr>
          <w:rFonts w:ascii="Times New Roman" w:hAnsi="Times New Roman" w:cs="Times New Roman"/>
          <w:i/>
          <w:sz w:val="24"/>
          <w:szCs w:val="24"/>
        </w:rPr>
      </w:pPr>
      <w:r w:rsidRPr="006B4ADA">
        <w:rPr>
          <w:rFonts w:ascii="Times New Roman" w:hAnsi="Times New Roman" w:cs="Times New Roman"/>
          <w:i/>
          <w:sz w:val="24"/>
          <w:szCs w:val="24"/>
        </w:rPr>
        <w:t xml:space="preserve">Please note: Clinicians and students will be informed and provided with written </w:t>
      </w:r>
      <w:r w:rsidRPr="006B4ADA">
        <w:rPr>
          <w:rFonts w:ascii="Times New Roman" w:hAnsi="Times New Roman" w:cs="Times New Roman"/>
          <w:i/>
          <w:spacing w:val="-7"/>
          <w:sz w:val="24"/>
          <w:szCs w:val="24"/>
        </w:rPr>
        <w:t xml:space="preserve">and/or electronic </w:t>
      </w:r>
      <w:r w:rsidRPr="006B4ADA">
        <w:rPr>
          <w:rFonts w:ascii="Times New Roman" w:hAnsi="Times New Roman" w:cs="Times New Roman"/>
          <w:i/>
          <w:sz w:val="24"/>
          <w:szCs w:val="24"/>
        </w:rPr>
        <w:t>copies of any changes or revisions to the Clinical E</w:t>
      </w:r>
      <w:r w:rsidR="006B4ADA">
        <w:rPr>
          <w:rFonts w:ascii="Times New Roman" w:hAnsi="Times New Roman" w:cs="Times New Roman"/>
          <w:i/>
          <w:sz w:val="24"/>
          <w:szCs w:val="24"/>
        </w:rPr>
        <w:t>ducation Handbook.</w:t>
      </w:r>
    </w:p>
    <w:p w14:paraId="72F8EFD8" w14:textId="3A683BD6" w:rsidR="006B4ADA" w:rsidRDefault="006B4ADA" w:rsidP="006B4ADA">
      <w:pPr>
        <w:ind w:right="1745"/>
        <w:rPr>
          <w:rFonts w:ascii="Times New Roman" w:hAnsi="Times New Roman" w:cs="Times New Roman"/>
          <w:i/>
          <w:sz w:val="24"/>
          <w:szCs w:val="24"/>
        </w:rPr>
      </w:pPr>
    </w:p>
    <w:p w14:paraId="4BCC51E4" w14:textId="1E2A1111" w:rsidR="006B4ADA" w:rsidRDefault="006B4ADA" w:rsidP="006B4ADA">
      <w:pPr>
        <w:ind w:right="1745"/>
        <w:rPr>
          <w:rFonts w:ascii="Times New Roman" w:hAnsi="Times New Roman" w:cs="Times New Roman"/>
          <w:i/>
          <w:sz w:val="24"/>
          <w:szCs w:val="24"/>
        </w:rPr>
      </w:pPr>
    </w:p>
    <w:p w14:paraId="4EDD7E69" w14:textId="4CAE12EB" w:rsidR="006B4ADA" w:rsidRDefault="006B4ADA" w:rsidP="006B4ADA">
      <w:pPr>
        <w:ind w:right="1745"/>
        <w:rPr>
          <w:rFonts w:ascii="Times New Roman" w:hAnsi="Times New Roman" w:cs="Times New Roman"/>
          <w:i/>
          <w:sz w:val="24"/>
          <w:szCs w:val="24"/>
        </w:rPr>
      </w:pPr>
    </w:p>
    <w:p w14:paraId="4D18967D" w14:textId="34012EF9" w:rsidR="006B4ADA" w:rsidRPr="00DF3936" w:rsidRDefault="006B4ADA" w:rsidP="00DF3936">
      <w:pPr>
        <w:spacing w:before="58" w:line="237" w:lineRule="auto"/>
        <w:ind w:left="801" w:right="1281"/>
        <w:jc w:val="both"/>
        <w:rPr>
          <w:rFonts w:ascii="Times New Roman" w:hAnsi="Times New Roman" w:cs="Times New Roman"/>
        </w:rPr>
        <w:sectPr w:rsidR="006B4ADA" w:rsidRPr="00DF3936">
          <w:footerReference w:type="default" r:id="rId16"/>
          <w:pgSz w:w="12240" w:h="15840"/>
          <w:pgMar w:top="1380" w:right="540" w:bottom="1560" w:left="860" w:header="0" w:footer="1320" w:gutter="0"/>
          <w:pgNumType w:start="5"/>
          <w:cols w:space="720"/>
        </w:sectPr>
      </w:pPr>
      <w:r w:rsidRPr="003C7A12">
        <w:rPr>
          <w:rFonts w:ascii="Times New Roman" w:hAnsi="Times New Roman" w:cs="Times New Roman"/>
        </w:rPr>
        <w:t>The</w:t>
      </w:r>
      <w:r w:rsidRPr="003C7A12">
        <w:rPr>
          <w:rFonts w:ascii="Times New Roman" w:hAnsi="Times New Roman" w:cs="Times New Roman"/>
          <w:spacing w:val="-10"/>
        </w:rPr>
        <w:t xml:space="preserve"> </w:t>
      </w:r>
      <w:r w:rsidRPr="003C7A12">
        <w:rPr>
          <w:rFonts w:ascii="Times New Roman" w:hAnsi="Times New Roman" w:cs="Times New Roman"/>
        </w:rPr>
        <w:t>School</w:t>
      </w:r>
      <w:r w:rsidRPr="003C7A12">
        <w:rPr>
          <w:rFonts w:ascii="Times New Roman" w:hAnsi="Times New Roman" w:cs="Times New Roman"/>
          <w:spacing w:val="-15"/>
        </w:rPr>
        <w:t xml:space="preserve"> </w:t>
      </w:r>
      <w:r w:rsidRPr="003C7A12">
        <w:rPr>
          <w:rFonts w:ascii="Times New Roman" w:hAnsi="Times New Roman" w:cs="Times New Roman"/>
        </w:rPr>
        <w:t>of</w:t>
      </w:r>
      <w:r w:rsidRPr="003C7A12">
        <w:rPr>
          <w:rFonts w:ascii="Times New Roman" w:hAnsi="Times New Roman" w:cs="Times New Roman"/>
          <w:spacing w:val="-8"/>
        </w:rPr>
        <w:t xml:space="preserve"> </w:t>
      </w:r>
      <w:r w:rsidRPr="003C7A12">
        <w:rPr>
          <w:rFonts w:ascii="Times New Roman" w:hAnsi="Times New Roman" w:cs="Times New Roman"/>
        </w:rPr>
        <w:t>Physical</w:t>
      </w:r>
      <w:r w:rsidRPr="003C7A12">
        <w:rPr>
          <w:rFonts w:ascii="Times New Roman" w:hAnsi="Times New Roman" w:cs="Times New Roman"/>
          <w:spacing w:val="-15"/>
        </w:rPr>
        <w:t xml:space="preserve"> </w:t>
      </w:r>
      <w:r w:rsidRPr="003C7A12">
        <w:rPr>
          <w:rFonts w:ascii="Times New Roman" w:hAnsi="Times New Roman" w:cs="Times New Roman"/>
        </w:rPr>
        <w:t>Therapy</w:t>
      </w:r>
      <w:r w:rsidRPr="003C7A12">
        <w:rPr>
          <w:rFonts w:ascii="Times New Roman" w:hAnsi="Times New Roman" w:cs="Times New Roman"/>
          <w:spacing w:val="-12"/>
        </w:rPr>
        <w:t xml:space="preserve"> </w:t>
      </w:r>
      <w:r w:rsidRPr="003C7A12">
        <w:rPr>
          <w:rFonts w:ascii="Times New Roman" w:hAnsi="Times New Roman" w:cs="Times New Roman"/>
        </w:rPr>
        <w:t>(SOPT)</w:t>
      </w:r>
      <w:r w:rsidRPr="003C7A12">
        <w:rPr>
          <w:rFonts w:ascii="Times New Roman" w:hAnsi="Times New Roman" w:cs="Times New Roman"/>
          <w:spacing w:val="-10"/>
        </w:rPr>
        <w:t xml:space="preserve"> </w:t>
      </w:r>
      <w:r w:rsidRPr="003C7A12">
        <w:rPr>
          <w:rFonts w:ascii="Times New Roman" w:hAnsi="Times New Roman" w:cs="Times New Roman"/>
        </w:rPr>
        <w:t>offers</w:t>
      </w:r>
      <w:r w:rsidRPr="003C7A12">
        <w:rPr>
          <w:rFonts w:ascii="Times New Roman" w:hAnsi="Times New Roman" w:cs="Times New Roman"/>
          <w:spacing w:val="-10"/>
        </w:rPr>
        <w:t xml:space="preserve"> </w:t>
      </w:r>
      <w:r w:rsidRPr="003C7A12">
        <w:rPr>
          <w:rFonts w:ascii="Times New Roman" w:hAnsi="Times New Roman" w:cs="Times New Roman"/>
        </w:rPr>
        <w:t>an</w:t>
      </w:r>
      <w:r w:rsidRPr="003C7A12">
        <w:rPr>
          <w:rFonts w:ascii="Times New Roman" w:hAnsi="Times New Roman" w:cs="Times New Roman"/>
          <w:spacing w:val="-11"/>
        </w:rPr>
        <w:t xml:space="preserve"> </w:t>
      </w:r>
      <w:r w:rsidRPr="003C7A12">
        <w:rPr>
          <w:rFonts w:ascii="Times New Roman" w:hAnsi="Times New Roman" w:cs="Times New Roman"/>
        </w:rPr>
        <w:t>entry</w:t>
      </w:r>
      <w:r w:rsidRPr="003C7A12">
        <w:rPr>
          <w:rFonts w:ascii="Times New Roman" w:hAnsi="Times New Roman" w:cs="Times New Roman"/>
          <w:spacing w:val="-12"/>
        </w:rPr>
        <w:t xml:space="preserve"> </w:t>
      </w:r>
      <w:r w:rsidRPr="003C7A12">
        <w:rPr>
          <w:rFonts w:ascii="Times New Roman" w:hAnsi="Times New Roman" w:cs="Times New Roman"/>
        </w:rPr>
        <w:t>level</w:t>
      </w:r>
      <w:r w:rsidRPr="003C7A12">
        <w:rPr>
          <w:rFonts w:ascii="Times New Roman" w:hAnsi="Times New Roman" w:cs="Times New Roman"/>
          <w:spacing w:val="-13"/>
        </w:rPr>
        <w:t xml:space="preserve"> </w:t>
      </w:r>
      <w:r w:rsidRPr="003C7A12">
        <w:rPr>
          <w:rFonts w:ascii="Times New Roman" w:hAnsi="Times New Roman" w:cs="Times New Roman"/>
        </w:rPr>
        <w:t>Doctor</w:t>
      </w:r>
      <w:r w:rsidRPr="003C7A12">
        <w:rPr>
          <w:rFonts w:ascii="Times New Roman" w:hAnsi="Times New Roman" w:cs="Times New Roman"/>
          <w:spacing w:val="-10"/>
        </w:rPr>
        <w:t xml:space="preserve"> </w:t>
      </w:r>
      <w:r w:rsidRPr="003C7A12">
        <w:rPr>
          <w:rFonts w:ascii="Times New Roman" w:hAnsi="Times New Roman" w:cs="Times New Roman"/>
        </w:rPr>
        <w:t>of</w:t>
      </w:r>
      <w:r w:rsidRPr="003C7A12">
        <w:rPr>
          <w:rFonts w:ascii="Times New Roman" w:hAnsi="Times New Roman" w:cs="Times New Roman"/>
          <w:spacing w:val="-10"/>
        </w:rPr>
        <w:t xml:space="preserve"> </w:t>
      </w:r>
      <w:r w:rsidRPr="003C7A12">
        <w:rPr>
          <w:rFonts w:ascii="Times New Roman" w:hAnsi="Times New Roman" w:cs="Times New Roman"/>
        </w:rPr>
        <w:t>Physical</w:t>
      </w:r>
      <w:r w:rsidRPr="003C7A12">
        <w:rPr>
          <w:rFonts w:ascii="Times New Roman" w:hAnsi="Times New Roman" w:cs="Times New Roman"/>
          <w:spacing w:val="-15"/>
        </w:rPr>
        <w:t xml:space="preserve"> </w:t>
      </w:r>
      <w:r w:rsidRPr="003C7A12">
        <w:rPr>
          <w:rFonts w:ascii="Times New Roman" w:hAnsi="Times New Roman" w:cs="Times New Roman"/>
        </w:rPr>
        <w:t>Therapy</w:t>
      </w:r>
      <w:r w:rsidRPr="003C7A12">
        <w:rPr>
          <w:rFonts w:ascii="Times New Roman" w:hAnsi="Times New Roman" w:cs="Times New Roman"/>
          <w:spacing w:val="-14"/>
        </w:rPr>
        <w:t xml:space="preserve"> </w:t>
      </w:r>
      <w:r w:rsidRPr="003C7A12">
        <w:rPr>
          <w:rFonts w:ascii="Times New Roman" w:hAnsi="Times New Roman" w:cs="Times New Roman"/>
        </w:rPr>
        <w:t>(DPT)</w:t>
      </w:r>
      <w:r w:rsidRPr="003C7A12">
        <w:rPr>
          <w:rFonts w:ascii="Times New Roman" w:hAnsi="Times New Roman" w:cs="Times New Roman"/>
          <w:spacing w:val="-12"/>
        </w:rPr>
        <w:t xml:space="preserve"> </w:t>
      </w:r>
      <w:r w:rsidRPr="003C7A12">
        <w:rPr>
          <w:rFonts w:ascii="Times New Roman" w:hAnsi="Times New Roman" w:cs="Times New Roman"/>
        </w:rPr>
        <w:t xml:space="preserve">degree program for persons interested in becoming a physical </w:t>
      </w:r>
      <w:r w:rsidRPr="003C7A12">
        <w:rPr>
          <w:rFonts w:ascii="Times New Roman" w:hAnsi="Times New Roman" w:cs="Times New Roman"/>
          <w:spacing w:val="-3"/>
        </w:rPr>
        <w:t xml:space="preserve">therapist. The </w:t>
      </w:r>
      <w:r w:rsidRPr="003C7A12">
        <w:rPr>
          <w:rFonts w:ascii="Times New Roman" w:hAnsi="Times New Roman" w:cs="Times New Roman"/>
          <w:spacing w:val="-4"/>
        </w:rPr>
        <w:t xml:space="preserve">policies </w:t>
      </w:r>
      <w:r w:rsidRPr="003C7A12">
        <w:rPr>
          <w:rFonts w:ascii="Times New Roman" w:hAnsi="Times New Roman" w:cs="Times New Roman"/>
          <w:spacing w:val="-3"/>
        </w:rPr>
        <w:t xml:space="preserve">outlined </w:t>
      </w:r>
      <w:r w:rsidRPr="003C7A12">
        <w:rPr>
          <w:rFonts w:ascii="Times New Roman" w:hAnsi="Times New Roman" w:cs="Times New Roman"/>
        </w:rPr>
        <w:t xml:space="preserve">in </w:t>
      </w:r>
      <w:r w:rsidRPr="003C7A12">
        <w:rPr>
          <w:rFonts w:ascii="Times New Roman" w:hAnsi="Times New Roman" w:cs="Times New Roman"/>
          <w:spacing w:val="-3"/>
        </w:rPr>
        <w:t xml:space="preserve">this document </w:t>
      </w:r>
      <w:r w:rsidR="00DF3936">
        <w:rPr>
          <w:rFonts w:ascii="Times New Roman" w:hAnsi="Times New Roman" w:cs="Times New Roman"/>
        </w:rPr>
        <w:t>apply to these DPT students.</w:t>
      </w:r>
    </w:p>
    <w:p w14:paraId="0DEE3749" w14:textId="5D0A5722" w:rsidR="003537DC" w:rsidRPr="00DF3936" w:rsidRDefault="00DF3936" w:rsidP="00DF3936">
      <w:pPr>
        <w:jc w:val="center"/>
        <w:rPr>
          <w:rFonts w:ascii="Times New Roman" w:hAnsi="Times New Roman" w:cs="Times New Roman"/>
          <w:b/>
          <w:sz w:val="28"/>
          <w:szCs w:val="28"/>
        </w:rPr>
      </w:pPr>
      <w:r>
        <w:rPr>
          <w:rFonts w:ascii="Times New Roman" w:hAnsi="Times New Roman" w:cs="Times New Roman"/>
          <w:b/>
          <w:sz w:val="28"/>
          <w:szCs w:val="28"/>
          <w:u w:val="single"/>
        </w:rPr>
        <w:t>MARSHALL UNIVERSITY MISSION STATEMENT</w:t>
      </w:r>
    </w:p>
    <w:p w14:paraId="06CBB374" w14:textId="77777777" w:rsidR="003537DC" w:rsidRPr="003C7A12" w:rsidRDefault="003537DC" w:rsidP="003537DC">
      <w:pPr>
        <w:spacing w:before="6"/>
        <w:rPr>
          <w:rFonts w:ascii="Times New Roman" w:hAnsi="Times New Roman" w:cs="Times New Roman"/>
          <w:b/>
          <w:sz w:val="16"/>
        </w:rPr>
      </w:pPr>
    </w:p>
    <w:p w14:paraId="4FB02B01" w14:textId="77777777" w:rsidR="003537DC" w:rsidRPr="003C7A12" w:rsidRDefault="003537DC" w:rsidP="003537DC">
      <w:pPr>
        <w:spacing w:before="12"/>
        <w:rPr>
          <w:rFonts w:ascii="Times New Roman" w:hAnsi="Times New Roman" w:cs="Times New Roman"/>
          <w:sz w:val="21"/>
        </w:rPr>
      </w:pPr>
    </w:p>
    <w:p w14:paraId="346E923E" w14:textId="77777777" w:rsidR="003537DC" w:rsidRPr="00DF3936" w:rsidRDefault="003537DC" w:rsidP="003537DC">
      <w:pPr>
        <w:spacing w:line="237" w:lineRule="auto"/>
        <w:ind w:left="801" w:right="908"/>
        <w:rPr>
          <w:rFonts w:ascii="Times New Roman" w:hAnsi="Times New Roman" w:cs="Times New Roman"/>
          <w:sz w:val="24"/>
          <w:szCs w:val="24"/>
        </w:rPr>
      </w:pPr>
      <w:r w:rsidRPr="00DF3936">
        <w:rPr>
          <w:rFonts w:ascii="Times New Roman" w:hAnsi="Times New Roman" w:cs="Times New Roman"/>
          <w:sz w:val="24"/>
          <w:szCs w:val="24"/>
        </w:rPr>
        <w:t xml:space="preserve">The mission statement </w:t>
      </w:r>
      <w:hyperlink r:id="rId17" w:history="1">
        <w:r w:rsidRPr="00DF3936">
          <w:rPr>
            <w:rFonts w:ascii="Times New Roman" w:hAnsi="Times New Roman" w:cs="Times New Roman"/>
            <w:sz w:val="24"/>
            <w:szCs w:val="24"/>
          </w:rPr>
          <w:t>https://www.marshall.edu/mission/</w:t>
        </w:r>
      </w:hyperlink>
      <w:r w:rsidRPr="00DF3936">
        <w:rPr>
          <w:rFonts w:ascii="Times New Roman" w:hAnsi="Times New Roman" w:cs="Times New Roman"/>
          <w:sz w:val="24"/>
          <w:szCs w:val="24"/>
        </w:rPr>
        <w:t xml:space="preserve"> includes the</w:t>
      </w:r>
      <w:r w:rsidRPr="00DF3936">
        <w:rPr>
          <w:rFonts w:ascii="Times New Roman" w:hAnsi="Times New Roman" w:cs="Times New Roman"/>
          <w:spacing w:val="-8"/>
          <w:sz w:val="24"/>
          <w:szCs w:val="24"/>
        </w:rPr>
        <w:t xml:space="preserve"> </w:t>
      </w:r>
      <w:r w:rsidRPr="00DF3936">
        <w:rPr>
          <w:rFonts w:ascii="Times New Roman" w:hAnsi="Times New Roman" w:cs="Times New Roman"/>
          <w:sz w:val="24"/>
          <w:szCs w:val="24"/>
        </w:rPr>
        <w:t>commitment</w:t>
      </w:r>
      <w:r w:rsidRPr="00DF3936">
        <w:rPr>
          <w:rFonts w:ascii="Times New Roman" w:hAnsi="Times New Roman" w:cs="Times New Roman"/>
          <w:spacing w:val="-18"/>
          <w:sz w:val="24"/>
          <w:szCs w:val="24"/>
        </w:rPr>
        <w:t xml:space="preserve"> </w:t>
      </w:r>
      <w:r w:rsidRPr="00DF3936">
        <w:rPr>
          <w:rFonts w:ascii="Times New Roman" w:hAnsi="Times New Roman" w:cs="Times New Roman"/>
          <w:sz w:val="24"/>
          <w:szCs w:val="24"/>
        </w:rPr>
        <w:t>to</w:t>
      </w:r>
      <w:r w:rsidRPr="00DF3936">
        <w:rPr>
          <w:rFonts w:ascii="Times New Roman" w:hAnsi="Times New Roman" w:cs="Times New Roman"/>
          <w:spacing w:val="-6"/>
          <w:sz w:val="24"/>
          <w:szCs w:val="24"/>
        </w:rPr>
        <w:t xml:space="preserve"> </w:t>
      </w:r>
      <w:r w:rsidRPr="00DF3936">
        <w:rPr>
          <w:rFonts w:ascii="Times New Roman" w:hAnsi="Times New Roman" w:cs="Times New Roman"/>
          <w:sz w:val="24"/>
          <w:szCs w:val="24"/>
        </w:rPr>
        <w:t>provide</w:t>
      </w:r>
      <w:r w:rsidRPr="00DF3936">
        <w:rPr>
          <w:rFonts w:ascii="Times New Roman" w:hAnsi="Times New Roman" w:cs="Times New Roman"/>
          <w:spacing w:val="-12"/>
          <w:sz w:val="24"/>
          <w:szCs w:val="24"/>
        </w:rPr>
        <w:t xml:space="preserve"> </w:t>
      </w:r>
      <w:r w:rsidRPr="00DF3936">
        <w:rPr>
          <w:rFonts w:ascii="Times New Roman" w:hAnsi="Times New Roman" w:cs="Times New Roman"/>
          <w:sz w:val="24"/>
          <w:szCs w:val="24"/>
        </w:rPr>
        <w:t>affordable,</w:t>
      </w:r>
      <w:r w:rsidRPr="00DF3936">
        <w:rPr>
          <w:rFonts w:ascii="Times New Roman" w:hAnsi="Times New Roman" w:cs="Times New Roman"/>
          <w:spacing w:val="-13"/>
          <w:sz w:val="24"/>
          <w:szCs w:val="24"/>
        </w:rPr>
        <w:t xml:space="preserve"> </w:t>
      </w:r>
      <w:r w:rsidRPr="00DF3936">
        <w:rPr>
          <w:rFonts w:ascii="Times New Roman" w:hAnsi="Times New Roman" w:cs="Times New Roman"/>
          <w:sz w:val="24"/>
          <w:szCs w:val="24"/>
        </w:rPr>
        <w:t>high</w:t>
      </w:r>
      <w:r w:rsidRPr="00DF3936">
        <w:rPr>
          <w:rFonts w:ascii="Times New Roman" w:hAnsi="Times New Roman" w:cs="Times New Roman"/>
          <w:spacing w:val="-9"/>
          <w:sz w:val="24"/>
          <w:szCs w:val="24"/>
        </w:rPr>
        <w:t xml:space="preserve"> </w:t>
      </w:r>
      <w:r w:rsidRPr="00DF3936">
        <w:rPr>
          <w:rFonts w:ascii="Times New Roman" w:hAnsi="Times New Roman" w:cs="Times New Roman"/>
          <w:sz w:val="24"/>
          <w:szCs w:val="24"/>
        </w:rPr>
        <w:t>quality</w:t>
      </w:r>
      <w:r w:rsidRPr="00DF3936">
        <w:rPr>
          <w:rFonts w:ascii="Times New Roman" w:hAnsi="Times New Roman" w:cs="Times New Roman"/>
          <w:spacing w:val="-10"/>
          <w:sz w:val="24"/>
          <w:szCs w:val="24"/>
        </w:rPr>
        <w:t xml:space="preserve"> </w:t>
      </w:r>
      <w:r w:rsidRPr="00DF3936">
        <w:rPr>
          <w:rFonts w:ascii="Times New Roman" w:hAnsi="Times New Roman" w:cs="Times New Roman"/>
          <w:sz w:val="24"/>
          <w:szCs w:val="24"/>
        </w:rPr>
        <w:t>education,</w:t>
      </w:r>
      <w:r w:rsidRPr="00DF3936">
        <w:rPr>
          <w:rFonts w:ascii="Times New Roman" w:hAnsi="Times New Roman" w:cs="Times New Roman"/>
          <w:spacing w:val="-11"/>
          <w:sz w:val="24"/>
          <w:szCs w:val="24"/>
        </w:rPr>
        <w:t xml:space="preserve"> </w:t>
      </w:r>
      <w:r w:rsidRPr="00DF3936">
        <w:rPr>
          <w:rFonts w:ascii="Times New Roman" w:hAnsi="Times New Roman" w:cs="Times New Roman"/>
          <w:sz w:val="24"/>
          <w:szCs w:val="24"/>
        </w:rPr>
        <w:t>foster</w:t>
      </w:r>
      <w:r w:rsidRPr="00DF3936">
        <w:rPr>
          <w:rFonts w:ascii="Times New Roman" w:hAnsi="Times New Roman" w:cs="Times New Roman"/>
          <w:spacing w:val="-9"/>
          <w:sz w:val="24"/>
          <w:szCs w:val="24"/>
        </w:rPr>
        <w:t xml:space="preserve"> </w:t>
      </w:r>
      <w:r w:rsidRPr="00DF3936">
        <w:rPr>
          <w:rFonts w:ascii="Times New Roman" w:hAnsi="Times New Roman" w:cs="Times New Roman"/>
          <w:sz w:val="24"/>
          <w:szCs w:val="24"/>
        </w:rPr>
        <w:t>and</w:t>
      </w:r>
      <w:r w:rsidRPr="00DF3936">
        <w:rPr>
          <w:rFonts w:ascii="Times New Roman" w:hAnsi="Times New Roman" w:cs="Times New Roman"/>
          <w:spacing w:val="-9"/>
          <w:sz w:val="24"/>
          <w:szCs w:val="24"/>
        </w:rPr>
        <w:t xml:space="preserve"> </w:t>
      </w:r>
      <w:r w:rsidRPr="00DF3936">
        <w:rPr>
          <w:rFonts w:ascii="Times New Roman" w:hAnsi="Times New Roman" w:cs="Times New Roman"/>
          <w:sz w:val="24"/>
          <w:szCs w:val="24"/>
        </w:rPr>
        <w:t>encourage</w:t>
      </w:r>
      <w:r w:rsidRPr="00DF3936">
        <w:rPr>
          <w:rFonts w:ascii="Times New Roman" w:hAnsi="Times New Roman" w:cs="Times New Roman"/>
          <w:spacing w:val="-10"/>
          <w:sz w:val="24"/>
          <w:szCs w:val="24"/>
        </w:rPr>
        <w:t xml:space="preserve"> </w:t>
      </w:r>
      <w:r w:rsidRPr="00DF3936">
        <w:rPr>
          <w:rFonts w:ascii="Times New Roman" w:hAnsi="Times New Roman" w:cs="Times New Roman"/>
          <w:sz w:val="24"/>
          <w:szCs w:val="24"/>
        </w:rPr>
        <w:t>faculty,</w:t>
      </w:r>
      <w:r w:rsidRPr="00DF3936">
        <w:rPr>
          <w:rFonts w:ascii="Times New Roman" w:hAnsi="Times New Roman" w:cs="Times New Roman"/>
          <w:spacing w:val="-11"/>
          <w:sz w:val="24"/>
          <w:szCs w:val="24"/>
        </w:rPr>
        <w:t xml:space="preserve"> </w:t>
      </w:r>
      <w:r w:rsidRPr="00DF3936">
        <w:rPr>
          <w:rFonts w:ascii="Times New Roman" w:hAnsi="Times New Roman" w:cs="Times New Roman"/>
          <w:sz w:val="24"/>
          <w:szCs w:val="24"/>
        </w:rPr>
        <w:t>staff</w:t>
      </w:r>
      <w:r w:rsidRPr="00DF3936">
        <w:rPr>
          <w:rFonts w:ascii="Times New Roman" w:hAnsi="Times New Roman" w:cs="Times New Roman"/>
          <w:spacing w:val="-7"/>
          <w:sz w:val="24"/>
          <w:szCs w:val="24"/>
        </w:rPr>
        <w:t xml:space="preserve"> </w:t>
      </w:r>
      <w:r w:rsidRPr="00DF3936">
        <w:rPr>
          <w:rFonts w:ascii="Times New Roman" w:hAnsi="Times New Roman" w:cs="Times New Roman"/>
          <w:sz w:val="24"/>
          <w:szCs w:val="24"/>
        </w:rPr>
        <w:t>and student to perform community outreach and seek to enhance health care in the region, provide safe and</w:t>
      </w:r>
      <w:r w:rsidRPr="00DF3936">
        <w:rPr>
          <w:rFonts w:ascii="Times New Roman" w:hAnsi="Times New Roman" w:cs="Times New Roman"/>
          <w:spacing w:val="-6"/>
          <w:sz w:val="24"/>
          <w:szCs w:val="24"/>
        </w:rPr>
        <w:t xml:space="preserve"> </w:t>
      </w:r>
      <w:r w:rsidRPr="00DF3936">
        <w:rPr>
          <w:rFonts w:ascii="Times New Roman" w:hAnsi="Times New Roman" w:cs="Times New Roman"/>
          <w:sz w:val="24"/>
          <w:szCs w:val="24"/>
        </w:rPr>
        <w:t>secure</w:t>
      </w:r>
      <w:r w:rsidRPr="00DF3936">
        <w:rPr>
          <w:rFonts w:ascii="Times New Roman" w:hAnsi="Times New Roman" w:cs="Times New Roman"/>
          <w:spacing w:val="-9"/>
          <w:sz w:val="24"/>
          <w:szCs w:val="24"/>
        </w:rPr>
        <w:t xml:space="preserve"> </w:t>
      </w:r>
      <w:r w:rsidRPr="00DF3936">
        <w:rPr>
          <w:rFonts w:ascii="Times New Roman" w:hAnsi="Times New Roman" w:cs="Times New Roman"/>
          <w:sz w:val="24"/>
          <w:szCs w:val="24"/>
        </w:rPr>
        <w:t>work</w:t>
      </w:r>
      <w:r w:rsidRPr="00DF3936">
        <w:rPr>
          <w:rFonts w:ascii="Times New Roman" w:hAnsi="Times New Roman" w:cs="Times New Roman"/>
          <w:spacing w:val="-7"/>
          <w:sz w:val="24"/>
          <w:szCs w:val="24"/>
        </w:rPr>
        <w:t xml:space="preserve"> </w:t>
      </w:r>
      <w:r w:rsidRPr="00DF3936">
        <w:rPr>
          <w:rFonts w:ascii="Times New Roman" w:hAnsi="Times New Roman" w:cs="Times New Roman"/>
          <w:sz w:val="24"/>
          <w:szCs w:val="24"/>
        </w:rPr>
        <w:t>and</w:t>
      </w:r>
      <w:r w:rsidRPr="00DF3936">
        <w:rPr>
          <w:rFonts w:ascii="Times New Roman" w:hAnsi="Times New Roman" w:cs="Times New Roman"/>
          <w:spacing w:val="-4"/>
          <w:sz w:val="24"/>
          <w:szCs w:val="24"/>
        </w:rPr>
        <w:t xml:space="preserve"> </w:t>
      </w:r>
      <w:r w:rsidRPr="00DF3936">
        <w:rPr>
          <w:rFonts w:ascii="Times New Roman" w:hAnsi="Times New Roman" w:cs="Times New Roman"/>
          <w:sz w:val="24"/>
          <w:szCs w:val="24"/>
        </w:rPr>
        <w:t>learning</w:t>
      </w:r>
      <w:r w:rsidRPr="00DF3936">
        <w:rPr>
          <w:rFonts w:ascii="Times New Roman" w:hAnsi="Times New Roman" w:cs="Times New Roman"/>
          <w:spacing w:val="-10"/>
          <w:sz w:val="24"/>
          <w:szCs w:val="24"/>
        </w:rPr>
        <w:t xml:space="preserve"> </w:t>
      </w:r>
      <w:r w:rsidRPr="00DF3936">
        <w:rPr>
          <w:rFonts w:ascii="Times New Roman" w:hAnsi="Times New Roman" w:cs="Times New Roman"/>
          <w:sz w:val="24"/>
          <w:szCs w:val="24"/>
        </w:rPr>
        <w:t>environments,</w:t>
      </w:r>
      <w:r w:rsidRPr="00DF3936">
        <w:rPr>
          <w:rFonts w:ascii="Times New Roman" w:hAnsi="Times New Roman" w:cs="Times New Roman"/>
          <w:spacing w:val="-16"/>
          <w:sz w:val="24"/>
          <w:szCs w:val="24"/>
        </w:rPr>
        <w:t xml:space="preserve"> </w:t>
      </w:r>
      <w:r w:rsidRPr="00DF3936">
        <w:rPr>
          <w:rFonts w:ascii="Times New Roman" w:hAnsi="Times New Roman" w:cs="Times New Roman"/>
          <w:sz w:val="24"/>
          <w:szCs w:val="24"/>
        </w:rPr>
        <w:t>educate</w:t>
      </w:r>
      <w:r w:rsidRPr="00DF3936">
        <w:rPr>
          <w:rFonts w:ascii="Times New Roman" w:hAnsi="Times New Roman" w:cs="Times New Roman"/>
          <w:spacing w:val="-11"/>
          <w:sz w:val="24"/>
          <w:szCs w:val="24"/>
        </w:rPr>
        <w:t xml:space="preserve"> </w:t>
      </w:r>
      <w:r w:rsidRPr="00DF3936">
        <w:rPr>
          <w:rFonts w:ascii="Times New Roman" w:hAnsi="Times New Roman" w:cs="Times New Roman"/>
          <w:spacing w:val="-2"/>
          <w:sz w:val="24"/>
          <w:szCs w:val="24"/>
        </w:rPr>
        <w:t>the</w:t>
      </w:r>
      <w:r w:rsidRPr="00DF3936">
        <w:rPr>
          <w:rFonts w:ascii="Times New Roman" w:hAnsi="Times New Roman" w:cs="Times New Roman"/>
          <w:spacing w:val="-7"/>
          <w:sz w:val="24"/>
          <w:szCs w:val="24"/>
        </w:rPr>
        <w:t xml:space="preserve"> </w:t>
      </w:r>
      <w:r w:rsidRPr="00DF3936">
        <w:rPr>
          <w:rFonts w:ascii="Times New Roman" w:hAnsi="Times New Roman" w:cs="Times New Roman"/>
          <w:sz w:val="24"/>
          <w:szCs w:val="24"/>
        </w:rPr>
        <w:t>citizenry,</w:t>
      </w:r>
      <w:r w:rsidRPr="00DF3936">
        <w:rPr>
          <w:rFonts w:ascii="Times New Roman" w:hAnsi="Times New Roman" w:cs="Times New Roman"/>
          <w:spacing w:val="-11"/>
          <w:sz w:val="24"/>
          <w:szCs w:val="24"/>
        </w:rPr>
        <w:t xml:space="preserve"> </w:t>
      </w:r>
      <w:r w:rsidRPr="00DF3936">
        <w:rPr>
          <w:rFonts w:ascii="Times New Roman" w:hAnsi="Times New Roman" w:cs="Times New Roman"/>
          <w:sz w:val="24"/>
          <w:szCs w:val="24"/>
        </w:rPr>
        <w:t>and</w:t>
      </w:r>
      <w:r w:rsidRPr="00DF3936">
        <w:rPr>
          <w:rFonts w:ascii="Times New Roman" w:hAnsi="Times New Roman" w:cs="Times New Roman"/>
          <w:spacing w:val="-6"/>
          <w:sz w:val="24"/>
          <w:szCs w:val="24"/>
        </w:rPr>
        <w:t xml:space="preserve"> </w:t>
      </w:r>
      <w:r w:rsidRPr="00DF3936">
        <w:rPr>
          <w:rFonts w:ascii="Times New Roman" w:hAnsi="Times New Roman" w:cs="Times New Roman"/>
          <w:sz w:val="24"/>
          <w:szCs w:val="24"/>
        </w:rPr>
        <w:t>adhere</w:t>
      </w:r>
      <w:r w:rsidRPr="00DF3936">
        <w:rPr>
          <w:rFonts w:ascii="Times New Roman" w:hAnsi="Times New Roman" w:cs="Times New Roman"/>
          <w:spacing w:val="-9"/>
          <w:sz w:val="24"/>
          <w:szCs w:val="24"/>
        </w:rPr>
        <w:t xml:space="preserve"> </w:t>
      </w:r>
      <w:r w:rsidRPr="00DF3936">
        <w:rPr>
          <w:rFonts w:ascii="Times New Roman" w:hAnsi="Times New Roman" w:cs="Times New Roman"/>
          <w:sz w:val="24"/>
          <w:szCs w:val="24"/>
        </w:rPr>
        <w:t>to</w:t>
      </w:r>
      <w:r w:rsidRPr="00DF3936">
        <w:rPr>
          <w:rFonts w:ascii="Times New Roman" w:hAnsi="Times New Roman" w:cs="Times New Roman"/>
          <w:spacing w:val="-6"/>
          <w:sz w:val="24"/>
          <w:szCs w:val="24"/>
        </w:rPr>
        <w:t xml:space="preserve"> </w:t>
      </w:r>
      <w:r w:rsidRPr="00DF3936">
        <w:rPr>
          <w:rFonts w:ascii="Times New Roman" w:hAnsi="Times New Roman" w:cs="Times New Roman"/>
          <w:sz w:val="24"/>
          <w:szCs w:val="24"/>
        </w:rPr>
        <w:t>the</w:t>
      </w:r>
      <w:r w:rsidRPr="00DF3936">
        <w:rPr>
          <w:rFonts w:ascii="Times New Roman" w:hAnsi="Times New Roman" w:cs="Times New Roman"/>
          <w:spacing w:val="-7"/>
          <w:sz w:val="24"/>
          <w:szCs w:val="24"/>
        </w:rPr>
        <w:t xml:space="preserve"> </w:t>
      </w:r>
      <w:r w:rsidRPr="00DF3936">
        <w:rPr>
          <w:rFonts w:ascii="Times New Roman" w:hAnsi="Times New Roman" w:cs="Times New Roman"/>
          <w:sz w:val="24"/>
          <w:szCs w:val="24"/>
        </w:rPr>
        <w:t>Marshall</w:t>
      </w:r>
      <w:r w:rsidRPr="00DF3936">
        <w:rPr>
          <w:rFonts w:ascii="Times New Roman" w:hAnsi="Times New Roman" w:cs="Times New Roman"/>
          <w:spacing w:val="-12"/>
          <w:sz w:val="24"/>
          <w:szCs w:val="24"/>
        </w:rPr>
        <w:t xml:space="preserve"> </w:t>
      </w:r>
      <w:r w:rsidRPr="00DF3936">
        <w:rPr>
          <w:rFonts w:ascii="Times New Roman" w:hAnsi="Times New Roman" w:cs="Times New Roman"/>
          <w:sz w:val="24"/>
          <w:szCs w:val="24"/>
        </w:rPr>
        <w:t>Creed and Statement of</w:t>
      </w:r>
      <w:r w:rsidRPr="00DF3936">
        <w:rPr>
          <w:rFonts w:ascii="Times New Roman" w:hAnsi="Times New Roman" w:cs="Times New Roman"/>
          <w:spacing w:val="-17"/>
          <w:sz w:val="24"/>
          <w:szCs w:val="24"/>
        </w:rPr>
        <w:t xml:space="preserve"> </w:t>
      </w:r>
      <w:r w:rsidRPr="00DF3936">
        <w:rPr>
          <w:rFonts w:ascii="Times New Roman" w:hAnsi="Times New Roman" w:cs="Times New Roman"/>
          <w:sz w:val="24"/>
          <w:szCs w:val="24"/>
        </w:rPr>
        <w:t>Ethics.</w:t>
      </w:r>
    </w:p>
    <w:p w14:paraId="10ED15F0" w14:textId="77777777" w:rsidR="003537DC" w:rsidRPr="00DF3936" w:rsidRDefault="003537DC" w:rsidP="003537DC">
      <w:pPr>
        <w:spacing w:before="10"/>
        <w:rPr>
          <w:rFonts w:ascii="Times New Roman" w:hAnsi="Times New Roman" w:cs="Times New Roman"/>
          <w:sz w:val="24"/>
          <w:szCs w:val="24"/>
        </w:rPr>
      </w:pPr>
    </w:p>
    <w:p w14:paraId="726F619D" w14:textId="77777777" w:rsidR="003537DC" w:rsidRPr="00DF3936" w:rsidRDefault="003537DC" w:rsidP="003537DC">
      <w:pPr>
        <w:spacing w:line="237" w:lineRule="auto"/>
        <w:ind w:left="801" w:right="1084"/>
        <w:rPr>
          <w:rFonts w:ascii="Times New Roman" w:hAnsi="Times New Roman" w:cs="Times New Roman"/>
          <w:sz w:val="24"/>
          <w:szCs w:val="24"/>
        </w:rPr>
      </w:pPr>
      <w:r w:rsidRPr="00DF3936">
        <w:rPr>
          <w:rFonts w:ascii="Times New Roman" w:hAnsi="Times New Roman" w:cs="Times New Roman"/>
          <w:sz w:val="24"/>
          <w:szCs w:val="24"/>
        </w:rPr>
        <w:t>Faculty</w:t>
      </w:r>
      <w:r w:rsidRPr="00DF3936">
        <w:rPr>
          <w:rFonts w:ascii="Times New Roman" w:hAnsi="Times New Roman" w:cs="Times New Roman"/>
          <w:spacing w:val="-9"/>
          <w:sz w:val="24"/>
          <w:szCs w:val="24"/>
        </w:rPr>
        <w:t xml:space="preserve"> </w:t>
      </w:r>
      <w:r w:rsidRPr="00DF3936">
        <w:rPr>
          <w:rFonts w:ascii="Times New Roman" w:hAnsi="Times New Roman" w:cs="Times New Roman"/>
          <w:sz w:val="24"/>
          <w:szCs w:val="24"/>
        </w:rPr>
        <w:t>are</w:t>
      </w:r>
      <w:r w:rsidRPr="00DF3936">
        <w:rPr>
          <w:rFonts w:ascii="Times New Roman" w:hAnsi="Times New Roman" w:cs="Times New Roman"/>
          <w:spacing w:val="-7"/>
          <w:sz w:val="24"/>
          <w:szCs w:val="24"/>
        </w:rPr>
        <w:t xml:space="preserve"> </w:t>
      </w:r>
      <w:r w:rsidRPr="00DF3936">
        <w:rPr>
          <w:rFonts w:ascii="Times New Roman" w:hAnsi="Times New Roman" w:cs="Times New Roman"/>
          <w:sz w:val="24"/>
          <w:szCs w:val="24"/>
        </w:rPr>
        <w:t>expected</w:t>
      </w:r>
      <w:r w:rsidRPr="00DF3936">
        <w:rPr>
          <w:rFonts w:ascii="Times New Roman" w:hAnsi="Times New Roman" w:cs="Times New Roman"/>
          <w:spacing w:val="-11"/>
          <w:sz w:val="24"/>
          <w:szCs w:val="24"/>
        </w:rPr>
        <w:t xml:space="preserve"> </w:t>
      </w:r>
      <w:r w:rsidRPr="00DF3936">
        <w:rPr>
          <w:rFonts w:ascii="Times New Roman" w:hAnsi="Times New Roman" w:cs="Times New Roman"/>
          <w:spacing w:val="-3"/>
          <w:sz w:val="24"/>
          <w:szCs w:val="24"/>
        </w:rPr>
        <w:t>to</w:t>
      </w:r>
      <w:r w:rsidRPr="00DF3936">
        <w:rPr>
          <w:rFonts w:ascii="Times New Roman" w:hAnsi="Times New Roman" w:cs="Times New Roman"/>
          <w:spacing w:val="-5"/>
          <w:sz w:val="24"/>
          <w:szCs w:val="24"/>
        </w:rPr>
        <w:t xml:space="preserve"> </w:t>
      </w:r>
      <w:r w:rsidRPr="00DF3936">
        <w:rPr>
          <w:rFonts w:ascii="Times New Roman" w:hAnsi="Times New Roman" w:cs="Times New Roman"/>
          <w:sz w:val="24"/>
          <w:szCs w:val="24"/>
        </w:rPr>
        <w:t>support</w:t>
      </w:r>
      <w:r w:rsidRPr="00DF3936">
        <w:rPr>
          <w:rFonts w:ascii="Times New Roman" w:hAnsi="Times New Roman" w:cs="Times New Roman"/>
          <w:spacing w:val="-10"/>
          <w:sz w:val="24"/>
          <w:szCs w:val="24"/>
        </w:rPr>
        <w:t xml:space="preserve"> </w:t>
      </w:r>
      <w:r w:rsidRPr="00DF3936">
        <w:rPr>
          <w:rFonts w:ascii="Times New Roman" w:hAnsi="Times New Roman" w:cs="Times New Roman"/>
          <w:sz w:val="24"/>
          <w:szCs w:val="24"/>
        </w:rPr>
        <w:t>the</w:t>
      </w:r>
      <w:r w:rsidRPr="00DF3936">
        <w:rPr>
          <w:rFonts w:ascii="Times New Roman" w:hAnsi="Times New Roman" w:cs="Times New Roman"/>
          <w:spacing w:val="-5"/>
          <w:sz w:val="24"/>
          <w:szCs w:val="24"/>
        </w:rPr>
        <w:t xml:space="preserve"> </w:t>
      </w:r>
      <w:r w:rsidRPr="00DF3936">
        <w:rPr>
          <w:rFonts w:ascii="Times New Roman" w:hAnsi="Times New Roman" w:cs="Times New Roman"/>
          <w:sz w:val="24"/>
          <w:szCs w:val="24"/>
        </w:rPr>
        <w:t>mission</w:t>
      </w:r>
      <w:r w:rsidRPr="00DF3936">
        <w:rPr>
          <w:rFonts w:ascii="Times New Roman" w:hAnsi="Times New Roman" w:cs="Times New Roman"/>
          <w:spacing w:val="-13"/>
          <w:sz w:val="24"/>
          <w:szCs w:val="24"/>
        </w:rPr>
        <w:t xml:space="preserve"> </w:t>
      </w:r>
      <w:r w:rsidRPr="00DF3936">
        <w:rPr>
          <w:rFonts w:ascii="Times New Roman" w:hAnsi="Times New Roman" w:cs="Times New Roman"/>
          <w:sz w:val="24"/>
          <w:szCs w:val="24"/>
        </w:rPr>
        <w:t>of</w:t>
      </w:r>
      <w:r w:rsidRPr="00DF3936">
        <w:rPr>
          <w:rFonts w:ascii="Times New Roman" w:hAnsi="Times New Roman" w:cs="Times New Roman"/>
          <w:spacing w:val="-8"/>
          <w:sz w:val="24"/>
          <w:szCs w:val="24"/>
        </w:rPr>
        <w:t xml:space="preserve"> </w:t>
      </w:r>
      <w:r w:rsidRPr="00DF3936">
        <w:rPr>
          <w:rFonts w:ascii="Times New Roman" w:hAnsi="Times New Roman" w:cs="Times New Roman"/>
          <w:sz w:val="24"/>
          <w:szCs w:val="24"/>
        </w:rPr>
        <w:t>the</w:t>
      </w:r>
      <w:r w:rsidRPr="00DF3936">
        <w:rPr>
          <w:rFonts w:ascii="Times New Roman" w:hAnsi="Times New Roman" w:cs="Times New Roman"/>
          <w:spacing w:val="-9"/>
          <w:sz w:val="24"/>
          <w:szCs w:val="24"/>
        </w:rPr>
        <w:t xml:space="preserve"> </w:t>
      </w:r>
      <w:r w:rsidRPr="00DF3936">
        <w:rPr>
          <w:rFonts w:ascii="Times New Roman" w:hAnsi="Times New Roman" w:cs="Times New Roman"/>
          <w:sz w:val="24"/>
          <w:szCs w:val="24"/>
        </w:rPr>
        <w:t>university</w:t>
      </w:r>
      <w:r w:rsidRPr="00DF3936">
        <w:rPr>
          <w:rFonts w:ascii="Times New Roman" w:hAnsi="Times New Roman" w:cs="Times New Roman"/>
          <w:spacing w:val="-11"/>
          <w:sz w:val="24"/>
          <w:szCs w:val="24"/>
        </w:rPr>
        <w:t xml:space="preserve"> </w:t>
      </w:r>
      <w:r w:rsidRPr="00DF3936">
        <w:rPr>
          <w:rFonts w:ascii="Times New Roman" w:hAnsi="Times New Roman" w:cs="Times New Roman"/>
          <w:sz w:val="24"/>
          <w:szCs w:val="24"/>
        </w:rPr>
        <w:t>by</w:t>
      </w:r>
      <w:r w:rsidRPr="00DF3936">
        <w:rPr>
          <w:rFonts w:ascii="Times New Roman" w:hAnsi="Times New Roman" w:cs="Times New Roman"/>
          <w:spacing w:val="-5"/>
          <w:sz w:val="24"/>
          <w:szCs w:val="24"/>
        </w:rPr>
        <w:t xml:space="preserve"> </w:t>
      </w:r>
      <w:r w:rsidRPr="00DF3936">
        <w:rPr>
          <w:rFonts w:ascii="Times New Roman" w:hAnsi="Times New Roman" w:cs="Times New Roman"/>
          <w:sz w:val="24"/>
          <w:szCs w:val="24"/>
        </w:rPr>
        <w:t>remaining</w:t>
      </w:r>
      <w:r w:rsidRPr="00DF3936">
        <w:rPr>
          <w:rFonts w:ascii="Times New Roman" w:hAnsi="Times New Roman" w:cs="Times New Roman"/>
          <w:spacing w:val="-11"/>
          <w:sz w:val="24"/>
          <w:szCs w:val="24"/>
        </w:rPr>
        <w:t xml:space="preserve"> </w:t>
      </w:r>
      <w:r w:rsidRPr="00DF3936">
        <w:rPr>
          <w:rFonts w:ascii="Times New Roman" w:hAnsi="Times New Roman" w:cs="Times New Roman"/>
          <w:sz w:val="24"/>
          <w:szCs w:val="24"/>
        </w:rPr>
        <w:t>current</w:t>
      </w:r>
      <w:r w:rsidRPr="00DF3936">
        <w:rPr>
          <w:rFonts w:ascii="Times New Roman" w:hAnsi="Times New Roman" w:cs="Times New Roman"/>
          <w:spacing w:val="-14"/>
          <w:sz w:val="24"/>
          <w:szCs w:val="24"/>
        </w:rPr>
        <w:t xml:space="preserve"> </w:t>
      </w:r>
      <w:r w:rsidRPr="00DF3936">
        <w:rPr>
          <w:rFonts w:ascii="Times New Roman" w:hAnsi="Times New Roman" w:cs="Times New Roman"/>
          <w:sz w:val="24"/>
          <w:szCs w:val="24"/>
        </w:rPr>
        <w:t>in</w:t>
      </w:r>
      <w:r w:rsidRPr="00DF3936">
        <w:rPr>
          <w:rFonts w:ascii="Times New Roman" w:hAnsi="Times New Roman" w:cs="Times New Roman"/>
          <w:spacing w:val="-5"/>
          <w:sz w:val="24"/>
          <w:szCs w:val="24"/>
        </w:rPr>
        <w:t xml:space="preserve"> </w:t>
      </w:r>
      <w:r w:rsidRPr="00DF3936">
        <w:rPr>
          <w:rFonts w:ascii="Times New Roman" w:hAnsi="Times New Roman" w:cs="Times New Roman"/>
          <w:sz w:val="24"/>
          <w:szCs w:val="24"/>
        </w:rPr>
        <w:t>their</w:t>
      </w:r>
      <w:r w:rsidRPr="00DF3936">
        <w:rPr>
          <w:rFonts w:ascii="Times New Roman" w:hAnsi="Times New Roman" w:cs="Times New Roman"/>
          <w:spacing w:val="-5"/>
          <w:sz w:val="24"/>
          <w:szCs w:val="24"/>
        </w:rPr>
        <w:t xml:space="preserve"> </w:t>
      </w:r>
      <w:r w:rsidRPr="00DF3936">
        <w:rPr>
          <w:rFonts w:ascii="Times New Roman" w:hAnsi="Times New Roman" w:cs="Times New Roman"/>
          <w:sz w:val="24"/>
          <w:szCs w:val="24"/>
        </w:rPr>
        <w:t>fields,</w:t>
      </w:r>
      <w:r w:rsidRPr="00DF3936">
        <w:rPr>
          <w:rFonts w:ascii="Times New Roman" w:hAnsi="Times New Roman" w:cs="Times New Roman"/>
          <w:spacing w:val="-8"/>
          <w:sz w:val="24"/>
          <w:szCs w:val="24"/>
        </w:rPr>
        <w:t xml:space="preserve"> </w:t>
      </w:r>
      <w:r w:rsidRPr="00DF3936">
        <w:rPr>
          <w:rFonts w:ascii="Times New Roman" w:hAnsi="Times New Roman" w:cs="Times New Roman"/>
          <w:sz w:val="24"/>
          <w:szCs w:val="24"/>
        </w:rPr>
        <w:t xml:space="preserve">by providing improved instruction through innovative curricula, by contributing </w:t>
      </w:r>
      <w:r w:rsidRPr="00DF3936">
        <w:rPr>
          <w:rFonts w:ascii="Times New Roman" w:hAnsi="Times New Roman" w:cs="Times New Roman"/>
          <w:spacing w:val="-3"/>
          <w:sz w:val="24"/>
          <w:szCs w:val="24"/>
        </w:rPr>
        <w:t xml:space="preserve">to </w:t>
      </w:r>
      <w:r w:rsidRPr="00DF3936">
        <w:rPr>
          <w:rFonts w:ascii="Times New Roman" w:hAnsi="Times New Roman" w:cs="Times New Roman"/>
          <w:sz w:val="24"/>
          <w:szCs w:val="24"/>
        </w:rPr>
        <w:t>the body of knowledge and by helping students to engage in scholarly, artistic, and creative endeavors, and to develop the ability to navigate through a rapidly changing society. Staff and administration are expected</w:t>
      </w:r>
      <w:r w:rsidRPr="00DF3936">
        <w:rPr>
          <w:rFonts w:ascii="Times New Roman" w:hAnsi="Times New Roman" w:cs="Times New Roman"/>
          <w:spacing w:val="-11"/>
          <w:sz w:val="24"/>
          <w:szCs w:val="24"/>
        </w:rPr>
        <w:t xml:space="preserve"> </w:t>
      </w:r>
      <w:r w:rsidRPr="00DF3936">
        <w:rPr>
          <w:rFonts w:ascii="Times New Roman" w:hAnsi="Times New Roman" w:cs="Times New Roman"/>
          <w:spacing w:val="-3"/>
          <w:sz w:val="24"/>
          <w:szCs w:val="24"/>
        </w:rPr>
        <w:t>to</w:t>
      </w:r>
      <w:r w:rsidRPr="00DF3936">
        <w:rPr>
          <w:rFonts w:ascii="Times New Roman" w:hAnsi="Times New Roman" w:cs="Times New Roman"/>
          <w:sz w:val="24"/>
          <w:szCs w:val="24"/>
        </w:rPr>
        <w:t xml:space="preserve"> support</w:t>
      </w:r>
      <w:r w:rsidRPr="00DF3936">
        <w:rPr>
          <w:rFonts w:ascii="Times New Roman" w:hAnsi="Times New Roman" w:cs="Times New Roman"/>
          <w:spacing w:val="-1"/>
          <w:sz w:val="24"/>
          <w:szCs w:val="24"/>
        </w:rPr>
        <w:t xml:space="preserve"> </w:t>
      </w:r>
      <w:r w:rsidRPr="00DF3936">
        <w:rPr>
          <w:rFonts w:ascii="Times New Roman" w:hAnsi="Times New Roman" w:cs="Times New Roman"/>
          <w:sz w:val="24"/>
          <w:szCs w:val="24"/>
        </w:rPr>
        <w:t>the</w:t>
      </w:r>
      <w:r w:rsidRPr="00DF3936">
        <w:rPr>
          <w:rFonts w:ascii="Times New Roman" w:hAnsi="Times New Roman" w:cs="Times New Roman"/>
          <w:spacing w:val="-3"/>
          <w:sz w:val="24"/>
          <w:szCs w:val="24"/>
        </w:rPr>
        <w:t xml:space="preserve"> </w:t>
      </w:r>
      <w:r w:rsidRPr="00DF3936">
        <w:rPr>
          <w:rFonts w:ascii="Times New Roman" w:hAnsi="Times New Roman" w:cs="Times New Roman"/>
          <w:sz w:val="24"/>
          <w:szCs w:val="24"/>
        </w:rPr>
        <w:t>university</w:t>
      </w:r>
      <w:r w:rsidRPr="00DF3936">
        <w:rPr>
          <w:rFonts w:ascii="Times New Roman" w:hAnsi="Times New Roman" w:cs="Times New Roman"/>
          <w:spacing w:val="-7"/>
          <w:sz w:val="24"/>
          <w:szCs w:val="24"/>
        </w:rPr>
        <w:t xml:space="preserve"> </w:t>
      </w:r>
      <w:r w:rsidRPr="00DF3936">
        <w:rPr>
          <w:rFonts w:ascii="Times New Roman" w:hAnsi="Times New Roman" w:cs="Times New Roman"/>
          <w:sz w:val="24"/>
          <w:szCs w:val="24"/>
        </w:rPr>
        <w:t>and</w:t>
      </w:r>
      <w:r w:rsidRPr="00DF3936">
        <w:rPr>
          <w:rFonts w:ascii="Times New Roman" w:hAnsi="Times New Roman" w:cs="Times New Roman"/>
          <w:spacing w:val="-6"/>
          <w:sz w:val="24"/>
          <w:szCs w:val="24"/>
        </w:rPr>
        <w:t xml:space="preserve"> </w:t>
      </w:r>
      <w:r w:rsidRPr="00DF3936">
        <w:rPr>
          <w:rFonts w:ascii="Times New Roman" w:hAnsi="Times New Roman" w:cs="Times New Roman"/>
          <w:sz w:val="24"/>
          <w:szCs w:val="24"/>
        </w:rPr>
        <w:t>personnel</w:t>
      </w:r>
      <w:r w:rsidRPr="00DF3936">
        <w:rPr>
          <w:rFonts w:ascii="Times New Roman" w:hAnsi="Times New Roman" w:cs="Times New Roman"/>
          <w:spacing w:val="-8"/>
          <w:sz w:val="24"/>
          <w:szCs w:val="24"/>
        </w:rPr>
        <w:t xml:space="preserve"> </w:t>
      </w:r>
      <w:r w:rsidRPr="00DF3936">
        <w:rPr>
          <w:rFonts w:ascii="Times New Roman" w:hAnsi="Times New Roman" w:cs="Times New Roman"/>
          <w:sz w:val="24"/>
          <w:szCs w:val="24"/>
        </w:rPr>
        <w:t>in</w:t>
      </w:r>
      <w:r w:rsidRPr="00DF3936">
        <w:rPr>
          <w:rFonts w:ascii="Times New Roman" w:hAnsi="Times New Roman" w:cs="Times New Roman"/>
          <w:spacing w:val="-4"/>
          <w:sz w:val="24"/>
          <w:szCs w:val="24"/>
        </w:rPr>
        <w:t xml:space="preserve"> </w:t>
      </w:r>
      <w:r w:rsidRPr="00DF3936">
        <w:rPr>
          <w:rFonts w:ascii="Times New Roman" w:hAnsi="Times New Roman" w:cs="Times New Roman"/>
          <w:sz w:val="24"/>
          <w:szCs w:val="24"/>
        </w:rPr>
        <w:t>all</w:t>
      </w:r>
      <w:r w:rsidRPr="00DF3936">
        <w:rPr>
          <w:rFonts w:ascii="Times New Roman" w:hAnsi="Times New Roman" w:cs="Times New Roman"/>
          <w:spacing w:val="-6"/>
          <w:sz w:val="24"/>
          <w:szCs w:val="24"/>
        </w:rPr>
        <w:t xml:space="preserve"> </w:t>
      </w:r>
      <w:r w:rsidRPr="00DF3936">
        <w:rPr>
          <w:rFonts w:ascii="Times New Roman" w:hAnsi="Times New Roman" w:cs="Times New Roman"/>
          <w:sz w:val="24"/>
          <w:szCs w:val="24"/>
        </w:rPr>
        <w:t>these</w:t>
      </w:r>
      <w:r w:rsidRPr="00DF3936">
        <w:rPr>
          <w:rFonts w:ascii="Times New Roman" w:hAnsi="Times New Roman" w:cs="Times New Roman"/>
          <w:spacing w:val="-7"/>
          <w:sz w:val="24"/>
          <w:szCs w:val="24"/>
        </w:rPr>
        <w:t xml:space="preserve"> </w:t>
      </w:r>
      <w:r w:rsidRPr="00DF3936">
        <w:rPr>
          <w:rFonts w:ascii="Times New Roman" w:hAnsi="Times New Roman" w:cs="Times New Roman"/>
          <w:sz w:val="24"/>
          <w:szCs w:val="24"/>
        </w:rPr>
        <w:t>endeavors.</w:t>
      </w:r>
    </w:p>
    <w:p w14:paraId="3600C48A" w14:textId="77777777" w:rsidR="003537DC" w:rsidRPr="00DF3936" w:rsidRDefault="003537DC" w:rsidP="003537DC">
      <w:pPr>
        <w:spacing w:before="8"/>
        <w:rPr>
          <w:rFonts w:ascii="Times New Roman" w:hAnsi="Times New Roman" w:cs="Times New Roman"/>
          <w:sz w:val="24"/>
          <w:szCs w:val="24"/>
        </w:rPr>
      </w:pPr>
    </w:p>
    <w:p w14:paraId="5680A963" w14:textId="77777777" w:rsidR="003537DC" w:rsidRPr="00DF3936" w:rsidRDefault="003537DC" w:rsidP="003537DC">
      <w:pPr>
        <w:spacing w:before="1" w:line="237" w:lineRule="auto"/>
        <w:ind w:left="801" w:right="1163"/>
        <w:rPr>
          <w:rFonts w:ascii="Times New Roman" w:hAnsi="Times New Roman" w:cs="Times New Roman"/>
          <w:sz w:val="24"/>
          <w:szCs w:val="24"/>
        </w:rPr>
      </w:pPr>
      <w:r w:rsidRPr="00DF3936">
        <w:rPr>
          <w:rFonts w:ascii="Times New Roman" w:hAnsi="Times New Roman" w:cs="Times New Roman"/>
          <w:sz w:val="24"/>
          <w:szCs w:val="24"/>
        </w:rPr>
        <w:t xml:space="preserve">The University seeks to provide students with the opportunity </w:t>
      </w:r>
      <w:r w:rsidRPr="00DF3936">
        <w:rPr>
          <w:rFonts w:ascii="Times New Roman" w:hAnsi="Times New Roman" w:cs="Times New Roman"/>
          <w:spacing w:val="-3"/>
          <w:sz w:val="24"/>
          <w:szCs w:val="24"/>
        </w:rPr>
        <w:t xml:space="preserve">to </w:t>
      </w:r>
      <w:r w:rsidRPr="00DF3936">
        <w:rPr>
          <w:rFonts w:ascii="Times New Roman" w:hAnsi="Times New Roman" w:cs="Times New Roman"/>
          <w:sz w:val="24"/>
          <w:szCs w:val="24"/>
        </w:rPr>
        <w:t>use knowledge, creativity and critical</w:t>
      </w:r>
      <w:r w:rsidRPr="00DF3936">
        <w:rPr>
          <w:rFonts w:ascii="Times New Roman" w:hAnsi="Times New Roman" w:cs="Times New Roman"/>
          <w:spacing w:val="-6"/>
          <w:sz w:val="24"/>
          <w:szCs w:val="24"/>
        </w:rPr>
        <w:t xml:space="preserve"> </w:t>
      </w:r>
      <w:r w:rsidRPr="00DF3936">
        <w:rPr>
          <w:rFonts w:ascii="Times New Roman" w:hAnsi="Times New Roman" w:cs="Times New Roman"/>
          <w:sz w:val="24"/>
          <w:szCs w:val="24"/>
        </w:rPr>
        <w:t>thinking</w:t>
      </w:r>
      <w:r w:rsidRPr="00DF3936">
        <w:rPr>
          <w:rFonts w:ascii="Times New Roman" w:hAnsi="Times New Roman" w:cs="Times New Roman"/>
          <w:spacing w:val="-12"/>
          <w:sz w:val="24"/>
          <w:szCs w:val="24"/>
        </w:rPr>
        <w:t xml:space="preserve"> </w:t>
      </w:r>
      <w:r w:rsidRPr="00DF3936">
        <w:rPr>
          <w:rFonts w:ascii="Times New Roman" w:hAnsi="Times New Roman" w:cs="Times New Roman"/>
          <w:sz w:val="24"/>
          <w:szCs w:val="24"/>
        </w:rPr>
        <w:t>skills</w:t>
      </w:r>
      <w:r w:rsidRPr="00DF3936">
        <w:rPr>
          <w:rFonts w:ascii="Times New Roman" w:hAnsi="Times New Roman" w:cs="Times New Roman"/>
          <w:spacing w:val="-8"/>
          <w:sz w:val="24"/>
          <w:szCs w:val="24"/>
        </w:rPr>
        <w:t xml:space="preserve"> </w:t>
      </w:r>
      <w:r w:rsidRPr="00DF3936">
        <w:rPr>
          <w:rFonts w:ascii="Times New Roman" w:hAnsi="Times New Roman" w:cs="Times New Roman"/>
          <w:sz w:val="24"/>
          <w:szCs w:val="24"/>
        </w:rPr>
        <w:t>to</w:t>
      </w:r>
      <w:r w:rsidRPr="00DF3936">
        <w:rPr>
          <w:rFonts w:ascii="Times New Roman" w:hAnsi="Times New Roman" w:cs="Times New Roman"/>
          <w:spacing w:val="-6"/>
          <w:sz w:val="24"/>
          <w:szCs w:val="24"/>
        </w:rPr>
        <w:t xml:space="preserve"> </w:t>
      </w:r>
      <w:r w:rsidRPr="00DF3936">
        <w:rPr>
          <w:rFonts w:ascii="Times New Roman" w:hAnsi="Times New Roman" w:cs="Times New Roman"/>
          <w:sz w:val="24"/>
          <w:szCs w:val="24"/>
        </w:rPr>
        <w:t>better</w:t>
      </w:r>
      <w:r w:rsidRPr="00DF3936">
        <w:rPr>
          <w:rFonts w:ascii="Times New Roman" w:hAnsi="Times New Roman" w:cs="Times New Roman"/>
          <w:spacing w:val="-11"/>
          <w:sz w:val="24"/>
          <w:szCs w:val="24"/>
        </w:rPr>
        <w:t xml:space="preserve"> </w:t>
      </w:r>
      <w:r w:rsidRPr="00DF3936">
        <w:rPr>
          <w:rFonts w:ascii="Times New Roman" w:hAnsi="Times New Roman" w:cs="Times New Roman"/>
          <w:sz w:val="24"/>
          <w:szCs w:val="24"/>
        </w:rPr>
        <w:t>their</w:t>
      </w:r>
      <w:r w:rsidRPr="00DF3936">
        <w:rPr>
          <w:rFonts w:ascii="Times New Roman" w:hAnsi="Times New Roman" w:cs="Times New Roman"/>
          <w:spacing w:val="-6"/>
          <w:sz w:val="24"/>
          <w:szCs w:val="24"/>
        </w:rPr>
        <w:t xml:space="preserve"> </w:t>
      </w:r>
      <w:r w:rsidRPr="00DF3936">
        <w:rPr>
          <w:rFonts w:ascii="Times New Roman" w:hAnsi="Times New Roman" w:cs="Times New Roman"/>
          <w:sz w:val="24"/>
          <w:szCs w:val="24"/>
        </w:rPr>
        <w:t>communities,</w:t>
      </w:r>
      <w:r w:rsidRPr="00DF3936">
        <w:rPr>
          <w:rFonts w:ascii="Times New Roman" w:hAnsi="Times New Roman" w:cs="Times New Roman"/>
          <w:spacing w:val="-16"/>
          <w:sz w:val="24"/>
          <w:szCs w:val="24"/>
        </w:rPr>
        <w:t xml:space="preserve"> </w:t>
      </w:r>
      <w:r w:rsidRPr="00DF3936">
        <w:rPr>
          <w:rFonts w:ascii="Times New Roman" w:hAnsi="Times New Roman" w:cs="Times New Roman"/>
          <w:sz w:val="24"/>
          <w:szCs w:val="24"/>
        </w:rPr>
        <w:t>to</w:t>
      </w:r>
      <w:r w:rsidRPr="00DF3936">
        <w:rPr>
          <w:rFonts w:ascii="Times New Roman" w:hAnsi="Times New Roman" w:cs="Times New Roman"/>
          <w:spacing w:val="-6"/>
          <w:sz w:val="24"/>
          <w:szCs w:val="24"/>
        </w:rPr>
        <w:t xml:space="preserve"> </w:t>
      </w:r>
      <w:r w:rsidRPr="00DF3936">
        <w:rPr>
          <w:rFonts w:ascii="Times New Roman" w:hAnsi="Times New Roman" w:cs="Times New Roman"/>
          <w:sz w:val="24"/>
          <w:szCs w:val="24"/>
        </w:rPr>
        <w:t>critically</w:t>
      </w:r>
      <w:r w:rsidRPr="00DF3936">
        <w:rPr>
          <w:rFonts w:ascii="Times New Roman" w:hAnsi="Times New Roman" w:cs="Times New Roman"/>
          <w:spacing w:val="-12"/>
          <w:sz w:val="24"/>
          <w:szCs w:val="24"/>
        </w:rPr>
        <w:t xml:space="preserve"> </w:t>
      </w:r>
      <w:r w:rsidRPr="00DF3936">
        <w:rPr>
          <w:rFonts w:ascii="Times New Roman" w:hAnsi="Times New Roman" w:cs="Times New Roman"/>
          <w:sz w:val="24"/>
          <w:szCs w:val="24"/>
        </w:rPr>
        <w:t>examine</w:t>
      </w:r>
      <w:r w:rsidRPr="00DF3936">
        <w:rPr>
          <w:rFonts w:ascii="Times New Roman" w:hAnsi="Times New Roman" w:cs="Times New Roman"/>
          <w:spacing w:val="-10"/>
          <w:sz w:val="24"/>
          <w:szCs w:val="24"/>
        </w:rPr>
        <w:t xml:space="preserve"> </w:t>
      </w:r>
      <w:r w:rsidRPr="00DF3936">
        <w:rPr>
          <w:rFonts w:ascii="Times New Roman" w:hAnsi="Times New Roman" w:cs="Times New Roman"/>
          <w:sz w:val="24"/>
          <w:szCs w:val="24"/>
        </w:rPr>
        <w:t>issues</w:t>
      </w:r>
      <w:r w:rsidRPr="00DF3936">
        <w:rPr>
          <w:rFonts w:ascii="Times New Roman" w:hAnsi="Times New Roman" w:cs="Times New Roman"/>
          <w:spacing w:val="-6"/>
          <w:sz w:val="24"/>
          <w:szCs w:val="24"/>
        </w:rPr>
        <w:t xml:space="preserve"> </w:t>
      </w:r>
      <w:r w:rsidRPr="00DF3936">
        <w:rPr>
          <w:rFonts w:ascii="Times New Roman" w:hAnsi="Times New Roman" w:cs="Times New Roman"/>
          <w:sz w:val="24"/>
          <w:szCs w:val="24"/>
        </w:rPr>
        <w:t>facing</w:t>
      </w:r>
      <w:r w:rsidRPr="00DF3936">
        <w:rPr>
          <w:rFonts w:ascii="Times New Roman" w:hAnsi="Times New Roman" w:cs="Times New Roman"/>
          <w:spacing w:val="-9"/>
          <w:sz w:val="24"/>
          <w:szCs w:val="24"/>
        </w:rPr>
        <w:t xml:space="preserve"> </w:t>
      </w:r>
      <w:r w:rsidRPr="00DF3936">
        <w:rPr>
          <w:rFonts w:ascii="Times New Roman" w:hAnsi="Times New Roman" w:cs="Times New Roman"/>
          <w:sz w:val="24"/>
          <w:szCs w:val="24"/>
        </w:rPr>
        <w:t>society</w:t>
      </w:r>
      <w:r w:rsidRPr="00DF3936">
        <w:rPr>
          <w:rFonts w:ascii="Times New Roman" w:hAnsi="Times New Roman" w:cs="Times New Roman"/>
          <w:spacing w:val="-10"/>
          <w:sz w:val="24"/>
          <w:szCs w:val="24"/>
        </w:rPr>
        <w:t xml:space="preserve"> </w:t>
      </w:r>
      <w:r w:rsidRPr="00DF3936">
        <w:rPr>
          <w:rFonts w:ascii="Times New Roman" w:hAnsi="Times New Roman" w:cs="Times New Roman"/>
          <w:sz w:val="24"/>
          <w:szCs w:val="24"/>
        </w:rPr>
        <w:t>in</w:t>
      </w:r>
      <w:r w:rsidRPr="00DF3936">
        <w:rPr>
          <w:rFonts w:ascii="Times New Roman" w:hAnsi="Times New Roman" w:cs="Times New Roman"/>
          <w:spacing w:val="-7"/>
          <w:sz w:val="24"/>
          <w:szCs w:val="24"/>
        </w:rPr>
        <w:t xml:space="preserve"> </w:t>
      </w:r>
      <w:r w:rsidRPr="00DF3936">
        <w:rPr>
          <w:rFonts w:ascii="Times New Roman" w:hAnsi="Times New Roman" w:cs="Times New Roman"/>
          <w:sz w:val="24"/>
          <w:szCs w:val="24"/>
        </w:rPr>
        <w:t xml:space="preserve">order to contribute </w:t>
      </w:r>
      <w:r w:rsidRPr="00DF3936">
        <w:rPr>
          <w:rFonts w:ascii="Times New Roman" w:hAnsi="Times New Roman" w:cs="Times New Roman"/>
          <w:spacing w:val="-3"/>
          <w:sz w:val="24"/>
          <w:szCs w:val="24"/>
        </w:rPr>
        <w:t xml:space="preserve">to </w:t>
      </w:r>
      <w:r w:rsidRPr="00DF3936">
        <w:rPr>
          <w:rFonts w:ascii="Times New Roman" w:hAnsi="Times New Roman" w:cs="Times New Roman"/>
          <w:sz w:val="24"/>
          <w:szCs w:val="24"/>
        </w:rPr>
        <w:t xml:space="preserve">the betterment of society, </w:t>
      </w:r>
      <w:r w:rsidRPr="00DF3936">
        <w:rPr>
          <w:rFonts w:ascii="Times New Roman" w:hAnsi="Times New Roman" w:cs="Times New Roman"/>
          <w:spacing w:val="-3"/>
          <w:sz w:val="24"/>
          <w:szCs w:val="24"/>
        </w:rPr>
        <w:t xml:space="preserve">to </w:t>
      </w:r>
      <w:r w:rsidRPr="00DF3936">
        <w:rPr>
          <w:rFonts w:ascii="Times New Roman" w:hAnsi="Times New Roman" w:cs="Times New Roman"/>
          <w:sz w:val="24"/>
          <w:szCs w:val="24"/>
        </w:rPr>
        <w:t>appreciate diversity, and to prepare themselves for graduate education in their chosen</w:t>
      </w:r>
      <w:r w:rsidRPr="00DF3936">
        <w:rPr>
          <w:rFonts w:ascii="Times New Roman" w:hAnsi="Times New Roman" w:cs="Times New Roman"/>
          <w:spacing w:val="-31"/>
          <w:sz w:val="24"/>
          <w:szCs w:val="24"/>
        </w:rPr>
        <w:t xml:space="preserve"> </w:t>
      </w:r>
      <w:r w:rsidRPr="00DF3936">
        <w:rPr>
          <w:rFonts w:ascii="Times New Roman" w:hAnsi="Times New Roman" w:cs="Times New Roman"/>
          <w:sz w:val="24"/>
          <w:szCs w:val="24"/>
        </w:rPr>
        <w:t>professions.</w:t>
      </w:r>
    </w:p>
    <w:p w14:paraId="20EF3134" w14:textId="77777777" w:rsidR="003537DC" w:rsidRPr="003C7A12" w:rsidRDefault="003537DC" w:rsidP="003537DC">
      <w:pPr>
        <w:spacing w:before="5"/>
        <w:rPr>
          <w:rFonts w:ascii="Times New Roman" w:hAnsi="Times New Roman" w:cs="Times New Roman"/>
          <w:sz w:val="29"/>
        </w:rPr>
      </w:pPr>
    </w:p>
    <w:p w14:paraId="133F637F" w14:textId="77777777" w:rsidR="003537DC" w:rsidRPr="00DF3936" w:rsidRDefault="003537DC" w:rsidP="00DF3936">
      <w:pPr>
        <w:spacing w:before="1"/>
        <w:jc w:val="center"/>
        <w:rPr>
          <w:rFonts w:ascii="Times New Roman" w:hAnsi="Times New Roman" w:cs="Times New Roman"/>
          <w:b/>
          <w:caps/>
          <w:sz w:val="28"/>
          <w:szCs w:val="28"/>
        </w:rPr>
      </w:pPr>
      <w:r w:rsidRPr="00DF3936">
        <w:rPr>
          <w:rFonts w:ascii="Times New Roman" w:hAnsi="Times New Roman" w:cs="Times New Roman"/>
          <w:b/>
          <w:caps/>
          <w:sz w:val="28"/>
          <w:szCs w:val="28"/>
          <w:u w:val="single"/>
        </w:rPr>
        <w:t>College of Health Professions (COHP) Mission Statement</w:t>
      </w:r>
    </w:p>
    <w:p w14:paraId="01D8BD2E" w14:textId="77777777" w:rsidR="003537DC" w:rsidRPr="00DF3936" w:rsidRDefault="003537DC" w:rsidP="003537DC">
      <w:pPr>
        <w:spacing w:before="7"/>
        <w:rPr>
          <w:rFonts w:ascii="Times New Roman" w:hAnsi="Times New Roman" w:cs="Times New Roman"/>
          <w:b/>
          <w:caps/>
          <w:sz w:val="28"/>
          <w:szCs w:val="28"/>
        </w:rPr>
      </w:pPr>
    </w:p>
    <w:p w14:paraId="72DE5078" w14:textId="77777777" w:rsidR="003537DC" w:rsidRPr="00DF3936" w:rsidRDefault="003537DC" w:rsidP="003537DC">
      <w:pPr>
        <w:spacing w:before="59" w:line="237" w:lineRule="auto"/>
        <w:ind w:left="801" w:right="1055"/>
        <w:rPr>
          <w:rFonts w:ascii="Times New Roman" w:hAnsi="Times New Roman" w:cs="Times New Roman"/>
          <w:sz w:val="24"/>
          <w:szCs w:val="24"/>
        </w:rPr>
      </w:pPr>
      <w:r w:rsidRPr="00DF3936">
        <w:rPr>
          <w:rFonts w:ascii="Times New Roman" w:hAnsi="Times New Roman" w:cs="Times New Roman"/>
          <w:sz w:val="24"/>
          <w:szCs w:val="24"/>
        </w:rPr>
        <w:t>The COHP Mission statement mirrors that of the University, by being committed to offering quality undergraduate and graduate health professions education. The focus of the College of Health Professions is upon being interactive with the community, including rural and underserved areas, and responding to contemporary and future needs of society, and the health professions. (</w:t>
      </w:r>
      <w:hyperlink r:id="rId18">
        <w:r w:rsidRPr="00DF3936">
          <w:rPr>
            <w:rFonts w:ascii="Times New Roman" w:hAnsi="Times New Roman" w:cs="Times New Roman"/>
            <w:color w:val="0000FF"/>
            <w:sz w:val="24"/>
            <w:szCs w:val="24"/>
            <w:u w:val="single" w:color="0000FF"/>
          </w:rPr>
          <w:t>http://www.marshall.edu/cohp/</w:t>
        </w:r>
      </w:hyperlink>
      <w:r w:rsidRPr="00DF3936">
        <w:rPr>
          <w:rFonts w:ascii="Times New Roman" w:hAnsi="Times New Roman" w:cs="Times New Roman"/>
          <w:sz w:val="24"/>
          <w:szCs w:val="24"/>
        </w:rPr>
        <w:t>)</w:t>
      </w:r>
    </w:p>
    <w:p w14:paraId="55C205BA" w14:textId="77777777" w:rsidR="003537DC" w:rsidRPr="003C7A12" w:rsidRDefault="003537DC" w:rsidP="003537DC">
      <w:pPr>
        <w:spacing w:line="237" w:lineRule="auto"/>
        <w:rPr>
          <w:rFonts w:ascii="Times New Roman" w:hAnsi="Times New Roman" w:cs="Times New Roman"/>
        </w:rPr>
        <w:sectPr w:rsidR="003537DC" w:rsidRPr="003C7A12">
          <w:pgSz w:w="12240" w:h="15840"/>
          <w:pgMar w:top="1500" w:right="540" w:bottom="1560" w:left="860" w:header="0" w:footer="1320" w:gutter="0"/>
          <w:cols w:space="720"/>
        </w:sectPr>
      </w:pPr>
    </w:p>
    <w:p w14:paraId="0F62A456" w14:textId="77777777" w:rsidR="003537DC" w:rsidRPr="00DF3936" w:rsidRDefault="003537DC" w:rsidP="00DF3936">
      <w:pPr>
        <w:spacing w:before="39"/>
        <w:ind w:left="518" w:right="773"/>
        <w:jc w:val="center"/>
        <w:rPr>
          <w:rFonts w:ascii="Times New Roman" w:hAnsi="Times New Roman" w:cs="Times New Roman"/>
          <w:b/>
          <w:caps/>
          <w:sz w:val="28"/>
          <w:szCs w:val="28"/>
        </w:rPr>
      </w:pPr>
      <w:r w:rsidRPr="00DF3936">
        <w:rPr>
          <w:rFonts w:ascii="Times New Roman" w:hAnsi="Times New Roman" w:cs="Times New Roman"/>
          <w:b/>
          <w:caps/>
          <w:sz w:val="28"/>
          <w:szCs w:val="28"/>
          <w:u w:val="single"/>
        </w:rPr>
        <w:t>Graduate College Mission Statement</w:t>
      </w:r>
    </w:p>
    <w:p w14:paraId="56474312" w14:textId="77777777" w:rsidR="003537DC" w:rsidRPr="00DF3936" w:rsidRDefault="003537DC" w:rsidP="00DF3936">
      <w:pPr>
        <w:spacing w:before="8"/>
        <w:jc w:val="center"/>
        <w:rPr>
          <w:rFonts w:ascii="Times New Roman" w:hAnsi="Times New Roman" w:cs="Times New Roman"/>
          <w:b/>
          <w:caps/>
          <w:sz w:val="28"/>
          <w:szCs w:val="28"/>
        </w:rPr>
      </w:pPr>
    </w:p>
    <w:p w14:paraId="06E4DC7D" w14:textId="77777777" w:rsidR="003537DC" w:rsidRPr="00DF3936" w:rsidRDefault="003537DC" w:rsidP="003537DC">
      <w:pPr>
        <w:spacing w:before="59" w:line="237" w:lineRule="auto"/>
        <w:ind w:left="580" w:right="908"/>
        <w:rPr>
          <w:rFonts w:ascii="Times New Roman" w:hAnsi="Times New Roman" w:cs="Times New Roman"/>
          <w:sz w:val="24"/>
          <w:szCs w:val="24"/>
        </w:rPr>
      </w:pPr>
      <w:r w:rsidRPr="00DF3936">
        <w:rPr>
          <w:rFonts w:ascii="Times New Roman" w:hAnsi="Times New Roman" w:cs="Times New Roman"/>
          <w:sz w:val="24"/>
          <w:szCs w:val="24"/>
        </w:rPr>
        <w:t>The mission of the Graduate College of Marshall University is to provide quality educational opportunities at times and places convenient to students, employing alternative delivery systems and rich</w:t>
      </w:r>
      <w:r w:rsidRPr="00DF3936">
        <w:rPr>
          <w:rFonts w:ascii="Times New Roman" w:hAnsi="Times New Roman" w:cs="Times New Roman"/>
          <w:spacing w:val="-7"/>
          <w:sz w:val="24"/>
          <w:szCs w:val="24"/>
        </w:rPr>
        <w:t xml:space="preserve"> </w:t>
      </w:r>
      <w:r w:rsidRPr="00DF3936">
        <w:rPr>
          <w:rFonts w:ascii="Times New Roman" w:hAnsi="Times New Roman" w:cs="Times New Roman"/>
          <w:sz w:val="24"/>
          <w:szCs w:val="24"/>
        </w:rPr>
        <w:t>learning</w:t>
      </w:r>
      <w:r w:rsidRPr="00DF3936">
        <w:rPr>
          <w:rFonts w:ascii="Times New Roman" w:hAnsi="Times New Roman" w:cs="Times New Roman"/>
          <w:spacing w:val="-12"/>
          <w:sz w:val="24"/>
          <w:szCs w:val="24"/>
        </w:rPr>
        <w:t xml:space="preserve"> </w:t>
      </w:r>
      <w:r w:rsidRPr="00DF3936">
        <w:rPr>
          <w:rFonts w:ascii="Times New Roman" w:hAnsi="Times New Roman" w:cs="Times New Roman"/>
          <w:sz w:val="24"/>
          <w:szCs w:val="24"/>
        </w:rPr>
        <w:t>resources.</w:t>
      </w:r>
      <w:r w:rsidRPr="00DF3936">
        <w:rPr>
          <w:rFonts w:ascii="Times New Roman" w:hAnsi="Times New Roman" w:cs="Times New Roman"/>
          <w:spacing w:val="-14"/>
          <w:sz w:val="24"/>
          <w:szCs w:val="24"/>
        </w:rPr>
        <w:t xml:space="preserve"> </w:t>
      </w:r>
      <w:r w:rsidRPr="00DF3936">
        <w:rPr>
          <w:rFonts w:ascii="Times New Roman" w:hAnsi="Times New Roman" w:cs="Times New Roman"/>
          <w:sz w:val="24"/>
          <w:szCs w:val="24"/>
        </w:rPr>
        <w:t>The</w:t>
      </w:r>
      <w:r w:rsidRPr="00DF3936">
        <w:rPr>
          <w:rFonts w:ascii="Times New Roman" w:hAnsi="Times New Roman" w:cs="Times New Roman"/>
          <w:spacing w:val="-10"/>
          <w:sz w:val="24"/>
          <w:szCs w:val="24"/>
        </w:rPr>
        <w:t xml:space="preserve"> </w:t>
      </w:r>
      <w:r w:rsidRPr="00DF3936">
        <w:rPr>
          <w:rFonts w:ascii="Times New Roman" w:hAnsi="Times New Roman" w:cs="Times New Roman"/>
          <w:sz w:val="24"/>
          <w:szCs w:val="24"/>
        </w:rPr>
        <w:t>institution</w:t>
      </w:r>
      <w:r w:rsidRPr="00DF3936">
        <w:rPr>
          <w:rFonts w:ascii="Times New Roman" w:hAnsi="Times New Roman" w:cs="Times New Roman"/>
          <w:spacing w:val="-14"/>
          <w:sz w:val="24"/>
          <w:szCs w:val="24"/>
        </w:rPr>
        <w:t xml:space="preserve"> </w:t>
      </w:r>
      <w:r w:rsidRPr="00DF3936">
        <w:rPr>
          <w:rFonts w:ascii="Times New Roman" w:hAnsi="Times New Roman" w:cs="Times New Roman"/>
          <w:sz w:val="24"/>
          <w:szCs w:val="24"/>
        </w:rPr>
        <w:t>promotes</w:t>
      </w:r>
      <w:r w:rsidRPr="00DF3936">
        <w:rPr>
          <w:rFonts w:ascii="Times New Roman" w:hAnsi="Times New Roman" w:cs="Times New Roman"/>
          <w:spacing w:val="-15"/>
          <w:sz w:val="24"/>
          <w:szCs w:val="24"/>
        </w:rPr>
        <w:t xml:space="preserve"> </w:t>
      </w:r>
      <w:r w:rsidRPr="00DF3936">
        <w:rPr>
          <w:rFonts w:ascii="Times New Roman" w:hAnsi="Times New Roman" w:cs="Times New Roman"/>
          <w:sz w:val="24"/>
          <w:szCs w:val="24"/>
        </w:rPr>
        <w:t>excellence</w:t>
      </w:r>
      <w:r w:rsidRPr="00DF3936">
        <w:rPr>
          <w:rFonts w:ascii="Times New Roman" w:hAnsi="Times New Roman" w:cs="Times New Roman"/>
          <w:spacing w:val="-10"/>
          <w:sz w:val="24"/>
          <w:szCs w:val="24"/>
        </w:rPr>
        <w:t xml:space="preserve"> </w:t>
      </w:r>
      <w:r w:rsidRPr="00DF3936">
        <w:rPr>
          <w:rFonts w:ascii="Times New Roman" w:hAnsi="Times New Roman" w:cs="Times New Roman"/>
          <w:sz w:val="24"/>
          <w:szCs w:val="24"/>
        </w:rPr>
        <w:t>in</w:t>
      </w:r>
      <w:r w:rsidRPr="00DF3936">
        <w:rPr>
          <w:rFonts w:ascii="Times New Roman" w:hAnsi="Times New Roman" w:cs="Times New Roman"/>
          <w:spacing w:val="-5"/>
          <w:sz w:val="24"/>
          <w:szCs w:val="24"/>
        </w:rPr>
        <w:t xml:space="preserve"> </w:t>
      </w:r>
      <w:r w:rsidRPr="00DF3936">
        <w:rPr>
          <w:rFonts w:ascii="Times New Roman" w:hAnsi="Times New Roman" w:cs="Times New Roman"/>
          <w:sz w:val="24"/>
          <w:szCs w:val="24"/>
        </w:rPr>
        <w:t>instruction,</w:t>
      </w:r>
      <w:r w:rsidRPr="00DF3936">
        <w:rPr>
          <w:rFonts w:ascii="Times New Roman" w:hAnsi="Times New Roman" w:cs="Times New Roman"/>
          <w:spacing w:val="-15"/>
          <w:sz w:val="24"/>
          <w:szCs w:val="24"/>
        </w:rPr>
        <w:t xml:space="preserve"> </w:t>
      </w:r>
      <w:r w:rsidRPr="00DF3936">
        <w:rPr>
          <w:rFonts w:ascii="Times New Roman" w:hAnsi="Times New Roman" w:cs="Times New Roman"/>
          <w:sz w:val="24"/>
          <w:szCs w:val="24"/>
        </w:rPr>
        <w:t>research</w:t>
      </w:r>
      <w:r w:rsidRPr="00DF3936">
        <w:rPr>
          <w:rFonts w:ascii="Times New Roman" w:hAnsi="Times New Roman" w:cs="Times New Roman"/>
          <w:spacing w:val="-12"/>
          <w:sz w:val="24"/>
          <w:szCs w:val="24"/>
        </w:rPr>
        <w:t xml:space="preserve"> </w:t>
      </w:r>
      <w:r w:rsidRPr="00DF3936">
        <w:rPr>
          <w:rFonts w:ascii="Times New Roman" w:hAnsi="Times New Roman" w:cs="Times New Roman"/>
          <w:sz w:val="24"/>
          <w:szCs w:val="24"/>
        </w:rPr>
        <w:t>and</w:t>
      </w:r>
      <w:r w:rsidRPr="00DF3936">
        <w:rPr>
          <w:rFonts w:ascii="Times New Roman" w:hAnsi="Times New Roman" w:cs="Times New Roman"/>
          <w:spacing w:val="-7"/>
          <w:sz w:val="24"/>
          <w:szCs w:val="24"/>
        </w:rPr>
        <w:t xml:space="preserve"> </w:t>
      </w:r>
      <w:r w:rsidRPr="00DF3936">
        <w:rPr>
          <w:rFonts w:ascii="Times New Roman" w:hAnsi="Times New Roman" w:cs="Times New Roman"/>
          <w:sz w:val="24"/>
          <w:szCs w:val="24"/>
        </w:rPr>
        <w:t>public</w:t>
      </w:r>
      <w:r w:rsidRPr="00DF3936">
        <w:rPr>
          <w:rFonts w:ascii="Times New Roman" w:hAnsi="Times New Roman" w:cs="Times New Roman"/>
          <w:spacing w:val="-10"/>
          <w:sz w:val="24"/>
          <w:szCs w:val="24"/>
        </w:rPr>
        <w:t xml:space="preserve"> </w:t>
      </w:r>
      <w:r w:rsidRPr="00DF3936">
        <w:rPr>
          <w:rFonts w:ascii="Times New Roman" w:hAnsi="Times New Roman" w:cs="Times New Roman"/>
          <w:sz w:val="24"/>
          <w:szCs w:val="24"/>
        </w:rPr>
        <w:t>service</w:t>
      </w:r>
      <w:r w:rsidRPr="00DF3936">
        <w:rPr>
          <w:rFonts w:ascii="Times New Roman" w:hAnsi="Times New Roman" w:cs="Times New Roman"/>
          <w:spacing w:val="-11"/>
          <w:sz w:val="24"/>
          <w:szCs w:val="24"/>
        </w:rPr>
        <w:t xml:space="preserve"> </w:t>
      </w:r>
      <w:r w:rsidRPr="00DF3936">
        <w:rPr>
          <w:rFonts w:ascii="Times New Roman" w:hAnsi="Times New Roman" w:cs="Times New Roman"/>
          <w:sz w:val="24"/>
          <w:szCs w:val="24"/>
        </w:rPr>
        <w:t>in the interest of enhancing the intellectual, professional, and personal growth of students, faculty, and staff.</w:t>
      </w:r>
    </w:p>
    <w:p w14:paraId="14EB5DD0" w14:textId="77777777" w:rsidR="003537DC" w:rsidRPr="00DF3936" w:rsidRDefault="003537DC" w:rsidP="003537DC">
      <w:pPr>
        <w:spacing w:before="5"/>
        <w:rPr>
          <w:rFonts w:ascii="Times New Roman" w:hAnsi="Times New Roman" w:cs="Times New Roman"/>
          <w:sz w:val="24"/>
          <w:szCs w:val="24"/>
        </w:rPr>
      </w:pPr>
    </w:p>
    <w:p w14:paraId="247AA318" w14:textId="77777777" w:rsidR="003537DC" w:rsidRPr="00DF3936" w:rsidRDefault="003537DC" w:rsidP="003537DC">
      <w:pPr>
        <w:spacing w:line="265" w:lineRule="exact"/>
        <w:ind w:left="580"/>
        <w:rPr>
          <w:rFonts w:ascii="Times New Roman" w:hAnsi="Times New Roman" w:cs="Times New Roman"/>
          <w:sz w:val="24"/>
          <w:szCs w:val="24"/>
        </w:rPr>
      </w:pPr>
      <w:r w:rsidRPr="00DF3936">
        <w:rPr>
          <w:rFonts w:ascii="Times New Roman" w:hAnsi="Times New Roman" w:cs="Times New Roman"/>
          <w:sz w:val="24"/>
          <w:szCs w:val="24"/>
        </w:rPr>
        <w:t>In support of its graduate mission, Marshall University values:</w:t>
      </w:r>
    </w:p>
    <w:p w14:paraId="0FCFA1D8" w14:textId="77777777" w:rsidR="003537DC" w:rsidRPr="00DF3936" w:rsidRDefault="003537DC" w:rsidP="000E6F99">
      <w:pPr>
        <w:pStyle w:val="ListParagraph"/>
        <w:numPr>
          <w:ilvl w:val="0"/>
          <w:numId w:val="27"/>
        </w:numPr>
        <w:tabs>
          <w:tab w:val="left" w:pos="1462"/>
        </w:tabs>
        <w:spacing w:line="264" w:lineRule="exact"/>
        <w:rPr>
          <w:rFonts w:ascii="Times New Roman" w:hAnsi="Times New Roman" w:cs="Times New Roman"/>
          <w:sz w:val="24"/>
          <w:szCs w:val="24"/>
        </w:rPr>
      </w:pPr>
      <w:r w:rsidRPr="00DF3936">
        <w:rPr>
          <w:rFonts w:ascii="Times New Roman" w:hAnsi="Times New Roman" w:cs="Times New Roman"/>
          <w:sz w:val="24"/>
          <w:szCs w:val="24"/>
        </w:rPr>
        <w:t>excellence</w:t>
      </w:r>
      <w:r w:rsidRPr="00DF3936">
        <w:rPr>
          <w:rFonts w:ascii="Times New Roman" w:hAnsi="Times New Roman" w:cs="Times New Roman"/>
          <w:spacing w:val="-16"/>
          <w:sz w:val="24"/>
          <w:szCs w:val="24"/>
        </w:rPr>
        <w:t xml:space="preserve"> </w:t>
      </w:r>
      <w:r w:rsidRPr="00DF3936">
        <w:rPr>
          <w:rFonts w:ascii="Times New Roman" w:hAnsi="Times New Roman" w:cs="Times New Roman"/>
          <w:sz w:val="24"/>
          <w:szCs w:val="24"/>
        </w:rPr>
        <w:t>in</w:t>
      </w:r>
      <w:r w:rsidRPr="00DF3936">
        <w:rPr>
          <w:rFonts w:ascii="Times New Roman" w:hAnsi="Times New Roman" w:cs="Times New Roman"/>
          <w:spacing w:val="-11"/>
          <w:sz w:val="24"/>
          <w:szCs w:val="24"/>
        </w:rPr>
        <w:t xml:space="preserve"> </w:t>
      </w:r>
      <w:r w:rsidRPr="00DF3936">
        <w:rPr>
          <w:rFonts w:ascii="Times New Roman" w:hAnsi="Times New Roman" w:cs="Times New Roman"/>
          <w:sz w:val="24"/>
          <w:szCs w:val="24"/>
        </w:rPr>
        <w:t>teaching</w:t>
      </w:r>
      <w:r w:rsidRPr="00DF3936">
        <w:rPr>
          <w:rFonts w:ascii="Times New Roman" w:hAnsi="Times New Roman" w:cs="Times New Roman"/>
          <w:spacing w:val="-15"/>
          <w:sz w:val="24"/>
          <w:szCs w:val="24"/>
        </w:rPr>
        <w:t xml:space="preserve"> </w:t>
      </w:r>
      <w:r w:rsidRPr="00DF3936">
        <w:rPr>
          <w:rFonts w:ascii="Times New Roman" w:hAnsi="Times New Roman" w:cs="Times New Roman"/>
          <w:sz w:val="24"/>
          <w:szCs w:val="24"/>
        </w:rPr>
        <w:t>and</w:t>
      </w:r>
      <w:r w:rsidRPr="00DF3936">
        <w:rPr>
          <w:rFonts w:ascii="Times New Roman" w:hAnsi="Times New Roman" w:cs="Times New Roman"/>
          <w:spacing w:val="-11"/>
          <w:sz w:val="24"/>
          <w:szCs w:val="24"/>
        </w:rPr>
        <w:t xml:space="preserve"> </w:t>
      </w:r>
      <w:r w:rsidRPr="00DF3936">
        <w:rPr>
          <w:rFonts w:ascii="Times New Roman" w:hAnsi="Times New Roman" w:cs="Times New Roman"/>
          <w:sz w:val="24"/>
          <w:szCs w:val="24"/>
        </w:rPr>
        <w:t>advising;</w:t>
      </w:r>
    </w:p>
    <w:p w14:paraId="2B8091F1" w14:textId="77777777" w:rsidR="003537DC" w:rsidRPr="00DF3936" w:rsidRDefault="003537DC" w:rsidP="000E6F99">
      <w:pPr>
        <w:pStyle w:val="ListParagraph"/>
        <w:numPr>
          <w:ilvl w:val="0"/>
          <w:numId w:val="27"/>
        </w:numPr>
        <w:tabs>
          <w:tab w:val="left" w:pos="1462"/>
        </w:tabs>
        <w:spacing w:line="265" w:lineRule="exact"/>
        <w:rPr>
          <w:rFonts w:ascii="Times New Roman" w:hAnsi="Times New Roman" w:cs="Times New Roman"/>
          <w:sz w:val="24"/>
          <w:szCs w:val="24"/>
        </w:rPr>
      </w:pPr>
      <w:r w:rsidRPr="00DF3936">
        <w:rPr>
          <w:rFonts w:ascii="Times New Roman" w:hAnsi="Times New Roman" w:cs="Times New Roman"/>
          <w:sz w:val="24"/>
          <w:szCs w:val="24"/>
        </w:rPr>
        <w:t>support services for</w:t>
      </w:r>
      <w:r w:rsidRPr="00DF3936">
        <w:rPr>
          <w:rFonts w:ascii="Times New Roman" w:hAnsi="Times New Roman" w:cs="Times New Roman"/>
          <w:spacing w:val="-17"/>
          <w:sz w:val="24"/>
          <w:szCs w:val="24"/>
        </w:rPr>
        <w:t xml:space="preserve"> </w:t>
      </w:r>
      <w:r w:rsidRPr="00DF3936">
        <w:rPr>
          <w:rFonts w:ascii="Times New Roman" w:hAnsi="Times New Roman" w:cs="Times New Roman"/>
          <w:sz w:val="24"/>
          <w:szCs w:val="24"/>
        </w:rPr>
        <w:t>students;</w:t>
      </w:r>
    </w:p>
    <w:p w14:paraId="7E6BA669" w14:textId="77777777" w:rsidR="003537DC" w:rsidRPr="00DF3936" w:rsidRDefault="003537DC" w:rsidP="000E6F99">
      <w:pPr>
        <w:pStyle w:val="ListParagraph"/>
        <w:numPr>
          <w:ilvl w:val="0"/>
          <w:numId w:val="27"/>
        </w:numPr>
        <w:tabs>
          <w:tab w:val="left" w:pos="1462"/>
        </w:tabs>
        <w:spacing w:line="265" w:lineRule="exact"/>
        <w:rPr>
          <w:rFonts w:ascii="Times New Roman" w:hAnsi="Times New Roman" w:cs="Times New Roman"/>
          <w:sz w:val="24"/>
          <w:szCs w:val="24"/>
        </w:rPr>
      </w:pPr>
      <w:r w:rsidRPr="00DF3936">
        <w:rPr>
          <w:rFonts w:ascii="Times New Roman" w:hAnsi="Times New Roman" w:cs="Times New Roman"/>
          <w:sz w:val="24"/>
          <w:szCs w:val="24"/>
        </w:rPr>
        <w:t>expansion</w:t>
      </w:r>
      <w:r w:rsidRPr="00DF3936">
        <w:rPr>
          <w:rFonts w:ascii="Times New Roman" w:hAnsi="Times New Roman" w:cs="Times New Roman"/>
          <w:spacing w:val="-11"/>
          <w:sz w:val="24"/>
          <w:szCs w:val="24"/>
        </w:rPr>
        <w:t xml:space="preserve"> </w:t>
      </w:r>
      <w:r w:rsidRPr="00DF3936">
        <w:rPr>
          <w:rFonts w:ascii="Times New Roman" w:hAnsi="Times New Roman" w:cs="Times New Roman"/>
          <w:sz w:val="24"/>
          <w:szCs w:val="24"/>
        </w:rPr>
        <w:t>of</w:t>
      </w:r>
      <w:r w:rsidRPr="00DF3936">
        <w:rPr>
          <w:rFonts w:ascii="Times New Roman" w:hAnsi="Times New Roman" w:cs="Times New Roman"/>
          <w:spacing w:val="-3"/>
          <w:sz w:val="24"/>
          <w:szCs w:val="24"/>
        </w:rPr>
        <w:t xml:space="preserve"> </w:t>
      </w:r>
      <w:r w:rsidRPr="00DF3936">
        <w:rPr>
          <w:rFonts w:ascii="Times New Roman" w:hAnsi="Times New Roman" w:cs="Times New Roman"/>
          <w:sz w:val="24"/>
          <w:szCs w:val="24"/>
        </w:rPr>
        <w:t>knowledge</w:t>
      </w:r>
      <w:r w:rsidRPr="00DF3936">
        <w:rPr>
          <w:rFonts w:ascii="Times New Roman" w:hAnsi="Times New Roman" w:cs="Times New Roman"/>
          <w:spacing w:val="-12"/>
          <w:sz w:val="24"/>
          <w:szCs w:val="24"/>
        </w:rPr>
        <w:t xml:space="preserve"> </w:t>
      </w:r>
      <w:r w:rsidRPr="00DF3936">
        <w:rPr>
          <w:rFonts w:ascii="Times New Roman" w:hAnsi="Times New Roman" w:cs="Times New Roman"/>
          <w:sz w:val="24"/>
          <w:szCs w:val="24"/>
        </w:rPr>
        <w:t>through</w:t>
      </w:r>
      <w:r w:rsidRPr="00DF3936">
        <w:rPr>
          <w:rFonts w:ascii="Times New Roman" w:hAnsi="Times New Roman" w:cs="Times New Roman"/>
          <w:spacing w:val="-9"/>
          <w:sz w:val="24"/>
          <w:szCs w:val="24"/>
        </w:rPr>
        <w:t xml:space="preserve"> </w:t>
      </w:r>
      <w:r w:rsidRPr="00DF3936">
        <w:rPr>
          <w:rFonts w:ascii="Times New Roman" w:hAnsi="Times New Roman" w:cs="Times New Roman"/>
          <w:sz w:val="24"/>
          <w:szCs w:val="24"/>
        </w:rPr>
        <w:t>research</w:t>
      </w:r>
      <w:r w:rsidRPr="00DF3936">
        <w:rPr>
          <w:rFonts w:ascii="Times New Roman" w:hAnsi="Times New Roman" w:cs="Times New Roman"/>
          <w:spacing w:val="-9"/>
          <w:sz w:val="24"/>
          <w:szCs w:val="24"/>
        </w:rPr>
        <w:t xml:space="preserve"> </w:t>
      </w:r>
      <w:r w:rsidRPr="00DF3936">
        <w:rPr>
          <w:rFonts w:ascii="Times New Roman" w:hAnsi="Times New Roman" w:cs="Times New Roman"/>
          <w:sz w:val="24"/>
          <w:szCs w:val="24"/>
        </w:rPr>
        <w:t>and</w:t>
      </w:r>
      <w:r w:rsidRPr="00DF3936">
        <w:rPr>
          <w:rFonts w:ascii="Times New Roman" w:hAnsi="Times New Roman" w:cs="Times New Roman"/>
          <w:spacing w:val="-4"/>
          <w:sz w:val="24"/>
          <w:szCs w:val="24"/>
        </w:rPr>
        <w:t xml:space="preserve"> </w:t>
      </w:r>
      <w:r w:rsidRPr="00DF3936">
        <w:rPr>
          <w:rFonts w:ascii="Times New Roman" w:hAnsi="Times New Roman" w:cs="Times New Roman"/>
          <w:sz w:val="24"/>
          <w:szCs w:val="24"/>
        </w:rPr>
        <w:t>inquiry;</w:t>
      </w:r>
    </w:p>
    <w:p w14:paraId="02DBFE83" w14:textId="77777777" w:rsidR="003537DC" w:rsidRPr="00DF3936" w:rsidRDefault="003537DC" w:rsidP="000E6F99">
      <w:pPr>
        <w:pStyle w:val="ListParagraph"/>
        <w:numPr>
          <w:ilvl w:val="0"/>
          <w:numId w:val="27"/>
        </w:numPr>
        <w:tabs>
          <w:tab w:val="left" w:pos="1462"/>
        </w:tabs>
        <w:spacing w:line="266" w:lineRule="exact"/>
        <w:rPr>
          <w:rFonts w:ascii="Times New Roman" w:hAnsi="Times New Roman" w:cs="Times New Roman"/>
          <w:sz w:val="24"/>
          <w:szCs w:val="24"/>
        </w:rPr>
      </w:pPr>
      <w:r w:rsidRPr="00DF3936">
        <w:rPr>
          <w:rFonts w:ascii="Times New Roman" w:hAnsi="Times New Roman" w:cs="Times New Roman"/>
          <w:sz w:val="24"/>
          <w:szCs w:val="24"/>
        </w:rPr>
        <w:t>interactive</w:t>
      </w:r>
      <w:r w:rsidRPr="00DF3936">
        <w:rPr>
          <w:rFonts w:ascii="Times New Roman" w:hAnsi="Times New Roman" w:cs="Times New Roman"/>
          <w:spacing w:val="-7"/>
          <w:sz w:val="24"/>
          <w:szCs w:val="24"/>
        </w:rPr>
        <w:t xml:space="preserve"> </w:t>
      </w:r>
      <w:r w:rsidRPr="00DF3936">
        <w:rPr>
          <w:rFonts w:ascii="Times New Roman" w:hAnsi="Times New Roman" w:cs="Times New Roman"/>
          <w:sz w:val="24"/>
          <w:szCs w:val="24"/>
        </w:rPr>
        <w:t>and</w:t>
      </w:r>
      <w:r w:rsidRPr="00DF3936">
        <w:rPr>
          <w:rFonts w:ascii="Times New Roman" w:hAnsi="Times New Roman" w:cs="Times New Roman"/>
          <w:spacing w:val="-4"/>
          <w:sz w:val="24"/>
          <w:szCs w:val="24"/>
        </w:rPr>
        <w:t xml:space="preserve"> </w:t>
      </w:r>
      <w:r w:rsidRPr="00DF3936">
        <w:rPr>
          <w:rFonts w:ascii="Times New Roman" w:hAnsi="Times New Roman" w:cs="Times New Roman"/>
          <w:sz w:val="24"/>
          <w:szCs w:val="24"/>
        </w:rPr>
        <w:t>collaborative</w:t>
      </w:r>
      <w:r w:rsidRPr="00DF3936">
        <w:rPr>
          <w:rFonts w:ascii="Times New Roman" w:hAnsi="Times New Roman" w:cs="Times New Roman"/>
          <w:spacing w:val="-12"/>
          <w:sz w:val="24"/>
          <w:szCs w:val="24"/>
        </w:rPr>
        <w:t xml:space="preserve"> </w:t>
      </w:r>
      <w:r w:rsidRPr="00DF3936">
        <w:rPr>
          <w:rFonts w:ascii="Times New Roman" w:hAnsi="Times New Roman" w:cs="Times New Roman"/>
          <w:sz w:val="24"/>
          <w:szCs w:val="24"/>
        </w:rPr>
        <w:t>relationship</w:t>
      </w:r>
      <w:r w:rsidRPr="00DF3936">
        <w:rPr>
          <w:rFonts w:ascii="Times New Roman" w:hAnsi="Times New Roman" w:cs="Times New Roman"/>
          <w:spacing w:val="-11"/>
          <w:sz w:val="24"/>
          <w:szCs w:val="24"/>
        </w:rPr>
        <w:t xml:space="preserve"> </w:t>
      </w:r>
      <w:r w:rsidRPr="00DF3936">
        <w:rPr>
          <w:rFonts w:ascii="Times New Roman" w:hAnsi="Times New Roman" w:cs="Times New Roman"/>
          <w:sz w:val="24"/>
          <w:szCs w:val="24"/>
        </w:rPr>
        <w:t>with</w:t>
      </w:r>
      <w:r w:rsidRPr="00DF3936">
        <w:rPr>
          <w:rFonts w:ascii="Times New Roman" w:hAnsi="Times New Roman" w:cs="Times New Roman"/>
          <w:spacing w:val="-6"/>
          <w:sz w:val="24"/>
          <w:szCs w:val="24"/>
        </w:rPr>
        <w:t xml:space="preserve"> </w:t>
      </w:r>
      <w:r w:rsidRPr="00DF3936">
        <w:rPr>
          <w:rFonts w:ascii="Times New Roman" w:hAnsi="Times New Roman" w:cs="Times New Roman"/>
          <w:sz w:val="24"/>
          <w:szCs w:val="24"/>
        </w:rPr>
        <w:t>the</w:t>
      </w:r>
      <w:r w:rsidRPr="00DF3936">
        <w:rPr>
          <w:rFonts w:ascii="Times New Roman" w:hAnsi="Times New Roman" w:cs="Times New Roman"/>
          <w:spacing w:val="-5"/>
          <w:sz w:val="24"/>
          <w:szCs w:val="24"/>
        </w:rPr>
        <w:t xml:space="preserve"> </w:t>
      </w:r>
      <w:r w:rsidRPr="00DF3936">
        <w:rPr>
          <w:rFonts w:ascii="Times New Roman" w:hAnsi="Times New Roman" w:cs="Times New Roman"/>
          <w:sz w:val="24"/>
          <w:szCs w:val="24"/>
        </w:rPr>
        <w:t>community;</w:t>
      </w:r>
    </w:p>
    <w:p w14:paraId="4CBF9E83" w14:textId="77777777" w:rsidR="003537DC" w:rsidRPr="00DF3936" w:rsidRDefault="003537DC" w:rsidP="000E6F99">
      <w:pPr>
        <w:pStyle w:val="ListParagraph"/>
        <w:numPr>
          <w:ilvl w:val="0"/>
          <w:numId w:val="27"/>
        </w:numPr>
        <w:tabs>
          <w:tab w:val="left" w:pos="1462"/>
        </w:tabs>
        <w:spacing w:line="267" w:lineRule="exact"/>
        <w:rPr>
          <w:rFonts w:ascii="Times New Roman" w:hAnsi="Times New Roman" w:cs="Times New Roman"/>
          <w:sz w:val="24"/>
          <w:szCs w:val="24"/>
        </w:rPr>
      </w:pPr>
      <w:r w:rsidRPr="00DF3936">
        <w:rPr>
          <w:rFonts w:ascii="Times New Roman" w:hAnsi="Times New Roman" w:cs="Times New Roman"/>
          <w:sz w:val="24"/>
          <w:szCs w:val="24"/>
        </w:rPr>
        <w:t xml:space="preserve">open access </w:t>
      </w:r>
      <w:r w:rsidRPr="00DF3936">
        <w:rPr>
          <w:rFonts w:ascii="Times New Roman" w:hAnsi="Times New Roman" w:cs="Times New Roman"/>
          <w:spacing w:val="-3"/>
          <w:sz w:val="24"/>
          <w:szCs w:val="24"/>
        </w:rPr>
        <w:t xml:space="preserve">to </w:t>
      </w:r>
      <w:r w:rsidRPr="00DF3936">
        <w:rPr>
          <w:rFonts w:ascii="Times New Roman" w:hAnsi="Times New Roman" w:cs="Times New Roman"/>
          <w:sz w:val="24"/>
          <w:szCs w:val="24"/>
        </w:rPr>
        <w:t>quality educational</w:t>
      </w:r>
      <w:r w:rsidRPr="00DF3936">
        <w:rPr>
          <w:rFonts w:ascii="Times New Roman" w:hAnsi="Times New Roman" w:cs="Times New Roman"/>
          <w:spacing w:val="-30"/>
          <w:sz w:val="24"/>
          <w:szCs w:val="24"/>
        </w:rPr>
        <w:t xml:space="preserve"> </w:t>
      </w:r>
      <w:r w:rsidRPr="00DF3936">
        <w:rPr>
          <w:rFonts w:ascii="Times New Roman" w:hAnsi="Times New Roman" w:cs="Times New Roman"/>
          <w:sz w:val="24"/>
          <w:szCs w:val="24"/>
        </w:rPr>
        <w:t>opportunities;</w:t>
      </w:r>
    </w:p>
    <w:p w14:paraId="6E30E6E6" w14:textId="77777777" w:rsidR="003537DC" w:rsidRPr="00DF3936" w:rsidRDefault="003537DC" w:rsidP="000E6F99">
      <w:pPr>
        <w:pStyle w:val="ListParagraph"/>
        <w:numPr>
          <w:ilvl w:val="0"/>
          <w:numId w:val="27"/>
        </w:numPr>
        <w:tabs>
          <w:tab w:val="left" w:pos="1462"/>
        </w:tabs>
        <w:spacing w:line="267" w:lineRule="exact"/>
        <w:rPr>
          <w:rFonts w:ascii="Times New Roman" w:hAnsi="Times New Roman" w:cs="Times New Roman"/>
          <w:sz w:val="24"/>
          <w:szCs w:val="24"/>
        </w:rPr>
      </w:pPr>
      <w:r w:rsidRPr="00DF3936">
        <w:rPr>
          <w:rFonts w:ascii="Times New Roman" w:hAnsi="Times New Roman" w:cs="Times New Roman"/>
          <w:sz w:val="24"/>
          <w:szCs w:val="24"/>
        </w:rPr>
        <w:t>lifelong</w:t>
      </w:r>
      <w:r w:rsidRPr="00DF3936">
        <w:rPr>
          <w:rFonts w:ascii="Times New Roman" w:hAnsi="Times New Roman" w:cs="Times New Roman"/>
          <w:spacing w:val="-9"/>
          <w:sz w:val="24"/>
          <w:szCs w:val="24"/>
        </w:rPr>
        <w:t xml:space="preserve"> </w:t>
      </w:r>
      <w:r w:rsidRPr="00DF3936">
        <w:rPr>
          <w:rFonts w:ascii="Times New Roman" w:hAnsi="Times New Roman" w:cs="Times New Roman"/>
          <w:sz w:val="24"/>
          <w:szCs w:val="24"/>
        </w:rPr>
        <w:t>learning;</w:t>
      </w:r>
    </w:p>
    <w:p w14:paraId="6516F831" w14:textId="77777777" w:rsidR="003537DC" w:rsidRPr="00DF3936" w:rsidRDefault="003537DC" w:rsidP="000E6F99">
      <w:pPr>
        <w:pStyle w:val="ListParagraph"/>
        <w:numPr>
          <w:ilvl w:val="0"/>
          <w:numId w:val="27"/>
        </w:numPr>
        <w:tabs>
          <w:tab w:val="left" w:pos="1462"/>
        </w:tabs>
        <w:spacing w:line="265" w:lineRule="exact"/>
        <w:rPr>
          <w:rFonts w:ascii="Times New Roman" w:hAnsi="Times New Roman" w:cs="Times New Roman"/>
          <w:sz w:val="24"/>
          <w:szCs w:val="24"/>
        </w:rPr>
      </w:pPr>
      <w:r w:rsidRPr="00DF3936">
        <w:rPr>
          <w:rFonts w:ascii="Times New Roman" w:hAnsi="Times New Roman" w:cs="Times New Roman"/>
          <w:sz w:val="24"/>
          <w:szCs w:val="24"/>
        </w:rPr>
        <w:t>cultural</w:t>
      </w:r>
      <w:r w:rsidRPr="00DF3936">
        <w:rPr>
          <w:rFonts w:ascii="Times New Roman" w:hAnsi="Times New Roman" w:cs="Times New Roman"/>
          <w:spacing w:val="-11"/>
          <w:sz w:val="24"/>
          <w:szCs w:val="24"/>
        </w:rPr>
        <w:t xml:space="preserve"> </w:t>
      </w:r>
      <w:r w:rsidRPr="00DF3936">
        <w:rPr>
          <w:rFonts w:ascii="Times New Roman" w:hAnsi="Times New Roman" w:cs="Times New Roman"/>
          <w:sz w:val="24"/>
          <w:szCs w:val="24"/>
        </w:rPr>
        <w:t>diversity;</w:t>
      </w:r>
    </w:p>
    <w:p w14:paraId="3D3C6CB5" w14:textId="77777777" w:rsidR="003537DC" w:rsidRPr="00DF3936" w:rsidRDefault="003537DC" w:rsidP="000E6F99">
      <w:pPr>
        <w:pStyle w:val="ListParagraph"/>
        <w:numPr>
          <w:ilvl w:val="0"/>
          <w:numId w:val="27"/>
        </w:numPr>
        <w:tabs>
          <w:tab w:val="left" w:pos="1462"/>
        </w:tabs>
        <w:spacing w:line="264" w:lineRule="exact"/>
        <w:rPr>
          <w:rFonts w:ascii="Times New Roman" w:hAnsi="Times New Roman" w:cs="Times New Roman"/>
          <w:sz w:val="24"/>
          <w:szCs w:val="24"/>
        </w:rPr>
      </w:pPr>
      <w:r w:rsidRPr="00DF3936">
        <w:rPr>
          <w:rFonts w:ascii="Times New Roman" w:hAnsi="Times New Roman" w:cs="Times New Roman"/>
          <w:sz w:val="24"/>
          <w:szCs w:val="24"/>
        </w:rPr>
        <w:t>the</w:t>
      </w:r>
      <w:r w:rsidRPr="00DF3936">
        <w:rPr>
          <w:rFonts w:ascii="Times New Roman" w:hAnsi="Times New Roman" w:cs="Times New Roman"/>
          <w:spacing w:val="-5"/>
          <w:sz w:val="24"/>
          <w:szCs w:val="24"/>
        </w:rPr>
        <w:t xml:space="preserve"> </w:t>
      </w:r>
      <w:r w:rsidRPr="00DF3936">
        <w:rPr>
          <w:rFonts w:ascii="Times New Roman" w:hAnsi="Times New Roman" w:cs="Times New Roman"/>
          <w:sz w:val="24"/>
          <w:szCs w:val="24"/>
        </w:rPr>
        <w:t>continuous</w:t>
      </w:r>
      <w:r w:rsidRPr="00DF3936">
        <w:rPr>
          <w:rFonts w:ascii="Times New Roman" w:hAnsi="Times New Roman" w:cs="Times New Roman"/>
          <w:spacing w:val="-8"/>
          <w:sz w:val="24"/>
          <w:szCs w:val="24"/>
        </w:rPr>
        <w:t xml:space="preserve"> </w:t>
      </w:r>
      <w:r w:rsidRPr="00DF3936">
        <w:rPr>
          <w:rFonts w:ascii="Times New Roman" w:hAnsi="Times New Roman" w:cs="Times New Roman"/>
          <w:sz w:val="24"/>
          <w:szCs w:val="24"/>
        </w:rPr>
        <w:t>review</w:t>
      </w:r>
      <w:r w:rsidRPr="00DF3936">
        <w:rPr>
          <w:rFonts w:ascii="Times New Roman" w:hAnsi="Times New Roman" w:cs="Times New Roman"/>
          <w:spacing w:val="-7"/>
          <w:sz w:val="24"/>
          <w:szCs w:val="24"/>
        </w:rPr>
        <w:t xml:space="preserve"> </w:t>
      </w:r>
      <w:r w:rsidRPr="00DF3936">
        <w:rPr>
          <w:rFonts w:ascii="Times New Roman" w:hAnsi="Times New Roman" w:cs="Times New Roman"/>
          <w:sz w:val="24"/>
          <w:szCs w:val="24"/>
        </w:rPr>
        <w:t>of</w:t>
      </w:r>
      <w:r w:rsidRPr="00DF3936">
        <w:rPr>
          <w:rFonts w:ascii="Times New Roman" w:hAnsi="Times New Roman" w:cs="Times New Roman"/>
          <w:spacing w:val="-8"/>
          <w:sz w:val="24"/>
          <w:szCs w:val="24"/>
        </w:rPr>
        <w:t xml:space="preserve"> </w:t>
      </w:r>
      <w:r w:rsidRPr="00DF3936">
        <w:rPr>
          <w:rFonts w:ascii="Times New Roman" w:hAnsi="Times New Roman" w:cs="Times New Roman"/>
          <w:sz w:val="24"/>
          <w:szCs w:val="24"/>
        </w:rPr>
        <w:t>our</w:t>
      </w:r>
      <w:r w:rsidRPr="00DF3936">
        <w:rPr>
          <w:rFonts w:ascii="Times New Roman" w:hAnsi="Times New Roman" w:cs="Times New Roman"/>
          <w:spacing w:val="-3"/>
          <w:sz w:val="24"/>
          <w:szCs w:val="24"/>
        </w:rPr>
        <w:t xml:space="preserve"> </w:t>
      </w:r>
      <w:r w:rsidRPr="00DF3936">
        <w:rPr>
          <w:rFonts w:ascii="Times New Roman" w:hAnsi="Times New Roman" w:cs="Times New Roman"/>
          <w:sz w:val="24"/>
          <w:szCs w:val="24"/>
        </w:rPr>
        <w:t>programs</w:t>
      </w:r>
      <w:r w:rsidRPr="00DF3936">
        <w:rPr>
          <w:rFonts w:ascii="Times New Roman" w:hAnsi="Times New Roman" w:cs="Times New Roman"/>
          <w:spacing w:val="-8"/>
          <w:sz w:val="24"/>
          <w:szCs w:val="24"/>
        </w:rPr>
        <w:t xml:space="preserve"> </w:t>
      </w:r>
      <w:r w:rsidRPr="00DF3936">
        <w:rPr>
          <w:rFonts w:ascii="Times New Roman" w:hAnsi="Times New Roman" w:cs="Times New Roman"/>
          <w:sz w:val="24"/>
          <w:szCs w:val="24"/>
        </w:rPr>
        <w:t>and</w:t>
      </w:r>
      <w:r w:rsidRPr="00DF3936">
        <w:rPr>
          <w:rFonts w:ascii="Times New Roman" w:hAnsi="Times New Roman" w:cs="Times New Roman"/>
          <w:spacing w:val="-6"/>
          <w:sz w:val="24"/>
          <w:szCs w:val="24"/>
        </w:rPr>
        <w:t xml:space="preserve"> </w:t>
      </w:r>
      <w:r w:rsidRPr="00DF3936">
        <w:rPr>
          <w:rFonts w:ascii="Times New Roman" w:hAnsi="Times New Roman" w:cs="Times New Roman"/>
          <w:sz w:val="24"/>
          <w:szCs w:val="24"/>
        </w:rPr>
        <w:t>administrative</w:t>
      </w:r>
      <w:r w:rsidRPr="00DF3936">
        <w:rPr>
          <w:rFonts w:ascii="Times New Roman" w:hAnsi="Times New Roman" w:cs="Times New Roman"/>
          <w:spacing w:val="-12"/>
          <w:sz w:val="24"/>
          <w:szCs w:val="24"/>
        </w:rPr>
        <w:t xml:space="preserve"> </w:t>
      </w:r>
      <w:r w:rsidRPr="00DF3936">
        <w:rPr>
          <w:rFonts w:ascii="Times New Roman" w:hAnsi="Times New Roman" w:cs="Times New Roman"/>
          <w:sz w:val="24"/>
          <w:szCs w:val="24"/>
        </w:rPr>
        <w:t>processes;</w:t>
      </w:r>
    </w:p>
    <w:p w14:paraId="52232DBA" w14:textId="77777777" w:rsidR="003537DC" w:rsidRPr="00DF3936" w:rsidRDefault="003537DC" w:rsidP="000E6F99">
      <w:pPr>
        <w:pStyle w:val="ListParagraph"/>
        <w:numPr>
          <w:ilvl w:val="0"/>
          <w:numId w:val="27"/>
        </w:numPr>
        <w:tabs>
          <w:tab w:val="left" w:pos="1462"/>
        </w:tabs>
        <w:spacing w:line="266" w:lineRule="exact"/>
        <w:rPr>
          <w:rFonts w:ascii="Times New Roman" w:hAnsi="Times New Roman" w:cs="Times New Roman"/>
          <w:sz w:val="24"/>
          <w:szCs w:val="24"/>
        </w:rPr>
      </w:pPr>
      <w:r w:rsidRPr="00DF3936">
        <w:rPr>
          <w:rFonts w:ascii="Times New Roman" w:hAnsi="Times New Roman" w:cs="Times New Roman"/>
          <w:sz w:val="24"/>
          <w:szCs w:val="24"/>
        </w:rPr>
        <w:t>innovation</w:t>
      </w:r>
      <w:r w:rsidRPr="00DF3936">
        <w:rPr>
          <w:rFonts w:ascii="Times New Roman" w:hAnsi="Times New Roman" w:cs="Times New Roman"/>
          <w:spacing w:val="-11"/>
          <w:sz w:val="24"/>
          <w:szCs w:val="24"/>
        </w:rPr>
        <w:t xml:space="preserve"> </w:t>
      </w:r>
      <w:r w:rsidRPr="00DF3936">
        <w:rPr>
          <w:rFonts w:ascii="Times New Roman" w:hAnsi="Times New Roman" w:cs="Times New Roman"/>
          <w:sz w:val="24"/>
          <w:szCs w:val="24"/>
        </w:rPr>
        <w:t>and</w:t>
      </w:r>
      <w:r w:rsidRPr="00DF3936">
        <w:rPr>
          <w:rFonts w:ascii="Times New Roman" w:hAnsi="Times New Roman" w:cs="Times New Roman"/>
          <w:spacing w:val="-6"/>
          <w:sz w:val="24"/>
          <w:szCs w:val="24"/>
        </w:rPr>
        <w:t xml:space="preserve"> </w:t>
      </w:r>
      <w:r w:rsidRPr="00DF3936">
        <w:rPr>
          <w:rFonts w:ascii="Times New Roman" w:hAnsi="Times New Roman" w:cs="Times New Roman"/>
          <w:sz w:val="24"/>
          <w:szCs w:val="24"/>
        </w:rPr>
        <w:t>efficiency</w:t>
      </w:r>
      <w:r w:rsidRPr="00DF3936">
        <w:rPr>
          <w:rFonts w:ascii="Times New Roman" w:hAnsi="Times New Roman" w:cs="Times New Roman"/>
          <w:spacing w:val="-12"/>
          <w:sz w:val="24"/>
          <w:szCs w:val="24"/>
        </w:rPr>
        <w:t xml:space="preserve"> </w:t>
      </w:r>
      <w:r w:rsidRPr="00DF3936">
        <w:rPr>
          <w:rFonts w:ascii="Times New Roman" w:hAnsi="Times New Roman" w:cs="Times New Roman"/>
          <w:sz w:val="24"/>
          <w:szCs w:val="24"/>
        </w:rPr>
        <w:t>in</w:t>
      </w:r>
      <w:r w:rsidRPr="00DF3936">
        <w:rPr>
          <w:rFonts w:ascii="Times New Roman" w:hAnsi="Times New Roman" w:cs="Times New Roman"/>
          <w:spacing w:val="-2"/>
          <w:sz w:val="24"/>
          <w:szCs w:val="24"/>
        </w:rPr>
        <w:t xml:space="preserve"> </w:t>
      </w:r>
      <w:r w:rsidRPr="00DF3936">
        <w:rPr>
          <w:rFonts w:ascii="Times New Roman" w:hAnsi="Times New Roman" w:cs="Times New Roman"/>
          <w:sz w:val="24"/>
          <w:szCs w:val="24"/>
        </w:rPr>
        <w:t>the</w:t>
      </w:r>
      <w:r w:rsidRPr="00DF3936">
        <w:rPr>
          <w:rFonts w:ascii="Times New Roman" w:hAnsi="Times New Roman" w:cs="Times New Roman"/>
          <w:spacing w:val="-5"/>
          <w:sz w:val="24"/>
          <w:szCs w:val="24"/>
        </w:rPr>
        <w:t xml:space="preserve"> </w:t>
      </w:r>
      <w:r w:rsidRPr="00DF3936">
        <w:rPr>
          <w:rFonts w:ascii="Times New Roman" w:hAnsi="Times New Roman" w:cs="Times New Roman"/>
          <w:sz w:val="24"/>
          <w:szCs w:val="24"/>
        </w:rPr>
        <w:t>use</w:t>
      </w:r>
      <w:r w:rsidRPr="00DF3936">
        <w:rPr>
          <w:rFonts w:ascii="Times New Roman" w:hAnsi="Times New Roman" w:cs="Times New Roman"/>
          <w:spacing w:val="-5"/>
          <w:sz w:val="24"/>
          <w:szCs w:val="24"/>
        </w:rPr>
        <w:t xml:space="preserve"> </w:t>
      </w:r>
      <w:r w:rsidRPr="00DF3936">
        <w:rPr>
          <w:rFonts w:ascii="Times New Roman" w:hAnsi="Times New Roman" w:cs="Times New Roman"/>
          <w:sz w:val="24"/>
          <w:szCs w:val="24"/>
        </w:rPr>
        <w:t>of</w:t>
      </w:r>
      <w:r w:rsidRPr="00DF3936">
        <w:rPr>
          <w:rFonts w:ascii="Times New Roman" w:hAnsi="Times New Roman" w:cs="Times New Roman"/>
          <w:spacing w:val="-3"/>
          <w:sz w:val="24"/>
          <w:szCs w:val="24"/>
        </w:rPr>
        <w:t xml:space="preserve"> </w:t>
      </w:r>
      <w:r w:rsidRPr="00DF3936">
        <w:rPr>
          <w:rFonts w:ascii="Times New Roman" w:hAnsi="Times New Roman" w:cs="Times New Roman"/>
          <w:sz w:val="24"/>
          <w:szCs w:val="24"/>
        </w:rPr>
        <w:t>resources;</w:t>
      </w:r>
      <w:r w:rsidRPr="00DF3936">
        <w:rPr>
          <w:rFonts w:ascii="Times New Roman" w:hAnsi="Times New Roman" w:cs="Times New Roman"/>
          <w:spacing w:val="-10"/>
          <w:sz w:val="24"/>
          <w:szCs w:val="24"/>
        </w:rPr>
        <w:t xml:space="preserve"> </w:t>
      </w:r>
      <w:r w:rsidRPr="00DF3936">
        <w:rPr>
          <w:rFonts w:ascii="Times New Roman" w:hAnsi="Times New Roman" w:cs="Times New Roman"/>
          <w:sz w:val="24"/>
          <w:szCs w:val="24"/>
        </w:rPr>
        <w:t>and</w:t>
      </w:r>
    </w:p>
    <w:p w14:paraId="2A9E0779" w14:textId="77777777" w:rsidR="003537DC" w:rsidRPr="00DF3936" w:rsidRDefault="003537DC" w:rsidP="000E6F99">
      <w:pPr>
        <w:pStyle w:val="ListParagraph"/>
        <w:numPr>
          <w:ilvl w:val="0"/>
          <w:numId w:val="27"/>
        </w:numPr>
        <w:tabs>
          <w:tab w:val="left" w:pos="1462"/>
        </w:tabs>
        <w:spacing w:before="10"/>
        <w:rPr>
          <w:rFonts w:ascii="Times New Roman" w:hAnsi="Times New Roman" w:cs="Times New Roman"/>
          <w:sz w:val="24"/>
          <w:szCs w:val="24"/>
        </w:rPr>
      </w:pPr>
      <w:r w:rsidRPr="00DF3936">
        <w:rPr>
          <w:rFonts w:ascii="Times New Roman" w:hAnsi="Times New Roman" w:cs="Times New Roman"/>
          <w:sz w:val="24"/>
          <w:szCs w:val="24"/>
        </w:rPr>
        <w:t>personal and institutional</w:t>
      </w:r>
      <w:r w:rsidRPr="00DF3936">
        <w:rPr>
          <w:rFonts w:ascii="Times New Roman" w:hAnsi="Times New Roman" w:cs="Times New Roman"/>
          <w:spacing w:val="-23"/>
          <w:sz w:val="24"/>
          <w:szCs w:val="24"/>
        </w:rPr>
        <w:t xml:space="preserve"> </w:t>
      </w:r>
      <w:r w:rsidRPr="00DF3936">
        <w:rPr>
          <w:rFonts w:ascii="Times New Roman" w:hAnsi="Times New Roman" w:cs="Times New Roman"/>
          <w:sz w:val="24"/>
          <w:szCs w:val="24"/>
        </w:rPr>
        <w:t>accountability.</w:t>
      </w:r>
    </w:p>
    <w:p w14:paraId="0B916AB4" w14:textId="77777777" w:rsidR="003537DC" w:rsidRPr="003C7A12" w:rsidRDefault="003537DC" w:rsidP="003537DC">
      <w:pPr>
        <w:spacing w:before="8"/>
        <w:rPr>
          <w:rFonts w:ascii="Times New Roman" w:hAnsi="Times New Roman" w:cs="Times New Roman"/>
          <w:sz w:val="21"/>
        </w:rPr>
      </w:pPr>
    </w:p>
    <w:p w14:paraId="64B72247" w14:textId="77777777" w:rsidR="003537DC" w:rsidRPr="00DF3936" w:rsidRDefault="003537DC" w:rsidP="00DF3936">
      <w:pPr>
        <w:jc w:val="center"/>
        <w:rPr>
          <w:rFonts w:ascii="Times New Roman" w:hAnsi="Times New Roman" w:cs="Times New Roman"/>
          <w:b/>
          <w:caps/>
          <w:sz w:val="28"/>
          <w:szCs w:val="28"/>
        </w:rPr>
      </w:pPr>
      <w:r w:rsidRPr="00DF3936">
        <w:rPr>
          <w:rFonts w:ascii="Times New Roman" w:hAnsi="Times New Roman" w:cs="Times New Roman"/>
          <w:b/>
          <w:caps/>
          <w:sz w:val="28"/>
          <w:szCs w:val="28"/>
          <w:u w:val="single"/>
        </w:rPr>
        <w:t>School of Physical Therapy Mission and Vision</w:t>
      </w:r>
    </w:p>
    <w:p w14:paraId="60AAE20C" w14:textId="77777777" w:rsidR="003537DC" w:rsidRPr="003C7A12" w:rsidRDefault="003537DC" w:rsidP="003537DC">
      <w:pPr>
        <w:spacing w:before="8"/>
        <w:rPr>
          <w:rFonts w:ascii="Times New Roman" w:hAnsi="Times New Roman" w:cs="Times New Roman"/>
          <w:b/>
          <w:sz w:val="16"/>
        </w:rPr>
      </w:pPr>
    </w:p>
    <w:p w14:paraId="16AEC18D" w14:textId="77777777" w:rsidR="003537DC" w:rsidRPr="00DF3936" w:rsidRDefault="003537DC" w:rsidP="00DF3936">
      <w:pPr>
        <w:ind w:left="720"/>
        <w:rPr>
          <w:rFonts w:ascii="Times New Roman" w:eastAsia="Times New Roman" w:hAnsi="Times New Roman" w:cs="Times New Roman"/>
          <w:sz w:val="24"/>
          <w:lang w:bidi="ar-SA"/>
        </w:rPr>
      </w:pPr>
      <w:r w:rsidRPr="00DF3936">
        <w:rPr>
          <w:rStyle w:val="Strong"/>
          <w:rFonts w:ascii="Times New Roman" w:hAnsi="Times New Roman" w:cs="Times New Roman"/>
          <w:sz w:val="24"/>
        </w:rPr>
        <w:t>Mission</w:t>
      </w:r>
    </w:p>
    <w:p w14:paraId="4943F3DF" w14:textId="77777777" w:rsidR="003537DC" w:rsidRPr="00DF3936" w:rsidRDefault="003537DC" w:rsidP="00DF3936">
      <w:pPr>
        <w:ind w:left="720"/>
        <w:rPr>
          <w:rFonts w:ascii="Times New Roman" w:hAnsi="Times New Roman" w:cs="Times New Roman"/>
          <w:sz w:val="24"/>
        </w:rPr>
      </w:pPr>
      <w:r w:rsidRPr="00DF3936">
        <w:rPr>
          <w:rFonts w:ascii="Times New Roman" w:hAnsi="Times New Roman" w:cs="Times New Roman"/>
          <w:sz w:val="24"/>
        </w:rPr>
        <w:t>To provide contemporary physical therapy education; to empower graduates and educators to exemplify excellence in clinical practice, scholarship, mentorship, leadership, and professionalism; and to engage all stakeholders in employing evidence-informed physical therapy that reflects and expands best practice.</w:t>
      </w:r>
    </w:p>
    <w:p w14:paraId="4EEF8DF3" w14:textId="77777777" w:rsidR="003537DC" w:rsidRPr="00DF3936" w:rsidRDefault="003537DC" w:rsidP="00DF3936">
      <w:pPr>
        <w:ind w:left="720"/>
        <w:rPr>
          <w:rStyle w:val="Strong"/>
          <w:rFonts w:ascii="Times New Roman" w:hAnsi="Times New Roman" w:cs="Times New Roman"/>
          <w:b w:val="0"/>
          <w:bCs w:val="0"/>
          <w:sz w:val="24"/>
        </w:rPr>
      </w:pPr>
    </w:p>
    <w:p w14:paraId="5725783F" w14:textId="77777777" w:rsidR="003537DC" w:rsidRPr="00DF3936" w:rsidRDefault="003537DC" w:rsidP="00DF3936">
      <w:pPr>
        <w:ind w:left="720"/>
        <w:rPr>
          <w:rFonts w:ascii="Times New Roman" w:hAnsi="Times New Roman" w:cs="Times New Roman"/>
          <w:sz w:val="24"/>
        </w:rPr>
      </w:pPr>
      <w:r w:rsidRPr="00DF3936">
        <w:rPr>
          <w:rStyle w:val="Strong"/>
          <w:rFonts w:ascii="Times New Roman" w:hAnsi="Times New Roman" w:cs="Times New Roman"/>
          <w:sz w:val="24"/>
        </w:rPr>
        <w:t>Vision</w:t>
      </w:r>
    </w:p>
    <w:p w14:paraId="5382E1FA" w14:textId="77777777" w:rsidR="003537DC" w:rsidRPr="00DF3936" w:rsidRDefault="003537DC" w:rsidP="00DF3936">
      <w:pPr>
        <w:ind w:left="720"/>
        <w:rPr>
          <w:rFonts w:ascii="Times New Roman" w:hAnsi="Times New Roman" w:cs="Times New Roman"/>
          <w:color w:val="222222"/>
          <w:sz w:val="24"/>
        </w:rPr>
      </w:pPr>
      <w:r w:rsidRPr="00DF3936">
        <w:rPr>
          <w:rFonts w:ascii="Times New Roman" w:hAnsi="Times New Roman" w:cs="Times New Roman"/>
          <w:sz w:val="24"/>
        </w:rPr>
        <w:t>To embody and exemplify each of the attributes we seek to instill in our students and to graduate Doctors of Physical Therapy who will be autonomous primary care practitioners, leaders in the profession, and facilitators of learning through preservation</w:t>
      </w:r>
      <w:r w:rsidRPr="00DF3936">
        <w:rPr>
          <w:rFonts w:ascii="Times New Roman" w:hAnsi="Times New Roman" w:cs="Times New Roman"/>
          <w:color w:val="222222"/>
          <w:sz w:val="24"/>
        </w:rPr>
        <w:t>, discovery, synthesis, and dissemination of knowledge.</w:t>
      </w:r>
    </w:p>
    <w:p w14:paraId="5F240C89" w14:textId="77777777" w:rsidR="003537DC" w:rsidRPr="003C7A12" w:rsidRDefault="003537DC" w:rsidP="003537DC">
      <w:pPr>
        <w:spacing w:line="237" w:lineRule="auto"/>
        <w:rPr>
          <w:rFonts w:ascii="Times New Roman" w:hAnsi="Times New Roman" w:cs="Times New Roman"/>
        </w:rPr>
        <w:sectPr w:rsidR="003537DC" w:rsidRPr="003C7A12">
          <w:pgSz w:w="12240" w:h="15840"/>
          <w:pgMar w:top="1400" w:right="540" w:bottom="1560" w:left="860" w:header="0" w:footer="1320" w:gutter="0"/>
          <w:cols w:space="720"/>
        </w:sectPr>
      </w:pPr>
    </w:p>
    <w:p w14:paraId="0501C003" w14:textId="77777777" w:rsidR="003537DC" w:rsidRPr="00DF3936" w:rsidRDefault="003537DC" w:rsidP="003537DC">
      <w:pPr>
        <w:spacing w:before="39"/>
        <w:ind w:left="521" w:right="773"/>
        <w:jc w:val="center"/>
        <w:rPr>
          <w:rFonts w:ascii="Times New Roman" w:hAnsi="Times New Roman" w:cs="Times New Roman"/>
          <w:b/>
          <w:caps/>
          <w:sz w:val="28"/>
          <w:szCs w:val="28"/>
        </w:rPr>
      </w:pPr>
      <w:r w:rsidRPr="00DF3936">
        <w:rPr>
          <w:rFonts w:ascii="Times New Roman" w:hAnsi="Times New Roman" w:cs="Times New Roman"/>
          <w:b/>
          <w:caps/>
          <w:sz w:val="28"/>
          <w:szCs w:val="28"/>
          <w:u w:val="single"/>
        </w:rPr>
        <w:t>DPT Program Goals:</w:t>
      </w:r>
    </w:p>
    <w:p w14:paraId="2F2FD735" w14:textId="77777777" w:rsidR="003537DC" w:rsidRPr="003C7A12" w:rsidRDefault="003537DC" w:rsidP="003537DC">
      <w:pPr>
        <w:spacing w:before="8"/>
        <w:rPr>
          <w:rFonts w:ascii="Times New Roman" w:hAnsi="Times New Roman" w:cs="Times New Roman"/>
          <w:b/>
          <w:sz w:val="16"/>
        </w:rPr>
      </w:pPr>
    </w:p>
    <w:p w14:paraId="595FD4DC" w14:textId="77777777" w:rsidR="003537DC" w:rsidRPr="00DF3936" w:rsidRDefault="003537DC" w:rsidP="003537DC">
      <w:pPr>
        <w:spacing w:before="59" w:line="237" w:lineRule="auto"/>
        <w:ind w:left="580" w:right="908"/>
        <w:rPr>
          <w:rFonts w:ascii="Times New Roman" w:hAnsi="Times New Roman" w:cs="Times New Roman"/>
          <w:sz w:val="24"/>
          <w:szCs w:val="24"/>
        </w:rPr>
      </w:pPr>
      <w:r w:rsidRPr="00DF3936">
        <w:rPr>
          <w:rFonts w:ascii="Times New Roman" w:hAnsi="Times New Roman" w:cs="Times New Roman"/>
          <w:sz w:val="24"/>
          <w:szCs w:val="24"/>
        </w:rPr>
        <w:t>In</w:t>
      </w:r>
      <w:r w:rsidRPr="00DF3936">
        <w:rPr>
          <w:rFonts w:ascii="Times New Roman" w:hAnsi="Times New Roman" w:cs="Times New Roman"/>
          <w:spacing w:val="-3"/>
          <w:sz w:val="24"/>
          <w:szCs w:val="24"/>
        </w:rPr>
        <w:t xml:space="preserve"> </w:t>
      </w:r>
      <w:r w:rsidRPr="00DF3936">
        <w:rPr>
          <w:rFonts w:ascii="Times New Roman" w:hAnsi="Times New Roman" w:cs="Times New Roman"/>
          <w:sz w:val="24"/>
          <w:szCs w:val="24"/>
        </w:rPr>
        <w:t>keeping</w:t>
      </w:r>
      <w:r w:rsidRPr="00DF3936">
        <w:rPr>
          <w:rFonts w:ascii="Times New Roman" w:hAnsi="Times New Roman" w:cs="Times New Roman"/>
          <w:spacing w:val="-10"/>
          <w:sz w:val="24"/>
          <w:szCs w:val="24"/>
        </w:rPr>
        <w:t xml:space="preserve"> </w:t>
      </w:r>
      <w:r w:rsidRPr="00DF3936">
        <w:rPr>
          <w:rFonts w:ascii="Times New Roman" w:hAnsi="Times New Roman" w:cs="Times New Roman"/>
          <w:sz w:val="24"/>
          <w:szCs w:val="24"/>
        </w:rPr>
        <w:t>with</w:t>
      </w:r>
      <w:r w:rsidRPr="00DF3936">
        <w:rPr>
          <w:rFonts w:ascii="Times New Roman" w:hAnsi="Times New Roman" w:cs="Times New Roman"/>
          <w:spacing w:val="-10"/>
          <w:sz w:val="24"/>
          <w:szCs w:val="24"/>
        </w:rPr>
        <w:t xml:space="preserve"> </w:t>
      </w:r>
      <w:r w:rsidRPr="00DF3936">
        <w:rPr>
          <w:rFonts w:ascii="Times New Roman" w:hAnsi="Times New Roman" w:cs="Times New Roman"/>
          <w:sz w:val="24"/>
          <w:szCs w:val="24"/>
        </w:rPr>
        <w:t>the</w:t>
      </w:r>
      <w:r w:rsidRPr="00DF3936">
        <w:rPr>
          <w:rFonts w:ascii="Times New Roman" w:hAnsi="Times New Roman" w:cs="Times New Roman"/>
          <w:spacing w:val="-6"/>
          <w:sz w:val="24"/>
          <w:szCs w:val="24"/>
        </w:rPr>
        <w:t xml:space="preserve"> </w:t>
      </w:r>
      <w:r w:rsidRPr="00DF3936">
        <w:rPr>
          <w:rFonts w:ascii="Times New Roman" w:hAnsi="Times New Roman" w:cs="Times New Roman"/>
          <w:sz w:val="24"/>
          <w:szCs w:val="24"/>
        </w:rPr>
        <w:t>purposes</w:t>
      </w:r>
      <w:r w:rsidRPr="00DF3936">
        <w:rPr>
          <w:rFonts w:ascii="Times New Roman" w:hAnsi="Times New Roman" w:cs="Times New Roman"/>
          <w:spacing w:val="-9"/>
          <w:sz w:val="24"/>
          <w:szCs w:val="24"/>
        </w:rPr>
        <w:t xml:space="preserve"> </w:t>
      </w:r>
      <w:r w:rsidRPr="00DF3936">
        <w:rPr>
          <w:rFonts w:ascii="Times New Roman" w:hAnsi="Times New Roman" w:cs="Times New Roman"/>
          <w:sz w:val="24"/>
          <w:szCs w:val="24"/>
        </w:rPr>
        <w:t>and</w:t>
      </w:r>
      <w:r w:rsidRPr="00DF3936">
        <w:rPr>
          <w:rFonts w:ascii="Times New Roman" w:hAnsi="Times New Roman" w:cs="Times New Roman"/>
          <w:spacing w:val="-5"/>
          <w:sz w:val="24"/>
          <w:szCs w:val="24"/>
        </w:rPr>
        <w:t xml:space="preserve"> </w:t>
      </w:r>
      <w:r w:rsidRPr="00DF3936">
        <w:rPr>
          <w:rFonts w:ascii="Times New Roman" w:hAnsi="Times New Roman" w:cs="Times New Roman"/>
          <w:sz w:val="24"/>
          <w:szCs w:val="24"/>
        </w:rPr>
        <w:t>aims</w:t>
      </w:r>
      <w:r w:rsidRPr="00DF3936">
        <w:rPr>
          <w:rFonts w:ascii="Times New Roman" w:hAnsi="Times New Roman" w:cs="Times New Roman"/>
          <w:spacing w:val="-4"/>
          <w:sz w:val="24"/>
          <w:szCs w:val="24"/>
        </w:rPr>
        <w:t xml:space="preserve"> </w:t>
      </w:r>
      <w:r w:rsidRPr="00DF3936">
        <w:rPr>
          <w:rFonts w:ascii="Times New Roman" w:hAnsi="Times New Roman" w:cs="Times New Roman"/>
          <w:sz w:val="24"/>
          <w:szCs w:val="24"/>
        </w:rPr>
        <w:t>outlined</w:t>
      </w:r>
      <w:r w:rsidRPr="00DF3936">
        <w:rPr>
          <w:rFonts w:ascii="Times New Roman" w:hAnsi="Times New Roman" w:cs="Times New Roman"/>
          <w:spacing w:val="-10"/>
          <w:sz w:val="24"/>
          <w:szCs w:val="24"/>
        </w:rPr>
        <w:t xml:space="preserve"> </w:t>
      </w:r>
      <w:r w:rsidRPr="00DF3936">
        <w:rPr>
          <w:rFonts w:ascii="Times New Roman" w:hAnsi="Times New Roman" w:cs="Times New Roman"/>
          <w:sz w:val="24"/>
          <w:szCs w:val="24"/>
        </w:rPr>
        <w:t>in</w:t>
      </w:r>
      <w:r w:rsidRPr="00DF3936">
        <w:rPr>
          <w:rFonts w:ascii="Times New Roman" w:hAnsi="Times New Roman" w:cs="Times New Roman"/>
          <w:spacing w:val="-5"/>
          <w:sz w:val="24"/>
          <w:szCs w:val="24"/>
        </w:rPr>
        <w:t xml:space="preserve"> </w:t>
      </w:r>
      <w:r w:rsidRPr="00DF3936">
        <w:rPr>
          <w:rFonts w:ascii="Times New Roman" w:hAnsi="Times New Roman" w:cs="Times New Roman"/>
          <w:sz w:val="24"/>
          <w:szCs w:val="24"/>
        </w:rPr>
        <w:t>the</w:t>
      </w:r>
      <w:r w:rsidRPr="00DF3936">
        <w:rPr>
          <w:rFonts w:ascii="Times New Roman" w:hAnsi="Times New Roman" w:cs="Times New Roman"/>
          <w:spacing w:val="-11"/>
          <w:sz w:val="24"/>
          <w:szCs w:val="24"/>
        </w:rPr>
        <w:t xml:space="preserve"> </w:t>
      </w:r>
      <w:r w:rsidRPr="00DF3936">
        <w:rPr>
          <w:rFonts w:ascii="Times New Roman" w:hAnsi="Times New Roman" w:cs="Times New Roman"/>
          <w:sz w:val="24"/>
          <w:szCs w:val="24"/>
        </w:rPr>
        <w:t>mission</w:t>
      </w:r>
      <w:r w:rsidRPr="00DF3936">
        <w:rPr>
          <w:rFonts w:ascii="Times New Roman" w:hAnsi="Times New Roman" w:cs="Times New Roman"/>
          <w:spacing w:val="-9"/>
          <w:sz w:val="24"/>
          <w:szCs w:val="24"/>
        </w:rPr>
        <w:t xml:space="preserve"> </w:t>
      </w:r>
      <w:r w:rsidRPr="00DF3936">
        <w:rPr>
          <w:rFonts w:ascii="Times New Roman" w:hAnsi="Times New Roman" w:cs="Times New Roman"/>
          <w:sz w:val="24"/>
          <w:szCs w:val="24"/>
        </w:rPr>
        <w:t>statement,</w:t>
      </w:r>
      <w:r w:rsidRPr="00DF3936">
        <w:rPr>
          <w:rFonts w:ascii="Times New Roman" w:hAnsi="Times New Roman" w:cs="Times New Roman"/>
          <w:spacing w:val="-14"/>
          <w:sz w:val="24"/>
          <w:szCs w:val="24"/>
        </w:rPr>
        <w:t xml:space="preserve"> </w:t>
      </w:r>
      <w:r w:rsidRPr="00DF3936">
        <w:rPr>
          <w:rFonts w:ascii="Times New Roman" w:hAnsi="Times New Roman" w:cs="Times New Roman"/>
          <w:sz w:val="24"/>
          <w:szCs w:val="24"/>
        </w:rPr>
        <w:t>the</w:t>
      </w:r>
      <w:r w:rsidRPr="00DF3936">
        <w:rPr>
          <w:rFonts w:ascii="Times New Roman" w:hAnsi="Times New Roman" w:cs="Times New Roman"/>
          <w:spacing w:val="-6"/>
          <w:sz w:val="24"/>
          <w:szCs w:val="24"/>
        </w:rPr>
        <w:t xml:space="preserve"> </w:t>
      </w:r>
      <w:r w:rsidRPr="00DF3936">
        <w:rPr>
          <w:rFonts w:ascii="Times New Roman" w:hAnsi="Times New Roman" w:cs="Times New Roman"/>
          <w:sz w:val="24"/>
          <w:szCs w:val="24"/>
        </w:rPr>
        <w:t>goal</w:t>
      </w:r>
      <w:r w:rsidRPr="00DF3936">
        <w:rPr>
          <w:rFonts w:ascii="Times New Roman" w:hAnsi="Times New Roman" w:cs="Times New Roman"/>
          <w:spacing w:val="-7"/>
          <w:sz w:val="24"/>
          <w:szCs w:val="24"/>
        </w:rPr>
        <w:t xml:space="preserve"> </w:t>
      </w:r>
      <w:r w:rsidRPr="00DF3936">
        <w:rPr>
          <w:rFonts w:ascii="Times New Roman" w:hAnsi="Times New Roman" w:cs="Times New Roman"/>
          <w:sz w:val="24"/>
          <w:szCs w:val="24"/>
        </w:rPr>
        <w:t>of</w:t>
      </w:r>
      <w:r w:rsidRPr="00DF3936">
        <w:rPr>
          <w:rFonts w:ascii="Times New Roman" w:hAnsi="Times New Roman" w:cs="Times New Roman"/>
          <w:spacing w:val="-7"/>
          <w:sz w:val="24"/>
          <w:szCs w:val="24"/>
        </w:rPr>
        <w:t xml:space="preserve"> </w:t>
      </w:r>
      <w:r w:rsidRPr="00DF3936">
        <w:rPr>
          <w:rFonts w:ascii="Times New Roman" w:hAnsi="Times New Roman" w:cs="Times New Roman"/>
          <w:sz w:val="24"/>
          <w:szCs w:val="24"/>
        </w:rPr>
        <w:t>the</w:t>
      </w:r>
      <w:r w:rsidRPr="00DF3936">
        <w:rPr>
          <w:rFonts w:ascii="Times New Roman" w:hAnsi="Times New Roman" w:cs="Times New Roman"/>
          <w:spacing w:val="-8"/>
          <w:sz w:val="24"/>
          <w:szCs w:val="24"/>
        </w:rPr>
        <w:t xml:space="preserve"> </w:t>
      </w:r>
      <w:r w:rsidRPr="00DF3936">
        <w:rPr>
          <w:rFonts w:ascii="Times New Roman" w:hAnsi="Times New Roman" w:cs="Times New Roman"/>
          <w:sz w:val="24"/>
          <w:szCs w:val="24"/>
        </w:rPr>
        <w:t>DPT</w:t>
      </w:r>
      <w:r w:rsidRPr="00DF3936">
        <w:rPr>
          <w:rFonts w:ascii="Times New Roman" w:hAnsi="Times New Roman" w:cs="Times New Roman"/>
          <w:spacing w:val="-6"/>
          <w:sz w:val="24"/>
          <w:szCs w:val="24"/>
        </w:rPr>
        <w:t xml:space="preserve"> </w:t>
      </w:r>
      <w:r w:rsidRPr="00DF3936">
        <w:rPr>
          <w:rFonts w:ascii="Times New Roman" w:hAnsi="Times New Roman" w:cs="Times New Roman"/>
          <w:sz w:val="24"/>
          <w:szCs w:val="24"/>
        </w:rPr>
        <w:t>program</w:t>
      </w:r>
      <w:r w:rsidRPr="00DF3936">
        <w:rPr>
          <w:rFonts w:ascii="Times New Roman" w:hAnsi="Times New Roman" w:cs="Times New Roman"/>
          <w:spacing w:val="-5"/>
          <w:sz w:val="24"/>
          <w:szCs w:val="24"/>
        </w:rPr>
        <w:t xml:space="preserve"> </w:t>
      </w:r>
      <w:r w:rsidRPr="00DF3936">
        <w:rPr>
          <w:rFonts w:ascii="Times New Roman" w:hAnsi="Times New Roman" w:cs="Times New Roman"/>
          <w:sz w:val="24"/>
          <w:szCs w:val="24"/>
        </w:rPr>
        <w:t>is to</w:t>
      </w:r>
      <w:r w:rsidRPr="00DF3936">
        <w:rPr>
          <w:rFonts w:ascii="Times New Roman" w:hAnsi="Times New Roman" w:cs="Times New Roman"/>
          <w:spacing w:val="-3"/>
          <w:sz w:val="24"/>
          <w:szCs w:val="24"/>
        </w:rPr>
        <w:t xml:space="preserve"> </w:t>
      </w:r>
      <w:r w:rsidRPr="00DF3936">
        <w:rPr>
          <w:rFonts w:ascii="Times New Roman" w:hAnsi="Times New Roman" w:cs="Times New Roman"/>
          <w:sz w:val="24"/>
          <w:szCs w:val="24"/>
        </w:rPr>
        <w:t>educate,</w:t>
      </w:r>
      <w:r w:rsidRPr="00DF3936">
        <w:rPr>
          <w:rFonts w:ascii="Times New Roman" w:hAnsi="Times New Roman" w:cs="Times New Roman"/>
          <w:spacing w:val="-11"/>
          <w:sz w:val="24"/>
          <w:szCs w:val="24"/>
        </w:rPr>
        <w:t xml:space="preserve"> </w:t>
      </w:r>
      <w:r w:rsidRPr="00DF3936">
        <w:rPr>
          <w:rFonts w:ascii="Times New Roman" w:hAnsi="Times New Roman" w:cs="Times New Roman"/>
          <w:sz w:val="24"/>
          <w:szCs w:val="24"/>
        </w:rPr>
        <w:t>train,</w:t>
      </w:r>
      <w:r w:rsidRPr="00DF3936">
        <w:rPr>
          <w:rFonts w:ascii="Times New Roman" w:hAnsi="Times New Roman" w:cs="Times New Roman"/>
          <w:spacing w:val="-7"/>
          <w:sz w:val="24"/>
          <w:szCs w:val="24"/>
        </w:rPr>
        <w:t xml:space="preserve"> </w:t>
      </w:r>
      <w:r w:rsidRPr="00DF3936">
        <w:rPr>
          <w:rFonts w:ascii="Times New Roman" w:hAnsi="Times New Roman" w:cs="Times New Roman"/>
          <w:sz w:val="24"/>
          <w:szCs w:val="24"/>
        </w:rPr>
        <w:t>and</w:t>
      </w:r>
      <w:r w:rsidRPr="00DF3936">
        <w:rPr>
          <w:rFonts w:ascii="Times New Roman" w:hAnsi="Times New Roman" w:cs="Times New Roman"/>
          <w:spacing w:val="-7"/>
          <w:sz w:val="24"/>
          <w:szCs w:val="24"/>
        </w:rPr>
        <w:t xml:space="preserve"> </w:t>
      </w:r>
      <w:r w:rsidRPr="00DF3936">
        <w:rPr>
          <w:rFonts w:ascii="Times New Roman" w:hAnsi="Times New Roman" w:cs="Times New Roman"/>
          <w:sz w:val="24"/>
          <w:szCs w:val="24"/>
        </w:rPr>
        <w:t>prepare</w:t>
      </w:r>
      <w:r w:rsidRPr="00DF3936">
        <w:rPr>
          <w:rFonts w:ascii="Times New Roman" w:hAnsi="Times New Roman" w:cs="Times New Roman"/>
          <w:spacing w:val="-6"/>
          <w:sz w:val="24"/>
          <w:szCs w:val="24"/>
        </w:rPr>
        <w:t xml:space="preserve"> </w:t>
      </w:r>
      <w:r w:rsidRPr="00DF3936">
        <w:rPr>
          <w:rFonts w:ascii="Times New Roman" w:hAnsi="Times New Roman" w:cs="Times New Roman"/>
          <w:sz w:val="24"/>
          <w:szCs w:val="24"/>
        </w:rPr>
        <w:t>the</w:t>
      </w:r>
      <w:r w:rsidRPr="00DF3936">
        <w:rPr>
          <w:rFonts w:ascii="Times New Roman" w:hAnsi="Times New Roman" w:cs="Times New Roman"/>
          <w:spacing w:val="-4"/>
          <w:sz w:val="24"/>
          <w:szCs w:val="24"/>
        </w:rPr>
        <w:t xml:space="preserve"> </w:t>
      </w:r>
      <w:r w:rsidRPr="00DF3936">
        <w:rPr>
          <w:rFonts w:ascii="Times New Roman" w:hAnsi="Times New Roman" w:cs="Times New Roman"/>
          <w:sz w:val="24"/>
          <w:szCs w:val="24"/>
        </w:rPr>
        <w:t>professional</w:t>
      </w:r>
      <w:r w:rsidRPr="00DF3936">
        <w:rPr>
          <w:rFonts w:ascii="Times New Roman" w:hAnsi="Times New Roman" w:cs="Times New Roman"/>
          <w:spacing w:val="-12"/>
          <w:sz w:val="24"/>
          <w:szCs w:val="24"/>
        </w:rPr>
        <w:t xml:space="preserve"> </w:t>
      </w:r>
      <w:r w:rsidRPr="00DF3936">
        <w:rPr>
          <w:rFonts w:ascii="Times New Roman" w:hAnsi="Times New Roman" w:cs="Times New Roman"/>
          <w:sz w:val="24"/>
          <w:szCs w:val="24"/>
        </w:rPr>
        <w:t>graduate</w:t>
      </w:r>
      <w:r w:rsidRPr="00DF3936">
        <w:rPr>
          <w:rFonts w:ascii="Times New Roman" w:hAnsi="Times New Roman" w:cs="Times New Roman"/>
          <w:spacing w:val="-11"/>
          <w:sz w:val="24"/>
          <w:szCs w:val="24"/>
        </w:rPr>
        <w:t xml:space="preserve"> </w:t>
      </w:r>
      <w:r w:rsidRPr="00DF3936">
        <w:rPr>
          <w:rFonts w:ascii="Times New Roman" w:hAnsi="Times New Roman" w:cs="Times New Roman"/>
          <w:sz w:val="24"/>
          <w:szCs w:val="24"/>
        </w:rPr>
        <w:t>physical</w:t>
      </w:r>
      <w:r w:rsidRPr="00DF3936">
        <w:rPr>
          <w:rFonts w:ascii="Times New Roman" w:hAnsi="Times New Roman" w:cs="Times New Roman"/>
          <w:spacing w:val="-9"/>
          <w:sz w:val="24"/>
          <w:szCs w:val="24"/>
        </w:rPr>
        <w:t xml:space="preserve"> </w:t>
      </w:r>
      <w:r w:rsidRPr="00DF3936">
        <w:rPr>
          <w:rFonts w:ascii="Times New Roman" w:hAnsi="Times New Roman" w:cs="Times New Roman"/>
          <w:sz w:val="24"/>
          <w:szCs w:val="24"/>
        </w:rPr>
        <w:t>therapy</w:t>
      </w:r>
      <w:r w:rsidRPr="00DF3936">
        <w:rPr>
          <w:rFonts w:ascii="Times New Roman" w:hAnsi="Times New Roman" w:cs="Times New Roman"/>
          <w:spacing w:val="-8"/>
          <w:sz w:val="24"/>
          <w:szCs w:val="24"/>
        </w:rPr>
        <w:t xml:space="preserve"> </w:t>
      </w:r>
      <w:r w:rsidRPr="00DF3936">
        <w:rPr>
          <w:rFonts w:ascii="Times New Roman" w:hAnsi="Times New Roman" w:cs="Times New Roman"/>
          <w:sz w:val="24"/>
          <w:szCs w:val="24"/>
        </w:rPr>
        <w:t>practitioner</w:t>
      </w:r>
      <w:r w:rsidRPr="00DF3936">
        <w:rPr>
          <w:rFonts w:ascii="Times New Roman" w:hAnsi="Times New Roman" w:cs="Times New Roman"/>
          <w:spacing w:val="-14"/>
          <w:sz w:val="24"/>
          <w:szCs w:val="24"/>
        </w:rPr>
        <w:t xml:space="preserve"> </w:t>
      </w:r>
      <w:r w:rsidRPr="00DF3936">
        <w:rPr>
          <w:rFonts w:ascii="Times New Roman" w:hAnsi="Times New Roman" w:cs="Times New Roman"/>
          <w:sz w:val="24"/>
          <w:szCs w:val="24"/>
        </w:rPr>
        <w:t>who</w:t>
      </w:r>
      <w:r w:rsidRPr="00DF3936">
        <w:rPr>
          <w:rFonts w:ascii="Times New Roman" w:hAnsi="Times New Roman" w:cs="Times New Roman"/>
          <w:spacing w:val="-5"/>
          <w:sz w:val="24"/>
          <w:szCs w:val="24"/>
        </w:rPr>
        <w:t xml:space="preserve"> </w:t>
      </w:r>
      <w:r w:rsidRPr="00DF3936">
        <w:rPr>
          <w:rFonts w:ascii="Times New Roman" w:hAnsi="Times New Roman" w:cs="Times New Roman"/>
          <w:sz w:val="24"/>
          <w:szCs w:val="24"/>
        </w:rPr>
        <w:t>will:</w:t>
      </w:r>
    </w:p>
    <w:p w14:paraId="4C75D623" w14:textId="77777777" w:rsidR="003537DC" w:rsidRPr="00DF3936" w:rsidRDefault="003537DC" w:rsidP="000E6F99">
      <w:pPr>
        <w:pStyle w:val="ListParagraph"/>
        <w:numPr>
          <w:ilvl w:val="0"/>
          <w:numId w:val="26"/>
        </w:numPr>
        <w:tabs>
          <w:tab w:val="left" w:pos="1300"/>
          <w:tab w:val="left" w:pos="1301"/>
        </w:tabs>
        <w:spacing w:before="15" w:line="235" w:lineRule="auto"/>
        <w:ind w:right="1652"/>
        <w:rPr>
          <w:rFonts w:ascii="Times New Roman" w:hAnsi="Times New Roman" w:cs="Times New Roman"/>
          <w:sz w:val="24"/>
          <w:szCs w:val="24"/>
        </w:rPr>
      </w:pPr>
      <w:r w:rsidRPr="00DF3936">
        <w:rPr>
          <w:rFonts w:ascii="Times New Roman" w:hAnsi="Times New Roman" w:cs="Times New Roman"/>
          <w:sz w:val="24"/>
          <w:szCs w:val="24"/>
        </w:rPr>
        <w:t>Serve</w:t>
      </w:r>
      <w:r w:rsidRPr="00DF3936">
        <w:rPr>
          <w:rFonts w:ascii="Times New Roman" w:hAnsi="Times New Roman" w:cs="Times New Roman"/>
          <w:spacing w:val="-9"/>
          <w:sz w:val="24"/>
          <w:szCs w:val="24"/>
        </w:rPr>
        <w:t xml:space="preserve"> </w:t>
      </w:r>
      <w:r w:rsidRPr="00DF3936">
        <w:rPr>
          <w:rFonts w:ascii="Times New Roman" w:hAnsi="Times New Roman" w:cs="Times New Roman"/>
          <w:sz w:val="24"/>
          <w:szCs w:val="24"/>
        </w:rPr>
        <w:t>as</w:t>
      </w:r>
      <w:r w:rsidRPr="00DF3936">
        <w:rPr>
          <w:rFonts w:ascii="Times New Roman" w:hAnsi="Times New Roman" w:cs="Times New Roman"/>
          <w:spacing w:val="-4"/>
          <w:sz w:val="24"/>
          <w:szCs w:val="24"/>
        </w:rPr>
        <w:t xml:space="preserve"> </w:t>
      </w:r>
      <w:r w:rsidRPr="00DF3936">
        <w:rPr>
          <w:rFonts w:ascii="Times New Roman" w:hAnsi="Times New Roman" w:cs="Times New Roman"/>
          <w:sz w:val="24"/>
          <w:szCs w:val="24"/>
        </w:rPr>
        <w:t>autonomous</w:t>
      </w:r>
      <w:r w:rsidRPr="00DF3936">
        <w:rPr>
          <w:rFonts w:ascii="Times New Roman" w:hAnsi="Times New Roman" w:cs="Times New Roman"/>
          <w:spacing w:val="-12"/>
          <w:sz w:val="24"/>
          <w:szCs w:val="24"/>
        </w:rPr>
        <w:t xml:space="preserve"> </w:t>
      </w:r>
      <w:r w:rsidRPr="00DF3936">
        <w:rPr>
          <w:rFonts w:ascii="Times New Roman" w:hAnsi="Times New Roman" w:cs="Times New Roman"/>
          <w:sz w:val="24"/>
          <w:szCs w:val="24"/>
        </w:rPr>
        <w:t>primary</w:t>
      </w:r>
      <w:r w:rsidRPr="00DF3936">
        <w:rPr>
          <w:rFonts w:ascii="Times New Roman" w:hAnsi="Times New Roman" w:cs="Times New Roman"/>
          <w:spacing w:val="-9"/>
          <w:sz w:val="24"/>
          <w:szCs w:val="24"/>
        </w:rPr>
        <w:t xml:space="preserve"> </w:t>
      </w:r>
      <w:r w:rsidRPr="00DF3936">
        <w:rPr>
          <w:rFonts w:ascii="Times New Roman" w:hAnsi="Times New Roman" w:cs="Times New Roman"/>
          <w:sz w:val="24"/>
          <w:szCs w:val="24"/>
        </w:rPr>
        <w:t>care</w:t>
      </w:r>
      <w:r w:rsidRPr="00DF3936">
        <w:rPr>
          <w:rFonts w:ascii="Times New Roman" w:hAnsi="Times New Roman" w:cs="Times New Roman"/>
          <w:spacing w:val="-7"/>
          <w:sz w:val="24"/>
          <w:szCs w:val="24"/>
        </w:rPr>
        <w:t xml:space="preserve"> </w:t>
      </w:r>
      <w:r w:rsidRPr="00DF3936">
        <w:rPr>
          <w:rFonts w:ascii="Times New Roman" w:hAnsi="Times New Roman" w:cs="Times New Roman"/>
          <w:sz w:val="24"/>
          <w:szCs w:val="24"/>
        </w:rPr>
        <w:t>practitioners</w:t>
      </w:r>
      <w:r w:rsidRPr="00DF3936">
        <w:rPr>
          <w:rFonts w:ascii="Times New Roman" w:hAnsi="Times New Roman" w:cs="Times New Roman"/>
          <w:spacing w:val="-12"/>
          <w:sz w:val="24"/>
          <w:szCs w:val="24"/>
        </w:rPr>
        <w:t xml:space="preserve"> </w:t>
      </w:r>
      <w:r w:rsidRPr="00DF3936">
        <w:rPr>
          <w:rFonts w:ascii="Times New Roman" w:hAnsi="Times New Roman" w:cs="Times New Roman"/>
          <w:sz w:val="24"/>
          <w:szCs w:val="24"/>
        </w:rPr>
        <w:t>who</w:t>
      </w:r>
      <w:r w:rsidRPr="00DF3936">
        <w:rPr>
          <w:rFonts w:ascii="Times New Roman" w:hAnsi="Times New Roman" w:cs="Times New Roman"/>
          <w:spacing w:val="-9"/>
          <w:sz w:val="24"/>
          <w:szCs w:val="24"/>
        </w:rPr>
        <w:t xml:space="preserve"> </w:t>
      </w:r>
      <w:r w:rsidRPr="00DF3936">
        <w:rPr>
          <w:rFonts w:ascii="Times New Roman" w:hAnsi="Times New Roman" w:cs="Times New Roman"/>
          <w:sz w:val="24"/>
          <w:szCs w:val="24"/>
        </w:rPr>
        <w:t>are</w:t>
      </w:r>
      <w:r w:rsidRPr="00DF3936">
        <w:rPr>
          <w:rFonts w:ascii="Times New Roman" w:hAnsi="Times New Roman" w:cs="Times New Roman"/>
          <w:spacing w:val="-3"/>
          <w:sz w:val="24"/>
          <w:szCs w:val="24"/>
        </w:rPr>
        <w:t xml:space="preserve"> </w:t>
      </w:r>
      <w:r w:rsidRPr="00DF3936">
        <w:rPr>
          <w:rFonts w:ascii="Times New Roman" w:hAnsi="Times New Roman" w:cs="Times New Roman"/>
          <w:sz w:val="24"/>
          <w:szCs w:val="24"/>
        </w:rPr>
        <w:t>proactive</w:t>
      </w:r>
      <w:r w:rsidRPr="00DF3936">
        <w:rPr>
          <w:rFonts w:ascii="Times New Roman" w:hAnsi="Times New Roman" w:cs="Times New Roman"/>
          <w:spacing w:val="-12"/>
          <w:sz w:val="24"/>
          <w:szCs w:val="24"/>
        </w:rPr>
        <w:t xml:space="preserve"> </w:t>
      </w:r>
      <w:r w:rsidRPr="00DF3936">
        <w:rPr>
          <w:rFonts w:ascii="Times New Roman" w:hAnsi="Times New Roman" w:cs="Times New Roman"/>
          <w:sz w:val="24"/>
          <w:szCs w:val="24"/>
        </w:rPr>
        <w:t>and</w:t>
      </w:r>
      <w:r w:rsidRPr="00DF3936">
        <w:rPr>
          <w:rFonts w:ascii="Times New Roman" w:hAnsi="Times New Roman" w:cs="Times New Roman"/>
          <w:spacing w:val="-6"/>
          <w:sz w:val="24"/>
          <w:szCs w:val="24"/>
        </w:rPr>
        <w:t xml:space="preserve"> </w:t>
      </w:r>
      <w:r w:rsidRPr="00DF3936">
        <w:rPr>
          <w:rFonts w:ascii="Times New Roman" w:hAnsi="Times New Roman" w:cs="Times New Roman"/>
          <w:sz w:val="24"/>
          <w:szCs w:val="24"/>
        </w:rPr>
        <w:t>responsive</w:t>
      </w:r>
      <w:r w:rsidRPr="00DF3936">
        <w:rPr>
          <w:rFonts w:ascii="Times New Roman" w:hAnsi="Times New Roman" w:cs="Times New Roman"/>
          <w:spacing w:val="-14"/>
          <w:sz w:val="24"/>
          <w:szCs w:val="24"/>
        </w:rPr>
        <w:t xml:space="preserve"> </w:t>
      </w:r>
      <w:r w:rsidRPr="00DF3936">
        <w:rPr>
          <w:rFonts w:ascii="Times New Roman" w:hAnsi="Times New Roman" w:cs="Times New Roman"/>
          <w:sz w:val="24"/>
          <w:szCs w:val="24"/>
        </w:rPr>
        <w:t>to</w:t>
      </w:r>
      <w:r w:rsidRPr="00DF3936">
        <w:rPr>
          <w:rFonts w:ascii="Times New Roman" w:hAnsi="Times New Roman" w:cs="Times New Roman"/>
          <w:spacing w:val="-5"/>
          <w:sz w:val="24"/>
          <w:szCs w:val="24"/>
        </w:rPr>
        <w:t xml:space="preserve"> </w:t>
      </w:r>
      <w:r w:rsidRPr="00DF3936">
        <w:rPr>
          <w:rFonts w:ascii="Times New Roman" w:hAnsi="Times New Roman" w:cs="Times New Roman"/>
          <w:sz w:val="24"/>
          <w:szCs w:val="24"/>
        </w:rPr>
        <w:t>the changes in physical therapy practice</w:t>
      </w:r>
      <w:r w:rsidRPr="00DF3936">
        <w:rPr>
          <w:rFonts w:ascii="Times New Roman" w:hAnsi="Times New Roman" w:cs="Times New Roman"/>
          <w:spacing w:val="-34"/>
          <w:sz w:val="24"/>
          <w:szCs w:val="24"/>
        </w:rPr>
        <w:t xml:space="preserve"> </w:t>
      </w:r>
      <w:r w:rsidRPr="00DF3936">
        <w:rPr>
          <w:rFonts w:ascii="Times New Roman" w:hAnsi="Times New Roman" w:cs="Times New Roman"/>
          <w:sz w:val="24"/>
          <w:szCs w:val="24"/>
        </w:rPr>
        <w:t>by:</w:t>
      </w:r>
    </w:p>
    <w:p w14:paraId="5FA4CADD" w14:textId="77777777" w:rsidR="003537DC" w:rsidRPr="00DF3936" w:rsidRDefault="003537DC" w:rsidP="000E6F99">
      <w:pPr>
        <w:pStyle w:val="ListParagraph"/>
        <w:numPr>
          <w:ilvl w:val="1"/>
          <w:numId w:val="26"/>
        </w:numPr>
        <w:tabs>
          <w:tab w:val="left" w:pos="2020"/>
          <w:tab w:val="left" w:pos="2021"/>
        </w:tabs>
        <w:spacing w:before="107" w:line="232" w:lineRule="auto"/>
        <w:ind w:right="1425"/>
        <w:rPr>
          <w:rFonts w:ascii="Times New Roman" w:hAnsi="Times New Roman" w:cs="Times New Roman"/>
          <w:sz w:val="24"/>
          <w:szCs w:val="24"/>
        </w:rPr>
      </w:pPr>
      <w:r w:rsidRPr="00DF3936">
        <w:rPr>
          <w:rFonts w:ascii="Times New Roman" w:hAnsi="Times New Roman" w:cs="Times New Roman"/>
          <w:sz w:val="24"/>
          <w:szCs w:val="24"/>
        </w:rPr>
        <w:t>Demonstrating</w:t>
      </w:r>
      <w:r w:rsidRPr="00DF3936">
        <w:rPr>
          <w:rFonts w:ascii="Times New Roman" w:hAnsi="Times New Roman" w:cs="Times New Roman"/>
          <w:spacing w:val="-18"/>
          <w:sz w:val="24"/>
          <w:szCs w:val="24"/>
        </w:rPr>
        <w:t xml:space="preserve"> </w:t>
      </w:r>
      <w:r w:rsidRPr="00DF3936">
        <w:rPr>
          <w:rFonts w:ascii="Times New Roman" w:hAnsi="Times New Roman" w:cs="Times New Roman"/>
          <w:sz w:val="24"/>
          <w:szCs w:val="24"/>
        </w:rPr>
        <w:t>sound,</w:t>
      </w:r>
      <w:r w:rsidRPr="00DF3936">
        <w:rPr>
          <w:rFonts w:ascii="Times New Roman" w:hAnsi="Times New Roman" w:cs="Times New Roman"/>
          <w:spacing w:val="-12"/>
          <w:sz w:val="24"/>
          <w:szCs w:val="24"/>
        </w:rPr>
        <w:t xml:space="preserve"> </w:t>
      </w:r>
      <w:r w:rsidRPr="00DF3936">
        <w:rPr>
          <w:rFonts w:ascii="Times New Roman" w:hAnsi="Times New Roman" w:cs="Times New Roman"/>
          <w:sz w:val="24"/>
          <w:szCs w:val="24"/>
        </w:rPr>
        <w:t>independent,</w:t>
      </w:r>
      <w:r w:rsidRPr="00DF3936">
        <w:rPr>
          <w:rFonts w:ascii="Times New Roman" w:hAnsi="Times New Roman" w:cs="Times New Roman"/>
          <w:spacing w:val="-18"/>
          <w:sz w:val="24"/>
          <w:szCs w:val="24"/>
        </w:rPr>
        <w:t xml:space="preserve"> </w:t>
      </w:r>
      <w:r w:rsidRPr="00DF3936">
        <w:rPr>
          <w:rFonts w:ascii="Times New Roman" w:hAnsi="Times New Roman" w:cs="Times New Roman"/>
          <w:sz w:val="24"/>
          <w:szCs w:val="24"/>
        </w:rPr>
        <w:t>and</w:t>
      </w:r>
      <w:r w:rsidRPr="00DF3936">
        <w:rPr>
          <w:rFonts w:ascii="Times New Roman" w:hAnsi="Times New Roman" w:cs="Times New Roman"/>
          <w:spacing w:val="-12"/>
          <w:sz w:val="24"/>
          <w:szCs w:val="24"/>
        </w:rPr>
        <w:t xml:space="preserve"> </w:t>
      </w:r>
      <w:r w:rsidRPr="00DF3936">
        <w:rPr>
          <w:rFonts w:ascii="Times New Roman" w:hAnsi="Times New Roman" w:cs="Times New Roman"/>
          <w:sz w:val="24"/>
          <w:szCs w:val="24"/>
        </w:rPr>
        <w:t>evidenced-based</w:t>
      </w:r>
      <w:r w:rsidRPr="00DF3936">
        <w:rPr>
          <w:rFonts w:ascii="Times New Roman" w:hAnsi="Times New Roman" w:cs="Times New Roman"/>
          <w:spacing w:val="-20"/>
          <w:sz w:val="24"/>
          <w:szCs w:val="24"/>
        </w:rPr>
        <w:t xml:space="preserve"> </w:t>
      </w:r>
      <w:r w:rsidRPr="00DF3936">
        <w:rPr>
          <w:rFonts w:ascii="Times New Roman" w:hAnsi="Times New Roman" w:cs="Times New Roman"/>
          <w:sz w:val="24"/>
          <w:szCs w:val="24"/>
        </w:rPr>
        <w:t>clinical</w:t>
      </w:r>
      <w:r w:rsidRPr="00DF3936">
        <w:rPr>
          <w:rFonts w:ascii="Times New Roman" w:hAnsi="Times New Roman" w:cs="Times New Roman"/>
          <w:spacing w:val="-13"/>
          <w:sz w:val="24"/>
          <w:szCs w:val="24"/>
        </w:rPr>
        <w:t xml:space="preserve"> </w:t>
      </w:r>
      <w:r w:rsidRPr="00DF3936">
        <w:rPr>
          <w:rFonts w:ascii="Times New Roman" w:hAnsi="Times New Roman" w:cs="Times New Roman"/>
          <w:sz w:val="24"/>
          <w:szCs w:val="24"/>
        </w:rPr>
        <w:t>decisions</w:t>
      </w:r>
      <w:r w:rsidRPr="00DF3936">
        <w:rPr>
          <w:rFonts w:ascii="Times New Roman" w:hAnsi="Times New Roman" w:cs="Times New Roman"/>
          <w:spacing w:val="-13"/>
          <w:sz w:val="24"/>
          <w:szCs w:val="24"/>
        </w:rPr>
        <w:t xml:space="preserve"> </w:t>
      </w:r>
      <w:r w:rsidRPr="00DF3936">
        <w:rPr>
          <w:rFonts w:ascii="Times New Roman" w:hAnsi="Times New Roman" w:cs="Times New Roman"/>
          <w:sz w:val="24"/>
          <w:szCs w:val="24"/>
        </w:rPr>
        <w:t>utilizing information</w:t>
      </w:r>
      <w:r w:rsidRPr="00DF3936">
        <w:rPr>
          <w:rFonts w:ascii="Times New Roman" w:hAnsi="Times New Roman" w:cs="Times New Roman"/>
          <w:spacing w:val="-14"/>
          <w:sz w:val="24"/>
          <w:szCs w:val="24"/>
        </w:rPr>
        <w:t xml:space="preserve"> </w:t>
      </w:r>
      <w:r w:rsidRPr="00DF3936">
        <w:rPr>
          <w:rFonts w:ascii="Times New Roman" w:hAnsi="Times New Roman" w:cs="Times New Roman"/>
          <w:sz w:val="24"/>
          <w:szCs w:val="24"/>
        </w:rPr>
        <w:t>literacy,</w:t>
      </w:r>
      <w:r w:rsidRPr="00DF3936">
        <w:rPr>
          <w:rFonts w:ascii="Times New Roman" w:hAnsi="Times New Roman" w:cs="Times New Roman"/>
          <w:spacing w:val="-10"/>
          <w:sz w:val="24"/>
          <w:szCs w:val="24"/>
        </w:rPr>
        <w:t xml:space="preserve"> </w:t>
      </w:r>
      <w:r w:rsidRPr="00DF3936">
        <w:rPr>
          <w:rFonts w:ascii="Times New Roman" w:hAnsi="Times New Roman" w:cs="Times New Roman"/>
          <w:sz w:val="24"/>
          <w:szCs w:val="24"/>
        </w:rPr>
        <w:t>critical</w:t>
      </w:r>
      <w:r w:rsidRPr="00DF3936">
        <w:rPr>
          <w:rFonts w:ascii="Times New Roman" w:hAnsi="Times New Roman" w:cs="Times New Roman"/>
          <w:spacing w:val="-8"/>
          <w:sz w:val="24"/>
          <w:szCs w:val="24"/>
        </w:rPr>
        <w:t xml:space="preserve"> </w:t>
      </w:r>
      <w:r w:rsidRPr="00DF3936">
        <w:rPr>
          <w:rFonts w:ascii="Times New Roman" w:hAnsi="Times New Roman" w:cs="Times New Roman"/>
          <w:sz w:val="24"/>
          <w:szCs w:val="24"/>
        </w:rPr>
        <w:t>thinking</w:t>
      </w:r>
      <w:r w:rsidRPr="00DF3936">
        <w:rPr>
          <w:rFonts w:ascii="Times New Roman" w:hAnsi="Times New Roman" w:cs="Times New Roman"/>
          <w:spacing w:val="-9"/>
          <w:sz w:val="24"/>
          <w:szCs w:val="24"/>
        </w:rPr>
        <w:t xml:space="preserve"> </w:t>
      </w:r>
      <w:r w:rsidRPr="00DF3936">
        <w:rPr>
          <w:rFonts w:ascii="Times New Roman" w:hAnsi="Times New Roman" w:cs="Times New Roman"/>
          <w:sz w:val="24"/>
          <w:szCs w:val="24"/>
        </w:rPr>
        <w:t>skills,</w:t>
      </w:r>
      <w:r w:rsidRPr="00DF3936">
        <w:rPr>
          <w:rFonts w:ascii="Times New Roman" w:hAnsi="Times New Roman" w:cs="Times New Roman"/>
          <w:spacing w:val="-5"/>
          <w:sz w:val="24"/>
          <w:szCs w:val="24"/>
        </w:rPr>
        <w:t xml:space="preserve"> </w:t>
      </w:r>
      <w:r w:rsidRPr="00DF3936">
        <w:rPr>
          <w:rFonts w:ascii="Times New Roman" w:hAnsi="Times New Roman" w:cs="Times New Roman"/>
          <w:sz w:val="24"/>
          <w:szCs w:val="24"/>
        </w:rPr>
        <w:t>and</w:t>
      </w:r>
      <w:r w:rsidRPr="00DF3936">
        <w:rPr>
          <w:rFonts w:ascii="Times New Roman" w:hAnsi="Times New Roman" w:cs="Times New Roman"/>
          <w:spacing w:val="-4"/>
          <w:sz w:val="24"/>
          <w:szCs w:val="24"/>
        </w:rPr>
        <w:t xml:space="preserve"> </w:t>
      </w:r>
      <w:r w:rsidRPr="00DF3936">
        <w:rPr>
          <w:rFonts w:ascii="Times New Roman" w:hAnsi="Times New Roman" w:cs="Times New Roman"/>
          <w:sz w:val="24"/>
          <w:szCs w:val="24"/>
        </w:rPr>
        <w:t>empiric</w:t>
      </w:r>
      <w:r w:rsidRPr="00DF3936">
        <w:rPr>
          <w:rFonts w:ascii="Times New Roman" w:hAnsi="Times New Roman" w:cs="Times New Roman"/>
          <w:spacing w:val="-10"/>
          <w:sz w:val="24"/>
          <w:szCs w:val="24"/>
        </w:rPr>
        <w:t xml:space="preserve"> </w:t>
      </w:r>
      <w:r w:rsidRPr="00DF3936">
        <w:rPr>
          <w:rFonts w:ascii="Times New Roman" w:hAnsi="Times New Roman" w:cs="Times New Roman"/>
          <w:sz w:val="24"/>
          <w:szCs w:val="24"/>
        </w:rPr>
        <w:t>data.</w:t>
      </w:r>
    </w:p>
    <w:p w14:paraId="50076B6F" w14:textId="77777777" w:rsidR="003537DC" w:rsidRPr="00DF3936" w:rsidRDefault="003537DC" w:rsidP="000E6F99">
      <w:pPr>
        <w:pStyle w:val="ListParagraph"/>
        <w:numPr>
          <w:ilvl w:val="1"/>
          <w:numId w:val="26"/>
        </w:numPr>
        <w:tabs>
          <w:tab w:val="left" w:pos="2020"/>
          <w:tab w:val="left" w:pos="2021"/>
        </w:tabs>
        <w:spacing w:before="117" w:line="230" w:lineRule="auto"/>
        <w:ind w:right="1352"/>
        <w:rPr>
          <w:rFonts w:ascii="Times New Roman" w:hAnsi="Times New Roman" w:cs="Times New Roman"/>
          <w:sz w:val="24"/>
          <w:szCs w:val="24"/>
        </w:rPr>
      </w:pPr>
      <w:r w:rsidRPr="00DF3936">
        <w:rPr>
          <w:rFonts w:ascii="Times New Roman" w:hAnsi="Times New Roman" w:cs="Times New Roman"/>
          <w:sz w:val="24"/>
          <w:szCs w:val="24"/>
        </w:rPr>
        <w:t>Committing</w:t>
      </w:r>
      <w:r w:rsidRPr="00DF3936">
        <w:rPr>
          <w:rFonts w:ascii="Times New Roman" w:hAnsi="Times New Roman" w:cs="Times New Roman"/>
          <w:spacing w:val="-17"/>
          <w:sz w:val="24"/>
          <w:szCs w:val="24"/>
        </w:rPr>
        <w:t xml:space="preserve"> </w:t>
      </w:r>
      <w:r w:rsidRPr="00DF3936">
        <w:rPr>
          <w:rFonts w:ascii="Times New Roman" w:hAnsi="Times New Roman" w:cs="Times New Roman"/>
          <w:spacing w:val="-3"/>
          <w:sz w:val="24"/>
          <w:szCs w:val="24"/>
        </w:rPr>
        <w:t>to</w:t>
      </w:r>
      <w:r w:rsidRPr="00DF3936">
        <w:rPr>
          <w:rFonts w:ascii="Times New Roman" w:hAnsi="Times New Roman" w:cs="Times New Roman"/>
          <w:spacing w:val="-4"/>
          <w:sz w:val="24"/>
          <w:szCs w:val="24"/>
        </w:rPr>
        <w:t xml:space="preserve"> </w:t>
      </w:r>
      <w:r w:rsidRPr="00DF3936">
        <w:rPr>
          <w:rFonts w:ascii="Times New Roman" w:hAnsi="Times New Roman" w:cs="Times New Roman"/>
          <w:sz w:val="24"/>
          <w:szCs w:val="24"/>
        </w:rPr>
        <w:t>evidence-based</w:t>
      </w:r>
      <w:r w:rsidRPr="00DF3936">
        <w:rPr>
          <w:rFonts w:ascii="Times New Roman" w:hAnsi="Times New Roman" w:cs="Times New Roman"/>
          <w:spacing w:val="-17"/>
          <w:sz w:val="24"/>
          <w:szCs w:val="24"/>
        </w:rPr>
        <w:t xml:space="preserve"> </w:t>
      </w:r>
      <w:r w:rsidRPr="00DF3936">
        <w:rPr>
          <w:rFonts w:ascii="Times New Roman" w:hAnsi="Times New Roman" w:cs="Times New Roman"/>
          <w:sz w:val="24"/>
          <w:szCs w:val="24"/>
        </w:rPr>
        <w:t>practice</w:t>
      </w:r>
      <w:r w:rsidRPr="00DF3936">
        <w:rPr>
          <w:rFonts w:ascii="Times New Roman" w:hAnsi="Times New Roman" w:cs="Times New Roman"/>
          <w:spacing w:val="-11"/>
          <w:sz w:val="24"/>
          <w:szCs w:val="24"/>
        </w:rPr>
        <w:t xml:space="preserve"> </w:t>
      </w:r>
      <w:r w:rsidRPr="00DF3936">
        <w:rPr>
          <w:rFonts w:ascii="Times New Roman" w:hAnsi="Times New Roman" w:cs="Times New Roman"/>
          <w:sz w:val="24"/>
          <w:szCs w:val="24"/>
        </w:rPr>
        <w:t>by</w:t>
      </w:r>
      <w:r w:rsidRPr="00DF3936">
        <w:rPr>
          <w:rFonts w:ascii="Times New Roman" w:hAnsi="Times New Roman" w:cs="Times New Roman"/>
          <w:spacing w:val="-6"/>
          <w:sz w:val="24"/>
          <w:szCs w:val="24"/>
        </w:rPr>
        <w:t xml:space="preserve"> </w:t>
      </w:r>
      <w:r w:rsidRPr="00DF3936">
        <w:rPr>
          <w:rFonts w:ascii="Times New Roman" w:hAnsi="Times New Roman" w:cs="Times New Roman"/>
          <w:sz w:val="24"/>
          <w:szCs w:val="24"/>
        </w:rPr>
        <w:t>acquiring</w:t>
      </w:r>
      <w:r w:rsidRPr="00DF3936">
        <w:rPr>
          <w:rFonts w:ascii="Times New Roman" w:hAnsi="Times New Roman" w:cs="Times New Roman"/>
          <w:spacing w:val="-15"/>
          <w:sz w:val="24"/>
          <w:szCs w:val="24"/>
        </w:rPr>
        <w:t xml:space="preserve"> </w:t>
      </w:r>
      <w:r w:rsidRPr="00DF3936">
        <w:rPr>
          <w:rFonts w:ascii="Times New Roman" w:hAnsi="Times New Roman" w:cs="Times New Roman"/>
          <w:sz w:val="24"/>
          <w:szCs w:val="24"/>
        </w:rPr>
        <w:t>basic</w:t>
      </w:r>
      <w:r w:rsidRPr="00DF3936">
        <w:rPr>
          <w:rFonts w:ascii="Times New Roman" w:hAnsi="Times New Roman" w:cs="Times New Roman"/>
          <w:spacing w:val="-9"/>
          <w:sz w:val="24"/>
          <w:szCs w:val="24"/>
        </w:rPr>
        <w:t xml:space="preserve"> </w:t>
      </w:r>
      <w:r w:rsidRPr="00DF3936">
        <w:rPr>
          <w:rFonts w:ascii="Times New Roman" w:hAnsi="Times New Roman" w:cs="Times New Roman"/>
          <w:sz w:val="24"/>
          <w:szCs w:val="24"/>
        </w:rPr>
        <w:t>and</w:t>
      </w:r>
      <w:r w:rsidRPr="00DF3936">
        <w:rPr>
          <w:rFonts w:ascii="Times New Roman" w:hAnsi="Times New Roman" w:cs="Times New Roman"/>
          <w:spacing w:val="-8"/>
          <w:sz w:val="24"/>
          <w:szCs w:val="24"/>
        </w:rPr>
        <w:t xml:space="preserve"> </w:t>
      </w:r>
      <w:r w:rsidRPr="00DF3936">
        <w:rPr>
          <w:rFonts w:ascii="Times New Roman" w:hAnsi="Times New Roman" w:cs="Times New Roman"/>
          <w:sz w:val="24"/>
          <w:szCs w:val="24"/>
        </w:rPr>
        <w:t>applied</w:t>
      </w:r>
      <w:r w:rsidRPr="00DF3936">
        <w:rPr>
          <w:rFonts w:ascii="Times New Roman" w:hAnsi="Times New Roman" w:cs="Times New Roman"/>
          <w:spacing w:val="-13"/>
          <w:sz w:val="24"/>
          <w:szCs w:val="24"/>
        </w:rPr>
        <w:t xml:space="preserve"> </w:t>
      </w:r>
      <w:r w:rsidRPr="00DF3936">
        <w:rPr>
          <w:rFonts w:ascii="Times New Roman" w:hAnsi="Times New Roman" w:cs="Times New Roman"/>
          <w:sz w:val="24"/>
          <w:szCs w:val="24"/>
        </w:rPr>
        <w:t>research</w:t>
      </w:r>
      <w:r w:rsidRPr="00DF3936">
        <w:rPr>
          <w:rFonts w:ascii="Times New Roman" w:hAnsi="Times New Roman" w:cs="Times New Roman"/>
          <w:spacing w:val="-12"/>
          <w:sz w:val="24"/>
          <w:szCs w:val="24"/>
        </w:rPr>
        <w:t xml:space="preserve"> </w:t>
      </w:r>
      <w:r w:rsidRPr="00DF3936">
        <w:rPr>
          <w:rFonts w:ascii="Times New Roman" w:hAnsi="Times New Roman" w:cs="Times New Roman"/>
          <w:sz w:val="24"/>
          <w:szCs w:val="24"/>
        </w:rPr>
        <w:t xml:space="preserve">skills necessary for discovery, assessment, application and/or dissemination of </w:t>
      </w:r>
      <w:r w:rsidRPr="00DF3936">
        <w:rPr>
          <w:rFonts w:ascii="Times New Roman" w:hAnsi="Times New Roman" w:cs="Times New Roman"/>
          <w:spacing w:val="-2"/>
          <w:sz w:val="24"/>
          <w:szCs w:val="24"/>
        </w:rPr>
        <w:t xml:space="preserve">new </w:t>
      </w:r>
      <w:r w:rsidRPr="00DF3936">
        <w:rPr>
          <w:rFonts w:ascii="Times New Roman" w:hAnsi="Times New Roman" w:cs="Times New Roman"/>
          <w:sz w:val="24"/>
          <w:szCs w:val="24"/>
        </w:rPr>
        <w:t>knowledge.</w:t>
      </w:r>
    </w:p>
    <w:p w14:paraId="47B1516C" w14:textId="77777777" w:rsidR="003537DC" w:rsidRPr="00DF3936" w:rsidRDefault="003537DC" w:rsidP="000E6F99">
      <w:pPr>
        <w:pStyle w:val="ListParagraph"/>
        <w:numPr>
          <w:ilvl w:val="1"/>
          <w:numId w:val="26"/>
        </w:numPr>
        <w:tabs>
          <w:tab w:val="left" w:pos="2020"/>
          <w:tab w:val="left" w:pos="2021"/>
        </w:tabs>
        <w:spacing w:before="18" w:line="225" w:lineRule="auto"/>
        <w:ind w:right="1061"/>
        <w:rPr>
          <w:rFonts w:ascii="Times New Roman" w:hAnsi="Times New Roman" w:cs="Times New Roman"/>
          <w:sz w:val="24"/>
          <w:szCs w:val="24"/>
        </w:rPr>
      </w:pPr>
      <w:r w:rsidRPr="00DF3936">
        <w:rPr>
          <w:rFonts w:ascii="Times New Roman" w:hAnsi="Times New Roman" w:cs="Times New Roman"/>
          <w:sz w:val="24"/>
          <w:szCs w:val="24"/>
        </w:rPr>
        <w:t>Adhering</w:t>
      </w:r>
      <w:r w:rsidRPr="00DF3936">
        <w:rPr>
          <w:rFonts w:ascii="Times New Roman" w:hAnsi="Times New Roman" w:cs="Times New Roman"/>
          <w:spacing w:val="-12"/>
          <w:sz w:val="24"/>
          <w:szCs w:val="24"/>
        </w:rPr>
        <w:t xml:space="preserve"> </w:t>
      </w:r>
      <w:r w:rsidRPr="00DF3936">
        <w:rPr>
          <w:rFonts w:ascii="Times New Roman" w:hAnsi="Times New Roman" w:cs="Times New Roman"/>
          <w:sz w:val="24"/>
          <w:szCs w:val="24"/>
        </w:rPr>
        <w:t>to</w:t>
      </w:r>
      <w:r w:rsidRPr="00DF3936">
        <w:rPr>
          <w:rFonts w:ascii="Times New Roman" w:hAnsi="Times New Roman" w:cs="Times New Roman"/>
          <w:spacing w:val="-6"/>
          <w:sz w:val="24"/>
          <w:szCs w:val="24"/>
        </w:rPr>
        <w:t xml:space="preserve"> </w:t>
      </w:r>
      <w:r w:rsidRPr="00DF3936">
        <w:rPr>
          <w:rFonts w:ascii="Times New Roman" w:hAnsi="Times New Roman" w:cs="Times New Roman"/>
          <w:sz w:val="24"/>
          <w:szCs w:val="24"/>
        </w:rPr>
        <w:t>the</w:t>
      </w:r>
      <w:r w:rsidRPr="00DF3936">
        <w:rPr>
          <w:rFonts w:ascii="Times New Roman" w:hAnsi="Times New Roman" w:cs="Times New Roman"/>
          <w:spacing w:val="-8"/>
          <w:sz w:val="24"/>
          <w:szCs w:val="24"/>
        </w:rPr>
        <w:t xml:space="preserve"> </w:t>
      </w:r>
      <w:r w:rsidRPr="00DF3936">
        <w:rPr>
          <w:rFonts w:ascii="Times New Roman" w:hAnsi="Times New Roman" w:cs="Times New Roman"/>
          <w:sz w:val="24"/>
          <w:szCs w:val="24"/>
        </w:rPr>
        <w:t>core</w:t>
      </w:r>
      <w:r w:rsidRPr="00DF3936">
        <w:rPr>
          <w:rFonts w:ascii="Times New Roman" w:hAnsi="Times New Roman" w:cs="Times New Roman"/>
          <w:spacing w:val="-8"/>
          <w:sz w:val="24"/>
          <w:szCs w:val="24"/>
        </w:rPr>
        <w:t xml:space="preserve"> </w:t>
      </w:r>
      <w:r w:rsidRPr="00DF3936">
        <w:rPr>
          <w:rFonts w:ascii="Times New Roman" w:hAnsi="Times New Roman" w:cs="Times New Roman"/>
          <w:sz w:val="24"/>
          <w:szCs w:val="24"/>
        </w:rPr>
        <w:t>professional</w:t>
      </w:r>
      <w:r w:rsidRPr="00DF3936">
        <w:rPr>
          <w:rFonts w:ascii="Times New Roman" w:hAnsi="Times New Roman" w:cs="Times New Roman"/>
          <w:spacing w:val="-14"/>
          <w:sz w:val="24"/>
          <w:szCs w:val="24"/>
        </w:rPr>
        <w:t xml:space="preserve"> </w:t>
      </w:r>
      <w:r w:rsidRPr="00DF3936">
        <w:rPr>
          <w:rFonts w:ascii="Times New Roman" w:hAnsi="Times New Roman" w:cs="Times New Roman"/>
          <w:sz w:val="24"/>
          <w:szCs w:val="24"/>
        </w:rPr>
        <w:t>values</w:t>
      </w:r>
      <w:r w:rsidRPr="00DF3936">
        <w:rPr>
          <w:rFonts w:ascii="Times New Roman" w:hAnsi="Times New Roman" w:cs="Times New Roman"/>
          <w:spacing w:val="-9"/>
          <w:sz w:val="24"/>
          <w:szCs w:val="24"/>
        </w:rPr>
        <w:t xml:space="preserve"> </w:t>
      </w:r>
      <w:r w:rsidRPr="00DF3936">
        <w:rPr>
          <w:rFonts w:ascii="Times New Roman" w:hAnsi="Times New Roman" w:cs="Times New Roman"/>
          <w:sz w:val="24"/>
          <w:szCs w:val="24"/>
        </w:rPr>
        <w:t>and</w:t>
      </w:r>
      <w:r w:rsidRPr="00DF3936">
        <w:rPr>
          <w:rFonts w:ascii="Times New Roman" w:hAnsi="Times New Roman" w:cs="Times New Roman"/>
          <w:spacing w:val="-7"/>
          <w:sz w:val="24"/>
          <w:szCs w:val="24"/>
        </w:rPr>
        <w:t xml:space="preserve"> </w:t>
      </w:r>
      <w:r w:rsidRPr="00DF3936">
        <w:rPr>
          <w:rFonts w:ascii="Times New Roman" w:hAnsi="Times New Roman" w:cs="Times New Roman"/>
          <w:sz w:val="24"/>
          <w:szCs w:val="24"/>
        </w:rPr>
        <w:t>established</w:t>
      </w:r>
      <w:r w:rsidRPr="00DF3936">
        <w:rPr>
          <w:rFonts w:ascii="Times New Roman" w:hAnsi="Times New Roman" w:cs="Times New Roman"/>
          <w:spacing w:val="-14"/>
          <w:sz w:val="24"/>
          <w:szCs w:val="24"/>
        </w:rPr>
        <w:t xml:space="preserve"> </w:t>
      </w:r>
      <w:r w:rsidRPr="00DF3936">
        <w:rPr>
          <w:rFonts w:ascii="Times New Roman" w:hAnsi="Times New Roman" w:cs="Times New Roman"/>
          <w:sz w:val="24"/>
          <w:szCs w:val="24"/>
        </w:rPr>
        <w:t>ethical</w:t>
      </w:r>
      <w:r w:rsidRPr="00DF3936">
        <w:rPr>
          <w:rFonts w:ascii="Times New Roman" w:hAnsi="Times New Roman" w:cs="Times New Roman"/>
          <w:spacing w:val="-9"/>
          <w:sz w:val="24"/>
          <w:szCs w:val="24"/>
        </w:rPr>
        <w:t xml:space="preserve"> </w:t>
      </w:r>
      <w:r w:rsidRPr="00DF3936">
        <w:rPr>
          <w:rFonts w:ascii="Times New Roman" w:hAnsi="Times New Roman" w:cs="Times New Roman"/>
          <w:sz w:val="24"/>
          <w:szCs w:val="24"/>
        </w:rPr>
        <w:t>and</w:t>
      </w:r>
      <w:r w:rsidRPr="00DF3936">
        <w:rPr>
          <w:rFonts w:ascii="Times New Roman" w:hAnsi="Times New Roman" w:cs="Times New Roman"/>
          <w:spacing w:val="-9"/>
          <w:sz w:val="24"/>
          <w:szCs w:val="24"/>
        </w:rPr>
        <w:t xml:space="preserve"> </w:t>
      </w:r>
      <w:r w:rsidRPr="00DF3936">
        <w:rPr>
          <w:rFonts w:ascii="Times New Roman" w:hAnsi="Times New Roman" w:cs="Times New Roman"/>
          <w:sz w:val="24"/>
          <w:szCs w:val="24"/>
        </w:rPr>
        <w:t>legal</w:t>
      </w:r>
      <w:r w:rsidRPr="00DF3936">
        <w:rPr>
          <w:rFonts w:ascii="Times New Roman" w:hAnsi="Times New Roman" w:cs="Times New Roman"/>
          <w:spacing w:val="-7"/>
          <w:sz w:val="24"/>
          <w:szCs w:val="24"/>
        </w:rPr>
        <w:t xml:space="preserve"> </w:t>
      </w:r>
      <w:r w:rsidRPr="00DF3936">
        <w:rPr>
          <w:rFonts w:ascii="Times New Roman" w:hAnsi="Times New Roman" w:cs="Times New Roman"/>
          <w:sz w:val="24"/>
          <w:szCs w:val="24"/>
        </w:rPr>
        <w:t>guidelines</w:t>
      </w:r>
      <w:r w:rsidRPr="00DF3936">
        <w:rPr>
          <w:rFonts w:ascii="Times New Roman" w:hAnsi="Times New Roman" w:cs="Times New Roman"/>
          <w:spacing w:val="-11"/>
          <w:sz w:val="24"/>
          <w:szCs w:val="24"/>
        </w:rPr>
        <w:t xml:space="preserve"> </w:t>
      </w:r>
      <w:r w:rsidRPr="00DF3936">
        <w:rPr>
          <w:rFonts w:ascii="Times New Roman" w:hAnsi="Times New Roman" w:cs="Times New Roman"/>
          <w:sz w:val="24"/>
          <w:szCs w:val="24"/>
        </w:rPr>
        <w:t>for practice and</w:t>
      </w:r>
      <w:r w:rsidRPr="00DF3936">
        <w:rPr>
          <w:rFonts w:ascii="Times New Roman" w:hAnsi="Times New Roman" w:cs="Times New Roman"/>
          <w:spacing w:val="-14"/>
          <w:sz w:val="24"/>
          <w:szCs w:val="24"/>
        </w:rPr>
        <w:t xml:space="preserve"> </w:t>
      </w:r>
      <w:r w:rsidRPr="00DF3936">
        <w:rPr>
          <w:rFonts w:ascii="Times New Roman" w:hAnsi="Times New Roman" w:cs="Times New Roman"/>
          <w:sz w:val="24"/>
          <w:szCs w:val="24"/>
        </w:rPr>
        <w:t>research</w:t>
      </w:r>
    </w:p>
    <w:p w14:paraId="788D7CBD" w14:textId="77777777" w:rsidR="003537DC" w:rsidRPr="00DF3936" w:rsidRDefault="003537DC" w:rsidP="000E6F99">
      <w:pPr>
        <w:pStyle w:val="ListParagraph"/>
        <w:numPr>
          <w:ilvl w:val="1"/>
          <w:numId w:val="26"/>
        </w:numPr>
        <w:tabs>
          <w:tab w:val="left" w:pos="2020"/>
          <w:tab w:val="left" w:pos="2021"/>
        </w:tabs>
        <w:spacing w:before="19" w:line="228" w:lineRule="auto"/>
        <w:ind w:right="1243"/>
        <w:rPr>
          <w:rFonts w:ascii="Times New Roman" w:hAnsi="Times New Roman" w:cs="Times New Roman"/>
          <w:sz w:val="24"/>
          <w:szCs w:val="24"/>
        </w:rPr>
      </w:pPr>
      <w:r w:rsidRPr="00DF3936">
        <w:rPr>
          <w:rFonts w:ascii="Times New Roman" w:hAnsi="Times New Roman" w:cs="Times New Roman"/>
          <w:sz w:val="24"/>
          <w:szCs w:val="24"/>
        </w:rPr>
        <w:t>Making</w:t>
      </w:r>
      <w:r w:rsidRPr="00DF3936">
        <w:rPr>
          <w:rFonts w:ascii="Times New Roman" w:hAnsi="Times New Roman" w:cs="Times New Roman"/>
          <w:spacing w:val="-12"/>
          <w:sz w:val="24"/>
          <w:szCs w:val="24"/>
        </w:rPr>
        <w:t xml:space="preserve"> </w:t>
      </w:r>
      <w:r w:rsidRPr="00DF3936">
        <w:rPr>
          <w:rFonts w:ascii="Times New Roman" w:hAnsi="Times New Roman" w:cs="Times New Roman"/>
          <w:sz w:val="24"/>
          <w:szCs w:val="24"/>
        </w:rPr>
        <w:t>professional</w:t>
      </w:r>
      <w:r w:rsidRPr="00DF3936">
        <w:rPr>
          <w:rFonts w:ascii="Times New Roman" w:hAnsi="Times New Roman" w:cs="Times New Roman"/>
          <w:spacing w:val="-14"/>
          <w:sz w:val="24"/>
          <w:szCs w:val="24"/>
        </w:rPr>
        <w:t xml:space="preserve"> </w:t>
      </w:r>
      <w:r w:rsidRPr="00DF3936">
        <w:rPr>
          <w:rFonts w:ascii="Times New Roman" w:hAnsi="Times New Roman" w:cs="Times New Roman"/>
          <w:sz w:val="24"/>
          <w:szCs w:val="24"/>
        </w:rPr>
        <w:t>referrals</w:t>
      </w:r>
      <w:r w:rsidRPr="00DF3936">
        <w:rPr>
          <w:rFonts w:ascii="Times New Roman" w:hAnsi="Times New Roman" w:cs="Times New Roman"/>
          <w:spacing w:val="-11"/>
          <w:sz w:val="24"/>
          <w:szCs w:val="24"/>
        </w:rPr>
        <w:t xml:space="preserve"> </w:t>
      </w:r>
      <w:r w:rsidRPr="00DF3936">
        <w:rPr>
          <w:rFonts w:ascii="Times New Roman" w:hAnsi="Times New Roman" w:cs="Times New Roman"/>
          <w:sz w:val="24"/>
          <w:szCs w:val="24"/>
        </w:rPr>
        <w:t>to</w:t>
      </w:r>
      <w:r w:rsidRPr="00DF3936">
        <w:rPr>
          <w:rFonts w:ascii="Times New Roman" w:hAnsi="Times New Roman" w:cs="Times New Roman"/>
          <w:spacing w:val="-5"/>
          <w:sz w:val="24"/>
          <w:szCs w:val="24"/>
        </w:rPr>
        <w:t xml:space="preserve"> </w:t>
      </w:r>
      <w:r w:rsidRPr="00DF3936">
        <w:rPr>
          <w:rFonts w:ascii="Times New Roman" w:hAnsi="Times New Roman" w:cs="Times New Roman"/>
          <w:sz w:val="24"/>
          <w:szCs w:val="24"/>
        </w:rPr>
        <w:t>appropriate</w:t>
      </w:r>
      <w:r w:rsidRPr="00DF3936">
        <w:rPr>
          <w:rFonts w:ascii="Times New Roman" w:hAnsi="Times New Roman" w:cs="Times New Roman"/>
          <w:spacing w:val="-15"/>
          <w:sz w:val="24"/>
          <w:szCs w:val="24"/>
        </w:rPr>
        <w:t xml:space="preserve"> </w:t>
      </w:r>
      <w:r w:rsidRPr="00DF3936">
        <w:rPr>
          <w:rFonts w:ascii="Times New Roman" w:hAnsi="Times New Roman" w:cs="Times New Roman"/>
          <w:sz w:val="24"/>
          <w:szCs w:val="24"/>
        </w:rPr>
        <w:t>personnel,</w:t>
      </w:r>
      <w:r w:rsidRPr="00DF3936">
        <w:rPr>
          <w:rFonts w:ascii="Times New Roman" w:hAnsi="Times New Roman" w:cs="Times New Roman"/>
          <w:spacing w:val="-11"/>
          <w:sz w:val="24"/>
          <w:szCs w:val="24"/>
        </w:rPr>
        <w:t xml:space="preserve"> </w:t>
      </w:r>
      <w:r w:rsidRPr="00DF3936">
        <w:rPr>
          <w:rFonts w:ascii="Times New Roman" w:hAnsi="Times New Roman" w:cs="Times New Roman"/>
          <w:sz w:val="24"/>
          <w:szCs w:val="24"/>
        </w:rPr>
        <w:t>and</w:t>
      </w:r>
      <w:r w:rsidRPr="00DF3936">
        <w:rPr>
          <w:rFonts w:ascii="Times New Roman" w:hAnsi="Times New Roman" w:cs="Times New Roman"/>
          <w:spacing w:val="-7"/>
          <w:sz w:val="24"/>
          <w:szCs w:val="24"/>
        </w:rPr>
        <w:t xml:space="preserve"> </w:t>
      </w:r>
      <w:r w:rsidRPr="00DF3936">
        <w:rPr>
          <w:rFonts w:ascii="Times New Roman" w:hAnsi="Times New Roman" w:cs="Times New Roman"/>
          <w:sz w:val="24"/>
          <w:szCs w:val="24"/>
        </w:rPr>
        <w:t>directing</w:t>
      </w:r>
      <w:r w:rsidRPr="00DF3936">
        <w:rPr>
          <w:rFonts w:ascii="Times New Roman" w:hAnsi="Times New Roman" w:cs="Times New Roman"/>
          <w:spacing w:val="-12"/>
          <w:sz w:val="24"/>
          <w:szCs w:val="24"/>
        </w:rPr>
        <w:t xml:space="preserve"> </w:t>
      </w:r>
      <w:r w:rsidRPr="00DF3936">
        <w:rPr>
          <w:rFonts w:ascii="Times New Roman" w:hAnsi="Times New Roman" w:cs="Times New Roman"/>
          <w:sz w:val="24"/>
          <w:szCs w:val="24"/>
        </w:rPr>
        <w:t>and</w:t>
      </w:r>
      <w:r w:rsidRPr="00DF3936">
        <w:rPr>
          <w:rFonts w:ascii="Times New Roman" w:hAnsi="Times New Roman" w:cs="Times New Roman"/>
          <w:spacing w:val="-7"/>
          <w:sz w:val="24"/>
          <w:szCs w:val="24"/>
        </w:rPr>
        <w:t xml:space="preserve"> </w:t>
      </w:r>
      <w:r w:rsidRPr="00DF3936">
        <w:rPr>
          <w:rFonts w:ascii="Times New Roman" w:hAnsi="Times New Roman" w:cs="Times New Roman"/>
          <w:sz w:val="24"/>
          <w:szCs w:val="24"/>
        </w:rPr>
        <w:t>supervising personnel</w:t>
      </w:r>
      <w:r w:rsidRPr="00DF3936">
        <w:rPr>
          <w:rFonts w:ascii="Times New Roman" w:hAnsi="Times New Roman" w:cs="Times New Roman"/>
          <w:spacing w:val="-11"/>
          <w:sz w:val="24"/>
          <w:szCs w:val="24"/>
        </w:rPr>
        <w:t xml:space="preserve"> </w:t>
      </w:r>
      <w:r w:rsidRPr="00DF3936">
        <w:rPr>
          <w:rFonts w:ascii="Times New Roman" w:hAnsi="Times New Roman" w:cs="Times New Roman"/>
          <w:spacing w:val="-3"/>
          <w:sz w:val="24"/>
          <w:szCs w:val="24"/>
        </w:rPr>
        <w:t>to</w:t>
      </w:r>
      <w:r w:rsidRPr="00DF3936">
        <w:rPr>
          <w:rFonts w:ascii="Times New Roman" w:hAnsi="Times New Roman" w:cs="Times New Roman"/>
          <w:spacing w:val="-4"/>
          <w:sz w:val="24"/>
          <w:szCs w:val="24"/>
        </w:rPr>
        <w:t xml:space="preserve"> </w:t>
      </w:r>
      <w:r w:rsidRPr="00DF3936">
        <w:rPr>
          <w:rFonts w:ascii="Times New Roman" w:hAnsi="Times New Roman" w:cs="Times New Roman"/>
          <w:sz w:val="24"/>
          <w:szCs w:val="24"/>
        </w:rPr>
        <w:t>meet</w:t>
      </w:r>
      <w:r w:rsidRPr="00DF3936">
        <w:rPr>
          <w:rFonts w:ascii="Times New Roman" w:hAnsi="Times New Roman" w:cs="Times New Roman"/>
          <w:spacing w:val="-5"/>
          <w:sz w:val="24"/>
          <w:szCs w:val="24"/>
        </w:rPr>
        <w:t xml:space="preserve"> </w:t>
      </w:r>
      <w:r w:rsidRPr="00DF3936">
        <w:rPr>
          <w:rFonts w:ascii="Times New Roman" w:hAnsi="Times New Roman" w:cs="Times New Roman"/>
          <w:sz w:val="24"/>
          <w:szCs w:val="24"/>
        </w:rPr>
        <w:t>patient</w:t>
      </w:r>
      <w:r w:rsidRPr="00DF3936">
        <w:rPr>
          <w:rFonts w:ascii="Times New Roman" w:hAnsi="Times New Roman" w:cs="Times New Roman"/>
          <w:spacing w:val="-12"/>
          <w:sz w:val="24"/>
          <w:szCs w:val="24"/>
        </w:rPr>
        <w:t xml:space="preserve"> </w:t>
      </w:r>
      <w:r w:rsidRPr="00DF3936">
        <w:rPr>
          <w:rFonts w:ascii="Times New Roman" w:hAnsi="Times New Roman" w:cs="Times New Roman"/>
          <w:sz w:val="24"/>
          <w:szCs w:val="24"/>
        </w:rPr>
        <w:t>goals</w:t>
      </w:r>
      <w:r w:rsidRPr="00DF3936">
        <w:rPr>
          <w:rFonts w:ascii="Times New Roman" w:hAnsi="Times New Roman" w:cs="Times New Roman"/>
          <w:spacing w:val="-4"/>
          <w:sz w:val="24"/>
          <w:szCs w:val="24"/>
        </w:rPr>
        <w:t xml:space="preserve"> </w:t>
      </w:r>
      <w:r w:rsidRPr="00DF3936">
        <w:rPr>
          <w:rFonts w:ascii="Times New Roman" w:hAnsi="Times New Roman" w:cs="Times New Roman"/>
          <w:sz w:val="24"/>
          <w:szCs w:val="24"/>
        </w:rPr>
        <w:t>and</w:t>
      </w:r>
      <w:r w:rsidRPr="00DF3936">
        <w:rPr>
          <w:rFonts w:ascii="Times New Roman" w:hAnsi="Times New Roman" w:cs="Times New Roman"/>
          <w:spacing w:val="-6"/>
          <w:sz w:val="24"/>
          <w:szCs w:val="24"/>
        </w:rPr>
        <w:t xml:space="preserve"> </w:t>
      </w:r>
      <w:r w:rsidRPr="00DF3936">
        <w:rPr>
          <w:rFonts w:ascii="Times New Roman" w:hAnsi="Times New Roman" w:cs="Times New Roman"/>
          <w:sz w:val="24"/>
          <w:szCs w:val="24"/>
        </w:rPr>
        <w:t>expected</w:t>
      </w:r>
      <w:r w:rsidRPr="00DF3936">
        <w:rPr>
          <w:rFonts w:ascii="Times New Roman" w:hAnsi="Times New Roman" w:cs="Times New Roman"/>
          <w:spacing w:val="-8"/>
          <w:sz w:val="24"/>
          <w:szCs w:val="24"/>
        </w:rPr>
        <w:t xml:space="preserve"> </w:t>
      </w:r>
      <w:r w:rsidRPr="00DF3936">
        <w:rPr>
          <w:rFonts w:ascii="Times New Roman" w:hAnsi="Times New Roman" w:cs="Times New Roman"/>
          <w:sz w:val="24"/>
          <w:szCs w:val="24"/>
        </w:rPr>
        <w:t>outcomes.</w:t>
      </w:r>
    </w:p>
    <w:p w14:paraId="66F75D10" w14:textId="77777777" w:rsidR="003537DC" w:rsidRPr="00DF3936" w:rsidRDefault="003537DC" w:rsidP="000E6F99">
      <w:pPr>
        <w:pStyle w:val="ListParagraph"/>
        <w:numPr>
          <w:ilvl w:val="1"/>
          <w:numId w:val="26"/>
        </w:numPr>
        <w:tabs>
          <w:tab w:val="left" w:pos="2020"/>
          <w:tab w:val="left" w:pos="2021"/>
        </w:tabs>
        <w:spacing w:before="11" w:line="269" w:lineRule="exact"/>
        <w:rPr>
          <w:rFonts w:ascii="Times New Roman" w:hAnsi="Times New Roman" w:cs="Times New Roman"/>
          <w:sz w:val="24"/>
          <w:szCs w:val="24"/>
        </w:rPr>
      </w:pPr>
      <w:r w:rsidRPr="00DF3936">
        <w:rPr>
          <w:rFonts w:ascii="Times New Roman" w:hAnsi="Times New Roman" w:cs="Times New Roman"/>
          <w:sz w:val="24"/>
          <w:szCs w:val="24"/>
        </w:rPr>
        <w:t>Becoming</w:t>
      </w:r>
      <w:r w:rsidRPr="00DF3936">
        <w:rPr>
          <w:rFonts w:ascii="Times New Roman" w:hAnsi="Times New Roman" w:cs="Times New Roman"/>
          <w:spacing w:val="-11"/>
          <w:sz w:val="24"/>
          <w:szCs w:val="24"/>
        </w:rPr>
        <w:t xml:space="preserve"> </w:t>
      </w:r>
      <w:r w:rsidRPr="00DF3936">
        <w:rPr>
          <w:rFonts w:ascii="Times New Roman" w:hAnsi="Times New Roman" w:cs="Times New Roman"/>
          <w:sz w:val="24"/>
          <w:szCs w:val="24"/>
        </w:rPr>
        <w:t>an</w:t>
      </w:r>
      <w:r w:rsidRPr="00DF3936">
        <w:rPr>
          <w:rFonts w:ascii="Times New Roman" w:hAnsi="Times New Roman" w:cs="Times New Roman"/>
          <w:spacing w:val="-4"/>
          <w:sz w:val="24"/>
          <w:szCs w:val="24"/>
        </w:rPr>
        <w:t xml:space="preserve"> </w:t>
      </w:r>
      <w:r w:rsidRPr="00DF3936">
        <w:rPr>
          <w:rFonts w:ascii="Times New Roman" w:hAnsi="Times New Roman" w:cs="Times New Roman"/>
          <w:sz w:val="24"/>
          <w:szCs w:val="24"/>
        </w:rPr>
        <w:t>advocate</w:t>
      </w:r>
      <w:r w:rsidRPr="00DF3936">
        <w:rPr>
          <w:rFonts w:ascii="Times New Roman" w:hAnsi="Times New Roman" w:cs="Times New Roman"/>
          <w:spacing w:val="-7"/>
          <w:sz w:val="24"/>
          <w:szCs w:val="24"/>
        </w:rPr>
        <w:t xml:space="preserve"> </w:t>
      </w:r>
      <w:r w:rsidRPr="00DF3936">
        <w:rPr>
          <w:rFonts w:ascii="Times New Roman" w:hAnsi="Times New Roman" w:cs="Times New Roman"/>
          <w:sz w:val="24"/>
          <w:szCs w:val="24"/>
        </w:rPr>
        <w:t>for</w:t>
      </w:r>
      <w:r w:rsidRPr="00DF3936">
        <w:rPr>
          <w:rFonts w:ascii="Times New Roman" w:hAnsi="Times New Roman" w:cs="Times New Roman"/>
          <w:spacing w:val="-8"/>
          <w:sz w:val="24"/>
          <w:szCs w:val="24"/>
        </w:rPr>
        <w:t xml:space="preserve"> </w:t>
      </w:r>
      <w:r w:rsidRPr="00DF3936">
        <w:rPr>
          <w:rFonts w:ascii="Times New Roman" w:hAnsi="Times New Roman" w:cs="Times New Roman"/>
          <w:sz w:val="24"/>
          <w:szCs w:val="24"/>
        </w:rPr>
        <w:t>patients,</w:t>
      </w:r>
      <w:r w:rsidRPr="00DF3936">
        <w:rPr>
          <w:rFonts w:ascii="Times New Roman" w:hAnsi="Times New Roman" w:cs="Times New Roman"/>
          <w:spacing w:val="-7"/>
          <w:sz w:val="24"/>
          <w:szCs w:val="24"/>
        </w:rPr>
        <w:t xml:space="preserve"> </w:t>
      </w:r>
      <w:r w:rsidRPr="00DF3936">
        <w:rPr>
          <w:rFonts w:ascii="Times New Roman" w:hAnsi="Times New Roman" w:cs="Times New Roman"/>
          <w:sz w:val="24"/>
          <w:szCs w:val="24"/>
        </w:rPr>
        <w:t>the</w:t>
      </w:r>
      <w:r w:rsidRPr="00DF3936">
        <w:rPr>
          <w:rFonts w:ascii="Times New Roman" w:hAnsi="Times New Roman" w:cs="Times New Roman"/>
          <w:spacing w:val="-5"/>
          <w:sz w:val="24"/>
          <w:szCs w:val="24"/>
        </w:rPr>
        <w:t xml:space="preserve"> </w:t>
      </w:r>
      <w:r w:rsidRPr="00DF3936">
        <w:rPr>
          <w:rFonts w:ascii="Times New Roman" w:hAnsi="Times New Roman" w:cs="Times New Roman"/>
          <w:sz w:val="24"/>
          <w:szCs w:val="24"/>
        </w:rPr>
        <w:t>community</w:t>
      </w:r>
      <w:r w:rsidRPr="00DF3936">
        <w:rPr>
          <w:rFonts w:ascii="Times New Roman" w:hAnsi="Times New Roman" w:cs="Times New Roman"/>
          <w:spacing w:val="-10"/>
          <w:sz w:val="24"/>
          <w:szCs w:val="24"/>
        </w:rPr>
        <w:t xml:space="preserve"> </w:t>
      </w:r>
      <w:r w:rsidRPr="00DF3936">
        <w:rPr>
          <w:rFonts w:ascii="Times New Roman" w:hAnsi="Times New Roman" w:cs="Times New Roman"/>
          <w:spacing w:val="-3"/>
          <w:sz w:val="24"/>
          <w:szCs w:val="24"/>
        </w:rPr>
        <w:t>and</w:t>
      </w:r>
      <w:r w:rsidRPr="00DF3936">
        <w:rPr>
          <w:rFonts w:ascii="Times New Roman" w:hAnsi="Times New Roman" w:cs="Times New Roman"/>
          <w:spacing w:val="-4"/>
          <w:sz w:val="24"/>
          <w:szCs w:val="24"/>
        </w:rPr>
        <w:t xml:space="preserve"> </w:t>
      </w:r>
      <w:r w:rsidRPr="00DF3936">
        <w:rPr>
          <w:rFonts w:ascii="Times New Roman" w:hAnsi="Times New Roman" w:cs="Times New Roman"/>
          <w:sz w:val="24"/>
          <w:szCs w:val="24"/>
        </w:rPr>
        <w:t>the</w:t>
      </w:r>
      <w:r w:rsidRPr="00DF3936">
        <w:rPr>
          <w:rFonts w:ascii="Times New Roman" w:hAnsi="Times New Roman" w:cs="Times New Roman"/>
          <w:spacing w:val="-3"/>
          <w:sz w:val="24"/>
          <w:szCs w:val="24"/>
        </w:rPr>
        <w:t xml:space="preserve"> </w:t>
      </w:r>
      <w:r w:rsidRPr="00DF3936">
        <w:rPr>
          <w:rFonts w:ascii="Times New Roman" w:hAnsi="Times New Roman" w:cs="Times New Roman"/>
          <w:sz w:val="24"/>
          <w:szCs w:val="24"/>
        </w:rPr>
        <w:t>profession.</w:t>
      </w:r>
    </w:p>
    <w:p w14:paraId="3ABA1923" w14:textId="77777777" w:rsidR="003537DC" w:rsidRPr="00DF3936" w:rsidRDefault="003537DC" w:rsidP="000E6F99">
      <w:pPr>
        <w:pStyle w:val="ListParagraph"/>
        <w:numPr>
          <w:ilvl w:val="1"/>
          <w:numId w:val="26"/>
        </w:numPr>
        <w:tabs>
          <w:tab w:val="left" w:pos="2020"/>
          <w:tab w:val="left" w:pos="2021"/>
        </w:tabs>
        <w:spacing w:line="260" w:lineRule="exact"/>
        <w:rPr>
          <w:rFonts w:ascii="Times New Roman" w:hAnsi="Times New Roman" w:cs="Times New Roman"/>
          <w:sz w:val="24"/>
          <w:szCs w:val="24"/>
        </w:rPr>
      </w:pPr>
      <w:r w:rsidRPr="00DF3936">
        <w:rPr>
          <w:rFonts w:ascii="Times New Roman" w:hAnsi="Times New Roman" w:cs="Times New Roman"/>
          <w:sz w:val="24"/>
          <w:szCs w:val="24"/>
        </w:rPr>
        <w:t>Accepting</w:t>
      </w:r>
      <w:r w:rsidRPr="00DF3936">
        <w:rPr>
          <w:rFonts w:ascii="Times New Roman" w:hAnsi="Times New Roman" w:cs="Times New Roman"/>
          <w:spacing w:val="-11"/>
          <w:sz w:val="24"/>
          <w:szCs w:val="24"/>
        </w:rPr>
        <w:t xml:space="preserve"> </w:t>
      </w:r>
      <w:r w:rsidRPr="00DF3936">
        <w:rPr>
          <w:rFonts w:ascii="Times New Roman" w:hAnsi="Times New Roman" w:cs="Times New Roman"/>
          <w:sz w:val="24"/>
          <w:szCs w:val="24"/>
        </w:rPr>
        <w:t>responsibility</w:t>
      </w:r>
      <w:r w:rsidRPr="00DF3936">
        <w:rPr>
          <w:rFonts w:ascii="Times New Roman" w:hAnsi="Times New Roman" w:cs="Times New Roman"/>
          <w:spacing w:val="-12"/>
          <w:sz w:val="24"/>
          <w:szCs w:val="24"/>
        </w:rPr>
        <w:t xml:space="preserve"> </w:t>
      </w:r>
      <w:r w:rsidRPr="00DF3936">
        <w:rPr>
          <w:rFonts w:ascii="Times New Roman" w:hAnsi="Times New Roman" w:cs="Times New Roman"/>
          <w:sz w:val="24"/>
          <w:szCs w:val="24"/>
        </w:rPr>
        <w:t>for</w:t>
      </w:r>
      <w:r w:rsidRPr="00DF3936">
        <w:rPr>
          <w:rFonts w:ascii="Times New Roman" w:hAnsi="Times New Roman" w:cs="Times New Roman"/>
          <w:spacing w:val="-8"/>
          <w:sz w:val="24"/>
          <w:szCs w:val="24"/>
        </w:rPr>
        <w:t xml:space="preserve"> </w:t>
      </w:r>
      <w:r w:rsidRPr="00DF3936">
        <w:rPr>
          <w:rFonts w:ascii="Times New Roman" w:hAnsi="Times New Roman" w:cs="Times New Roman"/>
          <w:sz w:val="24"/>
          <w:szCs w:val="24"/>
        </w:rPr>
        <w:t>personal</w:t>
      </w:r>
      <w:r w:rsidRPr="00DF3936">
        <w:rPr>
          <w:rFonts w:ascii="Times New Roman" w:hAnsi="Times New Roman" w:cs="Times New Roman"/>
          <w:spacing w:val="-8"/>
          <w:sz w:val="24"/>
          <w:szCs w:val="24"/>
        </w:rPr>
        <w:t xml:space="preserve"> </w:t>
      </w:r>
      <w:r w:rsidRPr="00DF3936">
        <w:rPr>
          <w:rFonts w:ascii="Times New Roman" w:hAnsi="Times New Roman" w:cs="Times New Roman"/>
          <w:sz w:val="24"/>
          <w:szCs w:val="24"/>
        </w:rPr>
        <w:t>and</w:t>
      </w:r>
      <w:r w:rsidRPr="00DF3936">
        <w:rPr>
          <w:rFonts w:ascii="Times New Roman" w:hAnsi="Times New Roman" w:cs="Times New Roman"/>
          <w:spacing w:val="-6"/>
          <w:sz w:val="24"/>
          <w:szCs w:val="24"/>
        </w:rPr>
        <w:t xml:space="preserve"> </w:t>
      </w:r>
      <w:r w:rsidRPr="00DF3936">
        <w:rPr>
          <w:rFonts w:ascii="Times New Roman" w:hAnsi="Times New Roman" w:cs="Times New Roman"/>
          <w:sz w:val="24"/>
          <w:szCs w:val="24"/>
        </w:rPr>
        <w:t>professional</w:t>
      </w:r>
      <w:r w:rsidRPr="00DF3936">
        <w:rPr>
          <w:rFonts w:ascii="Times New Roman" w:hAnsi="Times New Roman" w:cs="Times New Roman"/>
          <w:spacing w:val="-13"/>
          <w:sz w:val="24"/>
          <w:szCs w:val="24"/>
        </w:rPr>
        <w:t xml:space="preserve"> </w:t>
      </w:r>
      <w:r w:rsidRPr="00DF3936">
        <w:rPr>
          <w:rFonts w:ascii="Times New Roman" w:hAnsi="Times New Roman" w:cs="Times New Roman"/>
          <w:sz w:val="24"/>
          <w:szCs w:val="24"/>
        </w:rPr>
        <w:t>growth.</w:t>
      </w:r>
    </w:p>
    <w:p w14:paraId="106323E4" w14:textId="77777777" w:rsidR="003537DC" w:rsidRPr="00DF3936" w:rsidRDefault="003537DC" w:rsidP="000E6F99">
      <w:pPr>
        <w:pStyle w:val="ListParagraph"/>
        <w:numPr>
          <w:ilvl w:val="0"/>
          <w:numId w:val="26"/>
        </w:numPr>
        <w:tabs>
          <w:tab w:val="left" w:pos="1300"/>
          <w:tab w:val="left" w:pos="1301"/>
        </w:tabs>
        <w:spacing w:line="260" w:lineRule="exact"/>
        <w:rPr>
          <w:rFonts w:ascii="Times New Roman" w:hAnsi="Times New Roman" w:cs="Times New Roman"/>
          <w:sz w:val="24"/>
          <w:szCs w:val="24"/>
        </w:rPr>
      </w:pPr>
      <w:r w:rsidRPr="00DF3936">
        <w:rPr>
          <w:rFonts w:ascii="Times New Roman" w:hAnsi="Times New Roman" w:cs="Times New Roman"/>
          <w:sz w:val="24"/>
          <w:szCs w:val="24"/>
        </w:rPr>
        <w:t>Use</w:t>
      </w:r>
      <w:r w:rsidRPr="00DF3936">
        <w:rPr>
          <w:rFonts w:ascii="Times New Roman" w:hAnsi="Times New Roman" w:cs="Times New Roman"/>
          <w:spacing w:val="-4"/>
          <w:sz w:val="24"/>
          <w:szCs w:val="24"/>
        </w:rPr>
        <w:t xml:space="preserve"> </w:t>
      </w:r>
      <w:r w:rsidRPr="00DF3936">
        <w:rPr>
          <w:rFonts w:ascii="Times New Roman" w:hAnsi="Times New Roman" w:cs="Times New Roman"/>
          <w:sz w:val="24"/>
          <w:szCs w:val="24"/>
        </w:rPr>
        <w:t>principles</w:t>
      </w:r>
      <w:r w:rsidRPr="00DF3936">
        <w:rPr>
          <w:rFonts w:ascii="Times New Roman" w:hAnsi="Times New Roman" w:cs="Times New Roman"/>
          <w:spacing w:val="-10"/>
          <w:sz w:val="24"/>
          <w:szCs w:val="24"/>
        </w:rPr>
        <w:t xml:space="preserve"> </w:t>
      </w:r>
      <w:r w:rsidRPr="00DF3936">
        <w:rPr>
          <w:rFonts w:ascii="Times New Roman" w:hAnsi="Times New Roman" w:cs="Times New Roman"/>
          <w:sz w:val="24"/>
          <w:szCs w:val="24"/>
        </w:rPr>
        <w:t>of</w:t>
      </w:r>
      <w:r w:rsidRPr="00DF3936">
        <w:rPr>
          <w:rFonts w:ascii="Times New Roman" w:hAnsi="Times New Roman" w:cs="Times New Roman"/>
          <w:spacing w:val="-4"/>
          <w:sz w:val="24"/>
          <w:szCs w:val="24"/>
        </w:rPr>
        <w:t xml:space="preserve"> </w:t>
      </w:r>
      <w:r w:rsidRPr="00DF3936">
        <w:rPr>
          <w:rFonts w:ascii="Times New Roman" w:hAnsi="Times New Roman" w:cs="Times New Roman"/>
          <w:sz w:val="24"/>
          <w:szCs w:val="24"/>
        </w:rPr>
        <w:t>evidence-based</w:t>
      </w:r>
      <w:r w:rsidRPr="00DF3936">
        <w:rPr>
          <w:rFonts w:ascii="Times New Roman" w:hAnsi="Times New Roman" w:cs="Times New Roman"/>
          <w:spacing w:val="-14"/>
          <w:sz w:val="24"/>
          <w:szCs w:val="24"/>
        </w:rPr>
        <w:t xml:space="preserve"> </w:t>
      </w:r>
      <w:r w:rsidRPr="00DF3936">
        <w:rPr>
          <w:rFonts w:ascii="Times New Roman" w:hAnsi="Times New Roman" w:cs="Times New Roman"/>
          <w:sz w:val="24"/>
          <w:szCs w:val="24"/>
        </w:rPr>
        <w:t>practice</w:t>
      </w:r>
      <w:r w:rsidRPr="00DF3936">
        <w:rPr>
          <w:rFonts w:ascii="Times New Roman" w:hAnsi="Times New Roman" w:cs="Times New Roman"/>
          <w:spacing w:val="-7"/>
          <w:sz w:val="24"/>
          <w:szCs w:val="24"/>
        </w:rPr>
        <w:t xml:space="preserve"> </w:t>
      </w:r>
      <w:r w:rsidRPr="00DF3936">
        <w:rPr>
          <w:rFonts w:ascii="Times New Roman" w:hAnsi="Times New Roman" w:cs="Times New Roman"/>
          <w:sz w:val="24"/>
          <w:szCs w:val="24"/>
        </w:rPr>
        <w:t>and</w:t>
      </w:r>
      <w:r w:rsidRPr="00DF3936">
        <w:rPr>
          <w:rFonts w:ascii="Times New Roman" w:hAnsi="Times New Roman" w:cs="Times New Roman"/>
          <w:spacing w:val="-6"/>
          <w:sz w:val="24"/>
          <w:szCs w:val="24"/>
        </w:rPr>
        <w:t xml:space="preserve"> </w:t>
      </w:r>
      <w:r w:rsidRPr="00DF3936">
        <w:rPr>
          <w:rFonts w:ascii="Times New Roman" w:hAnsi="Times New Roman" w:cs="Times New Roman"/>
          <w:sz w:val="24"/>
          <w:szCs w:val="24"/>
        </w:rPr>
        <w:t>critical</w:t>
      </w:r>
      <w:r w:rsidRPr="00DF3936">
        <w:rPr>
          <w:rFonts w:ascii="Times New Roman" w:hAnsi="Times New Roman" w:cs="Times New Roman"/>
          <w:spacing w:val="-8"/>
          <w:sz w:val="24"/>
          <w:szCs w:val="24"/>
        </w:rPr>
        <w:t xml:space="preserve"> </w:t>
      </w:r>
      <w:r w:rsidRPr="00DF3936">
        <w:rPr>
          <w:rFonts w:ascii="Times New Roman" w:hAnsi="Times New Roman" w:cs="Times New Roman"/>
          <w:sz w:val="24"/>
          <w:szCs w:val="24"/>
        </w:rPr>
        <w:t>thinking</w:t>
      </w:r>
      <w:r w:rsidRPr="00DF3936">
        <w:rPr>
          <w:rFonts w:ascii="Times New Roman" w:hAnsi="Times New Roman" w:cs="Times New Roman"/>
          <w:spacing w:val="-9"/>
          <w:sz w:val="24"/>
          <w:szCs w:val="24"/>
        </w:rPr>
        <w:t xml:space="preserve"> </w:t>
      </w:r>
      <w:r w:rsidRPr="00DF3936">
        <w:rPr>
          <w:rFonts w:ascii="Times New Roman" w:hAnsi="Times New Roman" w:cs="Times New Roman"/>
          <w:sz w:val="24"/>
          <w:szCs w:val="24"/>
        </w:rPr>
        <w:t>to</w:t>
      </w:r>
      <w:r w:rsidRPr="00DF3936">
        <w:rPr>
          <w:rFonts w:ascii="Times New Roman" w:hAnsi="Times New Roman" w:cs="Times New Roman"/>
          <w:spacing w:val="-3"/>
          <w:sz w:val="24"/>
          <w:szCs w:val="24"/>
        </w:rPr>
        <w:t xml:space="preserve"> </w:t>
      </w:r>
      <w:r w:rsidRPr="00DF3936">
        <w:rPr>
          <w:rFonts w:ascii="Times New Roman" w:hAnsi="Times New Roman" w:cs="Times New Roman"/>
          <w:sz w:val="24"/>
          <w:szCs w:val="24"/>
        </w:rPr>
        <w:t>solve</w:t>
      </w:r>
      <w:r w:rsidRPr="00DF3936">
        <w:rPr>
          <w:rFonts w:ascii="Times New Roman" w:hAnsi="Times New Roman" w:cs="Times New Roman"/>
          <w:spacing w:val="-7"/>
          <w:sz w:val="24"/>
          <w:szCs w:val="24"/>
        </w:rPr>
        <w:t xml:space="preserve"> </w:t>
      </w:r>
      <w:r w:rsidRPr="00DF3936">
        <w:rPr>
          <w:rFonts w:ascii="Times New Roman" w:hAnsi="Times New Roman" w:cs="Times New Roman"/>
          <w:sz w:val="24"/>
          <w:szCs w:val="24"/>
        </w:rPr>
        <w:t>clinical</w:t>
      </w:r>
      <w:r w:rsidRPr="00DF3936">
        <w:rPr>
          <w:rFonts w:ascii="Times New Roman" w:hAnsi="Times New Roman" w:cs="Times New Roman"/>
          <w:spacing w:val="-6"/>
          <w:sz w:val="24"/>
          <w:szCs w:val="24"/>
        </w:rPr>
        <w:t xml:space="preserve"> </w:t>
      </w:r>
      <w:r w:rsidRPr="00DF3936">
        <w:rPr>
          <w:rFonts w:ascii="Times New Roman" w:hAnsi="Times New Roman" w:cs="Times New Roman"/>
          <w:sz w:val="24"/>
          <w:szCs w:val="24"/>
        </w:rPr>
        <w:t>problems</w:t>
      </w:r>
      <w:r w:rsidRPr="00DF3936">
        <w:rPr>
          <w:rFonts w:ascii="Times New Roman" w:hAnsi="Times New Roman" w:cs="Times New Roman"/>
          <w:spacing w:val="-8"/>
          <w:sz w:val="24"/>
          <w:szCs w:val="24"/>
        </w:rPr>
        <w:t xml:space="preserve"> </w:t>
      </w:r>
      <w:r w:rsidRPr="00DF3936">
        <w:rPr>
          <w:rFonts w:ascii="Times New Roman" w:hAnsi="Times New Roman" w:cs="Times New Roman"/>
          <w:spacing w:val="-2"/>
          <w:sz w:val="24"/>
          <w:szCs w:val="24"/>
        </w:rPr>
        <w:t>by:</w:t>
      </w:r>
    </w:p>
    <w:p w14:paraId="4664A2F1" w14:textId="77777777" w:rsidR="003537DC" w:rsidRPr="00DF3936" w:rsidRDefault="003537DC" w:rsidP="000E6F99">
      <w:pPr>
        <w:pStyle w:val="ListParagraph"/>
        <w:numPr>
          <w:ilvl w:val="1"/>
          <w:numId w:val="26"/>
        </w:numPr>
        <w:tabs>
          <w:tab w:val="left" w:pos="2020"/>
          <w:tab w:val="left" w:pos="2021"/>
        </w:tabs>
        <w:spacing w:before="24" w:line="228" w:lineRule="auto"/>
        <w:ind w:right="1012"/>
        <w:rPr>
          <w:rFonts w:ascii="Times New Roman" w:hAnsi="Times New Roman" w:cs="Times New Roman"/>
          <w:sz w:val="24"/>
          <w:szCs w:val="24"/>
        </w:rPr>
      </w:pPr>
      <w:r w:rsidRPr="00DF3936">
        <w:rPr>
          <w:rFonts w:ascii="Times New Roman" w:hAnsi="Times New Roman" w:cs="Times New Roman"/>
          <w:sz w:val="24"/>
          <w:szCs w:val="24"/>
        </w:rPr>
        <w:t>Utilizing</w:t>
      </w:r>
      <w:r w:rsidRPr="00DF3936">
        <w:rPr>
          <w:rFonts w:ascii="Times New Roman" w:hAnsi="Times New Roman" w:cs="Times New Roman"/>
          <w:spacing w:val="-12"/>
          <w:sz w:val="24"/>
          <w:szCs w:val="24"/>
        </w:rPr>
        <w:t xml:space="preserve"> </w:t>
      </w:r>
      <w:r w:rsidRPr="00DF3936">
        <w:rPr>
          <w:rFonts w:ascii="Times New Roman" w:hAnsi="Times New Roman" w:cs="Times New Roman"/>
          <w:sz w:val="24"/>
          <w:szCs w:val="24"/>
        </w:rPr>
        <w:t>the</w:t>
      </w:r>
      <w:r w:rsidRPr="00DF3936">
        <w:rPr>
          <w:rFonts w:ascii="Times New Roman" w:hAnsi="Times New Roman" w:cs="Times New Roman"/>
          <w:spacing w:val="-8"/>
          <w:sz w:val="24"/>
          <w:szCs w:val="24"/>
        </w:rPr>
        <w:t xml:space="preserve"> </w:t>
      </w:r>
      <w:r w:rsidRPr="00DF3936">
        <w:rPr>
          <w:rFonts w:ascii="Times New Roman" w:hAnsi="Times New Roman" w:cs="Times New Roman"/>
          <w:sz w:val="24"/>
          <w:szCs w:val="24"/>
        </w:rPr>
        <w:t>scientific</w:t>
      </w:r>
      <w:r w:rsidRPr="00DF3936">
        <w:rPr>
          <w:rFonts w:ascii="Times New Roman" w:hAnsi="Times New Roman" w:cs="Times New Roman"/>
          <w:spacing w:val="-14"/>
          <w:sz w:val="24"/>
          <w:szCs w:val="24"/>
        </w:rPr>
        <w:t xml:space="preserve"> </w:t>
      </w:r>
      <w:r w:rsidRPr="00DF3936">
        <w:rPr>
          <w:rFonts w:ascii="Times New Roman" w:hAnsi="Times New Roman" w:cs="Times New Roman"/>
          <w:sz w:val="24"/>
          <w:szCs w:val="24"/>
        </w:rPr>
        <w:t>method</w:t>
      </w:r>
      <w:r w:rsidRPr="00DF3936">
        <w:rPr>
          <w:rFonts w:ascii="Times New Roman" w:hAnsi="Times New Roman" w:cs="Times New Roman"/>
          <w:spacing w:val="-12"/>
          <w:sz w:val="24"/>
          <w:szCs w:val="24"/>
        </w:rPr>
        <w:t xml:space="preserve"> </w:t>
      </w:r>
      <w:r w:rsidRPr="00DF3936">
        <w:rPr>
          <w:rFonts w:ascii="Times New Roman" w:hAnsi="Times New Roman" w:cs="Times New Roman"/>
          <w:sz w:val="24"/>
          <w:szCs w:val="24"/>
        </w:rPr>
        <w:t>in</w:t>
      </w:r>
      <w:r w:rsidRPr="00DF3936">
        <w:rPr>
          <w:rFonts w:ascii="Times New Roman" w:hAnsi="Times New Roman" w:cs="Times New Roman"/>
          <w:spacing w:val="-6"/>
          <w:sz w:val="24"/>
          <w:szCs w:val="24"/>
        </w:rPr>
        <w:t xml:space="preserve"> </w:t>
      </w:r>
      <w:r w:rsidRPr="00DF3936">
        <w:rPr>
          <w:rFonts w:ascii="Times New Roman" w:hAnsi="Times New Roman" w:cs="Times New Roman"/>
          <w:sz w:val="24"/>
          <w:szCs w:val="24"/>
        </w:rPr>
        <w:t>the</w:t>
      </w:r>
      <w:r w:rsidRPr="00DF3936">
        <w:rPr>
          <w:rFonts w:ascii="Times New Roman" w:hAnsi="Times New Roman" w:cs="Times New Roman"/>
          <w:spacing w:val="-7"/>
          <w:sz w:val="24"/>
          <w:szCs w:val="24"/>
        </w:rPr>
        <w:t xml:space="preserve"> </w:t>
      </w:r>
      <w:r w:rsidRPr="00DF3936">
        <w:rPr>
          <w:rFonts w:ascii="Times New Roman" w:hAnsi="Times New Roman" w:cs="Times New Roman"/>
          <w:sz w:val="24"/>
          <w:szCs w:val="24"/>
        </w:rPr>
        <w:t>patient</w:t>
      </w:r>
      <w:r w:rsidRPr="00DF3936">
        <w:rPr>
          <w:rFonts w:ascii="Times New Roman" w:hAnsi="Times New Roman" w:cs="Times New Roman"/>
          <w:spacing w:val="-13"/>
          <w:sz w:val="24"/>
          <w:szCs w:val="24"/>
        </w:rPr>
        <w:t xml:space="preserve"> </w:t>
      </w:r>
      <w:r w:rsidRPr="00DF3936">
        <w:rPr>
          <w:rFonts w:ascii="Times New Roman" w:hAnsi="Times New Roman" w:cs="Times New Roman"/>
          <w:sz w:val="24"/>
          <w:szCs w:val="24"/>
        </w:rPr>
        <w:t>care</w:t>
      </w:r>
      <w:r w:rsidRPr="00DF3936">
        <w:rPr>
          <w:rFonts w:ascii="Times New Roman" w:hAnsi="Times New Roman" w:cs="Times New Roman"/>
          <w:spacing w:val="-8"/>
          <w:sz w:val="24"/>
          <w:szCs w:val="24"/>
        </w:rPr>
        <w:t xml:space="preserve"> </w:t>
      </w:r>
      <w:r w:rsidRPr="00DF3936">
        <w:rPr>
          <w:rFonts w:ascii="Times New Roman" w:hAnsi="Times New Roman" w:cs="Times New Roman"/>
          <w:sz w:val="24"/>
          <w:szCs w:val="24"/>
        </w:rPr>
        <w:t>process</w:t>
      </w:r>
      <w:r w:rsidRPr="00DF3936">
        <w:rPr>
          <w:rFonts w:ascii="Times New Roman" w:hAnsi="Times New Roman" w:cs="Times New Roman"/>
          <w:spacing w:val="-9"/>
          <w:sz w:val="24"/>
          <w:szCs w:val="24"/>
        </w:rPr>
        <w:t xml:space="preserve"> </w:t>
      </w:r>
      <w:r w:rsidRPr="00DF3936">
        <w:rPr>
          <w:rFonts w:ascii="Times New Roman" w:hAnsi="Times New Roman" w:cs="Times New Roman"/>
          <w:sz w:val="24"/>
          <w:szCs w:val="24"/>
        </w:rPr>
        <w:t>and</w:t>
      </w:r>
      <w:r w:rsidRPr="00DF3936">
        <w:rPr>
          <w:rFonts w:ascii="Times New Roman" w:hAnsi="Times New Roman" w:cs="Times New Roman"/>
          <w:spacing w:val="-7"/>
          <w:sz w:val="24"/>
          <w:szCs w:val="24"/>
        </w:rPr>
        <w:t xml:space="preserve"> </w:t>
      </w:r>
      <w:r w:rsidRPr="00DF3936">
        <w:rPr>
          <w:rFonts w:ascii="Times New Roman" w:hAnsi="Times New Roman" w:cs="Times New Roman"/>
          <w:sz w:val="24"/>
          <w:szCs w:val="24"/>
        </w:rPr>
        <w:t>peer-reviewed</w:t>
      </w:r>
      <w:r w:rsidRPr="00DF3936">
        <w:rPr>
          <w:rFonts w:ascii="Times New Roman" w:hAnsi="Times New Roman" w:cs="Times New Roman"/>
          <w:spacing w:val="-16"/>
          <w:sz w:val="24"/>
          <w:szCs w:val="24"/>
        </w:rPr>
        <w:t xml:space="preserve"> </w:t>
      </w:r>
      <w:r w:rsidRPr="00DF3936">
        <w:rPr>
          <w:rFonts w:ascii="Times New Roman" w:hAnsi="Times New Roman" w:cs="Times New Roman"/>
          <w:sz w:val="24"/>
          <w:szCs w:val="24"/>
        </w:rPr>
        <w:t>research</w:t>
      </w:r>
      <w:r w:rsidRPr="00DF3936">
        <w:rPr>
          <w:rFonts w:ascii="Times New Roman" w:hAnsi="Times New Roman" w:cs="Times New Roman"/>
          <w:spacing w:val="-12"/>
          <w:sz w:val="24"/>
          <w:szCs w:val="24"/>
        </w:rPr>
        <w:t xml:space="preserve"> </w:t>
      </w:r>
      <w:r w:rsidRPr="00DF3936">
        <w:rPr>
          <w:rFonts w:ascii="Times New Roman" w:hAnsi="Times New Roman" w:cs="Times New Roman"/>
          <w:sz w:val="24"/>
          <w:szCs w:val="24"/>
        </w:rPr>
        <w:t>to inform clinical</w:t>
      </w:r>
      <w:r w:rsidRPr="00DF3936">
        <w:rPr>
          <w:rFonts w:ascii="Times New Roman" w:hAnsi="Times New Roman" w:cs="Times New Roman"/>
          <w:spacing w:val="-8"/>
          <w:sz w:val="24"/>
          <w:szCs w:val="24"/>
        </w:rPr>
        <w:t xml:space="preserve"> </w:t>
      </w:r>
      <w:r w:rsidRPr="00DF3936">
        <w:rPr>
          <w:rFonts w:ascii="Times New Roman" w:hAnsi="Times New Roman" w:cs="Times New Roman"/>
          <w:sz w:val="24"/>
          <w:szCs w:val="24"/>
        </w:rPr>
        <w:t>practice.</w:t>
      </w:r>
    </w:p>
    <w:p w14:paraId="1DCBCB79" w14:textId="77777777" w:rsidR="003537DC" w:rsidRPr="00DF3936" w:rsidRDefault="003537DC" w:rsidP="000E6F99">
      <w:pPr>
        <w:pStyle w:val="ListParagraph"/>
        <w:numPr>
          <w:ilvl w:val="1"/>
          <w:numId w:val="26"/>
        </w:numPr>
        <w:tabs>
          <w:tab w:val="left" w:pos="2020"/>
          <w:tab w:val="left" w:pos="2021"/>
        </w:tabs>
        <w:spacing w:before="19" w:line="230" w:lineRule="auto"/>
        <w:ind w:right="1192"/>
        <w:rPr>
          <w:rFonts w:ascii="Times New Roman" w:hAnsi="Times New Roman" w:cs="Times New Roman"/>
          <w:sz w:val="24"/>
          <w:szCs w:val="24"/>
        </w:rPr>
      </w:pPr>
      <w:r w:rsidRPr="00DF3936">
        <w:rPr>
          <w:rFonts w:ascii="Times New Roman" w:hAnsi="Times New Roman" w:cs="Times New Roman"/>
          <w:sz w:val="24"/>
          <w:szCs w:val="24"/>
        </w:rPr>
        <w:t>Engaging in the diagnostic and prognostic process and determination of any patient’s needs</w:t>
      </w:r>
      <w:r w:rsidRPr="00DF3936">
        <w:rPr>
          <w:rFonts w:ascii="Times New Roman" w:hAnsi="Times New Roman" w:cs="Times New Roman"/>
          <w:spacing w:val="-8"/>
          <w:sz w:val="24"/>
          <w:szCs w:val="24"/>
        </w:rPr>
        <w:t xml:space="preserve"> </w:t>
      </w:r>
      <w:r w:rsidRPr="00DF3936">
        <w:rPr>
          <w:rFonts w:ascii="Times New Roman" w:hAnsi="Times New Roman" w:cs="Times New Roman"/>
          <w:sz w:val="24"/>
          <w:szCs w:val="24"/>
        </w:rPr>
        <w:t>across</w:t>
      </w:r>
      <w:r w:rsidRPr="00DF3936">
        <w:rPr>
          <w:rFonts w:ascii="Times New Roman" w:hAnsi="Times New Roman" w:cs="Times New Roman"/>
          <w:spacing w:val="-8"/>
          <w:sz w:val="24"/>
          <w:szCs w:val="24"/>
        </w:rPr>
        <w:t xml:space="preserve"> </w:t>
      </w:r>
      <w:r w:rsidRPr="00DF3936">
        <w:rPr>
          <w:rFonts w:ascii="Times New Roman" w:hAnsi="Times New Roman" w:cs="Times New Roman"/>
          <w:sz w:val="24"/>
          <w:szCs w:val="24"/>
        </w:rPr>
        <w:t>the</w:t>
      </w:r>
      <w:r w:rsidRPr="00DF3936">
        <w:rPr>
          <w:rFonts w:ascii="Times New Roman" w:hAnsi="Times New Roman" w:cs="Times New Roman"/>
          <w:spacing w:val="-7"/>
          <w:sz w:val="24"/>
          <w:szCs w:val="24"/>
        </w:rPr>
        <w:t xml:space="preserve"> </w:t>
      </w:r>
      <w:r w:rsidRPr="00DF3936">
        <w:rPr>
          <w:rFonts w:ascii="Times New Roman" w:hAnsi="Times New Roman" w:cs="Times New Roman"/>
          <w:sz w:val="24"/>
          <w:szCs w:val="24"/>
        </w:rPr>
        <w:t>lifespan</w:t>
      </w:r>
      <w:r w:rsidRPr="00DF3936">
        <w:rPr>
          <w:rFonts w:ascii="Times New Roman" w:hAnsi="Times New Roman" w:cs="Times New Roman"/>
          <w:spacing w:val="-11"/>
          <w:sz w:val="24"/>
          <w:szCs w:val="24"/>
        </w:rPr>
        <w:t xml:space="preserve"> </w:t>
      </w:r>
      <w:r w:rsidRPr="00DF3936">
        <w:rPr>
          <w:rFonts w:ascii="Times New Roman" w:hAnsi="Times New Roman" w:cs="Times New Roman"/>
          <w:sz w:val="24"/>
          <w:szCs w:val="24"/>
        </w:rPr>
        <w:t>through</w:t>
      </w:r>
      <w:r w:rsidRPr="00DF3936">
        <w:rPr>
          <w:rFonts w:ascii="Times New Roman" w:hAnsi="Times New Roman" w:cs="Times New Roman"/>
          <w:spacing w:val="-11"/>
          <w:sz w:val="24"/>
          <w:szCs w:val="24"/>
        </w:rPr>
        <w:t xml:space="preserve"> </w:t>
      </w:r>
      <w:r w:rsidRPr="00DF3936">
        <w:rPr>
          <w:rFonts w:ascii="Times New Roman" w:hAnsi="Times New Roman" w:cs="Times New Roman"/>
          <w:sz w:val="24"/>
          <w:szCs w:val="24"/>
        </w:rPr>
        <w:t>the</w:t>
      </w:r>
      <w:r w:rsidRPr="00DF3936">
        <w:rPr>
          <w:rFonts w:ascii="Times New Roman" w:hAnsi="Times New Roman" w:cs="Times New Roman"/>
          <w:spacing w:val="-5"/>
          <w:sz w:val="24"/>
          <w:szCs w:val="24"/>
        </w:rPr>
        <w:t xml:space="preserve"> </w:t>
      </w:r>
      <w:r w:rsidRPr="00DF3936">
        <w:rPr>
          <w:rFonts w:ascii="Times New Roman" w:hAnsi="Times New Roman" w:cs="Times New Roman"/>
          <w:sz w:val="24"/>
          <w:szCs w:val="24"/>
        </w:rPr>
        <w:t>use</w:t>
      </w:r>
      <w:r w:rsidRPr="00DF3936">
        <w:rPr>
          <w:rFonts w:ascii="Times New Roman" w:hAnsi="Times New Roman" w:cs="Times New Roman"/>
          <w:spacing w:val="-9"/>
          <w:sz w:val="24"/>
          <w:szCs w:val="24"/>
        </w:rPr>
        <w:t xml:space="preserve"> </w:t>
      </w:r>
      <w:r w:rsidRPr="00DF3936">
        <w:rPr>
          <w:rFonts w:ascii="Times New Roman" w:hAnsi="Times New Roman" w:cs="Times New Roman"/>
          <w:sz w:val="24"/>
          <w:szCs w:val="24"/>
        </w:rPr>
        <w:t>of</w:t>
      </w:r>
      <w:r w:rsidRPr="00DF3936">
        <w:rPr>
          <w:rFonts w:ascii="Times New Roman" w:hAnsi="Times New Roman" w:cs="Times New Roman"/>
          <w:spacing w:val="-5"/>
          <w:sz w:val="24"/>
          <w:szCs w:val="24"/>
        </w:rPr>
        <w:t xml:space="preserve"> </w:t>
      </w:r>
      <w:r w:rsidRPr="00DF3936">
        <w:rPr>
          <w:rFonts w:ascii="Times New Roman" w:hAnsi="Times New Roman" w:cs="Times New Roman"/>
          <w:sz w:val="24"/>
          <w:szCs w:val="24"/>
        </w:rPr>
        <w:t>appropriate</w:t>
      </w:r>
      <w:r w:rsidRPr="00DF3936">
        <w:rPr>
          <w:rFonts w:ascii="Times New Roman" w:hAnsi="Times New Roman" w:cs="Times New Roman"/>
          <w:spacing w:val="-13"/>
          <w:sz w:val="24"/>
          <w:szCs w:val="24"/>
        </w:rPr>
        <w:t xml:space="preserve"> </w:t>
      </w:r>
      <w:r w:rsidRPr="00DF3936">
        <w:rPr>
          <w:rFonts w:ascii="Times New Roman" w:hAnsi="Times New Roman" w:cs="Times New Roman"/>
          <w:sz w:val="24"/>
          <w:szCs w:val="24"/>
        </w:rPr>
        <w:t>assessment</w:t>
      </w:r>
      <w:r w:rsidRPr="00DF3936">
        <w:rPr>
          <w:rFonts w:ascii="Times New Roman" w:hAnsi="Times New Roman" w:cs="Times New Roman"/>
          <w:spacing w:val="-16"/>
          <w:sz w:val="24"/>
          <w:szCs w:val="24"/>
        </w:rPr>
        <w:t xml:space="preserve"> </w:t>
      </w:r>
      <w:r w:rsidRPr="00DF3936">
        <w:rPr>
          <w:rFonts w:ascii="Times New Roman" w:hAnsi="Times New Roman" w:cs="Times New Roman"/>
          <w:sz w:val="24"/>
          <w:szCs w:val="24"/>
        </w:rPr>
        <w:t>examination</w:t>
      </w:r>
      <w:r w:rsidRPr="00DF3936">
        <w:rPr>
          <w:rFonts w:ascii="Times New Roman" w:hAnsi="Times New Roman" w:cs="Times New Roman"/>
          <w:spacing w:val="-13"/>
          <w:sz w:val="24"/>
          <w:szCs w:val="24"/>
        </w:rPr>
        <w:t xml:space="preserve"> </w:t>
      </w:r>
      <w:r w:rsidRPr="00DF3936">
        <w:rPr>
          <w:rFonts w:ascii="Times New Roman" w:hAnsi="Times New Roman" w:cs="Times New Roman"/>
          <w:sz w:val="24"/>
          <w:szCs w:val="24"/>
        </w:rPr>
        <w:t>and evaluative</w:t>
      </w:r>
      <w:r w:rsidRPr="00DF3936">
        <w:rPr>
          <w:rFonts w:ascii="Times New Roman" w:hAnsi="Times New Roman" w:cs="Times New Roman"/>
          <w:spacing w:val="-7"/>
          <w:sz w:val="24"/>
          <w:szCs w:val="24"/>
        </w:rPr>
        <w:t xml:space="preserve"> </w:t>
      </w:r>
      <w:r w:rsidRPr="00DF3936">
        <w:rPr>
          <w:rFonts w:ascii="Times New Roman" w:hAnsi="Times New Roman" w:cs="Times New Roman"/>
          <w:sz w:val="24"/>
          <w:szCs w:val="24"/>
        </w:rPr>
        <w:t>procedures,</w:t>
      </w:r>
      <w:r w:rsidRPr="00DF3936">
        <w:rPr>
          <w:rFonts w:ascii="Times New Roman" w:hAnsi="Times New Roman" w:cs="Times New Roman"/>
          <w:spacing w:val="-13"/>
          <w:sz w:val="24"/>
          <w:szCs w:val="24"/>
        </w:rPr>
        <w:t xml:space="preserve"> </w:t>
      </w:r>
      <w:r w:rsidRPr="00DF3936">
        <w:rPr>
          <w:rFonts w:ascii="Times New Roman" w:hAnsi="Times New Roman" w:cs="Times New Roman"/>
          <w:sz w:val="24"/>
          <w:szCs w:val="24"/>
        </w:rPr>
        <w:t>and</w:t>
      </w:r>
      <w:r w:rsidRPr="00DF3936">
        <w:rPr>
          <w:rFonts w:ascii="Times New Roman" w:hAnsi="Times New Roman" w:cs="Times New Roman"/>
          <w:spacing w:val="-9"/>
          <w:sz w:val="24"/>
          <w:szCs w:val="24"/>
        </w:rPr>
        <w:t xml:space="preserve"> </w:t>
      </w:r>
      <w:r w:rsidRPr="00DF3936">
        <w:rPr>
          <w:rFonts w:ascii="Times New Roman" w:hAnsi="Times New Roman" w:cs="Times New Roman"/>
          <w:sz w:val="24"/>
          <w:szCs w:val="24"/>
        </w:rPr>
        <w:t>correct</w:t>
      </w:r>
      <w:r w:rsidRPr="00DF3936">
        <w:rPr>
          <w:rFonts w:ascii="Times New Roman" w:hAnsi="Times New Roman" w:cs="Times New Roman"/>
          <w:spacing w:val="-8"/>
          <w:sz w:val="24"/>
          <w:szCs w:val="24"/>
        </w:rPr>
        <w:t xml:space="preserve"> </w:t>
      </w:r>
      <w:r w:rsidRPr="00DF3936">
        <w:rPr>
          <w:rFonts w:ascii="Times New Roman" w:hAnsi="Times New Roman" w:cs="Times New Roman"/>
          <w:sz w:val="24"/>
          <w:szCs w:val="24"/>
        </w:rPr>
        <w:t>interpretation</w:t>
      </w:r>
      <w:r w:rsidRPr="00DF3936">
        <w:rPr>
          <w:rFonts w:ascii="Times New Roman" w:hAnsi="Times New Roman" w:cs="Times New Roman"/>
          <w:spacing w:val="-16"/>
          <w:sz w:val="24"/>
          <w:szCs w:val="24"/>
        </w:rPr>
        <w:t xml:space="preserve"> </w:t>
      </w:r>
      <w:r w:rsidRPr="00DF3936">
        <w:rPr>
          <w:rFonts w:ascii="Times New Roman" w:hAnsi="Times New Roman" w:cs="Times New Roman"/>
          <w:sz w:val="24"/>
          <w:szCs w:val="24"/>
        </w:rPr>
        <w:t>of</w:t>
      </w:r>
      <w:r w:rsidRPr="00DF3936">
        <w:rPr>
          <w:rFonts w:ascii="Times New Roman" w:hAnsi="Times New Roman" w:cs="Times New Roman"/>
          <w:spacing w:val="-4"/>
          <w:sz w:val="24"/>
          <w:szCs w:val="24"/>
        </w:rPr>
        <w:t xml:space="preserve"> </w:t>
      </w:r>
      <w:r w:rsidRPr="00DF3936">
        <w:rPr>
          <w:rFonts w:ascii="Times New Roman" w:hAnsi="Times New Roman" w:cs="Times New Roman"/>
          <w:sz w:val="24"/>
          <w:szCs w:val="24"/>
        </w:rPr>
        <w:t>the</w:t>
      </w:r>
      <w:r w:rsidRPr="00DF3936">
        <w:rPr>
          <w:rFonts w:ascii="Times New Roman" w:hAnsi="Times New Roman" w:cs="Times New Roman"/>
          <w:spacing w:val="-1"/>
          <w:sz w:val="24"/>
          <w:szCs w:val="24"/>
        </w:rPr>
        <w:t xml:space="preserve"> </w:t>
      </w:r>
      <w:r w:rsidRPr="00DF3936">
        <w:rPr>
          <w:rFonts w:ascii="Times New Roman" w:hAnsi="Times New Roman" w:cs="Times New Roman"/>
          <w:sz w:val="24"/>
          <w:szCs w:val="24"/>
        </w:rPr>
        <w:t>data</w:t>
      </w:r>
      <w:r w:rsidRPr="00DF3936">
        <w:rPr>
          <w:rFonts w:ascii="Times New Roman" w:hAnsi="Times New Roman" w:cs="Times New Roman"/>
          <w:spacing w:val="-6"/>
          <w:sz w:val="24"/>
          <w:szCs w:val="24"/>
        </w:rPr>
        <w:t xml:space="preserve"> </w:t>
      </w:r>
      <w:r w:rsidRPr="00DF3936">
        <w:rPr>
          <w:rFonts w:ascii="Times New Roman" w:hAnsi="Times New Roman" w:cs="Times New Roman"/>
          <w:sz w:val="24"/>
          <w:szCs w:val="24"/>
        </w:rPr>
        <w:t>obtained.</w:t>
      </w:r>
    </w:p>
    <w:p w14:paraId="2E49A538" w14:textId="77777777" w:rsidR="003537DC" w:rsidRPr="00DF3936" w:rsidRDefault="003537DC" w:rsidP="000E6F99">
      <w:pPr>
        <w:pStyle w:val="ListParagraph"/>
        <w:numPr>
          <w:ilvl w:val="1"/>
          <w:numId w:val="26"/>
        </w:numPr>
        <w:tabs>
          <w:tab w:val="left" w:pos="2020"/>
          <w:tab w:val="left" w:pos="2021"/>
        </w:tabs>
        <w:spacing w:before="16" w:line="228" w:lineRule="auto"/>
        <w:ind w:right="1731"/>
        <w:rPr>
          <w:rFonts w:ascii="Times New Roman" w:hAnsi="Times New Roman" w:cs="Times New Roman"/>
          <w:sz w:val="24"/>
          <w:szCs w:val="24"/>
        </w:rPr>
      </w:pPr>
      <w:r w:rsidRPr="00DF3936">
        <w:rPr>
          <w:rFonts w:ascii="Times New Roman" w:hAnsi="Times New Roman" w:cs="Times New Roman"/>
          <w:sz w:val="24"/>
          <w:szCs w:val="24"/>
        </w:rPr>
        <w:t>Observing,</w:t>
      </w:r>
      <w:r w:rsidRPr="00DF3936">
        <w:rPr>
          <w:rFonts w:ascii="Times New Roman" w:hAnsi="Times New Roman" w:cs="Times New Roman"/>
          <w:spacing w:val="-17"/>
          <w:sz w:val="24"/>
          <w:szCs w:val="24"/>
        </w:rPr>
        <w:t xml:space="preserve"> </w:t>
      </w:r>
      <w:r w:rsidRPr="00DF3936">
        <w:rPr>
          <w:rFonts w:ascii="Times New Roman" w:hAnsi="Times New Roman" w:cs="Times New Roman"/>
          <w:sz w:val="24"/>
          <w:szCs w:val="24"/>
        </w:rPr>
        <w:t>recording,</w:t>
      </w:r>
      <w:r w:rsidRPr="00DF3936">
        <w:rPr>
          <w:rFonts w:ascii="Times New Roman" w:hAnsi="Times New Roman" w:cs="Times New Roman"/>
          <w:spacing w:val="-13"/>
          <w:sz w:val="24"/>
          <w:szCs w:val="24"/>
        </w:rPr>
        <w:t xml:space="preserve"> </w:t>
      </w:r>
      <w:r w:rsidRPr="00DF3936">
        <w:rPr>
          <w:rFonts w:ascii="Times New Roman" w:hAnsi="Times New Roman" w:cs="Times New Roman"/>
          <w:sz w:val="24"/>
          <w:szCs w:val="24"/>
        </w:rPr>
        <w:t>and</w:t>
      </w:r>
      <w:r w:rsidRPr="00DF3936">
        <w:rPr>
          <w:rFonts w:ascii="Times New Roman" w:hAnsi="Times New Roman" w:cs="Times New Roman"/>
          <w:spacing w:val="-9"/>
          <w:sz w:val="24"/>
          <w:szCs w:val="24"/>
        </w:rPr>
        <w:t xml:space="preserve"> </w:t>
      </w:r>
      <w:r w:rsidRPr="00DF3936">
        <w:rPr>
          <w:rFonts w:ascii="Times New Roman" w:hAnsi="Times New Roman" w:cs="Times New Roman"/>
          <w:sz w:val="24"/>
          <w:szCs w:val="24"/>
        </w:rPr>
        <w:t>interpreting</w:t>
      </w:r>
      <w:r w:rsidRPr="00DF3936">
        <w:rPr>
          <w:rFonts w:ascii="Times New Roman" w:hAnsi="Times New Roman" w:cs="Times New Roman"/>
          <w:spacing w:val="-18"/>
          <w:sz w:val="24"/>
          <w:szCs w:val="24"/>
        </w:rPr>
        <w:t xml:space="preserve"> </w:t>
      </w:r>
      <w:r w:rsidRPr="00DF3936">
        <w:rPr>
          <w:rFonts w:ascii="Times New Roman" w:hAnsi="Times New Roman" w:cs="Times New Roman"/>
          <w:sz w:val="24"/>
          <w:szCs w:val="24"/>
        </w:rPr>
        <w:t>pertinent</w:t>
      </w:r>
      <w:r w:rsidRPr="00DF3936">
        <w:rPr>
          <w:rFonts w:ascii="Times New Roman" w:hAnsi="Times New Roman" w:cs="Times New Roman"/>
          <w:spacing w:val="-13"/>
          <w:sz w:val="24"/>
          <w:szCs w:val="24"/>
        </w:rPr>
        <w:t xml:space="preserve"> </w:t>
      </w:r>
      <w:r w:rsidRPr="00DF3936">
        <w:rPr>
          <w:rFonts w:ascii="Times New Roman" w:hAnsi="Times New Roman" w:cs="Times New Roman"/>
          <w:sz w:val="24"/>
          <w:szCs w:val="24"/>
        </w:rPr>
        <w:t>information</w:t>
      </w:r>
      <w:r w:rsidRPr="00DF3936">
        <w:rPr>
          <w:rFonts w:ascii="Times New Roman" w:hAnsi="Times New Roman" w:cs="Times New Roman"/>
          <w:spacing w:val="-18"/>
          <w:sz w:val="24"/>
          <w:szCs w:val="24"/>
        </w:rPr>
        <w:t xml:space="preserve"> </w:t>
      </w:r>
      <w:r w:rsidRPr="00DF3936">
        <w:rPr>
          <w:rFonts w:ascii="Times New Roman" w:hAnsi="Times New Roman" w:cs="Times New Roman"/>
          <w:sz w:val="24"/>
          <w:szCs w:val="24"/>
        </w:rPr>
        <w:t>concerning</w:t>
      </w:r>
      <w:r w:rsidRPr="00DF3936">
        <w:rPr>
          <w:rFonts w:ascii="Times New Roman" w:hAnsi="Times New Roman" w:cs="Times New Roman"/>
          <w:spacing w:val="-18"/>
          <w:sz w:val="24"/>
          <w:szCs w:val="24"/>
        </w:rPr>
        <w:t xml:space="preserve"> </w:t>
      </w:r>
      <w:r w:rsidRPr="00DF3936">
        <w:rPr>
          <w:rFonts w:ascii="Times New Roman" w:hAnsi="Times New Roman" w:cs="Times New Roman"/>
          <w:sz w:val="24"/>
          <w:szCs w:val="24"/>
        </w:rPr>
        <w:t>patient problems, goals, treatment, and</w:t>
      </w:r>
      <w:r w:rsidRPr="00DF3936">
        <w:rPr>
          <w:rFonts w:ascii="Times New Roman" w:hAnsi="Times New Roman" w:cs="Times New Roman"/>
          <w:spacing w:val="-29"/>
          <w:sz w:val="24"/>
          <w:szCs w:val="24"/>
        </w:rPr>
        <w:t xml:space="preserve"> </w:t>
      </w:r>
      <w:r w:rsidRPr="00DF3936">
        <w:rPr>
          <w:rFonts w:ascii="Times New Roman" w:hAnsi="Times New Roman" w:cs="Times New Roman"/>
          <w:sz w:val="24"/>
          <w:szCs w:val="24"/>
        </w:rPr>
        <w:t>progress.</w:t>
      </w:r>
    </w:p>
    <w:p w14:paraId="5A541B07" w14:textId="77777777" w:rsidR="003537DC" w:rsidRPr="00DF3936" w:rsidRDefault="003537DC" w:rsidP="000E6F99">
      <w:pPr>
        <w:pStyle w:val="ListParagraph"/>
        <w:numPr>
          <w:ilvl w:val="1"/>
          <w:numId w:val="26"/>
        </w:numPr>
        <w:tabs>
          <w:tab w:val="left" w:pos="2020"/>
          <w:tab w:val="left" w:pos="2021"/>
        </w:tabs>
        <w:spacing w:before="18" w:line="232" w:lineRule="auto"/>
        <w:ind w:right="1272"/>
        <w:rPr>
          <w:rFonts w:ascii="Times New Roman" w:hAnsi="Times New Roman" w:cs="Times New Roman"/>
          <w:sz w:val="24"/>
          <w:szCs w:val="24"/>
        </w:rPr>
      </w:pPr>
      <w:r w:rsidRPr="00DF3936">
        <w:rPr>
          <w:rFonts w:ascii="Times New Roman" w:hAnsi="Times New Roman" w:cs="Times New Roman"/>
          <w:sz w:val="24"/>
          <w:szCs w:val="24"/>
        </w:rPr>
        <w:t>Establishing and applying treatment plans demonstrating effective intervention techniques</w:t>
      </w:r>
      <w:r w:rsidRPr="00DF3936">
        <w:rPr>
          <w:rFonts w:ascii="Times New Roman" w:hAnsi="Times New Roman" w:cs="Times New Roman"/>
          <w:spacing w:val="-15"/>
          <w:sz w:val="24"/>
          <w:szCs w:val="24"/>
        </w:rPr>
        <w:t xml:space="preserve"> </w:t>
      </w:r>
      <w:r w:rsidRPr="00DF3936">
        <w:rPr>
          <w:rFonts w:ascii="Times New Roman" w:hAnsi="Times New Roman" w:cs="Times New Roman"/>
          <w:sz w:val="24"/>
          <w:szCs w:val="24"/>
        </w:rPr>
        <w:t>which</w:t>
      </w:r>
      <w:r w:rsidRPr="00DF3936">
        <w:rPr>
          <w:rFonts w:ascii="Times New Roman" w:hAnsi="Times New Roman" w:cs="Times New Roman"/>
          <w:spacing w:val="-9"/>
          <w:sz w:val="24"/>
          <w:szCs w:val="24"/>
        </w:rPr>
        <w:t xml:space="preserve"> </w:t>
      </w:r>
      <w:r w:rsidRPr="00DF3936">
        <w:rPr>
          <w:rFonts w:ascii="Times New Roman" w:hAnsi="Times New Roman" w:cs="Times New Roman"/>
          <w:sz w:val="24"/>
          <w:szCs w:val="24"/>
        </w:rPr>
        <w:t>reflect</w:t>
      </w:r>
      <w:r w:rsidRPr="00DF3936">
        <w:rPr>
          <w:rFonts w:ascii="Times New Roman" w:hAnsi="Times New Roman" w:cs="Times New Roman"/>
          <w:spacing w:val="-12"/>
          <w:sz w:val="24"/>
          <w:szCs w:val="24"/>
        </w:rPr>
        <w:t xml:space="preserve"> </w:t>
      </w:r>
      <w:r w:rsidRPr="00DF3936">
        <w:rPr>
          <w:rFonts w:ascii="Times New Roman" w:hAnsi="Times New Roman" w:cs="Times New Roman"/>
          <w:sz w:val="24"/>
          <w:szCs w:val="24"/>
        </w:rPr>
        <w:t>critical</w:t>
      </w:r>
      <w:r w:rsidRPr="00DF3936">
        <w:rPr>
          <w:rFonts w:ascii="Times New Roman" w:hAnsi="Times New Roman" w:cs="Times New Roman"/>
          <w:spacing w:val="-9"/>
          <w:sz w:val="24"/>
          <w:szCs w:val="24"/>
        </w:rPr>
        <w:t xml:space="preserve"> </w:t>
      </w:r>
      <w:r w:rsidRPr="00DF3936">
        <w:rPr>
          <w:rFonts w:ascii="Times New Roman" w:hAnsi="Times New Roman" w:cs="Times New Roman"/>
          <w:sz w:val="24"/>
          <w:szCs w:val="24"/>
        </w:rPr>
        <w:t>inquiry</w:t>
      </w:r>
      <w:r w:rsidRPr="00DF3936">
        <w:rPr>
          <w:rFonts w:ascii="Times New Roman" w:hAnsi="Times New Roman" w:cs="Times New Roman"/>
          <w:spacing w:val="-10"/>
          <w:sz w:val="24"/>
          <w:szCs w:val="24"/>
        </w:rPr>
        <w:t xml:space="preserve"> </w:t>
      </w:r>
      <w:r w:rsidRPr="00DF3936">
        <w:rPr>
          <w:rFonts w:ascii="Times New Roman" w:hAnsi="Times New Roman" w:cs="Times New Roman"/>
          <w:sz w:val="24"/>
          <w:szCs w:val="24"/>
        </w:rPr>
        <w:t>and</w:t>
      </w:r>
      <w:r w:rsidRPr="00DF3936">
        <w:rPr>
          <w:rFonts w:ascii="Times New Roman" w:hAnsi="Times New Roman" w:cs="Times New Roman"/>
          <w:spacing w:val="-7"/>
          <w:sz w:val="24"/>
          <w:szCs w:val="24"/>
        </w:rPr>
        <w:t xml:space="preserve"> </w:t>
      </w:r>
      <w:r w:rsidRPr="00DF3936">
        <w:rPr>
          <w:rFonts w:ascii="Times New Roman" w:hAnsi="Times New Roman" w:cs="Times New Roman"/>
          <w:sz w:val="24"/>
          <w:szCs w:val="24"/>
        </w:rPr>
        <w:t>sound</w:t>
      </w:r>
      <w:r w:rsidRPr="00DF3936">
        <w:rPr>
          <w:rFonts w:ascii="Times New Roman" w:hAnsi="Times New Roman" w:cs="Times New Roman"/>
          <w:spacing w:val="-12"/>
          <w:sz w:val="24"/>
          <w:szCs w:val="24"/>
        </w:rPr>
        <w:t xml:space="preserve"> </w:t>
      </w:r>
      <w:r w:rsidRPr="00DF3936">
        <w:rPr>
          <w:rFonts w:ascii="Times New Roman" w:hAnsi="Times New Roman" w:cs="Times New Roman"/>
          <w:sz w:val="24"/>
          <w:szCs w:val="24"/>
        </w:rPr>
        <w:t>clinical</w:t>
      </w:r>
      <w:r w:rsidRPr="00DF3936">
        <w:rPr>
          <w:rFonts w:ascii="Times New Roman" w:hAnsi="Times New Roman" w:cs="Times New Roman"/>
          <w:spacing w:val="-9"/>
          <w:sz w:val="24"/>
          <w:szCs w:val="24"/>
        </w:rPr>
        <w:t xml:space="preserve"> </w:t>
      </w:r>
      <w:r w:rsidRPr="00DF3936">
        <w:rPr>
          <w:rFonts w:ascii="Times New Roman" w:hAnsi="Times New Roman" w:cs="Times New Roman"/>
          <w:sz w:val="24"/>
          <w:szCs w:val="24"/>
        </w:rPr>
        <w:t>decision</w:t>
      </w:r>
      <w:r w:rsidRPr="00DF3936">
        <w:rPr>
          <w:rFonts w:ascii="Times New Roman" w:hAnsi="Times New Roman" w:cs="Times New Roman"/>
          <w:spacing w:val="-13"/>
          <w:sz w:val="24"/>
          <w:szCs w:val="24"/>
        </w:rPr>
        <w:t xml:space="preserve"> </w:t>
      </w:r>
      <w:r w:rsidRPr="00DF3936">
        <w:rPr>
          <w:rFonts w:ascii="Times New Roman" w:hAnsi="Times New Roman" w:cs="Times New Roman"/>
          <w:sz w:val="24"/>
          <w:szCs w:val="24"/>
        </w:rPr>
        <w:t>making</w:t>
      </w:r>
      <w:r w:rsidRPr="00DF3936">
        <w:rPr>
          <w:rFonts w:ascii="Times New Roman" w:hAnsi="Times New Roman" w:cs="Times New Roman"/>
          <w:spacing w:val="-12"/>
          <w:sz w:val="24"/>
          <w:szCs w:val="24"/>
        </w:rPr>
        <w:t xml:space="preserve"> </w:t>
      </w:r>
      <w:r w:rsidRPr="00DF3936">
        <w:rPr>
          <w:rFonts w:ascii="Times New Roman" w:hAnsi="Times New Roman" w:cs="Times New Roman"/>
          <w:sz w:val="24"/>
          <w:szCs w:val="24"/>
        </w:rPr>
        <w:t>strategies, and are distinguished by advocacy, trust, respect, and an appreciation for individual difference,</w:t>
      </w:r>
      <w:r w:rsidRPr="00DF3936">
        <w:rPr>
          <w:rFonts w:ascii="Times New Roman" w:hAnsi="Times New Roman" w:cs="Times New Roman"/>
          <w:spacing w:val="-10"/>
          <w:sz w:val="24"/>
          <w:szCs w:val="24"/>
        </w:rPr>
        <w:t xml:space="preserve"> </w:t>
      </w:r>
      <w:r w:rsidRPr="00DF3936">
        <w:rPr>
          <w:rFonts w:ascii="Times New Roman" w:hAnsi="Times New Roman" w:cs="Times New Roman"/>
          <w:sz w:val="24"/>
          <w:szCs w:val="24"/>
        </w:rPr>
        <w:t>then</w:t>
      </w:r>
      <w:r w:rsidRPr="00DF3936">
        <w:rPr>
          <w:rFonts w:ascii="Times New Roman" w:hAnsi="Times New Roman" w:cs="Times New Roman"/>
          <w:spacing w:val="-9"/>
          <w:sz w:val="24"/>
          <w:szCs w:val="24"/>
        </w:rPr>
        <w:t xml:space="preserve"> </w:t>
      </w:r>
      <w:r w:rsidRPr="00DF3936">
        <w:rPr>
          <w:rFonts w:ascii="Times New Roman" w:hAnsi="Times New Roman" w:cs="Times New Roman"/>
          <w:sz w:val="24"/>
          <w:szCs w:val="24"/>
        </w:rPr>
        <w:t>monitor</w:t>
      </w:r>
      <w:r w:rsidRPr="00DF3936">
        <w:rPr>
          <w:rFonts w:ascii="Times New Roman" w:hAnsi="Times New Roman" w:cs="Times New Roman"/>
          <w:spacing w:val="-8"/>
          <w:sz w:val="24"/>
          <w:szCs w:val="24"/>
        </w:rPr>
        <w:t xml:space="preserve"> </w:t>
      </w:r>
      <w:r w:rsidRPr="00DF3936">
        <w:rPr>
          <w:rFonts w:ascii="Times New Roman" w:hAnsi="Times New Roman" w:cs="Times New Roman"/>
          <w:sz w:val="24"/>
          <w:szCs w:val="24"/>
        </w:rPr>
        <w:t>and</w:t>
      </w:r>
      <w:r w:rsidRPr="00DF3936">
        <w:rPr>
          <w:rFonts w:ascii="Times New Roman" w:hAnsi="Times New Roman" w:cs="Times New Roman"/>
          <w:spacing w:val="-4"/>
          <w:sz w:val="24"/>
          <w:szCs w:val="24"/>
        </w:rPr>
        <w:t xml:space="preserve"> </w:t>
      </w:r>
      <w:r w:rsidRPr="00DF3936">
        <w:rPr>
          <w:rFonts w:ascii="Times New Roman" w:hAnsi="Times New Roman" w:cs="Times New Roman"/>
          <w:sz w:val="24"/>
          <w:szCs w:val="24"/>
        </w:rPr>
        <w:t>modifying</w:t>
      </w:r>
      <w:r w:rsidRPr="00DF3936">
        <w:rPr>
          <w:rFonts w:ascii="Times New Roman" w:hAnsi="Times New Roman" w:cs="Times New Roman"/>
          <w:spacing w:val="-9"/>
          <w:sz w:val="24"/>
          <w:szCs w:val="24"/>
        </w:rPr>
        <w:t xml:space="preserve"> </w:t>
      </w:r>
      <w:r w:rsidRPr="00DF3936">
        <w:rPr>
          <w:rFonts w:ascii="Times New Roman" w:hAnsi="Times New Roman" w:cs="Times New Roman"/>
          <w:sz w:val="24"/>
          <w:szCs w:val="24"/>
        </w:rPr>
        <w:t>those</w:t>
      </w:r>
      <w:r w:rsidRPr="00DF3936">
        <w:rPr>
          <w:rFonts w:ascii="Times New Roman" w:hAnsi="Times New Roman" w:cs="Times New Roman"/>
          <w:spacing w:val="-5"/>
          <w:sz w:val="24"/>
          <w:szCs w:val="24"/>
        </w:rPr>
        <w:t xml:space="preserve"> </w:t>
      </w:r>
      <w:r w:rsidRPr="00DF3936">
        <w:rPr>
          <w:rFonts w:ascii="Times New Roman" w:hAnsi="Times New Roman" w:cs="Times New Roman"/>
          <w:sz w:val="24"/>
          <w:szCs w:val="24"/>
        </w:rPr>
        <w:t>plans</w:t>
      </w:r>
      <w:r w:rsidRPr="00DF3936">
        <w:rPr>
          <w:rFonts w:ascii="Times New Roman" w:hAnsi="Times New Roman" w:cs="Times New Roman"/>
          <w:spacing w:val="-6"/>
          <w:sz w:val="24"/>
          <w:szCs w:val="24"/>
        </w:rPr>
        <w:t xml:space="preserve"> </w:t>
      </w:r>
      <w:r w:rsidRPr="00DF3936">
        <w:rPr>
          <w:rFonts w:ascii="Times New Roman" w:hAnsi="Times New Roman" w:cs="Times New Roman"/>
          <w:spacing w:val="-3"/>
          <w:sz w:val="24"/>
          <w:szCs w:val="24"/>
        </w:rPr>
        <w:t>and</w:t>
      </w:r>
      <w:r w:rsidRPr="00DF3936">
        <w:rPr>
          <w:rFonts w:ascii="Times New Roman" w:hAnsi="Times New Roman" w:cs="Times New Roman"/>
          <w:spacing w:val="-4"/>
          <w:sz w:val="24"/>
          <w:szCs w:val="24"/>
        </w:rPr>
        <w:t xml:space="preserve"> </w:t>
      </w:r>
      <w:r w:rsidRPr="00DF3936">
        <w:rPr>
          <w:rFonts w:ascii="Times New Roman" w:hAnsi="Times New Roman" w:cs="Times New Roman"/>
          <w:sz w:val="24"/>
          <w:szCs w:val="24"/>
        </w:rPr>
        <w:t>goals,</w:t>
      </w:r>
      <w:r w:rsidRPr="00DF3936">
        <w:rPr>
          <w:rFonts w:ascii="Times New Roman" w:hAnsi="Times New Roman" w:cs="Times New Roman"/>
          <w:spacing w:val="-6"/>
          <w:sz w:val="24"/>
          <w:szCs w:val="24"/>
        </w:rPr>
        <w:t xml:space="preserve"> </w:t>
      </w:r>
      <w:r w:rsidRPr="00DF3936">
        <w:rPr>
          <w:rFonts w:ascii="Times New Roman" w:hAnsi="Times New Roman" w:cs="Times New Roman"/>
          <w:sz w:val="24"/>
          <w:szCs w:val="24"/>
        </w:rPr>
        <w:t>accordingly.</w:t>
      </w:r>
    </w:p>
    <w:p w14:paraId="679DB288" w14:textId="77777777" w:rsidR="003537DC" w:rsidRPr="00DF3936" w:rsidRDefault="003537DC" w:rsidP="000E6F99">
      <w:pPr>
        <w:pStyle w:val="ListParagraph"/>
        <w:numPr>
          <w:ilvl w:val="0"/>
          <w:numId w:val="26"/>
        </w:numPr>
        <w:tabs>
          <w:tab w:val="left" w:pos="1300"/>
          <w:tab w:val="left" w:pos="1301"/>
        </w:tabs>
        <w:spacing w:before="9" w:line="237" w:lineRule="auto"/>
        <w:ind w:right="1495"/>
        <w:rPr>
          <w:rFonts w:ascii="Times New Roman" w:hAnsi="Times New Roman" w:cs="Times New Roman"/>
          <w:sz w:val="24"/>
          <w:szCs w:val="24"/>
        </w:rPr>
      </w:pPr>
      <w:r w:rsidRPr="00DF3936">
        <w:rPr>
          <w:rFonts w:ascii="Times New Roman" w:hAnsi="Times New Roman" w:cs="Times New Roman"/>
          <w:sz w:val="24"/>
          <w:szCs w:val="24"/>
        </w:rPr>
        <w:t>Become</w:t>
      </w:r>
      <w:r w:rsidRPr="00DF3936">
        <w:rPr>
          <w:rFonts w:ascii="Times New Roman" w:hAnsi="Times New Roman" w:cs="Times New Roman"/>
          <w:spacing w:val="-14"/>
          <w:sz w:val="24"/>
          <w:szCs w:val="24"/>
        </w:rPr>
        <w:t xml:space="preserve"> </w:t>
      </w:r>
      <w:r w:rsidRPr="00DF3936">
        <w:rPr>
          <w:rFonts w:ascii="Times New Roman" w:hAnsi="Times New Roman" w:cs="Times New Roman"/>
          <w:sz w:val="24"/>
          <w:szCs w:val="24"/>
        </w:rPr>
        <w:t>effective</w:t>
      </w:r>
      <w:r w:rsidRPr="00DF3936">
        <w:rPr>
          <w:rFonts w:ascii="Times New Roman" w:hAnsi="Times New Roman" w:cs="Times New Roman"/>
          <w:spacing w:val="-11"/>
          <w:sz w:val="24"/>
          <w:szCs w:val="24"/>
        </w:rPr>
        <w:t xml:space="preserve"> </w:t>
      </w:r>
      <w:r w:rsidRPr="00DF3936">
        <w:rPr>
          <w:rFonts w:ascii="Times New Roman" w:hAnsi="Times New Roman" w:cs="Times New Roman"/>
          <w:sz w:val="24"/>
          <w:szCs w:val="24"/>
        </w:rPr>
        <w:t>communicators</w:t>
      </w:r>
      <w:r w:rsidRPr="00DF3936">
        <w:rPr>
          <w:rFonts w:ascii="Times New Roman" w:hAnsi="Times New Roman" w:cs="Times New Roman"/>
          <w:spacing w:val="-16"/>
          <w:sz w:val="24"/>
          <w:szCs w:val="24"/>
        </w:rPr>
        <w:t xml:space="preserve"> </w:t>
      </w:r>
      <w:r w:rsidRPr="00DF3936">
        <w:rPr>
          <w:rFonts w:ascii="Times New Roman" w:hAnsi="Times New Roman" w:cs="Times New Roman"/>
          <w:sz w:val="24"/>
          <w:szCs w:val="24"/>
        </w:rPr>
        <w:t>and</w:t>
      </w:r>
      <w:r w:rsidRPr="00DF3936">
        <w:rPr>
          <w:rFonts w:ascii="Times New Roman" w:hAnsi="Times New Roman" w:cs="Times New Roman"/>
          <w:spacing w:val="-10"/>
          <w:sz w:val="24"/>
          <w:szCs w:val="24"/>
        </w:rPr>
        <w:t xml:space="preserve"> </w:t>
      </w:r>
      <w:r w:rsidRPr="00DF3936">
        <w:rPr>
          <w:rFonts w:ascii="Times New Roman" w:hAnsi="Times New Roman" w:cs="Times New Roman"/>
          <w:sz w:val="24"/>
          <w:szCs w:val="24"/>
        </w:rPr>
        <w:t>teachers</w:t>
      </w:r>
      <w:r w:rsidRPr="00DF3936">
        <w:rPr>
          <w:rFonts w:ascii="Times New Roman" w:hAnsi="Times New Roman" w:cs="Times New Roman"/>
          <w:spacing w:val="-12"/>
          <w:sz w:val="24"/>
          <w:szCs w:val="24"/>
        </w:rPr>
        <w:t xml:space="preserve"> </w:t>
      </w:r>
      <w:r w:rsidRPr="00DF3936">
        <w:rPr>
          <w:rFonts w:ascii="Times New Roman" w:hAnsi="Times New Roman" w:cs="Times New Roman"/>
          <w:sz w:val="24"/>
          <w:szCs w:val="24"/>
        </w:rPr>
        <w:t>of</w:t>
      </w:r>
      <w:r w:rsidRPr="00DF3936">
        <w:rPr>
          <w:rFonts w:ascii="Times New Roman" w:hAnsi="Times New Roman" w:cs="Times New Roman"/>
          <w:spacing w:val="-7"/>
          <w:sz w:val="24"/>
          <w:szCs w:val="24"/>
        </w:rPr>
        <w:t xml:space="preserve"> </w:t>
      </w:r>
      <w:r w:rsidRPr="00DF3936">
        <w:rPr>
          <w:rFonts w:ascii="Times New Roman" w:hAnsi="Times New Roman" w:cs="Times New Roman"/>
          <w:sz w:val="24"/>
          <w:szCs w:val="24"/>
        </w:rPr>
        <w:t>patients,</w:t>
      </w:r>
      <w:r w:rsidRPr="00DF3936">
        <w:rPr>
          <w:rFonts w:ascii="Times New Roman" w:hAnsi="Times New Roman" w:cs="Times New Roman"/>
          <w:spacing w:val="-11"/>
          <w:sz w:val="24"/>
          <w:szCs w:val="24"/>
        </w:rPr>
        <w:t xml:space="preserve"> </w:t>
      </w:r>
      <w:r w:rsidRPr="00DF3936">
        <w:rPr>
          <w:rFonts w:ascii="Times New Roman" w:hAnsi="Times New Roman" w:cs="Times New Roman"/>
          <w:sz w:val="24"/>
          <w:szCs w:val="24"/>
        </w:rPr>
        <w:t>families,</w:t>
      </w:r>
      <w:r w:rsidRPr="00DF3936">
        <w:rPr>
          <w:rFonts w:ascii="Times New Roman" w:hAnsi="Times New Roman" w:cs="Times New Roman"/>
          <w:spacing w:val="-12"/>
          <w:sz w:val="24"/>
          <w:szCs w:val="24"/>
        </w:rPr>
        <w:t xml:space="preserve"> </w:t>
      </w:r>
      <w:r w:rsidRPr="00DF3936">
        <w:rPr>
          <w:rFonts w:ascii="Times New Roman" w:hAnsi="Times New Roman" w:cs="Times New Roman"/>
          <w:sz w:val="24"/>
          <w:szCs w:val="24"/>
        </w:rPr>
        <w:t>peers,</w:t>
      </w:r>
      <w:r w:rsidRPr="00DF3936">
        <w:rPr>
          <w:rFonts w:ascii="Times New Roman" w:hAnsi="Times New Roman" w:cs="Times New Roman"/>
          <w:spacing w:val="-10"/>
          <w:sz w:val="24"/>
          <w:szCs w:val="24"/>
        </w:rPr>
        <w:t xml:space="preserve"> </w:t>
      </w:r>
      <w:r w:rsidRPr="00DF3936">
        <w:rPr>
          <w:rFonts w:ascii="Times New Roman" w:hAnsi="Times New Roman" w:cs="Times New Roman"/>
          <w:sz w:val="24"/>
          <w:szCs w:val="24"/>
        </w:rPr>
        <w:t>community</w:t>
      </w:r>
      <w:r w:rsidRPr="00DF3936">
        <w:rPr>
          <w:rFonts w:ascii="Times New Roman" w:hAnsi="Times New Roman" w:cs="Times New Roman"/>
          <w:spacing w:val="-13"/>
          <w:sz w:val="24"/>
          <w:szCs w:val="24"/>
        </w:rPr>
        <w:t xml:space="preserve"> </w:t>
      </w:r>
      <w:r w:rsidRPr="00DF3936">
        <w:rPr>
          <w:rFonts w:ascii="Times New Roman" w:hAnsi="Times New Roman" w:cs="Times New Roman"/>
          <w:sz w:val="24"/>
          <w:szCs w:val="24"/>
        </w:rPr>
        <w:t>and students</w:t>
      </w:r>
      <w:r w:rsidRPr="00DF3936">
        <w:rPr>
          <w:rFonts w:ascii="Times New Roman" w:hAnsi="Times New Roman" w:cs="Times New Roman"/>
          <w:spacing w:val="-8"/>
          <w:sz w:val="24"/>
          <w:szCs w:val="24"/>
        </w:rPr>
        <w:t xml:space="preserve"> </w:t>
      </w:r>
      <w:r w:rsidRPr="00DF3936">
        <w:rPr>
          <w:rFonts w:ascii="Times New Roman" w:hAnsi="Times New Roman" w:cs="Times New Roman"/>
          <w:sz w:val="24"/>
          <w:szCs w:val="24"/>
        </w:rPr>
        <w:t>by:</w:t>
      </w:r>
    </w:p>
    <w:p w14:paraId="27D70731" w14:textId="77777777" w:rsidR="003537DC" w:rsidRPr="00DF3936" w:rsidRDefault="003537DC" w:rsidP="000E6F99">
      <w:pPr>
        <w:pStyle w:val="ListParagraph"/>
        <w:numPr>
          <w:ilvl w:val="1"/>
          <w:numId w:val="26"/>
        </w:numPr>
        <w:tabs>
          <w:tab w:val="left" w:pos="2020"/>
          <w:tab w:val="left" w:pos="2021"/>
        </w:tabs>
        <w:spacing w:before="4" w:line="230" w:lineRule="auto"/>
        <w:ind w:right="1561"/>
        <w:rPr>
          <w:rFonts w:ascii="Times New Roman" w:hAnsi="Times New Roman" w:cs="Times New Roman"/>
          <w:sz w:val="24"/>
          <w:szCs w:val="24"/>
        </w:rPr>
      </w:pPr>
      <w:r w:rsidRPr="00DF3936">
        <w:rPr>
          <w:rFonts w:ascii="Times New Roman" w:hAnsi="Times New Roman" w:cs="Times New Roman"/>
          <w:sz w:val="24"/>
          <w:szCs w:val="24"/>
        </w:rPr>
        <w:t>Valuing</w:t>
      </w:r>
      <w:r w:rsidRPr="00DF3936">
        <w:rPr>
          <w:rFonts w:ascii="Times New Roman" w:hAnsi="Times New Roman" w:cs="Times New Roman"/>
          <w:spacing w:val="-9"/>
          <w:sz w:val="24"/>
          <w:szCs w:val="24"/>
        </w:rPr>
        <w:t xml:space="preserve"> </w:t>
      </w:r>
      <w:r w:rsidRPr="00DF3936">
        <w:rPr>
          <w:rFonts w:ascii="Times New Roman" w:hAnsi="Times New Roman" w:cs="Times New Roman"/>
          <w:sz w:val="24"/>
          <w:szCs w:val="24"/>
        </w:rPr>
        <w:t>the</w:t>
      </w:r>
      <w:r w:rsidRPr="00DF3936">
        <w:rPr>
          <w:rFonts w:ascii="Times New Roman" w:hAnsi="Times New Roman" w:cs="Times New Roman"/>
          <w:spacing w:val="-4"/>
          <w:sz w:val="24"/>
          <w:szCs w:val="24"/>
        </w:rPr>
        <w:t xml:space="preserve"> </w:t>
      </w:r>
      <w:r w:rsidRPr="00DF3936">
        <w:rPr>
          <w:rFonts w:ascii="Times New Roman" w:hAnsi="Times New Roman" w:cs="Times New Roman"/>
          <w:sz w:val="24"/>
          <w:szCs w:val="24"/>
        </w:rPr>
        <w:t>importance</w:t>
      </w:r>
      <w:r w:rsidRPr="00DF3936">
        <w:rPr>
          <w:rFonts w:ascii="Times New Roman" w:hAnsi="Times New Roman" w:cs="Times New Roman"/>
          <w:spacing w:val="-15"/>
          <w:sz w:val="24"/>
          <w:szCs w:val="24"/>
        </w:rPr>
        <w:t xml:space="preserve"> </w:t>
      </w:r>
      <w:r w:rsidRPr="00DF3936">
        <w:rPr>
          <w:rFonts w:ascii="Times New Roman" w:hAnsi="Times New Roman" w:cs="Times New Roman"/>
          <w:sz w:val="24"/>
          <w:szCs w:val="24"/>
        </w:rPr>
        <w:t>of</w:t>
      </w:r>
      <w:r w:rsidRPr="00DF3936">
        <w:rPr>
          <w:rFonts w:ascii="Times New Roman" w:hAnsi="Times New Roman" w:cs="Times New Roman"/>
          <w:spacing w:val="-9"/>
          <w:sz w:val="24"/>
          <w:szCs w:val="24"/>
        </w:rPr>
        <w:t xml:space="preserve"> </w:t>
      </w:r>
      <w:r w:rsidRPr="00DF3936">
        <w:rPr>
          <w:rFonts w:ascii="Times New Roman" w:hAnsi="Times New Roman" w:cs="Times New Roman"/>
          <w:sz w:val="24"/>
          <w:szCs w:val="24"/>
        </w:rPr>
        <w:t>effective</w:t>
      </w:r>
      <w:r w:rsidRPr="00DF3936">
        <w:rPr>
          <w:rFonts w:ascii="Times New Roman" w:hAnsi="Times New Roman" w:cs="Times New Roman"/>
          <w:spacing w:val="-10"/>
          <w:sz w:val="24"/>
          <w:szCs w:val="24"/>
        </w:rPr>
        <w:t xml:space="preserve"> </w:t>
      </w:r>
      <w:r w:rsidRPr="00DF3936">
        <w:rPr>
          <w:rFonts w:ascii="Times New Roman" w:hAnsi="Times New Roman" w:cs="Times New Roman"/>
          <w:sz w:val="24"/>
          <w:szCs w:val="24"/>
        </w:rPr>
        <w:t>communication</w:t>
      </w:r>
      <w:r w:rsidRPr="00DF3936">
        <w:rPr>
          <w:rFonts w:ascii="Times New Roman" w:hAnsi="Times New Roman" w:cs="Times New Roman"/>
          <w:spacing w:val="-18"/>
          <w:sz w:val="24"/>
          <w:szCs w:val="24"/>
        </w:rPr>
        <w:t xml:space="preserve"> </w:t>
      </w:r>
      <w:r w:rsidRPr="00DF3936">
        <w:rPr>
          <w:rFonts w:ascii="Times New Roman" w:hAnsi="Times New Roman" w:cs="Times New Roman"/>
          <w:sz w:val="24"/>
          <w:szCs w:val="24"/>
        </w:rPr>
        <w:t>in</w:t>
      </w:r>
      <w:r w:rsidRPr="00DF3936">
        <w:rPr>
          <w:rFonts w:ascii="Times New Roman" w:hAnsi="Times New Roman" w:cs="Times New Roman"/>
          <w:spacing w:val="-5"/>
          <w:sz w:val="24"/>
          <w:szCs w:val="24"/>
        </w:rPr>
        <w:t xml:space="preserve"> </w:t>
      </w:r>
      <w:r w:rsidRPr="00DF3936">
        <w:rPr>
          <w:rFonts w:ascii="Times New Roman" w:hAnsi="Times New Roman" w:cs="Times New Roman"/>
          <w:sz w:val="24"/>
          <w:szCs w:val="24"/>
        </w:rPr>
        <w:t>the</w:t>
      </w:r>
      <w:r w:rsidRPr="00DF3936">
        <w:rPr>
          <w:rFonts w:ascii="Times New Roman" w:hAnsi="Times New Roman" w:cs="Times New Roman"/>
          <w:spacing w:val="-6"/>
          <w:sz w:val="24"/>
          <w:szCs w:val="24"/>
        </w:rPr>
        <w:t xml:space="preserve"> </w:t>
      </w:r>
      <w:r w:rsidRPr="00DF3936">
        <w:rPr>
          <w:rFonts w:ascii="Times New Roman" w:hAnsi="Times New Roman" w:cs="Times New Roman"/>
          <w:sz w:val="24"/>
          <w:szCs w:val="24"/>
        </w:rPr>
        <w:t>provision</w:t>
      </w:r>
      <w:r w:rsidRPr="00DF3936">
        <w:rPr>
          <w:rFonts w:ascii="Times New Roman" w:hAnsi="Times New Roman" w:cs="Times New Roman"/>
          <w:spacing w:val="-14"/>
          <w:sz w:val="24"/>
          <w:szCs w:val="24"/>
        </w:rPr>
        <w:t xml:space="preserve"> </w:t>
      </w:r>
      <w:r w:rsidRPr="00DF3936">
        <w:rPr>
          <w:rFonts w:ascii="Times New Roman" w:hAnsi="Times New Roman" w:cs="Times New Roman"/>
          <w:sz w:val="24"/>
          <w:szCs w:val="24"/>
        </w:rPr>
        <w:t>of</w:t>
      </w:r>
      <w:r w:rsidRPr="00DF3936">
        <w:rPr>
          <w:rFonts w:ascii="Times New Roman" w:hAnsi="Times New Roman" w:cs="Times New Roman"/>
          <w:spacing w:val="-6"/>
          <w:sz w:val="24"/>
          <w:szCs w:val="24"/>
        </w:rPr>
        <w:t xml:space="preserve"> </w:t>
      </w:r>
      <w:r w:rsidRPr="00DF3936">
        <w:rPr>
          <w:rFonts w:ascii="Times New Roman" w:hAnsi="Times New Roman" w:cs="Times New Roman"/>
          <w:sz w:val="24"/>
          <w:szCs w:val="24"/>
        </w:rPr>
        <w:t>health</w:t>
      </w:r>
      <w:r w:rsidRPr="00DF3936">
        <w:rPr>
          <w:rFonts w:ascii="Times New Roman" w:hAnsi="Times New Roman" w:cs="Times New Roman"/>
          <w:spacing w:val="-9"/>
          <w:sz w:val="24"/>
          <w:szCs w:val="24"/>
        </w:rPr>
        <w:t xml:space="preserve"> </w:t>
      </w:r>
      <w:r w:rsidRPr="00DF3936">
        <w:rPr>
          <w:rFonts w:ascii="Times New Roman" w:hAnsi="Times New Roman" w:cs="Times New Roman"/>
          <w:sz w:val="24"/>
          <w:szCs w:val="24"/>
        </w:rPr>
        <w:t>care services.</w:t>
      </w:r>
    </w:p>
    <w:p w14:paraId="7F3B98F8" w14:textId="77777777" w:rsidR="003537DC" w:rsidRPr="00DF3936" w:rsidRDefault="003537DC" w:rsidP="000E6F99">
      <w:pPr>
        <w:pStyle w:val="ListParagraph"/>
        <w:numPr>
          <w:ilvl w:val="1"/>
          <w:numId w:val="26"/>
        </w:numPr>
        <w:tabs>
          <w:tab w:val="left" w:pos="2020"/>
          <w:tab w:val="left" w:pos="2021"/>
        </w:tabs>
        <w:spacing w:before="6" w:line="232" w:lineRule="auto"/>
        <w:ind w:right="1079"/>
        <w:rPr>
          <w:rFonts w:ascii="Times New Roman" w:hAnsi="Times New Roman" w:cs="Times New Roman"/>
          <w:sz w:val="24"/>
          <w:szCs w:val="24"/>
        </w:rPr>
      </w:pPr>
      <w:r w:rsidRPr="00DF3936">
        <w:rPr>
          <w:rFonts w:ascii="Times New Roman" w:hAnsi="Times New Roman" w:cs="Times New Roman"/>
          <w:sz w:val="24"/>
          <w:szCs w:val="24"/>
        </w:rPr>
        <w:t>Developing</w:t>
      </w:r>
      <w:r w:rsidRPr="00DF3936">
        <w:rPr>
          <w:rFonts w:ascii="Times New Roman" w:hAnsi="Times New Roman" w:cs="Times New Roman"/>
          <w:spacing w:val="-19"/>
          <w:sz w:val="24"/>
          <w:szCs w:val="24"/>
        </w:rPr>
        <w:t xml:space="preserve"> </w:t>
      </w:r>
      <w:r w:rsidRPr="00DF3936">
        <w:rPr>
          <w:rFonts w:ascii="Times New Roman" w:hAnsi="Times New Roman" w:cs="Times New Roman"/>
          <w:sz w:val="24"/>
          <w:szCs w:val="24"/>
        </w:rPr>
        <w:t>effective</w:t>
      </w:r>
      <w:r w:rsidRPr="00DF3936">
        <w:rPr>
          <w:rFonts w:ascii="Times New Roman" w:hAnsi="Times New Roman" w:cs="Times New Roman"/>
          <w:spacing w:val="-12"/>
          <w:sz w:val="24"/>
          <w:szCs w:val="24"/>
        </w:rPr>
        <w:t xml:space="preserve"> </w:t>
      </w:r>
      <w:r w:rsidRPr="00DF3936">
        <w:rPr>
          <w:rFonts w:ascii="Times New Roman" w:hAnsi="Times New Roman" w:cs="Times New Roman"/>
          <w:sz w:val="24"/>
          <w:szCs w:val="24"/>
        </w:rPr>
        <w:t>listening</w:t>
      </w:r>
      <w:r w:rsidRPr="00DF3936">
        <w:rPr>
          <w:rFonts w:ascii="Times New Roman" w:hAnsi="Times New Roman" w:cs="Times New Roman"/>
          <w:spacing w:val="-14"/>
          <w:sz w:val="24"/>
          <w:szCs w:val="24"/>
        </w:rPr>
        <w:t xml:space="preserve"> </w:t>
      </w:r>
      <w:r w:rsidRPr="00DF3936">
        <w:rPr>
          <w:rFonts w:ascii="Times New Roman" w:hAnsi="Times New Roman" w:cs="Times New Roman"/>
          <w:sz w:val="24"/>
          <w:szCs w:val="24"/>
        </w:rPr>
        <w:t>skills</w:t>
      </w:r>
      <w:r w:rsidRPr="00DF3936">
        <w:rPr>
          <w:rFonts w:ascii="Times New Roman" w:hAnsi="Times New Roman" w:cs="Times New Roman"/>
          <w:spacing w:val="-6"/>
          <w:sz w:val="24"/>
          <w:szCs w:val="24"/>
        </w:rPr>
        <w:t xml:space="preserve"> </w:t>
      </w:r>
      <w:r w:rsidRPr="00DF3936">
        <w:rPr>
          <w:rFonts w:ascii="Times New Roman" w:hAnsi="Times New Roman" w:cs="Times New Roman"/>
          <w:sz w:val="24"/>
          <w:szCs w:val="24"/>
        </w:rPr>
        <w:t>in</w:t>
      </w:r>
      <w:r w:rsidRPr="00DF3936">
        <w:rPr>
          <w:rFonts w:ascii="Times New Roman" w:hAnsi="Times New Roman" w:cs="Times New Roman"/>
          <w:spacing w:val="-12"/>
          <w:sz w:val="24"/>
          <w:szCs w:val="24"/>
        </w:rPr>
        <w:t xml:space="preserve"> </w:t>
      </w:r>
      <w:r w:rsidRPr="00DF3936">
        <w:rPr>
          <w:rFonts w:ascii="Times New Roman" w:hAnsi="Times New Roman" w:cs="Times New Roman"/>
          <w:sz w:val="24"/>
          <w:szCs w:val="24"/>
        </w:rPr>
        <w:t>order</w:t>
      </w:r>
      <w:r w:rsidRPr="00DF3936">
        <w:rPr>
          <w:rFonts w:ascii="Times New Roman" w:hAnsi="Times New Roman" w:cs="Times New Roman"/>
          <w:spacing w:val="-13"/>
          <w:sz w:val="24"/>
          <w:szCs w:val="24"/>
        </w:rPr>
        <w:t xml:space="preserve"> </w:t>
      </w:r>
      <w:r w:rsidRPr="00DF3936">
        <w:rPr>
          <w:rFonts w:ascii="Times New Roman" w:hAnsi="Times New Roman" w:cs="Times New Roman"/>
          <w:sz w:val="24"/>
          <w:szCs w:val="24"/>
        </w:rPr>
        <w:t>to</w:t>
      </w:r>
      <w:r w:rsidRPr="00DF3936">
        <w:rPr>
          <w:rFonts w:ascii="Times New Roman" w:hAnsi="Times New Roman" w:cs="Times New Roman"/>
          <w:spacing w:val="-6"/>
          <w:sz w:val="24"/>
          <w:szCs w:val="24"/>
        </w:rPr>
        <w:t xml:space="preserve"> </w:t>
      </w:r>
      <w:r w:rsidRPr="00DF3936">
        <w:rPr>
          <w:rFonts w:ascii="Times New Roman" w:hAnsi="Times New Roman" w:cs="Times New Roman"/>
          <w:sz w:val="24"/>
          <w:szCs w:val="24"/>
        </w:rPr>
        <w:t>accurately</w:t>
      </w:r>
      <w:r w:rsidRPr="00DF3936">
        <w:rPr>
          <w:rFonts w:ascii="Times New Roman" w:hAnsi="Times New Roman" w:cs="Times New Roman"/>
          <w:spacing w:val="-12"/>
          <w:sz w:val="24"/>
          <w:szCs w:val="24"/>
        </w:rPr>
        <w:t xml:space="preserve"> </w:t>
      </w:r>
      <w:r w:rsidRPr="00DF3936">
        <w:rPr>
          <w:rFonts w:ascii="Times New Roman" w:hAnsi="Times New Roman" w:cs="Times New Roman"/>
          <w:sz w:val="24"/>
          <w:szCs w:val="24"/>
        </w:rPr>
        <w:t>interpret</w:t>
      </w:r>
      <w:r w:rsidRPr="00DF3936">
        <w:rPr>
          <w:rFonts w:ascii="Times New Roman" w:hAnsi="Times New Roman" w:cs="Times New Roman"/>
          <w:spacing w:val="-13"/>
          <w:sz w:val="24"/>
          <w:szCs w:val="24"/>
        </w:rPr>
        <w:t xml:space="preserve"> </w:t>
      </w:r>
      <w:r w:rsidRPr="00DF3936">
        <w:rPr>
          <w:rFonts w:ascii="Times New Roman" w:hAnsi="Times New Roman" w:cs="Times New Roman"/>
          <w:sz w:val="24"/>
          <w:szCs w:val="24"/>
        </w:rPr>
        <w:t>communication</w:t>
      </w:r>
      <w:r w:rsidRPr="00DF3936">
        <w:rPr>
          <w:rFonts w:ascii="Times New Roman" w:hAnsi="Times New Roman" w:cs="Times New Roman"/>
          <w:spacing w:val="-19"/>
          <w:sz w:val="24"/>
          <w:szCs w:val="24"/>
        </w:rPr>
        <w:t xml:space="preserve"> </w:t>
      </w:r>
      <w:r w:rsidRPr="00DF3936">
        <w:rPr>
          <w:rFonts w:ascii="Times New Roman" w:hAnsi="Times New Roman" w:cs="Times New Roman"/>
          <w:sz w:val="24"/>
          <w:szCs w:val="24"/>
        </w:rPr>
        <w:t>with others</w:t>
      </w:r>
    </w:p>
    <w:p w14:paraId="2C686ED0" w14:textId="77777777" w:rsidR="003537DC" w:rsidRPr="00DF3936" w:rsidRDefault="003537DC" w:rsidP="000E6F99">
      <w:pPr>
        <w:pStyle w:val="ListParagraph"/>
        <w:numPr>
          <w:ilvl w:val="1"/>
          <w:numId w:val="26"/>
        </w:numPr>
        <w:tabs>
          <w:tab w:val="left" w:pos="2020"/>
          <w:tab w:val="left" w:pos="2021"/>
        </w:tabs>
        <w:spacing w:before="3" w:line="235" w:lineRule="auto"/>
        <w:ind w:right="1015"/>
        <w:rPr>
          <w:rFonts w:ascii="Times New Roman" w:hAnsi="Times New Roman" w:cs="Times New Roman"/>
          <w:sz w:val="24"/>
          <w:szCs w:val="24"/>
        </w:rPr>
      </w:pPr>
      <w:r w:rsidRPr="00DF3936">
        <w:rPr>
          <w:rFonts w:ascii="Times New Roman" w:hAnsi="Times New Roman" w:cs="Times New Roman"/>
          <w:sz w:val="24"/>
          <w:szCs w:val="24"/>
        </w:rPr>
        <w:t>Developing</w:t>
      </w:r>
      <w:r w:rsidRPr="00DF3936">
        <w:rPr>
          <w:rFonts w:ascii="Times New Roman" w:hAnsi="Times New Roman" w:cs="Times New Roman"/>
          <w:spacing w:val="-14"/>
          <w:sz w:val="24"/>
          <w:szCs w:val="24"/>
        </w:rPr>
        <w:t xml:space="preserve"> </w:t>
      </w:r>
      <w:r w:rsidRPr="00DF3936">
        <w:rPr>
          <w:rFonts w:ascii="Times New Roman" w:hAnsi="Times New Roman" w:cs="Times New Roman"/>
          <w:sz w:val="24"/>
          <w:szCs w:val="24"/>
        </w:rPr>
        <w:t>reading,</w:t>
      </w:r>
      <w:r w:rsidRPr="00DF3936">
        <w:rPr>
          <w:rFonts w:ascii="Times New Roman" w:hAnsi="Times New Roman" w:cs="Times New Roman"/>
          <w:spacing w:val="-11"/>
          <w:sz w:val="24"/>
          <w:szCs w:val="24"/>
        </w:rPr>
        <w:t xml:space="preserve"> </w:t>
      </w:r>
      <w:r w:rsidRPr="00DF3936">
        <w:rPr>
          <w:rFonts w:ascii="Times New Roman" w:hAnsi="Times New Roman" w:cs="Times New Roman"/>
          <w:sz w:val="24"/>
          <w:szCs w:val="24"/>
        </w:rPr>
        <w:t>writing,</w:t>
      </w:r>
      <w:r w:rsidRPr="00DF3936">
        <w:rPr>
          <w:rFonts w:ascii="Times New Roman" w:hAnsi="Times New Roman" w:cs="Times New Roman"/>
          <w:spacing w:val="-11"/>
          <w:sz w:val="24"/>
          <w:szCs w:val="24"/>
        </w:rPr>
        <w:t xml:space="preserve"> </w:t>
      </w:r>
      <w:r w:rsidRPr="00DF3936">
        <w:rPr>
          <w:rFonts w:ascii="Times New Roman" w:hAnsi="Times New Roman" w:cs="Times New Roman"/>
          <w:sz w:val="24"/>
          <w:szCs w:val="24"/>
        </w:rPr>
        <w:t>verbal</w:t>
      </w:r>
      <w:r w:rsidRPr="00DF3936">
        <w:rPr>
          <w:rFonts w:ascii="Times New Roman" w:hAnsi="Times New Roman" w:cs="Times New Roman"/>
          <w:spacing w:val="-9"/>
          <w:sz w:val="24"/>
          <w:szCs w:val="24"/>
        </w:rPr>
        <w:t xml:space="preserve"> </w:t>
      </w:r>
      <w:r w:rsidRPr="00DF3936">
        <w:rPr>
          <w:rFonts w:ascii="Times New Roman" w:hAnsi="Times New Roman" w:cs="Times New Roman"/>
          <w:sz w:val="24"/>
          <w:szCs w:val="24"/>
        </w:rPr>
        <w:t>and</w:t>
      </w:r>
      <w:r w:rsidRPr="00DF3936">
        <w:rPr>
          <w:rFonts w:ascii="Times New Roman" w:hAnsi="Times New Roman" w:cs="Times New Roman"/>
          <w:spacing w:val="-9"/>
          <w:sz w:val="24"/>
          <w:szCs w:val="24"/>
        </w:rPr>
        <w:t xml:space="preserve"> </w:t>
      </w:r>
      <w:r w:rsidRPr="00DF3936">
        <w:rPr>
          <w:rFonts w:ascii="Times New Roman" w:hAnsi="Times New Roman" w:cs="Times New Roman"/>
          <w:sz w:val="24"/>
          <w:szCs w:val="24"/>
        </w:rPr>
        <w:t>non-verbal</w:t>
      </w:r>
      <w:r w:rsidRPr="00DF3936">
        <w:rPr>
          <w:rFonts w:ascii="Times New Roman" w:hAnsi="Times New Roman" w:cs="Times New Roman"/>
          <w:spacing w:val="-14"/>
          <w:sz w:val="24"/>
          <w:szCs w:val="24"/>
        </w:rPr>
        <w:t xml:space="preserve"> </w:t>
      </w:r>
      <w:r w:rsidRPr="00DF3936">
        <w:rPr>
          <w:rFonts w:ascii="Times New Roman" w:hAnsi="Times New Roman" w:cs="Times New Roman"/>
          <w:sz w:val="24"/>
          <w:szCs w:val="24"/>
        </w:rPr>
        <w:t>skills</w:t>
      </w:r>
      <w:r w:rsidRPr="00DF3936">
        <w:rPr>
          <w:rFonts w:ascii="Times New Roman" w:hAnsi="Times New Roman" w:cs="Times New Roman"/>
          <w:spacing w:val="-6"/>
          <w:sz w:val="24"/>
          <w:szCs w:val="24"/>
        </w:rPr>
        <w:t xml:space="preserve"> </w:t>
      </w:r>
      <w:r w:rsidRPr="00DF3936">
        <w:rPr>
          <w:rFonts w:ascii="Times New Roman" w:hAnsi="Times New Roman" w:cs="Times New Roman"/>
          <w:sz w:val="24"/>
          <w:szCs w:val="24"/>
        </w:rPr>
        <w:t>that</w:t>
      </w:r>
      <w:r w:rsidRPr="00DF3936">
        <w:rPr>
          <w:rFonts w:ascii="Times New Roman" w:hAnsi="Times New Roman" w:cs="Times New Roman"/>
          <w:spacing w:val="-8"/>
          <w:sz w:val="24"/>
          <w:szCs w:val="24"/>
        </w:rPr>
        <w:t xml:space="preserve"> </w:t>
      </w:r>
      <w:r w:rsidRPr="00DF3936">
        <w:rPr>
          <w:rFonts w:ascii="Times New Roman" w:hAnsi="Times New Roman" w:cs="Times New Roman"/>
          <w:sz w:val="24"/>
          <w:szCs w:val="24"/>
        </w:rPr>
        <w:t>support</w:t>
      </w:r>
      <w:r w:rsidRPr="00DF3936">
        <w:rPr>
          <w:rFonts w:ascii="Times New Roman" w:hAnsi="Times New Roman" w:cs="Times New Roman"/>
          <w:spacing w:val="-11"/>
          <w:sz w:val="24"/>
          <w:szCs w:val="24"/>
        </w:rPr>
        <w:t xml:space="preserve"> </w:t>
      </w:r>
      <w:r w:rsidRPr="00DF3936">
        <w:rPr>
          <w:rFonts w:ascii="Times New Roman" w:hAnsi="Times New Roman" w:cs="Times New Roman"/>
          <w:sz w:val="24"/>
          <w:szCs w:val="24"/>
        </w:rPr>
        <w:t>and</w:t>
      </w:r>
      <w:r w:rsidRPr="00DF3936">
        <w:rPr>
          <w:rFonts w:ascii="Times New Roman" w:hAnsi="Times New Roman" w:cs="Times New Roman"/>
          <w:spacing w:val="-7"/>
          <w:sz w:val="24"/>
          <w:szCs w:val="24"/>
        </w:rPr>
        <w:t xml:space="preserve"> </w:t>
      </w:r>
      <w:r w:rsidRPr="00DF3936">
        <w:rPr>
          <w:rFonts w:ascii="Times New Roman" w:hAnsi="Times New Roman" w:cs="Times New Roman"/>
          <w:sz w:val="24"/>
          <w:szCs w:val="24"/>
        </w:rPr>
        <w:t>facilitate</w:t>
      </w:r>
      <w:r w:rsidRPr="00DF3936">
        <w:rPr>
          <w:rFonts w:ascii="Times New Roman" w:hAnsi="Times New Roman" w:cs="Times New Roman"/>
          <w:spacing w:val="-13"/>
          <w:sz w:val="24"/>
          <w:szCs w:val="24"/>
        </w:rPr>
        <w:t xml:space="preserve"> </w:t>
      </w:r>
      <w:r w:rsidRPr="00DF3936">
        <w:rPr>
          <w:rFonts w:ascii="Times New Roman" w:hAnsi="Times New Roman" w:cs="Times New Roman"/>
          <w:sz w:val="24"/>
          <w:szCs w:val="24"/>
        </w:rPr>
        <w:t>clear and concise communication and professional documentation of evaluation data, and evidence-based</w:t>
      </w:r>
      <w:r w:rsidRPr="00DF3936">
        <w:rPr>
          <w:rFonts w:ascii="Times New Roman" w:hAnsi="Times New Roman" w:cs="Times New Roman"/>
          <w:spacing w:val="-17"/>
          <w:sz w:val="24"/>
          <w:szCs w:val="24"/>
        </w:rPr>
        <w:t xml:space="preserve"> </w:t>
      </w:r>
      <w:r w:rsidRPr="00DF3936">
        <w:rPr>
          <w:rFonts w:ascii="Times New Roman" w:hAnsi="Times New Roman" w:cs="Times New Roman"/>
          <w:sz w:val="24"/>
          <w:szCs w:val="24"/>
        </w:rPr>
        <w:t>rationale</w:t>
      </w:r>
      <w:r w:rsidRPr="00DF3936">
        <w:rPr>
          <w:rFonts w:ascii="Times New Roman" w:hAnsi="Times New Roman" w:cs="Times New Roman"/>
          <w:spacing w:val="-9"/>
          <w:sz w:val="24"/>
          <w:szCs w:val="24"/>
        </w:rPr>
        <w:t xml:space="preserve"> </w:t>
      </w:r>
      <w:r w:rsidRPr="00DF3936">
        <w:rPr>
          <w:rFonts w:ascii="Times New Roman" w:hAnsi="Times New Roman" w:cs="Times New Roman"/>
          <w:sz w:val="24"/>
          <w:szCs w:val="24"/>
        </w:rPr>
        <w:t>for</w:t>
      </w:r>
      <w:r w:rsidRPr="00DF3936">
        <w:rPr>
          <w:rFonts w:ascii="Times New Roman" w:hAnsi="Times New Roman" w:cs="Times New Roman"/>
          <w:spacing w:val="-8"/>
          <w:sz w:val="24"/>
          <w:szCs w:val="24"/>
        </w:rPr>
        <w:t xml:space="preserve"> </w:t>
      </w:r>
      <w:r w:rsidRPr="00DF3936">
        <w:rPr>
          <w:rFonts w:ascii="Times New Roman" w:hAnsi="Times New Roman" w:cs="Times New Roman"/>
          <w:sz w:val="24"/>
          <w:szCs w:val="24"/>
        </w:rPr>
        <w:t>treatment</w:t>
      </w:r>
      <w:r w:rsidRPr="00DF3936">
        <w:rPr>
          <w:rFonts w:ascii="Times New Roman" w:hAnsi="Times New Roman" w:cs="Times New Roman"/>
          <w:spacing w:val="-13"/>
          <w:sz w:val="24"/>
          <w:szCs w:val="24"/>
        </w:rPr>
        <w:t xml:space="preserve"> </w:t>
      </w:r>
      <w:r w:rsidRPr="00DF3936">
        <w:rPr>
          <w:rFonts w:ascii="Times New Roman" w:hAnsi="Times New Roman" w:cs="Times New Roman"/>
          <w:sz w:val="24"/>
          <w:szCs w:val="24"/>
        </w:rPr>
        <w:t>decisions,</w:t>
      </w:r>
      <w:r w:rsidRPr="00DF3936">
        <w:rPr>
          <w:rFonts w:ascii="Times New Roman" w:hAnsi="Times New Roman" w:cs="Times New Roman"/>
          <w:spacing w:val="-11"/>
          <w:sz w:val="24"/>
          <w:szCs w:val="24"/>
        </w:rPr>
        <w:t xml:space="preserve"> </w:t>
      </w:r>
      <w:r w:rsidRPr="00DF3936">
        <w:rPr>
          <w:rFonts w:ascii="Times New Roman" w:hAnsi="Times New Roman" w:cs="Times New Roman"/>
          <w:sz w:val="24"/>
          <w:szCs w:val="24"/>
        </w:rPr>
        <w:t>plans</w:t>
      </w:r>
      <w:r w:rsidRPr="00DF3936">
        <w:rPr>
          <w:rFonts w:ascii="Times New Roman" w:hAnsi="Times New Roman" w:cs="Times New Roman"/>
          <w:spacing w:val="-5"/>
          <w:sz w:val="24"/>
          <w:szCs w:val="24"/>
        </w:rPr>
        <w:t xml:space="preserve"> </w:t>
      </w:r>
      <w:r w:rsidRPr="00DF3936">
        <w:rPr>
          <w:rFonts w:ascii="Times New Roman" w:hAnsi="Times New Roman" w:cs="Times New Roman"/>
          <w:sz w:val="24"/>
          <w:szCs w:val="24"/>
        </w:rPr>
        <w:t>and</w:t>
      </w:r>
      <w:r w:rsidRPr="00DF3936">
        <w:rPr>
          <w:rFonts w:ascii="Times New Roman" w:hAnsi="Times New Roman" w:cs="Times New Roman"/>
          <w:spacing w:val="-6"/>
          <w:sz w:val="24"/>
          <w:szCs w:val="24"/>
        </w:rPr>
        <w:t xml:space="preserve"> </w:t>
      </w:r>
      <w:r w:rsidRPr="00DF3936">
        <w:rPr>
          <w:rFonts w:ascii="Times New Roman" w:hAnsi="Times New Roman" w:cs="Times New Roman"/>
          <w:sz w:val="24"/>
          <w:szCs w:val="24"/>
        </w:rPr>
        <w:t>the</w:t>
      </w:r>
      <w:r w:rsidRPr="00DF3936">
        <w:rPr>
          <w:rFonts w:ascii="Times New Roman" w:hAnsi="Times New Roman" w:cs="Times New Roman"/>
          <w:spacing w:val="-5"/>
          <w:sz w:val="24"/>
          <w:szCs w:val="24"/>
        </w:rPr>
        <w:t xml:space="preserve"> </w:t>
      </w:r>
      <w:r w:rsidRPr="00DF3936">
        <w:rPr>
          <w:rFonts w:ascii="Times New Roman" w:hAnsi="Times New Roman" w:cs="Times New Roman"/>
          <w:sz w:val="24"/>
          <w:szCs w:val="24"/>
        </w:rPr>
        <w:t>delivery</w:t>
      </w:r>
      <w:r w:rsidRPr="00DF3936">
        <w:rPr>
          <w:rFonts w:ascii="Times New Roman" w:hAnsi="Times New Roman" w:cs="Times New Roman"/>
          <w:spacing w:val="-9"/>
          <w:sz w:val="24"/>
          <w:szCs w:val="24"/>
        </w:rPr>
        <w:t xml:space="preserve"> </w:t>
      </w:r>
      <w:r w:rsidRPr="00DF3936">
        <w:rPr>
          <w:rFonts w:ascii="Times New Roman" w:hAnsi="Times New Roman" w:cs="Times New Roman"/>
          <w:sz w:val="24"/>
          <w:szCs w:val="24"/>
        </w:rPr>
        <w:t>of</w:t>
      </w:r>
      <w:r w:rsidRPr="00DF3936">
        <w:rPr>
          <w:rFonts w:ascii="Times New Roman" w:hAnsi="Times New Roman" w:cs="Times New Roman"/>
          <w:spacing w:val="-5"/>
          <w:sz w:val="24"/>
          <w:szCs w:val="24"/>
        </w:rPr>
        <w:t xml:space="preserve"> </w:t>
      </w:r>
      <w:r w:rsidRPr="00DF3936">
        <w:rPr>
          <w:rFonts w:ascii="Times New Roman" w:hAnsi="Times New Roman" w:cs="Times New Roman"/>
          <w:sz w:val="24"/>
          <w:szCs w:val="24"/>
        </w:rPr>
        <w:t>services.</w:t>
      </w:r>
    </w:p>
    <w:p w14:paraId="3D6FD9D6" w14:textId="77777777" w:rsidR="003537DC" w:rsidRPr="00DF3936" w:rsidRDefault="003537DC" w:rsidP="000E6F99">
      <w:pPr>
        <w:pStyle w:val="ListParagraph"/>
        <w:numPr>
          <w:ilvl w:val="1"/>
          <w:numId w:val="26"/>
        </w:numPr>
        <w:tabs>
          <w:tab w:val="left" w:pos="2020"/>
          <w:tab w:val="left" w:pos="2021"/>
        </w:tabs>
        <w:spacing w:before="11" w:line="228" w:lineRule="auto"/>
        <w:ind w:right="986"/>
        <w:rPr>
          <w:rFonts w:ascii="Times New Roman" w:hAnsi="Times New Roman" w:cs="Times New Roman"/>
          <w:sz w:val="24"/>
          <w:szCs w:val="24"/>
        </w:rPr>
      </w:pPr>
      <w:r w:rsidRPr="00DF3936">
        <w:rPr>
          <w:rFonts w:ascii="Times New Roman" w:hAnsi="Times New Roman" w:cs="Times New Roman"/>
          <w:sz w:val="24"/>
          <w:szCs w:val="24"/>
        </w:rPr>
        <w:t>Explaining,</w:t>
      </w:r>
      <w:r w:rsidRPr="00DF3936">
        <w:rPr>
          <w:rFonts w:ascii="Times New Roman" w:hAnsi="Times New Roman" w:cs="Times New Roman"/>
          <w:spacing w:val="-11"/>
          <w:sz w:val="24"/>
          <w:szCs w:val="24"/>
        </w:rPr>
        <w:t xml:space="preserve"> </w:t>
      </w:r>
      <w:r w:rsidRPr="00DF3936">
        <w:rPr>
          <w:rFonts w:ascii="Times New Roman" w:hAnsi="Times New Roman" w:cs="Times New Roman"/>
          <w:sz w:val="24"/>
          <w:szCs w:val="24"/>
        </w:rPr>
        <w:t>in</w:t>
      </w:r>
      <w:r w:rsidRPr="00DF3936">
        <w:rPr>
          <w:rFonts w:ascii="Times New Roman" w:hAnsi="Times New Roman" w:cs="Times New Roman"/>
          <w:spacing w:val="-8"/>
          <w:sz w:val="24"/>
          <w:szCs w:val="24"/>
        </w:rPr>
        <w:t xml:space="preserve"> </w:t>
      </w:r>
      <w:r w:rsidRPr="00DF3936">
        <w:rPr>
          <w:rFonts w:ascii="Times New Roman" w:hAnsi="Times New Roman" w:cs="Times New Roman"/>
          <w:sz w:val="24"/>
          <w:szCs w:val="24"/>
        </w:rPr>
        <w:t>a</w:t>
      </w:r>
      <w:r w:rsidRPr="00DF3936">
        <w:rPr>
          <w:rFonts w:ascii="Times New Roman" w:hAnsi="Times New Roman" w:cs="Times New Roman"/>
          <w:spacing w:val="-4"/>
          <w:sz w:val="24"/>
          <w:szCs w:val="24"/>
        </w:rPr>
        <w:t xml:space="preserve"> </w:t>
      </w:r>
      <w:r w:rsidRPr="00DF3936">
        <w:rPr>
          <w:rFonts w:ascii="Times New Roman" w:hAnsi="Times New Roman" w:cs="Times New Roman"/>
          <w:sz w:val="24"/>
          <w:szCs w:val="24"/>
        </w:rPr>
        <w:t>culturally</w:t>
      </w:r>
      <w:r w:rsidRPr="00DF3936">
        <w:rPr>
          <w:rFonts w:ascii="Times New Roman" w:hAnsi="Times New Roman" w:cs="Times New Roman"/>
          <w:spacing w:val="-11"/>
          <w:sz w:val="24"/>
          <w:szCs w:val="24"/>
        </w:rPr>
        <w:t xml:space="preserve"> </w:t>
      </w:r>
      <w:r w:rsidRPr="00DF3936">
        <w:rPr>
          <w:rFonts w:ascii="Times New Roman" w:hAnsi="Times New Roman" w:cs="Times New Roman"/>
          <w:sz w:val="24"/>
          <w:szCs w:val="24"/>
        </w:rPr>
        <w:t>sensitive</w:t>
      </w:r>
      <w:r w:rsidRPr="00DF3936">
        <w:rPr>
          <w:rFonts w:ascii="Times New Roman" w:hAnsi="Times New Roman" w:cs="Times New Roman"/>
          <w:spacing w:val="-12"/>
          <w:sz w:val="24"/>
          <w:szCs w:val="24"/>
        </w:rPr>
        <w:t xml:space="preserve"> </w:t>
      </w:r>
      <w:r w:rsidRPr="00DF3936">
        <w:rPr>
          <w:rFonts w:ascii="Times New Roman" w:hAnsi="Times New Roman" w:cs="Times New Roman"/>
          <w:sz w:val="24"/>
          <w:szCs w:val="24"/>
        </w:rPr>
        <w:t>manner,</w:t>
      </w:r>
      <w:r w:rsidRPr="00DF3936">
        <w:rPr>
          <w:rFonts w:ascii="Times New Roman" w:hAnsi="Times New Roman" w:cs="Times New Roman"/>
          <w:spacing w:val="-11"/>
          <w:sz w:val="24"/>
          <w:szCs w:val="24"/>
        </w:rPr>
        <w:t xml:space="preserve"> </w:t>
      </w:r>
      <w:r w:rsidRPr="00DF3936">
        <w:rPr>
          <w:rFonts w:ascii="Times New Roman" w:hAnsi="Times New Roman" w:cs="Times New Roman"/>
          <w:sz w:val="24"/>
          <w:szCs w:val="24"/>
        </w:rPr>
        <w:t>a</w:t>
      </w:r>
      <w:r w:rsidRPr="00DF3936">
        <w:rPr>
          <w:rFonts w:ascii="Times New Roman" w:hAnsi="Times New Roman" w:cs="Times New Roman"/>
          <w:spacing w:val="-5"/>
          <w:sz w:val="24"/>
          <w:szCs w:val="24"/>
        </w:rPr>
        <w:t xml:space="preserve"> </w:t>
      </w:r>
      <w:r w:rsidRPr="00DF3936">
        <w:rPr>
          <w:rFonts w:ascii="Times New Roman" w:hAnsi="Times New Roman" w:cs="Times New Roman"/>
          <w:sz w:val="24"/>
          <w:szCs w:val="24"/>
        </w:rPr>
        <w:t>patient’s</w:t>
      </w:r>
      <w:r w:rsidRPr="00DF3936">
        <w:rPr>
          <w:rFonts w:ascii="Times New Roman" w:hAnsi="Times New Roman" w:cs="Times New Roman"/>
          <w:spacing w:val="-13"/>
          <w:sz w:val="24"/>
          <w:szCs w:val="24"/>
        </w:rPr>
        <w:t xml:space="preserve"> </w:t>
      </w:r>
      <w:r w:rsidRPr="00DF3936">
        <w:rPr>
          <w:rFonts w:ascii="Times New Roman" w:hAnsi="Times New Roman" w:cs="Times New Roman"/>
          <w:sz w:val="24"/>
          <w:szCs w:val="24"/>
        </w:rPr>
        <w:t>diagnosis,</w:t>
      </w:r>
      <w:r w:rsidRPr="00DF3936">
        <w:rPr>
          <w:rFonts w:ascii="Times New Roman" w:hAnsi="Times New Roman" w:cs="Times New Roman"/>
          <w:spacing w:val="-11"/>
          <w:sz w:val="24"/>
          <w:szCs w:val="24"/>
        </w:rPr>
        <w:t xml:space="preserve"> </w:t>
      </w:r>
      <w:r w:rsidRPr="00DF3936">
        <w:rPr>
          <w:rFonts w:ascii="Times New Roman" w:hAnsi="Times New Roman" w:cs="Times New Roman"/>
          <w:sz w:val="24"/>
          <w:szCs w:val="24"/>
        </w:rPr>
        <w:t>prognosis,</w:t>
      </w:r>
      <w:r w:rsidRPr="00DF3936">
        <w:rPr>
          <w:rFonts w:ascii="Times New Roman" w:hAnsi="Times New Roman" w:cs="Times New Roman"/>
          <w:spacing w:val="-11"/>
          <w:sz w:val="24"/>
          <w:szCs w:val="24"/>
        </w:rPr>
        <w:t xml:space="preserve"> </w:t>
      </w:r>
      <w:r w:rsidRPr="00DF3936">
        <w:rPr>
          <w:rFonts w:ascii="Times New Roman" w:hAnsi="Times New Roman" w:cs="Times New Roman"/>
          <w:sz w:val="24"/>
          <w:szCs w:val="24"/>
        </w:rPr>
        <w:t>and</w:t>
      </w:r>
      <w:r w:rsidRPr="00DF3936">
        <w:rPr>
          <w:rFonts w:ascii="Times New Roman" w:hAnsi="Times New Roman" w:cs="Times New Roman"/>
          <w:spacing w:val="-10"/>
          <w:sz w:val="24"/>
          <w:szCs w:val="24"/>
        </w:rPr>
        <w:t xml:space="preserve"> </w:t>
      </w:r>
      <w:r w:rsidRPr="00DF3936">
        <w:rPr>
          <w:rFonts w:ascii="Times New Roman" w:hAnsi="Times New Roman" w:cs="Times New Roman"/>
          <w:sz w:val="24"/>
          <w:szCs w:val="24"/>
        </w:rPr>
        <w:t>physical therapy</w:t>
      </w:r>
      <w:r w:rsidRPr="00DF3936">
        <w:rPr>
          <w:rFonts w:ascii="Times New Roman" w:hAnsi="Times New Roman" w:cs="Times New Roman"/>
          <w:spacing w:val="-7"/>
          <w:sz w:val="24"/>
          <w:szCs w:val="24"/>
        </w:rPr>
        <w:t xml:space="preserve"> </w:t>
      </w:r>
      <w:r w:rsidRPr="00DF3936">
        <w:rPr>
          <w:rFonts w:ascii="Times New Roman" w:hAnsi="Times New Roman" w:cs="Times New Roman"/>
          <w:sz w:val="24"/>
          <w:szCs w:val="24"/>
        </w:rPr>
        <w:t>plan</w:t>
      </w:r>
      <w:r w:rsidRPr="00DF3936">
        <w:rPr>
          <w:rFonts w:ascii="Times New Roman" w:hAnsi="Times New Roman" w:cs="Times New Roman"/>
          <w:spacing w:val="-10"/>
          <w:sz w:val="24"/>
          <w:szCs w:val="24"/>
        </w:rPr>
        <w:t xml:space="preserve"> </w:t>
      </w:r>
      <w:r w:rsidRPr="00DF3936">
        <w:rPr>
          <w:rFonts w:ascii="Times New Roman" w:hAnsi="Times New Roman" w:cs="Times New Roman"/>
          <w:sz w:val="24"/>
          <w:szCs w:val="24"/>
        </w:rPr>
        <w:t>of</w:t>
      </w:r>
      <w:r w:rsidRPr="00DF3936">
        <w:rPr>
          <w:rFonts w:ascii="Times New Roman" w:hAnsi="Times New Roman" w:cs="Times New Roman"/>
          <w:spacing w:val="-3"/>
          <w:sz w:val="24"/>
          <w:szCs w:val="24"/>
        </w:rPr>
        <w:t xml:space="preserve"> </w:t>
      </w:r>
      <w:r w:rsidRPr="00DF3936">
        <w:rPr>
          <w:rFonts w:ascii="Times New Roman" w:hAnsi="Times New Roman" w:cs="Times New Roman"/>
          <w:sz w:val="24"/>
          <w:szCs w:val="24"/>
        </w:rPr>
        <w:t>care</w:t>
      </w:r>
      <w:r w:rsidRPr="00DF3936">
        <w:rPr>
          <w:rFonts w:ascii="Times New Roman" w:hAnsi="Times New Roman" w:cs="Times New Roman"/>
          <w:spacing w:val="-5"/>
          <w:sz w:val="24"/>
          <w:szCs w:val="24"/>
        </w:rPr>
        <w:t xml:space="preserve"> </w:t>
      </w:r>
      <w:r w:rsidRPr="00DF3936">
        <w:rPr>
          <w:rFonts w:ascii="Times New Roman" w:hAnsi="Times New Roman" w:cs="Times New Roman"/>
          <w:spacing w:val="-3"/>
          <w:sz w:val="24"/>
          <w:szCs w:val="24"/>
        </w:rPr>
        <w:t>to</w:t>
      </w:r>
      <w:r w:rsidRPr="00DF3936">
        <w:rPr>
          <w:rFonts w:ascii="Times New Roman" w:hAnsi="Times New Roman" w:cs="Times New Roman"/>
          <w:spacing w:val="-2"/>
          <w:sz w:val="24"/>
          <w:szCs w:val="24"/>
        </w:rPr>
        <w:t xml:space="preserve"> </w:t>
      </w:r>
      <w:r w:rsidRPr="00DF3936">
        <w:rPr>
          <w:rFonts w:ascii="Times New Roman" w:hAnsi="Times New Roman" w:cs="Times New Roman"/>
          <w:sz w:val="24"/>
          <w:szCs w:val="24"/>
        </w:rPr>
        <w:t>the</w:t>
      </w:r>
      <w:r w:rsidRPr="00DF3936">
        <w:rPr>
          <w:rFonts w:ascii="Times New Roman" w:hAnsi="Times New Roman" w:cs="Times New Roman"/>
          <w:spacing w:val="-5"/>
          <w:sz w:val="24"/>
          <w:szCs w:val="24"/>
        </w:rPr>
        <w:t xml:space="preserve"> </w:t>
      </w:r>
      <w:r w:rsidRPr="00DF3936">
        <w:rPr>
          <w:rFonts w:ascii="Times New Roman" w:hAnsi="Times New Roman" w:cs="Times New Roman"/>
          <w:sz w:val="24"/>
          <w:szCs w:val="24"/>
        </w:rPr>
        <w:t>patient</w:t>
      </w:r>
      <w:r w:rsidRPr="00DF3936">
        <w:rPr>
          <w:rFonts w:ascii="Times New Roman" w:hAnsi="Times New Roman" w:cs="Times New Roman"/>
          <w:spacing w:val="-8"/>
          <w:sz w:val="24"/>
          <w:szCs w:val="24"/>
        </w:rPr>
        <w:t xml:space="preserve"> </w:t>
      </w:r>
      <w:r w:rsidRPr="00DF3936">
        <w:rPr>
          <w:rFonts w:ascii="Times New Roman" w:hAnsi="Times New Roman" w:cs="Times New Roman"/>
          <w:sz w:val="24"/>
          <w:szCs w:val="24"/>
        </w:rPr>
        <w:t>and</w:t>
      </w:r>
      <w:r w:rsidRPr="00DF3936">
        <w:rPr>
          <w:rFonts w:ascii="Times New Roman" w:hAnsi="Times New Roman" w:cs="Times New Roman"/>
          <w:spacing w:val="-6"/>
          <w:sz w:val="24"/>
          <w:szCs w:val="24"/>
        </w:rPr>
        <w:t xml:space="preserve"> </w:t>
      </w:r>
      <w:r w:rsidRPr="00DF3936">
        <w:rPr>
          <w:rFonts w:ascii="Times New Roman" w:hAnsi="Times New Roman" w:cs="Times New Roman"/>
          <w:sz w:val="24"/>
          <w:szCs w:val="24"/>
        </w:rPr>
        <w:t>his/ her</w:t>
      </w:r>
      <w:r w:rsidRPr="00DF3936">
        <w:rPr>
          <w:rFonts w:ascii="Times New Roman" w:hAnsi="Times New Roman" w:cs="Times New Roman"/>
          <w:spacing w:val="-6"/>
          <w:sz w:val="24"/>
          <w:szCs w:val="24"/>
        </w:rPr>
        <w:t xml:space="preserve"> </w:t>
      </w:r>
      <w:r w:rsidRPr="00DF3936">
        <w:rPr>
          <w:rFonts w:ascii="Times New Roman" w:hAnsi="Times New Roman" w:cs="Times New Roman"/>
          <w:sz w:val="24"/>
          <w:szCs w:val="24"/>
        </w:rPr>
        <w:t>caregiver.</w:t>
      </w:r>
    </w:p>
    <w:p w14:paraId="0704AA08" w14:textId="77777777" w:rsidR="003537DC" w:rsidRPr="00DF3936" w:rsidRDefault="003537DC" w:rsidP="000E6F99">
      <w:pPr>
        <w:pStyle w:val="ListParagraph"/>
        <w:numPr>
          <w:ilvl w:val="1"/>
          <w:numId w:val="26"/>
        </w:numPr>
        <w:tabs>
          <w:tab w:val="left" w:pos="2020"/>
          <w:tab w:val="left" w:pos="2021"/>
        </w:tabs>
        <w:spacing w:before="13" w:line="267" w:lineRule="exact"/>
        <w:rPr>
          <w:rFonts w:ascii="Times New Roman" w:hAnsi="Times New Roman" w:cs="Times New Roman"/>
          <w:sz w:val="24"/>
          <w:szCs w:val="24"/>
        </w:rPr>
      </w:pPr>
      <w:r w:rsidRPr="00DF3936">
        <w:rPr>
          <w:rFonts w:ascii="Times New Roman" w:hAnsi="Times New Roman" w:cs="Times New Roman"/>
          <w:sz w:val="24"/>
          <w:szCs w:val="24"/>
        </w:rPr>
        <w:t>Delivering</w:t>
      </w:r>
      <w:r w:rsidRPr="00DF3936">
        <w:rPr>
          <w:rFonts w:ascii="Times New Roman" w:hAnsi="Times New Roman" w:cs="Times New Roman"/>
          <w:spacing w:val="-9"/>
          <w:sz w:val="24"/>
          <w:szCs w:val="24"/>
        </w:rPr>
        <w:t xml:space="preserve"> </w:t>
      </w:r>
      <w:r w:rsidRPr="00DF3936">
        <w:rPr>
          <w:rFonts w:ascii="Times New Roman" w:hAnsi="Times New Roman" w:cs="Times New Roman"/>
          <w:sz w:val="24"/>
          <w:szCs w:val="24"/>
        </w:rPr>
        <w:t>professional</w:t>
      </w:r>
      <w:r w:rsidRPr="00DF3936">
        <w:rPr>
          <w:rFonts w:ascii="Times New Roman" w:hAnsi="Times New Roman" w:cs="Times New Roman"/>
          <w:spacing w:val="-11"/>
          <w:sz w:val="24"/>
          <w:szCs w:val="24"/>
        </w:rPr>
        <w:t xml:space="preserve"> </w:t>
      </w:r>
      <w:r w:rsidRPr="00DF3936">
        <w:rPr>
          <w:rFonts w:ascii="Times New Roman" w:hAnsi="Times New Roman" w:cs="Times New Roman"/>
          <w:sz w:val="24"/>
          <w:szCs w:val="24"/>
        </w:rPr>
        <w:t>presentations</w:t>
      </w:r>
      <w:r w:rsidRPr="00DF3936">
        <w:rPr>
          <w:rFonts w:ascii="Times New Roman" w:hAnsi="Times New Roman" w:cs="Times New Roman"/>
          <w:spacing w:val="-10"/>
          <w:sz w:val="24"/>
          <w:szCs w:val="24"/>
        </w:rPr>
        <w:t xml:space="preserve"> </w:t>
      </w:r>
      <w:r w:rsidRPr="00DF3936">
        <w:rPr>
          <w:rFonts w:ascii="Times New Roman" w:hAnsi="Times New Roman" w:cs="Times New Roman"/>
          <w:sz w:val="24"/>
          <w:szCs w:val="24"/>
        </w:rPr>
        <w:t>and</w:t>
      </w:r>
      <w:r w:rsidRPr="00DF3936">
        <w:rPr>
          <w:rFonts w:ascii="Times New Roman" w:hAnsi="Times New Roman" w:cs="Times New Roman"/>
          <w:spacing w:val="-6"/>
          <w:sz w:val="24"/>
          <w:szCs w:val="24"/>
        </w:rPr>
        <w:t xml:space="preserve"> </w:t>
      </w:r>
      <w:r w:rsidRPr="00DF3936">
        <w:rPr>
          <w:rFonts w:ascii="Times New Roman" w:hAnsi="Times New Roman" w:cs="Times New Roman"/>
          <w:sz w:val="24"/>
          <w:szCs w:val="24"/>
        </w:rPr>
        <w:t>writing</w:t>
      </w:r>
      <w:r w:rsidRPr="00DF3936">
        <w:rPr>
          <w:rFonts w:ascii="Times New Roman" w:hAnsi="Times New Roman" w:cs="Times New Roman"/>
          <w:spacing w:val="-6"/>
          <w:sz w:val="24"/>
          <w:szCs w:val="24"/>
        </w:rPr>
        <w:t xml:space="preserve"> </w:t>
      </w:r>
      <w:r w:rsidRPr="00DF3936">
        <w:rPr>
          <w:rFonts w:ascii="Times New Roman" w:hAnsi="Times New Roman" w:cs="Times New Roman"/>
          <w:sz w:val="24"/>
          <w:szCs w:val="24"/>
        </w:rPr>
        <w:t>professional</w:t>
      </w:r>
      <w:r w:rsidRPr="00DF3936">
        <w:rPr>
          <w:rFonts w:ascii="Times New Roman" w:hAnsi="Times New Roman" w:cs="Times New Roman"/>
          <w:spacing w:val="-11"/>
          <w:sz w:val="24"/>
          <w:szCs w:val="24"/>
        </w:rPr>
        <w:t xml:space="preserve"> </w:t>
      </w:r>
      <w:r w:rsidRPr="00DF3936">
        <w:rPr>
          <w:rFonts w:ascii="Times New Roman" w:hAnsi="Times New Roman" w:cs="Times New Roman"/>
          <w:sz w:val="24"/>
          <w:szCs w:val="24"/>
        </w:rPr>
        <w:t>papers.</w:t>
      </w:r>
    </w:p>
    <w:p w14:paraId="58FBACBA" w14:textId="77777777" w:rsidR="003537DC" w:rsidRPr="00DF3936" w:rsidRDefault="003537DC" w:rsidP="000E6F99">
      <w:pPr>
        <w:pStyle w:val="ListParagraph"/>
        <w:numPr>
          <w:ilvl w:val="0"/>
          <w:numId w:val="26"/>
        </w:numPr>
        <w:tabs>
          <w:tab w:val="left" w:pos="1300"/>
          <w:tab w:val="left" w:pos="1301"/>
        </w:tabs>
        <w:spacing w:line="260" w:lineRule="exact"/>
        <w:rPr>
          <w:rFonts w:ascii="Times New Roman" w:hAnsi="Times New Roman" w:cs="Times New Roman"/>
          <w:sz w:val="24"/>
          <w:szCs w:val="24"/>
        </w:rPr>
      </w:pPr>
      <w:r w:rsidRPr="00DF3936">
        <w:rPr>
          <w:rFonts w:ascii="Times New Roman" w:hAnsi="Times New Roman" w:cs="Times New Roman"/>
          <w:sz w:val="24"/>
          <w:szCs w:val="24"/>
        </w:rPr>
        <w:t>Participate</w:t>
      </w:r>
      <w:r w:rsidRPr="00DF3936">
        <w:rPr>
          <w:rFonts w:ascii="Times New Roman" w:hAnsi="Times New Roman" w:cs="Times New Roman"/>
          <w:spacing w:val="-7"/>
          <w:sz w:val="24"/>
          <w:szCs w:val="24"/>
        </w:rPr>
        <w:t xml:space="preserve"> </w:t>
      </w:r>
      <w:r w:rsidRPr="00DF3936">
        <w:rPr>
          <w:rFonts w:ascii="Times New Roman" w:hAnsi="Times New Roman" w:cs="Times New Roman"/>
          <w:sz w:val="24"/>
          <w:szCs w:val="24"/>
        </w:rPr>
        <w:t>in</w:t>
      </w:r>
      <w:r w:rsidRPr="00DF3936">
        <w:rPr>
          <w:rFonts w:ascii="Times New Roman" w:hAnsi="Times New Roman" w:cs="Times New Roman"/>
          <w:spacing w:val="-4"/>
          <w:sz w:val="24"/>
          <w:szCs w:val="24"/>
        </w:rPr>
        <w:t xml:space="preserve"> </w:t>
      </w:r>
      <w:r w:rsidRPr="00DF3936">
        <w:rPr>
          <w:rFonts w:ascii="Times New Roman" w:hAnsi="Times New Roman" w:cs="Times New Roman"/>
          <w:spacing w:val="-2"/>
          <w:sz w:val="24"/>
          <w:szCs w:val="24"/>
        </w:rPr>
        <w:t>the</w:t>
      </w:r>
      <w:r w:rsidRPr="00DF3936">
        <w:rPr>
          <w:rFonts w:ascii="Times New Roman" w:hAnsi="Times New Roman" w:cs="Times New Roman"/>
          <w:spacing w:val="-3"/>
          <w:sz w:val="24"/>
          <w:szCs w:val="24"/>
        </w:rPr>
        <w:t xml:space="preserve"> </w:t>
      </w:r>
      <w:r w:rsidRPr="00DF3936">
        <w:rPr>
          <w:rFonts w:ascii="Times New Roman" w:hAnsi="Times New Roman" w:cs="Times New Roman"/>
          <w:sz w:val="24"/>
          <w:szCs w:val="24"/>
        </w:rPr>
        <w:t>design,</w:t>
      </w:r>
      <w:r w:rsidRPr="00DF3936">
        <w:rPr>
          <w:rFonts w:ascii="Times New Roman" w:hAnsi="Times New Roman" w:cs="Times New Roman"/>
          <w:spacing w:val="-8"/>
          <w:sz w:val="24"/>
          <w:szCs w:val="24"/>
        </w:rPr>
        <w:t xml:space="preserve"> </w:t>
      </w:r>
      <w:r w:rsidRPr="00DF3936">
        <w:rPr>
          <w:rFonts w:ascii="Times New Roman" w:hAnsi="Times New Roman" w:cs="Times New Roman"/>
          <w:sz w:val="24"/>
          <w:szCs w:val="24"/>
        </w:rPr>
        <w:t>management,</w:t>
      </w:r>
      <w:r w:rsidRPr="00DF3936">
        <w:rPr>
          <w:rFonts w:ascii="Times New Roman" w:hAnsi="Times New Roman" w:cs="Times New Roman"/>
          <w:spacing w:val="-13"/>
          <w:sz w:val="24"/>
          <w:szCs w:val="24"/>
        </w:rPr>
        <w:t xml:space="preserve"> </w:t>
      </w:r>
      <w:r w:rsidRPr="00DF3936">
        <w:rPr>
          <w:rFonts w:ascii="Times New Roman" w:hAnsi="Times New Roman" w:cs="Times New Roman"/>
          <w:sz w:val="24"/>
          <w:szCs w:val="24"/>
        </w:rPr>
        <w:t>and</w:t>
      </w:r>
      <w:r w:rsidRPr="00DF3936">
        <w:rPr>
          <w:rFonts w:ascii="Times New Roman" w:hAnsi="Times New Roman" w:cs="Times New Roman"/>
          <w:spacing w:val="-4"/>
          <w:sz w:val="24"/>
          <w:szCs w:val="24"/>
        </w:rPr>
        <w:t xml:space="preserve"> </w:t>
      </w:r>
      <w:r w:rsidRPr="00DF3936">
        <w:rPr>
          <w:rFonts w:ascii="Times New Roman" w:hAnsi="Times New Roman" w:cs="Times New Roman"/>
          <w:sz w:val="24"/>
          <w:szCs w:val="24"/>
        </w:rPr>
        <w:t>delivery</w:t>
      </w:r>
      <w:r w:rsidRPr="00DF3936">
        <w:rPr>
          <w:rFonts w:ascii="Times New Roman" w:hAnsi="Times New Roman" w:cs="Times New Roman"/>
          <w:spacing w:val="-10"/>
          <w:sz w:val="24"/>
          <w:szCs w:val="24"/>
        </w:rPr>
        <w:t xml:space="preserve"> </w:t>
      </w:r>
      <w:r w:rsidRPr="00DF3936">
        <w:rPr>
          <w:rFonts w:ascii="Times New Roman" w:hAnsi="Times New Roman" w:cs="Times New Roman"/>
          <w:sz w:val="24"/>
          <w:szCs w:val="24"/>
        </w:rPr>
        <w:t>of</w:t>
      </w:r>
      <w:r w:rsidRPr="00DF3936">
        <w:rPr>
          <w:rFonts w:ascii="Times New Roman" w:hAnsi="Times New Roman" w:cs="Times New Roman"/>
          <w:spacing w:val="-6"/>
          <w:sz w:val="24"/>
          <w:szCs w:val="24"/>
        </w:rPr>
        <w:t xml:space="preserve"> </w:t>
      </w:r>
      <w:r w:rsidRPr="00DF3936">
        <w:rPr>
          <w:rFonts w:ascii="Times New Roman" w:hAnsi="Times New Roman" w:cs="Times New Roman"/>
          <w:sz w:val="24"/>
          <w:szCs w:val="24"/>
        </w:rPr>
        <w:t>physical</w:t>
      </w:r>
      <w:r w:rsidRPr="00DF3936">
        <w:rPr>
          <w:rFonts w:ascii="Times New Roman" w:hAnsi="Times New Roman" w:cs="Times New Roman"/>
          <w:spacing w:val="-11"/>
          <w:sz w:val="24"/>
          <w:szCs w:val="24"/>
        </w:rPr>
        <w:t xml:space="preserve"> </w:t>
      </w:r>
      <w:r w:rsidRPr="00DF3936">
        <w:rPr>
          <w:rFonts w:ascii="Times New Roman" w:hAnsi="Times New Roman" w:cs="Times New Roman"/>
          <w:sz w:val="24"/>
          <w:szCs w:val="24"/>
        </w:rPr>
        <w:t>therapy</w:t>
      </w:r>
      <w:r w:rsidRPr="00DF3936">
        <w:rPr>
          <w:rFonts w:ascii="Times New Roman" w:hAnsi="Times New Roman" w:cs="Times New Roman"/>
          <w:spacing w:val="-7"/>
          <w:sz w:val="24"/>
          <w:szCs w:val="24"/>
        </w:rPr>
        <w:t xml:space="preserve"> </w:t>
      </w:r>
      <w:r w:rsidRPr="00DF3936">
        <w:rPr>
          <w:rFonts w:ascii="Times New Roman" w:hAnsi="Times New Roman" w:cs="Times New Roman"/>
          <w:sz w:val="24"/>
          <w:szCs w:val="24"/>
        </w:rPr>
        <w:t>services</w:t>
      </w:r>
      <w:r w:rsidRPr="00DF3936">
        <w:rPr>
          <w:rFonts w:ascii="Times New Roman" w:hAnsi="Times New Roman" w:cs="Times New Roman"/>
          <w:spacing w:val="-6"/>
          <w:sz w:val="24"/>
          <w:szCs w:val="24"/>
        </w:rPr>
        <w:t xml:space="preserve"> </w:t>
      </w:r>
      <w:r w:rsidRPr="00DF3936">
        <w:rPr>
          <w:rFonts w:ascii="Times New Roman" w:hAnsi="Times New Roman" w:cs="Times New Roman"/>
          <w:sz w:val="24"/>
          <w:szCs w:val="24"/>
        </w:rPr>
        <w:t>by:</w:t>
      </w:r>
    </w:p>
    <w:p w14:paraId="4A1E41C6" w14:textId="77777777" w:rsidR="003537DC" w:rsidRPr="00DF3936" w:rsidRDefault="003537DC" w:rsidP="000E6F99">
      <w:pPr>
        <w:pStyle w:val="ListParagraph"/>
        <w:numPr>
          <w:ilvl w:val="1"/>
          <w:numId w:val="26"/>
        </w:numPr>
        <w:tabs>
          <w:tab w:val="left" w:pos="1980"/>
        </w:tabs>
        <w:spacing w:before="10" w:line="269" w:lineRule="exact"/>
        <w:ind w:left="2037" w:hanging="377"/>
        <w:rPr>
          <w:rFonts w:ascii="Times New Roman" w:hAnsi="Times New Roman" w:cs="Times New Roman"/>
          <w:sz w:val="24"/>
          <w:szCs w:val="24"/>
        </w:rPr>
      </w:pPr>
      <w:r w:rsidRPr="00DF3936">
        <w:rPr>
          <w:rFonts w:ascii="Times New Roman" w:hAnsi="Times New Roman" w:cs="Times New Roman"/>
          <w:sz w:val="24"/>
          <w:szCs w:val="24"/>
        </w:rPr>
        <w:t>Applying</w:t>
      </w:r>
      <w:r w:rsidRPr="00DF3936">
        <w:rPr>
          <w:rFonts w:ascii="Times New Roman" w:hAnsi="Times New Roman" w:cs="Times New Roman"/>
          <w:spacing w:val="-9"/>
          <w:sz w:val="24"/>
          <w:szCs w:val="24"/>
        </w:rPr>
        <w:t xml:space="preserve"> </w:t>
      </w:r>
      <w:r w:rsidRPr="00DF3936">
        <w:rPr>
          <w:rFonts w:ascii="Times New Roman" w:hAnsi="Times New Roman" w:cs="Times New Roman"/>
          <w:sz w:val="24"/>
          <w:szCs w:val="24"/>
        </w:rPr>
        <w:t>principles</w:t>
      </w:r>
      <w:r w:rsidRPr="00DF3936">
        <w:rPr>
          <w:rFonts w:ascii="Times New Roman" w:hAnsi="Times New Roman" w:cs="Times New Roman"/>
          <w:spacing w:val="-8"/>
          <w:sz w:val="24"/>
          <w:szCs w:val="24"/>
        </w:rPr>
        <w:t xml:space="preserve"> </w:t>
      </w:r>
      <w:r w:rsidRPr="00DF3936">
        <w:rPr>
          <w:rFonts w:ascii="Times New Roman" w:hAnsi="Times New Roman" w:cs="Times New Roman"/>
          <w:sz w:val="24"/>
          <w:szCs w:val="24"/>
        </w:rPr>
        <w:t>of</w:t>
      </w:r>
      <w:r w:rsidRPr="00DF3936">
        <w:rPr>
          <w:rFonts w:ascii="Times New Roman" w:hAnsi="Times New Roman" w:cs="Times New Roman"/>
          <w:spacing w:val="-6"/>
          <w:sz w:val="24"/>
          <w:szCs w:val="24"/>
        </w:rPr>
        <w:t xml:space="preserve"> </w:t>
      </w:r>
      <w:r w:rsidRPr="00DF3936">
        <w:rPr>
          <w:rFonts w:ascii="Times New Roman" w:hAnsi="Times New Roman" w:cs="Times New Roman"/>
          <w:sz w:val="24"/>
          <w:szCs w:val="24"/>
        </w:rPr>
        <w:t>planning,</w:t>
      </w:r>
      <w:r w:rsidRPr="00DF3936">
        <w:rPr>
          <w:rFonts w:ascii="Times New Roman" w:hAnsi="Times New Roman" w:cs="Times New Roman"/>
          <w:spacing w:val="-8"/>
          <w:sz w:val="24"/>
          <w:szCs w:val="24"/>
        </w:rPr>
        <w:t xml:space="preserve"> </w:t>
      </w:r>
      <w:r w:rsidRPr="00DF3936">
        <w:rPr>
          <w:rFonts w:ascii="Times New Roman" w:hAnsi="Times New Roman" w:cs="Times New Roman"/>
          <w:sz w:val="24"/>
          <w:szCs w:val="24"/>
        </w:rPr>
        <w:t>organization,</w:t>
      </w:r>
      <w:r w:rsidRPr="00DF3936">
        <w:rPr>
          <w:rFonts w:ascii="Times New Roman" w:hAnsi="Times New Roman" w:cs="Times New Roman"/>
          <w:spacing w:val="-13"/>
          <w:sz w:val="24"/>
          <w:szCs w:val="24"/>
        </w:rPr>
        <w:t xml:space="preserve"> </w:t>
      </w:r>
      <w:r w:rsidRPr="00DF3936">
        <w:rPr>
          <w:rFonts w:ascii="Times New Roman" w:hAnsi="Times New Roman" w:cs="Times New Roman"/>
          <w:sz w:val="24"/>
          <w:szCs w:val="24"/>
        </w:rPr>
        <w:t>supervision,</w:t>
      </w:r>
      <w:r w:rsidRPr="00DF3936">
        <w:rPr>
          <w:rFonts w:ascii="Times New Roman" w:hAnsi="Times New Roman" w:cs="Times New Roman"/>
          <w:spacing w:val="-10"/>
          <w:sz w:val="24"/>
          <w:szCs w:val="24"/>
        </w:rPr>
        <w:t xml:space="preserve"> </w:t>
      </w:r>
      <w:r w:rsidRPr="00DF3936">
        <w:rPr>
          <w:rFonts w:ascii="Times New Roman" w:hAnsi="Times New Roman" w:cs="Times New Roman"/>
          <w:sz w:val="24"/>
          <w:szCs w:val="24"/>
        </w:rPr>
        <w:t>and</w:t>
      </w:r>
      <w:r w:rsidRPr="00DF3936">
        <w:rPr>
          <w:rFonts w:ascii="Times New Roman" w:hAnsi="Times New Roman" w:cs="Times New Roman"/>
          <w:spacing w:val="-6"/>
          <w:sz w:val="24"/>
          <w:szCs w:val="24"/>
        </w:rPr>
        <w:t xml:space="preserve"> </w:t>
      </w:r>
      <w:r w:rsidRPr="00DF3936">
        <w:rPr>
          <w:rFonts w:ascii="Times New Roman" w:hAnsi="Times New Roman" w:cs="Times New Roman"/>
          <w:sz w:val="24"/>
          <w:szCs w:val="24"/>
        </w:rPr>
        <w:t>evaluation.</w:t>
      </w:r>
    </w:p>
    <w:p w14:paraId="05CE197B" w14:textId="77777777" w:rsidR="003537DC" w:rsidRPr="00DF3936" w:rsidRDefault="003537DC" w:rsidP="000E6F99">
      <w:pPr>
        <w:pStyle w:val="ListParagraph"/>
        <w:numPr>
          <w:ilvl w:val="1"/>
          <w:numId w:val="26"/>
        </w:numPr>
        <w:tabs>
          <w:tab w:val="left" w:pos="1980"/>
        </w:tabs>
        <w:spacing w:line="266" w:lineRule="exact"/>
        <w:ind w:left="2037" w:hanging="377"/>
        <w:rPr>
          <w:rFonts w:ascii="Times New Roman" w:hAnsi="Times New Roman" w:cs="Times New Roman"/>
          <w:sz w:val="24"/>
          <w:szCs w:val="24"/>
        </w:rPr>
      </w:pPr>
      <w:r w:rsidRPr="00DF3936">
        <w:rPr>
          <w:rFonts w:ascii="Times New Roman" w:hAnsi="Times New Roman" w:cs="Times New Roman"/>
          <w:sz w:val="24"/>
          <w:szCs w:val="24"/>
        </w:rPr>
        <w:t>Designing</w:t>
      </w:r>
      <w:r w:rsidRPr="00DF3936">
        <w:rPr>
          <w:rFonts w:ascii="Times New Roman" w:hAnsi="Times New Roman" w:cs="Times New Roman"/>
          <w:spacing w:val="-11"/>
          <w:sz w:val="24"/>
          <w:szCs w:val="24"/>
        </w:rPr>
        <w:t xml:space="preserve"> </w:t>
      </w:r>
      <w:r w:rsidRPr="00DF3936">
        <w:rPr>
          <w:rFonts w:ascii="Times New Roman" w:hAnsi="Times New Roman" w:cs="Times New Roman"/>
          <w:sz w:val="24"/>
          <w:szCs w:val="24"/>
        </w:rPr>
        <w:t>a</w:t>
      </w:r>
      <w:r w:rsidRPr="00DF3936">
        <w:rPr>
          <w:rFonts w:ascii="Times New Roman" w:hAnsi="Times New Roman" w:cs="Times New Roman"/>
          <w:spacing w:val="-4"/>
          <w:sz w:val="24"/>
          <w:szCs w:val="24"/>
        </w:rPr>
        <w:t xml:space="preserve"> </w:t>
      </w:r>
      <w:r w:rsidRPr="00DF3936">
        <w:rPr>
          <w:rFonts w:ascii="Times New Roman" w:hAnsi="Times New Roman" w:cs="Times New Roman"/>
          <w:sz w:val="24"/>
          <w:szCs w:val="24"/>
        </w:rPr>
        <w:t>system</w:t>
      </w:r>
      <w:r w:rsidRPr="00DF3936">
        <w:rPr>
          <w:rFonts w:ascii="Times New Roman" w:hAnsi="Times New Roman" w:cs="Times New Roman"/>
          <w:spacing w:val="-5"/>
          <w:sz w:val="24"/>
          <w:szCs w:val="24"/>
        </w:rPr>
        <w:t xml:space="preserve"> </w:t>
      </w:r>
      <w:r w:rsidRPr="00DF3936">
        <w:rPr>
          <w:rFonts w:ascii="Times New Roman" w:hAnsi="Times New Roman" w:cs="Times New Roman"/>
          <w:sz w:val="24"/>
          <w:szCs w:val="24"/>
        </w:rPr>
        <w:t>for</w:t>
      </w:r>
      <w:r w:rsidRPr="00DF3936">
        <w:rPr>
          <w:rFonts w:ascii="Times New Roman" w:hAnsi="Times New Roman" w:cs="Times New Roman"/>
          <w:spacing w:val="-8"/>
          <w:sz w:val="24"/>
          <w:szCs w:val="24"/>
        </w:rPr>
        <w:t xml:space="preserve"> </w:t>
      </w:r>
      <w:r w:rsidRPr="00DF3936">
        <w:rPr>
          <w:rFonts w:ascii="Times New Roman" w:hAnsi="Times New Roman" w:cs="Times New Roman"/>
          <w:sz w:val="24"/>
          <w:szCs w:val="24"/>
        </w:rPr>
        <w:t>the</w:t>
      </w:r>
      <w:r w:rsidRPr="00DF3936">
        <w:rPr>
          <w:rFonts w:ascii="Times New Roman" w:hAnsi="Times New Roman" w:cs="Times New Roman"/>
          <w:spacing w:val="-9"/>
          <w:sz w:val="24"/>
          <w:szCs w:val="24"/>
        </w:rPr>
        <w:t xml:space="preserve"> </w:t>
      </w:r>
      <w:r w:rsidRPr="00DF3936">
        <w:rPr>
          <w:rFonts w:ascii="Times New Roman" w:hAnsi="Times New Roman" w:cs="Times New Roman"/>
          <w:sz w:val="24"/>
          <w:szCs w:val="24"/>
        </w:rPr>
        <w:t>management</w:t>
      </w:r>
      <w:r w:rsidRPr="00DF3936">
        <w:rPr>
          <w:rFonts w:ascii="Times New Roman" w:hAnsi="Times New Roman" w:cs="Times New Roman"/>
          <w:spacing w:val="-17"/>
          <w:sz w:val="24"/>
          <w:szCs w:val="24"/>
        </w:rPr>
        <w:t xml:space="preserve"> </w:t>
      </w:r>
      <w:r w:rsidRPr="00DF3936">
        <w:rPr>
          <w:rFonts w:ascii="Times New Roman" w:hAnsi="Times New Roman" w:cs="Times New Roman"/>
          <w:sz w:val="24"/>
          <w:szCs w:val="24"/>
        </w:rPr>
        <w:t>of</w:t>
      </w:r>
      <w:r w:rsidRPr="00DF3936">
        <w:rPr>
          <w:rFonts w:ascii="Times New Roman" w:hAnsi="Times New Roman" w:cs="Times New Roman"/>
          <w:spacing w:val="-5"/>
          <w:sz w:val="24"/>
          <w:szCs w:val="24"/>
        </w:rPr>
        <w:t xml:space="preserve"> </w:t>
      </w:r>
      <w:r w:rsidRPr="00DF3936">
        <w:rPr>
          <w:rFonts w:ascii="Times New Roman" w:hAnsi="Times New Roman" w:cs="Times New Roman"/>
          <w:sz w:val="24"/>
          <w:szCs w:val="24"/>
        </w:rPr>
        <w:t>personnel,</w:t>
      </w:r>
      <w:r w:rsidRPr="00DF3936">
        <w:rPr>
          <w:rFonts w:ascii="Times New Roman" w:hAnsi="Times New Roman" w:cs="Times New Roman"/>
          <w:spacing w:val="-17"/>
          <w:sz w:val="24"/>
          <w:szCs w:val="24"/>
        </w:rPr>
        <w:t xml:space="preserve"> </w:t>
      </w:r>
      <w:r w:rsidRPr="00DF3936">
        <w:rPr>
          <w:rFonts w:ascii="Times New Roman" w:hAnsi="Times New Roman" w:cs="Times New Roman"/>
          <w:sz w:val="24"/>
          <w:szCs w:val="24"/>
        </w:rPr>
        <w:t>equipment,</w:t>
      </w:r>
      <w:r w:rsidRPr="00DF3936">
        <w:rPr>
          <w:rFonts w:ascii="Times New Roman" w:hAnsi="Times New Roman" w:cs="Times New Roman"/>
          <w:spacing w:val="-15"/>
          <w:sz w:val="24"/>
          <w:szCs w:val="24"/>
        </w:rPr>
        <w:t xml:space="preserve"> </w:t>
      </w:r>
      <w:r w:rsidRPr="00DF3936">
        <w:rPr>
          <w:rFonts w:ascii="Times New Roman" w:hAnsi="Times New Roman" w:cs="Times New Roman"/>
          <w:sz w:val="24"/>
          <w:szCs w:val="24"/>
        </w:rPr>
        <w:t>space,</w:t>
      </w:r>
      <w:r w:rsidRPr="00DF3936">
        <w:rPr>
          <w:rFonts w:ascii="Times New Roman" w:hAnsi="Times New Roman" w:cs="Times New Roman"/>
          <w:spacing w:val="-10"/>
          <w:sz w:val="24"/>
          <w:szCs w:val="24"/>
        </w:rPr>
        <w:t xml:space="preserve"> </w:t>
      </w:r>
      <w:r w:rsidRPr="00DF3936">
        <w:rPr>
          <w:rFonts w:ascii="Times New Roman" w:hAnsi="Times New Roman" w:cs="Times New Roman"/>
          <w:sz w:val="24"/>
          <w:szCs w:val="24"/>
        </w:rPr>
        <w:t>and</w:t>
      </w:r>
      <w:r w:rsidRPr="00DF3936">
        <w:rPr>
          <w:rFonts w:ascii="Times New Roman" w:hAnsi="Times New Roman" w:cs="Times New Roman"/>
          <w:spacing w:val="-5"/>
          <w:sz w:val="24"/>
          <w:szCs w:val="24"/>
        </w:rPr>
        <w:t xml:space="preserve"> </w:t>
      </w:r>
      <w:r w:rsidRPr="00DF3936">
        <w:rPr>
          <w:rFonts w:ascii="Times New Roman" w:hAnsi="Times New Roman" w:cs="Times New Roman"/>
          <w:sz w:val="24"/>
          <w:szCs w:val="24"/>
        </w:rPr>
        <w:t>finance.</w:t>
      </w:r>
    </w:p>
    <w:p w14:paraId="4EB44146" w14:textId="77777777" w:rsidR="003537DC" w:rsidRPr="00DF3936" w:rsidRDefault="003537DC" w:rsidP="000E6F99">
      <w:pPr>
        <w:pStyle w:val="ListParagraph"/>
        <w:numPr>
          <w:ilvl w:val="1"/>
          <w:numId w:val="26"/>
        </w:numPr>
        <w:tabs>
          <w:tab w:val="left" w:pos="1980"/>
        </w:tabs>
        <w:spacing w:before="16" w:line="218" w:lineRule="auto"/>
        <w:ind w:left="2037" w:right="1099" w:hanging="377"/>
        <w:rPr>
          <w:rFonts w:ascii="Times New Roman" w:hAnsi="Times New Roman" w:cs="Times New Roman"/>
          <w:sz w:val="24"/>
          <w:szCs w:val="24"/>
        </w:rPr>
      </w:pPr>
      <w:r w:rsidRPr="00DF3936">
        <w:rPr>
          <w:rFonts w:ascii="Times New Roman" w:hAnsi="Times New Roman" w:cs="Times New Roman"/>
          <w:sz w:val="24"/>
          <w:szCs w:val="24"/>
        </w:rPr>
        <w:t>Supporting</w:t>
      </w:r>
      <w:r w:rsidRPr="00DF3936">
        <w:rPr>
          <w:rFonts w:ascii="Times New Roman" w:hAnsi="Times New Roman" w:cs="Times New Roman"/>
          <w:spacing w:val="-16"/>
          <w:sz w:val="24"/>
          <w:szCs w:val="24"/>
        </w:rPr>
        <w:t xml:space="preserve"> </w:t>
      </w:r>
      <w:r w:rsidRPr="00DF3936">
        <w:rPr>
          <w:rFonts w:ascii="Times New Roman" w:hAnsi="Times New Roman" w:cs="Times New Roman"/>
          <w:sz w:val="24"/>
          <w:szCs w:val="24"/>
        </w:rPr>
        <w:t>professional</w:t>
      </w:r>
      <w:r w:rsidRPr="00DF3936">
        <w:rPr>
          <w:rFonts w:ascii="Times New Roman" w:hAnsi="Times New Roman" w:cs="Times New Roman"/>
          <w:spacing w:val="-15"/>
          <w:sz w:val="24"/>
          <w:szCs w:val="24"/>
        </w:rPr>
        <w:t xml:space="preserve"> </w:t>
      </w:r>
      <w:r w:rsidRPr="00DF3936">
        <w:rPr>
          <w:rFonts w:ascii="Times New Roman" w:hAnsi="Times New Roman" w:cs="Times New Roman"/>
          <w:sz w:val="24"/>
          <w:szCs w:val="24"/>
        </w:rPr>
        <w:t>advancement</w:t>
      </w:r>
      <w:r w:rsidRPr="00DF3936">
        <w:rPr>
          <w:rFonts w:ascii="Times New Roman" w:hAnsi="Times New Roman" w:cs="Times New Roman"/>
          <w:spacing w:val="-17"/>
          <w:sz w:val="24"/>
          <w:szCs w:val="24"/>
        </w:rPr>
        <w:t xml:space="preserve"> </w:t>
      </w:r>
      <w:r w:rsidRPr="00DF3936">
        <w:rPr>
          <w:rFonts w:ascii="Times New Roman" w:hAnsi="Times New Roman" w:cs="Times New Roman"/>
          <w:sz w:val="24"/>
          <w:szCs w:val="24"/>
        </w:rPr>
        <w:t>through</w:t>
      </w:r>
      <w:r w:rsidRPr="00DF3936">
        <w:rPr>
          <w:rFonts w:ascii="Times New Roman" w:hAnsi="Times New Roman" w:cs="Times New Roman"/>
          <w:spacing w:val="-10"/>
          <w:sz w:val="24"/>
          <w:szCs w:val="24"/>
        </w:rPr>
        <w:t xml:space="preserve"> </w:t>
      </w:r>
      <w:r w:rsidRPr="00DF3936">
        <w:rPr>
          <w:rFonts w:ascii="Times New Roman" w:hAnsi="Times New Roman" w:cs="Times New Roman"/>
          <w:sz w:val="24"/>
          <w:szCs w:val="24"/>
        </w:rPr>
        <w:t>appropriate</w:t>
      </w:r>
      <w:r w:rsidRPr="00DF3936">
        <w:rPr>
          <w:rFonts w:ascii="Times New Roman" w:hAnsi="Times New Roman" w:cs="Times New Roman"/>
          <w:spacing w:val="-14"/>
          <w:sz w:val="24"/>
          <w:szCs w:val="24"/>
        </w:rPr>
        <w:t xml:space="preserve"> </w:t>
      </w:r>
      <w:r w:rsidRPr="00DF3936">
        <w:rPr>
          <w:rFonts w:ascii="Times New Roman" w:hAnsi="Times New Roman" w:cs="Times New Roman"/>
          <w:sz w:val="24"/>
          <w:szCs w:val="24"/>
        </w:rPr>
        <w:t>participation</w:t>
      </w:r>
      <w:r w:rsidRPr="00DF3936">
        <w:rPr>
          <w:rFonts w:ascii="Times New Roman" w:hAnsi="Times New Roman" w:cs="Times New Roman"/>
          <w:spacing w:val="-16"/>
          <w:sz w:val="24"/>
          <w:szCs w:val="24"/>
        </w:rPr>
        <w:t xml:space="preserve"> </w:t>
      </w:r>
      <w:r w:rsidRPr="00DF3936">
        <w:rPr>
          <w:rFonts w:ascii="Times New Roman" w:hAnsi="Times New Roman" w:cs="Times New Roman"/>
          <w:sz w:val="24"/>
          <w:szCs w:val="24"/>
        </w:rPr>
        <w:t>in</w:t>
      </w:r>
      <w:r w:rsidRPr="00DF3936">
        <w:rPr>
          <w:rFonts w:ascii="Times New Roman" w:hAnsi="Times New Roman" w:cs="Times New Roman"/>
          <w:spacing w:val="-7"/>
          <w:sz w:val="24"/>
          <w:szCs w:val="24"/>
        </w:rPr>
        <w:t xml:space="preserve"> </w:t>
      </w:r>
      <w:r w:rsidRPr="00DF3936">
        <w:rPr>
          <w:rFonts w:ascii="Times New Roman" w:hAnsi="Times New Roman" w:cs="Times New Roman"/>
          <w:sz w:val="24"/>
          <w:szCs w:val="24"/>
        </w:rPr>
        <w:t>professional activities,</w:t>
      </w:r>
      <w:r w:rsidRPr="00DF3936">
        <w:rPr>
          <w:rFonts w:ascii="Times New Roman" w:hAnsi="Times New Roman" w:cs="Times New Roman"/>
          <w:spacing w:val="-8"/>
          <w:sz w:val="24"/>
          <w:szCs w:val="24"/>
        </w:rPr>
        <w:t xml:space="preserve"> </w:t>
      </w:r>
      <w:r w:rsidRPr="00DF3936">
        <w:rPr>
          <w:rFonts w:ascii="Times New Roman" w:hAnsi="Times New Roman" w:cs="Times New Roman"/>
          <w:sz w:val="24"/>
          <w:szCs w:val="24"/>
        </w:rPr>
        <w:t>research,</w:t>
      </w:r>
      <w:r w:rsidRPr="00DF3936">
        <w:rPr>
          <w:rFonts w:ascii="Times New Roman" w:hAnsi="Times New Roman" w:cs="Times New Roman"/>
          <w:spacing w:val="-10"/>
          <w:sz w:val="24"/>
          <w:szCs w:val="24"/>
        </w:rPr>
        <w:t xml:space="preserve"> </w:t>
      </w:r>
      <w:r w:rsidRPr="00DF3936">
        <w:rPr>
          <w:rFonts w:ascii="Times New Roman" w:hAnsi="Times New Roman" w:cs="Times New Roman"/>
          <w:sz w:val="24"/>
          <w:szCs w:val="24"/>
        </w:rPr>
        <w:t>continuing</w:t>
      </w:r>
      <w:r w:rsidRPr="00DF3936">
        <w:rPr>
          <w:rFonts w:ascii="Times New Roman" w:hAnsi="Times New Roman" w:cs="Times New Roman"/>
          <w:spacing w:val="-9"/>
          <w:sz w:val="24"/>
          <w:szCs w:val="24"/>
        </w:rPr>
        <w:t xml:space="preserve"> </w:t>
      </w:r>
      <w:r w:rsidRPr="00DF3936">
        <w:rPr>
          <w:rFonts w:ascii="Times New Roman" w:hAnsi="Times New Roman" w:cs="Times New Roman"/>
          <w:sz w:val="24"/>
          <w:szCs w:val="24"/>
        </w:rPr>
        <w:t>education,</w:t>
      </w:r>
      <w:r w:rsidRPr="00DF3936">
        <w:rPr>
          <w:rFonts w:ascii="Times New Roman" w:hAnsi="Times New Roman" w:cs="Times New Roman"/>
          <w:spacing w:val="-10"/>
          <w:sz w:val="24"/>
          <w:szCs w:val="24"/>
        </w:rPr>
        <w:t xml:space="preserve"> </w:t>
      </w:r>
      <w:r w:rsidRPr="00DF3936">
        <w:rPr>
          <w:rFonts w:ascii="Times New Roman" w:hAnsi="Times New Roman" w:cs="Times New Roman"/>
          <w:sz w:val="24"/>
          <w:szCs w:val="24"/>
        </w:rPr>
        <w:t>and</w:t>
      </w:r>
      <w:r w:rsidRPr="00DF3936">
        <w:rPr>
          <w:rFonts w:ascii="Times New Roman" w:hAnsi="Times New Roman" w:cs="Times New Roman"/>
          <w:spacing w:val="-4"/>
          <w:sz w:val="24"/>
          <w:szCs w:val="24"/>
        </w:rPr>
        <w:t xml:space="preserve"> </w:t>
      </w:r>
      <w:r w:rsidRPr="00DF3936">
        <w:rPr>
          <w:rFonts w:ascii="Times New Roman" w:hAnsi="Times New Roman" w:cs="Times New Roman"/>
          <w:sz w:val="24"/>
          <w:szCs w:val="24"/>
        </w:rPr>
        <w:t>recruitment.</w:t>
      </w:r>
    </w:p>
    <w:p w14:paraId="7439001B" w14:textId="17376741" w:rsidR="003537DC" w:rsidRDefault="003537DC" w:rsidP="000E6F99">
      <w:pPr>
        <w:pStyle w:val="ListParagraph"/>
        <w:numPr>
          <w:ilvl w:val="1"/>
          <w:numId w:val="26"/>
        </w:numPr>
        <w:tabs>
          <w:tab w:val="left" w:pos="1980"/>
        </w:tabs>
        <w:spacing w:before="14"/>
        <w:ind w:left="2037" w:hanging="377"/>
        <w:rPr>
          <w:rFonts w:ascii="Times New Roman" w:hAnsi="Times New Roman" w:cs="Times New Roman"/>
          <w:sz w:val="24"/>
          <w:szCs w:val="24"/>
        </w:rPr>
      </w:pPr>
      <w:r w:rsidRPr="00DF3936">
        <w:rPr>
          <w:rFonts w:ascii="Times New Roman" w:hAnsi="Times New Roman" w:cs="Times New Roman"/>
          <w:sz w:val="24"/>
          <w:szCs w:val="24"/>
        </w:rPr>
        <w:t>Discussing</w:t>
      </w:r>
      <w:r w:rsidRPr="00DF3936">
        <w:rPr>
          <w:rFonts w:ascii="Times New Roman" w:hAnsi="Times New Roman" w:cs="Times New Roman"/>
          <w:spacing w:val="-11"/>
          <w:sz w:val="24"/>
          <w:szCs w:val="24"/>
        </w:rPr>
        <w:t xml:space="preserve"> </w:t>
      </w:r>
      <w:r w:rsidRPr="00DF3936">
        <w:rPr>
          <w:rFonts w:ascii="Times New Roman" w:hAnsi="Times New Roman" w:cs="Times New Roman"/>
          <w:sz w:val="24"/>
          <w:szCs w:val="24"/>
        </w:rPr>
        <w:t>the</w:t>
      </w:r>
      <w:r w:rsidRPr="00DF3936">
        <w:rPr>
          <w:rFonts w:ascii="Times New Roman" w:hAnsi="Times New Roman" w:cs="Times New Roman"/>
          <w:spacing w:val="-4"/>
          <w:sz w:val="24"/>
          <w:szCs w:val="24"/>
        </w:rPr>
        <w:t xml:space="preserve"> </w:t>
      </w:r>
      <w:r w:rsidRPr="00DF3936">
        <w:rPr>
          <w:rFonts w:ascii="Times New Roman" w:hAnsi="Times New Roman" w:cs="Times New Roman"/>
          <w:sz w:val="24"/>
          <w:szCs w:val="24"/>
        </w:rPr>
        <w:t>issues</w:t>
      </w:r>
      <w:r w:rsidRPr="00DF3936">
        <w:rPr>
          <w:rFonts w:ascii="Times New Roman" w:hAnsi="Times New Roman" w:cs="Times New Roman"/>
          <w:spacing w:val="-6"/>
          <w:sz w:val="24"/>
          <w:szCs w:val="24"/>
        </w:rPr>
        <w:t xml:space="preserve"> </w:t>
      </w:r>
      <w:r w:rsidRPr="00DF3936">
        <w:rPr>
          <w:rFonts w:ascii="Times New Roman" w:hAnsi="Times New Roman" w:cs="Times New Roman"/>
          <w:sz w:val="24"/>
          <w:szCs w:val="24"/>
        </w:rPr>
        <w:t>and</w:t>
      </w:r>
      <w:r w:rsidRPr="00DF3936">
        <w:rPr>
          <w:rFonts w:ascii="Times New Roman" w:hAnsi="Times New Roman" w:cs="Times New Roman"/>
          <w:spacing w:val="-4"/>
          <w:sz w:val="24"/>
          <w:szCs w:val="24"/>
        </w:rPr>
        <w:t xml:space="preserve"> </w:t>
      </w:r>
      <w:r w:rsidRPr="00DF3936">
        <w:rPr>
          <w:rFonts w:ascii="Times New Roman" w:hAnsi="Times New Roman" w:cs="Times New Roman"/>
          <w:sz w:val="24"/>
          <w:szCs w:val="24"/>
        </w:rPr>
        <w:t>problems</w:t>
      </w:r>
      <w:r w:rsidRPr="00DF3936">
        <w:rPr>
          <w:rFonts w:ascii="Times New Roman" w:hAnsi="Times New Roman" w:cs="Times New Roman"/>
          <w:spacing w:val="-8"/>
          <w:sz w:val="24"/>
          <w:szCs w:val="24"/>
        </w:rPr>
        <w:t xml:space="preserve"> </w:t>
      </w:r>
      <w:r w:rsidRPr="00DF3936">
        <w:rPr>
          <w:rFonts w:ascii="Times New Roman" w:hAnsi="Times New Roman" w:cs="Times New Roman"/>
          <w:sz w:val="24"/>
          <w:szCs w:val="24"/>
        </w:rPr>
        <w:t>in</w:t>
      </w:r>
      <w:r w:rsidRPr="00DF3936">
        <w:rPr>
          <w:rFonts w:ascii="Times New Roman" w:hAnsi="Times New Roman" w:cs="Times New Roman"/>
          <w:spacing w:val="-4"/>
          <w:sz w:val="24"/>
          <w:szCs w:val="24"/>
        </w:rPr>
        <w:t xml:space="preserve"> </w:t>
      </w:r>
      <w:r w:rsidRPr="00DF3936">
        <w:rPr>
          <w:rFonts w:ascii="Times New Roman" w:hAnsi="Times New Roman" w:cs="Times New Roman"/>
          <w:sz w:val="24"/>
          <w:szCs w:val="24"/>
        </w:rPr>
        <w:t>health</w:t>
      </w:r>
      <w:r w:rsidRPr="00DF3936">
        <w:rPr>
          <w:rFonts w:ascii="Times New Roman" w:hAnsi="Times New Roman" w:cs="Times New Roman"/>
          <w:spacing w:val="-9"/>
          <w:sz w:val="24"/>
          <w:szCs w:val="24"/>
        </w:rPr>
        <w:t xml:space="preserve"> </w:t>
      </w:r>
      <w:r w:rsidRPr="00DF3936">
        <w:rPr>
          <w:rFonts w:ascii="Times New Roman" w:hAnsi="Times New Roman" w:cs="Times New Roman"/>
          <w:sz w:val="24"/>
          <w:szCs w:val="24"/>
        </w:rPr>
        <w:t>care</w:t>
      </w:r>
      <w:r w:rsidRPr="00DF3936">
        <w:rPr>
          <w:rFonts w:ascii="Times New Roman" w:hAnsi="Times New Roman" w:cs="Times New Roman"/>
          <w:spacing w:val="-5"/>
          <w:sz w:val="24"/>
          <w:szCs w:val="24"/>
        </w:rPr>
        <w:t xml:space="preserve"> </w:t>
      </w:r>
      <w:r w:rsidRPr="00DF3936">
        <w:rPr>
          <w:rFonts w:ascii="Times New Roman" w:hAnsi="Times New Roman" w:cs="Times New Roman"/>
          <w:sz w:val="24"/>
          <w:szCs w:val="24"/>
        </w:rPr>
        <w:t>delivery</w:t>
      </w:r>
      <w:r w:rsidRPr="00DF3936">
        <w:rPr>
          <w:rFonts w:ascii="Times New Roman" w:hAnsi="Times New Roman" w:cs="Times New Roman"/>
          <w:spacing w:val="-7"/>
          <w:sz w:val="24"/>
          <w:szCs w:val="24"/>
        </w:rPr>
        <w:t xml:space="preserve"> </w:t>
      </w:r>
      <w:r w:rsidRPr="00DF3936">
        <w:rPr>
          <w:rFonts w:ascii="Times New Roman" w:hAnsi="Times New Roman" w:cs="Times New Roman"/>
          <w:sz w:val="24"/>
          <w:szCs w:val="24"/>
        </w:rPr>
        <w:t>systems.</w:t>
      </w:r>
    </w:p>
    <w:p w14:paraId="42BEA20F" w14:textId="77777777" w:rsidR="00DF3936" w:rsidRPr="00DF3936" w:rsidRDefault="00DF3936" w:rsidP="00DF3936">
      <w:pPr>
        <w:pStyle w:val="ListParagraph"/>
        <w:numPr>
          <w:ilvl w:val="1"/>
          <w:numId w:val="26"/>
        </w:numPr>
        <w:tabs>
          <w:tab w:val="left" w:pos="2020"/>
          <w:tab w:val="left" w:pos="2021"/>
        </w:tabs>
        <w:spacing w:before="65" w:line="230" w:lineRule="auto"/>
        <w:ind w:right="1186"/>
        <w:rPr>
          <w:rFonts w:ascii="Times New Roman" w:hAnsi="Times New Roman" w:cs="Times New Roman"/>
          <w:sz w:val="24"/>
          <w:szCs w:val="24"/>
        </w:rPr>
      </w:pPr>
      <w:r w:rsidRPr="00DF3936">
        <w:rPr>
          <w:rFonts w:ascii="Times New Roman" w:hAnsi="Times New Roman" w:cs="Times New Roman"/>
          <w:sz w:val="24"/>
          <w:szCs w:val="24"/>
        </w:rPr>
        <w:t>Functioning</w:t>
      </w:r>
      <w:r w:rsidRPr="00DF3936">
        <w:rPr>
          <w:rFonts w:ascii="Times New Roman" w:hAnsi="Times New Roman" w:cs="Times New Roman"/>
          <w:spacing w:val="-14"/>
          <w:sz w:val="24"/>
          <w:szCs w:val="24"/>
        </w:rPr>
        <w:t xml:space="preserve"> </w:t>
      </w:r>
      <w:r w:rsidRPr="00DF3936">
        <w:rPr>
          <w:rFonts w:ascii="Times New Roman" w:hAnsi="Times New Roman" w:cs="Times New Roman"/>
          <w:sz w:val="24"/>
          <w:szCs w:val="24"/>
        </w:rPr>
        <w:t>as</w:t>
      </w:r>
      <w:r w:rsidRPr="00DF3936">
        <w:rPr>
          <w:rFonts w:ascii="Times New Roman" w:hAnsi="Times New Roman" w:cs="Times New Roman"/>
          <w:spacing w:val="-7"/>
          <w:sz w:val="24"/>
          <w:szCs w:val="24"/>
        </w:rPr>
        <w:t xml:space="preserve"> </w:t>
      </w:r>
      <w:r w:rsidRPr="00DF3936">
        <w:rPr>
          <w:rFonts w:ascii="Times New Roman" w:hAnsi="Times New Roman" w:cs="Times New Roman"/>
          <w:sz w:val="24"/>
          <w:szCs w:val="24"/>
        </w:rPr>
        <w:t>a</w:t>
      </w:r>
      <w:r w:rsidRPr="00DF3936">
        <w:rPr>
          <w:rFonts w:ascii="Times New Roman" w:hAnsi="Times New Roman" w:cs="Times New Roman"/>
          <w:spacing w:val="-2"/>
          <w:sz w:val="24"/>
          <w:szCs w:val="24"/>
        </w:rPr>
        <w:t xml:space="preserve"> </w:t>
      </w:r>
      <w:r w:rsidRPr="00DF3936">
        <w:rPr>
          <w:rFonts w:ascii="Times New Roman" w:hAnsi="Times New Roman" w:cs="Times New Roman"/>
          <w:sz w:val="24"/>
          <w:szCs w:val="24"/>
        </w:rPr>
        <w:t>unique,</w:t>
      </w:r>
      <w:r w:rsidRPr="00DF3936">
        <w:rPr>
          <w:rFonts w:ascii="Times New Roman" w:hAnsi="Times New Roman" w:cs="Times New Roman"/>
          <w:spacing w:val="-11"/>
          <w:sz w:val="24"/>
          <w:szCs w:val="24"/>
        </w:rPr>
        <w:t xml:space="preserve"> </w:t>
      </w:r>
      <w:r w:rsidRPr="00DF3936">
        <w:rPr>
          <w:rFonts w:ascii="Times New Roman" w:hAnsi="Times New Roman" w:cs="Times New Roman"/>
          <w:sz w:val="24"/>
          <w:szCs w:val="24"/>
        </w:rPr>
        <w:t>independent,</w:t>
      </w:r>
      <w:r w:rsidRPr="00DF3936">
        <w:rPr>
          <w:rFonts w:ascii="Times New Roman" w:hAnsi="Times New Roman" w:cs="Times New Roman"/>
          <w:spacing w:val="-15"/>
          <w:sz w:val="24"/>
          <w:szCs w:val="24"/>
        </w:rPr>
        <w:t xml:space="preserve"> </w:t>
      </w:r>
      <w:r w:rsidRPr="00DF3936">
        <w:rPr>
          <w:rFonts w:ascii="Times New Roman" w:hAnsi="Times New Roman" w:cs="Times New Roman"/>
          <w:sz w:val="24"/>
          <w:szCs w:val="24"/>
        </w:rPr>
        <w:t>and</w:t>
      </w:r>
      <w:r w:rsidRPr="00DF3936">
        <w:rPr>
          <w:rFonts w:ascii="Times New Roman" w:hAnsi="Times New Roman" w:cs="Times New Roman"/>
          <w:spacing w:val="-7"/>
          <w:sz w:val="24"/>
          <w:szCs w:val="24"/>
        </w:rPr>
        <w:t xml:space="preserve"> </w:t>
      </w:r>
      <w:r w:rsidRPr="00DF3936">
        <w:rPr>
          <w:rFonts w:ascii="Times New Roman" w:hAnsi="Times New Roman" w:cs="Times New Roman"/>
          <w:sz w:val="24"/>
          <w:szCs w:val="24"/>
        </w:rPr>
        <w:t>interdependent</w:t>
      </w:r>
      <w:r w:rsidRPr="00DF3936">
        <w:rPr>
          <w:rFonts w:ascii="Times New Roman" w:hAnsi="Times New Roman" w:cs="Times New Roman"/>
          <w:spacing w:val="-17"/>
          <w:sz w:val="24"/>
          <w:szCs w:val="24"/>
        </w:rPr>
        <w:t xml:space="preserve"> </w:t>
      </w:r>
      <w:r w:rsidRPr="00DF3936">
        <w:rPr>
          <w:rFonts w:ascii="Times New Roman" w:hAnsi="Times New Roman" w:cs="Times New Roman"/>
          <w:sz w:val="24"/>
          <w:szCs w:val="24"/>
        </w:rPr>
        <w:t>member</w:t>
      </w:r>
      <w:r w:rsidRPr="00DF3936">
        <w:rPr>
          <w:rFonts w:ascii="Times New Roman" w:hAnsi="Times New Roman" w:cs="Times New Roman"/>
          <w:spacing w:val="-14"/>
          <w:sz w:val="24"/>
          <w:szCs w:val="24"/>
        </w:rPr>
        <w:t xml:space="preserve"> </w:t>
      </w:r>
      <w:r w:rsidRPr="00DF3936">
        <w:rPr>
          <w:rFonts w:ascii="Times New Roman" w:hAnsi="Times New Roman" w:cs="Times New Roman"/>
          <w:sz w:val="24"/>
          <w:szCs w:val="24"/>
        </w:rPr>
        <w:t>of</w:t>
      </w:r>
      <w:r w:rsidRPr="00DF3936">
        <w:rPr>
          <w:rFonts w:ascii="Times New Roman" w:hAnsi="Times New Roman" w:cs="Times New Roman"/>
          <w:spacing w:val="-9"/>
          <w:sz w:val="24"/>
          <w:szCs w:val="24"/>
        </w:rPr>
        <w:t xml:space="preserve"> </w:t>
      </w:r>
      <w:r w:rsidRPr="00DF3936">
        <w:rPr>
          <w:rFonts w:ascii="Times New Roman" w:hAnsi="Times New Roman" w:cs="Times New Roman"/>
          <w:sz w:val="24"/>
          <w:szCs w:val="24"/>
        </w:rPr>
        <w:t>the</w:t>
      </w:r>
      <w:r w:rsidRPr="00DF3936">
        <w:rPr>
          <w:rFonts w:ascii="Times New Roman" w:hAnsi="Times New Roman" w:cs="Times New Roman"/>
          <w:spacing w:val="-6"/>
          <w:sz w:val="24"/>
          <w:szCs w:val="24"/>
        </w:rPr>
        <w:t xml:space="preserve"> </w:t>
      </w:r>
      <w:r w:rsidRPr="00DF3936">
        <w:rPr>
          <w:rFonts w:ascii="Times New Roman" w:hAnsi="Times New Roman" w:cs="Times New Roman"/>
          <w:sz w:val="24"/>
          <w:szCs w:val="24"/>
        </w:rPr>
        <w:t>health</w:t>
      </w:r>
      <w:r w:rsidRPr="00DF3936">
        <w:rPr>
          <w:rFonts w:ascii="Times New Roman" w:hAnsi="Times New Roman" w:cs="Times New Roman"/>
          <w:spacing w:val="-14"/>
          <w:sz w:val="24"/>
          <w:szCs w:val="24"/>
        </w:rPr>
        <w:t xml:space="preserve"> </w:t>
      </w:r>
      <w:r w:rsidRPr="00DF3936">
        <w:rPr>
          <w:rFonts w:ascii="Times New Roman" w:hAnsi="Times New Roman" w:cs="Times New Roman"/>
          <w:sz w:val="24"/>
          <w:szCs w:val="24"/>
        </w:rPr>
        <w:t>care team.</w:t>
      </w:r>
    </w:p>
    <w:p w14:paraId="4380E42E" w14:textId="39BB9A2E" w:rsidR="00DF3936" w:rsidRPr="00DF3936" w:rsidRDefault="00DF3936" w:rsidP="00DF3936">
      <w:pPr>
        <w:pStyle w:val="ListParagraph"/>
        <w:numPr>
          <w:ilvl w:val="1"/>
          <w:numId w:val="26"/>
        </w:numPr>
        <w:tabs>
          <w:tab w:val="left" w:pos="1980"/>
        </w:tabs>
        <w:spacing w:before="13" w:line="232" w:lineRule="auto"/>
        <w:ind w:right="1050"/>
        <w:rPr>
          <w:rFonts w:ascii="Times New Roman" w:hAnsi="Times New Roman" w:cs="Times New Roman"/>
          <w:sz w:val="24"/>
          <w:szCs w:val="24"/>
        </w:rPr>
      </w:pPr>
      <w:r w:rsidRPr="00DF3936">
        <w:rPr>
          <w:rFonts w:ascii="Times New Roman" w:hAnsi="Times New Roman" w:cs="Times New Roman"/>
          <w:sz w:val="24"/>
          <w:szCs w:val="24"/>
        </w:rPr>
        <w:t>Committing</w:t>
      </w:r>
      <w:r w:rsidRPr="00DF3936">
        <w:rPr>
          <w:rFonts w:ascii="Times New Roman" w:hAnsi="Times New Roman" w:cs="Times New Roman"/>
          <w:spacing w:val="-16"/>
          <w:sz w:val="24"/>
          <w:szCs w:val="24"/>
        </w:rPr>
        <w:t xml:space="preserve"> </w:t>
      </w:r>
      <w:r w:rsidRPr="00DF3936">
        <w:rPr>
          <w:rFonts w:ascii="Times New Roman" w:hAnsi="Times New Roman" w:cs="Times New Roman"/>
          <w:spacing w:val="-3"/>
          <w:sz w:val="24"/>
          <w:szCs w:val="24"/>
        </w:rPr>
        <w:t>to</w:t>
      </w:r>
      <w:r w:rsidRPr="00DF3936">
        <w:rPr>
          <w:rFonts w:ascii="Times New Roman" w:hAnsi="Times New Roman" w:cs="Times New Roman"/>
          <w:spacing w:val="-2"/>
          <w:sz w:val="24"/>
          <w:szCs w:val="24"/>
        </w:rPr>
        <w:t xml:space="preserve"> </w:t>
      </w:r>
      <w:r w:rsidRPr="00DF3936">
        <w:rPr>
          <w:rFonts w:ascii="Times New Roman" w:hAnsi="Times New Roman" w:cs="Times New Roman"/>
          <w:sz w:val="24"/>
          <w:szCs w:val="24"/>
        </w:rPr>
        <w:t>enhancement</w:t>
      </w:r>
      <w:r w:rsidRPr="00DF3936">
        <w:rPr>
          <w:rFonts w:ascii="Times New Roman" w:hAnsi="Times New Roman" w:cs="Times New Roman"/>
          <w:spacing w:val="-14"/>
          <w:sz w:val="24"/>
          <w:szCs w:val="24"/>
        </w:rPr>
        <w:t xml:space="preserve"> </w:t>
      </w:r>
      <w:r w:rsidRPr="00DF3936">
        <w:rPr>
          <w:rFonts w:ascii="Times New Roman" w:hAnsi="Times New Roman" w:cs="Times New Roman"/>
          <w:sz w:val="24"/>
          <w:szCs w:val="24"/>
        </w:rPr>
        <w:t>of</w:t>
      </w:r>
      <w:r w:rsidRPr="00DF3936">
        <w:rPr>
          <w:rFonts w:ascii="Times New Roman" w:hAnsi="Times New Roman" w:cs="Times New Roman"/>
          <w:spacing w:val="-6"/>
          <w:sz w:val="24"/>
          <w:szCs w:val="24"/>
        </w:rPr>
        <w:t xml:space="preserve"> </w:t>
      </w:r>
      <w:r w:rsidRPr="00DF3936">
        <w:rPr>
          <w:rFonts w:ascii="Times New Roman" w:hAnsi="Times New Roman" w:cs="Times New Roman"/>
          <w:sz w:val="24"/>
          <w:szCs w:val="24"/>
        </w:rPr>
        <w:t>quality</w:t>
      </w:r>
      <w:r w:rsidRPr="00DF3936">
        <w:rPr>
          <w:rFonts w:ascii="Times New Roman" w:hAnsi="Times New Roman" w:cs="Times New Roman"/>
          <w:spacing w:val="-11"/>
          <w:sz w:val="24"/>
          <w:szCs w:val="24"/>
        </w:rPr>
        <w:t xml:space="preserve"> </w:t>
      </w:r>
      <w:r w:rsidRPr="00DF3936">
        <w:rPr>
          <w:rFonts w:ascii="Times New Roman" w:hAnsi="Times New Roman" w:cs="Times New Roman"/>
          <w:sz w:val="24"/>
          <w:szCs w:val="24"/>
        </w:rPr>
        <w:t>of</w:t>
      </w:r>
      <w:r w:rsidRPr="00DF3936">
        <w:rPr>
          <w:rFonts w:ascii="Times New Roman" w:hAnsi="Times New Roman" w:cs="Times New Roman"/>
          <w:spacing w:val="-4"/>
          <w:sz w:val="24"/>
          <w:szCs w:val="24"/>
        </w:rPr>
        <w:t xml:space="preserve"> </w:t>
      </w:r>
      <w:r w:rsidRPr="00DF3936">
        <w:rPr>
          <w:rFonts w:ascii="Times New Roman" w:hAnsi="Times New Roman" w:cs="Times New Roman"/>
          <w:sz w:val="24"/>
          <w:szCs w:val="24"/>
        </w:rPr>
        <w:t>life</w:t>
      </w:r>
      <w:r w:rsidRPr="00DF3936">
        <w:rPr>
          <w:rFonts w:ascii="Times New Roman" w:hAnsi="Times New Roman" w:cs="Times New Roman"/>
          <w:spacing w:val="-6"/>
          <w:sz w:val="24"/>
          <w:szCs w:val="24"/>
        </w:rPr>
        <w:t xml:space="preserve"> </w:t>
      </w:r>
      <w:r w:rsidRPr="00DF3936">
        <w:rPr>
          <w:rFonts w:ascii="Times New Roman" w:hAnsi="Times New Roman" w:cs="Times New Roman"/>
          <w:sz w:val="24"/>
          <w:szCs w:val="24"/>
        </w:rPr>
        <w:t>and</w:t>
      </w:r>
      <w:r w:rsidRPr="00DF3936">
        <w:rPr>
          <w:rFonts w:ascii="Times New Roman" w:hAnsi="Times New Roman" w:cs="Times New Roman"/>
          <w:spacing w:val="-7"/>
          <w:sz w:val="24"/>
          <w:szCs w:val="24"/>
        </w:rPr>
        <w:t xml:space="preserve"> </w:t>
      </w:r>
      <w:r w:rsidRPr="00DF3936">
        <w:rPr>
          <w:rFonts w:ascii="Times New Roman" w:hAnsi="Times New Roman" w:cs="Times New Roman"/>
          <w:sz w:val="24"/>
          <w:szCs w:val="24"/>
        </w:rPr>
        <w:t>health</w:t>
      </w:r>
      <w:r w:rsidRPr="00DF3936">
        <w:rPr>
          <w:rFonts w:ascii="Times New Roman" w:hAnsi="Times New Roman" w:cs="Times New Roman"/>
          <w:spacing w:val="-9"/>
          <w:sz w:val="24"/>
          <w:szCs w:val="24"/>
        </w:rPr>
        <w:t xml:space="preserve"> </w:t>
      </w:r>
      <w:r w:rsidRPr="00DF3936">
        <w:rPr>
          <w:rFonts w:ascii="Times New Roman" w:hAnsi="Times New Roman" w:cs="Times New Roman"/>
          <w:sz w:val="24"/>
          <w:szCs w:val="24"/>
        </w:rPr>
        <w:t>and</w:t>
      </w:r>
      <w:r w:rsidRPr="00DF3936">
        <w:rPr>
          <w:rFonts w:ascii="Times New Roman" w:hAnsi="Times New Roman" w:cs="Times New Roman"/>
          <w:spacing w:val="-7"/>
          <w:sz w:val="24"/>
          <w:szCs w:val="24"/>
        </w:rPr>
        <w:t xml:space="preserve"> </w:t>
      </w:r>
      <w:r w:rsidRPr="00DF3936">
        <w:rPr>
          <w:rFonts w:ascii="Times New Roman" w:hAnsi="Times New Roman" w:cs="Times New Roman"/>
          <w:sz w:val="24"/>
          <w:szCs w:val="24"/>
        </w:rPr>
        <w:t>wellness</w:t>
      </w:r>
      <w:r w:rsidRPr="00DF3936">
        <w:rPr>
          <w:rFonts w:ascii="Times New Roman" w:hAnsi="Times New Roman" w:cs="Times New Roman"/>
          <w:spacing w:val="-12"/>
          <w:sz w:val="24"/>
          <w:szCs w:val="24"/>
        </w:rPr>
        <w:t xml:space="preserve"> </w:t>
      </w:r>
      <w:r w:rsidRPr="00DF3936">
        <w:rPr>
          <w:rFonts w:ascii="Times New Roman" w:hAnsi="Times New Roman" w:cs="Times New Roman"/>
          <w:sz w:val="24"/>
          <w:szCs w:val="24"/>
        </w:rPr>
        <w:t>of</w:t>
      </w:r>
      <w:r w:rsidRPr="00DF3936">
        <w:rPr>
          <w:rFonts w:ascii="Times New Roman" w:hAnsi="Times New Roman" w:cs="Times New Roman"/>
          <w:spacing w:val="-6"/>
          <w:sz w:val="24"/>
          <w:szCs w:val="24"/>
        </w:rPr>
        <w:t xml:space="preserve"> </w:t>
      </w:r>
      <w:r w:rsidRPr="00DF3936">
        <w:rPr>
          <w:rFonts w:ascii="Times New Roman" w:hAnsi="Times New Roman" w:cs="Times New Roman"/>
          <w:sz w:val="24"/>
          <w:szCs w:val="24"/>
        </w:rPr>
        <w:t>the</w:t>
      </w:r>
      <w:r w:rsidRPr="00DF3936">
        <w:rPr>
          <w:rFonts w:ascii="Times New Roman" w:hAnsi="Times New Roman" w:cs="Times New Roman"/>
          <w:spacing w:val="-6"/>
          <w:sz w:val="24"/>
          <w:szCs w:val="24"/>
        </w:rPr>
        <w:t xml:space="preserve"> </w:t>
      </w:r>
      <w:r w:rsidRPr="00DF3936">
        <w:rPr>
          <w:rFonts w:ascii="Times New Roman" w:hAnsi="Times New Roman" w:cs="Times New Roman"/>
          <w:sz w:val="24"/>
          <w:szCs w:val="24"/>
        </w:rPr>
        <w:t>community by</w:t>
      </w:r>
      <w:r w:rsidRPr="00DF3936">
        <w:rPr>
          <w:rFonts w:ascii="Times New Roman" w:hAnsi="Times New Roman" w:cs="Times New Roman"/>
          <w:spacing w:val="-7"/>
          <w:sz w:val="24"/>
          <w:szCs w:val="24"/>
        </w:rPr>
        <w:t xml:space="preserve"> </w:t>
      </w:r>
      <w:r w:rsidRPr="00DF3936">
        <w:rPr>
          <w:rFonts w:ascii="Times New Roman" w:hAnsi="Times New Roman" w:cs="Times New Roman"/>
          <w:sz w:val="24"/>
          <w:szCs w:val="24"/>
        </w:rPr>
        <w:t>delivering</w:t>
      </w:r>
      <w:r w:rsidRPr="00DF3936">
        <w:rPr>
          <w:rFonts w:ascii="Times New Roman" w:hAnsi="Times New Roman" w:cs="Times New Roman"/>
          <w:spacing w:val="-18"/>
          <w:sz w:val="24"/>
          <w:szCs w:val="24"/>
        </w:rPr>
        <w:t xml:space="preserve"> </w:t>
      </w:r>
      <w:r w:rsidRPr="00DF3936">
        <w:rPr>
          <w:rFonts w:ascii="Times New Roman" w:hAnsi="Times New Roman" w:cs="Times New Roman"/>
          <w:sz w:val="24"/>
          <w:szCs w:val="24"/>
        </w:rPr>
        <w:t>the</w:t>
      </w:r>
      <w:r w:rsidRPr="00DF3936">
        <w:rPr>
          <w:rFonts w:ascii="Times New Roman" w:hAnsi="Times New Roman" w:cs="Times New Roman"/>
          <w:spacing w:val="-8"/>
          <w:sz w:val="24"/>
          <w:szCs w:val="24"/>
        </w:rPr>
        <w:t xml:space="preserve"> </w:t>
      </w:r>
      <w:r w:rsidRPr="00DF3936">
        <w:rPr>
          <w:rFonts w:ascii="Times New Roman" w:hAnsi="Times New Roman" w:cs="Times New Roman"/>
          <w:sz w:val="24"/>
          <w:szCs w:val="24"/>
        </w:rPr>
        <w:t>highest</w:t>
      </w:r>
      <w:r w:rsidRPr="00DF3936">
        <w:rPr>
          <w:rFonts w:ascii="Times New Roman" w:hAnsi="Times New Roman" w:cs="Times New Roman"/>
          <w:spacing w:val="-12"/>
          <w:sz w:val="24"/>
          <w:szCs w:val="24"/>
        </w:rPr>
        <w:t xml:space="preserve"> </w:t>
      </w:r>
      <w:r w:rsidRPr="00DF3936">
        <w:rPr>
          <w:rFonts w:ascii="Times New Roman" w:hAnsi="Times New Roman" w:cs="Times New Roman"/>
          <w:sz w:val="24"/>
          <w:szCs w:val="24"/>
        </w:rPr>
        <w:t>quality,</w:t>
      </w:r>
      <w:r w:rsidRPr="00DF3936">
        <w:rPr>
          <w:rFonts w:ascii="Times New Roman" w:hAnsi="Times New Roman" w:cs="Times New Roman"/>
          <w:spacing w:val="-14"/>
          <w:sz w:val="24"/>
          <w:szCs w:val="24"/>
        </w:rPr>
        <w:t xml:space="preserve"> </w:t>
      </w:r>
      <w:r w:rsidRPr="00DF3936">
        <w:rPr>
          <w:rFonts w:ascii="Times New Roman" w:hAnsi="Times New Roman" w:cs="Times New Roman"/>
          <w:sz w:val="24"/>
          <w:szCs w:val="24"/>
        </w:rPr>
        <w:t>culturally</w:t>
      </w:r>
      <w:r w:rsidRPr="00DF3936">
        <w:rPr>
          <w:rFonts w:ascii="Times New Roman" w:hAnsi="Times New Roman" w:cs="Times New Roman"/>
          <w:spacing w:val="-10"/>
          <w:sz w:val="24"/>
          <w:szCs w:val="24"/>
        </w:rPr>
        <w:t xml:space="preserve"> </w:t>
      </w:r>
      <w:r w:rsidRPr="00DF3936">
        <w:rPr>
          <w:rFonts w:ascii="Times New Roman" w:hAnsi="Times New Roman" w:cs="Times New Roman"/>
          <w:sz w:val="24"/>
          <w:szCs w:val="24"/>
        </w:rPr>
        <w:t>sensitive</w:t>
      </w:r>
      <w:r w:rsidRPr="00DF3936">
        <w:rPr>
          <w:rFonts w:ascii="Times New Roman" w:hAnsi="Times New Roman" w:cs="Times New Roman"/>
          <w:spacing w:val="-14"/>
          <w:sz w:val="24"/>
          <w:szCs w:val="24"/>
        </w:rPr>
        <w:t xml:space="preserve"> </w:t>
      </w:r>
      <w:r w:rsidRPr="00DF3936">
        <w:rPr>
          <w:rFonts w:ascii="Times New Roman" w:hAnsi="Times New Roman" w:cs="Times New Roman"/>
          <w:sz w:val="24"/>
          <w:szCs w:val="24"/>
        </w:rPr>
        <w:t>physical</w:t>
      </w:r>
      <w:r w:rsidRPr="00DF3936">
        <w:rPr>
          <w:rFonts w:ascii="Times New Roman" w:hAnsi="Times New Roman" w:cs="Times New Roman"/>
          <w:spacing w:val="-12"/>
          <w:sz w:val="24"/>
          <w:szCs w:val="24"/>
        </w:rPr>
        <w:t xml:space="preserve"> </w:t>
      </w:r>
      <w:r w:rsidRPr="00DF3936">
        <w:rPr>
          <w:rFonts w:ascii="Times New Roman" w:hAnsi="Times New Roman" w:cs="Times New Roman"/>
          <w:sz w:val="24"/>
          <w:szCs w:val="24"/>
        </w:rPr>
        <w:t>therapy</w:t>
      </w:r>
      <w:r w:rsidRPr="00DF3936">
        <w:rPr>
          <w:rFonts w:ascii="Times New Roman" w:hAnsi="Times New Roman" w:cs="Times New Roman"/>
          <w:spacing w:val="-12"/>
          <w:sz w:val="24"/>
          <w:szCs w:val="24"/>
        </w:rPr>
        <w:t xml:space="preserve"> </w:t>
      </w:r>
      <w:r w:rsidRPr="00DF3936">
        <w:rPr>
          <w:rFonts w:ascii="Times New Roman" w:hAnsi="Times New Roman" w:cs="Times New Roman"/>
          <w:sz w:val="24"/>
          <w:szCs w:val="24"/>
        </w:rPr>
        <w:t>services,</w:t>
      </w:r>
      <w:r w:rsidRPr="00DF3936">
        <w:rPr>
          <w:rFonts w:ascii="Times New Roman" w:hAnsi="Times New Roman" w:cs="Times New Roman"/>
          <w:spacing w:val="-12"/>
          <w:sz w:val="24"/>
          <w:szCs w:val="24"/>
        </w:rPr>
        <w:t xml:space="preserve"> </w:t>
      </w:r>
      <w:r w:rsidRPr="00DF3936">
        <w:rPr>
          <w:rFonts w:ascii="Times New Roman" w:hAnsi="Times New Roman" w:cs="Times New Roman"/>
          <w:sz w:val="24"/>
          <w:szCs w:val="24"/>
        </w:rPr>
        <w:t>including primary and secondary prevention programs, to the individuals and communities, particularly</w:t>
      </w:r>
      <w:r w:rsidRPr="00DF3936">
        <w:rPr>
          <w:rFonts w:ascii="Times New Roman" w:hAnsi="Times New Roman" w:cs="Times New Roman"/>
          <w:spacing w:val="-12"/>
          <w:sz w:val="24"/>
          <w:szCs w:val="24"/>
        </w:rPr>
        <w:t xml:space="preserve"> </w:t>
      </w:r>
      <w:r w:rsidRPr="00DF3936">
        <w:rPr>
          <w:rFonts w:ascii="Times New Roman" w:hAnsi="Times New Roman" w:cs="Times New Roman"/>
          <w:sz w:val="24"/>
          <w:szCs w:val="24"/>
        </w:rPr>
        <w:t>those</w:t>
      </w:r>
      <w:r w:rsidRPr="00DF3936">
        <w:rPr>
          <w:rFonts w:ascii="Times New Roman" w:hAnsi="Times New Roman" w:cs="Times New Roman"/>
          <w:spacing w:val="-7"/>
          <w:sz w:val="24"/>
          <w:szCs w:val="24"/>
        </w:rPr>
        <w:t xml:space="preserve"> </w:t>
      </w:r>
      <w:r w:rsidRPr="00DF3936">
        <w:rPr>
          <w:rFonts w:ascii="Times New Roman" w:hAnsi="Times New Roman" w:cs="Times New Roman"/>
          <w:sz w:val="24"/>
          <w:szCs w:val="24"/>
        </w:rPr>
        <w:t>living</w:t>
      </w:r>
      <w:r w:rsidRPr="00DF3936">
        <w:rPr>
          <w:rFonts w:ascii="Times New Roman" w:hAnsi="Times New Roman" w:cs="Times New Roman"/>
          <w:spacing w:val="-8"/>
          <w:sz w:val="24"/>
          <w:szCs w:val="24"/>
        </w:rPr>
        <w:t xml:space="preserve"> </w:t>
      </w:r>
      <w:r w:rsidRPr="00DF3936">
        <w:rPr>
          <w:rFonts w:ascii="Times New Roman" w:hAnsi="Times New Roman" w:cs="Times New Roman"/>
          <w:sz w:val="24"/>
          <w:szCs w:val="24"/>
        </w:rPr>
        <w:t>in</w:t>
      </w:r>
      <w:r w:rsidRPr="00DF3936">
        <w:rPr>
          <w:rFonts w:ascii="Times New Roman" w:hAnsi="Times New Roman" w:cs="Times New Roman"/>
          <w:spacing w:val="-4"/>
          <w:sz w:val="24"/>
          <w:szCs w:val="24"/>
        </w:rPr>
        <w:t xml:space="preserve"> </w:t>
      </w:r>
      <w:r w:rsidRPr="00DF3936">
        <w:rPr>
          <w:rFonts w:ascii="Times New Roman" w:hAnsi="Times New Roman" w:cs="Times New Roman"/>
          <w:sz w:val="24"/>
          <w:szCs w:val="24"/>
        </w:rPr>
        <w:t>sparsely</w:t>
      </w:r>
      <w:r w:rsidRPr="00DF3936">
        <w:rPr>
          <w:rFonts w:ascii="Times New Roman" w:hAnsi="Times New Roman" w:cs="Times New Roman"/>
          <w:spacing w:val="-9"/>
          <w:sz w:val="24"/>
          <w:szCs w:val="24"/>
        </w:rPr>
        <w:t xml:space="preserve"> </w:t>
      </w:r>
      <w:r w:rsidRPr="00DF3936">
        <w:rPr>
          <w:rFonts w:ascii="Times New Roman" w:hAnsi="Times New Roman" w:cs="Times New Roman"/>
          <w:sz w:val="24"/>
          <w:szCs w:val="24"/>
        </w:rPr>
        <w:t>populated</w:t>
      </w:r>
      <w:r w:rsidRPr="00DF3936">
        <w:rPr>
          <w:rFonts w:ascii="Times New Roman" w:hAnsi="Times New Roman" w:cs="Times New Roman"/>
          <w:spacing w:val="-10"/>
          <w:sz w:val="24"/>
          <w:szCs w:val="24"/>
        </w:rPr>
        <w:t xml:space="preserve"> </w:t>
      </w:r>
      <w:r w:rsidRPr="00DF3936">
        <w:rPr>
          <w:rFonts w:ascii="Times New Roman" w:hAnsi="Times New Roman" w:cs="Times New Roman"/>
          <w:sz w:val="24"/>
          <w:szCs w:val="24"/>
        </w:rPr>
        <w:t>rural</w:t>
      </w:r>
      <w:r w:rsidRPr="00DF3936">
        <w:rPr>
          <w:rFonts w:ascii="Times New Roman" w:hAnsi="Times New Roman" w:cs="Times New Roman"/>
          <w:spacing w:val="-8"/>
          <w:sz w:val="24"/>
          <w:szCs w:val="24"/>
        </w:rPr>
        <w:t xml:space="preserve"> </w:t>
      </w:r>
      <w:r w:rsidRPr="00DF3936">
        <w:rPr>
          <w:rFonts w:ascii="Times New Roman" w:hAnsi="Times New Roman" w:cs="Times New Roman"/>
          <w:sz w:val="24"/>
          <w:szCs w:val="24"/>
        </w:rPr>
        <w:t>settings</w:t>
      </w:r>
      <w:r w:rsidRPr="00DF3936">
        <w:rPr>
          <w:rFonts w:ascii="Times New Roman" w:hAnsi="Times New Roman" w:cs="Times New Roman"/>
          <w:spacing w:val="-8"/>
          <w:sz w:val="24"/>
          <w:szCs w:val="24"/>
        </w:rPr>
        <w:t xml:space="preserve"> </w:t>
      </w:r>
      <w:r w:rsidRPr="00DF3936">
        <w:rPr>
          <w:rFonts w:ascii="Times New Roman" w:hAnsi="Times New Roman" w:cs="Times New Roman"/>
          <w:sz w:val="24"/>
          <w:szCs w:val="24"/>
        </w:rPr>
        <w:t>and/or</w:t>
      </w:r>
      <w:r w:rsidRPr="00DF3936">
        <w:rPr>
          <w:rFonts w:ascii="Times New Roman" w:hAnsi="Times New Roman" w:cs="Times New Roman"/>
          <w:spacing w:val="-10"/>
          <w:sz w:val="24"/>
          <w:szCs w:val="24"/>
        </w:rPr>
        <w:t xml:space="preserve"> </w:t>
      </w:r>
      <w:r w:rsidRPr="00DF3936">
        <w:rPr>
          <w:rFonts w:ascii="Times New Roman" w:hAnsi="Times New Roman" w:cs="Times New Roman"/>
          <w:sz w:val="24"/>
          <w:szCs w:val="24"/>
        </w:rPr>
        <w:t>dealing</w:t>
      </w:r>
      <w:r w:rsidRPr="00DF3936">
        <w:rPr>
          <w:rFonts w:ascii="Times New Roman" w:hAnsi="Times New Roman" w:cs="Times New Roman"/>
          <w:spacing w:val="-11"/>
          <w:sz w:val="24"/>
          <w:szCs w:val="24"/>
        </w:rPr>
        <w:t xml:space="preserve"> </w:t>
      </w:r>
      <w:r w:rsidRPr="00DF3936">
        <w:rPr>
          <w:rFonts w:ascii="Times New Roman" w:hAnsi="Times New Roman" w:cs="Times New Roman"/>
          <w:sz w:val="24"/>
          <w:szCs w:val="24"/>
        </w:rPr>
        <w:t>with</w:t>
      </w:r>
      <w:r w:rsidRPr="00DF3936">
        <w:rPr>
          <w:rFonts w:ascii="Times New Roman" w:hAnsi="Times New Roman" w:cs="Times New Roman"/>
          <w:spacing w:val="-8"/>
          <w:sz w:val="24"/>
          <w:szCs w:val="24"/>
        </w:rPr>
        <w:t xml:space="preserve"> </w:t>
      </w:r>
      <w:r w:rsidRPr="00DF3936">
        <w:rPr>
          <w:rFonts w:ascii="Times New Roman" w:hAnsi="Times New Roman" w:cs="Times New Roman"/>
          <w:sz w:val="24"/>
          <w:szCs w:val="24"/>
        </w:rPr>
        <w:t>chronic diseases.</w:t>
      </w:r>
    </w:p>
    <w:p w14:paraId="49C5F84E" w14:textId="5854D4D6" w:rsidR="003537DC" w:rsidRDefault="003537DC" w:rsidP="003537DC">
      <w:pPr>
        <w:rPr>
          <w:rFonts w:ascii="Times New Roman" w:hAnsi="Times New Roman" w:cs="Times New Roman"/>
          <w:sz w:val="24"/>
          <w:szCs w:val="24"/>
        </w:rPr>
      </w:pPr>
    </w:p>
    <w:p w14:paraId="34B53C70" w14:textId="77777777" w:rsidR="00DF3936" w:rsidRDefault="00DF3936" w:rsidP="003537DC">
      <w:pPr>
        <w:pStyle w:val="Heading5"/>
        <w:spacing w:before="74"/>
        <w:ind w:left="3196" w:right="3185" w:firstLine="732"/>
        <w:rPr>
          <w:rFonts w:ascii="Times New Roman" w:hAnsi="Times New Roman" w:cs="Times New Roman"/>
          <w:u w:val="none"/>
        </w:rPr>
      </w:pPr>
    </w:p>
    <w:p w14:paraId="4DD6CABC" w14:textId="77777777" w:rsidR="00DF3936" w:rsidRDefault="00DF3936" w:rsidP="003537DC">
      <w:pPr>
        <w:pStyle w:val="Heading5"/>
        <w:spacing w:before="74"/>
        <w:ind w:left="3196" w:right="3185" w:firstLine="732"/>
        <w:rPr>
          <w:rFonts w:ascii="Times New Roman" w:hAnsi="Times New Roman" w:cs="Times New Roman"/>
          <w:u w:val="none"/>
        </w:rPr>
      </w:pPr>
    </w:p>
    <w:p w14:paraId="749E6FAA" w14:textId="77777777" w:rsidR="00DF3936" w:rsidRDefault="00DF3936" w:rsidP="003537DC">
      <w:pPr>
        <w:pStyle w:val="Heading5"/>
        <w:spacing w:before="74"/>
        <w:ind w:left="3196" w:right="3185" w:firstLine="732"/>
        <w:rPr>
          <w:rFonts w:ascii="Times New Roman" w:hAnsi="Times New Roman" w:cs="Times New Roman"/>
          <w:u w:val="none"/>
        </w:rPr>
      </w:pPr>
    </w:p>
    <w:p w14:paraId="039737DD" w14:textId="77777777" w:rsidR="00DF3936" w:rsidRDefault="00DF3936" w:rsidP="003537DC">
      <w:pPr>
        <w:pStyle w:val="Heading5"/>
        <w:spacing w:before="74"/>
        <w:ind w:left="3196" w:right="3185" w:firstLine="732"/>
        <w:rPr>
          <w:rFonts w:ascii="Times New Roman" w:hAnsi="Times New Roman" w:cs="Times New Roman"/>
          <w:u w:val="none"/>
        </w:rPr>
      </w:pPr>
    </w:p>
    <w:p w14:paraId="481E5002" w14:textId="77777777" w:rsidR="00DF3936" w:rsidRDefault="00DF3936" w:rsidP="003537DC">
      <w:pPr>
        <w:pStyle w:val="Heading5"/>
        <w:spacing w:before="74"/>
        <w:ind w:left="3196" w:right="3185" w:firstLine="732"/>
        <w:rPr>
          <w:rFonts w:ascii="Times New Roman" w:hAnsi="Times New Roman" w:cs="Times New Roman"/>
          <w:u w:val="none"/>
        </w:rPr>
      </w:pPr>
    </w:p>
    <w:p w14:paraId="151F16B1" w14:textId="77777777" w:rsidR="00DF3936" w:rsidRDefault="00DF3936" w:rsidP="003537DC">
      <w:pPr>
        <w:pStyle w:val="Heading5"/>
        <w:spacing w:before="74"/>
        <w:ind w:left="3196" w:right="3185" w:firstLine="732"/>
        <w:rPr>
          <w:rFonts w:ascii="Times New Roman" w:hAnsi="Times New Roman" w:cs="Times New Roman"/>
          <w:u w:val="none"/>
        </w:rPr>
      </w:pPr>
    </w:p>
    <w:p w14:paraId="41523341" w14:textId="77777777" w:rsidR="00DF3936" w:rsidRDefault="00DF3936" w:rsidP="003537DC">
      <w:pPr>
        <w:pStyle w:val="Heading5"/>
        <w:spacing w:before="74"/>
        <w:ind w:left="3196" w:right="3185" w:firstLine="732"/>
        <w:rPr>
          <w:rFonts w:ascii="Times New Roman" w:hAnsi="Times New Roman" w:cs="Times New Roman"/>
          <w:u w:val="none"/>
        </w:rPr>
      </w:pPr>
    </w:p>
    <w:p w14:paraId="5116AF05" w14:textId="77777777" w:rsidR="00DF3936" w:rsidRDefault="00DF3936" w:rsidP="003537DC">
      <w:pPr>
        <w:pStyle w:val="Heading5"/>
        <w:spacing w:before="74"/>
        <w:ind w:left="3196" w:right="3185" w:firstLine="732"/>
        <w:rPr>
          <w:rFonts w:ascii="Times New Roman" w:hAnsi="Times New Roman" w:cs="Times New Roman"/>
          <w:u w:val="none"/>
        </w:rPr>
      </w:pPr>
    </w:p>
    <w:p w14:paraId="724A129C" w14:textId="77777777" w:rsidR="00DF3936" w:rsidRDefault="00DF3936" w:rsidP="003537DC">
      <w:pPr>
        <w:pStyle w:val="Heading5"/>
        <w:spacing w:before="74"/>
        <w:ind w:left="3196" w:right="3185" w:firstLine="732"/>
        <w:rPr>
          <w:rFonts w:ascii="Times New Roman" w:hAnsi="Times New Roman" w:cs="Times New Roman"/>
          <w:u w:val="none"/>
        </w:rPr>
      </w:pPr>
    </w:p>
    <w:p w14:paraId="354B79D1" w14:textId="77777777" w:rsidR="00DF3936" w:rsidRDefault="00DF3936" w:rsidP="003537DC">
      <w:pPr>
        <w:pStyle w:val="Heading5"/>
        <w:spacing w:before="74"/>
        <w:ind w:left="3196" w:right="3185" w:firstLine="732"/>
        <w:rPr>
          <w:rFonts w:ascii="Times New Roman" w:hAnsi="Times New Roman" w:cs="Times New Roman"/>
          <w:u w:val="none"/>
        </w:rPr>
      </w:pPr>
    </w:p>
    <w:p w14:paraId="5C7D1B6C" w14:textId="77777777" w:rsidR="00DF3936" w:rsidRDefault="00DF3936" w:rsidP="003537DC">
      <w:pPr>
        <w:pStyle w:val="Heading5"/>
        <w:spacing w:before="74"/>
        <w:ind w:left="3196" w:right="3185" w:firstLine="732"/>
        <w:rPr>
          <w:rFonts w:ascii="Times New Roman" w:hAnsi="Times New Roman" w:cs="Times New Roman"/>
          <w:u w:val="none"/>
        </w:rPr>
      </w:pPr>
    </w:p>
    <w:p w14:paraId="6600ECB7" w14:textId="77777777" w:rsidR="00DF3936" w:rsidRDefault="00DF3936" w:rsidP="003537DC">
      <w:pPr>
        <w:pStyle w:val="Heading5"/>
        <w:spacing w:before="74"/>
        <w:ind w:left="3196" w:right="3185" w:firstLine="732"/>
        <w:rPr>
          <w:rFonts w:ascii="Times New Roman" w:hAnsi="Times New Roman" w:cs="Times New Roman"/>
          <w:u w:val="none"/>
        </w:rPr>
      </w:pPr>
    </w:p>
    <w:p w14:paraId="50DF3E3D" w14:textId="77777777" w:rsidR="00DF3936" w:rsidRDefault="00DF3936" w:rsidP="003537DC">
      <w:pPr>
        <w:pStyle w:val="Heading5"/>
        <w:spacing w:before="74"/>
        <w:ind w:left="3196" w:right="3185" w:firstLine="732"/>
        <w:rPr>
          <w:rFonts w:ascii="Times New Roman" w:hAnsi="Times New Roman" w:cs="Times New Roman"/>
          <w:u w:val="none"/>
        </w:rPr>
      </w:pPr>
    </w:p>
    <w:p w14:paraId="487B1DC8" w14:textId="77777777" w:rsidR="00DF3936" w:rsidRDefault="00DF3936" w:rsidP="003537DC">
      <w:pPr>
        <w:pStyle w:val="Heading5"/>
        <w:spacing w:before="74"/>
        <w:ind w:left="3196" w:right="3185" w:firstLine="732"/>
        <w:rPr>
          <w:rFonts w:ascii="Times New Roman" w:hAnsi="Times New Roman" w:cs="Times New Roman"/>
          <w:u w:val="none"/>
        </w:rPr>
      </w:pPr>
    </w:p>
    <w:p w14:paraId="476DEBF8" w14:textId="77777777" w:rsidR="00DF3936" w:rsidRDefault="00DF3936" w:rsidP="003537DC">
      <w:pPr>
        <w:pStyle w:val="Heading5"/>
        <w:spacing w:before="74"/>
        <w:ind w:left="3196" w:right="3185" w:firstLine="732"/>
        <w:rPr>
          <w:rFonts w:ascii="Times New Roman" w:hAnsi="Times New Roman" w:cs="Times New Roman"/>
          <w:u w:val="none"/>
        </w:rPr>
      </w:pPr>
    </w:p>
    <w:p w14:paraId="79CB1A4B" w14:textId="77777777" w:rsidR="00DF3936" w:rsidRDefault="00DF3936" w:rsidP="003537DC">
      <w:pPr>
        <w:pStyle w:val="Heading5"/>
        <w:spacing w:before="74"/>
        <w:ind w:left="3196" w:right="3185" w:firstLine="732"/>
        <w:rPr>
          <w:rFonts w:ascii="Times New Roman" w:hAnsi="Times New Roman" w:cs="Times New Roman"/>
          <w:u w:val="none"/>
        </w:rPr>
      </w:pPr>
    </w:p>
    <w:p w14:paraId="059235DE" w14:textId="77777777" w:rsidR="00DF3936" w:rsidRDefault="00DF3936" w:rsidP="003537DC">
      <w:pPr>
        <w:pStyle w:val="Heading5"/>
        <w:spacing w:before="74"/>
        <w:ind w:left="3196" w:right="3185" w:firstLine="732"/>
        <w:rPr>
          <w:rFonts w:ascii="Times New Roman" w:hAnsi="Times New Roman" w:cs="Times New Roman"/>
          <w:u w:val="none"/>
        </w:rPr>
      </w:pPr>
    </w:p>
    <w:p w14:paraId="2C053554" w14:textId="77777777" w:rsidR="00DF3936" w:rsidRDefault="00DF3936" w:rsidP="003537DC">
      <w:pPr>
        <w:pStyle w:val="Heading5"/>
        <w:spacing w:before="74"/>
        <w:ind w:left="3196" w:right="3185" w:firstLine="732"/>
        <w:rPr>
          <w:rFonts w:ascii="Times New Roman" w:hAnsi="Times New Roman" w:cs="Times New Roman"/>
          <w:u w:val="none"/>
        </w:rPr>
      </w:pPr>
    </w:p>
    <w:p w14:paraId="2CC286A5" w14:textId="77777777" w:rsidR="00DF3936" w:rsidRDefault="00DF3936" w:rsidP="003537DC">
      <w:pPr>
        <w:pStyle w:val="Heading5"/>
        <w:spacing w:before="74"/>
        <w:ind w:left="3196" w:right="3185" w:firstLine="732"/>
        <w:rPr>
          <w:rFonts w:ascii="Times New Roman" w:hAnsi="Times New Roman" w:cs="Times New Roman"/>
          <w:u w:val="none"/>
        </w:rPr>
      </w:pPr>
    </w:p>
    <w:p w14:paraId="47B3E2AC" w14:textId="77777777" w:rsidR="00DF3936" w:rsidRDefault="00DF3936" w:rsidP="003537DC">
      <w:pPr>
        <w:pStyle w:val="Heading5"/>
        <w:spacing w:before="74"/>
        <w:ind w:left="3196" w:right="3185" w:firstLine="732"/>
        <w:rPr>
          <w:rFonts w:ascii="Times New Roman" w:hAnsi="Times New Roman" w:cs="Times New Roman"/>
          <w:u w:val="none"/>
        </w:rPr>
      </w:pPr>
    </w:p>
    <w:p w14:paraId="6CAA0BCE" w14:textId="77777777" w:rsidR="00DF3936" w:rsidRDefault="00DF3936" w:rsidP="003537DC">
      <w:pPr>
        <w:pStyle w:val="Heading5"/>
        <w:spacing w:before="74"/>
        <w:ind w:left="3196" w:right="3185" w:firstLine="732"/>
        <w:rPr>
          <w:rFonts w:ascii="Times New Roman" w:hAnsi="Times New Roman" w:cs="Times New Roman"/>
          <w:u w:val="none"/>
        </w:rPr>
      </w:pPr>
    </w:p>
    <w:p w14:paraId="09DD23DF" w14:textId="77777777" w:rsidR="00DF3936" w:rsidRDefault="00DF3936" w:rsidP="003537DC">
      <w:pPr>
        <w:pStyle w:val="Heading5"/>
        <w:spacing w:before="74"/>
        <w:ind w:left="3196" w:right="3185" w:firstLine="732"/>
        <w:rPr>
          <w:rFonts w:ascii="Times New Roman" w:hAnsi="Times New Roman" w:cs="Times New Roman"/>
          <w:u w:val="none"/>
        </w:rPr>
      </w:pPr>
    </w:p>
    <w:p w14:paraId="728105EF" w14:textId="77777777" w:rsidR="00DF3936" w:rsidRDefault="00DF3936" w:rsidP="003537DC">
      <w:pPr>
        <w:pStyle w:val="Heading5"/>
        <w:spacing w:before="74"/>
        <w:ind w:left="3196" w:right="3185" w:firstLine="732"/>
        <w:rPr>
          <w:rFonts w:ascii="Times New Roman" w:hAnsi="Times New Roman" w:cs="Times New Roman"/>
          <w:u w:val="none"/>
        </w:rPr>
      </w:pPr>
    </w:p>
    <w:p w14:paraId="26828B64" w14:textId="3C5DD6CB" w:rsidR="003537DC" w:rsidRPr="00DF3936" w:rsidRDefault="00DF3936" w:rsidP="00DF3936">
      <w:pPr>
        <w:pStyle w:val="BodyText"/>
        <w:jc w:val="center"/>
        <w:rPr>
          <w:rFonts w:ascii="Times New Roman" w:hAnsi="Times New Roman" w:cs="Times New Roman"/>
          <w:b/>
          <w:sz w:val="28"/>
          <w:szCs w:val="28"/>
          <w:u w:val="single"/>
        </w:rPr>
      </w:pPr>
      <w:r w:rsidRPr="00DF3936">
        <w:rPr>
          <w:rFonts w:ascii="Times New Roman" w:hAnsi="Times New Roman" w:cs="Times New Roman"/>
          <w:b/>
          <w:sz w:val="28"/>
          <w:szCs w:val="28"/>
          <w:u w:val="single"/>
        </w:rPr>
        <w:t xml:space="preserve">MARSHALL UNIVERSITY COLLEGE OF HEALTH </w:t>
      </w:r>
      <w:r w:rsidR="003537DC" w:rsidRPr="00DF3936">
        <w:rPr>
          <w:rFonts w:ascii="Times New Roman" w:hAnsi="Times New Roman" w:cs="Times New Roman"/>
          <w:b/>
          <w:sz w:val="28"/>
          <w:szCs w:val="28"/>
          <w:u w:val="single"/>
        </w:rPr>
        <w:t>PROFESSIONS</w:t>
      </w:r>
      <w:r w:rsidRPr="00DF3936">
        <w:rPr>
          <w:rFonts w:ascii="Times New Roman" w:hAnsi="Times New Roman" w:cs="Times New Roman"/>
          <w:b/>
          <w:sz w:val="28"/>
          <w:szCs w:val="28"/>
          <w:u w:val="single"/>
        </w:rPr>
        <w:t xml:space="preserve"> SCHOOL OF PHYSICAL THERAPY</w:t>
      </w:r>
      <w:r w:rsidR="003537DC" w:rsidRPr="00DF3936">
        <w:rPr>
          <w:rFonts w:ascii="Times New Roman" w:hAnsi="Times New Roman" w:cs="Times New Roman"/>
          <w:b/>
          <w:sz w:val="28"/>
          <w:szCs w:val="28"/>
          <w:u w:val="single"/>
        </w:rPr>
        <w:t>CLINICAL EDUCATION PROGRAM</w:t>
      </w:r>
    </w:p>
    <w:p w14:paraId="3A434C5A" w14:textId="77777777" w:rsidR="00DF3936" w:rsidRDefault="00DF3936" w:rsidP="00DF3936">
      <w:pPr>
        <w:ind w:left="720"/>
        <w:rPr>
          <w:rFonts w:ascii="Times New Roman" w:hAnsi="Times New Roman" w:cs="Times New Roman"/>
          <w:b/>
          <w:sz w:val="24"/>
          <w:szCs w:val="24"/>
        </w:rPr>
      </w:pPr>
    </w:p>
    <w:p w14:paraId="792A3BEA" w14:textId="3C1CDC7C" w:rsidR="003537DC" w:rsidRPr="00DF3936" w:rsidRDefault="003537DC" w:rsidP="00DF3936">
      <w:pPr>
        <w:ind w:left="720"/>
        <w:rPr>
          <w:rFonts w:ascii="Times New Roman" w:hAnsi="Times New Roman" w:cs="Times New Roman"/>
          <w:b/>
          <w:sz w:val="24"/>
          <w:szCs w:val="24"/>
        </w:rPr>
      </w:pPr>
      <w:r w:rsidRPr="00DF3936">
        <w:rPr>
          <w:rFonts w:ascii="Times New Roman" w:hAnsi="Times New Roman" w:cs="Times New Roman"/>
          <w:b/>
          <w:sz w:val="24"/>
          <w:szCs w:val="24"/>
        </w:rPr>
        <w:t>Purpose Statement</w:t>
      </w:r>
    </w:p>
    <w:p w14:paraId="64496FE0" w14:textId="77777777" w:rsidR="003537DC" w:rsidRPr="00DF3936" w:rsidRDefault="003537DC" w:rsidP="00DF3936">
      <w:pPr>
        <w:ind w:left="720" w:firstLine="720"/>
        <w:rPr>
          <w:rFonts w:ascii="Times New Roman" w:hAnsi="Times New Roman" w:cs="Times New Roman"/>
          <w:sz w:val="24"/>
          <w:szCs w:val="24"/>
        </w:rPr>
      </w:pPr>
      <w:r w:rsidRPr="00DF3936">
        <w:rPr>
          <w:rFonts w:ascii="Times New Roman" w:hAnsi="Times New Roman" w:cs="Times New Roman"/>
          <w:sz w:val="24"/>
          <w:szCs w:val="24"/>
        </w:rPr>
        <w:t>Clinical</w:t>
      </w:r>
      <w:r w:rsidRPr="00DF3936">
        <w:rPr>
          <w:rFonts w:ascii="Times New Roman" w:hAnsi="Times New Roman" w:cs="Times New Roman"/>
          <w:spacing w:val="-10"/>
          <w:sz w:val="24"/>
          <w:szCs w:val="24"/>
        </w:rPr>
        <w:t xml:space="preserve"> </w:t>
      </w:r>
      <w:r w:rsidRPr="00DF3936">
        <w:rPr>
          <w:rFonts w:ascii="Times New Roman" w:hAnsi="Times New Roman" w:cs="Times New Roman"/>
          <w:sz w:val="24"/>
          <w:szCs w:val="24"/>
        </w:rPr>
        <w:t>education</w:t>
      </w:r>
      <w:r w:rsidRPr="00DF3936">
        <w:rPr>
          <w:rFonts w:ascii="Times New Roman" w:hAnsi="Times New Roman" w:cs="Times New Roman"/>
          <w:spacing w:val="-6"/>
          <w:sz w:val="24"/>
          <w:szCs w:val="24"/>
        </w:rPr>
        <w:t xml:space="preserve"> </w:t>
      </w:r>
      <w:r w:rsidRPr="00DF3936">
        <w:rPr>
          <w:rFonts w:ascii="Times New Roman" w:hAnsi="Times New Roman" w:cs="Times New Roman"/>
          <w:sz w:val="24"/>
          <w:szCs w:val="24"/>
        </w:rPr>
        <w:t>is</w:t>
      </w:r>
      <w:r w:rsidRPr="00DF3936">
        <w:rPr>
          <w:rFonts w:ascii="Times New Roman" w:hAnsi="Times New Roman" w:cs="Times New Roman"/>
          <w:spacing w:val="-10"/>
          <w:sz w:val="24"/>
          <w:szCs w:val="24"/>
        </w:rPr>
        <w:t xml:space="preserve"> </w:t>
      </w:r>
      <w:r w:rsidRPr="00DF3936">
        <w:rPr>
          <w:rFonts w:ascii="Times New Roman" w:hAnsi="Times New Roman" w:cs="Times New Roman"/>
          <w:sz w:val="24"/>
          <w:szCs w:val="24"/>
        </w:rPr>
        <w:t>an</w:t>
      </w:r>
      <w:r w:rsidRPr="00DF3936">
        <w:rPr>
          <w:rFonts w:ascii="Times New Roman" w:hAnsi="Times New Roman" w:cs="Times New Roman"/>
          <w:spacing w:val="-6"/>
          <w:sz w:val="24"/>
          <w:szCs w:val="24"/>
        </w:rPr>
        <w:t xml:space="preserve"> </w:t>
      </w:r>
      <w:r w:rsidRPr="00DF3936">
        <w:rPr>
          <w:rFonts w:ascii="Times New Roman" w:hAnsi="Times New Roman" w:cs="Times New Roman"/>
          <w:sz w:val="24"/>
          <w:szCs w:val="24"/>
        </w:rPr>
        <w:t>essential</w:t>
      </w:r>
      <w:r w:rsidRPr="00DF3936">
        <w:rPr>
          <w:rFonts w:ascii="Times New Roman" w:hAnsi="Times New Roman" w:cs="Times New Roman"/>
          <w:spacing w:val="-15"/>
          <w:sz w:val="24"/>
          <w:szCs w:val="24"/>
        </w:rPr>
        <w:t xml:space="preserve"> </w:t>
      </w:r>
      <w:r w:rsidRPr="00DF3936">
        <w:rPr>
          <w:rFonts w:ascii="Times New Roman" w:hAnsi="Times New Roman" w:cs="Times New Roman"/>
          <w:sz w:val="24"/>
          <w:szCs w:val="24"/>
        </w:rPr>
        <w:t>component</w:t>
      </w:r>
      <w:r w:rsidRPr="00DF3936">
        <w:rPr>
          <w:rFonts w:ascii="Times New Roman" w:hAnsi="Times New Roman" w:cs="Times New Roman"/>
          <w:spacing w:val="-12"/>
          <w:sz w:val="24"/>
          <w:szCs w:val="24"/>
        </w:rPr>
        <w:t xml:space="preserve"> </w:t>
      </w:r>
      <w:r w:rsidRPr="00DF3936">
        <w:rPr>
          <w:rFonts w:ascii="Times New Roman" w:hAnsi="Times New Roman" w:cs="Times New Roman"/>
          <w:spacing w:val="-3"/>
          <w:sz w:val="24"/>
          <w:szCs w:val="24"/>
        </w:rPr>
        <w:t>in</w:t>
      </w:r>
      <w:r w:rsidRPr="00DF3936">
        <w:rPr>
          <w:rFonts w:ascii="Times New Roman" w:hAnsi="Times New Roman" w:cs="Times New Roman"/>
          <w:spacing w:val="-11"/>
          <w:sz w:val="24"/>
          <w:szCs w:val="24"/>
        </w:rPr>
        <w:t xml:space="preserve"> </w:t>
      </w:r>
      <w:r w:rsidRPr="00DF3936">
        <w:rPr>
          <w:rFonts w:ascii="Times New Roman" w:hAnsi="Times New Roman" w:cs="Times New Roman"/>
          <w:sz w:val="24"/>
          <w:szCs w:val="24"/>
        </w:rPr>
        <w:t>the</w:t>
      </w:r>
      <w:r w:rsidRPr="00DF3936">
        <w:rPr>
          <w:rFonts w:ascii="Times New Roman" w:hAnsi="Times New Roman" w:cs="Times New Roman"/>
          <w:spacing w:val="-16"/>
          <w:sz w:val="24"/>
          <w:szCs w:val="24"/>
        </w:rPr>
        <w:t xml:space="preserve"> </w:t>
      </w:r>
      <w:r w:rsidRPr="00DF3936">
        <w:rPr>
          <w:rFonts w:ascii="Times New Roman" w:hAnsi="Times New Roman" w:cs="Times New Roman"/>
          <w:sz w:val="24"/>
          <w:szCs w:val="24"/>
        </w:rPr>
        <w:t>physical</w:t>
      </w:r>
      <w:r w:rsidRPr="00DF3936">
        <w:rPr>
          <w:rFonts w:ascii="Times New Roman" w:hAnsi="Times New Roman" w:cs="Times New Roman"/>
          <w:spacing w:val="-15"/>
          <w:sz w:val="24"/>
          <w:szCs w:val="24"/>
        </w:rPr>
        <w:t xml:space="preserve"> </w:t>
      </w:r>
      <w:r w:rsidRPr="00DF3936">
        <w:rPr>
          <w:rFonts w:ascii="Times New Roman" w:hAnsi="Times New Roman" w:cs="Times New Roman"/>
          <w:sz w:val="24"/>
          <w:szCs w:val="24"/>
        </w:rPr>
        <w:t>therapy</w:t>
      </w:r>
      <w:r w:rsidRPr="00DF3936">
        <w:rPr>
          <w:rFonts w:ascii="Times New Roman" w:hAnsi="Times New Roman" w:cs="Times New Roman"/>
          <w:spacing w:val="-15"/>
          <w:sz w:val="24"/>
          <w:szCs w:val="24"/>
        </w:rPr>
        <w:t xml:space="preserve"> </w:t>
      </w:r>
      <w:r w:rsidRPr="00DF3936">
        <w:rPr>
          <w:rFonts w:ascii="Times New Roman" w:hAnsi="Times New Roman" w:cs="Times New Roman"/>
          <w:spacing w:val="-3"/>
          <w:sz w:val="24"/>
          <w:szCs w:val="24"/>
        </w:rPr>
        <w:t>curriculum.</w:t>
      </w:r>
      <w:r w:rsidRPr="00DF3936">
        <w:rPr>
          <w:rFonts w:ascii="Times New Roman" w:hAnsi="Times New Roman" w:cs="Times New Roman"/>
          <w:spacing w:val="-12"/>
          <w:sz w:val="24"/>
          <w:szCs w:val="24"/>
        </w:rPr>
        <w:t xml:space="preserve"> </w:t>
      </w:r>
      <w:r w:rsidR="000E6F99" w:rsidRPr="00DF3936">
        <w:rPr>
          <w:rFonts w:ascii="Times New Roman" w:hAnsi="Times New Roman" w:cs="Times New Roman"/>
          <w:spacing w:val="-3"/>
          <w:sz w:val="24"/>
          <w:szCs w:val="24"/>
        </w:rPr>
        <w:t>Clinical e</w:t>
      </w:r>
      <w:r w:rsidRPr="00DF3936">
        <w:rPr>
          <w:rFonts w:ascii="Times New Roman" w:hAnsi="Times New Roman" w:cs="Times New Roman"/>
          <w:spacing w:val="-3"/>
          <w:sz w:val="24"/>
          <w:szCs w:val="24"/>
        </w:rPr>
        <w:t>ducation experience</w:t>
      </w:r>
      <w:r w:rsidRPr="00DF3936">
        <w:rPr>
          <w:rFonts w:ascii="Times New Roman" w:hAnsi="Times New Roman" w:cs="Times New Roman"/>
          <w:sz w:val="24"/>
          <w:szCs w:val="24"/>
        </w:rPr>
        <w:t>s</w:t>
      </w:r>
      <w:r w:rsidRPr="00DF3936">
        <w:rPr>
          <w:rFonts w:ascii="Times New Roman" w:hAnsi="Times New Roman" w:cs="Times New Roman"/>
          <w:spacing w:val="-15"/>
          <w:sz w:val="24"/>
          <w:szCs w:val="24"/>
        </w:rPr>
        <w:t xml:space="preserve"> </w:t>
      </w:r>
      <w:r w:rsidRPr="00DF3936">
        <w:rPr>
          <w:rFonts w:ascii="Times New Roman" w:hAnsi="Times New Roman" w:cs="Times New Roman"/>
          <w:spacing w:val="-3"/>
          <w:sz w:val="24"/>
          <w:szCs w:val="24"/>
        </w:rPr>
        <w:t xml:space="preserve">provide </w:t>
      </w:r>
      <w:r w:rsidRPr="00DF3936">
        <w:rPr>
          <w:rFonts w:ascii="Times New Roman" w:hAnsi="Times New Roman" w:cs="Times New Roman"/>
          <w:sz w:val="24"/>
          <w:szCs w:val="24"/>
        </w:rPr>
        <w:t>the integration of the student’s didactic and laboratory coursework into a real clinical practice setting. The student</w:t>
      </w:r>
      <w:r w:rsidRPr="00DF3936">
        <w:rPr>
          <w:rFonts w:ascii="Times New Roman" w:hAnsi="Times New Roman" w:cs="Times New Roman"/>
          <w:spacing w:val="-5"/>
          <w:sz w:val="24"/>
          <w:szCs w:val="24"/>
        </w:rPr>
        <w:t xml:space="preserve"> </w:t>
      </w:r>
      <w:r w:rsidRPr="00DF3936">
        <w:rPr>
          <w:rFonts w:ascii="Times New Roman" w:hAnsi="Times New Roman" w:cs="Times New Roman"/>
          <w:sz w:val="24"/>
          <w:szCs w:val="24"/>
        </w:rPr>
        <w:t>will</w:t>
      </w:r>
      <w:r w:rsidRPr="00DF3936">
        <w:rPr>
          <w:rFonts w:ascii="Times New Roman" w:hAnsi="Times New Roman" w:cs="Times New Roman"/>
          <w:spacing w:val="-8"/>
          <w:sz w:val="24"/>
          <w:szCs w:val="24"/>
        </w:rPr>
        <w:t xml:space="preserve"> </w:t>
      </w:r>
      <w:r w:rsidRPr="00DF3936">
        <w:rPr>
          <w:rFonts w:ascii="Times New Roman" w:hAnsi="Times New Roman" w:cs="Times New Roman"/>
          <w:sz w:val="24"/>
          <w:szCs w:val="24"/>
        </w:rPr>
        <w:t>integrate</w:t>
      </w:r>
      <w:r w:rsidRPr="00DF3936">
        <w:rPr>
          <w:rFonts w:ascii="Times New Roman" w:hAnsi="Times New Roman" w:cs="Times New Roman"/>
          <w:spacing w:val="-4"/>
          <w:sz w:val="24"/>
          <w:szCs w:val="24"/>
        </w:rPr>
        <w:t xml:space="preserve"> </w:t>
      </w:r>
      <w:r w:rsidRPr="00DF3936">
        <w:rPr>
          <w:rFonts w:ascii="Times New Roman" w:hAnsi="Times New Roman" w:cs="Times New Roman"/>
          <w:sz w:val="24"/>
          <w:szCs w:val="24"/>
        </w:rPr>
        <w:t>his/her</w:t>
      </w:r>
      <w:r w:rsidRPr="00DF3936">
        <w:rPr>
          <w:rFonts w:ascii="Times New Roman" w:hAnsi="Times New Roman" w:cs="Times New Roman"/>
          <w:spacing w:val="-11"/>
          <w:sz w:val="24"/>
          <w:szCs w:val="24"/>
        </w:rPr>
        <w:t xml:space="preserve"> </w:t>
      </w:r>
      <w:r w:rsidRPr="00DF3936">
        <w:rPr>
          <w:rFonts w:ascii="Times New Roman" w:hAnsi="Times New Roman" w:cs="Times New Roman"/>
          <w:sz w:val="24"/>
          <w:szCs w:val="24"/>
        </w:rPr>
        <w:t>cognitive,</w:t>
      </w:r>
      <w:r w:rsidRPr="00DF3936">
        <w:rPr>
          <w:rFonts w:ascii="Times New Roman" w:hAnsi="Times New Roman" w:cs="Times New Roman"/>
          <w:spacing w:val="-5"/>
          <w:sz w:val="24"/>
          <w:szCs w:val="24"/>
        </w:rPr>
        <w:t xml:space="preserve"> </w:t>
      </w:r>
      <w:r w:rsidRPr="00DF3936">
        <w:rPr>
          <w:rFonts w:ascii="Times New Roman" w:hAnsi="Times New Roman" w:cs="Times New Roman"/>
          <w:sz w:val="24"/>
          <w:szCs w:val="24"/>
        </w:rPr>
        <w:t>psychomotor,</w:t>
      </w:r>
      <w:r w:rsidRPr="00DF3936">
        <w:rPr>
          <w:rFonts w:ascii="Times New Roman" w:hAnsi="Times New Roman" w:cs="Times New Roman"/>
          <w:spacing w:val="-5"/>
          <w:sz w:val="24"/>
          <w:szCs w:val="24"/>
        </w:rPr>
        <w:t xml:space="preserve"> </w:t>
      </w:r>
      <w:r w:rsidRPr="00DF3936">
        <w:rPr>
          <w:rFonts w:ascii="Times New Roman" w:hAnsi="Times New Roman" w:cs="Times New Roman"/>
          <w:sz w:val="24"/>
          <w:szCs w:val="24"/>
        </w:rPr>
        <w:t>and</w:t>
      </w:r>
      <w:r w:rsidRPr="00DF3936">
        <w:rPr>
          <w:rFonts w:ascii="Times New Roman" w:hAnsi="Times New Roman" w:cs="Times New Roman"/>
          <w:spacing w:val="-4"/>
          <w:sz w:val="24"/>
          <w:szCs w:val="24"/>
        </w:rPr>
        <w:t xml:space="preserve"> </w:t>
      </w:r>
      <w:r w:rsidRPr="00DF3936">
        <w:rPr>
          <w:rFonts w:ascii="Times New Roman" w:hAnsi="Times New Roman" w:cs="Times New Roman"/>
          <w:sz w:val="24"/>
          <w:szCs w:val="24"/>
        </w:rPr>
        <w:t>affective</w:t>
      </w:r>
      <w:r w:rsidRPr="00DF3936">
        <w:rPr>
          <w:rFonts w:ascii="Times New Roman" w:hAnsi="Times New Roman" w:cs="Times New Roman"/>
          <w:spacing w:val="-4"/>
          <w:sz w:val="24"/>
          <w:szCs w:val="24"/>
        </w:rPr>
        <w:t xml:space="preserve"> </w:t>
      </w:r>
      <w:r w:rsidRPr="00DF3936">
        <w:rPr>
          <w:rFonts w:ascii="Times New Roman" w:hAnsi="Times New Roman" w:cs="Times New Roman"/>
          <w:sz w:val="24"/>
          <w:szCs w:val="24"/>
        </w:rPr>
        <w:t>skills</w:t>
      </w:r>
      <w:r w:rsidRPr="00DF3936">
        <w:rPr>
          <w:rFonts w:ascii="Times New Roman" w:hAnsi="Times New Roman" w:cs="Times New Roman"/>
          <w:spacing w:val="-13"/>
          <w:sz w:val="24"/>
          <w:szCs w:val="24"/>
        </w:rPr>
        <w:t xml:space="preserve"> </w:t>
      </w:r>
      <w:r w:rsidRPr="00DF3936">
        <w:rPr>
          <w:rFonts w:ascii="Times New Roman" w:hAnsi="Times New Roman" w:cs="Times New Roman"/>
          <w:sz w:val="24"/>
          <w:szCs w:val="24"/>
        </w:rPr>
        <w:t>in</w:t>
      </w:r>
      <w:r w:rsidRPr="00DF3936">
        <w:rPr>
          <w:rFonts w:ascii="Times New Roman" w:hAnsi="Times New Roman" w:cs="Times New Roman"/>
          <w:spacing w:val="-12"/>
          <w:sz w:val="24"/>
          <w:szCs w:val="24"/>
        </w:rPr>
        <w:t xml:space="preserve"> </w:t>
      </w:r>
      <w:r w:rsidRPr="00DF3936">
        <w:rPr>
          <w:rFonts w:ascii="Times New Roman" w:hAnsi="Times New Roman" w:cs="Times New Roman"/>
          <w:sz w:val="24"/>
          <w:szCs w:val="24"/>
        </w:rPr>
        <w:t>an</w:t>
      </w:r>
      <w:r w:rsidRPr="00DF3936">
        <w:rPr>
          <w:rFonts w:ascii="Times New Roman" w:hAnsi="Times New Roman" w:cs="Times New Roman"/>
          <w:spacing w:val="-12"/>
          <w:sz w:val="24"/>
          <w:szCs w:val="24"/>
        </w:rPr>
        <w:t xml:space="preserve"> </w:t>
      </w:r>
      <w:r w:rsidRPr="00DF3936">
        <w:rPr>
          <w:rFonts w:ascii="Times New Roman" w:hAnsi="Times New Roman" w:cs="Times New Roman"/>
          <w:spacing w:val="-3"/>
          <w:sz w:val="24"/>
          <w:szCs w:val="24"/>
        </w:rPr>
        <w:t>environment</w:t>
      </w:r>
      <w:r w:rsidRPr="00DF3936">
        <w:rPr>
          <w:rFonts w:ascii="Times New Roman" w:hAnsi="Times New Roman" w:cs="Times New Roman"/>
          <w:spacing w:val="-10"/>
          <w:sz w:val="24"/>
          <w:szCs w:val="24"/>
        </w:rPr>
        <w:t xml:space="preserve"> </w:t>
      </w:r>
      <w:r w:rsidRPr="00DF3936">
        <w:rPr>
          <w:rFonts w:ascii="Times New Roman" w:hAnsi="Times New Roman" w:cs="Times New Roman"/>
          <w:sz w:val="24"/>
          <w:szCs w:val="24"/>
        </w:rPr>
        <w:t>that</w:t>
      </w:r>
      <w:r w:rsidRPr="00DF3936">
        <w:rPr>
          <w:rFonts w:ascii="Times New Roman" w:hAnsi="Times New Roman" w:cs="Times New Roman"/>
          <w:spacing w:val="-10"/>
          <w:sz w:val="24"/>
          <w:szCs w:val="24"/>
        </w:rPr>
        <w:t xml:space="preserve"> </w:t>
      </w:r>
      <w:r w:rsidRPr="00DF3936">
        <w:rPr>
          <w:rFonts w:ascii="Times New Roman" w:hAnsi="Times New Roman" w:cs="Times New Roman"/>
          <w:sz w:val="24"/>
          <w:szCs w:val="24"/>
        </w:rPr>
        <w:t>facilitates</w:t>
      </w:r>
      <w:r w:rsidRPr="00DF3936">
        <w:rPr>
          <w:rFonts w:ascii="Times New Roman" w:hAnsi="Times New Roman" w:cs="Times New Roman"/>
          <w:spacing w:val="-13"/>
          <w:sz w:val="24"/>
          <w:szCs w:val="24"/>
        </w:rPr>
        <w:t xml:space="preserve"> </w:t>
      </w:r>
      <w:r w:rsidRPr="00DF3936">
        <w:rPr>
          <w:rFonts w:ascii="Times New Roman" w:hAnsi="Times New Roman" w:cs="Times New Roman"/>
          <w:spacing w:val="-3"/>
          <w:sz w:val="24"/>
          <w:szCs w:val="24"/>
        </w:rPr>
        <w:t xml:space="preserve">them </w:t>
      </w:r>
      <w:r w:rsidRPr="00DF3936">
        <w:rPr>
          <w:rFonts w:ascii="Times New Roman" w:hAnsi="Times New Roman" w:cs="Times New Roman"/>
          <w:sz w:val="24"/>
          <w:szCs w:val="24"/>
        </w:rPr>
        <w:t>to develop and become a competent entry-level physical therapist. It is through a cooperative effort between the University, clinical site, and student that the clinical education program meets its goal of ensuring quality full-time clinical experiences for our</w:t>
      </w:r>
      <w:r w:rsidRPr="00DF3936">
        <w:rPr>
          <w:rFonts w:ascii="Times New Roman" w:hAnsi="Times New Roman" w:cs="Times New Roman"/>
          <w:spacing w:val="-5"/>
          <w:sz w:val="24"/>
          <w:szCs w:val="24"/>
        </w:rPr>
        <w:t xml:space="preserve"> </w:t>
      </w:r>
      <w:r w:rsidRPr="00DF3936">
        <w:rPr>
          <w:rFonts w:ascii="Times New Roman" w:hAnsi="Times New Roman" w:cs="Times New Roman"/>
          <w:sz w:val="24"/>
          <w:szCs w:val="24"/>
        </w:rPr>
        <w:t>students.</w:t>
      </w:r>
    </w:p>
    <w:p w14:paraId="7055C58E" w14:textId="77777777" w:rsidR="003537DC" w:rsidRPr="00DF3936" w:rsidRDefault="003537DC" w:rsidP="00DF3936">
      <w:pPr>
        <w:ind w:left="720"/>
        <w:rPr>
          <w:rFonts w:ascii="Times New Roman" w:hAnsi="Times New Roman" w:cs="Times New Roman"/>
          <w:sz w:val="24"/>
          <w:szCs w:val="24"/>
        </w:rPr>
      </w:pPr>
    </w:p>
    <w:p w14:paraId="2588C8FB" w14:textId="77777777" w:rsidR="003537DC" w:rsidRPr="00DF3936" w:rsidRDefault="003537DC" w:rsidP="00DF3936">
      <w:pPr>
        <w:ind w:left="720"/>
        <w:rPr>
          <w:rFonts w:ascii="Times New Roman" w:hAnsi="Times New Roman" w:cs="Times New Roman"/>
          <w:b/>
          <w:sz w:val="24"/>
          <w:szCs w:val="24"/>
        </w:rPr>
      </w:pPr>
      <w:r w:rsidRPr="00DF3936">
        <w:rPr>
          <w:rFonts w:ascii="Times New Roman" w:hAnsi="Times New Roman" w:cs="Times New Roman"/>
          <w:b/>
          <w:sz w:val="24"/>
          <w:szCs w:val="24"/>
        </w:rPr>
        <w:t>Integration of Clinical Education through the Entry-Level DPT Program</w:t>
      </w:r>
    </w:p>
    <w:p w14:paraId="0B930A59" w14:textId="77777777" w:rsidR="003537DC" w:rsidRPr="00DF3936" w:rsidRDefault="003537DC" w:rsidP="00DF3936">
      <w:pPr>
        <w:ind w:left="720" w:firstLine="720"/>
        <w:rPr>
          <w:rFonts w:ascii="Times New Roman" w:hAnsi="Times New Roman" w:cs="Times New Roman"/>
          <w:sz w:val="24"/>
          <w:szCs w:val="24"/>
        </w:rPr>
      </w:pPr>
      <w:r w:rsidRPr="00DF3936">
        <w:rPr>
          <w:rFonts w:ascii="Times New Roman" w:hAnsi="Times New Roman" w:cs="Times New Roman"/>
          <w:sz w:val="24"/>
          <w:szCs w:val="24"/>
        </w:rPr>
        <w:t>The</w:t>
      </w:r>
      <w:r w:rsidRPr="00DF3936">
        <w:rPr>
          <w:rFonts w:ascii="Times New Roman" w:hAnsi="Times New Roman" w:cs="Times New Roman"/>
          <w:spacing w:val="-4"/>
          <w:sz w:val="24"/>
          <w:szCs w:val="24"/>
        </w:rPr>
        <w:t xml:space="preserve"> </w:t>
      </w:r>
      <w:r w:rsidRPr="00DF3936">
        <w:rPr>
          <w:rFonts w:ascii="Times New Roman" w:hAnsi="Times New Roman" w:cs="Times New Roman"/>
          <w:sz w:val="24"/>
          <w:szCs w:val="24"/>
        </w:rPr>
        <w:t>Clinical</w:t>
      </w:r>
      <w:r w:rsidRPr="00DF3936">
        <w:rPr>
          <w:rFonts w:ascii="Times New Roman" w:hAnsi="Times New Roman" w:cs="Times New Roman"/>
          <w:spacing w:val="-8"/>
          <w:sz w:val="24"/>
          <w:szCs w:val="24"/>
        </w:rPr>
        <w:t xml:space="preserve"> </w:t>
      </w:r>
      <w:r w:rsidRPr="00DF3936">
        <w:rPr>
          <w:rFonts w:ascii="Times New Roman" w:hAnsi="Times New Roman" w:cs="Times New Roman"/>
          <w:sz w:val="24"/>
          <w:szCs w:val="24"/>
        </w:rPr>
        <w:t>Education</w:t>
      </w:r>
      <w:r w:rsidRPr="00DF3936">
        <w:rPr>
          <w:rFonts w:ascii="Times New Roman" w:hAnsi="Times New Roman" w:cs="Times New Roman"/>
          <w:spacing w:val="-4"/>
          <w:sz w:val="24"/>
          <w:szCs w:val="24"/>
        </w:rPr>
        <w:t xml:space="preserve"> </w:t>
      </w:r>
      <w:r w:rsidRPr="00DF3936">
        <w:rPr>
          <w:rFonts w:ascii="Times New Roman" w:hAnsi="Times New Roman" w:cs="Times New Roman"/>
          <w:sz w:val="24"/>
          <w:szCs w:val="24"/>
        </w:rPr>
        <w:t>Program</w:t>
      </w:r>
      <w:r w:rsidRPr="00DF3936">
        <w:rPr>
          <w:rFonts w:ascii="Times New Roman" w:hAnsi="Times New Roman" w:cs="Times New Roman"/>
          <w:spacing w:val="-11"/>
          <w:sz w:val="24"/>
          <w:szCs w:val="24"/>
        </w:rPr>
        <w:t xml:space="preserve"> </w:t>
      </w:r>
      <w:r w:rsidRPr="00DF3936">
        <w:rPr>
          <w:rFonts w:ascii="Times New Roman" w:hAnsi="Times New Roman" w:cs="Times New Roman"/>
          <w:sz w:val="24"/>
          <w:szCs w:val="24"/>
        </w:rPr>
        <w:t>provides</w:t>
      </w:r>
      <w:r w:rsidRPr="00DF3936">
        <w:rPr>
          <w:rFonts w:ascii="Times New Roman" w:hAnsi="Times New Roman" w:cs="Times New Roman"/>
          <w:spacing w:val="-8"/>
          <w:sz w:val="24"/>
          <w:szCs w:val="24"/>
        </w:rPr>
        <w:t xml:space="preserve"> </w:t>
      </w:r>
      <w:r w:rsidRPr="00DF3936">
        <w:rPr>
          <w:rFonts w:ascii="Times New Roman" w:hAnsi="Times New Roman" w:cs="Times New Roman"/>
          <w:sz w:val="24"/>
          <w:szCs w:val="24"/>
        </w:rPr>
        <w:t>the</w:t>
      </w:r>
      <w:r w:rsidRPr="00DF3936">
        <w:rPr>
          <w:rFonts w:ascii="Times New Roman" w:hAnsi="Times New Roman" w:cs="Times New Roman"/>
          <w:spacing w:val="-4"/>
          <w:sz w:val="24"/>
          <w:szCs w:val="24"/>
        </w:rPr>
        <w:t xml:space="preserve"> </w:t>
      </w:r>
      <w:r w:rsidRPr="00DF3936">
        <w:rPr>
          <w:rFonts w:ascii="Times New Roman" w:hAnsi="Times New Roman" w:cs="Times New Roman"/>
          <w:sz w:val="24"/>
          <w:szCs w:val="24"/>
        </w:rPr>
        <w:t>student</w:t>
      </w:r>
      <w:r w:rsidRPr="00DF3936">
        <w:rPr>
          <w:rFonts w:ascii="Times New Roman" w:hAnsi="Times New Roman" w:cs="Times New Roman"/>
          <w:spacing w:val="-5"/>
          <w:sz w:val="24"/>
          <w:szCs w:val="24"/>
        </w:rPr>
        <w:t xml:space="preserve"> </w:t>
      </w:r>
      <w:r w:rsidRPr="00DF3936">
        <w:rPr>
          <w:rFonts w:ascii="Times New Roman" w:hAnsi="Times New Roman" w:cs="Times New Roman"/>
          <w:sz w:val="24"/>
          <w:szCs w:val="24"/>
        </w:rPr>
        <w:t>with</w:t>
      </w:r>
      <w:r w:rsidRPr="00DF3936">
        <w:rPr>
          <w:rFonts w:ascii="Times New Roman" w:hAnsi="Times New Roman" w:cs="Times New Roman"/>
          <w:spacing w:val="-4"/>
          <w:sz w:val="24"/>
          <w:szCs w:val="24"/>
        </w:rPr>
        <w:t xml:space="preserve"> </w:t>
      </w:r>
      <w:r w:rsidRPr="00DF3936">
        <w:rPr>
          <w:rFonts w:ascii="Times New Roman" w:hAnsi="Times New Roman" w:cs="Times New Roman"/>
          <w:sz w:val="24"/>
          <w:szCs w:val="24"/>
        </w:rPr>
        <w:t>a</w:t>
      </w:r>
      <w:r w:rsidRPr="00DF3936">
        <w:rPr>
          <w:rFonts w:ascii="Times New Roman" w:hAnsi="Times New Roman" w:cs="Times New Roman"/>
          <w:spacing w:val="-4"/>
          <w:sz w:val="24"/>
          <w:szCs w:val="24"/>
        </w:rPr>
        <w:t xml:space="preserve"> </w:t>
      </w:r>
      <w:r w:rsidRPr="00DF3936">
        <w:rPr>
          <w:rFonts w:ascii="Times New Roman" w:hAnsi="Times New Roman" w:cs="Times New Roman"/>
          <w:sz w:val="24"/>
          <w:szCs w:val="24"/>
        </w:rPr>
        <w:t>series</w:t>
      </w:r>
      <w:r w:rsidRPr="00DF3936">
        <w:rPr>
          <w:rFonts w:ascii="Times New Roman" w:hAnsi="Times New Roman" w:cs="Times New Roman"/>
          <w:spacing w:val="-8"/>
          <w:sz w:val="24"/>
          <w:szCs w:val="24"/>
        </w:rPr>
        <w:t xml:space="preserve"> </w:t>
      </w:r>
      <w:r w:rsidRPr="00DF3936">
        <w:rPr>
          <w:rFonts w:ascii="Times New Roman" w:hAnsi="Times New Roman" w:cs="Times New Roman"/>
          <w:sz w:val="24"/>
          <w:szCs w:val="24"/>
        </w:rPr>
        <w:t>of</w:t>
      </w:r>
      <w:r w:rsidRPr="00DF3936">
        <w:rPr>
          <w:rFonts w:ascii="Times New Roman" w:hAnsi="Times New Roman" w:cs="Times New Roman"/>
          <w:spacing w:val="-5"/>
          <w:sz w:val="24"/>
          <w:szCs w:val="24"/>
        </w:rPr>
        <w:t xml:space="preserve"> </w:t>
      </w:r>
      <w:r w:rsidRPr="00DF3936">
        <w:rPr>
          <w:rFonts w:ascii="Times New Roman" w:hAnsi="Times New Roman" w:cs="Times New Roman"/>
          <w:spacing w:val="-3"/>
          <w:sz w:val="24"/>
          <w:szCs w:val="24"/>
        </w:rPr>
        <w:t>clinical</w:t>
      </w:r>
      <w:r w:rsidRPr="00DF3936">
        <w:rPr>
          <w:rFonts w:ascii="Times New Roman" w:hAnsi="Times New Roman" w:cs="Times New Roman"/>
          <w:spacing w:val="-16"/>
          <w:sz w:val="24"/>
          <w:szCs w:val="24"/>
        </w:rPr>
        <w:t xml:space="preserve"> </w:t>
      </w:r>
      <w:r w:rsidRPr="00DF3936">
        <w:rPr>
          <w:rFonts w:ascii="Times New Roman" w:hAnsi="Times New Roman" w:cs="Times New Roman"/>
          <w:sz w:val="24"/>
          <w:szCs w:val="24"/>
        </w:rPr>
        <w:t>experiences,</w:t>
      </w:r>
      <w:r w:rsidRPr="00DF3936">
        <w:rPr>
          <w:rFonts w:ascii="Times New Roman" w:hAnsi="Times New Roman" w:cs="Times New Roman"/>
          <w:spacing w:val="-9"/>
          <w:sz w:val="24"/>
          <w:szCs w:val="24"/>
        </w:rPr>
        <w:t xml:space="preserve"> </w:t>
      </w:r>
      <w:r w:rsidRPr="00DF3936">
        <w:rPr>
          <w:rFonts w:ascii="Times New Roman" w:hAnsi="Times New Roman" w:cs="Times New Roman"/>
          <w:spacing w:val="-3"/>
          <w:sz w:val="24"/>
          <w:szCs w:val="24"/>
        </w:rPr>
        <w:t>which</w:t>
      </w:r>
      <w:r w:rsidRPr="00DF3936">
        <w:rPr>
          <w:rFonts w:ascii="Times New Roman" w:hAnsi="Times New Roman" w:cs="Times New Roman"/>
          <w:spacing w:val="-12"/>
          <w:sz w:val="24"/>
          <w:szCs w:val="24"/>
        </w:rPr>
        <w:t xml:space="preserve"> </w:t>
      </w:r>
      <w:r w:rsidRPr="00DF3936">
        <w:rPr>
          <w:rFonts w:ascii="Times New Roman" w:hAnsi="Times New Roman" w:cs="Times New Roman"/>
          <w:sz w:val="24"/>
          <w:szCs w:val="24"/>
        </w:rPr>
        <w:t xml:space="preserve">expose the student </w:t>
      </w:r>
      <w:r w:rsidRPr="00DF3936">
        <w:rPr>
          <w:rFonts w:ascii="Times New Roman" w:hAnsi="Times New Roman" w:cs="Times New Roman"/>
          <w:spacing w:val="-3"/>
          <w:sz w:val="24"/>
          <w:szCs w:val="24"/>
        </w:rPr>
        <w:t xml:space="preserve">to </w:t>
      </w:r>
      <w:r w:rsidRPr="00DF3936">
        <w:rPr>
          <w:rFonts w:ascii="Times New Roman" w:hAnsi="Times New Roman" w:cs="Times New Roman"/>
          <w:sz w:val="24"/>
          <w:szCs w:val="24"/>
        </w:rPr>
        <w:t>a variety of practice settings. It is through the integrated and full-time clinical education experiences that the student achieves curricular goals which lead to entry-level</w:t>
      </w:r>
      <w:r w:rsidRPr="00DF3936">
        <w:rPr>
          <w:rFonts w:ascii="Times New Roman" w:hAnsi="Times New Roman" w:cs="Times New Roman"/>
          <w:spacing w:val="-5"/>
          <w:sz w:val="24"/>
          <w:szCs w:val="24"/>
        </w:rPr>
        <w:t xml:space="preserve"> </w:t>
      </w:r>
      <w:r w:rsidRPr="00DF3936">
        <w:rPr>
          <w:rFonts w:ascii="Times New Roman" w:hAnsi="Times New Roman" w:cs="Times New Roman"/>
          <w:sz w:val="24"/>
          <w:szCs w:val="24"/>
        </w:rPr>
        <w:t>competence.</w:t>
      </w:r>
    </w:p>
    <w:p w14:paraId="23009E8C" w14:textId="77777777" w:rsidR="003537DC" w:rsidRPr="00DF3936" w:rsidRDefault="003537DC" w:rsidP="00DF3936">
      <w:pPr>
        <w:ind w:left="720" w:firstLine="720"/>
        <w:rPr>
          <w:rFonts w:ascii="Times New Roman" w:hAnsi="Times New Roman" w:cs="Times New Roman"/>
          <w:sz w:val="24"/>
          <w:szCs w:val="24"/>
        </w:rPr>
      </w:pPr>
      <w:r w:rsidRPr="00DF3936">
        <w:rPr>
          <w:rFonts w:ascii="Times New Roman" w:hAnsi="Times New Roman" w:cs="Times New Roman"/>
          <w:sz w:val="24"/>
          <w:szCs w:val="24"/>
        </w:rPr>
        <w:t>The student participates in clinical experiences based on the didactic information presented in the classroom. In</w:t>
      </w:r>
      <w:r w:rsidRPr="00DF3936">
        <w:rPr>
          <w:rFonts w:ascii="Times New Roman" w:hAnsi="Times New Roman" w:cs="Times New Roman"/>
          <w:spacing w:val="-11"/>
          <w:sz w:val="24"/>
          <w:szCs w:val="24"/>
        </w:rPr>
        <w:t xml:space="preserve"> </w:t>
      </w:r>
      <w:r w:rsidRPr="00DF3936">
        <w:rPr>
          <w:rFonts w:ascii="Times New Roman" w:hAnsi="Times New Roman" w:cs="Times New Roman"/>
          <w:sz w:val="24"/>
          <w:szCs w:val="24"/>
        </w:rPr>
        <w:t>many</w:t>
      </w:r>
      <w:r w:rsidRPr="00DF3936">
        <w:rPr>
          <w:rFonts w:ascii="Times New Roman" w:hAnsi="Times New Roman" w:cs="Times New Roman"/>
          <w:spacing w:val="-14"/>
          <w:sz w:val="24"/>
          <w:szCs w:val="24"/>
        </w:rPr>
        <w:t xml:space="preserve"> </w:t>
      </w:r>
      <w:r w:rsidRPr="00DF3936">
        <w:rPr>
          <w:rFonts w:ascii="Times New Roman" w:hAnsi="Times New Roman" w:cs="Times New Roman"/>
          <w:sz w:val="24"/>
          <w:szCs w:val="24"/>
        </w:rPr>
        <w:t>of</w:t>
      </w:r>
      <w:r w:rsidRPr="00DF3936">
        <w:rPr>
          <w:rFonts w:ascii="Times New Roman" w:hAnsi="Times New Roman" w:cs="Times New Roman"/>
          <w:spacing w:val="-11"/>
          <w:sz w:val="24"/>
          <w:szCs w:val="24"/>
        </w:rPr>
        <w:t xml:space="preserve"> </w:t>
      </w:r>
      <w:r w:rsidRPr="00DF3936">
        <w:rPr>
          <w:rFonts w:ascii="Times New Roman" w:hAnsi="Times New Roman" w:cs="Times New Roman"/>
          <w:sz w:val="24"/>
          <w:szCs w:val="24"/>
        </w:rPr>
        <w:t>these</w:t>
      </w:r>
      <w:r w:rsidRPr="00DF3936">
        <w:rPr>
          <w:rFonts w:ascii="Times New Roman" w:hAnsi="Times New Roman" w:cs="Times New Roman"/>
          <w:spacing w:val="-11"/>
          <w:sz w:val="24"/>
          <w:szCs w:val="24"/>
        </w:rPr>
        <w:t xml:space="preserve"> </w:t>
      </w:r>
      <w:r w:rsidRPr="00DF3936">
        <w:rPr>
          <w:rFonts w:ascii="Times New Roman" w:hAnsi="Times New Roman" w:cs="Times New Roman"/>
          <w:sz w:val="24"/>
          <w:szCs w:val="24"/>
        </w:rPr>
        <w:t>courses including CASES, Rehabilitation in Select Patient Populations,</w:t>
      </w:r>
      <w:r w:rsidRPr="00DF3936">
        <w:rPr>
          <w:rFonts w:ascii="Times New Roman" w:hAnsi="Times New Roman" w:cs="Times New Roman"/>
          <w:spacing w:val="-7"/>
          <w:sz w:val="24"/>
          <w:szCs w:val="24"/>
        </w:rPr>
        <w:t xml:space="preserve"> </w:t>
      </w:r>
      <w:r w:rsidRPr="00DF3936">
        <w:rPr>
          <w:rFonts w:ascii="Times New Roman" w:hAnsi="Times New Roman" w:cs="Times New Roman"/>
          <w:sz w:val="24"/>
          <w:szCs w:val="24"/>
        </w:rPr>
        <w:t>and</w:t>
      </w:r>
      <w:r w:rsidRPr="00DF3936">
        <w:rPr>
          <w:rFonts w:ascii="Times New Roman" w:hAnsi="Times New Roman" w:cs="Times New Roman"/>
          <w:spacing w:val="-11"/>
          <w:sz w:val="24"/>
          <w:szCs w:val="24"/>
        </w:rPr>
        <w:t xml:space="preserve"> </w:t>
      </w:r>
      <w:r w:rsidRPr="00DF3936">
        <w:rPr>
          <w:rFonts w:ascii="Times New Roman" w:hAnsi="Times New Roman" w:cs="Times New Roman"/>
          <w:spacing w:val="-3"/>
          <w:sz w:val="24"/>
          <w:szCs w:val="24"/>
        </w:rPr>
        <w:t>Integumentary</w:t>
      </w:r>
      <w:r w:rsidRPr="00DF3936">
        <w:rPr>
          <w:rFonts w:ascii="Times New Roman" w:hAnsi="Times New Roman" w:cs="Times New Roman"/>
          <w:sz w:val="24"/>
          <w:szCs w:val="24"/>
        </w:rPr>
        <w:t>.</w:t>
      </w:r>
      <w:r w:rsidRPr="00DF3936">
        <w:rPr>
          <w:rFonts w:ascii="Times New Roman" w:hAnsi="Times New Roman" w:cs="Times New Roman"/>
          <w:spacing w:val="-11"/>
          <w:sz w:val="24"/>
          <w:szCs w:val="24"/>
        </w:rPr>
        <w:t xml:space="preserve"> </w:t>
      </w:r>
      <w:r w:rsidRPr="00DF3936">
        <w:rPr>
          <w:rFonts w:ascii="Times New Roman" w:hAnsi="Times New Roman" w:cs="Times New Roman"/>
          <w:sz w:val="24"/>
          <w:szCs w:val="24"/>
        </w:rPr>
        <w:t>Students</w:t>
      </w:r>
      <w:r w:rsidRPr="00DF3936">
        <w:rPr>
          <w:rFonts w:ascii="Times New Roman" w:hAnsi="Times New Roman" w:cs="Times New Roman"/>
          <w:spacing w:val="-14"/>
          <w:sz w:val="24"/>
          <w:szCs w:val="24"/>
        </w:rPr>
        <w:t xml:space="preserve"> </w:t>
      </w:r>
      <w:r w:rsidRPr="00DF3936">
        <w:rPr>
          <w:rFonts w:ascii="Times New Roman" w:hAnsi="Times New Roman" w:cs="Times New Roman"/>
          <w:sz w:val="24"/>
          <w:szCs w:val="24"/>
        </w:rPr>
        <w:t>have opportunities to visit local clinical sites to observe, examine, evaluate, and/or treat patients. During the clinic visit, the students are supervised by faculty and/or clinical</w:t>
      </w:r>
      <w:r w:rsidRPr="00DF3936">
        <w:rPr>
          <w:rFonts w:ascii="Times New Roman" w:hAnsi="Times New Roman" w:cs="Times New Roman"/>
          <w:spacing w:val="-5"/>
          <w:sz w:val="24"/>
          <w:szCs w:val="24"/>
        </w:rPr>
        <w:t xml:space="preserve"> </w:t>
      </w:r>
      <w:r w:rsidRPr="00DF3936">
        <w:rPr>
          <w:rFonts w:ascii="Times New Roman" w:hAnsi="Times New Roman" w:cs="Times New Roman"/>
          <w:sz w:val="24"/>
          <w:szCs w:val="24"/>
        </w:rPr>
        <w:t>faculty.</w:t>
      </w:r>
    </w:p>
    <w:p w14:paraId="69CF2CC2" w14:textId="77777777" w:rsidR="003537DC" w:rsidRPr="00DF3936" w:rsidRDefault="003537DC" w:rsidP="00DF3936">
      <w:pPr>
        <w:ind w:left="720" w:firstLine="720"/>
        <w:rPr>
          <w:rFonts w:ascii="Times New Roman" w:hAnsi="Times New Roman" w:cs="Times New Roman"/>
          <w:sz w:val="24"/>
          <w:szCs w:val="24"/>
        </w:rPr>
      </w:pPr>
      <w:r w:rsidRPr="00DF3936">
        <w:rPr>
          <w:rFonts w:ascii="Times New Roman" w:hAnsi="Times New Roman" w:cs="Times New Roman"/>
          <w:sz w:val="24"/>
          <w:szCs w:val="24"/>
        </w:rPr>
        <w:t xml:space="preserve">Additionally, students participate in full-time </w:t>
      </w:r>
      <w:r w:rsidR="000E6F99" w:rsidRPr="00DF3936">
        <w:rPr>
          <w:rFonts w:ascii="Times New Roman" w:hAnsi="Times New Roman" w:cs="Times New Roman"/>
          <w:sz w:val="24"/>
          <w:szCs w:val="24"/>
        </w:rPr>
        <w:t xml:space="preserve">clinical </w:t>
      </w:r>
      <w:r w:rsidRPr="00DF3936">
        <w:rPr>
          <w:rFonts w:ascii="Times New Roman" w:hAnsi="Times New Roman" w:cs="Times New Roman"/>
          <w:sz w:val="24"/>
          <w:szCs w:val="24"/>
        </w:rPr>
        <w:t xml:space="preserve">education experiences of approximately 35 weeks. The </w:t>
      </w:r>
      <w:r w:rsidR="000E6F99" w:rsidRPr="00DF3936">
        <w:rPr>
          <w:rFonts w:ascii="Times New Roman" w:hAnsi="Times New Roman" w:cs="Times New Roman"/>
          <w:sz w:val="24"/>
          <w:szCs w:val="24"/>
        </w:rPr>
        <w:t xml:space="preserve">clinical </w:t>
      </w:r>
      <w:r w:rsidRPr="00DF3936">
        <w:rPr>
          <w:rFonts w:ascii="Times New Roman" w:hAnsi="Times New Roman" w:cs="Times New Roman"/>
          <w:sz w:val="24"/>
          <w:szCs w:val="24"/>
        </w:rPr>
        <w:t>education experiences provide the student with opportunities to learn the foundation of patient care, to develop skills in patient/staff education, health promotion/prevention, and</w:t>
      </w:r>
      <w:r w:rsidRPr="00DF3936">
        <w:rPr>
          <w:rFonts w:ascii="Times New Roman" w:hAnsi="Times New Roman" w:cs="Times New Roman"/>
          <w:spacing w:val="-18"/>
          <w:sz w:val="24"/>
          <w:szCs w:val="24"/>
        </w:rPr>
        <w:t xml:space="preserve"> </w:t>
      </w:r>
      <w:r w:rsidRPr="00DF3936">
        <w:rPr>
          <w:rFonts w:ascii="Times New Roman" w:hAnsi="Times New Roman" w:cs="Times New Roman"/>
          <w:sz w:val="24"/>
          <w:szCs w:val="24"/>
        </w:rPr>
        <w:t>administration.</w:t>
      </w:r>
    </w:p>
    <w:p w14:paraId="4BF50EC1" w14:textId="77777777" w:rsidR="003537DC" w:rsidRPr="00DF3936" w:rsidRDefault="003537DC" w:rsidP="00DF3936">
      <w:pPr>
        <w:ind w:left="720" w:firstLine="720"/>
        <w:rPr>
          <w:rFonts w:ascii="Times New Roman" w:hAnsi="Times New Roman" w:cs="Times New Roman"/>
          <w:sz w:val="24"/>
          <w:szCs w:val="24"/>
        </w:rPr>
      </w:pPr>
      <w:r w:rsidRPr="00DF3936">
        <w:rPr>
          <w:rFonts w:ascii="Times New Roman" w:hAnsi="Times New Roman" w:cs="Times New Roman"/>
          <w:sz w:val="24"/>
          <w:szCs w:val="24"/>
        </w:rPr>
        <w:t>The first encounter, includes a meeting with Co-DCEs</w:t>
      </w:r>
      <w:r w:rsidRPr="00DF3936">
        <w:rPr>
          <w:rFonts w:ascii="Times New Roman" w:hAnsi="Times New Roman" w:cs="Times New Roman"/>
          <w:spacing w:val="-11"/>
          <w:sz w:val="24"/>
          <w:szCs w:val="24"/>
        </w:rPr>
        <w:t xml:space="preserve"> </w:t>
      </w:r>
      <w:r w:rsidRPr="00DF3936">
        <w:rPr>
          <w:rFonts w:ascii="Times New Roman" w:hAnsi="Times New Roman" w:cs="Times New Roman"/>
          <w:sz w:val="24"/>
          <w:szCs w:val="24"/>
        </w:rPr>
        <w:t>around July 1</w:t>
      </w:r>
      <w:r w:rsidRPr="00DF3936">
        <w:rPr>
          <w:rFonts w:ascii="Times New Roman" w:hAnsi="Times New Roman" w:cs="Times New Roman"/>
          <w:sz w:val="24"/>
          <w:szCs w:val="24"/>
          <w:vertAlign w:val="superscript"/>
        </w:rPr>
        <w:t>st</w:t>
      </w:r>
      <w:r w:rsidRPr="00DF3936">
        <w:rPr>
          <w:rFonts w:ascii="Times New Roman" w:hAnsi="Times New Roman" w:cs="Times New Roman"/>
          <w:sz w:val="24"/>
          <w:szCs w:val="24"/>
        </w:rPr>
        <w:t xml:space="preserve"> of the second</w:t>
      </w:r>
      <w:r w:rsidRPr="00DF3936">
        <w:rPr>
          <w:rFonts w:ascii="Times New Roman" w:hAnsi="Times New Roman" w:cs="Times New Roman"/>
          <w:spacing w:val="-5"/>
          <w:sz w:val="24"/>
          <w:szCs w:val="24"/>
        </w:rPr>
        <w:t xml:space="preserve"> </w:t>
      </w:r>
      <w:r w:rsidRPr="00DF3936">
        <w:rPr>
          <w:rFonts w:ascii="Times New Roman" w:hAnsi="Times New Roman" w:cs="Times New Roman"/>
          <w:sz w:val="24"/>
          <w:szCs w:val="24"/>
        </w:rPr>
        <w:t xml:space="preserve">year to discuss general information about the role of a physical therapist in the clinic, professional development in the clinical setting, introduction to the clinical education process, expectations of clinical education (school, student, </w:t>
      </w:r>
      <w:r w:rsidRPr="00DF3936">
        <w:rPr>
          <w:rFonts w:ascii="Times New Roman" w:hAnsi="Times New Roman" w:cs="Times New Roman"/>
          <w:spacing w:val="-2"/>
          <w:sz w:val="24"/>
          <w:szCs w:val="24"/>
        </w:rPr>
        <w:t xml:space="preserve">and </w:t>
      </w:r>
      <w:r w:rsidRPr="00DF3936">
        <w:rPr>
          <w:rFonts w:ascii="Times New Roman" w:hAnsi="Times New Roman" w:cs="Times New Roman"/>
          <w:sz w:val="24"/>
          <w:szCs w:val="24"/>
        </w:rPr>
        <w:t>clinic responsibilities), evaluation tool, and introduction to the legal ramifications of patient care and student learning.</w:t>
      </w:r>
    </w:p>
    <w:p w14:paraId="1343DAC2" w14:textId="77777777" w:rsidR="003537DC" w:rsidRPr="00DF3936" w:rsidRDefault="003537DC" w:rsidP="00DF3936">
      <w:pPr>
        <w:ind w:left="720"/>
        <w:rPr>
          <w:rFonts w:ascii="Times New Roman" w:hAnsi="Times New Roman" w:cs="Times New Roman"/>
          <w:sz w:val="24"/>
          <w:szCs w:val="24"/>
        </w:rPr>
      </w:pPr>
    </w:p>
    <w:p w14:paraId="2D2BF362" w14:textId="77777777" w:rsidR="003537DC" w:rsidRPr="00A267F0" w:rsidRDefault="003537DC" w:rsidP="00DF3936">
      <w:pPr>
        <w:ind w:left="720"/>
        <w:rPr>
          <w:rFonts w:ascii="Times New Roman" w:hAnsi="Times New Roman" w:cs="Times New Roman"/>
          <w:b/>
          <w:sz w:val="24"/>
          <w:szCs w:val="24"/>
        </w:rPr>
      </w:pPr>
      <w:r w:rsidRPr="00A267F0">
        <w:rPr>
          <w:rFonts w:ascii="Times New Roman" w:hAnsi="Times New Roman" w:cs="Times New Roman"/>
          <w:b/>
          <w:sz w:val="24"/>
          <w:szCs w:val="24"/>
        </w:rPr>
        <w:t>PT 791- Clinical Internship I</w:t>
      </w:r>
    </w:p>
    <w:p w14:paraId="3FAE241F" w14:textId="45272775" w:rsidR="003537DC" w:rsidRPr="00DF3936" w:rsidRDefault="003537DC" w:rsidP="00DF3936">
      <w:pPr>
        <w:ind w:left="720" w:firstLine="720"/>
        <w:rPr>
          <w:rFonts w:ascii="Times New Roman" w:hAnsi="Times New Roman" w:cs="Times New Roman"/>
          <w:sz w:val="24"/>
          <w:szCs w:val="24"/>
        </w:rPr>
        <w:sectPr w:rsidR="003537DC" w:rsidRPr="00DF3936" w:rsidSect="00126893">
          <w:footerReference w:type="default" r:id="rId19"/>
          <w:pgSz w:w="12240" w:h="15840"/>
          <w:pgMar w:top="1300" w:right="540" w:bottom="1760" w:left="860" w:header="0" w:footer="1562" w:gutter="0"/>
          <w:pgNumType w:start="8"/>
          <w:cols w:space="720"/>
        </w:sectPr>
      </w:pPr>
      <w:r w:rsidRPr="00DF3936">
        <w:rPr>
          <w:rFonts w:ascii="Times New Roman" w:hAnsi="Times New Roman" w:cs="Times New Roman"/>
          <w:sz w:val="24"/>
          <w:szCs w:val="24"/>
        </w:rPr>
        <w:t xml:space="preserve">The first full-time clinical education experience occurs during the fall in the fifth semester of </w:t>
      </w:r>
      <w:r w:rsidRPr="00DF3936">
        <w:rPr>
          <w:rFonts w:ascii="Times New Roman" w:hAnsi="Times New Roman" w:cs="Times New Roman"/>
          <w:spacing w:val="-2"/>
          <w:sz w:val="24"/>
          <w:szCs w:val="24"/>
        </w:rPr>
        <w:t xml:space="preserve">the </w:t>
      </w:r>
      <w:r w:rsidRPr="00DF3936">
        <w:rPr>
          <w:rFonts w:ascii="Times New Roman" w:hAnsi="Times New Roman" w:cs="Times New Roman"/>
          <w:sz w:val="24"/>
          <w:szCs w:val="24"/>
        </w:rPr>
        <w:t>program after</w:t>
      </w:r>
      <w:r w:rsidRPr="00DF3936">
        <w:rPr>
          <w:rFonts w:ascii="Times New Roman" w:hAnsi="Times New Roman" w:cs="Times New Roman"/>
          <w:spacing w:val="-12"/>
          <w:sz w:val="24"/>
          <w:szCs w:val="24"/>
        </w:rPr>
        <w:t xml:space="preserve"> </w:t>
      </w:r>
      <w:r w:rsidRPr="00DF3936">
        <w:rPr>
          <w:rFonts w:ascii="Times New Roman" w:hAnsi="Times New Roman" w:cs="Times New Roman"/>
          <w:sz w:val="24"/>
          <w:szCs w:val="24"/>
        </w:rPr>
        <w:t>successful</w:t>
      </w:r>
      <w:r w:rsidRPr="00DF3936">
        <w:rPr>
          <w:rFonts w:ascii="Times New Roman" w:hAnsi="Times New Roman" w:cs="Times New Roman"/>
          <w:spacing w:val="-9"/>
          <w:sz w:val="24"/>
          <w:szCs w:val="24"/>
        </w:rPr>
        <w:t xml:space="preserve"> </w:t>
      </w:r>
      <w:r w:rsidRPr="00DF3936">
        <w:rPr>
          <w:rFonts w:ascii="Times New Roman" w:hAnsi="Times New Roman" w:cs="Times New Roman"/>
          <w:sz w:val="24"/>
          <w:szCs w:val="24"/>
        </w:rPr>
        <w:t>completion</w:t>
      </w:r>
      <w:r w:rsidRPr="00DF3936">
        <w:rPr>
          <w:rFonts w:ascii="Times New Roman" w:hAnsi="Times New Roman" w:cs="Times New Roman"/>
          <w:spacing w:val="-5"/>
          <w:sz w:val="24"/>
          <w:szCs w:val="24"/>
        </w:rPr>
        <w:t xml:space="preserve"> </w:t>
      </w:r>
      <w:r w:rsidRPr="00DF3936">
        <w:rPr>
          <w:rFonts w:ascii="Times New Roman" w:hAnsi="Times New Roman" w:cs="Times New Roman"/>
          <w:sz w:val="24"/>
          <w:szCs w:val="24"/>
        </w:rPr>
        <w:t>of</w:t>
      </w:r>
      <w:r w:rsidRPr="00DF3936">
        <w:rPr>
          <w:rFonts w:ascii="Times New Roman" w:hAnsi="Times New Roman" w:cs="Times New Roman"/>
          <w:spacing w:val="-6"/>
          <w:sz w:val="24"/>
          <w:szCs w:val="24"/>
        </w:rPr>
        <w:t xml:space="preserve"> </w:t>
      </w:r>
      <w:r w:rsidRPr="00DF3936">
        <w:rPr>
          <w:rFonts w:ascii="Times New Roman" w:hAnsi="Times New Roman" w:cs="Times New Roman"/>
          <w:sz w:val="24"/>
          <w:szCs w:val="24"/>
        </w:rPr>
        <w:t>all</w:t>
      </w:r>
      <w:r w:rsidRPr="00DF3936">
        <w:rPr>
          <w:rFonts w:ascii="Times New Roman" w:hAnsi="Times New Roman" w:cs="Times New Roman"/>
          <w:spacing w:val="-9"/>
          <w:sz w:val="24"/>
          <w:szCs w:val="24"/>
        </w:rPr>
        <w:t xml:space="preserve"> </w:t>
      </w:r>
      <w:r w:rsidRPr="00DF3936">
        <w:rPr>
          <w:rFonts w:ascii="Times New Roman" w:hAnsi="Times New Roman" w:cs="Times New Roman"/>
          <w:sz w:val="24"/>
          <w:szCs w:val="24"/>
        </w:rPr>
        <w:t>required</w:t>
      </w:r>
      <w:r w:rsidRPr="00DF3936">
        <w:rPr>
          <w:rFonts w:ascii="Times New Roman" w:hAnsi="Times New Roman" w:cs="Times New Roman"/>
          <w:spacing w:val="-5"/>
          <w:sz w:val="24"/>
          <w:szCs w:val="24"/>
        </w:rPr>
        <w:t xml:space="preserve"> </w:t>
      </w:r>
      <w:r w:rsidRPr="00DF3936">
        <w:rPr>
          <w:rFonts w:ascii="Times New Roman" w:hAnsi="Times New Roman" w:cs="Times New Roman"/>
          <w:sz w:val="24"/>
          <w:szCs w:val="24"/>
        </w:rPr>
        <w:t>academic</w:t>
      </w:r>
      <w:r w:rsidRPr="00DF3936">
        <w:rPr>
          <w:rFonts w:ascii="Times New Roman" w:hAnsi="Times New Roman" w:cs="Times New Roman"/>
          <w:spacing w:val="-9"/>
          <w:sz w:val="24"/>
          <w:szCs w:val="24"/>
        </w:rPr>
        <w:t xml:space="preserve"> </w:t>
      </w:r>
      <w:r w:rsidRPr="00DF3936">
        <w:rPr>
          <w:rFonts w:ascii="Times New Roman" w:hAnsi="Times New Roman" w:cs="Times New Roman"/>
          <w:sz w:val="24"/>
          <w:szCs w:val="24"/>
        </w:rPr>
        <w:t>coursework and practical examinations.</w:t>
      </w:r>
      <w:r w:rsidRPr="00DF3936">
        <w:rPr>
          <w:rFonts w:ascii="Times New Roman" w:hAnsi="Times New Roman" w:cs="Times New Roman"/>
          <w:spacing w:val="-8"/>
          <w:sz w:val="24"/>
          <w:szCs w:val="24"/>
        </w:rPr>
        <w:t xml:space="preserve"> </w:t>
      </w:r>
      <w:r w:rsidRPr="00DF3936">
        <w:rPr>
          <w:rFonts w:ascii="Times New Roman" w:hAnsi="Times New Roman" w:cs="Times New Roman"/>
          <w:sz w:val="24"/>
          <w:szCs w:val="24"/>
        </w:rPr>
        <w:t>The</w:t>
      </w:r>
      <w:r w:rsidRPr="00DF3936">
        <w:rPr>
          <w:rFonts w:ascii="Times New Roman" w:hAnsi="Times New Roman" w:cs="Times New Roman"/>
          <w:spacing w:val="-5"/>
          <w:sz w:val="24"/>
          <w:szCs w:val="24"/>
        </w:rPr>
        <w:t xml:space="preserve"> </w:t>
      </w:r>
      <w:r w:rsidRPr="00DF3936">
        <w:rPr>
          <w:rFonts w:ascii="Times New Roman" w:hAnsi="Times New Roman" w:cs="Times New Roman"/>
          <w:sz w:val="24"/>
          <w:szCs w:val="24"/>
        </w:rPr>
        <w:t>educational experience is</w:t>
      </w:r>
      <w:r w:rsidRPr="00DF3936">
        <w:rPr>
          <w:rFonts w:ascii="Times New Roman" w:hAnsi="Times New Roman" w:cs="Times New Roman"/>
          <w:spacing w:val="-14"/>
          <w:sz w:val="24"/>
          <w:szCs w:val="24"/>
        </w:rPr>
        <w:t xml:space="preserve"> </w:t>
      </w:r>
      <w:r w:rsidRPr="00DF3936">
        <w:rPr>
          <w:rFonts w:ascii="Times New Roman" w:hAnsi="Times New Roman" w:cs="Times New Roman"/>
          <w:sz w:val="24"/>
          <w:szCs w:val="24"/>
        </w:rPr>
        <w:t>eight</w:t>
      </w:r>
      <w:r w:rsidRPr="00DF3936">
        <w:rPr>
          <w:rFonts w:ascii="Times New Roman" w:hAnsi="Times New Roman" w:cs="Times New Roman"/>
          <w:spacing w:val="-11"/>
          <w:sz w:val="24"/>
          <w:szCs w:val="24"/>
        </w:rPr>
        <w:t xml:space="preserve"> </w:t>
      </w:r>
      <w:r w:rsidRPr="00DF3936">
        <w:rPr>
          <w:rFonts w:ascii="Times New Roman" w:hAnsi="Times New Roman" w:cs="Times New Roman"/>
          <w:sz w:val="24"/>
          <w:szCs w:val="24"/>
        </w:rPr>
        <w:t>weeks</w:t>
      </w:r>
      <w:r w:rsidRPr="00DF3936">
        <w:rPr>
          <w:rFonts w:ascii="Times New Roman" w:hAnsi="Times New Roman" w:cs="Times New Roman"/>
          <w:spacing w:val="-14"/>
          <w:sz w:val="24"/>
          <w:szCs w:val="24"/>
        </w:rPr>
        <w:t xml:space="preserve"> </w:t>
      </w:r>
      <w:r w:rsidRPr="00DF3936">
        <w:rPr>
          <w:rFonts w:ascii="Times New Roman" w:hAnsi="Times New Roman" w:cs="Times New Roman"/>
          <w:sz w:val="24"/>
          <w:szCs w:val="24"/>
        </w:rPr>
        <w:t>in duration and is scheduled from early August to late September.</w:t>
      </w:r>
      <w:r w:rsidRPr="00DF3936">
        <w:rPr>
          <w:rFonts w:ascii="Times New Roman" w:hAnsi="Times New Roman" w:cs="Times New Roman"/>
          <w:spacing w:val="-5"/>
          <w:sz w:val="24"/>
          <w:szCs w:val="24"/>
        </w:rPr>
        <w:t xml:space="preserve"> </w:t>
      </w:r>
      <w:r w:rsidRPr="00DF3936">
        <w:rPr>
          <w:rFonts w:ascii="Times New Roman" w:hAnsi="Times New Roman" w:cs="Times New Roman"/>
          <w:sz w:val="24"/>
          <w:szCs w:val="24"/>
        </w:rPr>
        <w:t>The</w:t>
      </w:r>
      <w:r w:rsidRPr="00DF3936">
        <w:rPr>
          <w:rFonts w:ascii="Times New Roman" w:hAnsi="Times New Roman" w:cs="Times New Roman"/>
          <w:spacing w:val="-4"/>
          <w:sz w:val="24"/>
          <w:szCs w:val="24"/>
        </w:rPr>
        <w:t xml:space="preserve"> </w:t>
      </w:r>
      <w:r w:rsidRPr="00DF3936">
        <w:rPr>
          <w:rFonts w:ascii="Times New Roman" w:hAnsi="Times New Roman" w:cs="Times New Roman"/>
          <w:sz w:val="24"/>
          <w:szCs w:val="24"/>
        </w:rPr>
        <w:t>students</w:t>
      </w:r>
      <w:r w:rsidRPr="00DF3936">
        <w:rPr>
          <w:rFonts w:ascii="Times New Roman" w:hAnsi="Times New Roman" w:cs="Times New Roman"/>
          <w:spacing w:val="-8"/>
          <w:sz w:val="24"/>
          <w:szCs w:val="24"/>
        </w:rPr>
        <w:t xml:space="preserve"> </w:t>
      </w:r>
      <w:r w:rsidRPr="00DF3936">
        <w:rPr>
          <w:rFonts w:ascii="Times New Roman" w:hAnsi="Times New Roman" w:cs="Times New Roman"/>
          <w:sz w:val="24"/>
          <w:szCs w:val="24"/>
        </w:rPr>
        <w:t>are</w:t>
      </w:r>
      <w:r w:rsidRPr="00DF3936">
        <w:rPr>
          <w:rFonts w:ascii="Times New Roman" w:hAnsi="Times New Roman" w:cs="Times New Roman"/>
          <w:spacing w:val="-13"/>
          <w:sz w:val="24"/>
          <w:szCs w:val="24"/>
        </w:rPr>
        <w:t xml:space="preserve"> </w:t>
      </w:r>
      <w:r w:rsidRPr="00DF3936">
        <w:rPr>
          <w:rFonts w:ascii="Times New Roman" w:hAnsi="Times New Roman" w:cs="Times New Roman"/>
          <w:sz w:val="24"/>
          <w:szCs w:val="24"/>
        </w:rPr>
        <w:t>placed</w:t>
      </w:r>
      <w:r w:rsidRPr="00DF3936">
        <w:rPr>
          <w:rFonts w:ascii="Times New Roman" w:hAnsi="Times New Roman" w:cs="Times New Roman"/>
          <w:spacing w:val="-4"/>
          <w:sz w:val="24"/>
          <w:szCs w:val="24"/>
        </w:rPr>
        <w:t xml:space="preserve"> </w:t>
      </w:r>
      <w:r w:rsidRPr="00DF3936">
        <w:rPr>
          <w:rFonts w:ascii="Times New Roman" w:hAnsi="Times New Roman" w:cs="Times New Roman"/>
          <w:sz w:val="24"/>
          <w:szCs w:val="24"/>
        </w:rPr>
        <w:t>in</w:t>
      </w:r>
      <w:r w:rsidRPr="00DF3936">
        <w:rPr>
          <w:rFonts w:ascii="Times New Roman" w:hAnsi="Times New Roman" w:cs="Times New Roman"/>
          <w:spacing w:val="-4"/>
          <w:sz w:val="24"/>
          <w:szCs w:val="24"/>
        </w:rPr>
        <w:t xml:space="preserve"> </w:t>
      </w:r>
      <w:r w:rsidRPr="00DF3936">
        <w:rPr>
          <w:rFonts w:ascii="Times New Roman" w:hAnsi="Times New Roman" w:cs="Times New Roman"/>
          <w:sz w:val="24"/>
          <w:szCs w:val="24"/>
        </w:rPr>
        <w:t>an</w:t>
      </w:r>
      <w:r w:rsidRPr="00DF3936">
        <w:rPr>
          <w:rFonts w:ascii="Times New Roman" w:hAnsi="Times New Roman" w:cs="Times New Roman"/>
          <w:spacing w:val="-4"/>
          <w:sz w:val="24"/>
          <w:szCs w:val="24"/>
        </w:rPr>
        <w:t xml:space="preserve"> </w:t>
      </w:r>
      <w:r w:rsidRPr="00DF3936">
        <w:rPr>
          <w:rFonts w:ascii="Times New Roman" w:hAnsi="Times New Roman" w:cs="Times New Roman"/>
          <w:sz w:val="24"/>
          <w:szCs w:val="24"/>
        </w:rPr>
        <w:t>acute</w:t>
      </w:r>
      <w:r w:rsidRPr="00DF3936">
        <w:rPr>
          <w:rFonts w:ascii="Times New Roman" w:hAnsi="Times New Roman" w:cs="Times New Roman"/>
          <w:spacing w:val="-4"/>
          <w:sz w:val="24"/>
          <w:szCs w:val="24"/>
        </w:rPr>
        <w:t xml:space="preserve"> </w:t>
      </w:r>
      <w:r w:rsidRPr="00DF3936">
        <w:rPr>
          <w:rFonts w:ascii="Times New Roman" w:hAnsi="Times New Roman" w:cs="Times New Roman"/>
          <w:sz w:val="24"/>
          <w:szCs w:val="24"/>
        </w:rPr>
        <w:t>care</w:t>
      </w:r>
      <w:r w:rsidRPr="00DF3936">
        <w:rPr>
          <w:rFonts w:ascii="Times New Roman" w:hAnsi="Times New Roman" w:cs="Times New Roman"/>
          <w:spacing w:val="-4"/>
          <w:sz w:val="24"/>
          <w:szCs w:val="24"/>
        </w:rPr>
        <w:t xml:space="preserve"> </w:t>
      </w:r>
      <w:r w:rsidRPr="00DF3936">
        <w:rPr>
          <w:rFonts w:ascii="Times New Roman" w:hAnsi="Times New Roman" w:cs="Times New Roman"/>
          <w:sz w:val="24"/>
          <w:szCs w:val="24"/>
        </w:rPr>
        <w:t>hospital,</w:t>
      </w:r>
      <w:r w:rsidRPr="00DF3936">
        <w:rPr>
          <w:rFonts w:ascii="Times New Roman" w:hAnsi="Times New Roman" w:cs="Times New Roman"/>
          <w:spacing w:val="-5"/>
          <w:sz w:val="24"/>
          <w:szCs w:val="24"/>
        </w:rPr>
        <w:t xml:space="preserve"> </w:t>
      </w:r>
      <w:r w:rsidRPr="00DF3936">
        <w:rPr>
          <w:rFonts w:ascii="Times New Roman" w:hAnsi="Times New Roman" w:cs="Times New Roman"/>
          <w:sz w:val="24"/>
          <w:szCs w:val="24"/>
        </w:rPr>
        <w:t>sub-acute</w:t>
      </w:r>
      <w:r w:rsidRPr="00DF3936">
        <w:rPr>
          <w:rFonts w:ascii="Times New Roman" w:hAnsi="Times New Roman" w:cs="Times New Roman"/>
          <w:spacing w:val="-9"/>
          <w:sz w:val="24"/>
          <w:szCs w:val="24"/>
        </w:rPr>
        <w:t xml:space="preserve"> </w:t>
      </w:r>
      <w:r w:rsidRPr="00DF3936">
        <w:rPr>
          <w:rFonts w:ascii="Times New Roman" w:hAnsi="Times New Roman" w:cs="Times New Roman"/>
          <w:spacing w:val="-3"/>
          <w:sz w:val="24"/>
          <w:szCs w:val="24"/>
        </w:rPr>
        <w:t>facility,</w:t>
      </w:r>
      <w:r w:rsidRPr="00DF3936">
        <w:rPr>
          <w:rFonts w:ascii="Times New Roman" w:hAnsi="Times New Roman" w:cs="Times New Roman"/>
          <w:spacing w:val="-11"/>
          <w:sz w:val="24"/>
          <w:szCs w:val="24"/>
        </w:rPr>
        <w:t xml:space="preserve"> </w:t>
      </w:r>
      <w:r w:rsidRPr="00DF3936">
        <w:rPr>
          <w:rFonts w:ascii="Times New Roman" w:hAnsi="Times New Roman" w:cs="Times New Roman"/>
          <w:sz w:val="24"/>
          <w:szCs w:val="24"/>
        </w:rPr>
        <w:t>or</w:t>
      </w:r>
      <w:r w:rsidRPr="00DF3936">
        <w:rPr>
          <w:rFonts w:ascii="Times New Roman" w:hAnsi="Times New Roman" w:cs="Times New Roman"/>
          <w:spacing w:val="-17"/>
          <w:sz w:val="24"/>
          <w:szCs w:val="24"/>
        </w:rPr>
        <w:t xml:space="preserve"> </w:t>
      </w:r>
      <w:r w:rsidRPr="00DF3936">
        <w:rPr>
          <w:rFonts w:ascii="Times New Roman" w:hAnsi="Times New Roman" w:cs="Times New Roman"/>
          <w:sz w:val="24"/>
          <w:szCs w:val="24"/>
        </w:rPr>
        <w:t>outpatient</w:t>
      </w:r>
      <w:r w:rsidRPr="00DF3936">
        <w:rPr>
          <w:rFonts w:ascii="Times New Roman" w:hAnsi="Times New Roman" w:cs="Times New Roman"/>
          <w:spacing w:val="-11"/>
          <w:sz w:val="24"/>
          <w:szCs w:val="24"/>
        </w:rPr>
        <w:t xml:space="preserve"> </w:t>
      </w:r>
      <w:r w:rsidRPr="00DF3936">
        <w:rPr>
          <w:rFonts w:ascii="Times New Roman" w:hAnsi="Times New Roman" w:cs="Times New Roman"/>
          <w:spacing w:val="-3"/>
          <w:sz w:val="24"/>
          <w:szCs w:val="24"/>
        </w:rPr>
        <w:t>clinic.</w:t>
      </w:r>
      <w:r w:rsidRPr="00DF3936">
        <w:rPr>
          <w:rFonts w:ascii="Times New Roman" w:hAnsi="Times New Roman" w:cs="Times New Roman"/>
          <w:spacing w:val="-11"/>
          <w:sz w:val="24"/>
          <w:szCs w:val="24"/>
        </w:rPr>
        <w:t xml:space="preserve"> </w:t>
      </w:r>
      <w:r w:rsidRPr="00DF3936">
        <w:rPr>
          <w:rFonts w:ascii="Times New Roman" w:hAnsi="Times New Roman" w:cs="Times New Roman"/>
          <w:sz w:val="24"/>
          <w:szCs w:val="24"/>
        </w:rPr>
        <w:t>The student is supervised by a licensed physical therapist and will have the opportunity to apply the knowledge learned during the prior full year of the program. Emphasis is placed on safe and effective physical therapy practice, applying principles of professional conduct, competence with basic tests/exam, basic patient management skills, competence in communication skills, and</w:t>
      </w:r>
      <w:r w:rsidRPr="00DF3936">
        <w:rPr>
          <w:rFonts w:ascii="Times New Roman" w:hAnsi="Times New Roman" w:cs="Times New Roman"/>
          <w:spacing w:val="2"/>
          <w:sz w:val="24"/>
          <w:szCs w:val="24"/>
        </w:rPr>
        <w:t xml:space="preserve"> </w:t>
      </w:r>
      <w:r w:rsidR="00DF3936">
        <w:rPr>
          <w:rFonts w:ascii="Times New Roman" w:hAnsi="Times New Roman" w:cs="Times New Roman"/>
          <w:sz w:val="24"/>
          <w:szCs w:val="24"/>
        </w:rPr>
        <w:t>documentation.</w:t>
      </w:r>
    </w:p>
    <w:p w14:paraId="76299764" w14:textId="42D4E13A" w:rsidR="003537DC" w:rsidRPr="00A267F0" w:rsidRDefault="003537DC" w:rsidP="00DF3936">
      <w:pPr>
        <w:ind w:left="720"/>
        <w:rPr>
          <w:rFonts w:ascii="Times New Roman" w:hAnsi="Times New Roman" w:cs="Times New Roman"/>
          <w:b/>
          <w:sz w:val="24"/>
          <w:szCs w:val="24"/>
        </w:rPr>
      </w:pPr>
      <w:r w:rsidRPr="00A267F0">
        <w:rPr>
          <w:rFonts w:ascii="Times New Roman" w:hAnsi="Times New Roman" w:cs="Times New Roman"/>
          <w:b/>
          <w:sz w:val="24"/>
          <w:szCs w:val="24"/>
        </w:rPr>
        <w:t>PT 792- Clinical Internship II</w:t>
      </w:r>
    </w:p>
    <w:p w14:paraId="34A1C09A" w14:textId="2735F505" w:rsidR="003537DC" w:rsidRPr="00DF3936" w:rsidRDefault="003537DC" w:rsidP="00DF3936">
      <w:pPr>
        <w:ind w:left="720" w:firstLine="720"/>
        <w:rPr>
          <w:rFonts w:ascii="Times New Roman" w:hAnsi="Times New Roman" w:cs="Times New Roman"/>
          <w:sz w:val="24"/>
          <w:szCs w:val="24"/>
        </w:rPr>
      </w:pPr>
      <w:r w:rsidRPr="00DF3936">
        <w:rPr>
          <w:rFonts w:ascii="Times New Roman" w:hAnsi="Times New Roman" w:cs="Times New Roman"/>
          <w:sz w:val="24"/>
          <w:szCs w:val="24"/>
        </w:rPr>
        <w:t xml:space="preserve">The second full-time clinical education experience occurs during the fall in the eighth semester of </w:t>
      </w:r>
      <w:r w:rsidRPr="00DF3936">
        <w:rPr>
          <w:rFonts w:ascii="Times New Roman" w:hAnsi="Times New Roman" w:cs="Times New Roman"/>
          <w:spacing w:val="-2"/>
          <w:sz w:val="24"/>
          <w:szCs w:val="24"/>
        </w:rPr>
        <w:t xml:space="preserve">the </w:t>
      </w:r>
      <w:r w:rsidRPr="00DF3936">
        <w:rPr>
          <w:rFonts w:ascii="Times New Roman" w:hAnsi="Times New Roman" w:cs="Times New Roman"/>
          <w:sz w:val="24"/>
          <w:szCs w:val="24"/>
        </w:rPr>
        <w:t>program</w:t>
      </w:r>
      <w:r w:rsidRPr="00DF3936">
        <w:rPr>
          <w:rFonts w:ascii="Times New Roman" w:hAnsi="Times New Roman" w:cs="Times New Roman"/>
          <w:spacing w:val="-12"/>
          <w:sz w:val="24"/>
          <w:szCs w:val="24"/>
        </w:rPr>
        <w:t xml:space="preserve"> </w:t>
      </w:r>
      <w:r w:rsidRPr="00DF3936">
        <w:rPr>
          <w:rFonts w:ascii="Times New Roman" w:hAnsi="Times New Roman" w:cs="Times New Roman"/>
          <w:sz w:val="24"/>
          <w:szCs w:val="24"/>
        </w:rPr>
        <w:t>after</w:t>
      </w:r>
      <w:r w:rsidRPr="00DF3936">
        <w:rPr>
          <w:rFonts w:ascii="Times New Roman" w:hAnsi="Times New Roman" w:cs="Times New Roman"/>
          <w:spacing w:val="-12"/>
          <w:sz w:val="24"/>
          <w:szCs w:val="24"/>
        </w:rPr>
        <w:t xml:space="preserve"> </w:t>
      </w:r>
      <w:r w:rsidRPr="00DF3936">
        <w:rPr>
          <w:rFonts w:ascii="Times New Roman" w:hAnsi="Times New Roman" w:cs="Times New Roman"/>
          <w:sz w:val="24"/>
          <w:szCs w:val="24"/>
        </w:rPr>
        <w:t>successful</w:t>
      </w:r>
      <w:r w:rsidRPr="00DF3936">
        <w:rPr>
          <w:rFonts w:ascii="Times New Roman" w:hAnsi="Times New Roman" w:cs="Times New Roman"/>
          <w:spacing w:val="-9"/>
          <w:sz w:val="24"/>
          <w:szCs w:val="24"/>
        </w:rPr>
        <w:t xml:space="preserve"> </w:t>
      </w:r>
      <w:r w:rsidRPr="00DF3936">
        <w:rPr>
          <w:rFonts w:ascii="Times New Roman" w:hAnsi="Times New Roman" w:cs="Times New Roman"/>
          <w:sz w:val="24"/>
          <w:szCs w:val="24"/>
        </w:rPr>
        <w:t>completion</w:t>
      </w:r>
      <w:r w:rsidRPr="00DF3936">
        <w:rPr>
          <w:rFonts w:ascii="Times New Roman" w:hAnsi="Times New Roman" w:cs="Times New Roman"/>
          <w:spacing w:val="-5"/>
          <w:sz w:val="24"/>
          <w:szCs w:val="24"/>
        </w:rPr>
        <w:t xml:space="preserve"> </w:t>
      </w:r>
      <w:r w:rsidRPr="00DF3936">
        <w:rPr>
          <w:rFonts w:ascii="Times New Roman" w:hAnsi="Times New Roman" w:cs="Times New Roman"/>
          <w:sz w:val="24"/>
          <w:szCs w:val="24"/>
        </w:rPr>
        <w:t>of</w:t>
      </w:r>
      <w:r w:rsidRPr="00DF3936">
        <w:rPr>
          <w:rFonts w:ascii="Times New Roman" w:hAnsi="Times New Roman" w:cs="Times New Roman"/>
          <w:spacing w:val="-6"/>
          <w:sz w:val="24"/>
          <w:szCs w:val="24"/>
        </w:rPr>
        <w:t xml:space="preserve"> </w:t>
      </w:r>
      <w:r w:rsidRPr="00DF3936">
        <w:rPr>
          <w:rFonts w:ascii="Times New Roman" w:hAnsi="Times New Roman" w:cs="Times New Roman"/>
          <w:sz w:val="24"/>
          <w:szCs w:val="24"/>
        </w:rPr>
        <w:t>all</w:t>
      </w:r>
      <w:r w:rsidRPr="00DF3936">
        <w:rPr>
          <w:rFonts w:ascii="Times New Roman" w:hAnsi="Times New Roman" w:cs="Times New Roman"/>
          <w:spacing w:val="-9"/>
          <w:sz w:val="24"/>
          <w:szCs w:val="24"/>
        </w:rPr>
        <w:t xml:space="preserve"> </w:t>
      </w:r>
      <w:r w:rsidRPr="00DF3936">
        <w:rPr>
          <w:rFonts w:ascii="Times New Roman" w:hAnsi="Times New Roman" w:cs="Times New Roman"/>
          <w:sz w:val="24"/>
          <w:szCs w:val="24"/>
        </w:rPr>
        <w:t>didactic curriculum and practical examinations.</w:t>
      </w:r>
      <w:r w:rsidRPr="00DF3936">
        <w:rPr>
          <w:rFonts w:ascii="Times New Roman" w:hAnsi="Times New Roman" w:cs="Times New Roman"/>
          <w:spacing w:val="-8"/>
          <w:sz w:val="24"/>
          <w:szCs w:val="24"/>
        </w:rPr>
        <w:t xml:space="preserve"> </w:t>
      </w:r>
      <w:r w:rsidRPr="00DF3936">
        <w:rPr>
          <w:rFonts w:ascii="Times New Roman" w:hAnsi="Times New Roman" w:cs="Times New Roman"/>
          <w:sz w:val="24"/>
          <w:szCs w:val="24"/>
        </w:rPr>
        <w:t>The</w:t>
      </w:r>
      <w:r w:rsidRPr="00DF3936">
        <w:rPr>
          <w:rFonts w:ascii="Times New Roman" w:hAnsi="Times New Roman" w:cs="Times New Roman"/>
          <w:spacing w:val="-5"/>
          <w:sz w:val="24"/>
          <w:szCs w:val="24"/>
        </w:rPr>
        <w:t xml:space="preserve"> </w:t>
      </w:r>
      <w:r w:rsidRPr="00DF3936">
        <w:rPr>
          <w:rFonts w:ascii="Times New Roman" w:hAnsi="Times New Roman" w:cs="Times New Roman"/>
          <w:sz w:val="24"/>
          <w:szCs w:val="24"/>
        </w:rPr>
        <w:t>educational experience is</w:t>
      </w:r>
      <w:r w:rsidRPr="00DF3936">
        <w:rPr>
          <w:rFonts w:ascii="Times New Roman" w:hAnsi="Times New Roman" w:cs="Times New Roman"/>
          <w:spacing w:val="-14"/>
          <w:sz w:val="24"/>
          <w:szCs w:val="24"/>
        </w:rPr>
        <w:t xml:space="preserve"> </w:t>
      </w:r>
      <w:r w:rsidRPr="00DF3936">
        <w:rPr>
          <w:rFonts w:ascii="Times New Roman" w:hAnsi="Times New Roman" w:cs="Times New Roman"/>
          <w:sz w:val="24"/>
          <w:szCs w:val="24"/>
        </w:rPr>
        <w:t>twelve weeks</w:t>
      </w:r>
      <w:r w:rsidRPr="00DF3936">
        <w:rPr>
          <w:rFonts w:ascii="Times New Roman" w:hAnsi="Times New Roman" w:cs="Times New Roman"/>
          <w:spacing w:val="-14"/>
          <w:sz w:val="24"/>
          <w:szCs w:val="24"/>
        </w:rPr>
        <w:t xml:space="preserve"> </w:t>
      </w:r>
      <w:r w:rsidRPr="00DF3936">
        <w:rPr>
          <w:rFonts w:ascii="Times New Roman" w:hAnsi="Times New Roman" w:cs="Times New Roman"/>
          <w:sz w:val="24"/>
          <w:szCs w:val="24"/>
        </w:rPr>
        <w:t xml:space="preserve">in duration and is scheduled from early October to </w:t>
      </w:r>
      <w:r w:rsidR="001328C0" w:rsidRPr="00DF3936">
        <w:rPr>
          <w:rFonts w:ascii="Times New Roman" w:hAnsi="Times New Roman" w:cs="Times New Roman"/>
          <w:sz w:val="24"/>
          <w:szCs w:val="24"/>
        </w:rPr>
        <w:t>mid-December</w:t>
      </w:r>
      <w:r w:rsidRPr="00DF3936">
        <w:rPr>
          <w:rFonts w:ascii="Times New Roman" w:hAnsi="Times New Roman" w:cs="Times New Roman"/>
          <w:sz w:val="24"/>
          <w:szCs w:val="24"/>
        </w:rPr>
        <w:t>. A student may choose from a variety of clinical settings such as acute care, outpatient, orthopedics, geriatrics, neurology, pediatrics, or rehabilitation. During this education experience, the emphasis is on the student mastery of patient examination/evaluation, re-evaluation, patient management skills, and interventions.</w:t>
      </w:r>
    </w:p>
    <w:p w14:paraId="3C66B5BA" w14:textId="77777777" w:rsidR="003537DC" w:rsidRPr="00DF3936" w:rsidRDefault="003537DC" w:rsidP="00DF3936">
      <w:pPr>
        <w:ind w:left="720"/>
        <w:rPr>
          <w:rFonts w:ascii="Times New Roman" w:hAnsi="Times New Roman" w:cs="Times New Roman"/>
          <w:sz w:val="24"/>
          <w:szCs w:val="24"/>
        </w:rPr>
      </w:pPr>
    </w:p>
    <w:p w14:paraId="4B567BFC" w14:textId="77777777" w:rsidR="003537DC" w:rsidRPr="00A267F0" w:rsidRDefault="003537DC" w:rsidP="00DF3936">
      <w:pPr>
        <w:ind w:left="720"/>
        <w:rPr>
          <w:rFonts w:ascii="Times New Roman" w:hAnsi="Times New Roman" w:cs="Times New Roman"/>
          <w:b/>
          <w:sz w:val="24"/>
          <w:szCs w:val="24"/>
        </w:rPr>
      </w:pPr>
      <w:r w:rsidRPr="00A267F0">
        <w:rPr>
          <w:rFonts w:ascii="Times New Roman" w:hAnsi="Times New Roman" w:cs="Times New Roman"/>
          <w:b/>
          <w:sz w:val="24"/>
          <w:szCs w:val="24"/>
        </w:rPr>
        <w:t>PT 793- Clinical Internship III</w:t>
      </w:r>
    </w:p>
    <w:p w14:paraId="4FDF3D1A" w14:textId="77777777" w:rsidR="003537DC" w:rsidRPr="00DF3936" w:rsidRDefault="003537DC" w:rsidP="00DF3936">
      <w:pPr>
        <w:ind w:left="720"/>
        <w:jc w:val="right"/>
        <w:rPr>
          <w:rFonts w:ascii="Times New Roman" w:hAnsi="Times New Roman" w:cs="Times New Roman"/>
          <w:sz w:val="24"/>
          <w:szCs w:val="24"/>
        </w:rPr>
      </w:pPr>
    </w:p>
    <w:p w14:paraId="4237DE05" w14:textId="77777777" w:rsidR="003537DC" w:rsidRPr="00DF3936" w:rsidRDefault="003537DC" w:rsidP="00DF3936">
      <w:pPr>
        <w:ind w:left="720" w:firstLine="720"/>
        <w:rPr>
          <w:rFonts w:ascii="Times New Roman" w:hAnsi="Times New Roman" w:cs="Times New Roman"/>
          <w:sz w:val="24"/>
          <w:szCs w:val="24"/>
        </w:rPr>
      </w:pPr>
      <w:r w:rsidRPr="00DF3936">
        <w:rPr>
          <w:rFonts w:ascii="Times New Roman" w:hAnsi="Times New Roman" w:cs="Times New Roman"/>
          <w:sz w:val="24"/>
          <w:szCs w:val="24"/>
        </w:rPr>
        <w:t xml:space="preserve">The third full-time clinical education experience occurs during the spring in the final semester of </w:t>
      </w:r>
      <w:r w:rsidRPr="00DF3936">
        <w:rPr>
          <w:rFonts w:ascii="Times New Roman" w:hAnsi="Times New Roman" w:cs="Times New Roman"/>
          <w:spacing w:val="-2"/>
          <w:sz w:val="24"/>
          <w:szCs w:val="24"/>
        </w:rPr>
        <w:t xml:space="preserve">the </w:t>
      </w:r>
      <w:r w:rsidRPr="00DF3936">
        <w:rPr>
          <w:rFonts w:ascii="Times New Roman" w:hAnsi="Times New Roman" w:cs="Times New Roman"/>
          <w:sz w:val="24"/>
          <w:szCs w:val="24"/>
        </w:rPr>
        <w:t>program</w:t>
      </w:r>
      <w:r w:rsidRPr="00DF3936">
        <w:rPr>
          <w:rFonts w:ascii="Times New Roman" w:hAnsi="Times New Roman" w:cs="Times New Roman"/>
          <w:spacing w:val="-12"/>
          <w:sz w:val="24"/>
          <w:szCs w:val="24"/>
        </w:rPr>
        <w:t xml:space="preserve"> </w:t>
      </w:r>
      <w:r w:rsidRPr="00DF3936">
        <w:rPr>
          <w:rFonts w:ascii="Times New Roman" w:hAnsi="Times New Roman" w:cs="Times New Roman"/>
          <w:sz w:val="24"/>
          <w:szCs w:val="24"/>
        </w:rPr>
        <w:t>after</w:t>
      </w:r>
      <w:r w:rsidRPr="00DF3936">
        <w:rPr>
          <w:rFonts w:ascii="Times New Roman" w:hAnsi="Times New Roman" w:cs="Times New Roman"/>
          <w:spacing w:val="-12"/>
          <w:sz w:val="24"/>
          <w:szCs w:val="24"/>
        </w:rPr>
        <w:t xml:space="preserve"> </w:t>
      </w:r>
      <w:r w:rsidRPr="00DF3936">
        <w:rPr>
          <w:rFonts w:ascii="Times New Roman" w:hAnsi="Times New Roman" w:cs="Times New Roman"/>
          <w:sz w:val="24"/>
          <w:szCs w:val="24"/>
        </w:rPr>
        <w:t>successful</w:t>
      </w:r>
      <w:r w:rsidRPr="00DF3936">
        <w:rPr>
          <w:rFonts w:ascii="Times New Roman" w:hAnsi="Times New Roman" w:cs="Times New Roman"/>
          <w:spacing w:val="-9"/>
          <w:sz w:val="24"/>
          <w:szCs w:val="24"/>
        </w:rPr>
        <w:t xml:space="preserve"> </w:t>
      </w:r>
      <w:r w:rsidRPr="00DF3936">
        <w:rPr>
          <w:rFonts w:ascii="Times New Roman" w:hAnsi="Times New Roman" w:cs="Times New Roman"/>
          <w:sz w:val="24"/>
          <w:szCs w:val="24"/>
        </w:rPr>
        <w:t>completion</w:t>
      </w:r>
      <w:r w:rsidRPr="00DF3936">
        <w:rPr>
          <w:rFonts w:ascii="Times New Roman" w:hAnsi="Times New Roman" w:cs="Times New Roman"/>
          <w:spacing w:val="-5"/>
          <w:sz w:val="24"/>
          <w:szCs w:val="24"/>
        </w:rPr>
        <w:t xml:space="preserve"> </w:t>
      </w:r>
      <w:r w:rsidRPr="00DF3936">
        <w:rPr>
          <w:rFonts w:ascii="Times New Roman" w:hAnsi="Times New Roman" w:cs="Times New Roman"/>
          <w:sz w:val="24"/>
          <w:szCs w:val="24"/>
        </w:rPr>
        <w:t>of</w:t>
      </w:r>
      <w:r w:rsidRPr="00DF3936">
        <w:rPr>
          <w:rFonts w:ascii="Times New Roman" w:hAnsi="Times New Roman" w:cs="Times New Roman"/>
          <w:spacing w:val="-6"/>
          <w:sz w:val="24"/>
          <w:szCs w:val="24"/>
        </w:rPr>
        <w:t xml:space="preserve"> </w:t>
      </w:r>
      <w:r w:rsidRPr="00DF3936">
        <w:rPr>
          <w:rFonts w:ascii="Times New Roman" w:hAnsi="Times New Roman" w:cs="Times New Roman"/>
          <w:sz w:val="24"/>
          <w:szCs w:val="24"/>
        </w:rPr>
        <w:t>all</w:t>
      </w:r>
      <w:r w:rsidRPr="00DF3936">
        <w:rPr>
          <w:rFonts w:ascii="Times New Roman" w:hAnsi="Times New Roman" w:cs="Times New Roman"/>
          <w:spacing w:val="-9"/>
          <w:sz w:val="24"/>
          <w:szCs w:val="24"/>
        </w:rPr>
        <w:t xml:space="preserve"> </w:t>
      </w:r>
      <w:r w:rsidRPr="00DF3936">
        <w:rPr>
          <w:rFonts w:ascii="Times New Roman" w:hAnsi="Times New Roman" w:cs="Times New Roman"/>
          <w:sz w:val="24"/>
          <w:szCs w:val="24"/>
        </w:rPr>
        <w:t>didactic curriculum and practical examinations.</w:t>
      </w:r>
      <w:r w:rsidRPr="00DF3936">
        <w:rPr>
          <w:rFonts w:ascii="Times New Roman" w:hAnsi="Times New Roman" w:cs="Times New Roman"/>
          <w:spacing w:val="-8"/>
          <w:sz w:val="24"/>
          <w:szCs w:val="24"/>
        </w:rPr>
        <w:t xml:space="preserve"> </w:t>
      </w:r>
      <w:r w:rsidRPr="00DF3936">
        <w:rPr>
          <w:rFonts w:ascii="Times New Roman" w:hAnsi="Times New Roman" w:cs="Times New Roman"/>
          <w:sz w:val="24"/>
          <w:szCs w:val="24"/>
        </w:rPr>
        <w:t>The</w:t>
      </w:r>
      <w:r w:rsidRPr="00DF3936">
        <w:rPr>
          <w:rFonts w:ascii="Times New Roman" w:hAnsi="Times New Roman" w:cs="Times New Roman"/>
          <w:spacing w:val="-5"/>
          <w:sz w:val="24"/>
          <w:szCs w:val="24"/>
        </w:rPr>
        <w:t xml:space="preserve"> </w:t>
      </w:r>
      <w:r w:rsidRPr="00DF3936">
        <w:rPr>
          <w:rFonts w:ascii="Times New Roman" w:hAnsi="Times New Roman" w:cs="Times New Roman"/>
          <w:sz w:val="24"/>
          <w:szCs w:val="24"/>
        </w:rPr>
        <w:t>educational experience is</w:t>
      </w:r>
      <w:r w:rsidRPr="00DF3936">
        <w:rPr>
          <w:rFonts w:ascii="Times New Roman" w:hAnsi="Times New Roman" w:cs="Times New Roman"/>
          <w:spacing w:val="-14"/>
          <w:sz w:val="24"/>
          <w:szCs w:val="24"/>
        </w:rPr>
        <w:t xml:space="preserve"> </w:t>
      </w:r>
      <w:r w:rsidRPr="00DF3936">
        <w:rPr>
          <w:rFonts w:ascii="Times New Roman" w:hAnsi="Times New Roman" w:cs="Times New Roman"/>
          <w:sz w:val="24"/>
          <w:szCs w:val="24"/>
        </w:rPr>
        <w:t>fifteen weeks</w:t>
      </w:r>
      <w:r w:rsidRPr="00DF3936">
        <w:rPr>
          <w:rFonts w:ascii="Times New Roman" w:hAnsi="Times New Roman" w:cs="Times New Roman"/>
          <w:spacing w:val="-14"/>
          <w:sz w:val="24"/>
          <w:szCs w:val="24"/>
        </w:rPr>
        <w:t xml:space="preserve"> </w:t>
      </w:r>
      <w:r w:rsidRPr="00DF3936">
        <w:rPr>
          <w:rFonts w:ascii="Times New Roman" w:hAnsi="Times New Roman" w:cs="Times New Roman"/>
          <w:sz w:val="24"/>
          <w:szCs w:val="24"/>
        </w:rPr>
        <w:t xml:space="preserve">in duration and is scheduled from early January to late April. Students may choose a specialty area of interest or improve their skills while participating </w:t>
      </w:r>
      <w:r w:rsidRPr="00DF3936">
        <w:rPr>
          <w:rFonts w:ascii="Times New Roman" w:hAnsi="Times New Roman" w:cs="Times New Roman"/>
          <w:spacing w:val="-3"/>
          <w:sz w:val="24"/>
          <w:szCs w:val="24"/>
        </w:rPr>
        <w:t xml:space="preserve">in </w:t>
      </w:r>
      <w:r w:rsidRPr="00DF3936">
        <w:rPr>
          <w:rFonts w:ascii="Times New Roman" w:hAnsi="Times New Roman" w:cs="Times New Roman"/>
          <w:sz w:val="24"/>
          <w:szCs w:val="24"/>
        </w:rPr>
        <w:t>a clinical setting in which they</w:t>
      </w:r>
      <w:r w:rsidRPr="00DF3936">
        <w:rPr>
          <w:rFonts w:ascii="Times New Roman" w:hAnsi="Times New Roman" w:cs="Times New Roman"/>
          <w:spacing w:val="-12"/>
          <w:sz w:val="24"/>
          <w:szCs w:val="24"/>
        </w:rPr>
        <w:t xml:space="preserve"> </w:t>
      </w:r>
      <w:r w:rsidRPr="00DF3936">
        <w:rPr>
          <w:rFonts w:ascii="Times New Roman" w:hAnsi="Times New Roman" w:cs="Times New Roman"/>
          <w:sz w:val="24"/>
          <w:szCs w:val="24"/>
        </w:rPr>
        <w:t>have</w:t>
      </w:r>
      <w:r w:rsidRPr="00DF3936">
        <w:rPr>
          <w:rFonts w:ascii="Times New Roman" w:hAnsi="Times New Roman" w:cs="Times New Roman"/>
          <w:spacing w:val="-8"/>
          <w:sz w:val="24"/>
          <w:szCs w:val="24"/>
        </w:rPr>
        <w:t xml:space="preserve"> </w:t>
      </w:r>
      <w:r w:rsidRPr="00DF3936">
        <w:rPr>
          <w:rFonts w:ascii="Times New Roman" w:hAnsi="Times New Roman" w:cs="Times New Roman"/>
          <w:sz w:val="24"/>
          <w:szCs w:val="24"/>
        </w:rPr>
        <w:t>already</w:t>
      </w:r>
      <w:r w:rsidRPr="00DF3936">
        <w:rPr>
          <w:rFonts w:ascii="Times New Roman" w:hAnsi="Times New Roman" w:cs="Times New Roman"/>
          <w:spacing w:val="-16"/>
          <w:sz w:val="24"/>
          <w:szCs w:val="24"/>
        </w:rPr>
        <w:t xml:space="preserve"> </w:t>
      </w:r>
      <w:r w:rsidRPr="00DF3936">
        <w:rPr>
          <w:rFonts w:ascii="Times New Roman" w:hAnsi="Times New Roman" w:cs="Times New Roman"/>
          <w:sz w:val="24"/>
          <w:szCs w:val="24"/>
        </w:rPr>
        <w:t>experienced.</w:t>
      </w:r>
      <w:r w:rsidRPr="00DF3936">
        <w:rPr>
          <w:rFonts w:ascii="Times New Roman" w:hAnsi="Times New Roman" w:cs="Times New Roman"/>
          <w:spacing w:val="-8"/>
          <w:sz w:val="24"/>
          <w:szCs w:val="24"/>
        </w:rPr>
        <w:t xml:space="preserve"> </w:t>
      </w:r>
      <w:r w:rsidRPr="00DF3936">
        <w:rPr>
          <w:rFonts w:ascii="Times New Roman" w:hAnsi="Times New Roman" w:cs="Times New Roman"/>
          <w:spacing w:val="-3"/>
          <w:sz w:val="24"/>
          <w:szCs w:val="24"/>
        </w:rPr>
        <w:t xml:space="preserve">The </w:t>
      </w:r>
      <w:r w:rsidRPr="00DF3936">
        <w:rPr>
          <w:rFonts w:ascii="Times New Roman" w:hAnsi="Times New Roman" w:cs="Times New Roman"/>
          <w:sz w:val="24"/>
          <w:szCs w:val="24"/>
        </w:rPr>
        <w:t>emphasis</w:t>
      </w:r>
      <w:r w:rsidRPr="00DF3936">
        <w:rPr>
          <w:rFonts w:ascii="Times New Roman" w:hAnsi="Times New Roman" w:cs="Times New Roman"/>
          <w:spacing w:val="-13"/>
          <w:sz w:val="24"/>
          <w:szCs w:val="24"/>
        </w:rPr>
        <w:t xml:space="preserve"> </w:t>
      </w:r>
      <w:r w:rsidRPr="00DF3936">
        <w:rPr>
          <w:rFonts w:ascii="Times New Roman" w:hAnsi="Times New Roman" w:cs="Times New Roman"/>
          <w:sz w:val="24"/>
          <w:szCs w:val="24"/>
        </w:rPr>
        <w:t>for</w:t>
      </w:r>
      <w:r w:rsidRPr="00DF3936">
        <w:rPr>
          <w:rFonts w:ascii="Times New Roman" w:hAnsi="Times New Roman" w:cs="Times New Roman"/>
          <w:spacing w:val="-14"/>
          <w:sz w:val="24"/>
          <w:szCs w:val="24"/>
        </w:rPr>
        <w:t xml:space="preserve"> </w:t>
      </w:r>
      <w:r w:rsidRPr="00DF3936">
        <w:rPr>
          <w:rFonts w:ascii="Times New Roman" w:hAnsi="Times New Roman" w:cs="Times New Roman"/>
          <w:sz w:val="24"/>
          <w:szCs w:val="24"/>
        </w:rPr>
        <w:t>the</w:t>
      </w:r>
      <w:r w:rsidRPr="00DF3936">
        <w:rPr>
          <w:rFonts w:ascii="Times New Roman" w:hAnsi="Times New Roman" w:cs="Times New Roman"/>
          <w:spacing w:val="-12"/>
          <w:sz w:val="24"/>
          <w:szCs w:val="24"/>
        </w:rPr>
        <w:t xml:space="preserve"> </w:t>
      </w:r>
      <w:r w:rsidRPr="00DF3936">
        <w:rPr>
          <w:rFonts w:ascii="Times New Roman" w:hAnsi="Times New Roman" w:cs="Times New Roman"/>
          <w:sz w:val="24"/>
          <w:szCs w:val="24"/>
        </w:rPr>
        <w:t>students</w:t>
      </w:r>
      <w:r w:rsidRPr="00DF3936">
        <w:rPr>
          <w:rFonts w:ascii="Times New Roman" w:hAnsi="Times New Roman" w:cs="Times New Roman"/>
          <w:spacing w:val="-2"/>
          <w:sz w:val="24"/>
          <w:szCs w:val="24"/>
        </w:rPr>
        <w:t xml:space="preserve"> </w:t>
      </w:r>
      <w:r w:rsidRPr="00DF3936">
        <w:rPr>
          <w:rFonts w:ascii="Times New Roman" w:hAnsi="Times New Roman" w:cs="Times New Roman"/>
          <w:sz w:val="24"/>
          <w:szCs w:val="24"/>
        </w:rPr>
        <w:t>is</w:t>
      </w:r>
      <w:r w:rsidRPr="00DF3936">
        <w:rPr>
          <w:rFonts w:ascii="Times New Roman" w:hAnsi="Times New Roman" w:cs="Times New Roman"/>
          <w:spacing w:val="-3"/>
          <w:sz w:val="24"/>
          <w:szCs w:val="24"/>
        </w:rPr>
        <w:t xml:space="preserve"> </w:t>
      </w:r>
      <w:r w:rsidRPr="00DF3936">
        <w:rPr>
          <w:rFonts w:ascii="Times New Roman" w:hAnsi="Times New Roman" w:cs="Times New Roman"/>
          <w:sz w:val="24"/>
          <w:szCs w:val="24"/>
        </w:rPr>
        <w:t>clinical</w:t>
      </w:r>
      <w:r w:rsidRPr="00DF3936">
        <w:rPr>
          <w:rFonts w:ascii="Times New Roman" w:hAnsi="Times New Roman" w:cs="Times New Roman"/>
          <w:spacing w:val="-2"/>
          <w:sz w:val="24"/>
          <w:szCs w:val="24"/>
        </w:rPr>
        <w:t xml:space="preserve"> </w:t>
      </w:r>
      <w:r w:rsidRPr="00DF3936">
        <w:rPr>
          <w:rFonts w:ascii="Times New Roman" w:hAnsi="Times New Roman" w:cs="Times New Roman"/>
          <w:sz w:val="24"/>
          <w:szCs w:val="24"/>
        </w:rPr>
        <w:t>competence and entry-level performance in all areas</w:t>
      </w:r>
      <w:r w:rsidRPr="00DF3936">
        <w:rPr>
          <w:rFonts w:ascii="Times New Roman" w:hAnsi="Times New Roman" w:cs="Times New Roman"/>
          <w:spacing w:val="-1"/>
          <w:sz w:val="24"/>
          <w:szCs w:val="24"/>
        </w:rPr>
        <w:t xml:space="preserve"> </w:t>
      </w:r>
      <w:r w:rsidRPr="00DF3936">
        <w:rPr>
          <w:rFonts w:ascii="Times New Roman" w:hAnsi="Times New Roman" w:cs="Times New Roman"/>
          <w:sz w:val="24"/>
          <w:szCs w:val="24"/>
        </w:rPr>
        <w:t>of patient</w:t>
      </w:r>
      <w:r w:rsidRPr="00DF3936">
        <w:rPr>
          <w:rFonts w:ascii="Times New Roman" w:hAnsi="Times New Roman" w:cs="Times New Roman"/>
          <w:spacing w:val="-1"/>
          <w:sz w:val="24"/>
          <w:szCs w:val="24"/>
        </w:rPr>
        <w:t xml:space="preserve"> </w:t>
      </w:r>
      <w:r w:rsidRPr="00DF3936">
        <w:rPr>
          <w:rFonts w:ascii="Times New Roman" w:hAnsi="Times New Roman" w:cs="Times New Roman"/>
          <w:sz w:val="24"/>
          <w:szCs w:val="24"/>
        </w:rPr>
        <w:t>care.</w:t>
      </w:r>
    </w:p>
    <w:p w14:paraId="744D3BE8" w14:textId="77777777" w:rsidR="003537DC" w:rsidRPr="00DF3936" w:rsidRDefault="003537DC" w:rsidP="00DF3936">
      <w:pPr>
        <w:ind w:left="720"/>
        <w:rPr>
          <w:rFonts w:ascii="Times New Roman" w:hAnsi="Times New Roman" w:cs="Times New Roman"/>
          <w:sz w:val="24"/>
          <w:szCs w:val="24"/>
        </w:rPr>
      </w:pPr>
    </w:p>
    <w:p w14:paraId="6B11E13F" w14:textId="2178FFCB" w:rsidR="003537DC" w:rsidRPr="00DF3936" w:rsidRDefault="003537DC" w:rsidP="00DF3936">
      <w:pPr>
        <w:ind w:left="720"/>
        <w:rPr>
          <w:rFonts w:ascii="Times New Roman" w:hAnsi="Times New Roman" w:cs="Times New Roman"/>
          <w:sz w:val="24"/>
          <w:szCs w:val="24"/>
        </w:rPr>
        <w:sectPr w:rsidR="003537DC" w:rsidRPr="00DF3936">
          <w:pgSz w:w="12240" w:h="15840"/>
          <w:pgMar w:top="1500" w:right="540" w:bottom="1760" w:left="860" w:header="0" w:footer="1562" w:gutter="0"/>
          <w:cols w:space="720"/>
        </w:sectPr>
      </w:pPr>
      <w:bookmarkStart w:id="0" w:name="_TOC_250023"/>
      <w:bookmarkEnd w:id="0"/>
      <w:r w:rsidRPr="00DF3936">
        <w:rPr>
          <w:rFonts w:ascii="Times New Roman" w:hAnsi="Times New Roman" w:cs="Times New Roman"/>
          <w:sz w:val="24"/>
          <w:szCs w:val="24"/>
        </w:rPr>
        <w:t>*Se</w:t>
      </w:r>
      <w:r w:rsidR="00DF3936">
        <w:rPr>
          <w:rFonts w:ascii="Times New Roman" w:hAnsi="Times New Roman" w:cs="Times New Roman"/>
          <w:sz w:val="24"/>
          <w:szCs w:val="24"/>
        </w:rPr>
        <w:t>e Appendix A for Course Syllabi</w:t>
      </w:r>
    </w:p>
    <w:p w14:paraId="27FB0FBF" w14:textId="4B676CE1" w:rsidR="003537DC" w:rsidRPr="00DF3936" w:rsidRDefault="003537DC" w:rsidP="00DF3936">
      <w:pPr>
        <w:pStyle w:val="BodyText"/>
        <w:jc w:val="center"/>
        <w:rPr>
          <w:rFonts w:ascii="Times New Roman" w:hAnsi="Times New Roman" w:cs="Times New Roman"/>
          <w:b/>
          <w:sz w:val="28"/>
          <w:szCs w:val="28"/>
          <w:u w:val="single"/>
        </w:rPr>
      </w:pPr>
      <w:r w:rsidRPr="00DF3936">
        <w:rPr>
          <w:rFonts w:ascii="Times New Roman" w:hAnsi="Times New Roman" w:cs="Times New Roman"/>
          <w:b/>
          <w:sz w:val="28"/>
          <w:szCs w:val="28"/>
          <w:u w:val="single"/>
        </w:rPr>
        <w:t xml:space="preserve">PRINCIPALS IN THE </w:t>
      </w:r>
      <w:r w:rsidR="000E6F99" w:rsidRPr="00DF3936">
        <w:rPr>
          <w:rFonts w:ascii="Times New Roman" w:hAnsi="Times New Roman" w:cs="Times New Roman"/>
          <w:b/>
          <w:sz w:val="28"/>
          <w:szCs w:val="28"/>
          <w:u w:val="single"/>
        </w:rPr>
        <w:t xml:space="preserve">CLINICAL </w:t>
      </w:r>
      <w:r w:rsidRPr="00DF3936">
        <w:rPr>
          <w:rFonts w:ascii="Times New Roman" w:hAnsi="Times New Roman" w:cs="Times New Roman"/>
          <w:b/>
          <w:sz w:val="28"/>
          <w:szCs w:val="28"/>
          <w:u w:val="single"/>
        </w:rPr>
        <w:t>EDUCATION EXPERIENCE</w:t>
      </w:r>
    </w:p>
    <w:p w14:paraId="6597CE8D" w14:textId="77777777" w:rsidR="003537DC" w:rsidRPr="003C7A12" w:rsidRDefault="003537DC" w:rsidP="003537DC">
      <w:pPr>
        <w:rPr>
          <w:rFonts w:ascii="Times New Roman" w:hAnsi="Times New Roman" w:cs="Times New Roman"/>
          <w:b/>
          <w:sz w:val="20"/>
        </w:rPr>
      </w:pPr>
    </w:p>
    <w:p w14:paraId="0BDBF1F5" w14:textId="77777777" w:rsidR="003537DC" w:rsidRPr="003C7A12" w:rsidRDefault="003537DC" w:rsidP="003537DC">
      <w:pPr>
        <w:spacing w:before="8"/>
        <w:rPr>
          <w:rFonts w:ascii="Times New Roman" w:hAnsi="Times New Roman" w:cs="Times New Roman"/>
          <w:b/>
          <w:sz w:val="26"/>
        </w:rPr>
      </w:pPr>
    </w:p>
    <w:p w14:paraId="0FDE0BB7" w14:textId="77777777" w:rsidR="003537DC" w:rsidRPr="00DF3936" w:rsidRDefault="003537DC" w:rsidP="003537DC">
      <w:pPr>
        <w:spacing w:before="100"/>
        <w:ind w:left="681"/>
        <w:rPr>
          <w:rFonts w:ascii="Times New Roman" w:hAnsi="Times New Roman" w:cs="Times New Roman"/>
          <w:b/>
          <w:sz w:val="24"/>
          <w:szCs w:val="24"/>
        </w:rPr>
      </w:pPr>
      <w:r w:rsidRPr="00DF3936">
        <w:rPr>
          <w:rFonts w:ascii="Times New Roman" w:hAnsi="Times New Roman" w:cs="Times New Roman"/>
          <w:b/>
          <w:sz w:val="24"/>
          <w:szCs w:val="24"/>
        </w:rPr>
        <w:t>Director of Clinical Education (DCE)</w:t>
      </w:r>
    </w:p>
    <w:p w14:paraId="54741870" w14:textId="77777777" w:rsidR="003537DC" w:rsidRPr="003C7A12" w:rsidRDefault="003537DC" w:rsidP="003537DC">
      <w:pPr>
        <w:spacing w:before="1"/>
        <w:rPr>
          <w:rFonts w:ascii="Times New Roman" w:hAnsi="Times New Roman" w:cs="Times New Roman"/>
          <w:b/>
          <w:sz w:val="19"/>
        </w:rPr>
      </w:pPr>
    </w:p>
    <w:p w14:paraId="04DA59EE" w14:textId="77777777" w:rsidR="003537DC" w:rsidRPr="00DF3936" w:rsidRDefault="003537DC" w:rsidP="00DF3936">
      <w:pPr>
        <w:pStyle w:val="BodyText"/>
        <w:ind w:left="681"/>
        <w:rPr>
          <w:rFonts w:ascii="Times New Roman" w:hAnsi="Times New Roman" w:cs="Times New Roman"/>
        </w:rPr>
      </w:pPr>
      <w:r w:rsidRPr="00DF3936">
        <w:rPr>
          <w:rFonts w:ascii="Times New Roman" w:hAnsi="Times New Roman" w:cs="Times New Roman"/>
        </w:rPr>
        <w:t>Academic faculty member who is responsible for planning, directing and evaluating the clinical</w:t>
      </w:r>
      <w:r w:rsidRPr="00DF3936">
        <w:rPr>
          <w:rFonts w:ascii="Times New Roman" w:hAnsi="Times New Roman" w:cs="Times New Roman"/>
        </w:rPr>
        <w:tab/>
        <w:t xml:space="preserve">education program for the academic institution, including facilitating clinical site and clinical faculty </w:t>
      </w:r>
      <w:r w:rsidRPr="00DF3936">
        <w:rPr>
          <w:rFonts w:ascii="Times New Roman" w:hAnsi="Times New Roman" w:cs="Times New Roman"/>
        </w:rPr>
        <w:tab/>
        <w:t>development.</w:t>
      </w:r>
    </w:p>
    <w:p w14:paraId="47B8BFC0" w14:textId="77777777" w:rsidR="003537DC" w:rsidRPr="00DF3936" w:rsidRDefault="003537DC" w:rsidP="003537DC">
      <w:pPr>
        <w:pStyle w:val="Heading5"/>
        <w:spacing w:before="241"/>
        <w:rPr>
          <w:rFonts w:ascii="Times New Roman" w:hAnsi="Times New Roman" w:cs="Times New Roman"/>
          <w:sz w:val="24"/>
          <w:szCs w:val="24"/>
          <w:u w:val="none"/>
        </w:rPr>
      </w:pPr>
      <w:r w:rsidRPr="00DF3936">
        <w:rPr>
          <w:rFonts w:ascii="Times New Roman" w:hAnsi="Times New Roman" w:cs="Times New Roman"/>
          <w:sz w:val="24"/>
          <w:szCs w:val="24"/>
          <w:u w:val="none"/>
        </w:rPr>
        <w:t>Site Coordinator of Clinical Education (SCCE)</w:t>
      </w:r>
    </w:p>
    <w:p w14:paraId="15A0FCBF" w14:textId="77777777" w:rsidR="003537DC" w:rsidRPr="003C7A12" w:rsidRDefault="003537DC" w:rsidP="003537DC">
      <w:pPr>
        <w:spacing w:before="11"/>
        <w:rPr>
          <w:rFonts w:ascii="Times New Roman" w:hAnsi="Times New Roman" w:cs="Times New Roman"/>
          <w:b/>
          <w:sz w:val="15"/>
        </w:rPr>
      </w:pPr>
      <w:r w:rsidRPr="003C7A12">
        <w:rPr>
          <w:rFonts w:ascii="Times New Roman" w:hAnsi="Times New Roman" w:cs="Times New Roman"/>
          <w:b/>
          <w:sz w:val="15"/>
        </w:rPr>
        <w:tab/>
      </w:r>
    </w:p>
    <w:p w14:paraId="5C0CF69D" w14:textId="77777777" w:rsidR="003537DC" w:rsidRPr="00DF3936" w:rsidRDefault="003537DC" w:rsidP="00DF3936">
      <w:pPr>
        <w:pStyle w:val="BodyText"/>
        <w:ind w:left="681"/>
        <w:rPr>
          <w:rFonts w:ascii="Times New Roman" w:hAnsi="Times New Roman" w:cs="Times New Roman"/>
        </w:rPr>
      </w:pPr>
      <w:r w:rsidRPr="00DF3936">
        <w:rPr>
          <w:rFonts w:ascii="Times New Roman" w:hAnsi="Times New Roman" w:cs="Times New Roman"/>
        </w:rPr>
        <w:t xml:space="preserve">A professional who administers, manages, and coordinates clinical assignments and learning activities </w:t>
      </w:r>
      <w:r w:rsidRPr="00DF3936">
        <w:rPr>
          <w:rFonts w:ascii="Times New Roman" w:hAnsi="Times New Roman" w:cs="Times New Roman"/>
        </w:rPr>
        <w:tab/>
        <w:t xml:space="preserve">for students during their clinical education experience. In addition, this person determines the </w:t>
      </w:r>
      <w:r w:rsidRPr="00DF3936">
        <w:rPr>
          <w:rFonts w:ascii="Times New Roman" w:hAnsi="Times New Roman" w:cs="Times New Roman"/>
        </w:rPr>
        <w:tab/>
        <w:t xml:space="preserve">readiness of persons to serve as preceptors and clinical instructors for students, supervises preceptors </w:t>
      </w:r>
      <w:r w:rsidRPr="00DF3936">
        <w:rPr>
          <w:rFonts w:ascii="Times New Roman" w:hAnsi="Times New Roman" w:cs="Times New Roman"/>
        </w:rPr>
        <w:tab/>
        <w:t xml:space="preserve">and clinical instructors in the delivery of clinical education experiences, communicates with the </w:t>
      </w:r>
      <w:r w:rsidRPr="00DF3936">
        <w:rPr>
          <w:rFonts w:ascii="Times New Roman" w:hAnsi="Times New Roman" w:cs="Times New Roman"/>
        </w:rPr>
        <w:tab/>
        <w:t xml:space="preserve">academic program regarding student performance, and provides essential information to academic </w:t>
      </w:r>
      <w:r w:rsidRPr="00DF3936">
        <w:rPr>
          <w:rFonts w:ascii="Times New Roman" w:hAnsi="Times New Roman" w:cs="Times New Roman"/>
        </w:rPr>
        <w:tab/>
        <w:t>programs.</w:t>
      </w:r>
    </w:p>
    <w:p w14:paraId="785DCCF5" w14:textId="77777777" w:rsidR="003537DC" w:rsidRPr="003C7A12" w:rsidRDefault="003537DC" w:rsidP="003537DC">
      <w:pPr>
        <w:spacing w:before="5"/>
        <w:ind w:firstLine="681"/>
        <w:rPr>
          <w:rFonts w:ascii="Times New Roman" w:hAnsi="Times New Roman" w:cs="Times New Roman"/>
        </w:rPr>
      </w:pPr>
    </w:p>
    <w:p w14:paraId="418CD0BC" w14:textId="77777777" w:rsidR="003537DC" w:rsidRPr="00DF3936" w:rsidRDefault="003537DC" w:rsidP="003537DC">
      <w:pPr>
        <w:pStyle w:val="Heading5"/>
        <w:spacing w:before="1"/>
        <w:rPr>
          <w:rFonts w:ascii="Times New Roman" w:hAnsi="Times New Roman" w:cs="Times New Roman"/>
          <w:sz w:val="24"/>
          <w:szCs w:val="24"/>
          <w:u w:val="none"/>
        </w:rPr>
      </w:pPr>
      <w:r w:rsidRPr="00DF3936">
        <w:rPr>
          <w:rFonts w:ascii="Times New Roman" w:hAnsi="Times New Roman" w:cs="Times New Roman"/>
          <w:sz w:val="24"/>
          <w:szCs w:val="24"/>
          <w:u w:val="none"/>
        </w:rPr>
        <w:t>Clinical Instructor (CI)</w:t>
      </w:r>
    </w:p>
    <w:p w14:paraId="52308E58" w14:textId="77777777" w:rsidR="003537DC" w:rsidRPr="003C7A12" w:rsidRDefault="003537DC" w:rsidP="003537DC">
      <w:pPr>
        <w:spacing w:before="3"/>
        <w:rPr>
          <w:rFonts w:ascii="Times New Roman" w:hAnsi="Times New Roman" w:cs="Times New Roman"/>
          <w:b/>
          <w:sz w:val="19"/>
        </w:rPr>
      </w:pPr>
    </w:p>
    <w:p w14:paraId="2BD19BD7" w14:textId="77777777" w:rsidR="003537DC" w:rsidRPr="00DF3936" w:rsidRDefault="003537DC" w:rsidP="00DF3936">
      <w:pPr>
        <w:pStyle w:val="BodyText"/>
        <w:ind w:left="681"/>
        <w:rPr>
          <w:rFonts w:ascii="Times New Roman" w:hAnsi="Times New Roman" w:cs="Times New Roman"/>
        </w:rPr>
      </w:pPr>
      <w:r w:rsidRPr="003C7A12">
        <w:tab/>
      </w:r>
      <w:r w:rsidRPr="00DF3936">
        <w:rPr>
          <w:rFonts w:ascii="Times New Roman" w:hAnsi="Times New Roman" w:cs="Times New Roman"/>
        </w:rPr>
        <w:t xml:space="preserve">The physical therapist responsible for the physical therapist student and for directly </w:t>
      </w:r>
      <w:r w:rsidRPr="00DF3936">
        <w:rPr>
          <w:rFonts w:ascii="Times New Roman" w:hAnsi="Times New Roman" w:cs="Times New Roman"/>
        </w:rPr>
        <w:tab/>
        <w:t xml:space="preserve">instructing, guiding, supervising, and formally assessing the student during the clinical education </w:t>
      </w:r>
      <w:r w:rsidRPr="00DF3936">
        <w:rPr>
          <w:rFonts w:ascii="Times New Roman" w:hAnsi="Times New Roman" w:cs="Times New Roman"/>
        </w:rPr>
        <w:tab/>
        <w:t xml:space="preserve">experience. When engaged in full-time clinical education designated to meet the minimum number of </w:t>
      </w:r>
      <w:r w:rsidRPr="00DF3936">
        <w:rPr>
          <w:rFonts w:ascii="Times New Roman" w:hAnsi="Times New Roman" w:cs="Times New Roman"/>
        </w:rPr>
        <w:tab/>
        <w:t xml:space="preserve">weeks required by CAPTE, the clinical instructor must be a licensed physical therapist with a minimum </w:t>
      </w:r>
      <w:r w:rsidRPr="00DF3936">
        <w:rPr>
          <w:rFonts w:ascii="Times New Roman" w:hAnsi="Times New Roman" w:cs="Times New Roman"/>
        </w:rPr>
        <w:tab/>
        <w:t>of one year of full time (or equivalent) post-licensure clinical experience.</w:t>
      </w:r>
    </w:p>
    <w:p w14:paraId="235440BA" w14:textId="77777777" w:rsidR="003537DC" w:rsidRPr="003C7A12" w:rsidRDefault="003537DC" w:rsidP="003537DC">
      <w:pPr>
        <w:spacing w:before="3"/>
        <w:rPr>
          <w:rFonts w:ascii="Times New Roman" w:hAnsi="Times New Roman" w:cs="Times New Roman"/>
        </w:rPr>
      </w:pPr>
    </w:p>
    <w:p w14:paraId="7243ED31" w14:textId="77777777" w:rsidR="003537DC" w:rsidRPr="00DF3936" w:rsidRDefault="003537DC" w:rsidP="003537DC">
      <w:pPr>
        <w:pStyle w:val="Heading5"/>
        <w:rPr>
          <w:rFonts w:ascii="Times New Roman" w:hAnsi="Times New Roman" w:cs="Times New Roman"/>
          <w:sz w:val="24"/>
          <w:szCs w:val="24"/>
          <w:u w:val="none"/>
        </w:rPr>
      </w:pPr>
      <w:r w:rsidRPr="00DF3936">
        <w:rPr>
          <w:rFonts w:ascii="Times New Roman" w:hAnsi="Times New Roman" w:cs="Times New Roman"/>
          <w:sz w:val="24"/>
          <w:szCs w:val="24"/>
          <w:u w:val="none"/>
        </w:rPr>
        <w:t>Physical Therapist Student</w:t>
      </w:r>
    </w:p>
    <w:p w14:paraId="32EF77E6" w14:textId="77777777" w:rsidR="003537DC" w:rsidRPr="003C7A12" w:rsidRDefault="003537DC" w:rsidP="003537DC">
      <w:pPr>
        <w:spacing w:before="6"/>
        <w:rPr>
          <w:rFonts w:ascii="Times New Roman" w:hAnsi="Times New Roman" w:cs="Times New Roman"/>
          <w:b/>
          <w:sz w:val="19"/>
        </w:rPr>
      </w:pPr>
    </w:p>
    <w:p w14:paraId="27D77937" w14:textId="6E470A9F" w:rsidR="003537DC" w:rsidRPr="00DF3936" w:rsidRDefault="003537DC" w:rsidP="00DF3936">
      <w:pPr>
        <w:pStyle w:val="BodyText"/>
        <w:ind w:left="681"/>
        <w:rPr>
          <w:rFonts w:ascii="Times New Roman" w:hAnsi="Times New Roman" w:cs="Times New Roman"/>
        </w:rPr>
      </w:pPr>
      <w:r w:rsidRPr="00DF3936">
        <w:rPr>
          <w:rFonts w:ascii="Times New Roman" w:hAnsi="Times New Roman" w:cs="Times New Roman"/>
        </w:rPr>
        <w:t>Student enrolled in a CAPTE-accredited or approved developing physical th</w:t>
      </w:r>
      <w:r w:rsidR="00DF3936">
        <w:rPr>
          <w:rFonts w:ascii="Times New Roman" w:hAnsi="Times New Roman" w:cs="Times New Roman"/>
        </w:rPr>
        <w:t xml:space="preserve">erapist professional education </w:t>
      </w:r>
      <w:r w:rsidRPr="00DF3936">
        <w:rPr>
          <w:rFonts w:ascii="Times New Roman" w:hAnsi="Times New Roman" w:cs="Times New Roman"/>
        </w:rPr>
        <w:t>program. Students should not be referred to as a physical therapy student.</w:t>
      </w:r>
    </w:p>
    <w:p w14:paraId="1051F179" w14:textId="77777777" w:rsidR="003537DC" w:rsidRPr="003C7A12" w:rsidRDefault="003537DC" w:rsidP="003537DC">
      <w:pPr>
        <w:spacing w:line="244" w:lineRule="auto"/>
        <w:rPr>
          <w:rFonts w:ascii="Times New Roman" w:hAnsi="Times New Roman" w:cs="Times New Roman"/>
        </w:rPr>
        <w:sectPr w:rsidR="003537DC" w:rsidRPr="003C7A12">
          <w:pgSz w:w="12240" w:h="15840"/>
          <w:pgMar w:top="1500" w:right="540" w:bottom="1760" w:left="860" w:header="0" w:footer="1562" w:gutter="0"/>
          <w:cols w:space="720"/>
        </w:sectPr>
      </w:pPr>
    </w:p>
    <w:p w14:paraId="32A9752A" w14:textId="77777777" w:rsidR="003537DC" w:rsidRPr="00A267F0" w:rsidRDefault="003537DC" w:rsidP="00A267F0">
      <w:pPr>
        <w:pStyle w:val="BodyText"/>
        <w:jc w:val="center"/>
        <w:rPr>
          <w:rFonts w:ascii="Times New Roman" w:hAnsi="Times New Roman" w:cs="Times New Roman"/>
          <w:b/>
          <w:sz w:val="28"/>
          <w:szCs w:val="28"/>
          <w:u w:val="single"/>
        </w:rPr>
      </w:pPr>
      <w:r w:rsidRPr="00A267F0">
        <w:rPr>
          <w:rFonts w:ascii="Times New Roman" w:hAnsi="Times New Roman" w:cs="Times New Roman"/>
          <w:b/>
          <w:sz w:val="28"/>
          <w:szCs w:val="28"/>
          <w:u w:val="single"/>
        </w:rPr>
        <w:t>GUIDELINES FOR STUDENT SELECTION OF CLINICAL EDUCATION EXPERIENCES</w:t>
      </w:r>
    </w:p>
    <w:p w14:paraId="2A00ADAB" w14:textId="77777777" w:rsidR="003537DC" w:rsidRPr="003C7A12" w:rsidRDefault="003537DC" w:rsidP="003537DC">
      <w:pPr>
        <w:spacing w:before="5"/>
        <w:rPr>
          <w:rFonts w:ascii="Times New Roman" w:hAnsi="Times New Roman" w:cs="Times New Roman"/>
          <w:b/>
          <w:sz w:val="17"/>
        </w:rPr>
      </w:pPr>
    </w:p>
    <w:p w14:paraId="771331B0" w14:textId="77777777" w:rsidR="003537DC" w:rsidRPr="00A267F0" w:rsidRDefault="003537DC" w:rsidP="000E6F99">
      <w:pPr>
        <w:pStyle w:val="Heading7"/>
        <w:numPr>
          <w:ilvl w:val="0"/>
          <w:numId w:val="25"/>
        </w:numPr>
        <w:tabs>
          <w:tab w:val="left" w:pos="1041"/>
          <w:tab w:val="left" w:pos="1042"/>
        </w:tabs>
        <w:spacing w:before="99"/>
        <w:rPr>
          <w:rFonts w:ascii="Times New Roman" w:hAnsi="Times New Roman" w:cs="Times New Roman"/>
        </w:rPr>
      </w:pPr>
      <w:r w:rsidRPr="00A267F0">
        <w:rPr>
          <w:rFonts w:ascii="Times New Roman" w:hAnsi="Times New Roman" w:cs="Times New Roman"/>
        </w:rPr>
        <w:t>Choosing an</w:t>
      </w:r>
      <w:r w:rsidRPr="00A267F0">
        <w:rPr>
          <w:rFonts w:ascii="Times New Roman" w:hAnsi="Times New Roman" w:cs="Times New Roman"/>
          <w:spacing w:val="-4"/>
        </w:rPr>
        <w:t xml:space="preserve"> </w:t>
      </w:r>
      <w:r w:rsidR="000E6F99" w:rsidRPr="00A267F0">
        <w:rPr>
          <w:rFonts w:ascii="Times New Roman" w:hAnsi="Times New Roman" w:cs="Times New Roman"/>
          <w:spacing w:val="-4"/>
        </w:rPr>
        <w:t xml:space="preserve">Clinical </w:t>
      </w:r>
      <w:r w:rsidRPr="00A267F0">
        <w:rPr>
          <w:rFonts w:ascii="Times New Roman" w:hAnsi="Times New Roman" w:cs="Times New Roman"/>
        </w:rPr>
        <w:t>Education experience</w:t>
      </w:r>
    </w:p>
    <w:p w14:paraId="36663276" w14:textId="77777777" w:rsidR="003537DC" w:rsidRPr="00A267F0" w:rsidRDefault="003537DC" w:rsidP="003537DC">
      <w:pPr>
        <w:spacing w:before="10"/>
        <w:rPr>
          <w:rFonts w:ascii="Times New Roman" w:hAnsi="Times New Roman" w:cs="Times New Roman"/>
          <w:b/>
          <w:sz w:val="24"/>
          <w:szCs w:val="24"/>
        </w:rPr>
      </w:pPr>
    </w:p>
    <w:p w14:paraId="09AAA6B9" w14:textId="77777777" w:rsidR="003537DC" w:rsidRPr="00A267F0" w:rsidRDefault="003537DC" w:rsidP="000E6F99">
      <w:pPr>
        <w:pStyle w:val="ListParagraph"/>
        <w:numPr>
          <w:ilvl w:val="1"/>
          <w:numId w:val="25"/>
        </w:numPr>
        <w:tabs>
          <w:tab w:val="left" w:pos="1018"/>
        </w:tabs>
        <w:spacing w:before="100" w:line="244" w:lineRule="auto"/>
        <w:ind w:left="1041" w:right="948" w:hanging="360"/>
        <w:jc w:val="both"/>
        <w:rPr>
          <w:rFonts w:ascii="Times New Roman" w:hAnsi="Times New Roman" w:cs="Times New Roman"/>
          <w:sz w:val="24"/>
          <w:szCs w:val="24"/>
        </w:rPr>
      </w:pPr>
      <w:r w:rsidRPr="00A267F0">
        <w:rPr>
          <w:rFonts w:ascii="Times New Roman" w:hAnsi="Times New Roman" w:cs="Times New Roman"/>
          <w:sz w:val="24"/>
          <w:szCs w:val="24"/>
        </w:rPr>
        <w:t xml:space="preserve">The DCE will assign students for the first clinical education experience (PT 791) to an acute care hospital, sub- acute facility, or outpatient clinic. The Student Information Form and Optional Request Form assist the DCE </w:t>
      </w:r>
      <w:r w:rsidRPr="00A267F0">
        <w:rPr>
          <w:rFonts w:ascii="Times New Roman" w:hAnsi="Times New Roman" w:cs="Times New Roman"/>
          <w:spacing w:val="-3"/>
          <w:sz w:val="24"/>
          <w:szCs w:val="24"/>
        </w:rPr>
        <w:t xml:space="preserve">in </w:t>
      </w:r>
      <w:r w:rsidRPr="00A267F0">
        <w:rPr>
          <w:rFonts w:ascii="Times New Roman" w:hAnsi="Times New Roman" w:cs="Times New Roman"/>
          <w:sz w:val="24"/>
          <w:szCs w:val="24"/>
        </w:rPr>
        <w:t>selecting the first clinical experience. These forms include: student’s name, contact information, emergency contact information, and previous physical therapy volunteer and/or work</w:t>
      </w:r>
      <w:r w:rsidRPr="00A267F0">
        <w:rPr>
          <w:rFonts w:ascii="Times New Roman" w:hAnsi="Times New Roman" w:cs="Times New Roman"/>
          <w:spacing w:val="-21"/>
          <w:sz w:val="24"/>
          <w:szCs w:val="24"/>
        </w:rPr>
        <w:t xml:space="preserve"> </w:t>
      </w:r>
      <w:r w:rsidRPr="00A267F0">
        <w:rPr>
          <w:rFonts w:ascii="Times New Roman" w:hAnsi="Times New Roman" w:cs="Times New Roman"/>
          <w:sz w:val="24"/>
          <w:szCs w:val="24"/>
        </w:rPr>
        <w:t>experience.</w:t>
      </w:r>
    </w:p>
    <w:p w14:paraId="72CAB01D" w14:textId="77777777" w:rsidR="003537DC" w:rsidRPr="00A267F0" w:rsidRDefault="003537DC" w:rsidP="003537DC">
      <w:pPr>
        <w:spacing w:before="1"/>
        <w:rPr>
          <w:rFonts w:ascii="Times New Roman" w:hAnsi="Times New Roman" w:cs="Times New Roman"/>
          <w:sz w:val="24"/>
          <w:szCs w:val="24"/>
        </w:rPr>
      </w:pPr>
    </w:p>
    <w:p w14:paraId="64D34F7B" w14:textId="77777777" w:rsidR="003537DC" w:rsidRPr="00A267F0" w:rsidRDefault="003537DC" w:rsidP="000E6F99">
      <w:pPr>
        <w:pStyle w:val="ListParagraph"/>
        <w:numPr>
          <w:ilvl w:val="1"/>
          <w:numId w:val="25"/>
        </w:numPr>
        <w:tabs>
          <w:tab w:val="left" w:pos="1068"/>
        </w:tabs>
        <w:spacing w:line="244" w:lineRule="auto"/>
        <w:ind w:left="1041" w:right="951" w:hanging="360"/>
        <w:jc w:val="both"/>
        <w:rPr>
          <w:rFonts w:ascii="Times New Roman" w:hAnsi="Times New Roman" w:cs="Times New Roman"/>
          <w:sz w:val="24"/>
          <w:szCs w:val="24"/>
        </w:rPr>
      </w:pPr>
      <w:r w:rsidRPr="00A267F0">
        <w:rPr>
          <w:rFonts w:ascii="Times New Roman" w:hAnsi="Times New Roman" w:cs="Times New Roman"/>
          <w:sz w:val="24"/>
          <w:szCs w:val="24"/>
        </w:rPr>
        <w:t xml:space="preserve">Students choose </w:t>
      </w:r>
      <w:r w:rsidR="000E6F99" w:rsidRPr="00A267F0">
        <w:rPr>
          <w:rFonts w:ascii="Times New Roman" w:hAnsi="Times New Roman" w:cs="Times New Roman"/>
          <w:sz w:val="24"/>
          <w:szCs w:val="24"/>
        </w:rPr>
        <w:t xml:space="preserve">clinical </w:t>
      </w:r>
      <w:r w:rsidRPr="00A267F0">
        <w:rPr>
          <w:rFonts w:ascii="Times New Roman" w:hAnsi="Times New Roman" w:cs="Times New Roman"/>
          <w:sz w:val="24"/>
          <w:szCs w:val="24"/>
        </w:rPr>
        <w:t>education experiences for PT 791, PT 792, and PT 793, in conjunction with the DCE, from a list</w:t>
      </w:r>
      <w:r w:rsidRPr="00A267F0">
        <w:rPr>
          <w:rFonts w:ascii="Times New Roman" w:hAnsi="Times New Roman" w:cs="Times New Roman"/>
          <w:spacing w:val="7"/>
          <w:sz w:val="24"/>
          <w:szCs w:val="24"/>
        </w:rPr>
        <w:t xml:space="preserve"> </w:t>
      </w:r>
      <w:r w:rsidRPr="00A267F0">
        <w:rPr>
          <w:rFonts w:ascii="Times New Roman" w:hAnsi="Times New Roman" w:cs="Times New Roman"/>
          <w:sz w:val="24"/>
          <w:szCs w:val="24"/>
        </w:rPr>
        <w:t>of</w:t>
      </w:r>
      <w:r w:rsidRPr="00A267F0">
        <w:rPr>
          <w:rFonts w:ascii="Times New Roman" w:hAnsi="Times New Roman" w:cs="Times New Roman"/>
          <w:spacing w:val="-15"/>
          <w:sz w:val="24"/>
          <w:szCs w:val="24"/>
        </w:rPr>
        <w:t xml:space="preserve"> </w:t>
      </w:r>
      <w:r w:rsidRPr="00A267F0">
        <w:rPr>
          <w:rFonts w:ascii="Times New Roman" w:hAnsi="Times New Roman" w:cs="Times New Roman"/>
          <w:sz w:val="24"/>
          <w:szCs w:val="24"/>
        </w:rPr>
        <w:t>available</w:t>
      </w:r>
      <w:r w:rsidRPr="00A267F0">
        <w:rPr>
          <w:rFonts w:ascii="Times New Roman" w:hAnsi="Times New Roman" w:cs="Times New Roman"/>
          <w:spacing w:val="-7"/>
          <w:sz w:val="24"/>
          <w:szCs w:val="24"/>
        </w:rPr>
        <w:t xml:space="preserve"> </w:t>
      </w:r>
      <w:r w:rsidRPr="00A267F0">
        <w:rPr>
          <w:rFonts w:ascii="Times New Roman" w:hAnsi="Times New Roman" w:cs="Times New Roman"/>
          <w:sz w:val="24"/>
          <w:szCs w:val="24"/>
        </w:rPr>
        <w:t>clinical</w:t>
      </w:r>
      <w:r w:rsidRPr="00A267F0">
        <w:rPr>
          <w:rFonts w:ascii="Times New Roman" w:hAnsi="Times New Roman" w:cs="Times New Roman"/>
          <w:spacing w:val="-13"/>
          <w:sz w:val="24"/>
          <w:szCs w:val="24"/>
        </w:rPr>
        <w:t xml:space="preserve"> </w:t>
      </w:r>
      <w:r w:rsidRPr="00A267F0">
        <w:rPr>
          <w:rFonts w:ascii="Times New Roman" w:hAnsi="Times New Roman" w:cs="Times New Roman"/>
          <w:sz w:val="24"/>
          <w:szCs w:val="24"/>
        </w:rPr>
        <w:t>sites</w:t>
      </w:r>
      <w:r w:rsidRPr="00A267F0">
        <w:rPr>
          <w:rFonts w:ascii="Times New Roman" w:hAnsi="Times New Roman" w:cs="Times New Roman"/>
          <w:spacing w:val="-10"/>
          <w:sz w:val="24"/>
          <w:szCs w:val="24"/>
        </w:rPr>
        <w:t xml:space="preserve"> </w:t>
      </w:r>
      <w:r w:rsidRPr="00A267F0">
        <w:rPr>
          <w:rFonts w:ascii="Times New Roman" w:hAnsi="Times New Roman" w:cs="Times New Roman"/>
          <w:sz w:val="24"/>
          <w:szCs w:val="24"/>
        </w:rPr>
        <w:t>for</w:t>
      </w:r>
      <w:r w:rsidRPr="00A267F0">
        <w:rPr>
          <w:rFonts w:ascii="Times New Roman" w:hAnsi="Times New Roman" w:cs="Times New Roman"/>
          <w:spacing w:val="-13"/>
          <w:sz w:val="24"/>
          <w:szCs w:val="24"/>
        </w:rPr>
        <w:t xml:space="preserve"> </w:t>
      </w:r>
      <w:r w:rsidRPr="00A267F0">
        <w:rPr>
          <w:rFonts w:ascii="Times New Roman" w:hAnsi="Times New Roman" w:cs="Times New Roman"/>
          <w:sz w:val="24"/>
          <w:szCs w:val="24"/>
        </w:rPr>
        <w:t>each</w:t>
      </w:r>
      <w:r w:rsidRPr="00A267F0">
        <w:rPr>
          <w:rFonts w:ascii="Times New Roman" w:hAnsi="Times New Roman" w:cs="Times New Roman"/>
          <w:spacing w:val="-9"/>
          <w:sz w:val="24"/>
          <w:szCs w:val="24"/>
        </w:rPr>
        <w:t xml:space="preserve"> </w:t>
      </w:r>
      <w:r w:rsidRPr="00A267F0">
        <w:rPr>
          <w:rFonts w:ascii="Times New Roman" w:hAnsi="Times New Roman" w:cs="Times New Roman"/>
          <w:sz w:val="24"/>
          <w:szCs w:val="24"/>
        </w:rPr>
        <w:t>individual</w:t>
      </w:r>
      <w:r w:rsidRPr="00A267F0">
        <w:rPr>
          <w:rFonts w:ascii="Times New Roman" w:hAnsi="Times New Roman" w:cs="Times New Roman"/>
          <w:spacing w:val="-13"/>
          <w:sz w:val="24"/>
          <w:szCs w:val="24"/>
        </w:rPr>
        <w:t xml:space="preserve"> </w:t>
      </w:r>
      <w:r w:rsidRPr="00A267F0">
        <w:rPr>
          <w:rFonts w:ascii="Times New Roman" w:hAnsi="Times New Roman" w:cs="Times New Roman"/>
          <w:sz w:val="24"/>
          <w:szCs w:val="24"/>
        </w:rPr>
        <w:t>clinical</w:t>
      </w:r>
      <w:r w:rsidRPr="00A267F0">
        <w:rPr>
          <w:rFonts w:ascii="Times New Roman" w:hAnsi="Times New Roman" w:cs="Times New Roman"/>
          <w:spacing w:val="-13"/>
          <w:sz w:val="24"/>
          <w:szCs w:val="24"/>
        </w:rPr>
        <w:t xml:space="preserve"> </w:t>
      </w:r>
      <w:r w:rsidRPr="00A267F0">
        <w:rPr>
          <w:rFonts w:ascii="Times New Roman" w:hAnsi="Times New Roman" w:cs="Times New Roman"/>
          <w:sz w:val="24"/>
          <w:szCs w:val="24"/>
        </w:rPr>
        <w:t>education experience.</w:t>
      </w:r>
      <w:r w:rsidRPr="00A267F0">
        <w:rPr>
          <w:rFonts w:ascii="Times New Roman" w:hAnsi="Times New Roman" w:cs="Times New Roman"/>
          <w:spacing w:val="-10"/>
          <w:sz w:val="24"/>
          <w:szCs w:val="24"/>
        </w:rPr>
        <w:t xml:space="preserve"> </w:t>
      </w:r>
      <w:r w:rsidRPr="00A267F0">
        <w:rPr>
          <w:rFonts w:ascii="Times New Roman" w:hAnsi="Times New Roman" w:cs="Times New Roman"/>
          <w:sz w:val="24"/>
          <w:szCs w:val="24"/>
        </w:rPr>
        <w:t>The</w:t>
      </w:r>
      <w:r w:rsidRPr="00A267F0">
        <w:rPr>
          <w:rFonts w:ascii="Times New Roman" w:hAnsi="Times New Roman" w:cs="Times New Roman"/>
          <w:spacing w:val="-11"/>
          <w:sz w:val="24"/>
          <w:szCs w:val="24"/>
        </w:rPr>
        <w:t xml:space="preserve"> </w:t>
      </w:r>
      <w:r w:rsidRPr="00A267F0">
        <w:rPr>
          <w:rFonts w:ascii="Times New Roman" w:hAnsi="Times New Roman" w:cs="Times New Roman"/>
          <w:sz w:val="24"/>
          <w:szCs w:val="24"/>
        </w:rPr>
        <w:t>DCE</w:t>
      </w:r>
      <w:r w:rsidRPr="00A267F0">
        <w:rPr>
          <w:rFonts w:ascii="Times New Roman" w:hAnsi="Times New Roman" w:cs="Times New Roman"/>
          <w:spacing w:val="-12"/>
          <w:sz w:val="24"/>
          <w:szCs w:val="24"/>
        </w:rPr>
        <w:t xml:space="preserve"> </w:t>
      </w:r>
      <w:r w:rsidRPr="00A267F0">
        <w:rPr>
          <w:rFonts w:ascii="Times New Roman" w:hAnsi="Times New Roman" w:cs="Times New Roman"/>
          <w:sz w:val="24"/>
          <w:szCs w:val="24"/>
        </w:rPr>
        <w:t>will</w:t>
      </w:r>
      <w:r w:rsidRPr="00A267F0">
        <w:rPr>
          <w:rFonts w:ascii="Times New Roman" w:hAnsi="Times New Roman" w:cs="Times New Roman"/>
          <w:spacing w:val="-11"/>
          <w:sz w:val="24"/>
          <w:szCs w:val="24"/>
        </w:rPr>
        <w:t xml:space="preserve"> </w:t>
      </w:r>
      <w:r w:rsidRPr="00A267F0">
        <w:rPr>
          <w:rFonts w:ascii="Times New Roman" w:hAnsi="Times New Roman" w:cs="Times New Roman"/>
          <w:sz w:val="24"/>
          <w:szCs w:val="24"/>
        </w:rPr>
        <w:t>review</w:t>
      </w:r>
      <w:r w:rsidRPr="00A267F0">
        <w:rPr>
          <w:rFonts w:ascii="Times New Roman" w:hAnsi="Times New Roman" w:cs="Times New Roman"/>
          <w:spacing w:val="-13"/>
          <w:sz w:val="24"/>
          <w:szCs w:val="24"/>
        </w:rPr>
        <w:t xml:space="preserve"> </w:t>
      </w:r>
      <w:r w:rsidRPr="00A267F0">
        <w:rPr>
          <w:rFonts w:ascii="Times New Roman" w:hAnsi="Times New Roman" w:cs="Times New Roman"/>
          <w:sz w:val="24"/>
          <w:szCs w:val="24"/>
        </w:rPr>
        <w:t>the</w:t>
      </w:r>
      <w:r w:rsidRPr="00A267F0">
        <w:rPr>
          <w:rFonts w:ascii="Times New Roman" w:hAnsi="Times New Roman" w:cs="Times New Roman"/>
          <w:spacing w:val="-11"/>
          <w:sz w:val="24"/>
          <w:szCs w:val="24"/>
        </w:rPr>
        <w:t xml:space="preserve"> </w:t>
      </w:r>
      <w:r w:rsidRPr="00A267F0">
        <w:rPr>
          <w:rFonts w:ascii="Times New Roman" w:hAnsi="Times New Roman" w:cs="Times New Roman"/>
          <w:sz w:val="24"/>
          <w:szCs w:val="24"/>
        </w:rPr>
        <w:t xml:space="preserve">Student Information Form and Optional Request Form and </w:t>
      </w:r>
      <w:r w:rsidRPr="00A267F0">
        <w:rPr>
          <w:rFonts w:ascii="Times New Roman" w:hAnsi="Times New Roman" w:cs="Times New Roman"/>
          <w:spacing w:val="1"/>
          <w:sz w:val="24"/>
          <w:szCs w:val="24"/>
        </w:rPr>
        <w:t xml:space="preserve">will </w:t>
      </w:r>
      <w:r w:rsidRPr="00A267F0">
        <w:rPr>
          <w:rFonts w:ascii="Times New Roman" w:hAnsi="Times New Roman" w:cs="Times New Roman"/>
          <w:sz w:val="24"/>
          <w:szCs w:val="24"/>
        </w:rPr>
        <w:t>work with the student to select an appropriate facility/clinic. Placements may be changed or cancelled secondary to academic problems, professional issues, behavioral issues or other such reasons.</w:t>
      </w:r>
    </w:p>
    <w:p w14:paraId="199D00C5" w14:textId="77777777" w:rsidR="003537DC" w:rsidRPr="00A267F0" w:rsidRDefault="003537DC" w:rsidP="003537DC">
      <w:pPr>
        <w:spacing w:before="10"/>
        <w:rPr>
          <w:rFonts w:ascii="Times New Roman" w:hAnsi="Times New Roman" w:cs="Times New Roman"/>
          <w:sz w:val="24"/>
          <w:szCs w:val="24"/>
        </w:rPr>
      </w:pPr>
    </w:p>
    <w:p w14:paraId="37334C4D" w14:textId="77777777" w:rsidR="003537DC" w:rsidRPr="00A267F0" w:rsidRDefault="003537DC" w:rsidP="003537DC">
      <w:pPr>
        <w:ind w:left="1401" w:right="908"/>
        <w:rPr>
          <w:rFonts w:ascii="Times New Roman" w:hAnsi="Times New Roman" w:cs="Times New Roman"/>
          <w:sz w:val="24"/>
          <w:szCs w:val="24"/>
        </w:rPr>
      </w:pPr>
      <w:r w:rsidRPr="00A267F0">
        <w:rPr>
          <w:rFonts w:ascii="Times New Roman" w:hAnsi="Times New Roman" w:cs="Times New Roman"/>
          <w:sz w:val="24"/>
          <w:szCs w:val="24"/>
        </w:rPr>
        <w:t>**Note: Several facilities have multiple settings, locations; please make sure to ask about specific locations.</w:t>
      </w:r>
    </w:p>
    <w:p w14:paraId="4602EB6E" w14:textId="77777777" w:rsidR="003537DC" w:rsidRPr="00A267F0" w:rsidRDefault="003537DC" w:rsidP="003537DC">
      <w:pPr>
        <w:spacing w:before="2"/>
        <w:rPr>
          <w:rFonts w:ascii="Times New Roman" w:hAnsi="Times New Roman" w:cs="Times New Roman"/>
          <w:sz w:val="24"/>
          <w:szCs w:val="24"/>
        </w:rPr>
      </w:pPr>
    </w:p>
    <w:p w14:paraId="790EC368" w14:textId="77777777" w:rsidR="003537DC" w:rsidRPr="00A267F0" w:rsidRDefault="003537DC" w:rsidP="000E6F99">
      <w:pPr>
        <w:pStyle w:val="ListParagraph"/>
        <w:numPr>
          <w:ilvl w:val="1"/>
          <w:numId w:val="25"/>
        </w:numPr>
        <w:tabs>
          <w:tab w:val="left" w:pos="996"/>
        </w:tabs>
        <w:spacing w:before="9" w:line="244" w:lineRule="auto"/>
        <w:ind w:left="1041" w:right="948" w:hanging="360"/>
        <w:jc w:val="both"/>
        <w:rPr>
          <w:rFonts w:ascii="Times New Roman" w:hAnsi="Times New Roman" w:cs="Times New Roman"/>
          <w:sz w:val="24"/>
          <w:szCs w:val="24"/>
        </w:rPr>
      </w:pPr>
      <w:r w:rsidRPr="00A267F0">
        <w:rPr>
          <w:rFonts w:ascii="Times New Roman" w:hAnsi="Times New Roman" w:cs="Times New Roman"/>
          <w:sz w:val="24"/>
          <w:szCs w:val="24"/>
        </w:rPr>
        <w:t xml:space="preserve">Clinical education experiences comprise all of the formal and practical “real-life” learning </w:t>
      </w:r>
      <w:r w:rsidRPr="00A267F0">
        <w:rPr>
          <w:rFonts w:ascii="Times New Roman" w:hAnsi="Times New Roman" w:cs="Times New Roman"/>
          <w:spacing w:val="-3"/>
          <w:sz w:val="24"/>
          <w:szCs w:val="24"/>
        </w:rPr>
        <w:t xml:space="preserve">experiences </w:t>
      </w:r>
      <w:r w:rsidRPr="00A267F0">
        <w:rPr>
          <w:rFonts w:ascii="Times New Roman" w:hAnsi="Times New Roman" w:cs="Times New Roman"/>
          <w:sz w:val="24"/>
          <w:szCs w:val="24"/>
        </w:rPr>
        <w:t>provided for students to apply classroom knowledge, skills, and professional behaviors in the clinical environment. Students are required to complete an acute care, an inpatient rehabilitation, and an outpatient clinical education experience.</w:t>
      </w:r>
    </w:p>
    <w:p w14:paraId="466B74ED" w14:textId="77777777" w:rsidR="003537DC" w:rsidRPr="00A267F0" w:rsidRDefault="003537DC" w:rsidP="003537DC">
      <w:pPr>
        <w:pStyle w:val="ListParagraph"/>
        <w:tabs>
          <w:tab w:val="left" w:pos="996"/>
        </w:tabs>
        <w:spacing w:before="9" w:line="244" w:lineRule="auto"/>
        <w:ind w:right="948" w:firstLine="0"/>
        <w:jc w:val="both"/>
        <w:rPr>
          <w:rFonts w:ascii="Times New Roman" w:hAnsi="Times New Roman" w:cs="Times New Roman"/>
          <w:sz w:val="24"/>
          <w:szCs w:val="24"/>
        </w:rPr>
      </w:pPr>
      <w:r w:rsidRPr="00A267F0">
        <w:rPr>
          <w:rFonts w:ascii="Times New Roman" w:hAnsi="Times New Roman" w:cs="Times New Roman"/>
          <w:sz w:val="24"/>
          <w:szCs w:val="24"/>
        </w:rPr>
        <w:t xml:space="preserve"> </w:t>
      </w:r>
    </w:p>
    <w:p w14:paraId="23718396" w14:textId="77777777" w:rsidR="003537DC" w:rsidRPr="00A267F0" w:rsidRDefault="003537DC" w:rsidP="000E6F99">
      <w:pPr>
        <w:pStyle w:val="ListParagraph"/>
        <w:numPr>
          <w:ilvl w:val="1"/>
          <w:numId w:val="25"/>
        </w:numPr>
        <w:tabs>
          <w:tab w:val="left" w:pos="1042"/>
        </w:tabs>
        <w:ind w:left="1041" w:hanging="360"/>
        <w:rPr>
          <w:rFonts w:ascii="Times New Roman" w:hAnsi="Times New Roman" w:cs="Times New Roman"/>
          <w:sz w:val="24"/>
          <w:szCs w:val="24"/>
        </w:rPr>
      </w:pPr>
      <w:r w:rsidRPr="00A267F0">
        <w:rPr>
          <w:rFonts w:ascii="Times New Roman" w:hAnsi="Times New Roman" w:cs="Times New Roman"/>
          <w:sz w:val="24"/>
          <w:szCs w:val="24"/>
        </w:rPr>
        <w:t>Students should not choose a clinical education experience based on another student’s choice of clinical</w:t>
      </w:r>
      <w:r w:rsidRPr="00A267F0">
        <w:rPr>
          <w:rFonts w:ascii="Times New Roman" w:hAnsi="Times New Roman" w:cs="Times New Roman"/>
          <w:spacing w:val="-12"/>
          <w:sz w:val="24"/>
          <w:szCs w:val="24"/>
        </w:rPr>
        <w:t xml:space="preserve"> </w:t>
      </w:r>
      <w:r w:rsidRPr="00A267F0">
        <w:rPr>
          <w:rFonts w:ascii="Times New Roman" w:hAnsi="Times New Roman" w:cs="Times New Roman"/>
          <w:sz w:val="24"/>
          <w:szCs w:val="24"/>
        </w:rPr>
        <w:t>education experience.</w:t>
      </w:r>
    </w:p>
    <w:p w14:paraId="54D1E303" w14:textId="77777777" w:rsidR="003537DC" w:rsidRPr="00A267F0" w:rsidRDefault="003537DC" w:rsidP="003537DC">
      <w:pPr>
        <w:spacing w:before="5"/>
        <w:rPr>
          <w:rFonts w:ascii="Times New Roman" w:hAnsi="Times New Roman" w:cs="Times New Roman"/>
          <w:sz w:val="24"/>
          <w:szCs w:val="24"/>
        </w:rPr>
      </w:pPr>
    </w:p>
    <w:p w14:paraId="12FEDBE9" w14:textId="77777777" w:rsidR="003537DC" w:rsidRPr="00A267F0" w:rsidRDefault="003537DC" w:rsidP="000E6F99">
      <w:pPr>
        <w:pStyle w:val="ListParagraph"/>
        <w:numPr>
          <w:ilvl w:val="1"/>
          <w:numId w:val="25"/>
        </w:numPr>
        <w:tabs>
          <w:tab w:val="left" w:pos="996"/>
        </w:tabs>
        <w:spacing w:line="244" w:lineRule="auto"/>
        <w:ind w:left="1041" w:right="954" w:hanging="360"/>
        <w:jc w:val="both"/>
        <w:rPr>
          <w:rFonts w:ascii="Times New Roman" w:hAnsi="Times New Roman" w:cs="Times New Roman"/>
          <w:sz w:val="24"/>
          <w:szCs w:val="24"/>
        </w:rPr>
      </w:pPr>
      <w:r w:rsidRPr="00A267F0">
        <w:rPr>
          <w:rFonts w:ascii="Times New Roman" w:hAnsi="Times New Roman" w:cs="Times New Roman"/>
          <w:sz w:val="24"/>
          <w:szCs w:val="24"/>
        </w:rPr>
        <w:t>Students are encouraged to review the electronic Clinical Site Information Forms, when considering a choice. When developing their list of choices, students should consider the</w:t>
      </w:r>
      <w:r w:rsidRPr="00A267F0">
        <w:rPr>
          <w:rFonts w:ascii="Times New Roman" w:hAnsi="Times New Roman" w:cs="Times New Roman"/>
          <w:spacing w:val="-1"/>
          <w:sz w:val="24"/>
          <w:szCs w:val="24"/>
        </w:rPr>
        <w:t xml:space="preserve"> </w:t>
      </w:r>
      <w:r w:rsidRPr="00A267F0">
        <w:rPr>
          <w:rFonts w:ascii="Times New Roman" w:hAnsi="Times New Roman" w:cs="Times New Roman"/>
          <w:sz w:val="24"/>
          <w:szCs w:val="24"/>
        </w:rPr>
        <w:t>following:</w:t>
      </w:r>
    </w:p>
    <w:p w14:paraId="564729BF" w14:textId="77777777" w:rsidR="003537DC" w:rsidRPr="00A267F0" w:rsidRDefault="003537DC" w:rsidP="003537DC">
      <w:pPr>
        <w:spacing w:before="10"/>
        <w:rPr>
          <w:rFonts w:ascii="Times New Roman" w:hAnsi="Times New Roman" w:cs="Times New Roman"/>
          <w:sz w:val="24"/>
          <w:szCs w:val="24"/>
        </w:rPr>
      </w:pPr>
    </w:p>
    <w:p w14:paraId="031975C2" w14:textId="77777777" w:rsidR="003537DC" w:rsidRPr="00A267F0" w:rsidRDefault="003537DC" w:rsidP="000E6F99">
      <w:pPr>
        <w:pStyle w:val="ListParagraph"/>
        <w:numPr>
          <w:ilvl w:val="2"/>
          <w:numId w:val="25"/>
        </w:numPr>
        <w:tabs>
          <w:tab w:val="left" w:pos="1764"/>
        </w:tabs>
        <w:ind w:hanging="362"/>
        <w:rPr>
          <w:rFonts w:ascii="Times New Roman" w:hAnsi="Times New Roman" w:cs="Times New Roman"/>
          <w:sz w:val="24"/>
          <w:szCs w:val="24"/>
        </w:rPr>
      </w:pPr>
      <w:r w:rsidRPr="00A267F0">
        <w:rPr>
          <w:rFonts w:ascii="Times New Roman" w:hAnsi="Times New Roman" w:cs="Times New Roman"/>
          <w:sz w:val="24"/>
          <w:szCs w:val="24"/>
        </w:rPr>
        <w:t>Type of</w:t>
      </w:r>
      <w:r w:rsidRPr="00A267F0">
        <w:rPr>
          <w:rFonts w:ascii="Times New Roman" w:hAnsi="Times New Roman" w:cs="Times New Roman"/>
          <w:spacing w:val="-3"/>
          <w:sz w:val="24"/>
          <w:szCs w:val="24"/>
        </w:rPr>
        <w:t xml:space="preserve"> </w:t>
      </w:r>
      <w:r w:rsidRPr="00A267F0">
        <w:rPr>
          <w:rFonts w:ascii="Times New Roman" w:hAnsi="Times New Roman" w:cs="Times New Roman"/>
          <w:sz w:val="24"/>
          <w:szCs w:val="24"/>
        </w:rPr>
        <w:t>facility/clinic</w:t>
      </w:r>
    </w:p>
    <w:p w14:paraId="02C74023" w14:textId="77777777" w:rsidR="003537DC" w:rsidRPr="00A267F0" w:rsidRDefault="003537DC" w:rsidP="000E6F99">
      <w:pPr>
        <w:pStyle w:val="ListParagraph"/>
        <w:numPr>
          <w:ilvl w:val="3"/>
          <w:numId w:val="25"/>
        </w:numPr>
        <w:tabs>
          <w:tab w:val="left" w:pos="2302"/>
        </w:tabs>
        <w:rPr>
          <w:rFonts w:ascii="Times New Roman" w:hAnsi="Times New Roman" w:cs="Times New Roman"/>
          <w:sz w:val="24"/>
          <w:szCs w:val="24"/>
        </w:rPr>
      </w:pPr>
      <w:r w:rsidRPr="00A267F0">
        <w:rPr>
          <w:rFonts w:ascii="Times New Roman" w:hAnsi="Times New Roman" w:cs="Times New Roman"/>
          <w:sz w:val="24"/>
          <w:szCs w:val="24"/>
        </w:rPr>
        <w:t>Acute care, sub-acute, outpatient, SNF, pediatrics, home health,</w:t>
      </w:r>
      <w:r w:rsidRPr="00A267F0">
        <w:rPr>
          <w:rFonts w:ascii="Times New Roman" w:hAnsi="Times New Roman" w:cs="Times New Roman"/>
          <w:spacing w:val="-8"/>
          <w:sz w:val="24"/>
          <w:szCs w:val="24"/>
        </w:rPr>
        <w:t xml:space="preserve"> </w:t>
      </w:r>
      <w:r w:rsidRPr="00A267F0">
        <w:rPr>
          <w:rFonts w:ascii="Times New Roman" w:hAnsi="Times New Roman" w:cs="Times New Roman"/>
          <w:sz w:val="24"/>
          <w:szCs w:val="24"/>
        </w:rPr>
        <w:t>etc.</w:t>
      </w:r>
    </w:p>
    <w:p w14:paraId="30F43C16" w14:textId="77777777" w:rsidR="003537DC" w:rsidRPr="00A267F0" w:rsidRDefault="003537DC" w:rsidP="000E6F99">
      <w:pPr>
        <w:pStyle w:val="ListParagraph"/>
        <w:numPr>
          <w:ilvl w:val="3"/>
          <w:numId w:val="25"/>
        </w:numPr>
        <w:tabs>
          <w:tab w:val="left" w:pos="2273"/>
        </w:tabs>
        <w:spacing w:before="1"/>
        <w:rPr>
          <w:rFonts w:ascii="Times New Roman" w:hAnsi="Times New Roman" w:cs="Times New Roman"/>
          <w:sz w:val="24"/>
          <w:szCs w:val="24"/>
        </w:rPr>
      </w:pPr>
      <w:r w:rsidRPr="00A267F0">
        <w:rPr>
          <w:rFonts w:ascii="Times New Roman" w:hAnsi="Times New Roman" w:cs="Times New Roman"/>
          <w:sz w:val="24"/>
          <w:szCs w:val="24"/>
        </w:rPr>
        <w:t>Teaching institution, community based hospital, specialty facility,</w:t>
      </w:r>
      <w:r w:rsidRPr="00A267F0">
        <w:rPr>
          <w:rFonts w:ascii="Times New Roman" w:hAnsi="Times New Roman" w:cs="Times New Roman"/>
          <w:spacing w:val="-4"/>
          <w:sz w:val="24"/>
          <w:szCs w:val="24"/>
        </w:rPr>
        <w:t xml:space="preserve"> </w:t>
      </w:r>
      <w:r w:rsidRPr="00A267F0">
        <w:rPr>
          <w:rFonts w:ascii="Times New Roman" w:hAnsi="Times New Roman" w:cs="Times New Roman"/>
          <w:sz w:val="24"/>
          <w:szCs w:val="24"/>
        </w:rPr>
        <w:t>etc.</w:t>
      </w:r>
    </w:p>
    <w:p w14:paraId="24B1D967" w14:textId="77777777" w:rsidR="003537DC" w:rsidRPr="00A267F0" w:rsidRDefault="003537DC" w:rsidP="003537DC">
      <w:pPr>
        <w:spacing w:before="6"/>
        <w:rPr>
          <w:rFonts w:ascii="Times New Roman" w:hAnsi="Times New Roman" w:cs="Times New Roman"/>
          <w:sz w:val="24"/>
          <w:szCs w:val="24"/>
        </w:rPr>
      </w:pPr>
    </w:p>
    <w:p w14:paraId="55EE0634" w14:textId="77777777" w:rsidR="003537DC" w:rsidRPr="00A267F0" w:rsidRDefault="003537DC" w:rsidP="000E6F99">
      <w:pPr>
        <w:pStyle w:val="ListParagraph"/>
        <w:numPr>
          <w:ilvl w:val="2"/>
          <w:numId w:val="25"/>
        </w:numPr>
        <w:tabs>
          <w:tab w:val="left" w:pos="1764"/>
        </w:tabs>
        <w:ind w:hanging="362"/>
        <w:rPr>
          <w:rFonts w:ascii="Times New Roman" w:hAnsi="Times New Roman" w:cs="Times New Roman"/>
          <w:sz w:val="24"/>
          <w:szCs w:val="24"/>
        </w:rPr>
      </w:pPr>
      <w:r w:rsidRPr="00A267F0">
        <w:rPr>
          <w:rFonts w:ascii="Times New Roman" w:hAnsi="Times New Roman" w:cs="Times New Roman"/>
          <w:sz w:val="24"/>
          <w:szCs w:val="24"/>
        </w:rPr>
        <w:t>Location of</w:t>
      </w:r>
      <w:r w:rsidRPr="00A267F0">
        <w:rPr>
          <w:rFonts w:ascii="Times New Roman" w:hAnsi="Times New Roman" w:cs="Times New Roman"/>
          <w:spacing w:val="-3"/>
          <w:sz w:val="24"/>
          <w:szCs w:val="24"/>
        </w:rPr>
        <w:t xml:space="preserve"> </w:t>
      </w:r>
      <w:r w:rsidRPr="00A267F0">
        <w:rPr>
          <w:rFonts w:ascii="Times New Roman" w:hAnsi="Times New Roman" w:cs="Times New Roman"/>
          <w:sz w:val="24"/>
          <w:szCs w:val="24"/>
        </w:rPr>
        <w:t>facility</w:t>
      </w:r>
    </w:p>
    <w:p w14:paraId="2770E52A" w14:textId="77777777" w:rsidR="003537DC" w:rsidRPr="00A267F0" w:rsidRDefault="003537DC" w:rsidP="000E6F99">
      <w:pPr>
        <w:pStyle w:val="ListParagraph"/>
        <w:numPr>
          <w:ilvl w:val="3"/>
          <w:numId w:val="25"/>
        </w:numPr>
        <w:tabs>
          <w:tab w:val="left" w:pos="2486"/>
        </w:tabs>
        <w:spacing w:before="8"/>
        <w:ind w:left="2486" w:hanging="284"/>
        <w:rPr>
          <w:rFonts w:ascii="Times New Roman" w:hAnsi="Times New Roman" w:cs="Times New Roman"/>
          <w:sz w:val="24"/>
          <w:szCs w:val="24"/>
        </w:rPr>
      </w:pPr>
      <w:r w:rsidRPr="00A267F0">
        <w:rPr>
          <w:rFonts w:ascii="Times New Roman" w:hAnsi="Times New Roman" w:cs="Times New Roman"/>
          <w:sz w:val="24"/>
          <w:szCs w:val="24"/>
        </w:rPr>
        <w:t>Urban, suburban, rural</w:t>
      </w:r>
    </w:p>
    <w:p w14:paraId="311441CB" w14:textId="77777777" w:rsidR="003537DC" w:rsidRPr="00A267F0" w:rsidRDefault="003537DC" w:rsidP="000E6F99">
      <w:pPr>
        <w:pStyle w:val="ListParagraph"/>
        <w:numPr>
          <w:ilvl w:val="3"/>
          <w:numId w:val="25"/>
        </w:numPr>
        <w:tabs>
          <w:tab w:val="left" w:pos="2484"/>
        </w:tabs>
        <w:spacing w:before="8"/>
        <w:ind w:left="2483" w:hanging="326"/>
        <w:rPr>
          <w:rFonts w:ascii="Times New Roman" w:hAnsi="Times New Roman" w:cs="Times New Roman"/>
          <w:sz w:val="24"/>
          <w:szCs w:val="24"/>
        </w:rPr>
      </w:pPr>
      <w:r w:rsidRPr="00A267F0">
        <w:rPr>
          <w:rFonts w:ascii="Times New Roman" w:hAnsi="Times New Roman" w:cs="Times New Roman"/>
          <w:sz w:val="24"/>
          <w:szCs w:val="24"/>
        </w:rPr>
        <w:t>Transportation</w:t>
      </w:r>
      <w:r w:rsidRPr="00A267F0">
        <w:rPr>
          <w:rFonts w:ascii="Times New Roman" w:hAnsi="Times New Roman" w:cs="Times New Roman"/>
          <w:spacing w:val="-1"/>
          <w:sz w:val="24"/>
          <w:szCs w:val="24"/>
        </w:rPr>
        <w:t xml:space="preserve"> </w:t>
      </w:r>
      <w:r w:rsidRPr="00A267F0">
        <w:rPr>
          <w:rFonts w:ascii="Times New Roman" w:hAnsi="Times New Roman" w:cs="Times New Roman"/>
          <w:sz w:val="24"/>
          <w:szCs w:val="24"/>
        </w:rPr>
        <w:t>requirements</w:t>
      </w:r>
    </w:p>
    <w:p w14:paraId="712CD1CC" w14:textId="77777777" w:rsidR="003537DC" w:rsidRPr="00A267F0" w:rsidRDefault="003537DC" w:rsidP="000E6F99">
      <w:pPr>
        <w:pStyle w:val="ListParagraph"/>
        <w:numPr>
          <w:ilvl w:val="4"/>
          <w:numId w:val="25"/>
        </w:numPr>
        <w:tabs>
          <w:tab w:val="left" w:pos="3202"/>
        </w:tabs>
        <w:spacing w:before="8"/>
        <w:ind w:hanging="360"/>
        <w:rPr>
          <w:rFonts w:ascii="Times New Roman" w:hAnsi="Times New Roman" w:cs="Times New Roman"/>
          <w:sz w:val="24"/>
          <w:szCs w:val="24"/>
        </w:rPr>
      </w:pPr>
      <w:r w:rsidRPr="00A267F0">
        <w:rPr>
          <w:rFonts w:ascii="Times New Roman" w:hAnsi="Times New Roman" w:cs="Times New Roman"/>
          <w:sz w:val="24"/>
          <w:szCs w:val="24"/>
        </w:rPr>
        <w:t>Public</w:t>
      </w:r>
      <w:r w:rsidRPr="00A267F0">
        <w:rPr>
          <w:rFonts w:ascii="Times New Roman" w:hAnsi="Times New Roman" w:cs="Times New Roman"/>
          <w:spacing w:val="-1"/>
          <w:sz w:val="24"/>
          <w:szCs w:val="24"/>
        </w:rPr>
        <w:t xml:space="preserve"> </w:t>
      </w:r>
      <w:r w:rsidRPr="00A267F0">
        <w:rPr>
          <w:rFonts w:ascii="Times New Roman" w:hAnsi="Times New Roman" w:cs="Times New Roman"/>
          <w:sz w:val="24"/>
          <w:szCs w:val="24"/>
        </w:rPr>
        <w:t>transportation</w:t>
      </w:r>
    </w:p>
    <w:p w14:paraId="5F798322" w14:textId="77777777" w:rsidR="003537DC" w:rsidRPr="00A267F0" w:rsidRDefault="003537DC" w:rsidP="000E6F99">
      <w:pPr>
        <w:pStyle w:val="ListParagraph"/>
        <w:numPr>
          <w:ilvl w:val="4"/>
          <w:numId w:val="25"/>
        </w:numPr>
        <w:tabs>
          <w:tab w:val="left" w:pos="3204"/>
        </w:tabs>
        <w:spacing w:before="18" w:line="272" w:lineRule="exact"/>
        <w:ind w:left="3203" w:hanging="362"/>
        <w:rPr>
          <w:rFonts w:ascii="Times New Roman" w:hAnsi="Times New Roman" w:cs="Times New Roman"/>
          <w:sz w:val="24"/>
          <w:szCs w:val="24"/>
        </w:rPr>
      </w:pPr>
      <w:r w:rsidRPr="00A267F0">
        <w:rPr>
          <w:rFonts w:ascii="Times New Roman" w:hAnsi="Times New Roman" w:cs="Times New Roman"/>
          <w:sz w:val="24"/>
          <w:szCs w:val="24"/>
        </w:rPr>
        <w:t>Car</w:t>
      </w:r>
      <w:r w:rsidRPr="00A267F0">
        <w:rPr>
          <w:rFonts w:ascii="Times New Roman" w:hAnsi="Times New Roman" w:cs="Times New Roman"/>
          <w:spacing w:val="-1"/>
          <w:sz w:val="24"/>
          <w:szCs w:val="24"/>
        </w:rPr>
        <w:t xml:space="preserve"> </w:t>
      </w:r>
      <w:r w:rsidRPr="00A267F0">
        <w:rPr>
          <w:rFonts w:ascii="Times New Roman" w:hAnsi="Times New Roman" w:cs="Times New Roman"/>
          <w:sz w:val="24"/>
          <w:szCs w:val="24"/>
        </w:rPr>
        <w:t>required</w:t>
      </w:r>
    </w:p>
    <w:p w14:paraId="53A88B4A" w14:textId="77777777" w:rsidR="003537DC" w:rsidRPr="00A267F0" w:rsidRDefault="003537DC" w:rsidP="000E6F99">
      <w:pPr>
        <w:pStyle w:val="ListParagraph"/>
        <w:numPr>
          <w:ilvl w:val="2"/>
          <w:numId w:val="25"/>
        </w:numPr>
        <w:tabs>
          <w:tab w:val="left" w:pos="1761"/>
          <w:tab w:val="left" w:pos="1762"/>
        </w:tabs>
        <w:spacing w:line="275" w:lineRule="exact"/>
        <w:ind w:left="1761" w:hanging="360"/>
        <w:rPr>
          <w:rFonts w:ascii="Times New Roman" w:hAnsi="Times New Roman" w:cs="Times New Roman"/>
          <w:sz w:val="24"/>
          <w:szCs w:val="24"/>
        </w:rPr>
      </w:pPr>
      <w:r w:rsidRPr="00A267F0">
        <w:rPr>
          <w:rFonts w:ascii="Times New Roman" w:hAnsi="Times New Roman" w:cs="Times New Roman"/>
          <w:sz w:val="24"/>
          <w:szCs w:val="24"/>
        </w:rPr>
        <w:t>Housing</w:t>
      </w:r>
    </w:p>
    <w:p w14:paraId="03F46ADB" w14:textId="77777777" w:rsidR="003537DC" w:rsidRPr="00A267F0" w:rsidRDefault="003537DC" w:rsidP="000E6F99">
      <w:pPr>
        <w:pStyle w:val="ListParagraph"/>
        <w:numPr>
          <w:ilvl w:val="3"/>
          <w:numId w:val="25"/>
        </w:numPr>
        <w:tabs>
          <w:tab w:val="left" w:pos="2486"/>
        </w:tabs>
        <w:spacing w:before="8"/>
        <w:ind w:left="2486" w:hanging="284"/>
        <w:rPr>
          <w:rFonts w:ascii="Times New Roman" w:hAnsi="Times New Roman" w:cs="Times New Roman"/>
          <w:sz w:val="24"/>
          <w:szCs w:val="24"/>
        </w:rPr>
      </w:pPr>
      <w:r w:rsidRPr="00A267F0">
        <w:rPr>
          <w:rFonts w:ascii="Times New Roman" w:hAnsi="Times New Roman" w:cs="Times New Roman"/>
          <w:sz w:val="24"/>
          <w:szCs w:val="24"/>
        </w:rPr>
        <w:t>Facility/clinic</w:t>
      </w:r>
      <w:r w:rsidRPr="00A267F0">
        <w:rPr>
          <w:rFonts w:ascii="Times New Roman" w:hAnsi="Times New Roman" w:cs="Times New Roman"/>
          <w:spacing w:val="-1"/>
          <w:sz w:val="24"/>
          <w:szCs w:val="24"/>
        </w:rPr>
        <w:t xml:space="preserve"> </w:t>
      </w:r>
      <w:r w:rsidRPr="00A267F0">
        <w:rPr>
          <w:rFonts w:ascii="Times New Roman" w:hAnsi="Times New Roman" w:cs="Times New Roman"/>
          <w:sz w:val="24"/>
          <w:szCs w:val="24"/>
        </w:rPr>
        <w:t>provided</w:t>
      </w:r>
    </w:p>
    <w:p w14:paraId="52B40649" w14:textId="77777777" w:rsidR="003537DC" w:rsidRPr="00A267F0" w:rsidRDefault="003537DC" w:rsidP="000E6F99">
      <w:pPr>
        <w:pStyle w:val="ListParagraph"/>
        <w:numPr>
          <w:ilvl w:val="3"/>
          <w:numId w:val="25"/>
        </w:numPr>
        <w:tabs>
          <w:tab w:val="left" w:pos="2484"/>
        </w:tabs>
        <w:spacing w:before="10"/>
        <w:ind w:left="2483" w:hanging="326"/>
        <w:rPr>
          <w:rFonts w:ascii="Times New Roman" w:hAnsi="Times New Roman" w:cs="Times New Roman"/>
          <w:sz w:val="24"/>
          <w:szCs w:val="24"/>
        </w:rPr>
      </w:pPr>
      <w:r w:rsidRPr="00A267F0">
        <w:rPr>
          <w:rFonts w:ascii="Times New Roman" w:hAnsi="Times New Roman" w:cs="Times New Roman"/>
          <w:sz w:val="24"/>
          <w:szCs w:val="24"/>
        </w:rPr>
        <w:t>Availability of housing near</w:t>
      </w:r>
      <w:r w:rsidRPr="00A267F0">
        <w:rPr>
          <w:rFonts w:ascii="Times New Roman" w:hAnsi="Times New Roman" w:cs="Times New Roman"/>
          <w:spacing w:val="-1"/>
          <w:sz w:val="24"/>
          <w:szCs w:val="24"/>
        </w:rPr>
        <w:t xml:space="preserve"> </w:t>
      </w:r>
      <w:r w:rsidRPr="00A267F0">
        <w:rPr>
          <w:rFonts w:ascii="Times New Roman" w:hAnsi="Times New Roman" w:cs="Times New Roman"/>
          <w:sz w:val="24"/>
          <w:szCs w:val="24"/>
        </w:rPr>
        <w:t>facility/clinic</w:t>
      </w:r>
    </w:p>
    <w:p w14:paraId="5F61F73C" w14:textId="77777777" w:rsidR="003537DC" w:rsidRPr="00A267F0" w:rsidRDefault="003537DC" w:rsidP="000E6F99">
      <w:pPr>
        <w:pStyle w:val="ListParagraph"/>
        <w:numPr>
          <w:ilvl w:val="3"/>
          <w:numId w:val="25"/>
        </w:numPr>
        <w:tabs>
          <w:tab w:val="left" w:pos="2486"/>
        </w:tabs>
        <w:spacing w:before="75"/>
        <w:ind w:left="2486" w:hanging="370"/>
        <w:rPr>
          <w:rFonts w:ascii="Times New Roman" w:hAnsi="Times New Roman" w:cs="Times New Roman"/>
          <w:sz w:val="24"/>
          <w:szCs w:val="24"/>
        </w:rPr>
      </w:pPr>
      <w:r w:rsidRPr="00A267F0">
        <w:rPr>
          <w:rFonts w:ascii="Times New Roman" w:hAnsi="Times New Roman" w:cs="Times New Roman"/>
          <w:sz w:val="24"/>
          <w:szCs w:val="24"/>
        </w:rPr>
        <w:t>Cost</w:t>
      </w:r>
    </w:p>
    <w:p w14:paraId="4C569508" w14:textId="77777777" w:rsidR="003537DC" w:rsidRPr="00A267F0" w:rsidRDefault="003537DC" w:rsidP="003537DC">
      <w:pPr>
        <w:spacing w:before="4"/>
        <w:rPr>
          <w:rFonts w:ascii="Times New Roman" w:hAnsi="Times New Roman" w:cs="Times New Roman"/>
          <w:sz w:val="24"/>
          <w:szCs w:val="24"/>
        </w:rPr>
      </w:pPr>
    </w:p>
    <w:p w14:paraId="30A044C0" w14:textId="77777777" w:rsidR="003537DC" w:rsidRPr="00A267F0" w:rsidRDefault="003537DC" w:rsidP="000E6F99">
      <w:pPr>
        <w:pStyle w:val="ListParagraph"/>
        <w:numPr>
          <w:ilvl w:val="2"/>
          <w:numId w:val="25"/>
        </w:numPr>
        <w:tabs>
          <w:tab w:val="left" w:pos="1822"/>
        </w:tabs>
        <w:ind w:left="1821" w:hanging="365"/>
        <w:rPr>
          <w:rFonts w:ascii="Times New Roman" w:hAnsi="Times New Roman" w:cs="Times New Roman"/>
          <w:sz w:val="24"/>
          <w:szCs w:val="24"/>
        </w:rPr>
      </w:pPr>
      <w:r w:rsidRPr="00A267F0">
        <w:rPr>
          <w:rFonts w:ascii="Times New Roman" w:hAnsi="Times New Roman" w:cs="Times New Roman"/>
          <w:sz w:val="24"/>
          <w:szCs w:val="24"/>
        </w:rPr>
        <w:t>Size of</w:t>
      </w:r>
      <w:r w:rsidRPr="00A267F0">
        <w:rPr>
          <w:rFonts w:ascii="Times New Roman" w:hAnsi="Times New Roman" w:cs="Times New Roman"/>
          <w:spacing w:val="-1"/>
          <w:sz w:val="24"/>
          <w:szCs w:val="24"/>
        </w:rPr>
        <w:t xml:space="preserve"> </w:t>
      </w:r>
      <w:r w:rsidRPr="00A267F0">
        <w:rPr>
          <w:rFonts w:ascii="Times New Roman" w:hAnsi="Times New Roman" w:cs="Times New Roman"/>
          <w:sz w:val="24"/>
          <w:szCs w:val="24"/>
        </w:rPr>
        <w:t>facility/clinic</w:t>
      </w:r>
    </w:p>
    <w:p w14:paraId="0F7A425C" w14:textId="77777777" w:rsidR="003537DC" w:rsidRPr="00A267F0" w:rsidRDefault="003537DC" w:rsidP="000E6F99">
      <w:pPr>
        <w:pStyle w:val="ListParagraph"/>
        <w:numPr>
          <w:ilvl w:val="3"/>
          <w:numId w:val="25"/>
        </w:numPr>
        <w:tabs>
          <w:tab w:val="left" w:pos="2486"/>
        </w:tabs>
        <w:spacing w:before="73"/>
        <w:ind w:left="2486" w:hanging="284"/>
        <w:rPr>
          <w:rFonts w:ascii="Times New Roman" w:hAnsi="Times New Roman" w:cs="Times New Roman"/>
          <w:sz w:val="24"/>
          <w:szCs w:val="24"/>
        </w:rPr>
      </w:pPr>
      <w:r w:rsidRPr="00A267F0">
        <w:rPr>
          <w:rFonts w:ascii="Times New Roman" w:hAnsi="Times New Roman" w:cs="Times New Roman"/>
          <w:sz w:val="24"/>
          <w:szCs w:val="24"/>
        </w:rPr>
        <w:t>Number of patient</w:t>
      </w:r>
      <w:r w:rsidRPr="00A267F0">
        <w:rPr>
          <w:rFonts w:ascii="Times New Roman" w:hAnsi="Times New Roman" w:cs="Times New Roman"/>
          <w:spacing w:val="-4"/>
          <w:sz w:val="24"/>
          <w:szCs w:val="24"/>
        </w:rPr>
        <w:t xml:space="preserve"> </w:t>
      </w:r>
      <w:r w:rsidRPr="00A267F0">
        <w:rPr>
          <w:rFonts w:ascii="Times New Roman" w:hAnsi="Times New Roman" w:cs="Times New Roman"/>
          <w:sz w:val="24"/>
          <w:szCs w:val="24"/>
        </w:rPr>
        <w:t>beds</w:t>
      </w:r>
    </w:p>
    <w:p w14:paraId="60507745" w14:textId="77777777" w:rsidR="003537DC" w:rsidRPr="00A267F0" w:rsidRDefault="003537DC" w:rsidP="000E6F99">
      <w:pPr>
        <w:pStyle w:val="ListParagraph"/>
        <w:numPr>
          <w:ilvl w:val="3"/>
          <w:numId w:val="25"/>
        </w:numPr>
        <w:tabs>
          <w:tab w:val="left" w:pos="2484"/>
        </w:tabs>
        <w:spacing w:before="11"/>
        <w:ind w:left="2483" w:hanging="326"/>
        <w:rPr>
          <w:rFonts w:ascii="Times New Roman" w:hAnsi="Times New Roman" w:cs="Times New Roman"/>
          <w:sz w:val="24"/>
          <w:szCs w:val="24"/>
        </w:rPr>
      </w:pPr>
      <w:r w:rsidRPr="00A267F0">
        <w:rPr>
          <w:rFonts w:ascii="Times New Roman" w:hAnsi="Times New Roman" w:cs="Times New Roman"/>
          <w:sz w:val="24"/>
          <w:szCs w:val="24"/>
        </w:rPr>
        <w:t>Number of physical</w:t>
      </w:r>
      <w:r w:rsidRPr="00A267F0">
        <w:rPr>
          <w:rFonts w:ascii="Times New Roman" w:hAnsi="Times New Roman" w:cs="Times New Roman"/>
          <w:spacing w:val="-5"/>
          <w:sz w:val="24"/>
          <w:szCs w:val="24"/>
        </w:rPr>
        <w:t xml:space="preserve"> </w:t>
      </w:r>
      <w:r w:rsidRPr="00A267F0">
        <w:rPr>
          <w:rFonts w:ascii="Times New Roman" w:hAnsi="Times New Roman" w:cs="Times New Roman"/>
          <w:sz w:val="24"/>
          <w:szCs w:val="24"/>
        </w:rPr>
        <w:t>therapists</w:t>
      </w:r>
    </w:p>
    <w:p w14:paraId="09FC8695" w14:textId="77777777" w:rsidR="003537DC" w:rsidRPr="00A267F0" w:rsidRDefault="003537DC" w:rsidP="003537DC">
      <w:pPr>
        <w:spacing w:before="10"/>
        <w:rPr>
          <w:rFonts w:ascii="Times New Roman" w:hAnsi="Times New Roman" w:cs="Times New Roman"/>
          <w:sz w:val="24"/>
          <w:szCs w:val="24"/>
        </w:rPr>
      </w:pPr>
    </w:p>
    <w:p w14:paraId="37C3C6EA" w14:textId="77777777" w:rsidR="003537DC" w:rsidRPr="00A267F0" w:rsidRDefault="003537DC" w:rsidP="000E6F99">
      <w:pPr>
        <w:pStyle w:val="ListParagraph"/>
        <w:numPr>
          <w:ilvl w:val="2"/>
          <w:numId w:val="25"/>
        </w:numPr>
        <w:tabs>
          <w:tab w:val="left" w:pos="1766"/>
        </w:tabs>
        <w:spacing w:before="1"/>
        <w:ind w:left="1766" w:hanging="365"/>
        <w:rPr>
          <w:rFonts w:ascii="Times New Roman" w:hAnsi="Times New Roman" w:cs="Times New Roman"/>
          <w:sz w:val="24"/>
          <w:szCs w:val="24"/>
        </w:rPr>
      </w:pPr>
      <w:r w:rsidRPr="00A267F0">
        <w:rPr>
          <w:rFonts w:ascii="Times New Roman" w:hAnsi="Times New Roman" w:cs="Times New Roman"/>
          <w:sz w:val="24"/>
          <w:szCs w:val="24"/>
        </w:rPr>
        <w:t>Special</w:t>
      </w:r>
      <w:r w:rsidRPr="00A267F0">
        <w:rPr>
          <w:rFonts w:ascii="Times New Roman" w:hAnsi="Times New Roman" w:cs="Times New Roman"/>
          <w:spacing w:val="-2"/>
          <w:sz w:val="24"/>
          <w:szCs w:val="24"/>
        </w:rPr>
        <w:t xml:space="preserve"> </w:t>
      </w:r>
      <w:r w:rsidRPr="00A267F0">
        <w:rPr>
          <w:rFonts w:ascii="Times New Roman" w:hAnsi="Times New Roman" w:cs="Times New Roman"/>
          <w:sz w:val="24"/>
          <w:szCs w:val="24"/>
        </w:rPr>
        <w:t>programs</w:t>
      </w:r>
    </w:p>
    <w:p w14:paraId="6CB2CF1B" w14:textId="77777777" w:rsidR="003537DC" w:rsidRPr="00A267F0" w:rsidRDefault="003537DC" w:rsidP="000E6F99">
      <w:pPr>
        <w:pStyle w:val="ListParagraph"/>
        <w:numPr>
          <w:ilvl w:val="3"/>
          <w:numId w:val="25"/>
        </w:numPr>
        <w:tabs>
          <w:tab w:val="left" w:pos="2486"/>
        </w:tabs>
        <w:spacing w:before="10"/>
        <w:ind w:left="2486" w:hanging="284"/>
        <w:rPr>
          <w:rFonts w:ascii="Times New Roman" w:hAnsi="Times New Roman" w:cs="Times New Roman"/>
          <w:sz w:val="24"/>
          <w:szCs w:val="24"/>
        </w:rPr>
      </w:pPr>
      <w:r w:rsidRPr="00A267F0">
        <w:rPr>
          <w:rFonts w:ascii="Times New Roman" w:hAnsi="Times New Roman" w:cs="Times New Roman"/>
          <w:sz w:val="24"/>
          <w:szCs w:val="24"/>
        </w:rPr>
        <w:t>Cardiac, transplant, trauma, SCI, TBI, pediatrics,</w:t>
      </w:r>
      <w:r w:rsidRPr="00A267F0">
        <w:rPr>
          <w:rFonts w:ascii="Times New Roman" w:hAnsi="Times New Roman" w:cs="Times New Roman"/>
          <w:spacing w:val="-10"/>
          <w:sz w:val="24"/>
          <w:szCs w:val="24"/>
        </w:rPr>
        <w:t xml:space="preserve"> </w:t>
      </w:r>
      <w:r w:rsidRPr="00A267F0">
        <w:rPr>
          <w:rFonts w:ascii="Times New Roman" w:hAnsi="Times New Roman" w:cs="Times New Roman"/>
          <w:sz w:val="24"/>
          <w:szCs w:val="24"/>
        </w:rPr>
        <w:t>etc.</w:t>
      </w:r>
    </w:p>
    <w:p w14:paraId="22C01F51" w14:textId="77777777" w:rsidR="003537DC" w:rsidRPr="00A267F0" w:rsidRDefault="003537DC" w:rsidP="003537DC">
      <w:pPr>
        <w:pStyle w:val="ListParagraph"/>
        <w:tabs>
          <w:tab w:val="left" w:pos="2486"/>
        </w:tabs>
        <w:spacing w:before="10"/>
        <w:ind w:left="2486" w:firstLine="0"/>
        <w:rPr>
          <w:rFonts w:ascii="Times New Roman" w:hAnsi="Times New Roman" w:cs="Times New Roman"/>
          <w:sz w:val="24"/>
          <w:szCs w:val="24"/>
        </w:rPr>
      </w:pPr>
    </w:p>
    <w:p w14:paraId="3F7E3E78" w14:textId="77777777" w:rsidR="003537DC" w:rsidRPr="00A267F0" w:rsidRDefault="003537DC" w:rsidP="000E6F99">
      <w:pPr>
        <w:pStyle w:val="ListParagraph"/>
        <w:numPr>
          <w:ilvl w:val="2"/>
          <w:numId w:val="25"/>
        </w:numPr>
        <w:tabs>
          <w:tab w:val="left" w:pos="1761"/>
          <w:tab w:val="left" w:pos="1762"/>
        </w:tabs>
        <w:ind w:left="1761" w:hanging="360"/>
        <w:rPr>
          <w:rFonts w:ascii="Times New Roman" w:hAnsi="Times New Roman" w:cs="Times New Roman"/>
          <w:sz w:val="24"/>
          <w:szCs w:val="24"/>
        </w:rPr>
      </w:pPr>
      <w:r w:rsidRPr="00A267F0">
        <w:rPr>
          <w:rFonts w:ascii="Times New Roman" w:hAnsi="Times New Roman" w:cs="Times New Roman"/>
          <w:sz w:val="24"/>
          <w:szCs w:val="24"/>
        </w:rPr>
        <w:t>Student programs</w:t>
      </w:r>
    </w:p>
    <w:p w14:paraId="692F457A" w14:textId="77777777" w:rsidR="003537DC" w:rsidRPr="00A267F0" w:rsidRDefault="003537DC" w:rsidP="000E6F99">
      <w:pPr>
        <w:pStyle w:val="ListParagraph"/>
        <w:numPr>
          <w:ilvl w:val="3"/>
          <w:numId w:val="25"/>
        </w:numPr>
        <w:tabs>
          <w:tab w:val="left" w:pos="2484"/>
        </w:tabs>
        <w:spacing w:before="8"/>
        <w:ind w:left="2483" w:hanging="283"/>
        <w:rPr>
          <w:rFonts w:ascii="Times New Roman" w:hAnsi="Times New Roman" w:cs="Times New Roman"/>
          <w:sz w:val="24"/>
          <w:szCs w:val="24"/>
        </w:rPr>
      </w:pPr>
      <w:r w:rsidRPr="00A267F0">
        <w:rPr>
          <w:rFonts w:ascii="Times New Roman" w:hAnsi="Times New Roman" w:cs="Times New Roman"/>
          <w:sz w:val="24"/>
          <w:szCs w:val="24"/>
        </w:rPr>
        <w:t>Number of schools affiliating with</w:t>
      </w:r>
      <w:r w:rsidRPr="00A267F0">
        <w:rPr>
          <w:rFonts w:ascii="Times New Roman" w:hAnsi="Times New Roman" w:cs="Times New Roman"/>
          <w:spacing w:val="-6"/>
          <w:sz w:val="24"/>
          <w:szCs w:val="24"/>
        </w:rPr>
        <w:t xml:space="preserve"> </w:t>
      </w:r>
      <w:r w:rsidRPr="00A267F0">
        <w:rPr>
          <w:rFonts w:ascii="Times New Roman" w:hAnsi="Times New Roman" w:cs="Times New Roman"/>
          <w:sz w:val="24"/>
          <w:szCs w:val="24"/>
        </w:rPr>
        <w:t>facility/clinic</w:t>
      </w:r>
    </w:p>
    <w:p w14:paraId="558948E3" w14:textId="77777777" w:rsidR="003537DC" w:rsidRPr="00A267F0" w:rsidRDefault="003537DC" w:rsidP="000E6F99">
      <w:pPr>
        <w:pStyle w:val="ListParagraph"/>
        <w:numPr>
          <w:ilvl w:val="3"/>
          <w:numId w:val="25"/>
        </w:numPr>
        <w:tabs>
          <w:tab w:val="left" w:pos="2484"/>
        </w:tabs>
        <w:spacing w:before="8"/>
        <w:ind w:left="2483" w:hanging="326"/>
        <w:rPr>
          <w:rFonts w:ascii="Times New Roman" w:hAnsi="Times New Roman" w:cs="Times New Roman"/>
          <w:sz w:val="24"/>
          <w:szCs w:val="24"/>
        </w:rPr>
      </w:pPr>
      <w:r w:rsidRPr="00A267F0">
        <w:rPr>
          <w:rFonts w:ascii="Times New Roman" w:hAnsi="Times New Roman" w:cs="Times New Roman"/>
          <w:sz w:val="24"/>
          <w:szCs w:val="24"/>
        </w:rPr>
        <w:t>Types of programs: PT, PTA, OT,</w:t>
      </w:r>
      <w:r w:rsidRPr="00A267F0">
        <w:rPr>
          <w:rFonts w:ascii="Times New Roman" w:hAnsi="Times New Roman" w:cs="Times New Roman"/>
          <w:spacing w:val="-5"/>
          <w:sz w:val="24"/>
          <w:szCs w:val="24"/>
        </w:rPr>
        <w:t xml:space="preserve"> </w:t>
      </w:r>
      <w:r w:rsidRPr="00A267F0">
        <w:rPr>
          <w:rFonts w:ascii="Times New Roman" w:hAnsi="Times New Roman" w:cs="Times New Roman"/>
          <w:sz w:val="24"/>
          <w:szCs w:val="24"/>
        </w:rPr>
        <w:t>etc.</w:t>
      </w:r>
    </w:p>
    <w:p w14:paraId="0EBE1811" w14:textId="77777777" w:rsidR="003537DC" w:rsidRPr="00A267F0" w:rsidRDefault="003537DC" w:rsidP="003537DC">
      <w:pPr>
        <w:spacing w:before="8"/>
        <w:rPr>
          <w:rFonts w:ascii="Times New Roman" w:hAnsi="Times New Roman" w:cs="Times New Roman"/>
          <w:sz w:val="24"/>
          <w:szCs w:val="24"/>
        </w:rPr>
      </w:pPr>
    </w:p>
    <w:p w14:paraId="2DADF15C" w14:textId="77777777" w:rsidR="003537DC" w:rsidRPr="00A267F0" w:rsidRDefault="003537DC" w:rsidP="000E6F99">
      <w:pPr>
        <w:pStyle w:val="Heading7"/>
        <w:numPr>
          <w:ilvl w:val="0"/>
          <w:numId w:val="25"/>
        </w:numPr>
        <w:tabs>
          <w:tab w:val="left" w:pos="1044"/>
        </w:tabs>
        <w:spacing w:before="1"/>
        <w:ind w:left="1043" w:hanging="362"/>
        <w:rPr>
          <w:rFonts w:ascii="Times New Roman" w:hAnsi="Times New Roman" w:cs="Times New Roman"/>
        </w:rPr>
      </w:pPr>
      <w:r w:rsidRPr="00A267F0">
        <w:rPr>
          <w:rFonts w:ascii="Times New Roman" w:hAnsi="Times New Roman" w:cs="Times New Roman"/>
        </w:rPr>
        <w:t>Meeting with DCE prior to choosing/ assignment of</w:t>
      </w:r>
      <w:r w:rsidR="000E6F99" w:rsidRPr="00A267F0">
        <w:rPr>
          <w:rFonts w:ascii="Times New Roman" w:hAnsi="Times New Roman" w:cs="Times New Roman"/>
        </w:rPr>
        <w:t xml:space="preserve"> clinical</w:t>
      </w:r>
      <w:r w:rsidRPr="00A267F0">
        <w:rPr>
          <w:rFonts w:ascii="Times New Roman" w:hAnsi="Times New Roman" w:cs="Times New Roman"/>
          <w:spacing w:val="-29"/>
        </w:rPr>
        <w:t xml:space="preserve"> </w:t>
      </w:r>
      <w:r w:rsidRPr="00A267F0">
        <w:rPr>
          <w:rFonts w:ascii="Times New Roman" w:hAnsi="Times New Roman" w:cs="Times New Roman"/>
        </w:rPr>
        <w:t>education experience</w:t>
      </w:r>
    </w:p>
    <w:p w14:paraId="05111E35" w14:textId="53E2C851" w:rsidR="003537DC" w:rsidRPr="00A267F0" w:rsidRDefault="003537DC" w:rsidP="000E6F99">
      <w:pPr>
        <w:pStyle w:val="ListParagraph"/>
        <w:numPr>
          <w:ilvl w:val="1"/>
          <w:numId w:val="25"/>
        </w:numPr>
        <w:tabs>
          <w:tab w:val="left" w:pos="1047"/>
        </w:tabs>
        <w:spacing w:before="10" w:line="249" w:lineRule="auto"/>
        <w:ind w:left="1041" w:right="1158" w:hanging="360"/>
        <w:rPr>
          <w:rFonts w:ascii="Times New Roman" w:hAnsi="Times New Roman" w:cs="Times New Roman"/>
          <w:sz w:val="24"/>
          <w:szCs w:val="24"/>
        </w:rPr>
      </w:pPr>
      <w:r w:rsidRPr="00A267F0">
        <w:rPr>
          <w:rFonts w:ascii="Times New Roman" w:hAnsi="Times New Roman" w:cs="Times New Roman"/>
          <w:sz w:val="24"/>
          <w:szCs w:val="24"/>
        </w:rPr>
        <w:t xml:space="preserve">Students are required </w:t>
      </w:r>
      <w:r w:rsidRPr="00A267F0">
        <w:rPr>
          <w:rFonts w:ascii="Times New Roman" w:hAnsi="Times New Roman" w:cs="Times New Roman"/>
          <w:spacing w:val="-3"/>
          <w:sz w:val="24"/>
          <w:szCs w:val="24"/>
        </w:rPr>
        <w:t xml:space="preserve">to </w:t>
      </w:r>
      <w:r w:rsidRPr="00A267F0">
        <w:rPr>
          <w:rFonts w:ascii="Times New Roman" w:hAnsi="Times New Roman" w:cs="Times New Roman"/>
          <w:sz w:val="24"/>
          <w:szCs w:val="24"/>
        </w:rPr>
        <w:t xml:space="preserve">meet one-on-one with DCE prior </w:t>
      </w:r>
      <w:r w:rsidRPr="00A267F0">
        <w:rPr>
          <w:rFonts w:ascii="Times New Roman" w:hAnsi="Times New Roman" w:cs="Times New Roman"/>
          <w:spacing w:val="-3"/>
          <w:sz w:val="24"/>
          <w:szCs w:val="24"/>
        </w:rPr>
        <w:t xml:space="preserve">to </w:t>
      </w:r>
      <w:r w:rsidRPr="00A267F0">
        <w:rPr>
          <w:rFonts w:ascii="Times New Roman" w:hAnsi="Times New Roman" w:cs="Times New Roman"/>
          <w:sz w:val="24"/>
          <w:szCs w:val="24"/>
        </w:rPr>
        <w:t>choosing a clinical site for a clinical education experience. Students</w:t>
      </w:r>
      <w:r w:rsidRPr="00A267F0">
        <w:rPr>
          <w:rFonts w:ascii="Times New Roman" w:hAnsi="Times New Roman" w:cs="Times New Roman"/>
          <w:spacing w:val="-13"/>
          <w:sz w:val="24"/>
          <w:szCs w:val="24"/>
        </w:rPr>
        <w:t xml:space="preserve"> </w:t>
      </w:r>
      <w:r w:rsidRPr="00A267F0">
        <w:rPr>
          <w:rFonts w:ascii="Times New Roman" w:hAnsi="Times New Roman" w:cs="Times New Roman"/>
          <w:sz w:val="24"/>
          <w:szCs w:val="24"/>
        </w:rPr>
        <w:t>should</w:t>
      </w:r>
      <w:r w:rsidRPr="00A267F0">
        <w:rPr>
          <w:rFonts w:ascii="Times New Roman" w:hAnsi="Times New Roman" w:cs="Times New Roman"/>
          <w:spacing w:val="-9"/>
          <w:sz w:val="24"/>
          <w:szCs w:val="24"/>
        </w:rPr>
        <w:t xml:space="preserve"> </w:t>
      </w:r>
      <w:r w:rsidRPr="00A267F0">
        <w:rPr>
          <w:rFonts w:ascii="Times New Roman" w:hAnsi="Times New Roman" w:cs="Times New Roman"/>
          <w:sz w:val="24"/>
          <w:szCs w:val="24"/>
        </w:rPr>
        <w:t>be</w:t>
      </w:r>
      <w:r w:rsidRPr="00A267F0">
        <w:rPr>
          <w:rFonts w:ascii="Times New Roman" w:hAnsi="Times New Roman" w:cs="Times New Roman"/>
          <w:spacing w:val="-14"/>
          <w:sz w:val="24"/>
          <w:szCs w:val="24"/>
        </w:rPr>
        <w:t xml:space="preserve"> </w:t>
      </w:r>
      <w:r w:rsidRPr="00A267F0">
        <w:rPr>
          <w:rFonts w:ascii="Times New Roman" w:hAnsi="Times New Roman" w:cs="Times New Roman"/>
          <w:sz w:val="24"/>
          <w:szCs w:val="24"/>
        </w:rPr>
        <w:t>prepared</w:t>
      </w:r>
      <w:r w:rsidRPr="00A267F0">
        <w:rPr>
          <w:rFonts w:ascii="Times New Roman" w:hAnsi="Times New Roman" w:cs="Times New Roman"/>
          <w:spacing w:val="-14"/>
          <w:sz w:val="24"/>
          <w:szCs w:val="24"/>
        </w:rPr>
        <w:t xml:space="preserve"> </w:t>
      </w:r>
      <w:r w:rsidRPr="00A267F0">
        <w:rPr>
          <w:rFonts w:ascii="Times New Roman" w:hAnsi="Times New Roman" w:cs="Times New Roman"/>
          <w:sz w:val="24"/>
          <w:szCs w:val="24"/>
        </w:rPr>
        <w:t>to</w:t>
      </w:r>
      <w:r w:rsidRPr="00A267F0">
        <w:rPr>
          <w:rFonts w:ascii="Times New Roman" w:hAnsi="Times New Roman" w:cs="Times New Roman"/>
          <w:spacing w:val="-14"/>
          <w:sz w:val="24"/>
          <w:szCs w:val="24"/>
        </w:rPr>
        <w:t xml:space="preserve"> </w:t>
      </w:r>
      <w:r w:rsidRPr="00A267F0">
        <w:rPr>
          <w:rFonts w:ascii="Times New Roman" w:hAnsi="Times New Roman" w:cs="Times New Roman"/>
          <w:sz w:val="24"/>
          <w:szCs w:val="24"/>
        </w:rPr>
        <w:t>ask</w:t>
      </w:r>
      <w:r w:rsidRPr="00A267F0">
        <w:rPr>
          <w:rFonts w:ascii="Times New Roman" w:hAnsi="Times New Roman" w:cs="Times New Roman"/>
          <w:spacing w:val="-15"/>
          <w:sz w:val="24"/>
          <w:szCs w:val="24"/>
        </w:rPr>
        <w:t xml:space="preserve"> </w:t>
      </w:r>
      <w:r w:rsidRPr="00A267F0">
        <w:rPr>
          <w:rFonts w:ascii="Times New Roman" w:hAnsi="Times New Roman" w:cs="Times New Roman"/>
          <w:sz w:val="24"/>
          <w:szCs w:val="24"/>
        </w:rPr>
        <w:t>pertinent</w:t>
      </w:r>
      <w:r w:rsidRPr="00A267F0">
        <w:rPr>
          <w:rFonts w:ascii="Times New Roman" w:hAnsi="Times New Roman" w:cs="Times New Roman"/>
          <w:spacing w:val="-15"/>
          <w:sz w:val="24"/>
          <w:szCs w:val="24"/>
        </w:rPr>
        <w:t xml:space="preserve"> </w:t>
      </w:r>
      <w:r w:rsidRPr="00A267F0">
        <w:rPr>
          <w:rFonts w:ascii="Times New Roman" w:hAnsi="Times New Roman" w:cs="Times New Roman"/>
          <w:sz w:val="24"/>
          <w:szCs w:val="24"/>
        </w:rPr>
        <w:t>questions</w:t>
      </w:r>
      <w:r w:rsidRPr="00A267F0">
        <w:rPr>
          <w:rFonts w:ascii="Times New Roman" w:hAnsi="Times New Roman" w:cs="Times New Roman"/>
          <w:spacing w:val="-19"/>
          <w:sz w:val="24"/>
          <w:szCs w:val="24"/>
        </w:rPr>
        <w:t xml:space="preserve"> </w:t>
      </w:r>
      <w:r w:rsidRPr="00A267F0">
        <w:rPr>
          <w:rFonts w:ascii="Times New Roman" w:hAnsi="Times New Roman" w:cs="Times New Roman"/>
          <w:sz w:val="24"/>
          <w:szCs w:val="24"/>
        </w:rPr>
        <w:t>about</w:t>
      </w:r>
      <w:r w:rsidRPr="00A267F0">
        <w:rPr>
          <w:rFonts w:ascii="Times New Roman" w:hAnsi="Times New Roman" w:cs="Times New Roman"/>
          <w:spacing w:val="-15"/>
          <w:sz w:val="24"/>
          <w:szCs w:val="24"/>
        </w:rPr>
        <w:t xml:space="preserve"> </w:t>
      </w:r>
      <w:r w:rsidRPr="00A267F0">
        <w:rPr>
          <w:rFonts w:ascii="Times New Roman" w:hAnsi="Times New Roman" w:cs="Times New Roman"/>
          <w:sz w:val="24"/>
          <w:szCs w:val="24"/>
        </w:rPr>
        <w:t>the</w:t>
      </w:r>
      <w:r w:rsidRPr="00A267F0">
        <w:rPr>
          <w:rFonts w:ascii="Times New Roman" w:hAnsi="Times New Roman" w:cs="Times New Roman"/>
          <w:spacing w:val="-14"/>
          <w:sz w:val="24"/>
          <w:szCs w:val="24"/>
        </w:rPr>
        <w:t xml:space="preserve"> </w:t>
      </w:r>
      <w:r w:rsidRPr="00A267F0">
        <w:rPr>
          <w:rFonts w:ascii="Times New Roman" w:hAnsi="Times New Roman" w:cs="Times New Roman"/>
          <w:sz w:val="24"/>
          <w:szCs w:val="24"/>
        </w:rPr>
        <w:t>potential</w:t>
      </w:r>
      <w:r w:rsidR="000E6F99" w:rsidRPr="00A267F0">
        <w:rPr>
          <w:rFonts w:ascii="Times New Roman" w:hAnsi="Times New Roman" w:cs="Times New Roman"/>
          <w:sz w:val="24"/>
          <w:szCs w:val="24"/>
        </w:rPr>
        <w:t xml:space="preserve"> </w:t>
      </w:r>
      <w:r w:rsidR="001328C0" w:rsidRPr="00A267F0">
        <w:rPr>
          <w:rFonts w:ascii="Times New Roman" w:hAnsi="Times New Roman" w:cs="Times New Roman"/>
          <w:sz w:val="24"/>
          <w:szCs w:val="24"/>
        </w:rPr>
        <w:t xml:space="preserve">clinical </w:t>
      </w:r>
      <w:r w:rsidR="001328C0" w:rsidRPr="00A267F0">
        <w:rPr>
          <w:rFonts w:ascii="Times New Roman" w:hAnsi="Times New Roman" w:cs="Times New Roman"/>
          <w:spacing w:val="-16"/>
          <w:sz w:val="24"/>
          <w:szCs w:val="24"/>
        </w:rPr>
        <w:t>education</w:t>
      </w:r>
      <w:r w:rsidRPr="00A267F0">
        <w:rPr>
          <w:rFonts w:ascii="Times New Roman" w:hAnsi="Times New Roman" w:cs="Times New Roman"/>
          <w:sz w:val="24"/>
          <w:szCs w:val="24"/>
        </w:rPr>
        <w:t xml:space="preserve"> experience</w:t>
      </w:r>
      <w:r w:rsidRPr="00A267F0">
        <w:rPr>
          <w:rFonts w:ascii="Times New Roman" w:hAnsi="Times New Roman" w:cs="Times New Roman"/>
          <w:spacing w:val="-16"/>
          <w:sz w:val="24"/>
          <w:szCs w:val="24"/>
        </w:rPr>
        <w:t xml:space="preserve"> </w:t>
      </w:r>
      <w:r w:rsidRPr="00A267F0">
        <w:rPr>
          <w:rFonts w:ascii="Times New Roman" w:hAnsi="Times New Roman" w:cs="Times New Roman"/>
          <w:sz w:val="24"/>
          <w:szCs w:val="24"/>
        </w:rPr>
        <w:t>facilities/clinics.</w:t>
      </w:r>
    </w:p>
    <w:p w14:paraId="7CC08B2D" w14:textId="77777777" w:rsidR="003537DC" w:rsidRPr="00A267F0" w:rsidRDefault="003537DC" w:rsidP="003537DC">
      <w:pPr>
        <w:spacing w:before="8"/>
        <w:rPr>
          <w:rFonts w:ascii="Times New Roman" w:hAnsi="Times New Roman" w:cs="Times New Roman"/>
          <w:sz w:val="24"/>
          <w:szCs w:val="24"/>
        </w:rPr>
      </w:pPr>
    </w:p>
    <w:p w14:paraId="01A838D5" w14:textId="77777777" w:rsidR="003537DC" w:rsidRPr="00A267F0" w:rsidRDefault="003537DC" w:rsidP="000E6F99">
      <w:pPr>
        <w:pStyle w:val="Heading7"/>
        <w:numPr>
          <w:ilvl w:val="0"/>
          <w:numId w:val="25"/>
        </w:numPr>
        <w:tabs>
          <w:tab w:val="left" w:pos="1047"/>
        </w:tabs>
        <w:ind w:left="1046" w:hanging="365"/>
        <w:rPr>
          <w:rFonts w:ascii="Times New Roman" w:hAnsi="Times New Roman" w:cs="Times New Roman"/>
        </w:rPr>
      </w:pPr>
      <w:r w:rsidRPr="00A267F0">
        <w:rPr>
          <w:rFonts w:ascii="Times New Roman" w:hAnsi="Times New Roman" w:cs="Times New Roman"/>
        </w:rPr>
        <w:t>Expenses</w:t>
      </w:r>
    </w:p>
    <w:p w14:paraId="2D99040B" w14:textId="77777777" w:rsidR="003537DC" w:rsidRPr="00A267F0" w:rsidRDefault="003537DC" w:rsidP="000E6F99">
      <w:pPr>
        <w:pStyle w:val="ListParagraph"/>
        <w:numPr>
          <w:ilvl w:val="1"/>
          <w:numId w:val="25"/>
        </w:numPr>
        <w:tabs>
          <w:tab w:val="left" w:pos="1114"/>
        </w:tabs>
        <w:spacing w:before="8" w:line="244" w:lineRule="auto"/>
        <w:ind w:left="1041" w:right="943" w:hanging="360"/>
        <w:jc w:val="both"/>
        <w:rPr>
          <w:rFonts w:ascii="Times New Roman" w:hAnsi="Times New Roman" w:cs="Times New Roman"/>
          <w:sz w:val="24"/>
          <w:szCs w:val="24"/>
        </w:rPr>
      </w:pPr>
      <w:r w:rsidRPr="00A267F0">
        <w:rPr>
          <w:rFonts w:ascii="Times New Roman" w:hAnsi="Times New Roman" w:cs="Times New Roman"/>
          <w:sz w:val="24"/>
          <w:szCs w:val="24"/>
        </w:rPr>
        <w:t xml:space="preserve">Students should consider all expenses related to the clinical education experience when developing a list of choices. Students are responsible for all expenses related to the clinical education experience, including, but not limited to travel, room, and board. Marshall University’s College of Health Professions and/or the School of Physical Therapy are not responsible for any expenses incurred in preparation for and/or during any clinical education experience, including </w:t>
      </w:r>
      <w:r w:rsidR="000E6F99" w:rsidRPr="00A267F0">
        <w:rPr>
          <w:rFonts w:ascii="Times New Roman" w:hAnsi="Times New Roman" w:cs="Times New Roman"/>
          <w:sz w:val="24"/>
          <w:szCs w:val="24"/>
        </w:rPr>
        <w:t xml:space="preserve">clinical </w:t>
      </w:r>
      <w:r w:rsidRPr="00A267F0">
        <w:rPr>
          <w:rFonts w:ascii="Times New Roman" w:hAnsi="Times New Roman" w:cs="Times New Roman"/>
          <w:sz w:val="24"/>
          <w:szCs w:val="24"/>
        </w:rPr>
        <w:t>education experiences that are cancelled prior to the start of the clinical education experience.</w:t>
      </w:r>
    </w:p>
    <w:p w14:paraId="623CEA78" w14:textId="77777777" w:rsidR="003537DC" w:rsidRPr="00A267F0" w:rsidRDefault="003537DC" w:rsidP="003537DC">
      <w:pPr>
        <w:spacing w:before="5"/>
        <w:rPr>
          <w:rFonts w:ascii="Times New Roman" w:hAnsi="Times New Roman" w:cs="Times New Roman"/>
          <w:sz w:val="24"/>
          <w:szCs w:val="24"/>
        </w:rPr>
      </w:pPr>
    </w:p>
    <w:p w14:paraId="55FBE615" w14:textId="77777777" w:rsidR="003537DC" w:rsidRPr="00A267F0" w:rsidRDefault="003537DC" w:rsidP="000E6F99">
      <w:pPr>
        <w:pStyle w:val="Heading7"/>
        <w:numPr>
          <w:ilvl w:val="0"/>
          <w:numId w:val="25"/>
        </w:numPr>
        <w:tabs>
          <w:tab w:val="left" w:pos="1044"/>
        </w:tabs>
        <w:ind w:left="1043" w:hanging="362"/>
        <w:rPr>
          <w:rFonts w:ascii="Times New Roman" w:hAnsi="Times New Roman" w:cs="Times New Roman"/>
        </w:rPr>
      </w:pPr>
      <w:r w:rsidRPr="00A267F0">
        <w:rPr>
          <w:rFonts w:ascii="Times New Roman" w:hAnsi="Times New Roman" w:cs="Times New Roman"/>
        </w:rPr>
        <w:t>Cancellations of</w:t>
      </w:r>
      <w:r w:rsidRPr="00A267F0">
        <w:rPr>
          <w:rFonts w:ascii="Times New Roman" w:hAnsi="Times New Roman" w:cs="Times New Roman"/>
          <w:spacing w:val="-5"/>
        </w:rPr>
        <w:t xml:space="preserve"> </w:t>
      </w:r>
      <w:r w:rsidR="000E6F99" w:rsidRPr="00A267F0">
        <w:rPr>
          <w:rFonts w:ascii="Times New Roman" w:hAnsi="Times New Roman" w:cs="Times New Roman"/>
          <w:spacing w:val="-5"/>
        </w:rPr>
        <w:t xml:space="preserve">Clinical </w:t>
      </w:r>
      <w:r w:rsidRPr="00A267F0">
        <w:rPr>
          <w:rFonts w:ascii="Times New Roman" w:hAnsi="Times New Roman" w:cs="Times New Roman"/>
        </w:rPr>
        <w:t>Education experiences</w:t>
      </w:r>
    </w:p>
    <w:p w14:paraId="3BB685C0" w14:textId="77777777" w:rsidR="003537DC" w:rsidRPr="00A267F0" w:rsidRDefault="003537DC" w:rsidP="000E6F99">
      <w:pPr>
        <w:pStyle w:val="ListParagraph"/>
        <w:numPr>
          <w:ilvl w:val="1"/>
          <w:numId w:val="25"/>
        </w:numPr>
        <w:tabs>
          <w:tab w:val="left" w:pos="1012"/>
        </w:tabs>
        <w:spacing w:before="10" w:line="244" w:lineRule="auto"/>
        <w:ind w:left="1041" w:right="949" w:hanging="360"/>
        <w:jc w:val="both"/>
        <w:rPr>
          <w:rFonts w:ascii="Times New Roman" w:hAnsi="Times New Roman" w:cs="Times New Roman"/>
          <w:sz w:val="24"/>
          <w:szCs w:val="24"/>
        </w:rPr>
      </w:pPr>
      <w:r w:rsidRPr="00A267F0">
        <w:rPr>
          <w:rFonts w:ascii="Times New Roman" w:hAnsi="Times New Roman" w:cs="Times New Roman"/>
          <w:sz w:val="24"/>
          <w:szCs w:val="24"/>
        </w:rPr>
        <w:t xml:space="preserve">Clinical education experiences may be cancelled at any time, either due to student issues or changes in the clinic. It is crucial to note that no selection/assignment is definite until the start day of the clinical education experience. Clinical </w:t>
      </w:r>
      <w:r w:rsidR="000E6F99" w:rsidRPr="00A267F0">
        <w:rPr>
          <w:rFonts w:ascii="Times New Roman" w:hAnsi="Times New Roman" w:cs="Times New Roman"/>
          <w:sz w:val="24"/>
          <w:szCs w:val="24"/>
        </w:rPr>
        <w:t xml:space="preserve">sites may cancel a clinical </w:t>
      </w:r>
      <w:r w:rsidRPr="00A267F0">
        <w:rPr>
          <w:rFonts w:ascii="Times New Roman" w:hAnsi="Times New Roman" w:cs="Times New Roman"/>
          <w:sz w:val="24"/>
          <w:szCs w:val="24"/>
        </w:rPr>
        <w:t>education experience at any time secondary to such issues as: staffing shortages, patient census, administrative issues, or other such</w:t>
      </w:r>
      <w:r w:rsidRPr="00A267F0">
        <w:rPr>
          <w:rFonts w:ascii="Times New Roman" w:hAnsi="Times New Roman" w:cs="Times New Roman"/>
          <w:spacing w:val="-32"/>
          <w:sz w:val="24"/>
          <w:szCs w:val="24"/>
        </w:rPr>
        <w:t xml:space="preserve"> </w:t>
      </w:r>
      <w:r w:rsidRPr="00A267F0">
        <w:rPr>
          <w:rFonts w:ascii="Times New Roman" w:hAnsi="Times New Roman" w:cs="Times New Roman"/>
          <w:sz w:val="24"/>
          <w:szCs w:val="24"/>
        </w:rPr>
        <w:t>issues/problems.</w:t>
      </w:r>
    </w:p>
    <w:p w14:paraId="6435F396" w14:textId="77777777" w:rsidR="003537DC" w:rsidRPr="00A267F0" w:rsidRDefault="003537DC" w:rsidP="003537DC">
      <w:pPr>
        <w:spacing w:before="8"/>
        <w:rPr>
          <w:rFonts w:ascii="Times New Roman" w:hAnsi="Times New Roman" w:cs="Times New Roman"/>
          <w:sz w:val="24"/>
          <w:szCs w:val="24"/>
        </w:rPr>
      </w:pPr>
    </w:p>
    <w:p w14:paraId="04CE9D5C" w14:textId="77777777" w:rsidR="003537DC" w:rsidRPr="00A267F0" w:rsidRDefault="003537DC" w:rsidP="000E6F99">
      <w:pPr>
        <w:pStyle w:val="ListParagraph"/>
        <w:numPr>
          <w:ilvl w:val="1"/>
          <w:numId w:val="25"/>
        </w:numPr>
        <w:tabs>
          <w:tab w:val="left" w:pos="1079"/>
          <w:tab w:val="left" w:pos="1080"/>
        </w:tabs>
        <w:spacing w:line="244" w:lineRule="auto"/>
        <w:ind w:left="1041" w:right="951" w:hanging="360"/>
        <w:rPr>
          <w:rFonts w:ascii="Times New Roman" w:hAnsi="Times New Roman" w:cs="Times New Roman"/>
          <w:sz w:val="24"/>
          <w:szCs w:val="24"/>
        </w:rPr>
      </w:pPr>
      <w:r w:rsidRPr="00A267F0">
        <w:rPr>
          <w:rFonts w:ascii="Times New Roman" w:hAnsi="Times New Roman" w:cs="Times New Roman"/>
          <w:sz w:val="24"/>
          <w:szCs w:val="24"/>
        </w:rPr>
        <w:t>In t</w:t>
      </w:r>
      <w:r w:rsidR="000E6F99" w:rsidRPr="00A267F0">
        <w:rPr>
          <w:rFonts w:ascii="Times New Roman" w:hAnsi="Times New Roman" w:cs="Times New Roman"/>
          <w:sz w:val="24"/>
          <w:szCs w:val="24"/>
        </w:rPr>
        <w:t>he event of a cancellation of a</w:t>
      </w:r>
      <w:r w:rsidRPr="00A267F0">
        <w:rPr>
          <w:rFonts w:ascii="Times New Roman" w:hAnsi="Times New Roman" w:cs="Times New Roman"/>
          <w:sz w:val="24"/>
          <w:szCs w:val="24"/>
        </w:rPr>
        <w:t xml:space="preserve"> </w:t>
      </w:r>
      <w:r w:rsidR="000E6F99" w:rsidRPr="00A267F0">
        <w:rPr>
          <w:rFonts w:ascii="Times New Roman" w:hAnsi="Times New Roman" w:cs="Times New Roman"/>
          <w:sz w:val="24"/>
          <w:szCs w:val="24"/>
        </w:rPr>
        <w:t xml:space="preserve">clinical </w:t>
      </w:r>
      <w:r w:rsidRPr="00A267F0">
        <w:rPr>
          <w:rFonts w:ascii="Times New Roman" w:hAnsi="Times New Roman" w:cs="Times New Roman"/>
          <w:sz w:val="24"/>
          <w:szCs w:val="24"/>
        </w:rPr>
        <w:t xml:space="preserve">education experience, the </w:t>
      </w:r>
      <w:r w:rsidRPr="00A267F0">
        <w:rPr>
          <w:rFonts w:ascii="Times New Roman" w:hAnsi="Times New Roman" w:cs="Times New Roman"/>
          <w:spacing w:val="-3"/>
          <w:sz w:val="24"/>
          <w:szCs w:val="24"/>
        </w:rPr>
        <w:t xml:space="preserve">DCE </w:t>
      </w:r>
      <w:r w:rsidRPr="00A267F0">
        <w:rPr>
          <w:rFonts w:ascii="Times New Roman" w:hAnsi="Times New Roman" w:cs="Times New Roman"/>
          <w:sz w:val="24"/>
          <w:szCs w:val="24"/>
        </w:rPr>
        <w:t>will arrange a new clinical education experience. Students may be required to travel or i</w:t>
      </w:r>
      <w:r w:rsidR="000E6F99" w:rsidRPr="00A267F0">
        <w:rPr>
          <w:rFonts w:ascii="Times New Roman" w:hAnsi="Times New Roman" w:cs="Times New Roman"/>
          <w:sz w:val="24"/>
          <w:szCs w:val="24"/>
        </w:rPr>
        <w:t>ncur additional expenses when a clinical</w:t>
      </w:r>
      <w:r w:rsidRPr="00A267F0">
        <w:rPr>
          <w:rFonts w:ascii="Times New Roman" w:hAnsi="Times New Roman" w:cs="Times New Roman"/>
          <w:sz w:val="24"/>
          <w:szCs w:val="24"/>
        </w:rPr>
        <w:t xml:space="preserve"> education experience is</w:t>
      </w:r>
      <w:r w:rsidRPr="00A267F0">
        <w:rPr>
          <w:rFonts w:ascii="Times New Roman" w:hAnsi="Times New Roman" w:cs="Times New Roman"/>
          <w:spacing w:val="-11"/>
          <w:sz w:val="24"/>
          <w:szCs w:val="24"/>
        </w:rPr>
        <w:t xml:space="preserve"> </w:t>
      </w:r>
      <w:r w:rsidRPr="00A267F0">
        <w:rPr>
          <w:rFonts w:ascii="Times New Roman" w:hAnsi="Times New Roman" w:cs="Times New Roman"/>
          <w:sz w:val="24"/>
          <w:szCs w:val="24"/>
        </w:rPr>
        <w:t>cancelled.</w:t>
      </w:r>
    </w:p>
    <w:p w14:paraId="05777A10" w14:textId="77777777" w:rsidR="003537DC" w:rsidRPr="00A267F0" w:rsidRDefault="003537DC" w:rsidP="003537DC">
      <w:pPr>
        <w:spacing w:before="3"/>
        <w:rPr>
          <w:rFonts w:ascii="Times New Roman" w:hAnsi="Times New Roman" w:cs="Times New Roman"/>
          <w:sz w:val="24"/>
          <w:szCs w:val="24"/>
        </w:rPr>
      </w:pPr>
    </w:p>
    <w:p w14:paraId="53926EA9" w14:textId="77777777" w:rsidR="003537DC" w:rsidRPr="00A267F0" w:rsidRDefault="003537DC" w:rsidP="000E6F99">
      <w:pPr>
        <w:pStyle w:val="Heading7"/>
        <w:numPr>
          <w:ilvl w:val="0"/>
          <w:numId w:val="25"/>
        </w:numPr>
        <w:tabs>
          <w:tab w:val="left" w:pos="1044"/>
        </w:tabs>
        <w:ind w:left="1043" w:hanging="362"/>
        <w:rPr>
          <w:rFonts w:ascii="Times New Roman" w:hAnsi="Times New Roman" w:cs="Times New Roman"/>
        </w:rPr>
      </w:pPr>
      <w:r w:rsidRPr="00A267F0">
        <w:rPr>
          <w:rFonts w:ascii="Times New Roman" w:hAnsi="Times New Roman" w:cs="Times New Roman"/>
        </w:rPr>
        <w:t>Other</w:t>
      </w:r>
    </w:p>
    <w:p w14:paraId="33AC21BC" w14:textId="77777777" w:rsidR="003537DC" w:rsidRPr="00A267F0" w:rsidRDefault="003537DC" w:rsidP="000E6F99">
      <w:pPr>
        <w:pStyle w:val="ListParagraph"/>
        <w:numPr>
          <w:ilvl w:val="1"/>
          <w:numId w:val="25"/>
        </w:numPr>
        <w:tabs>
          <w:tab w:val="left" w:pos="1120"/>
          <w:tab w:val="left" w:pos="1121"/>
        </w:tabs>
        <w:spacing w:line="247" w:lineRule="auto"/>
        <w:ind w:left="1041" w:right="1111" w:hanging="348"/>
        <w:rPr>
          <w:rFonts w:ascii="Times New Roman" w:hAnsi="Times New Roman" w:cs="Times New Roman"/>
          <w:sz w:val="24"/>
          <w:szCs w:val="24"/>
        </w:rPr>
      </w:pPr>
      <w:r w:rsidRPr="00A267F0">
        <w:rPr>
          <w:rFonts w:ascii="Times New Roman" w:hAnsi="Times New Roman" w:cs="Times New Roman"/>
          <w:sz w:val="24"/>
          <w:szCs w:val="24"/>
        </w:rPr>
        <w:t>The DCE may also consider the student’s academic performance, inter-personal skills, personal hardships, and geographic location when determining a clinical</w:t>
      </w:r>
      <w:r w:rsidRPr="00A267F0">
        <w:rPr>
          <w:rFonts w:ascii="Times New Roman" w:hAnsi="Times New Roman" w:cs="Times New Roman"/>
          <w:spacing w:val="-4"/>
          <w:sz w:val="24"/>
          <w:szCs w:val="24"/>
        </w:rPr>
        <w:t xml:space="preserve"> </w:t>
      </w:r>
      <w:r w:rsidRPr="00A267F0">
        <w:rPr>
          <w:rFonts w:ascii="Times New Roman" w:hAnsi="Times New Roman" w:cs="Times New Roman"/>
          <w:sz w:val="24"/>
          <w:szCs w:val="24"/>
        </w:rPr>
        <w:t>education experience.</w:t>
      </w:r>
    </w:p>
    <w:p w14:paraId="6D97090E" w14:textId="77777777" w:rsidR="003537DC" w:rsidRPr="00A267F0" w:rsidRDefault="003537DC" w:rsidP="003537DC">
      <w:pPr>
        <w:spacing w:before="3"/>
        <w:rPr>
          <w:rFonts w:ascii="Times New Roman" w:hAnsi="Times New Roman" w:cs="Times New Roman"/>
          <w:sz w:val="24"/>
          <w:szCs w:val="24"/>
        </w:rPr>
      </w:pPr>
    </w:p>
    <w:p w14:paraId="56433D2B" w14:textId="7DD520B7" w:rsidR="003537DC" w:rsidRPr="00A267F0" w:rsidRDefault="003537DC" w:rsidP="000E6F99">
      <w:pPr>
        <w:pStyle w:val="ListParagraph"/>
        <w:numPr>
          <w:ilvl w:val="1"/>
          <w:numId w:val="25"/>
        </w:numPr>
        <w:tabs>
          <w:tab w:val="left" w:pos="1053"/>
          <w:tab w:val="left" w:pos="1054"/>
        </w:tabs>
        <w:ind w:left="1041" w:right="1126" w:hanging="360"/>
        <w:rPr>
          <w:rFonts w:ascii="Times New Roman" w:hAnsi="Times New Roman" w:cs="Times New Roman"/>
          <w:sz w:val="24"/>
          <w:szCs w:val="24"/>
        </w:rPr>
      </w:pPr>
      <w:r w:rsidRPr="00A267F0">
        <w:rPr>
          <w:rFonts w:ascii="Times New Roman" w:hAnsi="Times New Roman" w:cs="Times New Roman"/>
          <w:sz w:val="24"/>
          <w:szCs w:val="24"/>
        </w:rPr>
        <w:t>In order to maximize the depth and breadth of student</w:t>
      </w:r>
      <w:r w:rsidR="000E6F99" w:rsidRPr="00A267F0">
        <w:rPr>
          <w:rFonts w:ascii="Times New Roman" w:hAnsi="Times New Roman" w:cs="Times New Roman"/>
          <w:sz w:val="24"/>
          <w:szCs w:val="24"/>
        </w:rPr>
        <w:t xml:space="preserve"> clinical</w:t>
      </w:r>
      <w:r w:rsidRPr="00A267F0">
        <w:rPr>
          <w:rFonts w:ascii="Times New Roman" w:hAnsi="Times New Roman" w:cs="Times New Roman"/>
          <w:sz w:val="24"/>
          <w:szCs w:val="24"/>
        </w:rPr>
        <w:t xml:space="preserve"> education experiences, students may not choose clinical education experiences with those facilities/clinics where they have volunteered or worked in excess of 30 hours, pre-existing formal arrangements (</w:t>
      </w:r>
      <w:r w:rsidR="001328C0" w:rsidRPr="00A267F0">
        <w:rPr>
          <w:rFonts w:ascii="Times New Roman" w:hAnsi="Times New Roman" w:cs="Times New Roman"/>
          <w:sz w:val="24"/>
          <w:szCs w:val="24"/>
        </w:rPr>
        <w:t>i.e.</w:t>
      </w:r>
      <w:r w:rsidRPr="00A267F0">
        <w:rPr>
          <w:rFonts w:ascii="Times New Roman" w:hAnsi="Times New Roman" w:cs="Times New Roman"/>
          <w:sz w:val="24"/>
          <w:szCs w:val="24"/>
        </w:rPr>
        <w:t xml:space="preserve"> scholarship/contract, or job commitment after graduation) or other such</w:t>
      </w:r>
      <w:r w:rsidRPr="00A267F0">
        <w:rPr>
          <w:rFonts w:ascii="Times New Roman" w:hAnsi="Times New Roman" w:cs="Times New Roman"/>
          <w:spacing w:val="-22"/>
          <w:sz w:val="24"/>
          <w:szCs w:val="24"/>
        </w:rPr>
        <w:t xml:space="preserve"> </w:t>
      </w:r>
      <w:r w:rsidRPr="00A267F0">
        <w:rPr>
          <w:rFonts w:ascii="Times New Roman" w:hAnsi="Times New Roman" w:cs="Times New Roman"/>
          <w:sz w:val="24"/>
          <w:szCs w:val="24"/>
        </w:rPr>
        <w:t>situations which may cause a conflict of interest.</w:t>
      </w:r>
    </w:p>
    <w:p w14:paraId="6C8E87CA" w14:textId="77777777" w:rsidR="003537DC" w:rsidRPr="003C7A12" w:rsidRDefault="003537DC" w:rsidP="003537DC">
      <w:pPr>
        <w:rPr>
          <w:rFonts w:ascii="Times New Roman" w:hAnsi="Times New Roman" w:cs="Times New Roman"/>
          <w:sz w:val="24"/>
        </w:rPr>
        <w:sectPr w:rsidR="003537DC" w:rsidRPr="003C7A12">
          <w:footerReference w:type="default" r:id="rId20"/>
          <w:pgSz w:w="12240" w:h="15840"/>
          <w:pgMar w:top="1360" w:right="540" w:bottom="1760" w:left="860" w:header="0" w:footer="1562" w:gutter="0"/>
          <w:cols w:space="720"/>
        </w:sectPr>
      </w:pPr>
    </w:p>
    <w:p w14:paraId="32FC432D" w14:textId="77777777" w:rsidR="003537DC" w:rsidRPr="003C7A12" w:rsidRDefault="003537DC" w:rsidP="00A267F0">
      <w:pPr>
        <w:pStyle w:val="Heading5"/>
        <w:spacing w:before="87"/>
        <w:jc w:val="center"/>
        <w:rPr>
          <w:rFonts w:ascii="Times New Roman" w:hAnsi="Times New Roman" w:cs="Times New Roman"/>
          <w:u w:val="none"/>
        </w:rPr>
      </w:pPr>
      <w:r w:rsidRPr="003C7A12">
        <w:rPr>
          <w:rFonts w:ascii="Times New Roman" w:hAnsi="Times New Roman" w:cs="Times New Roman"/>
          <w:u w:val="thick"/>
        </w:rPr>
        <w:t xml:space="preserve">STUDENT REPONSIBILITIES PRIOR TO EACH </w:t>
      </w:r>
      <w:r w:rsidR="000E6F99">
        <w:rPr>
          <w:rFonts w:ascii="Times New Roman" w:hAnsi="Times New Roman" w:cs="Times New Roman"/>
          <w:u w:val="thick"/>
        </w:rPr>
        <w:t xml:space="preserve">CLINICAL </w:t>
      </w:r>
      <w:r w:rsidRPr="003C7A12">
        <w:rPr>
          <w:rFonts w:ascii="Times New Roman" w:hAnsi="Times New Roman" w:cs="Times New Roman"/>
          <w:u w:val="thick"/>
        </w:rPr>
        <w:t>EDUCATION EXPERIENCE</w:t>
      </w:r>
    </w:p>
    <w:p w14:paraId="12A9D351" w14:textId="77777777" w:rsidR="003537DC" w:rsidRPr="003C7A12" w:rsidRDefault="003537DC" w:rsidP="003537DC">
      <w:pPr>
        <w:spacing w:before="3"/>
        <w:rPr>
          <w:rFonts w:ascii="Times New Roman" w:hAnsi="Times New Roman" w:cs="Times New Roman"/>
          <w:b/>
          <w:sz w:val="19"/>
        </w:rPr>
      </w:pPr>
    </w:p>
    <w:p w14:paraId="181C8639" w14:textId="77777777" w:rsidR="003537DC" w:rsidRPr="003C7A12" w:rsidRDefault="003537DC" w:rsidP="000E6F99">
      <w:pPr>
        <w:pStyle w:val="ListParagraph"/>
        <w:numPr>
          <w:ilvl w:val="0"/>
          <w:numId w:val="24"/>
        </w:numPr>
        <w:tabs>
          <w:tab w:val="left" w:pos="1090"/>
        </w:tabs>
        <w:spacing w:before="100" w:line="247" w:lineRule="auto"/>
        <w:ind w:right="946" w:hanging="360"/>
        <w:jc w:val="both"/>
        <w:rPr>
          <w:rFonts w:ascii="Times New Roman" w:hAnsi="Times New Roman" w:cs="Times New Roman"/>
          <w:sz w:val="24"/>
        </w:rPr>
      </w:pPr>
      <w:r w:rsidRPr="003C7A12">
        <w:rPr>
          <w:rFonts w:ascii="Times New Roman" w:hAnsi="Times New Roman" w:cs="Times New Roman"/>
          <w:sz w:val="24"/>
        </w:rPr>
        <w:t xml:space="preserve">Students are required to update all health records, including PPD. A physical and/or drug </w:t>
      </w:r>
      <w:r w:rsidRPr="003C7A12">
        <w:rPr>
          <w:rFonts w:ascii="Times New Roman" w:hAnsi="Times New Roman" w:cs="Times New Roman"/>
          <w:spacing w:val="-3"/>
          <w:sz w:val="24"/>
        </w:rPr>
        <w:t xml:space="preserve">screen may </w:t>
      </w:r>
      <w:r w:rsidRPr="003C7A12">
        <w:rPr>
          <w:rFonts w:ascii="Times New Roman" w:hAnsi="Times New Roman" w:cs="Times New Roman"/>
          <w:sz w:val="24"/>
        </w:rPr>
        <w:t>be required by some clinical sites. Students are responsible for any costs incurred with the</w:t>
      </w:r>
      <w:r w:rsidRPr="003C7A12">
        <w:rPr>
          <w:rFonts w:ascii="Times New Roman" w:hAnsi="Times New Roman" w:cs="Times New Roman"/>
          <w:spacing w:val="-21"/>
          <w:sz w:val="24"/>
        </w:rPr>
        <w:t xml:space="preserve"> </w:t>
      </w:r>
      <w:r w:rsidRPr="003C7A12">
        <w:rPr>
          <w:rFonts w:ascii="Times New Roman" w:hAnsi="Times New Roman" w:cs="Times New Roman"/>
          <w:sz w:val="24"/>
        </w:rPr>
        <w:t>screen.</w:t>
      </w:r>
    </w:p>
    <w:p w14:paraId="1955EA3D" w14:textId="77777777" w:rsidR="003537DC" w:rsidRPr="003C7A12" w:rsidRDefault="003537DC" w:rsidP="003537DC">
      <w:pPr>
        <w:spacing w:before="1"/>
        <w:rPr>
          <w:rFonts w:ascii="Times New Roman" w:hAnsi="Times New Roman" w:cs="Times New Roman"/>
        </w:rPr>
      </w:pPr>
    </w:p>
    <w:p w14:paraId="1007DC1D" w14:textId="77777777" w:rsidR="003537DC" w:rsidRPr="003C7A12" w:rsidRDefault="003537DC" w:rsidP="000E6F99">
      <w:pPr>
        <w:pStyle w:val="ListParagraph"/>
        <w:numPr>
          <w:ilvl w:val="0"/>
          <w:numId w:val="24"/>
        </w:numPr>
        <w:tabs>
          <w:tab w:val="left" w:pos="1087"/>
        </w:tabs>
        <w:spacing w:before="1" w:line="247" w:lineRule="auto"/>
        <w:ind w:right="952" w:hanging="360"/>
        <w:jc w:val="both"/>
        <w:rPr>
          <w:rFonts w:ascii="Times New Roman" w:hAnsi="Times New Roman" w:cs="Times New Roman"/>
          <w:sz w:val="24"/>
        </w:rPr>
      </w:pPr>
      <w:r w:rsidRPr="003C7A12">
        <w:rPr>
          <w:rFonts w:ascii="Times New Roman" w:hAnsi="Times New Roman" w:cs="Times New Roman"/>
          <w:sz w:val="24"/>
        </w:rPr>
        <w:t>Inform</w:t>
      </w:r>
      <w:r w:rsidRPr="003C7A12">
        <w:rPr>
          <w:rFonts w:ascii="Times New Roman" w:hAnsi="Times New Roman" w:cs="Times New Roman"/>
          <w:spacing w:val="-9"/>
          <w:sz w:val="24"/>
        </w:rPr>
        <w:t xml:space="preserve"> </w:t>
      </w:r>
      <w:r w:rsidRPr="003C7A12">
        <w:rPr>
          <w:rFonts w:ascii="Times New Roman" w:hAnsi="Times New Roman" w:cs="Times New Roman"/>
          <w:sz w:val="24"/>
        </w:rPr>
        <w:t>the</w:t>
      </w:r>
      <w:r w:rsidRPr="003C7A12">
        <w:rPr>
          <w:rFonts w:ascii="Times New Roman" w:hAnsi="Times New Roman" w:cs="Times New Roman"/>
          <w:spacing w:val="-3"/>
          <w:sz w:val="24"/>
        </w:rPr>
        <w:t xml:space="preserve"> </w:t>
      </w:r>
      <w:r w:rsidRPr="003C7A12">
        <w:rPr>
          <w:rFonts w:ascii="Times New Roman" w:hAnsi="Times New Roman" w:cs="Times New Roman"/>
          <w:sz w:val="24"/>
        </w:rPr>
        <w:t>DCE</w:t>
      </w:r>
      <w:r w:rsidRPr="003C7A12">
        <w:rPr>
          <w:rFonts w:ascii="Times New Roman" w:hAnsi="Times New Roman" w:cs="Times New Roman"/>
          <w:spacing w:val="-9"/>
          <w:sz w:val="24"/>
        </w:rPr>
        <w:t xml:space="preserve"> </w:t>
      </w:r>
      <w:r w:rsidRPr="003C7A12">
        <w:rPr>
          <w:rFonts w:ascii="Times New Roman" w:hAnsi="Times New Roman" w:cs="Times New Roman"/>
          <w:sz w:val="24"/>
        </w:rPr>
        <w:t>of</w:t>
      </w:r>
      <w:r w:rsidRPr="003C7A12">
        <w:rPr>
          <w:rFonts w:ascii="Times New Roman" w:hAnsi="Times New Roman" w:cs="Times New Roman"/>
          <w:spacing w:val="-6"/>
          <w:sz w:val="24"/>
        </w:rPr>
        <w:t xml:space="preserve"> </w:t>
      </w:r>
      <w:r w:rsidRPr="003C7A12">
        <w:rPr>
          <w:rFonts w:ascii="Times New Roman" w:hAnsi="Times New Roman" w:cs="Times New Roman"/>
          <w:sz w:val="24"/>
        </w:rPr>
        <w:t>anything</w:t>
      </w:r>
      <w:r w:rsidRPr="003C7A12">
        <w:rPr>
          <w:rFonts w:ascii="Times New Roman" w:hAnsi="Times New Roman" w:cs="Times New Roman"/>
          <w:spacing w:val="-5"/>
          <w:sz w:val="24"/>
        </w:rPr>
        <w:t xml:space="preserve"> </w:t>
      </w:r>
      <w:r w:rsidRPr="003C7A12">
        <w:rPr>
          <w:rFonts w:ascii="Times New Roman" w:hAnsi="Times New Roman" w:cs="Times New Roman"/>
          <w:sz w:val="24"/>
        </w:rPr>
        <w:t>that</w:t>
      </w:r>
      <w:r w:rsidRPr="003C7A12">
        <w:rPr>
          <w:rFonts w:ascii="Times New Roman" w:hAnsi="Times New Roman" w:cs="Times New Roman"/>
          <w:spacing w:val="-6"/>
          <w:sz w:val="24"/>
        </w:rPr>
        <w:t xml:space="preserve"> </w:t>
      </w:r>
      <w:r w:rsidRPr="003C7A12">
        <w:rPr>
          <w:rFonts w:ascii="Times New Roman" w:hAnsi="Times New Roman" w:cs="Times New Roman"/>
          <w:sz w:val="24"/>
        </w:rPr>
        <w:t>might</w:t>
      </w:r>
      <w:r w:rsidRPr="003C7A12">
        <w:rPr>
          <w:rFonts w:ascii="Times New Roman" w:hAnsi="Times New Roman" w:cs="Times New Roman"/>
          <w:spacing w:val="-6"/>
          <w:sz w:val="24"/>
        </w:rPr>
        <w:t xml:space="preserve"> </w:t>
      </w:r>
      <w:r w:rsidRPr="003C7A12">
        <w:rPr>
          <w:rFonts w:ascii="Times New Roman" w:hAnsi="Times New Roman" w:cs="Times New Roman"/>
          <w:sz w:val="24"/>
        </w:rPr>
        <w:t>have</w:t>
      </w:r>
      <w:r w:rsidRPr="003C7A12">
        <w:rPr>
          <w:rFonts w:ascii="Times New Roman" w:hAnsi="Times New Roman" w:cs="Times New Roman"/>
          <w:spacing w:val="-3"/>
          <w:sz w:val="24"/>
        </w:rPr>
        <w:t xml:space="preserve"> </w:t>
      </w:r>
      <w:r w:rsidRPr="003C7A12">
        <w:rPr>
          <w:rFonts w:ascii="Times New Roman" w:hAnsi="Times New Roman" w:cs="Times New Roman"/>
          <w:sz w:val="24"/>
        </w:rPr>
        <w:t>the</w:t>
      </w:r>
      <w:r w:rsidRPr="003C7A12">
        <w:rPr>
          <w:rFonts w:ascii="Times New Roman" w:hAnsi="Times New Roman" w:cs="Times New Roman"/>
          <w:spacing w:val="-9"/>
          <w:sz w:val="24"/>
        </w:rPr>
        <w:t xml:space="preserve"> </w:t>
      </w:r>
      <w:r w:rsidRPr="003C7A12">
        <w:rPr>
          <w:rFonts w:ascii="Times New Roman" w:hAnsi="Times New Roman" w:cs="Times New Roman"/>
          <w:sz w:val="24"/>
        </w:rPr>
        <w:t>potential</w:t>
      </w:r>
      <w:r w:rsidRPr="003C7A12">
        <w:rPr>
          <w:rFonts w:ascii="Times New Roman" w:hAnsi="Times New Roman" w:cs="Times New Roman"/>
          <w:spacing w:val="-11"/>
          <w:sz w:val="24"/>
        </w:rPr>
        <w:t xml:space="preserve"> </w:t>
      </w:r>
      <w:r w:rsidRPr="003C7A12">
        <w:rPr>
          <w:rFonts w:ascii="Times New Roman" w:hAnsi="Times New Roman" w:cs="Times New Roman"/>
          <w:sz w:val="24"/>
        </w:rPr>
        <w:t>to</w:t>
      </w:r>
      <w:r w:rsidRPr="003C7A12">
        <w:rPr>
          <w:rFonts w:ascii="Times New Roman" w:hAnsi="Times New Roman" w:cs="Times New Roman"/>
          <w:spacing w:val="-7"/>
          <w:sz w:val="24"/>
        </w:rPr>
        <w:t xml:space="preserve"> </w:t>
      </w:r>
      <w:r w:rsidRPr="003C7A12">
        <w:rPr>
          <w:rFonts w:ascii="Times New Roman" w:hAnsi="Times New Roman" w:cs="Times New Roman"/>
          <w:spacing w:val="-3"/>
          <w:sz w:val="24"/>
        </w:rPr>
        <w:t>impact</w:t>
      </w:r>
      <w:r w:rsidRPr="003C7A12">
        <w:rPr>
          <w:rFonts w:ascii="Times New Roman" w:hAnsi="Times New Roman" w:cs="Times New Roman"/>
          <w:spacing w:val="-10"/>
          <w:sz w:val="24"/>
        </w:rPr>
        <w:t xml:space="preserve"> </w:t>
      </w:r>
      <w:r w:rsidRPr="003C7A12">
        <w:rPr>
          <w:rFonts w:ascii="Times New Roman" w:hAnsi="Times New Roman" w:cs="Times New Roman"/>
          <w:sz w:val="24"/>
        </w:rPr>
        <w:t>your</w:t>
      </w:r>
      <w:r w:rsidRPr="003C7A12">
        <w:rPr>
          <w:rFonts w:ascii="Times New Roman" w:hAnsi="Times New Roman" w:cs="Times New Roman"/>
          <w:spacing w:val="-13"/>
          <w:sz w:val="24"/>
        </w:rPr>
        <w:t xml:space="preserve"> </w:t>
      </w:r>
      <w:r w:rsidRPr="003C7A12">
        <w:rPr>
          <w:rFonts w:ascii="Times New Roman" w:hAnsi="Times New Roman" w:cs="Times New Roman"/>
          <w:spacing w:val="-3"/>
          <w:sz w:val="24"/>
        </w:rPr>
        <w:t>clinical</w:t>
      </w:r>
      <w:r w:rsidRPr="003C7A12">
        <w:rPr>
          <w:rFonts w:ascii="Times New Roman" w:hAnsi="Times New Roman" w:cs="Times New Roman"/>
          <w:spacing w:val="-16"/>
          <w:sz w:val="24"/>
        </w:rPr>
        <w:t xml:space="preserve"> </w:t>
      </w:r>
      <w:r w:rsidRPr="003C7A12">
        <w:rPr>
          <w:rFonts w:ascii="Times New Roman" w:hAnsi="Times New Roman" w:cs="Times New Roman"/>
          <w:sz w:val="24"/>
        </w:rPr>
        <w:t>performance</w:t>
      </w:r>
      <w:r w:rsidRPr="003C7A12">
        <w:rPr>
          <w:rFonts w:ascii="Times New Roman" w:hAnsi="Times New Roman" w:cs="Times New Roman"/>
          <w:spacing w:val="-12"/>
          <w:sz w:val="24"/>
        </w:rPr>
        <w:t xml:space="preserve"> </w:t>
      </w:r>
      <w:r w:rsidRPr="003C7A12">
        <w:rPr>
          <w:rFonts w:ascii="Times New Roman" w:hAnsi="Times New Roman" w:cs="Times New Roman"/>
          <w:sz w:val="24"/>
        </w:rPr>
        <w:t>during</w:t>
      </w:r>
      <w:r w:rsidRPr="003C7A12">
        <w:rPr>
          <w:rFonts w:ascii="Times New Roman" w:hAnsi="Times New Roman" w:cs="Times New Roman"/>
          <w:spacing w:val="-9"/>
          <w:sz w:val="24"/>
        </w:rPr>
        <w:t xml:space="preserve"> </w:t>
      </w:r>
      <w:r w:rsidRPr="003C7A12">
        <w:rPr>
          <w:rFonts w:ascii="Times New Roman" w:hAnsi="Times New Roman" w:cs="Times New Roman"/>
          <w:spacing w:val="-4"/>
          <w:sz w:val="24"/>
        </w:rPr>
        <w:t xml:space="preserve">the </w:t>
      </w:r>
      <w:r w:rsidRPr="003C7A12">
        <w:rPr>
          <w:rFonts w:ascii="Times New Roman" w:hAnsi="Times New Roman" w:cs="Times New Roman"/>
          <w:sz w:val="24"/>
        </w:rPr>
        <w:t>clinical</w:t>
      </w:r>
      <w:r w:rsidRPr="003C7A12">
        <w:rPr>
          <w:rFonts w:ascii="Times New Roman" w:hAnsi="Times New Roman" w:cs="Times New Roman"/>
          <w:spacing w:val="-2"/>
          <w:sz w:val="24"/>
        </w:rPr>
        <w:t xml:space="preserve"> </w:t>
      </w:r>
      <w:r w:rsidRPr="003C7A12">
        <w:rPr>
          <w:rFonts w:ascii="Times New Roman" w:hAnsi="Times New Roman" w:cs="Times New Roman"/>
          <w:sz w:val="24"/>
        </w:rPr>
        <w:t>rotation.</w:t>
      </w:r>
    </w:p>
    <w:p w14:paraId="1893EF9F" w14:textId="77777777" w:rsidR="003537DC" w:rsidRPr="003C7A12" w:rsidRDefault="003537DC" w:rsidP="003537DC">
      <w:pPr>
        <w:spacing w:before="4"/>
        <w:rPr>
          <w:rFonts w:ascii="Times New Roman" w:hAnsi="Times New Roman" w:cs="Times New Roman"/>
        </w:rPr>
      </w:pPr>
    </w:p>
    <w:p w14:paraId="7E5C6B3E" w14:textId="77777777" w:rsidR="003537DC" w:rsidRPr="003C7A12" w:rsidRDefault="003537DC" w:rsidP="000E6F99">
      <w:pPr>
        <w:pStyle w:val="ListParagraph"/>
        <w:numPr>
          <w:ilvl w:val="0"/>
          <w:numId w:val="24"/>
        </w:numPr>
        <w:tabs>
          <w:tab w:val="left" w:pos="1090"/>
        </w:tabs>
        <w:spacing w:line="244" w:lineRule="auto"/>
        <w:ind w:right="944" w:hanging="360"/>
        <w:jc w:val="both"/>
        <w:rPr>
          <w:rFonts w:ascii="Times New Roman" w:hAnsi="Times New Roman" w:cs="Times New Roman"/>
          <w:sz w:val="24"/>
        </w:rPr>
      </w:pPr>
      <w:r w:rsidRPr="003C7A12">
        <w:rPr>
          <w:rFonts w:ascii="Times New Roman" w:hAnsi="Times New Roman" w:cs="Times New Roman"/>
          <w:sz w:val="24"/>
        </w:rPr>
        <w:t>Provide</w:t>
      </w:r>
      <w:r w:rsidRPr="003C7A12">
        <w:rPr>
          <w:rFonts w:ascii="Times New Roman" w:hAnsi="Times New Roman" w:cs="Times New Roman"/>
          <w:spacing w:val="-7"/>
          <w:sz w:val="24"/>
        </w:rPr>
        <w:t xml:space="preserve"> </w:t>
      </w:r>
      <w:r w:rsidRPr="003C7A12">
        <w:rPr>
          <w:rFonts w:ascii="Times New Roman" w:hAnsi="Times New Roman" w:cs="Times New Roman"/>
          <w:sz w:val="24"/>
        </w:rPr>
        <w:t>a</w:t>
      </w:r>
      <w:r w:rsidRPr="003C7A12">
        <w:rPr>
          <w:rFonts w:ascii="Times New Roman" w:hAnsi="Times New Roman" w:cs="Times New Roman"/>
          <w:spacing w:val="-5"/>
          <w:sz w:val="24"/>
        </w:rPr>
        <w:t xml:space="preserve"> </w:t>
      </w:r>
      <w:r w:rsidRPr="003C7A12">
        <w:rPr>
          <w:rFonts w:ascii="Times New Roman" w:hAnsi="Times New Roman" w:cs="Times New Roman"/>
          <w:sz w:val="24"/>
        </w:rPr>
        <w:t>copy</w:t>
      </w:r>
      <w:r w:rsidRPr="003C7A12">
        <w:rPr>
          <w:rFonts w:ascii="Times New Roman" w:hAnsi="Times New Roman" w:cs="Times New Roman"/>
          <w:spacing w:val="-8"/>
          <w:sz w:val="24"/>
        </w:rPr>
        <w:t xml:space="preserve"> </w:t>
      </w:r>
      <w:r w:rsidRPr="003C7A12">
        <w:rPr>
          <w:rFonts w:ascii="Times New Roman" w:hAnsi="Times New Roman" w:cs="Times New Roman"/>
          <w:sz w:val="24"/>
        </w:rPr>
        <w:t>of</w:t>
      </w:r>
      <w:r w:rsidRPr="003C7A12">
        <w:rPr>
          <w:rFonts w:ascii="Times New Roman" w:hAnsi="Times New Roman" w:cs="Times New Roman"/>
          <w:spacing w:val="-8"/>
          <w:sz w:val="24"/>
        </w:rPr>
        <w:t xml:space="preserve"> </w:t>
      </w:r>
      <w:r w:rsidRPr="003C7A12">
        <w:rPr>
          <w:rFonts w:ascii="Times New Roman" w:hAnsi="Times New Roman" w:cs="Times New Roman"/>
          <w:sz w:val="24"/>
        </w:rPr>
        <w:t>current</w:t>
      </w:r>
      <w:r w:rsidRPr="003C7A12">
        <w:rPr>
          <w:rFonts w:ascii="Times New Roman" w:hAnsi="Times New Roman" w:cs="Times New Roman"/>
          <w:spacing w:val="-7"/>
          <w:sz w:val="24"/>
        </w:rPr>
        <w:t xml:space="preserve"> </w:t>
      </w:r>
      <w:r w:rsidRPr="003C7A12">
        <w:rPr>
          <w:rFonts w:ascii="Times New Roman" w:hAnsi="Times New Roman" w:cs="Times New Roman"/>
          <w:sz w:val="24"/>
        </w:rPr>
        <w:t>CPR</w:t>
      </w:r>
      <w:r w:rsidRPr="003C7A12">
        <w:rPr>
          <w:rFonts w:ascii="Times New Roman" w:hAnsi="Times New Roman" w:cs="Times New Roman"/>
          <w:spacing w:val="-11"/>
          <w:sz w:val="24"/>
        </w:rPr>
        <w:t xml:space="preserve"> </w:t>
      </w:r>
      <w:r w:rsidRPr="003C7A12">
        <w:rPr>
          <w:rFonts w:ascii="Times New Roman" w:hAnsi="Times New Roman" w:cs="Times New Roman"/>
          <w:sz w:val="24"/>
        </w:rPr>
        <w:t>certification.</w:t>
      </w:r>
      <w:r w:rsidRPr="003C7A12">
        <w:rPr>
          <w:rFonts w:ascii="Times New Roman" w:hAnsi="Times New Roman" w:cs="Times New Roman"/>
          <w:spacing w:val="-13"/>
          <w:sz w:val="24"/>
        </w:rPr>
        <w:t xml:space="preserve"> </w:t>
      </w:r>
      <w:r>
        <w:rPr>
          <w:rFonts w:ascii="Times New Roman" w:hAnsi="Times New Roman" w:cs="Times New Roman"/>
          <w:sz w:val="24"/>
        </w:rPr>
        <w:t>This</w:t>
      </w:r>
      <w:r w:rsidRPr="003C7A12">
        <w:rPr>
          <w:rFonts w:ascii="Times New Roman" w:hAnsi="Times New Roman" w:cs="Times New Roman"/>
          <w:spacing w:val="-14"/>
          <w:sz w:val="24"/>
        </w:rPr>
        <w:t xml:space="preserve"> </w:t>
      </w:r>
      <w:r>
        <w:rPr>
          <w:rFonts w:ascii="Times New Roman" w:hAnsi="Times New Roman" w:cs="Times New Roman"/>
          <w:sz w:val="24"/>
        </w:rPr>
        <w:t>requirement</w:t>
      </w:r>
      <w:r w:rsidRPr="003C7A12">
        <w:rPr>
          <w:rFonts w:ascii="Times New Roman" w:hAnsi="Times New Roman" w:cs="Times New Roman"/>
          <w:spacing w:val="-13"/>
          <w:sz w:val="24"/>
        </w:rPr>
        <w:t xml:space="preserve"> </w:t>
      </w:r>
      <w:r w:rsidRPr="003C7A12">
        <w:rPr>
          <w:rFonts w:ascii="Times New Roman" w:hAnsi="Times New Roman" w:cs="Times New Roman"/>
          <w:sz w:val="24"/>
        </w:rPr>
        <w:t>must</w:t>
      </w:r>
      <w:r w:rsidRPr="003C7A12">
        <w:rPr>
          <w:rFonts w:ascii="Times New Roman" w:hAnsi="Times New Roman" w:cs="Times New Roman"/>
          <w:spacing w:val="-14"/>
          <w:sz w:val="24"/>
        </w:rPr>
        <w:t xml:space="preserve"> </w:t>
      </w:r>
      <w:r w:rsidRPr="003C7A12">
        <w:rPr>
          <w:rFonts w:ascii="Times New Roman" w:hAnsi="Times New Roman" w:cs="Times New Roman"/>
          <w:sz w:val="24"/>
        </w:rPr>
        <w:t xml:space="preserve">not expire while the student is participating in the clinical </w:t>
      </w:r>
      <w:r>
        <w:rPr>
          <w:rFonts w:ascii="Times New Roman" w:hAnsi="Times New Roman" w:cs="Times New Roman"/>
          <w:sz w:val="24"/>
        </w:rPr>
        <w:t>education</w:t>
      </w:r>
      <w:r w:rsidRPr="003C7A12">
        <w:rPr>
          <w:rFonts w:ascii="Times New Roman" w:hAnsi="Times New Roman" w:cs="Times New Roman"/>
          <w:spacing w:val="-2"/>
          <w:sz w:val="24"/>
        </w:rPr>
        <w:t xml:space="preserve"> </w:t>
      </w:r>
      <w:r w:rsidRPr="003C7A12">
        <w:rPr>
          <w:rFonts w:ascii="Times New Roman" w:hAnsi="Times New Roman" w:cs="Times New Roman"/>
          <w:sz w:val="24"/>
        </w:rPr>
        <w:t>experience.</w:t>
      </w:r>
    </w:p>
    <w:p w14:paraId="3A8B2A7A" w14:textId="77777777" w:rsidR="003537DC" w:rsidRPr="003C7A12" w:rsidRDefault="003537DC" w:rsidP="003537DC">
      <w:pPr>
        <w:spacing w:before="8"/>
        <w:rPr>
          <w:rFonts w:ascii="Times New Roman" w:hAnsi="Times New Roman" w:cs="Times New Roman"/>
        </w:rPr>
      </w:pPr>
    </w:p>
    <w:p w14:paraId="07E95507" w14:textId="77777777" w:rsidR="003537DC" w:rsidRPr="00743A5A" w:rsidRDefault="003537DC" w:rsidP="000E6F99">
      <w:pPr>
        <w:pStyle w:val="ListParagraph"/>
        <w:numPr>
          <w:ilvl w:val="0"/>
          <w:numId w:val="24"/>
        </w:numPr>
        <w:tabs>
          <w:tab w:val="left" w:pos="1083"/>
        </w:tabs>
        <w:spacing w:before="10" w:line="244" w:lineRule="auto"/>
        <w:ind w:right="945" w:hanging="360"/>
        <w:jc w:val="both"/>
        <w:rPr>
          <w:rFonts w:ascii="Times New Roman" w:hAnsi="Times New Roman" w:cs="Times New Roman"/>
        </w:rPr>
      </w:pPr>
      <w:r>
        <w:rPr>
          <w:rFonts w:ascii="Times New Roman" w:hAnsi="Times New Roman" w:cs="Times New Roman"/>
          <w:sz w:val="24"/>
        </w:rPr>
        <w:t xml:space="preserve">Students are required to attend an in-service provided by MUSOPT related to </w:t>
      </w:r>
      <w:r w:rsidRPr="00743A5A">
        <w:rPr>
          <w:rFonts w:ascii="Times New Roman" w:hAnsi="Times New Roman" w:cs="Times New Roman"/>
          <w:sz w:val="24"/>
        </w:rPr>
        <w:t xml:space="preserve">Code of Conduct and HIPAA Privacy and Security. </w:t>
      </w:r>
      <w:r>
        <w:rPr>
          <w:rFonts w:ascii="Times New Roman" w:hAnsi="Times New Roman" w:cs="Times New Roman"/>
          <w:sz w:val="24"/>
        </w:rPr>
        <w:t>Following completion of the in-service students must successfully pass a post-test.</w:t>
      </w:r>
    </w:p>
    <w:p w14:paraId="1D6FA4B1" w14:textId="77777777" w:rsidR="003537DC" w:rsidRPr="00743A5A" w:rsidRDefault="003537DC" w:rsidP="003537DC">
      <w:pPr>
        <w:pStyle w:val="ListParagraph"/>
        <w:tabs>
          <w:tab w:val="left" w:pos="1083"/>
        </w:tabs>
        <w:spacing w:before="10" w:line="244" w:lineRule="auto"/>
        <w:ind w:right="945" w:firstLine="0"/>
        <w:jc w:val="both"/>
        <w:rPr>
          <w:rFonts w:ascii="Times New Roman" w:hAnsi="Times New Roman" w:cs="Times New Roman"/>
        </w:rPr>
      </w:pPr>
    </w:p>
    <w:p w14:paraId="5F0DE826" w14:textId="77777777" w:rsidR="003537DC" w:rsidRPr="003C7A12" w:rsidRDefault="003537DC" w:rsidP="000E6F99">
      <w:pPr>
        <w:pStyle w:val="ListParagraph"/>
        <w:numPr>
          <w:ilvl w:val="0"/>
          <w:numId w:val="24"/>
        </w:numPr>
        <w:tabs>
          <w:tab w:val="left" w:pos="1090"/>
        </w:tabs>
        <w:spacing w:line="244" w:lineRule="auto"/>
        <w:ind w:right="946" w:hanging="360"/>
        <w:jc w:val="both"/>
        <w:rPr>
          <w:rFonts w:ascii="Times New Roman" w:hAnsi="Times New Roman" w:cs="Times New Roman"/>
          <w:sz w:val="24"/>
        </w:rPr>
      </w:pPr>
      <w:r w:rsidRPr="003C7A12">
        <w:rPr>
          <w:rFonts w:ascii="Times New Roman" w:hAnsi="Times New Roman" w:cs="Times New Roman"/>
          <w:sz w:val="24"/>
        </w:rPr>
        <w:t>A criminal background check/clearance, child abuse check, or elder abuse check may be required by clinical sites. Students are responsible for all costs associated with these</w:t>
      </w:r>
      <w:r w:rsidRPr="003C7A12">
        <w:rPr>
          <w:rFonts w:ascii="Times New Roman" w:hAnsi="Times New Roman" w:cs="Times New Roman"/>
          <w:spacing w:val="-9"/>
          <w:sz w:val="24"/>
        </w:rPr>
        <w:t xml:space="preserve"> </w:t>
      </w:r>
      <w:r w:rsidRPr="003C7A12">
        <w:rPr>
          <w:rFonts w:ascii="Times New Roman" w:hAnsi="Times New Roman" w:cs="Times New Roman"/>
          <w:sz w:val="24"/>
        </w:rPr>
        <w:t>procedures.</w:t>
      </w:r>
    </w:p>
    <w:p w14:paraId="338FEF71" w14:textId="77777777" w:rsidR="003537DC" w:rsidRPr="003C7A12" w:rsidRDefault="003537DC" w:rsidP="003537DC">
      <w:pPr>
        <w:spacing w:before="10"/>
        <w:rPr>
          <w:rFonts w:ascii="Times New Roman" w:hAnsi="Times New Roman" w:cs="Times New Roman"/>
        </w:rPr>
      </w:pPr>
    </w:p>
    <w:p w14:paraId="33E1A2A2" w14:textId="77777777" w:rsidR="003537DC" w:rsidRPr="00743A5A" w:rsidRDefault="003537DC" w:rsidP="000E6F99">
      <w:pPr>
        <w:pStyle w:val="ListParagraph"/>
        <w:numPr>
          <w:ilvl w:val="0"/>
          <w:numId w:val="24"/>
        </w:numPr>
        <w:tabs>
          <w:tab w:val="left" w:pos="1083"/>
        </w:tabs>
        <w:spacing w:before="10" w:line="244" w:lineRule="auto"/>
        <w:ind w:right="945" w:hanging="360"/>
        <w:jc w:val="both"/>
        <w:rPr>
          <w:rFonts w:ascii="Times New Roman" w:hAnsi="Times New Roman" w:cs="Times New Roman"/>
        </w:rPr>
      </w:pPr>
      <w:r w:rsidRPr="003C7A12">
        <w:rPr>
          <w:rFonts w:ascii="Times New Roman" w:hAnsi="Times New Roman" w:cs="Times New Roman"/>
          <w:sz w:val="24"/>
        </w:rPr>
        <w:t xml:space="preserve">Attend the session on OSHA guidelines, including infection control precaution. This material is presented in </w:t>
      </w:r>
      <w:r>
        <w:rPr>
          <w:rFonts w:ascii="Times New Roman" w:hAnsi="Times New Roman" w:cs="Times New Roman"/>
          <w:sz w:val="24"/>
        </w:rPr>
        <w:t>PT 731 Clinical Skills I</w:t>
      </w:r>
      <w:r w:rsidRPr="003C7A12">
        <w:rPr>
          <w:rFonts w:ascii="Times New Roman" w:hAnsi="Times New Roman" w:cs="Times New Roman"/>
          <w:sz w:val="24"/>
        </w:rPr>
        <w:t>.</w:t>
      </w:r>
      <w:r>
        <w:rPr>
          <w:rFonts w:ascii="Times New Roman" w:hAnsi="Times New Roman" w:cs="Times New Roman"/>
          <w:sz w:val="24"/>
        </w:rPr>
        <w:t xml:space="preserve"> Following completion of the session, students must successfully pass a post-test.</w:t>
      </w:r>
    </w:p>
    <w:p w14:paraId="7228FFDC" w14:textId="77777777" w:rsidR="003537DC" w:rsidRPr="003C7A12" w:rsidRDefault="003537DC" w:rsidP="003537DC">
      <w:pPr>
        <w:spacing w:before="8"/>
        <w:rPr>
          <w:rFonts w:ascii="Times New Roman" w:hAnsi="Times New Roman" w:cs="Times New Roman"/>
        </w:rPr>
      </w:pPr>
    </w:p>
    <w:p w14:paraId="29EC810D" w14:textId="77777777" w:rsidR="003537DC" w:rsidRPr="003C7A12" w:rsidRDefault="003537DC" w:rsidP="000E6F99">
      <w:pPr>
        <w:pStyle w:val="ListParagraph"/>
        <w:numPr>
          <w:ilvl w:val="0"/>
          <w:numId w:val="24"/>
        </w:numPr>
        <w:tabs>
          <w:tab w:val="left" w:pos="1047"/>
        </w:tabs>
        <w:ind w:left="681" w:right="1629" w:firstLine="0"/>
        <w:rPr>
          <w:rFonts w:ascii="Times New Roman" w:hAnsi="Times New Roman" w:cs="Times New Roman"/>
          <w:sz w:val="24"/>
        </w:rPr>
      </w:pPr>
      <w:r w:rsidRPr="003C7A12">
        <w:rPr>
          <w:rFonts w:ascii="Times New Roman" w:hAnsi="Times New Roman" w:cs="Times New Roman"/>
          <w:sz w:val="24"/>
        </w:rPr>
        <w:t xml:space="preserve">Submit a completed </w:t>
      </w:r>
      <w:r>
        <w:rPr>
          <w:rFonts w:ascii="Times New Roman" w:hAnsi="Times New Roman" w:cs="Times New Roman"/>
          <w:sz w:val="24"/>
        </w:rPr>
        <w:t>Student Information Form and</w:t>
      </w:r>
      <w:r w:rsidRPr="003C7A12">
        <w:rPr>
          <w:rFonts w:ascii="Times New Roman" w:hAnsi="Times New Roman" w:cs="Times New Roman"/>
          <w:sz w:val="24"/>
        </w:rPr>
        <w:t xml:space="preserve"> </w:t>
      </w:r>
      <w:r>
        <w:rPr>
          <w:rFonts w:ascii="Times New Roman" w:hAnsi="Times New Roman" w:cs="Times New Roman"/>
          <w:sz w:val="24"/>
        </w:rPr>
        <w:t xml:space="preserve">Optional </w:t>
      </w:r>
      <w:r w:rsidRPr="003C7A12">
        <w:rPr>
          <w:rFonts w:ascii="Times New Roman" w:hAnsi="Times New Roman" w:cs="Times New Roman"/>
          <w:sz w:val="24"/>
        </w:rPr>
        <w:t xml:space="preserve">Request Form to the </w:t>
      </w:r>
      <w:r>
        <w:rPr>
          <w:rFonts w:ascii="Times New Roman" w:hAnsi="Times New Roman" w:cs="Times New Roman"/>
          <w:sz w:val="24"/>
        </w:rPr>
        <w:tab/>
      </w:r>
      <w:r w:rsidRPr="003C7A12">
        <w:rPr>
          <w:rFonts w:ascii="Times New Roman" w:hAnsi="Times New Roman" w:cs="Times New Roman"/>
          <w:sz w:val="24"/>
        </w:rPr>
        <w:t xml:space="preserve">DCE, or assistant within </w:t>
      </w:r>
      <w:r>
        <w:rPr>
          <w:rFonts w:ascii="Times New Roman" w:hAnsi="Times New Roman" w:cs="Times New Roman"/>
          <w:sz w:val="24"/>
        </w:rPr>
        <w:t>requested</w:t>
      </w:r>
      <w:r w:rsidRPr="003C7A12">
        <w:rPr>
          <w:rFonts w:ascii="Times New Roman" w:hAnsi="Times New Roman" w:cs="Times New Roman"/>
          <w:spacing w:val="-1"/>
          <w:sz w:val="24"/>
        </w:rPr>
        <w:t xml:space="preserve"> </w:t>
      </w:r>
      <w:r w:rsidRPr="003C7A12">
        <w:rPr>
          <w:rFonts w:ascii="Times New Roman" w:hAnsi="Times New Roman" w:cs="Times New Roman"/>
          <w:sz w:val="24"/>
        </w:rPr>
        <w:t>time.</w:t>
      </w:r>
    </w:p>
    <w:p w14:paraId="711F9960" w14:textId="77777777" w:rsidR="003537DC" w:rsidRPr="003C7A12" w:rsidRDefault="003537DC" w:rsidP="003537DC">
      <w:pPr>
        <w:spacing w:before="5"/>
        <w:rPr>
          <w:rFonts w:ascii="Times New Roman" w:hAnsi="Times New Roman" w:cs="Times New Roman"/>
          <w:sz w:val="25"/>
        </w:rPr>
      </w:pPr>
    </w:p>
    <w:p w14:paraId="644BE6EB" w14:textId="77777777" w:rsidR="003537DC" w:rsidRPr="003C7A12" w:rsidRDefault="003537DC" w:rsidP="000E6F99">
      <w:pPr>
        <w:pStyle w:val="ListParagraph"/>
        <w:numPr>
          <w:ilvl w:val="0"/>
          <w:numId w:val="24"/>
        </w:numPr>
        <w:tabs>
          <w:tab w:val="left" w:pos="1044"/>
        </w:tabs>
        <w:ind w:left="1043" w:hanging="362"/>
        <w:rPr>
          <w:rFonts w:ascii="Times New Roman" w:hAnsi="Times New Roman" w:cs="Times New Roman"/>
          <w:sz w:val="24"/>
        </w:rPr>
      </w:pPr>
      <w:r>
        <w:rPr>
          <w:rFonts w:ascii="Times New Roman" w:hAnsi="Times New Roman" w:cs="Times New Roman"/>
          <w:sz w:val="24"/>
        </w:rPr>
        <w:t>Email</w:t>
      </w:r>
      <w:r w:rsidRPr="003C7A12">
        <w:rPr>
          <w:rFonts w:ascii="Times New Roman" w:hAnsi="Times New Roman" w:cs="Times New Roman"/>
          <w:spacing w:val="12"/>
          <w:sz w:val="24"/>
        </w:rPr>
        <w:t xml:space="preserve"> </w:t>
      </w:r>
      <w:r w:rsidRPr="003C7A12">
        <w:rPr>
          <w:rFonts w:ascii="Times New Roman" w:hAnsi="Times New Roman" w:cs="Times New Roman"/>
          <w:sz w:val="24"/>
        </w:rPr>
        <w:t xml:space="preserve">a </w:t>
      </w:r>
      <w:r>
        <w:rPr>
          <w:rFonts w:ascii="Times New Roman" w:hAnsi="Times New Roman" w:cs="Times New Roman"/>
          <w:sz w:val="24"/>
        </w:rPr>
        <w:t xml:space="preserve">completed </w:t>
      </w:r>
      <w:r w:rsidRPr="003C7A12">
        <w:rPr>
          <w:rFonts w:ascii="Times New Roman" w:hAnsi="Times New Roman" w:cs="Times New Roman"/>
          <w:sz w:val="24"/>
        </w:rPr>
        <w:t>student</w:t>
      </w:r>
      <w:r w:rsidRPr="003C7A12">
        <w:rPr>
          <w:rFonts w:ascii="Times New Roman" w:hAnsi="Times New Roman" w:cs="Times New Roman"/>
          <w:spacing w:val="-1"/>
          <w:sz w:val="24"/>
        </w:rPr>
        <w:t xml:space="preserve"> </w:t>
      </w:r>
      <w:r w:rsidRPr="003C7A12">
        <w:rPr>
          <w:rFonts w:ascii="Times New Roman" w:hAnsi="Times New Roman" w:cs="Times New Roman"/>
          <w:sz w:val="24"/>
        </w:rPr>
        <w:t>package to the SCCE</w:t>
      </w:r>
      <w:r w:rsidRPr="003C7A12">
        <w:rPr>
          <w:rFonts w:ascii="Times New Roman" w:hAnsi="Times New Roman" w:cs="Times New Roman"/>
          <w:spacing w:val="-5"/>
          <w:sz w:val="24"/>
        </w:rPr>
        <w:t xml:space="preserve"> </w:t>
      </w:r>
      <w:r w:rsidRPr="003C7A12">
        <w:rPr>
          <w:rFonts w:ascii="Times New Roman" w:hAnsi="Times New Roman" w:cs="Times New Roman"/>
          <w:sz w:val="24"/>
        </w:rPr>
        <w:t>of</w:t>
      </w:r>
      <w:r w:rsidRPr="003C7A12">
        <w:rPr>
          <w:rFonts w:ascii="Times New Roman" w:hAnsi="Times New Roman" w:cs="Times New Roman"/>
          <w:spacing w:val="-1"/>
          <w:sz w:val="24"/>
        </w:rPr>
        <w:t xml:space="preserve"> </w:t>
      </w:r>
      <w:r w:rsidRPr="003C7A12">
        <w:rPr>
          <w:rFonts w:ascii="Times New Roman" w:hAnsi="Times New Roman" w:cs="Times New Roman"/>
          <w:sz w:val="24"/>
        </w:rPr>
        <w:t>the</w:t>
      </w:r>
      <w:r w:rsidRPr="003C7A12">
        <w:rPr>
          <w:rFonts w:ascii="Times New Roman" w:hAnsi="Times New Roman" w:cs="Times New Roman"/>
          <w:spacing w:val="1"/>
          <w:sz w:val="24"/>
        </w:rPr>
        <w:t xml:space="preserve"> </w:t>
      </w:r>
      <w:r w:rsidRPr="003C7A12">
        <w:rPr>
          <w:rFonts w:ascii="Times New Roman" w:hAnsi="Times New Roman" w:cs="Times New Roman"/>
          <w:sz w:val="24"/>
        </w:rPr>
        <w:t>assigned clinical</w:t>
      </w:r>
      <w:r w:rsidRPr="003C7A12">
        <w:rPr>
          <w:rFonts w:ascii="Times New Roman" w:hAnsi="Times New Roman" w:cs="Times New Roman"/>
          <w:spacing w:val="-2"/>
          <w:sz w:val="24"/>
        </w:rPr>
        <w:t xml:space="preserve"> </w:t>
      </w:r>
      <w:r w:rsidRPr="003C7A12">
        <w:rPr>
          <w:rFonts w:ascii="Times New Roman" w:hAnsi="Times New Roman" w:cs="Times New Roman"/>
          <w:sz w:val="24"/>
        </w:rPr>
        <w:t>site.</w:t>
      </w:r>
    </w:p>
    <w:p w14:paraId="4EE6A6B4" w14:textId="77777777" w:rsidR="003537DC" w:rsidRPr="003C7A12" w:rsidRDefault="003537DC" w:rsidP="003537DC">
      <w:pPr>
        <w:spacing w:before="4"/>
        <w:rPr>
          <w:rFonts w:ascii="Times New Roman" w:hAnsi="Times New Roman" w:cs="Times New Roman"/>
          <w:sz w:val="25"/>
        </w:rPr>
      </w:pPr>
    </w:p>
    <w:p w14:paraId="01961F5C" w14:textId="77777777" w:rsidR="003537DC" w:rsidRPr="003C7A12" w:rsidRDefault="003537DC" w:rsidP="000E6F99">
      <w:pPr>
        <w:pStyle w:val="ListParagraph"/>
        <w:numPr>
          <w:ilvl w:val="0"/>
          <w:numId w:val="24"/>
        </w:numPr>
        <w:tabs>
          <w:tab w:val="left" w:pos="1047"/>
        </w:tabs>
        <w:spacing w:line="249" w:lineRule="auto"/>
        <w:ind w:left="1101" w:right="1155" w:hanging="420"/>
        <w:rPr>
          <w:rFonts w:ascii="Times New Roman" w:hAnsi="Times New Roman" w:cs="Times New Roman"/>
          <w:sz w:val="24"/>
        </w:rPr>
      </w:pPr>
      <w:r w:rsidRPr="003C7A12">
        <w:rPr>
          <w:rFonts w:ascii="Times New Roman" w:hAnsi="Times New Roman" w:cs="Times New Roman"/>
          <w:sz w:val="24"/>
        </w:rPr>
        <w:t>Locate housing for the assigned clinical education experience</w:t>
      </w:r>
      <w:r>
        <w:rPr>
          <w:rFonts w:ascii="Times New Roman" w:hAnsi="Times New Roman" w:cs="Times New Roman"/>
          <w:sz w:val="24"/>
        </w:rPr>
        <w:t xml:space="preserve">. Students should refer to </w:t>
      </w:r>
      <w:r w:rsidRPr="003C7A12">
        <w:rPr>
          <w:rFonts w:ascii="Times New Roman" w:hAnsi="Times New Roman" w:cs="Times New Roman"/>
          <w:sz w:val="24"/>
        </w:rPr>
        <w:t>Clinical Site Information Form (CSIF), list provided by facility/clinic, or recommendations from SCCE/ prior</w:t>
      </w:r>
      <w:r w:rsidRPr="003C7A12">
        <w:rPr>
          <w:rFonts w:ascii="Times New Roman" w:hAnsi="Times New Roman" w:cs="Times New Roman"/>
          <w:spacing w:val="-27"/>
          <w:sz w:val="24"/>
        </w:rPr>
        <w:t xml:space="preserve"> </w:t>
      </w:r>
      <w:r w:rsidRPr="003C7A12">
        <w:rPr>
          <w:rFonts w:ascii="Times New Roman" w:hAnsi="Times New Roman" w:cs="Times New Roman"/>
          <w:sz w:val="24"/>
        </w:rPr>
        <w:t>students.</w:t>
      </w:r>
    </w:p>
    <w:p w14:paraId="773DC956" w14:textId="77777777" w:rsidR="003537DC" w:rsidRPr="003C7A12" w:rsidRDefault="003537DC" w:rsidP="003537DC">
      <w:pPr>
        <w:spacing w:before="1"/>
        <w:rPr>
          <w:rFonts w:ascii="Times New Roman" w:hAnsi="Times New Roman" w:cs="Times New Roman"/>
        </w:rPr>
      </w:pPr>
    </w:p>
    <w:p w14:paraId="1861DBEF" w14:textId="77777777" w:rsidR="003537DC" w:rsidRPr="003C7A12" w:rsidRDefault="003537DC" w:rsidP="000E6F99">
      <w:pPr>
        <w:pStyle w:val="ListParagraph"/>
        <w:numPr>
          <w:ilvl w:val="0"/>
          <w:numId w:val="24"/>
        </w:numPr>
        <w:tabs>
          <w:tab w:val="left" w:pos="1044"/>
        </w:tabs>
        <w:spacing w:before="1"/>
        <w:ind w:left="1043" w:hanging="362"/>
        <w:rPr>
          <w:rFonts w:ascii="Times New Roman" w:hAnsi="Times New Roman" w:cs="Times New Roman"/>
          <w:sz w:val="24"/>
        </w:rPr>
      </w:pPr>
      <w:r w:rsidRPr="003C7A12">
        <w:rPr>
          <w:rFonts w:ascii="Times New Roman" w:hAnsi="Times New Roman" w:cs="Times New Roman"/>
          <w:sz w:val="24"/>
        </w:rPr>
        <w:t>Students are responsible for all cost of transportation and/or</w:t>
      </w:r>
      <w:r w:rsidRPr="003C7A12">
        <w:rPr>
          <w:rFonts w:ascii="Times New Roman" w:hAnsi="Times New Roman" w:cs="Times New Roman"/>
          <w:spacing w:val="-4"/>
          <w:sz w:val="24"/>
        </w:rPr>
        <w:t xml:space="preserve"> </w:t>
      </w:r>
      <w:r w:rsidRPr="003C7A12">
        <w:rPr>
          <w:rFonts w:ascii="Times New Roman" w:hAnsi="Times New Roman" w:cs="Times New Roman"/>
          <w:sz w:val="24"/>
        </w:rPr>
        <w:t>housing.</w:t>
      </w:r>
    </w:p>
    <w:p w14:paraId="7D3F3038" w14:textId="77777777" w:rsidR="003537DC" w:rsidRPr="003C7A12" w:rsidRDefault="003537DC" w:rsidP="003537DC">
      <w:pPr>
        <w:spacing w:before="6"/>
        <w:rPr>
          <w:rFonts w:ascii="Times New Roman" w:hAnsi="Times New Roman" w:cs="Times New Roman"/>
          <w:sz w:val="25"/>
        </w:rPr>
      </w:pPr>
    </w:p>
    <w:p w14:paraId="7C29D0B9" w14:textId="77777777" w:rsidR="003537DC" w:rsidRPr="003C7A12" w:rsidRDefault="003537DC" w:rsidP="000E6F99">
      <w:pPr>
        <w:pStyle w:val="ListParagraph"/>
        <w:numPr>
          <w:ilvl w:val="0"/>
          <w:numId w:val="24"/>
        </w:numPr>
        <w:tabs>
          <w:tab w:val="left" w:pos="1047"/>
        </w:tabs>
        <w:spacing w:line="244" w:lineRule="auto"/>
        <w:ind w:right="945" w:hanging="360"/>
        <w:jc w:val="both"/>
        <w:rPr>
          <w:rFonts w:ascii="Times New Roman" w:hAnsi="Times New Roman" w:cs="Times New Roman"/>
          <w:sz w:val="24"/>
        </w:rPr>
      </w:pPr>
      <w:r w:rsidRPr="003C7A12">
        <w:rPr>
          <w:rFonts w:ascii="Times New Roman" w:hAnsi="Times New Roman" w:cs="Times New Roman"/>
          <w:sz w:val="24"/>
        </w:rPr>
        <w:t>Prepare for each</w:t>
      </w:r>
      <w:r>
        <w:rPr>
          <w:rFonts w:ascii="Times New Roman" w:hAnsi="Times New Roman" w:cs="Times New Roman"/>
          <w:sz w:val="24"/>
        </w:rPr>
        <w:t xml:space="preserve"> clinical</w:t>
      </w:r>
      <w:r w:rsidRPr="003C7A12">
        <w:rPr>
          <w:rFonts w:ascii="Times New Roman" w:hAnsi="Times New Roman" w:cs="Times New Roman"/>
          <w:sz w:val="24"/>
        </w:rPr>
        <w:t xml:space="preserve"> education experience by reviewing course syllabi and notes taken during each course preparatory session. Contact </w:t>
      </w:r>
      <w:r>
        <w:rPr>
          <w:rFonts w:ascii="Times New Roman" w:hAnsi="Times New Roman" w:cs="Times New Roman"/>
          <w:sz w:val="24"/>
        </w:rPr>
        <w:t>Site</w:t>
      </w:r>
      <w:r w:rsidRPr="003C7A12">
        <w:rPr>
          <w:rFonts w:ascii="Times New Roman" w:hAnsi="Times New Roman" w:cs="Times New Roman"/>
          <w:sz w:val="24"/>
        </w:rPr>
        <w:t xml:space="preserve"> Coordinator of Clinical Education (SCCE) on what text and/or coursework to review prior to each</w:t>
      </w:r>
      <w:r w:rsidRPr="003C7A12">
        <w:rPr>
          <w:rFonts w:ascii="Times New Roman" w:hAnsi="Times New Roman" w:cs="Times New Roman"/>
          <w:spacing w:val="-2"/>
          <w:sz w:val="24"/>
        </w:rPr>
        <w:t xml:space="preserve"> </w:t>
      </w:r>
      <w:r>
        <w:rPr>
          <w:rFonts w:ascii="Times New Roman" w:hAnsi="Times New Roman" w:cs="Times New Roman"/>
          <w:spacing w:val="-2"/>
          <w:sz w:val="24"/>
        </w:rPr>
        <w:t xml:space="preserve">clinical </w:t>
      </w:r>
      <w:r w:rsidRPr="003C7A12">
        <w:rPr>
          <w:rFonts w:ascii="Times New Roman" w:hAnsi="Times New Roman" w:cs="Times New Roman"/>
          <w:sz w:val="24"/>
        </w:rPr>
        <w:t>education experience.</w:t>
      </w:r>
    </w:p>
    <w:p w14:paraId="6B393720" w14:textId="77777777" w:rsidR="003537DC" w:rsidRPr="003C7A12" w:rsidRDefault="003537DC" w:rsidP="003537DC">
      <w:pPr>
        <w:spacing w:before="10"/>
        <w:rPr>
          <w:rFonts w:ascii="Times New Roman" w:hAnsi="Times New Roman" w:cs="Times New Roman"/>
        </w:rPr>
      </w:pPr>
    </w:p>
    <w:p w14:paraId="0D04B273" w14:textId="77777777" w:rsidR="003537DC" w:rsidRDefault="003537DC" w:rsidP="000E6F99">
      <w:pPr>
        <w:pStyle w:val="ListParagraph"/>
        <w:numPr>
          <w:ilvl w:val="0"/>
          <w:numId w:val="24"/>
        </w:numPr>
        <w:tabs>
          <w:tab w:val="left" w:pos="1063"/>
        </w:tabs>
        <w:spacing w:line="244" w:lineRule="auto"/>
        <w:ind w:right="946" w:hanging="360"/>
        <w:jc w:val="both"/>
        <w:rPr>
          <w:rFonts w:ascii="Times New Roman" w:hAnsi="Times New Roman" w:cs="Times New Roman"/>
          <w:b/>
          <w:sz w:val="24"/>
        </w:rPr>
      </w:pPr>
      <w:r w:rsidRPr="003C7A12">
        <w:rPr>
          <w:rFonts w:ascii="Times New Roman" w:hAnsi="Times New Roman" w:cs="Times New Roman"/>
          <w:sz w:val="24"/>
        </w:rPr>
        <w:t xml:space="preserve">Be flexible. Cancellations may occur at any time. If a cancellation occurs, the student will be placed </w:t>
      </w:r>
      <w:r w:rsidRPr="003C7A12">
        <w:rPr>
          <w:rFonts w:ascii="Times New Roman" w:hAnsi="Times New Roman" w:cs="Times New Roman"/>
          <w:spacing w:val="-3"/>
          <w:sz w:val="24"/>
        </w:rPr>
        <w:t xml:space="preserve">in </w:t>
      </w:r>
      <w:r w:rsidRPr="003C7A12">
        <w:rPr>
          <w:rFonts w:ascii="Times New Roman" w:hAnsi="Times New Roman" w:cs="Times New Roman"/>
          <w:sz w:val="24"/>
        </w:rPr>
        <w:t>another setting at the facility or a new facility. The DCE will make every effort to find a comparable assignment</w:t>
      </w:r>
      <w:r w:rsidRPr="003C7A12">
        <w:rPr>
          <w:rFonts w:ascii="Times New Roman" w:hAnsi="Times New Roman" w:cs="Times New Roman"/>
          <w:b/>
          <w:sz w:val="24"/>
        </w:rPr>
        <w:t xml:space="preserve">. </w:t>
      </w:r>
    </w:p>
    <w:p w14:paraId="083EA7F1" w14:textId="77777777" w:rsidR="003537DC" w:rsidRDefault="003537DC" w:rsidP="003537DC">
      <w:pPr>
        <w:pStyle w:val="ListParagraph"/>
        <w:tabs>
          <w:tab w:val="left" w:pos="1063"/>
        </w:tabs>
        <w:spacing w:line="244" w:lineRule="auto"/>
        <w:ind w:right="946" w:firstLine="0"/>
        <w:jc w:val="both"/>
        <w:rPr>
          <w:rFonts w:ascii="Times New Roman" w:hAnsi="Times New Roman" w:cs="Times New Roman"/>
          <w:b/>
          <w:sz w:val="24"/>
        </w:rPr>
      </w:pPr>
    </w:p>
    <w:p w14:paraId="66BD8AEF" w14:textId="77777777" w:rsidR="003537DC" w:rsidRPr="00825526" w:rsidRDefault="003537DC" w:rsidP="000E6F99">
      <w:pPr>
        <w:pStyle w:val="ListParagraph"/>
        <w:numPr>
          <w:ilvl w:val="0"/>
          <w:numId w:val="24"/>
        </w:numPr>
        <w:tabs>
          <w:tab w:val="left" w:pos="1063"/>
        </w:tabs>
        <w:spacing w:line="244" w:lineRule="auto"/>
        <w:ind w:left="1440" w:right="946" w:hanging="759"/>
        <w:jc w:val="both"/>
        <w:rPr>
          <w:rFonts w:ascii="Times New Roman" w:hAnsi="Times New Roman" w:cs="Times New Roman"/>
          <w:sz w:val="24"/>
        </w:rPr>
        <w:sectPr w:rsidR="003537DC" w:rsidRPr="00825526">
          <w:pgSz w:w="12240" w:h="15840"/>
          <w:pgMar w:top="1420" w:right="540" w:bottom="1760" w:left="860" w:header="0" w:footer="1562" w:gutter="0"/>
          <w:cols w:space="720"/>
        </w:sectPr>
      </w:pPr>
      <w:r w:rsidRPr="00825526">
        <w:rPr>
          <w:rFonts w:ascii="Times New Roman" w:hAnsi="Times New Roman" w:cs="Times New Roman"/>
          <w:sz w:val="24"/>
        </w:rPr>
        <w:t xml:space="preserve">At no time are students permitted to </w:t>
      </w:r>
      <w:r>
        <w:rPr>
          <w:rFonts w:ascii="Times New Roman" w:hAnsi="Times New Roman" w:cs="Times New Roman"/>
          <w:sz w:val="24"/>
        </w:rPr>
        <w:t xml:space="preserve">independently </w:t>
      </w:r>
      <w:r w:rsidRPr="00825526">
        <w:rPr>
          <w:rFonts w:ascii="Times New Roman" w:hAnsi="Times New Roman" w:cs="Times New Roman"/>
          <w:sz w:val="24"/>
        </w:rPr>
        <w:t xml:space="preserve">solicit clinical placements. </w:t>
      </w:r>
      <w:r>
        <w:rPr>
          <w:rFonts w:ascii="Times New Roman" w:hAnsi="Times New Roman" w:cs="Times New Roman"/>
          <w:sz w:val="24"/>
        </w:rPr>
        <w:t xml:space="preserve"> This is the responsibility of the DCE. </w:t>
      </w:r>
    </w:p>
    <w:p w14:paraId="1087F07B" w14:textId="77777777" w:rsidR="003537DC" w:rsidRPr="003C7A12" w:rsidRDefault="003537DC" w:rsidP="003537DC">
      <w:pPr>
        <w:pStyle w:val="Heading5"/>
        <w:spacing w:before="89"/>
        <w:ind w:left="459" w:right="773"/>
        <w:jc w:val="center"/>
        <w:rPr>
          <w:rFonts w:ascii="Times New Roman" w:hAnsi="Times New Roman" w:cs="Times New Roman"/>
          <w:u w:val="none"/>
        </w:rPr>
      </w:pPr>
      <w:r>
        <w:rPr>
          <w:rFonts w:ascii="Times New Roman" w:hAnsi="Times New Roman" w:cs="Times New Roman"/>
          <w:u w:val="thick"/>
        </w:rPr>
        <w:t xml:space="preserve">CLINICAL </w:t>
      </w:r>
      <w:r w:rsidRPr="003C7A12">
        <w:rPr>
          <w:rFonts w:ascii="Times New Roman" w:hAnsi="Times New Roman" w:cs="Times New Roman"/>
          <w:u w:val="thick"/>
        </w:rPr>
        <w:t>EDUCATION EXPERIENCE FORMS</w:t>
      </w:r>
    </w:p>
    <w:p w14:paraId="4A21699D" w14:textId="77777777" w:rsidR="003537DC" w:rsidRPr="003C7A12" w:rsidRDefault="003537DC" w:rsidP="003537DC">
      <w:pPr>
        <w:spacing w:before="1"/>
        <w:rPr>
          <w:rFonts w:ascii="Times New Roman" w:hAnsi="Times New Roman" w:cs="Times New Roman"/>
          <w:b/>
          <w:sz w:val="16"/>
        </w:rPr>
      </w:pPr>
    </w:p>
    <w:p w14:paraId="7EDD7815" w14:textId="77777777" w:rsidR="003537DC" w:rsidRPr="00A267F0" w:rsidRDefault="003537DC" w:rsidP="003537DC">
      <w:pPr>
        <w:pStyle w:val="Heading7"/>
        <w:spacing w:before="100"/>
        <w:ind w:left="681"/>
        <w:rPr>
          <w:rFonts w:ascii="Times New Roman" w:hAnsi="Times New Roman" w:cs="Times New Roman"/>
        </w:rPr>
      </w:pPr>
      <w:r w:rsidRPr="00A267F0">
        <w:rPr>
          <w:rFonts w:ascii="Times New Roman" w:hAnsi="Times New Roman" w:cs="Times New Roman"/>
        </w:rPr>
        <w:t>Clinical Site Information Form (CSIF)</w:t>
      </w:r>
    </w:p>
    <w:p w14:paraId="1154CBD9" w14:textId="77777777" w:rsidR="003537DC" w:rsidRPr="003C7A12" w:rsidRDefault="003537DC" w:rsidP="003537DC">
      <w:pPr>
        <w:spacing w:before="10"/>
        <w:rPr>
          <w:rFonts w:ascii="Times New Roman" w:hAnsi="Times New Roman" w:cs="Times New Roman"/>
          <w:b/>
          <w:sz w:val="23"/>
        </w:rPr>
      </w:pPr>
    </w:p>
    <w:p w14:paraId="7D1CEE03" w14:textId="77777777" w:rsidR="003537DC" w:rsidRPr="00A267F0" w:rsidRDefault="003537DC" w:rsidP="003537DC">
      <w:pPr>
        <w:spacing w:before="1" w:line="244" w:lineRule="auto"/>
        <w:ind w:left="681" w:right="1235"/>
        <w:jc w:val="both"/>
        <w:rPr>
          <w:rFonts w:ascii="Times New Roman" w:hAnsi="Times New Roman" w:cs="Times New Roman"/>
          <w:sz w:val="24"/>
        </w:rPr>
      </w:pPr>
      <w:r w:rsidRPr="00A267F0">
        <w:rPr>
          <w:rFonts w:ascii="Times New Roman" w:hAnsi="Times New Roman" w:cs="Times New Roman"/>
          <w:sz w:val="24"/>
        </w:rPr>
        <w:t>The CSIF is used by the SOPT to provide information about a clinical site. A copy of the CSIF for each facility is filed in the facility’s folder. Students are encouraged to read the CSIF to familiarize themselves with each facility. (Appendix E)</w:t>
      </w:r>
    </w:p>
    <w:p w14:paraId="59E3F368" w14:textId="77777777" w:rsidR="003537DC" w:rsidRPr="003C7A12" w:rsidRDefault="003537DC" w:rsidP="003537DC">
      <w:pPr>
        <w:spacing w:before="9"/>
        <w:rPr>
          <w:rFonts w:ascii="Times New Roman" w:hAnsi="Times New Roman" w:cs="Times New Roman"/>
        </w:rPr>
      </w:pPr>
    </w:p>
    <w:p w14:paraId="18FDC29D" w14:textId="77777777" w:rsidR="003537DC" w:rsidRPr="00A267F0" w:rsidRDefault="003537DC" w:rsidP="003537DC">
      <w:pPr>
        <w:pStyle w:val="Heading7"/>
        <w:spacing w:before="1"/>
        <w:ind w:left="681"/>
        <w:jc w:val="both"/>
        <w:rPr>
          <w:rFonts w:ascii="Times New Roman" w:hAnsi="Times New Roman" w:cs="Times New Roman"/>
        </w:rPr>
      </w:pPr>
      <w:r w:rsidRPr="00A267F0">
        <w:rPr>
          <w:rFonts w:ascii="Times New Roman" w:hAnsi="Times New Roman" w:cs="Times New Roman"/>
        </w:rPr>
        <w:t>Clinical Education Experience Contract</w:t>
      </w:r>
    </w:p>
    <w:p w14:paraId="5A1FAEBD" w14:textId="77777777" w:rsidR="003537DC" w:rsidRPr="00A267F0" w:rsidRDefault="003537DC" w:rsidP="003537DC">
      <w:pPr>
        <w:spacing w:before="7"/>
        <w:rPr>
          <w:rFonts w:ascii="Times New Roman" w:hAnsi="Times New Roman" w:cs="Times New Roman"/>
          <w:b/>
          <w:sz w:val="24"/>
          <w:szCs w:val="24"/>
        </w:rPr>
      </w:pPr>
    </w:p>
    <w:p w14:paraId="0C7F8139" w14:textId="77777777" w:rsidR="003537DC" w:rsidRPr="00A267F0" w:rsidRDefault="003537DC" w:rsidP="003537DC">
      <w:pPr>
        <w:spacing w:before="99" w:line="244" w:lineRule="auto"/>
        <w:ind w:left="681" w:right="1084"/>
        <w:rPr>
          <w:rFonts w:ascii="Times New Roman" w:hAnsi="Times New Roman" w:cs="Times New Roman"/>
          <w:sz w:val="24"/>
        </w:rPr>
      </w:pPr>
      <w:r w:rsidRPr="00A267F0">
        <w:rPr>
          <w:rFonts w:ascii="Times New Roman" w:hAnsi="Times New Roman" w:cs="Times New Roman"/>
          <w:sz w:val="24"/>
        </w:rPr>
        <w:t>A contract is a required document to indicate the clinical education experience agreement between Marshall University College of Health Professions School of Physical Therapy and the clinical education experience site. The contract must be reviewed and signed by the appropriate representatives of both the clinical site and Marshall University College of Health Professions School of Physical Thera</w:t>
      </w:r>
      <w:r w:rsidR="000E6F99" w:rsidRPr="00A267F0">
        <w:rPr>
          <w:rFonts w:ascii="Times New Roman" w:hAnsi="Times New Roman" w:cs="Times New Roman"/>
          <w:sz w:val="24"/>
        </w:rPr>
        <w:t>py prior to the initiation of a clinical</w:t>
      </w:r>
      <w:r w:rsidRPr="00A267F0">
        <w:rPr>
          <w:rFonts w:ascii="Times New Roman" w:hAnsi="Times New Roman" w:cs="Times New Roman"/>
          <w:sz w:val="24"/>
        </w:rPr>
        <w:t xml:space="preserve"> education experience. (Appendix F)</w:t>
      </w:r>
    </w:p>
    <w:p w14:paraId="128D2527" w14:textId="77777777" w:rsidR="003537DC" w:rsidRPr="003C7A12" w:rsidRDefault="003537DC" w:rsidP="003537DC">
      <w:pPr>
        <w:rPr>
          <w:rFonts w:ascii="Times New Roman" w:hAnsi="Times New Roman" w:cs="Times New Roman"/>
          <w:sz w:val="26"/>
        </w:rPr>
      </w:pPr>
    </w:p>
    <w:p w14:paraId="4BD6FA8C" w14:textId="77777777" w:rsidR="003537DC" w:rsidRPr="00A267F0" w:rsidRDefault="003537DC" w:rsidP="003537DC">
      <w:pPr>
        <w:pStyle w:val="Heading7"/>
        <w:ind w:left="681"/>
        <w:rPr>
          <w:rFonts w:ascii="Times New Roman" w:hAnsi="Times New Roman" w:cs="Times New Roman"/>
        </w:rPr>
      </w:pPr>
      <w:r w:rsidRPr="00A267F0">
        <w:rPr>
          <w:rFonts w:ascii="Times New Roman" w:hAnsi="Times New Roman" w:cs="Times New Roman"/>
        </w:rPr>
        <w:t>Student Information Form and Optional Request Form</w:t>
      </w:r>
    </w:p>
    <w:p w14:paraId="11569B3D" w14:textId="77777777" w:rsidR="003537DC" w:rsidRPr="003C7A12" w:rsidRDefault="003537DC" w:rsidP="003537DC">
      <w:pPr>
        <w:spacing w:before="10"/>
        <w:rPr>
          <w:rFonts w:ascii="Times New Roman" w:hAnsi="Times New Roman" w:cs="Times New Roman"/>
          <w:b/>
          <w:sz w:val="23"/>
        </w:rPr>
      </w:pPr>
    </w:p>
    <w:p w14:paraId="428E267C" w14:textId="77777777" w:rsidR="003537DC" w:rsidRPr="00A267F0" w:rsidRDefault="003537DC" w:rsidP="003537DC">
      <w:pPr>
        <w:spacing w:line="244" w:lineRule="auto"/>
        <w:ind w:left="681" w:right="1084"/>
        <w:rPr>
          <w:rFonts w:ascii="Times New Roman" w:hAnsi="Times New Roman" w:cs="Times New Roman"/>
          <w:sz w:val="24"/>
        </w:rPr>
      </w:pPr>
      <w:r w:rsidRPr="00A267F0">
        <w:rPr>
          <w:rFonts w:ascii="Times New Roman" w:hAnsi="Times New Roman" w:cs="Times New Roman"/>
          <w:sz w:val="24"/>
        </w:rPr>
        <w:t>The Student Information Form and Optional Request Form is submitted prior to the clinical education experience. This form assists the DCE in selecting the clinical education experience. This form contains student’s name, contact information, emergency contact information, and previous physical therapy volunteer and/or work experience, and previous clinical rotations. (Appendix D).</w:t>
      </w:r>
    </w:p>
    <w:p w14:paraId="62674D25" w14:textId="77777777" w:rsidR="003537DC" w:rsidRPr="003C7A12" w:rsidRDefault="003537DC" w:rsidP="003537DC">
      <w:pPr>
        <w:spacing w:before="1"/>
        <w:rPr>
          <w:rFonts w:ascii="Times New Roman" w:hAnsi="Times New Roman" w:cs="Times New Roman"/>
          <w:sz w:val="25"/>
        </w:rPr>
      </w:pPr>
    </w:p>
    <w:p w14:paraId="30076613" w14:textId="77777777" w:rsidR="003537DC" w:rsidRPr="00A267F0" w:rsidRDefault="003537DC" w:rsidP="003537DC">
      <w:pPr>
        <w:pStyle w:val="Heading7"/>
        <w:ind w:left="681"/>
        <w:rPr>
          <w:rFonts w:ascii="Times New Roman" w:hAnsi="Times New Roman" w:cs="Times New Roman"/>
        </w:rPr>
      </w:pPr>
      <w:r w:rsidRPr="00A267F0">
        <w:rPr>
          <w:rFonts w:ascii="Times New Roman" w:hAnsi="Times New Roman" w:cs="Times New Roman"/>
        </w:rPr>
        <w:t>Student Information Form</w:t>
      </w:r>
    </w:p>
    <w:p w14:paraId="26E3B461" w14:textId="77777777" w:rsidR="003537DC" w:rsidRPr="003C7A12" w:rsidRDefault="003537DC" w:rsidP="003537DC">
      <w:pPr>
        <w:spacing w:before="1"/>
        <w:rPr>
          <w:rFonts w:ascii="Times New Roman" w:hAnsi="Times New Roman" w:cs="Times New Roman"/>
          <w:b/>
          <w:sz w:val="16"/>
        </w:rPr>
      </w:pPr>
    </w:p>
    <w:p w14:paraId="088BC00A" w14:textId="77777777" w:rsidR="003537DC" w:rsidRPr="00A267F0" w:rsidRDefault="003537DC" w:rsidP="003537DC">
      <w:pPr>
        <w:spacing w:before="99" w:line="244" w:lineRule="auto"/>
        <w:ind w:left="681" w:right="924"/>
        <w:rPr>
          <w:rFonts w:ascii="Times New Roman" w:hAnsi="Times New Roman" w:cs="Times New Roman"/>
          <w:sz w:val="24"/>
        </w:rPr>
      </w:pPr>
      <w:r w:rsidRPr="00A267F0">
        <w:rPr>
          <w:rFonts w:ascii="Times New Roman" w:hAnsi="Times New Roman" w:cs="Times New Roman"/>
          <w:sz w:val="24"/>
        </w:rPr>
        <w:t>The Student Information Form is provided to the SCCE and CI. This form assists the SCCE and CI in developing a plan for the clinical education experience. The Student Information Form includes: student’s information, emergency contact information, type and level of clinical experiences, clinical interests, outside interests, and student’s learning styles. This form is part of the Student Package (Appendix D)</w:t>
      </w:r>
    </w:p>
    <w:p w14:paraId="7452E817" w14:textId="77777777" w:rsidR="003537DC" w:rsidRPr="003C7A12" w:rsidRDefault="003537DC" w:rsidP="003537DC">
      <w:pPr>
        <w:spacing w:before="8"/>
        <w:rPr>
          <w:rFonts w:ascii="Times New Roman" w:hAnsi="Times New Roman" w:cs="Times New Roman"/>
          <w:sz w:val="25"/>
        </w:rPr>
      </w:pPr>
    </w:p>
    <w:p w14:paraId="2B9EBDDB" w14:textId="77777777" w:rsidR="003537DC" w:rsidRPr="00A267F0" w:rsidRDefault="003537DC" w:rsidP="003537DC">
      <w:pPr>
        <w:pStyle w:val="Heading7"/>
        <w:ind w:left="681"/>
        <w:rPr>
          <w:rFonts w:ascii="Times New Roman" w:hAnsi="Times New Roman" w:cs="Times New Roman"/>
        </w:rPr>
      </w:pPr>
      <w:r w:rsidRPr="00A267F0">
        <w:rPr>
          <w:rFonts w:ascii="Times New Roman" w:hAnsi="Times New Roman" w:cs="Times New Roman"/>
        </w:rPr>
        <w:t>Student Package</w:t>
      </w:r>
    </w:p>
    <w:p w14:paraId="03E64C02" w14:textId="77777777" w:rsidR="003537DC" w:rsidRPr="003C7A12" w:rsidRDefault="003537DC" w:rsidP="003537DC">
      <w:pPr>
        <w:spacing w:before="8"/>
        <w:rPr>
          <w:rFonts w:ascii="Times New Roman" w:hAnsi="Times New Roman" w:cs="Times New Roman"/>
          <w:b/>
          <w:sz w:val="23"/>
        </w:rPr>
      </w:pPr>
    </w:p>
    <w:p w14:paraId="34FEAD36" w14:textId="77777777" w:rsidR="003537DC" w:rsidRPr="00A267F0" w:rsidRDefault="003537DC" w:rsidP="003537DC">
      <w:pPr>
        <w:spacing w:line="244" w:lineRule="auto"/>
        <w:ind w:left="681" w:right="1745"/>
        <w:rPr>
          <w:rFonts w:ascii="Times New Roman" w:hAnsi="Times New Roman" w:cs="Times New Roman"/>
          <w:sz w:val="24"/>
        </w:rPr>
      </w:pPr>
      <w:r w:rsidRPr="00A267F0">
        <w:rPr>
          <w:rFonts w:ascii="Times New Roman" w:hAnsi="Times New Roman" w:cs="Times New Roman"/>
          <w:sz w:val="24"/>
        </w:rPr>
        <w:t>The Student Package is provided to the SCCE and CI. This package includes the following: general curriculum information, updates on clinical education, course syllabi, copies CPR/professional liability/health records/HIPAA, and student information form.</w:t>
      </w:r>
    </w:p>
    <w:p w14:paraId="2947CB35" w14:textId="77777777" w:rsidR="003537DC" w:rsidRPr="003C7A12" w:rsidRDefault="003537DC" w:rsidP="003537DC">
      <w:pPr>
        <w:spacing w:before="8"/>
        <w:rPr>
          <w:rFonts w:ascii="Times New Roman" w:hAnsi="Times New Roman" w:cs="Times New Roman"/>
        </w:rPr>
      </w:pPr>
    </w:p>
    <w:p w14:paraId="424B7AE2" w14:textId="77777777" w:rsidR="003537DC" w:rsidRPr="00A267F0" w:rsidRDefault="003537DC" w:rsidP="003537DC">
      <w:pPr>
        <w:pStyle w:val="Heading7"/>
        <w:ind w:left="681"/>
        <w:rPr>
          <w:rFonts w:ascii="Times New Roman" w:hAnsi="Times New Roman" w:cs="Times New Roman"/>
        </w:rPr>
      </w:pPr>
      <w:r w:rsidRPr="00A267F0">
        <w:rPr>
          <w:rFonts w:ascii="Times New Roman" w:hAnsi="Times New Roman" w:cs="Times New Roman"/>
        </w:rPr>
        <w:t>Clinical Performance Instrument – Evaluation of the Student</w:t>
      </w:r>
    </w:p>
    <w:p w14:paraId="64B606A4" w14:textId="77777777" w:rsidR="003537DC" w:rsidRPr="00A267F0" w:rsidRDefault="003537DC" w:rsidP="003537DC">
      <w:pPr>
        <w:spacing w:before="7"/>
        <w:rPr>
          <w:rFonts w:ascii="Times New Roman" w:hAnsi="Times New Roman" w:cs="Times New Roman"/>
          <w:b/>
          <w:sz w:val="24"/>
          <w:szCs w:val="24"/>
        </w:rPr>
      </w:pPr>
    </w:p>
    <w:p w14:paraId="3629B9EA" w14:textId="77777777" w:rsidR="003537DC" w:rsidRPr="00A267F0" w:rsidRDefault="003537DC" w:rsidP="003537DC">
      <w:pPr>
        <w:spacing w:before="100" w:line="244" w:lineRule="auto"/>
        <w:ind w:left="681" w:right="1129"/>
        <w:rPr>
          <w:rFonts w:ascii="Times New Roman" w:hAnsi="Times New Roman" w:cs="Times New Roman"/>
          <w:sz w:val="24"/>
        </w:rPr>
      </w:pPr>
      <w:r w:rsidRPr="00A267F0">
        <w:rPr>
          <w:rFonts w:ascii="Times New Roman" w:hAnsi="Times New Roman" w:cs="Times New Roman"/>
          <w:sz w:val="24"/>
        </w:rPr>
        <w:t>The Clinical Instructor is expected to assess a student’s performance during all long-term clinical rotations. Feedback between Clinical Instructor and student is expected to be ongoing and continuous. A formal evaluation, using the Clinical Performance Instrument (CPI), will occur at the midterm and final period of the clinical education experience. Both CI and student will complete and review the midterm and final CPI assessments. Both midterm and final CPI assessments require the signatures of the student, CI(s), and SCCE. (Appendix E)</w:t>
      </w:r>
    </w:p>
    <w:p w14:paraId="454B5670" w14:textId="77777777" w:rsidR="00A267F0" w:rsidRDefault="00A267F0" w:rsidP="003537DC">
      <w:pPr>
        <w:spacing w:before="100" w:line="244" w:lineRule="auto"/>
        <w:ind w:left="681" w:right="1129"/>
        <w:rPr>
          <w:rFonts w:ascii="Times New Roman" w:hAnsi="Times New Roman" w:cs="Times New Roman"/>
          <w:b/>
          <w:sz w:val="24"/>
          <w:szCs w:val="24"/>
        </w:rPr>
      </w:pPr>
    </w:p>
    <w:p w14:paraId="79CE14E7" w14:textId="06C817F2" w:rsidR="003537DC" w:rsidRPr="00A267F0" w:rsidRDefault="003537DC" w:rsidP="003537DC">
      <w:pPr>
        <w:spacing w:before="100" w:line="244" w:lineRule="auto"/>
        <w:ind w:left="681" w:right="1129"/>
        <w:rPr>
          <w:rFonts w:ascii="Times New Roman" w:hAnsi="Times New Roman" w:cs="Times New Roman"/>
          <w:b/>
          <w:sz w:val="24"/>
          <w:szCs w:val="24"/>
        </w:rPr>
      </w:pPr>
      <w:r w:rsidRPr="00A267F0">
        <w:rPr>
          <w:rFonts w:ascii="Times New Roman" w:hAnsi="Times New Roman" w:cs="Times New Roman"/>
          <w:b/>
          <w:sz w:val="24"/>
          <w:szCs w:val="24"/>
        </w:rPr>
        <w:t>Physical Therapist Student Evaluation: Clinical Experience and Clinical Instruction</w:t>
      </w:r>
    </w:p>
    <w:p w14:paraId="7204EC62" w14:textId="77777777" w:rsidR="003537DC" w:rsidRPr="00A267F0" w:rsidRDefault="003537DC" w:rsidP="003537DC">
      <w:pPr>
        <w:spacing w:before="7"/>
        <w:rPr>
          <w:rFonts w:ascii="Times New Roman" w:hAnsi="Times New Roman" w:cs="Times New Roman"/>
          <w:b/>
          <w:sz w:val="24"/>
          <w:szCs w:val="24"/>
        </w:rPr>
      </w:pPr>
    </w:p>
    <w:p w14:paraId="41ED5F37" w14:textId="77777777" w:rsidR="003537DC" w:rsidRPr="00A267F0" w:rsidRDefault="003537DC" w:rsidP="003537DC">
      <w:pPr>
        <w:spacing w:before="100" w:line="244" w:lineRule="auto"/>
        <w:ind w:left="681" w:right="1084"/>
        <w:rPr>
          <w:rFonts w:ascii="Times New Roman" w:hAnsi="Times New Roman" w:cs="Times New Roman"/>
          <w:sz w:val="24"/>
        </w:rPr>
      </w:pPr>
      <w:r w:rsidRPr="00A267F0">
        <w:rPr>
          <w:rFonts w:ascii="Times New Roman" w:hAnsi="Times New Roman" w:cs="Times New Roman"/>
          <w:sz w:val="24"/>
        </w:rPr>
        <w:t xml:space="preserve">Throughout the clinical rotation, the student is expected to provide the CI feedback about the clinical experience. At midterm and completion of the clinical education experience, the student will complete a written evaluation of the clinical site and CI. The evaluation should be reviewed and signed by the CI and student. After the final evaluation, the form is to be turned in to the DCE within one week of the completion of the </w:t>
      </w:r>
      <w:r w:rsidR="000E6F99" w:rsidRPr="00A267F0">
        <w:rPr>
          <w:rFonts w:ascii="Times New Roman" w:hAnsi="Times New Roman" w:cs="Times New Roman"/>
          <w:sz w:val="24"/>
        </w:rPr>
        <w:t xml:space="preserve">clinical </w:t>
      </w:r>
      <w:r w:rsidRPr="00A267F0">
        <w:rPr>
          <w:rFonts w:ascii="Times New Roman" w:hAnsi="Times New Roman" w:cs="Times New Roman"/>
          <w:sz w:val="24"/>
        </w:rPr>
        <w:t>education experience. (Appendix E).</w:t>
      </w:r>
    </w:p>
    <w:p w14:paraId="4A6AA54F" w14:textId="77777777" w:rsidR="003537DC" w:rsidRPr="00A267F0" w:rsidRDefault="003537DC" w:rsidP="003537DC">
      <w:pPr>
        <w:rPr>
          <w:rFonts w:ascii="Times New Roman" w:hAnsi="Times New Roman" w:cs="Times New Roman"/>
          <w:sz w:val="32"/>
        </w:rPr>
      </w:pPr>
    </w:p>
    <w:p w14:paraId="7854A9DA" w14:textId="255D490C" w:rsidR="003537DC" w:rsidRPr="003C7A12" w:rsidRDefault="003537DC" w:rsidP="003537DC">
      <w:pPr>
        <w:pStyle w:val="Heading7"/>
        <w:spacing w:before="235"/>
        <w:ind w:left="681"/>
        <w:rPr>
          <w:rFonts w:ascii="Times New Roman" w:hAnsi="Times New Roman" w:cs="Times New Roman"/>
        </w:rPr>
      </w:pPr>
      <w:r w:rsidRPr="003C7A12">
        <w:rPr>
          <w:rFonts w:ascii="Times New Roman" w:hAnsi="Times New Roman" w:cs="Times New Roman"/>
        </w:rPr>
        <w:t>** DO NOT SIGN ANY OTHER FORMS WITHOUT CONTACTING THE DCE</w:t>
      </w:r>
    </w:p>
    <w:p w14:paraId="63050E73" w14:textId="77777777" w:rsidR="003537DC" w:rsidRPr="003C7A12" w:rsidRDefault="003537DC" w:rsidP="003537DC">
      <w:pPr>
        <w:rPr>
          <w:rFonts w:ascii="Times New Roman" w:hAnsi="Times New Roman" w:cs="Times New Roman"/>
        </w:rPr>
        <w:sectPr w:rsidR="003537DC" w:rsidRPr="003C7A12">
          <w:footerReference w:type="default" r:id="rId21"/>
          <w:pgSz w:w="12240" w:h="15840"/>
          <w:pgMar w:top="1440" w:right="540" w:bottom="1360" w:left="860" w:header="0" w:footer="1164" w:gutter="0"/>
          <w:cols w:space="720"/>
        </w:sectPr>
      </w:pPr>
    </w:p>
    <w:p w14:paraId="54082E2A" w14:textId="22C21960" w:rsidR="003537DC" w:rsidRPr="00A267F0" w:rsidRDefault="003537DC" w:rsidP="00A267F0">
      <w:pPr>
        <w:pStyle w:val="BodyText"/>
        <w:jc w:val="center"/>
        <w:rPr>
          <w:rFonts w:ascii="Times New Roman" w:hAnsi="Times New Roman" w:cs="Times New Roman"/>
          <w:b/>
          <w:sz w:val="28"/>
          <w:szCs w:val="28"/>
          <w:u w:val="single"/>
        </w:rPr>
      </w:pPr>
      <w:r w:rsidRPr="00A267F0">
        <w:rPr>
          <w:rFonts w:ascii="Times New Roman" w:hAnsi="Times New Roman" w:cs="Times New Roman"/>
          <w:b/>
          <w:sz w:val="28"/>
          <w:szCs w:val="28"/>
          <w:u w:val="single"/>
        </w:rPr>
        <w:t xml:space="preserve">ATTENDANCE POLICY FOR CLINICAL </w:t>
      </w:r>
      <w:r w:rsidR="00C945C4">
        <w:rPr>
          <w:rFonts w:ascii="Times New Roman" w:hAnsi="Times New Roman" w:cs="Times New Roman"/>
          <w:b/>
          <w:sz w:val="28"/>
          <w:szCs w:val="28"/>
          <w:u w:val="single"/>
        </w:rPr>
        <w:t>EDUCATIONAL EXPERIENCES</w:t>
      </w:r>
    </w:p>
    <w:p w14:paraId="58DFD9AC" w14:textId="77777777" w:rsidR="003537DC" w:rsidRPr="003C7A12" w:rsidRDefault="003537DC" w:rsidP="003537DC">
      <w:pPr>
        <w:spacing w:before="9"/>
        <w:rPr>
          <w:rFonts w:ascii="Times New Roman" w:hAnsi="Times New Roman" w:cs="Times New Roman"/>
          <w:b/>
          <w:sz w:val="15"/>
        </w:rPr>
      </w:pPr>
    </w:p>
    <w:p w14:paraId="1EAE8237" w14:textId="59E1BB3A" w:rsidR="003537DC" w:rsidRPr="00A267F0" w:rsidRDefault="003537DC" w:rsidP="003537DC">
      <w:pPr>
        <w:spacing w:before="99" w:line="244" w:lineRule="auto"/>
        <w:ind w:left="681" w:right="1055"/>
        <w:rPr>
          <w:rFonts w:ascii="Times New Roman" w:hAnsi="Times New Roman" w:cs="Times New Roman"/>
          <w:sz w:val="24"/>
          <w:szCs w:val="24"/>
        </w:rPr>
      </w:pPr>
      <w:r w:rsidRPr="00A267F0">
        <w:rPr>
          <w:rFonts w:ascii="Times New Roman" w:hAnsi="Times New Roman" w:cs="Times New Roman"/>
          <w:sz w:val="24"/>
          <w:szCs w:val="24"/>
        </w:rPr>
        <w:t>The student is expected to attend all assigned clinical experience days and to be punctual at all times. Students are not allowed to miss any days of the clinical experience for personal reasons. If there is some reason (</w:t>
      </w:r>
      <w:r w:rsidR="001328C0" w:rsidRPr="00A267F0">
        <w:rPr>
          <w:rFonts w:ascii="Times New Roman" w:hAnsi="Times New Roman" w:cs="Times New Roman"/>
          <w:sz w:val="24"/>
          <w:szCs w:val="24"/>
        </w:rPr>
        <w:t>i.e.</w:t>
      </w:r>
      <w:r w:rsidRPr="00A267F0">
        <w:rPr>
          <w:rFonts w:ascii="Times New Roman" w:hAnsi="Times New Roman" w:cs="Times New Roman"/>
          <w:sz w:val="24"/>
          <w:szCs w:val="24"/>
        </w:rPr>
        <w:t xml:space="preserve"> Sickness, death of a family member, etc.) that may require the student to be absent for one or more days, they are to contact both the facility and the Director of Clinical Education to request permission to be absent. If any days are missed due to these reasons, they must be made up in order to meet the requirements of the course. Failure to show up for the clinical without contacting the SCCE and DCE prior to the absence may result in failure of the course.</w:t>
      </w:r>
    </w:p>
    <w:p w14:paraId="27C62C95" w14:textId="77777777" w:rsidR="003537DC" w:rsidRPr="00A267F0" w:rsidRDefault="003537DC" w:rsidP="003537DC">
      <w:pPr>
        <w:spacing w:before="9"/>
        <w:rPr>
          <w:rFonts w:ascii="Times New Roman" w:hAnsi="Times New Roman" w:cs="Times New Roman"/>
          <w:sz w:val="24"/>
          <w:szCs w:val="24"/>
        </w:rPr>
      </w:pPr>
    </w:p>
    <w:p w14:paraId="78A9173C" w14:textId="77777777" w:rsidR="003537DC" w:rsidRPr="00A267F0" w:rsidRDefault="003537DC" w:rsidP="000E6F99">
      <w:pPr>
        <w:pStyle w:val="ListParagraph"/>
        <w:numPr>
          <w:ilvl w:val="1"/>
          <w:numId w:val="24"/>
        </w:numPr>
        <w:tabs>
          <w:tab w:val="left" w:pos="1406"/>
        </w:tabs>
        <w:spacing w:line="244" w:lineRule="auto"/>
        <w:ind w:right="1305" w:hanging="360"/>
        <w:rPr>
          <w:rFonts w:ascii="Times New Roman" w:hAnsi="Times New Roman" w:cs="Times New Roman"/>
          <w:sz w:val="24"/>
          <w:szCs w:val="24"/>
        </w:rPr>
      </w:pPr>
      <w:r w:rsidRPr="00A267F0">
        <w:rPr>
          <w:rFonts w:ascii="Times New Roman" w:hAnsi="Times New Roman" w:cs="Times New Roman"/>
          <w:sz w:val="24"/>
          <w:szCs w:val="24"/>
        </w:rPr>
        <w:t xml:space="preserve">Time missed for illness or emergency is to be made-up at the discretion of the DCE and CI. The CI in consultation with the DCE will determine the appropriate schedule to make- up the missed clinical time. It may be necessary to extend the length of the </w:t>
      </w:r>
      <w:r w:rsidR="000E6F99" w:rsidRPr="00A267F0">
        <w:rPr>
          <w:rFonts w:ascii="Times New Roman" w:hAnsi="Times New Roman" w:cs="Times New Roman"/>
          <w:sz w:val="24"/>
          <w:szCs w:val="24"/>
        </w:rPr>
        <w:t xml:space="preserve">clinical </w:t>
      </w:r>
      <w:r w:rsidRPr="00A267F0">
        <w:rPr>
          <w:rFonts w:ascii="Times New Roman" w:hAnsi="Times New Roman" w:cs="Times New Roman"/>
          <w:sz w:val="24"/>
          <w:szCs w:val="24"/>
        </w:rPr>
        <w:t>education experience to allow the student to make-up the missed</w:t>
      </w:r>
      <w:r w:rsidRPr="00A267F0">
        <w:rPr>
          <w:rFonts w:ascii="Times New Roman" w:hAnsi="Times New Roman" w:cs="Times New Roman"/>
          <w:spacing w:val="2"/>
          <w:sz w:val="24"/>
          <w:szCs w:val="24"/>
        </w:rPr>
        <w:t xml:space="preserve"> </w:t>
      </w:r>
      <w:r w:rsidRPr="00A267F0">
        <w:rPr>
          <w:rFonts w:ascii="Times New Roman" w:hAnsi="Times New Roman" w:cs="Times New Roman"/>
          <w:sz w:val="24"/>
          <w:szCs w:val="24"/>
        </w:rPr>
        <w:t>days.</w:t>
      </w:r>
    </w:p>
    <w:p w14:paraId="09ED411A" w14:textId="77777777" w:rsidR="003537DC" w:rsidRPr="00A267F0" w:rsidRDefault="003537DC" w:rsidP="003537DC">
      <w:pPr>
        <w:spacing w:before="5"/>
        <w:rPr>
          <w:rFonts w:ascii="Times New Roman" w:hAnsi="Times New Roman" w:cs="Times New Roman"/>
          <w:sz w:val="24"/>
          <w:szCs w:val="24"/>
        </w:rPr>
      </w:pPr>
    </w:p>
    <w:p w14:paraId="6DE72FED" w14:textId="77777777" w:rsidR="003537DC" w:rsidRPr="00A267F0" w:rsidRDefault="003537DC" w:rsidP="000E6F99">
      <w:pPr>
        <w:pStyle w:val="ListParagraph"/>
        <w:numPr>
          <w:ilvl w:val="1"/>
          <w:numId w:val="24"/>
        </w:numPr>
        <w:tabs>
          <w:tab w:val="left" w:pos="1406"/>
        </w:tabs>
        <w:spacing w:before="1"/>
        <w:ind w:left="1041" w:right="1753" w:firstLine="0"/>
        <w:rPr>
          <w:rFonts w:ascii="Times New Roman" w:hAnsi="Times New Roman" w:cs="Times New Roman"/>
          <w:sz w:val="24"/>
          <w:szCs w:val="24"/>
        </w:rPr>
      </w:pPr>
      <w:r w:rsidRPr="00A267F0">
        <w:rPr>
          <w:rFonts w:ascii="Times New Roman" w:hAnsi="Times New Roman" w:cs="Times New Roman"/>
          <w:sz w:val="24"/>
          <w:szCs w:val="24"/>
        </w:rPr>
        <w:t xml:space="preserve">Students are expected </w:t>
      </w:r>
      <w:r w:rsidRPr="00A267F0">
        <w:rPr>
          <w:rFonts w:ascii="Times New Roman" w:hAnsi="Times New Roman" w:cs="Times New Roman"/>
          <w:spacing w:val="-3"/>
          <w:sz w:val="24"/>
          <w:szCs w:val="24"/>
        </w:rPr>
        <w:t xml:space="preserve">to </w:t>
      </w:r>
      <w:r w:rsidRPr="00A267F0">
        <w:rPr>
          <w:rFonts w:ascii="Times New Roman" w:hAnsi="Times New Roman" w:cs="Times New Roman"/>
          <w:sz w:val="24"/>
          <w:szCs w:val="24"/>
        </w:rPr>
        <w:t xml:space="preserve">follow the inclement weather or disaster policy of the </w:t>
      </w:r>
      <w:r w:rsidRPr="00A267F0">
        <w:rPr>
          <w:rFonts w:ascii="Times New Roman" w:hAnsi="Times New Roman" w:cs="Times New Roman"/>
          <w:sz w:val="24"/>
          <w:szCs w:val="24"/>
        </w:rPr>
        <w:tab/>
        <w:t xml:space="preserve">assigned site. The student must never put himself/herself in peril while </w:t>
      </w:r>
      <w:r w:rsidRPr="00A267F0">
        <w:rPr>
          <w:rFonts w:ascii="Times New Roman" w:hAnsi="Times New Roman" w:cs="Times New Roman"/>
          <w:sz w:val="24"/>
          <w:szCs w:val="24"/>
        </w:rPr>
        <w:tab/>
        <w:t xml:space="preserve">traveling to the clinical site. Time missed is to be made-up at the discretion of </w:t>
      </w:r>
      <w:r w:rsidRPr="00A267F0">
        <w:rPr>
          <w:rFonts w:ascii="Times New Roman" w:hAnsi="Times New Roman" w:cs="Times New Roman"/>
          <w:sz w:val="24"/>
          <w:szCs w:val="24"/>
        </w:rPr>
        <w:tab/>
        <w:t xml:space="preserve">the DCE and CI. The CI in consultation with the DCE will determine the </w:t>
      </w:r>
      <w:r w:rsidRPr="00A267F0">
        <w:rPr>
          <w:rFonts w:ascii="Times New Roman" w:hAnsi="Times New Roman" w:cs="Times New Roman"/>
          <w:sz w:val="24"/>
          <w:szCs w:val="24"/>
        </w:rPr>
        <w:tab/>
        <w:t xml:space="preserve">appropriate schedule to make-up the missed clinical time. It may be necessary </w:t>
      </w:r>
      <w:r w:rsidRPr="00A267F0">
        <w:rPr>
          <w:rFonts w:ascii="Times New Roman" w:hAnsi="Times New Roman" w:cs="Times New Roman"/>
          <w:sz w:val="24"/>
          <w:szCs w:val="24"/>
        </w:rPr>
        <w:tab/>
        <w:t xml:space="preserve">to extend the length of the </w:t>
      </w:r>
      <w:r w:rsidR="000E6F99" w:rsidRPr="00A267F0">
        <w:rPr>
          <w:rFonts w:ascii="Times New Roman" w:hAnsi="Times New Roman" w:cs="Times New Roman"/>
          <w:sz w:val="24"/>
          <w:szCs w:val="24"/>
        </w:rPr>
        <w:t xml:space="preserve">clinical </w:t>
      </w:r>
      <w:r w:rsidRPr="00A267F0">
        <w:rPr>
          <w:rFonts w:ascii="Times New Roman" w:hAnsi="Times New Roman" w:cs="Times New Roman"/>
          <w:sz w:val="24"/>
          <w:szCs w:val="24"/>
        </w:rPr>
        <w:t xml:space="preserve">education experience to allow the student to </w:t>
      </w:r>
      <w:r w:rsidR="000E6F99" w:rsidRPr="00A267F0">
        <w:rPr>
          <w:rFonts w:ascii="Times New Roman" w:hAnsi="Times New Roman" w:cs="Times New Roman"/>
          <w:sz w:val="24"/>
          <w:szCs w:val="24"/>
        </w:rPr>
        <w:tab/>
      </w:r>
      <w:r w:rsidRPr="00A267F0">
        <w:rPr>
          <w:rFonts w:ascii="Times New Roman" w:hAnsi="Times New Roman" w:cs="Times New Roman"/>
          <w:sz w:val="24"/>
          <w:szCs w:val="24"/>
        </w:rPr>
        <w:t>make-up the missed days.</w:t>
      </w:r>
    </w:p>
    <w:p w14:paraId="59267AC0" w14:textId="77777777" w:rsidR="003537DC" w:rsidRPr="00A267F0" w:rsidRDefault="003537DC" w:rsidP="003537DC">
      <w:pPr>
        <w:spacing w:before="3"/>
        <w:rPr>
          <w:rFonts w:ascii="Times New Roman" w:hAnsi="Times New Roman" w:cs="Times New Roman"/>
          <w:sz w:val="24"/>
          <w:szCs w:val="24"/>
        </w:rPr>
      </w:pPr>
    </w:p>
    <w:p w14:paraId="34400812" w14:textId="60725446" w:rsidR="003537DC" w:rsidRDefault="003537DC" w:rsidP="000E6F99">
      <w:pPr>
        <w:pStyle w:val="ListParagraph"/>
        <w:numPr>
          <w:ilvl w:val="1"/>
          <w:numId w:val="24"/>
        </w:numPr>
        <w:tabs>
          <w:tab w:val="left" w:pos="1406"/>
        </w:tabs>
        <w:spacing w:line="244" w:lineRule="auto"/>
        <w:ind w:right="1642" w:hanging="360"/>
        <w:rPr>
          <w:rFonts w:ascii="Times New Roman" w:hAnsi="Times New Roman" w:cs="Times New Roman"/>
          <w:sz w:val="24"/>
          <w:szCs w:val="24"/>
        </w:rPr>
      </w:pPr>
      <w:r w:rsidRPr="00A267F0">
        <w:rPr>
          <w:rFonts w:ascii="Times New Roman" w:hAnsi="Times New Roman" w:cs="Times New Roman"/>
          <w:sz w:val="24"/>
          <w:szCs w:val="24"/>
        </w:rPr>
        <w:t xml:space="preserve">Students are expected </w:t>
      </w:r>
      <w:r w:rsidRPr="00A267F0">
        <w:rPr>
          <w:rFonts w:ascii="Times New Roman" w:hAnsi="Times New Roman" w:cs="Times New Roman"/>
          <w:spacing w:val="-3"/>
          <w:sz w:val="24"/>
          <w:szCs w:val="24"/>
        </w:rPr>
        <w:t xml:space="preserve">to </w:t>
      </w:r>
      <w:r w:rsidRPr="00A267F0">
        <w:rPr>
          <w:rFonts w:ascii="Times New Roman" w:hAnsi="Times New Roman" w:cs="Times New Roman"/>
          <w:sz w:val="24"/>
          <w:szCs w:val="24"/>
        </w:rPr>
        <w:t xml:space="preserve">adhere to the daily scheduled hours of the facility and/or the CI. Students may be required </w:t>
      </w:r>
      <w:r w:rsidRPr="00A267F0">
        <w:rPr>
          <w:rFonts w:ascii="Times New Roman" w:hAnsi="Times New Roman" w:cs="Times New Roman"/>
          <w:spacing w:val="-3"/>
          <w:sz w:val="24"/>
          <w:szCs w:val="24"/>
        </w:rPr>
        <w:t xml:space="preserve">to </w:t>
      </w:r>
      <w:r w:rsidRPr="00A267F0">
        <w:rPr>
          <w:rFonts w:ascii="Times New Roman" w:hAnsi="Times New Roman" w:cs="Times New Roman"/>
          <w:sz w:val="24"/>
          <w:szCs w:val="24"/>
        </w:rPr>
        <w:t>work evenings, weekends, or holidays. Students and CI(s) should discuss the schedule prior to the start of the clinical</w:t>
      </w:r>
      <w:r w:rsidRPr="00A267F0">
        <w:rPr>
          <w:rFonts w:ascii="Times New Roman" w:hAnsi="Times New Roman" w:cs="Times New Roman"/>
          <w:spacing w:val="-3"/>
          <w:sz w:val="24"/>
          <w:szCs w:val="24"/>
        </w:rPr>
        <w:t xml:space="preserve"> </w:t>
      </w:r>
      <w:r w:rsidRPr="00A267F0">
        <w:rPr>
          <w:rFonts w:ascii="Times New Roman" w:hAnsi="Times New Roman" w:cs="Times New Roman"/>
          <w:sz w:val="24"/>
          <w:szCs w:val="24"/>
        </w:rPr>
        <w:t>education experience.</w:t>
      </w:r>
    </w:p>
    <w:p w14:paraId="1D17EC34" w14:textId="747A24E3" w:rsidR="00A267F0" w:rsidRDefault="00A267F0" w:rsidP="00A267F0">
      <w:pPr>
        <w:tabs>
          <w:tab w:val="left" w:pos="1406"/>
        </w:tabs>
        <w:spacing w:line="244" w:lineRule="auto"/>
        <w:ind w:right="1642"/>
        <w:rPr>
          <w:rFonts w:ascii="Times New Roman" w:hAnsi="Times New Roman" w:cs="Times New Roman"/>
          <w:sz w:val="24"/>
          <w:szCs w:val="24"/>
        </w:rPr>
      </w:pPr>
    </w:p>
    <w:p w14:paraId="0CE61DB1" w14:textId="730DC146" w:rsidR="00A267F0" w:rsidRDefault="00A267F0" w:rsidP="00A267F0">
      <w:pPr>
        <w:tabs>
          <w:tab w:val="left" w:pos="1406"/>
        </w:tabs>
        <w:spacing w:line="244" w:lineRule="auto"/>
        <w:ind w:right="1642"/>
        <w:rPr>
          <w:rFonts w:ascii="Times New Roman" w:hAnsi="Times New Roman" w:cs="Times New Roman"/>
          <w:sz w:val="24"/>
          <w:szCs w:val="24"/>
        </w:rPr>
      </w:pPr>
    </w:p>
    <w:p w14:paraId="71BCA08C" w14:textId="6C682074" w:rsidR="00A267F0" w:rsidRDefault="00A267F0" w:rsidP="00A267F0">
      <w:pPr>
        <w:tabs>
          <w:tab w:val="left" w:pos="1406"/>
        </w:tabs>
        <w:spacing w:line="244" w:lineRule="auto"/>
        <w:ind w:right="1642"/>
        <w:rPr>
          <w:rFonts w:ascii="Times New Roman" w:hAnsi="Times New Roman" w:cs="Times New Roman"/>
          <w:sz w:val="24"/>
          <w:szCs w:val="24"/>
        </w:rPr>
      </w:pPr>
    </w:p>
    <w:p w14:paraId="71B1FD3F" w14:textId="544D4482" w:rsidR="00A267F0" w:rsidRDefault="00A267F0" w:rsidP="00A267F0">
      <w:pPr>
        <w:tabs>
          <w:tab w:val="left" w:pos="1406"/>
        </w:tabs>
        <w:spacing w:line="244" w:lineRule="auto"/>
        <w:ind w:right="1642"/>
        <w:rPr>
          <w:rFonts w:ascii="Times New Roman" w:hAnsi="Times New Roman" w:cs="Times New Roman"/>
          <w:sz w:val="24"/>
          <w:szCs w:val="24"/>
        </w:rPr>
      </w:pPr>
    </w:p>
    <w:p w14:paraId="334A1B59" w14:textId="3D08034B" w:rsidR="00A267F0" w:rsidRDefault="00A267F0" w:rsidP="00A267F0">
      <w:pPr>
        <w:tabs>
          <w:tab w:val="left" w:pos="1406"/>
        </w:tabs>
        <w:spacing w:line="244" w:lineRule="auto"/>
        <w:ind w:right="1642"/>
        <w:rPr>
          <w:rFonts w:ascii="Times New Roman" w:hAnsi="Times New Roman" w:cs="Times New Roman"/>
          <w:sz w:val="24"/>
          <w:szCs w:val="24"/>
        </w:rPr>
      </w:pPr>
    </w:p>
    <w:p w14:paraId="7773258A" w14:textId="17742269" w:rsidR="00A267F0" w:rsidRDefault="00A267F0" w:rsidP="00A267F0">
      <w:pPr>
        <w:tabs>
          <w:tab w:val="left" w:pos="1406"/>
        </w:tabs>
        <w:spacing w:line="244" w:lineRule="auto"/>
        <w:ind w:right="1642"/>
        <w:rPr>
          <w:rFonts w:ascii="Times New Roman" w:hAnsi="Times New Roman" w:cs="Times New Roman"/>
          <w:sz w:val="24"/>
          <w:szCs w:val="24"/>
        </w:rPr>
      </w:pPr>
    </w:p>
    <w:p w14:paraId="5D58D29C" w14:textId="33949AEA" w:rsidR="00A267F0" w:rsidRDefault="00A267F0" w:rsidP="00A267F0">
      <w:pPr>
        <w:tabs>
          <w:tab w:val="left" w:pos="1406"/>
        </w:tabs>
        <w:spacing w:line="244" w:lineRule="auto"/>
        <w:ind w:right="1642"/>
        <w:rPr>
          <w:rFonts w:ascii="Times New Roman" w:hAnsi="Times New Roman" w:cs="Times New Roman"/>
          <w:sz w:val="24"/>
          <w:szCs w:val="24"/>
        </w:rPr>
      </w:pPr>
    </w:p>
    <w:p w14:paraId="6707E097" w14:textId="343FFC0A" w:rsidR="00A267F0" w:rsidRDefault="00A267F0" w:rsidP="00A267F0">
      <w:pPr>
        <w:tabs>
          <w:tab w:val="left" w:pos="1406"/>
        </w:tabs>
        <w:spacing w:line="244" w:lineRule="auto"/>
        <w:ind w:right="1642"/>
        <w:rPr>
          <w:rFonts w:ascii="Times New Roman" w:hAnsi="Times New Roman" w:cs="Times New Roman"/>
          <w:sz w:val="24"/>
          <w:szCs w:val="24"/>
        </w:rPr>
      </w:pPr>
    </w:p>
    <w:p w14:paraId="15B4D6CA" w14:textId="55A0BDFA" w:rsidR="00A267F0" w:rsidRDefault="00A267F0" w:rsidP="00A267F0">
      <w:pPr>
        <w:tabs>
          <w:tab w:val="left" w:pos="1406"/>
        </w:tabs>
        <w:spacing w:line="244" w:lineRule="auto"/>
        <w:ind w:right="1642"/>
        <w:rPr>
          <w:rFonts w:ascii="Times New Roman" w:hAnsi="Times New Roman" w:cs="Times New Roman"/>
          <w:sz w:val="24"/>
          <w:szCs w:val="24"/>
        </w:rPr>
      </w:pPr>
    </w:p>
    <w:p w14:paraId="12A4FB50" w14:textId="5E49D738" w:rsidR="00A267F0" w:rsidRDefault="00A267F0" w:rsidP="00A267F0">
      <w:pPr>
        <w:tabs>
          <w:tab w:val="left" w:pos="1406"/>
        </w:tabs>
        <w:spacing w:line="244" w:lineRule="auto"/>
        <w:ind w:right="1642"/>
        <w:rPr>
          <w:rFonts w:ascii="Times New Roman" w:hAnsi="Times New Roman" w:cs="Times New Roman"/>
          <w:sz w:val="24"/>
          <w:szCs w:val="24"/>
        </w:rPr>
      </w:pPr>
    </w:p>
    <w:p w14:paraId="51D27129" w14:textId="114C085D" w:rsidR="00A267F0" w:rsidRDefault="00A267F0" w:rsidP="00A267F0">
      <w:pPr>
        <w:tabs>
          <w:tab w:val="left" w:pos="1406"/>
        </w:tabs>
        <w:spacing w:line="244" w:lineRule="auto"/>
        <w:ind w:right="1642"/>
        <w:rPr>
          <w:rFonts w:ascii="Times New Roman" w:hAnsi="Times New Roman" w:cs="Times New Roman"/>
          <w:sz w:val="24"/>
          <w:szCs w:val="24"/>
        </w:rPr>
      </w:pPr>
    </w:p>
    <w:p w14:paraId="2CE9A2CA" w14:textId="1A16F268" w:rsidR="00A267F0" w:rsidRDefault="00A267F0" w:rsidP="00A267F0">
      <w:pPr>
        <w:tabs>
          <w:tab w:val="left" w:pos="1406"/>
        </w:tabs>
        <w:spacing w:line="244" w:lineRule="auto"/>
        <w:ind w:right="1642"/>
        <w:rPr>
          <w:rFonts w:ascii="Times New Roman" w:hAnsi="Times New Roman" w:cs="Times New Roman"/>
          <w:sz w:val="24"/>
          <w:szCs w:val="24"/>
        </w:rPr>
      </w:pPr>
    </w:p>
    <w:p w14:paraId="7D5E3D25" w14:textId="235CAB94" w:rsidR="00A267F0" w:rsidRDefault="00A267F0" w:rsidP="00A267F0">
      <w:pPr>
        <w:tabs>
          <w:tab w:val="left" w:pos="1406"/>
        </w:tabs>
        <w:spacing w:line="244" w:lineRule="auto"/>
        <w:ind w:right="1642"/>
        <w:rPr>
          <w:rFonts w:ascii="Times New Roman" w:hAnsi="Times New Roman" w:cs="Times New Roman"/>
          <w:sz w:val="24"/>
          <w:szCs w:val="24"/>
        </w:rPr>
      </w:pPr>
    </w:p>
    <w:p w14:paraId="352F1F6A" w14:textId="6BD4E665" w:rsidR="00A267F0" w:rsidRDefault="00A267F0" w:rsidP="00A267F0">
      <w:pPr>
        <w:tabs>
          <w:tab w:val="left" w:pos="1406"/>
        </w:tabs>
        <w:spacing w:line="244" w:lineRule="auto"/>
        <w:ind w:right="1642"/>
        <w:rPr>
          <w:rFonts w:ascii="Times New Roman" w:hAnsi="Times New Roman" w:cs="Times New Roman"/>
          <w:sz w:val="24"/>
          <w:szCs w:val="24"/>
        </w:rPr>
      </w:pPr>
    </w:p>
    <w:p w14:paraId="61979611" w14:textId="0F65013D" w:rsidR="00A267F0" w:rsidRDefault="00A267F0" w:rsidP="00A267F0">
      <w:pPr>
        <w:tabs>
          <w:tab w:val="left" w:pos="1406"/>
        </w:tabs>
        <w:spacing w:line="244" w:lineRule="auto"/>
        <w:ind w:right="1642"/>
        <w:rPr>
          <w:rFonts w:ascii="Times New Roman" w:hAnsi="Times New Roman" w:cs="Times New Roman"/>
          <w:sz w:val="24"/>
          <w:szCs w:val="24"/>
        </w:rPr>
      </w:pPr>
    </w:p>
    <w:p w14:paraId="30ED4CB0" w14:textId="77777777" w:rsidR="00A267F0" w:rsidRPr="00A267F0" w:rsidRDefault="00A267F0" w:rsidP="00A267F0">
      <w:pPr>
        <w:tabs>
          <w:tab w:val="left" w:pos="1406"/>
        </w:tabs>
        <w:spacing w:line="244" w:lineRule="auto"/>
        <w:ind w:right="1642"/>
        <w:rPr>
          <w:rFonts w:ascii="Times New Roman" w:hAnsi="Times New Roman" w:cs="Times New Roman"/>
          <w:sz w:val="24"/>
          <w:szCs w:val="24"/>
        </w:rPr>
      </w:pPr>
    </w:p>
    <w:p w14:paraId="178258BB" w14:textId="77777777" w:rsidR="003537DC" w:rsidRPr="00A267F0" w:rsidRDefault="003537DC" w:rsidP="00A267F0">
      <w:pPr>
        <w:jc w:val="center"/>
        <w:rPr>
          <w:rFonts w:ascii="Times New Roman" w:hAnsi="Times New Roman" w:cs="Times New Roman"/>
          <w:b/>
          <w:sz w:val="28"/>
          <w:szCs w:val="28"/>
          <w:u w:val="single"/>
        </w:rPr>
      </w:pPr>
    </w:p>
    <w:p w14:paraId="7E92CEA1" w14:textId="55910628" w:rsidR="003537DC" w:rsidRPr="00A267F0" w:rsidRDefault="00C945C4" w:rsidP="00A267F0">
      <w:pPr>
        <w:pStyle w:val="BodyText"/>
        <w:jc w:val="center"/>
        <w:rPr>
          <w:rFonts w:ascii="Times New Roman" w:hAnsi="Times New Roman" w:cs="Times New Roman"/>
          <w:b/>
          <w:sz w:val="28"/>
          <w:szCs w:val="28"/>
          <w:u w:val="single"/>
        </w:rPr>
      </w:pPr>
      <w:r>
        <w:rPr>
          <w:rFonts w:ascii="Times New Roman" w:hAnsi="Times New Roman" w:cs="Times New Roman"/>
          <w:b/>
          <w:sz w:val="28"/>
          <w:szCs w:val="28"/>
          <w:u w:val="single"/>
        </w:rPr>
        <w:t xml:space="preserve">DAILY SCHEDULE DURING </w:t>
      </w:r>
      <w:r w:rsidR="003537DC" w:rsidRPr="00A267F0">
        <w:rPr>
          <w:rFonts w:ascii="Times New Roman" w:hAnsi="Times New Roman" w:cs="Times New Roman"/>
          <w:b/>
          <w:sz w:val="28"/>
          <w:szCs w:val="28"/>
          <w:u w:val="single"/>
        </w:rPr>
        <w:t>CLINICAL EDUCATION EXPERIENCE</w:t>
      </w:r>
    </w:p>
    <w:p w14:paraId="6D98AEAC" w14:textId="7E175705" w:rsidR="003537DC" w:rsidRPr="003C7A12" w:rsidRDefault="003537DC" w:rsidP="003537DC">
      <w:pPr>
        <w:rPr>
          <w:rFonts w:ascii="Times New Roman" w:hAnsi="Times New Roman" w:cs="Times New Roman"/>
          <w:b/>
          <w:sz w:val="21"/>
        </w:rPr>
      </w:pPr>
    </w:p>
    <w:p w14:paraId="1571E9BC" w14:textId="77777777" w:rsidR="003537DC" w:rsidRPr="003C7A12" w:rsidRDefault="003537DC" w:rsidP="003537DC">
      <w:pPr>
        <w:pStyle w:val="Heading7"/>
        <w:spacing w:before="100"/>
        <w:ind w:left="693"/>
        <w:rPr>
          <w:rFonts w:ascii="Times New Roman" w:hAnsi="Times New Roman" w:cs="Times New Roman"/>
        </w:rPr>
      </w:pPr>
      <w:r w:rsidRPr="003C7A12">
        <w:rPr>
          <w:rFonts w:ascii="Times New Roman" w:hAnsi="Times New Roman" w:cs="Times New Roman"/>
        </w:rPr>
        <w:t>Students are expected to adhere to the scheduled hours of the clinical education experience.</w:t>
      </w:r>
    </w:p>
    <w:p w14:paraId="4E207E7A" w14:textId="77777777" w:rsidR="003537DC" w:rsidRPr="003C7A12" w:rsidRDefault="003537DC" w:rsidP="003537DC">
      <w:pPr>
        <w:spacing w:before="10"/>
        <w:rPr>
          <w:rFonts w:ascii="Times New Roman" w:hAnsi="Times New Roman" w:cs="Times New Roman"/>
          <w:b/>
        </w:rPr>
      </w:pPr>
    </w:p>
    <w:p w14:paraId="4FA0FC77" w14:textId="77777777" w:rsidR="003537DC" w:rsidRPr="003C7A12" w:rsidRDefault="003537DC" w:rsidP="000E6F99">
      <w:pPr>
        <w:pStyle w:val="ListParagraph"/>
        <w:numPr>
          <w:ilvl w:val="0"/>
          <w:numId w:val="23"/>
        </w:numPr>
        <w:tabs>
          <w:tab w:val="left" w:pos="1406"/>
        </w:tabs>
        <w:ind w:right="1136" w:hanging="360"/>
        <w:rPr>
          <w:rFonts w:ascii="Times New Roman" w:hAnsi="Times New Roman" w:cs="Times New Roman"/>
          <w:sz w:val="24"/>
        </w:rPr>
      </w:pPr>
      <w:r w:rsidRPr="003C7A12">
        <w:rPr>
          <w:rFonts w:ascii="Times New Roman" w:hAnsi="Times New Roman" w:cs="Times New Roman"/>
          <w:sz w:val="24"/>
        </w:rPr>
        <w:t xml:space="preserve">Students are expected </w:t>
      </w:r>
      <w:r w:rsidRPr="003C7A12">
        <w:rPr>
          <w:rFonts w:ascii="Times New Roman" w:hAnsi="Times New Roman" w:cs="Times New Roman"/>
          <w:spacing w:val="-3"/>
          <w:sz w:val="24"/>
        </w:rPr>
        <w:t xml:space="preserve">to </w:t>
      </w:r>
      <w:r w:rsidRPr="003C7A12">
        <w:rPr>
          <w:rFonts w:ascii="Times New Roman" w:hAnsi="Times New Roman" w:cs="Times New Roman"/>
          <w:sz w:val="24"/>
        </w:rPr>
        <w:t>be present at the</w:t>
      </w:r>
      <w:r>
        <w:rPr>
          <w:rFonts w:ascii="Times New Roman" w:hAnsi="Times New Roman" w:cs="Times New Roman"/>
          <w:sz w:val="24"/>
        </w:rPr>
        <w:t xml:space="preserve"> clinical</w:t>
      </w:r>
      <w:r w:rsidRPr="003C7A12">
        <w:rPr>
          <w:rFonts w:ascii="Times New Roman" w:hAnsi="Times New Roman" w:cs="Times New Roman"/>
          <w:sz w:val="24"/>
        </w:rPr>
        <w:t xml:space="preserve"> education experience during the scheduled working hours of the facility and/or Clinical</w:t>
      </w:r>
      <w:r w:rsidRPr="003C7A12">
        <w:rPr>
          <w:rFonts w:ascii="Times New Roman" w:hAnsi="Times New Roman" w:cs="Times New Roman"/>
          <w:spacing w:val="-4"/>
          <w:sz w:val="24"/>
        </w:rPr>
        <w:t xml:space="preserve"> </w:t>
      </w:r>
      <w:r w:rsidRPr="003C7A12">
        <w:rPr>
          <w:rFonts w:ascii="Times New Roman" w:hAnsi="Times New Roman" w:cs="Times New Roman"/>
          <w:sz w:val="24"/>
        </w:rPr>
        <w:t>Instructor(s).</w:t>
      </w:r>
    </w:p>
    <w:p w14:paraId="6E023B84" w14:textId="77777777" w:rsidR="003537DC" w:rsidRPr="003C7A12" w:rsidRDefault="003537DC" w:rsidP="003537DC">
      <w:pPr>
        <w:spacing w:before="7"/>
        <w:rPr>
          <w:rFonts w:ascii="Times New Roman" w:hAnsi="Times New Roman" w:cs="Times New Roman"/>
          <w:sz w:val="29"/>
        </w:rPr>
      </w:pPr>
    </w:p>
    <w:p w14:paraId="66B2326F" w14:textId="77777777" w:rsidR="003537DC" w:rsidRPr="003C7A12" w:rsidRDefault="003537DC" w:rsidP="000E6F99">
      <w:pPr>
        <w:pStyle w:val="ListParagraph"/>
        <w:numPr>
          <w:ilvl w:val="0"/>
          <w:numId w:val="23"/>
        </w:numPr>
        <w:tabs>
          <w:tab w:val="left" w:pos="1406"/>
        </w:tabs>
        <w:ind w:hanging="360"/>
        <w:rPr>
          <w:rFonts w:ascii="Times New Roman" w:hAnsi="Times New Roman" w:cs="Times New Roman"/>
          <w:sz w:val="24"/>
        </w:rPr>
      </w:pPr>
      <w:r w:rsidRPr="003C7A12">
        <w:rPr>
          <w:rFonts w:ascii="Times New Roman" w:hAnsi="Times New Roman" w:cs="Times New Roman"/>
          <w:sz w:val="24"/>
        </w:rPr>
        <w:t xml:space="preserve">Students are expected </w:t>
      </w:r>
      <w:r w:rsidRPr="003C7A12">
        <w:rPr>
          <w:rFonts w:ascii="Times New Roman" w:hAnsi="Times New Roman" w:cs="Times New Roman"/>
          <w:spacing w:val="-3"/>
          <w:sz w:val="24"/>
        </w:rPr>
        <w:t xml:space="preserve">to </w:t>
      </w:r>
      <w:r w:rsidRPr="003C7A12">
        <w:rPr>
          <w:rFonts w:ascii="Times New Roman" w:hAnsi="Times New Roman" w:cs="Times New Roman"/>
          <w:sz w:val="24"/>
        </w:rPr>
        <w:t>know their daily working hours and to adhere to that</w:t>
      </w:r>
      <w:r w:rsidRPr="003C7A12">
        <w:rPr>
          <w:rFonts w:ascii="Times New Roman" w:hAnsi="Times New Roman" w:cs="Times New Roman"/>
          <w:spacing w:val="-1"/>
          <w:sz w:val="24"/>
        </w:rPr>
        <w:t xml:space="preserve"> </w:t>
      </w:r>
      <w:r w:rsidRPr="003C7A12">
        <w:rPr>
          <w:rFonts w:ascii="Times New Roman" w:hAnsi="Times New Roman" w:cs="Times New Roman"/>
          <w:sz w:val="24"/>
        </w:rPr>
        <w:t>schedule.</w:t>
      </w:r>
    </w:p>
    <w:p w14:paraId="5D45B359" w14:textId="77777777" w:rsidR="003537DC" w:rsidRPr="003C7A12" w:rsidRDefault="003537DC" w:rsidP="000E6F99">
      <w:pPr>
        <w:pStyle w:val="ListParagraph"/>
        <w:numPr>
          <w:ilvl w:val="1"/>
          <w:numId w:val="23"/>
        </w:numPr>
        <w:tabs>
          <w:tab w:val="left" w:pos="2846"/>
        </w:tabs>
        <w:spacing w:before="1"/>
        <w:rPr>
          <w:rFonts w:ascii="Times New Roman" w:hAnsi="Times New Roman" w:cs="Times New Roman"/>
          <w:sz w:val="24"/>
        </w:rPr>
      </w:pPr>
      <w:r w:rsidRPr="003C7A12">
        <w:rPr>
          <w:rFonts w:ascii="Times New Roman" w:hAnsi="Times New Roman" w:cs="Times New Roman"/>
          <w:sz w:val="24"/>
        </w:rPr>
        <w:t>Students who are late more than three times may fail the</w:t>
      </w:r>
      <w:r w:rsidR="000E6F99">
        <w:rPr>
          <w:rFonts w:ascii="Times New Roman" w:hAnsi="Times New Roman" w:cs="Times New Roman"/>
          <w:sz w:val="24"/>
        </w:rPr>
        <w:t xml:space="preserve"> clinical</w:t>
      </w:r>
      <w:r w:rsidRPr="003C7A12">
        <w:rPr>
          <w:rFonts w:ascii="Times New Roman" w:hAnsi="Times New Roman" w:cs="Times New Roman"/>
          <w:spacing w:val="-7"/>
          <w:sz w:val="24"/>
        </w:rPr>
        <w:t xml:space="preserve"> </w:t>
      </w:r>
      <w:r w:rsidRPr="003C7A12">
        <w:rPr>
          <w:rFonts w:ascii="Times New Roman" w:hAnsi="Times New Roman" w:cs="Times New Roman"/>
          <w:sz w:val="24"/>
        </w:rPr>
        <w:t>education experience.</w:t>
      </w:r>
    </w:p>
    <w:p w14:paraId="55FE542B" w14:textId="77777777" w:rsidR="003537DC" w:rsidRPr="003C7A12" w:rsidRDefault="003537DC" w:rsidP="000E6F99">
      <w:pPr>
        <w:pStyle w:val="ListParagraph"/>
        <w:numPr>
          <w:ilvl w:val="0"/>
          <w:numId w:val="23"/>
        </w:numPr>
        <w:tabs>
          <w:tab w:val="left" w:pos="1399"/>
        </w:tabs>
        <w:spacing w:before="1"/>
        <w:ind w:left="1398" w:hanging="364"/>
        <w:rPr>
          <w:rFonts w:ascii="Times New Roman" w:hAnsi="Times New Roman" w:cs="Times New Roman"/>
          <w:sz w:val="24"/>
        </w:rPr>
      </w:pPr>
      <w:r w:rsidRPr="003C7A12">
        <w:rPr>
          <w:rFonts w:ascii="Times New Roman" w:hAnsi="Times New Roman" w:cs="Times New Roman"/>
          <w:sz w:val="24"/>
        </w:rPr>
        <w:t>Students may be required to work evenings, weekends, and/or</w:t>
      </w:r>
      <w:r w:rsidRPr="003C7A12">
        <w:rPr>
          <w:rFonts w:ascii="Times New Roman" w:hAnsi="Times New Roman" w:cs="Times New Roman"/>
          <w:spacing w:val="-7"/>
          <w:sz w:val="24"/>
        </w:rPr>
        <w:t xml:space="preserve"> </w:t>
      </w:r>
      <w:r w:rsidRPr="003C7A12">
        <w:rPr>
          <w:rFonts w:ascii="Times New Roman" w:hAnsi="Times New Roman" w:cs="Times New Roman"/>
          <w:sz w:val="24"/>
        </w:rPr>
        <w:t>holidays.</w:t>
      </w:r>
    </w:p>
    <w:p w14:paraId="18EFD29C" w14:textId="77777777" w:rsidR="003537DC" w:rsidRPr="003C7A12" w:rsidRDefault="003537DC" w:rsidP="003537DC">
      <w:pPr>
        <w:spacing w:before="9"/>
        <w:rPr>
          <w:rFonts w:ascii="Times New Roman" w:hAnsi="Times New Roman" w:cs="Times New Roman"/>
          <w:sz w:val="29"/>
        </w:rPr>
      </w:pPr>
    </w:p>
    <w:p w14:paraId="436F6E1C" w14:textId="77777777" w:rsidR="003537DC" w:rsidRPr="003C7A12" w:rsidRDefault="003537DC" w:rsidP="000E6F99">
      <w:pPr>
        <w:pStyle w:val="ListParagraph"/>
        <w:numPr>
          <w:ilvl w:val="1"/>
          <w:numId w:val="23"/>
        </w:numPr>
        <w:tabs>
          <w:tab w:val="left" w:pos="2846"/>
        </w:tabs>
        <w:rPr>
          <w:rFonts w:ascii="Times New Roman" w:hAnsi="Times New Roman" w:cs="Times New Roman"/>
          <w:sz w:val="24"/>
        </w:rPr>
      </w:pPr>
      <w:r w:rsidRPr="003C7A12">
        <w:rPr>
          <w:rFonts w:ascii="Times New Roman" w:hAnsi="Times New Roman" w:cs="Times New Roman"/>
          <w:sz w:val="24"/>
        </w:rPr>
        <w:t>Students and CI(s) should discuss the schedule prior to the start of the</w:t>
      </w:r>
      <w:r w:rsidR="000E6F99">
        <w:rPr>
          <w:rFonts w:ascii="Times New Roman" w:hAnsi="Times New Roman" w:cs="Times New Roman"/>
          <w:sz w:val="24"/>
        </w:rPr>
        <w:t xml:space="preserve"> clinical</w:t>
      </w:r>
      <w:r w:rsidRPr="003C7A12">
        <w:rPr>
          <w:rFonts w:ascii="Times New Roman" w:hAnsi="Times New Roman" w:cs="Times New Roman"/>
          <w:spacing w:val="-5"/>
          <w:sz w:val="24"/>
        </w:rPr>
        <w:t xml:space="preserve"> </w:t>
      </w:r>
      <w:r w:rsidRPr="003C7A12">
        <w:rPr>
          <w:rFonts w:ascii="Times New Roman" w:hAnsi="Times New Roman" w:cs="Times New Roman"/>
          <w:sz w:val="24"/>
        </w:rPr>
        <w:t>education experience.</w:t>
      </w:r>
    </w:p>
    <w:p w14:paraId="24DFEDEF" w14:textId="77777777" w:rsidR="003537DC" w:rsidRPr="003C7A12" w:rsidRDefault="003537DC" w:rsidP="000E6F99">
      <w:pPr>
        <w:pStyle w:val="ListParagraph"/>
        <w:numPr>
          <w:ilvl w:val="1"/>
          <w:numId w:val="23"/>
        </w:numPr>
        <w:tabs>
          <w:tab w:val="left" w:pos="2846"/>
        </w:tabs>
        <w:rPr>
          <w:rFonts w:ascii="Times New Roman" w:hAnsi="Times New Roman" w:cs="Times New Roman"/>
          <w:sz w:val="24"/>
        </w:rPr>
      </w:pPr>
      <w:r w:rsidRPr="003C7A12">
        <w:rPr>
          <w:rFonts w:ascii="Times New Roman" w:hAnsi="Times New Roman" w:cs="Times New Roman"/>
          <w:sz w:val="24"/>
        </w:rPr>
        <w:t>Students may</w:t>
      </w:r>
      <w:r>
        <w:rPr>
          <w:rFonts w:ascii="Times New Roman" w:hAnsi="Times New Roman" w:cs="Times New Roman"/>
          <w:sz w:val="24"/>
        </w:rPr>
        <w:t xml:space="preserve"> be</w:t>
      </w:r>
      <w:r w:rsidRPr="003C7A12">
        <w:rPr>
          <w:rFonts w:ascii="Times New Roman" w:hAnsi="Times New Roman" w:cs="Times New Roman"/>
          <w:sz w:val="24"/>
        </w:rPr>
        <w:t xml:space="preserve"> asked to adjust their schedule based on the needs of the</w:t>
      </w:r>
      <w:r w:rsidRPr="003C7A12">
        <w:rPr>
          <w:rFonts w:ascii="Times New Roman" w:hAnsi="Times New Roman" w:cs="Times New Roman"/>
          <w:spacing w:val="-2"/>
          <w:sz w:val="24"/>
        </w:rPr>
        <w:t xml:space="preserve"> </w:t>
      </w:r>
      <w:r w:rsidRPr="003C7A12">
        <w:rPr>
          <w:rFonts w:ascii="Times New Roman" w:hAnsi="Times New Roman" w:cs="Times New Roman"/>
          <w:sz w:val="24"/>
        </w:rPr>
        <w:t>facility.</w:t>
      </w:r>
    </w:p>
    <w:p w14:paraId="3DB7A16C" w14:textId="77777777" w:rsidR="003537DC" w:rsidRPr="003C7A12" w:rsidRDefault="003537DC" w:rsidP="003537DC">
      <w:pPr>
        <w:spacing w:before="9"/>
        <w:rPr>
          <w:rFonts w:ascii="Times New Roman" w:hAnsi="Times New Roman" w:cs="Times New Roman"/>
          <w:sz w:val="29"/>
        </w:rPr>
      </w:pPr>
    </w:p>
    <w:p w14:paraId="48B87D88" w14:textId="77777777" w:rsidR="003537DC" w:rsidRPr="003C7A12" w:rsidRDefault="003537DC" w:rsidP="000E6F99">
      <w:pPr>
        <w:pStyle w:val="ListParagraph"/>
        <w:numPr>
          <w:ilvl w:val="0"/>
          <w:numId w:val="23"/>
        </w:numPr>
        <w:tabs>
          <w:tab w:val="left" w:pos="1406"/>
        </w:tabs>
        <w:ind w:right="1417" w:hanging="360"/>
        <w:rPr>
          <w:rFonts w:ascii="Times New Roman" w:hAnsi="Times New Roman" w:cs="Times New Roman"/>
          <w:sz w:val="24"/>
        </w:rPr>
      </w:pPr>
      <w:r w:rsidRPr="003C7A12">
        <w:rPr>
          <w:rFonts w:ascii="Times New Roman" w:hAnsi="Times New Roman" w:cs="Times New Roman"/>
          <w:sz w:val="24"/>
        </w:rPr>
        <w:t>Students may be required to extend their hours to benefit from in-services, SOPT programs, additional learning opportunities, and/or at the request of the</w:t>
      </w:r>
      <w:r w:rsidRPr="003C7A12">
        <w:rPr>
          <w:rFonts w:ascii="Times New Roman" w:hAnsi="Times New Roman" w:cs="Times New Roman"/>
          <w:spacing w:val="-4"/>
          <w:sz w:val="24"/>
        </w:rPr>
        <w:t xml:space="preserve"> </w:t>
      </w:r>
      <w:r w:rsidRPr="003C7A12">
        <w:rPr>
          <w:rFonts w:ascii="Times New Roman" w:hAnsi="Times New Roman" w:cs="Times New Roman"/>
          <w:sz w:val="24"/>
        </w:rPr>
        <w:t>CI.</w:t>
      </w:r>
    </w:p>
    <w:p w14:paraId="68B4A751" w14:textId="77777777" w:rsidR="003537DC" w:rsidRPr="003C7A12" w:rsidRDefault="003537DC" w:rsidP="003537DC">
      <w:pPr>
        <w:rPr>
          <w:rFonts w:ascii="Times New Roman" w:hAnsi="Times New Roman" w:cs="Times New Roman"/>
          <w:sz w:val="24"/>
        </w:rPr>
        <w:sectPr w:rsidR="003537DC" w:rsidRPr="003C7A12">
          <w:pgSz w:w="12240" w:h="15840"/>
          <w:pgMar w:top="1380" w:right="540" w:bottom="1360" w:left="860" w:header="0" w:footer="1164" w:gutter="0"/>
          <w:cols w:space="720"/>
        </w:sectPr>
      </w:pPr>
    </w:p>
    <w:p w14:paraId="7583B141" w14:textId="77777777" w:rsidR="003537DC" w:rsidRPr="003C7A12" w:rsidRDefault="003537DC" w:rsidP="003537DC">
      <w:pPr>
        <w:rPr>
          <w:rFonts w:ascii="Times New Roman" w:hAnsi="Times New Roman" w:cs="Times New Roman"/>
          <w:sz w:val="14"/>
        </w:rPr>
      </w:pPr>
    </w:p>
    <w:p w14:paraId="5833FADB" w14:textId="77777777" w:rsidR="003537DC" w:rsidRPr="003C7A12" w:rsidRDefault="003537DC" w:rsidP="003537DC">
      <w:pPr>
        <w:pStyle w:val="Heading5"/>
        <w:spacing w:before="100"/>
        <w:ind w:left="724" w:right="1556"/>
        <w:jc w:val="center"/>
        <w:rPr>
          <w:rFonts w:ascii="Times New Roman" w:hAnsi="Times New Roman" w:cs="Times New Roman"/>
          <w:u w:val="none"/>
        </w:rPr>
      </w:pPr>
      <w:bookmarkStart w:id="1" w:name="_TOC_250022"/>
      <w:bookmarkEnd w:id="1"/>
      <w:r w:rsidRPr="003C7A12">
        <w:rPr>
          <w:rFonts w:ascii="Times New Roman" w:hAnsi="Times New Roman" w:cs="Times New Roman"/>
          <w:u w:val="thick"/>
        </w:rPr>
        <w:t>DRESS CODE</w:t>
      </w:r>
    </w:p>
    <w:p w14:paraId="5D2B814B" w14:textId="77777777" w:rsidR="003537DC" w:rsidRPr="003C7A12" w:rsidRDefault="003537DC" w:rsidP="003537DC">
      <w:pPr>
        <w:spacing w:before="6"/>
        <w:rPr>
          <w:rFonts w:ascii="Times New Roman" w:hAnsi="Times New Roman" w:cs="Times New Roman"/>
          <w:b/>
          <w:sz w:val="19"/>
        </w:rPr>
      </w:pPr>
    </w:p>
    <w:p w14:paraId="690BFD00" w14:textId="77777777" w:rsidR="003537DC" w:rsidRPr="003C7A12" w:rsidRDefault="003537DC" w:rsidP="000E6F99">
      <w:pPr>
        <w:pStyle w:val="ListParagraph"/>
        <w:numPr>
          <w:ilvl w:val="0"/>
          <w:numId w:val="22"/>
        </w:numPr>
        <w:tabs>
          <w:tab w:val="left" w:pos="1047"/>
        </w:tabs>
        <w:spacing w:before="100" w:line="244" w:lineRule="auto"/>
        <w:ind w:right="961" w:hanging="360"/>
        <w:jc w:val="both"/>
        <w:rPr>
          <w:rFonts w:ascii="Times New Roman" w:hAnsi="Times New Roman" w:cs="Times New Roman"/>
          <w:sz w:val="24"/>
        </w:rPr>
      </w:pPr>
      <w:r w:rsidRPr="003C7A12">
        <w:rPr>
          <w:rFonts w:ascii="Times New Roman" w:hAnsi="Times New Roman" w:cs="Times New Roman"/>
          <w:sz w:val="24"/>
        </w:rPr>
        <w:t>Students</w:t>
      </w:r>
      <w:r w:rsidRPr="003C7A12">
        <w:rPr>
          <w:rFonts w:ascii="Times New Roman" w:hAnsi="Times New Roman" w:cs="Times New Roman"/>
          <w:spacing w:val="-14"/>
          <w:sz w:val="24"/>
        </w:rPr>
        <w:t xml:space="preserve"> </w:t>
      </w:r>
      <w:r w:rsidRPr="003C7A12">
        <w:rPr>
          <w:rFonts w:ascii="Times New Roman" w:hAnsi="Times New Roman" w:cs="Times New Roman"/>
          <w:sz w:val="24"/>
        </w:rPr>
        <w:t>are</w:t>
      </w:r>
      <w:r w:rsidRPr="003C7A12">
        <w:rPr>
          <w:rFonts w:ascii="Times New Roman" w:hAnsi="Times New Roman" w:cs="Times New Roman"/>
          <w:spacing w:val="-12"/>
          <w:sz w:val="24"/>
        </w:rPr>
        <w:t xml:space="preserve"> </w:t>
      </w:r>
      <w:r w:rsidRPr="003C7A12">
        <w:rPr>
          <w:rFonts w:ascii="Times New Roman" w:hAnsi="Times New Roman" w:cs="Times New Roman"/>
          <w:sz w:val="24"/>
        </w:rPr>
        <w:t>required</w:t>
      </w:r>
      <w:r w:rsidRPr="003C7A12">
        <w:rPr>
          <w:rFonts w:ascii="Times New Roman" w:hAnsi="Times New Roman" w:cs="Times New Roman"/>
          <w:spacing w:val="-12"/>
          <w:sz w:val="24"/>
        </w:rPr>
        <w:t xml:space="preserve"> </w:t>
      </w:r>
      <w:r w:rsidRPr="003C7A12">
        <w:rPr>
          <w:rFonts w:ascii="Times New Roman" w:hAnsi="Times New Roman" w:cs="Times New Roman"/>
          <w:sz w:val="24"/>
        </w:rPr>
        <w:t>to</w:t>
      </w:r>
      <w:r w:rsidRPr="003C7A12">
        <w:rPr>
          <w:rFonts w:ascii="Times New Roman" w:hAnsi="Times New Roman" w:cs="Times New Roman"/>
          <w:spacing w:val="-12"/>
          <w:sz w:val="24"/>
        </w:rPr>
        <w:t xml:space="preserve"> </w:t>
      </w:r>
      <w:r w:rsidRPr="003C7A12">
        <w:rPr>
          <w:rFonts w:ascii="Times New Roman" w:hAnsi="Times New Roman" w:cs="Times New Roman"/>
          <w:sz w:val="24"/>
        </w:rPr>
        <w:t>wear</w:t>
      </w:r>
      <w:r w:rsidRPr="003C7A12">
        <w:rPr>
          <w:rFonts w:ascii="Times New Roman" w:hAnsi="Times New Roman" w:cs="Times New Roman"/>
          <w:spacing w:val="-15"/>
          <w:sz w:val="24"/>
        </w:rPr>
        <w:t xml:space="preserve"> </w:t>
      </w:r>
      <w:r w:rsidRPr="003C7A12">
        <w:rPr>
          <w:rFonts w:ascii="Times New Roman" w:hAnsi="Times New Roman" w:cs="Times New Roman"/>
          <w:sz w:val="24"/>
        </w:rPr>
        <w:t>attire</w:t>
      </w:r>
      <w:r w:rsidRPr="003C7A12">
        <w:rPr>
          <w:rFonts w:ascii="Times New Roman" w:hAnsi="Times New Roman" w:cs="Times New Roman"/>
          <w:spacing w:val="-12"/>
          <w:sz w:val="24"/>
        </w:rPr>
        <w:t xml:space="preserve"> </w:t>
      </w:r>
      <w:r w:rsidRPr="003C7A12">
        <w:rPr>
          <w:rFonts w:ascii="Times New Roman" w:hAnsi="Times New Roman" w:cs="Times New Roman"/>
          <w:sz w:val="24"/>
        </w:rPr>
        <w:t>which</w:t>
      </w:r>
      <w:r w:rsidRPr="003C7A12">
        <w:rPr>
          <w:rFonts w:ascii="Times New Roman" w:hAnsi="Times New Roman" w:cs="Times New Roman"/>
          <w:spacing w:val="-10"/>
          <w:sz w:val="24"/>
        </w:rPr>
        <w:t xml:space="preserve"> </w:t>
      </w:r>
      <w:r w:rsidRPr="003C7A12">
        <w:rPr>
          <w:rFonts w:ascii="Times New Roman" w:hAnsi="Times New Roman" w:cs="Times New Roman"/>
          <w:sz w:val="24"/>
        </w:rPr>
        <w:t>conforms</w:t>
      </w:r>
      <w:r w:rsidRPr="003C7A12">
        <w:rPr>
          <w:rFonts w:ascii="Times New Roman" w:hAnsi="Times New Roman" w:cs="Times New Roman"/>
          <w:spacing w:val="-16"/>
          <w:sz w:val="24"/>
        </w:rPr>
        <w:t xml:space="preserve"> </w:t>
      </w:r>
      <w:r w:rsidRPr="003C7A12">
        <w:rPr>
          <w:rFonts w:ascii="Times New Roman" w:hAnsi="Times New Roman" w:cs="Times New Roman"/>
          <w:sz w:val="24"/>
        </w:rPr>
        <w:t>to</w:t>
      </w:r>
      <w:r w:rsidRPr="003C7A12">
        <w:rPr>
          <w:rFonts w:ascii="Times New Roman" w:hAnsi="Times New Roman" w:cs="Times New Roman"/>
          <w:spacing w:val="-14"/>
          <w:sz w:val="24"/>
        </w:rPr>
        <w:t xml:space="preserve"> </w:t>
      </w:r>
      <w:r w:rsidRPr="003C7A12">
        <w:rPr>
          <w:rFonts w:ascii="Times New Roman" w:hAnsi="Times New Roman" w:cs="Times New Roman"/>
          <w:sz w:val="24"/>
        </w:rPr>
        <w:t>the</w:t>
      </w:r>
      <w:r w:rsidRPr="003C7A12">
        <w:rPr>
          <w:rFonts w:ascii="Times New Roman" w:hAnsi="Times New Roman" w:cs="Times New Roman"/>
          <w:spacing w:val="-14"/>
          <w:sz w:val="24"/>
        </w:rPr>
        <w:t xml:space="preserve"> </w:t>
      </w:r>
      <w:r w:rsidRPr="003C7A12">
        <w:rPr>
          <w:rFonts w:ascii="Times New Roman" w:hAnsi="Times New Roman" w:cs="Times New Roman"/>
          <w:sz w:val="24"/>
        </w:rPr>
        <w:t>image</w:t>
      </w:r>
      <w:r w:rsidRPr="003C7A12">
        <w:rPr>
          <w:rFonts w:ascii="Times New Roman" w:hAnsi="Times New Roman" w:cs="Times New Roman"/>
          <w:spacing w:val="-14"/>
          <w:sz w:val="24"/>
        </w:rPr>
        <w:t xml:space="preserve"> </w:t>
      </w:r>
      <w:r w:rsidRPr="003C7A12">
        <w:rPr>
          <w:rFonts w:ascii="Times New Roman" w:hAnsi="Times New Roman" w:cs="Times New Roman"/>
          <w:sz w:val="24"/>
        </w:rPr>
        <w:t>of</w:t>
      </w:r>
      <w:r w:rsidRPr="003C7A12">
        <w:rPr>
          <w:rFonts w:ascii="Times New Roman" w:hAnsi="Times New Roman" w:cs="Times New Roman"/>
          <w:spacing w:val="-14"/>
          <w:sz w:val="24"/>
        </w:rPr>
        <w:t xml:space="preserve"> </w:t>
      </w:r>
      <w:r>
        <w:rPr>
          <w:rFonts w:ascii="Times New Roman" w:hAnsi="Times New Roman" w:cs="Times New Roman"/>
          <w:sz w:val="24"/>
        </w:rPr>
        <w:t>a</w:t>
      </w:r>
      <w:r w:rsidRPr="003C7A12">
        <w:rPr>
          <w:rFonts w:ascii="Times New Roman" w:hAnsi="Times New Roman" w:cs="Times New Roman"/>
          <w:spacing w:val="-14"/>
          <w:sz w:val="24"/>
        </w:rPr>
        <w:t xml:space="preserve"> </w:t>
      </w:r>
      <w:r w:rsidRPr="003C7A12">
        <w:rPr>
          <w:rFonts w:ascii="Times New Roman" w:hAnsi="Times New Roman" w:cs="Times New Roman"/>
          <w:sz w:val="24"/>
        </w:rPr>
        <w:t>professional</w:t>
      </w:r>
      <w:r w:rsidRPr="003C7A12">
        <w:rPr>
          <w:rFonts w:ascii="Times New Roman" w:hAnsi="Times New Roman" w:cs="Times New Roman"/>
          <w:spacing w:val="-15"/>
          <w:sz w:val="24"/>
        </w:rPr>
        <w:t xml:space="preserve"> </w:t>
      </w:r>
      <w:r w:rsidRPr="003C7A12">
        <w:rPr>
          <w:rFonts w:ascii="Times New Roman" w:hAnsi="Times New Roman" w:cs="Times New Roman"/>
          <w:sz w:val="24"/>
        </w:rPr>
        <w:t>physical</w:t>
      </w:r>
      <w:r w:rsidRPr="003C7A12">
        <w:rPr>
          <w:rFonts w:ascii="Times New Roman" w:hAnsi="Times New Roman" w:cs="Times New Roman"/>
          <w:spacing w:val="-15"/>
          <w:sz w:val="24"/>
        </w:rPr>
        <w:t xml:space="preserve"> </w:t>
      </w:r>
      <w:r w:rsidRPr="003C7A12">
        <w:rPr>
          <w:rFonts w:ascii="Times New Roman" w:hAnsi="Times New Roman" w:cs="Times New Roman"/>
          <w:sz w:val="24"/>
        </w:rPr>
        <w:t>therapist. The</w:t>
      </w:r>
      <w:r w:rsidRPr="003C7A12">
        <w:rPr>
          <w:rFonts w:ascii="Times New Roman" w:hAnsi="Times New Roman" w:cs="Times New Roman"/>
          <w:spacing w:val="-17"/>
          <w:sz w:val="24"/>
        </w:rPr>
        <w:t xml:space="preserve"> </w:t>
      </w:r>
      <w:r w:rsidRPr="003C7A12">
        <w:rPr>
          <w:rFonts w:ascii="Times New Roman" w:hAnsi="Times New Roman" w:cs="Times New Roman"/>
          <w:sz w:val="24"/>
        </w:rPr>
        <w:t>School</w:t>
      </w:r>
      <w:r w:rsidRPr="003C7A12">
        <w:rPr>
          <w:rFonts w:ascii="Times New Roman" w:hAnsi="Times New Roman" w:cs="Times New Roman"/>
          <w:spacing w:val="-18"/>
          <w:sz w:val="24"/>
        </w:rPr>
        <w:t xml:space="preserve"> </w:t>
      </w:r>
      <w:r w:rsidRPr="003C7A12">
        <w:rPr>
          <w:rFonts w:ascii="Times New Roman" w:hAnsi="Times New Roman" w:cs="Times New Roman"/>
          <w:sz w:val="24"/>
        </w:rPr>
        <w:t>of</w:t>
      </w:r>
      <w:r w:rsidRPr="003C7A12">
        <w:rPr>
          <w:rFonts w:ascii="Times New Roman" w:hAnsi="Times New Roman" w:cs="Times New Roman"/>
          <w:spacing w:val="-18"/>
          <w:sz w:val="24"/>
        </w:rPr>
        <w:t xml:space="preserve"> </w:t>
      </w:r>
      <w:r w:rsidRPr="003C7A12">
        <w:rPr>
          <w:rFonts w:ascii="Times New Roman" w:hAnsi="Times New Roman" w:cs="Times New Roman"/>
          <w:sz w:val="24"/>
        </w:rPr>
        <w:t>Physical</w:t>
      </w:r>
      <w:r w:rsidRPr="003C7A12">
        <w:rPr>
          <w:rFonts w:ascii="Times New Roman" w:hAnsi="Times New Roman" w:cs="Times New Roman"/>
          <w:spacing w:val="-18"/>
          <w:sz w:val="24"/>
        </w:rPr>
        <w:t xml:space="preserve"> </w:t>
      </w:r>
      <w:r w:rsidRPr="003C7A12">
        <w:rPr>
          <w:rFonts w:ascii="Times New Roman" w:hAnsi="Times New Roman" w:cs="Times New Roman"/>
          <w:sz w:val="24"/>
        </w:rPr>
        <w:t>Therapy</w:t>
      </w:r>
      <w:r w:rsidRPr="003C7A12">
        <w:rPr>
          <w:rFonts w:ascii="Times New Roman" w:hAnsi="Times New Roman" w:cs="Times New Roman"/>
          <w:spacing w:val="-18"/>
          <w:sz w:val="24"/>
        </w:rPr>
        <w:t xml:space="preserve"> </w:t>
      </w:r>
      <w:r w:rsidRPr="003C7A12">
        <w:rPr>
          <w:rFonts w:ascii="Times New Roman" w:hAnsi="Times New Roman" w:cs="Times New Roman"/>
          <w:sz w:val="24"/>
        </w:rPr>
        <w:t>is</w:t>
      </w:r>
      <w:r w:rsidRPr="003C7A12">
        <w:rPr>
          <w:rFonts w:ascii="Times New Roman" w:hAnsi="Times New Roman" w:cs="Times New Roman"/>
          <w:spacing w:val="-18"/>
          <w:sz w:val="24"/>
        </w:rPr>
        <w:t xml:space="preserve"> </w:t>
      </w:r>
      <w:r w:rsidRPr="003C7A12">
        <w:rPr>
          <w:rFonts w:ascii="Times New Roman" w:hAnsi="Times New Roman" w:cs="Times New Roman"/>
          <w:sz w:val="24"/>
        </w:rPr>
        <w:t>a</w:t>
      </w:r>
      <w:r w:rsidRPr="003C7A12">
        <w:rPr>
          <w:rFonts w:ascii="Times New Roman" w:hAnsi="Times New Roman" w:cs="Times New Roman"/>
          <w:spacing w:val="-17"/>
          <w:sz w:val="24"/>
        </w:rPr>
        <w:t xml:space="preserve"> </w:t>
      </w:r>
      <w:r w:rsidRPr="003C7A12">
        <w:rPr>
          <w:rFonts w:ascii="Times New Roman" w:hAnsi="Times New Roman" w:cs="Times New Roman"/>
          <w:sz w:val="24"/>
        </w:rPr>
        <w:t>patient-care</w:t>
      </w:r>
      <w:r w:rsidRPr="003C7A12">
        <w:rPr>
          <w:rFonts w:ascii="Times New Roman" w:hAnsi="Times New Roman" w:cs="Times New Roman"/>
          <w:spacing w:val="-25"/>
          <w:sz w:val="24"/>
        </w:rPr>
        <w:t xml:space="preserve"> </w:t>
      </w:r>
      <w:r w:rsidRPr="003C7A12">
        <w:rPr>
          <w:rFonts w:ascii="Times New Roman" w:hAnsi="Times New Roman" w:cs="Times New Roman"/>
          <w:sz w:val="24"/>
        </w:rPr>
        <w:t>setting</w:t>
      </w:r>
      <w:r w:rsidRPr="003C7A12">
        <w:rPr>
          <w:rFonts w:ascii="Times New Roman" w:hAnsi="Times New Roman" w:cs="Times New Roman"/>
          <w:spacing w:val="-17"/>
          <w:sz w:val="24"/>
        </w:rPr>
        <w:t xml:space="preserve"> </w:t>
      </w:r>
      <w:r w:rsidRPr="003C7A12">
        <w:rPr>
          <w:rFonts w:ascii="Times New Roman" w:hAnsi="Times New Roman" w:cs="Times New Roman"/>
          <w:spacing w:val="-3"/>
          <w:sz w:val="24"/>
        </w:rPr>
        <w:t>where</w:t>
      </w:r>
      <w:r w:rsidRPr="003C7A12">
        <w:rPr>
          <w:rFonts w:ascii="Times New Roman" w:hAnsi="Times New Roman" w:cs="Times New Roman"/>
          <w:spacing w:val="-23"/>
          <w:sz w:val="24"/>
        </w:rPr>
        <w:t xml:space="preserve"> </w:t>
      </w:r>
      <w:r w:rsidRPr="003C7A12">
        <w:rPr>
          <w:rFonts w:ascii="Times New Roman" w:hAnsi="Times New Roman" w:cs="Times New Roman"/>
          <w:sz w:val="24"/>
        </w:rPr>
        <w:t>patients,</w:t>
      </w:r>
      <w:r w:rsidRPr="003C7A12">
        <w:rPr>
          <w:rFonts w:ascii="Times New Roman" w:hAnsi="Times New Roman" w:cs="Times New Roman"/>
          <w:spacing w:val="-24"/>
          <w:sz w:val="24"/>
        </w:rPr>
        <w:t xml:space="preserve"> </w:t>
      </w:r>
      <w:r w:rsidRPr="003C7A12">
        <w:rPr>
          <w:rFonts w:ascii="Times New Roman" w:hAnsi="Times New Roman" w:cs="Times New Roman"/>
          <w:sz w:val="24"/>
        </w:rPr>
        <w:t>other</w:t>
      </w:r>
      <w:r w:rsidRPr="003C7A12">
        <w:rPr>
          <w:rFonts w:ascii="Times New Roman" w:hAnsi="Times New Roman" w:cs="Times New Roman"/>
          <w:spacing w:val="-26"/>
          <w:sz w:val="24"/>
        </w:rPr>
        <w:t xml:space="preserve"> </w:t>
      </w:r>
      <w:r w:rsidRPr="003C7A12">
        <w:rPr>
          <w:rFonts w:ascii="Times New Roman" w:hAnsi="Times New Roman" w:cs="Times New Roman"/>
          <w:sz w:val="24"/>
        </w:rPr>
        <w:t>professionals,</w:t>
      </w:r>
      <w:r w:rsidRPr="003C7A12">
        <w:rPr>
          <w:rFonts w:ascii="Times New Roman" w:hAnsi="Times New Roman" w:cs="Times New Roman"/>
          <w:spacing w:val="-24"/>
          <w:sz w:val="24"/>
        </w:rPr>
        <w:t xml:space="preserve"> </w:t>
      </w:r>
      <w:r w:rsidRPr="003C7A12">
        <w:rPr>
          <w:rFonts w:ascii="Times New Roman" w:hAnsi="Times New Roman" w:cs="Times New Roman"/>
          <w:sz w:val="24"/>
        </w:rPr>
        <w:t>and the general public form an impression of us which is based on our appearance and</w:t>
      </w:r>
      <w:r w:rsidRPr="003C7A12">
        <w:rPr>
          <w:rFonts w:ascii="Times New Roman" w:hAnsi="Times New Roman" w:cs="Times New Roman"/>
          <w:spacing w:val="-8"/>
          <w:sz w:val="24"/>
        </w:rPr>
        <w:t xml:space="preserve"> </w:t>
      </w:r>
      <w:r w:rsidRPr="003C7A12">
        <w:rPr>
          <w:rFonts w:ascii="Times New Roman" w:hAnsi="Times New Roman" w:cs="Times New Roman"/>
          <w:sz w:val="24"/>
        </w:rPr>
        <w:t>conduct.</w:t>
      </w:r>
    </w:p>
    <w:p w14:paraId="0BF5D247" w14:textId="77777777" w:rsidR="003537DC" w:rsidRPr="003C7A12" w:rsidRDefault="003537DC" w:rsidP="003537DC">
      <w:pPr>
        <w:spacing w:before="9"/>
        <w:rPr>
          <w:rFonts w:ascii="Times New Roman" w:hAnsi="Times New Roman" w:cs="Times New Roman"/>
        </w:rPr>
      </w:pPr>
    </w:p>
    <w:p w14:paraId="7090A922" w14:textId="77777777" w:rsidR="003537DC" w:rsidRPr="003C7A12" w:rsidRDefault="003537DC" w:rsidP="000E6F99">
      <w:pPr>
        <w:pStyle w:val="ListParagraph"/>
        <w:numPr>
          <w:ilvl w:val="0"/>
          <w:numId w:val="22"/>
        </w:numPr>
        <w:tabs>
          <w:tab w:val="left" w:pos="1061"/>
        </w:tabs>
        <w:spacing w:before="1" w:line="247" w:lineRule="auto"/>
        <w:ind w:right="1068" w:hanging="360"/>
        <w:jc w:val="both"/>
        <w:rPr>
          <w:rFonts w:ascii="Times New Roman" w:hAnsi="Times New Roman" w:cs="Times New Roman"/>
          <w:sz w:val="24"/>
        </w:rPr>
      </w:pPr>
      <w:r w:rsidRPr="003C7A12">
        <w:rPr>
          <w:rFonts w:ascii="Times New Roman" w:hAnsi="Times New Roman" w:cs="Times New Roman"/>
          <w:sz w:val="24"/>
        </w:rPr>
        <w:t>The</w:t>
      </w:r>
      <w:r w:rsidRPr="003C7A12">
        <w:rPr>
          <w:rFonts w:ascii="Times New Roman" w:hAnsi="Times New Roman" w:cs="Times New Roman"/>
          <w:spacing w:val="-6"/>
          <w:sz w:val="24"/>
        </w:rPr>
        <w:t xml:space="preserve"> </w:t>
      </w:r>
      <w:r>
        <w:rPr>
          <w:rFonts w:ascii="Times New Roman" w:hAnsi="Times New Roman" w:cs="Times New Roman"/>
          <w:sz w:val="24"/>
        </w:rPr>
        <w:t>midriff section</w:t>
      </w:r>
      <w:r w:rsidRPr="003C7A12">
        <w:rPr>
          <w:rFonts w:ascii="Times New Roman" w:hAnsi="Times New Roman" w:cs="Times New Roman"/>
          <w:spacing w:val="-8"/>
          <w:sz w:val="24"/>
        </w:rPr>
        <w:t xml:space="preserve"> </w:t>
      </w:r>
      <w:r w:rsidRPr="003C7A12">
        <w:rPr>
          <w:rFonts w:ascii="Times New Roman" w:hAnsi="Times New Roman" w:cs="Times New Roman"/>
          <w:sz w:val="24"/>
        </w:rPr>
        <w:t>should</w:t>
      </w:r>
      <w:r w:rsidRPr="003C7A12">
        <w:rPr>
          <w:rFonts w:ascii="Times New Roman" w:hAnsi="Times New Roman" w:cs="Times New Roman"/>
          <w:spacing w:val="-4"/>
          <w:sz w:val="24"/>
        </w:rPr>
        <w:t xml:space="preserve"> </w:t>
      </w:r>
      <w:r w:rsidRPr="003C7A12">
        <w:rPr>
          <w:rFonts w:ascii="Times New Roman" w:hAnsi="Times New Roman" w:cs="Times New Roman"/>
          <w:sz w:val="24"/>
        </w:rPr>
        <w:t>be</w:t>
      </w:r>
      <w:r w:rsidRPr="003C7A12">
        <w:rPr>
          <w:rFonts w:ascii="Times New Roman" w:hAnsi="Times New Roman" w:cs="Times New Roman"/>
          <w:spacing w:val="-4"/>
          <w:sz w:val="24"/>
        </w:rPr>
        <w:t xml:space="preserve"> </w:t>
      </w:r>
      <w:r w:rsidRPr="003C7A12">
        <w:rPr>
          <w:rFonts w:ascii="Times New Roman" w:hAnsi="Times New Roman" w:cs="Times New Roman"/>
          <w:sz w:val="24"/>
        </w:rPr>
        <w:t>covered</w:t>
      </w:r>
      <w:r w:rsidRPr="003C7A12">
        <w:rPr>
          <w:rFonts w:ascii="Times New Roman" w:hAnsi="Times New Roman" w:cs="Times New Roman"/>
          <w:spacing w:val="-13"/>
          <w:sz w:val="24"/>
        </w:rPr>
        <w:t xml:space="preserve"> </w:t>
      </w:r>
      <w:r w:rsidRPr="003C7A12">
        <w:rPr>
          <w:rFonts w:ascii="Times New Roman" w:hAnsi="Times New Roman" w:cs="Times New Roman"/>
          <w:sz w:val="24"/>
        </w:rPr>
        <w:t>at</w:t>
      </w:r>
      <w:r w:rsidRPr="003C7A12">
        <w:rPr>
          <w:rFonts w:ascii="Times New Roman" w:hAnsi="Times New Roman" w:cs="Times New Roman"/>
          <w:spacing w:val="-6"/>
          <w:sz w:val="24"/>
        </w:rPr>
        <w:t xml:space="preserve"> </w:t>
      </w:r>
      <w:r w:rsidRPr="003C7A12">
        <w:rPr>
          <w:rFonts w:ascii="Times New Roman" w:hAnsi="Times New Roman" w:cs="Times New Roman"/>
          <w:sz w:val="24"/>
        </w:rPr>
        <w:t>all</w:t>
      </w:r>
      <w:r w:rsidRPr="003C7A12">
        <w:rPr>
          <w:rFonts w:ascii="Times New Roman" w:hAnsi="Times New Roman" w:cs="Times New Roman"/>
          <w:spacing w:val="-9"/>
          <w:sz w:val="24"/>
        </w:rPr>
        <w:t xml:space="preserve"> </w:t>
      </w:r>
      <w:r w:rsidRPr="003C7A12">
        <w:rPr>
          <w:rFonts w:ascii="Times New Roman" w:hAnsi="Times New Roman" w:cs="Times New Roman"/>
          <w:sz w:val="24"/>
        </w:rPr>
        <w:t>times.</w:t>
      </w:r>
      <w:r w:rsidRPr="003C7A12">
        <w:rPr>
          <w:rFonts w:ascii="Times New Roman" w:hAnsi="Times New Roman" w:cs="Times New Roman"/>
          <w:spacing w:val="32"/>
          <w:sz w:val="24"/>
        </w:rPr>
        <w:t xml:space="preserve"> </w:t>
      </w:r>
      <w:r w:rsidRPr="003C7A12">
        <w:rPr>
          <w:rFonts w:ascii="Times New Roman" w:hAnsi="Times New Roman" w:cs="Times New Roman"/>
          <w:sz w:val="24"/>
        </w:rPr>
        <w:t>This</w:t>
      </w:r>
      <w:r w:rsidRPr="003C7A12">
        <w:rPr>
          <w:rFonts w:ascii="Times New Roman" w:hAnsi="Times New Roman" w:cs="Times New Roman"/>
          <w:spacing w:val="-12"/>
          <w:sz w:val="24"/>
        </w:rPr>
        <w:t xml:space="preserve"> </w:t>
      </w:r>
      <w:r w:rsidRPr="003C7A12">
        <w:rPr>
          <w:rFonts w:ascii="Times New Roman" w:hAnsi="Times New Roman" w:cs="Times New Roman"/>
          <w:sz w:val="24"/>
        </w:rPr>
        <w:t>includes</w:t>
      </w:r>
      <w:r w:rsidRPr="003C7A12">
        <w:rPr>
          <w:rFonts w:ascii="Times New Roman" w:hAnsi="Times New Roman" w:cs="Times New Roman"/>
          <w:spacing w:val="-9"/>
          <w:sz w:val="24"/>
        </w:rPr>
        <w:t xml:space="preserve"> </w:t>
      </w:r>
      <w:r w:rsidRPr="003C7A12">
        <w:rPr>
          <w:rFonts w:ascii="Times New Roman" w:hAnsi="Times New Roman" w:cs="Times New Roman"/>
          <w:sz w:val="24"/>
        </w:rPr>
        <w:t>classroom</w:t>
      </w:r>
      <w:r w:rsidRPr="003C7A12">
        <w:rPr>
          <w:rFonts w:ascii="Times New Roman" w:hAnsi="Times New Roman" w:cs="Times New Roman"/>
          <w:spacing w:val="-12"/>
          <w:sz w:val="24"/>
        </w:rPr>
        <w:t xml:space="preserve"> </w:t>
      </w:r>
      <w:r w:rsidRPr="003C7A12">
        <w:rPr>
          <w:rFonts w:ascii="Times New Roman" w:hAnsi="Times New Roman" w:cs="Times New Roman"/>
          <w:sz w:val="24"/>
        </w:rPr>
        <w:t>and</w:t>
      </w:r>
      <w:r w:rsidRPr="003C7A12">
        <w:rPr>
          <w:rFonts w:ascii="Times New Roman" w:hAnsi="Times New Roman" w:cs="Times New Roman"/>
          <w:spacing w:val="-6"/>
          <w:sz w:val="24"/>
        </w:rPr>
        <w:t xml:space="preserve"> </w:t>
      </w:r>
      <w:r w:rsidRPr="003C7A12">
        <w:rPr>
          <w:rFonts w:ascii="Times New Roman" w:hAnsi="Times New Roman" w:cs="Times New Roman"/>
          <w:sz w:val="24"/>
        </w:rPr>
        <w:t>clinical situations.</w:t>
      </w:r>
    </w:p>
    <w:p w14:paraId="78B57828" w14:textId="77777777" w:rsidR="003537DC" w:rsidRPr="003C7A12" w:rsidRDefault="003537DC" w:rsidP="003537DC">
      <w:pPr>
        <w:spacing w:before="4"/>
        <w:rPr>
          <w:rFonts w:ascii="Times New Roman" w:hAnsi="Times New Roman" w:cs="Times New Roman"/>
        </w:rPr>
      </w:pPr>
    </w:p>
    <w:p w14:paraId="64CF8BA4" w14:textId="77777777" w:rsidR="003537DC" w:rsidRPr="003C7A12" w:rsidRDefault="003537DC" w:rsidP="000E6F99">
      <w:pPr>
        <w:pStyle w:val="ListParagraph"/>
        <w:numPr>
          <w:ilvl w:val="0"/>
          <w:numId w:val="22"/>
        </w:numPr>
        <w:tabs>
          <w:tab w:val="left" w:pos="1059"/>
        </w:tabs>
        <w:spacing w:line="244" w:lineRule="auto"/>
        <w:ind w:right="1063" w:hanging="360"/>
        <w:jc w:val="both"/>
        <w:rPr>
          <w:rFonts w:ascii="Times New Roman" w:hAnsi="Times New Roman" w:cs="Times New Roman"/>
          <w:sz w:val="24"/>
        </w:rPr>
      </w:pPr>
      <w:r w:rsidRPr="003C7A12">
        <w:rPr>
          <w:rFonts w:ascii="Times New Roman" w:hAnsi="Times New Roman" w:cs="Times New Roman"/>
          <w:sz w:val="24"/>
        </w:rPr>
        <w:t>Clinical attire – this applies to dress to be worn during clinical work or during class visits to different clinical</w:t>
      </w:r>
      <w:r w:rsidRPr="003C7A12">
        <w:rPr>
          <w:rFonts w:ascii="Times New Roman" w:hAnsi="Times New Roman" w:cs="Times New Roman"/>
          <w:spacing w:val="-10"/>
          <w:sz w:val="24"/>
        </w:rPr>
        <w:t xml:space="preserve"> </w:t>
      </w:r>
      <w:r w:rsidRPr="003C7A12">
        <w:rPr>
          <w:rFonts w:ascii="Times New Roman" w:hAnsi="Times New Roman" w:cs="Times New Roman"/>
          <w:sz w:val="24"/>
        </w:rPr>
        <w:t>settings.</w:t>
      </w:r>
      <w:r w:rsidRPr="003C7A12">
        <w:rPr>
          <w:rFonts w:ascii="Times New Roman" w:hAnsi="Times New Roman" w:cs="Times New Roman"/>
          <w:spacing w:val="32"/>
          <w:sz w:val="24"/>
        </w:rPr>
        <w:t xml:space="preserve"> </w:t>
      </w:r>
      <w:r w:rsidRPr="003C7A12">
        <w:rPr>
          <w:rFonts w:ascii="Times New Roman" w:hAnsi="Times New Roman" w:cs="Times New Roman"/>
          <w:sz w:val="24"/>
        </w:rPr>
        <w:t>Minimally</w:t>
      </w:r>
      <w:r w:rsidRPr="003C7A12">
        <w:rPr>
          <w:rFonts w:ascii="Times New Roman" w:hAnsi="Times New Roman" w:cs="Times New Roman"/>
          <w:spacing w:val="-9"/>
          <w:sz w:val="24"/>
        </w:rPr>
        <w:t xml:space="preserve"> </w:t>
      </w:r>
      <w:r w:rsidRPr="003C7A12">
        <w:rPr>
          <w:rFonts w:ascii="Times New Roman" w:hAnsi="Times New Roman" w:cs="Times New Roman"/>
          <w:sz w:val="24"/>
        </w:rPr>
        <w:t>appropriate</w:t>
      </w:r>
      <w:r w:rsidRPr="003C7A12">
        <w:rPr>
          <w:rFonts w:ascii="Times New Roman" w:hAnsi="Times New Roman" w:cs="Times New Roman"/>
          <w:spacing w:val="-9"/>
          <w:sz w:val="24"/>
        </w:rPr>
        <w:t xml:space="preserve"> </w:t>
      </w:r>
      <w:r w:rsidRPr="003C7A12">
        <w:rPr>
          <w:rFonts w:ascii="Times New Roman" w:hAnsi="Times New Roman" w:cs="Times New Roman"/>
          <w:sz w:val="24"/>
        </w:rPr>
        <w:t>clinical</w:t>
      </w:r>
      <w:r w:rsidRPr="003C7A12">
        <w:rPr>
          <w:rFonts w:ascii="Times New Roman" w:hAnsi="Times New Roman" w:cs="Times New Roman"/>
          <w:spacing w:val="-10"/>
          <w:sz w:val="24"/>
        </w:rPr>
        <w:t xml:space="preserve"> </w:t>
      </w:r>
      <w:r w:rsidRPr="003C7A12">
        <w:rPr>
          <w:rFonts w:ascii="Times New Roman" w:hAnsi="Times New Roman" w:cs="Times New Roman"/>
          <w:sz w:val="24"/>
        </w:rPr>
        <w:t>attire</w:t>
      </w:r>
      <w:r w:rsidRPr="003C7A12">
        <w:rPr>
          <w:rFonts w:ascii="Times New Roman" w:hAnsi="Times New Roman" w:cs="Times New Roman"/>
          <w:spacing w:val="-9"/>
          <w:sz w:val="24"/>
        </w:rPr>
        <w:t xml:space="preserve"> </w:t>
      </w:r>
      <w:r w:rsidRPr="003C7A12">
        <w:rPr>
          <w:rFonts w:ascii="Times New Roman" w:hAnsi="Times New Roman" w:cs="Times New Roman"/>
          <w:sz w:val="24"/>
        </w:rPr>
        <w:t>consists</w:t>
      </w:r>
      <w:r w:rsidRPr="003C7A12">
        <w:rPr>
          <w:rFonts w:ascii="Times New Roman" w:hAnsi="Times New Roman" w:cs="Times New Roman"/>
          <w:spacing w:val="-9"/>
          <w:sz w:val="24"/>
        </w:rPr>
        <w:t xml:space="preserve"> </w:t>
      </w:r>
      <w:r w:rsidRPr="003C7A12">
        <w:rPr>
          <w:rFonts w:ascii="Times New Roman" w:hAnsi="Times New Roman" w:cs="Times New Roman"/>
          <w:sz w:val="24"/>
        </w:rPr>
        <w:t>of</w:t>
      </w:r>
      <w:r w:rsidRPr="003C7A12">
        <w:rPr>
          <w:rFonts w:ascii="Times New Roman" w:hAnsi="Times New Roman" w:cs="Times New Roman"/>
          <w:spacing w:val="-9"/>
          <w:sz w:val="24"/>
        </w:rPr>
        <w:t xml:space="preserve"> </w:t>
      </w:r>
      <w:r w:rsidRPr="003C7A12">
        <w:rPr>
          <w:rFonts w:ascii="Times New Roman" w:hAnsi="Times New Roman" w:cs="Times New Roman"/>
          <w:sz w:val="24"/>
        </w:rPr>
        <w:t>Marshall</w:t>
      </w:r>
      <w:r w:rsidRPr="003C7A12">
        <w:rPr>
          <w:rFonts w:ascii="Times New Roman" w:hAnsi="Times New Roman" w:cs="Times New Roman"/>
          <w:spacing w:val="-10"/>
          <w:sz w:val="24"/>
        </w:rPr>
        <w:t xml:space="preserve"> </w:t>
      </w:r>
      <w:r w:rsidRPr="003C7A12">
        <w:rPr>
          <w:rFonts w:ascii="Times New Roman" w:hAnsi="Times New Roman" w:cs="Times New Roman"/>
          <w:sz w:val="24"/>
        </w:rPr>
        <w:t>University</w:t>
      </w:r>
      <w:r w:rsidRPr="003C7A12">
        <w:rPr>
          <w:rFonts w:ascii="Times New Roman" w:hAnsi="Times New Roman" w:cs="Times New Roman"/>
          <w:spacing w:val="-11"/>
          <w:sz w:val="24"/>
        </w:rPr>
        <w:t xml:space="preserve"> </w:t>
      </w:r>
      <w:r w:rsidRPr="003C7A12">
        <w:rPr>
          <w:rFonts w:ascii="Times New Roman" w:hAnsi="Times New Roman" w:cs="Times New Roman"/>
          <w:sz w:val="24"/>
        </w:rPr>
        <w:t>polo</w:t>
      </w:r>
      <w:r w:rsidRPr="003C7A12">
        <w:rPr>
          <w:rFonts w:ascii="Times New Roman" w:hAnsi="Times New Roman" w:cs="Times New Roman"/>
          <w:spacing w:val="-6"/>
          <w:sz w:val="24"/>
        </w:rPr>
        <w:t xml:space="preserve"> </w:t>
      </w:r>
      <w:r w:rsidRPr="003C7A12">
        <w:rPr>
          <w:rFonts w:ascii="Times New Roman" w:hAnsi="Times New Roman" w:cs="Times New Roman"/>
          <w:sz w:val="24"/>
        </w:rPr>
        <w:t>shirts,</w:t>
      </w:r>
      <w:r w:rsidRPr="003C7A12">
        <w:rPr>
          <w:rFonts w:ascii="Times New Roman" w:hAnsi="Times New Roman" w:cs="Times New Roman"/>
          <w:spacing w:val="-13"/>
          <w:sz w:val="24"/>
        </w:rPr>
        <w:t xml:space="preserve"> </w:t>
      </w:r>
      <w:r w:rsidRPr="003C7A12">
        <w:rPr>
          <w:rFonts w:ascii="Times New Roman" w:hAnsi="Times New Roman" w:cs="Times New Roman"/>
          <w:sz w:val="24"/>
        </w:rPr>
        <w:t>cotton twill full length slacks, and flat shoes with closed heels and toes. The students are responsible for contacting</w:t>
      </w:r>
      <w:r w:rsidRPr="003C7A12">
        <w:rPr>
          <w:rFonts w:ascii="Times New Roman" w:hAnsi="Times New Roman" w:cs="Times New Roman"/>
          <w:spacing w:val="-1"/>
          <w:sz w:val="24"/>
        </w:rPr>
        <w:t xml:space="preserve"> </w:t>
      </w:r>
      <w:r w:rsidRPr="003C7A12">
        <w:rPr>
          <w:rFonts w:ascii="Times New Roman" w:hAnsi="Times New Roman" w:cs="Times New Roman"/>
          <w:sz w:val="24"/>
        </w:rPr>
        <w:t>their</w:t>
      </w:r>
      <w:r w:rsidRPr="003C7A12">
        <w:rPr>
          <w:rFonts w:ascii="Times New Roman" w:hAnsi="Times New Roman" w:cs="Times New Roman"/>
          <w:spacing w:val="-8"/>
          <w:sz w:val="24"/>
        </w:rPr>
        <w:t xml:space="preserve"> </w:t>
      </w:r>
      <w:r w:rsidRPr="003C7A12">
        <w:rPr>
          <w:rFonts w:ascii="Times New Roman" w:hAnsi="Times New Roman" w:cs="Times New Roman"/>
          <w:sz w:val="24"/>
        </w:rPr>
        <w:t>clinical</w:t>
      </w:r>
      <w:r w:rsidRPr="003C7A12">
        <w:rPr>
          <w:rFonts w:ascii="Times New Roman" w:hAnsi="Times New Roman" w:cs="Times New Roman"/>
          <w:spacing w:val="-7"/>
          <w:sz w:val="24"/>
        </w:rPr>
        <w:t xml:space="preserve"> </w:t>
      </w:r>
      <w:r w:rsidRPr="003C7A12">
        <w:rPr>
          <w:rFonts w:ascii="Times New Roman" w:hAnsi="Times New Roman" w:cs="Times New Roman"/>
          <w:sz w:val="24"/>
        </w:rPr>
        <w:t>instructors</w:t>
      </w:r>
      <w:r w:rsidRPr="003C7A12">
        <w:rPr>
          <w:rFonts w:ascii="Times New Roman" w:hAnsi="Times New Roman" w:cs="Times New Roman"/>
          <w:spacing w:val="-4"/>
          <w:sz w:val="24"/>
        </w:rPr>
        <w:t xml:space="preserve"> </w:t>
      </w:r>
      <w:r w:rsidRPr="003C7A12">
        <w:rPr>
          <w:rFonts w:ascii="Times New Roman" w:hAnsi="Times New Roman" w:cs="Times New Roman"/>
          <w:sz w:val="24"/>
        </w:rPr>
        <w:t>in</w:t>
      </w:r>
      <w:r w:rsidRPr="003C7A12">
        <w:rPr>
          <w:rFonts w:ascii="Times New Roman" w:hAnsi="Times New Roman" w:cs="Times New Roman"/>
          <w:spacing w:val="-1"/>
          <w:sz w:val="24"/>
        </w:rPr>
        <w:t xml:space="preserve"> </w:t>
      </w:r>
      <w:r w:rsidRPr="003C7A12">
        <w:rPr>
          <w:rFonts w:ascii="Times New Roman" w:hAnsi="Times New Roman" w:cs="Times New Roman"/>
          <w:sz w:val="24"/>
        </w:rPr>
        <w:t>advance</w:t>
      </w:r>
      <w:r w:rsidRPr="003C7A12">
        <w:rPr>
          <w:rFonts w:ascii="Times New Roman" w:hAnsi="Times New Roman" w:cs="Times New Roman"/>
          <w:spacing w:val="-1"/>
          <w:sz w:val="24"/>
        </w:rPr>
        <w:t xml:space="preserve"> </w:t>
      </w:r>
      <w:r w:rsidRPr="003C7A12">
        <w:rPr>
          <w:rFonts w:ascii="Times New Roman" w:hAnsi="Times New Roman" w:cs="Times New Roman"/>
          <w:sz w:val="24"/>
        </w:rPr>
        <w:t>for</w:t>
      </w:r>
      <w:r w:rsidRPr="003C7A12">
        <w:rPr>
          <w:rFonts w:ascii="Times New Roman" w:hAnsi="Times New Roman" w:cs="Times New Roman"/>
          <w:spacing w:val="-10"/>
          <w:sz w:val="24"/>
        </w:rPr>
        <w:t xml:space="preserve"> </w:t>
      </w:r>
      <w:r w:rsidRPr="003C7A12">
        <w:rPr>
          <w:rFonts w:ascii="Times New Roman" w:hAnsi="Times New Roman" w:cs="Times New Roman"/>
          <w:sz w:val="24"/>
        </w:rPr>
        <w:t>any</w:t>
      </w:r>
      <w:r w:rsidRPr="003C7A12">
        <w:rPr>
          <w:rFonts w:ascii="Times New Roman" w:hAnsi="Times New Roman" w:cs="Times New Roman"/>
          <w:spacing w:val="-4"/>
          <w:sz w:val="24"/>
        </w:rPr>
        <w:t xml:space="preserve"> </w:t>
      </w:r>
      <w:r w:rsidRPr="003C7A12">
        <w:rPr>
          <w:rFonts w:ascii="Times New Roman" w:hAnsi="Times New Roman" w:cs="Times New Roman"/>
          <w:sz w:val="24"/>
        </w:rPr>
        <w:t>other</w:t>
      </w:r>
      <w:r w:rsidRPr="003C7A12">
        <w:rPr>
          <w:rFonts w:ascii="Times New Roman" w:hAnsi="Times New Roman" w:cs="Times New Roman"/>
          <w:spacing w:val="-8"/>
          <w:sz w:val="24"/>
        </w:rPr>
        <w:t xml:space="preserve"> </w:t>
      </w:r>
      <w:r w:rsidRPr="003C7A12">
        <w:rPr>
          <w:rFonts w:ascii="Times New Roman" w:hAnsi="Times New Roman" w:cs="Times New Roman"/>
          <w:sz w:val="24"/>
        </w:rPr>
        <w:t>dress</w:t>
      </w:r>
      <w:r w:rsidRPr="003C7A12">
        <w:rPr>
          <w:rFonts w:ascii="Times New Roman" w:hAnsi="Times New Roman" w:cs="Times New Roman"/>
          <w:spacing w:val="-4"/>
          <w:sz w:val="24"/>
        </w:rPr>
        <w:t xml:space="preserve"> </w:t>
      </w:r>
      <w:r w:rsidRPr="003C7A12">
        <w:rPr>
          <w:rFonts w:ascii="Times New Roman" w:hAnsi="Times New Roman" w:cs="Times New Roman"/>
          <w:sz w:val="24"/>
        </w:rPr>
        <w:t>requirements</w:t>
      </w:r>
      <w:r w:rsidRPr="003C7A12">
        <w:rPr>
          <w:rFonts w:ascii="Times New Roman" w:hAnsi="Times New Roman" w:cs="Times New Roman"/>
          <w:spacing w:val="-7"/>
          <w:sz w:val="24"/>
        </w:rPr>
        <w:t xml:space="preserve"> </w:t>
      </w:r>
      <w:r w:rsidRPr="003C7A12">
        <w:rPr>
          <w:rFonts w:ascii="Times New Roman" w:hAnsi="Times New Roman" w:cs="Times New Roman"/>
          <w:sz w:val="24"/>
        </w:rPr>
        <w:t>that</w:t>
      </w:r>
      <w:r w:rsidRPr="003C7A12">
        <w:rPr>
          <w:rFonts w:ascii="Times New Roman" w:hAnsi="Times New Roman" w:cs="Times New Roman"/>
          <w:spacing w:val="-6"/>
          <w:sz w:val="24"/>
        </w:rPr>
        <w:t xml:space="preserve"> </w:t>
      </w:r>
      <w:r w:rsidRPr="003C7A12">
        <w:rPr>
          <w:rFonts w:ascii="Times New Roman" w:hAnsi="Times New Roman" w:cs="Times New Roman"/>
          <w:sz w:val="24"/>
        </w:rPr>
        <w:t>clinic</w:t>
      </w:r>
      <w:r w:rsidRPr="003C7A12">
        <w:rPr>
          <w:rFonts w:ascii="Times New Roman" w:hAnsi="Times New Roman" w:cs="Times New Roman"/>
          <w:spacing w:val="-4"/>
          <w:sz w:val="24"/>
        </w:rPr>
        <w:t xml:space="preserve"> </w:t>
      </w:r>
      <w:r w:rsidRPr="003C7A12">
        <w:rPr>
          <w:rFonts w:ascii="Times New Roman" w:hAnsi="Times New Roman" w:cs="Times New Roman"/>
          <w:sz w:val="24"/>
        </w:rPr>
        <w:t>might</w:t>
      </w:r>
      <w:r w:rsidRPr="003C7A12">
        <w:rPr>
          <w:rFonts w:ascii="Times New Roman" w:hAnsi="Times New Roman" w:cs="Times New Roman"/>
          <w:spacing w:val="-6"/>
          <w:sz w:val="24"/>
        </w:rPr>
        <w:t xml:space="preserve"> </w:t>
      </w:r>
      <w:r w:rsidRPr="003C7A12">
        <w:rPr>
          <w:rFonts w:ascii="Times New Roman" w:hAnsi="Times New Roman" w:cs="Times New Roman"/>
          <w:sz w:val="24"/>
        </w:rPr>
        <w:t>have (e.g., lab coats, neckties, scrubs, etc.). Marshall University identification should be worn at all times. Any</w:t>
      </w:r>
      <w:r w:rsidRPr="003C7A12">
        <w:rPr>
          <w:rFonts w:ascii="Times New Roman" w:hAnsi="Times New Roman" w:cs="Times New Roman"/>
          <w:spacing w:val="-12"/>
          <w:sz w:val="24"/>
        </w:rPr>
        <w:t xml:space="preserve"> </w:t>
      </w:r>
      <w:r w:rsidRPr="003C7A12">
        <w:rPr>
          <w:rFonts w:ascii="Times New Roman" w:hAnsi="Times New Roman" w:cs="Times New Roman"/>
          <w:sz w:val="24"/>
        </w:rPr>
        <w:t>specific</w:t>
      </w:r>
      <w:r w:rsidRPr="003C7A12">
        <w:rPr>
          <w:rFonts w:ascii="Times New Roman" w:hAnsi="Times New Roman" w:cs="Times New Roman"/>
          <w:spacing w:val="-11"/>
          <w:sz w:val="24"/>
        </w:rPr>
        <w:t xml:space="preserve"> </w:t>
      </w:r>
      <w:r w:rsidRPr="003C7A12">
        <w:rPr>
          <w:rFonts w:ascii="Times New Roman" w:hAnsi="Times New Roman" w:cs="Times New Roman"/>
          <w:sz w:val="24"/>
        </w:rPr>
        <w:t>clinic</w:t>
      </w:r>
      <w:r w:rsidRPr="003C7A12">
        <w:rPr>
          <w:rFonts w:ascii="Times New Roman" w:hAnsi="Times New Roman" w:cs="Times New Roman"/>
          <w:spacing w:val="-8"/>
          <w:sz w:val="24"/>
        </w:rPr>
        <w:t xml:space="preserve"> </w:t>
      </w:r>
      <w:r w:rsidRPr="003C7A12">
        <w:rPr>
          <w:rFonts w:ascii="Times New Roman" w:hAnsi="Times New Roman" w:cs="Times New Roman"/>
          <w:sz w:val="24"/>
        </w:rPr>
        <w:t>dress</w:t>
      </w:r>
      <w:r w:rsidRPr="003C7A12">
        <w:rPr>
          <w:rFonts w:ascii="Times New Roman" w:hAnsi="Times New Roman" w:cs="Times New Roman"/>
          <w:spacing w:val="-10"/>
          <w:sz w:val="24"/>
        </w:rPr>
        <w:t xml:space="preserve"> </w:t>
      </w:r>
      <w:r w:rsidRPr="003C7A12">
        <w:rPr>
          <w:rFonts w:ascii="Times New Roman" w:hAnsi="Times New Roman" w:cs="Times New Roman"/>
          <w:sz w:val="24"/>
        </w:rPr>
        <w:t>code</w:t>
      </w:r>
      <w:r w:rsidRPr="003C7A12">
        <w:rPr>
          <w:rFonts w:ascii="Times New Roman" w:hAnsi="Times New Roman" w:cs="Times New Roman"/>
          <w:spacing w:val="-7"/>
          <w:sz w:val="24"/>
        </w:rPr>
        <w:t xml:space="preserve"> </w:t>
      </w:r>
      <w:r w:rsidRPr="003C7A12">
        <w:rPr>
          <w:rFonts w:ascii="Times New Roman" w:hAnsi="Times New Roman" w:cs="Times New Roman"/>
          <w:sz w:val="24"/>
        </w:rPr>
        <w:t>requirements</w:t>
      </w:r>
      <w:r w:rsidRPr="003C7A12">
        <w:rPr>
          <w:rFonts w:ascii="Times New Roman" w:hAnsi="Times New Roman" w:cs="Times New Roman"/>
          <w:spacing w:val="-10"/>
          <w:sz w:val="24"/>
        </w:rPr>
        <w:t xml:space="preserve"> </w:t>
      </w:r>
      <w:r w:rsidRPr="003C7A12">
        <w:rPr>
          <w:rFonts w:ascii="Times New Roman" w:hAnsi="Times New Roman" w:cs="Times New Roman"/>
          <w:sz w:val="24"/>
        </w:rPr>
        <w:t>supersede</w:t>
      </w:r>
      <w:r w:rsidRPr="003C7A12">
        <w:rPr>
          <w:rFonts w:ascii="Times New Roman" w:hAnsi="Times New Roman" w:cs="Times New Roman"/>
          <w:spacing w:val="-11"/>
          <w:sz w:val="24"/>
        </w:rPr>
        <w:t xml:space="preserve"> </w:t>
      </w:r>
      <w:r w:rsidRPr="003C7A12">
        <w:rPr>
          <w:rFonts w:ascii="Times New Roman" w:hAnsi="Times New Roman" w:cs="Times New Roman"/>
          <w:sz w:val="24"/>
        </w:rPr>
        <w:t>the</w:t>
      </w:r>
      <w:r w:rsidRPr="003C7A12">
        <w:rPr>
          <w:rFonts w:ascii="Times New Roman" w:hAnsi="Times New Roman" w:cs="Times New Roman"/>
          <w:spacing w:val="-11"/>
          <w:sz w:val="24"/>
        </w:rPr>
        <w:t xml:space="preserve"> </w:t>
      </w:r>
      <w:r w:rsidRPr="003C7A12">
        <w:rPr>
          <w:rFonts w:ascii="Times New Roman" w:hAnsi="Times New Roman" w:cs="Times New Roman"/>
          <w:spacing w:val="-3"/>
          <w:sz w:val="24"/>
        </w:rPr>
        <w:t>Marshall</w:t>
      </w:r>
      <w:r w:rsidRPr="003C7A12">
        <w:rPr>
          <w:rFonts w:ascii="Times New Roman" w:hAnsi="Times New Roman" w:cs="Times New Roman"/>
          <w:spacing w:val="-15"/>
          <w:sz w:val="24"/>
        </w:rPr>
        <w:t xml:space="preserve"> </w:t>
      </w:r>
      <w:r w:rsidRPr="003C7A12">
        <w:rPr>
          <w:rFonts w:ascii="Times New Roman" w:hAnsi="Times New Roman" w:cs="Times New Roman"/>
          <w:spacing w:val="-3"/>
          <w:sz w:val="24"/>
        </w:rPr>
        <w:t>University</w:t>
      </w:r>
      <w:r w:rsidRPr="003C7A12">
        <w:rPr>
          <w:rFonts w:ascii="Times New Roman" w:hAnsi="Times New Roman" w:cs="Times New Roman"/>
          <w:spacing w:val="-14"/>
          <w:sz w:val="24"/>
        </w:rPr>
        <w:t xml:space="preserve"> </w:t>
      </w:r>
      <w:r w:rsidRPr="003C7A12">
        <w:rPr>
          <w:rFonts w:ascii="Times New Roman" w:hAnsi="Times New Roman" w:cs="Times New Roman"/>
          <w:sz w:val="24"/>
        </w:rPr>
        <w:t>SOPT</w:t>
      </w:r>
      <w:r w:rsidRPr="003C7A12">
        <w:rPr>
          <w:rFonts w:ascii="Times New Roman" w:hAnsi="Times New Roman" w:cs="Times New Roman"/>
          <w:spacing w:val="-21"/>
          <w:sz w:val="24"/>
        </w:rPr>
        <w:t xml:space="preserve"> </w:t>
      </w:r>
      <w:r w:rsidRPr="003C7A12">
        <w:rPr>
          <w:rFonts w:ascii="Times New Roman" w:hAnsi="Times New Roman" w:cs="Times New Roman"/>
          <w:sz w:val="24"/>
        </w:rPr>
        <w:t>dress</w:t>
      </w:r>
      <w:r w:rsidRPr="003C7A12">
        <w:rPr>
          <w:rFonts w:ascii="Times New Roman" w:hAnsi="Times New Roman" w:cs="Times New Roman"/>
          <w:spacing w:val="-11"/>
          <w:sz w:val="24"/>
        </w:rPr>
        <w:t xml:space="preserve"> </w:t>
      </w:r>
      <w:r w:rsidRPr="003C7A12">
        <w:rPr>
          <w:rFonts w:ascii="Times New Roman" w:hAnsi="Times New Roman" w:cs="Times New Roman"/>
          <w:sz w:val="24"/>
        </w:rPr>
        <w:t>code</w:t>
      </w:r>
      <w:r w:rsidRPr="003C7A12">
        <w:rPr>
          <w:rFonts w:ascii="Times New Roman" w:hAnsi="Times New Roman" w:cs="Times New Roman"/>
          <w:spacing w:val="-11"/>
          <w:sz w:val="24"/>
        </w:rPr>
        <w:t xml:space="preserve"> </w:t>
      </w:r>
      <w:r w:rsidRPr="003C7A12">
        <w:rPr>
          <w:rFonts w:ascii="Times New Roman" w:hAnsi="Times New Roman" w:cs="Times New Roman"/>
          <w:spacing w:val="-3"/>
          <w:sz w:val="24"/>
        </w:rPr>
        <w:t xml:space="preserve">while </w:t>
      </w:r>
      <w:r w:rsidRPr="003C7A12">
        <w:rPr>
          <w:rFonts w:ascii="Times New Roman" w:hAnsi="Times New Roman" w:cs="Times New Roman"/>
          <w:sz w:val="24"/>
        </w:rPr>
        <w:t>at that</w:t>
      </w:r>
      <w:r w:rsidRPr="003C7A12">
        <w:rPr>
          <w:rFonts w:ascii="Times New Roman" w:hAnsi="Times New Roman" w:cs="Times New Roman"/>
          <w:spacing w:val="-1"/>
          <w:sz w:val="24"/>
        </w:rPr>
        <w:t xml:space="preserve"> </w:t>
      </w:r>
      <w:r w:rsidRPr="003C7A12">
        <w:rPr>
          <w:rFonts w:ascii="Times New Roman" w:hAnsi="Times New Roman" w:cs="Times New Roman"/>
          <w:sz w:val="24"/>
        </w:rPr>
        <w:t>facility.</w:t>
      </w:r>
    </w:p>
    <w:p w14:paraId="092D0F30" w14:textId="77777777" w:rsidR="003537DC" w:rsidRPr="003C7A12" w:rsidRDefault="003537DC" w:rsidP="003537DC">
      <w:pPr>
        <w:spacing w:before="8"/>
        <w:rPr>
          <w:rFonts w:ascii="Times New Roman" w:hAnsi="Times New Roman" w:cs="Times New Roman"/>
        </w:rPr>
      </w:pPr>
    </w:p>
    <w:p w14:paraId="20AC5A8A" w14:textId="77777777" w:rsidR="003537DC" w:rsidRPr="003C7A12" w:rsidRDefault="003537DC" w:rsidP="000E6F99">
      <w:pPr>
        <w:pStyle w:val="ListParagraph"/>
        <w:numPr>
          <w:ilvl w:val="0"/>
          <w:numId w:val="22"/>
        </w:numPr>
        <w:tabs>
          <w:tab w:val="left" w:pos="1047"/>
        </w:tabs>
        <w:spacing w:line="249" w:lineRule="auto"/>
        <w:ind w:right="1167" w:hanging="360"/>
        <w:rPr>
          <w:rFonts w:ascii="Times New Roman" w:hAnsi="Times New Roman" w:cs="Times New Roman"/>
          <w:sz w:val="24"/>
        </w:rPr>
      </w:pPr>
      <w:r w:rsidRPr="00C50322">
        <w:rPr>
          <w:rFonts w:ascii="Times New Roman" w:hAnsi="Times New Roman" w:cs="Times New Roman"/>
          <w:sz w:val="24"/>
          <w:szCs w:val="24"/>
        </w:rPr>
        <w:t>Marshall University identification should be worn or carried at all times. If</w:t>
      </w:r>
      <w:r w:rsidRPr="003C7A12">
        <w:rPr>
          <w:rFonts w:ascii="Times New Roman" w:hAnsi="Times New Roman" w:cs="Times New Roman"/>
          <w:spacing w:val="-9"/>
          <w:sz w:val="24"/>
        </w:rPr>
        <w:t xml:space="preserve"> </w:t>
      </w:r>
      <w:r w:rsidRPr="003C7A12">
        <w:rPr>
          <w:rFonts w:ascii="Times New Roman" w:hAnsi="Times New Roman" w:cs="Times New Roman"/>
          <w:sz w:val="24"/>
        </w:rPr>
        <w:t>a</w:t>
      </w:r>
      <w:r w:rsidRPr="003C7A12">
        <w:rPr>
          <w:rFonts w:ascii="Times New Roman" w:hAnsi="Times New Roman" w:cs="Times New Roman"/>
          <w:spacing w:val="-8"/>
          <w:sz w:val="24"/>
        </w:rPr>
        <w:t xml:space="preserve"> </w:t>
      </w:r>
      <w:r w:rsidRPr="003C7A12">
        <w:rPr>
          <w:rFonts w:ascii="Times New Roman" w:hAnsi="Times New Roman" w:cs="Times New Roman"/>
          <w:sz w:val="24"/>
        </w:rPr>
        <w:t>facility</w:t>
      </w:r>
      <w:r w:rsidRPr="003C7A12">
        <w:rPr>
          <w:rFonts w:ascii="Times New Roman" w:hAnsi="Times New Roman" w:cs="Times New Roman"/>
          <w:spacing w:val="-12"/>
          <w:sz w:val="24"/>
        </w:rPr>
        <w:t xml:space="preserve"> </w:t>
      </w:r>
      <w:r w:rsidRPr="003C7A12">
        <w:rPr>
          <w:rFonts w:ascii="Times New Roman" w:hAnsi="Times New Roman" w:cs="Times New Roman"/>
          <w:sz w:val="24"/>
        </w:rPr>
        <w:t>requires</w:t>
      </w:r>
      <w:r w:rsidRPr="003C7A12">
        <w:rPr>
          <w:rFonts w:ascii="Times New Roman" w:hAnsi="Times New Roman" w:cs="Times New Roman"/>
          <w:spacing w:val="-9"/>
          <w:sz w:val="24"/>
        </w:rPr>
        <w:t xml:space="preserve"> </w:t>
      </w:r>
      <w:r w:rsidRPr="003C7A12">
        <w:rPr>
          <w:rFonts w:ascii="Times New Roman" w:hAnsi="Times New Roman" w:cs="Times New Roman"/>
          <w:sz w:val="24"/>
        </w:rPr>
        <w:t>the</w:t>
      </w:r>
      <w:r w:rsidRPr="003C7A12">
        <w:rPr>
          <w:rFonts w:ascii="Times New Roman" w:hAnsi="Times New Roman" w:cs="Times New Roman"/>
          <w:spacing w:val="-6"/>
          <w:sz w:val="24"/>
        </w:rPr>
        <w:t xml:space="preserve"> </w:t>
      </w:r>
      <w:r w:rsidRPr="003C7A12">
        <w:rPr>
          <w:rFonts w:ascii="Times New Roman" w:hAnsi="Times New Roman" w:cs="Times New Roman"/>
          <w:sz w:val="24"/>
        </w:rPr>
        <w:t>students</w:t>
      </w:r>
      <w:r w:rsidRPr="003C7A12">
        <w:rPr>
          <w:rFonts w:ascii="Times New Roman" w:hAnsi="Times New Roman" w:cs="Times New Roman"/>
          <w:spacing w:val="-9"/>
          <w:sz w:val="24"/>
        </w:rPr>
        <w:t xml:space="preserve"> </w:t>
      </w:r>
      <w:r w:rsidRPr="003C7A12">
        <w:rPr>
          <w:rFonts w:ascii="Times New Roman" w:hAnsi="Times New Roman" w:cs="Times New Roman"/>
          <w:sz w:val="24"/>
        </w:rPr>
        <w:t>to</w:t>
      </w:r>
      <w:r w:rsidRPr="003C7A12">
        <w:rPr>
          <w:rFonts w:ascii="Times New Roman" w:hAnsi="Times New Roman" w:cs="Times New Roman"/>
          <w:spacing w:val="-8"/>
          <w:sz w:val="24"/>
        </w:rPr>
        <w:t xml:space="preserve"> </w:t>
      </w:r>
      <w:r w:rsidRPr="003C7A12">
        <w:rPr>
          <w:rFonts w:ascii="Times New Roman" w:hAnsi="Times New Roman" w:cs="Times New Roman"/>
          <w:sz w:val="24"/>
        </w:rPr>
        <w:t>wear</w:t>
      </w:r>
      <w:r w:rsidRPr="003C7A12">
        <w:rPr>
          <w:rFonts w:ascii="Times New Roman" w:hAnsi="Times New Roman" w:cs="Times New Roman"/>
          <w:spacing w:val="-12"/>
          <w:sz w:val="24"/>
        </w:rPr>
        <w:t xml:space="preserve"> </w:t>
      </w:r>
      <w:r w:rsidRPr="003C7A12">
        <w:rPr>
          <w:rFonts w:ascii="Times New Roman" w:hAnsi="Times New Roman" w:cs="Times New Roman"/>
          <w:sz w:val="24"/>
        </w:rPr>
        <w:t>an</w:t>
      </w:r>
      <w:r w:rsidRPr="003C7A12">
        <w:rPr>
          <w:rFonts w:ascii="Times New Roman" w:hAnsi="Times New Roman" w:cs="Times New Roman"/>
          <w:spacing w:val="-8"/>
          <w:sz w:val="24"/>
        </w:rPr>
        <w:t xml:space="preserve"> </w:t>
      </w:r>
      <w:r w:rsidRPr="003C7A12">
        <w:rPr>
          <w:rFonts w:ascii="Times New Roman" w:hAnsi="Times New Roman" w:cs="Times New Roman"/>
          <w:sz w:val="24"/>
        </w:rPr>
        <w:t>I.D.</w:t>
      </w:r>
      <w:r w:rsidRPr="003C7A12">
        <w:rPr>
          <w:rFonts w:ascii="Times New Roman" w:hAnsi="Times New Roman" w:cs="Times New Roman"/>
          <w:spacing w:val="-13"/>
          <w:sz w:val="24"/>
        </w:rPr>
        <w:t xml:space="preserve"> </w:t>
      </w:r>
      <w:r w:rsidRPr="003C7A12">
        <w:rPr>
          <w:rFonts w:ascii="Times New Roman" w:hAnsi="Times New Roman" w:cs="Times New Roman"/>
          <w:sz w:val="24"/>
        </w:rPr>
        <w:t>from</w:t>
      </w:r>
      <w:r w:rsidRPr="003C7A12">
        <w:rPr>
          <w:rFonts w:ascii="Times New Roman" w:hAnsi="Times New Roman" w:cs="Times New Roman"/>
          <w:spacing w:val="-17"/>
          <w:sz w:val="24"/>
        </w:rPr>
        <w:t xml:space="preserve"> </w:t>
      </w:r>
      <w:r w:rsidRPr="003C7A12">
        <w:rPr>
          <w:rFonts w:ascii="Times New Roman" w:hAnsi="Times New Roman" w:cs="Times New Roman"/>
          <w:sz w:val="24"/>
        </w:rPr>
        <w:t>their</w:t>
      </w:r>
      <w:r w:rsidRPr="003C7A12">
        <w:rPr>
          <w:rFonts w:ascii="Times New Roman" w:hAnsi="Times New Roman" w:cs="Times New Roman"/>
          <w:spacing w:val="-12"/>
          <w:sz w:val="24"/>
        </w:rPr>
        <w:t xml:space="preserve"> </w:t>
      </w:r>
      <w:r w:rsidRPr="003C7A12">
        <w:rPr>
          <w:rFonts w:ascii="Times New Roman" w:hAnsi="Times New Roman" w:cs="Times New Roman"/>
          <w:sz w:val="24"/>
        </w:rPr>
        <w:t>facility,</w:t>
      </w:r>
      <w:r w:rsidRPr="003C7A12">
        <w:rPr>
          <w:rFonts w:ascii="Times New Roman" w:hAnsi="Times New Roman" w:cs="Times New Roman"/>
          <w:spacing w:val="-11"/>
          <w:sz w:val="24"/>
        </w:rPr>
        <w:t xml:space="preserve"> </w:t>
      </w:r>
      <w:r w:rsidRPr="003C7A12">
        <w:rPr>
          <w:rFonts w:ascii="Times New Roman" w:hAnsi="Times New Roman" w:cs="Times New Roman"/>
          <w:sz w:val="24"/>
        </w:rPr>
        <w:t>the</w:t>
      </w:r>
      <w:r w:rsidRPr="003C7A12">
        <w:rPr>
          <w:rFonts w:ascii="Times New Roman" w:hAnsi="Times New Roman" w:cs="Times New Roman"/>
          <w:spacing w:val="-8"/>
          <w:sz w:val="24"/>
        </w:rPr>
        <w:t xml:space="preserve"> </w:t>
      </w:r>
      <w:r w:rsidRPr="003C7A12">
        <w:rPr>
          <w:rFonts w:ascii="Times New Roman" w:hAnsi="Times New Roman" w:cs="Times New Roman"/>
          <w:sz w:val="24"/>
        </w:rPr>
        <w:t>student</w:t>
      </w:r>
      <w:r w:rsidRPr="003C7A12">
        <w:rPr>
          <w:rFonts w:ascii="Times New Roman" w:hAnsi="Times New Roman" w:cs="Times New Roman"/>
          <w:spacing w:val="-11"/>
          <w:sz w:val="24"/>
        </w:rPr>
        <w:t xml:space="preserve"> </w:t>
      </w:r>
      <w:r w:rsidRPr="003C7A12">
        <w:rPr>
          <w:rFonts w:ascii="Times New Roman" w:hAnsi="Times New Roman" w:cs="Times New Roman"/>
          <w:spacing w:val="-2"/>
          <w:sz w:val="24"/>
        </w:rPr>
        <w:t>may</w:t>
      </w:r>
      <w:r w:rsidRPr="003C7A12">
        <w:rPr>
          <w:rFonts w:ascii="Times New Roman" w:hAnsi="Times New Roman" w:cs="Times New Roman"/>
          <w:spacing w:val="-12"/>
          <w:sz w:val="24"/>
        </w:rPr>
        <w:t xml:space="preserve"> </w:t>
      </w:r>
      <w:r w:rsidRPr="003C7A12">
        <w:rPr>
          <w:rFonts w:ascii="Times New Roman" w:hAnsi="Times New Roman" w:cs="Times New Roman"/>
          <w:sz w:val="24"/>
        </w:rPr>
        <w:t>cease</w:t>
      </w:r>
      <w:r w:rsidRPr="003C7A12">
        <w:rPr>
          <w:rFonts w:ascii="Times New Roman" w:hAnsi="Times New Roman" w:cs="Times New Roman"/>
          <w:spacing w:val="-6"/>
          <w:sz w:val="24"/>
        </w:rPr>
        <w:t xml:space="preserve"> </w:t>
      </w:r>
      <w:r w:rsidRPr="003C7A12">
        <w:rPr>
          <w:rFonts w:ascii="Times New Roman" w:hAnsi="Times New Roman" w:cs="Times New Roman"/>
          <w:sz w:val="24"/>
        </w:rPr>
        <w:t>wearing</w:t>
      </w:r>
      <w:r w:rsidRPr="003C7A12">
        <w:rPr>
          <w:rFonts w:ascii="Times New Roman" w:hAnsi="Times New Roman" w:cs="Times New Roman"/>
          <w:spacing w:val="-13"/>
          <w:sz w:val="24"/>
        </w:rPr>
        <w:t xml:space="preserve"> </w:t>
      </w:r>
      <w:r w:rsidRPr="003C7A12">
        <w:rPr>
          <w:rFonts w:ascii="Times New Roman" w:hAnsi="Times New Roman" w:cs="Times New Roman"/>
          <w:sz w:val="24"/>
        </w:rPr>
        <w:t>the Marshall University identification</w:t>
      </w:r>
      <w:r w:rsidRPr="003C7A12">
        <w:rPr>
          <w:rFonts w:ascii="Times New Roman" w:hAnsi="Times New Roman" w:cs="Times New Roman"/>
          <w:spacing w:val="-5"/>
          <w:sz w:val="24"/>
        </w:rPr>
        <w:t xml:space="preserve"> </w:t>
      </w:r>
      <w:r w:rsidRPr="003C7A12">
        <w:rPr>
          <w:rFonts w:ascii="Times New Roman" w:hAnsi="Times New Roman" w:cs="Times New Roman"/>
          <w:sz w:val="24"/>
        </w:rPr>
        <w:t>badge.</w:t>
      </w:r>
    </w:p>
    <w:p w14:paraId="0F1A1928" w14:textId="77777777" w:rsidR="003537DC" w:rsidRPr="003C7A12" w:rsidRDefault="003537DC" w:rsidP="003537DC">
      <w:pPr>
        <w:spacing w:before="1"/>
        <w:rPr>
          <w:rFonts w:ascii="Times New Roman" w:hAnsi="Times New Roman" w:cs="Times New Roman"/>
        </w:rPr>
      </w:pPr>
    </w:p>
    <w:p w14:paraId="7743CFC5" w14:textId="77777777" w:rsidR="003537DC" w:rsidRPr="003C7A12" w:rsidRDefault="003537DC" w:rsidP="000E6F99">
      <w:pPr>
        <w:pStyle w:val="ListParagraph"/>
        <w:numPr>
          <w:ilvl w:val="0"/>
          <w:numId w:val="22"/>
        </w:numPr>
        <w:tabs>
          <w:tab w:val="left" w:pos="1061"/>
        </w:tabs>
        <w:spacing w:line="247" w:lineRule="auto"/>
        <w:ind w:right="1069" w:hanging="360"/>
        <w:jc w:val="both"/>
        <w:rPr>
          <w:rFonts w:ascii="Times New Roman" w:hAnsi="Times New Roman" w:cs="Times New Roman"/>
          <w:sz w:val="24"/>
        </w:rPr>
      </w:pPr>
      <w:r w:rsidRPr="003C7A12">
        <w:rPr>
          <w:rFonts w:ascii="Times New Roman" w:hAnsi="Times New Roman" w:cs="Times New Roman"/>
          <w:sz w:val="24"/>
        </w:rPr>
        <w:t xml:space="preserve">Failure to comply with the dress code may result </w:t>
      </w:r>
      <w:r w:rsidRPr="003C7A12">
        <w:rPr>
          <w:rFonts w:ascii="Times New Roman" w:hAnsi="Times New Roman" w:cs="Times New Roman"/>
          <w:spacing w:val="-3"/>
          <w:sz w:val="24"/>
        </w:rPr>
        <w:t xml:space="preserve">in </w:t>
      </w:r>
      <w:r w:rsidRPr="003C7A12">
        <w:rPr>
          <w:rFonts w:ascii="Times New Roman" w:hAnsi="Times New Roman" w:cs="Times New Roman"/>
          <w:sz w:val="24"/>
        </w:rPr>
        <w:t>verbal and written warnings. Repeated failure to adhere to professional appearance of the clinical site will result in dismissal from the</w:t>
      </w:r>
      <w:r w:rsidRPr="003C7A12">
        <w:rPr>
          <w:rFonts w:ascii="Times New Roman" w:hAnsi="Times New Roman" w:cs="Times New Roman"/>
          <w:spacing w:val="-19"/>
          <w:sz w:val="24"/>
        </w:rPr>
        <w:t xml:space="preserve"> </w:t>
      </w:r>
      <w:r w:rsidRPr="003C7A12">
        <w:rPr>
          <w:rFonts w:ascii="Times New Roman" w:hAnsi="Times New Roman" w:cs="Times New Roman"/>
          <w:sz w:val="24"/>
        </w:rPr>
        <w:t>clinic.</w:t>
      </w:r>
    </w:p>
    <w:p w14:paraId="7F86BA44" w14:textId="77777777" w:rsidR="003537DC" w:rsidRPr="003C7A12" w:rsidRDefault="003537DC" w:rsidP="003537DC">
      <w:pPr>
        <w:spacing w:line="247" w:lineRule="auto"/>
        <w:jc w:val="both"/>
        <w:rPr>
          <w:rFonts w:ascii="Times New Roman" w:hAnsi="Times New Roman" w:cs="Times New Roman"/>
          <w:sz w:val="24"/>
        </w:rPr>
        <w:sectPr w:rsidR="003537DC" w:rsidRPr="003C7A12">
          <w:pgSz w:w="12240" w:h="15840"/>
          <w:pgMar w:top="1500" w:right="540" w:bottom="1360" w:left="860" w:header="0" w:footer="1164" w:gutter="0"/>
          <w:cols w:space="720"/>
        </w:sectPr>
      </w:pPr>
    </w:p>
    <w:p w14:paraId="6EA4ACB9" w14:textId="77777777" w:rsidR="003537DC" w:rsidRPr="003C7A12" w:rsidRDefault="003537DC" w:rsidP="003537DC">
      <w:pPr>
        <w:rPr>
          <w:rFonts w:ascii="Times New Roman" w:hAnsi="Times New Roman" w:cs="Times New Roman"/>
          <w:sz w:val="14"/>
        </w:rPr>
      </w:pPr>
    </w:p>
    <w:p w14:paraId="3E83364F" w14:textId="77777777" w:rsidR="003537DC" w:rsidRPr="00A267F0" w:rsidRDefault="003537DC" w:rsidP="00A267F0">
      <w:pPr>
        <w:pStyle w:val="BodyText"/>
        <w:jc w:val="center"/>
        <w:rPr>
          <w:rFonts w:ascii="Times New Roman" w:hAnsi="Times New Roman" w:cs="Times New Roman"/>
          <w:b/>
          <w:sz w:val="28"/>
          <w:szCs w:val="28"/>
          <w:u w:val="single"/>
        </w:rPr>
      </w:pPr>
      <w:r w:rsidRPr="00A267F0">
        <w:rPr>
          <w:rFonts w:ascii="Times New Roman" w:hAnsi="Times New Roman" w:cs="Times New Roman"/>
          <w:b/>
          <w:sz w:val="28"/>
          <w:szCs w:val="28"/>
          <w:u w:val="single"/>
        </w:rPr>
        <w:t>SCHOOL OF PHYSICAL THERAPY POLICIES</w:t>
      </w:r>
    </w:p>
    <w:p w14:paraId="4AC74D57" w14:textId="77777777" w:rsidR="003537DC" w:rsidRPr="00A267F0" w:rsidRDefault="003537DC" w:rsidP="000E6F99">
      <w:pPr>
        <w:pStyle w:val="ListParagraph"/>
        <w:numPr>
          <w:ilvl w:val="0"/>
          <w:numId w:val="21"/>
        </w:numPr>
        <w:tabs>
          <w:tab w:val="left" w:pos="1039"/>
        </w:tabs>
        <w:spacing w:before="256"/>
        <w:ind w:right="949" w:hanging="360"/>
        <w:jc w:val="both"/>
        <w:rPr>
          <w:rFonts w:ascii="Times New Roman" w:hAnsi="Times New Roman" w:cs="Times New Roman"/>
          <w:sz w:val="24"/>
          <w:szCs w:val="24"/>
        </w:rPr>
      </w:pPr>
      <w:r w:rsidRPr="00A267F0">
        <w:rPr>
          <w:rFonts w:ascii="Times New Roman" w:hAnsi="Times New Roman" w:cs="Times New Roman"/>
          <w:sz w:val="24"/>
          <w:szCs w:val="24"/>
        </w:rPr>
        <w:t xml:space="preserve">The student is encouraged to see himself or herself as a perpetual learner and to respect </w:t>
      </w:r>
      <w:r w:rsidRPr="00A267F0">
        <w:rPr>
          <w:rFonts w:ascii="Times New Roman" w:hAnsi="Times New Roman" w:cs="Times New Roman"/>
          <w:spacing w:val="-2"/>
          <w:sz w:val="24"/>
          <w:szCs w:val="24"/>
        </w:rPr>
        <w:t xml:space="preserve">the </w:t>
      </w:r>
      <w:r w:rsidRPr="00A267F0">
        <w:rPr>
          <w:rFonts w:ascii="Times New Roman" w:hAnsi="Times New Roman" w:cs="Times New Roman"/>
          <w:sz w:val="24"/>
          <w:szCs w:val="24"/>
        </w:rPr>
        <w:t xml:space="preserve">professional aspirations of the other class members. Each student is expected </w:t>
      </w:r>
      <w:r w:rsidRPr="00A267F0">
        <w:rPr>
          <w:rFonts w:ascii="Times New Roman" w:hAnsi="Times New Roman" w:cs="Times New Roman"/>
          <w:spacing w:val="-3"/>
          <w:sz w:val="24"/>
          <w:szCs w:val="24"/>
        </w:rPr>
        <w:t xml:space="preserve">to </w:t>
      </w:r>
      <w:r w:rsidRPr="00A267F0">
        <w:rPr>
          <w:rFonts w:ascii="Times New Roman" w:hAnsi="Times New Roman" w:cs="Times New Roman"/>
          <w:sz w:val="24"/>
          <w:szCs w:val="24"/>
        </w:rPr>
        <w:t>participate and assist in creating a learning atmosphere in all clinical</w:t>
      </w:r>
      <w:r w:rsidRPr="00A267F0">
        <w:rPr>
          <w:rFonts w:ascii="Times New Roman" w:hAnsi="Times New Roman" w:cs="Times New Roman"/>
          <w:spacing w:val="-4"/>
          <w:sz w:val="24"/>
          <w:szCs w:val="24"/>
        </w:rPr>
        <w:t xml:space="preserve"> </w:t>
      </w:r>
      <w:r w:rsidRPr="00A267F0">
        <w:rPr>
          <w:rFonts w:ascii="Times New Roman" w:hAnsi="Times New Roman" w:cs="Times New Roman"/>
          <w:sz w:val="24"/>
          <w:szCs w:val="24"/>
        </w:rPr>
        <w:t>settings.</w:t>
      </w:r>
    </w:p>
    <w:p w14:paraId="5AEED7DF" w14:textId="77777777" w:rsidR="003537DC" w:rsidRPr="00A267F0" w:rsidRDefault="003537DC" w:rsidP="003537DC">
      <w:pPr>
        <w:rPr>
          <w:rFonts w:ascii="Times New Roman" w:hAnsi="Times New Roman" w:cs="Times New Roman"/>
          <w:sz w:val="24"/>
          <w:szCs w:val="24"/>
        </w:rPr>
      </w:pPr>
    </w:p>
    <w:p w14:paraId="17DC7AFA" w14:textId="77777777" w:rsidR="003537DC" w:rsidRPr="00A267F0" w:rsidRDefault="003537DC" w:rsidP="000E6F99">
      <w:pPr>
        <w:pStyle w:val="ListParagraph"/>
        <w:numPr>
          <w:ilvl w:val="0"/>
          <w:numId w:val="21"/>
        </w:numPr>
        <w:tabs>
          <w:tab w:val="left" w:pos="1073"/>
        </w:tabs>
        <w:spacing w:before="1"/>
        <w:ind w:right="946" w:hanging="360"/>
        <w:jc w:val="both"/>
        <w:rPr>
          <w:rFonts w:ascii="Times New Roman" w:hAnsi="Times New Roman" w:cs="Times New Roman"/>
          <w:sz w:val="24"/>
          <w:szCs w:val="24"/>
        </w:rPr>
      </w:pPr>
      <w:r w:rsidRPr="00A267F0">
        <w:rPr>
          <w:rFonts w:ascii="Times New Roman" w:hAnsi="Times New Roman" w:cs="Times New Roman"/>
          <w:sz w:val="24"/>
          <w:szCs w:val="24"/>
        </w:rPr>
        <w:t>Students are expected to act in a professional manner at all times. Although professionalism is difficult to define, it includes such things as honesty, integrity, respect of others, being helpful and courteous in the classroom and clinic, prompt attendance at all scheduled classes and meetings, behaving</w:t>
      </w:r>
      <w:r w:rsidRPr="00A267F0">
        <w:rPr>
          <w:rFonts w:ascii="Times New Roman" w:hAnsi="Times New Roman" w:cs="Times New Roman"/>
          <w:spacing w:val="-9"/>
          <w:sz w:val="24"/>
          <w:szCs w:val="24"/>
        </w:rPr>
        <w:t xml:space="preserve"> </w:t>
      </w:r>
      <w:r w:rsidRPr="00A267F0">
        <w:rPr>
          <w:rFonts w:ascii="Times New Roman" w:hAnsi="Times New Roman" w:cs="Times New Roman"/>
          <w:sz w:val="24"/>
          <w:szCs w:val="24"/>
        </w:rPr>
        <w:t>in</w:t>
      </w:r>
      <w:r w:rsidRPr="00A267F0">
        <w:rPr>
          <w:rFonts w:ascii="Times New Roman" w:hAnsi="Times New Roman" w:cs="Times New Roman"/>
          <w:spacing w:val="-9"/>
          <w:sz w:val="24"/>
          <w:szCs w:val="24"/>
        </w:rPr>
        <w:t xml:space="preserve"> </w:t>
      </w:r>
      <w:r w:rsidRPr="00A267F0">
        <w:rPr>
          <w:rFonts w:ascii="Times New Roman" w:hAnsi="Times New Roman" w:cs="Times New Roman"/>
          <w:sz w:val="24"/>
          <w:szCs w:val="24"/>
        </w:rPr>
        <w:t>the</w:t>
      </w:r>
      <w:r w:rsidRPr="00A267F0">
        <w:rPr>
          <w:rFonts w:ascii="Times New Roman" w:hAnsi="Times New Roman" w:cs="Times New Roman"/>
          <w:spacing w:val="-9"/>
          <w:sz w:val="24"/>
          <w:szCs w:val="24"/>
        </w:rPr>
        <w:t xml:space="preserve"> </w:t>
      </w:r>
      <w:r w:rsidRPr="00A267F0">
        <w:rPr>
          <w:rFonts w:ascii="Times New Roman" w:hAnsi="Times New Roman" w:cs="Times New Roman"/>
          <w:sz w:val="24"/>
          <w:szCs w:val="24"/>
        </w:rPr>
        <w:t>appropriate</w:t>
      </w:r>
      <w:r w:rsidRPr="00A267F0">
        <w:rPr>
          <w:rFonts w:ascii="Times New Roman" w:hAnsi="Times New Roman" w:cs="Times New Roman"/>
          <w:spacing w:val="-12"/>
          <w:sz w:val="24"/>
          <w:szCs w:val="24"/>
        </w:rPr>
        <w:t xml:space="preserve"> </w:t>
      </w:r>
      <w:r w:rsidRPr="00A267F0">
        <w:rPr>
          <w:rFonts w:ascii="Times New Roman" w:hAnsi="Times New Roman" w:cs="Times New Roman"/>
          <w:sz w:val="24"/>
          <w:szCs w:val="24"/>
        </w:rPr>
        <w:t>and</w:t>
      </w:r>
      <w:r w:rsidRPr="00A267F0">
        <w:rPr>
          <w:rFonts w:ascii="Times New Roman" w:hAnsi="Times New Roman" w:cs="Times New Roman"/>
          <w:spacing w:val="-11"/>
          <w:sz w:val="24"/>
          <w:szCs w:val="24"/>
        </w:rPr>
        <w:t xml:space="preserve"> </w:t>
      </w:r>
      <w:r w:rsidRPr="00A267F0">
        <w:rPr>
          <w:rFonts w:ascii="Times New Roman" w:hAnsi="Times New Roman" w:cs="Times New Roman"/>
          <w:sz w:val="24"/>
          <w:szCs w:val="24"/>
        </w:rPr>
        <w:t>necessary</w:t>
      </w:r>
      <w:r w:rsidRPr="00A267F0">
        <w:rPr>
          <w:rFonts w:ascii="Times New Roman" w:hAnsi="Times New Roman" w:cs="Times New Roman"/>
          <w:spacing w:val="-14"/>
          <w:sz w:val="24"/>
          <w:szCs w:val="24"/>
        </w:rPr>
        <w:t xml:space="preserve"> </w:t>
      </w:r>
      <w:r w:rsidRPr="00A267F0">
        <w:rPr>
          <w:rFonts w:ascii="Times New Roman" w:hAnsi="Times New Roman" w:cs="Times New Roman"/>
          <w:sz w:val="24"/>
          <w:szCs w:val="24"/>
        </w:rPr>
        <w:t>manner</w:t>
      </w:r>
      <w:r w:rsidRPr="00A267F0">
        <w:rPr>
          <w:rFonts w:ascii="Times New Roman" w:hAnsi="Times New Roman" w:cs="Times New Roman"/>
          <w:spacing w:val="-15"/>
          <w:sz w:val="24"/>
          <w:szCs w:val="24"/>
        </w:rPr>
        <w:t xml:space="preserve"> </w:t>
      </w:r>
      <w:r w:rsidRPr="00A267F0">
        <w:rPr>
          <w:rFonts w:ascii="Times New Roman" w:hAnsi="Times New Roman" w:cs="Times New Roman"/>
          <w:sz w:val="24"/>
          <w:szCs w:val="24"/>
        </w:rPr>
        <w:t>which</w:t>
      </w:r>
      <w:r w:rsidRPr="00A267F0">
        <w:rPr>
          <w:rFonts w:ascii="Times New Roman" w:hAnsi="Times New Roman" w:cs="Times New Roman"/>
          <w:spacing w:val="-12"/>
          <w:sz w:val="24"/>
          <w:szCs w:val="24"/>
        </w:rPr>
        <w:t xml:space="preserve"> </w:t>
      </w:r>
      <w:r w:rsidRPr="00A267F0">
        <w:rPr>
          <w:rFonts w:ascii="Times New Roman" w:hAnsi="Times New Roman" w:cs="Times New Roman"/>
          <w:sz w:val="24"/>
          <w:szCs w:val="24"/>
        </w:rPr>
        <w:t>is</w:t>
      </w:r>
      <w:r w:rsidRPr="00A267F0">
        <w:rPr>
          <w:rFonts w:ascii="Times New Roman" w:hAnsi="Times New Roman" w:cs="Times New Roman"/>
          <w:spacing w:val="-12"/>
          <w:sz w:val="24"/>
          <w:szCs w:val="24"/>
        </w:rPr>
        <w:t xml:space="preserve"> </w:t>
      </w:r>
      <w:r w:rsidRPr="00A267F0">
        <w:rPr>
          <w:rFonts w:ascii="Times New Roman" w:hAnsi="Times New Roman" w:cs="Times New Roman"/>
          <w:sz w:val="24"/>
          <w:szCs w:val="24"/>
        </w:rPr>
        <w:t>consistent</w:t>
      </w:r>
      <w:r w:rsidRPr="00A267F0">
        <w:rPr>
          <w:rFonts w:ascii="Times New Roman" w:hAnsi="Times New Roman" w:cs="Times New Roman"/>
          <w:spacing w:val="-11"/>
          <w:sz w:val="24"/>
          <w:szCs w:val="24"/>
        </w:rPr>
        <w:t xml:space="preserve"> </w:t>
      </w:r>
      <w:r w:rsidRPr="00A267F0">
        <w:rPr>
          <w:rFonts w:ascii="Times New Roman" w:hAnsi="Times New Roman" w:cs="Times New Roman"/>
          <w:sz w:val="24"/>
          <w:szCs w:val="24"/>
        </w:rPr>
        <w:t>with</w:t>
      </w:r>
      <w:r w:rsidRPr="00A267F0">
        <w:rPr>
          <w:rFonts w:ascii="Times New Roman" w:hAnsi="Times New Roman" w:cs="Times New Roman"/>
          <w:spacing w:val="-13"/>
          <w:sz w:val="24"/>
          <w:szCs w:val="24"/>
        </w:rPr>
        <w:t xml:space="preserve"> </w:t>
      </w:r>
      <w:r w:rsidRPr="00A267F0">
        <w:rPr>
          <w:rFonts w:ascii="Times New Roman" w:hAnsi="Times New Roman" w:cs="Times New Roman"/>
          <w:sz w:val="24"/>
          <w:szCs w:val="24"/>
        </w:rPr>
        <w:t>a</w:t>
      </w:r>
      <w:r w:rsidRPr="00A267F0">
        <w:rPr>
          <w:rFonts w:ascii="Times New Roman" w:hAnsi="Times New Roman" w:cs="Times New Roman"/>
          <w:spacing w:val="-9"/>
          <w:sz w:val="24"/>
          <w:szCs w:val="24"/>
        </w:rPr>
        <w:t xml:space="preserve"> </w:t>
      </w:r>
      <w:r w:rsidRPr="00A267F0">
        <w:rPr>
          <w:rFonts w:ascii="Times New Roman" w:hAnsi="Times New Roman" w:cs="Times New Roman"/>
          <w:sz w:val="24"/>
          <w:szCs w:val="24"/>
        </w:rPr>
        <w:t>clinical/academic</w:t>
      </w:r>
      <w:r w:rsidRPr="00A267F0">
        <w:rPr>
          <w:rFonts w:ascii="Times New Roman" w:hAnsi="Times New Roman" w:cs="Times New Roman"/>
          <w:spacing w:val="-15"/>
          <w:sz w:val="24"/>
          <w:szCs w:val="24"/>
        </w:rPr>
        <w:t xml:space="preserve"> </w:t>
      </w:r>
      <w:r w:rsidRPr="00A267F0">
        <w:rPr>
          <w:rFonts w:ascii="Times New Roman" w:hAnsi="Times New Roman" w:cs="Times New Roman"/>
          <w:sz w:val="24"/>
          <w:szCs w:val="24"/>
        </w:rPr>
        <w:t>setting. In other words, it is behavior which reflects your view of yourself and your</w:t>
      </w:r>
      <w:r w:rsidRPr="00A267F0">
        <w:rPr>
          <w:rFonts w:ascii="Times New Roman" w:hAnsi="Times New Roman" w:cs="Times New Roman"/>
          <w:spacing w:val="-13"/>
          <w:sz w:val="24"/>
          <w:szCs w:val="24"/>
        </w:rPr>
        <w:t xml:space="preserve"> </w:t>
      </w:r>
      <w:r w:rsidRPr="00A267F0">
        <w:rPr>
          <w:rFonts w:ascii="Times New Roman" w:hAnsi="Times New Roman" w:cs="Times New Roman"/>
          <w:sz w:val="24"/>
          <w:szCs w:val="24"/>
        </w:rPr>
        <w:t xml:space="preserve">profession. Students must maintain a professional attitude at all times, including, above all </w:t>
      </w:r>
      <w:r w:rsidRPr="00A267F0">
        <w:rPr>
          <w:rFonts w:ascii="Times New Roman" w:hAnsi="Times New Roman" w:cs="Times New Roman"/>
          <w:spacing w:val="-3"/>
          <w:sz w:val="24"/>
          <w:szCs w:val="24"/>
        </w:rPr>
        <w:t>honesty and integrity</w:t>
      </w:r>
      <w:r w:rsidRPr="00A267F0">
        <w:rPr>
          <w:rFonts w:ascii="Times New Roman" w:hAnsi="Times New Roman" w:cs="Times New Roman"/>
          <w:sz w:val="24"/>
          <w:szCs w:val="24"/>
        </w:rPr>
        <w:t xml:space="preserve">. Students must also demonstrate respect for others at all </w:t>
      </w:r>
      <w:r w:rsidRPr="00A267F0">
        <w:rPr>
          <w:rFonts w:ascii="Times New Roman" w:hAnsi="Times New Roman" w:cs="Times New Roman"/>
          <w:spacing w:val="-3"/>
          <w:sz w:val="24"/>
          <w:szCs w:val="24"/>
        </w:rPr>
        <w:t xml:space="preserve">times, including </w:t>
      </w:r>
      <w:r w:rsidRPr="00A267F0">
        <w:rPr>
          <w:rFonts w:ascii="Times New Roman" w:hAnsi="Times New Roman" w:cs="Times New Roman"/>
          <w:sz w:val="24"/>
          <w:szCs w:val="24"/>
        </w:rPr>
        <w:t xml:space="preserve">during </w:t>
      </w:r>
      <w:r w:rsidRPr="00A267F0">
        <w:rPr>
          <w:rFonts w:ascii="Times New Roman" w:hAnsi="Times New Roman" w:cs="Times New Roman"/>
          <w:spacing w:val="-3"/>
          <w:sz w:val="24"/>
          <w:szCs w:val="24"/>
        </w:rPr>
        <w:t xml:space="preserve">classes, </w:t>
      </w:r>
      <w:r w:rsidRPr="00A267F0">
        <w:rPr>
          <w:rFonts w:ascii="Times New Roman" w:hAnsi="Times New Roman" w:cs="Times New Roman"/>
          <w:sz w:val="24"/>
          <w:szCs w:val="24"/>
        </w:rPr>
        <w:t xml:space="preserve">labs, clinics, etc. Failure to do so will result in disciplinary action, which may include dishonorable dismissal from the program. Students must also uphold the Code of Ethics and the Guide for Professional Conduct of the American Physical Therapy Association (Appendix C). </w:t>
      </w:r>
    </w:p>
    <w:p w14:paraId="0066910E" w14:textId="77777777" w:rsidR="003537DC" w:rsidRPr="00A267F0" w:rsidRDefault="003537DC" w:rsidP="003537DC">
      <w:pPr>
        <w:spacing w:before="1"/>
        <w:rPr>
          <w:rFonts w:ascii="Times New Roman" w:hAnsi="Times New Roman" w:cs="Times New Roman"/>
          <w:sz w:val="24"/>
          <w:szCs w:val="24"/>
        </w:rPr>
      </w:pPr>
    </w:p>
    <w:p w14:paraId="79D77D74" w14:textId="77777777" w:rsidR="003537DC" w:rsidRPr="00A267F0" w:rsidRDefault="003537DC" w:rsidP="000E6F99">
      <w:pPr>
        <w:pStyle w:val="ListParagraph"/>
        <w:numPr>
          <w:ilvl w:val="0"/>
          <w:numId w:val="21"/>
        </w:numPr>
        <w:tabs>
          <w:tab w:val="left" w:pos="1083"/>
        </w:tabs>
        <w:ind w:right="946" w:hanging="360"/>
        <w:jc w:val="both"/>
        <w:rPr>
          <w:rFonts w:ascii="Times New Roman" w:hAnsi="Times New Roman" w:cs="Times New Roman"/>
          <w:sz w:val="24"/>
          <w:szCs w:val="24"/>
        </w:rPr>
      </w:pPr>
      <w:r w:rsidRPr="00A267F0">
        <w:rPr>
          <w:rFonts w:ascii="Times New Roman" w:hAnsi="Times New Roman" w:cs="Times New Roman"/>
          <w:sz w:val="24"/>
          <w:szCs w:val="24"/>
        </w:rPr>
        <w:t xml:space="preserve">Whenever you are in the presence of a patient, you are expected to respect the dignity, individuality, and privacy of that patient. All information regarding any patient is </w:t>
      </w:r>
      <w:r w:rsidRPr="00A267F0">
        <w:rPr>
          <w:rFonts w:ascii="Times New Roman" w:hAnsi="Times New Roman" w:cs="Times New Roman"/>
          <w:spacing w:val="-3"/>
          <w:sz w:val="24"/>
          <w:szCs w:val="24"/>
        </w:rPr>
        <w:t xml:space="preserve">considered private </w:t>
      </w:r>
      <w:r w:rsidRPr="00A267F0">
        <w:rPr>
          <w:rFonts w:ascii="Times New Roman" w:hAnsi="Times New Roman" w:cs="Times New Roman"/>
          <w:sz w:val="24"/>
          <w:szCs w:val="24"/>
        </w:rPr>
        <w:t xml:space="preserve">and </w:t>
      </w:r>
      <w:r w:rsidRPr="00A267F0">
        <w:rPr>
          <w:rFonts w:ascii="Times New Roman" w:hAnsi="Times New Roman" w:cs="Times New Roman"/>
          <w:spacing w:val="-3"/>
          <w:sz w:val="24"/>
          <w:szCs w:val="24"/>
        </w:rPr>
        <w:t xml:space="preserve">confidential, </w:t>
      </w:r>
      <w:r w:rsidRPr="00A267F0">
        <w:rPr>
          <w:rFonts w:ascii="Times New Roman" w:hAnsi="Times New Roman" w:cs="Times New Roman"/>
          <w:sz w:val="24"/>
          <w:szCs w:val="24"/>
        </w:rPr>
        <w:t>and is not to be discussed outside of the academic or clinical</w:t>
      </w:r>
      <w:r w:rsidRPr="00A267F0">
        <w:rPr>
          <w:rFonts w:ascii="Times New Roman" w:hAnsi="Times New Roman" w:cs="Times New Roman"/>
          <w:spacing w:val="-1"/>
          <w:sz w:val="24"/>
          <w:szCs w:val="24"/>
        </w:rPr>
        <w:t xml:space="preserve"> </w:t>
      </w:r>
      <w:r w:rsidRPr="00A267F0">
        <w:rPr>
          <w:rFonts w:ascii="Times New Roman" w:hAnsi="Times New Roman" w:cs="Times New Roman"/>
          <w:sz w:val="24"/>
          <w:szCs w:val="24"/>
        </w:rPr>
        <w:t>setting.</w:t>
      </w:r>
    </w:p>
    <w:p w14:paraId="5AF4D442" w14:textId="77777777" w:rsidR="003537DC" w:rsidRPr="00A267F0" w:rsidRDefault="003537DC" w:rsidP="003537DC">
      <w:pPr>
        <w:rPr>
          <w:rFonts w:ascii="Times New Roman" w:hAnsi="Times New Roman" w:cs="Times New Roman"/>
          <w:sz w:val="24"/>
          <w:szCs w:val="24"/>
        </w:rPr>
      </w:pPr>
    </w:p>
    <w:p w14:paraId="7D7FDFA2" w14:textId="77777777" w:rsidR="003537DC" w:rsidRPr="00A267F0" w:rsidRDefault="003537DC" w:rsidP="000E6F99">
      <w:pPr>
        <w:pStyle w:val="ListParagraph"/>
        <w:numPr>
          <w:ilvl w:val="0"/>
          <w:numId w:val="21"/>
        </w:numPr>
        <w:tabs>
          <w:tab w:val="left" w:pos="1044"/>
        </w:tabs>
        <w:ind w:right="942" w:hanging="360"/>
        <w:jc w:val="both"/>
        <w:rPr>
          <w:rFonts w:ascii="Times New Roman" w:hAnsi="Times New Roman" w:cs="Times New Roman"/>
          <w:sz w:val="24"/>
          <w:szCs w:val="24"/>
        </w:rPr>
      </w:pPr>
      <w:r w:rsidRPr="00A267F0">
        <w:rPr>
          <w:rFonts w:ascii="Times New Roman" w:hAnsi="Times New Roman" w:cs="Times New Roman"/>
          <w:sz w:val="24"/>
          <w:szCs w:val="24"/>
        </w:rPr>
        <w:t>Smoking and use of any form of tobacco is not permitted in Marshall University buildings and facility/clinics.</w:t>
      </w:r>
    </w:p>
    <w:p w14:paraId="2DB34D21" w14:textId="77777777" w:rsidR="003537DC" w:rsidRPr="00A267F0" w:rsidRDefault="003537DC" w:rsidP="003537DC">
      <w:pPr>
        <w:rPr>
          <w:rFonts w:ascii="Times New Roman" w:hAnsi="Times New Roman" w:cs="Times New Roman"/>
          <w:sz w:val="24"/>
          <w:szCs w:val="24"/>
        </w:rPr>
      </w:pPr>
    </w:p>
    <w:p w14:paraId="52A2A774" w14:textId="77777777" w:rsidR="003537DC" w:rsidRPr="00A267F0" w:rsidRDefault="003537DC" w:rsidP="000E6F99">
      <w:pPr>
        <w:pStyle w:val="ListParagraph"/>
        <w:numPr>
          <w:ilvl w:val="0"/>
          <w:numId w:val="21"/>
        </w:numPr>
        <w:tabs>
          <w:tab w:val="left" w:pos="1083"/>
        </w:tabs>
        <w:spacing w:before="10"/>
        <w:ind w:right="943" w:hanging="360"/>
        <w:jc w:val="both"/>
        <w:rPr>
          <w:rFonts w:ascii="Times New Roman" w:hAnsi="Times New Roman" w:cs="Times New Roman"/>
          <w:sz w:val="24"/>
          <w:szCs w:val="24"/>
        </w:rPr>
      </w:pPr>
      <w:r w:rsidRPr="00A267F0">
        <w:rPr>
          <w:rFonts w:ascii="Times New Roman" w:hAnsi="Times New Roman" w:cs="Times New Roman"/>
          <w:sz w:val="24"/>
          <w:szCs w:val="24"/>
        </w:rPr>
        <w:t>Bringing firearms (or other weapons) onto state property or clinical site is illegal. Because the safety and well-being of our faculty, staff, student, visitors, and patient to our campus and clinical sites are of utmost concern, this message is a reaffirmation of our policy of no unauthorized firearms on the campus of the Marshall University College of Health Professions, at university-sponsored functions, and</w:t>
      </w:r>
      <w:r w:rsidRPr="00A267F0">
        <w:rPr>
          <w:rFonts w:ascii="Times New Roman" w:hAnsi="Times New Roman" w:cs="Times New Roman"/>
          <w:spacing w:val="-4"/>
          <w:sz w:val="24"/>
          <w:szCs w:val="24"/>
        </w:rPr>
        <w:t xml:space="preserve"> </w:t>
      </w:r>
      <w:r w:rsidRPr="00A267F0">
        <w:rPr>
          <w:rFonts w:ascii="Times New Roman" w:hAnsi="Times New Roman" w:cs="Times New Roman"/>
          <w:sz w:val="24"/>
          <w:szCs w:val="24"/>
        </w:rPr>
        <w:t>clinical</w:t>
      </w:r>
      <w:r w:rsidRPr="00A267F0">
        <w:rPr>
          <w:rFonts w:ascii="Times New Roman" w:hAnsi="Times New Roman" w:cs="Times New Roman"/>
          <w:spacing w:val="-10"/>
          <w:sz w:val="24"/>
          <w:szCs w:val="24"/>
        </w:rPr>
        <w:t xml:space="preserve"> </w:t>
      </w:r>
      <w:r w:rsidRPr="00A267F0">
        <w:rPr>
          <w:rFonts w:ascii="Times New Roman" w:hAnsi="Times New Roman" w:cs="Times New Roman"/>
          <w:sz w:val="24"/>
          <w:szCs w:val="24"/>
        </w:rPr>
        <w:t>sites.</w:t>
      </w:r>
      <w:r w:rsidRPr="00A267F0">
        <w:rPr>
          <w:rFonts w:ascii="Times New Roman" w:hAnsi="Times New Roman" w:cs="Times New Roman"/>
          <w:spacing w:val="-6"/>
          <w:sz w:val="24"/>
          <w:szCs w:val="24"/>
        </w:rPr>
        <w:t xml:space="preserve"> </w:t>
      </w:r>
    </w:p>
    <w:p w14:paraId="44FEFD62" w14:textId="77777777" w:rsidR="003537DC" w:rsidRPr="00A267F0" w:rsidRDefault="003537DC" w:rsidP="003537DC">
      <w:pPr>
        <w:pStyle w:val="ListParagraph"/>
        <w:tabs>
          <w:tab w:val="left" w:pos="1083"/>
        </w:tabs>
        <w:spacing w:before="10"/>
        <w:ind w:right="943" w:firstLine="0"/>
        <w:jc w:val="both"/>
        <w:rPr>
          <w:rFonts w:ascii="Times New Roman" w:hAnsi="Times New Roman" w:cs="Times New Roman"/>
          <w:sz w:val="24"/>
          <w:szCs w:val="24"/>
        </w:rPr>
      </w:pPr>
    </w:p>
    <w:p w14:paraId="3B01E442" w14:textId="091BDC32" w:rsidR="003537DC" w:rsidRDefault="00A267F0" w:rsidP="00A267F0">
      <w:pPr>
        <w:ind w:left="993" w:right="1084" w:hanging="312"/>
        <w:rPr>
          <w:rFonts w:ascii="Times New Roman" w:hAnsi="Times New Roman" w:cs="Times New Roman"/>
          <w:sz w:val="24"/>
          <w:szCs w:val="24"/>
        </w:rPr>
      </w:pPr>
      <w:r w:rsidRPr="00A267F0">
        <w:rPr>
          <w:rFonts w:ascii="Times New Roman" w:hAnsi="Times New Roman" w:cs="Times New Roman"/>
          <w:sz w:val="24"/>
          <w:szCs w:val="24"/>
        </w:rPr>
        <w:t xml:space="preserve">6. </w:t>
      </w:r>
      <w:r>
        <w:rPr>
          <w:rFonts w:ascii="Times New Roman" w:hAnsi="Times New Roman" w:cs="Times New Roman"/>
          <w:sz w:val="24"/>
          <w:szCs w:val="24"/>
        </w:rPr>
        <w:tab/>
      </w:r>
      <w:r w:rsidR="003537DC" w:rsidRPr="00A267F0">
        <w:rPr>
          <w:rFonts w:ascii="Times New Roman" w:hAnsi="Times New Roman" w:cs="Times New Roman"/>
          <w:sz w:val="24"/>
          <w:szCs w:val="24"/>
        </w:rPr>
        <w:t xml:space="preserve">Due </w:t>
      </w:r>
      <w:r w:rsidR="003537DC" w:rsidRPr="00A267F0">
        <w:rPr>
          <w:rFonts w:ascii="Times New Roman" w:hAnsi="Times New Roman" w:cs="Times New Roman"/>
          <w:spacing w:val="-3"/>
          <w:sz w:val="24"/>
          <w:szCs w:val="24"/>
        </w:rPr>
        <w:t xml:space="preserve">to </w:t>
      </w:r>
      <w:r w:rsidR="003537DC" w:rsidRPr="00A267F0">
        <w:rPr>
          <w:rFonts w:ascii="Times New Roman" w:hAnsi="Times New Roman" w:cs="Times New Roman"/>
          <w:sz w:val="24"/>
          <w:szCs w:val="24"/>
        </w:rPr>
        <w:t xml:space="preserve">the disruptive nature of mobile devices, all phones must be turned off or kept in the silent mode and stowed away during all class periods, exams, and during all patient care times (observations, clinical internships.) </w:t>
      </w:r>
      <w:r w:rsidR="003537DC" w:rsidRPr="00A267F0">
        <w:rPr>
          <w:rFonts w:ascii="Times New Roman" w:hAnsi="Times New Roman" w:cs="Times New Roman"/>
          <w:spacing w:val="-3"/>
          <w:sz w:val="24"/>
          <w:szCs w:val="24"/>
        </w:rPr>
        <w:t xml:space="preserve">If </w:t>
      </w:r>
      <w:r w:rsidR="003537DC" w:rsidRPr="00A267F0">
        <w:rPr>
          <w:rFonts w:ascii="Times New Roman" w:hAnsi="Times New Roman" w:cs="Times New Roman"/>
          <w:sz w:val="24"/>
          <w:szCs w:val="24"/>
        </w:rPr>
        <w:t xml:space="preserve">you are expecting an </w:t>
      </w:r>
      <w:r w:rsidR="003537DC" w:rsidRPr="00A267F0">
        <w:rPr>
          <w:rFonts w:ascii="Times New Roman" w:hAnsi="Times New Roman" w:cs="Times New Roman"/>
          <w:spacing w:val="-3"/>
          <w:sz w:val="24"/>
          <w:szCs w:val="24"/>
        </w:rPr>
        <w:t xml:space="preserve">emergency-type call, </w:t>
      </w:r>
      <w:r w:rsidR="003537DC" w:rsidRPr="00A267F0">
        <w:rPr>
          <w:rFonts w:ascii="Times New Roman" w:hAnsi="Times New Roman" w:cs="Times New Roman"/>
          <w:sz w:val="24"/>
          <w:szCs w:val="24"/>
        </w:rPr>
        <w:t xml:space="preserve">place the </w:t>
      </w:r>
      <w:r w:rsidR="003537DC" w:rsidRPr="00A267F0">
        <w:rPr>
          <w:rFonts w:ascii="Times New Roman" w:hAnsi="Times New Roman" w:cs="Times New Roman"/>
          <w:spacing w:val="-3"/>
          <w:sz w:val="24"/>
          <w:szCs w:val="24"/>
        </w:rPr>
        <w:t xml:space="preserve">device </w:t>
      </w:r>
      <w:r w:rsidR="003537DC" w:rsidRPr="00A267F0">
        <w:rPr>
          <w:rFonts w:ascii="Times New Roman" w:hAnsi="Times New Roman" w:cs="Times New Roman"/>
          <w:sz w:val="24"/>
          <w:szCs w:val="24"/>
        </w:rPr>
        <w:t>on silent mode. Leave the room</w:t>
      </w:r>
      <w:r w:rsidR="003537DC" w:rsidRPr="00A267F0">
        <w:rPr>
          <w:rFonts w:ascii="Times New Roman" w:hAnsi="Times New Roman" w:cs="Times New Roman"/>
          <w:spacing w:val="-8"/>
          <w:sz w:val="24"/>
          <w:szCs w:val="24"/>
        </w:rPr>
        <w:t xml:space="preserve"> </w:t>
      </w:r>
      <w:r w:rsidR="003537DC" w:rsidRPr="00A267F0">
        <w:rPr>
          <w:rFonts w:ascii="Times New Roman" w:hAnsi="Times New Roman" w:cs="Times New Roman"/>
          <w:sz w:val="24"/>
          <w:szCs w:val="24"/>
        </w:rPr>
        <w:t>before</w:t>
      </w:r>
      <w:r w:rsidR="003537DC" w:rsidRPr="00A267F0">
        <w:rPr>
          <w:rFonts w:ascii="Times New Roman" w:hAnsi="Times New Roman" w:cs="Times New Roman"/>
          <w:spacing w:val="-4"/>
          <w:sz w:val="24"/>
          <w:szCs w:val="24"/>
        </w:rPr>
        <w:t xml:space="preserve"> </w:t>
      </w:r>
      <w:r w:rsidR="003537DC" w:rsidRPr="00A267F0">
        <w:rPr>
          <w:rFonts w:ascii="Times New Roman" w:hAnsi="Times New Roman" w:cs="Times New Roman"/>
          <w:sz w:val="24"/>
          <w:szCs w:val="24"/>
        </w:rPr>
        <w:t>answering</w:t>
      </w:r>
      <w:r w:rsidR="003537DC" w:rsidRPr="00A267F0">
        <w:rPr>
          <w:rFonts w:ascii="Times New Roman" w:hAnsi="Times New Roman" w:cs="Times New Roman"/>
          <w:spacing w:val="-4"/>
          <w:sz w:val="24"/>
          <w:szCs w:val="24"/>
        </w:rPr>
        <w:t xml:space="preserve"> </w:t>
      </w:r>
      <w:r w:rsidR="003537DC" w:rsidRPr="00A267F0">
        <w:rPr>
          <w:rFonts w:ascii="Times New Roman" w:hAnsi="Times New Roman" w:cs="Times New Roman"/>
          <w:sz w:val="24"/>
          <w:szCs w:val="24"/>
        </w:rPr>
        <w:t>it.</w:t>
      </w:r>
      <w:r w:rsidR="003537DC" w:rsidRPr="00A267F0">
        <w:rPr>
          <w:rFonts w:ascii="Times New Roman" w:hAnsi="Times New Roman" w:cs="Times New Roman"/>
          <w:spacing w:val="-3"/>
          <w:sz w:val="24"/>
          <w:szCs w:val="24"/>
        </w:rPr>
        <w:t xml:space="preserve"> </w:t>
      </w:r>
      <w:r w:rsidR="003537DC" w:rsidRPr="00A267F0">
        <w:rPr>
          <w:rFonts w:ascii="Times New Roman" w:hAnsi="Times New Roman" w:cs="Times New Roman"/>
          <w:sz w:val="24"/>
          <w:szCs w:val="24"/>
        </w:rPr>
        <w:t>Also,</w:t>
      </w:r>
      <w:r w:rsidR="003537DC" w:rsidRPr="00A267F0">
        <w:rPr>
          <w:rFonts w:ascii="Times New Roman" w:hAnsi="Times New Roman" w:cs="Times New Roman"/>
          <w:spacing w:val="-3"/>
          <w:sz w:val="24"/>
          <w:szCs w:val="24"/>
        </w:rPr>
        <w:t xml:space="preserve"> </w:t>
      </w:r>
      <w:r w:rsidR="003537DC" w:rsidRPr="00A267F0">
        <w:rPr>
          <w:rFonts w:ascii="Times New Roman" w:hAnsi="Times New Roman" w:cs="Times New Roman"/>
          <w:sz w:val="24"/>
          <w:szCs w:val="24"/>
        </w:rPr>
        <w:t>prior</w:t>
      </w:r>
      <w:r w:rsidR="003537DC" w:rsidRPr="00A267F0">
        <w:rPr>
          <w:rFonts w:ascii="Times New Roman" w:hAnsi="Times New Roman" w:cs="Times New Roman"/>
          <w:spacing w:val="-8"/>
          <w:sz w:val="24"/>
          <w:szCs w:val="24"/>
        </w:rPr>
        <w:t xml:space="preserve"> </w:t>
      </w:r>
      <w:r w:rsidR="003537DC" w:rsidRPr="00A267F0">
        <w:rPr>
          <w:rFonts w:ascii="Times New Roman" w:hAnsi="Times New Roman" w:cs="Times New Roman"/>
          <w:sz w:val="24"/>
          <w:szCs w:val="24"/>
        </w:rPr>
        <w:t>to</w:t>
      </w:r>
      <w:r w:rsidR="003537DC" w:rsidRPr="00A267F0">
        <w:rPr>
          <w:rFonts w:ascii="Times New Roman" w:hAnsi="Times New Roman" w:cs="Times New Roman"/>
          <w:spacing w:val="-2"/>
          <w:sz w:val="24"/>
          <w:szCs w:val="24"/>
        </w:rPr>
        <w:t xml:space="preserve"> </w:t>
      </w:r>
      <w:r w:rsidR="003537DC" w:rsidRPr="00A267F0">
        <w:rPr>
          <w:rFonts w:ascii="Times New Roman" w:hAnsi="Times New Roman" w:cs="Times New Roman"/>
          <w:sz w:val="24"/>
          <w:szCs w:val="24"/>
        </w:rPr>
        <w:t>the</w:t>
      </w:r>
      <w:r w:rsidR="003537DC" w:rsidRPr="00A267F0">
        <w:rPr>
          <w:rFonts w:ascii="Times New Roman" w:hAnsi="Times New Roman" w:cs="Times New Roman"/>
          <w:spacing w:val="-2"/>
          <w:sz w:val="24"/>
          <w:szCs w:val="24"/>
        </w:rPr>
        <w:t xml:space="preserve"> </w:t>
      </w:r>
      <w:r w:rsidR="003537DC" w:rsidRPr="00A267F0">
        <w:rPr>
          <w:rFonts w:ascii="Times New Roman" w:hAnsi="Times New Roman" w:cs="Times New Roman"/>
          <w:sz w:val="24"/>
          <w:szCs w:val="24"/>
        </w:rPr>
        <w:t>beginning</w:t>
      </w:r>
      <w:r w:rsidR="003537DC" w:rsidRPr="00A267F0">
        <w:rPr>
          <w:rFonts w:ascii="Times New Roman" w:hAnsi="Times New Roman" w:cs="Times New Roman"/>
          <w:spacing w:val="-2"/>
          <w:sz w:val="24"/>
          <w:szCs w:val="24"/>
        </w:rPr>
        <w:t xml:space="preserve"> </w:t>
      </w:r>
      <w:r w:rsidR="003537DC" w:rsidRPr="00A267F0">
        <w:rPr>
          <w:rFonts w:ascii="Times New Roman" w:hAnsi="Times New Roman" w:cs="Times New Roman"/>
          <w:sz w:val="24"/>
          <w:szCs w:val="24"/>
        </w:rPr>
        <w:t>of</w:t>
      </w:r>
      <w:r w:rsidR="003537DC" w:rsidRPr="00A267F0">
        <w:rPr>
          <w:rFonts w:ascii="Times New Roman" w:hAnsi="Times New Roman" w:cs="Times New Roman"/>
          <w:spacing w:val="-3"/>
          <w:sz w:val="24"/>
          <w:szCs w:val="24"/>
        </w:rPr>
        <w:t xml:space="preserve"> </w:t>
      </w:r>
      <w:r w:rsidR="003537DC" w:rsidRPr="00A267F0">
        <w:rPr>
          <w:rFonts w:ascii="Times New Roman" w:hAnsi="Times New Roman" w:cs="Times New Roman"/>
          <w:sz w:val="24"/>
          <w:szCs w:val="24"/>
        </w:rPr>
        <w:t>class</w:t>
      </w:r>
      <w:r w:rsidR="003537DC" w:rsidRPr="00A267F0">
        <w:rPr>
          <w:rFonts w:ascii="Times New Roman" w:hAnsi="Times New Roman" w:cs="Times New Roman"/>
          <w:spacing w:val="-4"/>
          <w:sz w:val="24"/>
          <w:szCs w:val="24"/>
        </w:rPr>
        <w:t xml:space="preserve"> </w:t>
      </w:r>
      <w:r w:rsidR="003537DC" w:rsidRPr="00A267F0">
        <w:rPr>
          <w:rFonts w:ascii="Times New Roman" w:hAnsi="Times New Roman" w:cs="Times New Roman"/>
          <w:sz w:val="24"/>
          <w:szCs w:val="24"/>
        </w:rPr>
        <w:t>or</w:t>
      </w:r>
      <w:r w:rsidR="003537DC" w:rsidRPr="00A267F0">
        <w:rPr>
          <w:rFonts w:ascii="Times New Roman" w:hAnsi="Times New Roman" w:cs="Times New Roman"/>
          <w:spacing w:val="-4"/>
          <w:sz w:val="24"/>
          <w:szCs w:val="24"/>
        </w:rPr>
        <w:t xml:space="preserve"> </w:t>
      </w:r>
      <w:r w:rsidR="003537DC" w:rsidRPr="00A267F0">
        <w:rPr>
          <w:rFonts w:ascii="Times New Roman" w:hAnsi="Times New Roman" w:cs="Times New Roman"/>
          <w:sz w:val="24"/>
          <w:szCs w:val="24"/>
        </w:rPr>
        <w:t>patient</w:t>
      </w:r>
      <w:r w:rsidR="003537DC" w:rsidRPr="00A267F0">
        <w:rPr>
          <w:rFonts w:ascii="Times New Roman" w:hAnsi="Times New Roman" w:cs="Times New Roman"/>
          <w:spacing w:val="-14"/>
          <w:sz w:val="24"/>
          <w:szCs w:val="24"/>
        </w:rPr>
        <w:t xml:space="preserve"> </w:t>
      </w:r>
      <w:r w:rsidR="003537DC" w:rsidRPr="00A267F0">
        <w:rPr>
          <w:rFonts w:ascii="Times New Roman" w:hAnsi="Times New Roman" w:cs="Times New Roman"/>
          <w:sz w:val="24"/>
          <w:szCs w:val="24"/>
        </w:rPr>
        <w:t>treatment</w:t>
      </w:r>
      <w:r w:rsidR="003537DC" w:rsidRPr="00A267F0">
        <w:rPr>
          <w:rFonts w:ascii="Times New Roman" w:hAnsi="Times New Roman" w:cs="Times New Roman"/>
          <w:spacing w:val="-14"/>
          <w:sz w:val="24"/>
          <w:szCs w:val="24"/>
        </w:rPr>
        <w:t xml:space="preserve"> </w:t>
      </w:r>
      <w:r w:rsidR="003537DC" w:rsidRPr="00A267F0">
        <w:rPr>
          <w:rFonts w:ascii="Times New Roman" w:hAnsi="Times New Roman" w:cs="Times New Roman"/>
          <w:sz w:val="24"/>
          <w:szCs w:val="24"/>
        </w:rPr>
        <w:t>session,</w:t>
      </w:r>
      <w:r w:rsidR="003537DC" w:rsidRPr="00A267F0">
        <w:rPr>
          <w:rFonts w:ascii="Times New Roman" w:hAnsi="Times New Roman" w:cs="Times New Roman"/>
          <w:spacing w:val="-14"/>
          <w:sz w:val="24"/>
          <w:szCs w:val="24"/>
        </w:rPr>
        <w:t xml:space="preserve"> </w:t>
      </w:r>
      <w:r w:rsidR="003537DC" w:rsidRPr="00A267F0">
        <w:rPr>
          <w:rFonts w:ascii="Times New Roman" w:hAnsi="Times New Roman" w:cs="Times New Roman"/>
          <w:sz w:val="24"/>
          <w:szCs w:val="24"/>
        </w:rPr>
        <w:t>inform</w:t>
      </w:r>
      <w:r w:rsidR="003537DC" w:rsidRPr="00A267F0">
        <w:rPr>
          <w:rFonts w:ascii="Times New Roman" w:hAnsi="Times New Roman" w:cs="Times New Roman"/>
          <w:spacing w:val="-17"/>
          <w:sz w:val="24"/>
          <w:szCs w:val="24"/>
        </w:rPr>
        <w:t xml:space="preserve"> </w:t>
      </w:r>
      <w:r w:rsidR="003537DC" w:rsidRPr="00A267F0">
        <w:rPr>
          <w:rFonts w:ascii="Times New Roman" w:hAnsi="Times New Roman" w:cs="Times New Roman"/>
          <w:sz w:val="24"/>
          <w:szCs w:val="24"/>
        </w:rPr>
        <w:t>the faculty</w:t>
      </w:r>
      <w:r w:rsidR="003537DC" w:rsidRPr="00A267F0">
        <w:rPr>
          <w:rFonts w:ascii="Times New Roman" w:hAnsi="Times New Roman" w:cs="Times New Roman"/>
          <w:spacing w:val="-13"/>
          <w:sz w:val="24"/>
          <w:szCs w:val="24"/>
        </w:rPr>
        <w:t xml:space="preserve"> </w:t>
      </w:r>
      <w:r w:rsidR="003537DC" w:rsidRPr="00A267F0">
        <w:rPr>
          <w:rFonts w:ascii="Times New Roman" w:hAnsi="Times New Roman" w:cs="Times New Roman"/>
          <w:sz w:val="24"/>
          <w:szCs w:val="24"/>
        </w:rPr>
        <w:t>or</w:t>
      </w:r>
      <w:r w:rsidR="003537DC" w:rsidRPr="00A267F0">
        <w:rPr>
          <w:rFonts w:ascii="Times New Roman" w:hAnsi="Times New Roman" w:cs="Times New Roman"/>
          <w:spacing w:val="-14"/>
          <w:sz w:val="24"/>
          <w:szCs w:val="24"/>
        </w:rPr>
        <w:t xml:space="preserve"> </w:t>
      </w:r>
      <w:r w:rsidR="003537DC" w:rsidRPr="00A267F0">
        <w:rPr>
          <w:rFonts w:ascii="Times New Roman" w:hAnsi="Times New Roman" w:cs="Times New Roman"/>
          <w:sz w:val="24"/>
          <w:szCs w:val="24"/>
        </w:rPr>
        <w:t>CI</w:t>
      </w:r>
      <w:r w:rsidR="003537DC" w:rsidRPr="00A267F0">
        <w:rPr>
          <w:rFonts w:ascii="Times New Roman" w:hAnsi="Times New Roman" w:cs="Times New Roman"/>
          <w:spacing w:val="-13"/>
          <w:sz w:val="24"/>
          <w:szCs w:val="24"/>
        </w:rPr>
        <w:t xml:space="preserve"> </w:t>
      </w:r>
      <w:r w:rsidR="003537DC" w:rsidRPr="00A267F0">
        <w:rPr>
          <w:rFonts w:ascii="Times New Roman" w:hAnsi="Times New Roman" w:cs="Times New Roman"/>
          <w:sz w:val="24"/>
          <w:szCs w:val="24"/>
        </w:rPr>
        <w:t>that</w:t>
      </w:r>
      <w:r w:rsidR="003537DC" w:rsidRPr="00A267F0">
        <w:rPr>
          <w:rFonts w:ascii="Times New Roman" w:hAnsi="Times New Roman" w:cs="Times New Roman"/>
          <w:spacing w:val="-13"/>
          <w:sz w:val="24"/>
          <w:szCs w:val="24"/>
        </w:rPr>
        <w:t xml:space="preserve"> </w:t>
      </w:r>
      <w:r w:rsidR="003537DC" w:rsidRPr="00A267F0">
        <w:rPr>
          <w:rFonts w:ascii="Times New Roman" w:hAnsi="Times New Roman" w:cs="Times New Roman"/>
          <w:sz w:val="24"/>
          <w:szCs w:val="24"/>
        </w:rPr>
        <w:t>you</w:t>
      </w:r>
      <w:r w:rsidR="003537DC" w:rsidRPr="00A267F0">
        <w:rPr>
          <w:rFonts w:ascii="Times New Roman" w:hAnsi="Times New Roman" w:cs="Times New Roman"/>
          <w:spacing w:val="-12"/>
          <w:sz w:val="24"/>
          <w:szCs w:val="24"/>
        </w:rPr>
        <w:t xml:space="preserve"> </w:t>
      </w:r>
      <w:r w:rsidR="003537DC" w:rsidRPr="00A267F0">
        <w:rPr>
          <w:rFonts w:ascii="Times New Roman" w:hAnsi="Times New Roman" w:cs="Times New Roman"/>
          <w:sz w:val="24"/>
          <w:szCs w:val="24"/>
        </w:rPr>
        <w:t>may</w:t>
      </w:r>
      <w:r w:rsidR="003537DC" w:rsidRPr="00A267F0">
        <w:rPr>
          <w:rFonts w:ascii="Times New Roman" w:hAnsi="Times New Roman" w:cs="Times New Roman"/>
          <w:spacing w:val="-15"/>
          <w:sz w:val="24"/>
          <w:szCs w:val="24"/>
        </w:rPr>
        <w:t xml:space="preserve"> </w:t>
      </w:r>
      <w:r w:rsidR="003537DC" w:rsidRPr="00A267F0">
        <w:rPr>
          <w:rFonts w:ascii="Times New Roman" w:hAnsi="Times New Roman" w:cs="Times New Roman"/>
          <w:sz w:val="24"/>
          <w:szCs w:val="24"/>
        </w:rPr>
        <w:t>be</w:t>
      </w:r>
      <w:r w:rsidR="003537DC" w:rsidRPr="00A267F0">
        <w:rPr>
          <w:rFonts w:ascii="Times New Roman" w:hAnsi="Times New Roman" w:cs="Times New Roman"/>
          <w:spacing w:val="-14"/>
          <w:sz w:val="24"/>
          <w:szCs w:val="24"/>
        </w:rPr>
        <w:t xml:space="preserve"> </w:t>
      </w:r>
      <w:r w:rsidR="003537DC" w:rsidRPr="00A267F0">
        <w:rPr>
          <w:rFonts w:ascii="Times New Roman" w:hAnsi="Times New Roman" w:cs="Times New Roman"/>
          <w:sz w:val="24"/>
          <w:szCs w:val="24"/>
        </w:rPr>
        <w:t>leaving</w:t>
      </w:r>
      <w:r w:rsidR="003537DC" w:rsidRPr="00A267F0">
        <w:rPr>
          <w:rFonts w:ascii="Times New Roman" w:hAnsi="Times New Roman" w:cs="Times New Roman"/>
          <w:spacing w:val="-12"/>
          <w:sz w:val="24"/>
          <w:szCs w:val="24"/>
        </w:rPr>
        <w:t xml:space="preserve"> </w:t>
      </w:r>
      <w:r w:rsidR="003537DC" w:rsidRPr="00A267F0">
        <w:rPr>
          <w:rFonts w:ascii="Times New Roman" w:hAnsi="Times New Roman" w:cs="Times New Roman"/>
          <w:sz w:val="24"/>
          <w:szCs w:val="24"/>
        </w:rPr>
        <w:t>the</w:t>
      </w:r>
      <w:r w:rsidR="003537DC" w:rsidRPr="00A267F0">
        <w:rPr>
          <w:rFonts w:ascii="Times New Roman" w:hAnsi="Times New Roman" w:cs="Times New Roman"/>
          <w:spacing w:val="-12"/>
          <w:sz w:val="24"/>
          <w:szCs w:val="24"/>
        </w:rPr>
        <w:t xml:space="preserve"> </w:t>
      </w:r>
      <w:r w:rsidR="003537DC" w:rsidRPr="00A267F0">
        <w:rPr>
          <w:rFonts w:ascii="Times New Roman" w:hAnsi="Times New Roman" w:cs="Times New Roman"/>
          <w:sz w:val="24"/>
          <w:szCs w:val="24"/>
        </w:rPr>
        <w:t>room</w:t>
      </w:r>
      <w:r w:rsidR="003537DC" w:rsidRPr="00A267F0">
        <w:rPr>
          <w:rFonts w:ascii="Times New Roman" w:hAnsi="Times New Roman" w:cs="Times New Roman"/>
          <w:spacing w:val="-14"/>
          <w:sz w:val="24"/>
          <w:szCs w:val="24"/>
        </w:rPr>
        <w:t xml:space="preserve"> </w:t>
      </w:r>
      <w:r w:rsidR="003537DC" w:rsidRPr="00A267F0">
        <w:rPr>
          <w:rFonts w:ascii="Times New Roman" w:hAnsi="Times New Roman" w:cs="Times New Roman"/>
          <w:sz w:val="24"/>
          <w:szCs w:val="24"/>
        </w:rPr>
        <w:t>due</w:t>
      </w:r>
      <w:r w:rsidR="003537DC" w:rsidRPr="00A267F0">
        <w:rPr>
          <w:rFonts w:ascii="Times New Roman" w:hAnsi="Times New Roman" w:cs="Times New Roman"/>
          <w:spacing w:val="-12"/>
          <w:sz w:val="24"/>
          <w:szCs w:val="24"/>
        </w:rPr>
        <w:t xml:space="preserve"> </w:t>
      </w:r>
      <w:r w:rsidR="003537DC" w:rsidRPr="00A267F0">
        <w:rPr>
          <w:rFonts w:ascii="Times New Roman" w:hAnsi="Times New Roman" w:cs="Times New Roman"/>
          <w:sz w:val="24"/>
          <w:szCs w:val="24"/>
        </w:rPr>
        <w:t>to</w:t>
      </w:r>
      <w:r w:rsidR="003537DC" w:rsidRPr="00A267F0">
        <w:rPr>
          <w:rFonts w:ascii="Times New Roman" w:hAnsi="Times New Roman" w:cs="Times New Roman"/>
          <w:spacing w:val="-10"/>
          <w:sz w:val="24"/>
          <w:szCs w:val="24"/>
        </w:rPr>
        <w:t xml:space="preserve"> </w:t>
      </w:r>
      <w:r w:rsidR="003537DC" w:rsidRPr="00A267F0">
        <w:rPr>
          <w:rFonts w:ascii="Times New Roman" w:hAnsi="Times New Roman" w:cs="Times New Roman"/>
          <w:sz w:val="24"/>
          <w:szCs w:val="24"/>
        </w:rPr>
        <w:t>a</w:t>
      </w:r>
      <w:r w:rsidR="003537DC" w:rsidRPr="00A267F0">
        <w:rPr>
          <w:rFonts w:ascii="Times New Roman" w:hAnsi="Times New Roman" w:cs="Times New Roman"/>
          <w:spacing w:val="-12"/>
          <w:sz w:val="24"/>
          <w:szCs w:val="24"/>
        </w:rPr>
        <w:t xml:space="preserve"> </w:t>
      </w:r>
      <w:r w:rsidR="003537DC" w:rsidRPr="00A267F0">
        <w:rPr>
          <w:rFonts w:ascii="Times New Roman" w:hAnsi="Times New Roman" w:cs="Times New Roman"/>
          <w:sz w:val="24"/>
          <w:szCs w:val="24"/>
        </w:rPr>
        <w:t>potential</w:t>
      </w:r>
      <w:r w:rsidR="003537DC" w:rsidRPr="00A267F0">
        <w:rPr>
          <w:rFonts w:ascii="Times New Roman" w:hAnsi="Times New Roman" w:cs="Times New Roman"/>
          <w:spacing w:val="-2"/>
          <w:sz w:val="24"/>
          <w:szCs w:val="24"/>
        </w:rPr>
        <w:t xml:space="preserve"> </w:t>
      </w:r>
      <w:r w:rsidR="003537DC" w:rsidRPr="00A267F0">
        <w:rPr>
          <w:rFonts w:ascii="Times New Roman" w:hAnsi="Times New Roman" w:cs="Times New Roman"/>
          <w:sz w:val="24"/>
          <w:szCs w:val="24"/>
        </w:rPr>
        <w:t>emergency</w:t>
      </w:r>
      <w:r w:rsidR="003537DC" w:rsidRPr="00A267F0">
        <w:rPr>
          <w:rFonts w:ascii="Times New Roman" w:hAnsi="Times New Roman" w:cs="Times New Roman"/>
          <w:spacing w:val="-1"/>
          <w:sz w:val="24"/>
          <w:szCs w:val="24"/>
        </w:rPr>
        <w:t xml:space="preserve"> </w:t>
      </w:r>
      <w:r>
        <w:rPr>
          <w:rFonts w:ascii="Times New Roman" w:hAnsi="Times New Roman" w:cs="Times New Roman"/>
          <w:sz w:val="24"/>
          <w:szCs w:val="24"/>
        </w:rPr>
        <w:t>call.</w:t>
      </w:r>
    </w:p>
    <w:p w14:paraId="0CDB1B52" w14:textId="4CB3D242" w:rsidR="00A267F0" w:rsidRDefault="00A267F0" w:rsidP="00A267F0">
      <w:pPr>
        <w:ind w:left="993" w:right="1084" w:hanging="312"/>
        <w:rPr>
          <w:rFonts w:ascii="Times New Roman" w:hAnsi="Times New Roman" w:cs="Times New Roman"/>
          <w:sz w:val="24"/>
          <w:szCs w:val="24"/>
        </w:rPr>
      </w:pPr>
    </w:p>
    <w:p w14:paraId="29961408" w14:textId="7D8B3984" w:rsidR="00A267F0" w:rsidRDefault="00A267F0" w:rsidP="00A267F0">
      <w:pPr>
        <w:ind w:left="993" w:right="1084" w:hanging="312"/>
        <w:rPr>
          <w:rFonts w:ascii="Times New Roman" w:hAnsi="Times New Roman" w:cs="Times New Roman"/>
          <w:sz w:val="24"/>
          <w:szCs w:val="24"/>
        </w:rPr>
      </w:pPr>
    </w:p>
    <w:p w14:paraId="612A6926" w14:textId="77777777" w:rsidR="00A267F0" w:rsidRPr="00A267F0" w:rsidRDefault="00A267F0" w:rsidP="00A267F0">
      <w:pPr>
        <w:ind w:left="993" w:right="1084" w:hanging="312"/>
        <w:rPr>
          <w:rFonts w:ascii="Times New Roman" w:hAnsi="Times New Roman" w:cs="Times New Roman"/>
          <w:sz w:val="24"/>
          <w:szCs w:val="24"/>
        </w:rPr>
        <w:sectPr w:rsidR="00A267F0" w:rsidRPr="00A267F0">
          <w:pgSz w:w="12240" w:h="15840"/>
          <w:pgMar w:top="1500" w:right="540" w:bottom="1360" w:left="860" w:header="0" w:footer="1164" w:gutter="0"/>
          <w:cols w:space="720"/>
        </w:sectPr>
      </w:pPr>
    </w:p>
    <w:p w14:paraId="1AA6EE46" w14:textId="53C84D27" w:rsidR="00A267F0" w:rsidRPr="00A267F0" w:rsidRDefault="003537DC" w:rsidP="00A267F0">
      <w:pPr>
        <w:pStyle w:val="ListParagraph"/>
        <w:tabs>
          <w:tab w:val="left" w:pos="802"/>
        </w:tabs>
        <w:spacing w:before="70" w:line="244" w:lineRule="auto"/>
        <w:ind w:left="681" w:right="1047" w:firstLine="0"/>
        <w:jc w:val="center"/>
        <w:rPr>
          <w:rFonts w:ascii="Times New Roman" w:hAnsi="Times New Roman" w:cs="Times New Roman"/>
          <w:b/>
          <w:sz w:val="28"/>
          <w:szCs w:val="28"/>
          <w:u w:val="single"/>
        </w:rPr>
      </w:pPr>
      <w:r w:rsidRPr="00A267F0">
        <w:rPr>
          <w:rFonts w:ascii="Times New Roman" w:hAnsi="Times New Roman" w:cs="Times New Roman"/>
          <w:b/>
          <w:sz w:val="28"/>
          <w:szCs w:val="28"/>
          <w:u w:val="single"/>
        </w:rPr>
        <w:t xml:space="preserve">Standards of Conduct for the </w:t>
      </w:r>
      <w:r w:rsidR="00A267F0" w:rsidRPr="00A267F0">
        <w:rPr>
          <w:rFonts w:ascii="Times New Roman" w:hAnsi="Times New Roman" w:cs="Times New Roman"/>
          <w:b/>
          <w:sz w:val="28"/>
          <w:szCs w:val="28"/>
          <w:u w:val="single"/>
        </w:rPr>
        <w:t>Use of Electronic/Social Media</w:t>
      </w:r>
    </w:p>
    <w:p w14:paraId="529E8321" w14:textId="55618E8F" w:rsidR="003537DC" w:rsidRPr="00A267F0" w:rsidRDefault="003537DC" w:rsidP="00A267F0">
      <w:pPr>
        <w:pStyle w:val="ListParagraph"/>
        <w:tabs>
          <w:tab w:val="left" w:pos="802"/>
        </w:tabs>
        <w:spacing w:before="70" w:line="244" w:lineRule="auto"/>
        <w:ind w:left="681" w:right="1047" w:firstLine="0"/>
        <w:rPr>
          <w:rFonts w:ascii="Times New Roman" w:hAnsi="Times New Roman" w:cs="Times New Roman"/>
          <w:sz w:val="24"/>
          <w:szCs w:val="24"/>
        </w:rPr>
      </w:pPr>
      <w:r w:rsidRPr="00A267F0">
        <w:rPr>
          <w:rFonts w:ascii="Times New Roman" w:hAnsi="Times New Roman" w:cs="Times New Roman"/>
          <w:sz w:val="24"/>
          <w:szCs w:val="24"/>
        </w:rPr>
        <w:t>The School of Physical Therapy recognizes that social networks and other electronic media can be beneficial to the delivery of quality healthcare. However, inappropriate use of electronic media such as social networks, chat rooms, forums, etc.., violate a patient’s right to confidentiality and privacy. It may also cross the professional boundary between a physical therapist and his/her patient. Therefore the School of Physical Therapy has adopted the following guidelines to minimize the risks associated with use of social networks and all other electronic media:</w:t>
      </w:r>
    </w:p>
    <w:p w14:paraId="261969F3" w14:textId="77777777" w:rsidR="003537DC" w:rsidRPr="00A267F0" w:rsidRDefault="003537DC" w:rsidP="003537DC">
      <w:pPr>
        <w:spacing w:before="3"/>
        <w:rPr>
          <w:rFonts w:ascii="Times New Roman" w:hAnsi="Times New Roman" w:cs="Times New Roman"/>
          <w:sz w:val="24"/>
          <w:szCs w:val="24"/>
        </w:rPr>
      </w:pPr>
    </w:p>
    <w:p w14:paraId="38024467" w14:textId="483650EA" w:rsidR="003537DC" w:rsidRPr="00A267F0" w:rsidRDefault="003537DC" w:rsidP="00A267F0">
      <w:pPr>
        <w:pStyle w:val="ListParagraph"/>
        <w:numPr>
          <w:ilvl w:val="1"/>
          <w:numId w:val="68"/>
        </w:numPr>
        <w:tabs>
          <w:tab w:val="left" w:pos="1301"/>
        </w:tabs>
        <w:spacing w:line="247" w:lineRule="auto"/>
        <w:ind w:left="1661" w:right="1431"/>
        <w:rPr>
          <w:rFonts w:ascii="Times New Roman" w:hAnsi="Times New Roman" w:cs="Times New Roman"/>
          <w:sz w:val="24"/>
          <w:szCs w:val="24"/>
        </w:rPr>
      </w:pPr>
      <w:r w:rsidRPr="00A267F0">
        <w:rPr>
          <w:rFonts w:ascii="Times New Roman" w:hAnsi="Times New Roman" w:cs="Times New Roman"/>
          <w:sz w:val="24"/>
          <w:szCs w:val="24"/>
        </w:rPr>
        <w:t>Students must recognize they have an ethical a</w:t>
      </w:r>
      <w:r w:rsidR="00A267F0">
        <w:rPr>
          <w:rFonts w:ascii="Times New Roman" w:hAnsi="Times New Roman" w:cs="Times New Roman"/>
          <w:sz w:val="24"/>
          <w:szCs w:val="24"/>
        </w:rPr>
        <w:t xml:space="preserve">nd legal obligation to maintain </w:t>
      </w:r>
      <w:r w:rsidRPr="00A267F0">
        <w:rPr>
          <w:rFonts w:ascii="Times New Roman" w:hAnsi="Times New Roman" w:cs="Times New Roman"/>
          <w:sz w:val="24"/>
          <w:szCs w:val="24"/>
        </w:rPr>
        <w:t>patient privacy and confidentiality at all times.</w:t>
      </w:r>
    </w:p>
    <w:p w14:paraId="4A06F4F1" w14:textId="77777777" w:rsidR="003537DC" w:rsidRPr="00A267F0" w:rsidRDefault="003537DC" w:rsidP="00A267F0">
      <w:pPr>
        <w:pStyle w:val="ListParagraph"/>
        <w:numPr>
          <w:ilvl w:val="1"/>
          <w:numId w:val="68"/>
        </w:numPr>
        <w:tabs>
          <w:tab w:val="left" w:pos="1306"/>
        </w:tabs>
        <w:spacing w:line="274" w:lineRule="exact"/>
        <w:ind w:left="1661"/>
        <w:rPr>
          <w:rFonts w:ascii="Times New Roman" w:hAnsi="Times New Roman" w:cs="Times New Roman"/>
          <w:sz w:val="24"/>
          <w:szCs w:val="24"/>
        </w:rPr>
      </w:pPr>
      <w:r w:rsidRPr="00A267F0">
        <w:rPr>
          <w:rFonts w:ascii="Times New Roman" w:hAnsi="Times New Roman" w:cs="Times New Roman"/>
          <w:sz w:val="24"/>
          <w:szCs w:val="24"/>
        </w:rPr>
        <w:t>Students are strictly forbidden from transmitting any patient-related image via electronic</w:t>
      </w:r>
      <w:r w:rsidRPr="00A267F0">
        <w:rPr>
          <w:rFonts w:ascii="Times New Roman" w:hAnsi="Times New Roman" w:cs="Times New Roman"/>
          <w:spacing w:val="-18"/>
          <w:sz w:val="24"/>
          <w:szCs w:val="24"/>
        </w:rPr>
        <w:t xml:space="preserve"> </w:t>
      </w:r>
      <w:r w:rsidRPr="00A267F0">
        <w:rPr>
          <w:rFonts w:ascii="Times New Roman" w:hAnsi="Times New Roman" w:cs="Times New Roman"/>
          <w:sz w:val="24"/>
          <w:szCs w:val="24"/>
        </w:rPr>
        <w:t>media.</w:t>
      </w:r>
    </w:p>
    <w:p w14:paraId="07EF8D02" w14:textId="77777777" w:rsidR="003537DC" w:rsidRPr="00A267F0" w:rsidRDefault="003537DC" w:rsidP="00A267F0">
      <w:pPr>
        <w:pStyle w:val="ListParagraph"/>
        <w:numPr>
          <w:ilvl w:val="1"/>
          <w:numId w:val="68"/>
        </w:numPr>
        <w:tabs>
          <w:tab w:val="left" w:pos="1303"/>
        </w:tabs>
        <w:spacing w:before="6" w:line="247" w:lineRule="auto"/>
        <w:ind w:left="1661" w:right="1232"/>
        <w:rPr>
          <w:rFonts w:ascii="Times New Roman" w:hAnsi="Times New Roman" w:cs="Times New Roman"/>
          <w:sz w:val="24"/>
          <w:szCs w:val="24"/>
        </w:rPr>
      </w:pPr>
      <w:r w:rsidRPr="00A267F0">
        <w:rPr>
          <w:rFonts w:ascii="Times New Roman" w:hAnsi="Times New Roman" w:cs="Times New Roman"/>
          <w:sz w:val="24"/>
          <w:szCs w:val="24"/>
        </w:rPr>
        <w:t>Students must not share, post or otherwise transmit any patient information, including images, unless there is a patient care related need to disclose information or other legal obligation to do so.</w:t>
      </w:r>
    </w:p>
    <w:p w14:paraId="0C0135D6" w14:textId="77777777" w:rsidR="003537DC" w:rsidRPr="00A267F0" w:rsidRDefault="003537DC" w:rsidP="00A267F0">
      <w:pPr>
        <w:pStyle w:val="ListParagraph"/>
        <w:numPr>
          <w:ilvl w:val="1"/>
          <w:numId w:val="68"/>
        </w:numPr>
        <w:tabs>
          <w:tab w:val="left" w:pos="1303"/>
        </w:tabs>
        <w:spacing w:line="244" w:lineRule="auto"/>
        <w:ind w:left="1661" w:right="1111"/>
        <w:rPr>
          <w:rFonts w:ascii="Times New Roman" w:hAnsi="Times New Roman" w:cs="Times New Roman"/>
          <w:sz w:val="24"/>
          <w:szCs w:val="24"/>
        </w:rPr>
      </w:pPr>
      <w:r w:rsidRPr="00A267F0">
        <w:rPr>
          <w:rFonts w:ascii="Times New Roman" w:hAnsi="Times New Roman" w:cs="Times New Roman"/>
          <w:sz w:val="24"/>
          <w:szCs w:val="24"/>
        </w:rPr>
        <w:t>Patients should not be identified by name or any other method (such as nickname, room number or diagnosis) that could lead to the identification of the patient. Limiting access to postings through privacy settings is not sufficient to protect the patient’s</w:t>
      </w:r>
      <w:r w:rsidRPr="00A267F0">
        <w:rPr>
          <w:rFonts w:ascii="Times New Roman" w:hAnsi="Times New Roman" w:cs="Times New Roman"/>
          <w:spacing w:val="-4"/>
          <w:sz w:val="24"/>
          <w:szCs w:val="24"/>
        </w:rPr>
        <w:t xml:space="preserve"> </w:t>
      </w:r>
      <w:r w:rsidRPr="00A267F0">
        <w:rPr>
          <w:rFonts w:ascii="Times New Roman" w:hAnsi="Times New Roman" w:cs="Times New Roman"/>
          <w:sz w:val="24"/>
          <w:szCs w:val="24"/>
        </w:rPr>
        <w:t>privacy.</w:t>
      </w:r>
    </w:p>
    <w:p w14:paraId="257AF762" w14:textId="77777777" w:rsidR="003537DC" w:rsidRPr="00A267F0" w:rsidRDefault="003537DC" w:rsidP="00A267F0">
      <w:pPr>
        <w:pStyle w:val="ListParagraph"/>
        <w:numPr>
          <w:ilvl w:val="1"/>
          <w:numId w:val="68"/>
        </w:numPr>
        <w:tabs>
          <w:tab w:val="left" w:pos="1306"/>
        </w:tabs>
        <w:spacing w:line="244" w:lineRule="auto"/>
        <w:ind w:left="1661" w:right="2308"/>
        <w:rPr>
          <w:rFonts w:ascii="Times New Roman" w:hAnsi="Times New Roman" w:cs="Times New Roman"/>
          <w:sz w:val="24"/>
          <w:szCs w:val="24"/>
        </w:rPr>
      </w:pPr>
      <w:r w:rsidRPr="00A267F0">
        <w:rPr>
          <w:rFonts w:ascii="Times New Roman" w:hAnsi="Times New Roman" w:cs="Times New Roman"/>
          <w:sz w:val="24"/>
          <w:szCs w:val="24"/>
        </w:rPr>
        <w:t>It is not acceptable to post any information about a patient even if their name is not identified.</w:t>
      </w:r>
    </w:p>
    <w:p w14:paraId="79713D9E" w14:textId="77777777" w:rsidR="003537DC" w:rsidRPr="00A267F0" w:rsidRDefault="003537DC" w:rsidP="00A267F0">
      <w:pPr>
        <w:pStyle w:val="ListParagraph"/>
        <w:numPr>
          <w:ilvl w:val="1"/>
          <w:numId w:val="68"/>
        </w:numPr>
        <w:tabs>
          <w:tab w:val="left" w:pos="1306"/>
        </w:tabs>
        <w:spacing w:line="244" w:lineRule="auto"/>
        <w:ind w:left="1661" w:right="994"/>
        <w:rPr>
          <w:rFonts w:ascii="Times New Roman" w:hAnsi="Times New Roman" w:cs="Times New Roman"/>
          <w:sz w:val="24"/>
          <w:szCs w:val="24"/>
        </w:rPr>
      </w:pPr>
      <w:r w:rsidRPr="00A267F0">
        <w:rPr>
          <w:rFonts w:ascii="Times New Roman" w:hAnsi="Times New Roman" w:cs="Times New Roman"/>
          <w:sz w:val="24"/>
          <w:szCs w:val="24"/>
        </w:rPr>
        <w:t>Students should never refer to a patient in a derogatory or disparaging manner, even if the patient is not</w:t>
      </w:r>
      <w:r w:rsidRPr="00A267F0">
        <w:rPr>
          <w:rFonts w:ascii="Times New Roman" w:hAnsi="Times New Roman" w:cs="Times New Roman"/>
          <w:spacing w:val="-2"/>
          <w:sz w:val="24"/>
          <w:szCs w:val="24"/>
        </w:rPr>
        <w:t xml:space="preserve"> </w:t>
      </w:r>
      <w:r w:rsidRPr="00A267F0">
        <w:rPr>
          <w:rFonts w:ascii="Times New Roman" w:hAnsi="Times New Roman" w:cs="Times New Roman"/>
          <w:sz w:val="24"/>
          <w:szCs w:val="24"/>
        </w:rPr>
        <w:t>identified.</w:t>
      </w:r>
    </w:p>
    <w:p w14:paraId="0855E07F" w14:textId="77777777" w:rsidR="003537DC" w:rsidRPr="00A267F0" w:rsidRDefault="003537DC" w:rsidP="00A267F0">
      <w:pPr>
        <w:pStyle w:val="ListParagraph"/>
        <w:numPr>
          <w:ilvl w:val="1"/>
          <w:numId w:val="68"/>
        </w:numPr>
        <w:tabs>
          <w:tab w:val="left" w:pos="1284"/>
        </w:tabs>
        <w:ind w:left="1661"/>
        <w:rPr>
          <w:rFonts w:ascii="Times New Roman" w:hAnsi="Times New Roman" w:cs="Times New Roman"/>
          <w:sz w:val="24"/>
          <w:szCs w:val="24"/>
        </w:rPr>
      </w:pPr>
      <w:r w:rsidRPr="00A267F0">
        <w:rPr>
          <w:rFonts w:ascii="Times New Roman" w:hAnsi="Times New Roman" w:cs="Times New Roman"/>
          <w:sz w:val="24"/>
          <w:szCs w:val="24"/>
        </w:rPr>
        <w:t>No photos or videos of patients may be taken on a personal device, including cell</w:t>
      </w:r>
      <w:r w:rsidRPr="00A267F0">
        <w:rPr>
          <w:rFonts w:ascii="Times New Roman" w:hAnsi="Times New Roman" w:cs="Times New Roman"/>
          <w:spacing w:val="-13"/>
          <w:sz w:val="24"/>
          <w:szCs w:val="24"/>
        </w:rPr>
        <w:t xml:space="preserve"> </w:t>
      </w:r>
      <w:r w:rsidRPr="00A267F0">
        <w:rPr>
          <w:rFonts w:ascii="Times New Roman" w:hAnsi="Times New Roman" w:cs="Times New Roman"/>
          <w:sz w:val="24"/>
          <w:szCs w:val="24"/>
        </w:rPr>
        <w:t>phones.</w:t>
      </w:r>
    </w:p>
    <w:p w14:paraId="6192129F" w14:textId="77777777" w:rsidR="003537DC" w:rsidRPr="00A267F0" w:rsidRDefault="003537DC" w:rsidP="00A267F0">
      <w:pPr>
        <w:pStyle w:val="ListParagraph"/>
        <w:numPr>
          <w:ilvl w:val="1"/>
          <w:numId w:val="68"/>
        </w:numPr>
        <w:tabs>
          <w:tab w:val="left" w:pos="1291"/>
        </w:tabs>
        <w:spacing w:before="4" w:line="247" w:lineRule="auto"/>
        <w:ind w:left="1661" w:right="1030"/>
        <w:rPr>
          <w:rFonts w:ascii="Times New Roman" w:hAnsi="Times New Roman" w:cs="Times New Roman"/>
          <w:sz w:val="24"/>
          <w:szCs w:val="24"/>
        </w:rPr>
      </w:pPr>
      <w:r w:rsidRPr="00A267F0">
        <w:rPr>
          <w:rFonts w:ascii="Times New Roman" w:hAnsi="Times New Roman" w:cs="Times New Roman"/>
          <w:sz w:val="24"/>
          <w:szCs w:val="24"/>
        </w:rPr>
        <w:t>Students must always maintain appropriate professional boundaries with patients. On-line contact with patients or former patients blurs the distinction between a professional</w:t>
      </w:r>
      <w:r w:rsidRPr="00A267F0">
        <w:rPr>
          <w:rFonts w:ascii="Times New Roman" w:hAnsi="Times New Roman" w:cs="Times New Roman"/>
          <w:spacing w:val="-7"/>
          <w:sz w:val="24"/>
          <w:szCs w:val="24"/>
        </w:rPr>
        <w:t xml:space="preserve"> </w:t>
      </w:r>
      <w:r w:rsidRPr="00A267F0">
        <w:rPr>
          <w:rFonts w:ascii="Times New Roman" w:hAnsi="Times New Roman" w:cs="Times New Roman"/>
          <w:sz w:val="24"/>
          <w:szCs w:val="24"/>
        </w:rPr>
        <w:t>and personal relationship. Inappropriate communication via electronic media is discouraged. This includes instances where the patient contacts the student first. If this should happen, the student should notify their instructor as soon as possible.</w:t>
      </w:r>
    </w:p>
    <w:p w14:paraId="3BE1373A" w14:textId="77777777" w:rsidR="003537DC" w:rsidRPr="00A267F0" w:rsidRDefault="003537DC" w:rsidP="00A267F0">
      <w:pPr>
        <w:pStyle w:val="ListParagraph"/>
        <w:numPr>
          <w:ilvl w:val="1"/>
          <w:numId w:val="68"/>
        </w:numPr>
        <w:tabs>
          <w:tab w:val="left" w:pos="1300"/>
          <w:tab w:val="left" w:pos="1301"/>
        </w:tabs>
        <w:spacing w:before="1" w:line="244" w:lineRule="auto"/>
        <w:ind w:left="1661" w:right="1312"/>
        <w:rPr>
          <w:rFonts w:ascii="Times New Roman" w:hAnsi="Times New Roman" w:cs="Times New Roman"/>
          <w:sz w:val="24"/>
          <w:szCs w:val="24"/>
        </w:rPr>
      </w:pPr>
      <w:r w:rsidRPr="00A267F0">
        <w:rPr>
          <w:rFonts w:ascii="Times New Roman" w:hAnsi="Times New Roman" w:cs="Times New Roman"/>
          <w:sz w:val="24"/>
          <w:szCs w:val="24"/>
        </w:rPr>
        <w:t>Students should understand patients, colleagues, institutions and prospective employers may view postings on social media websites. Students should not make threatening, harassing, profane, or other offensive comments or disparaging remarks about patients, instructors, other students or facilities, even if they are not expressly</w:t>
      </w:r>
      <w:r w:rsidRPr="00A267F0">
        <w:rPr>
          <w:rFonts w:ascii="Times New Roman" w:hAnsi="Times New Roman" w:cs="Times New Roman"/>
          <w:spacing w:val="-4"/>
          <w:sz w:val="24"/>
          <w:szCs w:val="24"/>
        </w:rPr>
        <w:t xml:space="preserve"> </w:t>
      </w:r>
      <w:r w:rsidRPr="00A267F0">
        <w:rPr>
          <w:rFonts w:ascii="Times New Roman" w:hAnsi="Times New Roman" w:cs="Times New Roman"/>
          <w:sz w:val="24"/>
          <w:szCs w:val="24"/>
        </w:rPr>
        <w:t>identified.</w:t>
      </w:r>
    </w:p>
    <w:p w14:paraId="4A108143" w14:textId="77777777" w:rsidR="003537DC" w:rsidRPr="00A267F0" w:rsidRDefault="003537DC" w:rsidP="00A267F0">
      <w:pPr>
        <w:pStyle w:val="ListParagraph"/>
        <w:numPr>
          <w:ilvl w:val="1"/>
          <w:numId w:val="68"/>
        </w:numPr>
        <w:tabs>
          <w:tab w:val="left" w:pos="1164"/>
        </w:tabs>
        <w:spacing w:before="2" w:line="244" w:lineRule="auto"/>
        <w:ind w:left="1661" w:right="1885"/>
        <w:rPr>
          <w:rFonts w:ascii="Times New Roman" w:hAnsi="Times New Roman" w:cs="Times New Roman"/>
          <w:sz w:val="24"/>
          <w:szCs w:val="24"/>
        </w:rPr>
      </w:pPr>
      <w:r w:rsidRPr="00A267F0">
        <w:rPr>
          <w:rFonts w:ascii="Times New Roman" w:hAnsi="Times New Roman" w:cs="Times New Roman"/>
          <w:sz w:val="24"/>
          <w:szCs w:val="24"/>
        </w:rPr>
        <w:t>Students should bring content that could harm a patient’s privacy, rights, or welfare to the attention of faculty.</w:t>
      </w:r>
    </w:p>
    <w:p w14:paraId="70741097" w14:textId="33B690CC" w:rsidR="003537DC" w:rsidRPr="00A267F0" w:rsidRDefault="003537DC" w:rsidP="00A267F0">
      <w:pPr>
        <w:pStyle w:val="ListParagraph"/>
        <w:numPr>
          <w:ilvl w:val="1"/>
          <w:numId w:val="68"/>
        </w:numPr>
        <w:tabs>
          <w:tab w:val="left" w:pos="1306"/>
        </w:tabs>
        <w:spacing w:line="247" w:lineRule="auto"/>
        <w:ind w:left="1661" w:right="1384"/>
        <w:rPr>
          <w:rFonts w:ascii="Times New Roman" w:hAnsi="Times New Roman" w:cs="Times New Roman"/>
          <w:sz w:val="24"/>
          <w:szCs w:val="24"/>
        </w:rPr>
      </w:pPr>
      <w:r w:rsidRPr="00A267F0">
        <w:rPr>
          <w:rFonts w:ascii="Times New Roman" w:hAnsi="Times New Roman" w:cs="Times New Roman"/>
          <w:sz w:val="24"/>
          <w:szCs w:val="24"/>
        </w:rPr>
        <w:t>If the student has any doubt about the appropriate use of electronic/ social media they should contact their instructor for further</w:t>
      </w:r>
      <w:r w:rsidRPr="00A267F0">
        <w:rPr>
          <w:rFonts w:ascii="Times New Roman" w:hAnsi="Times New Roman" w:cs="Times New Roman"/>
          <w:spacing w:val="-4"/>
          <w:sz w:val="24"/>
          <w:szCs w:val="24"/>
        </w:rPr>
        <w:t xml:space="preserve"> </w:t>
      </w:r>
      <w:r w:rsidRPr="00A267F0">
        <w:rPr>
          <w:rFonts w:ascii="Times New Roman" w:hAnsi="Times New Roman" w:cs="Times New Roman"/>
          <w:sz w:val="24"/>
          <w:szCs w:val="24"/>
        </w:rPr>
        <w:t>guidance.</w:t>
      </w:r>
    </w:p>
    <w:p w14:paraId="3C300597" w14:textId="77777777" w:rsidR="00A267F0" w:rsidRDefault="00A267F0" w:rsidP="00A267F0">
      <w:pPr>
        <w:spacing w:line="244" w:lineRule="auto"/>
        <w:ind w:left="720" w:right="1033"/>
        <w:rPr>
          <w:rFonts w:ascii="Times New Roman" w:hAnsi="Times New Roman" w:cs="Times New Roman"/>
          <w:sz w:val="24"/>
          <w:szCs w:val="24"/>
        </w:rPr>
      </w:pPr>
    </w:p>
    <w:p w14:paraId="2FAD74A8" w14:textId="7DDDAC82" w:rsidR="003537DC" w:rsidRPr="00A267F0" w:rsidRDefault="003537DC" w:rsidP="00A267F0">
      <w:pPr>
        <w:spacing w:line="244" w:lineRule="auto"/>
        <w:ind w:left="720" w:right="1033"/>
        <w:rPr>
          <w:rFonts w:ascii="Times New Roman" w:hAnsi="Times New Roman" w:cs="Times New Roman"/>
          <w:sz w:val="24"/>
          <w:szCs w:val="24"/>
        </w:rPr>
      </w:pPr>
      <w:r w:rsidRPr="00A267F0">
        <w:rPr>
          <w:rFonts w:ascii="Times New Roman" w:hAnsi="Times New Roman" w:cs="Times New Roman"/>
          <w:sz w:val="24"/>
          <w:szCs w:val="24"/>
        </w:rPr>
        <w:t>Inappropriate use of Electronic/Social Media can lead to disciplinary action including but not limited to formal reprimand, suspension or dismissal from the program. Students can also be held personally liable. Such violations may result in civil and criminal penalties including fines or possible jail time in accordance with state and federal laws.</w:t>
      </w:r>
    </w:p>
    <w:p w14:paraId="2C6117FD" w14:textId="77777777" w:rsidR="003537DC" w:rsidRPr="003C7A12" w:rsidRDefault="003537DC" w:rsidP="003537DC">
      <w:pPr>
        <w:spacing w:line="244" w:lineRule="auto"/>
        <w:rPr>
          <w:rFonts w:ascii="Times New Roman" w:hAnsi="Times New Roman" w:cs="Times New Roman"/>
        </w:rPr>
        <w:sectPr w:rsidR="003537DC" w:rsidRPr="003C7A12" w:rsidSect="003537DC">
          <w:footerReference w:type="default" r:id="rId22"/>
          <w:pgSz w:w="12240" w:h="15840"/>
          <w:pgMar w:top="1440" w:right="540" w:bottom="1360" w:left="860" w:header="0" w:footer="1164" w:gutter="0"/>
          <w:cols w:space="720"/>
        </w:sectPr>
      </w:pPr>
    </w:p>
    <w:p w14:paraId="23E21F47" w14:textId="77777777" w:rsidR="003537DC" w:rsidRPr="00A267F0" w:rsidRDefault="003537DC" w:rsidP="00A267F0">
      <w:pPr>
        <w:pStyle w:val="BodyText"/>
        <w:jc w:val="center"/>
        <w:rPr>
          <w:rFonts w:ascii="Times New Roman" w:hAnsi="Times New Roman" w:cs="Times New Roman"/>
          <w:b/>
          <w:sz w:val="28"/>
          <w:szCs w:val="28"/>
          <w:u w:val="single"/>
        </w:rPr>
      </w:pPr>
      <w:r w:rsidRPr="00A267F0">
        <w:rPr>
          <w:rFonts w:ascii="Times New Roman" w:hAnsi="Times New Roman" w:cs="Times New Roman"/>
          <w:b/>
          <w:sz w:val="28"/>
          <w:szCs w:val="28"/>
          <w:u w:val="single"/>
        </w:rPr>
        <w:t>SAFETY IN THE CLINIC</w:t>
      </w:r>
    </w:p>
    <w:p w14:paraId="34D69C84" w14:textId="77777777" w:rsidR="003537DC" w:rsidRPr="00A267F0" w:rsidRDefault="003537DC" w:rsidP="003537DC">
      <w:pPr>
        <w:pStyle w:val="Heading7"/>
        <w:spacing w:before="273" w:line="242" w:lineRule="auto"/>
        <w:ind w:left="681" w:right="1396"/>
        <w:rPr>
          <w:rFonts w:ascii="Times New Roman" w:hAnsi="Times New Roman" w:cs="Times New Roman"/>
        </w:rPr>
      </w:pPr>
      <w:r w:rsidRPr="00A267F0">
        <w:rPr>
          <w:rFonts w:ascii="Times New Roman" w:hAnsi="Times New Roman" w:cs="Times New Roman"/>
        </w:rPr>
        <w:t>Students are expected to practice in a manner that minimizes risks to patients/clients, self, and others.</w:t>
      </w:r>
    </w:p>
    <w:p w14:paraId="283F56DC" w14:textId="77777777" w:rsidR="003537DC" w:rsidRPr="00A267F0" w:rsidRDefault="003537DC" w:rsidP="003537DC">
      <w:pPr>
        <w:spacing w:before="8"/>
        <w:rPr>
          <w:rFonts w:ascii="Times New Roman" w:hAnsi="Times New Roman" w:cs="Times New Roman"/>
          <w:b/>
          <w:sz w:val="24"/>
          <w:szCs w:val="24"/>
        </w:rPr>
      </w:pPr>
    </w:p>
    <w:p w14:paraId="20F406C6" w14:textId="77777777" w:rsidR="003537DC" w:rsidRPr="00A267F0" w:rsidRDefault="003537DC" w:rsidP="003537DC">
      <w:pPr>
        <w:spacing w:line="247" w:lineRule="auto"/>
        <w:ind w:left="681" w:right="1163"/>
        <w:rPr>
          <w:rFonts w:ascii="Times New Roman" w:hAnsi="Times New Roman" w:cs="Times New Roman"/>
          <w:sz w:val="24"/>
          <w:szCs w:val="24"/>
        </w:rPr>
      </w:pPr>
      <w:r w:rsidRPr="00A267F0">
        <w:rPr>
          <w:rFonts w:ascii="Times New Roman" w:hAnsi="Times New Roman" w:cs="Times New Roman"/>
          <w:sz w:val="24"/>
          <w:szCs w:val="24"/>
        </w:rPr>
        <w:t>In the Clinical Skills I course, students will receive formal training on universal precautions and blood borne pathogens.</w:t>
      </w:r>
    </w:p>
    <w:p w14:paraId="4CB48D08" w14:textId="77777777" w:rsidR="003537DC" w:rsidRPr="00A267F0" w:rsidRDefault="003537DC" w:rsidP="003537DC">
      <w:pPr>
        <w:spacing w:before="7"/>
        <w:rPr>
          <w:rFonts w:ascii="Times New Roman" w:hAnsi="Times New Roman" w:cs="Times New Roman"/>
          <w:sz w:val="24"/>
          <w:szCs w:val="24"/>
        </w:rPr>
      </w:pPr>
    </w:p>
    <w:p w14:paraId="4593411A" w14:textId="77777777" w:rsidR="003537DC" w:rsidRPr="00A267F0" w:rsidRDefault="003537DC" w:rsidP="003537DC">
      <w:pPr>
        <w:spacing w:line="242" w:lineRule="auto"/>
        <w:ind w:left="681" w:right="978"/>
        <w:rPr>
          <w:rFonts w:ascii="Times New Roman" w:hAnsi="Times New Roman" w:cs="Times New Roman"/>
          <w:sz w:val="24"/>
          <w:szCs w:val="24"/>
        </w:rPr>
      </w:pPr>
      <w:r w:rsidRPr="00A267F0">
        <w:rPr>
          <w:rFonts w:ascii="Times New Roman" w:hAnsi="Times New Roman" w:cs="Times New Roman"/>
          <w:sz w:val="24"/>
          <w:szCs w:val="24"/>
        </w:rPr>
        <w:t>Students who put safety of patients/clients at risk may be removed from the clinical education experience and receive a grade of “Fail” for the</w:t>
      </w:r>
      <w:r w:rsidR="000E6F99" w:rsidRPr="00A267F0">
        <w:rPr>
          <w:rFonts w:ascii="Times New Roman" w:hAnsi="Times New Roman" w:cs="Times New Roman"/>
          <w:sz w:val="24"/>
          <w:szCs w:val="24"/>
        </w:rPr>
        <w:t xml:space="preserve"> clinical</w:t>
      </w:r>
      <w:r w:rsidRPr="00A267F0">
        <w:rPr>
          <w:rFonts w:ascii="Times New Roman" w:hAnsi="Times New Roman" w:cs="Times New Roman"/>
          <w:sz w:val="24"/>
          <w:szCs w:val="24"/>
        </w:rPr>
        <w:t xml:space="preserve"> education experience.</w:t>
      </w:r>
    </w:p>
    <w:p w14:paraId="3D354A14" w14:textId="77777777" w:rsidR="003537DC" w:rsidRPr="00A267F0" w:rsidRDefault="003537DC" w:rsidP="003537DC">
      <w:pPr>
        <w:spacing w:before="1"/>
        <w:rPr>
          <w:rFonts w:ascii="Times New Roman" w:hAnsi="Times New Roman" w:cs="Times New Roman"/>
          <w:sz w:val="24"/>
          <w:szCs w:val="24"/>
        </w:rPr>
      </w:pPr>
    </w:p>
    <w:p w14:paraId="4067AD9E" w14:textId="77777777" w:rsidR="003537DC" w:rsidRPr="00A267F0" w:rsidRDefault="003537DC" w:rsidP="003537DC">
      <w:pPr>
        <w:spacing w:line="249" w:lineRule="auto"/>
        <w:ind w:left="681" w:right="908"/>
        <w:rPr>
          <w:rFonts w:ascii="Times New Roman" w:hAnsi="Times New Roman" w:cs="Times New Roman"/>
          <w:sz w:val="24"/>
          <w:szCs w:val="24"/>
        </w:rPr>
      </w:pPr>
      <w:r w:rsidRPr="00A267F0">
        <w:rPr>
          <w:rFonts w:ascii="Times New Roman" w:hAnsi="Times New Roman" w:cs="Times New Roman"/>
          <w:sz w:val="24"/>
          <w:szCs w:val="24"/>
        </w:rPr>
        <w:t xml:space="preserve">Student who put their own safety at risk may be removed from the clinical education experience and receive a grade “Fail” for the </w:t>
      </w:r>
      <w:r w:rsidR="000E6F99" w:rsidRPr="00A267F0">
        <w:rPr>
          <w:rFonts w:ascii="Times New Roman" w:hAnsi="Times New Roman" w:cs="Times New Roman"/>
          <w:sz w:val="24"/>
          <w:szCs w:val="24"/>
        </w:rPr>
        <w:t xml:space="preserve">clinical </w:t>
      </w:r>
      <w:r w:rsidRPr="00A267F0">
        <w:rPr>
          <w:rFonts w:ascii="Times New Roman" w:hAnsi="Times New Roman" w:cs="Times New Roman"/>
          <w:sz w:val="24"/>
          <w:szCs w:val="24"/>
        </w:rPr>
        <w:t>education experience.</w:t>
      </w:r>
    </w:p>
    <w:p w14:paraId="647C63C2" w14:textId="77777777" w:rsidR="003537DC" w:rsidRPr="00A267F0" w:rsidRDefault="003537DC" w:rsidP="003537DC">
      <w:pPr>
        <w:spacing w:before="5"/>
        <w:rPr>
          <w:rFonts w:ascii="Times New Roman" w:hAnsi="Times New Roman" w:cs="Times New Roman"/>
          <w:sz w:val="24"/>
          <w:szCs w:val="24"/>
        </w:rPr>
      </w:pPr>
    </w:p>
    <w:p w14:paraId="130BEFC2" w14:textId="77777777" w:rsidR="003537DC" w:rsidRPr="00A267F0" w:rsidRDefault="003537DC" w:rsidP="003537DC">
      <w:pPr>
        <w:ind w:left="681"/>
        <w:jc w:val="both"/>
        <w:rPr>
          <w:rFonts w:ascii="Times New Roman" w:hAnsi="Times New Roman" w:cs="Times New Roman"/>
          <w:sz w:val="24"/>
          <w:szCs w:val="24"/>
        </w:rPr>
      </w:pPr>
      <w:r w:rsidRPr="00A267F0">
        <w:rPr>
          <w:rFonts w:ascii="Times New Roman" w:hAnsi="Times New Roman" w:cs="Times New Roman"/>
          <w:sz w:val="24"/>
          <w:szCs w:val="24"/>
        </w:rPr>
        <w:t>Safety breaches may include, but are not limited to:</w:t>
      </w:r>
    </w:p>
    <w:p w14:paraId="4BF996A1" w14:textId="77777777" w:rsidR="003537DC" w:rsidRPr="00A267F0" w:rsidRDefault="003537DC" w:rsidP="003537DC">
      <w:pPr>
        <w:spacing w:before="4"/>
        <w:rPr>
          <w:rFonts w:ascii="Times New Roman" w:hAnsi="Times New Roman" w:cs="Times New Roman"/>
          <w:sz w:val="24"/>
          <w:szCs w:val="24"/>
        </w:rPr>
      </w:pPr>
    </w:p>
    <w:p w14:paraId="41147E52" w14:textId="77777777" w:rsidR="003537DC" w:rsidRPr="00A267F0" w:rsidRDefault="003537DC" w:rsidP="00A267F0">
      <w:pPr>
        <w:pStyle w:val="ListParagraph"/>
        <w:numPr>
          <w:ilvl w:val="2"/>
          <w:numId w:val="69"/>
        </w:numPr>
        <w:tabs>
          <w:tab w:val="left" w:pos="2121"/>
          <w:tab w:val="left" w:pos="2122"/>
        </w:tabs>
        <w:rPr>
          <w:rFonts w:ascii="Times New Roman" w:hAnsi="Times New Roman" w:cs="Times New Roman"/>
          <w:sz w:val="24"/>
          <w:szCs w:val="24"/>
        </w:rPr>
      </w:pPr>
      <w:r w:rsidRPr="00A267F0">
        <w:rPr>
          <w:rFonts w:ascii="Times New Roman" w:hAnsi="Times New Roman" w:cs="Times New Roman"/>
          <w:sz w:val="24"/>
          <w:szCs w:val="24"/>
        </w:rPr>
        <w:t>Failure to observe health, safety, and emergency</w:t>
      </w:r>
      <w:r w:rsidRPr="00A267F0">
        <w:rPr>
          <w:rFonts w:ascii="Times New Roman" w:hAnsi="Times New Roman" w:cs="Times New Roman"/>
          <w:spacing w:val="2"/>
          <w:sz w:val="24"/>
          <w:szCs w:val="24"/>
        </w:rPr>
        <w:t xml:space="preserve"> </w:t>
      </w:r>
      <w:r w:rsidRPr="00A267F0">
        <w:rPr>
          <w:rFonts w:ascii="Times New Roman" w:hAnsi="Times New Roman" w:cs="Times New Roman"/>
          <w:sz w:val="24"/>
          <w:szCs w:val="24"/>
        </w:rPr>
        <w:t>regulations</w:t>
      </w:r>
    </w:p>
    <w:p w14:paraId="4A3EF5D7" w14:textId="77777777" w:rsidR="003537DC" w:rsidRPr="00A267F0" w:rsidRDefault="003537DC" w:rsidP="00A267F0">
      <w:pPr>
        <w:pStyle w:val="ListParagraph"/>
        <w:numPr>
          <w:ilvl w:val="2"/>
          <w:numId w:val="69"/>
        </w:numPr>
        <w:tabs>
          <w:tab w:val="left" w:pos="2121"/>
          <w:tab w:val="left" w:pos="2122"/>
        </w:tabs>
        <w:spacing w:before="14"/>
        <w:rPr>
          <w:rFonts w:ascii="Times New Roman" w:hAnsi="Times New Roman" w:cs="Times New Roman"/>
          <w:sz w:val="24"/>
          <w:szCs w:val="24"/>
        </w:rPr>
      </w:pPr>
      <w:r w:rsidRPr="00A267F0">
        <w:rPr>
          <w:rFonts w:ascii="Times New Roman" w:hAnsi="Times New Roman" w:cs="Times New Roman"/>
          <w:sz w:val="24"/>
          <w:szCs w:val="24"/>
        </w:rPr>
        <w:t>Failure to maintain a safe work environment</w:t>
      </w:r>
    </w:p>
    <w:p w14:paraId="6C6A2214" w14:textId="77777777" w:rsidR="003537DC" w:rsidRPr="00A267F0" w:rsidRDefault="003537DC" w:rsidP="00A267F0">
      <w:pPr>
        <w:pStyle w:val="ListParagraph"/>
        <w:numPr>
          <w:ilvl w:val="2"/>
          <w:numId w:val="69"/>
        </w:numPr>
        <w:tabs>
          <w:tab w:val="left" w:pos="2121"/>
          <w:tab w:val="left" w:pos="2122"/>
        </w:tabs>
        <w:spacing w:before="18"/>
        <w:rPr>
          <w:rFonts w:ascii="Times New Roman" w:hAnsi="Times New Roman" w:cs="Times New Roman"/>
          <w:sz w:val="24"/>
          <w:szCs w:val="24"/>
        </w:rPr>
      </w:pPr>
      <w:r w:rsidRPr="00A267F0">
        <w:rPr>
          <w:rFonts w:ascii="Times New Roman" w:hAnsi="Times New Roman" w:cs="Times New Roman"/>
          <w:sz w:val="24"/>
          <w:szCs w:val="24"/>
        </w:rPr>
        <w:t>Failure to observe patient/client treatment contraindications or</w:t>
      </w:r>
      <w:r w:rsidRPr="00A267F0">
        <w:rPr>
          <w:rFonts w:ascii="Times New Roman" w:hAnsi="Times New Roman" w:cs="Times New Roman"/>
          <w:spacing w:val="-2"/>
          <w:sz w:val="24"/>
          <w:szCs w:val="24"/>
        </w:rPr>
        <w:t xml:space="preserve"> </w:t>
      </w:r>
      <w:r w:rsidRPr="00A267F0">
        <w:rPr>
          <w:rFonts w:ascii="Times New Roman" w:hAnsi="Times New Roman" w:cs="Times New Roman"/>
          <w:sz w:val="24"/>
          <w:szCs w:val="24"/>
        </w:rPr>
        <w:t>precautions</w:t>
      </w:r>
    </w:p>
    <w:p w14:paraId="3EAA4576" w14:textId="77777777" w:rsidR="003537DC" w:rsidRPr="00A267F0" w:rsidRDefault="003537DC" w:rsidP="00A267F0">
      <w:pPr>
        <w:pStyle w:val="ListParagraph"/>
        <w:numPr>
          <w:ilvl w:val="2"/>
          <w:numId w:val="69"/>
        </w:numPr>
        <w:tabs>
          <w:tab w:val="left" w:pos="2121"/>
          <w:tab w:val="left" w:pos="2122"/>
        </w:tabs>
        <w:spacing w:before="24" w:line="244" w:lineRule="auto"/>
        <w:ind w:right="2899"/>
        <w:rPr>
          <w:rFonts w:ascii="Times New Roman" w:hAnsi="Times New Roman" w:cs="Times New Roman"/>
          <w:sz w:val="24"/>
          <w:szCs w:val="24"/>
        </w:rPr>
      </w:pPr>
      <w:r w:rsidRPr="00A267F0">
        <w:rPr>
          <w:rFonts w:ascii="Times New Roman" w:hAnsi="Times New Roman" w:cs="Times New Roman"/>
          <w:sz w:val="24"/>
          <w:szCs w:val="24"/>
        </w:rPr>
        <w:t>Failure to recognize, monitor and/or adjust treatments according to patient/client responses</w:t>
      </w:r>
    </w:p>
    <w:p w14:paraId="2537A4CC" w14:textId="77777777" w:rsidR="003537DC" w:rsidRPr="00A267F0" w:rsidRDefault="003537DC" w:rsidP="00A267F0">
      <w:pPr>
        <w:pStyle w:val="ListParagraph"/>
        <w:numPr>
          <w:ilvl w:val="2"/>
          <w:numId w:val="69"/>
        </w:numPr>
        <w:tabs>
          <w:tab w:val="left" w:pos="2121"/>
          <w:tab w:val="left" w:pos="2122"/>
        </w:tabs>
        <w:spacing w:before="5"/>
        <w:rPr>
          <w:rFonts w:ascii="Times New Roman" w:hAnsi="Times New Roman" w:cs="Times New Roman"/>
          <w:sz w:val="24"/>
          <w:szCs w:val="24"/>
        </w:rPr>
      </w:pPr>
      <w:r w:rsidRPr="00A267F0">
        <w:rPr>
          <w:rFonts w:ascii="Times New Roman" w:hAnsi="Times New Roman" w:cs="Times New Roman"/>
          <w:sz w:val="24"/>
          <w:szCs w:val="24"/>
        </w:rPr>
        <w:t>Failure to use appropriate assistance of</w:t>
      </w:r>
      <w:r w:rsidRPr="00A267F0">
        <w:rPr>
          <w:rFonts w:ascii="Times New Roman" w:hAnsi="Times New Roman" w:cs="Times New Roman"/>
          <w:spacing w:val="3"/>
          <w:sz w:val="24"/>
          <w:szCs w:val="24"/>
        </w:rPr>
        <w:t xml:space="preserve"> </w:t>
      </w:r>
      <w:r w:rsidRPr="00A267F0">
        <w:rPr>
          <w:rFonts w:ascii="Times New Roman" w:hAnsi="Times New Roman" w:cs="Times New Roman"/>
          <w:sz w:val="24"/>
          <w:szCs w:val="24"/>
        </w:rPr>
        <w:t>others</w:t>
      </w:r>
    </w:p>
    <w:p w14:paraId="62B9F349" w14:textId="77777777" w:rsidR="003537DC" w:rsidRPr="00A267F0" w:rsidRDefault="003537DC" w:rsidP="00A267F0">
      <w:pPr>
        <w:pStyle w:val="ListParagraph"/>
        <w:numPr>
          <w:ilvl w:val="2"/>
          <w:numId w:val="69"/>
        </w:numPr>
        <w:tabs>
          <w:tab w:val="left" w:pos="2121"/>
          <w:tab w:val="left" w:pos="2122"/>
        </w:tabs>
        <w:spacing w:before="19"/>
        <w:rPr>
          <w:rFonts w:ascii="Times New Roman" w:hAnsi="Times New Roman" w:cs="Times New Roman"/>
          <w:sz w:val="24"/>
          <w:szCs w:val="24"/>
        </w:rPr>
      </w:pPr>
      <w:r w:rsidRPr="00A267F0">
        <w:rPr>
          <w:rFonts w:ascii="Times New Roman" w:hAnsi="Times New Roman" w:cs="Times New Roman"/>
          <w:sz w:val="24"/>
          <w:szCs w:val="24"/>
        </w:rPr>
        <w:t>Failure to use appropriate techniques for safe handling for patients/clients</w:t>
      </w:r>
    </w:p>
    <w:p w14:paraId="12B714CF" w14:textId="77777777" w:rsidR="003537DC" w:rsidRPr="00A267F0" w:rsidRDefault="003537DC" w:rsidP="00A267F0">
      <w:pPr>
        <w:pStyle w:val="ListParagraph"/>
        <w:numPr>
          <w:ilvl w:val="2"/>
          <w:numId w:val="69"/>
        </w:numPr>
        <w:tabs>
          <w:tab w:val="left" w:pos="2121"/>
          <w:tab w:val="left" w:pos="2122"/>
        </w:tabs>
        <w:spacing w:before="18"/>
        <w:rPr>
          <w:rFonts w:ascii="Times New Roman" w:hAnsi="Times New Roman" w:cs="Times New Roman"/>
          <w:sz w:val="24"/>
          <w:szCs w:val="24"/>
        </w:rPr>
      </w:pPr>
      <w:r w:rsidRPr="00A267F0">
        <w:rPr>
          <w:rFonts w:ascii="Times New Roman" w:hAnsi="Times New Roman" w:cs="Times New Roman"/>
          <w:sz w:val="24"/>
          <w:szCs w:val="24"/>
        </w:rPr>
        <w:t>Failure to maintain safety for self (body mechanics, environment,</w:t>
      </w:r>
      <w:r w:rsidRPr="00A267F0">
        <w:rPr>
          <w:rFonts w:ascii="Times New Roman" w:hAnsi="Times New Roman" w:cs="Times New Roman"/>
          <w:spacing w:val="-2"/>
          <w:sz w:val="24"/>
          <w:szCs w:val="24"/>
        </w:rPr>
        <w:t xml:space="preserve"> </w:t>
      </w:r>
      <w:r w:rsidRPr="00A267F0">
        <w:rPr>
          <w:rFonts w:ascii="Times New Roman" w:hAnsi="Times New Roman" w:cs="Times New Roman"/>
          <w:sz w:val="24"/>
          <w:szCs w:val="24"/>
        </w:rPr>
        <w:t>etc.)</w:t>
      </w:r>
    </w:p>
    <w:p w14:paraId="14A60226" w14:textId="77777777" w:rsidR="003537DC" w:rsidRPr="00A267F0" w:rsidRDefault="003537DC" w:rsidP="003537DC">
      <w:pPr>
        <w:spacing w:before="5"/>
        <w:rPr>
          <w:rFonts w:ascii="Times New Roman" w:hAnsi="Times New Roman" w:cs="Times New Roman"/>
          <w:sz w:val="24"/>
          <w:szCs w:val="24"/>
        </w:rPr>
      </w:pPr>
    </w:p>
    <w:p w14:paraId="3FAD2114" w14:textId="77777777" w:rsidR="003537DC" w:rsidRPr="00A267F0" w:rsidRDefault="003537DC" w:rsidP="003537DC">
      <w:pPr>
        <w:spacing w:before="1" w:line="244" w:lineRule="auto"/>
        <w:ind w:left="681" w:right="1245"/>
        <w:jc w:val="both"/>
        <w:rPr>
          <w:rFonts w:ascii="Times New Roman" w:hAnsi="Times New Roman" w:cs="Times New Roman"/>
          <w:sz w:val="24"/>
          <w:szCs w:val="24"/>
        </w:rPr>
      </w:pPr>
      <w:r w:rsidRPr="00A267F0">
        <w:rPr>
          <w:rFonts w:ascii="Times New Roman" w:hAnsi="Times New Roman" w:cs="Times New Roman"/>
          <w:sz w:val="24"/>
          <w:szCs w:val="24"/>
        </w:rPr>
        <w:t>If the student demonstrates safety concerns in the clinical education experience, the CI should write an accurate and clear statement regarding the safety concerns. The CI should notify the DCE as soon as possible. The DCE will determine if the safety concerns warrant one of the following:</w:t>
      </w:r>
    </w:p>
    <w:p w14:paraId="6FDADBB9" w14:textId="77777777" w:rsidR="003537DC" w:rsidRPr="00A267F0" w:rsidRDefault="003537DC" w:rsidP="003537DC">
      <w:pPr>
        <w:spacing w:before="7"/>
        <w:rPr>
          <w:rFonts w:ascii="Times New Roman" w:hAnsi="Times New Roman" w:cs="Times New Roman"/>
          <w:sz w:val="24"/>
          <w:szCs w:val="24"/>
        </w:rPr>
      </w:pPr>
    </w:p>
    <w:p w14:paraId="3A2C31C8" w14:textId="77777777" w:rsidR="003537DC" w:rsidRPr="00A267F0" w:rsidRDefault="003537DC" w:rsidP="00A267F0">
      <w:pPr>
        <w:pStyle w:val="ListParagraph"/>
        <w:numPr>
          <w:ilvl w:val="2"/>
          <w:numId w:val="70"/>
        </w:numPr>
        <w:tabs>
          <w:tab w:val="left" w:pos="2121"/>
          <w:tab w:val="left" w:pos="2122"/>
        </w:tabs>
        <w:spacing w:before="1"/>
        <w:rPr>
          <w:rFonts w:ascii="Times New Roman" w:hAnsi="Times New Roman" w:cs="Times New Roman"/>
          <w:sz w:val="24"/>
          <w:szCs w:val="24"/>
        </w:rPr>
      </w:pPr>
      <w:r w:rsidRPr="00A267F0">
        <w:rPr>
          <w:rFonts w:ascii="Times New Roman" w:hAnsi="Times New Roman" w:cs="Times New Roman"/>
          <w:sz w:val="24"/>
          <w:szCs w:val="24"/>
        </w:rPr>
        <w:t>A written plan of action or remediation to help the student adhere to safety</w:t>
      </w:r>
      <w:r w:rsidRPr="00A267F0">
        <w:rPr>
          <w:rFonts w:ascii="Times New Roman" w:hAnsi="Times New Roman" w:cs="Times New Roman"/>
          <w:spacing w:val="-2"/>
          <w:sz w:val="24"/>
          <w:szCs w:val="24"/>
        </w:rPr>
        <w:t xml:space="preserve"> </w:t>
      </w:r>
      <w:r w:rsidRPr="00A267F0">
        <w:rPr>
          <w:rFonts w:ascii="Times New Roman" w:hAnsi="Times New Roman" w:cs="Times New Roman"/>
          <w:sz w:val="24"/>
          <w:szCs w:val="24"/>
        </w:rPr>
        <w:t>standards.</w:t>
      </w:r>
    </w:p>
    <w:p w14:paraId="4C7E9CF3" w14:textId="77777777" w:rsidR="003537DC" w:rsidRPr="00A267F0" w:rsidRDefault="003537DC" w:rsidP="00A267F0">
      <w:pPr>
        <w:pStyle w:val="ListParagraph"/>
        <w:numPr>
          <w:ilvl w:val="2"/>
          <w:numId w:val="70"/>
        </w:numPr>
        <w:tabs>
          <w:tab w:val="left" w:pos="2121"/>
          <w:tab w:val="left" w:pos="2122"/>
        </w:tabs>
        <w:spacing w:before="16" w:line="249" w:lineRule="auto"/>
        <w:ind w:right="1645"/>
        <w:rPr>
          <w:rFonts w:ascii="Times New Roman" w:hAnsi="Times New Roman" w:cs="Times New Roman"/>
          <w:sz w:val="24"/>
          <w:szCs w:val="24"/>
        </w:rPr>
      </w:pPr>
      <w:r w:rsidRPr="00A267F0">
        <w:rPr>
          <w:rFonts w:ascii="Times New Roman" w:hAnsi="Times New Roman" w:cs="Times New Roman"/>
          <w:sz w:val="24"/>
          <w:szCs w:val="24"/>
        </w:rPr>
        <w:t>Immediate removal from the clinical education experience and a grade of “Fail” for the Clinical Education experience.</w:t>
      </w:r>
    </w:p>
    <w:p w14:paraId="3057E135" w14:textId="77777777" w:rsidR="003537DC" w:rsidRPr="00A267F0" w:rsidRDefault="003537DC" w:rsidP="003537DC">
      <w:pPr>
        <w:rPr>
          <w:rFonts w:ascii="Times New Roman" w:hAnsi="Times New Roman" w:cs="Times New Roman"/>
          <w:sz w:val="24"/>
          <w:szCs w:val="24"/>
        </w:rPr>
      </w:pPr>
    </w:p>
    <w:p w14:paraId="36677A4F" w14:textId="77777777" w:rsidR="003537DC" w:rsidRPr="00A267F0" w:rsidRDefault="003537DC" w:rsidP="003537DC">
      <w:pPr>
        <w:rPr>
          <w:rFonts w:ascii="Times New Roman" w:hAnsi="Times New Roman" w:cs="Times New Roman"/>
          <w:sz w:val="24"/>
          <w:szCs w:val="24"/>
        </w:rPr>
      </w:pPr>
    </w:p>
    <w:p w14:paraId="3ACBEA30" w14:textId="77777777" w:rsidR="003537DC" w:rsidRPr="00A267F0" w:rsidRDefault="003537DC" w:rsidP="003537DC">
      <w:pPr>
        <w:rPr>
          <w:rFonts w:ascii="Times New Roman" w:hAnsi="Times New Roman" w:cs="Times New Roman"/>
          <w:sz w:val="24"/>
          <w:szCs w:val="24"/>
        </w:rPr>
      </w:pPr>
    </w:p>
    <w:p w14:paraId="3BE403D6" w14:textId="77777777" w:rsidR="003537DC" w:rsidRPr="00A267F0" w:rsidRDefault="003537DC" w:rsidP="003537DC">
      <w:pPr>
        <w:rPr>
          <w:rFonts w:ascii="Times New Roman" w:hAnsi="Times New Roman" w:cs="Times New Roman"/>
          <w:sz w:val="24"/>
          <w:szCs w:val="24"/>
        </w:rPr>
      </w:pPr>
    </w:p>
    <w:p w14:paraId="3573FEC3" w14:textId="77777777" w:rsidR="003537DC" w:rsidRPr="00A267F0" w:rsidRDefault="003537DC" w:rsidP="003537DC">
      <w:pPr>
        <w:rPr>
          <w:rFonts w:ascii="Times New Roman" w:hAnsi="Times New Roman" w:cs="Times New Roman"/>
          <w:sz w:val="24"/>
          <w:szCs w:val="24"/>
        </w:rPr>
      </w:pPr>
    </w:p>
    <w:p w14:paraId="3E014666" w14:textId="77777777" w:rsidR="003537DC" w:rsidRPr="00A267F0" w:rsidRDefault="003537DC" w:rsidP="003537DC">
      <w:pPr>
        <w:rPr>
          <w:rFonts w:ascii="Times New Roman" w:hAnsi="Times New Roman" w:cs="Times New Roman"/>
          <w:sz w:val="24"/>
          <w:szCs w:val="24"/>
        </w:rPr>
      </w:pPr>
    </w:p>
    <w:p w14:paraId="51F67C70" w14:textId="77777777" w:rsidR="003537DC" w:rsidRPr="00A267F0" w:rsidRDefault="003537DC" w:rsidP="003537DC">
      <w:pPr>
        <w:spacing w:before="10"/>
        <w:rPr>
          <w:rFonts w:ascii="Times New Roman" w:hAnsi="Times New Roman" w:cs="Times New Roman"/>
          <w:sz w:val="24"/>
          <w:szCs w:val="24"/>
        </w:rPr>
      </w:pPr>
    </w:p>
    <w:p w14:paraId="7810B62B" w14:textId="77777777" w:rsidR="003537DC" w:rsidRPr="00A267F0" w:rsidRDefault="003537DC" w:rsidP="003537DC">
      <w:pPr>
        <w:pStyle w:val="Heading7"/>
        <w:spacing w:before="1"/>
        <w:ind w:left="681" w:right="908"/>
        <w:rPr>
          <w:rFonts w:ascii="Times New Roman" w:hAnsi="Times New Roman" w:cs="Times New Roman"/>
        </w:rPr>
      </w:pPr>
      <w:r w:rsidRPr="00A267F0">
        <w:rPr>
          <w:rFonts w:ascii="Times New Roman" w:hAnsi="Times New Roman" w:cs="Times New Roman"/>
        </w:rPr>
        <w:t>Note: The University is not responsible for the student’s safety during travel to and from the clinical education experience.</w:t>
      </w:r>
    </w:p>
    <w:p w14:paraId="34297586" w14:textId="77777777" w:rsidR="003537DC" w:rsidRPr="003C7A12" w:rsidRDefault="003537DC" w:rsidP="003537DC">
      <w:pPr>
        <w:rPr>
          <w:rFonts w:ascii="Times New Roman" w:hAnsi="Times New Roman" w:cs="Times New Roman"/>
        </w:rPr>
        <w:sectPr w:rsidR="003537DC" w:rsidRPr="003C7A12">
          <w:pgSz w:w="12240" w:h="15840"/>
          <w:pgMar w:top="1420" w:right="540" w:bottom="1360" w:left="860" w:header="0" w:footer="1164" w:gutter="0"/>
          <w:cols w:space="720"/>
        </w:sectPr>
      </w:pPr>
    </w:p>
    <w:p w14:paraId="358E70B8" w14:textId="77777777" w:rsidR="003537DC" w:rsidRPr="00A267F0" w:rsidRDefault="003537DC" w:rsidP="00A267F0">
      <w:pPr>
        <w:pStyle w:val="BodyText"/>
        <w:jc w:val="center"/>
        <w:rPr>
          <w:rFonts w:ascii="Times New Roman" w:hAnsi="Times New Roman" w:cs="Times New Roman"/>
          <w:b/>
          <w:sz w:val="28"/>
          <w:szCs w:val="28"/>
          <w:u w:val="single"/>
        </w:rPr>
      </w:pPr>
      <w:bookmarkStart w:id="2" w:name="_TOC_250021"/>
      <w:bookmarkEnd w:id="2"/>
      <w:r w:rsidRPr="00A267F0">
        <w:rPr>
          <w:rFonts w:ascii="Times New Roman" w:hAnsi="Times New Roman" w:cs="Times New Roman"/>
          <w:b/>
          <w:sz w:val="28"/>
          <w:szCs w:val="28"/>
          <w:u w:val="single"/>
        </w:rPr>
        <w:t>STUDENT HEALTH CARE AND EMERGENCIES</w:t>
      </w:r>
    </w:p>
    <w:p w14:paraId="348710EC" w14:textId="77777777" w:rsidR="003537DC" w:rsidRPr="003C7A12" w:rsidRDefault="003537DC" w:rsidP="003537DC">
      <w:pPr>
        <w:spacing w:before="3"/>
        <w:rPr>
          <w:rFonts w:ascii="Times New Roman" w:hAnsi="Times New Roman" w:cs="Times New Roman"/>
          <w:b/>
          <w:sz w:val="19"/>
        </w:rPr>
      </w:pPr>
    </w:p>
    <w:p w14:paraId="3CA0EB8D" w14:textId="77777777" w:rsidR="003537DC" w:rsidRPr="003C7A12" w:rsidRDefault="003537DC" w:rsidP="003537DC">
      <w:pPr>
        <w:spacing w:before="6"/>
        <w:rPr>
          <w:rFonts w:ascii="Times New Roman" w:hAnsi="Times New Roman" w:cs="Times New Roman"/>
        </w:rPr>
      </w:pPr>
    </w:p>
    <w:p w14:paraId="04795472" w14:textId="77777777" w:rsidR="003537DC" w:rsidRDefault="003537DC" w:rsidP="000E6F99">
      <w:pPr>
        <w:pStyle w:val="ListParagraph"/>
        <w:numPr>
          <w:ilvl w:val="0"/>
          <w:numId w:val="19"/>
        </w:numPr>
        <w:tabs>
          <w:tab w:val="left" w:pos="1047"/>
        </w:tabs>
        <w:spacing w:before="1" w:line="244" w:lineRule="auto"/>
        <w:ind w:right="1149" w:hanging="360"/>
        <w:jc w:val="both"/>
        <w:rPr>
          <w:rFonts w:ascii="Times New Roman" w:hAnsi="Times New Roman" w:cs="Times New Roman"/>
          <w:sz w:val="24"/>
        </w:rPr>
      </w:pPr>
      <w:r>
        <w:rPr>
          <w:rFonts w:ascii="Times New Roman" w:hAnsi="Times New Roman" w:cs="Times New Roman"/>
          <w:sz w:val="24"/>
        </w:rPr>
        <w:t>Students must maintain health insurance coverage while a student at MUSOPT.</w:t>
      </w:r>
    </w:p>
    <w:p w14:paraId="3DA9532F" w14:textId="77777777" w:rsidR="003537DC" w:rsidRDefault="003537DC" w:rsidP="000E6F99">
      <w:pPr>
        <w:pStyle w:val="ListParagraph"/>
        <w:numPr>
          <w:ilvl w:val="0"/>
          <w:numId w:val="19"/>
        </w:numPr>
        <w:tabs>
          <w:tab w:val="left" w:pos="1047"/>
        </w:tabs>
        <w:spacing w:before="1" w:line="244" w:lineRule="auto"/>
        <w:ind w:right="1149" w:hanging="360"/>
        <w:jc w:val="both"/>
        <w:rPr>
          <w:rFonts w:ascii="Times New Roman" w:hAnsi="Times New Roman" w:cs="Times New Roman"/>
          <w:sz w:val="24"/>
        </w:rPr>
      </w:pPr>
      <w:r w:rsidRPr="003C7A12">
        <w:rPr>
          <w:rFonts w:ascii="Times New Roman" w:hAnsi="Times New Roman" w:cs="Times New Roman"/>
          <w:sz w:val="24"/>
        </w:rPr>
        <w:t>During clinical education experiences, students are required to report all emergencies immediately to the DCE. Students</w:t>
      </w:r>
      <w:r w:rsidRPr="003C7A12">
        <w:rPr>
          <w:rFonts w:ascii="Times New Roman" w:hAnsi="Times New Roman" w:cs="Times New Roman"/>
          <w:spacing w:val="-14"/>
          <w:sz w:val="24"/>
        </w:rPr>
        <w:t xml:space="preserve"> </w:t>
      </w:r>
      <w:r w:rsidRPr="003C7A12">
        <w:rPr>
          <w:rFonts w:ascii="Times New Roman" w:hAnsi="Times New Roman" w:cs="Times New Roman"/>
          <w:sz w:val="24"/>
        </w:rPr>
        <w:t>should</w:t>
      </w:r>
      <w:r w:rsidRPr="003C7A12">
        <w:rPr>
          <w:rFonts w:ascii="Times New Roman" w:hAnsi="Times New Roman" w:cs="Times New Roman"/>
          <w:spacing w:val="-13"/>
          <w:sz w:val="24"/>
        </w:rPr>
        <w:t xml:space="preserve"> </w:t>
      </w:r>
      <w:r w:rsidRPr="003C7A12">
        <w:rPr>
          <w:rFonts w:ascii="Times New Roman" w:hAnsi="Times New Roman" w:cs="Times New Roman"/>
          <w:sz w:val="24"/>
        </w:rPr>
        <w:t>be</w:t>
      </w:r>
      <w:r w:rsidRPr="003C7A12">
        <w:rPr>
          <w:rFonts w:ascii="Times New Roman" w:hAnsi="Times New Roman" w:cs="Times New Roman"/>
          <w:spacing w:val="-13"/>
          <w:sz w:val="24"/>
        </w:rPr>
        <w:t xml:space="preserve"> </w:t>
      </w:r>
      <w:r w:rsidRPr="003C7A12">
        <w:rPr>
          <w:rFonts w:ascii="Times New Roman" w:hAnsi="Times New Roman" w:cs="Times New Roman"/>
          <w:sz w:val="24"/>
        </w:rPr>
        <w:t>familiar</w:t>
      </w:r>
      <w:r w:rsidRPr="003C7A12">
        <w:rPr>
          <w:rFonts w:ascii="Times New Roman" w:hAnsi="Times New Roman" w:cs="Times New Roman"/>
          <w:spacing w:val="-17"/>
          <w:sz w:val="24"/>
        </w:rPr>
        <w:t xml:space="preserve"> </w:t>
      </w:r>
      <w:r w:rsidRPr="003C7A12">
        <w:rPr>
          <w:rFonts w:ascii="Times New Roman" w:hAnsi="Times New Roman" w:cs="Times New Roman"/>
          <w:sz w:val="24"/>
        </w:rPr>
        <w:t>with</w:t>
      </w:r>
      <w:r w:rsidRPr="003C7A12">
        <w:rPr>
          <w:rFonts w:ascii="Times New Roman" w:hAnsi="Times New Roman" w:cs="Times New Roman"/>
          <w:spacing w:val="-13"/>
          <w:sz w:val="24"/>
        </w:rPr>
        <w:t xml:space="preserve"> </w:t>
      </w:r>
      <w:r w:rsidRPr="003C7A12">
        <w:rPr>
          <w:rFonts w:ascii="Times New Roman" w:hAnsi="Times New Roman" w:cs="Times New Roman"/>
          <w:sz w:val="24"/>
        </w:rPr>
        <w:t>the</w:t>
      </w:r>
      <w:r w:rsidRPr="003C7A12">
        <w:rPr>
          <w:rFonts w:ascii="Times New Roman" w:hAnsi="Times New Roman" w:cs="Times New Roman"/>
          <w:spacing w:val="-13"/>
          <w:sz w:val="24"/>
        </w:rPr>
        <w:t xml:space="preserve"> </w:t>
      </w:r>
      <w:r w:rsidRPr="003C7A12">
        <w:rPr>
          <w:rFonts w:ascii="Times New Roman" w:hAnsi="Times New Roman" w:cs="Times New Roman"/>
          <w:sz w:val="24"/>
        </w:rPr>
        <w:t>clinical</w:t>
      </w:r>
      <w:r w:rsidRPr="003C7A12">
        <w:rPr>
          <w:rFonts w:ascii="Times New Roman" w:hAnsi="Times New Roman" w:cs="Times New Roman"/>
          <w:spacing w:val="-15"/>
          <w:sz w:val="24"/>
        </w:rPr>
        <w:t xml:space="preserve"> </w:t>
      </w:r>
      <w:r w:rsidRPr="003C7A12">
        <w:rPr>
          <w:rFonts w:ascii="Times New Roman" w:hAnsi="Times New Roman" w:cs="Times New Roman"/>
          <w:sz w:val="24"/>
        </w:rPr>
        <w:t>site’s</w:t>
      </w:r>
      <w:r w:rsidRPr="003C7A12">
        <w:rPr>
          <w:rFonts w:ascii="Times New Roman" w:hAnsi="Times New Roman" w:cs="Times New Roman"/>
          <w:spacing w:val="-14"/>
          <w:sz w:val="24"/>
        </w:rPr>
        <w:t xml:space="preserve"> </w:t>
      </w:r>
      <w:r w:rsidRPr="003C7A12">
        <w:rPr>
          <w:rFonts w:ascii="Times New Roman" w:hAnsi="Times New Roman" w:cs="Times New Roman"/>
          <w:sz w:val="24"/>
        </w:rPr>
        <w:t>emergency</w:t>
      </w:r>
      <w:r w:rsidRPr="003C7A12">
        <w:rPr>
          <w:rFonts w:ascii="Times New Roman" w:hAnsi="Times New Roman" w:cs="Times New Roman"/>
          <w:spacing w:val="-14"/>
          <w:sz w:val="24"/>
        </w:rPr>
        <w:t xml:space="preserve"> </w:t>
      </w:r>
      <w:r w:rsidRPr="003C7A12">
        <w:rPr>
          <w:rFonts w:ascii="Times New Roman" w:hAnsi="Times New Roman" w:cs="Times New Roman"/>
          <w:sz w:val="24"/>
        </w:rPr>
        <w:t>guidelines.</w:t>
      </w:r>
      <w:r w:rsidRPr="003C7A12">
        <w:rPr>
          <w:rFonts w:ascii="Times New Roman" w:hAnsi="Times New Roman" w:cs="Times New Roman"/>
          <w:spacing w:val="-14"/>
          <w:sz w:val="24"/>
        </w:rPr>
        <w:t xml:space="preserve"> </w:t>
      </w:r>
      <w:r w:rsidRPr="003C7A12">
        <w:rPr>
          <w:rFonts w:ascii="Times New Roman" w:hAnsi="Times New Roman" w:cs="Times New Roman"/>
          <w:sz w:val="24"/>
        </w:rPr>
        <w:t>Students</w:t>
      </w:r>
      <w:r w:rsidRPr="003C7A12">
        <w:rPr>
          <w:rFonts w:ascii="Times New Roman" w:hAnsi="Times New Roman" w:cs="Times New Roman"/>
          <w:spacing w:val="-14"/>
          <w:sz w:val="24"/>
        </w:rPr>
        <w:t xml:space="preserve"> </w:t>
      </w:r>
      <w:r w:rsidRPr="003C7A12">
        <w:rPr>
          <w:rFonts w:ascii="Times New Roman" w:hAnsi="Times New Roman" w:cs="Times New Roman"/>
          <w:sz w:val="24"/>
        </w:rPr>
        <w:t>are</w:t>
      </w:r>
      <w:r w:rsidRPr="003C7A12">
        <w:rPr>
          <w:rFonts w:ascii="Times New Roman" w:hAnsi="Times New Roman" w:cs="Times New Roman"/>
          <w:spacing w:val="-13"/>
          <w:sz w:val="24"/>
        </w:rPr>
        <w:t xml:space="preserve"> </w:t>
      </w:r>
      <w:r w:rsidRPr="003C7A12">
        <w:rPr>
          <w:rFonts w:ascii="Times New Roman" w:hAnsi="Times New Roman" w:cs="Times New Roman"/>
          <w:spacing w:val="-3"/>
          <w:sz w:val="24"/>
        </w:rPr>
        <w:t>responsible</w:t>
      </w:r>
      <w:r w:rsidRPr="003C7A12">
        <w:rPr>
          <w:rFonts w:ascii="Times New Roman" w:hAnsi="Times New Roman" w:cs="Times New Roman"/>
          <w:spacing w:val="-18"/>
          <w:sz w:val="24"/>
        </w:rPr>
        <w:t xml:space="preserve"> </w:t>
      </w:r>
      <w:r w:rsidRPr="003C7A12">
        <w:rPr>
          <w:rFonts w:ascii="Times New Roman" w:hAnsi="Times New Roman" w:cs="Times New Roman"/>
          <w:sz w:val="24"/>
        </w:rPr>
        <w:t>for all cost associated with emergency services required during the clinical</w:t>
      </w:r>
      <w:r w:rsidRPr="003C7A12">
        <w:rPr>
          <w:rFonts w:ascii="Times New Roman" w:hAnsi="Times New Roman" w:cs="Times New Roman"/>
          <w:spacing w:val="-9"/>
          <w:sz w:val="24"/>
        </w:rPr>
        <w:t xml:space="preserve"> </w:t>
      </w:r>
      <w:r w:rsidRPr="003C7A12">
        <w:rPr>
          <w:rFonts w:ascii="Times New Roman" w:hAnsi="Times New Roman" w:cs="Times New Roman"/>
          <w:sz w:val="24"/>
        </w:rPr>
        <w:t>education experience.</w:t>
      </w:r>
    </w:p>
    <w:p w14:paraId="23E90DA3" w14:textId="77777777" w:rsidR="003537DC" w:rsidRPr="003C7A12" w:rsidRDefault="003537DC" w:rsidP="000E6F99">
      <w:pPr>
        <w:pStyle w:val="ListParagraph"/>
        <w:numPr>
          <w:ilvl w:val="0"/>
          <w:numId w:val="19"/>
        </w:numPr>
        <w:tabs>
          <w:tab w:val="left" w:pos="1047"/>
        </w:tabs>
        <w:spacing w:before="1" w:line="244" w:lineRule="auto"/>
        <w:ind w:right="1149" w:hanging="360"/>
        <w:jc w:val="both"/>
        <w:rPr>
          <w:rFonts w:ascii="Times New Roman" w:hAnsi="Times New Roman" w:cs="Times New Roman"/>
          <w:sz w:val="24"/>
        </w:rPr>
      </w:pPr>
      <w:r>
        <w:rPr>
          <w:rFonts w:ascii="Times New Roman" w:hAnsi="Times New Roman" w:cs="Times New Roman"/>
          <w:sz w:val="24"/>
        </w:rPr>
        <w:t xml:space="preserve">The clinical education facility will be responsible for providing necessary emergency care for any emergencies encountered during practice hours at the student’s expense.  </w:t>
      </w:r>
    </w:p>
    <w:p w14:paraId="3EBCFEB5" w14:textId="77777777" w:rsidR="003537DC" w:rsidRDefault="003537DC" w:rsidP="003537DC">
      <w:pPr>
        <w:spacing w:line="244" w:lineRule="auto"/>
        <w:jc w:val="both"/>
        <w:rPr>
          <w:rFonts w:ascii="Times New Roman" w:hAnsi="Times New Roman" w:cs="Times New Roman"/>
          <w:sz w:val="24"/>
        </w:rPr>
      </w:pPr>
    </w:p>
    <w:p w14:paraId="73842D15" w14:textId="77777777" w:rsidR="003537DC" w:rsidRPr="003C7A12" w:rsidRDefault="003537DC" w:rsidP="003537DC">
      <w:pPr>
        <w:spacing w:line="244" w:lineRule="auto"/>
        <w:jc w:val="both"/>
        <w:rPr>
          <w:rFonts w:ascii="Times New Roman" w:hAnsi="Times New Roman" w:cs="Times New Roman"/>
          <w:sz w:val="24"/>
        </w:rPr>
        <w:sectPr w:rsidR="003537DC" w:rsidRPr="003C7A12">
          <w:pgSz w:w="12240" w:h="15840"/>
          <w:pgMar w:top="1500" w:right="540" w:bottom="1360" w:left="860" w:header="0" w:footer="1164" w:gutter="0"/>
          <w:cols w:space="720"/>
        </w:sectPr>
      </w:pPr>
    </w:p>
    <w:p w14:paraId="30C27BD6" w14:textId="77777777" w:rsidR="003537DC" w:rsidRPr="00A267F0" w:rsidRDefault="003537DC" w:rsidP="00A267F0">
      <w:pPr>
        <w:pStyle w:val="BodyText"/>
        <w:jc w:val="center"/>
        <w:rPr>
          <w:rFonts w:ascii="Times New Roman" w:hAnsi="Times New Roman" w:cs="Times New Roman"/>
          <w:b/>
          <w:sz w:val="28"/>
          <w:szCs w:val="28"/>
          <w:u w:val="single"/>
        </w:rPr>
      </w:pPr>
      <w:r w:rsidRPr="00A267F0">
        <w:rPr>
          <w:rFonts w:ascii="Times New Roman" w:hAnsi="Times New Roman" w:cs="Times New Roman"/>
          <w:b/>
          <w:sz w:val="28"/>
          <w:szCs w:val="28"/>
          <w:u w:val="single"/>
        </w:rPr>
        <w:t>ALCOHOL AND SUBSTANCE ABUSE</w:t>
      </w:r>
    </w:p>
    <w:p w14:paraId="3015884D" w14:textId="77777777" w:rsidR="003537DC" w:rsidRPr="003C7A12" w:rsidRDefault="003537DC" w:rsidP="003537DC">
      <w:pPr>
        <w:rPr>
          <w:rFonts w:ascii="Times New Roman" w:hAnsi="Times New Roman" w:cs="Times New Roman"/>
          <w:b/>
          <w:sz w:val="20"/>
        </w:rPr>
      </w:pPr>
    </w:p>
    <w:p w14:paraId="451AB75B" w14:textId="77777777" w:rsidR="003537DC" w:rsidRPr="003C7A12" w:rsidRDefault="003537DC" w:rsidP="003537DC">
      <w:pPr>
        <w:spacing w:before="2"/>
        <w:rPr>
          <w:rFonts w:ascii="Times New Roman" w:hAnsi="Times New Roman" w:cs="Times New Roman"/>
          <w:b/>
          <w:sz w:val="20"/>
        </w:rPr>
      </w:pPr>
    </w:p>
    <w:p w14:paraId="2CF8FF8B" w14:textId="77777777" w:rsidR="00C77B6C" w:rsidRPr="00A267F0" w:rsidRDefault="00C77B6C" w:rsidP="00A267F0">
      <w:pPr>
        <w:spacing w:line="244" w:lineRule="auto"/>
        <w:ind w:left="720"/>
        <w:jc w:val="both"/>
        <w:rPr>
          <w:rFonts w:ascii="Times New Roman" w:hAnsi="Times New Roman" w:cs="Times New Roman"/>
          <w:sz w:val="24"/>
          <w:szCs w:val="24"/>
        </w:rPr>
      </w:pPr>
      <w:r w:rsidRPr="00A267F0">
        <w:rPr>
          <w:rFonts w:ascii="Times New Roman" w:hAnsi="Times New Roman" w:cs="Times New Roman"/>
          <w:sz w:val="24"/>
          <w:szCs w:val="24"/>
        </w:rPr>
        <w:t>Authorized use of, possession of, or being under the influence of alcohol and the illegal use, abuse, possession, manufacture, dispensation, distribution of, or being under the influence of controlled or illegal drugs is prohibited while at work, on call, on duty, at school, or engaged Marshall University business on or off Marshall University premises. Marshall University is a tobacco-free campus and tobacco use is prohibited on Marshall premises.</w:t>
      </w:r>
    </w:p>
    <w:p w14:paraId="67703709" w14:textId="77777777" w:rsidR="00C77B6C" w:rsidRPr="00A267F0" w:rsidRDefault="00C77B6C" w:rsidP="00A267F0">
      <w:pPr>
        <w:spacing w:line="244" w:lineRule="auto"/>
        <w:ind w:left="720"/>
        <w:jc w:val="both"/>
        <w:rPr>
          <w:rFonts w:ascii="Times New Roman" w:hAnsi="Times New Roman" w:cs="Times New Roman"/>
          <w:sz w:val="24"/>
          <w:szCs w:val="24"/>
        </w:rPr>
      </w:pPr>
    </w:p>
    <w:p w14:paraId="56FC2F4E" w14:textId="77777777" w:rsidR="00C77B6C" w:rsidRPr="00A267F0" w:rsidRDefault="00C77B6C" w:rsidP="00A267F0">
      <w:pPr>
        <w:spacing w:line="244" w:lineRule="auto"/>
        <w:ind w:left="720"/>
        <w:jc w:val="both"/>
        <w:rPr>
          <w:rFonts w:ascii="Times New Roman" w:hAnsi="Times New Roman" w:cs="Times New Roman"/>
          <w:b/>
          <w:sz w:val="24"/>
          <w:szCs w:val="24"/>
        </w:rPr>
      </w:pPr>
      <w:r w:rsidRPr="00A267F0">
        <w:rPr>
          <w:rFonts w:ascii="Times New Roman" w:hAnsi="Times New Roman" w:cs="Times New Roman"/>
          <w:b/>
          <w:sz w:val="24"/>
          <w:szCs w:val="24"/>
        </w:rPr>
        <w:t>MU Wellness Center Substance Misuse Education and Prevention Programs</w:t>
      </w:r>
    </w:p>
    <w:p w14:paraId="23AFB7C7" w14:textId="77777777" w:rsidR="00C77B6C" w:rsidRPr="00A267F0" w:rsidRDefault="00C77B6C" w:rsidP="00A267F0">
      <w:pPr>
        <w:spacing w:line="244" w:lineRule="auto"/>
        <w:ind w:left="720"/>
        <w:jc w:val="both"/>
        <w:rPr>
          <w:rFonts w:ascii="Times New Roman" w:hAnsi="Times New Roman" w:cs="Times New Roman"/>
          <w:sz w:val="24"/>
          <w:szCs w:val="24"/>
        </w:rPr>
      </w:pPr>
      <w:r w:rsidRPr="00A267F0">
        <w:rPr>
          <w:rFonts w:ascii="Times New Roman" w:hAnsi="Times New Roman" w:cs="Times New Roman"/>
          <w:sz w:val="24"/>
          <w:szCs w:val="24"/>
        </w:rPr>
        <w:t xml:space="preserve"> </w:t>
      </w:r>
    </w:p>
    <w:p w14:paraId="272A0B1C" w14:textId="77777777" w:rsidR="00C77B6C" w:rsidRPr="00A267F0" w:rsidRDefault="00C77B6C" w:rsidP="00A267F0">
      <w:pPr>
        <w:spacing w:line="244" w:lineRule="auto"/>
        <w:ind w:left="720"/>
        <w:jc w:val="both"/>
        <w:rPr>
          <w:rFonts w:ascii="Times New Roman" w:hAnsi="Times New Roman" w:cs="Times New Roman"/>
          <w:sz w:val="24"/>
          <w:szCs w:val="24"/>
        </w:rPr>
      </w:pPr>
      <w:r w:rsidRPr="00A267F0">
        <w:rPr>
          <w:rFonts w:ascii="Times New Roman" w:hAnsi="Times New Roman" w:cs="Times New Roman"/>
          <w:sz w:val="24"/>
          <w:szCs w:val="24"/>
        </w:rPr>
        <w:t xml:space="preserve">MU Wellness Center </w:t>
      </w:r>
      <w:hyperlink r:id="rId23" w:history="1">
        <w:r w:rsidRPr="00A267F0">
          <w:rPr>
            <w:rStyle w:val="Hyperlink"/>
            <w:rFonts w:ascii="Times New Roman" w:hAnsi="Times New Roman" w:cs="Times New Roman"/>
            <w:sz w:val="24"/>
            <w:szCs w:val="24"/>
          </w:rPr>
          <w:t>http://www.marshall.edu/wellness/offers</w:t>
        </w:r>
      </w:hyperlink>
      <w:r w:rsidRPr="00A267F0">
        <w:rPr>
          <w:rFonts w:ascii="Times New Roman" w:hAnsi="Times New Roman" w:cs="Times New Roman"/>
          <w:sz w:val="24"/>
          <w:szCs w:val="24"/>
        </w:rPr>
        <w:t xml:space="preserve"> educational and counseling services which promote the wellness concept of a balanced lifestyle. The MU Wellness Center provides: workshops, counseling and referral for family planning, weight loss classes, smoking cessation classes, and education on a variety of health issues.</w:t>
      </w:r>
    </w:p>
    <w:p w14:paraId="12F90565" w14:textId="77777777" w:rsidR="00C77B6C" w:rsidRPr="00A267F0" w:rsidRDefault="00C77B6C" w:rsidP="00A267F0">
      <w:pPr>
        <w:spacing w:line="244" w:lineRule="auto"/>
        <w:ind w:left="720"/>
        <w:jc w:val="both"/>
        <w:rPr>
          <w:rFonts w:ascii="Times New Roman" w:hAnsi="Times New Roman" w:cs="Times New Roman"/>
          <w:sz w:val="24"/>
          <w:szCs w:val="24"/>
        </w:rPr>
      </w:pPr>
      <w:r w:rsidRPr="00A267F0">
        <w:rPr>
          <w:rFonts w:ascii="Times New Roman" w:hAnsi="Times New Roman" w:cs="Times New Roman"/>
          <w:sz w:val="24"/>
          <w:szCs w:val="24"/>
        </w:rPr>
        <w:t xml:space="preserve"> </w:t>
      </w:r>
    </w:p>
    <w:p w14:paraId="7650AD75" w14:textId="77777777" w:rsidR="00C77B6C" w:rsidRPr="00A267F0" w:rsidRDefault="00C77B6C" w:rsidP="00A267F0">
      <w:pPr>
        <w:spacing w:line="244" w:lineRule="auto"/>
        <w:ind w:left="720"/>
        <w:jc w:val="both"/>
        <w:rPr>
          <w:rFonts w:ascii="Times New Roman" w:hAnsi="Times New Roman" w:cs="Times New Roman"/>
          <w:sz w:val="24"/>
          <w:szCs w:val="24"/>
        </w:rPr>
      </w:pPr>
      <w:r w:rsidRPr="00A267F0">
        <w:rPr>
          <w:rFonts w:ascii="Times New Roman" w:hAnsi="Times New Roman" w:cs="Times New Roman"/>
          <w:sz w:val="24"/>
          <w:szCs w:val="24"/>
        </w:rPr>
        <w:t xml:space="preserve">The Wellness Center provides seminars, support groups, and other programs to promote the responsible use of alcohol and to educate the campus community about the problems associated with the misuse of substances. Individual counseling and referral are an integral part of this service. Students are encouraged to contact the Coordinator for more information about services available. More information can be found at </w:t>
      </w:r>
      <w:hyperlink r:id="rId24" w:history="1">
        <w:r w:rsidRPr="00A267F0">
          <w:rPr>
            <w:rStyle w:val="Hyperlink"/>
            <w:rFonts w:ascii="Times New Roman" w:hAnsi="Times New Roman" w:cs="Times New Roman"/>
            <w:sz w:val="24"/>
            <w:szCs w:val="24"/>
          </w:rPr>
          <w:t>https://www.marshall.edu/wellness/.</w:t>
        </w:r>
      </w:hyperlink>
    </w:p>
    <w:p w14:paraId="101B636F" w14:textId="77777777" w:rsidR="00C77B6C" w:rsidRPr="00A267F0" w:rsidRDefault="00C77B6C" w:rsidP="00A267F0">
      <w:pPr>
        <w:spacing w:line="244" w:lineRule="auto"/>
        <w:ind w:left="720"/>
        <w:jc w:val="both"/>
        <w:rPr>
          <w:rFonts w:ascii="Times New Roman" w:hAnsi="Times New Roman" w:cs="Times New Roman"/>
          <w:sz w:val="24"/>
          <w:szCs w:val="24"/>
        </w:rPr>
      </w:pPr>
    </w:p>
    <w:p w14:paraId="05C24B9B" w14:textId="62F21DC8" w:rsidR="00C77B6C" w:rsidRPr="00A267F0" w:rsidRDefault="00C77B6C" w:rsidP="00A267F0">
      <w:pPr>
        <w:spacing w:line="244" w:lineRule="auto"/>
        <w:ind w:left="720"/>
        <w:jc w:val="both"/>
        <w:rPr>
          <w:rFonts w:ascii="Times New Roman" w:hAnsi="Times New Roman" w:cs="Times New Roman"/>
          <w:sz w:val="24"/>
          <w:szCs w:val="24"/>
        </w:rPr>
      </w:pPr>
      <w:r w:rsidRPr="00A267F0">
        <w:rPr>
          <w:rFonts w:ascii="Times New Roman" w:hAnsi="Times New Roman" w:cs="Times New Roman"/>
          <w:sz w:val="24"/>
          <w:szCs w:val="24"/>
        </w:rPr>
        <w:t xml:space="preserve">The Substance Abuse Policy applies to </w:t>
      </w:r>
      <w:r w:rsidR="001328C0" w:rsidRPr="00A267F0">
        <w:rPr>
          <w:rFonts w:ascii="Times New Roman" w:hAnsi="Times New Roman" w:cs="Times New Roman"/>
          <w:sz w:val="24"/>
          <w:szCs w:val="24"/>
        </w:rPr>
        <w:t>all faculty</w:t>
      </w:r>
      <w:r w:rsidRPr="00A267F0">
        <w:rPr>
          <w:rFonts w:ascii="Times New Roman" w:hAnsi="Times New Roman" w:cs="Times New Roman"/>
          <w:sz w:val="24"/>
          <w:szCs w:val="24"/>
        </w:rPr>
        <w:t xml:space="preserve">, staff, residents, and students of the COHP. Students must understand the initial and continued enrollment is contingent upon compliance to this policy. The complete policy on substance abuse is located at: </w:t>
      </w:r>
      <w:hyperlink r:id="rId25" w:history="1">
        <w:r w:rsidRPr="00A267F0">
          <w:rPr>
            <w:rStyle w:val="Hyperlink"/>
            <w:rFonts w:ascii="Times New Roman" w:hAnsi="Times New Roman" w:cs="Times New Roman"/>
            <w:sz w:val="24"/>
            <w:szCs w:val="24"/>
          </w:rPr>
          <w:t>http://www.marshall.edu/wpmu/disclosures/drugfree/</w:t>
        </w:r>
      </w:hyperlink>
    </w:p>
    <w:p w14:paraId="09DB2838" w14:textId="77777777" w:rsidR="00C77B6C" w:rsidRPr="00A267F0" w:rsidRDefault="00C77B6C" w:rsidP="00A267F0">
      <w:pPr>
        <w:spacing w:line="244" w:lineRule="auto"/>
        <w:ind w:left="720"/>
        <w:jc w:val="both"/>
        <w:rPr>
          <w:rFonts w:ascii="Times New Roman" w:hAnsi="Times New Roman" w:cs="Times New Roman"/>
          <w:sz w:val="24"/>
          <w:szCs w:val="24"/>
        </w:rPr>
      </w:pPr>
    </w:p>
    <w:p w14:paraId="37A29495" w14:textId="77777777" w:rsidR="00C77B6C" w:rsidRPr="00A267F0" w:rsidRDefault="00C77B6C" w:rsidP="00A267F0">
      <w:pPr>
        <w:spacing w:line="244" w:lineRule="auto"/>
        <w:ind w:left="720"/>
        <w:jc w:val="both"/>
        <w:rPr>
          <w:rFonts w:ascii="Times New Roman" w:hAnsi="Times New Roman" w:cs="Times New Roman"/>
          <w:sz w:val="24"/>
          <w:szCs w:val="24"/>
        </w:rPr>
      </w:pPr>
      <w:r w:rsidRPr="00A267F0">
        <w:rPr>
          <w:rFonts w:ascii="Times New Roman" w:hAnsi="Times New Roman" w:cs="Times New Roman"/>
          <w:sz w:val="24"/>
          <w:szCs w:val="24"/>
        </w:rPr>
        <w:t>For further reference:</w:t>
      </w:r>
    </w:p>
    <w:p w14:paraId="732AE05B" w14:textId="77777777" w:rsidR="00C77B6C" w:rsidRPr="00A267F0" w:rsidRDefault="008B1CCA" w:rsidP="00A267F0">
      <w:pPr>
        <w:spacing w:line="244" w:lineRule="auto"/>
        <w:ind w:left="720"/>
        <w:jc w:val="both"/>
        <w:rPr>
          <w:rFonts w:ascii="Times New Roman" w:hAnsi="Times New Roman" w:cs="Times New Roman"/>
          <w:sz w:val="24"/>
          <w:szCs w:val="24"/>
        </w:rPr>
      </w:pPr>
      <w:hyperlink r:id="rId26" w:history="1">
        <w:r w:rsidR="00C77B6C" w:rsidRPr="00A267F0">
          <w:rPr>
            <w:rStyle w:val="Hyperlink"/>
            <w:rFonts w:ascii="Times New Roman" w:hAnsi="Times New Roman" w:cs="Times New Roman"/>
            <w:sz w:val="24"/>
            <w:szCs w:val="24"/>
          </w:rPr>
          <w:t>http://www.marshall.edu/student-conduct/files/2300_Student_Conduct.pdf</w:t>
        </w:r>
      </w:hyperlink>
    </w:p>
    <w:p w14:paraId="4EEE0728" w14:textId="77777777" w:rsidR="00C77B6C" w:rsidRPr="00A267F0" w:rsidRDefault="008B1CCA" w:rsidP="00A267F0">
      <w:pPr>
        <w:spacing w:line="244" w:lineRule="auto"/>
        <w:ind w:left="720"/>
        <w:jc w:val="both"/>
        <w:rPr>
          <w:rFonts w:ascii="Times New Roman" w:hAnsi="Times New Roman" w:cs="Times New Roman"/>
          <w:sz w:val="24"/>
          <w:szCs w:val="24"/>
        </w:rPr>
      </w:pPr>
      <w:hyperlink r:id="rId27" w:history="1">
        <w:r w:rsidR="00C77B6C" w:rsidRPr="00A267F0">
          <w:rPr>
            <w:rStyle w:val="Hyperlink"/>
            <w:rFonts w:ascii="Times New Roman" w:hAnsi="Times New Roman" w:cs="Times New Roman"/>
            <w:sz w:val="24"/>
            <w:szCs w:val="24"/>
          </w:rPr>
          <w:t>http://www.marshall.edu/student-conduct/files/2300_Student_Disciplinary.pdf</w:t>
        </w:r>
      </w:hyperlink>
    </w:p>
    <w:p w14:paraId="1C956C5D" w14:textId="77777777" w:rsidR="003537DC" w:rsidRPr="003C7A12" w:rsidRDefault="003537DC" w:rsidP="003537DC">
      <w:pPr>
        <w:spacing w:line="244" w:lineRule="auto"/>
        <w:jc w:val="both"/>
        <w:rPr>
          <w:rFonts w:ascii="Times New Roman" w:hAnsi="Times New Roman" w:cs="Times New Roman"/>
        </w:rPr>
        <w:sectPr w:rsidR="003537DC" w:rsidRPr="003C7A12">
          <w:pgSz w:w="12240" w:h="15840"/>
          <w:pgMar w:top="1500" w:right="540" w:bottom="1360" w:left="860" w:header="0" w:footer="1164" w:gutter="0"/>
          <w:cols w:space="720"/>
        </w:sectPr>
      </w:pPr>
    </w:p>
    <w:p w14:paraId="2B6AF5AB" w14:textId="77777777" w:rsidR="003537DC" w:rsidRPr="003C7A12" w:rsidRDefault="003537DC" w:rsidP="003537DC">
      <w:pPr>
        <w:pStyle w:val="Heading5"/>
        <w:spacing w:before="194"/>
        <w:ind w:left="457" w:right="773"/>
        <w:jc w:val="center"/>
        <w:rPr>
          <w:rFonts w:ascii="Times New Roman" w:hAnsi="Times New Roman" w:cs="Times New Roman"/>
          <w:u w:val="none"/>
        </w:rPr>
      </w:pPr>
      <w:r w:rsidRPr="003C7A12">
        <w:rPr>
          <w:rFonts w:ascii="Times New Roman" w:hAnsi="Times New Roman" w:cs="Times New Roman"/>
          <w:u w:val="thick"/>
        </w:rPr>
        <w:t>DRUG SCREEN</w:t>
      </w:r>
    </w:p>
    <w:p w14:paraId="415F5858" w14:textId="77777777" w:rsidR="003537DC" w:rsidRPr="003C7A12" w:rsidRDefault="003537DC" w:rsidP="003537DC">
      <w:pPr>
        <w:spacing w:before="5"/>
        <w:rPr>
          <w:rFonts w:ascii="Times New Roman" w:hAnsi="Times New Roman" w:cs="Times New Roman"/>
          <w:b/>
        </w:rPr>
      </w:pPr>
    </w:p>
    <w:p w14:paraId="01CCFCCB" w14:textId="77777777" w:rsidR="003537DC" w:rsidRPr="00A267F0" w:rsidRDefault="003537DC" w:rsidP="003537DC">
      <w:pPr>
        <w:spacing w:before="100" w:line="244" w:lineRule="auto"/>
        <w:ind w:left="681" w:right="1084"/>
        <w:rPr>
          <w:rFonts w:ascii="Times New Roman" w:hAnsi="Times New Roman" w:cs="Times New Roman"/>
          <w:sz w:val="24"/>
          <w:szCs w:val="24"/>
        </w:rPr>
      </w:pPr>
      <w:r w:rsidRPr="00A267F0">
        <w:rPr>
          <w:rFonts w:ascii="Times New Roman" w:hAnsi="Times New Roman" w:cs="Times New Roman"/>
          <w:sz w:val="24"/>
          <w:szCs w:val="24"/>
        </w:rPr>
        <w:t>Participation in clinical experiences is a required part of the curriculum and a requirement for graduation. Clinical rotation sites may deny a student's participation in the clinical experience because of failure of a required drug test, which would result in delayed graduation or in the inability to graduate from the program.</w:t>
      </w:r>
    </w:p>
    <w:p w14:paraId="300A9C8A" w14:textId="77777777" w:rsidR="003537DC" w:rsidRPr="00A267F0" w:rsidRDefault="003537DC" w:rsidP="003537DC">
      <w:pPr>
        <w:spacing w:before="98" w:line="247" w:lineRule="auto"/>
        <w:ind w:left="681" w:right="924"/>
        <w:rPr>
          <w:rFonts w:ascii="Times New Roman" w:hAnsi="Times New Roman" w:cs="Times New Roman"/>
          <w:sz w:val="24"/>
          <w:szCs w:val="24"/>
        </w:rPr>
      </w:pPr>
      <w:r w:rsidRPr="00A267F0">
        <w:rPr>
          <w:rFonts w:ascii="Times New Roman" w:hAnsi="Times New Roman" w:cs="Times New Roman"/>
          <w:sz w:val="24"/>
          <w:szCs w:val="24"/>
        </w:rPr>
        <w:t>Students may be required to be screened for use of drugs to fulfill mandates from Clinical Sites or to participate in Clinical Education exper</w:t>
      </w:r>
      <w:r w:rsidR="000E6F99" w:rsidRPr="00A267F0">
        <w:rPr>
          <w:rFonts w:ascii="Times New Roman" w:hAnsi="Times New Roman" w:cs="Times New Roman"/>
          <w:sz w:val="24"/>
          <w:szCs w:val="24"/>
        </w:rPr>
        <w:t>iences. Prior to the start of a clinical</w:t>
      </w:r>
      <w:r w:rsidRPr="00A267F0">
        <w:rPr>
          <w:rFonts w:ascii="Times New Roman" w:hAnsi="Times New Roman" w:cs="Times New Roman"/>
          <w:sz w:val="24"/>
          <w:szCs w:val="24"/>
        </w:rPr>
        <w:t xml:space="preserve"> education experience, the SCCE will inform the student if a drug screen is required. If a drug screen is required at the clinical site, the student may be provided with the following option(s):</w:t>
      </w:r>
    </w:p>
    <w:p w14:paraId="222414BB" w14:textId="77777777" w:rsidR="003537DC" w:rsidRPr="00A267F0" w:rsidRDefault="003537DC" w:rsidP="003537DC">
      <w:pPr>
        <w:spacing w:before="5"/>
        <w:rPr>
          <w:rFonts w:ascii="Times New Roman" w:hAnsi="Times New Roman" w:cs="Times New Roman"/>
          <w:sz w:val="24"/>
          <w:szCs w:val="24"/>
        </w:rPr>
      </w:pPr>
    </w:p>
    <w:p w14:paraId="5D3C160F" w14:textId="77777777" w:rsidR="003537DC" w:rsidRPr="00A267F0" w:rsidRDefault="003537DC" w:rsidP="000E6F99">
      <w:pPr>
        <w:pStyle w:val="ListParagraph"/>
        <w:numPr>
          <w:ilvl w:val="1"/>
          <w:numId w:val="19"/>
        </w:numPr>
        <w:tabs>
          <w:tab w:val="left" w:pos="2121"/>
          <w:tab w:val="left" w:pos="2122"/>
        </w:tabs>
        <w:ind w:firstLine="1080"/>
        <w:rPr>
          <w:rFonts w:ascii="Times New Roman" w:hAnsi="Times New Roman" w:cs="Times New Roman"/>
          <w:sz w:val="24"/>
          <w:szCs w:val="24"/>
        </w:rPr>
      </w:pPr>
      <w:r w:rsidRPr="00A267F0">
        <w:rPr>
          <w:rFonts w:ascii="Times New Roman" w:hAnsi="Times New Roman" w:cs="Times New Roman"/>
          <w:sz w:val="24"/>
          <w:szCs w:val="24"/>
        </w:rPr>
        <w:t>The clinical facility will perform an on-site drug</w:t>
      </w:r>
      <w:r w:rsidRPr="00A267F0">
        <w:rPr>
          <w:rFonts w:ascii="Times New Roman" w:hAnsi="Times New Roman" w:cs="Times New Roman"/>
          <w:spacing w:val="-2"/>
          <w:sz w:val="24"/>
          <w:szCs w:val="24"/>
        </w:rPr>
        <w:t xml:space="preserve"> </w:t>
      </w:r>
      <w:r w:rsidRPr="00A267F0">
        <w:rPr>
          <w:rFonts w:ascii="Times New Roman" w:hAnsi="Times New Roman" w:cs="Times New Roman"/>
          <w:sz w:val="24"/>
          <w:szCs w:val="24"/>
        </w:rPr>
        <w:t>screen</w:t>
      </w:r>
    </w:p>
    <w:p w14:paraId="65272C44" w14:textId="77777777" w:rsidR="003537DC" w:rsidRPr="00A267F0" w:rsidRDefault="003537DC" w:rsidP="000E6F99">
      <w:pPr>
        <w:pStyle w:val="ListParagraph"/>
        <w:numPr>
          <w:ilvl w:val="1"/>
          <w:numId w:val="19"/>
        </w:numPr>
        <w:tabs>
          <w:tab w:val="left" w:pos="2121"/>
          <w:tab w:val="left" w:pos="2122"/>
        </w:tabs>
        <w:spacing w:before="16"/>
        <w:ind w:left="2121" w:hanging="348"/>
        <w:rPr>
          <w:rFonts w:ascii="Times New Roman" w:hAnsi="Times New Roman" w:cs="Times New Roman"/>
          <w:sz w:val="24"/>
          <w:szCs w:val="24"/>
        </w:rPr>
      </w:pPr>
      <w:r w:rsidRPr="00A267F0">
        <w:rPr>
          <w:rFonts w:ascii="Times New Roman" w:hAnsi="Times New Roman" w:cs="Times New Roman"/>
          <w:sz w:val="24"/>
          <w:szCs w:val="24"/>
        </w:rPr>
        <w:t>The clinical facility will recommend off-site facility to perform the drug</w:t>
      </w:r>
      <w:r w:rsidRPr="00A267F0">
        <w:rPr>
          <w:rFonts w:ascii="Times New Roman" w:hAnsi="Times New Roman" w:cs="Times New Roman"/>
          <w:spacing w:val="-10"/>
          <w:sz w:val="24"/>
          <w:szCs w:val="24"/>
        </w:rPr>
        <w:t xml:space="preserve"> </w:t>
      </w:r>
      <w:r w:rsidRPr="00A267F0">
        <w:rPr>
          <w:rFonts w:ascii="Times New Roman" w:hAnsi="Times New Roman" w:cs="Times New Roman"/>
          <w:sz w:val="24"/>
          <w:szCs w:val="24"/>
        </w:rPr>
        <w:t>screen</w:t>
      </w:r>
    </w:p>
    <w:p w14:paraId="2ADA1F58" w14:textId="77777777" w:rsidR="003537DC" w:rsidRPr="00A267F0" w:rsidRDefault="003537DC" w:rsidP="000E6F99">
      <w:pPr>
        <w:pStyle w:val="ListParagraph"/>
        <w:numPr>
          <w:ilvl w:val="2"/>
          <w:numId w:val="19"/>
        </w:numPr>
        <w:tabs>
          <w:tab w:val="left" w:pos="2121"/>
          <w:tab w:val="left" w:pos="2122"/>
        </w:tabs>
        <w:ind w:right="1368"/>
        <w:rPr>
          <w:rFonts w:ascii="Times New Roman" w:hAnsi="Times New Roman" w:cs="Times New Roman"/>
          <w:sz w:val="24"/>
          <w:szCs w:val="24"/>
        </w:rPr>
      </w:pPr>
      <w:r w:rsidRPr="00A267F0">
        <w:rPr>
          <w:rFonts w:ascii="Times New Roman" w:hAnsi="Times New Roman" w:cs="Times New Roman"/>
          <w:sz w:val="24"/>
          <w:szCs w:val="24"/>
        </w:rPr>
        <w:t>The academic program will recommend an off-site facility to perform the drug screen</w:t>
      </w:r>
    </w:p>
    <w:p w14:paraId="0CF1495D" w14:textId="77777777" w:rsidR="003537DC" w:rsidRPr="00A267F0" w:rsidRDefault="003537DC" w:rsidP="000E6F99">
      <w:pPr>
        <w:pStyle w:val="ListParagraph"/>
        <w:numPr>
          <w:ilvl w:val="1"/>
          <w:numId w:val="19"/>
        </w:numPr>
        <w:tabs>
          <w:tab w:val="left" w:pos="2121"/>
          <w:tab w:val="left" w:pos="2122"/>
        </w:tabs>
        <w:ind w:right="1368" w:firstLine="1080"/>
        <w:rPr>
          <w:rFonts w:ascii="Times New Roman" w:hAnsi="Times New Roman" w:cs="Times New Roman"/>
          <w:sz w:val="24"/>
          <w:szCs w:val="24"/>
        </w:rPr>
      </w:pPr>
      <w:r w:rsidRPr="00A267F0">
        <w:rPr>
          <w:rFonts w:ascii="Times New Roman" w:hAnsi="Times New Roman" w:cs="Times New Roman"/>
          <w:sz w:val="24"/>
          <w:szCs w:val="24"/>
        </w:rPr>
        <w:t>The student will be responsible for costs associated with the drug</w:t>
      </w:r>
      <w:r w:rsidRPr="00A267F0">
        <w:rPr>
          <w:rFonts w:ascii="Times New Roman" w:hAnsi="Times New Roman" w:cs="Times New Roman"/>
          <w:spacing w:val="-1"/>
          <w:sz w:val="24"/>
          <w:szCs w:val="24"/>
        </w:rPr>
        <w:t xml:space="preserve"> </w:t>
      </w:r>
      <w:r w:rsidRPr="00A267F0">
        <w:rPr>
          <w:rFonts w:ascii="Times New Roman" w:hAnsi="Times New Roman" w:cs="Times New Roman"/>
          <w:sz w:val="24"/>
          <w:szCs w:val="24"/>
        </w:rPr>
        <w:t>screen.</w:t>
      </w:r>
    </w:p>
    <w:p w14:paraId="1F9838D3" w14:textId="77777777" w:rsidR="003537DC" w:rsidRPr="00A267F0" w:rsidRDefault="003537DC" w:rsidP="003537DC">
      <w:pPr>
        <w:pStyle w:val="ListParagraph"/>
        <w:tabs>
          <w:tab w:val="left" w:pos="2121"/>
          <w:tab w:val="left" w:pos="2122"/>
        </w:tabs>
        <w:ind w:left="1761" w:right="1368" w:firstLine="0"/>
        <w:rPr>
          <w:rFonts w:ascii="Times New Roman" w:hAnsi="Times New Roman" w:cs="Times New Roman"/>
          <w:sz w:val="24"/>
          <w:szCs w:val="24"/>
        </w:rPr>
      </w:pPr>
    </w:p>
    <w:p w14:paraId="2DC8A76F" w14:textId="77777777" w:rsidR="003537DC" w:rsidRPr="00A267F0" w:rsidRDefault="003537DC" w:rsidP="003537DC">
      <w:pPr>
        <w:spacing w:before="7" w:line="244" w:lineRule="auto"/>
        <w:ind w:left="681" w:right="1163"/>
        <w:rPr>
          <w:rFonts w:ascii="Times New Roman" w:hAnsi="Times New Roman" w:cs="Times New Roman"/>
          <w:sz w:val="24"/>
          <w:szCs w:val="24"/>
        </w:rPr>
      </w:pPr>
      <w:r w:rsidRPr="00A267F0">
        <w:rPr>
          <w:rFonts w:ascii="Times New Roman" w:hAnsi="Times New Roman" w:cs="Times New Roman"/>
          <w:sz w:val="24"/>
          <w:szCs w:val="24"/>
        </w:rPr>
        <w:t xml:space="preserve">Results of the drug screen will be sent to the SCCE of the clinical site. In the case of a positive drug screen in which the student is unable to support findings with valid prescriptions, the results will be forwarded to the Academic and Professional Standards Committee (APSC.) The APSC may make one or more of the following recommendations to the Chair of the SOPT: </w:t>
      </w:r>
    </w:p>
    <w:p w14:paraId="05CC0A52" w14:textId="77777777" w:rsidR="003537DC" w:rsidRPr="00A267F0" w:rsidRDefault="003537DC" w:rsidP="000E6F99">
      <w:pPr>
        <w:pStyle w:val="ListParagraph"/>
        <w:numPr>
          <w:ilvl w:val="1"/>
          <w:numId w:val="19"/>
        </w:numPr>
        <w:tabs>
          <w:tab w:val="left" w:pos="2121"/>
          <w:tab w:val="left" w:pos="2122"/>
        </w:tabs>
        <w:spacing w:before="11"/>
        <w:ind w:firstLine="1080"/>
        <w:rPr>
          <w:rFonts w:ascii="Times New Roman" w:hAnsi="Times New Roman" w:cs="Times New Roman"/>
          <w:sz w:val="24"/>
          <w:szCs w:val="24"/>
        </w:rPr>
      </w:pPr>
      <w:r w:rsidRPr="00A267F0">
        <w:rPr>
          <w:rFonts w:ascii="Times New Roman" w:hAnsi="Times New Roman" w:cs="Times New Roman"/>
          <w:sz w:val="24"/>
          <w:szCs w:val="24"/>
        </w:rPr>
        <w:t>Additional drug screening</w:t>
      </w:r>
    </w:p>
    <w:p w14:paraId="7FB499B7" w14:textId="77777777" w:rsidR="003537DC" w:rsidRPr="00A267F0" w:rsidRDefault="003537DC" w:rsidP="000E6F99">
      <w:pPr>
        <w:pStyle w:val="ListParagraph"/>
        <w:numPr>
          <w:ilvl w:val="1"/>
          <w:numId w:val="19"/>
        </w:numPr>
        <w:tabs>
          <w:tab w:val="left" w:pos="2121"/>
          <w:tab w:val="left" w:pos="2122"/>
        </w:tabs>
        <w:spacing w:before="17" w:line="247" w:lineRule="auto"/>
        <w:ind w:left="2121" w:right="1586"/>
        <w:rPr>
          <w:rFonts w:ascii="Times New Roman" w:hAnsi="Times New Roman" w:cs="Times New Roman"/>
          <w:sz w:val="24"/>
          <w:szCs w:val="24"/>
        </w:rPr>
      </w:pPr>
      <w:r w:rsidRPr="00A267F0">
        <w:rPr>
          <w:rFonts w:ascii="Times New Roman" w:hAnsi="Times New Roman" w:cs="Times New Roman"/>
          <w:sz w:val="24"/>
          <w:szCs w:val="24"/>
        </w:rPr>
        <w:t>Referral to the Substance Abuse Education Prevention Program (SAEP) for assessment of alcohol and/or drug problems and counseling (</w:t>
      </w:r>
      <w:hyperlink r:id="rId28">
        <w:r w:rsidRPr="00A267F0">
          <w:rPr>
            <w:rFonts w:ascii="Times New Roman" w:hAnsi="Times New Roman" w:cs="Times New Roman"/>
            <w:color w:val="0000FF"/>
            <w:sz w:val="24"/>
            <w:szCs w:val="24"/>
            <w:u w:val="single" w:color="0000FF"/>
          </w:rPr>
          <w:t>http://www.marshall.edu/wpmu/disclosures/drugfree/</w:t>
        </w:r>
      </w:hyperlink>
    </w:p>
    <w:p w14:paraId="4E7A0EF2" w14:textId="77777777" w:rsidR="003537DC" w:rsidRPr="00A267F0" w:rsidRDefault="003537DC" w:rsidP="000E6F99">
      <w:pPr>
        <w:pStyle w:val="ListParagraph"/>
        <w:numPr>
          <w:ilvl w:val="1"/>
          <w:numId w:val="19"/>
        </w:numPr>
        <w:tabs>
          <w:tab w:val="left" w:pos="2121"/>
          <w:tab w:val="left" w:pos="2122"/>
        </w:tabs>
        <w:spacing w:before="17" w:line="247" w:lineRule="auto"/>
        <w:ind w:left="2121" w:right="1586"/>
        <w:rPr>
          <w:rFonts w:ascii="Times New Roman" w:hAnsi="Times New Roman" w:cs="Times New Roman"/>
          <w:sz w:val="24"/>
          <w:szCs w:val="24"/>
        </w:rPr>
      </w:pPr>
      <w:r w:rsidRPr="00A267F0">
        <w:rPr>
          <w:rFonts w:ascii="Times New Roman" w:hAnsi="Times New Roman" w:cs="Times New Roman"/>
          <w:sz w:val="24"/>
          <w:szCs w:val="24"/>
        </w:rPr>
        <w:t>Dismissal from the program</w:t>
      </w:r>
    </w:p>
    <w:p w14:paraId="3B9C315B" w14:textId="77777777" w:rsidR="003537DC" w:rsidRPr="00A267F0" w:rsidRDefault="003537DC" w:rsidP="003537DC">
      <w:pPr>
        <w:spacing w:before="100" w:line="244" w:lineRule="auto"/>
        <w:ind w:left="720" w:right="998"/>
        <w:rPr>
          <w:rFonts w:ascii="Times New Roman" w:hAnsi="Times New Roman" w:cs="Times New Roman"/>
          <w:sz w:val="24"/>
          <w:szCs w:val="24"/>
        </w:rPr>
      </w:pPr>
      <w:r w:rsidRPr="00A267F0">
        <w:rPr>
          <w:rFonts w:ascii="Times New Roman" w:hAnsi="Times New Roman" w:cs="Times New Roman"/>
          <w:sz w:val="24"/>
          <w:szCs w:val="24"/>
        </w:rPr>
        <w:t>If dismissal is recommended, then the Chair will notify the Dean of the Graduate College.</w:t>
      </w:r>
    </w:p>
    <w:p w14:paraId="721E48EC" w14:textId="77777777" w:rsidR="003537DC" w:rsidRPr="00A267F0" w:rsidRDefault="003537DC" w:rsidP="003537DC">
      <w:pPr>
        <w:spacing w:before="100" w:line="244" w:lineRule="auto"/>
        <w:ind w:left="720" w:right="998"/>
        <w:rPr>
          <w:rFonts w:ascii="Times New Roman" w:hAnsi="Times New Roman" w:cs="Times New Roman"/>
          <w:sz w:val="24"/>
          <w:szCs w:val="24"/>
        </w:rPr>
      </w:pPr>
      <w:r w:rsidRPr="00A267F0">
        <w:rPr>
          <w:rFonts w:ascii="Times New Roman" w:hAnsi="Times New Roman" w:cs="Times New Roman"/>
          <w:sz w:val="24"/>
          <w:szCs w:val="24"/>
        </w:rPr>
        <w:t xml:space="preserve">If an alcohol or drug related incident occurs during a clinical education experience, the student will be removed and required to meet with DCE. The student will be informed and advised of the West Virginia Board of Physical Therapy Practice Act regarding the use of alcohol and/or drugs. </w:t>
      </w:r>
      <w:r w:rsidRPr="00A267F0">
        <w:rPr>
          <w:rFonts w:ascii="Times New Roman" w:hAnsi="Times New Roman" w:cs="Times New Roman"/>
          <w:spacing w:val="-3"/>
          <w:sz w:val="24"/>
          <w:szCs w:val="24"/>
        </w:rPr>
        <w:t xml:space="preserve">“To </w:t>
      </w:r>
      <w:r w:rsidRPr="00A267F0">
        <w:rPr>
          <w:rFonts w:ascii="Times New Roman" w:hAnsi="Times New Roman" w:cs="Times New Roman"/>
          <w:sz w:val="24"/>
          <w:szCs w:val="24"/>
        </w:rPr>
        <w:t xml:space="preserve">be eligible for a license to engage in the practice of physical therapy, the applicant must: Not be an alcohol or drug abuser, as these terms are defined in section eleven, article one-a, chapter twenty-seven of this code: </w:t>
      </w:r>
      <w:r w:rsidRPr="00A267F0">
        <w:rPr>
          <w:rFonts w:ascii="Times New Roman" w:hAnsi="Times New Roman" w:cs="Times New Roman"/>
          <w:i/>
          <w:sz w:val="24"/>
          <w:szCs w:val="24"/>
        </w:rPr>
        <w:t>Provided</w:t>
      </w:r>
      <w:r w:rsidRPr="00A267F0">
        <w:rPr>
          <w:rFonts w:ascii="Times New Roman" w:hAnsi="Times New Roman" w:cs="Times New Roman"/>
          <w:sz w:val="24"/>
          <w:szCs w:val="24"/>
        </w:rPr>
        <w:t>, That an applicant in an active recovery process, which may, in the discretion of the board, be evidenced by participation in a twelve-step program or other similar group or process, may be</w:t>
      </w:r>
      <w:r w:rsidRPr="00A267F0">
        <w:rPr>
          <w:rFonts w:ascii="Times New Roman" w:hAnsi="Times New Roman" w:cs="Times New Roman"/>
          <w:spacing w:val="-3"/>
          <w:sz w:val="24"/>
          <w:szCs w:val="24"/>
        </w:rPr>
        <w:t xml:space="preserve"> </w:t>
      </w:r>
      <w:r w:rsidRPr="00A267F0">
        <w:rPr>
          <w:rFonts w:ascii="Times New Roman" w:hAnsi="Times New Roman" w:cs="Times New Roman"/>
          <w:sz w:val="24"/>
          <w:szCs w:val="24"/>
        </w:rPr>
        <w:t>considered;”</w:t>
      </w:r>
    </w:p>
    <w:p w14:paraId="0EE06FE9" w14:textId="77777777" w:rsidR="003537DC" w:rsidRPr="003C7A12" w:rsidRDefault="003537DC" w:rsidP="003537DC">
      <w:pPr>
        <w:spacing w:line="244" w:lineRule="auto"/>
        <w:rPr>
          <w:rFonts w:ascii="Times New Roman" w:hAnsi="Times New Roman" w:cs="Times New Roman"/>
        </w:rPr>
        <w:sectPr w:rsidR="003537DC" w:rsidRPr="003C7A12">
          <w:pgSz w:w="12240" w:h="15840"/>
          <w:pgMar w:top="1500" w:right="540" w:bottom="1360" w:left="860" w:header="0" w:footer="1164" w:gutter="0"/>
          <w:cols w:space="720"/>
        </w:sectPr>
      </w:pPr>
    </w:p>
    <w:p w14:paraId="5331FFF5" w14:textId="77777777" w:rsidR="003537DC" w:rsidRPr="003C7A12" w:rsidRDefault="003537DC" w:rsidP="00A267F0">
      <w:pPr>
        <w:pStyle w:val="Heading5"/>
        <w:spacing w:before="194"/>
        <w:ind w:left="0"/>
        <w:jc w:val="center"/>
        <w:rPr>
          <w:rFonts w:ascii="Times New Roman" w:hAnsi="Times New Roman" w:cs="Times New Roman"/>
          <w:u w:val="none"/>
        </w:rPr>
      </w:pPr>
      <w:r w:rsidRPr="003C7A12">
        <w:rPr>
          <w:rFonts w:ascii="Times New Roman" w:hAnsi="Times New Roman" w:cs="Times New Roman"/>
          <w:u w:val="thick"/>
        </w:rPr>
        <w:t>CRIMINAL BACKGROUND CHECK</w:t>
      </w:r>
    </w:p>
    <w:p w14:paraId="40352A54" w14:textId="77777777" w:rsidR="003537DC" w:rsidRPr="003C7A12" w:rsidRDefault="003537DC" w:rsidP="003537DC">
      <w:pPr>
        <w:spacing w:before="10"/>
        <w:rPr>
          <w:rFonts w:ascii="Times New Roman" w:hAnsi="Times New Roman" w:cs="Times New Roman"/>
          <w:b/>
        </w:rPr>
      </w:pPr>
    </w:p>
    <w:p w14:paraId="52A5A790" w14:textId="77777777" w:rsidR="003537DC" w:rsidRPr="00A267F0" w:rsidRDefault="003537DC" w:rsidP="003537DC">
      <w:pPr>
        <w:spacing w:before="100" w:line="244" w:lineRule="auto"/>
        <w:ind w:left="681" w:right="1084"/>
        <w:rPr>
          <w:rFonts w:ascii="Times New Roman" w:hAnsi="Times New Roman" w:cs="Times New Roman"/>
          <w:sz w:val="24"/>
          <w:szCs w:val="24"/>
        </w:rPr>
      </w:pPr>
      <w:r w:rsidRPr="00A267F0">
        <w:rPr>
          <w:rFonts w:ascii="Times New Roman" w:hAnsi="Times New Roman" w:cs="Times New Roman"/>
          <w:sz w:val="24"/>
          <w:szCs w:val="24"/>
        </w:rPr>
        <w:t>Participation in clinical</w:t>
      </w:r>
      <w:r w:rsidR="000E6F99" w:rsidRPr="00A267F0">
        <w:rPr>
          <w:rFonts w:ascii="Times New Roman" w:hAnsi="Times New Roman" w:cs="Times New Roman"/>
          <w:sz w:val="24"/>
          <w:szCs w:val="24"/>
        </w:rPr>
        <w:t xml:space="preserve"> education</w:t>
      </w:r>
      <w:r w:rsidRPr="00A267F0">
        <w:rPr>
          <w:rFonts w:ascii="Times New Roman" w:hAnsi="Times New Roman" w:cs="Times New Roman"/>
          <w:sz w:val="24"/>
          <w:szCs w:val="24"/>
        </w:rPr>
        <w:t xml:space="preserve"> experiences is a required part of the curriculum and a requirement for graduation. Clinical rotation sites may deny a student's participation in the clinical experience and rotation because of a felony or misdemeanor conviction, which would result in delayed graduation or in the inability to graduate from the program. </w:t>
      </w:r>
    </w:p>
    <w:p w14:paraId="381A315B" w14:textId="77777777" w:rsidR="003537DC" w:rsidRPr="00A267F0" w:rsidRDefault="003537DC" w:rsidP="003537DC">
      <w:pPr>
        <w:spacing w:before="108" w:line="244" w:lineRule="auto"/>
        <w:ind w:left="681" w:right="1124"/>
        <w:rPr>
          <w:rFonts w:ascii="Times New Roman" w:hAnsi="Times New Roman" w:cs="Times New Roman"/>
          <w:sz w:val="24"/>
          <w:szCs w:val="24"/>
        </w:rPr>
      </w:pPr>
      <w:r w:rsidRPr="00A267F0">
        <w:rPr>
          <w:rFonts w:ascii="Times New Roman" w:hAnsi="Times New Roman" w:cs="Times New Roman"/>
          <w:sz w:val="24"/>
          <w:szCs w:val="24"/>
        </w:rPr>
        <w:t>Students are required to have a criminal background check to fulfill mandates from Clinical Sites or to participate in Clinical Education experiences. This initial criminal background check will be conducted by a criminal background check company contracted with the SOPT, upon admittance into the DPT program, and coordinated by the DCE. Prior to the start of a clinical education experience, the SCCE will inform the student if an updated criminal background check is required. If a criminal background check is required at the clinical site, the student may be provided with the following</w:t>
      </w:r>
      <w:r w:rsidRPr="00A267F0">
        <w:rPr>
          <w:rFonts w:ascii="Times New Roman" w:hAnsi="Times New Roman" w:cs="Times New Roman"/>
          <w:spacing w:val="2"/>
          <w:sz w:val="24"/>
          <w:szCs w:val="24"/>
        </w:rPr>
        <w:t xml:space="preserve"> </w:t>
      </w:r>
      <w:r w:rsidRPr="00A267F0">
        <w:rPr>
          <w:rFonts w:ascii="Times New Roman" w:hAnsi="Times New Roman" w:cs="Times New Roman"/>
          <w:sz w:val="24"/>
          <w:szCs w:val="24"/>
        </w:rPr>
        <w:t>option(s):</w:t>
      </w:r>
    </w:p>
    <w:p w14:paraId="5FE43511" w14:textId="77777777" w:rsidR="003537DC" w:rsidRPr="00A267F0" w:rsidRDefault="003537DC" w:rsidP="003537DC">
      <w:pPr>
        <w:spacing w:before="9"/>
        <w:rPr>
          <w:rFonts w:ascii="Times New Roman" w:hAnsi="Times New Roman" w:cs="Times New Roman"/>
          <w:sz w:val="24"/>
          <w:szCs w:val="24"/>
        </w:rPr>
      </w:pPr>
    </w:p>
    <w:p w14:paraId="50D4B22E" w14:textId="77777777" w:rsidR="003537DC" w:rsidRPr="00A267F0" w:rsidRDefault="003537DC" w:rsidP="000E6F99">
      <w:pPr>
        <w:pStyle w:val="ListParagraph"/>
        <w:numPr>
          <w:ilvl w:val="1"/>
          <w:numId w:val="19"/>
        </w:numPr>
        <w:tabs>
          <w:tab w:val="left" w:pos="2121"/>
          <w:tab w:val="left" w:pos="2122"/>
        </w:tabs>
        <w:spacing w:before="1"/>
        <w:ind w:left="2121" w:hanging="351"/>
        <w:rPr>
          <w:rFonts w:ascii="Times New Roman" w:hAnsi="Times New Roman" w:cs="Times New Roman"/>
          <w:sz w:val="24"/>
          <w:szCs w:val="24"/>
        </w:rPr>
      </w:pPr>
      <w:r w:rsidRPr="00A267F0">
        <w:rPr>
          <w:rFonts w:ascii="Times New Roman" w:hAnsi="Times New Roman" w:cs="Times New Roman"/>
          <w:sz w:val="24"/>
          <w:szCs w:val="24"/>
        </w:rPr>
        <w:t>The clinical facility will perform the criminal background</w:t>
      </w:r>
      <w:r w:rsidRPr="00A267F0">
        <w:rPr>
          <w:rFonts w:ascii="Times New Roman" w:hAnsi="Times New Roman" w:cs="Times New Roman"/>
          <w:spacing w:val="-11"/>
          <w:sz w:val="24"/>
          <w:szCs w:val="24"/>
        </w:rPr>
        <w:t xml:space="preserve"> </w:t>
      </w:r>
      <w:r w:rsidRPr="00A267F0">
        <w:rPr>
          <w:rFonts w:ascii="Times New Roman" w:hAnsi="Times New Roman" w:cs="Times New Roman"/>
          <w:sz w:val="24"/>
          <w:szCs w:val="24"/>
        </w:rPr>
        <w:t>check</w:t>
      </w:r>
    </w:p>
    <w:p w14:paraId="0AC462DC" w14:textId="77777777" w:rsidR="003537DC" w:rsidRPr="00A267F0" w:rsidRDefault="003537DC" w:rsidP="000E6F99">
      <w:pPr>
        <w:pStyle w:val="ListParagraph"/>
        <w:numPr>
          <w:ilvl w:val="1"/>
          <w:numId w:val="19"/>
        </w:numPr>
        <w:tabs>
          <w:tab w:val="left" w:pos="2121"/>
          <w:tab w:val="left" w:pos="2122"/>
        </w:tabs>
        <w:spacing w:before="18" w:line="244" w:lineRule="auto"/>
        <w:ind w:left="2121" w:right="1465"/>
        <w:rPr>
          <w:rFonts w:ascii="Times New Roman" w:hAnsi="Times New Roman" w:cs="Times New Roman"/>
          <w:sz w:val="24"/>
          <w:szCs w:val="24"/>
        </w:rPr>
      </w:pPr>
      <w:r w:rsidRPr="00A267F0">
        <w:rPr>
          <w:rFonts w:ascii="Times New Roman" w:hAnsi="Times New Roman" w:cs="Times New Roman"/>
          <w:sz w:val="24"/>
          <w:szCs w:val="24"/>
        </w:rPr>
        <w:t>The student will notify the criminal background check company used upon admittance into the program, or other current company to initiate an updated check</w:t>
      </w:r>
    </w:p>
    <w:p w14:paraId="2B1144BA" w14:textId="77777777" w:rsidR="003537DC" w:rsidRPr="00A267F0" w:rsidRDefault="003537DC" w:rsidP="000E6F99">
      <w:pPr>
        <w:pStyle w:val="ListParagraph"/>
        <w:numPr>
          <w:ilvl w:val="1"/>
          <w:numId w:val="19"/>
        </w:numPr>
        <w:tabs>
          <w:tab w:val="left" w:pos="2121"/>
          <w:tab w:val="left" w:pos="2122"/>
        </w:tabs>
        <w:spacing w:before="13" w:line="244" w:lineRule="auto"/>
        <w:ind w:left="2121" w:right="2350"/>
        <w:rPr>
          <w:rFonts w:ascii="Times New Roman" w:hAnsi="Times New Roman" w:cs="Times New Roman"/>
          <w:sz w:val="24"/>
          <w:szCs w:val="24"/>
        </w:rPr>
      </w:pPr>
      <w:r w:rsidRPr="00A267F0">
        <w:rPr>
          <w:rFonts w:ascii="Times New Roman" w:hAnsi="Times New Roman" w:cs="Times New Roman"/>
          <w:sz w:val="24"/>
          <w:szCs w:val="24"/>
        </w:rPr>
        <w:t>The clinical facility will recommend off-site agency to perform the criminal background check</w:t>
      </w:r>
    </w:p>
    <w:p w14:paraId="50864CE4" w14:textId="77777777" w:rsidR="003537DC" w:rsidRPr="00A267F0" w:rsidRDefault="003537DC" w:rsidP="000E6F99">
      <w:pPr>
        <w:pStyle w:val="ListParagraph"/>
        <w:numPr>
          <w:ilvl w:val="1"/>
          <w:numId w:val="19"/>
        </w:numPr>
        <w:tabs>
          <w:tab w:val="left" w:pos="2121"/>
          <w:tab w:val="left" w:pos="2122"/>
        </w:tabs>
        <w:spacing w:before="12" w:line="244" w:lineRule="auto"/>
        <w:ind w:left="2121" w:right="2471"/>
        <w:rPr>
          <w:rFonts w:ascii="Times New Roman" w:hAnsi="Times New Roman" w:cs="Times New Roman"/>
          <w:sz w:val="24"/>
          <w:szCs w:val="24"/>
        </w:rPr>
      </w:pPr>
      <w:r w:rsidRPr="00A267F0">
        <w:rPr>
          <w:rFonts w:ascii="Times New Roman" w:hAnsi="Times New Roman" w:cs="Times New Roman"/>
          <w:sz w:val="24"/>
          <w:szCs w:val="24"/>
        </w:rPr>
        <w:t>The academic program will recommend an off-site agency to perform the criminal background</w:t>
      </w:r>
      <w:r w:rsidRPr="00A267F0">
        <w:rPr>
          <w:rFonts w:ascii="Times New Roman" w:hAnsi="Times New Roman" w:cs="Times New Roman"/>
          <w:spacing w:val="-2"/>
          <w:sz w:val="24"/>
          <w:szCs w:val="24"/>
        </w:rPr>
        <w:t xml:space="preserve"> </w:t>
      </w:r>
      <w:r w:rsidRPr="00A267F0">
        <w:rPr>
          <w:rFonts w:ascii="Times New Roman" w:hAnsi="Times New Roman" w:cs="Times New Roman"/>
          <w:sz w:val="24"/>
          <w:szCs w:val="24"/>
        </w:rPr>
        <w:t>check</w:t>
      </w:r>
    </w:p>
    <w:p w14:paraId="4B409EF2" w14:textId="77777777" w:rsidR="003537DC" w:rsidRPr="00A267F0" w:rsidRDefault="003537DC" w:rsidP="003537DC">
      <w:pPr>
        <w:spacing w:before="7"/>
        <w:rPr>
          <w:rFonts w:ascii="Times New Roman" w:hAnsi="Times New Roman" w:cs="Times New Roman"/>
          <w:sz w:val="24"/>
          <w:szCs w:val="24"/>
        </w:rPr>
      </w:pPr>
    </w:p>
    <w:p w14:paraId="091E74C5" w14:textId="77777777" w:rsidR="003537DC" w:rsidRPr="00A267F0" w:rsidRDefault="003537DC" w:rsidP="003537DC">
      <w:pPr>
        <w:ind w:left="681"/>
        <w:rPr>
          <w:rFonts w:ascii="Times New Roman" w:hAnsi="Times New Roman" w:cs="Times New Roman"/>
          <w:sz w:val="24"/>
          <w:szCs w:val="24"/>
        </w:rPr>
      </w:pPr>
      <w:r w:rsidRPr="00A267F0">
        <w:rPr>
          <w:rFonts w:ascii="Times New Roman" w:hAnsi="Times New Roman" w:cs="Times New Roman"/>
          <w:sz w:val="24"/>
          <w:szCs w:val="24"/>
        </w:rPr>
        <w:t>The student will be responsible for costs associated with the initial and any subsequent criminal background checks.</w:t>
      </w:r>
    </w:p>
    <w:p w14:paraId="70726EA6" w14:textId="77777777" w:rsidR="003537DC" w:rsidRPr="00A267F0" w:rsidRDefault="003537DC" w:rsidP="003537DC">
      <w:pPr>
        <w:spacing w:before="6"/>
        <w:rPr>
          <w:rFonts w:ascii="Times New Roman" w:hAnsi="Times New Roman" w:cs="Times New Roman"/>
          <w:sz w:val="24"/>
          <w:szCs w:val="24"/>
        </w:rPr>
      </w:pPr>
    </w:p>
    <w:p w14:paraId="710BC246" w14:textId="77777777" w:rsidR="003537DC" w:rsidRPr="00A267F0" w:rsidRDefault="003537DC" w:rsidP="003537DC">
      <w:pPr>
        <w:spacing w:before="1" w:line="244" w:lineRule="auto"/>
        <w:ind w:left="681" w:right="939"/>
        <w:jc w:val="both"/>
        <w:rPr>
          <w:rFonts w:ascii="Times New Roman" w:hAnsi="Times New Roman" w:cs="Times New Roman"/>
          <w:sz w:val="24"/>
          <w:szCs w:val="24"/>
        </w:rPr>
      </w:pPr>
      <w:r w:rsidRPr="00A267F0">
        <w:rPr>
          <w:rFonts w:ascii="Times New Roman" w:hAnsi="Times New Roman" w:cs="Times New Roman"/>
          <w:sz w:val="24"/>
          <w:szCs w:val="24"/>
        </w:rPr>
        <w:t>Results</w:t>
      </w:r>
      <w:r w:rsidRPr="00A267F0">
        <w:rPr>
          <w:rFonts w:ascii="Times New Roman" w:hAnsi="Times New Roman" w:cs="Times New Roman"/>
          <w:spacing w:val="-18"/>
          <w:sz w:val="24"/>
          <w:szCs w:val="24"/>
        </w:rPr>
        <w:t xml:space="preserve"> </w:t>
      </w:r>
      <w:r w:rsidRPr="00A267F0">
        <w:rPr>
          <w:rFonts w:ascii="Times New Roman" w:hAnsi="Times New Roman" w:cs="Times New Roman"/>
          <w:sz w:val="24"/>
          <w:szCs w:val="24"/>
        </w:rPr>
        <w:t>of</w:t>
      </w:r>
      <w:r w:rsidRPr="00A267F0">
        <w:rPr>
          <w:rFonts w:ascii="Times New Roman" w:hAnsi="Times New Roman" w:cs="Times New Roman"/>
          <w:spacing w:val="-18"/>
          <w:sz w:val="24"/>
          <w:szCs w:val="24"/>
        </w:rPr>
        <w:t xml:space="preserve"> </w:t>
      </w:r>
      <w:r w:rsidRPr="00A267F0">
        <w:rPr>
          <w:rFonts w:ascii="Times New Roman" w:hAnsi="Times New Roman" w:cs="Times New Roman"/>
          <w:sz w:val="24"/>
          <w:szCs w:val="24"/>
        </w:rPr>
        <w:t>the</w:t>
      </w:r>
      <w:r w:rsidRPr="00A267F0">
        <w:rPr>
          <w:rFonts w:ascii="Times New Roman" w:hAnsi="Times New Roman" w:cs="Times New Roman"/>
          <w:spacing w:val="-15"/>
          <w:sz w:val="24"/>
          <w:szCs w:val="24"/>
        </w:rPr>
        <w:t xml:space="preserve"> </w:t>
      </w:r>
      <w:r w:rsidRPr="00A267F0">
        <w:rPr>
          <w:rFonts w:ascii="Times New Roman" w:hAnsi="Times New Roman" w:cs="Times New Roman"/>
          <w:sz w:val="24"/>
          <w:szCs w:val="24"/>
        </w:rPr>
        <w:t>initial</w:t>
      </w:r>
      <w:r w:rsidRPr="00A267F0">
        <w:rPr>
          <w:rFonts w:ascii="Times New Roman" w:hAnsi="Times New Roman" w:cs="Times New Roman"/>
          <w:spacing w:val="-19"/>
          <w:sz w:val="24"/>
          <w:szCs w:val="24"/>
        </w:rPr>
        <w:t xml:space="preserve"> </w:t>
      </w:r>
      <w:r w:rsidRPr="00A267F0">
        <w:rPr>
          <w:rFonts w:ascii="Times New Roman" w:hAnsi="Times New Roman" w:cs="Times New Roman"/>
          <w:sz w:val="24"/>
          <w:szCs w:val="24"/>
        </w:rPr>
        <w:t>criminal</w:t>
      </w:r>
      <w:r w:rsidRPr="00A267F0">
        <w:rPr>
          <w:rFonts w:ascii="Times New Roman" w:hAnsi="Times New Roman" w:cs="Times New Roman"/>
          <w:spacing w:val="-19"/>
          <w:sz w:val="24"/>
          <w:szCs w:val="24"/>
        </w:rPr>
        <w:t xml:space="preserve"> </w:t>
      </w:r>
      <w:r w:rsidRPr="00A267F0">
        <w:rPr>
          <w:rFonts w:ascii="Times New Roman" w:hAnsi="Times New Roman" w:cs="Times New Roman"/>
          <w:sz w:val="24"/>
          <w:szCs w:val="24"/>
        </w:rPr>
        <w:t>background</w:t>
      </w:r>
      <w:r w:rsidRPr="00A267F0">
        <w:rPr>
          <w:rFonts w:ascii="Times New Roman" w:hAnsi="Times New Roman" w:cs="Times New Roman"/>
          <w:spacing w:val="-17"/>
          <w:sz w:val="24"/>
          <w:szCs w:val="24"/>
        </w:rPr>
        <w:t xml:space="preserve"> </w:t>
      </w:r>
      <w:r w:rsidRPr="00A267F0">
        <w:rPr>
          <w:rFonts w:ascii="Times New Roman" w:hAnsi="Times New Roman" w:cs="Times New Roman"/>
          <w:sz w:val="24"/>
          <w:szCs w:val="24"/>
        </w:rPr>
        <w:t>check</w:t>
      </w:r>
      <w:r w:rsidRPr="00A267F0">
        <w:rPr>
          <w:rFonts w:ascii="Times New Roman" w:hAnsi="Times New Roman" w:cs="Times New Roman"/>
          <w:spacing w:val="-18"/>
          <w:sz w:val="24"/>
          <w:szCs w:val="24"/>
        </w:rPr>
        <w:t xml:space="preserve"> </w:t>
      </w:r>
      <w:r w:rsidRPr="00A267F0">
        <w:rPr>
          <w:rFonts w:ascii="Times New Roman" w:hAnsi="Times New Roman" w:cs="Times New Roman"/>
          <w:sz w:val="24"/>
          <w:szCs w:val="24"/>
        </w:rPr>
        <w:t>will</w:t>
      </w:r>
      <w:r w:rsidRPr="00A267F0">
        <w:rPr>
          <w:rFonts w:ascii="Times New Roman" w:hAnsi="Times New Roman" w:cs="Times New Roman"/>
          <w:spacing w:val="-19"/>
          <w:sz w:val="24"/>
          <w:szCs w:val="24"/>
        </w:rPr>
        <w:t xml:space="preserve"> </w:t>
      </w:r>
      <w:r w:rsidRPr="00A267F0">
        <w:rPr>
          <w:rFonts w:ascii="Times New Roman" w:hAnsi="Times New Roman" w:cs="Times New Roman"/>
          <w:sz w:val="24"/>
          <w:szCs w:val="24"/>
        </w:rPr>
        <w:t>be</w:t>
      </w:r>
      <w:r w:rsidRPr="00A267F0">
        <w:rPr>
          <w:rFonts w:ascii="Times New Roman" w:hAnsi="Times New Roman" w:cs="Times New Roman"/>
          <w:spacing w:val="-15"/>
          <w:sz w:val="24"/>
          <w:szCs w:val="24"/>
        </w:rPr>
        <w:t xml:space="preserve"> </w:t>
      </w:r>
      <w:r w:rsidRPr="00A267F0">
        <w:rPr>
          <w:rFonts w:ascii="Times New Roman" w:hAnsi="Times New Roman" w:cs="Times New Roman"/>
          <w:sz w:val="24"/>
          <w:szCs w:val="24"/>
        </w:rPr>
        <w:t>sent</w:t>
      </w:r>
      <w:r w:rsidRPr="00A267F0">
        <w:rPr>
          <w:rFonts w:ascii="Times New Roman" w:hAnsi="Times New Roman" w:cs="Times New Roman"/>
          <w:spacing w:val="-18"/>
          <w:sz w:val="24"/>
          <w:szCs w:val="24"/>
        </w:rPr>
        <w:t xml:space="preserve"> </w:t>
      </w:r>
      <w:r w:rsidRPr="00A267F0">
        <w:rPr>
          <w:rFonts w:ascii="Times New Roman" w:hAnsi="Times New Roman" w:cs="Times New Roman"/>
          <w:spacing w:val="-3"/>
          <w:sz w:val="24"/>
          <w:szCs w:val="24"/>
        </w:rPr>
        <w:t>to</w:t>
      </w:r>
      <w:r w:rsidRPr="00A267F0">
        <w:rPr>
          <w:rFonts w:ascii="Times New Roman" w:hAnsi="Times New Roman" w:cs="Times New Roman"/>
          <w:spacing w:val="-20"/>
          <w:sz w:val="24"/>
          <w:szCs w:val="24"/>
        </w:rPr>
        <w:t xml:space="preserve"> </w:t>
      </w:r>
      <w:r w:rsidRPr="00A267F0">
        <w:rPr>
          <w:rFonts w:ascii="Times New Roman" w:hAnsi="Times New Roman" w:cs="Times New Roman"/>
          <w:sz w:val="24"/>
          <w:szCs w:val="24"/>
        </w:rPr>
        <w:t>the</w:t>
      </w:r>
      <w:r w:rsidRPr="00A267F0">
        <w:rPr>
          <w:rFonts w:ascii="Times New Roman" w:hAnsi="Times New Roman" w:cs="Times New Roman"/>
          <w:spacing w:val="-20"/>
          <w:sz w:val="24"/>
          <w:szCs w:val="24"/>
        </w:rPr>
        <w:t xml:space="preserve"> </w:t>
      </w:r>
      <w:r w:rsidRPr="00A267F0">
        <w:rPr>
          <w:rFonts w:ascii="Times New Roman" w:hAnsi="Times New Roman" w:cs="Times New Roman"/>
          <w:sz w:val="24"/>
          <w:szCs w:val="24"/>
        </w:rPr>
        <w:t>student</w:t>
      </w:r>
      <w:r w:rsidRPr="00A267F0">
        <w:rPr>
          <w:rFonts w:ascii="Times New Roman" w:hAnsi="Times New Roman" w:cs="Times New Roman"/>
          <w:spacing w:val="-24"/>
          <w:sz w:val="24"/>
          <w:szCs w:val="24"/>
        </w:rPr>
        <w:t xml:space="preserve"> </w:t>
      </w:r>
      <w:r w:rsidRPr="00A267F0">
        <w:rPr>
          <w:rFonts w:ascii="Times New Roman" w:hAnsi="Times New Roman" w:cs="Times New Roman"/>
          <w:sz w:val="24"/>
          <w:szCs w:val="24"/>
        </w:rPr>
        <w:t>and</w:t>
      </w:r>
      <w:r w:rsidRPr="00A267F0">
        <w:rPr>
          <w:rFonts w:ascii="Times New Roman" w:hAnsi="Times New Roman" w:cs="Times New Roman"/>
          <w:spacing w:val="-20"/>
          <w:sz w:val="24"/>
          <w:szCs w:val="24"/>
        </w:rPr>
        <w:t xml:space="preserve"> </w:t>
      </w:r>
      <w:r w:rsidRPr="00A267F0">
        <w:rPr>
          <w:rFonts w:ascii="Times New Roman" w:hAnsi="Times New Roman" w:cs="Times New Roman"/>
          <w:spacing w:val="-3"/>
          <w:sz w:val="24"/>
          <w:szCs w:val="24"/>
        </w:rPr>
        <w:t>DCE</w:t>
      </w:r>
      <w:r w:rsidRPr="00A267F0">
        <w:rPr>
          <w:rFonts w:ascii="Times New Roman" w:hAnsi="Times New Roman" w:cs="Times New Roman"/>
          <w:spacing w:val="-22"/>
          <w:sz w:val="24"/>
          <w:szCs w:val="24"/>
        </w:rPr>
        <w:t xml:space="preserve"> </w:t>
      </w:r>
      <w:r w:rsidRPr="00A267F0">
        <w:rPr>
          <w:rFonts w:ascii="Times New Roman" w:hAnsi="Times New Roman" w:cs="Times New Roman"/>
          <w:sz w:val="24"/>
          <w:szCs w:val="24"/>
        </w:rPr>
        <w:t>of</w:t>
      </w:r>
      <w:r w:rsidRPr="00A267F0">
        <w:rPr>
          <w:rFonts w:ascii="Times New Roman" w:hAnsi="Times New Roman" w:cs="Times New Roman"/>
          <w:spacing w:val="-23"/>
          <w:sz w:val="24"/>
          <w:szCs w:val="24"/>
        </w:rPr>
        <w:t xml:space="preserve"> </w:t>
      </w:r>
      <w:r w:rsidRPr="00A267F0">
        <w:rPr>
          <w:rFonts w:ascii="Times New Roman" w:hAnsi="Times New Roman" w:cs="Times New Roman"/>
          <w:sz w:val="24"/>
          <w:szCs w:val="24"/>
        </w:rPr>
        <w:t>the</w:t>
      </w:r>
      <w:r w:rsidRPr="00A267F0">
        <w:rPr>
          <w:rFonts w:ascii="Times New Roman" w:hAnsi="Times New Roman" w:cs="Times New Roman"/>
          <w:spacing w:val="-17"/>
          <w:sz w:val="24"/>
          <w:szCs w:val="24"/>
        </w:rPr>
        <w:t xml:space="preserve"> </w:t>
      </w:r>
      <w:r w:rsidRPr="00A267F0">
        <w:rPr>
          <w:rFonts w:ascii="Times New Roman" w:hAnsi="Times New Roman" w:cs="Times New Roman"/>
          <w:sz w:val="24"/>
          <w:szCs w:val="24"/>
        </w:rPr>
        <w:t>academic</w:t>
      </w:r>
      <w:r w:rsidRPr="00A267F0">
        <w:rPr>
          <w:rFonts w:ascii="Times New Roman" w:hAnsi="Times New Roman" w:cs="Times New Roman"/>
          <w:spacing w:val="-21"/>
          <w:sz w:val="24"/>
          <w:szCs w:val="24"/>
        </w:rPr>
        <w:t xml:space="preserve"> </w:t>
      </w:r>
      <w:r w:rsidRPr="00A267F0">
        <w:rPr>
          <w:rFonts w:ascii="Times New Roman" w:hAnsi="Times New Roman" w:cs="Times New Roman"/>
          <w:sz w:val="24"/>
          <w:szCs w:val="24"/>
        </w:rPr>
        <w:t xml:space="preserve">program. If the student’s criminal background check indicates criminal activity, the DCE and the student are both notified by the criminal background check company. For a student who has engaged in unprofessional conduct or other improper behavior, occurring within or outside the confines of the teaching program, dismissal or other specified disciplinary action may be recommended after review by the Chair of the program and/or </w:t>
      </w:r>
      <w:r w:rsidR="00C77B6C" w:rsidRPr="00A267F0">
        <w:rPr>
          <w:rFonts w:ascii="Times New Roman" w:hAnsi="Times New Roman" w:cs="Times New Roman"/>
          <w:sz w:val="24"/>
          <w:szCs w:val="24"/>
        </w:rPr>
        <w:t>the Academic and Professional Standards Committee.</w:t>
      </w:r>
    </w:p>
    <w:p w14:paraId="6B28EDE4" w14:textId="77777777" w:rsidR="003537DC" w:rsidRPr="00A267F0" w:rsidRDefault="003537DC" w:rsidP="003537DC">
      <w:pPr>
        <w:spacing w:before="9"/>
        <w:rPr>
          <w:rFonts w:ascii="Times New Roman" w:hAnsi="Times New Roman" w:cs="Times New Roman"/>
          <w:sz w:val="24"/>
          <w:szCs w:val="24"/>
        </w:rPr>
      </w:pPr>
    </w:p>
    <w:p w14:paraId="1C3B246A" w14:textId="77777777" w:rsidR="003537DC" w:rsidRPr="00A267F0" w:rsidRDefault="003537DC" w:rsidP="003537DC">
      <w:pPr>
        <w:spacing w:before="100" w:line="244" w:lineRule="auto"/>
        <w:ind w:left="681" w:right="1084"/>
        <w:rPr>
          <w:rFonts w:ascii="Times New Roman" w:hAnsi="Times New Roman" w:cs="Times New Roman"/>
          <w:sz w:val="24"/>
          <w:szCs w:val="24"/>
        </w:rPr>
      </w:pPr>
      <w:r w:rsidRPr="00A267F0">
        <w:rPr>
          <w:rFonts w:ascii="Times New Roman" w:hAnsi="Times New Roman" w:cs="Times New Roman"/>
          <w:sz w:val="24"/>
          <w:szCs w:val="24"/>
        </w:rPr>
        <w:t>Individuals who have been convicted of a felony or misdemeanor may be denied certification or licensure as a health professional. The student will be informed and advised of the West Virginia Board of Physical Therapy Practice Act regarding individuals who have been convicted of a felony or misdemeanor. “The board may, after notice and opportunity for hearing, deny or refuse to renew, suspend, restrict or revoke the license or permit of, or impose probationary conditions upon or take disciplinary action against, any licensee or permittee for… being convicted of a felony or other crime involving moral turpitude….”</w:t>
      </w:r>
    </w:p>
    <w:p w14:paraId="23F0AF3B" w14:textId="77777777" w:rsidR="003537DC" w:rsidRPr="003C7A12" w:rsidRDefault="003537DC" w:rsidP="003537DC">
      <w:pPr>
        <w:spacing w:line="244" w:lineRule="auto"/>
        <w:rPr>
          <w:rFonts w:ascii="Times New Roman" w:hAnsi="Times New Roman" w:cs="Times New Roman"/>
        </w:rPr>
        <w:sectPr w:rsidR="003537DC" w:rsidRPr="003C7A12">
          <w:pgSz w:w="12240" w:h="15840"/>
          <w:pgMar w:top="1500" w:right="540" w:bottom="1360" w:left="860" w:header="0" w:footer="1164" w:gutter="0"/>
          <w:cols w:space="720"/>
        </w:sectPr>
      </w:pPr>
    </w:p>
    <w:p w14:paraId="637F312A" w14:textId="77777777" w:rsidR="003537DC" w:rsidRPr="003C7A12" w:rsidRDefault="003537DC" w:rsidP="00A267F0">
      <w:pPr>
        <w:pStyle w:val="Heading5"/>
        <w:spacing w:before="199"/>
        <w:ind w:left="0"/>
        <w:jc w:val="center"/>
        <w:rPr>
          <w:rFonts w:ascii="Times New Roman" w:hAnsi="Times New Roman" w:cs="Times New Roman"/>
          <w:u w:val="none"/>
        </w:rPr>
      </w:pPr>
      <w:r>
        <w:rPr>
          <w:rFonts w:ascii="Times New Roman" w:hAnsi="Times New Roman" w:cs="Times New Roman"/>
          <w:u w:val="thick"/>
        </w:rPr>
        <w:t>CHILD ABUSE CHECK/ ELDER</w:t>
      </w:r>
      <w:r w:rsidRPr="003C7A12">
        <w:rPr>
          <w:rFonts w:ascii="Times New Roman" w:hAnsi="Times New Roman" w:cs="Times New Roman"/>
          <w:u w:val="thick"/>
        </w:rPr>
        <w:t xml:space="preserve"> ABUSE CHECK</w:t>
      </w:r>
    </w:p>
    <w:p w14:paraId="218E0415" w14:textId="77777777" w:rsidR="003537DC" w:rsidRPr="003C7A12" w:rsidRDefault="003537DC" w:rsidP="003537DC">
      <w:pPr>
        <w:spacing w:before="2"/>
        <w:rPr>
          <w:rFonts w:ascii="Times New Roman" w:hAnsi="Times New Roman" w:cs="Times New Roman"/>
          <w:b/>
          <w:sz w:val="27"/>
        </w:rPr>
      </w:pPr>
    </w:p>
    <w:p w14:paraId="603F5BB7" w14:textId="77777777" w:rsidR="003537DC" w:rsidRPr="00A267F0" w:rsidRDefault="003537DC" w:rsidP="003537DC">
      <w:pPr>
        <w:spacing w:before="105" w:line="244" w:lineRule="auto"/>
        <w:ind w:left="681" w:right="944"/>
        <w:jc w:val="both"/>
        <w:rPr>
          <w:rFonts w:ascii="Times New Roman" w:hAnsi="Times New Roman" w:cs="Times New Roman"/>
          <w:sz w:val="24"/>
          <w:szCs w:val="24"/>
        </w:rPr>
      </w:pPr>
      <w:r w:rsidRPr="00A267F0">
        <w:rPr>
          <w:rFonts w:ascii="Times New Roman" w:hAnsi="Times New Roman" w:cs="Times New Roman"/>
          <w:sz w:val="24"/>
          <w:szCs w:val="24"/>
        </w:rPr>
        <w:t>Students</w:t>
      </w:r>
      <w:r w:rsidRPr="00A267F0">
        <w:rPr>
          <w:rFonts w:ascii="Times New Roman" w:hAnsi="Times New Roman" w:cs="Times New Roman"/>
          <w:spacing w:val="-9"/>
          <w:sz w:val="24"/>
          <w:szCs w:val="24"/>
        </w:rPr>
        <w:t xml:space="preserve"> </w:t>
      </w:r>
      <w:r w:rsidRPr="00A267F0">
        <w:rPr>
          <w:rFonts w:ascii="Times New Roman" w:hAnsi="Times New Roman" w:cs="Times New Roman"/>
          <w:sz w:val="24"/>
          <w:szCs w:val="24"/>
        </w:rPr>
        <w:t>may</w:t>
      </w:r>
      <w:r w:rsidRPr="00A267F0">
        <w:rPr>
          <w:rFonts w:ascii="Times New Roman" w:hAnsi="Times New Roman" w:cs="Times New Roman"/>
          <w:spacing w:val="-7"/>
          <w:sz w:val="24"/>
          <w:szCs w:val="24"/>
        </w:rPr>
        <w:t xml:space="preserve"> </w:t>
      </w:r>
      <w:r w:rsidRPr="00A267F0">
        <w:rPr>
          <w:rFonts w:ascii="Times New Roman" w:hAnsi="Times New Roman" w:cs="Times New Roman"/>
          <w:sz w:val="24"/>
          <w:szCs w:val="24"/>
        </w:rPr>
        <w:t>be</w:t>
      </w:r>
      <w:r w:rsidRPr="00A267F0">
        <w:rPr>
          <w:rFonts w:ascii="Times New Roman" w:hAnsi="Times New Roman" w:cs="Times New Roman"/>
          <w:spacing w:val="-6"/>
          <w:sz w:val="24"/>
          <w:szCs w:val="24"/>
        </w:rPr>
        <w:t xml:space="preserve"> </w:t>
      </w:r>
      <w:r w:rsidRPr="00A267F0">
        <w:rPr>
          <w:rFonts w:ascii="Times New Roman" w:hAnsi="Times New Roman" w:cs="Times New Roman"/>
          <w:sz w:val="24"/>
          <w:szCs w:val="24"/>
        </w:rPr>
        <w:t>required</w:t>
      </w:r>
      <w:r w:rsidRPr="00A267F0">
        <w:rPr>
          <w:rFonts w:ascii="Times New Roman" w:hAnsi="Times New Roman" w:cs="Times New Roman"/>
          <w:spacing w:val="-8"/>
          <w:sz w:val="24"/>
          <w:szCs w:val="24"/>
        </w:rPr>
        <w:t xml:space="preserve"> </w:t>
      </w:r>
      <w:r w:rsidRPr="00A267F0">
        <w:rPr>
          <w:rFonts w:ascii="Times New Roman" w:hAnsi="Times New Roman" w:cs="Times New Roman"/>
          <w:sz w:val="24"/>
          <w:szCs w:val="24"/>
        </w:rPr>
        <w:t>to</w:t>
      </w:r>
      <w:r w:rsidRPr="00A267F0">
        <w:rPr>
          <w:rFonts w:ascii="Times New Roman" w:hAnsi="Times New Roman" w:cs="Times New Roman"/>
          <w:spacing w:val="-8"/>
          <w:sz w:val="24"/>
          <w:szCs w:val="24"/>
        </w:rPr>
        <w:t xml:space="preserve"> </w:t>
      </w:r>
      <w:r w:rsidRPr="00A267F0">
        <w:rPr>
          <w:rFonts w:ascii="Times New Roman" w:hAnsi="Times New Roman" w:cs="Times New Roman"/>
          <w:sz w:val="24"/>
          <w:szCs w:val="24"/>
        </w:rPr>
        <w:t>have</w:t>
      </w:r>
      <w:r w:rsidRPr="00A267F0">
        <w:rPr>
          <w:rFonts w:ascii="Times New Roman" w:hAnsi="Times New Roman" w:cs="Times New Roman"/>
          <w:spacing w:val="-6"/>
          <w:sz w:val="24"/>
          <w:szCs w:val="24"/>
        </w:rPr>
        <w:t xml:space="preserve"> </w:t>
      </w:r>
      <w:r w:rsidRPr="00A267F0">
        <w:rPr>
          <w:rFonts w:ascii="Times New Roman" w:hAnsi="Times New Roman" w:cs="Times New Roman"/>
          <w:sz w:val="24"/>
          <w:szCs w:val="24"/>
        </w:rPr>
        <w:t>a</w:t>
      </w:r>
      <w:r w:rsidRPr="00A267F0">
        <w:rPr>
          <w:rFonts w:ascii="Times New Roman" w:hAnsi="Times New Roman" w:cs="Times New Roman"/>
          <w:spacing w:val="-6"/>
          <w:sz w:val="24"/>
          <w:szCs w:val="24"/>
        </w:rPr>
        <w:t xml:space="preserve"> </w:t>
      </w:r>
      <w:r w:rsidRPr="00A267F0">
        <w:rPr>
          <w:rFonts w:ascii="Times New Roman" w:hAnsi="Times New Roman" w:cs="Times New Roman"/>
          <w:sz w:val="24"/>
          <w:szCs w:val="24"/>
        </w:rPr>
        <w:t>child</w:t>
      </w:r>
      <w:r w:rsidRPr="00A267F0">
        <w:rPr>
          <w:rFonts w:ascii="Times New Roman" w:hAnsi="Times New Roman" w:cs="Times New Roman"/>
          <w:spacing w:val="-8"/>
          <w:sz w:val="24"/>
          <w:szCs w:val="24"/>
        </w:rPr>
        <w:t xml:space="preserve"> </w:t>
      </w:r>
      <w:r w:rsidRPr="00A267F0">
        <w:rPr>
          <w:rFonts w:ascii="Times New Roman" w:hAnsi="Times New Roman" w:cs="Times New Roman"/>
          <w:sz w:val="24"/>
          <w:szCs w:val="24"/>
        </w:rPr>
        <w:t>abuse</w:t>
      </w:r>
      <w:r w:rsidRPr="00A267F0">
        <w:rPr>
          <w:rFonts w:ascii="Times New Roman" w:hAnsi="Times New Roman" w:cs="Times New Roman"/>
          <w:spacing w:val="-8"/>
          <w:sz w:val="24"/>
          <w:szCs w:val="24"/>
        </w:rPr>
        <w:t xml:space="preserve"> </w:t>
      </w:r>
      <w:r w:rsidRPr="00A267F0">
        <w:rPr>
          <w:rFonts w:ascii="Times New Roman" w:hAnsi="Times New Roman" w:cs="Times New Roman"/>
          <w:sz w:val="24"/>
          <w:szCs w:val="24"/>
        </w:rPr>
        <w:t>and/or</w:t>
      </w:r>
      <w:r w:rsidRPr="00A267F0">
        <w:rPr>
          <w:rFonts w:ascii="Times New Roman" w:hAnsi="Times New Roman" w:cs="Times New Roman"/>
          <w:spacing w:val="-12"/>
          <w:sz w:val="24"/>
          <w:szCs w:val="24"/>
        </w:rPr>
        <w:t xml:space="preserve"> </w:t>
      </w:r>
      <w:r w:rsidRPr="00A267F0">
        <w:rPr>
          <w:rFonts w:ascii="Times New Roman" w:hAnsi="Times New Roman" w:cs="Times New Roman"/>
          <w:sz w:val="24"/>
          <w:szCs w:val="24"/>
        </w:rPr>
        <w:t>elder</w:t>
      </w:r>
      <w:r w:rsidRPr="00A267F0">
        <w:rPr>
          <w:rFonts w:ascii="Times New Roman" w:hAnsi="Times New Roman" w:cs="Times New Roman"/>
          <w:spacing w:val="-11"/>
          <w:sz w:val="24"/>
          <w:szCs w:val="24"/>
        </w:rPr>
        <w:t xml:space="preserve"> </w:t>
      </w:r>
      <w:r w:rsidRPr="00A267F0">
        <w:rPr>
          <w:rFonts w:ascii="Times New Roman" w:hAnsi="Times New Roman" w:cs="Times New Roman"/>
          <w:sz w:val="24"/>
          <w:szCs w:val="24"/>
        </w:rPr>
        <w:t>abuse</w:t>
      </w:r>
      <w:r w:rsidRPr="00A267F0">
        <w:rPr>
          <w:rFonts w:ascii="Times New Roman" w:hAnsi="Times New Roman" w:cs="Times New Roman"/>
          <w:spacing w:val="-8"/>
          <w:sz w:val="24"/>
          <w:szCs w:val="24"/>
        </w:rPr>
        <w:t xml:space="preserve"> </w:t>
      </w:r>
      <w:r w:rsidRPr="00A267F0">
        <w:rPr>
          <w:rFonts w:ascii="Times New Roman" w:hAnsi="Times New Roman" w:cs="Times New Roman"/>
          <w:sz w:val="24"/>
          <w:szCs w:val="24"/>
        </w:rPr>
        <w:t>check</w:t>
      </w:r>
      <w:r w:rsidRPr="00A267F0">
        <w:rPr>
          <w:rFonts w:ascii="Times New Roman" w:hAnsi="Times New Roman" w:cs="Times New Roman"/>
          <w:spacing w:val="-12"/>
          <w:sz w:val="24"/>
          <w:szCs w:val="24"/>
        </w:rPr>
        <w:t xml:space="preserve"> </w:t>
      </w:r>
      <w:r w:rsidRPr="00A267F0">
        <w:rPr>
          <w:rFonts w:ascii="Times New Roman" w:hAnsi="Times New Roman" w:cs="Times New Roman"/>
          <w:sz w:val="24"/>
          <w:szCs w:val="24"/>
        </w:rPr>
        <w:t>to</w:t>
      </w:r>
      <w:r w:rsidRPr="00A267F0">
        <w:rPr>
          <w:rFonts w:ascii="Times New Roman" w:hAnsi="Times New Roman" w:cs="Times New Roman"/>
          <w:spacing w:val="-6"/>
          <w:sz w:val="24"/>
          <w:szCs w:val="24"/>
        </w:rPr>
        <w:t xml:space="preserve"> </w:t>
      </w:r>
      <w:r w:rsidRPr="00A267F0">
        <w:rPr>
          <w:rFonts w:ascii="Times New Roman" w:hAnsi="Times New Roman" w:cs="Times New Roman"/>
          <w:sz w:val="24"/>
          <w:szCs w:val="24"/>
        </w:rPr>
        <w:t>fulfill</w:t>
      </w:r>
      <w:r w:rsidRPr="00A267F0">
        <w:rPr>
          <w:rFonts w:ascii="Times New Roman" w:hAnsi="Times New Roman" w:cs="Times New Roman"/>
          <w:spacing w:val="-15"/>
          <w:sz w:val="24"/>
          <w:szCs w:val="24"/>
        </w:rPr>
        <w:t xml:space="preserve"> </w:t>
      </w:r>
      <w:r w:rsidRPr="00A267F0">
        <w:rPr>
          <w:rFonts w:ascii="Times New Roman" w:hAnsi="Times New Roman" w:cs="Times New Roman"/>
          <w:sz w:val="24"/>
          <w:szCs w:val="24"/>
        </w:rPr>
        <w:t>mandates</w:t>
      </w:r>
      <w:r w:rsidRPr="00A267F0">
        <w:rPr>
          <w:rFonts w:ascii="Times New Roman" w:hAnsi="Times New Roman" w:cs="Times New Roman"/>
          <w:spacing w:val="-11"/>
          <w:sz w:val="24"/>
          <w:szCs w:val="24"/>
        </w:rPr>
        <w:t xml:space="preserve"> </w:t>
      </w:r>
      <w:r w:rsidRPr="00A267F0">
        <w:rPr>
          <w:rFonts w:ascii="Times New Roman" w:hAnsi="Times New Roman" w:cs="Times New Roman"/>
          <w:sz w:val="24"/>
          <w:szCs w:val="24"/>
        </w:rPr>
        <w:t>from</w:t>
      </w:r>
      <w:r w:rsidRPr="00A267F0">
        <w:rPr>
          <w:rFonts w:ascii="Times New Roman" w:hAnsi="Times New Roman" w:cs="Times New Roman"/>
          <w:spacing w:val="-12"/>
          <w:sz w:val="24"/>
          <w:szCs w:val="24"/>
        </w:rPr>
        <w:t xml:space="preserve"> </w:t>
      </w:r>
      <w:r w:rsidRPr="00A267F0">
        <w:rPr>
          <w:rFonts w:ascii="Times New Roman" w:hAnsi="Times New Roman" w:cs="Times New Roman"/>
          <w:sz w:val="24"/>
          <w:szCs w:val="24"/>
        </w:rPr>
        <w:t>clinical sites</w:t>
      </w:r>
      <w:r w:rsidRPr="00A267F0">
        <w:rPr>
          <w:rFonts w:ascii="Times New Roman" w:hAnsi="Times New Roman" w:cs="Times New Roman"/>
          <w:spacing w:val="-14"/>
          <w:sz w:val="24"/>
          <w:szCs w:val="24"/>
        </w:rPr>
        <w:t xml:space="preserve"> </w:t>
      </w:r>
      <w:r w:rsidRPr="00A267F0">
        <w:rPr>
          <w:rFonts w:ascii="Times New Roman" w:hAnsi="Times New Roman" w:cs="Times New Roman"/>
          <w:sz w:val="24"/>
          <w:szCs w:val="24"/>
        </w:rPr>
        <w:t>or</w:t>
      </w:r>
      <w:r w:rsidRPr="00A267F0">
        <w:rPr>
          <w:rFonts w:ascii="Times New Roman" w:hAnsi="Times New Roman" w:cs="Times New Roman"/>
          <w:spacing w:val="-17"/>
          <w:sz w:val="24"/>
          <w:szCs w:val="24"/>
        </w:rPr>
        <w:t xml:space="preserve"> </w:t>
      </w:r>
      <w:r w:rsidRPr="00A267F0">
        <w:rPr>
          <w:rFonts w:ascii="Times New Roman" w:hAnsi="Times New Roman" w:cs="Times New Roman"/>
          <w:sz w:val="24"/>
          <w:szCs w:val="24"/>
        </w:rPr>
        <w:t>to</w:t>
      </w:r>
      <w:r w:rsidRPr="00A267F0">
        <w:rPr>
          <w:rFonts w:ascii="Times New Roman" w:hAnsi="Times New Roman" w:cs="Times New Roman"/>
          <w:spacing w:val="-13"/>
          <w:sz w:val="24"/>
          <w:szCs w:val="24"/>
        </w:rPr>
        <w:t xml:space="preserve"> </w:t>
      </w:r>
      <w:r w:rsidRPr="00A267F0">
        <w:rPr>
          <w:rFonts w:ascii="Times New Roman" w:hAnsi="Times New Roman" w:cs="Times New Roman"/>
          <w:sz w:val="24"/>
          <w:szCs w:val="24"/>
        </w:rPr>
        <w:t>participate</w:t>
      </w:r>
      <w:r w:rsidRPr="00A267F0">
        <w:rPr>
          <w:rFonts w:ascii="Times New Roman" w:hAnsi="Times New Roman" w:cs="Times New Roman"/>
          <w:spacing w:val="-13"/>
          <w:sz w:val="24"/>
          <w:szCs w:val="24"/>
        </w:rPr>
        <w:t xml:space="preserve"> </w:t>
      </w:r>
      <w:r w:rsidRPr="00A267F0">
        <w:rPr>
          <w:rFonts w:ascii="Times New Roman" w:hAnsi="Times New Roman" w:cs="Times New Roman"/>
          <w:sz w:val="24"/>
          <w:szCs w:val="24"/>
        </w:rPr>
        <w:t>in</w:t>
      </w:r>
      <w:r w:rsidRPr="00A267F0">
        <w:rPr>
          <w:rFonts w:ascii="Times New Roman" w:hAnsi="Times New Roman" w:cs="Times New Roman"/>
          <w:spacing w:val="-13"/>
          <w:sz w:val="24"/>
          <w:szCs w:val="24"/>
        </w:rPr>
        <w:t xml:space="preserve"> </w:t>
      </w:r>
      <w:r w:rsidRPr="00A267F0">
        <w:rPr>
          <w:rFonts w:ascii="Times New Roman" w:hAnsi="Times New Roman" w:cs="Times New Roman"/>
          <w:sz w:val="24"/>
          <w:szCs w:val="24"/>
        </w:rPr>
        <w:t>clinical</w:t>
      </w:r>
      <w:r w:rsidRPr="00A267F0">
        <w:rPr>
          <w:rFonts w:ascii="Times New Roman" w:hAnsi="Times New Roman" w:cs="Times New Roman"/>
          <w:spacing w:val="-17"/>
          <w:sz w:val="24"/>
          <w:szCs w:val="24"/>
        </w:rPr>
        <w:t xml:space="preserve"> </w:t>
      </w:r>
      <w:r w:rsidRPr="00A267F0">
        <w:rPr>
          <w:rFonts w:ascii="Times New Roman" w:hAnsi="Times New Roman" w:cs="Times New Roman"/>
          <w:sz w:val="24"/>
          <w:szCs w:val="24"/>
        </w:rPr>
        <w:t>education experiences.</w:t>
      </w:r>
      <w:r w:rsidRPr="00A267F0">
        <w:rPr>
          <w:rFonts w:ascii="Times New Roman" w:hAnsi="Times New Roman" w:cs="Times New Roman"/>
          <w:spacing w:val="-14"/>
          <w:sz w:val="24"/>
          <w:szCs w:val="24"/>
        </w:rPr>
        <w:t xml:space="preserve"> </w:t>
      </w:r>
      <w:r w:rsidRPr="00A267F0">
        <w:rPr>
          <w:rFonts w:ascii="Times New Roman" w:hAnsi="Times New Roman" w:cs="Times New Roman"/>
          <w:sz w:val="24"/>
          <w:szCs w:val="24"/>
        </w:rPr>
        <w:t>Prior</w:t>
      </w:r>
      <w:r w:rsidRPr="00A267F0">
        <w:rPr>
          <w:rFonts w:ascii="Times New Roman" w:hAnsi="Times New Roman" w:cs="Times New Roman"/>
          <w:spacing w:val="-20"/>
          <w:sz w:val="24"/>
          <w:szCs w:val="24"/>
        </w:rPr>
        <w:t xml:space="preserve"> </w:t>
      </w:r>
      <w:r w:rsidRPr="00A267F0">
        <w:rPr>
          <w:rFonts w:ascii="Times New Roman" w:hAnsi="Times New Roman" w:cs="Times New Roman"/>
          <w:sz w:val="24"/>
          <w:szCs w:val="24"/>
        </w:rPr>
        <w:t>to</w:t>
      </w:r>
      <w:r w:rsidRPr="00A267F0">
        <w:rPr>
          <w:rFonts w:ascii="Times New Roman" w:hAnsi="Times New Roman" w:cs="Times New Roman"/>
          <w:spacing w:val="-13"/>
          <w:sz w:val="24"/>
          <w:szCs w:val="24"/>
        </w:rPr>
        <w:t xml:space="preserve"> </w:t>
      </w:r>
      <w:r w:rsidRPr="00A267F0">
        <w:rPr>
          <w:rFonts w:ascii="Times New Roman" w:hAnsi="Times New Roman" w:cs="Times New Roman"/>
          <w:sz w:val="24"/>
          <w:szCs w:val="24"/>
        </w:rPr>
        <w:t>the</w:t>
      </w:r>
      <w:r w:rsidRPr="00A267F0">
        <w:rPr>
          <w:rFonts w:ascii="Times New Roman" w:hAnsi="Times New Roman" w:cs="Times New Roman"/>
          <w:spacing w:val="-13"/>
          <w:sz w:val="24"/>
          <w:szCs w:val="24"/>
        </w:rPr>
        <w:t xml:space="preserve"> </w:t>
      </w:r>
      <w:r w:rsidRPr="00A267F0">
        <w:rPr>
          <w:rFonts w:ascii="Times New Roman" w:hAnsi="Times New Roman" w:cs="Times New Roman"/>
          <w:sz w:val="24"/>
          <w:szCs w:val="24"/>
        </w:rPr>
        <w:t>start</w:t>
      </w:r>
      <w:r w:rsidRPr="00A267F0">
        <w:rPr>
          <w:rFonts w:ascii="Times New Roman" w:hAnsi="Times New Roman" w:cs="Times New Roman"/>
          <w:spacing w:val="-14"/>
          <w:sz w:val="24"/>
          <w:szCs w:val="24"/>
        </w:rPr>
        <w:t xml:space="preserve"> </w:t>
      </w:r>
      <w:r w:rsidRPr="00A267F0">
        <w:rPr>
          <w:rFonts w:ascii="Times New Roman" w:hAnsi="Times New Roman" w:cs="Times New Roman"/>
          <w:sz w:val="24"/>
          <w:szCs w:val="24"/>
        </w:rPr>
        <w:t>of</w:t>
      </w:r>
      <w:r w:rsidRPr="00A267F0">
        <w:rPr>
          <w:rFonts w:ascii="Times New Roman" w:hAnsi="Times New Roman" w:cs="Times New Roman"/>
          <w:spacing w:val="-16"/>
          <w:sz w:val="24"/>
          <w:szCs w:val="24"/>
        </w:rPr>
        <w:t xml:space="preserve"> </w:t>
      </w:r>
      <w:r w:rsidR="000E6F99" w:rsidRPr="00A267F0">
        <w:rPr>
          <w:rFonts w:ascii="Times New Roman" w:hAnsi="Times New Roman" w:cs="Times New Roman"/>
          <w:sz w:val="24"/>
          <w:szCs w:val="24"/>
        </w:rPr>
        <w:t>a clinical</w:t>
      </w:r>
      <w:r w:rsidRPr="00A267F0">
        <w:rPr>
          <w:rFonts w:ascii="Times New Roman" w:hAnsi="Times New Roman" w:cs="Times New Roman"/>
          <w:spacing w:val="-13"/>
          <w:sz w:val="24"/>
          <w:szCs w:val="24"/>
        </w:rPr>
        <w:t xml:space="preserve"> </w:t>
      </w:r>
      <w:r w:rsidRPr="00A267F0">
        <w:rPr>
          <w:rFonts w:ascii="Times New Roman" w:hAnsi="Times New Roman" w:cs="Times New Roman"/>
          <w:sz w:val="24"/>
          <w:szCs w:val="24"/>
        </w:rPr>
        <w:t>education experience,</w:t>
      </w:r>
      <w:r w:rsidRPr="00A267F0">
        <w:rPr>
          <w:rFonts w:ascii="Times New Roman" w:hAnsi="Times New Roman" w:cs="Times New Roman"/>
          <w:spacing w:val="-16"/>
          <w:sz w:val="24"/>
          <w:szCs w:val="24"/>
        </w:rPr>
        <w:t xml:space="preserve"> </w:t>
      </w:r>
      <w:r w:rsidRPr="00A267F0">
        <w:rPr>
          <w:rFonts w:ascii="Times New Roman" w:hAnsi="Times New Roman" w:cs="Times New Roman"/>
          <w:sz w:val="24"/>
          <w:szCs w:val="24"/>
        </w:rPr>
        <w:t>the</w:t>
      </w:r>
      <w:r w:rsidRPr="00A267F0">
        <w:rPr>
          <w:rFonts w:ascii="Times New Roman" w:hAnsi="Times New Roman" w:cs="Times New Roman"/>
          <w:spacing w:val="-15"/>
          <w:sz w:val="24"/>
          <w:szCs w:val="24"/>
        </w:rPr>
        <w:t xml:space="preserve"> </w:t>
      </w:r>
      <w:r w:rsidRPr="00A267F0">
        <w:rPr>
          <w:rFonts w:ascii="Times New Roman" w:hAnsi="Times New Roman" w:cs="Times New Roman"/>
          <w:spacing w:val="-3"/>
          <w:sz w:val="24"/>
          <w:szCs w:val="24"/>
        </w:rPr>
        <w:t>SCCE</w:t>
      </w:r>
      <w:r w:rsidRPr="00A267F0">
        <w:rPr>
          <w:rFonts w:ascii="Times New Roman" w:hAnsi="Times New Roman" w:cs="Times New Roman"/>
          <w:spacing w:val="-23"/>
          <w:sz w:val="24"/>
          <w:szCs w:val="24"/>
        </w:rPr>
        <w:t xml:space="preserve"> </w:t>
      </w:r>
      <w:r w:rsidRPr="00A267F0">
        <w:rPr>
          <w:rFonts w:ascii="Times New Roman" w:hAnsi="Times New Roman" w:cs="Times New Roman"/>
          <w:spacing w:val="-3"/>
          <w:sz w:val="24"/>
          <w:szCs w:val="24"/>
        </w:rPr>
        <w:t>will</w:t>
      </w:r>
      <w:r w:rsidRPr="00A267F0">
        <w:rPr>
          <w:rFonts w:ascii="Times New Roman" w:hAnsi="Times New Roman" w:cs="Times New Roman"/>
          <w:spacing w:val="-19"/>
          <w:sz w:val="24"/>
          <w:szCs w:val="24"/>
        </w:rPr>
        <w:t xml:space="preserve"> </w:t>
      </w:r>
      <w:r w:rsidRPr="00A267F0">
        <w:rPr>
          <w:rFonts w:ascii="Times New Roman" w:hAnsi="Times New Roman" w:cs="Times New Roman"/>
          <w:spacing w:val="-2"/>
          <w:sz w:val="24"/>
          <w:szCs w:val="24"/>
        </w:rPr>
        <w:t>inform</w:t>
      </w:r>
      <w:r w:rsidRPr="00A267F0">
        <w:rPr>
          <w:rFonts w:ascii="Times New Roman" w:hAnsi="Times New Roman" w:cs="Times New Roman"/>
          <w:spacing w:val="-19"/>
          <w:sz w:val="24"/>
          <w:szCs w:val="24"/>
        </w:rPr>
        <w:t xml:space="preserve"> </w:t>
      </w:r>
      <w:r w:rsidRPr="00A267F0">
        <w:rPr>
          <w:rFonts w:ascii="Times New Roman" w:hAnsi="Times New Roman" w:cs="Times New Roman"/>
          <w:sz w:val="24"/>
          <w:szCs w:val="24"/>
        </w:rPr>
        <w:t>the</w:t>
      </w:r>
      <w:r w:rsidRPr="00A267F0">
        <w:rPr>
          <w:rFonts w:ascii="Times New Roman" w:hAnsi="Times New Roman" w:cs="Times New Roman"/>
          <w:spacing w:val="-18"/>
          <w:sz w:val="24"/>
          <w:szCs w:val="24"/>
        </w:rPr>
        <w:t xml:space="preserve"> </w:t>
      </w:r>
      <w:r w:rsidRPr="00A267F0">
        <w:rPr>
          <w:rFonts w:ascii="Times New Roman" w:hAnsi="Times New Roman" w:cs="Times New Roman"/>
          <w:sz w:val="24"/>
          <w:szCs w:val="24"/>
        </w:rPr>
        <w:t xml:space="preserve">student </w:t>
      </w:r>
      <w:r w:rsidRPr="00A267F0">
        <w:rPr>
          <w:rFonts w:ascii="Times New Roman" w:hAnsi="Times New Roman" w:cs="Times New Roman"/>
          <w:spacing w:val="-3"/>
          <w:sz w:val="24"/>
          <w:szCs w:val="24"/>
        </w:rPr>
        <w:t>if</w:t>
      </w:r>
      <w:r w:rsidRPr="00A267F0">
        <w:rPr>
          <w:rFonts w:ascii="Times New Roman" w:hAnsi="Times New Roman" w:cs="Times New Roman"/>
          <w:spacing w:val="-10"/>
          <w:sz w:val="24"/>
          <w:szCs w:val="24"/>
        </w:rPr>
        <w:t xml:space="preserve"> </w:t>
      </w:r>
      <w:r w:rsidRPr="00A267F0">
        <w:rPr>
          <w:rFonts w:ascii="Times New Roman" w:hAnsi="Times New Roman" w:cs="Times New Roman"/>
          <w:sz w:val="24"/>
          <w:szCs w:val="24"/>
        </w:rPr>
        <w:t>a</w:t>
      </w:r>
      <w:r w:rsidRPr="00A267F0">
        <w:rPr>
          <w:rFonts w:ascii="Times New Roman" w:hAnsi="Times New Roman" w:cs="Times New Roman"/>
          <w:spacing w:val="-17"/>
          <w:sz w:val="24"/>
          <w:szCs w:val="24"/>
        </w:rPr>
        <w:t xml:space="preserve"> </w:t>
      </w:r>
      <w:r w:rsidRPr="00A267F0">
        <w:rPr>
          <w:rFonts w:ascii="Times New Roman" w:hAnsi="Times New Roman" w:cs="Times New Roman"/>
          <w:sz w:val="24"/>
          <w:szCs w:val="24"/>
        </w:rPr>
        <w:t>child</w:t>
      </w:r>
      <w:r w:rsidRPr="00A267F0">
        <w:rPr>
          <w:rFonts w:ascii="Times New Roman" w:hAnsi="Times New Roman" w:cs="Times New Roman"/>
          <w:spacing w:val="-17"/>
          <w:sz w:val="24"/>
          <w:szCs w:val="24"/>
        </w:rPr>
        <w:t xml:space="preserve"> </w:t>
      </w:r>
      <w:r w:rsidRPr="00A267F0">
        <w:rPr>
          <w:rFonts w:ascii="Times New Roman" w:hAnsi="Times New Roman" w:cs="Times New Roman"/>
          <w:sz w:val="24"/>
          <w:szCs w:val="24"/>
        </w:rPr>
        <w:t>abuse</w:t>
      </w:r>
      <w:r w:rsidRPr="00A267F0">
        <w:rPr>
          <w:rFonts w:ascii="Times New Roman" w:hAnsi="Times New Roman" w:cs="Times New Roman"/>
          <w:spacing w:val="-17"/>
          <w:sz w:val="24"/>
          <w:szCs w:val="24"/>
        </w:rPr>
        <w:t xml:space="preserve"> </w:t>
      </w:r>
      <w:r w:rsidRPr="00A267F0">
        <w:rPr>
          <w:rFonts w:ascii="Times New Roman" w:hAnsi="Times New Roman" w:cs="Times New Roman"/>
          <w:sz w:val="24"/>
          <w:szCs w:val="24"/>
        </w:rPr>
        <w:t>and/or</w:t>
      </w:r>
      <w:r w:rsidRPr="00A267F0">
        <w:rPr>
          <w:rFonts w:ascii="Times New Roman" w:hAnsi="Times New Roman" w:cs="Times New Roman"/>
          <w:spacing w:val="-21"/>
          <w:sz w:val="24"/>
          <w:szCs w:val="24"/>
        </w:rPr>
        <w:t xml:space="preserve"> </w:t>
      </w:r>
      <w:r w:rsidR="00C77B6C" w:rsidRPr="00A267F0">
        <w:rPr>
          <w:rFonts w:ascii="Times New Roman" w:hAnsi="Times New Roman" w:cs="Times New Roman"/>
          <w:sz w:val="24"/>
          <w:szCs w:val="24"/>
        </w:rPr>
        <w:t>elder</w:t>
      </w:r>
      <w:r w:rsidRPr="00A267F0">
        <w:rPr>
          <w:rFonts w:ascii="Times New Roman" w:hAnsi="Times New Roman" w:cs="Times New Roman"/>
          <w:spacing w:val="-18"/>
          <w:sz w:val="24"/>
          <w:szCs w:val="24"/>
        </w:rPr>
        <w:t xml:space="preserve"> </w:t>
      </w:r>
      <w:r w:rsidRPr="00A267F0">
        <w:rPr>
          <w:rFonts w:ascii="Times New Roman" w:hAnsi="Times New Roman" w:cs="Times New Roman"/>
          <w:sz w:val="24"/>
          <w:szCs w:val="24"/>
        </w:rPr>
        <w:t>abuse</w:t>
      </w:r>
      <w:r w:rsidRPr="00A267F0">
        <w:rPr>
          <w:rFonts w:ascii="Times New Roman" w:hAnsi="Times New Roman" w:cs="Times New Roman"/>
          <w:spacing w:val="-17"/>
          <w:sz w:val="24"/>
          <w:szCs w:val="24"/>
        </w:rPr>
        <w:t xml:space="preserve"> </w:t>
      </w:r>
      <w:r w:rsidRPr="00A267F0">
        <w:rPr>
          <w:rFonts w:ascii="Times New Roman" w:hAnsi="Times New Roman" w:cs="Times New Roman"/>
          <w:sz w:val="24"/>
          <w:szCs w:val="24"/>
        </w:rPr>
        <w:t>check</w:t>
      </w:r>
      <w:r w:rsidRPr="00A267F0">
        <w:rPr>
          <w:rFonts w:ascii="Times New Roman" w:hAnsi="Times New Roman" w:cs="Times New Roman"/>
          <w:spacing w:val="-18"/>
          <w:sz w:val="24"/>
          <w:szCs w:val="24"/>
        </w:rPr>
        <w:t xml:space="preserve"> </w:t>
      </w:r>
      <w:r w:rsidRPr="00A267F0">
        <w:rPr>
          <w:rFonts w:ascii="Times New Roman" w:hAnsi="Times New Roman" w:cs="Times New Roman"/>
          <w:sz w:val="24"/>
          <w:szCs w:val="24"/>
        </w:rPr>
        <w:t>is</w:t>
      </w:r>
      <w:r w:rsidRPr="00A267F0">
        <w:rPr>
          <w:rFonts w:ascii="Times New Roman" w:hAnsi="Times New Roman" w:cs="Times New Roman"/>
          <w:spacing w:val="-18"/>
          <w:sz w:val="24"/>
          <w:szCs w:val="24"/>
        </w:rPr>
        <w:t xml:space="preserve"> </w:t>
      </w:r>
      <w:r w:rsidRPr="00A267F0">
        <w:rPr>
          <w:rFonts w:ascii="Times New Roman" w:hAnsi="Times New Roman" w:cs="Times New Roman"/>
          <w:sz w:val="24"/>
          <w:szCs w:val="24"/>
        </w:rPr>
        <w:t>required.</w:t>
      </w:r>
      <w:r w:rsidRPr="00A267F0">
        <w:rPr>
          <w:rFonts w:ascii="Times New Roman" w:hAnsi="Times New Roman" w:cs="Times New Roman"/>
          <w:spacing w:val="-17"/>
          <w:sz w:val="24"/>
          <w:szCs w:val="24"/>
        </w:rPr>
        <w:t xml:space="preserve"> </w:t>
      </w:r>
      <w:r w:rsidRPr="00A267F0">
        <w:rPr>
          <w:rFonts w:ascii="Times New Roman" w:hAnsi="Times New Roman" w:cs="Times New Roman"/>
          <w:sz w:val="24"/>
          <w:szCs w:val="24"/>
        </w:rPr>
        <w:t>If</w:t>
      </w:r>
      <w:r w:rsidRPr="00A267F0">
        <w:rPr>
          <w:rFonts w:ascii="Times New Roman" w:hAnsi="Times New Roman" w:cs="Times New Roman"/>
          <w:spacing w:val="-20"/>
          <w:sz w:val="24"/>
          <w:szCs w:val="24"/>
        </w:rPr>
        <w:t xml:space="preserve"> </w:t>
      </w:r>
      <w:r w:rsidRPr="00A267F0">
        <w:rPr>
          <w:rFonts w:ascii="Times New Roman" w:hAnsi="Times New Roman" w:cs="Times New Roman"/>
          <w:sz w:val="24"/>
          <w:szCs w:val="24"/>
        </w:rPr>
        <w:t>a</w:t>
      </w:r>
      <w:r w:rsidRPr="00A267F0">
        <w:rPr>
          <w:rFonts w:ascii="Times New Roman" w:hAnsi="Times New Roman" w:cs="Times New Roman"/>
          <w:spacing w:val="-14"/>
          <w:sz w:val="24"/>
          <w:szCs w:val="24"/>
        </w:rPr>
        <w:t xml:space="preserve"> </w:t>
      </w:r>
      <w:r w:rsidRPr="00A267F0">
        <w:rPr>
          <w:rFonts w:ascii="Times New Roman" w:hAnsi="Times New Roman" w:cs="Times New Roman"/>
          <w:sz w:val="24"/>
          <w:szCs w:val="24"/>
        </w:rPr>
        <w:t>child</w:t>
      </w:r>
      <w:r w:rsidRPr="00A267F0">
        <w:rPr>
          <w:rFonts w:ascii="Times New Roman" w:hAnsi="Times New Roman" w:cs="Times New Roman"/>
          <w:spacing w:val="-16"/>
          <w:sz w:val="24"/>
          <w:szCs w:val="24"/>
        </w:rPr>
        <w:t xml:space="preserve"> </w:t>
      </w:r>
      <w:r w:rsidRPr="00A267F0">
        <w:rPr>
          <w:rFonts w:ascii="Times New Roman" w:hAnsi="Times New Roman" w:cs="Times New Roman"/>
          <w:sz w:val="24"/>
          <w:szCs w:val="24"/>
        </w:rPr>
        <w:t>abuse</w:t>
      </w:r>
      <w:r w:rsidRPr="00A267F0">
        <w:rPr>
          <w:rFonts w:ascii="Times New Roman" w:hAnsi="Times New Roman" w:cs="Times New Roman"/>
          <w:spacing w:val="-17"/>
          <w:sz w:val="24"/>
          <w:szCs w:val="24"/>
        </w:rPr>
        <w:t xml:space="preserve"> </w:t>
      </w:r>
      <w:r w:rsidRPr="00A267F0">
        <w:rPr>
          <w:rFonts w:ascii="Times New Roman" w:hAnsi="Times New Roman" w:cs="Times New Roman"/>
          <w:sz w:val="24"/>
          <w:szCs w:val="24"/>
        </w:rPr>
        <w:t>and/or</w:t>
      </w:r>
      <w:r w:rsidRPr="00A267F0">
        <w:rPr>
          <w:rFonts w:ascii="Times New Roman" w:hAnsi="Times New Roman" w:cs="Times New Roman"/>
          <w:spacing w:val="-21"/>
          <w:sz w:val="24"/>
          <w:szCs w:val="24"/>
        </w:rPr>
        <w:t xml:space="preserve"> </w:t>
      </w:r>
      <w:r w:rsidR="00C77B6C" w:rsidRPr="00A267F0">
        <w:rPr>
          <w:rFonts w:ascii="Times New Roman" w:hAnsi="Times New Roman" w:cs="Times New Roman"/>
          <w:sz w:val="24"/>
          <w:szCs w:val="24"/>
        </w:rPr>
        <w:t>elder</w:t>
      </w:r>
      <w:r w:rsidRPr="00A267F0">
        <w:rPr>
          <w:rFonts w:ascii="Times New Roman" w:hAnsi="Times New Roman" w:cs="Times New Roman"/>
          <w:spacing w:val="-20"/>
          <w:sz w:val="24"/>
          <w:szCs w:val="24"/>
        </w:rPr>
        <w:t xml:space="preserve"> </w:t>
      </w:r>
      <w:r w:rsidRPr="00A267F0">
        <w:rPr>
          <w:rFonts w:ascii="Times New Roman" w:hAnsi="Times New Roman" w:cs="Times New Roman"/>
          <w:sz w:val="24"/>
          <w:szCs w:val="24"/>
        </w:rPr>
        <w:t>abuse</w:t>
      </w:r>
      <w:r w:rsidRPr="00A267F0">
        <w:rPr>
          <w:rFonts w:ascii="Times New Roman" w:hAnsi="Times New Roman" w:cs="Times New Roman"/>
          <w:spacing w:val="-17"/>
          <w:sz w:val="24"/>
          <w:szCs w:val="24"/>
        </w:rPr>
        <w:t xml:space="preserve"> </w:t>
      </w:r>
      <w:r w:rsidRPr="00A267F0">
        <w:rPr>
          <w:rFonts w:ascii="Times New Roman" w:hAnsi="Times New Roman" w:cs="Times New Roman"/>
          <w:sz w:val="24"/>
          <w:szCs w:val="24"/>
        </w:rPr>
        <w:t>check</w:t>
      </w:r>
      <w:r w:rsidRPr="00A267F0">
        <w:rPr>
          <w:rFonts w:ascii="Times New Roman" w:hAnsi="Times New Roman" w:cs="Times New Roman"/>
          <w:spacing w:val="-17"/>
          <w:sz w:val="24"/>
          <w:szCs w:val="24"/>
        </w:rPr>
        <w:t xml:space="preserve"> </w:t>
      </w:r>
      <w:r w:rsidRPr="00A267F0">
        <w:rPr>
          <w:rFonts w:ascii="Times New Roman" w:hAnsi="Times New Roman" w:cs="Times New Roman"/>
          <w:sz w:val="24"/>
          <w:szCs w:val="24"/>
        </w:rPr>
        <w:t>is</w:t>
      </w:r>
      <w:r w:rsidRPr="00A267F0">
        <w:rPr>
          <w:rFonts w:ascii="Times New Roman" w:hAnsi="Times New Roman" w:cs="Times New Roman"/>
          <w:spacing w:val="-23"/>
          <w:sz w:val="24"/>
          <w:szCs w:val="24"/>
        </w:rPr>
        <w:t xml:space="preserve"> </w:t>
      </w:r>
      <w:r w:rsidRPr="00A267F0">
        <w:rPr>
          <w:rFonts w:ascii="Times New Roman" w:hAnsi="Times New Roman" w:cs="Times New Roman"/>
          <w:spacing w:val="-3"/>
          <w:sz w:val="24"/>
          <w:szCs w:val="24"/>
        </w:rPr>
        <w:t xml:space="preserve">required </w:t>
      </w:r>
      <w:r w:rsidRPr="00A267F0">
        <w:rPr>
          <w:rFonts w:ascii="Times New Roman" w:hAnsi="Times New Roman" w:cs="Times New Roman"/>
          <w:sz w:val="24"/>
          <w:szCs w:val="24"/>
        </w:rPr>
        <w:t>at the clinical site, the student may be provided with the following</w:t>
      </w:r>
      <w:r w:rsidRPr="00A267F0">
        <w:rPr>
          <w:rFonts w:ascii="Times New Roman" w:hAnsi="Times New Roman" w:cs="Times New Roman"/>
          <w:spacing w:val="-4"/>
          <w:sz w:val="24"/>
          <w:szCs w:val="24"/>
        </w:rPr>
        <w:t xml:space="preserve"> </w:t>
      </w:r>
      <w:r w:rsidRPr="00A267F0">
        <w:rPr>
          <w:rFonts w:ascii="Times New Roman" w:hAnsi="Times New Roman" w:cs="Times New Roman"/>
          <w:sz w:val="24"/>
          <w:szCs w:val="24"/>
        </w:rPr>
        <w:t>option(s):</w:t>
      </w:r>
    </w:p>
    <w:p w14:paraId="79AE5D42" w14:textId="77777777" w:rsidR="003537DC" w:rsidRPr="00A267F0" w:rsidRDefault="003537DC" w:rsidP="003537DC">
      <w:pPr>
        <w:spacing w:before="8"/>
        <w:rPr>
          <w:rFonts w:ascii="Times New Roman" w:hAnsi="Times New Roman" w:cs="Times New Roman"/>
          <w:sz w:val="24"/>
          <w:szCs w:val="24"/>
        </w:rPr>
      </w:pPr>
    </w:p>
    <w:p w14:paraId="313CAEC1" w14:textId="77777777" w:rsidR="003537DC" w:rsidRPr="00A267F0" w:rsidRDefault="003537DC" w:rsidP="000E6F99">
      <w:pPr>
        <w:pStyle w:val="ListParagraph"/>
        <w:numPr>
          <w:ilvl w:val="0"/>
          <w:numId w:val="18"/>
        </w:numPr>
        <w:tabs>
          <w:tab w:val="left" w:pos="1301"/>
        </w:tabs>
        <w:rPr>
          <w:rFonts w:ascii="Times New Roman" w:hAnsi="Times New Roman" w:cs="Times New Roman"/>
          <w:sz w:val="24"/>
          <w:szCs w:val="24"/>
        </w:rPr>
      </w:pPr>
      <w:r w:rsidRPr="00A267F0">
        <w:rPr>
          <w:rFonts w:ascii="Times New Roman" w:hAnsi="Times New Roman" w:cs="Times New Roman"/>
          <w:sz w:val="24"/>
          <w:szCs w:val="24"/>
        </w:rPr>
        <w:t xml:space="preserve">The clinical facility will perform the child abuse and/or </w:t>
      </w:r>
      <w:r w:rsidR="00C77B6C" w:rsidRPr="00A267F0">
        <w:rPr>
          <w:rFonts w:ascii="Times New Roman" w:hAnsi="Times New Roman" w:cs="Times New Roman"/>
          <w:sz w:val="24"/>
          <w:szCs w:val="24"/>
        </w:rPr>
        <w:t>elder</w:t>
      </w:r>
      <w:r w:rsidRPr="00A267F0">
        <w:rPr>
          <w:rFonts w:ascii="Times New Roman" w:hAnsi="Times New Roman" w:cs="Times New Roman"/>
          <w:sz w:val="24"/>
          <w:szCs w:val="24"/>
        </w:rPr>
        <w:t xml:space="preserve"> abuse</w:t>
      </w:r>
      <w:r w:rsidRPr="00A267F0">
        <w:rPr>
          <w:rFonts w:ascii="Times New Roman" w:hAnsi="Times New Roman" w:cs="Times New Roman"/>
          <w:spacing w:val="-5"/>
          <w:sz w:val="24"/>
          <w:szCs w:val="24"/>
        </w:rPr>
        <w:t xml:space="preserve"> </w:t>
      </w:r>
      <w:r w:rsidRPr="00A267F0">
        <w:rPr>
          <w:rFonts w:ascii="Times New Roman" w:hAnsi="Times New Roman" w:cs="Times New Roman"/>
          <w:sz w:val="24"/>
          <w:szCs w:val="24"/>
        </w:rPr>
        <w:t>check</w:t>
      </w:r>
    </w:p>
    <w:p w14:paraId="0008ECAC" w14:textId="77777777" w:rsidR="003537DC" w:rsidRPr="00A267F0" w:rsidRDefault="003537DC" w:rsidP="000E6F99">
      <w:pPr>
        <w:pStyle w:val="ListParagraph"/>
        <w:numPr>
          <w:ilvl w:val="0"/>
          <w:numId w:val="18"/>
        </w:numPr>
        <w:tabs>
          <w:tab w:val="left" w:pos="1301"/>
        </w:tabs>
        <w:spacing w:line="247" w:lineRule="auto"/>
        <w:ind w:right="1024"/>
        <w:rPr>
          <w:rFonts w:ascii="Times New Roman" w:hAnsi="Times New Roman" w:cs="Times New Roman"/>
          <w:sz w:val="24"/>
          <w:szCs w:val="24"/>
        </w:rPr>
      </w:pPr>
      <w:r w:rsidRPr="00A267F0">
        <w:rPr>
          <w:rFonts w:ascii="Times New Roman" w:hAnsi="Times New Roman" w:cs="Times New Roman"/>
          <w:sz w:val="24"/>
          <w:szCs w:val="24"/>
        </w:rPr>
        <w:t xml:space="preserve">The clinical facility will recommend off-site agency to perform the child abuse and/or </w:t>
      </w:r>
      <w:r w:rsidR="00C77B6C" w:rsidRPr="00A267F0">
        <w:rPr>
          <w:rFonts w:ascii="Times New Roman" w:hAnsi="Times New Roman" w:cs="Times New Roman"/>
          <w:sz w:val="24"/>
          <w:szCs w:val="24"/>
        </w:rPr>
        <w:t>elder</w:t>
      </w:r>
      <w:r w:rsidRPr="00A267F0">
        <w:rPr>
          <w:rFonts w:ascii="Times New Roman" w:hAnsi="Times New Roman" w:cs="Times New Roman"/>
          <w:sz w:val="24"/>
          <w:szCs w:val="24"/>
        </w:rPr>
        <w:t xml:space="preserve"> abuse check</w:t>
      </w:r>
    </w:p>
    <w:p w14:paraId="716C2BB1" w14:textId="77777777" w:rsidR="003537DC" w:rsidRPr="00A267F0" w:rsidRDefault="003537DC" w:rsidP="000E6F99">
      <w:pPr>
        <w:pStyle w:val="ListParagraph"/>
        <w:numPr>
          <w:ilvl w:val="0"/>
          <w:numId w:val="18"/>
        </w:numPr>
        <w:tabs>
          <w:tab w:val="left" w:pos="1301"/>
        </w:tabs>
        <w:spacing w:line="244" w:lineRule="auto"/>
        <w:ind w:right="1028"/>
        <w:rPr>
          <w:rFonts w:ascii="Times New Roman" w:hAnsi="Times New Roman" w:cs="Times New Roman"/>
          <w:sz w:val="24"/>
          <w:szCs w:val="24"/>
        </w:rPr>
      </w:pPr>
      <w:r w:rsidRPr="00A267F0">
        <w:rPr>
          <w:rFonts w:ascii="Times New Roman" w:hAnsi="Times New Roman" w:cs="Times New Roman"/>
          <w:sz w:val="24"/>
          <w:szCs w:val="24"/>
        </w:rPr>
        <w:t>The</w:t>
      </w:r>
      <w:r w:rsidRPr="00A267F0">
        <w:rPr>
          <w:rFonts w:ascii="Times New Roman" w:hAnsi="Times New Roman" w:cs="Times New Roman"/>
          <w:spacing w:val="-9"/>
          <w:sz w:val="24"/>
          <w:szCs w:val="24"/>
        </w:rPr>
        <w:t xml:space="preserve"> </w:t>
      </w:r>
      <w:r w:rsidRPr="00A267F0">
        <w:rPr>
          <w:rFonts w:ascii="Times New Roman" w:hAnsi="Times New Roman" w:cs="Times New Roman"/>
          <w:sz w:val="24"/>
          <w:szCs w:val="24"/>
        </w:rPr>
        <w:t>academic</w:t>
      </w:r>
      <w:r w:rsidRPr="00A267F0">
        <w:rPr>
          <w:rFonts w:ascii="Times New Roman" w:hAnsi="Times New Roman" w:cs="Times New Roman"/>
          <w:spacing w:val="-13"/>
          <w:sz w:val="24"/>
          <w:szCs w:val="24"/>
        </w:rPr>
        <w:t xml:space="preserve"> </w:t>
      </w:r>
      <w:r w:rsidRPr="00A267F0">
        <w:rPr>
          <w:rFonts w:ascii="Times New Roman" w:hAnsi="Times New Roman" w:cs="Times New Roman"/>
          <w:sz w:val="24"/>
          <w:szCs w:val="24"/>
        </w:rPr>
        <w:t>program</w:t>
      </w:r>
      <w:r w:rsidRPr="00A267F0">
        <w:rPr>
          <w:rFonts w:ascii="Times New Roman" w:hAnsi="Times New Roman" w:cs="Times New Roman"/>
          <w:spacing w:val="-14"/>
          <w:sz w:val="24"/>
          <w:szCs w:val="24"/>
        </w:rPr>
        <w:t xml:space="preserve"> </w:t>
      </w:r>
      <w:r w:rsidRPr="00A267F0">
        <w:rPr>
          <w:rFonts w:ascii="Times New Roman" w:hAnsi="Times New Roman" w:cs="Times New Roman"/>
          <w:sz w:val="24"/>
          <w:szCs w:val="24"/>
        </w:rPr>
        <w:t>will</w:t>
      </w:r>
      <w:r w:rsidRPr="00A267F0">
        <w:rPr>
          <w:rFonts w:ascii="Times New Roman" w:hAnsi="Times New Roman" w:cs="Times New Roman"/>
          <w:spacing w:val="-15"/>
          <w:sz w:val="24"/>
          <w:szCs w:val="24"/>
        </w:rPr>
        <w:t xml:space="preserve"> </w:t>
      </w:r>
      <w:r w:rsidRPr="00A267F0">
        <w:rPr>
          <w:rFonts w:ascii="Times New Roman" w:hAnsi="Times New Roman" w:cs="Times New Roman"/>
          <w:sz w:val="24"/>
          <w:szCs w:val="24"/>
        </w:rPr>
        <w:t>recommend</w:t>
      </w:r>
      <w:r w:rsidRPr="00A267F0">
        <w:rPr>
          <w:rFonts w:ascii="Times New Roman" w:hAnsi="Times New Roman" w:cs="Times New Roman"/>
          <w:spacing w:val="-13"/>
          <w:sz w:val="24"/>
          <w:szCs w:val="24"/>
        </w:rPr>
        <w:t xml:space="preserve"> </w:t>
      </w:r>
      <w:r w:rsidRPr="00A267F0">
        <w:rPr>
          <w:rFonts w:ascii="Times New Roman" w:hAnsi="Times New Roman" w:cs="Times New Roman"/>
          <w:sz w:val="24"/>
          <w:szCs w:val="24"/>
        </w:rPr>
        <w:t>an</w:t>
      </w:r>
      <w:r w:rsidRPr="00A267F0">
        <w:rPr>
          <w:rFonts w:ascii="Times New Roman" w:hAnsi="Times New Roman" w:cs="Times New Roman"/>
          <w:spacing w:val="-13"/>
          <w:sz w:val="24"/>
          <w:szCs w:val="24"/>
        </w:rPr>
        <w:t xml:space="preserve"> </w:t>
      </w:r>
      <w:r w:rsidRPr="00A267F0">
        <w:rPr>
          <w:rFonts w:ascii="Times New Roman" w:hAnsi="Times New Roman" w:cs="Times New Roman"/>
          <w:sz w:val="24"/>
          <w:szCs w:val="24"/>
        </w:rPr>
        <w:t>off-site</w:t>
      </w:r>
      <w:r w:rsidRPr="00A267F0">
        <w:rPr>
          <w:rFonts w:ascii="Times New Roman" w:hAnsi="Times New Roman" w:cs="Times New Roman"/>
          <w:spacing w:val="-13"/>
          <w:sz w:val="24"/>
          <w:szCs w:val="24"/>
        </w:rPr>
        <w:t xml:space="preserve"> </w:t>
      </w:r>
      <w:r w:rsidRPr="00A267F0">
        <w:rPr>
          <w:rFonts w:ascii="Times New Roman" w:hAnsi="Times New Roman" w:cs="Times New Roman"/>
          <w:sz w:val="24"/>
          <w:szCs w:val="24"/>
        </w:rPr>
        <w:t>agency</w:t>
      </w:r>
      <w:r w:rsidRPr="00A267F0">
        <w:rPr>
          <w:rFonts w:ascii="Times New Roman" w:hAnsi="Times New Roman" w:cs="Times New Roman"/>
          <w:spacing w:val="-14"/>
          <w:sz w:val="24"/>
          <w:szCs w:val="24"/>
        </w:rPr>
        <w:t xml:space="preserve"> </w:t>
      </w:r>
      <w:r w:rsidRPr="00A267F0">
        <w:rPr>
          <w:rFonts w:ascii="Times New Roman" w:hAnsi="Times New Roman" w:cs="Times New Roman"/>
          <w:sz w:val="24"/>
          <w:szCs w:val="24"/>
        </w:rPr>
        <w:t>to</w:t>
      </w:r>
      <w:r w:rsidRPr="00A267F0">
        <w:rPr>
          <w:rFonts w:ascii="Times New Roman" w:hAnsi="Times New Roman" w:cs="Times New Roman"/>
          <w:spacing w:val="-13"/>
          <w:sz w:val="24"/>
          <w:szCs w:val="24"/>
        </w:rPr>
        <w:t xml:space="preserve"> </w:t>
      </w:r>
      <w:r w:rsidRPr="00A267F0">
        <w:rPr>
          <w:rFonts w:ascii="Times New Roman" w:hAnsi="Times New Roman" w:cs="Times New Roman"/>
          <w:sz w:val="24"/>
          <w:szCs w:val="24"/>
        </w:rPr>
        <w:t>perform</w:t>
      </w:r>
      <w:r w:rsidRPr="00A267F0">
        <w:rPr>
          <w:rFonts w:ascii="Times New Roman" w:hAnsi="Times New Roman" w:cs="Times New Roman"/>
          <w:spacing w:val="-15"/>
          <w:sz w:val="24"/>
          <w:szCs w:val="24"/>
        </w:rPr>
        <w:t xml:space="preserve"> </w:t>
      </w:r>
      <w:r w:rsidRPr="00A267F0">
        <w:rPr>
          <w:rFonts w:ascii="Times New Roman" w:hAnsi="Times New Roman" w:cs="Times New Roman"/>
          <w:sz w:val="24"/>
          <w:szCs w:val="24"/>
        </w:rPr>
        <w:t>the</w:t>
      </w:r>
      <w:r w:rsidRPr="00A267F0">
        <w:rPr>
          <w:rFonts w:ascii="Times New Roman" w:hAnsi="Times New Roman" w:cs="Times New Roman"/>
          <w:spacing w:val="-13"/>
          <w:sz w:val="24"/>
          <w:szCs w:val="24"/>
        </w:rPr>
        <w:t xml:space="preserve"> </w:t>
      </w:r>
      <w:r w:rsidRPr="00A267F0">
        <w:rPr>
          <w:rFonts w:ascii="Times New Roman" w:hAnsi="Times New Roman" w:cs="Times New Roman"/>
          <w:sz w:val="24"/>
          <w:szCs w:val="24"/>
        </w:rPr>
        <w:t>child</w:t>
      </w:r>
      <w:r w:rsidRPr="00A267F0">
        <w:rPr>
          <w:rFonts w:ascii="Times New Roman" w:hAnsi="Times New Roman" w:cs="Times New Roman"/>
          <w:spacing w:val="-13"/>
          <w:sz w:val="24"/>
          <w:szCs w:val="24"/>
        </w:rPr>
        <w:t xml:space="preserve"> </w:t>
      </w:r>
      <w:r w:rsidRPr="00A267F0">
        <w:rPr>
          <w:rFonts w:ascii="Times New Roman" w:hAnsi="Times New Roman" w:cs="Times New Roman"/>
          <w:sz w:val="24"/>
          <w:szCs w:val="24"/>
        </w:rPr>
        <w:t>and/or</w:t>
      </w:r>
      <w:r w:rsidRPr="00A267F0">
        <w:rPr>
          <w:rFonts w:ascii="Times New Roman" w:hAnsi="Times New Roman" w:cs="Times New Roman"/>
          <w:spacing w:val="-17"/>
          <w:sz w:val="24"/>
          <w:szCs w:val="24"/>
        </w:rPr>
        <w:t xml:space="preserve"> </w:t>
      </w:r>
      <w:r w:rsidR="00C77B6C" w:rsidRPr="00A267F0">
        <w:rPr>
          <w:rFonts w:ascii="Times New Roman" w:hAnsi="Times New Roman" w:cs="Times New Roman"/>
          <w:sz w:val="24"/>
          <w:szCs w:val="24"/>
        </w:rPr>
        <w:t>elder</w:t>
      </w:r>
      <w:r w:rsidRPr="00A267F0">
        <w:rPr>
          <w:rFonts w:ascii="Times New Roman" w:hAnsi="Times New Roman" w:cs="Times New Roman"/>
          <w:spacing w:val="-4"/>
          <w:sz w:val="24"/>
          <w:szCs w:val="24"/>
        </w:rPr>
        <w:t xml:space="preserve"> </w:t>
      </w:r>
      <w:r w:rsidRPr="00A267F0">
        <w:rPr>
          <w:rFonts w:ascii="Times New Roman" w:hAnsi="Times New Roman" w:cs="Times New Roman"/>
          <w:sz w:val="24"/>
          <w:szCs w:val="24"/>
        </w:rPr>
        <w:t>abuse check</w:t>
      </w:r>
    </w:p>
    <w:p w14:paraId="5DD521C2" w14:textId="77777777" w:rsidR="003537DC" w:rsidRPr="00A267F0" w:rsidRDefault="003537DC" w:rsidP="003537DC">
      <w:pPr>
        <w:spacing w:before="2"/>
        <w:rPr>
          <w:rFonts w:ascii="Times New Roman" w:hAnsi="Times New Roman" w:cs="Times New Roman"/>
          <w:sz w:val="24"/>
          <w:szCs w:val="24"/>
        </w:rPr>
      </w:pPr>
    </w:p>
    <w:p w14:paraId="547CEBB6" w14:textId="77777777" w:rsidR="003537DC" w:rsidRPr="00A267F0" w:rsidRDefault="003537DC" w:rsidP="003537DC">
      <w:pPr>
        <w:ind w:left="681" w:right="993"/>
        <w:jc w:val="both"/>
        <w:rPr>
          <w:rFonts w:ascii="Times New Roman" w:hAnsi="Times New Roman" w:cs="Times New Roman"/>
          <w:sz w:val="24"/>
          <w:szCs w:val="24"/>
        </w:rPr>
      </w:pPr>
      <w:r w:rsidRPr="00A267F0">
        <w:rPr>
          <w:rFonts w:ascii="Times New Roman" w:hAnsi="Times New Roman" w:cs="Times New Roman"/>
          <w:sz w:val="24"/>
          <w:szCs w:val="24"/>
        </w:rPr>
        <w:t>The</w:t>
      </w:r>
      <w:r w:rsidRPr="00A267F0">
        <w:rPr>
          <w:rFonts w:ascii="Times New Roman" w:hAnsi="Times New Roman" w:cs="Times New Roman"/>
          <w:spacing w:val="-15"/>
          <w:sz w:val="24"/>
          <w:szCs w:val="24"/>
        </w:rPr>
        <w:t xml:space="preserve"> </w:t>
      </w:r>
      <w:r w:rsidRPr="00A267F0">
        <w:rPr>
          <w:rFonts w:ascii="Times New Roman" w:hAnsi="Times New Roman" w:cs="Times New Roman"/>
          <w:sz w:val="24"/>
          <w:szCs w:val="24"/>
        </w:rPr>
        <w:t>student</w:t>
      </w:r>
      <w:r w:rsidRPr="00A267F0">
        <w:rPr>
          <w:rFonts w:ascii="Times New Roman" w:hAnsi="Times New Roman" w:cs="Times New Roman"/>
          <w:spacing w:val="-16"/>
          <w:sz w:val="24"/>
          <w:szCs w:val="24"/>
        </w:rPr>
        <w:t xml:space="preserve"> </w:t>
      </w:r>
      <w:r w:rsidRPr="00A267F0">
        <w:rPr>
          <w:rFonts w:ascii="Times New Roman" w:hAnsi="Times New Roman" w:cs="Times New Roman"/>
          <w:sz w:val="24"/>
          <w:szCs w:val="24"/>
        </w:rPr>
        <w:t>will</w:t>
      </w:r>
      <w:r w:rsidRPr="00A267F0">
        <w:rPr>
          <w:rFonts w:ascii="Times New Roman" w:hAnsi="Times New Roman" w:cs="Times New Roman"/>
          <w:spacing w:val="-17"/>
          <w:sz w:val="24"/>
          <w:szCs w:val="24"/>
        </w:rPr>
        <w:t xml:space="preserve"> </w:t>
      </w:r>
      <w:r w:rsidRPr="00A267F0">
        <w:rPr>
          <w:rFonts w:ascii="Times New Roman" w:hAnsi="Times New Roman" w:cs="Times New Roman"/>
          <w:sz w:val="24"/>
          <w:szCs w:val="24"/>
        </w:rPr>
        <w:t>be</w:t>
      </w:r>
      <w:r w:rsidRPr="00A267F0">
        <w:rPr>
          <w:rFonts w:ascii="Times New Roman" w:hAnsi="Times New Roman" w:cs="Times New Roman"/>
          <w:spacing w:val="-15"/>
          <w:sz w:val="24"/>
          <w:szCs w:val="24"/>
        </w:rPr>
        <w:t xml:space="preserve"> </w:t>
      </w:r>
      <w:r w:rsidRPr="00A267F0">
        <w:rPr>
          <w:rFonts w:ascii="Times New Roman" w:hAnsi="Times New Roman" w:cs="Times New Roman"/>
          <w:sz w:val="24"/>
          <w:szCs w:val="24"/>
        </w:rPr>
        <w:t>responsible</w:t>
      </w:r>
      <w:r w:rsidRPr="00A267F0">
        <w:rPr>
          <w:rFonts w:ascii="Times New Roman" w:hAnsi="Times New Roman" w:cs="Times New Roman"/>
          <w:spacing w:val="-14"/>
          <w:sz w:val="24"/>
          <w:szCs w:val="24"/>
        </w:rPr>
        <w:t xml:space="preserve"> </w:t>
      </w:r>
      <w:r w:rsidRPr="00A267F0">
        <w:rPr>
          <w:rFonts w:ascii="Times New Roman" w:hAnsi="Times New Roman" w:cs="Times New Roman"/>
          <w:sz w:val="24"/>
          <w:szCs w:val="24"/>
        </w:rPr>
        <w:t>for</w:t>
      </w:r>
      <w:r w:rsidRPr="00A267F0">
        <w:rPr>
          <w:rFonts w:ascii="Times New Roman" w:hAnsi="Times New Roman" w:cs="Times New Roman"/>
          <w:spacing w:val="-17"/>
          <w:sz w:val="24"/>
          <w:szCs w:val="24"/>
        </w:rPr>
        <w:t xml:space="preserve"> </w:t>
      </w:r>
      <w:r w:rsidRPr="00A267F0">
        <w:rPr>
          <w:rFonts w:ascii="Times New Roman" w:hAnsi="Times New Roman" w:cs="Times New Roman"/>
          <w:sz w:val="24"/>
          <w:szCs w:val="24"/>
        </w:rPr>
        <w:t>costs</w:t>
      </w:r>
      <w:r w:rsidRPr="00A267F0">
        <w:rPr>
          <w:rFonts w:ascii="Times New Roman" w:hAnsi="Times New Roman" w:cs="Times New Roman"/>
          <w:spacing w:val="-18"/>
          <w:sz w:val="24"/>
          <w:szCs w:val="24"/>
        </w:rPr>
        <w:t xml:space="preserve"> </w:t>
      </w:r>
      <w:r w:rsidRPr="00A267F0">
        <w:rPr>
          <w:rFonts w:ascii="Times New Roman" w:hAnsi="Times New Roman" w:cs="Times New Roman"/>
          <w:sz w:val="24"/>
          <w:szCs w:val="24"/>
        </w:rPr>
        <w:t>associated</w:t>
      </w:r>
      <w:r w:rsidRPr="00A267F0">
        <w:rPr>
          <w:rFonts w:ascii="Times New Roman" w:hAnsi="Times New Roman" w:cs="Times New Roman"/>
          <w:spacing w:val="-15"/>
          <w:sz w:val="24"/>
          <w:szCs w:val="24"/>
        </w:rPr>
        <w:t xml:space="preserve"> </w:t>
      </w:r>
      <w:r w:rsidRPr="00A267F0">
        <w:rPr>
          <w:rFonts w:ascii="Times New Roman" w:hAnsi="Times New Roman" w:cs="Times New Roman"/>
          <w:sz w:val="24"/>
          <w:szCs w:val="24"/>
        </w:rPr>
        <w:t>with</w:t>
      </w:r>
      <w:r w:rsidRPr="00A267F0">
        <w:rPr>
          <w:rFonts w:ascii="Times New Roman" w:hAnsi="Times New Roman" w:cs="Times New Roman"/>
          <w:spacing w:val="-17"/>
          <w:sz w:val="24"/>
          <w:szCs w:val="24"/>
        </w:rPr>
        <w:t xml:space="preserve"> </w:t>
      </w:r>
      <w:r w:rsidRPr="00A267F0">
        <w:rPr>
          <w:rFonts w:ascii="Times New Roman" w:hAnsi="Times New Roman" w:cs="Times New Roman"/>
          <w:sz w:val="24"/>
          <w:szCs w:val="24"/>
        </w:rPr>
        <w:t>the</w:t>
      </w:r>
      <w:r w:rsidRPr="00A267F0">
        <w:rPr>
          <w:rFonts w:ascii="Times New Roman" w:hAnsi="Times New Roman" w:cs="Times New Roman"/>
          <w:spacing w:val="-15"/>
          <w:sz w:val="24"/>
          <w:szCs w:val="24"/>
        </w:rPr>
        <w:t xml:space="preserve"> </w:t>
      </w:r>
      <w:r w:rsidRPr="00A267F0">
        <w:rPr>
          <w:rFonts w:ascii="Times New Roman" w:hAnsi="Times New Roman" w:cs="Times New Roman"/>
          <w:sz w:val="24"/>
          <w:szCs w:val="24"/>
        </w:rPr>
        <w:t>child</w:t>
      </w:r>
      <w:r w:rsidRPr="00A267F0">
        <w:rPr>
          <w:rFonts w:ascii="Times New Roman" w:hAnsi="Times New Roman" w:cs="Times New Roman"/>
          <w:spacing w:val="-15"/>
          <w:sz w:val="24"/>
          <w:szCs w:val="24"/>
        </w:rPr>
        <w:t xml:space="preserve"> </w:t>
      </w:r>
      <w:r w:rsidRPr="00A267F0">
        <w:rPr>
          <w:rFonts w:ascii="Times New Roman" w:hAnsi="Times New Roman" w:cs="Times New Roman"/>
          <w:sz w:val="24"/>
          <w:szCs w:val="24"/>
        </w:rPr>
        <w:t>abuse</w:t>
      </w:r>
      <w:r w:rsidRPr="00A267F0">
        <w:rPr>
          <w:rFonts w:ascii="Times New Roman" w:hAnsi="Times New Roman" w:cs="Times New Roman"/>
          <w:spacing w:val="-19"/>
          <w:sz w:val="24"/>
          <w:szCs w:val="24"/>
        </w:rPr>
        <w:t xml:space="preserve"> </w:t>
      </w:r>
      <w:r w:rsidRPr="00A267F0">
        <w:rPr>
          <w:rFonts w:ascii="Times New Roman" w:hAnsi="Times New Roman" w:cs="Times New Roman"/>
          <w:sz w:val="24"/>
          <w:szCs w:val="24"/>
        </w:rPr>
        <w:t>or</w:t>
      </w:r>
      <w:r w:rsidRPr="00A267F0">
        <w:rPr>
          <w:rFonts w:ascii="Times New Roman" w:hAnsi="Times New Roman" w:cs="Times New Roman"/>
          <w:spacing w:val="-25"/>
          <w:sz w:val="24"/>
          <w:szCs w:val="24"/>
        </w:rPr>
        <w:t xml:space="preserve"> </w:t>
      </w:r>
      <w:r w:rsidR="00C77B6C" w:rsidRPr="00A267F0">
        <w:rPr>
          <w:rFonts w:ascii="Times New Roman" w:hAnsi="Times New Roman" w:cs="Times New Roman"/>
          <w:sz w:val="24"/>
          <w:szCs w:val="24"/>
        </w:rPr>
        <w:t>elder</w:t>
      </w:r>
      <w:r w:rsidRPr="00A267F0">
        <w:rPr>
          <w:rFonts w:ascii="Times New Roman" w:hAnsi="Times New Roman" w:cs="Times New Roman"/>
          <w:spacing w:val="-25"/>
          <w:sz w:val="24"/>
          <w:szCs w:val="24"/>
        </w:rPr>
        <w:t xml:space="preserve"> </w:t>
      </w:r>
      <w:r w:rsidRPr="00A267F0">
        <w:rPr>
          <w:rFonts w:ascii="Times New Roman" w:hAnsi="Times New Roman" w:cs="Times New Roman"/>
          <w:sz w:val="24"/>
          <w:szCs w:val="24"/>
        </w:rPr>
        <w:t>abuse</w:t>
      </w:r>
      <w:r w:rsidRPr="00A267F0">
        <w:rPr>
          <w:rFonts w:ascii="Times New Roman" w:hAnsi="Times New Roman" w:cs="Times New Roman"/>
          <w:spacing w:val="-15"/>
          <w:sz w:val="24"/>
          <w:szCs w:val="24"/>
        </w:rPr>
        <w:t xml:space="preserve"> </w:t>
      </w:r>
      <w:r w:rsidRPr="00A267F0">
        <w:rPr>
          <w:rFonts w:ascii="Times New Roman" w:hAnsi="Times New Roman" w:cs="Times New Roman"/>
          <w:spacing w:val="-3"/>
          <w:sz w:val="24"/>
          <w:szCs w:val="24"/>
        </w:rPr>
        <w:t>check.</w:t>
      </w:r>
      <w:r w:rsidRPr="00A267F0">
        <w:rPr>
          <w:rFonts w:ascii="Times New Roman" w:hAnsi="Times New Roman" w:cs="Times New Roman"/>
          <w:spacing w:val="-19"/>
          <w:sz w:val="24"/>
          <w:szCs w:val="24"/>
        </w:rPr>
        <w:t xml:space="preserve"> </w:t>
      </w:r>
      <w:r w:rsidRPr="00A267F0">
        <w:rPr>
          <w:rFonts w:ascii="Times New Roman" w:hAnsi="Times New Roman" w:cs="Times New Roman"/>
          <w:sz w:val="24"/>
          <w:szCs w:val="24"/>
        </w:rPr>
        <w:t>The</w:t>
      </w:r>
      <w:r w:rsidRPr="00A267F0">
        <w:rPr>
          <w:rFonts w:ascii="Times New Roman" w:hAnsi="Times New Roman" w:cs="Times New Roman"/>
          <w:spacing w:val="-19"/>
          <w:sz w:val="24"/>
          <w:szCs w:val="24"/>
        </w:rPr>
        <w:t xml:space="preserve"> </w:t>
      </w:r>
      <w:r w:rsidRPr="00A267F0">
        <w:rPr>
          <w:rFonts w:ascii="Times New Roman" w:hAnsi="Times New Roman" w:cs="Times New Roman"/>
          <w:sz w:val="24"/>
          <w:szCs w:val="24"/>
        </w:rPr>
        <w:t xml:space="preserve">School of Physical Therapy is not responsible for any cost associated with your child abuse or </w:t>
      </w:r>
      <w:r w:rsidR="00C77B6C" w:rsidRPr="00A267F0">
        <w:rPr>
          <w:rFonts w:ascii="Times New Roman" w:hAnsi="Times New Roman" w:cs="Times New Roman"/>
          <w:sz w:val="24"/>
          <w:szCs w:val="24"/>
        </w:rPr>
        <w:t>elder</w:t>
      </w:r>
      <w:r w:rsidRPr="00A267F0">
        <w:rPr>
          <w:rFonts w:ascii="Times New Roman" w:hAnsi="Times New Roman" w:cs="Times New Roman"/>
          <w:sz w:val="24"/>
          <w:szCs w:val="24"/>
        </w:rPr>
        <w:t xml:space="preserve"> abuse check.</w:t>
      </w:r>
    </w:p>
    <w:p w14:paraId="576B95F5" w14:textId="77777777" w:rsidR="003537DC" w:rsidRPr="00A267F0" w:rsidRDefault="003537DC" w:rsidP="003537DC">
      <w:pPr>
        <w:spacing w:before="5"/>
        <w:rPr>
          <w:rFonts w:ascii="Times New Roman" w:hAnsi="Times New Roman" w:cs="Times New Roman"/>
          <w:sz w:val="24"/>
          <w:szCs w:val="24"/>
        </w:rPr>
      </w:pPr>
    </w:p>
    <w:p w14:paraId="5564C6F9" w14:textId="77777777" w:rsidR="003537DC" w:rsidRPr="00A267F0" w:rsidRDefault="003537DC" w:rsidP="00C77B6C">
      <w:pPr>
        <w:spacing w:before="1" w:line="244" w:lineRule="auto"/>
        <w:ind w:left="681" w:right="942"/>
        <w:jc w:val="both"/>
        <w:rPr>
          <w:rFonts w:ascii="Times New Roman" w:hAnsi="Times New Roman" w:cs="Times New Roman"/>
          <w:sz w:val="24"/>
          <w:szCs w:val="24"/>
        </w:rPr>
      </w:pPr>
      <w:r w:rsidRPr="00A267F0">
        <w:rPr>
          <w:rFonts w:ascii="Times New Roman" w:hAnsi="Times New Roman" w:cs="Times New Roman"/>
          <w:sz w:val="24"/>
          <w:szCs w:val="24"/>
        </w:rPr>
        <w:t xml:space="preserve">The results will be sent to the SCCE of the clinical site. If the student’s child abuse and/or </w:t>
      </w:r>
      <w:r w:rsidR="00C77B6C" w:rsidRPr="00A267F0">
        <w:rPr>
          <w:rFonts w:ascii="Times New Roman" w:hAnsi="Times New Roman" w:cs="Times New Roman"/>
          <w:sz w:val="24"/>
          <w:szCs w:val="24"/>
        </w:rPr>
        <w:t>elder</w:t>
      </w:r>
      <w:r w:rsidRPr="00A267F0">
        <w:rPr>
          <w:rFonts w:ascii="Times New Roman" w:hAnsi="Times New Roman" w:cs="Times New Roman"/>
          <w:sz w:val="24"/>
          <w:szCs w:val="24"/>
        </w:rPr>
        <w:t xml:space="preserve"> abuse check indicates positive activity, the findings will be forwarded to the DCE and Chair of the SOPT. For a student</w:t>
      </w:r>
      <w:r w:rsidRPr="00A267F0">
        <w:rPr>
          <w:rFonts w:ascii="Times New Roman" w:hAnsi="Times New Roman" w:cs="Times New Roman"/>
          <w:spacing w:val="-11"/>
          <w:sz w:val="24"/>
          <w:szCs w:val="24"/>
        </w:rPr>
        <w:t xml:space="preserve"> </w:t>
      </w:r>
      <w:r w:rsidRPr="00A267F0">
        <w:rPr>
          <w:rFonts w:ascii="Times New Roman" w:hAnsi="Times New Roman" w:cs="Times New Roman"/>
          <w:sz w:val="24"/>
          <w:szCs w:val="24"/>
        </w:rPr>
        <w:t>who</w:t>
      </w:r>
      <w:r w:rsidRPr="00A267F0">
        <w:rPr>
          <w:rFonts w:ascii="Times New Roman" w:hAnsi="Times New Roman" w:cs="Times New Roman"/>
          <w:spacing w:val="-3"/>
          <w:sz w:val="24"/>
          <w:szCs w:val="24"/>
        </w:rPr>
        <w:t xml:space="preserve"> </w:t>
      </w:r>
      <w:r w:rsidRPr="00A267F0">
        <w:rPr>
          <w:rFonts w:ascii="Times New Roman" w:hAnsi="Times New Roman" w:cs="Times New Roman"/>
          <w:sz w:val="24"/>
          <w:szCs w:val="24"/>
        </w:rPr>
        <w:t>has</w:t>
      </w:r>
      <w:r w:rsidRPr="00A267F0">
        <w:rPr>
          <w:rFonts w:ascii="Times New Roman" w:hAnsi="Times New Roman" w:cs="Times New Roman"/>
          <w:spacing w:val="-14"/>
          <w:sz w:val="24"/>
          <w:szCs w:val="24"/>
        </w:rPr>
        <w:t xml:space="preserve"> </w:t>
      </w:r>
      <w:r w:rsidRPr="00A267F0">
        <w:rPr>
          <w:rFonts w:ascii="Times New Roman" w:hAnsi="Times New Roman" w:cs="Times New Roman"/>
          <w:sz w:val="24"/>
          <w:szCs w:val="24"/>
        </w:rPr>
        <w:t>engaged</w:t>
      </w:r>
      <w:r w:rsidRPr="00A267F0">
        <w:rPr>
          <w:rFonts w:ascii="Times New Roman" w:hAnsi="Times New Roman" w:cs="Times New Roman"/>
          <w:spacing w:val="-11"/>
          <w:sz w:val="24"/>
          <w:szCs w:val="24"/>
        </w:rPr>
        <w:t xml:space="preserve"> </w:t>
      </w:r>
      <w:r w:rsidRPr="00A267F0">
        <w:rPr>
          <w:rFonts w:ascii="Times New Roman" w:hAnsi="Times New Roman" w:cs="Times New Roman"/>
          <w:sz w:val="24"/>
          <w:szCs w:val="24"/>
        </w:rPr>
        <w:t>in</w:t>
      </w:r>
      <w:r w:rsidRPr="00A267F0">
        <w:rPr>
          <w:rFonts w:ascii="Times New Roman" w:hAnsi="Times New Roman" w:cs="Times New Roman"/>
          <w:spacing w:val="-11"/>
          <w:sz w:val="24"/>
          <w:szCs w:val="24"/>
        </w:rPr>
        <w:t xml:space="preserve"> </w:t>
      </w:r>
      <w:r w:rsidRPr="00A267F0">
        <w:rPr>
          <w:rFonts w:ascii="Times New Roman" w:hAnsi="Times New Roman" w:cs="Times New Roman"/>
          <w:sz w:val="24"/>
          <w:szCs w:val="24"/>
        </w:rPr>
        <w:t>unprofessional</w:t>
      </w:r>
      <w:r w:rsidRPr="00A267F0">
        <w:rPr>
          <w:rFonts w:ascii="Times New Roman" w:hAnsi="Times New Roman" w:cs="Times New Roman"/>
          <w:spacing w:val="-15"/>
          <w:sz w:val="24"/>
          <w:szCs w:val="24"/>
        </w:rPr>
        <w:t xml:space="preserve"> </w:t>
      </w:r>
      <w:r w:rsidRPr="00A267F0">
        <w:rPr>
          <w:rFonts w:ascii="Times New Roman" w:hAnsi="Times New Roman" w:cs="Times New Roman"/>
          <w:sz w:val="24"/>
          <w:szCs w:val="24"/>
        </w:rPr>
        <w:t>conduct</w:t>
      </w:r>
      <w:r w:rsidRPr="00A267F0">
        <w:rPr>
          <w:rFonts w:ascii="Times New Roman" w:hAnsi="Times New Roman" w:cs="Times New Roman"/>
          <w:spacing w:val="-11"/>
          <w:sz w:val="24"/>
          <w:szCs w:val="24"/>
        </w:rPr>
        <w:t xml:space="preserve"> </w:t>
      </w:r>
      <w:r w:rsidRPr="00A267F0">
        <w:rPr>
          <w:rFonts w:ascii="Times New Roman" w:hAnsi="Times New Roman" w:cs="Times New Roman"/>
          <w:sz w:val="24"/>
          <w:szCs w:val="24"/>
        </w:rPr>
        <w:t>or</w:t>
      </w:r>
      <w:r w:rsidRPr="00A267F0">
        <w:rPr>
          <w:rFonts w:ascii="Times New Roman" w:hAnsi="Times New Roman" w:cs="Times New Roman"/>
          <w:spacing w:val="-15"/>
          <w:sz w:val="24"/>
          <w:szCs w:val="24"/>
        </w:rPr>
        <w:t xml:space="preserve"> </w:t>
      </w:r>
      <w:r w:rsidRPr="00A267F0">
        <w:rPr>
          <w:rFonts w:ascii="Times New Roman" w:hAnsi="Times New Roman" w:cs="Times New Roman"/>
          <w:sz w:val="24"/>
          <w:szCs w:val="24"/>
        </w:rPr>
        <w:t>other</w:t>
      </w:r>
      <w:r w:rsidRPr="00A267F0">
        <w:rPr>
          <w:rFonts w:ascii="Times New Roman" w:hAnsi="Times New Roman" w:cs="Times New Roman"/>
          <w:spacing w:val="-12"/>
          <w:sz w:val="24"/>
          <w:szCs w:val="24"/>
        </w:rPr>
        <w:t xml:space="preserve"> </w:t>
      </w:r>
      <w:r w:rsidRPr="00A267F0">
        <w:rPr>
          <w:rFonts w:ascii="Times New Roman" w:hAnsi="Times New Roman" w:cs="Times New Roman"/>
          <w:sz w:val="24"/>
          <w:szCs w:val="24"/>
        </w:rPr>
        <w:t>improper</w:t>
      </w:r>
      <w:r w:rsidRPr="00A267F0">
        <w:rPr>
          <w:rFonts w:ascii="Times New Roman" w:hAnsi="Times New Roman" w:cs="Times New Roman"/>
          <w:spacing w:val="-17"/>
          <w:sz w:val="24"/>
          <w:szCs w:val="24"/>
        </w:rPr>
        <w:t xml:space="preserve"> </w:t>
      </w:r>
      <w:r w:rsidRPr="00A267F0">
        <w:rPr>
          <w:rFonts w:ascii="Times New Roman" w:hAnsi="Times New Roman" w:cs="Times New Roman"/>
          <w:sz w:val="24"/>
          <w:szCs w:val="24"/>
        </w:rPr>
        <w:t>behavior,</w:t>
      </w:r>
      <w:r w:rsidRPr="00A267F0">
        <w:rPr>
          <w:rFonts w:ascii="Times New Roman" w:hAnsi="Times New Roman" w:cs="Times New Roman"/>
          <w:spacing w:val="-11"/>
          <w:sz w:val="24"/>
          <w:szCs w:val="24"/>
        </w:rPr>
        <w:t xml:space="preserve"> </w:t>
      </w:r>
      <w:r w:rsidRPr="00A267F0">
        <w:rPr>
          <w:rFonts w:ascii="Times New Roman" w:hAnsi="Times New Roman" w:cs="Times New Roman"/>
          <w:sz w:val="24"/>
          <w:szCs w:val="24"/>
        </w:rPr>
        <w:t>occurring</w:t>
      </w:r>
      <w:r w:rsidRPr="00A267F0">
        <w:rPr>
          <w:rFonts w:ascii="Times New Roman" w:hAnsi="Times New Roman" w:cs="Times New Roman"/>
          <w:spacing w:val="-11"/>
          <w:sz w:val="24"/>
          <w:szCs w:val="24"/>
        </w:rPr>
        <w:t xml:space="preserve"> </w:t>
      </w:r>
      <w:r w:rsidRPr="00A267F0">
        <w:rPr>
          <w:rFonts w:ascii="Times New Roman" w:hAnsi="Times New Roman" w:cs="Times New Roman"/>
          <w:sz w:val="24"/>
          <w:szCs w:val="24"/>
        </w:rPr>
        <w:t>within</w:t>
      </w:r>
      <w:r w:rsidRPr="00A267F0">
        <w:rPr>
          <w:rFonts w:ascii="Times New Roman" w:hAnsi="Times New Roman" w:cs="Times New Roman"/>
          <w:spacing w:val="-11"/>
          <w:sz w:val="24"/>
          <w:szCs w:val="24"/>
        </w:rPr>
        <w:t xml:space="preserve"> </w:t>
      </w:r>
      <w:r w:rsidRPr="00A267F0">
        <w:rPr>
          <w:rFonts w:ascii="Times New Roman" w:hAnsi="Times New Roman" w:cs="Times New Roman"/>
          <w:sz w:val="24"/>
          <w:szCs w:val="24"/>
        </w:rPr>
        <w:t>or</w:t>
      </w:r>
      <w:r w:rsidRPr="00A267F0">
        <w:rPr>
          <w:rFonts w:ascii="Times New Roman" w:hAnsi="Times New Roman" w:cs="Times New Roman"/>
          <w:spacing w:val="-17"/>
          <w:sz w:val="24"/>
          <w:szCs w:val="24"/>
        </w:rPr>
        <w:t xml:space="preserve"> </w:t>
      </w:r>
      <w:r w:rsidRPr="00A267F0">
        <w:rPr>
          <w:rFonts w:ascii="Times New Roman" w:hAnsi="Times New Roman" w:cs="Times New Roman"/>
          <w:sz w:val="24"/>
          <w:szCs w:val="24"/>
        </w:rPr>
        <w:t>outside the</w:t>
      </w:r>
      <w:r w:rsidRPr="00A267F0">
        <w:rPr>
          <w:rFonts w:ascii="Times New Roman" w:hAnsi="Times New Roman" w:cs="Times New Roman"/>
          <w:spacing w:val="-9"/>
          <w:sz w:val="24"/>
          <w:szCs w:val="24"/>
        </w:rPr>
        <w:t xml:space="preserve"> </w:t>
      </w:r>
      <w:r w:rsidRPr="00A267F0">
        <w:rPr>
          <w:rFonts w:ascii="Times New Roman" w:hAnsi="Times New Roman" w:cs="Times New Roman"/>
          <w:sz w:val="24"/>
          <w:szCs w:val="24"/>
        </w:rPr>
        <w:t>confines</w:t>
      </w:r>
      <w:r w:rsidRPr="00A267F0">
        <w:rPr>
          <w:rFonts w:ascii="Times New Roman" w:hAnsi="Times New Roman" w:cs="Times New Roman"/>
          <w:spacing w:val="-15"/>
          <w:sz w:val="24"/>
          <w:szCs w:val="24"/>
        </w:rPr>
        <w:t xml:space="preserve"> </w:t>
      </w:r>
      <w:r w:rsidRPr="00A267F0">
        <w:rPr>
          <w:rFonts w:ascii="Times New Roman" w:hAnsi="Times New Roman" w:cs="Times New Roman"/>
          <w:sz w:val="24"/>
          <w:szCs w:val="24"/>
        </w:rPr>
        <w:t>of</w:t>
      </w:r>
      <w:r w:rsidRPr="00A267F0">
        <w:rPr>
          <w:rFonts w:ascii="Times New Roman" w:hAnsi="Times New Roman" w:cs="Times New Roman"/>
          <w:spacing w:val="2"/>
          <w:sz w:val="24"/>
          <w:szCs w:val="24"/>
        </w:rPr>
        <w:t xml:space="preserve"> </w:t>
      </w:r>
      <w:r w:rsidRPr="00A267F0">
        <w:rPr>
          <w:rFonts w:ascii="Times New Roman" w:hAnsi="Times New Roman" w:cs="Times New Roman"/>
          <w:sz w:val="24"/>
          <w:szCs w:val="24"/>
        </w:rPr>
        <w:t>the</w:t>
      </w:r>
      <w:r w:rsidRPr="00A267F0">
        <w:rPr>
          <w:rFonts w:ascii="Times New Roman" w:hAnsi="Times New Roman" w:cs="Times New Roman"/>
          <w:spacing w:val="-2"/>
          <w:sz w:val="24"/>
          <w:szCs w:val="24"/>
        </w:rPr>
        <w:t xml:space="preserve"> </w:t>
      </w:r>
      <w:r w:rsidRPr="00A267F0">
        <w:rPr>
          <w:rFonts w:ascii="Times New Roman" w:hAnsi="Times New Roman" w:cs="Times New Roman"/>
          <w:sz w:val="24"/>
          <w:szCs w:val="24"/>
        </w:rPr>
        <w:t>teaching</w:t>
      </w:r>
      <w:r w:rsidRPr="00A267F0">
        <w:rPr>
          <w:rFonts w:ascii="Times New Roman" w:hAnsi="Times New Roman" w:cs="Times New Roman"/>
          <w:spacing w:val="-7"/>
          <w:sz w:val="24"/>
          <w:szCs w:val="24"/>
        </w:rPr>
        <w:t xml:space="preserve"> </w:t>
      </w:r>
      <w:r w:rsidRPr="00A267F0">
        <w:rPr>
          <w:rFonts w:ascii="Times New Roman" w:hAnsi="Times New Roman" w:cs="Times New Roman"/>
          <w:sz w:val="24"/>
          <w:szCs w:val="24"/>
        </w:rPr>
        <w:t>program,</w:t>
      </w:r>
      <w:r w:rsidRPr="00A267F0">
        <w:rPr>
          <w:rFonts w:ascii="Times New Roman" w:hAnsi="Times New Roman" w:cs="Times New Roman"/>
          <w:spacing w:val="-3"/>
          <w:sz w:val="24"/>
          <w:szCs w:val="24"/>
        </w:rPr>
        <w:t xml:space="preserve"> </w:t>
      </w:r>
      <w:r w:rsidRPr="00A267F0">
        <w:rPr>
          <w:rFonts w:ascii="Times New Roman" w:hAnsi="Times New Roman" w:cs="Times New Roman"/>
          <w:sz w:val="24"/>
          <w:szCs w:val="24"/>
        </w:rPr>
        <w:t>dismissal</w:t>
      </w:r>
      <w:r w:rsidRPr="00A267F0">
        <w:rPr>
          <w:rFonts w:ascii="Times New Roman" w:hAnsi="Times New Roman" w:cs="Times New Roman"/>
          <w:spacing w:val="-8"/>
          <w:sz w:val="24"/>
          <w:szCs w:val="24"/>
        </w:rPr>
        <w:t xml:space="preserve"> </w:t>
      </w:r>
      <w:r w:rsidRPr="00A267F0">
        <w:rPr>
          <w:rFonts w:ascii="Times New Roman" w:hAnsi="Times New Roman" w:cs="Times New Roman"/>
          <w:sz w:val="24"/>
          <w:szCs w:val="24"/>
        </w:rPr>
        <w:t>or</w:t>
      </w:r>
      <w:r w:rsidRPr="00A267F0">
        <w:rPr>
          <w:rFonts w:ascii="Times New Roman" w:hAnsi="Times New Roman" w:cs="Times New Roman"/>
          <w:spacing w:val="-11"/>
          <w:sz w:val="24"/>
          <w:szCs w:val="24"/>
        </w:rPr>
        <w:t xml:space="preserve"> </w:t>
      </w:r>
      <w:r w:rsidRPr="00A267F0">
        <w:rPr>
          <w:rFonts w:ascii="Times New Roman" w:hAnsi="Times New Roman" w:cs="Times New Roman"/>
          <w:sz w:val="24"/>
          <w:szCs w:val="24"/>
        </w:rPr>
        <w:t>other</w:t>
      </w:r>
      <w:r w:rsidRPr="00A267F0">
        <w:rPr>
          <w:rFonts w:ascii="Times New Roman" w:hAnsi="Times New Roman" w:cs="Times New Roman"/>
          <w:spacing w:val="-9"/>
          <w:sz w:val="24"/>
          <w:szCs w:val="24"/>
        </w:rPr>
        <w:t xml:space="preserve"> </w:t>
      </w:r>
      <w:r w:rsidRPr="00A267F0">
        <w:rPr>
          <w:rFonts w:ascii="Times New Roman" w:hAnsi="Times New Roman" w:cs="Times New Roman"/>
          <w:sz w:val="24"/>
          <w:szCs w:val="24"/>
        </w:rPr>
        <w:t>specified</w:t>
      </w:r>
      <w:r w:rsidRPr="00A267F0">
        <w:rPr>
          <w:rFonts w:ascii="Times New Roman" w:hAnsi="Times New Roman" w:cs="Times New Roman"/>
          <w:spacing w:val="-2"/>
          <w:sz w:val="24"/>
          <w:szCs w:val="24"/>
        </w:rPr>
        <w:t xml:space="preserve"> </w:t>
      </w:r>
      <w:r w:rsidRPr="00A267F0">
        <w:rPr>
          <w:rFonts w:ascii="Times New Roman" w:hAnsi="Times New Roman" w:cs="Times New Roman"/>
          <w:sz w:val="24"/>
          <w:szCs w:val="24"/>
        </w:rPr>
        <w:t>disciplinary</w:t>
      </w:r>
      <w:r w:rsidRPr="00A267F0">
        <w:rPr>
          <w:rFonts w:ascii="Times New Roman" w:hAnsi="Times New Roman" w:cs="Times New Roman"/>
          <w:spacing w:val="-13"/>
          <w:sz w:val="24"/>
          <w:szCs w:val="24"/>
        </w:rPr>
        <w:t xml:space="preserve"> </w:t>
      </w:r>
      <w:r w:rsidRPr="00A267F0">
        <w:rPr>
          <w:rFonts w:ascii="Times New Roman" w:hAnsi="Times New Roman" w:cs="Times New Roman"/>
          <w:sz w:val="24"/>
          <w:szCs w:val="24"/>
        </w:rPr>
        <w:t>action</w:t>
      </w:r>
      <w:r w:rsidRPr="00A267F0">
        <w:rPr>
          <w:rFonts w:ascii="Times New Roman" w:hAnsi="Times New Roman" w:cs="Times New Roman"/>
          <w:spacing w:val="-12"/>
          <w:sz w:val="24"/>
          <w:szCs w:val="24"/>
        </w:rPr>
        <w:t xml:space="preserve"> </w:t>
      </w:r>
      <w:r w:rsidRPr="00A267F0">
        <w:rPr>
          <w:rFonts w:ascii="Times New Roman" w:hAnsi="Times New Roman" w:cs="Times New Roman"/>
          <w:spacing w:val="-3"/>
          <w:sz w:val="24"/>
          <w:szCs w:val="24"/>
        </w:rPr>
        <w:t>may</w:t>
      </w:r>
      <w:r w:rsidRPr="00A267F0">
        <w:rPr>
          <w:rFonts w:ascii="Times New Roman" w:hAnsi="Times New Roman" w:cs="Times New Roman"/>
          <w:spacing w:val="-13"/>
          <w:sz w:val="24"/>
          <w:szCs w:val="24"/>
        </w:rPr>
        <w:t xml:space="preserve"> </w:t>
      </w:r>
      <w:r w:rsidRPr="00A267F0">
        <w:rPr>
          <w:rFonts w:ascii="Times New Roman" w:hAnsi="Times New Roman" w:cs="Times New Roman"/>
          <w:sz w:val="24"/>
          <w:szCs w:val="24"/>
        </w:rPr>
        <w:t>be</w:t>
      </w:r>
      <w:r w:rsidRPr="00A267F0">
        <w:rPr>
          <w:rFonts w:ascii="Times New Roman" w:hAnsi="Times New Roman" w:cs="Times New Roman"/>
          <w:spacing w:val="-9"/>
          <w:sz w:val="24"/>
          <w:szCs w:val="24"/>
        </w:rPr>
        <w:t xml:space="preserve"> </w:t>
      </w:r>
      <w:r w:rsidRPr="00A267F0">
        <w:rPr>
          <w:rFonts w:ascii="Times New Roman" w:hAnsi="Times New Roman" w:cs="Times New Roman"/>
          <w:spacing w:val="-3"/>
          <w:sz w:val="24"/>
          <w:szCs w:val="24"/>
        </w:rPr>
        <w:t xml:space="preserve">recommended </w:t>
      </w:r>
      <w:r w:rsidRPr="00A267F0">
        <w:rPr>
          <w:rFonts w:ascii="Times New Roman" w:hAnsi="Times New Roman" w:cs="Times New Roman"/>
          <w:sz w:val="24"/>
          <w:szCs w:val="24"/>
        </w:rPr>
        <w:t>after</w:t>
      </w:r>
      <w:r w:rsidRPr="00A267F0">
        <w:rPr>
          <w:rFonts w:ascii="Times New Roman" w:hAnsi="Times New Roman" w:cs="Times New Roman"/>
          <w:spacing w:val="-22"/>
          <w:sz w:val="24"/>
          <w:szCs w:val="24"/>
        </w:rPr>
        <w:t xml:space="preserve"> </w:t>
      </w:r>
      <w:r w:rsidRPr="00A267F0">
        <w:rPr>
          <w:rFonts w:ascii="Times New Roman" w:hAnsi="Times New Roman" w:cs="Times New Roman"/>
          <w:spacing w:val="-3"/>
          <w:sz w:val="24"/>
          <w:szCs w:val="24"/>
        </w:rPr>
        <w:t>review</w:t>
      </w:r>
      <w:r w:rsidRPr="00A267F0">
        <w:rPr>
          <w:rFonts w:ascii="Times New Roman" w:hAnsi="Times New Roman" w:cs="Times New Roman"/>
          <w:spacing w:val="-24"/>
          <w:sz w:val="24"/>
          <w:szCs w:val="24"/>
        </w:rPr>
        <w:t xml:space="preserve"> </w:t>
      </w:r>
      <w:r w:rsidRPr="00A267F0">
        <w:rPr>
          <w:rFonts w:ascii="Times New Roman" w:hAnsi="Times New Roman" w:cs="Times New Roman"/>
          <w:sz w:val="24"/>
          <w:szCs w:val="24"/>
        </w:rPr>
        <w:t>by</w:t>
      </w:r>
      <w:r w:rsidRPr="00A267F0">
        <w:rPr>
          <w:rFonts w:ascii="Times New Roman" w:hAnsi="Times New Roman" w:cs="Times New Roman"/>
          <w:spacing w:val="-19"/>
          <w:sz w:val="24"/>
          <w:szCs w:val="24"/>
        </w:rPr>
        <w:t xml:space="preserve"> </w:t>
      </w:r>
      <w:r w:rsidRPr="00A267F0">
        <w:rPr>
          <w:rFonts w:ascii="Times New Roman" w:hAnsi="Times New Roman" w:cs="Times New Roman"/>
          <w:sz w:val="24"/>
          <w:szCs w:val="24"/>
        </w:rPr>
        <w:t>the</w:t>
      </w:r>
      <w:r w:rsidRPr="00A267F0">
        <w:rPr>
          <w:rFonts w:ascii="Times New Roman" w:hAnsi="Times New Roman" w:cs="Times New Roman"/>
          <w:spacing w:val="-7"/>
          <w:sz w:val="24"/>
          <w:szCs w:val="24"/>
        </w:rPr>
        <w:t xml:space="preserve"> </w:t>
      </w:r>
      <w:r w:rsidR="00C77B6C" w:rsidRPr="00A267F0">
        <w:rPr>
          <w:rFonts w:ascii="Times New Roman" w:hAnsi="Times New Roman" w:cs="Times New Roman"/>
          <w:sz w:val="24"/>
          <w:szCs w:val="24"/>
        </w:rPr>
        <w:t>Academic and Professional Standards Committee.</w:t>
      </w:r>
    </w:p>
    <w:p w14:paraId="163218AC" w14:textId="77777777" w:rsidR="003537DC" w:rsidRPr="003C7A12" w:rsidRDefault="003537DC" w:rsidP="003537DC">
      <w:pPr>
        <w:spacing w:line="244" w:lineRule="auto"/>
        <w:jc w:val="both"/>
        <w:rPr>
          <w:rFonts w:ascii="Times New Roman" w:hAnsi="Times New Roman" w:cs="Times New Roman"/>
        </w:rPr>
        <w:sectPr w:rsidR="003537DC" w:rsidRPr="003C7A12">
          <w:pgSz w:w="12240" w:h="15840"/>
          <w:pgMar w:top="1500" w:right="540" w:bottom="1360" w:left="860" w:header="0" w:footer="1164" w:gutter="0"/>
          <w:cols w:space="720"/>
        </w:sectPr>
      </w:pPr>
    </w:p>
    <w:p w14:paraId="032DCE01" w14:textId="27FBDA9A" w:rsidR="003537DC" w:rsidRPr="003C7A12" w:rsidRDefault="003537DC" w:rsidP="00A267F0">
      <w:pPr>
        <w:pStyle w:val="Heading5"/>
        <w:spacing w:before="100"/>
        <w:ind w:left="0"/>
        <w:jc w:val="center"/>
        <w:rPr>
          <w:rFonts w:ascii="Times New Roman" w:hAnsi="Times New Roman" w:cs="Times New Roman"/>
          <w:u w:val="none"/>
        </w:rPr>
      </w:pPr>
      <w:r>
        <w:rPr>
          <w:rFonts w:ascii="Times New Roman" w:hAnsi="Times New Roman" w:cs="Times New Roman"/>
          <w:u w:val="thick"/>
        </w:rPr>
        <w:t>TECHNICAL STANDARDS POLICY</w:t>
      </w:r>
    </w:p>
    <w:p w14:paraId="0F44A61A" w14:textId="77777777" w:rsidR="003537DC" w:rsidRPr="003C7A12" w:rsidRDefault="003537DC" w:rsidP="003537DC">
      <w:pPr>
        <w:spacing w:before="2"/>
        <w:rPr>
          <w:rFonts w:ascii="Times New Roman" w:hAnsi="Times New Roman" w:cs="Times New Roman"/>
          <w:b/>
          <w:sz w:val="16"/>
        </w:rPr>
      </w:pPr>
    </w:p>
    <w:p w14:paraId="57A4ED97" w14:textId="77777777" w:rsidR="003537DC" w:rsidRPr="00A267F0" w:rsidRDefault="003537DC" w:rsidP="003537DC">
      <w:pPr>
        <w:spacing w:before="100" w:line="244" w:lineRule="auto"/>
        <w:ind w:left="681" w:right="944"/>
        <w:jc w:val="both"/>
        <w:rPr>
          <w:rFonts w:ascii="Times New Roman" w:hAnsi="Times New Roman" w:cs="Times New Roman"/>
          <w:sz w:val="24"/>
          <w:szCs w:val="24"/>
        </w:rPr>
      </w:pPr>
      <w:r w:rsidRPr="00A267F0">
        <w:rPr>
          <w:rFonts w:ascii="Times New Roman" w:hAnsi="Times New Roman" w:cs="Times New Roman"/>
          <w:sz w:val="24"/>
          <w:szCs w:val="24"/>
        </w:rPr>
        <w:t>The American with Disabilities Act (ADA) ensures the qualified applicant with a disability the opportunity to</w:t>
      </w:r>
      <w:r w:rsidRPr="00A267F0">
        <w:rPr>
          <w:rFonts w:ascii="Times New Roman" w:hAnsi="Times New Roman" w:cs="Times New Roman"/>
          <w:spacing w:val="-15"/>
          <w:sz w:val="24"/>
          <w:szCs w:val="24"/>
        </w:rPr>
        <w:t xml:space="preserve"> </w:t>
      </w:r>
      <w:r w:rsidRPr="00A267F0">
        <w:rPr>
          <w:rFonts w:ascii="Times New Roman" w:hAnsi="Times New Roman" w:cs="Times New Roman"/>
          <w:sz w:val="24"/>
          <w:szCs w:val="24"/>
        </w:rPr>
        <w:t>pursue</w:t>
      </w:r>
      <w:r w:rsidRPr="00A267F0">
        <w:rPr>
          <w:rFonts w:ascii="Times New Roman" w:hAnsi="Times New Roman" w:cs="Times New Roman"/>
          <w:spacing w:val="-22"/>
          <w:sz w:val="24"/>
          <w:szCs w:val="24"/>
        </w:rPr>
        <w:t xml:space="preserve"> </w:t>
      </w:r>
      <w:r w:rsidRPr="00A267F0">
        <w:rPr>
          <w:rFonts w:ascii="Times New Roman" w:hAnsi="Times New Roman" w:cs="Times New Roman"/>
          <w:sz w:val="24"/>
          <w:szCs w:val="24"/>
        </w:rPr>
        <w:t>program</w:t>
      </w:r>
      <w:r w:rsidRPr="00A267F0">
        <w:rPr>
          <w:rFonts w:ascii="Times New Roman" w:hAnsi="Times New Roman" w:cs="Times New Roman"/>
          <w:spacing w:val="-25"/>
          <w:sz w:val="24"/>
          <w:szCs w:val="24"/>
        </w:rPr>
        <w:t xml:space="preserve"> </w:t>
      </w:r>
      <w:r w:rsidRPr="00A267F0">
        <w:rPr>
          <w:rFonts w:ascii="Times New Roman" w:hAnsi="Times New Roman" w:cs="Times New Roman"/>
          <w:sz w:val="24"/>
          <w:szCs w:val="24"/>
        </w:rPr>
        <w:t>admission</w:t>
      </w:r>
      <w:r w:rsidRPr="00A267F0">
        <w:rPr>
          <w:rFonts w:ascii="Times New Roman" w:hAnsi="Times New Roman" w:cs="Times New Roman"/>
          <w:spacing w:val="-22"/>
          <w:sz w:val="24"/>
          <w:szCs w:val="24"/>
        </w:rPr>
        <w:t xml:space="preserve"> </w:t>
      </w:r>
      <w:r w:rsidRPr="00A267F0">
        <w:rPr>
          <w:rFonts w:ascii="Times New Roman" w:hAnsi="Times New Roman" w:cs="Times New Roman"/>
          <w:sz w:val="24"/>
          <w:szCs w:val="24"/>
        </w:rPr>
        <w:t>at</w:t>
      </w:r>
      <w:r w:rsidRPr="00A267F0">
        <w:rPr>
          <w:rFonts w:ascii="Times New Roman" w:hAnsi="Times New Roman" w:cs="Times New Roman"/>
          <w:spacing w:val="-23"/>
          <w:sz w:val="24"/>
          <w:szCs w:val="24"/>
        </w:rPr>
        <w:t xml:space="preserve"> </w:t>
      </w:r>
      <w:r w:rsidRPr="00A267F0">
        <w:rPr>
          <w:rFonts w:ascii="Times New Roman" w:hAnsi="Times New Roman" w:cs="Times New Roman"/>
          <w:sz w:val="24"/>
          <w:szCs w:val="24"/>
        </w:rPr>
        <w:t>public</w:t>
      </w:r>
      <w:r w:rsidRPr="00A267F0">
        <w:rPr>
          <w:rFonts w:ascii="Times New Roman" w:hAnsi="Times New Roman" w:cs="Times New Roman"/>
          <w:spacing w:val="-23"/>
          <w:sz w:val="24"/>
          <w:szCs w:val="24"/>
        </w:rPr>
        <w:t xml:space="preserve"> </w:t>
      </w:r>
      <w:r w:rsidRPr="00A267F0">
        <w:rPr>
          <w:rFonts w:ascii="Times New Roman" w:hAnsi="Times New Roman" w:cs="Times New Roman"/>
          <w:sz w:val="24"/>
          <w:szCs w:val="24"/>
        </w:rPr>
        <w:t>institutions.</w:t>
      </w:r>
      <w:r w:rsidRPr="00A267F0">
        <w:rPr>
          <w:rFonts w:ascii="Times New Roman" w:hAnsi="Times New Roman" w:cs="Times New Roman"/>
          <w:spacing w:val="-23"/>
          <w:sz w:val="24"/>
          <w:szCs w:val="24"/>
        </w:rPr>
        <w:t xml:space="preserve"> </w:t>
      </w:r>
      <w:r w:rsidRPr="00A267F0">
        <w:rPr>
          <w:rFonts w:ascii="Times New Roman" w:hAnsi="Times New Roman" w:cs="Times New Roman"/>
          <w:sz w:val="24"/>
          <w:szCs w:val="24"/>
        </w:rPr>
        <w:t>To</w:t>
      </w:r>
      <w:r w:rsidRPr="00A267F0">
        <w:rPr>
          <w:rFonts w:ascii="Times New Roman" w:hAnsi="Times New Roman" w:cs="Times New Roman"/>
          <w:spacing w:val="-22"/>
          <w:sz w:val="24"/>
          <w:szCs w:val="24"/>
        </w:rPr>
        <w:t xml:space="preserve"> </w:t>
      </w:r>
      <w:r w:rsidRPr="00A267F0">
        <w:rPr>
          <w:rFonts w:ascii="Times New Roman" w:hAnsi="Times New Roman" w:cs="Times New Roman"/>
          <w:sz w:val="24"/>
          <w:szCs w:val="24"/>
        </w:rPr>
        <w:t>determine</w:t>
      </w:r>
      <w:r w:rsidRPr="00A267F0">
        <w:rPr>
          <w:rFonts w:ascii="Times New Roman" w:hAnsi="Times New Roman" w:cs="Times New Roman"/>
          <w:spacing w:val="-22"/>
          <w:sz w:val="24"/>
          <w:szCs w:val="24"/>
        </w:rPr>
        <w:t xml:space="preserve"> </w:t>
      </w:r>
      <w:r w:rsidRPr="00A267F0">
        <w:rPr>
          <w:rFonts w:ascii="Times New Roman" w:hAnsi="Times New Roman" w:cs="Times New Roman"/>
          <w:sz w:val="24"/>
          <w:szCs w:val="24"/>
        </w:rPr>
        <w:t>whether</w:t>
      </w:r>
      <w:r w:rsidRPr="00A267F0">
        <w:rPr>
          <w:rFonts w:ascii="Times New Roman" w:hAnsi="Times New Roman" w:cs="Times New Roman"/>
          <w:spacing w:val="-25"/>
          <w:sz w:val="24"/>
          <w:szCs w:val="24"/>
        </w:rPr>
        <w:t xml:space="preserve"> </w:t>
      </w:r>
      <w:r w:rsidRPr="00A267F0">
        <w:rPr>
          <w:rFonts w:ascii="Times New Roman" w:hAnsi="Times New Roman" w:cs="Times New Roman"/>
          <w:sz w:val="24"/>
          <w:szCs w:val="24"/>
        </w:rPr>
        <w:t>an</w:t>
      </w:r>
      <w:r w:rsidRPr="00A267F0">
        <w:rPr>
          <w:rFonts w:ascii="Times New Roman" w:hAnsi="Times New Roman" w:cs="Times New Roman"/>
          <w:spacing w:val="-22"/>
          <w:sz w:val="24"/>
          <w:szCs w:val="24"/>
        </w:rPr>
        <w:t xml:space="preserve"> </w:t>
      </w:r>
      <w:r w:rsidRPr="00A267F0">
        <w:rPr>
          <w:rFonts w:ascii="Times New Roman" w:hAnsi="Times New Roman" w:cs="Times New Roman"/>
          <w:sz w:val="24"/>
          <w:szCs w:val="24"/>
        </w:rPr>
        <w:t>individual</w:t>
      </w:r>
      <w:r w:rsidRPr="00A267F0">
        <w:rPr>
          <w:rFonts w:ascii="Times New Roman" w:hAnsi="Times New Roman" w:cs="Times New Roman"/>
          <w:spacing w:val="-23"/>
          <w:sz w:val="24"/>
          <w:szCs w:val="24"/>
        </w:rPr>
        <w:t xml:space="preserve"> </w:t>
      </w:r>
      <w:r w:rsidRPr="00A267F0">
        <w:rPr>
          <w:rFonts w:ascii="Times New Roman" w:hAnsi="Times New Roman" w:cs="Times New Roman"/>
          <w:sz w:val="24"/>
          <w:szCs w:val="24"/>
        </w:rPr>
        <w:t>is</w:t>
      </w:r>
      <w:r w:rsidRPr="00A267F0">
        <w:rPr>
          <w:rFonts w:ascii="Times New Roman" w:hAnsi="Times New Roman" w:cs="Times New Roman"/>
          <w:spacing w:val="-23"/>
          <w:sz w:val="24"/>
          <w:szCs w:val="24"/>
        </w:rPr>
        <w:t xml:space="preserve"> </w:t>
      </w:r>
      <w:r w:rsidRPr="00A267F0">
        <w:rPr>
          <w:rFonts w:ascii="Times New Roman" w:hAnsi="Times New Roman" w:cs="Times New Roman"/>
          <w:sz w:val="24"/>
          <w:szCs w:val="24"/>
        </w:rPr>
        <w:t>a</w:t>
      </w:r>
      <w:r w:rsidRPr="00A267F0">
        <w:rPr>
          <w:rFonts w:ascii="Times New Roman" w:hAnsi="Times New Roman" w:cs="Times New Roman"/>
          <w:spacing w:val="-22"/>
          <w:sz w:val="24"/>
          <w:szCs w:val="24"/>
        </w:rPr>
        <w:t xml:space="preserve"> </w:t>
      </w:r>
      <w:r w:rsidRPr="00A267F0">
        <w:rPr>
          <w:rFonts w:ascii="Times New Roman" w:hAnsi="Times New Roman" w:cs="Times New Roman"/>
          <w:sz w:val="24"/>
          <w:szCs w:val="24"/>
        </w:rPr>
        <w:t>qualified</w:t>
      </w:r>
      <w:r w:rsidRPr="00A267F0">
        <w:rPr>
          <w:rFonts w:ascii="Times New Roman" w:hAnsi="Times New Roman" w:cs="Times New Roman"/>
          <w:spacing w:val="-28"/>
          <w:sz w:val="24"/>
          <w:szCs w:val="24"/>
        </w:rPr>
        <w:t xml:space="preserve"> </w:t>
      </w:r>
      <w:r w:rsidRPr="00A267F0">
        <w:rPr>
          <w:rFonts w:ascii="Times New Roman" w:hAnsi="Times New Roman" w:cs="Times New Roman"/>
          <w:sz w:val="24"/>
          <w:szCs w:val="24"/>
        </w:rPr>
        <w:t>applicant for programs or services, the ADA states that applicants must meet essential eligibility</w:t>
      </w:r>
      <w:r w:rsidRPr="00A267F0">
        <w:rPr>
          <w:rFonts w:ascii="Times New Roman" w:hAnsi="Times New Roman" w:cs="Times New Roman"/>
          <w:spacing w:val="-25"/>
          <w:sz w:val="24"/>
          <w:szCs w:val="24"/>
        </w:rPr>
        <w:t xml:space="preserve"> </w:t>
      </w:r>
      <w:r w:rsidRPr="00A267F0">
        <w:rPr>
          <w:rFonts w:ascii="Times New Roman" w:hAnsi="Times New Roman" w:cs="Times New Roman"/>
          <w:sz w:val="24"/>
          <w:szCs w:val="24"/>
        </w:rPr>
        <w:t>requirements.</w:t>
      </w:r>
    </w:p>
    <w:p w14:paraId="6D3BA8E6" w14:textId="77777777" w:rsidR="003537DC" w:rsidRPr="00A267F0" w:rsidRDefault="003537DC" w:rsidP="003537DC">
      <w:pPr>
        <w:rPr>
          <w:rFonts w:ascii="Times New Roman" w:hAnsi="Times New Roman" w:cs="Times New Roman"/>
          <w:sz w:val="24"/>
          <w:szCs w:val="24"/>
        </w:rPr>
      </w:pPr>
    </w:p>
    <w:p w14:paraId="24CB60BD" w14:textId="77777777" w:rsidR="003537DC" w:rsidRPr="00A267F0" w:rsidRDefault="003537DC" w:rsidP="003537DC">
      <w:pPr>
        <w:spacing w:before="1" w:line="244" w:lineRule="auto"/>
        <w:ind w:left="681" w:right="944"/>
        <w:jc w:val="both"/>
        <w:rPr>
          <w:rFonts w:ascii="Times New Roman" w:hAnsi="Times New Roman" w:cs="Times New Roman"/>
          <w:sz w:val="24"/>
          <w:szCs w:val="24"/>
        </w:rPr>
      </w:pPr>
      <w:r w:rsidRPr="00A267F0">
        <w:rPr>
          <w:rFonts w:ascii="Times New Roman" w:hAnsi="Times New Roman" w:cs="Times New Roman"/>
          <w:sz w:val="24"/>
          <w:szCs w:val="24"/>
        </w:rPr>
        <w:t>The performance standards are set forth below and in Appendix H (Technical Standards: Performance Requirements for DPT Students), so that the student will understand the essential eligibility requirements for participation and progression in the physical therapy curriculum. Standards cover cognitive, psychomotor skills, and affective skills. The ability to observe, evaluate, and treat a patient independently, while ensuring patient safety at all times is an expectation of the School of Physical Therapy.</w:t>
      </w:r>
    </w:p>
    <w:p w14:paraId="294AFCC4" w14:textId="77777777" w:rsidR="003537DC" w:rsidRPr="00A267F0" w:rsidRDefault="003537DC" w:rsidP="003537DC">
      <w:pPr>
        <w:spacing w:before="10"/>
        <w:rPr>
          <w:rFonts w:ascii="Times New Roman" w:hAnsi="Times New Roman" w:cs="Times New Roman"/>
          <w:sz w:val="24"/>
          <w:szCs w:val="24"/>
        </w:rPr>
      </w:pPr>
    </w:p>
    <w:p w14:paraId="3CCFB755" w14:textId="77777777" w:rsidR="003537DC" w:rsidRPr="00A267F0" w:rsidRDefault="003537DC" w:rsidP="003537DC">
      <w:pPr>
        <w:spacing w:line="244" w:lineRule="auto"/>
        <w:ind w:left="681" w:right="949"/>
        <w:jc w:val="both"/>
        <w:rPr>
          <w:rFonts w:ascii="Times New Roman" w:hAnsi="Times New Roman" w:cs="Times New Roman"/>
          <w:sz w:val="24"/>
          <w:szCs w:val="24"/>
        </w:rPr>
      </w:pPr>
      <w:r w:rsidRPr="00A267F0">
        <w:rPr>
          <w:rFonts w:ascii="Times New Roman" w:hAnsi="Times New Roman" w:cs="Times New Roman"/>
          <w:sz w:val="24"/>
          <w:szCs w:val="24"/>
        </w:rPr>
        <w:t>The purpose of this policy is to ensure that all physical therapy students are able to provide swift, safe, and competent evaluation and treatment to patients. All students will be held to the same standards and must be able to perform the technical standards of their positions with or without reasonable accommodation.</w:t>
      </w:r>
    </w:p>
    <w:p w14:paraId="07B90057" w14:textId="77777777" w:rsidR="003537DC" w:rsidRPr="00A267F0" w:rsidRDefault="003537DC" w:rsidP="003537DC">
      <w:pPr>
        <w:spacing w:before="9"/>
        <w:rPr>
          <w:rFonts w:ascii="Times New Roman" w:hAnsi="Times New Roman" w:cs="Times New Roman"/>
          <w:sz w:val="24"/>
          <w:szCs w:val="24"/>
        </w:rPr>
      </w:pPr>
    </w:p>
    <w:p w14:paraId="5F4EAF85" w14:textId="77777777" w:rsidR="003537DC" w:rsidRPr="00A267F0" w:rsidRDefault="003537DC" w:rsidP="003537DC">
      <w:pPr>
        <w:spacing w:before="1" w:line="244" w:lineRule="auto"/>
        <w:ind w:left="681" w:right="946"/>
        <w:jc w:val="both"/>
        <w:rPr>
          <w:rFonts w:ascii="Times New Roman" w:hAnsi="Times New Roman" w:cs="Times New Roman"/>
          <w:sz w:val="24"/>
          <w:szCs w:val="24"/>
        </w:rPr>
      </w:pPr>
      <w:r w:rsidRPr="00A267F0">
        <w:rPr>
          <w:rFonts w:ascii="Times New Roman" w:hAnsi="Times New Roman" w:cs="Times New Roman"/>
          <w:sz w:val="24"/>
          <w:szCs w:val="24"/>
        </w:rPr>
        <w:t>Upon request of persons with disabilities, Marshall University will provide reasonable accommodations. However, the School of Physical Therapy is unable to make accommodations that impose an undue burden,</w:t>
      </w:r>
      <w:r w:rsidRPr="00A267F0">
        <w:rPr>
          <w:rFonts w:ascii="Times New Roman" w:hAnsi="Times New Roman" w:cs="Times New Roman"/>
          <w:spacing w:val="-8"/>
          <w:sz w:val="24"/>
          <w:szCs w:val="24"/>
        </w:rPr>
        <w:t xml:space="preserve"> </w:t>
      </w:r>
      <w:r w:rsidRPr="00A267F0">
        <w:rPr>
          <w:rFonts w:ascii="Times New Roman" w:hAnsi="Times New Roman" w:cs="Times New Roman"/>
          <w:sz w:val="24"/>
          <w:szCs w:val="24"/>
        </w:rPr>
        <w:t>present</w:t>
      </w:r>
      <w:r w:rsidRPr="00A267F0">
        <w:rPr>
          <w:rFonts w:ascii="Times New Roman" w:hAnsi="Times New Roman" w:cs="Times New Roman"/>
          <w:spacing w:val="-3"/>
          <w:sz w:val="24"/>
          <w:szCs w:val="24"/>
        </w:rPr>
        <w:t xml:space="preserve"> </w:t>
      </w:r>
      <w:r w:rsidRPr="00A267F0">
        <w:rPr>
          <w:rFonts w:ascii="Times New Roman" w:hAnsi="Times New Roman" w:cs="Times New Roman"/>
          <w:sz w:val="24"/>
          <w:szCs w:val="24"/>
        </w:rPr>
        <w:t>a</w:t>
      </w:r>
      <w:r w:rsidRPr="00A267F0">
        <w:rPr>
          <w:rFonts w:ascii="Times New Roman" w:hAnsi="Times New Roman" w:cs="Times New Roman"/>
          <w:spacing w:val="-1"/>
          <w:sz w:val="24"/>
          <w:szCs w:val="24"/>
        </w:rPr>
        <w:t xml:space="preserve"> </w:t>
      </w:r>
      <w:r w:rsidRPr="00A267F0">
        <w:rPr>
          <w:rFonts w:ascii="Times New Roman" w:hAnsi="Times New Roman" w:cs="Times New Roman"/>
          <w:sz w:val="24"/>
          <w:szCs w:val="24"/>
        </w:rPr>
        <w:t>threat</w:t>
      </w:r>
      <w:r w:rsidRPr="00A267F0">
        <w:rPr>
          <w:rFonts w:ascii="Times New Roman" w:hAnsi="Times New Roman" w:cs="Times New Roman"/>
          <w:spacing w:val="-3"/>
          <w:sz w:val="24"/>
          <w:szCs w:val="24"/>
        </w:rPr>
        <w:t xml:space="preserve"> </w:t>
      </w:r>
      <w:r w:rsidRPr="00A267F0">
        <w:rPr>
          <w:rFonts w:ascii="Times New Roman" w:hAnsi="Times New Roman" w:cs="Times New Roman"/>
          <w:sz w:val="24"/>
          <w:szCs w:val="24"/>
        </w:rPr>
        <w:t>to</w:t>
      </w:r>
      <w:r w:rsidRPr="00A267F0">
        <w:rPr>
          <w:rFonts w:ascii="Times New Roman" w:hAnsi="Times New Roman" w:cs="Times New Roman"/>
          <w:spacing w:val="-5"/>
          <w:sz w:val="24"/>
          <w:szCs w:val="24"/>
        </w:rPr>
        <w:t xml:space="preserve"> </w:t>
      </w:r>
      <w:r w:rsidRPr="00A267F0">
        <w:rPr>
          <w:rFonts w:ascii="Times New Roman" w:hAnsi="Times New Roman" w:cs="Times New Roman"/>
          <w:sz w:val="24"/>
          <w:szCs w:val="24"/>
        </w:rPr>
        <w:t>the</w:t>
      </w:r>
      <w:r w:rsidRPr="00A267F0">
        <w:rPr>
          <w:rFonts w:ascii="Times New Roman" w:hAnsi="Times New Roman" w:cs="Times New Roman"/>
          <w:spacing w:val="-4"/>
          <w:sz w:val="24"/>
          <w:szCs w:val="24"/>
        </w:rPr>
        <w:t xml:space="preserve"> </w:t>
      </w:r>
      <w:r w:rsidRPr="00A267F0">
        <w:rPr>
          <w:rFonts w:ascii="Times New Roman" w:hAnsi="Times New Roman" w:cs="Times New Roman"/>
          <w:sz w:val="24"/>
          <w:szCs w:val="24"/>
        </w:rPr>
        <w:t>health</w:t>
      </w:r>
      <w:r w:rsidRPr="00A267F0">
        <w:rPr>
          <w:rFonts w:ascii="Times New Roman" w:hAnsi="Times New Roman" w:cs="Times New Roman"/>
          <w:spacing w:val="-2"/>
          <w:sz w:val="24"/>
          <w:szCs w:val="24"/>
        </w:rPr>
        <w:t xml:space="preserve"> </w:t>
      </w:r>
      <w:r w:rsidRPr="00A267F0">
        <w:rPr>
          <w:rFonts w:ascii="Times New Roman" w:hAnsi="Times New Roman" w:cs="Times New Roman"/>
          <w:sz w:val="24"/>
          <w:szCs w:val="24"/>
        </w:rPr>
        <w:t>or</w:t>
      </w:r>
      <w:r w:rsidRPr="00A267F0">
        <w:rPr>
          <w:rFonts w:ascii="Times New Roman" w:hAnsi="Times New Roman" w:cs="Times New Roman"/>
          <w:spacing w:val="-9"/>
          <w:sz w:val="24"/>
          <w:szCs w:val="24"/>
        </w:rPr>
        <w:t xml:space="preserve"> </w:t>
      </w:r>
      <w:r w:rsidRPr="00A267F0">
        <w:rPr>
          <w:rFonts w:ascii="Times New Roman" w:hAnsi="Times New Roman" w:cs="Times New Roman"/>
          <w:sz w:val="24"/>
          <w:szCs w:val="24"/>
        </w:rPr>
        <w:t>safety</w:t>
      </w:r>
      <w:r w:rsidRPr="00A267F0">
        <w:rPr>
          <w:rFonts w:ascii="Times New Roman" w:hAnsi="Times New Roman" w:cs="Times New Roman"/>
          <w:spacing w:val="-8"/>
          <w:sz w:val="24"/>
          <w:szCs w:val="24"/>
        </w:rPr>
        <w:t xml:space="preserve"> </w:t>
      </w:r>
      <w:r w:rsidRPr="00A267F0">
        <w:rPr>
          <w:rFonts w:ascii="Times New Roman" w:hAnsi="Times New Roman" w:cs="Times New Roman"/>
          <w:sz w:val="24"/>
          <w:szCs w:val="24"/>
        </w:rPr>
        <w:t>of</w:t>
      </w:r>
      <w:r w:rsidRPr="00A267F0">
        <w:rPr>
          <w:rFonts w:ascii="Times New Roman" w:hAnsi="Times New Roman" w:cs="Times New Roman"/>
          <w:spacing w:val="-3"/>
          <w:sz w:val="24"/>
          <w:szCs w:val="24"/>
        </w:rPr>
        <w:t xml:space="preserve"> </w:t>
      </w:r>
      <w:r w:rsidRPr="00A267F0">
        <w:rPr>
          <w:rFonts w:ascii="Times New Roman" w:hAnsi="Times New Roman" w:cs="Times New Roman"/>
          <w:sz w:val="24"/>
          <w:szCs w:val="24"/>
        </w:rPr>
        <w:t>the</w:t>
      </w:r>
      <w:r w:rsidRPr="00A267F0">
        <w:rPr>
          <w:rFonts w:ascii="Times New Roman" w:hAnsi="Times New Roman" w:cs="Times New Roman"/>
          <w:spacing w:val="-7"/>
          <w:sz w:val="24"/>
          <w:szCs w:val="24"/>
        </w:rPr>
        <w:t xml:space="preserve"> </w:t>
      </w:r>
      <w:r w:rsidRPr="00A267F0">
        <w:rPr>
          <w:rFonts w:ascii="Times New Roman" w:hAnsi="Times New Roman" w:cs="Times New Roman"/>
          <w:sz w:val="24"/>
          <w:szCs w:val="24"/>
        </w:rPr>
        <w:t>individual</w:t>
      </w:r>
      <w:r w:rsidRPr="00A267F0">
        <w:rPr>
          <w:rFonts w:ascii="Times New Roman" w:hAnsi="Times New Roman" w:cs="Times New Roman"/>
          <w:spacing w:val="-9"/>
          <w:sz w:val="24"/>
          <w:szCs w:val="24"/>
        </w:rPr>
        <w:t xml:space="preserve"> </w:t>
      </w:r>
      <w:r w:rsidRPr="00A267F0">
        <w:rPr>
          <w:rFonts w:ascii="Times New Roman" w:hAnsi="Times New Roman" w:cs="Times New Roman"/>
          <w:sz w:val="24"/>
          <w:szCs w:val="24"/>
        </w:rPr>
        <w:t>or</w:t>
      </w:r>
      <w:r w:rsidRPr="00A267F0">
        <w:rPr>
          <w:rFonts w:ascii="Times New Roman" w:hAnsi="Times New Roman" w:cs="Times New Roman"/>
          <w:spacing w:val="-9"/>
          <w:sz w:val="24"/>
          <w:szCs w:val="24"/>
        </w:rPr>
        <w:t xml:space="preserve"> </w:t>
      </w:r>
      <w:r w:rsidRPr="00A267F0">
        <w:rPr>
          <w:rFonts w:ascii="Times New Roman" w:hAnsi="Times New Roman" w:cs="Times New Roman"/>
          <w:sz w:val="24"/>
          <w:szCs w:val="24"/>
        </w:rPr>
        <w:t>others,</w:t>
      </w:r>
      <w:r w:rsidRPr="00A267F0">
        <w:rPr>
          <w:rFonts w:ascii="Times New Roman" w:hAnsi="Times New Roman" w:cs="Times New Roman"/>
          <w:spacing w:val="-3"/>
          <w:sz w:val="24"/>
          <w:szCs w:val="24"/>
        </w:rPr>
        <w:t xml:space="preserve"> </w:t>
      </w:r>
      <w:r w:rsidRPr="00A267F0">
        <w:rPr>
          <w:rFonts w:ascii="Times New Roman" w:hAnsi="Times New Roman" w:cs="Times New Roman"/>
          <w:sz w:val="24"/>
          <w:szCs w:val="24"/>
        </w:rPr>
        <w:t>or</w:t>
      </w:r>
      <w:r w:rsidRPr="00A267F0">
        <w:rPr>
          <w:rFonts w:ascii="Times New Roman" w:hAnsi="Times New Roman" w:cs="Times New Roman"/>
          <w:spacing w:val="-9"/>
          <w:sz w:val="24"/>
          <w:szCs w:val="24"/>
        </w:rPr>
        <w:t xml:space="preserve"> </w:t>
      </w:r>
      <w:r w:rsidRPr="00A267F0">
        <w:rPr>
          <w:rFonts w:ascii="Times New Roman" w:hAnsi="Times New Roman" w:cs="Times New Roman"/>
          <w:sz w:val="24"/>
          <w:szCs w:val="24"/>
        </w:rPr>
        <w:t>fundamentally</w:t>
      </w:r>
      <w:r w:rsidRPr="00A267F0">
        <w:rPr>
          <w:rFonts w:ascii="Times New Roman" w:hAnsi="Times New Roman" w:cs="Times New Roman"/>
          <w:spacing w:val="-6"/>
          <w:sz w:val="24"/>
          <w:szCs w:val="24"/>
        </w:rPr>
        <w:t xml:space="preserve"> </w:t>
      </w:r>
      <w:r w:rsidRPr="00A267F0">
        <w:rPr>
          <w:rFonts w:ascii="Times New Roman" w:hAnsi="Times New Roman" w:cs="Times New Roman"/>
          <w:sz w:val="24"/>
          <w:szCs w:val="24"/>
        </w:rPr>
        <w:t>alter</w:t>
      </w:r>
      <w:r w:rsidRPr="00A267F0">
        <w:rPr>
          <w:rFonts w:ascii="Times New Roman" w:hAnsi="Times New Roman" w:cs="Times New Roman"/>
          <w:spacing w:val="-9"/>
          <w:sz w:val="24"/>
          <w:szCs w:val="24"/>
        </w:rPr>
        <w:t xml:space="preserve"> </w:t>
      </w:r>
      <w:r w:rsidRPr="00A267F0">
        <w:rPr>
          <w:rFonts w:ascii="Times New Roman" w:hAnsi="Times New Roman" w:cs="Times New Roman"/>
          <w:sz w:val="24"/>
          <w:szCs w:val="24"/>
        </w:rPr>
        <w:t>the</w:t>
      </w:r>
      <w:r w:rsidRPr="00A267F0">
        <w:rPr>
          <w:rFonts w:ascii="Times New Roman" w:hAnsi="Times New Roman" w:cs="Times New Roman"/>
          <w:spacing w:val="-1"/>
          <w:sz w:val="24"/>
          <w:szCs w:val="24"/>
        </w:rPr>
        <w:t xml:space="preserve"> </w:t>
      </w:r>
      <w:r w:rsidRPr="00A267F0">
        <w:rPr>
          <w:rFonts w:ascii="Times New Roman" w:hAnsi="Times New Roman" w:cs="Times New Roman"/>
          <w:sz w:val="24"/>
          <w:szCs w:val="24"/>
        </w:rPr>
        <w:t>nature of the curriculum including didactic components, laboratory sessions, and clinical</w:t>
      </w:r>
      <w:r w:rsidRPr="00A267F0">
        <w:rPr>
          <w:rFonts w:ascii="Times New Roman" w:hAnsi="Times New Roman" w:cs="Times New Roman"/>
          <w:spacing w:val="-9"/>
          <w:sz w:val="24"/>
          <w:szCs w:val="24"/>
        </w:rPr>
        <w:t xml:space="preserve"> </w:t>
      </w:r>
      <w:r w:rsidRPr="00A267F0">
        <w:rPr>
          <w:rFonts w:ascii="Times New Roman" w:hAnsi="Times New Roman" w:cs="Times New Roman"/>
          <w:sz w:val="24"/>
          <w:szCs w:val="24"/>
        </w:rPr>
        <w:t>education experiences.</w:t>
      </w:r>
    </w:p>
    <w:p w14:paraId="68B057B5" w14:textId="77777777" w:rsidR="003537DC" w:rsidRPr="00A267F0" w:rsidRDefault="003537DC" w:rsidP="003537DC">
      <w:pPr>
        <w:spacing w:before="7"/>
        <w:rPr>
          <w:rFonts w:ascii="Times New Roman" w:hAnsi="Times New Roman" w:cs="Times New Roman"/>
          <w:sz w:val="24"/>
          <w:szCs w:val="24"/>
        </w:rPr>
      </w:pPr>
    </w:p>
    <w:p w14:paraId="216A8F39" w14:textId="698AEFB9" w:rsidR="00A267F0" w:rsidRDefault="003537DC" w:rsidP="00A267F0">
      <w:pPr>
        <w:spacing w:line="244" w:lineRule="auto"/>
        <w:ind w:left="681" w:right="947"/>
        <w:jc w:val="both"/>
        <w:rPr>
          <w:rFonts w:ascii="Times New Roman" w:hAnsi="Times New Roman" w:cs="Times New Roman"/>
          <w:sz w:val="24"/>
          <w:szCs w:val="24"/>
        </w:rPr>
      </w:pPr>
      <w:r w:rsidRPr="00A267F0">
        <w:rPr>
          <w:rFonts w:ascii="Times New Roman" w:hAnsi="Times New Roman" w:cs="Times New Roman"/>
          <w:sz w:val="24"/>
          <w:szCs w:val="24"/>
        </w:rPr>
        <w:t>Each accepted applicant must complete an affidavit that attests to their ability to fulfill the technical standards</w:t>
      </w:r>
      <w:r w:rsidRPr="00A267F0">
        <w:rPr>
          <w:rFonts w:ascii="Times New Roman" w:hAnsi="Times New Roman" w:cs="Times New Roman"/>
          <w:spacing w:val="-11"/>
          <w:sz w:val="24"/>
          <w:szCs w:val="24"/>
        </w:rPr>
        <w:t xml:space="preserve"> </w:t>
      </w:r>
      <w:r w:rsidRPr="00A267F0">
        <w:rPr>
          <w:rFonts w:ascii="Times New Roman" w:hAnsi="Times New Roman" w:cs="Times New Roman"/>
          <w:sz w:val="24"/>
          <w:szCs w:val="24"/>
        </w:rPr>
        <w:t>of</w:t>
      </w:r>
      <w:r w:rsidRPr="00A267F0">
        <w:rPr>
          <w:rFonts w:ascii="Times New Roman" w:hAnsi="Times New Roman" w:cs="Times New Roman"/>
          <w:spacing w:val="-19"/>
          <w:sz w:val="24"/>
          <w:szCs w:val="24"/>
        </w:rPr>
        <w:t xml:space="preserve"> </w:t>
      </w:r>
      <w:r w:rsidRPr="00A267F0">
        <w:rPr>
          <w:rFonts w:ascii="Times New Roman" w:hAnsi="Times New Roman" w:cs="Times New Roman"/>
          <w:sz w:val="24"/>
          <w:szCs w:val="24"/>
        </w:rPr>
        <w:t>the</w:t>
      </w:r>
      <w:r w:rsidRPr="00A267F0">
        <w:rPr>
          <w:rFonts w:ascii="Times New Roman" w:hAnsi="Times New Roman" w:cs="Times New Roman"/>
          <w:spacing w:val="-17"/>
          <w:sz w:val="24"/>
          <w:szCs w:val="24"/>
        </w:rPr>
        <w:t xml:space="preserve"> </w:t>
      </w:r>
      <w:r w:rsidRPr="00A267F0">
        <w:rPr>
          <w:rFonts w:ascii="Times New Roman" w:hAnsi="Times New Roman" w:cs="Times New Roman"/>
          <w:sz w:val="24"/>
          <w:szCs w:val="24"/>
        </w:rPr>
        <w:t>School</w:t>
      </w:r>
      <w:r w:rsidRPr="00A267F0">
        <w:rPr>
          <w:rFonts w:ascii="Times New Roman" w:hAnsi="Times New Roman" w:cs="Times New Roman"/>
          <w:spacing w:val="-23"/>
          <w:sz w:val="24"/>
          <w:szCs w:val="24"/>
        </w:rPr>
        <w:t xml:space="preserve"> </w:t>
      </w:r>
      <w:r w:rsidRPr="00A267F0">
        <w:rPr>
          <w:rFonts w:ascii="Times New Roman" w:hAnsi="Times New Roman" w:cs="Times New Roman"/>
          <w:sz w:val="24"/>
          <w:szCs w:val="24"/>
        </w:rPr>
        <w:t>of</w:t>
      </w:r>
      <w:r w:rsidRPr="00A267F0">
        <w:rPr>
          <w:rFonts w:ascii="Times New Roman" w:hAnsi="Times New Roman" w:cs="Times New Roman"/>
          <w:spacing w:val="-19"/>
          <w:sz w:val="24"/>
          <w:szCs w:val="24"/>
        </w:rPr>
        <w:t xml:space="preserve"> </w:t>
      </w:r>
      <w:r w:rsidRPr="00A267F0">
        <w:rPr>
          <w:rFonts w:ascii="Times New Roman" w:hAnsi="Times New Roman" w:cs="Times New Roman"/>
          <w:sz w:val="24"/>
          <w:szCs w:val="24"/>
        </w:rPr>
        <w:t>Physical</w:t>
      </w:r>
      <w:r w:rsidRPr="00A267F0">
        <w:rPr>
          <w:rFonts w:ascii="Times New Roman" w:hAnsi="Times New Roman" w:cs="Times New Roman"/>
          <w:spacing w:val="-20"/>
          <w:sz w:val="24"/>
          <w:szCs w:val="24"/>
        </w:rPr>
        <w:t xml:space="preserve"> </w:t>
      </w:r>
      <w:r w:rsidRPr="00A267F0">
        <w:rPr>
          <w:rFonts w:ascii="Times New Roman" w:hAnsi="Times New Roman" w:cs="Times New Roman"/>
          <w:sz w:val="24"/>
          <w:szCs w:val="24"/>
        </w:rPr>
        <w:t>Therapy.</w:t>
      </w:r>
      <w:r w:rsidRPr="00A267F0">
        <w:rPr>
          <w:rFonts w:ascii="Times New Roman" w:hAnsi="Times New Roman" w:cs="Times New Roman"/>
          <w:spacing w:val="-22"/>
          <w:sz w:val="24"/>
          <w:szCs w:val="24"/>
        </w:rPr>
        <w:t xml:space="preserve"> </w:t>
      </w:r>
      <w:r w:rsidRPr="00A267F0">
        <w:rPr>
          <w:rFonts w:ascii="Times New Roman" w:hAnsi="Times New Roman" w:cs="Times New Roman"/>
          <w:sz w:val="24"/>
          <w:szCs w:val="24"/>
        </w:rPr>
        <w:t>The</w:t>
      </w:r>
      <w:r w:rsidRPr="00A267F0">
        <w:rPr>
          <w:rFonts w:ascii="Times New Roman" w:hAnsi="Times New Roman" w:cs="Times New Roman"/>
          <w:spacing w:val="-19"/>
          <w:sz w:val="24"/>
          <w:szCs w:val="24"/>
        </w:rPr>
        <w:t xml:space="preserve"> </w:t>
      </w:r>
      <w:r w:rsidRPr="00A267F0">
        <w:rPr>
          <w:rFonts w:ascii="Times New Roman" w:hAnsi="Times New Roman" w:cs="Times New Roman"/>
          <w:sz w:val="24"/>
          <w:szCs w:val="24"/>
        </w:rPr>
        <w:t>procedures</w:t>
      </w:r>
      <w:r w:rsidRPr="00A267F0">
        <w:rPr>
          <w:rFonts w:ascii="Times New Roman" w:hAnsi="Times New Roman" w:cs="Times New Roman"/>
          <w:spacing w:val="-20"/>
          <w:sz w:val="24"/>
          <w:szCs w:val="24"/>
        </w:rPr>
        <w:t xml:space="preserve"> </w:t>
      </w:r>
      <w:r w:rsidRPr="00A267F0">
        <w:rPr>
          <w:rFonts w:ascii="Times New Roman" w:hAnsi="Times New Roman" w:cs="Times New Roman"/>
          <w:sz w:val="24"/>
          <w:szCs w:val="24"/>
        </w:rPr>
        <w:t>for</w:t>
      </w:r>
      <w:r w:rsidRPr="00A267F0">
        <w:rPr>
          <w:rFonts w:ascii="Times New Roman" w:hAnsi="Times New Roman" w:cs="Times New Roman"/>
          <w:spacing w:val="-23"/>
          <w:sz w:val="24"/>
          <w:szCs w:val="24"/>
        </w:rPr>
        <w:t xml:space="preserve"> </w:t>
      </w:r>
      <w:r w:rsidRPr="00A267F0">
        <w:rPr>
          <w:rFonts w:ascii="Times New Roman" w:hAnsi="Times New Roman" w:cs="Times New Roman"/>
          <w:sz w:val="24"/>
          <w:szCs w:val="24"/>
        </w:rPr>
        <w:t>submitting</w:t>
      </w:r>
      <w:r w:rsidRPr="00A267F0">
        <w:rPr>
          <w:rFonts w:ascii="Times New Roman" w:hAnsi="Times New Roman" w:cs="Times New Roman"/>
          <w:spacing w:val="-21"/>
          <w:sz w:val="24"/>
          <w:szCs w:val="24"/>
        </w:rPr>
        <w:t xml:space="preserve"> </w:t>
      </w:r>
      <w:r w:rsidRPr="00A267F0">
        <w:rPr>
          <w:rFonts w:ascii="Times New Roman" w:hAnsi="Times New Roman" w:cs="Times New Roman"/>
          <w:sz w:val="24"/>
          <w:szCs w:val="24"/>
        </w:rPr>
        <w:t>a</w:t>
      </w:r>
      <w:r w:rsidRPr="00A267F0">
        <w:rPr>
          <w:rFonts w:ascii="Times New Roman" w:hAnsi="Times New Roman" w:cs="Times New Roman"/>
          <w:spacing w:val="-19"/>
          <w:sz w:val="24"/>
          <w:szCs w:val="24"/>
        </w:rPr>
        <w:t xml:space="preserve"> </w:t>
      </w:r>
      <w:r w:rsidRPr="00A267F0">
        <w:rPr>
          <w:rFonts w:ascii="Times New Roman" w:hAnsi="Times New Roman" w:cs="Times New Roman"/>
          <w:sz w:val="24"/>
          <w:szCs w:val="24"/>
        </w:rPr>
        <w:t>request</w:t>
      </w:r>
      <w:r w:rsidRPr="00A267F0">
        <w:rPr>
          <w:rFonts w:ascii="Times New Roman" w:hAnsi="Times New Roman" w:cs="Times New Roman"/>
          <w:spacing w:val="-24"/>
          <w:sz w:val="24"/>
          <w:szCs w:val="24"/>
        </w:rPr>
        <w:t xml:space="preserve"> </w:t>
      </w:r>
      <w:r w:rsidRPr="00A267F0">
        <w:rPr>
          <w:rFonts w:ascii="Times New Roman" w:hAnsi="Times New Roman" w:cs="Times New Roman"/>
          <w:sz w:val="24"/>
          <w:szCs w:val="24"/>
        </w:rPr>
        <w:t>for</w:t>
      </w:r>
      <w:r w:rsidRPr="00A267F0">
        <w:rPr>
          <w:rFonts w:ascii="Times New Roman" w:hAnsi="Times New Roman" w:cs="Times New Roman"/>
          <w:spacing w:val="-25"/>
          <w:sz w:val="24"/>
          <w:szCs w:val="24"/>
        </w:rPr>
        <w:t xml:space="preserve"> </w:t>
      </w:r>
      <w:r w:rsidRPr="00A267F0">
        <w:rPr>
          <w:rFonts w:ascii="Times New Roman" w:hAnsi="Times New Roman" w:cs="Times New Roman"/>
          <w:sz w:val="24"/>
          <w:szCs w:val="24"/>
        </w:rPr>
        <w:t>an</w:t>
      </w:r>
      <w:r w:rsidRPr="00A267F0">
        <w:rPr>
          <w:rFonts w:ascii="Times New Roman" w:hAnsi="Times New Roman" w:cs="Times New Roman"/>
          <w:spacing w:val="-21"/>
          <w:sz w:val="24"/>
          <w:szCs w:val="24"/>
        </w:rPr>
        <w:t xml:space="preserve"> </w:t>
      </w:r>
      <w:r w:rsidRPr="00A267F0">
        <w:rPr>
          <w:rFonts w:ascii="Times New Roman" w:hAnsi="Times New Roman" w:cs="Times New Roman"/>
          <w:sz w:val="24"/>
          <w:szCs w:val="24"/>
        </w:rPr>
        <w:t xml:space="preserve">accommodation is located </w:t>
      </w:r>
      <w:r w:rsidRPr="00A267F0">
        <w:rPr>
          <w:rFonts w:ascii="Times New Roman" w:hAnsi="Times New Roman" w:cs="Times New Roman"/>
          <w:spacing w:val="-4"/>
          <w:sz w:val="24"/>
          <w:szCs w:val="24"/>
        </w:rPr>
        <w:t xml:space="preserve">in </w:t>
      </w:r>
      <w:r w:rsidRPr="00A267F0">
        <w:rPr>
          <w:rFonts w:ascii="Times New Roman" w:hAnsi="Times New Roman" w:cs="Times New Roman"/>
          <w:sz w:val="24"/>
          <w:szCs w:val="24"/>
        </w:rPr>
        <w:t>the Student Handbook. Questions about the accommodation process may be directed to the SOPT Chair at</w:t>
      </w:r>
      <w:r w:rsidRPr="00A267F0">
        <w:rPr>
          <w:rFonts w:ascii="Times New Roman" w:hAnsi="Times New Roman" w:cs="Times New Roman"/>
          <w:spacing w:val="-15"/>
          <w:sz w:val="24"/>
          <w:szCs w:val="24"/>
        </w:rPr>
        <w:t xml:space="preserve"> </w:t>
      </w:r>
      <w:r w:rsidR="00A267F0">
        <w:rPr>
          <w:rFonts w:ascii="Times New Roman" w:hAnsi="Times New Roman" w:cs="Times New Roman"/>
          <w:sz w:val="24"/>
          <w:szCs w:val="24"/>
        </w:rPr>
        <w:t xml:space="preserve">(304-696-5290). </w:t>
      </w:r>
    </w:p>
    <w:p w14:paraId="121B8D50" w14:textId="0487C417" w:rsidR="00A267F0" w:rsidRDefault="00A267F0" w:rsidP="00A267F0">
      <w:pPr>
        <w:spacing w:line="244" w:lineRule="auto"/>
        <w:ind w:left="681" w:right="947"/>
        <w:jc w:val="both"/>
        <w:rPr>
          <w:rFonts w:ascii="Times New Roman" w:hAnsi="Times New Roman" w:cs="Times New Roman"/>
          <w:sz w:val="24"/>
          <w:szCs w:val="24"/>
        </w:rPr>
      </w:pPr>
    </w:p>
    <w:p w14:paraId="677A47D9" w14:textId="60C33418" w:rsidR="00A267F0" w:rsidRDefault="00A267F0" w:rsidP="00A267F0">
      <w:pPr>
        <w:spacing w:line="244" w:lineRule="auto"/>
        <w:ind w:left="681" w:right="947"/>
        <w:jc w:val="both"/>
        <w:rPr>
          <w:rFonts w:ascii="Times New Roman" w:hAnsi="Times New Roman" w:cs="Times New Roman"/>
          <w:sz w:val="24"/>
          <w:szCs w:val="24"/>
        </w:rPr>
      </w:pPr>
    </w:p>
    <w:p w14:paraId="15151F62" w14:textId="08512357" w:rsidR="003537DC" w:rsidRDefault="00A267F0" w:rsidP="001840C3">
      <w:pPr>
        <w:spacing w:line="244" w:lineRule="auto"/>
        <w:ind w:left="681" w:right="947"/>
        <w:jc w:val="both"/>
        <w:rPr>
          <w:rFonts w:ascii="Times New Roman" w:hAnsi="Times New Roman" w:cs="Times New Roman"/>
        </w:rPr>
      </w:pPr>
      <w:r>
        <w:rPr>
          <w:rFonts w:ascii="Times New Roman" w:hAnsi="Times New Roman" w:cs="Times New Roman"/>
          <w:sz w:val="24"/>
          <w:szCs w:val="24"/>
        </w:rPr>
        <w:t>*Adapted with permission from Howard University</w:t>
      </w:r>
    </w:p>
    <w:p w14:paraId="2BC58012" w14:textId="52CF069C" w:rsidR="001840C3" w:rsidRDefault="001840C3" w:rsidP="001840C3">
      <w:pPr>
        <w:spacing w:line="244" w:lineRule="auto"/>
        <w:ind w:left="681" w:right="947"/>
        <w:jc w:val="both"/>
        <w:rPr>
          <w:rFonts w:ascii="Times New Roman" w:hAnsi="Times New Roman" w:cs="Times New Roman"/>
        </w:rPr>
      </w:pPr>
    </w:p>
    <w:p w14:paraId="6B3D60DE" w14:textId="2CBA0874" w:rsidR="001840C3" w:rsidRDefault="001840C3" w:rsidP="001840C3">
      <w:pPr>
        <w:spacing w:line="244" w:lineRule="auto"/>
        <w:ind w:left="681" w:right="947"/>
        <w:jc w:val="both"/>
        <w:rPr>
          <w:rFonts w:ascii="Times New Roman" w:hAnsi="Times New Roman" w:cs="Times New Roman"/>
        </w:rPr>
      </w:pPr>
    </w:p>
    <w:p w14:paraId="77E321E1" w14:textId="5F97A97A" w:rsidR="001840C3" w:rsidRDefault="001840C3" w:rsidP="001840C3">
      <w:pPr>
        <w:spacing w:line="244" w:lineRule="auto"/>
        <w:ind w:left="681" w:right="947"/>
        <w:jc w:val="both"/>
        <w:rPr>
          <w:rFonts w:ascii="Times New Roman" w:hAnsi="Times New Roman" w:cs="Times New Roman"/>
        </w:rPr>
      </w:pPr>
    </w:p>
    <w:p w14:paraId="584D8728" w14:textId="31470191" w:rsidR="001840C3" w:rsidRDefault="001840C3" w:rsidP="001840C3">
      <w:pPr>
        <w:spacing w:line="244" w:lineRule="auto"/>
        <w:ind w:left="681" w:right="947"/>
        <w:jc w:val="both"/>
        <w:rPr>
          <w:rFonts w:ascii="Times New Roman" w:hAnsi="Times New Roman" w:cs="Times New Roman"/>
        </w:rPr>
      </w:pPr>
    </w:p>
    <w:p w14:paraId="0C13F112" w14:textId="7413E766" w:rsidR="001840C3" w:rsidRDefault="001840C3" w:rsidP="001840C3">
      <w:pPr>
        <w:spacing w:line="244" w:lineRule="auto"/>
        <w:ind w:left="681" w:right="947"/>
        <w:jc w:val="both"/>
        <w:rPr>
          <w:rFonts w:ascii="Times New Roman" w:hAnsi="Times New Roman" w:cs="Times New Roman"/>
        </w:rPr>
      </w:pPr>
    </w:p>
    <w:p w14:paraId="3AA1262C" w14:textId="53423209" w:rsidR="001840C3" w:rsidRDefault="001840C3" w:rsidP="001840C3">
      <w:pPr>
        <w:spacing w:line="244" w:lineRule="auto"/>
        <w:ind w:left="681" w:right="947"/>
        <w:jc w:val="both"/>
        <w:rPr>
          <w:rFonts w:ascii="Times New Roman" w:hAnsi="Times New Roman" w:cs="Times New Roman"/>
        </w:rPr>
      </w:pPr>
    </w:p>
    <w:p w14:paraId="2D866B1F" w14:textId="18C854AA" w:rsidR="001840C3" w:rsidRDefault="001840C3" w:rsidP="001840C3">
      <w:pPr>
        <w:spacing w:line="244" w:lineRule="auto"/>
        <w:ind w:left="681" w:right="947"/>
        <w:jc w:val="both"/>
        <w:rPr>
          <w:rFonts w:ascii="Times New Roman" w:hAnsi="Times New Roman" w:cs="Times New Roman"/>
        </w:rPr>
      </w:pPr>
    </w:p>
    <w:p w14:paraId="5864AD69" w14:textId="295D8311" w:rsidR="001840C3" w:rsidRDefault="001840C3" w:rsidP="001840C3">
      <w:pPr>
        <w:spacing w:line="244" w:lineRule="auto"/>
        <w:ind w:left="681" w:right="947"/>
        <w:jc w:val="both"/>
        <w:rPr>
          <w:rFonts w:ascii="Times New Roman" w:hAnsi="Times New Roman" w:cs="Times New Roman"/>
        </w:rPr>
      </w:pPr>
    </w:p>
    <w:p w14:paraId="0379E890" w14:textId="76DB976E" w:rsidR="001840C3" w:rsidRDefault="001840C3" w:rsidP="001840C3">
      <w:pPr>
        <w:spacing w:line="244" w:lineRule="auto"/>
        <w:ind w:left="681" w:right="947"/>
        <w:jc w:val="both"/>
        <w:rPr>
          <w:rFonts w:ascii="Times New Roman" w:hAnsi="Times New Roman" w:cs="Times New Roman"/>
        </w:rPr>
      </w:pPr>
    </w:p>
    <w:p w14:paraId="614D3CDD" w14:textId="6B24C552" w:rsidR="001840C3" w:rsidRDefault="001840C3" w:rsidP="001840C3">
      <w:pPr>
        <w:spacing w:line="244" w:lineRule="auto"/>
        <w:ind w:left="681" w:right="947"/>
        <w:jc w:val="both"/>
        <w:rPr>
          <w:rFonts w:ascii="Times New Roman" w:hAnsi="Times New Roman" w:cs="Times New Roman"/>
        </w:rPr>
      </w:pPr>
    </w:p>
    <w:p w14:paraId="7CB2CF39" w14:textId="72C4C866" w:rsidR="001840C3" w:rsidRDefault="001840C3" w:rsidP="001840C3">
      <w:pPr>
        <w:spacing w:line="244" w:lineRule="auto"/>
        <w:ind w:left="681" w:right="947"/>
        <w:jc w:val="both"/>
        <w:rPr>
          <w:rFonts w:ascii="Times New Roman" w:hAnsi="Times New Roman" w:cs="Times New Roman"/>
        </w:rPr>
      </w:pPr>
    </w:p>
    <w:p w14:paraId="0248D34A" w14:textId="3EDE7674" w:rsidR="001840C3" w:rsidRDefault="001840C3" w:rsidP="001840C3">
      <w:pPr>
        <w:spacing w:line="244" w:lineRule="auto"/>
        <w:ind w:left="681" w:right="947"/>
        <w:jc w:val="both"/>
        <w:rPr>
          <w:rFonts w:ascii="Times New Roman" w:hAnsi="Times New Roman" w:cs="Times New Roman"/>
        </w:rPr>
      </w:pPr>
    </w:p>
    <w:p w14:paraId="65D95AEE" w14:textId="77777777" w:rsidR="001840C3" w:rsidRDefault="001840C3" w:rsidP="001840C3">
      <w:pPr>
        <w:pStyle w:val="BodyText"/>
        <w:rPr>
          <w:rFonts w:ascii="Times New Roman" w:hAnsi="Times New Roman" w:cs="Times New Roman"/>
          <w:b/>
          <w:sz w:val="28"/>
          <w:szCs w:val="28"/>
          <w:u w:val="single"/>
        </w:rPr>
      </w:pPr>
      <w:bookmarkStart w:id="3" w:name="_TOC_250020"/>
      <w:bookmarkEnd w:id="3"/>
    </w:p>
    <w:p w14:paraId="4929E2F0" w14:textId="77777777" w:rsidR="001840C3" w:rsidRDefault="001840C3" w:rsidP="001840C3">
      <w:pPr>
        <w:pStyle w:val="BodyText"/>
        <w:rPr>
          <w:rFonts w:ascii="Times New Roman" w:hAnsi="Times New Roman" w:cs="Times New Roman"/>
          <w:b/>
          <w:sz w:val="28"/>
          <w:szCs w:val="28"/>
          <w:u w:val="single"/>
        </w:rPr>
      </w:pPr>
    </w:p>
    <w:p w14:paraId="6661B356" w14:textId="5E8255FE" w:rsidR="003537DC" w:rsidRPr="001840C3" w:rsidRDefault="003537DC" w:rsidP="001840C3">
      <w:pPr>
        <w:pStyle w:val="BodyText"/>
        <w:jc w:val="center"/>
        <w:rPr>
          <w:rFonts w:ascii="Times New Roman" w:hAnsi="Times New Roman" w:cs="Times New Roman"/>
          <w:b/>
          <w:sz w:val="28"/>
          <w:szCs w:val="28"/>
          <w:u w:val="single"/>
        </w:rPr>
      </w:pPr>
      <w:r w:rsidRPr="001840C3">
        <w:rPr>
          <w:rFonts w:ascii="Times New Roman" w:hAnsi="Times New Roman" w:cs="Times New Roman"/>
          <w:b/>
          <w:sz w:val="28"/>
          <w:szCs w:val="28"/>
          <w:u w:val="single"/>
        </w:rPr>
        <w:t>SITE REQUIREMENTS FOR CLINICAL EDUCATION EXPERIENCES</w:t>
      </w:r>
    </w:p>
    <w:p w14:paraId="4D29E80C" w14:textId="77777777" w:rsidR="003537DC" w:rsidRPr="003C7A12" w:rsidRDefault="003537DC" w:rsidP="003537DC">
      <w:pPr>
        <w:rPr>
          <w:rFonts w:ascii="Times New Roman" w:hAnsi="Times New Roman" w:cs="Times New Roman"/>
          <w:b/>
          <w:sz w:val="20"/>
        </w:rPr>
      </w:pPr>
    </w:p>
    <w:p w14:paraId="5BB7ED39" w14:textId="77777777" w:rsidR="003537DC" w:rsidRPr="003C7A12" w:rsidRDefault="003537DC" w:rsidP="003537DC">
      <w:pPr>
        <w:spacing w:before="7"/>
        <w:rPr>
          <w:rFonts w:ascii="Times New Roman" w:hAnsi="Times New Roman" w:cs="Times New Roman"/>
          <w:b/>
          <w:sz w:val="20"/>
        </w:rPr>
      </w:pPr>
    </w:p>
    <w:p w14:paraId="3A148DE2" w14:textId="77777777" w:rsidR="003537DC" w:rsidRPr="001840C3" w:rsidRDefault="003537DC" w:rsidP="000E6F99">
      <w:pPr>
        <w:pStyle w:val="Heading7"/>
        <w:numPr>
          <w:ilvl w:val="0"/>
          <w:numId w:val="17"/>
        </w:numPr>
        <w:tabs>
          <w:tab w:val="left" w:pos="1041"/>
          <w:tab w:val="left" w:pos="1042"/>
        </w:tabs>
        <w:spacing w:before="100"/>
        <w:jc w:val="left"/>
        <w:rPr>
          <w:rFonts w:ascii="Times New Roman" w:hAnsi="Times New Roman" w:cs="Times New Roman"/>
        </w:rPr>
      </w:pPr>
      <w:r w:rsidRPr="001840C3">
        <w:rPr>
          <w:rFonts w:ascii="Times New Roman" w:hAnsi="Times New Roman" w:cs="Times New Roman"/>
        </w:rPr>
        <w:t>Medical</w:t>
      </w:r>
      <w:r w:rsidRPr="001840C3">
        <w:rPr>
          <w:rFonts w:ascii="Times New Roman" w:hAnsi="Times New Roman" w:cs="Times New Roman"/>
          <w:spacing w:val="-1"/>
        </w:rPr>
        <w:t xml:space="preserve"> </w:t>
      </w:r>
      <w:r w:rsidRPr="001840C3">
        <w:rPr>
          <w:rFonts w:ascii="Times New Roman" w:hAnsi="Times New Roman" w:cs="Times New Roman"/>
        </w:rPr>
        <w:t>Information</w:t>
      </w:r>
    </w:p>
    <w:p w14:paraId="4193D957" w14:textId="77777777" w:rsidR="003537DC" w:rsidRPr="001840C3" w:rsidRDefault="003537DC" w:rsidP="003537DC">
      <w:pPr>
        <w:spacing w:before="8"/>
        <w:rPr>
          <w:rFonts w:ascii="Times New Roman" w:hAnsi="Times New Roman" w:cs="Times New Roman"/>
          <w:b/>
          <w:sz w:val="24"/>
          <w:szCs w:val="24"/>
        </w:rPr>
      </w:pPr>
    </w:p>
    <w:p w14:paraId="6005A7F5" w14:textId="77777777" w:rsidR="003537DC" w:rsidRPr="001840C3" w:rsidRDefault="003537DC" w:rsidP="000E6F99">
      <w:pPr>
        <w:pStyle w:val="ListParagraph"/>
        <w:numPr>
          <w:ilvl w:val="1"/>
          <w:numId w:val="17"/>
        </w:numPr>
        <w:tabs>
          <w:tab w:val="left" w:pos="1121"/>
        </w:tabs>
        <w:spacing w:before="1" w:line="244" w:lineRule="auto"/>
        <w:ind w:right="1910" w:hanging="360"/>
        <w:rPr>
          <w:rFonts w:ascii="Times New Roman" w:hAnsi="Times New Roman" w:cs="Times New Roman"/>
          <w:sz w:val="24"/>
          <w:szCs w:val="24"/>
        </w:rPr>
      </w:pPr>
      <w:r w:rsidRPr="001840C3">
        <w:rPr>
          <w:rFonts w:ascii="Times New Roman" w:hAnsi="Times New Roman" w:cs="Times New Roman"/>
          <w:sz w:val="24"/>
          <w:szCs w:val="24"/>
        </w:rPr>
        <w:t>Students are required to provide the following information prior to participating in a clinical education experience (see Sharing of Student Information Policy):</w:t>
      </w:r>
    </w:p>
    <w:p w14:paraId="54095B89" w14:textId="77777777" w:rsidR="003537DC" w:rsidRPr="001840C3" w:rsidRDefault="003537DC" w:rsidP="000E6F99">
      <w:pPr>
        <w:pStyle w:val="ListParagraph"/>
        <w:numPr>
          <w:ilvl w:val="2"/>
          <w:numId w:val="17"/>
        </w:numPr>
        <w:tabs>
          <w:tab w:val="left" w:pos="2486"/>
        </w:tabs>
        <w:ind w:hanging="360"/>
        <w:rPr>
          <w:rFonts w:ascii="Times New Roman" w:hAnsi="Times New Roman" w:cs="Times New Roman"/>
          <w:sz w:val="24"/>
          <w:szCs w:val="24"/>
        </w:rPr>
      </w:pPr>
      <w:r w:rsidRPr="001840C3">
        <w:rPr>
          <w:rFonts w:ascii="Times New Roman" w:hAnsi="Times New Roman" w:cs="Times New Roman"/>
          <w:sz w:val="24"/>
          <w:szCs w:val="24"/>
        </w:rPr>
        <w:t>Current evidence of good health as evidenced by a certificate from</w:t>
      </w:r>
      <w:r w:rsidRPr="001840C3">
        <w:rPr>
          <w:rFonts w:ascii="Times New Roman" w:hAnsi="Times New Roman" w:cs="Times New Roman"/>
          <w:spacing w:val="-3"/>
          <w:sz w:val="24"/>
          <w:szCs w:val="24"/>
        </w:rPr>
        <w:t xml:space="preserve"> </w:t>
      </w:r>
      <w:r w:rsidRPr="001840C3">
        <w:rPr>
          <w:rFonts w:ascii="Times New Roman" w:hAnsi="Times New Roman" w:cs="Times New Roman"/>
          <w:sz w:val="24"/>
          <w:szCs w:val="24"/>
        </w:rPr>
        <w:t>physician.</w:t>
      </w:r>
    </w:p>
    <w:p w14:paraId="06098871" w14:textId="71DB63BA" w:rsidR="003537DC" w:rsidRPr="001840C3" w:rsidRDefault="003537DC" w:rsidP="000E6F99">
      <w:pPr>
        <w:pStyle w:val="ListParagraph"/>
        <w:numPr>
          <w:ilvl w:val="2"/>
          <w:numId w:val="17"/>
        </w:numPr>
        <w:tabs>
          <w:tab w:val="left" w:pos="2582"/>
        </w:tabs>
        <w:spacing w:before="10" w:line="244" w:lineRule="auto"/>
        <w:ind w:right="995" w:hanging="360"/>
        <w:jc w:val="both"/>
        <w:rPr>
          <w:rFonts w:ascii="Times New Roman" w:hAnsi="Times New Roman" w:cs="Times New Roman"/>
          <w:sz w:val="24"/>
          <w:szCs w:val="24"/>
        </w:rPr>
      </w:pPr>
      <w:r w:rsidRPr="001840C3">
        <w:rPr>
          <w:rFonts w:ascii="Times New Roman" w:hAnsi="Times New Roman" w:cs="Times New Roman"/>
          <w:sz w:val="24"/>
          <w:szCs w:val="24"/>
        </w:rPr>
        <w:t>Current immunization as evidenced by vaccination/</w:t>
      </w:r>
      <w:r w:rsidR="001328C0" w:rsidRPr="001840C3">
        <w:rPr>
          <w:rFonts w:ascii="Times New Roman" w:hAnsi="Times New Roman" w:cs="Times New Roman"/>
          <w:sz w:val="24"/>
          <w:szCs w:val="24"/>
        </w:rPr>
        <w:t>titer</w:t>
      </w:r>
      <w:r w:rsidRPr="001840C3">
        <w:rPr>
          <w:rFonts w:ascii="Times New Roman" w:hAnsi="Times New Roman" w:cs="Times New Roman"/>
          <w:sz w:val="24"/>
          <w:szCs w:val="24"/>
        </w:rPr>
        <w:t xml:space="preserve"> for MMR, and varicella.</w:t>
      </w:r>
      <w:r w:rsidRPr="001840C3">
        <w:rPr>
          <w:rFonts w:ascii="Times New Roman" w:hAnsi="Times New Roman" w:cs="Times New Roman"/>
          <w:spacing w:val="-5"/>
          <w:sz w:val="24"/>
          <w:szCs w:val="24"/>
        </w:rPr>
        <w:t xml:space="preserve"> </w:t>
      </w:r>
      <w:r w:rsidRPr="001840C3">
        <w:rPr>
          <w:rFonts w:ascii="Times New Roman" w:hAnsi="Times New Roman" w:cs="Times New Roman"/>
          <w:sz w:val="24"/>
          <w:szCs w:val="24"/>
        </w:rPr>
        <w:t>(Some</w:t>
      </w:r>
      <w:r w:rsidRPr="001840C3">
        <w:rPr>
          <w:rFonts w:ascii="Times New Roman" w:hAnsi="Times New Roman" w:cs="Times New Roman"/>
          <w:spacing w:val="-5"/>
          <w:sz w:val="24"/>
          <w:szCs w:val="24"/>
        </w:rPr>
        <w:t xml:space="preserve"> </w:t>
      </w:r>
      <w:r w:rsidRPr="001840C3">
        <w:rPr>
          <w:rFonts w:ascii="Times New Roman" w:hAnsi="Times New Roman" w:cs="Times New Roman"/>
          <w:sz w:val="24"/>
          <w:szCs w:val="24"/>
        </w:rPr>
        <w:t>facilities</w:t>
      </w:r>
      <w:r w:rsidRPr="001840C3">
        <w:rPr>
          <w:rFonts w:ascii="Times New Roman" w:hAnsi="Times New Roman" w:cs="Times New Roman"/>
          <w:spacing w:val="-8"/>
          <w:sz w:val="24"/>
          <w:szCs w:val="24"/>
        </w:rPr>
        <w:t xml:space="preserve"> </w:t>
      </w:r>
      <w:r w:rsidRPr="001840C3">
        <w:rPr>
          <w:rFonts w:ascii="Times New Roman" w:hAnsi="Times New Roman" w:cs="Times New Roman"/>
          <w:sz w:val="24"/>
          <w:szCs w:val="24"/>
        </w:rPr>
        <w:t>may</w:t>
      </w:r>
      <w:r w:rsidRPr="001840C3">
        <w:rPr>
          <w:rFonts w:ascii="Times New Roman" w:hAnsi="Times New Roman" w:cs="Times New Roman"/>
          <w:spacing w:val="-8"/>
          <w:sz w:val="24"/>
          <w:szCs w:val="24"/>
        </w:rPr>
        <w:t xml:space="preserve"> </w:t>
      </w:r>
      <w:r w:rsidRPr="001840C3">
        <w:rPr>
          <w:rFonts w:ascii="Times New Roman" w:hAnsi="Times New Roman" w:cs="Times New Roman"/>
          <w:sz w:val="24"/>
          <w:szCs w:val="24"/>
        </w:rPr>
        <w:t>require</w:t>
      </w:r>
      <w:r w:rsidRPr="001840C3">
        <w:rPr>
          <w:rFonts w:ascii="Times New Roman" w:hAnsi="Times New Roman" w:cs="Times New Roman"/>
          <w:spacing w:val="-5"/>
          <w:sz w:val="24"/>
          <w:szCs w:val="24"/>
        </w:rPr>
        <w:t xml:space="preserve"> </w:t>
      </w:r>
      <w:r w:rsidRPr="001840C3">
        <w:rPr>
          <w:rFonts w:ascii="Times New Roman" w:hAnsi="Times New Roman" w:cs="Times New Roman"/>
          <w:sz w:val="24"/>
          <w:szCs w:val="24"/>
        </w:rPr>
        <w:t>evidence</w:t>
      </w:r>
      <w:r w:rsidRPr="001840C3">
        <w:rPr>
          <w:rFonts w:ascii="Times New Roman" w:hAnsi="Times New Roman" w:cs="Times New Roman"/>
          <w:spacing w:val="-5"/>
          <w:sz w:val="24"/>
          <w:szCs w:val="24"/>
        </w:rPr>
        <w:t xml:space="preserve"> </w:t>
      </w:r>
      <w:r w:rsidRPr="001840C3">
        <w:rPr>
          <w:rFonts w:ascii="Times New Roman" w:hAnsi="Times New Roman" w:cs="Times New Roman"/>
          <w:sz w:val="24"/>
          <w:szCs w:val="24"/>
        </w:rPr>
        <w:t>of</w:t>
      </w:r>
      <w:r w:rsidRPr="001840C3">
        <w:rPr>
          <w:rFonts w:ascii="Times New Roman" w:hAnsi="Times New Roman" w:cs="Times New Roman"/>
          <w:spacing w:val="-6"/>
          <w:sz w:val="24"/>
          <w:szCs w:val="24"/>
        </w:rPr>
        <w:t xml:space="preserve"> </w:t>
      </w:r>
      <w:r w:rsidRPr="001840C3">
        <w:rPr>
          <w:rFonts w:ascii="Times New Roman" w:hAnsi="Times New Roman" w:cs="Times New Roman"/>
          <w:sz w:val="24"/>
          <w:szCs w:val="24"/>
        </w:rPr>
        <w:t>a booster for Tetanus-</w:t>
      </w:r>
      <w:r w:rsidR="001328C0" w:rsidRPr="001840C3">
        <w:rPr>
          <w:rFonts w:ascii="Times New Roman" w:hAnsi="Times New Roman" w:cs="Times New Roman"/>
          <w:sz w:val="24"/>
          <w:szCs w:val="24"/>
        </w:rPr>
        <w:t>Diphtheria</w:t>
      </w:r>
      <w:r w:rsidRPr="001840C3">
        <w:rPr>
          <w:rFonts w:ascii="Times New Roman" w:hAnsi="Times New Roman" w:cs="Times New Roman"/>
          <w:sz w:val="24"/>
          <w:szCs w:val="24"/>
        </w:rPr>
        <w:t>)</w:t>
      </w:r>
    </w:p>
    <w:p w14:paraId="36C3F938" w14:textId="0BFF227B" w:rsidR="003537DC" w:rsidRPr="001840C3" w:rsidRDefault="003537DC" w:rsidP="000E6F99">
      <w:pPr>
        <w:pStyle w:val="ListParagraph"/>
        <w:numPr>
          <w:ilvl w:val="2"/>
          <w:numId w:val="17"/>
        </w:numPr>
        <w:tabs>
          <w:tab w:val="left" w:pos="2481"/>
          <w:tab w:val="left" w:pos="2482"/>
        </w:tabs>
        <w:spacing w:before="2" w:line="242" w:lineRule="auto"/>
        <w:ind w:left="2121" w:right="1338" w:firstLine="0"/>
        <w:rPr>
          <w:rFonts w:ascii="Times New Roman" w:hAnsi="Times New Roman" w:cs="Times New Roman"/>
          <w:sz w:val="24"/>
          <w:szCs w:val="24"/>
        </w:rPr>
      </w:pPr>
      <w:r w:rsidRPr="001840C3">
        <w:rPr>
          <w:rFonts w:ascii="Times New Roman" w:hAnsi="Times New Roman" w:cs="Times New Roman"/>
          <w:sz w:val="24"/>
          <w:szCs w:val="24"/>
        </w:rPr>
        <w:t>Current evidence of vaccination/</w:t>
      </w:r>
      <w:r w:rsidR="001328C0" w:rsidRPr="001840C3">
        <w:rPr>
          <w:rFonts w:ascii="Times New Roman" w:hAnsi="Times New Roman" w:cs="Times New Roman"/>
          <w:sz w:val="24"/>
          <w:szCs w:val="24"/>
        </w:rPr>
        <w:t>titer</w:t>
      </w:r>
      <w:r w:rsidRPr="001840C3">
        <w:rPr>
          <w:rFonts w:ascii="Times New Roman" w:hAnsi="Times New Roman" w:cs="Times New Roman"/>
          <w:sz w:val="24"/>
          <w:szCs w:val="24"/>
        </w:rPr>
        <w:t xml:space="preserve"> for Hepatitis B or evidence of declination. </w:t>
      </w:r>
    </w:p>
    <w:p w14:paraId="173CAC98" w14:textId="66831C09" w:rsidR="003537DC" w:rsidRPr="001840C3" w:rsidRDefault="003537DC" w:rsidP="000E6F99">
      <w:pPr>
        <w:pStyle w:val="ListParagraph"/>
        <w:numPr>
          <w:ilvl w:val="2"/>
          <w:numId w:val="17"/>
        </w:numPr>
        <w:tabs>
          <w:tab w:val="left" w:pos="2481"/>
          <w:tab w:val="left" w:pos="2482"/>
        </w:tabs>
        <w:spacing w:before="2" w:line="242" w:lineRule="auto"/>
        <w:ind w:left="2121" w:right="1338" w:firstLine="0"/>
        <w:rPr>
          <w:rFonts w:ascii="Times New Roman" w:hAnsi="Times New Roman" w:cs="Times New Roman"/>
          <w:sz w:val="24"/>
          <w:szCs w:val="24"/>
        </w:rPr>
      </w:pPr>
      <w:r w:rsidRPr="001840C3">
        <w:rPr>
          <w:rFonts w:ascii="Times New Roman" w:hAnsi="Times New Roman" w:cs="Times New Roman"/>
          <w:sz w:val="24"/>
          <w:szCs w:val="24"/>
        </w:rPr>
        <w:t>Current evidence of vaccination/</w:t>
      </w:r>
      <w:r w:rsidR="001328C0" w:rsidRPr="001840C3">
        <w:rPr>
          <w:rFonts w:ascii="Times New Roman" w:hAnsi="Times New Roman" w:cs="Times New Roman"/>
          <w:sz w:val="24"/>
          <w:szCs w:val="24"/>
        </w:rPr>
        <w:t>titer</w:t>
      </w:r>
      <w:r w:rsidRPr="001840C3">
        <w:rPr>
          <w:rFonts w:ascii="Times New Roman" w:hAnsi="Times New Roman" w:cs="Times New Roman"/>
          <w:sz w:val="24"/>
          <w:szCs w:val="24"/>
        </w:rPr>
        <w:t xml:space="preserve"> for Influenza or evidence of</w:t>
      </w:r>
      <w:r w:rsidRPr="001840C3">
        <w:rPr>
          <w:rFonts w:ascii="Times New Roman" w:hAnsi="Times New Roman" w:cs="Times New Roman"/>
          <w:spacing w:val="-12"/>
          <w:sz w:val="24"/>
          <w:szCs w:val="24"/>
        </w:rPr>
        <w:t xml:space="preserve"> </w:t>
      </w:r>
      <w:r w:rsidRPr="001840C3">
        <w:rPr>
          <w:rFonts w:ascii="Times New Roman" w:hAnsi="Times New Roman" w:cs="Times New Roman"/>
          <w:sz w:val="24"/>
          <w:szCs w:val="24"/>
        </w:rPr>
        <w:t>declination.</w:t>
      </w:r>
    </w:p>
    <w:p w14:paraId="0DB5EF21" w14:textId="77777777" w:rsidR="003537DC" w:rsidRPr="001840C3" w:rsidRDefault="003537DC" w:rsidP="003537DC">
      <w:pPr>
        <w:spacing w:before="6" w:line="244" w:lineRule="auto"/>
        <w:ind w:left="2481" w:right="2639" w:hanging="360"/>
        <w:rPr>
          <w:rFonts w:ascii="Times New Roman" w:hAnsi="Times New Roman" w:cs="Times New Roman"/>
          <w:sz w:val="24"/>
          <w:szCs w:val="24"/>
        </w:rPr>
      </w:pPr>
      <w:r w:rsidRPr="001840C3">
        <w:rPr>
          <w:rFonts w:ascii="Times New Roman" w:hAnsi="Times New Roman" w:cs="Times New Roman"/>
          <w:sz w:val="24"/>
          <w:szCs w:val="24"/>
        </w:rPr>
        <w:t xml:space="preserve">e. Current evidence of negative two step PPD and/or chest x-ray. </w:t>
      </w:r>
    </w:p>
    <w:p w14:paraId="17A38967" w14:textId="77777777" w:rsidR="003537DC" w:rsidRPr="001840C3" w:rsidRDefault="003537DC" w:rsidP="003537DC">
      <w:pPr>
        <w:spacing w:before="6" w:line="244" w:lineRule="auto"/>
        <w:ind w:left="2481" w:right="2639" w:hanging="360"/>
        <w:rPr>
          <w:rFonts w:ascii="Times New Roman" w:hAnsi="Times New Roman" w:cs="Times New Roman"/>
          <w:sz w:val="24"/>
          <w:szCs w:val="24"/>
        </w:rPr>
      </w:pPr>
      <w:r w:rsidRPr="001840C3">
        <w:rPr>
          <w:rFonts w:ascii="Times New Roman" w:hAnsi="Times New Roman" w:cs="Times New Roman"/>
          <w:sz w:val="24"/>
          <w:szCs w:val="24"/>
        </w:rPr>
        <w:t>f. Other information as required by individual clinical sites</w:t>
      </w:r>
    </w:p>
    <w:p w14:paraId="77DAE1AC" w14:textId="77777777" w:rsidR="003537DC" w:rsidRPr="001840C3" w:rsidRDefault="003537DC" w:rsidP="003537DC">
      <w:pPr>
        <w:spacing w:before="2"/>
        <w:rPr>
          <w:rFonts w:ascii="Times New Roman" w:hAnsi="Times New Roman" w:cs="Times New Roman"/>
          <w:sz w:val="24"/>
          <w:szCs w:val="24"/>
        </w:rPr>
      </w:pPr>
    </w:p>
    <w:p w14:paraId="23107899" w14:textId="77777777" w:rsidR="003537DC" w:rsidRPr="001840C3" w:rsidRDefault="003537DC" w:rsidP="000E6F99">
      <w:pPr>
        <w:pStyle w:val="Heading7"/>
        <w:numPr>
          <w:ilvl w:val="0"/>
          <w:numId w:val="17"/>
        </w:numPr>
        <w:tabs>
          <w:tab w:val="left" w:pos="1047"/>
        </w:tabs>
        <w:ind w:left="1046" w:hanging="365"/>
        <w:jc w:val="left"/>
        <w:rPr>
          <w:rFonts w:ascii="Times New Roman" w:hAnsi="Times New Roman" w:cs="Times New Roman"/>
        </w:rPr>
      </w:pPr>
      <w:r w:rsidRPr="001840C3">
        <w:rPr>
          <w:rFonts w:ascii="Times New Roman" w:hAnsi="Times New Roman" w:cs="Times New Roman"/>
        </w:rPr>
        <w:t>Drug</w:t>
      </w:r>
      <w:r w:rsidRPr="001840C3">
        <w:rPr>
          <w:rFonts w:ascii="Times New Roman" w:hAnsi="Times New Roman" w:cs="Times New Roman"/>
          <w:spacing w:val="-6"/>
        </w:rPr>
        <w:t xml:space="preserve"> </w:t>
      </w:r>
      <w:r w:rsidRPr="001840C3">
        <w:rPr>
          <w:rFonts w:ascii="Times New Roman" w:hAnsi="Times New Roman" w:cs="Times New Roman"/>
        </w:rPr>
        <w:t>Screen</w:t>
      </w:r>
    </w:p>
    <w:p w14:paraId="49EF5BD3" w14:textId="77777777" w:rsidR="003537DC" w:rsidRPr="001840C3" w:rsidRDefault="003537DC" w:rsidP="003537DC">
      <w:pPr>
        <w:spacing w:before="4"/>
        <w:rPr>
          <w:rFonts w:ascii="Times New Roman" w:hAnsi="Times New Roman" w:cs="Times New Roman"/>
          <w:b/>
          <w:sz w:val="24"/>
          <w:szCs w:val="24"/>
        </w:rPr>
      </w:pPr>
    </w:p>
    <w:p w14:paraId="7EA28A1C" w14:textId="77777777" w:rsidR="003537DC" w:rsidRPr="001840C3" w:rsidRDefault="003537DC" w:rsidP="000E6F99">
      <w:pPr>
        <w:pStyle w:val="ListParagraph"/>
        <w:numPr>
          <w:ilvl w:val="1"/>
          <w:numId w:val="17"/>
        </w:numPr>
        <w:tabs>
          <w:tab w:val="left" w:pos="1047"/>
        </w:tabs>
        <w:spacing w:before="1" w:line="244" w:lineRule="auto"/>
        <w:ind w:left="1041" w:right="1529" w:hanging="360"/>
        <w:rPr>
          <w:rFonts w:ascii="Times New Roman" w:hAnsi="Times New Roman" w:cs="Times New Roman"/>
          <w:sz w:val="24"/>
          <w:szCs w:val="24"/>
        </w:rPr>
      </w:pPr>
      <w:r w:rsidRPr="001840C3">
        <w:rPr>
          <w:rFonts w:ascii="Times New Roman" w:hAnsi="Times New Roman" w:cs="Times New Roman"/>
          <w:sz w:val="24"/>
          <w:szCs w:val="24"/>
        </w:rPr>
        <w:t>Student may be required to screen for the use of drugs to fulfill mandates from the clinical sites and/or participate in clinical</w:t>
      </w:r>
      <w:r w:rsidRPr="001840C3">
        <w:rPr>
          <w:rFonts w:ascii="Times New Roman" w:hAnsi="Times New Roman" w:cs="Times New Roman"/>
          <w:spacing w:val="-1"/>
          <w:sz w:val="24"/>
          <w:szCs w:val="24"/>
        </w:rPr>
        <w:t xml:space="preserve"> </w:t>
      </w:r>
      <w:r w:rsidRPr="001840C3">
        <w:rPr>
          <w:rFonts w:ascii="Times New Roman" w:hAnsi="Times New Roman" w:cs="Times New Roman"/>
          <w:sz w:val="24"/>
          <w:szCs w:val="24"/>
        </w:rPr>
        <w:t>education experiences.</w:t>
      </w:r>
    </w:p>
    <w:p w14:paraId="3C9959EB" w14:textId="77777777" w:rsidR="003537DC" w:rsidRPr="001840C3" w:rsidRDefault="003537DC" w:rsidP="000E6F99">
      <w:pPr>
        <w:pStyle w:val="ListParagraph"/>
        <w:numPr>
          <w:ilvl w:val="1"/>
          <w:numId w:val="17"/>
        </w:numPr>
        <w:tabs>
          <w:tab w:val="left" w:pos="1047"/>
        </w:tabs>
        <w:spacing w:before="2"/>
        <w:ind w:left="1041" w:hanging="360"/>
        <w:rPr>
          <w:rFonts w:ascii="Times New Roman" w:hAnsi="Times New Roman" w:cs="Times New Roman"/>
          <w:sz w:val="24"/>
          <w:szCs w:val="24"/>
        </w:rPr>
      </w:pPr>
      <w:r w:rsidRPr="001840C3">
        <w:rPr>
          <w:rFonts w:ascii="Times New Roman" w:hAnsi="Times New Roman" w:cs="Times New Roman"/>
          <w:sz w:val="24"/>
          <w:szCs w:val="24"/>
        </w:rPr>
        <w:t>Costs associated with drug screens are the responsibility of the</w:t>
      </w:r>
      <w:r w:rsidRPr="001840C3">
        <w:rPr>
          <w:rFonts w:ascii="Times New Roman" w:hAnsi="Times New Roman" w:cs="Times New Roman"/>
          <w:spacing w:val="-2"/>
          <w:sz w:val="24"/>
          <w:szCs w:val="24"/>
        </w:rPr>
        <w:t xml:space="preserve"> </w:t>
      </w:r>
      <w:r w:rsidRPr="001840C3">
        <w:rPr>
          <w:rFonts w:ascii="Times New Roman" w:hAnsi="Times New Roman" w:cs="Times New Roman"/>
          <w:sz w:val="24"/>
          <w:szCs w:val="24"/>
        </w:rPr>
        <w:t>student.</w:t>
      </w:r>
    </w:p>
    <w:p w14:paraId="621B6F0D" w14:textId="77777777" w:rsidR="003537DC" w:rsidRPr="001840C3" w:rsidRDefault="003537DC" w:rsidP="000E6F99">
      <w:pPr>
        <w:pStyle w:val="ListParagraph"/>
        <w:numPr>
          <w:ilvl w:val="1"/>
          <w:numId w:val="17"/>
        </w:numPr>
        <w:tabs>
          <w:tab w:val="left" w:pos="1047"/>
        </w:tabs>
        <w:spacing w:before="10"/>
        <w:ind w:left="1041" w:hanging="360"/>
        <w:rPr>
          <w:rFonts w:ascii="Times New Roman" w:hAnsi="Times New Roman" w:cs="Times New Roman"/>
          <w:sz w:val="24"/>
          <w:szCs w:val="24"/>
        </w:rPr>
      </w:pPr>
      <w:r w:rsidRPr="001840C3">
        <w:rPr>
          <w:rFonts w:ascii="Times New Roman" w:hAnsi="Times New Roman" w:cs="Times New Roman"/>
          <w:sz w:val="24"/>
          <w:szCs w:val="24"/>
        </w:rPr>
        <w:t>See Policy on Drug Screening for additional</w:t>
      </w:r>
      <w:r w:rsidRPr="001840C3">
        <w:rPr>
          <w:rFonts w:ascii="Times New Roman" w:hAnsi="Times New Roman" w:cs="Times New Roman"/>
          <w:spacing w:val="-8"/>
          <w:sz w:val="24"/>
          <w:szCs w:val="24"/>
        </w:rPr>
        <w:t xml:space="preserve"> </w:t>
      </w:r>
      <w:r w:rsidRPr="001840C3">
        <w:rPr>
          <w:rFonts w:ascii="Times New Roman" w:hAnsi="Times New Roman" w:cs="Times New Roman"/>
          <w:sz w:val="24"/>
          <w:szCs w:val="24"/>
        </w:rPr>
        <w:t>information.</w:t>
      </w:r>
    </w:p>
    <w:p w14:paraId="51802807" w14:textId="77777777" w:rsidR="003537DC" w:rsidRPr="001840C3" w:rsidRDefault="003537DC" w:rsidP="003537DC">
      <w:pPr>
        <w:spacing w:before="8"/>
        <w:rPr>
          <w:rFonts w:ascii="Times New Roman" w:hAnsi="Times New Roman" w:cs="Times New Roman"/>
          <w:sz w:val="24"/>
          <w:szCs w:val="24"/>
        </w:rPr>
      </w:pPr>
    </w:p>
    <w:p w14:paraId="3C8C7A5F" w14:textId="77777777" w:rsidR="003537DC" w:rsidRPr="001840C3" w:rsidRDefault="003537DC" w:rsidP="000E6F99">
      <w:pPr>
        <w:pStyle w:val="Heading7"/>
        <w:numPr>
          <w:ilvl w:val="0"/>
          <w:numId w:val="17"/>
        </w:numPr>
        <w:tabs>
          <w:tab w:val="left" w:pos="1047"/>
        </w:tabs>
        <w:ind w:left="1046" w:hanging="365"/>
        <w:jc w:val="left"/>
        <w:rPr>
          <w:rFonts w:ascii="Times New Roman" w:hAnsi="Times New Roman" w:cs="Times New Roman"/>
        </w:rPr>
      </w:pPr>
      <w:r w:rsidRPr="001840C3">
        <w:rPr>
          <w:rFonts w:ascii="Times New Roman" w:hAnsi="Times New Roman" w:cs="Times New Roman"/>
        </w:rPr>
        <w:t>Criminal Background</w:t>
      </w:r>
      <w:r w:rsidRPr="001840C3">
        <w:rPr>
          <w:rFonts w:ascii="Times New Roman" w:hAnsi="Times New Roman" w:cs="Times New Roman"/>
          <w:spacing w:val="-13"/>
        </w:rPr>
        <w:t xml:space="preserve"> </w:t>
      </w:r>
      <w:r w:rsidRPr="001840C3">
        <w:rPr>
          <w:rFonts w:ascii="Times New Roman" w:hAnsi="Times New Roman" w:cs="Times New Roman"/>
        </w:rPr>
        <w:t>Check</w:t>
      </w:r>
    </w:p>
    <w:p w14:paraId="743F6294" w14:textId="77777777" w:rsidR="003537DC" w:rsidRPr="001840C3" w:rsidRDefault="003537DC" w:rsidP="003537DC">
      <w:pPr>
        <w:rPr>
          <w:rFonts w:ascii="Times New Roman" w:hAnsi="Times New Roman" w:cs="Times New Roman"/>
          <w:b/>
          <w:sz w:val="24"/>
          <w:szCs w:val="24"/>
        </w:rPr>
      </w:pPr>
    </w:p>
    <w:p w14:paraId="3EB5C053" w14:textId="77777777" w:rsidR="003537DC" w:rsidRPr="001840C3" w:rsidRDefault="003537DC" w:rsidP="000E6F99">
      <w:pPr>
        <w:pStyle w:val="ListParagraph"/>
        <w:numPr>
          <w:ilvl w:val="1"/>
          <w:numId w:val="17"/>
        </w:numPr>
        <w:tabs>
          <w:tab w:val="left" w:pos="1047"/>
        </w:tabs>
        <w:spacing w:line="242" w:lineRule="auto"/>
        <w:ind w:left="1041" w:right="1248" w:hanging="360"/>
        <w:rPr>
          <w:rFonts w:ascii="Times New Roman" w:hAnsi="Times New Roman" w:cs="Times New Roman"/>
          <w:sz w:val="24"/>
          <w:szCs w:val="24"/>
        </w:rPr>
      </w:pPr>
      <w:r w:rsidRPr="001840C3">
        <w:rPr>
          <w:rFonts w:ascii="Times New Roman" w:hAnsi="Times New Roman" w:cs="Times New Roman"/>
          <w:sz w:val="24"/>
          <w:szCs w:val="24"/>
        </w:rPr>
        <w:t>Student may be required to have a Criminal Background Check to fulfill mandates from the clinical sites and/or participate in clinical</w:t>
      </w:r>
      <w:r w:rsidRPr="001840C3">
        <w:rPr>
          <w:rFonts w:ascii="Times New Roman" w:hAnsi="Times New Roman" w:cs="Times New Roman"/>
          <w:spacing w:val="-1"/>
          <w:sz w:val="24"/>
          <w:szCs w:val="24"/>
        </w:rPr>
        <w:t xml:space="preserve"> </w:t>
      </w:r>
      <w:r w:rsidRPr="001840C3">
        <w:rPr>
          <w:rFonts w:ascii="Times New Roman" w:hAnsi="Times New Roman" w:cs="Times New Roman"/>
          <w:sz w:val="24"/>
          <w:szCs w:val="24"/>
        </w:rPr>
        <w:t>education experiences.</w:t>
      </w:r>
    </w:p>
    <w:p w14:paraId="5DA01408" w14:textId="77777777" w:rsidR="003537DC" w:rsidRPr="001840C3" w:rsidRDefault="003537DC" w:rsidP="000E6F99">
      <w:pPr>
        <w:pStyle w:val="ListParagraph"/>
        <w:numPr>
          <w:ilvl w:val="1"/>
          <w:numId w:val="17"/>
        </w:numPr>
        <w:tabs>
          <w:tab w:val="left" w:pos="1047"/>
        </w:tabs>
        <w:spacing w:before="5"/>
        <w:ind w:left="1041" w:hanging="360"/>
        <w:rPr>
          <w:rFonts w:ascii="Times New Roman" w:hAnsi="Times New Roman" w:cs="Times New Roman"/>
          <w:sz w:val="24"/>
          <w:szCs w:val="24"/>
        </w:rPr>
      </w:pPr>
      <w:r w:rsidRPr="001840C3">
        <w:rPr>
          <w:rFonts w:ascii="Times New Roman" w:hAnsi="Times New Roman" w:cs="Times New Roman"/>
          <w:sz w:val="24"/>
          <w:szCs w:val="24"/>
        </w:rPr>
        <w:t>Costs associated with the Criminal Background Check are the responsibility of the</w:t>
      </w:r>
      <w:r w:rsidRPr="001840C3">
        <w:rPr>
          <w:rFonts w:ascii="Times New Roman" w:hAnsi="Times New Roman" w:cs="Times New Roman"/>
          <w:spacing w:val="-11"/>
          <w:sz w:val="24"/>
          <w:szCs w:val="24"/>
        </w:rPr>
        <w:t xml:space="preserve"> </w:t>
      </w:r>
      <w:r w:rsidRPr="001840C3">
        <w:rPr>
          <w:rFonts w:ascii="Times New Roman" w:hAnsi="Times New Roman" w:cs="Times New Roman"/>
          <w:sz w:val="24"/>
          <w:szCs w:val="24"/>
        </w:rPr>
        <w:t>student.</w:t>
      </w:r>
    </w:p>
    <w:p w14:paraId="612D559D" w14:textId="77777777" w:rsidR="003537DC" w:rsidRPr="001840C3" w:rsidRDefault="003537DC" w:rsidP="000E6F99">
      <w:pPr>
        <w:pStyle w:val="ListParagraph"/>
        <w:numPr>
          <w:ilvl w:val="1"/>
          <w:numId w:val="17"/>
        </w:numPr>
        <w:tabs>
          <w:tab w:val="left" w:pos="1047"/>
        </w:tabs>
        <w:spacing w:before="11"/>
        <w:ind w:left="1041" w:hanging="360"/>
        <w:rPr>
          <w:rFonts w:ascii="Times New Roman" w:hAnsi="Times New Roman" w:cs="Times New Roman"/>
          <w:sz w:val="24"/>
          <w:szCs w:val="24"/>
        </w:rPr>
      </w:pPr>
      <w:r w:rsidRPr="001840C3">
        <w:rPr>
          <w:rFonts w:ascii="Times New Roman" w:hAnsi="Times New Roman" w:cs="Times New Roman"/>
          <w:sz w:val="24"/>
          <w:szCs w:val="24"/>
        </w:rPr>
        <w:t>See Policy on Criminal Background Check for additional</w:t>
      </w:r>
      <w:r w:rsidRPr="001840C3">
        <w:rPr>
          <w:rFonts w:ascii="Times New Roman" w:hAnsi="Times New Roman" w:cs="Times New Roman"/>
          <w:spacing w:val="-12"/>
          <w:sz w:val="24"/>
          <w:szCs w:val="24"/>
        </w:rPr>
        <w:t xml:space="preserve"> </w:t>
      </w:r>
      <w:r w:rsidRPr="001840C3">
        <w:rPr>
          <w:rFonts w:ascii="Times New Roman" w:hAnsi="Times New Roman" w:cs="Times New Roman"/>
          <w:sz w:val="24"/>
          <w:szCs w:val="24"/>
        </w:rPr>
        <w:t>information.</w:t>
      </w:r>
    </w:p>
    <w:p w14:paraId="233A58A8" w14:textId="77777777" w:rsidR="003537DC" w:rsidRPr="001840C3" w:rsidRDefault="003537DC" w:rsidP="003537DC">
      <w:pPr>
        <w:spacing w:before="8"/>
        <w:rPr>
          <w:rFonts w:ascii="Times New Roman" w:hAnsi="Times New Roman" w:cs="Times New Roman"/>
          <w:sz w:val="24"/>
          <w:szCs w:val="24"/>
        </w:rPr>
      </w:pPr>
    </w:p>
    <w:p w14:paraId="1067D8BC" w14:textId="77777777" w:rsidR="003537DC" w:rsidRPr="001840C3" w:rsidRDefault="003537DC" w:rsidP="000E6F99">
      <w:pPr>
        <w:pStyle w:val="Heading7"/>
        <w:numPr>
          <w:ilvl w:val="0"/>
          <w:numId w:val="17"/>
        </w:numPr>
        <w:tabs>
          <w:tab w:val="left" w:pos="1044"/>
        </w:tabs>
        <w:ind w:left="1043" w:hanging="362"/>
        <w:jc w:val="left"/>
        <w:rPr>
          <w:rFonts w:ascii="Times New Roman" w:hAnsi="Times New Roman" w:cs="Times New Roman"/>
        </w:rPr>
      </w:pPr>
      <w:r w:rsidRPr="001840C3">
        <w:rPr>
          <w:rFonts w:ascii="Times New Roman" w:hAnsi="Times New Roman" w:cs="Times New Roman"/>
        </w:rPr>
        <w:t>Child Abuse</w:t>
      </w:r>
      <w:r w:rsidRPr="001840C3">
        <w:rPr>
          <w:rFonts w:ascii="Times New Roman" w:hAnsi="Times New Roman" w:cs="Times New Roman"/>
          <w:spacing w:val="-7"/>
        </w:rPr>
        <w:t xml:space="preserve"> </w:t>
      </w:r>
      <w:r w:rsidRPr="001840C3">
        <w:rPr>
          <w:rFonts w:ascii="Times New Roman" w:hAnsi="Times New Roman" w:cs="Times New Roman"/>
        </w:rPr>
        <w:t>Check</w:t>
      </w:r>
    </w:p>
    <w:p w14:paraId="7AF26482" w14:textId="77777777" w:rsidR="003537DC" w:rsidRPr="001840C3" w:rsidRDefault="003537DC" w:rsidP="003537DC">
      <w:pPr>
        <w:spacing w:before="6"/>
        <w:rPr>
          <w:rFonts w:ascii="Times New Roman" w:hAnsi="Times New Roman" w:cs="Times New Roman"/>
          <w:b/>
          <w:sz w:val="24"/>
          <w:szCs w:val="24"/>
        </w:rPr>
      </w:pPr>
    </w:p>
    <w:p w14:paraId="4006C29E" w14:textId="77777777" w:rsidR="003537DC" w:rsidRPr="001840C3" w:rsidRDefault="003537DC" w:rsidP="000E6F99">
      <w:pPr>
        <w:pStyle w:val="ListParagraph"/>
        <w:numPr>
          <w:ilvl w:val="1"/>
          <w:numId w:val="17"/>
        </w:numPr>
        <w:tabs>
          <w:tab w:val="left" w:pos="1047"/>
        </w:tabs>
        <w:spacing w:before="1" w:line="244" w:lineRule="auto"/>
        <w:ind w:left="1041" w:right="1551" w:hanging="360"/>
        <w:rPr>
          <w:rFonts w:ascii="Times New Roman" w:hAnsi="Times New Roman" w:cs="Times New Roman"/>
          <w:sz w:val="24"/>
          <w:szCs w:val="24"/>
        </w:rPr>
      </w:pPr>
      <w:r w:rsidRPr="001840C3">
        <w:rPr>
          <w:rFonts w:ascii="Times New Roman" w:hAnsi="Times New Roman" w:cs="Times New Roman"/>
          <w:sz w:val="24"/>
          <w:szCs w:val="24"/>
        </w:rPr>
        <w:t>Student may be required to have a Child Abuse Check to fulfill mandates from the clinical sites and/or participate in clinical</w:t>
      </w:r>
      <w:r w:rsidRPr="001840C3">
        <w:rPr>
          <w:rFonts w:ascii="Times New Roman" w:hAnsi="Times New Roman" w:cs="Times New Roman"/>
          <w:spacing w:val="-1"/>
          <w:sz w:val="24"/>
          <w:szCs w:val="24"/>
        </w:rPr>
        <w:t xml:space="preserve"> </w:t>
      </w:r>
      <w:r w:rsidRPr="001840C3">
        <w:rPr>
          <w:rFonts w:ascii="Times New Roman" w:hAnsi="Times New Roman" w:cs="Times New Roman"/>
          <w:sz w:val="24"/>
          <w:szCs w:val="24"/>
        </w:rPr>
        <w:t>education experiences.</w:t>
      </w:r>
    </w:p>
    <w:p w14:paraId="5E64F6BF" w14:textId="77777777" w:rsidR="003537DC" w:rsidRPr="001840C3" w:rsidRDefault="003537DC" w:rsidP="000E6F99">
      <w:pPr>
        <w:pStyle w:val="ListParagraph"/>
        <w:numPr>
          <w:ilvl w:val="1"/>
          <w:numId w:val="17"/>
        </w:numPr>
        <w:tabs>
          <w:tab w:val="left" w:pos="1047"/>
        </w:tabs>
        <w:ind w:left="1041" w:hanging="360"/>
        <w:rPr>
          <w:rFonts w:ascii="Times New Roman" w:hAnsi="Times New Roman" w:cs="Times New Roman"/>
          <w:sz w:val="24"/>
          <w:szCs w:val="24"/>
        </w:rPr>
      </w:pPr>
      <w:r w:rsidRPr="001840C3">
        <w:rPr>
          <w:rFonts w:ascii="Times New Roman" w:hAnsi="Times New Roman" w:cs="Times New Roman"/>
          <w:sz w:val="24"/>
          <w:szCs w:val="24"/>
        </w:rPr>
        <w:t>Costs associated with the Child Abuse Check are the responsibility of the</w:t>
      </w:r>
      <w:r w:rsidRPr="001840C3">
        <w:rPr>
          <w:rFonts w:ascii="Times New Roman" w:hAnsi="Times New Roman" w:cs="Times New Roman"/>
          <w:spacing w:val="-2"/>
          <w:sz w:val="24"/>
          <w:szCs w:val="24"/>
        </w:rPr>
        <w:t xml:space="preserve"> </w:t>
      </w:r>
      <w:r w:rsidRPr="001840C3">
        <w:rPr>
          <w:rFonts w:ascii="Times New Roman" w:hAnsi="Times New Roman" w:cs="Times New Roman"/>
          <w:sz w:val="24"/>
          <w:szCs w:val="24"/>
        </w:rPr>
        <w:t>student.</w:t>
      </w:r>
    </w:p>
    <w:p w14:paraId="625AE4F0" w14:textId="77777777" w:rsidR="003537DC" w:rsidRPr="001840C3" w:rsidRDefault="003537DC" w:rsidP="000E6F99">
      <w:pPr>
        <w:pStyle w:val="ListParagraph"/>
        <w:numPr>
          <w:ilvl w:val="1"/>
          <w:numId w:val="17"/>
        </w:numPr>
        <w:tabs>
          <w:tab w:val="left" w:pos="1047"/>
        </w:tabs>
        <w:spacing w:before="10"/>
        <w:ind w:left="1041" w:hanging="360"/>
        <w:rPr>
          <w:rFonts w:ascii="Times New Roman" w:hAnsi="Times New Roman" w:cs="Times New Roman"/>
          <w:sz w:val="24"/>
          <w:szCs w:val="24"/>
        </w:rPr>
      </w:pPr>
      <w:r w:rsidRPr="001840C3">
        <w:rPr>
          <w:rFonts w:ascii="Times New Roman" w:hAnsi="Times New Roman" w:cs="Times New Roman"/>
          <w:sz w:val="24"/>
          <w:szCs w:val="24"/>
        </w:rPr>
        <w:t>See Policy on Child Abuse Check Policy for additional</w:t>
      </w:r>
      <w:r w:rsidRPr="001840C3">
        <w:rPr>
          <w:rFonts w:ascii="Times New Roman" w:hAnsi="Times New Roman" w:cs="Times New Roman"/>
          <w:spacing w:val="-7"/>
          <w:sz w:val="24"/>
          <w:szCs w:val="24"/>
        </w:rPr>
        <w:t xml:space="preserve"> </w:t>
      </w:r>
      <w:r w:rsidRPr="001840C3">
        <w:rPr>
          <w:rFonts w:ascii="Times New Roman" w:hAnsi="Times New Roman" w:cs="Times New Roman"/>
          <w:sz w:val="24"/>
          <w:szCs w:val="24"/>
        </w:rPr>
        <w:t>information.</w:t>
      </w:r>
    </w:p>
    <w:p w14:paraId="540DA613" w14:textId="77777777" w:rsidR="003537DC" w:rsidRPr="001840C3" w:rsidRDefault="003537DC" w:rsidP="003537DC">
      <w:pPr>
        <w:spacing w:before="8"/>
        <w:rPr>
          <w:rFonts w:ascii="Times New Roman" w:hAnsi="Times New Roman" w:cs="Times New Roman"/>
          <w:sz w:val="24"/>
          <w:szCs w:val="24"/>
        </w:rPr>
      </w:pPr>
    </w:p>
    <w:p w14:paraId="2AA90D68" w14:textId="77777777" w:rsidR="003537DC" w:rsidRPr="001840C3" w:rsidRDefault="00C77B6C" w:rsidP="000E6F99">
      <w:pPr>
        <w:pStyle w:val="Heading7"/>
        <w:numPr>
          <w:ilvl w:val="0"/>
          <w:numId w:val="17"/>
        </w:numPr>
        <w:tabs>
          <w:tab w:val="left" w:pos="1044"/>
        </w:tabs>
        <w:spacing w:before="1"/>
        <w:ind w:left="1043" w:hanging="362"/>
        <w:jc w:val="left"/>
        <w:rPr>
          <w:rFonts w:ascii="Times New Roman" w:hAnsi="Times New Roman" w:cs="Times New Roman"/>
        </w:rPr>
      </w:pPr>
      <w:r w:rsidRPr="001840C3">
        <w:rPr>
          <w:rFonts w:ascii="Times New Roman" w:hAnsi="Times New Roman" w:cs="Times New Roman"/>
        </w:rPr>
        <w:t>Elder</w:t>
      </w:r>
      <w:r w:rsidR="003537DC" w:rsidRPr="001840C3">
        <w:rPr>
          <w:rFonts w:ascii="Times New Roman" w:hAnsi="Times New Roman" w:cs="Times New Roman"/>
        </w:rPr>
        <w:t xml:space="preserve"> Abuse</w:t>
      </w:r>
      <w:r w:rsidR="003537DC" w:rsidRPr="001840C3">
        <w:rPr>
          <w:rFonts w:ascii="Times New Roman" w:hAnsi="Times New Roman" w:cs="Times New Roman"/>
          <w:spacing w:val="-6"/>
        </w:rPr>
        <w:t xml:space="preserve"> </w:t>
      </w:r>
      <w:r w:rsidR="003537DC" w:rsidRPr="001840C3">
        <w:rPr>
          <w:rFonts w:ascii="Times New Roman" w:hAnsi="Times New Roman" w:cs="Times New Roman"/>
        </w:rPr>
        <w:t>Check</w:t>
      </w:r>
    </w:p>
    <w:p w14:paraId="327414D7" w14:textId="77777777" w:rsidR="003537DC" w:rsidRPr="001840C3" w:rsidRDefault="003537DC" w:rsidP="003537DC">
      <w:pPr>
        <w:spacing w:before="10"/>
        <w:rPr>
          <w:rFonts w:ascii="Times New Roman" w:hAnsi="Times New Roman" w:cs="Times New Roman"/>
          <w:b/>
          <w:sz w:val="24"/>
          <w:szCs w:val="24"/>
        </w:rPr>
      </w:pPr>
    </w:p>
    <w:p w14:paraId="2A504F94" w14:textId="77777777" w:rsidR="003537DC" w:rsidRPr="001840C3" w:rsidRDefault="003537DC" w:rsidP="000E6F99">
      <w:pPr>
        <w:pStyle w:val="ListParagraph"/>
        <w:numPr>
          <w:ilvl w:val="1"/>
          <w:numId w:val="17"/>
        </w:numPr>
        <w:tabs>
          <w:tab w:val="left" w:pos="1047"/>
        </w:tabs>
        <w:spacing w:line="244" w:lineRule="auto"/>
        <w:ind w:left="1041" w:right="1291" w:hanging="360"/>
        <w:rPr>
          <w:rFonts w:ascii="Times New Roman" w:hAnsi="Times New Roman" w:cs="Times New Roman"/>
          <w:sz w:val="24"/>
          <w:szCs w:val="24"/>
        </w:rPr>
      </w:pPr>
      <w:r w:rsidRPr="001840C3">
        <w:rPr>
          <w:rFonts w:ascii="Times New Roman" w:hAnsi="Times New Roman" w:cs="Times New Roman"/>
          <w:sz w:val="24"/>
          <w:szCs w:val="24"/>
        </w:rPr>
        <w:t xml:space="preserve">Student may be required to have an </w:t>
      </w:r>
      <w:r w:rsidR="00C77B6C" w:rsidRPr="001840C3">
        <w:rPr>
          <w:rFonts w:ascii="Times New Roman" w:hAnsi="Times New Roman" w:cs="Times New Roman"/>
          <w:sz w:val="24"/>
          <w:szCs w:val="24"/>
        </w:rPr>
        <w:t>Elder</w:t>
      </w:r>
      <w:r w:rsidRPr="001840C3">
        <w:rPr>
          <w:rFonts w:ascii="Times New Roman" w:hAnsi="Times New Roman" w:cs="Times New Roman"/>
          <w:sz w:val="24"/>
          <w:szCs w:val="24"/>
        </w:rPr>
        <w:t xml:space="preserve"> Abuse Check to fulfill mandates from the clinical sites and/or participate in clinical</w:t>
      </w:r>
      <w:r w:rsidRPr="001840C3">
        <w:rPr>
          <w:rFonts w:ascii="Times New Roman" w:hAnsi="Times New Roman" w:cs="Times New Roman"/>
          <w:spacing w:val="-1"/>
          <w:sz w:val="24"/>
          <w:szCs w:val="24"/>
        </w:rPr>
        <w:t xml:space="preserve"> </w:t>
      </w:r>
      <w:r w:rsidRPr="001840C3">
        <w:rPr>
          <w:rFonts w:ascii="Times New Roman" w:hAnsi="Times New Roman" w:cs="Times New Roman"/>
          <w:sz w:val="24"/>
          <w:szCs w:val="24"/>
        </w:rPr>
        <w:t>education experiences.</w:t>
      </w:r>
    </w:p>
    <w:p w14:paraId="6609A194" w14:textId="77777777" w:rsidR="003537DC" w:rsidRPr="001840C3" w:rsidRDefault="003537DC" w:rsidP="003537DC">
      <w:pPr>
        <w:spacing w:line="244" w:lineRule="auto"/>
        <w:rPr>
          <w:rFonts w:ascii="Times New Roman" w:hAnsi="Times New Roman" w:cs="Times New Roman"/>
          <w:sz w:val="24"/>
          <w:szCs w:val="24"/>
        </w:rPr>
        <w:sectPr w:rsidR="003537DC" w:rsidRPr="001840C3">
          <w:footerReference w:type="default" r:id="rId29"/>
          <w:pgSz w:w="12240" w:h="15840"/>
          <w:pgMar w:top="1500" w:right="540" w:bottom="1180" w:left="860" w:header="0" w:footer="1000" w:gutter="0"/>
          <w:cols w:space="720"/>
        </w:sectPr>
      </w:pPr>
    </w:p>
    <w:p w14:paraId="1A88892E" w14:textId="77777777" w:rsidR="003537DC" w:rsidRPr="001840C3" w:rsidRDefault="003537DC" w:rsidP="000E6F99">
      <w:pPr>
        <w:pStyle w:val="ListParagraph"/>
        <w:numPr>
          <w:ilvl w:val="1"/>
          <w:numId w:val="17"/>
        </w:numPr>
        <w:tabs>
          <w:tab w:val="left" w:pos="1047"/>
        </w:tabs>
        <w:spacing w:before="70"/>
        <w:ind w:left="1041" w:hanging="360"/>
        <w:rPr>
          <w:rFonts w:ascii="Times New Roman" w:hAnsi="Times New Roman" w:cs="Times New Roman"/>
          <w:sz w:val="24"/>
          <w:szCs w:val="24"/>
        </w:rPr>
      </w:pPr>
      <w:r w:rsidRPr="001840C3">
        <w:rPr>
          <w:rFonts w:ascii="Times New Roman" w:hAnsi="Times New Roman" w:cs="Times New Roman"/>
          <w:sz w:val="24"/>
          <w:szCs w:val="24"/>
        </w:rPr>
        <w:t xml:space="preserve">Costs associated with the </w:t>
      </w:r>
      <w:r w:rsidR="00C77B6C" w:rsidRPr="001840C3">
        <w:rPr>
          <w:rFonts w:ascii="Times New Roman" w:hAnsi="Times New Roman" w:cs="Times New Roman"/>
          <w:sz w:val="24"/>
          <w:szCs w:val="24"/>
        </w:rPr>
        <w:t>Elder</w:t>
      </w:r>
      <w:r w:rsidRPr="001840C3">
        <w:rPr>
          <w:rFonts w:ascii="Times New Roman" w:hAnsi="Times New Roman" w:cs="Times New Roman"/>
          <w:sz w:val="24"/>
          <w:szCs w:val="24"/>
        </w:rPr>
        <w:t xml:space="preserve"> Abuse Check are the responsibility of the</w:t>
      </w:r>
      <w:r w:rsidRPr="001840C3">
        <w:rPr>
          <w:rFonts w:ascii="Times New Roman" w:hAnsi="Times New Roman" w:cs="Times New Roman"/>
          <w:spacing w:val="-5"/>
          <w:sz w:val="24"/>
          <w:szCs w:val="24"/>
        </w:rPr>
        <w:t xml:space="preserve"> </w:t>
      </w:r>
      <w:r w:rsidRPr="001840C3">
        <w:rPr>
          <w:rFonts w:ascii="Times New Roman" w:hAnsi="Times New Roman" w:cs="Times New Roman"/>
          <w:sz w:val="24"/>
          <w:szCs w:val="24"/>
        </w:rPr>
        <w:t>student.</w:t>
      </w:r>
    </w:p>
    <w:p w14:paraId="03035818" w14:textId="77777777" w:rsidR="003537DC" w:rsidRPr="001840C3" w:rsidRDefault="003537DC" w:rsidP="000E6F99">
      <w:pPr>
        <w:pStyle w:val="ListParagraph"/>
        <w:numPr>
          <w:ilvl w:val="1"/>
          <w:numId w:val="17"/>
        </w:numPr>
        <w:tabs>
          <w:tab w:val="left" w:pos="1047"/>
        </w:tabs>
        <w:spacing w:before="8"/>
        <w:ind w:left="1041" w:hanging="360"/>
        <w:rPr>
          <w:rFonts w:ascii="Times New Roman" w:hAnsi="Times New Roman" w:cs="Times New Roman"/>
          <w:sz w:val="24"/>
          <w:szCs w:val="24"/>
        </w:rPr>
      </w:pPr>
      <w:r w:rsidRPr="001840C3">
        <w:rPr>
          <w:rFonts w:ascii="Times New Roman" w:hAnsi="Times New Roman" w:cs="Times New Roman"/>
          <w:sz w:val="24"/>
          <w:szCs w:val="24"/>
        </w:rPr>
        <w:t xml:space="preserve">See Policy on </w:t>
      </w:r>
      <w:r w:rsidR="00C77B6C" w:rsidRPr="001840C3">
        <w:rPr>
          <w:rFonts w:ascii="Times New Roman" w:hAnsi="Times New Roman" w:cs="Times New Roman"/>
          <w:sz w:val="24"/>
          <w:szCs w:val="24"/>
        </w:rPr>
        <w:t>Elder</w:t>
      </w:r>
      <w:r w:rsidRPr="001840C3">
        <w:rPr>
          <w:rFonts w:ascii="Times New Roman" w:hAnsi="Times New Roman" w:cs="Times New Roman"/>
          <w:sz w:val="24"/>
          <w:szCs w:val="24"/>
        </w:rPr>
        <w:t xml:space="preserve"> Abuse Check for Policy for additional</w:t>
      </w:r>
      <w:r w:rsidRPr="001840C3">
        <w:rPr>
          <w:rFonts w:ascii="Times New Roman" w:hAnsi="Times New Roman" w:cs="Times New Roman"/>
          <w:spacing w:val="-14"/>
          <w:sz w:val="24"/>
          <w:szCs w:val="24"/>
        </w:rPr>
        <w:t xml:space="preserve"> </w:t>
      </w:r>
      <w:r w:rsidRPr="001840C3">
        <w:rPr>
          <w:rFonts w:ascii="Times New Roman" w:hAnsi="Times New Roman" w:cs="Times New Roman"/>
          <w:sz w:val="24"/>
          <w:szCs w:val="24"/>
        </w:rPr>
        <w:t>information.</w:t>
      </w:r>
    </w:p>
    <w:p w14:paraId="325754E8" w14:textId="77777777" w:rsidR="003537DC" w:rsidRPr="001840C3" w:rsidRDefault="003537DC" w:rsidP="003537DC">
      <w:pPr>
        <w:spacing w:before="11"/>
        <w:rPr>
          <w:rFonts w:ascii="Times New Roman" w:hAnsi="Times New Roman" w:cs="Times New Roman"/>
          <w:sz w:val="24"/>
          <w:szCs w:val="24"/>
        </w:rPr>
      </w:pPr>
    </w:p>
    <w:p w14:paraId="5B6106FF" w14:textId="77777777" w:rsidR="003537DC" w:rsidRPr="001840C3" w:rsidRDefault="003537DC" w:rsidP="000E6F99">
      <w:pPr>
        <w:pStyle w:val="Heading7"/>
        <w:numPr>
          <w:ilvl w:val="0"/>
          <w:numId w:val="17"/>
        </w:numPr>
        <w:tabs>
          <w:tab w:val="left" w:pos="979"/>
        </w:tabs>
        <w:ind w:left="978" w:hanging="297"/>
        <w:jc w:val="left"/>
        <w:rPr>
          <w:rFonts w:ascii="Times New Roman" w:hAnsi="Times New Roman" w:cs="Times New Roman"/>
        </w:rPr>
      </w:pPr>
      <w:r w:rsidRPr="001840C3">
        <w:rPr>
          <w:rFonts w:ascii="Times New Roman" w:hAnsi="Times New Roman" w:cs="Times New Roman"/>
        </w:rPr>
        <w:t>CPR</w:t>
      </w:r>
      <w:r w:rsidRPr="001840C3">
        <w:rPr>
          <w:rFonts w:ascii="Times New Roman" w:hAnsi="Times New Roman" w:cs="Times New Roman"/>
          <w:spacing w:val="-6"/>
        </w:rPr>
        <w:t xml:space="preserve"> </w:t>
      </w:r>
      <w:r w:rsidRPr="001840C3">
        <w:rPr>
          <w:rFonts w:ascii="Times New Roman" w:hAnsi="Times New Roman" w:cs="Times New Roman"/>
        </w:rPr>
        <w:t>Certification</w:t>
      </w:r>
    </w:p>
    <w:p w14:paraId="345656C1" w14:textId="77777777" w:rsidR="003537DC" w:rsidRPr="001840C3" w:rsidRDefault="003537DC" w:rsidP="003537DC">
      <w:pPr>
        <w:spacing w:before="11"/>
        <w:rPr>
          <w:rFonts w:ascii="Times New Roman" w:hAnsi="Times New Roman" w:cs="Times New Roman"/>
          <w:b/>
          <w:sz w:val="24"/>
          <w:szCs w:val="24"/>
        </w:rPr>
      </w:pPr>
    </w:p>
    <w:p w14:paraId="6F4AF617" w14:textId="77777777" w:rsidR="003537DC" w:rsidRPr="001840C3" w:rsidRDefault="003537DC" w:rsidP="000E6F99">
      <w:pPr>
        <w:pStyle w:val="ListParagraph"/>
        <w:numPr>
          <w:ilvl w:val="1"/>
          <w:numId w:val="17"/>
        </w:numPr>
        <w:tabs>
          <w:tab w:val="left" w:pos="994"/>
        </w:tabs>
        <w:spacing w:line="244" w:lineRule="auto"/>
        <w:ind w:left="772" w:right="1457" w:firstLine="0"/>
        <w:rPr>
          <w:rFonts w:ascii="Times New Roman" w:hAnsi="Times New Roman" w:cs="Times New Roman"/>
          <w:sz w:val="24"/>
          <w:szCs w:val="24"/>
        </w:rPr>
      </w:pPr>
      <w:r w:rsidRPr="001840C3">
        <w:rPr>
          <w:rFonts w:ascii="Times New Roman" w:hAnsi="Times New Roman" w:cs="Times New Roman"/>
          <w:sz w:val="24"/>
          <w:szCs w:val="24"/>
        </w:rPr>
        <w:t>A copy of the current CPR certification must be on file and effective throughout the entire clinical internship</w:t>
      </w:r>
      <w:r w:rsidRPr="001840C3">
        <w:rPr>
          <w:rFonts w:ascii="Times New Roman" w:hAnsi="Times New Roman" w:cs="Times New Roman"/>
          <w:spacing w:val="-1"/>
          <w:sz w:val="24"/>
          <w:szCs w:val="24"/>
        </w:rPr>
        <w:t xml:space="preserve"> </w:t>
      </w:r>
      <w:r w:rsidRPr="001840C3">
        <w:rPr>
          <w:rFonts w:ascii="Times New Roman" w:hAnsi="Times New Roman" w:cs="Times New Roman"/>
          <w:sz w:val="24"/>
          <w:szCs w:val="24"/>
        </w:rPr>
        <w:t>period.</w:t>
      </w:r>
    </w:p>
    <w:p w14:paraId="29CFB13D" w14:textId="77777777" w:rsidR="003537DC" w:rsidRPr="001840C3" w:rsidRDefault="003537DC" w:rsidP="003537DC">
      <w:pPr>
        <w:rPr>
          <w:rFonts w:ascii="Times New Roman" w:hAnsi="Times New Roman" w:cs="Times New Roman"/>
          <w:sz w:val="24"/>
          <w:szCs w:val="24"/>
        </w:rPr>
      </w:pPr>
    </w:p>
    <w:p w14:paraId="1FCF45C2" w14:textId="77777777" w:rsidR="003537DC" w:rsidRPr="001840C3" w:rsidRDefault="003537DC" w:rsidP="000E6F99">
      <w:pPr>
        <w:pStyle w:val="Heading7"/>
        <w:numPr>
          <w:ilvl w:val="0"/>
          <w:numId w:val="17"/>
        </w:numPr>
        <w:tabs>
          <w:tab w:val="left" w:pos="1042"/>
        </w:tabs>
        <w:jc w:val="left"/>
        <w:rPr>
          <w:rFonts w:ascii="Times New Roman" w:hAnsi="Times New Roman" w:cs="Times New Roman"/>
        </w:rPr>
      </w:pPr>
      <w:r w:rsidRPr="001840C3">
        <w:rPr>
          <w:rFonts w:ascii="Times New Roman" w:hAnsi="Times New Roman" w:cs="Times New Roman"/>
        </w:rPr>
        <w:t>Healthcare Workplace Educational</w:t>
      </w:r>
      <w:r w:rsidRPr="001840C3">
        <w:rPr>
          <w:rFonts w:ascii="Times New Roman" w:hAnsi="Times New Roman" w:cs="Times New Roman"/>
          <w:spacing w:val="-18"/>
        </w:rPr>
        <w:t xml:space="preserve"> </w:t>
      </w:r>
      <w:r w:rsidRPr="001840C3">
        <w:rPr>
          <w:rFonts w:ascii="Times New Roman" w:hAnsi="Times New Roman" w:cs="Times New Roman"/>
        </w:rPr>
        <w:t>Modules</w:t>
      </w:r>
    </w:p>
    <w:p w14:paraId="6DB3D9B9" w14:textId="77777777" w:rsidR="003537DC" w:rsidRPr="001840C3" w:rsidRDefault="003537DC" w:rsidP="003537DC">
      <w:pPr>
        <w:spacing w:before="8"/>
        <w:rPr>
          <w:rFonts w:ascii="Times New Roman" w:hAnsi="Times New Roman" w:cs="Times New Roman"/>
          <w:b/>
          <w:sz w:val="24"/>
          <w:szCs w:val="24"/>
        </w:rPr>
      </w:pPr>
    </w:p>
    <w:p w14:paraId="27B47B87" w14:textId="77777777" w:rsidR="003537DC" w:rsidRPr="001840C3" w:rsidRDefault="003537DC" w:rsidP="000E6F99">
      <w:pPr>
        <w:pStyle w:val="ListParagraph"/>
        <w:numPr>
          <w:ilvl w:val="1"/>
          <w:numId w:val="17"/>
        </w:numPr>
        <w:tabs>
          <w:tab w:val="left" w:pos="994"/>
        </w:tabs>
        <w:spacing w:before="1" w:line="247" w:lineRule="auto"/>
        <w:ind w:left="772" w:right="1239" w:firstLine="0"/>
        <w:rPr>
          <w:rFonts w:ascii="Times New Roman" w:hAnsi="Times New Roman" w:cs="Times New Roman"/>
          <w:sz w:val="24"/>
          <w:szCs w:val="24"/>
        </w:rPr>
      </w:pPr>
      <w:r w:rsidRPr="001840C3">
        <w:rPr>
          <w:rFonts w:ascii="Times New Roman" w:hAnsi="Times New Roman" w:cs="Times New Roman"/>
          <w:sz w:val="24"/>
          <w:szCs w:val="24"/>
        </w:rPr>
        <w:t>Students are required to have successfully completed modules on the Code of Conduct, HIPAA Privacy and Security, as well as demonstrated competency on OSHA guidelines for blood-borne pathogens and infection control to fulfill mandates from the clinical sites and/or participate in clinical education experiences.</w:t>
      </w:r>
    </w:p>
    <w:p w14:paraId="51F3C47B" w14:textId="77777777" w:rsidR="003537DC" w:rsidRPr="001840C3" w:rsidRDefault="003537DC" w:rsidP="003537DC">
      <w:pPr>
        <w:rPr>
          <w:rFonts w:ascii="Times New Roman" w:hAnsi="Times New Roman" w:cs="Times New Roman"/>
          <w:sz w:val="24"/>
          <w:szCs w:val="24"/>
        </w:rPr>
      </w:pPr>
    </w:p>
    <w:p w14:paraId="0FC585BE" w14:textId="77777777" w:rsidR="003537DC" w:rsidRPr="001840C3" w:rsidRDefault="003537DC" w:rsidP="000E6F99">
      <w:pPr>
        <w:pStyle w:val="Heading7"/>
        <w:numPr>
          <w:ilvl w:val="0"/>
          <w:numId w:val="17"/>
        </w:numPr>
        <w:tabs>
          <w:tab w:val="left" w:pos="1181"/>
        </w:tabs>
        <w:spacing w:before="1"/>
        <w:ind w:left="1180" w:hanging="408"/>
        <w:jc w:val="left"/>
        <w:rPr>
          <w:rFonts w:ascii="Times New Roman" w:hAnsi="Times New Roman" w:cs="Times New Roman"/>
        </w:rPr>
      </w:pPr>
      <w:r w:rsidRPr="001840C3">
        <w:rPr>
          <w:rFonts w:ascii="Times New Roman" w:hAnsi="Times New Roman" w:cs="Times New Roman"/>
        </w:rPr>
        <w:t>Informed</w:t>
      </w:r>
      <w:r w:rsidRPr="001840C3">
        <w:rPr>
          <w:rFonts w:ascii="Times New Roman" w:hAnsi="Times New Roman" w:cs="Times New Roman"/>
          <w:spacing w:val="-8"/>
        </w:rPr>
        <w:t xml:space="preserve"> </w:t>
      </w:r>
      <w:r w:rsidRPr="001840C3">
        <w:rPr>
          <w:rFonts w:ascii="Times New Roman" w:hAnsi="Times New Roman" w:cs="Times New Roman"/>
        </w:rPr>
        <w:t>Consent</w:t>
      </w:r>
    </w:p>
    <w:p w14:paraId="27A88272" w14:textId="77777777" w:rsidR="003537DC" w:rsidRPr="001840C3" w:rsidRDefault="003537DC" w:rsidP="003537DC">
      <w:pPr>
        <w:spacing w:before="1"/>
        <w:rPr>
          <w:rFonts w:ascii="Times New Roman" w:hAnsi="Times New Roman" w:cs="Times New Roman"/>
          <w:b/>
          <w:sz w:val="24"/>
          <w:szCs w:val="24"/>
        </w:rPr>
      </w:pPr>
    </w:p>
    <w:p w14:paraId="06A120A4" w14:textId="77777777" w:rsidR="003537DC" w:rsidRPr="001840C3" w:rsidRDefault="003537DC" w:rsidP="003537DC">
      <w:pPr>
        <w:spacing w:line="244" w:lineRule="auto"/>
        <w:ind w:left="772" w:right="1396"/>
        <w:rPr>
          <w:rFonts w:ascii="Times New Roman" w:hAnsi="Times New Roman" w:cs="Times New Roman"/>
          <w:sz w:val="24"/>
          <w:szCs w:val="24"/>
        </w:rPr>
      </w:pPr>
      <w:r w:rsidRPr="001840C3">
        <w:rPr>
          <w:rFonts w:ascii="Times New Roman" w:hAnsi="Times New Roman" w:cs="Times New Roman"/>
          <w:sz w:val="24"/>
          <w:szCs w:val="24"/>
        </w:rPr>
        <w:t>Faculty and Students will obtain written informed consent of persons involved in demonstration studies, case studies, clinical trials, and/or depiction in audiovisual materials. All other applicable federal, state, local, or corporate rules, regulations, policies, or procedures must also be followed. It is every patient/client’s risk-free right to refuse to participate in clinical education.</w:t>
      </w:r>
    </w:p>
    <w:p w14:paraId="6E6DE328" w14:textId="77777777" w:rsidR="003537DC" w:rsidRPr="003C7A12" w:rsidRDefault="003537DC" w:rsidP="003537DC">
      <w:pPr>
        <w:spacing w:line="244" w:lineRule="auto"/>
        <w:rPr>
          <w:rFonts w:ascii="Times New Roman" w:hAnsi="Times New Roman" w:cs="Times New Roman"/>
        </w:rPr>
        <w:sectPr w:rsidR="003537DC" w:rsidRPr="003C7A12" w:rsidSect="003537DC">
          <w:footerReference w:type="default" r:id="rId30"/>
          <w:pgSz w:w="12240" w:h="15840"/>
          <w:pgMar w:top="1440" w:right="540" w:bottom="1360" w:left="860" w:header="0" w:footer="1164" w:gutter="0"/>
          <w:cols w:space="720"/>
        </w:sectPr>
      </w:pPr>
    </w:p>
    <w:p w14:paraId="08B05C7D" w14:textId="77777777" w:rsidR="003537DC" w:rsidRPr="003C7A12" w:rsidRDefault="003537DC" w:rsidP="001840C3">
      <w:pPr>
        <w:pStyle w:val="Heading5"/>
        <w:spacing w:before="77"/>
        <w:ind w:left="0"/>
        <w:jc w:val="center"/>
        <w:rPr>
          <w:rFonts w:ascii="Times New Roman" w:hAnsi="Times New Roman" w:cs="Times New Roman"/>
          <w:u w:val="none"/>
        </w:rPr>
      </w:pPr>
      <w:r w:rsidRPr="003C7A12">
        <w:rPr>
          <w:rFonts w:ascii="Times New Roman" w:hAnsi="Times New Roman" w:cs="Times New Roman"/>
          <w:u w:val="thick"/>
        </w:rPr>
        <w:t>ORIENTATION FOR THE</w:t>
      </w:r>
      <w:r w:rsidR="000E6F99">
        <w:rPr>
          <w:rFonts w:ascii="Times New Roman" w:hAnsi="Times New Roman" w:cs="Times New Roman"/>
          <w:u w:val="thick"/>
        </w:rPr>
        <w:t xml:space="preserve"> CLINICAL</w:t>
      </w:r>
      <w:r w:rsidRPr="003C7A12">
        <w:rPr>
          <w:rFonts w:ascii="Times New Roman" w:hAnsi="Times New Roman" w:cs="Times New Roman"/>
          <w:u w:val="thick"/>
        </w:rPr>
        <w:t xml:space="preserve"> EDUCATION EXPERIENCE</w:t>
      </w:r>
    </w:p>
    <w:p w14:paraId="70D8CAB3" w14:textId="77777777" w:rsidR="003537DC" w:rsidRPr="003C7A12" w:rsidRDefault="003537DC" w:rsidP="003537DC">
      <w:pPr>
        <w:rPr>
          <w:rFonts w:ascii="Times New Roman" w:hAnsi="Times New Roman" w:cs="Times New Roman"/>
          <w:b/>
          <w:sz w:val="20"/>
        </w:rPr>
      </w:pPr>
    </w:p>
    <w:p w14:paraId="47E52412" w14:textId="77777777" w:rsidR="003537DC" w:rsidRPr="003C7A12" w:rsidRDefault="003537DC" w:rsidP="003537DC">
      <w:pPr>
        <w:spacing w:before="6"/>
        <w:rPr>
          <w:rFonts w:ascii="Times New Roman" w:hAnsi="Times New Roman" w:cs="Times New Roman"/>
          <w:b/>
          <w:sz w:val="23"/>
        </w:rPr>
      </w:pPr>
    </w:p>
    <w:p w14:paraId="3CA5A7DF" w14:textId="77777777" w:rsidR="003537DC" w:rsidRPr="001840C3" w:rsidRDefault="003537DC" w:rsidP="003537DC">
      <w:pPr>
        <w:spacing w:before="100" w:line="244" w:lineRule="auto"/>
        <w:ind w:left="681" w:right="1396"/>
        <w:rPr>
          <w:rFonts w:ascii="Times New Roman" w:hAnsi="Times New Roman" w:cs="Times New Roman"/>
          <w:sz w:val="24"/>
          <w:szCs w:val="24"/>
        </w:rPr>
      </w:pPr>
      <w:r w:rsidRPr="001840C3">
        <w:rPr>
          <w:rFonts w:ascii="Times New Roman" w:hAnsi="Times New Roman" w:cs="Times New Roman"/>
          <w:sz w:val="24"/>
          <w:szCs w:val="24"/>
        </w:rPr>
        <w:t>The</w:t>
      </w:r>
      <w:r w:rsidR="000E6F99" w:rsidRPr="001840C3">
        <w:rPr>
          <w:rFonts w:ascii="Times New Roman" w:hAnsi="Times New Roman" w:cs="Times New Roman"/>
          <w:sz w:val="24"/>
          <w:szCs w:val="24"/>
        </w:rPr>
        <w:t xml:space="preserve"> clinical</w:t>
      </w:r>
      <w:r w:rsidRPr="001840C3">
        <w:rPr>
          <w:rFonts w:ascii="Times New Roman" w:hAnsi="Times New Roman" w:cs="Times New Roman"/>
          <w:sz w:val="24"/>
          <w:szCs w:val="24"/>
        </w:rPr>
        <w:t xml:space="preserve"> education experience varies with each clinical site, as does the background and knowledge of each student. At the beginning of each clinical rotation, the student should receive a Rehabilitation and/or PT department orientation.</w:t>
      </w:r>
    </w:p>
    <w:p w14:paraId="3A25EDFA" w14:textId="77777777" w:rsidR="003537DC" w:rsidRPr="001840C3" w:rsidRDefault="003537DC" w:rsidP="003537DC">
      <w:pPr>
        <w:rPr>
          <w:rFonts w:ascii="Times New Roman" w:hAnsi="Times New Roman" w:cs="Times New Roman"/>
          <w:sz w:val="24"/>
          <w:szCs w:val="24"/>
        </w:rPr>
      </w:pPr>
    </w:p>
    <w:p w14:paraId="5C277319" w14:textId="77777777" w:rsidR="003537DC" w:rsidRPr="001840C3" w:rsidRDefault="003537DC" w:rsidP="003537DC">
      <w:pPr>
        <w:spacing w:before="6"/>
        <w:rPr>
          <w:rFonts w:ascii="Times New Roman" w:hAnsi="Times New Roman" w:cs="Times New Roman"/>
          <w:sz w:val="24"/>
          <w:szCs w:val="24"/>
        </w:rPr>
      </w:pPr>
    </w:p>
    <w:p w14:paraId="707779C5" w14:textId="77777777" w:rsidR="003537DC" w:rsidRPr="001840C3" w:rsidRDefault="003537DC" w:rsidP="003537DC">
      <w:pPr>
        <w:spacing w:before="1"/>
        <w:ind w:left="681"/>
        <w:rPr>
          <w:rFonts w:ascii="Times New Roman" w:hAnsi="Times New Roman" w:cs="Times New Roman"/>
          <w:sz w:val="24"/>
          <w:szCs w:val="24"/>
        </w:rPr>
      </w:pPr>
      <w:r w:rsidRPr="001840C3">
        <w:rPr>
          <w:rFonts w:ascii="Times New Roman" w:hAnsi="Times New Roman" w:cs="Times New Roman"/>
          <w:b/>
          <w:sz w:val="24"/>
          <w:szCs w:val="24"/>
        </w:rPr>
        <w:t>A department orientation usually includes the following components</w:t>
      </w:r>
      <w:r w:rsidRPr="001840C3">
        <w:rPr>
          <w:rFonts w:ascii="Times New Roman" w:hAnsi="Times New Roman" w:cs="Times New Roman"/>
          <w:sz w:val="24"/>
          <w:szCs w:val="24"/>
          <w:u w:val="single"/>
        </w:rPr>
        <w:t>:</w:t>
      </w:r>
    </w:p>
    <w:p w14:paraId="328765CA" w14:textId="77777777" w:rsidR="003537DC" w:rsidRPr="001840C3" w:rsidRDefault="003537DC" w:rsidP="003537DC">
      <w:pPr>
        <w:spacing w:before="4"/>
        <w:rPr>
          <w:rFonts w:ascii="Times New Roman" w:hAnsi="Times New Roman" w:cs="Times New Roman"/>
          <w:sz w:val="24"/>
          <w:szCs w:val="24"/>
        </w:rPr>
      </w:pPr>
    </w:p>
    <w:p w14:paraId="0F58CD87" w14:textId="77777777" w:rsidR="003537DC" w:rsidRPr="001840C3" w:rsidRDefault="003537DC" w:rsidP="000E6F99">
      <w:pPr>
        <w:pStyle w:val="ListParagraph"/>
        <w:numPr>
          <w:ilvl w:val="1"/>
          <w:numId w:val="17"/>
        </w:numPr>
        <w:tabs>
          <w:tab w:val="left" w:pos="1406"/>
        </w:tabs>
        <w:spacing w:before="100"/>
        <w:ind w:left="1401" w:hanging="360"/>
        <w:rPr>
          <w:rFonts w:ascii="Times New Roman" w:hAnsi="Times New Roman" w:cs="Times New Roman"/>
          <w:sz w:val="24"/>
          <w:szCs w:val="24"/>
        </w:rPr>
      </w:pPr>
      <w:r w:rsidRPr="001840C3">
        <w:rPr>
          <w:rFonts w:ascii="Times New Roman" w:hAnsi="Times New Roman" w:cs="Times New Roman"/>
          <w:sz w:val="24"/>
          <w:szCs w:val="24"/>
        </w:rPr>
        <w:t>A tour of the department and</w:t>
      </w:r>
      <w:r w:rsidRPr="001840C3">
        <w:rPr>
          <w:rFonts w:ascii="Times New Roman" w:hAnsi="Times New Roman" w:cs="Times New Roman"/>
          <w:spacing w:val="-2"/>
          <w:sz w:val="24"/>
          <w:szCs w:val="24"/>
        </w:rPr>
        <w:t xml:space="preserve"> </w:t>
      </w:r>
      <w:r w:rsidRPr="001840C3">
        <w:rPr>
          <w:rFonts w:ascii="Times New Roman" w:hAnsi="Times New Roman" w:cs="Times New Roman"/>
          <w:sz w:val="24"/>
          <w:szCs w:val="24"/>
        </w:rPr>
        <w:t>facility.</w:t>
      </w:r>
    </w:p>
    <w:p w14:paraId="5CD17108" w14:textId="77777777" w:rsidR="003537DC" w:rsidRPr="001840C3" w:rsidRDefault="003537DC" w:rsidP="000E6F99">
      <w:pPr>
        <w:pStyle w:val="ListParagraph"/>
        <w:numPr>
          <w:ilvl w:val="1"/>
          <w:numId w:val="17"/>
        </w:numPr>
        <w:tabs>
          <w:tab w:val="left" w:pos="1406"/>
        </w:tabs>
        <w:spacing w:before="8"/>
        <w:ind w:left="1401" w:hanging="360"/>
        <w:rPr>
          <w:rFonts w:ascii="Times New Roman" w:hAnsi="Times New Roman" w:cs="Times New Roman"/>
          <w:sz w:val="24"/>
          <w:szCs w:val="24"/>
        </w:rPr>
      </w:pPr>
      <w:r w:rsidRPr="001840C3">
        <w:rPr>
          <w:rFonts w:ascii="Times New Roman" w:hAnsi="Times New Roman" w:cs="Times New Roman"/>
          <w:sz w:val="24"/>
          <w:szCs w:val="24"/>
        </w:rPr>
        <w:t>A review of the rules and</w:t>
      </w:r>
      <w:r w:rsidRPr="001840C3">
        <w:rPr>
          <w:rFonts w:ascii="Times New Roman" w:hAnsi="Times New Roman" w:cs="Times New Roman"/>
          <w:spacing w:val="-6"/>
          <w:sz w:val="24"/>
          <w:szCs w:val="24"/>
        </w:rPr>
        <w:t xml:space="preserve"> </w:t>
      </w:r>
      <w:r w:rsidRPr="001840C3">
        <w:rPr>
          <w:rFonts w:ascii="Times New Roman" w:hAnsi="Times New Roman" w:cs="Times New Roman"/>
          <w:sz w:val="24"/>
          <w:szCs w:val="24"/>
        </w:rPr>
        <w:t>regulations.</w:t>
      </w:r>
    </w:p>
    <w:p w14:paraId="69EA3A90" w14:textId="77777777" w:rsidR="003537DC" w:rsidRPr="001840C3" w:rsidRDefault="003537DC" w:rsidP="000E6F99">
      <w:pPr>
        <w:pStyle w:val="ListParagraph"/>
        <w:numPr>
          <w:ilvl w:val="1"/>
          <w:numId w:val="17"/>
        </w:numPr>
        <w:tabs>
          <w:tab w:val="left" w:pos="1406"/>
        </w:tabs>
        <w:spacing w:before="8"/>
        <w:ind w:left="1401" w:hanging="360"/>
        <w:rPr>
          <w:rFonts w:ascii="Times New Roman" w:hAnsi="Times New Roman" w:cs="Times New Roman"/>
          <w:sz w:val="24"/>
          <w:szCs w:val="24"/>
        </w:rPr>
      </w:pPr>
      <w:r w:rsidRPr="001840C3">
        <w:rPr>
          <w:rFonts w:ascii="Times New Roman" w:hAnsi="Times New Roman" w:cs="Times New Roman"/>
          <w:sz w:val="24"/>
          <w:szCs w:val="24"/>
        </w:rPr>
        <w:t xml:space="preserve">An introduction </w:t>
      </w:r>
      <w:r w:rsidRPr="001840C3">
        <w:rPr>
          <w:rFonts w:ascii="Times New Roman" w:hAnsi="Times New Roman" w:cs="Times New Roman"/>
          <w:spacing w:val="-3"/>
          <w:sz w:val="24"/>
          <w:szCs w:val="24"/>
        </w:rPr>
        <w:t xml:space="preserve">to </w:t>
      </w:r>
      <w:r w:rsidRPr="001840C3">
        <w:rPr>
          <w:rFonts w:ascii="Times New Roman" w:hAnsi="Times New Roman" w:cs="Times New Roman"/>
          <w:sz w:val="24"/>
          <w:szCs w:val="24"/>
        </w:rPr>
        <w:t>the personnel of the</w:t>
      </w:r>
      <w:r w:rsidRPr="001840C3">
        <w:rPr>
          <w:rFonts w:ascii="Times New Roman" w:hAnsi="Times New Roman" w:cs="Times New Roman"/>
          <w:spacing w:val="1"/>
          <w:sz w:val="24"/>
          <w:szCs w:val="24"/>
        </w:rPr>
        <w:t xml:space="preserve"> </w:t>
      </w:r>
      <w:r w:rsidRPr="001840C3">
        <w:rPr>
          <w:rFonts w:ascii="Times New Roman" w:hAnsi="Times New Roman" w:cs="Times New Roman"/>
          <w:sz w:val="24"/>
          <w:szCs w:val="24"/>
        </w:rPr>
        <w:t>department.</w:t>
      </w:r>
    </w:p>
    <w:p w14:paraId="59D58D6A" w14:textId="77777777" w:rsidR="003537DC" w:rsidRPr="001840C3" w:rsidRDefault="003537DC" w:rsidP="000E6F99">
      <w:pPr>
        <w:pStyle w:val="ListParagraph"/>
        <w:numPr>
          <w:ilvl w:val="1"/>
          <w:numId w:val="17"/>
        </w:numPr>
        <w:tabs>
          <w:tab w:val="left" w:pos="1406"/>
        </w:tabs>
        <w:spacing w:before="11"/>
        <w:ind w:left="1401" w:hanging="360"/>
        <w:rPr>
          <w:rFonts w:ascii="Times New Roman" w:hAnsi="Times New Roman" w:cs="Times New Roman"/>
          <w:sz w:val="24"/>
          <w:szCs w:val="24"/>
        </w:rPr>
      </w:pPr>
      <w:r w:rsidRPr="001840C3">
        <w:rPr>
          <w:rFonts w:ascii="Times New Roman" w:hAnsi="Times New Roman" w:cs="Times New Roman"/>
          <w:sz w:val="24"/>
          <w:szCs w:val="24"/>
        </w:rPr>
        <w:t>An overview of the philosophy of the</w:t>
      </w:r>
      <w:r w:rsidRPr="001840C3">
        <w:rPr>
          <w:rFonts w:ascii="Times New Roman" w:hAnsi="Times New Roman" w:cs="Times New Roman"/>
          <w:spacing w:val="-1"/>
          <w:sz w:val="24"/>
          <w:szCs w:val="24"/>
        </w:rPr>
        <w:t xml:space="preserve"> </w:t>
      </w:r>
      <w:r w:rsidRPr="001840C3">
        <w:rPr>
          <w:rFonts w:ascii="Times New Roman" w:hAnsi="Times New Roman" w:cs="Times New Roman"/>
          <w:sz w:val="24"/>
          <w:szCs w:val="24"/>
        </w:rPr>
        <w:t>department.</w:t>
      </w:r>
    </w:p>
    <w:p w14:paraId="709EF2F2" w14:textId="77777777" w:rsidR="003537DC" w:rsidRPr="001840C3" w:rsidRDefault="003537DC" w:rsidP="000E6F99">
      <w:pPr>
        <w:pStyle w:val="ListParagraph"/>
        <w:numPr>
          <w:ilvl w:val="1"/>
          <w:numId w:val="17"/>
        </w:numPr>
        <w:tabs>
          <w:tab w:val="left" w:pos="1406"/>
        </w:tabs>
        <w:spacing w:before="7"/>
        <w:ind w:left="1401" w:hanging="360"/>
        <w:rPr>
          <w:rFonts w:ascii="Times New Roman" w:hAnsi="Times New Roman" w:cs="Times New Roman"/>
          <w:sz w:val="24"/>
          <w:szCs w:val="24"/>
        </w:rPr>
      </w:pPr>
      <w:r w:rsidRPr="001840C3">
        <w:rPr>
          <w:rFonts w:ascii="Times New Roman" w:hAnsi="Times New Roman" w:cs="Times New Roman"/>
          <w:sz w:val="24"/>
          <w:szCs w:val="24"/>
        </w:rPr>
        <w:t xml:space="preserve">An introduction </w:t>
      </w:r>
      <w:r w:rsidRPr="001840C3">
        <w:rPr>
          <w:rFonts w:ascii="Times New Roman" w:hAnsi="Times New Roman" w:cs="Times New Roman"/>
          <w:spacing w:val="-3"/>
          <w:sz w:val="24"/>
          <w:szCs w:val="24"/>
        </w:rPr>
        <w:t xml:space="preserve">to </w:t>
      </w:r>
      <w:r w:rsidRPr="001840C3">
        <w:rPr>
          <w:rFonts w:ascii="Times New Roman" w:hAnsi="Times New Roman" w:cs="Times New Roman"/>
          <w:sz w:val="24"/>
          <w:szCs w:val="24"/>
        </w:rPr>
        <w:t>patient records, charts, scheduling, billing, etc.</w:t>
      </w:r>
    </w:p>
    <w:p w14:paraId="1CDB2D25" w14:textId="77777777" w:rsidR="003537DC" w:rsidRPr="001840C3" w:rsidRDefault="003537DC" w:rsidP="000E6F99">
      <w:pPr>
        <w:pStyle w:val="ListParagraph"/>
        <w:numPr>
          <w:ilvl w:val="1"/>
          <w:numId w:val="17"/>
        </w:numPr>
        <w:tabs>
          <w:tab w:val="left" w:pos="1406"/>
        </w:tabs>
        <w:spacing w:before="11"/>
        <w:ind w:left="1401" w:hanging="360"/>
        <w:rPr>
          <w:rFonts w:ascii="Times New Roman" w:hAnsi="Times New Roman" w:cs="Times New Roman"/>
          <w:sz w:val="24"/>
          <w:szCs w:val="24"/>
        </w:rPr>
      </w:pPr>
      <w:r w:rsidRPr="001840C3">
        <w:rPr>
          <w:rFonts w:ascii="Times New Roman" w:hAnsi="Times New Roman" w:cs="Times New Roman"/>
          <w:sz w:val="24"/>
          <w:szCs w:val="24"/>
        </w:rPr>
        <w:t>A discussion of the clinical education experience schedule including hours of work and CI/student</w:t>
      </w:r>
      <w:r w:rsidRPr="001840C3">
        <w:rPr>
          <w:rFonts w:ascii="Times New Roman" w:hAnsi="Times New Roman" w:cs="Times New Roman"/>
          <w:spacing w:val="-10"/>
          <w:sz w:val="24"/>
          <w:szCs w:val="24"/>
        </w:rPr>
        <w:t xml:space="preserve"> </w:t>
      </w:r>
      <w:r w:rsidRPr="001840C3">
        <w:rPr>
          <w:rFonts w:ascii="Times New Roman" w:hAnsi="Times New Roman" w:cs="Times New Roman"/>
          <w:sz w:val="24"/>
          <w:szCs w:val="24"/>
        </w:rPr>
        <w:t>responsibilities.</w:t>
      </w:r>
    </w:p>
    <w:p w14:paraId="1F5FA867" w14:textId="77777777" w:rsidR="003537DC" w:rsidRPr="001840C3" w:rsidRDefault="003537DC" w:rsidP="000E6F99">
      <w:pPr>
        <w:pStyle w:val="ListParagraph"/>
        <w:numPr>
          <w:ilvl w:val="1"/>
          <w:numId w:val="17"/>
        </w:numPr>
        <w:tabs>
          <w:tab w:val="left" w:pos="1406"/>
        </w:tabs>
        <w:spacing w:before="7"/>
        <w:ind w:left="1401" w:hanging="360"/>
        <w:rPr>
          <w:rFonts w:ascii="Times New Roman" w:hAnsi="Times New Roman" w:cs="Times New Roman"/>
          <w:sz w:val="24"/>
          <w:szCs w:val="24"/>
        </w:rPr>
      </w:pPr>
      <w:r w:rsidRPr="001840C3">
        <w:rPr>
          <w:rFonts w:ascii="Times New Roman" w:hAnsi="Times New Roman" w:cs="Times New Roman"/>
          <w:sz w:val="24"/>
          <w:szCs w:val="24"/>
        </w:rPr>
        <w:t>A review of the types of experiences and learning opportunities available at the</w:t>
      </w:r>
      <w:r w:rsidRPr="001840C3">
        <w:rPr>
          <w:rFonts w:ascii="Times New Roman" w:hAnsi="Times New Roman" w:cs="Times New Roman"/>
          <w:spacing w:val="-14"/>
          <w:sz w:val="24"/>
          <w:szCs w:val="24"/>
        </w:rPr>
        <w:t xml:space="preserve"> </w:t>
      </w:r>
      <w:r w:rsidRPr="001840C3">
        <w:rPr>
          <w:rFonts w:ascii="Times New Roman" w:hAnsi="Times New Roman" w:cs="Times New Roman"/>
          <w:sz w:val="24"/>
          <w:szCs w:val="24"/>
        </w:rPr>
        <w:t>facility.</w:t>
      </w:r>
    </w:p>
    <w:p w14:paraId="33CC4798" w14:textId="77777777" w:rsidR="003537DC" w:rsidRPr="001840C3" w:rsidRDefault="003537DC" w:rsidP="000E6F99">
      <w:pPr>
        <w:pStyle w:val="ListParagraph"/>
        <w:numPr>
          <w:ilvl w:val="1"/>
          <w:numId w:val="17"/>
        </w:numPr>
        <w:tabs>
          <w:tab w:val="left" w:pos="1406"/>
        </w:tabs>
        <w:spacing w:before="8"/>
        <w:ind w:left="1401" w:hanging="360"/>
        <w:rPr>
          <w:rFonts w:ascii="Times New Roman" w:hAnsi="Times New Roman" w:cs="Times New Roman"/>
          <w:sz w:val="24"/>
          <w:szCs w:val="24"/>
        </w:rPr>
      </w:pPr>
      <w:r w:rsidRPr="001840C3">
        <w:rPr>
          <w:rFonts w:ascii="Times New Roman" w:hAnsi="Times New Roman" w:cs="Times New Roman"/>
          <w:sz w:val="24"/>
          <w:szCs w:val="24"/>
        </w:rPr>
        <w:t>A review of specific protocols and guidelines used by the</w:t>
      </w:r>
      <w:r w:rsidRPr="001840C3">
        <w:rPr>
          <w:rFonts w:ascii="Times New Roman" w:hAnsi="Times New Roman" w:cs="Times New Roman"/>
          <w:spacing w:val="-5"/>
          <w:sz w:val="24"/>
          <w:szCs w:val="24"/>
        </w:rPr>
        <w:t xml:space="preserve"> </w:t>
      </w:r>
      <w:r w:rsidRPr="001840C3">
        <w:rPr>
          <w:rFonts w:ascii="Times New Roman" w:hAnsi="Times New Roman" w:cs="Times New Roman"/>
          <w:sz w:val="24"/>
          <w:szCs w:val="24"/>
        </w:rPr>
        <w:t>facility.</w:t>
      </w:r>
    </w:p>
    <w:p w14:paraId="3EE35355" w14:textId="77777777" w:rsidR="003537DC" w:rsidRPr="001840C3" w:rsidRDefault="003537DC" w:rsidP="000E6F99">
      <w:pPr>
        <w:pStyle w:val="ListParagraph"/>
        <w:numPr>
          <w:ilvl w:val="1"/>
          <w:numId w:val="17"/>
        </w:numPr>
        <w:tabs>
          <w:tab w:val="left" w:pos="1406"/>
        </w:tabs>
        <w:spacing w:before="8"/>
        <w:ind w:left="1401" w:hanging="360"/>
        <w:rPr>
          <w:rFonts w:ascii="Times New Roman" w:hAnsi="Times New Roman" w:cs="Times New Roman"/>
          <w:sz w:val="24"/>
          <w:szCs w:val="24"/>
        </w:rPr>
      </w:pPr>
      <w:r w:rsidRPr="001840C3">
        <w:rPr>
          <w:rFonts w:ascii="Times New Roman" w:hAnsi="Times New Roman" w:cs="Times New Roman"/>
          <w:sz w:val="24"/>
          <w:szCs w:val="24"/>
        </w:rPr>
        <w:t>A review of the emergency</w:t>
      </w:r>
      <w:r w:rsidRPr="001840C3">
        <w:rPr>
          <w:rFonts w:ascii="Times New Roman" w:hAnsi="Times New Roman" w:cs="Times New Roman"/>
          <w:spacing w:val="-5"/>
          <w:sz w:val="24"/>
          <w:szCs w:val="24"/>
        </w:rPr>
        <w:t xml:space="preserve"> </w:t>
      </w:r>
      <w:r w:rsidRPr="001840C3">
        <w:rPr>
          <w:rFonts w:ascii="Times New Roman" w:hAnsi="Times New Roman" w:cs="Times New Roman"/>
          <w:sz w:val="24"/>
          <w:szCs w:val="24"/>
        </w:rPr>
        <w:t>procedures.</w:t>
      </w:r>
    </w:p>
    <w:p w14:paraId="3200B7CD" w14:textId="77777777" w:rsidR="003537DC" w:rsidRPr="001840C3" w:rsidRDefault="003537DC" w:rsidP="000E6F99">
      <w:pPr>
        <w:pStyle w:val="ListParagraph"/>
        <w:numPr>
          <w:ilvl w:val="1"/>
          <w:numId w:val="17"/>
        </w:numPr>
        <w:tabs>
          <w:tab w:val="left" w:pos="1404"/>
        </w:tabs>
        <w:spacing w:before="8"/>
        <w:ind w:left="1403" w:hanging="362"/>
        <w:rPr>
          <w:rFonts w:ascii="Times New Roman" w:hAnsi="Times New Roman" w:cs="Times New Roman"/>
          <w:sz w:val="24"/>
          <w:szCs w:val="24"/>
        </w:rPr>
      </w:pPr>
      <w:r w:rsidRPr="001840C3">
        <w:rPr>
          <w:rFonts w:ascii="Times New Roman" w:hAnsi="Times New Roman" w:cs="Times New Roman"/>
          <w:sz w:val="24"/>
          <w:szCs w:val="24"/>
        </w:rPr>
        <w:t>A discussion of the background, learning styles, and needs of the students and</w:t>
      </w:r>
      <w:r w:rsidRPr="001840C3">
        <w:rPr>
          <w:rFonts w:ascii="Times New Roman" w:hAnsi="Times New Roman" w:cs="Times New Roman"/>
          <w:spacing w:val="-1"/>
          <w:sz w:val="24"/>
          <w:szCs w:val="24"/>
        </w:rPr>
        <w:t xml:space="preserve"> </w:t>
      </w:r>
      <w:r w:rsidRPr="001840C3">
        <w:rPr>
          <w:rFonts w:ascii="Times New Roman" w:hAnsi="Times New Roman" w:cs="Times New Roman"/>
          <w:sz w:val="24"/>
          <w:szCs w:val="24"/>
        </w:rPr>
        <w:t>CI.</w:t>
      </w:r>
    </w:p>
    <w:p w14:paraId="6097F7BB" w14:textId="77777777" w:rsidR="003537DC" w:rsidRPr="001840C3" w:rsidRDefault="003537DC" w:rsidP="000E6F99">
      <w:pPr>
        <w:pStyle w:val="ListParagraph"/>
        <w:numPr>
          <w:ilvl w:val="1"/>
          <w:numId w:val="17"/>
        </w:numPr>
        <w:tabs>
          <w:tab w:val="left" w:pos="1404"/>
        </w:tabs>
        <w:spacing w:before="3" w:line="244" w:lineRule="auto"/>
        <w:ind w:left="1401" w:right="1412" w:hanging="360"/>
        <w:rPr>
          <w:rFonts w:ascii="Times New Roman" w:hAnsi="Times New Roman" w:cs="Times New Roman"/>
          <w:sz w:val="24"/>
          <w:szCs w:val="24"/>
        </w:rPr>
      </w:pPr>
      <w:r w:rsidRPr="001840C3">
        <w:rPr>
          <w:rFonts w:ascii="Times New Roman" w:hAnsi="Times New Roman" w:cs="Times New Roman"/>
          <w:sz w:val="24"/>
          <w:szCs w:val="24"/>
        </w:rPr>
        <w:t>A discussion of the goals and objectives for the clinical education experience for student and CI. This should include the levels of supervision, patient caseload, review course syllabi, preparation for the student project, etc.</w:t>
      </w:r>
    </w:p>
    <w:p w14:paraId="4107ACFB" w14:textId="77777777" w:rsidR="003537DC" w:rsidRPr="001840C3" w:rsidRDefault="003537DC" w:rsidP="003537DC">
      <w:pPr>
        <w:rPr>
          <w:rFonts w:ascii="Times New Roman" w:hAnsi="Times New Roman" w:cs="Times New Roman"/>
          <w:sz w:val="24"/>
          <w:szCs w:val="24"/>
        </w:rPr>
      </w:pPr>
    </w:p>
    <w:p w14:paraId="5E83F02C" w14:textId="77777777" w:rsidR="003537DC" w:rsidRPr="001840C3" w:rsidRDefault="003537DC" w:rsidP="003537DC">
      <w:pPr>
        <w:spacing w:before="4"/>
        <w:rPr>
          <w:rFonts w:ascii="Times New Roman" w:hAnsi="Times New Roman" w:cs="Times New Roman"/>
          <w:sz w:val="24"/>
          <w:szCs w:val="24"/>
        </w:rPr>
      </w:pPr>
    </w:p>
    <w:p w14:paraId="06A1C3C5" w14:textId="77777777" w:rsidR="003537DC" w:rsidRPr="001840C3" w:rsidRDefault="003537DC" w:rsidP="003537DC">
      <w:pPr>
        <w:spacing w:before="1"/>
        <w:ind w:left="681"/>
        <w:rPr>
          <w:rFonts w:ascii="Times New Roman" w:hAnsi="Times New Roman" w:cs="Times New Roman"/>
          <w:b/>
          <w:sz w:val="24"/>
          <w:szCs w:val="24"/>
        </w:rPr>
      </w:pPr>
      <w:r w:rsidRPr="001840C3">
        <w:rPr>
          <w:rFonts w:ascii="Times New Roman" w:hAnsi="Times New Roman" w:cs="Times New Roman"/>
          <w:b/>
          <w:sz w:val="24"/>
          <w:szCs w:val="24"/>
        </w:rPr>
        <w:t>Emergencies</w:t>
      </w:r>
    </w:p>
    <w:p w14:paraId="06E012BE" w14:textId="77777777" w:rsidR="003537DC" w:rsidRPr="001840C3" w:rsidRDefault="003537DC" w:rsidP="003537DC">
      <w:pPr>
        <w:spacing w:before="7"/>
        <w:rPr>
          <w:rFonts w:ascii="Times New Roman" w:hAnsi="Times New Roman" w:cs="Times New Roman"/>
          <w:sz w:val="24"/>
          <w:szCs w:val="24"/>
        </w:rPr>
      </w:pPr>
    </w:p>
    <w:p w14:paraId="5D3BC303" w14:textId="77777777" w:rsidR="003537DC" w:rsidRPr="001840C3" w:rsidRDefault="003537DC" w:rsidP="003537DC">
      <w:pPr>
        <w:pStyle w:val="Heading7"/>
        <w:spacing w:before="100"/>
        <w:ind w:left="1401" w:right="924"/>
        <w:rPr>
          <w:rFonts w:ascii="Times New Roman" w:hAnsi="Times New Roman" w:cs="Times New Roman"/>
        </w:rPr>
      </w:pPr>
      <w:r w:rsidRPr="001840C3">
        <w:rPr>
          <w:rFonts w:ascii="Times New Roman" w:hAnsi="Times New Roman" w:cs="Times New Roman"/>
        </w:rPr>
        <w:t>The Director of Clinical Education at Marshall University- School of Physical Therapy should be contacted immediately if an emergency situation arises. The telephone number is 304-696-5605 OR 304-696-5608.</w:t>
      </w:r>
    </w:p>
    <w:p w14:paraId="58B52893" w14:textId="77777777" w:rsidR="003537DC" w:rsidRPr="003C7A12" w:rsidRDefault="003537DC" w:rsidP="003537DC">
      <w:pPr>
        <w:rPr>
          <w:rFonts w:ascii="Times New Roman" w:hAnsi="Times New Roman" w:cs="Times New Roman"/>
        </w:rPr>
        <w:sectPr w:rsidR="003537DC" w:rsidRPr="003C7A12">
          <w:pgSz w:w="12240" w:h="15840"/>
          <w:pgMar w:top="1360" w:right="540" w:bottom="1360" w:left="860" w:header="0" w:footer="1164" w:gutter="0"/>
          <w:cols w:space="720"/>
        </w:sectPr>
      </w:pPr>
    </w:p>
    <w:p w14:paraId="38E26B1E" w14:textId="77777777" w:rsidR="003537DC" w:rsidRPr="003C7A12" w:rsidRDefault="003537DC" w:rsidP="003537DC">
      <w:pPr>
        <w:pStyle w:val="Heading5"/>
        <w:spacing w:before="77"/>
        <w:ind w:left="192" w:right="773"/>
        <w:jc w:val="center"/>
        <w:rPr>
          <w:rFonts w:ascii="Times New Roman" w:hAnsi="Times New Roman" w:cs="Times New Roman"/>
          <w:u w:val="none"/>
        </w:rPr>
      </w:pPr>
      <w:bookmarkStart w:id="4" w:name="_TOC_250019"/>
      <w:bookmarkEnd w:id="4"/>
      <w:r w:rsidRPr="003C7A12">
        <w:rPr>
          <w:rFonts w:ascii="Times New Roman" w:hAnsi="Times New Roman" w:cs="Times New Roman"/>
          <w:u w:val="thick"/>
        </w:rPr>
        <w:t>COMMUNICATION</w:t>
      </w:r>
    </w:p>
    <w:p w14:paraId="61341DF6" w14:textId="77777777" w:rsidR="003537DC" w:rsidRPr="001840C3" w:rsidRDefault="003537DC" w:rsidP="003537DC">
      <w:pPr>
        <w:spacing w:before="6"/>
        <w:rPr>
          <w:rFonts w:ascii="Times New Roman" w:hAnsi="Times New Roman" w:cs="Times New Roman"/>
          <w:b/>
          <w:sz w:val="24"/>
          <w:szCs w:val="24"/>
        </w:rPr>
      </w:pPr>
    </w:p>
    <w:p w14:paraId="276E4BD2" w14:textId="77777777" w:rsidR="003537DC" w:rsidRPr="007A2320" w:rsidRDefault="003537DC" w:rsidP="000E6F99">
      <w:pPr>
        <w:pStyle w:val="ListParagraph"/>
        <w:numPr>
          <w:ilvl w:val="0"/>
          <w:numId w:val="16"/>
        </w:numPr>
        <w:tabs>
          <w:tab w:val="left" w:pos="1041"/>
          <w:tab w:val="left" w:pos="1042"/>
        </w:tabs>
        <w:spacing w:before="100"/>
        <w:rPr>
          <w:rFonts w:ascii="Times New Roman" w:hAnsi="Times New Roman" w:cs="Times New Roman"/>
          <w:b/>
          <w:sz w:val="24"/>
          <w:szCs w:val="24"/>
        </w:rPr>
      </w:pPr>
      <w:r w:rsidRPr="007A2320">
        <w:rPr>
          <w:rFonts w:ascii="Times New Roman" w:hAnsi="Times New Roman" w:cs="Times New Roman"/>
          <w:b/>
          <w:sz w:val="24"/>
          <w:szCs w:val="24"/>
        </w:rPr>
        <w:t>Between the Clinical Facilities and the School of Physical</w:t>
      </w:r>
      <w:r w:rsidRPr="007A2320">
        <w:rPr>
          <w:rFonts w:ascii="Times New Roman" w:hAnsi="Times New Roman" w:cs="Times New Roman"/>
          <w:b/>
          <w:spacing w:val="-21"/>
          <w:sz w:val="24"/>
          <w:szCs w:val="24"/>
        </w:rPr>
        <w:t xml:space="preserve"> </w:t>
      </w:r>
      <w:r w:rsidRPr="007A2320">
        <w:rPr>
          <w:rFonts w:ascii="Times New Roman" w:hAnsi="Times New Roman" w:cs="Times New Roman"/>
          <w:b/>
          <w:sz w:val="24"/>
          <w:szCs w:val="24"/>
        </w:rPr>
        <w:t>Therapy</w:t>
      </w:r>
    </w:p>
    <w:p w14:paraId="4D5F8EE1" w14:textId="77777777" w:rsidR="003537DC" w:rsidRPr="007A2320" w:rsidRDefault="003537DC" w:rsidP="003537DC">
      <w:pPr>
        <w:spacing w:before="4"/>
        <w:rPr>
          <w:rFonts w:ascii="Times New Roman" w:hAnsi="Times New Roman" w:cs="Times New Roman"/>
          <w:b/>
          <w:sz w:val="24"/>
          <w:szCs w:val="24"/>
        </w:rPr>
      </w:pPr>
    </w:p>
    <w:p w14:paraId="65F9348A" w14:textId="77777777" w:rsidR="003537DC" w:rsidRPr="007A2320" w:rsidRDefault="003537DC" w:rsidP="003537DC">
      <w:pPr>
        <w:spacing w:line="244" w:lineRule="auto"/>
        <w:ind w:left="681" w:right="1055"/>
        <w:rPr>
          <w:rFonts w:ascii="Times New Roman" w:hAnsi="Times New Roman" w:cs="Times New Roman"/>
          <w:sz w:val="24"/>
          <w:szCs w:val="24"/>
        </w:rPr>
      </w:pPr>
      <w:r w:rsidRPr="007A2320">
        <w:rPr>
          <w:rFonts w:ascii="Times New Roman" w:hAnsi="Times New Roman" w:cs="Times New Roman"/>
          <w:sz w:val="24"/>
          <w:szCs w:val="24"/>
        </w:rPr>
        <w:t>Ongoing and timely communication is vital to develop a close and collaborative relationship between the academic and clinical facilities. This communication fosters the interchange of ideas and stimulates growth as each facility has unique perspective on the clinical education process, student, and academic program. Effective communication is achieved formally and informally by on-site visits, phone calls, letters, emails, and meetings between the DCE, SCCE, CI, and student.</w:t>
      </w:r>
    </w:p>
    <w:p w14:paraId="24617411" w14:textId="77777777" w:rsidR="003537DC" w:rsidRPr="007A2320" w:rsidRDefault="003537DC" w:rsidP="003537DC">
      <w:pPr>
        <w:spacing w:before="7"/>
        <w:rPr>
          <w:rFonts w:ascii="Times New Roman" w:hAnsi="Times New Roman" w:cs="Times New Roman"/>
          <w:sz w:val="24"/>
          <w:szCs w:val="24"/>
        </w:rPr>
      </w:pPr>
    </w:p>
    <w:p w14:paraId="49AE7329" w14:textId="77777777" w:rsidR="003537DC" w:rsidRPr="007A2320" w:rsidRDefault="003537DC" w:rsidP="001840C3">
      <w:pPr>
        <w:pStyle w:val="ListParagraph"/>
        <w:numPr>
          <w:ilvl w:val="1"/>
          <w:numId w:val="16"/>
        </w:numPr>
        <w:tabs>
          <w:tab w:val="left" w:pos="1047"/>
        </w:tabs>
        <w:ind w:left="1412"/>
        <w:rPr>
          <w:rFonts w:ascii="Times New Roman" w:hAnsi="Times New Roman" w:cs="Times New Roman"/>
          <w:sz w:val="24"/>
          <w:szCs w:val="24"/>
        </w:rPr>
      </w:pPr>
      <w:r w:rsidRPr="007A2320">
        <w:rPr>
          <w:rFonts w:ascii="Times New Roman" w:hAnsi="Times New Roman" w:cs="Times New Roman"/>
          <w:sz w:val="24"/>
          <w:szCs w:val="24"/>
        </w:rPr>
        <w:t>On-site visits are performed to:</w:t>
      </w:r>
    </w:p>
    <w:p w14:paraId="4484D492" w14:textId="77777777" w:rsidR="003537DC" w:rsidRPr="007A2320" w:rsidRDefault="003537DC" w:rsidP="001840C3">
      <w:pPr>
        <w:spacing w:before="4"/>
        <w:ind w:left="366"/>
        <w:rPr>
          <w:rFonts w:ascii="Times New Roman" w:hAnsi="Times New Roman" w:cs="Times New Roman"/>
          <w:sz w:val="24"/>
          <w:szCs w:val="24"/>
        </w:rPr>
      </w:pPr>
    </w:p>
    <w:p w14:paraId="36DBB55D" w14:textId="77777777" w:rsidR="003537DC" w:rsidRPr="007A2320" w:rsidRDefault="003537DC" w:rsidP="001840C3">
      <w:pPr>
        <w:pStyle w:val="ListParagraph"/>
        <w:numPr>
          <w:ilvl w:val="2"/>
          <w:numId w:val="16"/>
        </w:numPr>
        <w:tabs>
          <w:tab w:val="left" w:pos="1761"/>
          <w:tab w:val="left" w:pos="1762"/>
        </w:tabs>
        <w:ind w:left="2153" w:hanging="746"/>
        <w:rPr>
          <w:rFonts w:ascii="Times New Roman" w:hAnsi="Times New Roman" w:cs="Times New Roman"/>
          <w:sz w:val="24"/>
          <w:szCs w:val="24"/>
        </w:rPr>
      </w:pPr>
      <w:r w:rsidRPr="007A2320">
        <w:rPr>
          <w:rFonts w:ascii="Times New Roman" w:hAnsi="Times New Roman" w:cs="Times New Roman"/>
          <w:sz w:val="24"/>
          <w:szCs w:val="24"/>
        </w:rPr>
        <w:t>Evaluate and establish the clinical facility as a clinical education experience site.</w:t>
      </w:r>
    </w:p>
    <w:p w14:paraId="25C97FD6" w14:textId="77777777" w:rsidR="003537DC" w:rsidRPr="007A2320" w:rsidRDefault="003537DC" w:rsidP="001840C3">
      <w:pPr>
        <w:spacing w:before="2"/>
        <w:ind w:left="366"/>
        <w:rPr>
          <w:rFonts w:ascii="Times New Roman" w:hAnsi="Times New Roman" w:cs="Times New Roman"/>
          <w:sz w:val="24"/>
          <w:szCs w:val="24"/>
        </w:rPr>
      </w:pPr>
    </w:p>
    <w:p w14:paraId="3E3A006C" w14:textId="77777777" w:rsidR="003537DC" w:rsidRPr="007A2320" w:rsidRDefault="003537DC" w:rsidP="001840C3">
      <w:pPr>
        <w:pStyle w:val="ListParagraph"/>
        <w:numPr>
          <w:ilvl w:val="2"/>
          <w:numId w:val="16"/>
        </w:numPr>
        <w:tabs>
          <w:tab w:val="left" w:pos="1761"/>
          <w:tab w:val="left" w:pos="1762"/>
        </w:tabs>
        <w:spacing w:before="1"/>
        <w:ind w:left="2153" w:hanging="746"/>
        <w:rPr>
          <w:rFonts w:ascii="Times New Roman" w:hAnsi="Times New Roman" w:cs="Times New Roman"/>
          <w:sz w:val="24"/>
          <w:szCs w:val="24"/>
        </w:rPr>
      </w:pPr>
      <w:r w:rsidRPr="007A2320">
        <w:rPr>
          <w:rFonts w:ascii="Times New Roman" w:hAnsi="Times New Roman" w:cs="Times New Roman"/>
          <w:sz w:val="24"/>
          <w:szCs w:val="24"/>
        </w:rPr>
        <w:t>Discuss the progress and performance of the student.</w:t>
      </w:r>
    </w:p>
    <w:p w14:paraId="522EF43E" w14:textId="77777777" w:rsidR="003537DC" w:rsidRPr="007A2320" w:rsidRDefault="003537DC" w:rsidP="001840C3">
      <w:pPr>
        <w:spacing w:before="8"/>
        <w:ind w:left="366"/>
        <w:rPr>
          <w:rFonts w:ascii="Times New Roman" w:hAnsi="Times New Roman" w:cs="Times New Roman"/>
          <w:sz w:val="24"/>
          <w:szCs w:val="24"/>
        </w:rPr>
      </w:pPr>
    </w:p>
    <w:p w14:paraId="6E5CD386" w14:textId="77777777" w:rsidR="003537DC" w:rsidRPr="007A2320" w:rsidRDefault="003537DC" w:rsidP="001840C3">
      <w:pPr>
        <w:pStyle w:val="ListParagraph"/>
        <w:numPr>
          <w:ilvl w:val="2"/>
          <w:numId w:val="16"/>
        </w:numPr>
        <w:tabs>
          <w:tab w:val="left" w:pos="1761"/>
          <w:tab w:val="left" w:pos="1762"/>
        </w:tabs>
        <w:spacing w:before="1" w:line="244" w:lineRule="auto"/>
        <w:ind w:left="2153" w:right="1155" w:hanging="746"/>
        <w:rPr>
          <w:rFonts w:ascii="Times New Roman" w:hAnsi="Times New Roman" w:cs="Times New Roman"/>
          <w:sz w:val="24"/>
          <w:szCs w:val="24"/>
        </w:rPr>
      </w:pPr>
      <w:r w:rsidRPr="007A2320">
        <w:rPr>
          <w:rFonts w:ascii="Times New Roman" w:hAnsi="Times New Roman" w:cs="Times New Roman"/>
          <w:sz w:val="24"/>
          <w:szCs w:val="24"/>
        </w:rPr>
        <w:t>Discuss the problems or potential problems the student or facility may encounter. This may involve talking to the DCE, faculty, SCCE, CI, and student to assess the situation and develop an appropriate</w:t>
      </w:r>
      <w:r w:rsidRPr="007A2320">
        <w:rPr>
          <w:rFonts w:ascii="Times New Roman" w:hAnsi="Times New Roman" w:cs="Times New Roman"/>
          <w:spacing w:val="3"/>
          <w:sz w:val="24"/>
          <w:szCs w:val="24"/>
        </w:rPr>
        <w:t xml:space="preserve"> </w:t>
      </w:r>
      <w:r w:rsidRPr="007A2320">
        <w:rPr>
          <w:rFonts w:ascii="Times New Roman" w:hAnsi="Times New Roman" w:cs="Times New Roman"/>
          <w:sz w:val="24"/>
          <w:szCs w:val="24"/>
        </w:rPr>
        <w:t>plan.</w:t>
      </w:r>
    </w:p>
    <w:p w14:paraId="7A2BB62F" w14:textId="77777777" w:rsidR="003537DC" w:rsidRPr="007A2320" w:rsidRDefault="003537DC" w:rsidP="001840C3">
      <w:pPr>
        <w:spacing w:before="9"/>
        <w:ind w:left="366"/>
        <w:rPr>
          <w:rFonts w:ascii="Times New Roman" w:hAnsi="Times New Roman" w:cs="Times New Roman"/>
          <w:sz w:val="24"/>
          <w:szCs w:val="24"/>
        </w:rPr>
      </w:pPr>
    </w:p>
    <w:p w14:paraId="79F928AD" w14:textId="77777777" w:rsidR="003537DC" w:rsidRPr="007A2320" w:rsidRDefault="003537DC" w:rsidP="001840C3">
      <w:pPr>
        <w:pStyle w:val="ListParagraph"/>
        <w:numPr>
          <w:ilvl w:val="2"/>
          <w:numId w:val="16"/>
        </w:numPr>
        <w:tabs>
          <w:tab w:val="left" w:pos="1761"/>
          <w:tab w:val="left" w:pos="1762"/>
        </w:tabs>
        <w:spacing w:line="244" w:lineRule="auto"/>
        <w:ind w:left="2153" w:right="1119" w:hanging="746"/>
        <w:rPr>
          <w:rFonts w:ascii="Times New Roman" w:hAnsi="Times New Roman" w:cs="Times New Roman"/>
          <w:sz w:val="24"/>
          <w:szCs w:val="24"/>
        </w:rPr>
      </w:pPr>
      <w:r w:rsidRPr="007A2320">
        <w:rPr>
          <w:rFonts w:ascii="Times New Roman" w:hAnsi="Times New Roman" w:cs="Times New Roman"/>
          <w:sz w:val="24"/>
          <w:szCs w:val="24"/>
        </w:rPr>
        <w:t>Evaluate the clinical site with an emphasis on any personnel or administrative changes that may have occurred since the previous</w:t>
      </w:r>
      <w:r w:rsidRPr="007A2320">
        <w:rPr>
          <w:rFonts w:ascii="Times New Roman" w:hAnsi="Times New Roman" w:cs="Times New Roman"/>
          <w:spacing w:val="-1"/>
          <w:sz w:val="24"/>
          <w:szCs w:val="24"/>
        </w:rPr>
        <w:t xml:space="preserve"> </w:t>
      </w:r>
      <w:r w:rsidRPr="007A2320">
        <w:rPr>
          <w:rFonts w:ascii="Times New Roman" w:hAnsi="Times New Roman" w:cs="Times New Roman"/>
          <w:sz w:val="24"/>
          <w:szCs w:val="24"/>
        </w:rPr>
        <w:t>visit.</w:t>
      </w:r>
    </w:p>
    <w:p w14:paraId="669A5B93" w14:textId="77777777" w:rsidR="003537DC" w:rsidRPr="007A2320" w:rsidRDefault="003537DC" w:rsidP="001840C3">
      <w:pPr>
        <w:spacing w:before="8"/>
        <w:ind w:left="366"/>
        <w:rPr>
          <w:rFonts w:ascii="Times New Roman" w:hAnsi="Times New Roman" w:cs="Times New Roman"/>
          <w:sz w:val="24"/>
          <w:szCs w:val="24"/>
        </w:rPr>
      </w:pPr>
    </w:p>
    <w:p w14:paraId="4AB7F171" w14:textId="77777777" w:rsidR="003537DC" w:rsidRPr="007A2320" w:rsidRDefault="003537DC" w:rsidP="001840C3">
      <w:pPr>
        <w:pStyle w:val="ListParagraph"/>
        <w:numPr>
          <w:ilvl w:val="2"/>
          <w:numId w:val="16"/>
        </w:numPr>
        <w:tabs>
          <w:tab w:val="left" w:pos="1761"/>
          <w:tab w:val="left" w:pos="1762"/>
        </w:tabs>
        <w:spacing w:line="247" w:lineRule="auto"/>
        <w:ind w:left="2153" w:right="1529" w:hanging="746"/>
        <w:rPr>
          <w:rFonts w:ascii="Times New Roman" w:hAnsi="Times New Roman" w:cs="Times New Roman"/>
          <w:sz w:val="24"/>
          <w:szCs w:val="24"/>
        </w:rPr>
      </w:pPr>
      <w:r w:rsidRPr="007A2320">
        <w:rPr>
          <w:rFonts w:ascii="Times New Roman" w:hAnsi="Times New Roman" w:cs="Times New Roman"/>
          <w:sz w:val="24"/>
          <w:szCs w:val="24"/>
        </w:rPr>
        <w:t>Gather feedback from the SCCE/CI on the strengths and weaknesses of the academic curriculum at Marshall University-</w:t>
      </w:r>
      <w:r w:rsidRPr="007A2320">
        <w:rPr>
          <w:rFonts w:ascii="Times New Roman" w:hAnsi="Times New Roman" w:cs="Times New Roman"/>
          <w:spacing w:val="-8"/>
          <w:sz w:val="24"/>
          <w:szCs w:val="24"/>
        </w:rPr>
        <w:t xml:space="preserve"> </w:t>
      </w:r>
      <w:r w:rsidRPr="007A2320">
        <w:rPr>
          <w:rFonts w:ascii="Times New Roman" w:hAnsi="Times New Roman" w:cs="Times New Roman"/>
          <w:sz w:val="24"/>
          <w:szCs w:val="24"/>
        </w:rPr>
        <w:t>SOPT.</w:t>
      </w:r>
    </w:p>
    <w:p w14:paraId="0DB64A21" w14:textId="77777777" w:rsidR="003537DC" w:rsidRPr="007A2320" w:rsidRDefault="003537DC" w:rsidP="001840C3">
      <w:pPr>
        <w:spacing w:before="2"/>
        <w:ind w:left="366"/>
        <w:rPr>
          <w:rFonts w:ascii="Times New Roman" w:hAnsi="Times New Roman" w:cs="Times New Roman"/>
          <w:sz w:val="24"/>
          <w:szCs w:val="24"/>
        </w:rPr>
      </w:pPr>
    </w:p>
    <w:p w14:paraId="254691CE" w14:textId="77777777" w:rsidR="003537DC" w:rsidRPr="007A2320" w:rsidRDefault="003537DC" w:rsidP="001840C3">
      <w:pPr>
        <w:pStyle w:val="ListParagraph"/>
        <w:numPr>
          <w:ilvl w:val="1"/>
          <w:numId w:val="16"/>
        </w:numPr>
        <w:tabs>
          <w:tab w:val="left" w:pos="1047"/>
        </w:tabs>
        <w:spacing w:before="1"/>
        <w:ind w:left="1412"/>
        <w:rPr>
          <w:rFonts w:ascii="Times New Roman" w:hAnsi="Times New Roman" w:cs="Times New Roman"/>
          <w:sz w:val="24"/>
          <w:szCs w:val="24"/>
        </w:rPr>
      </w:pPr>
      <w:r w:rsidRPr="007A2320">
        <w:rPr>
          <w:rFonts w:ascii="Times New Roman" w:hAnsi="Times New Roman" w:cs="Times New Roman"/>
          <w:sz w:val="24"/>
          <w:szCs w:val="24"/>
        </w:rPr>
        <w:t>Telephone</w:t>
      </w:r>
      <w:r w:rsidRPr="007A2320">
        <w:rPr>
          <w:rFonts w:ascii="Times New Roman" w:hAnsi="Times New Roman" w:cs="Times New Roman"/>
          <w:spacing w:val="-3"/>
          <w:sz w:val="24"/>
          <w:szCs w:val="24"/>
        </w:rPr>
        <w:t xml:space="preserve"> </w:t>
      </w:r>
      <w:r w:rsidRPr="007A2320">
        <w:rPr>
          <w:rFonts w:ascii="Times New Roman" w:hAnsi="Times New Roman" w:cs="Times New Roman"/>
          <w:sz w:val="24"/>
          <w:szCs w:val="24"/>
        </w:rPr>
        <w:t>Communication</w:t>
      </w:r>
    </w:p>
    <w:p w14:paraId="1F54600F" w14:textId="77777777" w:rsidR="003537DC" w:rsidRPr="007A2320" w:rsidRDefault="003537DC" w:rsidP="001840C3">
      <w:pPr>
        <w:spacing w:before="3"/>
        <w:ind w:left="366"/>
        <w:rPr>
          <w:rFonts w:ascii="Times New Roman" w:hAnsi="Times New Roman" w:cs="Times New Roman"/>
          <w:sz w:val="24"/>
          <w:szCs w:val="24"/>
        </w:rPr>
      </w:pPr>
    </w:p>
    <w:p w14:paraId="02F5D939" w14:textId="77777777" w:rsidR="003537DC" w:rsidRPr="007A2320" w:rsidRDefault="003537DC" w:rsidP="001840C3">
      <w:pPr>
        <w:spacing w:before="1" w:line="247" w:lineRule="auto"/>
        <w:ind w:left="1047" w:right="1055"/>
        <w:rPr>
          <w:rFonts w:ascii="Times New Roman" w:hAnsi="Times New Roman" w:cs="Times New Roman"/>
          <w:sz w:val="24"/>
          <w:szCs w:val="24"/>
        </w:rPr>
      </w:pPr>
      <w:r w:rsidRPr="007A2320">
        <w:rPr>
          <w:rFonts w:ascii="Times New Roman" w:hAnsi="Times New Roman" w:cs="Times New Roman"/>
          <w:sz w:val="24"/>
          <w:szCs w:val="24"/>
        </w:rPr>
        <w:t xml:space="preserve">Telephone communication provides a method for spontaneous or emergency communication between the student, clinical, and academic facilities. Clinicians and/or students are encouraged to contact the DCE at any time before, during, or after the </w:t>
      </w:r>
      <w:r w:rsidR="00C77B6C" w:rsidRPr="007A2320">
        <w:rPr>
          <w:rFonts w:ascii="Times New Roman" w:hAnsi="Times New Roman" w:cs="Times New Roman"/>
          <w:sz w:val="24"/>
          <w:szCs w:val="24"/>
        </w:rPr>
        <w:t xml:space="preserve">clinical </w:t>
      </w:r>
      <w:r w:rsidRPr="007A2320">
        <w:rPr>
          <w:rFonts w:ascii="Times New Roman" w:hAnsi="Times New Roman" w:cs="Times New Roman"/>
          <w:sz w:val="24"/>
          <w:szCs w:val="24"/>
        </w:rPr>
        <w:t>education experience. Telephone communication will be used as a substitute for on-site visits should distance and time considerations preclude an on-site visit.</w:t>
      </w:r>
    </w:p>
    <w:p w14:paraId="2C9B14E8" w14:textId="77777777" w:rsidR="003537DC" w:rsidRPr="007A2320" w:rsidRDefault="003537DC" w:rsidP="001840C3">
      <w:pPr>
        <w:ind w:left="366"/>
        <w:rPr>
          <w:rFonts w:ascii="Times New Roman" w:hAnsi="Times New Roman" w:cs="Times New Roman"/>
          <w:sz w:val="24"/>
          <w:szCs w:val="24"/>
        </w:rPr>
      </w:pPr>
    </w:p>
    <w:p w14:paraId="547DE0C6" w14:textId="77777777" w:rsidR="003537DC" w:rsidRPr="007A2320" w:rsidRDefault="003537DC" w:rsidP="001840C3">
      <w:pPr>
        <w:pStyle w:val="ListParagraph"/>
        <w:numPr>
          <w:ilvl w:val="1"/>
          <w:numId w:val="16"/>
        </w:numPr>
        <w:tabs>
          <w:tab w:val="left" w:pos="1047"/>
        </w:tabs>
        <w:ind w:left="1412"/>
        <w:rPr>
          <w:rFonts w:ascii="Times New Roman" w:hAnsi="Times New Roman" w:cs="Times New Roman"/>
          <w:sz w:val="24"/>
          <w:szCs w:val="24"/>
        </w:rPr>
      </w:pPr>
      <w:r w:rsidRPr="007A2320">
        <w:rPr>
          <w:rFonts w:ascii="Times New Roman" w:hAnsi="Times New Roman" w:cs="Times New Roman"/>
          <w:sz w:val="24"/>
          <w:szCs w:val="24"/>
        </w:rPr>
        <w:t>Email</w:t>
      </w:r>
      <w:r w:rsidRPr="007A2320">
        <w:rPr>
          <w:rFonts w:ascii="Times New Roman" w:hAnsi="Times New Roman" w:cs="Times New Roman"/>
          <w:spacing w:val="-4"/>
          <w:sz w:val="24"/>
          <w:szCs w:val="24"/>
        </w:rPr>
        <w:t xml:space="preserve"> </w:t>
      </w:r>
      <w:r w:rsidRPr="007A2320">
        <w:rPr>
          <w:rFonts w:ascii="Times New Roman" w:hAnsi="Times New Roman" w:cs="Times New Roman"/>
          <w:sz w:val="24"/>
          <w:szCs w:val="24"/>
        </w:rPr>
        <w:t>Communication</w:t>
      </w:r>
    </w:p>
    <w:p w14:paraId="7C24EA43" w14:textId="77777777" w:rsidR="003537DC" w:rsidRPr="007A2320" w:rsidRDefault="003537DC" w:rsidP="001840C3">
      <w:pPr>
        <w:spacing w:before="4"/>
        <w:ind w:left="366"/>
        <w:rPr>
          <w:rFonts w:ascii="Times New Roman" w:hAnsi="Times New Roman" w:cs="Times New Roman"/>
          <w:sz w:val="24"/>
          <w:szCs w:val="24"/>
        </w:rPr>
      </w:pPr>
    </w:p>
    <w:p w14:paraId="2F3C007B" w14:textId="315EE69A" w:rsidR="003537DC" w:rsidRPr="007A2320" w:rsidRDefault="003537DC" w:rsidP="001840C3">
      <w:pPr>
        <w:spacing w:before="1" w:line="244" w:lineRule="auto"/>
        <w:ind w:left="1047" w:right="1084"/>
        <w:rPr>
          <w:rFonts w:ascii="Times New Roman" w:hAnsi="Times New Roman" w:cs="Times New Roman"/>
          <w:sz w:val="24"/>
          <w:szCs w:val="24"/>
        </w:rPr>
      </w:pPr>
      <w:r w:rsidRPr="007A2320">
        <w:rPr>
          <w:rFonts w:ascii="Times New Roman" w:hAnsi="Times New Roman" w:cs="Times New Roman"/>
          <w:sz w:val="24"/>
          <w:szCs w:val="24"/>
        </w:rPr>
        <w:t xml:space="preserve">Email communication provides another method for communication between student, clinical, and academic facilities. The SCCE is contacted by email at least 4-6 weeks prior to the start of </w:t>
      </w:r>
      <w:r w:rsidR="001328C0" w:rsidRPr="007A2320">
        <w:rPr>
          <w:rFonts w:ascii="Times New Roman" w:hAnsi="Times New Roman" w:cs="Times New Roman"/>
          <w:sz w:val="24"/>
          <w:szCs w:val="24"/>
        </w:rPr>
        <w:t>a</w:t>
      </w:r>
      <w:r w:rsidRPr="007A2320">
        <w:rPr>
          <w:rFonts w:ascii="Times New Roman" w:hAnsi="Times New Roman" w:cs="Times New Roman"/>
          <w:sz w:val="24"/>
          <w:szCs w:val="24"/>
        </w:rPr>
        <w:t xml:space="preserve"> </w:t>
      </w:r>
      <w:r w:rsidR="00C77B6C" w:rsidRPr="007A2320">
        <w:rPr>
          <w:rFonts w:ascii="Times New Roman" w:hAnsi="Times New Roman" w:cs="Times New Roman"/>
          <w:sz w:val="24"/>
          <w:szCs w:val="24"/>
        </w:rPr>
        <w:t xml:space="preserve">clinical </w:t>
      </w:r>
      <w:r w:rsidRPr="007A2320">
        <w:rPr>
          <w:rFonts w:ascii="Times New Roman" w:hAnsi="Times New Roman" w:cs="Times New Roman"/>
          <w:sz w:val="24"/>
          <w:szCs w:val="24"/>
        </w:rPr>
        <w:t>education experience. In this email, the SCCE is updated on curricular or staff changes, student information, continuing education opportunities, and plans for the clinical education experience. During the</w:t>
      </w:r>
      <w:r w:rsidR="00C77B6C" w:rsidRPr="007A2320">
        <w:rPr>
          <w:rFonts w:ascii="Times New Roman" w:hAnsi="Times New Roman" w:cs="Times New Roman"/>
          <w:sz w:val="24"/>
          <w:szCs w:val="24"/>
        </w:rPr>
        <w:t xml:space="preserve"> clinical</w:t>
      </w:r>
      <w:r w:rsidRPr="007A2320">
        <w:rPr>
          <w:rFonts w:ascii="Times New Roman" w:hAnsi="Times New Roman" w:cs="Times New Roman"/>
          <w:sz w:val="24"/>
          <w:szCs w:val="24"/>
        </w:rPr>
        <w:t xml:space="preserve"> education experience, the SCCE or CI and student will be contacted by email within the first three weeks of the </w:t>
      </w:r>
      <w:r w:rsidR="00C77B6C" w:rsidRPr="007A2320">
        <w:rPr>
          <w:rFonts w:ascii="Times New Roman" w:hAnsi="Times New Roman" w:cs="Times New Roman"/>
          <w:sz w:val="24"/>
          <w:szCs w:val="24"/>
        </w:rPr>
        <w:t xml:space="preserve">clinical </w:t>
      </w:r>
      <w:r w:rsidRPr="007A2320">
        <w:rPr>
          <w:rFonts w:ascii="Times New Roman" w:hAnsi="Times New Roman" w:cs="Times New Roman"/>
          <w:sz w:val="24"/>
          <w:szCs w:val="24"/>
        </w:rPr>
        <w:t xml:space="preserve">education experience. Potential problems areas can be identified and evaluated at this time. Clinicians and/or students are encouraged to contact the DCE at any time before, during, and after the </w:t>
      </w:r>
      <w:r w:rsidR="00C77B6C" w:rsidRPr="007A2320">
        <w:rPr>
          <w:rFonts w:ascii="Times New Roman" w:hAnsi="Times New Roman" w:cs="Times New Roman"/>
          <w:sz w:val="24"/>
          <w:szCs w:val="24"/>
        </w:rPr>
        <w:t xml:space="preserve">clinical </w:t>
      </w:r>
      <w:r w:rsidRPr="007A2320">
        <w:rPr>
          <w:rFonts w:ascii="Times New Roman" w:hAnsi="Times New Roman" w:cs="Times New Roman"/>
          <w:sz w:val="24"/>
          <w:szCs w:val="24"/>
        </w:rPr>
        <w:t>education experience. On March 1</w:t>
      </w:r>
      <w:r w:rsidRPr="007A2320">
        <w:rPr>
          <w:rFonts w:ascii="Times New Roman" w:hAnsi="Times New Roman" w:cs="Times New Roman"/>
          <w:sz w:val="24"/>
          <w:szCs w:val="24"/>
          <w:vertAlign w:val="superscript"/>
        </w:rPr>
        <w:t>st</w:t>
      </w:r>
      <w:r w:rsidRPr="007A2320">
        <w:rPr>
          <w:rFonts w:ascii="Times New Roman" w:hAnsi="Times New Roman" w:cs="Times New Roman"/>
          <w:sz w:val="24"/>
          <w:szCs w:val="24"/>
        </w:rPr>
        <w:t>, emails are sent to SCCE of all affiliating clinical sites requesting placements.</w:t>
      </w:r>
    </w:p>
    <w:p w14:paraId="436EAD19" w14:textId="77777777" w:rsidR="001840C3" w:rsidRPr="007A2320" w:rsidRDefault="001840C3" w:rsidP="001840C3">
      <w:pPr>
        <w:spacing w:before="1" w:line="244" w:lineRule="auto"/>
        <w:ind w:left="1047" w:right="1084"/>
        <w:rPr>
          <w:rFonts w:ascii="Times New Roman" w:hAnsi="Times New Roman" w:cs="Times New Roman"/>
          <w:sz w:val="24"/>
          <w:szCs w:val="24"/>
        </w:rPr>
      </w:pPr>
    </w:p>
    <w:p w14:paraId="79AF2C5A" w14:textId="77777777" w:rsidR="003537DC" w:rsidRPr="007A2320" w:rsidRDefault="003537DC" w:rsidP="001840C3">
      <w:pPr>
        <w:pStyle w:val="ListParagraph"/>
        <w:numPr>
          <w:ilvl w:val="1"/>
          <w:numId w:val="16"/>
        </w:numPr>
        <w:tabs>
          <w:tab w:val="left" w:pos="1047"/>
        </w:tabs>
        <w:spacing w:before="73"/>
        <w:ind w:left="1412"/>
        <w:rPr>
          <w:rFonts w:ascii="Times New Roman" w:hAnsi="Times New Roman" w:cs="Times New Roman"/>
          <w:sz w:val="24"/>
          <w:szCs w:val="24"/>
        </w:rPr>
      </w:pPr>
      <w:r w:rsidRPr="007A2320">
        <w:rPr>
          <w:rFonts w:ascii="Times New Roman" w:hAnsi="Times New Roman" w:cs="Times New Roman"/>
          <w:sz w:val="24"/>
          <w:szCs w:val="24"/>
        </w:rPr>
        <w:t>Mailings</w:t>
      </w:r>
    </w:p>
    <w:p w14:paraId="50457573" w14:textId="77777777" w:rsidR="003537DC" w:rsidRPr="007A2320" w:rsidRDefault="003537DC" w:rsidP="001840C3">
      <w:pPr>
        <w:spacing w:before="5"/>
        <w:ind w:left="366"/>
        <w:rPr>
          <w:rFonts w:ascii="Times New Roman" w:hAnsi="Times New Roman" w:cs="Times New Roman"/>
          <w:sz w:val="24"/>
          <w:szCs w:val="24"/>
        </w:rPr>
      </w:pPr>
    </w:p>
    <w:p w14:paraId="13B7A741" w14:textId="77777777" w:rsidR="003537DC" w:rsidRPr="007A2320" w:rsidRDefault="003537DC" w:rsidP="001840C3">
      <w:pPr>
        <w:spacing w:line="244" w:lineRule="auto"/>
        <w:ind w:left="1047" w:right="908"/>
        <w:rPr>
          <w:rFonts w:ascii="Times New Roman" w:hAnsi="Times New Roman" w:cs="Times New Roman"/>
          <w:sz w:val="24"/>
          <w:szCs w:val="24"/>
        </w:rPr>
      </w:pPr>
      <w:r w:rsidRPr="007A2320">
        <w:rPr>
          <w:rFonts w:ascii="Times New Roman" w:hAnsi="Times New Roman" w:cs="Times New Roman"/>
          <w:sz w:val="24"/>
          <w:szCs w:val="24"/>
        </w:rPr>
        <w:t>Mailings provide the means of sending essential material and documentation of a non-immediate nature. Curriculum updates, staff changes, and information concerning affiliating students, placement request forms are examples of postal communication. The student is responsible for the delivery of their student package to the SCCE. When SCCE has no email account, mailing is the preferred method of sending all materials.</w:t>
      </w:r>
    </w:p>
    <w:p w14:paraId="0798205D" w14:textId="77777777" w:rsidR="003537DC" w:rsidRPr="007A2320" w:rsidRDefault="003537DC" w:rsidP="003537DC">
      <w:pPr>
        <w:rPr>
          <w:rFonts w:ascii="Times New Roman" w:hAnsi="Times New Roman" w:cs="Times New Roman"/>
          <w:sz w:val="24"/>
          <w:szCs w:val="24"/>
        </w:rPr>
      </w:pPr>
    </w:p>
    <w:p w14:paraId="721E48A7" w14:textId="49EF1D0A" w:rsidR="003537DC" w:rsidRPr="007A2320" w:rsidRDefault="003537DC" w:rsidP="000E6F99">
      <w:pPr>
        <w:pStyle w:val="Heading7"/>
        <w:numPr>
          <w:ilvl w:val="0"/>
          <w:numId w:val="16"/>
        </w:numPr>
        <w:tabs>
          <w:tab w:val="left" w:pos="1047"/>
        </w:tabs>
        <w:ind w:left="1046" w:hanging="365"/>
        <w:rPr>
          <w:rFonts w:ascii="Times New Roman" w:hAnsi="Times New Roman" w:cs="Times New Roman"/>
        </w:rPr>
      </w:pPr>
      <w:r w:rsidRPr="007A2320">
        <w:rPr>
          <w:rFonts w:ascii="Times New Roman" w:hAnsi="Times New Roman" w:cs="Times New Roman"/>
        </w:rPr>
        <w:t xml:space="preserve">Communication </w:t>
      </w:r>
      <w:r w:rsidR="001328C0" w:rsidRPr="007A2320">
        <w:rPr>
          <w:rFonts w:ascii="Times New Roman" w:hAnsi="Times New Roman" w:cs="Times New Roman"/>
        </w:rPr>
        <w:t>between</w:t>
      </w:r>
      <w:r w:rsidRPr="007A2320">
        <w:rPr>
          <w:rFonts w:ascii="Times New Roman" w:hAnsi="Times New Roman" w:cs="Times New Roman"/>
        </w:rPr>
        <w:t xml:space="preserve"> the Facility and the</w:t>
      </w:r>
      <w:r w:rsidRPr="007A2320">
        <w:rPr>
          <w:rFonts w:ascii="Times New Roman" w:hAnsi="Times New Roman" w:cs="Times New Roman"/>
          <w:spacing w:val="-18"/>
        </w:rPr>
        <w:t xml:space="preserve"> </w:t>
      </w:r>
      <w:r w:rsidRPr="007A2320">
        <w:rPr>
          <w:rFonts w:ascii="Times New Roman" w:hAnsi="Times New Roman" w:cs="Times New Roman"/>
        </w:rPr>
        <w:t>Student</w:t>
      </w:r>
    </w:p>
    <w:p w14:paraId="0ED629B4" w14:textId="77777777" w:rsidR="003537DC" w:rsidRPr="007A2320" w:rsidRDefault="003537DC" w:rsidP="003537DC">
      <w:pPr>
        <w:spacing w:before="9"/>
        <w:rPr>
          <w:rFonts w:ascii="Times New Roman" w:hAnsi="Times New Roman" w:cs="Times New Roman"/>
          <w:b/>
          <w:sz w:val="24"/>
          <w:szCs w:val="24"/>
        </w:rPr>
      </w:pPr>
    </w:p>
    <w:p w14:paraId="490A9BC2" w14:textId="77777777" w:rsidR="003537DC" w:rsidRPr="007A2320" w:rsidRDefault="003537DC" w:rsidP="003537DC">
      <w:pPr>
        <w:spacing w:line="244" w:lineRule="auto"/>
        <w:ind w:left="681" w:right="1084" w:firstLine="360"/>
        <w:rPr>
          <w:rFonts w:ascii="Times New Roman" w:hAnsi="Times New Roman" w:cs="Times New Roman"/>
          <w:sz w:val="24"/>
          <w:szCs w:val="24"/>
        </w:rPr>
      </w:pPr>
      <w:r w:rsidRPr="007A2320">
        <w:rPr>
          <w:rFonts w:ascii="Times New Roman" w:hAnsi="Times New Roman" w:cs="Times New Roman"/>
          <w:sz w:val="24"/>
          <w:szCs w:val="24"/>
        </w:rPr>
        <w:t>Once a clinical education experience has been confirmed for the student, the student is required to make a phone call or send an email to the SCCE to obtain information about work hours, dress code, housing, and type of clinical experiences offered.</w:t>
      </w:r>
    </w:p>
    <w:p w14:paraId="37063240" w14:textId="77777777" w:rsidR="003537DC" w:rsidRPr="007A2320" w:rsidRDefault="003537DC" w:rsidP="003537DC">
      <w:pPr>
        <w:spacing w:before="5" w:line="244" w:lineRule="auto"/>
        <w:ind w:left="681" w:right="978" w:firstLine="372"/>
        <w:rPr>
          <w:rFonts w:ascii="Times New Roman" w:hAnsi="Times New Roman" w:cs="Times New Roman"/>
          <w:sz w:val="24"/>
          <w:szCs w:val="24"/>
        </w:rPr>
      </w:pPr>
      <w:r w:rsidRPr="007A2320">
        <w:rPr>
          <w:rFonts w:ascii="Times New Roman" w:hAnsi="Times New Roman" w:cs="Times New Roman"/>
          <w:sz w:val="24"/>
          <w:szCs w:val="24"/>
        </w:rPr>
        <w:t>A student package is completed and compiled by the student. The student is responsible to mail, email, or drop off the package to the SCCE of the assigned clinical site at least 4-6 weeks prior to the start of the</w:t>
      </w:r>
      <w:r w:rsidR="00C77B6C" w:rsidRPr="007A2320">
        <w:rPr>
          <w:rFonts w:ascii="Times New Roman" w:hAnsi="Times New Roman" w:cs="Times New Roman"/>
          <w:sz w:val="24"/>
          <w:szCs w:val="24"/>
        </w:rPr>
        <w:t xml:space="preserve"> clinical</w:t>
      </w:r>
      <w:r w:rsidRPr="007A2320">
        <w:rPr>
          <w:rFonts w:ascii="Times New Roman" w:hAnsi="Times New Roman" w:cs="Times New Roman"/>
          <w:sz w:val="24"/>
          <w:szCs w:val="24"/>
        </w:rPr>
        <w:t xml:space="preserve"> education experience. Clinical sites may mail information directly to student in care of the School of Physical Therapy at Marshall University.</w:t>
      </w:r>
    </w:p>
    <w:p w14:paraId="03C293C0" w14:textId="77777777" w:rsidR="003537DC" w:rsidRPr="007A2320" w:rsidRDefault="003537DC" w:rsidP="003537DC">
      <w:pPr>
        <w:spacing w:before="2" w:line="244" w:lineRule="auto"/>
        <w:ind w:left="681" w:right="1055" w:firstLine="360"/>
        <w:rPr>
          <w:rFonts w:ascii="Times New Roman" w:hAnsi="Times New Roman" w:cs="Times New Roman"/>
          <w:sz w:val="24"/>
          <w:szCs w:val="24"/>
        </w:rPr>
      </w:pPr>
      <w:r w:rsidRPr="007A2320">
        <w:rPr>
          <w:rFonts w:ascii="Times New Roman" w:hAnsi="Times New Roman" w:cs="Times New Roman"/>
          <w:sz w:val="24"/>
          <w:szCs w:val="24"/>
        </w:rPr>
        <w:t>During the clinical education experience, it is expected that communication between the student and CI will be ongoing, mutual, and constructive. The CI has the responsibility to continuously assess student performance and recognize when the performance is at the correct level, above the expected level, or below the expected level. In the event, the CI determines that there is a problem; an early warning system will give the student an opportunity to improve.</w:t>
      </w:r>
    </w:p>
    <w:p w14:paraId="5AAADFB3" w14:textId="77777777" w:rsidR="003537DC" w:rsidRPr="007A2320" w:rsidRDefault="003537DC" w:rsidP="003537DC">
      <w:pPr>
        <w:rPr>
          <w:rFonts w:ascii="Times New Roman" w:hAnsi="Times New Roman" w:cs="Times New Roman"/>
          <w:sz w:val="24"/>
          <w:szCs w:val="24"/>
        </w:rPr>
      </w:pPr>
    </w:p>
    <w:p w14:paraId="6854C3A5" w14:textId="77777777" w:rsidR="003537DC" w:rsidRPr="007A2320" w:rsidRDefault="003537DC" w:rsidP="000E6F99">
      <w:pPr>
        <w:pStyle w:val="ListParagraph"/>
        <w:numPr>
          <w:ilvl w:val="1"/>
          <w:numId w:val="16"/>
        </w:numPr>
        <w:tabs>
          <w:tab w:val="left" w:pos="1047"/>
        </w:tabs>
        <w:spacing w:before="1" w:line="244" w:lineRule="auto"/>
        <w:ind w:left="1041" w:right="1097" w:hanging="360"/>
        <w:rPr>
          <w:rFonts w:ascii="Times New Roman" w:hAnsi="Times New Roman" w:cs="Times New Roman"/>
          <w:sz w:val="24"/>
          <w:szCs w:val="24"/>
        </w:rPr>
      </w:pPr>
      <w:r w:rsidRPr="007A2320">
        <w:rPr>
          <w:rFonts w:ascii="Times New Roman" w:hAnsi="Times New Roman" w:cs="Times New Roman"/>
          <w:sz w:val="24"/>
          <w:szCs w:val="24"/>
        </w:rPr>
        <w:t xml:space="preserve">The CI will identify the problems that the student has and bring it to the attention of the student. The CI will use a weekly summary form and/or anecdotal record (or clinic’s preferred form). The CI will review all documentation regarding student performance with the student prior to both signing off. </w:t>
      </w:r>
    </w:p>
    <w:p w14:paraId="16E2872E" w14:textId="77777777" w:rsidR="003537DC" w:rsidRPr="007A2320" w:rsidRDefault="003537DC" w:rsidP="000E6F99">
      <w:pPr>
        <w:pStyle w:val="ListParagraph"/>
        <w:numPr>
          <w:ilvl w:val="1"/>
          <w:numId w:val="16"/>
        </w:numPr>
        <w:tabs>
          <w:tab w:val="left" w:pos="1047"/>
        </w:tabs>
        <w:spacing w:line="244" w:lineRule="auto"/>
        <w:ind w:left="1041" w:right="1263" w:hanging="360"/>
        <w:rPr>
          <w:rFonts w:ascii="Times New Roman" w:hAnsi="Times New Roman" w:cs="Times New Roman"/>
          <w:sz w:val="24"/>
          <w:szCs w:val="24"/>
        </w:rPr>
      </w:pPr>
      <w:r w:rsidRPr="007A2320">
        <w:rPr>
          <w:rFonts w:ascii="Times New Roman" w:hAnsi="Times New Roman" w:cs="Times New Roman"/>
          <w:sz w:val="24"/>
          <w:szCs w:val="24"/>
        </w:rPr>
        <w:t>The CI will describe the performance expectations as defined by the CPI or the expectation set by the clinic (defined in the Clinic Student Handbook).</w:t>
      </w:r>
    </w:p>
    <w:p w14:paraId="0B68BB51" w14:textId="77777777" w:rsidR="003537DC" w:rsidRPr="007A2320" w:rsidRDefault="003537DC" w:rsidP="000E6F99">
      <w:pPr>
        <w:pStyle w:val="ListParagraph"/>
        <w:numPr>
          <w:ilvl w:val="1"/>
          <w:numId w:val="16"/>
        </w:numPr>
        <w:tabs>
          <w:tab w:val="left" w:pos="1047"/>
        </w:tabs>
        <w:spacing w:line="247" w:lineRule="auto"/>
        <w:ind w:left="1041" w:right="1299" w:hanging="360"/>
        <w:rPr>
          <w:rFonts w:ascii="Times New Roman" w:hAnsi="Times New Roman" w:cs="Times New Roman"/>
          <w:sz w:val="24"/>
          <w:szCs w:val="24"/>
        </w:rPr>
      </w:pPr>
      <w:r w:rsidRPr="007A2320">
        <w:rPr>
          <w:rFonts w:ascii="Times New Roman" w:hAnsi="Times New Roman" w:cs="Times New Roman"/>
          <w:sz w:val="24"/>
          <w:szCs w:val="24"/>
        </w:rPr>
        <w:t>The CI, in collaboration with the student, will define a solution for performance issue. This may be done on an existing form or by other</w:t>
      </w:r>
      <w:r w:rsidRPr="007A2320">
        <w:rPr>
          <w:rFonts w:ascii="Times New Roman" w:hAnsi="Times New Roman" w:cs="Times New Roman"/>
          <w:spacing w:val="-2"/>
          <w:sz w:val="24"/>
          <w:szCs w:val="24"/>
        </w:rPr>
        <w:t xml:space="preserve"> </w:t>
      </w:r>
      <w:r w:rsidRPr="007A2320">
        <w:rPr>
          <w:rFonts w:ascii="Times New Roman" w:hAnsi="Times New Roman" w:cs="Times New Roman"/>
          <w:sz w:val="24"/>
          <w:szCs w:val="24"/>
        </w:rPr>
        <w:t>means.</w:t>
      </w:r>
    </w:p>
    <w:p w14:paraId="4BE6D077" w14:textId="77777777" w:rsidR="003537DC" w:rsidRPr="007A2320" w:rsidRDefault="003537DC" w:rsidP="000E6F99">
      <w:pPr>
        <w:pStyle w:val="ListParagraph"/>
        <w:numPr>
          <w:ilvl w:val="1"/>
          <w:numId w:val="16"/>
        </w:numPr>
        <w:tabs>
          <w:tab w:val="left" w:pos="1047"/>
        </w:tabs>
        <w:spacing w:line="274" w:lineRule="exact"/>
        <w:ind w:left="1041" w:hanging="360"/>
        <w:rPr>
          <w:rFonts w:ascii="Times New Roman" w:hAnsi="Times New Roman" w:cs="Times New Roman"/>
          <w:sz w:val="24"/>
          <w:szCs w:val="24"/>
        </w:rPr>
      </w:pPr>
      <w:r w:rsidRPr="007A2320">
        <w:rPr>
          <w:rFonts w:ascii="Times New Roman" w:hAnsi="Times New Roman" w:cs="Times New Roman"/>
          <w:sz w:val="24"/>
          <w:szCs w:val="24"/>
        </w:rPr>
        <w:t>The CI will set a timeline during which the student must</w:t>
      </w:r>
      <w:r w:rsidRPr="007A2320">
        <w:rPr>
          <w:rFonts w:ascii="Times New Roman" w:hAnsi="Times New Roman" w:cs="Times New Roman"/>
          <w:spacing w:val="-7"/>
          <w:sz w:val="24"/>
          <w:szCs w:val="24"/>
        </w:rPr>
        <w:t xml:space="preserve"> </w:t>
      </w:r>
      <w:r w:rsidRPr="007A2320">
        <w:rPr>
          <w:rFonts w:ascii="Times New Roman" w:hAnsi="Times New Roman" w:cs="Times New Roman"/>
          <w:sz w:val="24"/>
          <w:szCs w:val="24"/>
        </w:rPr>
        <w:t>improve.</w:t>
      </w:r>
    </w:p>
    <w:p w14:paraId="70D84E5A" w14:textId="77777777" w:rsidR="003537DC" w:rsidRPr="007A2320" w:rsidRDefault="003537DC" w:rsidP="000E6F99">
      <w:pPr>
        <w:pStyle w:val="ListParagraph"/>
        <w:numPr>
          <w:ilvl w:val="1"/>
          <w:numId w:val="16"/>
        </w:numPr>
        <w:tabs>
          <w:tab w:val="left" w:pos="1047"/>
        </w:tabs>
        <w:spacing w:before="2" w:line="244" w:lineRule="auto"/>
        <w:ind w:left="1041" w:right="1649" w:hanging="360"/>
        <w:rPr>
          <w:rFonts w:ascii="Times New Roman" w:hAnsi="Times New Roman" w:cs="Times New Roman"/>
          <w:sz w:val="24"/>
          <w:szCs w:val="24"/>
        </w:rPr>
      </w:pPr>
      <w:r w:rsidRPr="007A2320">
        <w:rPr>
          <w:rFonts w:ascii="Times New Roman" w:hAnsi="Times New Roman" w:cs="Times New Roman"/>
          <w:sz w:val="24"/>
          <w:szCs w:val="24"/>
        </w:rPr>
        <w:t>The CI will notify the SCCE and DCE that there is a problem, that the problem will be formally discussed with the student, and that there is a process in place for the student to make the necessary</w:t>
      </w:r>
      <w:r w:rsidRPr="007A2320">
        <w:rPr>
          <w:rFonts w:ascii="Times New Roman" w:hAnsi="Times New Roman" w:cs="Times New Roman"/>
          <w:spacing w:val="-1"/>
          <w:sz w:val="24"/>
          <w:szCs w:val="24"/>
        </w:rPr>
        <w:t xml:space="preserve"> </w:t>
      </w:r>
      <w:r w:rsidRPr="007A2320">
        <w:rPr>
          <w:rFonts w:ascii="Times New Roman" w:hAnsi="Times New Roman" w:cs="Times New Roman"/>
          <w:sz w:val="24"/>
          <w:szCs w:val="24"/>
        </w:rPr>
        <w:t>improvements.</w:t>
      </w:r>
    </w:p>
    <w:p w14:paraId="3542CCD4" w14:textId="77777777" w:rsidR="003537DC" w:rsidRPr="007A2320" w:rsidRDefault="003537DC" w:rsidP="000E6F99">
      <w:pPr>
        <w:pStyle w:val="ListParagraph"/>
        <w:numPr>
          <w:ilvl w:val="1"/>
          <w:numId w:val="16"/>
        </w:numPr>
        <w:tabs>
          <w:tab w:val="left" w:pos="1047"/>
        </w:tabs>
        <w:spacing w:before="5"/>
        <w:ind w:left="1041" w:hanging="360"/>
        <w:rPr>
          <w:rFonts w:ascii="Times New Roman" w:hAnsi="Times New Roman" w:cs="Times New Roman"/>
          <w:sz w:val="24"/>
          <w:szCs w:val="24"/>
        </w:rPr>
      </w:pPr>
      <w:r w:rsidRPr="007A2320">
        <w:rPr>
          <w:rFonts w:ascii="Times New Roman" w:hAnsi="Times New Roman" w:cs="Times New Roman"/>
          <w:sz w:val="24"/>
          <w:szCs w:val="24"/>
        </w:rPr>
        <w:t>The DCE, SCCE, CI, and, student will be involved in any decision</w:t>
      </w:r>
      <w:r w:rsidRPr="007A2320">
        <w:rPr>
          <w:rFonts w:ascii="Times New Roman" w:hAnsi="Times New Roman" w:cs="Times New Roman"/>
          <w:spacing w:val="-15"/>
          <w:sz w:val="24"/>
          <w:szCs w:val="24"/>
        </w:rPr>
        <w:t xml:space="preserve"> </w:t>
      </w:r>
      <w:r w:rsidRPr="007A2320">
        <w:rPr>
          <w:rFonts w:ascii="Times New Roman" w:hAnsi="Times New Roman" w:cs="Times New Roman"/>
          <w:sz w:val="24"/>
          <w:szCs w:val="24"/>
        </w:rPr>
        <w:t>making.</w:t>
      </w:r>
    </w:p>
    <w:p w14:paraId="5EB8BDDA" w14:textId="77777777" w:rsidR="003537DC" w:rsidRPr="007A2320" w:rsidRDefault="003537DC" w:rsidP="003537DC">
      <w:pPr>
        <w:spacing w:before="4"/>
        <w:rPr>
          <w:rFonts w:ascii="Times New Roman" w:hAnsi="Times New Roman" w:cs="Times New Roman"/>
          <w:sz w:val="24"/>
          <w:szCs w:val="24"/>
        </w:rPr>
      </w:pPr>
    </w:p>
    <w:p w14:paraId="7058300E" w14:textId="77777777" w:rsidR="003537DC" w:rsidRPr="007A2320" w:rsidRDefault="003537DC" w:rsidP="003537DC">
      <w:pPr>
        <w:spacing w:line="242" w:lineRule="auto"/>
        <w:ind w:left="681" w:right="908" w:firstLine="360"/>
        <w:rPr>
          <w:rFonts w:ascii="Times New Roman" w:hAnsi="Times New Roman" w:cs="Times New Roman"/>
          <w:sz w:val="24"/>
          <w:szCs w:val="24"/>
        </w:rPr>
      </w:pPr>
      <w:r w:rsidRPr="007A2320">
        <w:rPr>
          <w:rFonts w:ascii="Times New Roman" w:hAnsi="Times New Roman" w:cs="Times New Roman"/>
          <w:sz w:val="24"/>
          <w:szCs w:val="24"/>
        </w:rPr>
        <w:t xml:space="preserve">If the SCCE or CI has specific concerns or complaints about the DPT program, clinical education program, or DCE, the clinician is requested to contact the DCE (304-696-5605 OR 304-696-5608), </w:t>
      </w:r>
      <w:hyperlink r:id="rId31" w:history="1">
        <w:r w:rsidRPr="007A2320">
          <w:rPr>
            <w:rFonts w:ascii="Times New Roman" w:hAnsi="Times New Roman" w:cs="Times New Roman"/>
            <w:sz w:val="24"/>
            <w:szCs w:val="24"/>
          </w:rPr>
          <w:t>arnott2@marshall.edu</w:t>
        </w:r>
      </w:hyperlink>
      <w:r w:rsidRPr="007A2320">
        <w:rPr>
          <w:rFonts w:ascii="Times New Roman" w:hAnsi="Times New Roman" w:cs="Times New Roman"/>
          <w:color w:val="0000FF"/>
          <w:sz w:val="24"/>
          <w:szCs w:val="24"/>
        </w:rPr>
        <w:t xml:space="preserve"> </w:t>
      </w:r>
      <w:r w:rsidRPr="007A2320">
        <w:rPr>
          <w:rFonts w:ascii="Times New Roman" w:hAnsi="Times New Roman" w:cs="Times New Roman"/>
          <w:sz w:val="24"/>
          <w:szCs w:val="24"/>
        </w:rPr>
        <w:t>OR</w:t>
      </w:r>
      <w:r w:rsidRPr="007A2320">
        <w:rPr>
          <w:rFonts w:ascii="Times New Roman" w:hAnsi="Times New Roman" w:cs="Times New Roman"/>
          <w:color w:val="0000FF"/>
          <w:sz w:val="24"/>
          <w:szCs w:val="24"/>
        </w:rPr>
        <w:t xml:space="preserve"> lane36@marshall.edu</w:t>
      </w:r>
      <w:r w:rsidRPr="007A2320">
        <w:rPr>
          <w:rFonts w:ascii="Times New Roman" w:hAnsi="Times New Roman" w:cs="Times New Roman"/>
          <w:sz w:val="24"/>
          <w:szCs w:val="24"/>
        </w:rPr>
        <w:t>).</w:t>
      </w:r>
    </w:p>
    <w:p w14:paraId="02387D74" w14:textId="77777777" w:rsidR="003537DC" w:rsidRPr="007A2320" w:rsidRDefault="003537DC" w:rsidP="003537DC">
      <w:pPr>
        <w:spacing w:before="80"/>
        <w:ind w:left="681"/>
        <w:rPr>
          <w:rFonts w:ascii="Times New Roman" w:hAnsi="Times New Roman" w:cs="Times New Roman"/>
          <w:sz w:val="24"/>
          <w:szCs w:val="24"/>
        </w:rPr>
      </w:pPr>
      <w:r w:rsidRPr="007A2320">
        <w:rPr>
          <w:rFonts w:ascii="Times New Roman" w:hAnsi="Times New Roman" w:cs="Times New Roman"/>
          <w:sz w:val="24"/>
          <w:szCs w:val="24"/>
        </w:rPr>
        <w:t>If this is not possible, the clinician should contact the SOPT Chair, (304-696-5614).</w:t>
      </w:r>
    </w:p>
    <w:p w14:paraId="4C318210" w14:textId="77777777" w:rsidR="003537DC" w:rsidRPr="007A2320" w:rsidRDefault="003537DC" w:rsidP="003537DC">
      <w:pPr>
        <w:spacing w:before="4"/>
        <w:rPr>
          <w:rFonts w:ascii="Times New Roman" w:hAnsi="Times New Roman" w:cs="Times New Roman"/>
          <w:sz w:val="24"/>
          <w:szCs w:val="24"/>
        </w:rPr>
      </w:pPr>
    </w:p>
    <w:p w14:paraId="22577F20" w14:textId="77777777" w:rsidR="003537DC" w:rsidRPr="007A2320" w:rsidRDefault="003537DC" w:rsidP="003537DC">
      <w:pPr>
        <w:spacing w:line="244" w:lineRule="auto"/>
        <w:ind w:left="681" w:right="1084" w:firstLine="360"/>
        <w:rPr>
          <w:rFonts w:ascii="Times New Roman" w:hAnsi="Times New Roman" w:cs="Times New Roman"/>
          <w:sz w:val="24"/>
          <w:szCs w:val="24"/>
        </w:rPr>
      </w:pPr>
      <w:r w:rsidRPr="007A2320">
        <w:rPr>
          <w:rFonts w:ascii="Times New Roman" w:hAnsi="Times New Roman" w:cs="Times New Roman"/>
          <w:sz w:val="24"/>
          <w:szCs w:val="24"/>
        </w:rPr>
        <w:t>It is expected that students will take the responsibility to develop a good working relationship with their CI. Students and CIs are recommended to set aside time during the day to discuss patient issues and progress.</w:t>
      </w:r>
    </w:p>
    <w:p w14:paraId="026DD989" w14:textId="77777777" w:rsidR="007A2320" w:rsidRDefault="007A2320" w:rsidP="007A2320">
      <w:pPr>
        <w:pStyle w:val="Heading7"/>
        <w:tabs>
          <w:tab w:val="left" w:pos="1047"/>
        </w:tabs>
        <w:spacing w:before="73"/>
        <w:ind w:left="1046"/>
        <w:rPr>
          <w:rFonts w:ascii="Times New Roman" w:hAnsi="Times New Roman" w:cs="Times New Roman"/>
        </w:rPr>
      </w:pPr>
    </w:p>
    <w:p w14:paraId="4D4533B9" w14:textId="77777777" w:rsidR="007A2320" w:rsidRDefault="007A2320" w:rsidP="007A2320">
      <w:pPr>
        <w:pStyle w:val="Heading7"/>
        <w:tabs>
          <w:tab w:val="left" w:pos="1047"/>
        </w:tabs>
        <w:spacing w:before="73"/>
        <w:ind w:left="1046"/>
        <w:rPr>
          <w:rFonts w:ascii="Times New Roman" w:hAnsi="Times New Roman" w:cs="Times New Roman"/>
        </w:rPr>
      </w:pPr>
    </w:p>
    <w:p w14:paraId="5D73064F" w14:textId="4B3F0F92" w:rsidR="003537DC" w:rsidRPr="007A2320" w:rsidRDefault="003537DC" w:rsidP="007A2320">
      <w:pPr>
        <w:pStyle w:val="Heading7"/>
        <w:numPr>
          <w:ilvl w:val="0"/>
          <w:numId w:val="16"/>
        </w:numPr>
        <w:tabs>
          <w:tab w:val="left" w:pos="1047"/>
        </w:tabs>
        <w:spacing w:before="73"/>
        <w:rPr>
          <w:rFonts w:ascii="Times New Roman" w:hAnsi="Times New Roman" w:cs="Times New Roman"/>
        </w:rPr>
      </w:pPr>
      <w:r w:rsidRPr="007A2320">
        <w:rPr>
          <w:rFonts w:ascii="Times New Roman" w:hAnsi="Times New Roman" w:cs="Times New Roman"/>
        </w:rPr>
        <w:t>Communication</w:t>
      </w:r>
      <w:r w:rsidRPr="007A2320">
        <w:rPr>
          <w:rFonts w:ascii="Times New Roman" w:hAnsi="Times New Roman" w:cs="Times New Roman"/>
          <w:spacing w:val="-41"/>
        </w:rPr>
        <w:t xml:space="preserve"> </w:t>
      </w:r>
      <w:r w:rsidRPr="007A2320">
        <w:rPr>
          <w:rFonts w:ascii="Times New Roman" w:hAnsi="Times New Roman" w:cs="Times New Roman"/>
        </w:rPr>
        <w:t xml:space="preserve">between the Student and the School during </w:t>
      </w:r>
      <w:r w:rsidR="00C77B6C" w:rsidRPr="007A2320">
        <w:rPr>
          <w:rFonts w:ascii="Times New Roman" w:hAnsi="Times New Roman" w:cs="Times New Roman"/>
        </w:rPr>
        <w:t>Clinical Education E</w:t>
      </w:r>
      <w:r w:rsidRPr="007A2320">
        <w:rPr>
          <w:rFonts w:ascii="Times New Roman" w:hAnsi="Times New Roman" w:cs="Times New Roman"/>
        </w:rPr>
        <w:t>xperiences</w:t>
      </w:r>
    </w:p>
    <w:p w14:paraId="20C5EF1A" w14:textId="77777777" w:rsidR="003537DC" w:rsidRPr="007A2320" w:rsidRDefault="003537DC" w:rsidP="003537DC">
      <w:pPr>
        <w:rPr>
          <w:rFonts w:ascii="Times New Roman" w:hAnsi="Times New Roman" w:cs="Times New Roman"/>
          <w:b/>
          <w:sz w:val="24"/>
          <w:szCs w:val="24"/>
        </w:rPr>
      </w:pPr>
    </w:p>
    <w:p w14:paraId="64726939" w14:textId="77777777" w:rsidR="003537DC" w:rsidRPr="007A2320" w:rsidRDefault="003537DC" w:rsidP="007A2320">
      <w:pPr>
        <w:spacing w:line="247" w:lineRule="auto"/>
        <w:ind w:left="720" w:right="983" w:firstLine="360"/>
        <w:rPr>
          <w:rFonts w:ascii="Times New Roman" w:hAnsi="Times New Roman" w:cs="Times New Roman"/>
          <w:sz w:val="24"/>
          <w:szCs w:val="24"/>
        </w:rPr>
      </w:pPr>
      <w:r w:rsidRPr="007A2320">
        <w:rPr>
          <w:rFonts w:ascii="Times New Roman" w:hAnsi="Times New Roman" w:cs="Times New Roman"/>
          <w:sz w:val="24"/>
          <w:szCs w:val="24"/>
        </w:rPr>
        <w:t>Students are expected to call the DCE or assigned faculty (when DCE is not available) if they have any concerns or problems related to the clinical education experience. Students are encouraged to contact the DCE when they identify potential problems. If a student does not want to discuss issues during clinic hours, the student should request that the DCE or assigned faculty member call them at a designated time.</w:t>
      </w:r>
    </w:p>
    <w:p w14:paraId="143B9311" w14:textId="77777777" w:rsidR="003537DC" w:rsidRPr="007A2320" w:rsidRDefault="003537DC" w:rsidP="007A2320">
      <w:pPr>
        <w:spacing w:line="244" w:lineRule="auto"/>
        <w:ind w:left="720" w:right="908" w:firstLine="360"/>
        <w:rPr>
          <w:rFonts w:ascii="Times New Roman" w:hAnsi="Times New Roman" w:cs="Times New Roman"/>
          <w:sz w:val="24"/>
          <w:szCs w:val="24"/>
        </w:rPr>
      </w:pPr>
      <w:r w:rsidRPr="007A2320">
        <w:rPr>
          <w:rFonts w:ascii="Times New Roman" w:hAnsi="Times New Roman" w:cs="Times New Roman"/>
          <w:sz w:val="24"/>
          <w:szCs w:val="24"/>
        </w:rPr>
        <w:t>Students are required to notify the DCE of any absences or emergencies that result in loss of any clinical time.</w:t>
      </w:r>
    </w:p>
    <w:p w14:paraId="4C85A11B" w14:textId="77777777" w:rsidR="003537DC" w:rsidRPr="007A2320" w:rsidRDefault="003537DC" w:rsidP="007A2320">
      <w:pPr>
        <w:spacing w:line="244" w:lineRule="auto"/>
        <w:ind w:left="720" w:right="1084" w:firstLine="360"/>
        <w:rPr>
          <w:rFonts w:ascii="Times New Roman" w:hAnsi="Times New Roman" w:cs="Times New Roman"/>
          <w:sz w:val="24"/>
          <w:szCs w:val="24"/>
        </w:rPr>
      </w:pPr>
      <w:r w:rsidRPr="007A2320">
        <w:rPr>
          <w:rFonts w:ascii="Times New Roman" w:hAnsi="Times New Roman" w:cs="Times New Roman"/>
          <w:sz w:val="24"/>
          <w:szCs w:val="24"/>
        </w:rPr>
        <w:t>During site visits and phone conferences, students are expected to provide open and honest feedback about their clinical education experiences.</w:t>
      </w:r>
    </w:p>
    <w:p w14:paraId="3D826FE9" w14:textId="50CA6B4D" w:rsidR="003537DC" w:rsidRPr="007A2320" w:rsidRDefault="003537DC" w:rsidP="007A2320">
      <w:pPr>
        <w:ind w:left="39"/>
        <w:rPr>
          <w:rFonts w:ascii="Times New Roman" w:hAnsi="Times New Roman" w:cs="Times New Roman"/>
          <w:sz w:val="24"/>
          <w:szCs w:val="24"/>
        </w:rPr>
      </w:pPr>
      <w:r w:rsidRPr="007A2320">
        <w:rPr>
          <w:rFonts w:ascii="Times New Roman" w:hAnsi="Times New Roman" w:cs="Times New Roman"/>
          <w:sz w:val="24"/>
          <w:szCs w:val="24"/>
        </w:rPr>
        <w:tab/>
      </w:r>
      <w:r w:rsidRPr="007A2320">
        <w:rPr>
          <w:rFonts w:ascii="Times New Roman" w:hAnsi="Times New Roman" w:cs="Times New Roman"/>
          <w:sz w:val="24"/>
          <w:szCs w:val="24"/>
        </w:rPr>
        <w:tab/>
        <w:t xml:space="preserve">Upon completion of the first and final full time clinical education experiences, the DCE will meet </w:t>
      </w:r>
      <w:r w:rsidR="007A2320">
        <w:rPr>
          <w:rFonts w:ascii="Times New Roman" w:hAnsi="Times New Roman" w:cs="Times New Roman"/>
          <w:sz w:val="24"/>
          <w:szCs w:val="24"/>
        </w:rPr>
        <w:tab/>
      </w:r>
      <w:r w:rsidRPr="007A2320">
        <w:rPr>
          <w:rFonts w:ascii="Times New Roman" w:hAnsi="Times New Roman" w:cs="Times New Roman"/>
          <w:sz w:val="24"/>
          <w:szCs w:val="24"/>
        </w:rPr>
        <w:t xml:space="preserve">with a small group of students to gather information regarding clinical sites, clinical instructors, and </w:t>
      </w:r>
      <w:r w:rsidR="007A2320">
        <w:rPr>
          <w:rFonts w:ascii="Times New Roman" w:hAnsi="Times New Roman" w:cs="Times New Roman"/>
          <w:sz w:val="24"/>
          <w:szCs w:val="24"/>
        </w:rPr>
        <w:tab/>
      </w:r>
      <w:r w:rsidRPr="007A2320">
        <w:rPr>
          <w:rFonts w:ascii="Times New Roman" w:hAnsi="Times New Roman" w:cs="Times New Roman"/>
          <w:sz w:val="24"/>
          <w:szCs w:val="24"/>
        </w:rPr>
        <w:t>other pertinent information to the clinical education experience.</w:t>
      </w:r>
    </w:p>
    <w:p w14:paraId="500C1516" w14:textId="77777777" w:rsidR="003537DC" w:rsidRPr="007A2320" w:rsidRDefault="003537DC" w:rsidP="003537DC">
      <w:pPr>
        <w:rPr>
          <w:rFonts w:ascii="Times New Roman" w:hAnsi="Times New Roman" w:cs="Times New Roman"/>
          <w:sz w:val="24"/>
          <w:szCs w:val="24"/>
        </w:rPr>
      </w:pPr>
      <w:r w:rsidRPr="007A2320">
        <w:rPr>
          <w:rFonts w:ascii="Times New Roman" w:hAnsi="Times New Roman" w:cs="Times New Roman"/>
          <w:sz w:val="24"/>
          <w:szCs w:val="24"/>
        </w:rPr>
        <w:tab/>
      </w:r>
    </w:p>
    <w:p w14:paraId="7A91C5DB" w14:textId="77777777" w:rsidR="003537DC" w:rsidRPr="007A2320" w:rsidRDefault="003537DC" w:rsidP="000E6F99">
      <w:pPr>
        <w:pStyle w:val="Heading7"/>
        <w:numPr>
          <w:ilvl w:val="0"/>
          <w:numId w:val="16"/>
        </w:numPr>
        <w:tabs>
          <w:tab w:val="left" w:pos="1044"/>
        </w:tabs>
        <w:spacing w:before="233"/>
        <w:ind w:left="1043" w:hanging="362"/>
        <w:rPr>
          <w:rFonts w:ascii="Times New Roman" w:hAnsi="Times New Roman" w:cs="Times New Roman"/>
        </w:rPr>
      </w:pPr>
      <w:r w:rsidRPr="007A2320">
        <w:rPr>
          <w:rFonts w:ascii="Times New Roman" w:hAnsi="Times New Roman" w:cs="Times New Roman"/>
        </w:rPr>
        <w:t>Communication between DCE and</w:t>
      </w:r>
      <w:r w:rsidRPr="007A2320">
        <w:rPr>
          <w:rFonts w:ascii="Times New Roman" w:hAnsi="Times New Roman" w:cs="Times New Roman"/>
          <w:spacing w:val="-20"/>
        </w:rPr>
        <w:t xml:space="preserve"> </w:t>
      </w:r>
      <w:r w:rsidRPr="007A2320">
        <w:rPr>
          <w:rFonts w:ascii="Times New Roman" w:hAnsi="Times New Roman" w:cs="Times New Roman"/>
        </w:rPr>
        <w:t>faculty</w:t>
      </w:r>
    </w:p>
    <w:p w14:paraId="45604CBB" w14:textId="77777777" w:rsidR="003537DC" w:rsidRPr="007A2320" w:rsidRDefault="003537DC" w:rsidP="003537DC">
      <w:pPr>
        <w:spacing w:before="4"/>
        <w:rPr>
          <w:rFonts w:ascii="Times New Roman" w:hAnsi="Times New Roman" w:cs="Times New Roman"/>
          <w:b/>
          <w:sz w:val="24"/>
          <w:szCs w:val="24"/>
        </w:rPr>
      </w:pPr>
    </w:p>
    <w:p w14:paraId="1A6C8A9C" w14:textId="77777777" w:rsidR="003537DC" w:rsidRPr="007A2320" w:rsidRDefault="003537DC" w:rsidP="003537DC">
      <w:pPr>
        <w:spacing w:before="1" w:line="247" w:lineRule="auto"/>
        <w:ind w:left="681" w:right="908" w:firstLine="360"/>
        <w:rPr>
          <w:rFonts w:ascii="Times New Roman" w:hAnsi="Times New Roman" w:cs="Times New Roman"/>
          <w:sz w:val="24"/>
          <w:szCs w:val="24"/>
        </w:rPr>
      </w:pPr>
      <w:r w:rsidRPr="007A2320">
        <w:rPr>
          <w:rFonts w:ascii="Times New Roman" w:hAnsi="Times New Roman" w:cs="Times New Roman"/>
          <w:sz w:val="24"/>
          <w:szCs w:val="24"/>
        </w:rPr>
        <w:t>The DCE communicates with the faculty about clinical education sites and students utilizing the following procedures:</w:t>
      </w:r>
    </w:p>
    <w:p w14:paraId="510E52FF" w14:textId="77777777" w:rsidR="003537DC" w:rsidRPr="007A2320" w:rsidRDefault="003537DC" w:rsidP="000E6F99">
      <w:pPr>
        <w:pStyle w:val="ListParagraph"/>
        <w:numPr>
          <w:ilvl w:val="0"/>
          <w:numId w:val="15"/>
        </w:numPr>
        <w:tabs>
          <w:tab w:val="left" w:pos="2486"/>
        </w:tabs>
        <w:spacing w:line="247" w:lineRule="auto"/>
        <w:ind w:right="1330" w:hanging="360"/>
        <w:rPr>
          <w:rFonts w:ascii="Times New Roman" w:hAnsi="Times New Roman" w:cs="Times New Roman"/>
          <w:sz w:val="24"/>
          <w:szCs w:val="24"/>
        </w:rPr>
      </w:pPr>
      <w:r w:rsidRPr="007A2320">
        <w:rPr>
          <w:rFonts w:ascii="Times New Roman" w:hAnsi="Times New Roman" w:cs="Times New Roman"/>
          <w:sz w:val="24"/>
          <w:szCs w:val="24"/>
        </w:rPr>
        <w:t>Confers with the appropriate faculty (clinical or academic) and Clinical Education Committee</w:t>
      </w:r>
    </w:p>
    <w:p w14:paraId="2D92CFB0" w14:textId="77777777" w:rsidR="003537DC" w:rsidRPr="007A2320" w:rsidRDefault="003537DC" w:rsidP="000E6F99">
      <w:pPr>
        <w:pStyle w:val="ListParagraph"/>
        <w:numPr>
          <w:ilvl w:val="0"/>
          <w:numId w:val="15"/>
        </w:numPr>
        <w:tabs>
          <w:tab w:val="left" w:pos="2486"/>
        </w:tabs>
        <w:spacing w:line="247" w:lineRule="auto"/>
        <w:ind w:right="1340" w:hanging="360"/>
        <w:rPr>
          <w:rFonts w:ascii="Times New Roman" w:hAnsi="Times New Roman" w:cs="Times New Roman"/>
          <w:sz w:val="24"/>
          <w:szCs w:val="24"/>
        </w:rPr>
      </w:pPr>
      <w:r w:rsidRPr="007A2320">
        <w:rPr>
          <w:rFonts w:ascii="Times New Roman" w:hAnsi="Times New Roman" w:cs="Times New Roman"/>
          <w:sz w:val="24"/>
          <w:szCs w:val="24"/>
        </w:rPr>
        <w:t>Organizes clinical site and student information and disseminates this information during curricular</w:t>
      </w:r>
      <w:r w:rsidRPr="007A2320">
        <w:rPr>
          <w:rFonts w:ascii="Times New Roman" w:hAnsi="Times New Roman" w:cs="Times New Roman"/>
          <w:spacing w:val="-3"/>
          <w:sz w:val="24"/>
          <w:szCs w:val="24"/>
        </w:rPr>
        <w:t xml:space="preserve"> </w:t>
      </w:r>
      <w:r w:rsidRPr="007A2320">
        <w:rPr>
          <w:rFonts w:ascii="Times New Roman" w:hAnsi="Times New Roman" w:cs="Times New Roman"/>
          <w:sz w:val="24"/>
          <w:szCs w:val="24"/>
        </w:rPr>
        <w:t>processes</w:t>
      </w:r>
    </w:p>
    <w:p w14:paraId="74365E9D" w14:textId="77777777" w:rsidR="003537DC" w:rsidRPr="007A2320" w:rsidRDefault="003537DC" w:rsidP="000E6F99">
      <w:pPr>
        <w:pStyle w:val="ListParagraph"/>
        <w:numPr>
          <w:ilvl w:val="0"/>
          <w:numId w:val="15"/>
        </w:numPr>
        <w:tabs>
          <w:tab w:val="left" w:pos="2481"/>
          <w:tab w:val="left" w:pos="2482"/>
        </w:tabs>
        <w:spacing w:line="244" w:lineRule="auto"/>
        <w:ind w:right="1129" w:hanging="360"/>
        <w:rPr>
          <w:rFonts w:ascii="Times New Roman" w:hAnsi="Times New Roman" w:cs="Times New Roman"/>
          <w:sz w:val="24"/>
          <w:szCs w:val="24"/>
        </w:rPr>
      </w:pPr>
      <w:r w:rsidRPr="007A2320">
        <w:rPr>
          <w:rFonts w:ascii="Times New Roman" w:hAnsi="Times New Roman" w:cs="Times New Roman"/>
          <w:sz w:val="24"/>
          <w:szCs w:val="24"/>
        </w:rPr>
        <w:t>Prepares reports and/or engages in discussions with faculty on student progress in clinical</w:t>
      </w:r>
      <w:r w:rsidRPr="007A2320">
        <w:rPr>
          <w:rFonts w:ascii="Times New Roman" w:hAnsi="Times New Roman" w:cs="Times New Roman"/>
          <w:spacing w:val="-2"/>
          <w:sz w:val="24"/>
          <w:szCs w:val="24"/>
        </w:rPr>
        <w:t xml:space="preserve"> </w:t>
      </w:r>
      <w:r w:rsidRPr="007A2320">
        <w:rPr>
          <w:rFonts w:ascii="Times New Roman" w:hAnsi="Times New Roman" w:cs="Times New Roman"/>
          <w:sz w:val="24"/>
          <w:szCs w:val="24"/>
        </w:rPr>
        <w:t>education</w:t>
      </w:r>
    </w:p>
    <w:p w14:paraId="64D89868" w14:textId="77777777" w:rsidR="003537DC" w:rsidRPr="007A2320" w:rsidRDefault="003537DC" w:rsidP="000E6F99">
      <w:pPr>
        <w:pStyle w:val="ListParagraph"/>
        <w:numPr>
          <w:ilvl w:val="0"/>
          <w:numId w:val="15"/>
        </w:numPr>
        <w:tabs>
          <w:tab w:val="left" w:pos="2486"/>
        </w:tabs>
        <w:ind w:hanging="360"/>
        <w:rPr>
          <w:rFonts w:ascii="Times New Roman" w:hAnsi="Times New Roman" w:cs="Times New Roman"/>
          <w:sz w:val="24"/>
          <w:szCs w:val="24"/>
        </w:rPr>
      </w:pPr>
      <w:r w:rsidRPr="007A2320">
        <w:rPr>
          <w:rFonts w:ascii="Times New Roman" w:hAnsi="Times New Roman" w:cs="Times New Roman"/>
          <w:sz w:val="24"/>
          <w:szCs w:val="24"/>
        </w:rPr>
        <w:t>Updates faculty about the clinical program, pertinent policies and</w:t>
      </w:r>
      <w:r w:rsidRPr="007A2320">
        <w:rPr>
          <w:rFonts w:ascii="Times New Roman" w:hAnsi="Times New Roman" w:cs="Times New Roman"/>
          <w:spacing w:val="-6"/>
          <w:sz w:val="24"/>
          <w:szCs w:val="24"/>
        </w:rPr>
        <w:t xml:space="preserve"> </w:t>
      </w:r>
      <w:r w:rsidRPr="007A2320">
        <w:rPr>
          <w:rFonts w:ascii="Times New Roman" w:hAnsi="Times New Roman" w:cs="Times New Roman"/>
          <w:sz w:val="24"/>
          <w:szCs w:val="24"/>
        </w:rPr>
        <w:t>procedures</w:t>
      </w:r>
    </w:p>
    <w:p w14:paraId="645BB2DC" w14:textId="77777777" w:rsidR="003537DC" w:rsidRPr="007A2320" w:rsidRDefault="003537DC" w:rsidP="000E6F99">
      <w:pPr>
        <w:pStyle w:val="ListParagraph"/>
        <w:numPr>
          <w:ilvl w:val="0"/>
          <w:numId w:val="15"/>
        </w:numPr>
        <w:tabs>
          <w:tab w:val="left" w:pos="2486"/>
        </w:tabs>
        <w:spacing w:line="244" w:lineRule="auto"/>
        <w:ind w:right="1020" w:hanging="360"/>
        <w:rPr>
          <w:rFonts w:ascii="Times New Roman" w:hAnsi="Times New Roman" w:cs="Times New Roman"/>
          <w:sz w:val="24"/>
          <w:szCs w:val="24"/>
        </w:rPr>
      </w:pPr>
      <w:r w:rsidRPr="007A2320">
        <w:rPr>
          <w:rFonts w:ascii="Times New Roman" w:hAnsi="Times New Roman" w:cs="Times New Roman"/>
          <w:sz w:val="24"/>
          <w:szCs w:val="24"/>
        </w:rPr>
        <w:t>Monitors the changing healthcare delivery system and advises the Program Chair and faculty of changing trends and potential impact on student enrollment, instruction, curriculum, design, clinical education, and equipment</w:t>
      </w:r>
      <w:r w:rsidRPr="007A2320">
        <w:rPr>
          <w:rFonts w:ascii="Times New Roman" w:hAnsi="Times New Roman" w:cs="Times New Roman"/>
          <w:spacing w:val="-5"/>
          <w:sz w:val="24"/>
          <w:szCs w:val="24"/>
        </w:rPr>
        <w:t xml:space="preserve"> </w:t>
      </w:r>
      <w:r w:rsidRPr="007A2320">
        <w:rPr>
          <w:rFonts w:ascii="Times New Roman" w:hAnsi="Times New Roman" w:cs="Times New Roman"/>
          <w:sz w:val="24"/>
          <w:szCs w:val="24"/>
        </w:rPr>
        <w:t>needs</w:t>
      </w:r>
    </w:p>
    <w:p w14:paraId="2CE97D09" w14:textId="77777777" w:rsidR="003537DC" w:rsidRPr="003C7A12" w:rsidRDefault="003537DC" w:rsidP="003537DC">
      <w:pPr>
        <w:spacing w:line="244" w:lineRule="auto"/>
        <w:rPr>
          <w:rFonts w:ascii="Times New Roman" w:hAnsi="Times New Roman" w:cs="Times New Roman"/>
          <w:sz w:val="24"/>
        </w:rPr>
        <w:sectPr w:rsidR="003537DC" w:rsidRPr="003C7A12">
          <w:footerReference w:type="default" r:id="rId32"/>
          <w:pgSz w:w="12240" w:h="15840"/>
          <w:pgMar w:top="1360" w:right="540" w:bottom="1380" w:left="860" w:header="0" w:footer="1074" w:gutter="0"/>
          <w:cols w:space="720"/>
        </w:sectPr>
      </w:pPr>
    </w:p>
    <w:p w14:paraId="146E9751" w14:textId="77777777" w:rsidR="003537DC" w:rsidRPr="003C7A12" w:rsidRDefault="003537DC" w:rsidP="003537DC">
      <w:pPr>
        <w:pStyle w:val="Heading5"/>
        <w:spacing w:before="77"/>
        <w:ind w:left="724" w:right="316"/>
        <w:jc w:val="center"/>
        <w:rPr>
          <w:rFonts w:ascii="Times New Roman" w:hAnsi="Times New Roman" w:cs="Times New Roman"/>
          <w:u w:val="none"/>
        </w:rPr>
      </w:pPr>
      <w:bookmarkStart w:id="5" w:name="_TOC_250018"/>
      <w:bookmarkEnd w:id="5"/>
      <w:r w:rsidRPr="003C7A12">
        <w:rPr>
          <w:rFonts w:ascii="Times New Roman" w:hAnsi="Times New Roman" w:cs="Times New Roman"/>
          <w:u w:val="thick"/>
        </w:rPr>
        <w:t>EVALUATION AND GRADING</w:t>
      </w:r>
    </w:p>
    <w:p w14:paraId="71AFB81E" w14:textId="77777777" w:rsidR="003537DC" w:rsidRPr="003C7A12" w:rsidRDefault="003537DC" w:rsidP="003537DC">
      <w:pPr>
        <w:spacing w:before="4"/>
        <w:rPr>
          <w:rFonts w:ascii="Times New Roman" w:hAnsi="Times New Roman" w:cs="Times New Roman"/>
          <w:b/>
          <w:sz w:val="16"/>
        </w:rPr>
      </w:pPr>
    </w:p>
    <w:p w14:paraId="7D3751DA" w14:textId="77777777" w:rsidR="003537DC" w:rsidRPr="001753DE" w:rsidRDefault="003537DC" w:rsidP="003537DC">
      <w:pPr>
        <w:pStyle w:val="Heading7"/>
        <w:spacing w:before="100"/>
        <w:ind w:left="681"/>
        <w:rPr>
          <w:rFonts w:ascii="Times New Roman" w:hAnsi="Times New Roman" w:cs="Times New Roman"/>
        </w:rPr>
      </w:pPr>
      <w:r w:rsidRPr="001753DE">
        <w:rPr>
          <w:rFonts w:ascii="Times New Roman" w:hAnsi="Times New Roman" w:cs="Times New Roman"/>
        </w:rPr>
        <w:t>Basic Information</w:t>
      </w:r>
    </w:p>
    <w:p w14:paraId="4E4C1B3F" w14:textId="77777777" w:rsidR="003537DC" w:rsidRPr="003C7A12" w:rsidRDefault="003537DC" w:rsidP="003537DC">
      <w:pPr>
        <w:spacing w:before="7"/>
        <w:rPr>
          <w:rFonts w:ascii="Times New Roman" w:hAnsi="Times New Roman" w:cs="Times New Roman"/>
          <w:b/>
          <w:sz w:val="23"/>
        </w:rPr>
      </w:pPr>
    </w:p>
    <w:p w14:paraId="58BE0DE3" w14:textId="77777777" w:rsidR="003537DC" w:rsidRPr="001753DE" w:rsidRDefault="003537DC" w:rsidP="003537DC">
      <w:pPr>
        <w:spacing w:before="1" w:line="244" w:lineRule="auto"/>
        <w:ind w:left="681" w:right="946"/>
        <w:jc w:val="both"/>
        <w:rPr>
          <w:rFonts w:ascii="Times New Roman" w:hAnsi="Times New Roman" w:cs="Times New Roman"/>
          <w:sz w:val="24"/>
          <w:szCs w:val="24"/>
        </w:rPr>
      </w:pPr>
      <w:r w:rsidRPr="001753DE">
        <w:rPr>
          <w:rFonts w:ascii="Times New Roman" w:hAnsi="Times New Roman" w:cs="Times New Roman"/>
          <w:sz w:val="24"/>
          <w:szCs w:val="24"/>
        </w:rPr>
        <w:t>The grade for each clinical education experience (PT 791, PT 792, and PT 793) is either Pass or Fail. The</w:t>
      </w:r>
      <w:r w:rsidRPr="001753DE">
        <w:rPr>
          <w:rFonts w:ascii="Times New Roman" w:hAnsi="Times New Roman" w:cs="Times New Roman"/>
          <w:spacing w:val="-14"/>
          <w:sz w:val="24"/>
          <w:szCs w:val="24"/>
        </w:rPr>
        <w:t xml:space="preserve"> </w:t>
      </w:r>
      <w:r w:rsidRPr="001753DE">
        <w:rPr>
          <w:rFonts w:ascii="Times New Roman" w:hAnsi="Times New Roman" w:cs="Times New Roman"/>
          <w:sz w:val="24"/>
          <w:szCs w:val="24"/>
        </w:rPr>
        <w:t>Clinical</w:t>
      </w:r>
      <w:r w:rsidRPr="001753DE">
        <w:rPr>
          <w:rFonts w:ascii="Times New Roman" w:hAnsi="Times New Roman" w:cs="Times New Roman"/>
          <w:spacing w:val="-15"/>
          <w:sz w:val="24"/>
          <w:szCs w:val="24"/>
        </w:rPr>
        <w:t xml:space="preserve"> </w:t>
      </w:r>
      <w:r w:rsidRPr="001753DE">
        <w:rPr>
          <w:rFonts w:ascii="Times New Roman" w:hAnsi="Times New Roman" w:cs="Times New Roman"/>
          <w:sz w:val="24"/>
          <w:szCs w:val="24"/>
        </w:rPr>
        <w:t>Performance</w:t>
      </w:r>
      <w:r w:rsidRPr="001753DE">
        <w:rPr>
          <w:rFonts w:ascii="Times New Roman" w:hAnsi="Times New Roman" w:cs="Times New Roman"/>
          <w:spacing w:val="-15"/>
          <w:sz w:val="24"/>
          <w:szCs w:val="24"/>
        </w:rPr>
        <w:t xml:space="preserve"> </w:t>
      </w:r>
      <w:r w:rsidRPr="001753DE">
        <w:rPr>
          <w:rFonts w:ascii="Times New Roman" w:hAnsi="Times New Roman" w:cs="Times New Roman"/>
          <w:sz w:val="24"/>
          <w:szCs w:val="24"/>
        </w:rPr>
        <w:t>Instrument</w:t>
      </w:r>
      <w:r w:rsidRPr="001753DE">
        <w:rPr>
          <w:rFonts w:ascii="Times New Roman" w:hAnsi="Times New Roman" w:cs="Times New Roman"/>
          <w:spacing w:val="-16"/>
          <w:sz w:val="24"/>
          <w:szCs w:val="24"/>
        </w:rPr>
        <w:t xml:space="preserve"> </w:t>
      </w:r>
      <w:r w:rsidRPr="001753DE">
        <w:rPr>
          <w:rFonts w:ascii="Times New Roman" w:hAnsi="Times New Roman" w:cs="Times New Roman"/>
          <w:sz w:val="24"/>
          <w:szCs w:val="24"/>
        </w:rPr>
        <w:t>(CPI),</w:t>
      </w:r>
      <w:r w:rsidRPr="001753DE">
        <w:rPr>
          <w:rFonts w:ascii="Times New Roman" w:hAnsi="Times New Roman" w:cs="Times New Roman"/>
          <w:spacing w:val="-16"/>
          <w:sz w:val="24"/>
          <w:szCs w:val="24"/>
        </w:rPr>
        <w:t xml:space="preserve"> </w:t>
      </w:r>
      <w:r w:rsidRPr="001753DE">
        <w:rPr>
          <w:rFonts w:ascii="Times New Roman" w:hAnsi="Times New Roman" w:cs="Times New Roman"/>
          <w:sz w:val="24"/>
          <w:szCs w:val="24"/>
        </w:rPr>
        <w:t>developed</w:t>
      </w:r>
      <w:r w:rsidRPr="001753DE">
        <w:rPr>
          <w:rFonts w:ascii="Times New Roman" w:hAnsi="Times New Roman" w:cs="Times New Roman"/>
          <w:spacing w:val="-11"/>
          <w:sz w:val="24"/>
          <w:szCs w:val="24"/>
        </w:rPr>
        <w:t xml:space="preserve"> </w:t>
      </w:r>
      <w:r w:rsidRPr="001753DE">
        <w:rPr>
          <w:rFonts w:ascii="Times New Roman" w:hAnsi="Times New Roman" w:cs="Times New Roman"/>
          <w:sz w:val="24"/>
          <w:szCs w:val="24"/>
        </w:rPr>
        <w:t>by</w:t>
      </w:r>
      <w:r w:rsidRPr="001753DE">
        <w:rPr>
          <w:rFonts w:ascii="Times New Roman" w:hAnsi="Times New Roman" w:cs="Times New Roman"/>
          <w:spacing w:val="-16"/>
          <w:sz w:val="24"/>
          <w:szCs w:val="24"/>
        </w:rPr>
        <w:t xml:space="preserve"> </w:t>
      </w:r>
      <w:r w:rsidRPr="001753DE">
        <w:rPr>
          <w:rFonts w:ascii="Times New Roman" w:hAnsi="Times New Roman" w:cs="Times New Roman"/>
          <w:sz w:val="24"/>
          <w:szCs w:val="24"/>
        </w:rPr>
        <w:t>the</w:t>
      </w:r>
      <w:r w:rsidRPr="001753DE">
        <w:rPr>
          <w:rFonts w:ascii="Times New Roman" w:hAnsi="Times New Roman" w:cs="Times New Roman"/>
          <w:spacing w:val="-14"/>
          <w:sz w:val="24"/>
          <w:szCs w:val="24"/>
        </w:rPr>
        <w:t xml:space="preserve"> </w:t>
      </w:r>
      <w:r w:rsidRPr="001753DE">
        <w:rPr>
          <w:rFonts w:ascii="Times New Roman" w:hAnsi="Times New Roman" w:cs="Times New Roman"/>
          <w:sz w:val="24"/>
          <w:szCs w:val="24"/>
        </w:rPr>
        <w:t>APTA,</w:t>
      </w:r>
      <w:r w:rsidRPr="001753DE">
        <w:rPr>
          <w:rFonts w:ascii="Times New Roman" w:hAnsi="Times New Roman" w:cs="Times New Roman"/>
          <w:spacing w:val="-27"/>
          <w:sz w:val="24"/>
          <w:szCs w:val="24"/>
        </w:rPr>
        <w:t xml:space="preserve"> </w:t>
      </w:r>
      <w:r w:rsidRPr="001753DE">
        <w:rPr>
          <w:rFonts w:ascii="Times New Roman" w:hAnsi="Times New Roman" w:cs="Times New Roman"/>
          <w:sz w:val="24"/>
          <w:szCs w:val="24"/>
        </w:rPr>
        <w:t>is</w:t>
      </w:r>
      <w:r w:rsidRPr="001753DE">
        <w:rPr>
          <w:rFonts w:ascii="Times New Roman" w:hAnsi="Times New Roman" w:cs="Times New Roman"/>
          <w:spacing w:val="-21"/>
          <w:sz w:val="24"/>
          <w:szCs w:val="24"/>
        </w:rPr>
        <w:t xml:space="preserve"> </w:t>
      </w:r>
      <w:r w:rsidRPr="001753DE">
        <w:rPr>
          <w:rFonts w:ascii="Times New Roman" w:hAnsi="Times New Roman" w:cs="Times New Roman"/>
          <w:sz w:val="24"/>
          <w:szCs w:val="24"/>
        </w:rPr>
        <w:t>used</w:t>
      </w:r>
      <w:r w:rsidRPr="001753DE">
        <w:rPr>
          <w:rFonts w:ascii="Times New Roman" w:hAnsi="Times New Roman" w:cs="Times New Roman"/>
          <w:spacing w:val="-17"/>
          <w:sz w:val="24"/>
          <w:szCs w:val="24"/>
        </w:rPr>
        <w:t xml:space="preserve"> </w:t>
      </w:r>
      <w:r w:rsidRPr="001753DE">
        <w:rPr>
          <w:rFonts w:ascii="Times New Roman" w:hAnsi="Times New Roman" w:cs="Times New Roman"/>
          <w:sz w:val="24"/>
          <w:szCs w:val="24"/>
        </w:rPr>
        <w:t>to</w:t>
      </w:r>
      <w:r w:rsidRPr="001753DE">
        <w:rPr>
          <w:rFonts w:ascii="Times New Roman" w:hAnsi="Times New Roman" w:cs="Times New Roman"/>
          <w:spacing w:val="-17"/>
          <w:sz w:val="24"/>
          <w:szCs w:val="24"/>
        </w:rPr>
        <w:t xml:space="preserve"> </w:t>
      </w:r>
      <w:r w:rsidRPr="001753DE">
        <w:rPr>
          <w:rFonts w:ascii="Times New Roman" w:hAnsi="Times New Roman" w:cs="Times New Roman"/>
          <w:sz w:val="24"/>
          <w:szCs w:val="24"/>
        </w:rPr>
        <w:t>determine</w:t>
      </w:r>
      <w:r w:rsidRPr="001753DE">
        <w:rPr>
          <w:rFonts w:ascii="Times New Roman" w:hAnsi="Times New Roman" w:cs="Times New Roman"/>
          <w:spacing w:val="-17"/>
          <w:sz w:val="24"/>
          <w:szCs w:val="24"/>
        </w:rPr>
        <w:t xml:space="preserve"> </w:t>
      </w:r>
      <w:r w:rsidRPr="001753DE">
        <w:rPr>
          <w:rFonts w:ascii="Times New Roman" w:hAnsi="Times New Roman" w:cs="Times New Roman"/>
          <w:sz w:val="24"/>
          <w:szCs w:val="24"/>
        </w:rPr>
        <w:t xml:space="preserve">the final grade (Appendix E). The CPI incorporates a rating scale to assess a student’s competence for 18 </w:t>
      </w:r>
      <w:r w:rsidRPr="001753DE">
        <w:rPr>
          <w:rFonts w:ascii="Times New Roman" w:hAnsi="Times New Roman" w:cs="Times New Roman"/>
          <w:spacing w:val="-3"/>
          <w:sz w:val="24"/>
          <w:szCs w:val="24"/>
        </w:rPr>
        <w:t>performance</w:t>
      </w:r>
      <w:r w:rsidRPr="001753DE">
        <w:rPr>
          <w:rFonts w:ascii="Times New Roman" w:hAnsi="Times New Roman" w:cs="Times New Roman"/>
          <w:spacing w:val="-22"/>
          <w:sz w:val="24"/>
          <w:szCs w:val="24"/>
        </w:rPr>
        <w:t xml:space="preserve"> </w:t>
      </w:r>
      <w:r w:rsidRPr="001753DE">
        <w:rPr>
          <w:rFonts w:ascii="Times New Roman" w:hAnsi="Times New Roman" w:cs="Times New Roman"/>
          <w:spacing w:val="-3"/>
          <w:sz w:val="24"/>
          <w:szCs w:val="24"/>
        </w:rPr>
        <w:t>criteria.</w:t>
      </w:r>
      <w:r w:rsidRPr="001753DE">
        <w:rPr>
          <w:rFonts w:ascii="Times New Roman" w:hAnsi="Times New Roman" w:cs="Times New Roman"/>
          <w:spacing w:val="-15"/>
          <w:sz w:val="24"/>
          <w:szCs w:val="24"/>
        </w:rPr>
        <w:t xml:space="preserve"> </w:t>
      </w:r>
      <w:r w:rsidRPr="001753DE">
        <w:rPr>
          <w:rFonts w:ascii="Times New Roman" w:hAnsi="Times New Roman" w:cs="Times New Roman"/>
          <w:sz w:val="24"/>
          <w:szCs w:val="24"/>
        </w:rPr>
        <w:t>Students</w:t>
      </w:r>
      <w:r w:rsidRPr="001753DE">
        <w:rPr>
          <w:rFonts w:ascii="Times New Roman" w:hAnsi="Times New Roman" w:cs="Times New Roman"/>
          <w:spacing w:val="-12"/>
          <w:sz w:val="24"/>
          <w:szCs w:val="24"/>
        </w:rPr>
        <w:t xml:space="preserve"> </w:t>
      </w:r>
      <w:r w:rsidRPr="001753DE">
        <w:rPr>
          <w:rFonts w:ascii="Times New Roman" w:hAnsi="Times New Roman" w:cs="Times New Roman"/>
          <w:sz w:val="24"/>
          <w:szCs w:val="24"/>
        </w:rPr>
        <w:t>are</w:t>
      </w:r>
      <w:r w:rsidRPr="001753DE">
        <w:rPr>
          <w:rFonts w:ascii="Times New Roman" w:hAnsi="Times New Roman" w:cs="Times New Roman"/>
          <w:spacing w:val="-12"/>
          <w:sz w:val="24"/>
          <w:szCs w:val="24"/>
        </w:rPr>
        <w:t xml:space="preserve"> </w:t>
      </w:r>
      <w:r w:rsidRPr="001753DE">
        <w:rPr>
          <w:rFonts w:ascii="Times New Roman" w:hAnsi="Times New Roman" w:cs="Times New Roman"/>
          <w:sz w:val="24"/>
          <w:szCs w:val="24"/>
        </w:rPr>
        <w:t>expected</w:t>
      </w:r>
      <w:r w:rsidRPr="001753DE">
        <w:rPr>
          <w:rFonts w:ascii="Times New Roman" w:hAnsi="Times New Roman" w:cs="Times New Roman"/>
          <w:spacing w:val="-14"/>
          <w:sz w:val="24"/>
          <w:szCs w:val="24"/>
        </w:rPr>
        <w:t xml:space="preserve"> </w:t>
      </w:r>
      <w:r w:rsidRPr="001753DE">
        <w:rPr>
          <w:rFonts w:ascii="Times New Roman" w:hAnsi="Times New Roman" w:cs="Times New Roman"/>
          <w:sz w:val="24"/>
          <w:szCs w:val="24"/>
        </w:rPr>
        <w:t>to</w:t>
      </w:r>
      <w:r w:rsidRPr="001753DE">
        <w:rPr>
          <w:rFonts w:ascii="Times New Roman" w:hAnsi="Times New Roman" w:cs="Times New Roman"/>
          <w:spacing w:val="-12"/>
          <w:sz w:val="24"/>
          <w:szCs w:val="24"/>
        </w:rPr>
        <w:t xml:space="preserve"> </w:t>
      </w:r>
      <w:r w:rsidRPr="001753DE">
        <w:rPr>
          <w:rFonts w:ascii="Times New Roman" w:hAnsi="Times New Roman" w:cs="Times New Roman"/>
          <w:sz w:val="24"/>
          <w:szCs w:val="24"/>
        </w:rPr>
        <w:t>demonstrate</w:t>
      </w:r>
      <w:r w:rsidRPr="001753DE">
        <w:rPr>
          <w:rFonts w:ascii="Times New Roman" w:hAnsi="Times New Roman" w:cs="Times New Roman"/>
          <w:spacing w:val="-12"/>
          <w:sz w:val="24"/>
          <w:szCs w:val="24"/>
        </w:rPr>
        <w:t xml:space="preserve"> </w:t>
      </w:r>
      <w:r w:rsidRPr="001753DE">
        <w:rPr>
          <w:rFonts w:ascii="Times New Roman" w:hAnsi="Times New Roman" w:cs="Times New Roman"/>
          <w:sz w:val="24"/>
          <w:szCs w:val="24"/>
        </w:rPr>
        <w:t>ratings</w:t>
      </w:r>
      <w:r w:rsidRPr="001753DE">
        <w:rPr>
          <w:rFonts w:ascii="Times New Roman" w:hAnsi="Times New Roman" w:cs="Times New Roman"/>
          <w:spacing w:val="-15"/>
          <w:sz w:val="24"/>
          <w:szCs w:val="24"/>
        </w:rPr>
        <w:t xml:space="preserve"> </w:t>
      </w:r>
      <w:r w:rsidRPr="001753DE">
        <w:rPr>
          <w:rFonts w:ascii="Times New Roman" w:hAnsi="Times New Roman" w:cs="Times New Roman"/>
          <w:sz w:val="24"/>
          <w:szCs w:val="24"/>
        </w:rPr>
        <w:t>on</w:t>
      </w:r>
      <w:r w:rsidRPr="001753DE">
        <w:rPr>
          <w:rFonts w:ascii="Times New Roman" w:hAnsi="Times New Roman" w:cs="Times New Roman"/>
          <w:spacing w:val="-14"/>
          <w:sz w:val="24"/>
          <w:szCs w:val="24"/>
        </w:rPr>
        <w:t xml:space="preserve"> </w:t>
      </w:r>
      <w:r w:rsidRPr="001753DE">
        <w:rPr>
          <w:rFonts w:ascii="Times New Roman" w:hAnsi="Times New Roman" w:cs="Times New Roman"/>
          <w:sz w:val="24"/>
          <w:szCs w:val="24"/>
        </w:rPr>
        <w:t>the</w:t>
      </w:r>
      <w:r w:rsidRPr="001753DE">
        <w:rPr>
          <w:rFonts w:ascii="Times New Roman" w:hAnsi="Times New Roman" w:cs="Times New Roman"/>
          <w:spacing w:val="-14"/>
          <w:sz w:val="24"/>
          <w:szCs w:val="24"/>
        </w:rPr>
        <w:t xml:space="preserve"> </w:t>
      </w:r>
      <w:r w:rsidRPr="001753DE">
        <w:rPr>
          <w:rFonts w:ascii="Times New Roman" w:hAnsi="Times New Roman" w:cs="Times New Roman"/>
          <w:sz w:val="24"/>
          <w:szCs w:val="24"/>
        </w:rPr>
        <w:t>CPI</w:t>
      </w:r>
      <w:r w:rsidRPr="001753DE">
        <w:rPr>
          <w:rFonts w:ascii="Times New Roman" w:hAnsi="Times New Roman" w:cs="Times New Roman"/>
          <w:spacing w:val="-15"/>
          <w:sz w:val="24"/>
          <w:szCs w:val="24"/>
        </w:rPr>
        <w:t xml:space="preserve"> </w:t>
      </w:r>
      <w:r w:rsidRPr="001753DE">
        <w:rPr>
          <w:rFonts w:ascii="Times New Roman" w:hAnsi="Times New Roman" w:cs="Times New Roman"/>
          <w:sz w:val="24"/>
          <w:szCs w:val="24"/>
        </w:rPr>
        <w:t>as</w:t>
      </w:r>
      <w:r w:rsidRPr="001753DE">
        <w:rPr>
          <w:rFonts w:ascii="Times New Roman" w:hAnsi="Times New Roman" w:cs="Times New Roman"/>
          <w:spacing w:val="-13"/>
          <w:sz w:val="24"/>
          <w:szCs w:val="24"/>
        </w:rPr>
        <w:t xml:space="preserve"> </w:t>
      </w:r>
      <w:r w:rsidRPr="001753DE">
        <w:rPr>
          <w:rFonts w:ascii="Times New Roman" w:hAnsi="Times New Roman" w:cs="Times New Roman"/>
          <w:sz w:val="24"/>
          <w:szCs w:val="24"/>
        </w:rPr>
        <w:t>described</w:t>
      </w:r>
      <w:r w:rsidRPr="001753DE">
        <w:rPr>
          <w:rFonts w:ascii="Times New Roman" w:hAnsi="Times New Roman" w:cs="Times New Roman"/>
          <w:spacing w:val="-12"/>
          <w:sz w:val="24"/>
          <w:szCs w:val="24"/>
        </w:rPr>
        <w:t xml:space="preserve"> </w:t>
      </w:r>
      <w:r w:rsidRPr="001753DE">
        <w:rPr>
          <w:rFonts w:ascii="Times New Roman" w:hAnsi="Times New Roman" w:cs="Times New Roman"/>
          <w:sz w:val="24"/>
          <w:szCs w:val="24"/>
        </w:rPr>
        <w:t>on</w:t>
      </w:r>
      <w:r w:rsidRPr="001753DE">
        <w:rPr>
          <w:rFonts w:ascii="Times New Roman" w:hAnsi="Times New Roman" w:cs="Times New Roman"/>
          <w:spacing w:val="-14"/>
          <w:sz w:val="24"/>
          <w:szCs w:val="24"/>
        </w:rPr>
        <w:t xml:space="preserve"> </w:t>
      </w:r>
      <w:r w:rsidRPr="001753DE">
        <w:rPr>
          <w:rFonts w:ascii="Times New Roman" w:hAnsi="Times New Roman" w:cs="Times New Roman"/>
          <w:sz w:val="24"/>
          <w:szCs w:val="24"/>
        </w:rPr>
        <w:t>the</w:t>
      </w:r>
      <w:r w:rsidRPr="001753DE">
        <w:rPr>
          <w:rFonts w:ascii="Times New Roman" w:hAnsi="Times New Roman" w:cs="Times New Roman"/>
          <w:spacing w:val="-14"/>
          <w:sz w:val="24"/>
          <w:szCs w:val="24"/>
        </w:rPr>
        <w:t xml:space="preserve"> </w:t>
      </w:r>
      <w:r w:rsidRPr="001753DE">
        <w:rPr>
          <w:rFonts w:ascii="Times New Roman" w:hAnsi="Times New Roman" w:cs="Times New Roman"/>
          <w:sz w:val="24"/>
          <w:szCs w:val="24"/>
        </w:rPr>
        <w:t>following pages</w:t>
      </w:r>
      <w:r w:rsidRPr="001753DE">
        <w:rPr>
          <w:rFonts w:ascii="Times New Roman" w:hAnsi="Times New Roman" w:cs="Times New Roman"/>
          <w:spacing w:val="2"/>
          <w:sz w:val="24"/>
          <w:szCs w:val="24"/>
        </w:rPr>
        <w:t xml:space="preserve"> </w:t>
      </w:r>
      <w:r w:rsidRPr="001753DE">
        <w:rPr>
          <w:rFonts w:ascii="Times New Roman" w:hAnsi="Times New Roman" w:cs="Times New Roman"/>
          <w:sz w:val="24"/>
          <w:szCs w:val="24"/>
        </w:rPr>
        <w:t>during</w:t>
      </w:r>
      <w:r w:rsidRPr="001753DE">
        <w:rPr>
          <w:rFonts w:ascii="Times New Roman" w:hAnsi="Times New Roman" w:cs="Times New Roman"/>
          <w:spacing w:val="-8"/>
          <w:sz w:val="24"/>
          <w:szCs w:val="24"/>
        </w:rPr>
        <w:t xml:space="preserve"> </w:t>
      </w:r>
      <w:r w:rsidRPr="001753DE">
        <w:rPr>
          <w:rFonts w:ascii="Times New Roman" w:hAnsi="Times New Roman" w:cs="Times New Roman"/>
          <w:sz w:val="24"/>
          <w:szCs w:val="24"/>
        </w:rPr>
        <w:t>each</w:t>
      </w:r>
      <w:r w:rsidRPr="001753DE">
        <w:rPr>
          <w:rFonts w:ascii="Times New Roman" w:hAnsi="Times New Roman" w:cs="Times New Roman"/>
          <w:spacing w:val="-6"/>
          <w:sz w:val="24"/>
          <w:szCs w:val="24"/>
        </w:rPr>
        <w:t xml:space="preserve"> </w:t>
      </w:r>
      <w:r w:rsidRPr="001753DE">
        <w:rPr>
          <w:rFonts w:ascii="Times New Roman" w:hAnsi="Times New Roman" w:cs="Times New Roman"/>
          <w:sz w:val="24"/>
          <w:szCs w:val="24"/>
        </w:rPr>
        <w:t>of</w:t>
      </w:r>
      <w:r w:rsidRPr="001753DE">
        <w:rPr>
          <w:rFonts w:ascii="Times New Roman" w:hAnsi="Times New Roman" w:cs="Times New Roman"/>
          <w:spacing w:val="-9"/>
          <w:sz w:val="24"/>
          <w:szCs w:val="24"/>
        </w:rPr>
        <w:t xml:space="preserve"> </w:t>
      </w:r>
      <w:r w:rsidRPr="001753DE">
        <w:rPr>
          <w:rFonts w:ascii="Times New Roman" w:hAnsi="Times New Roman" w:cs="Times New Roman"/>
          <w:sz w:val="24"/>
          <w:szCs w:val="24"/>
        </w:rPr>
        <w:t>the</w:t>
      </w:r>
      <w:r w:rsidRPr="001753DE">
        <w:rPr>
          <w:rFonts w:ascii="Times New Roman" w:hAnsi="Times New Roman" w:cs="Times New Roman"/>
          <w:spacing w:val="-6"/>
          <w:sz w:val="24"/>
          <w:szCs w:val="24"/>
        </w:rPr>
        <w:t xml:space="preserve"> </w:t>
      </w:r>
      <w:r w:rsidRPr="001753DE">
        <w:rPr>
          <w:rFonts w:ascii="Times New Roman" w:hAnsi="Times New Roman" w:cs="Times New Roman"/>
          <w:sz w:val="24"/>
          <w:szCs w:val="24"/>
        </w:rPr>
        <w:t>three</w:t>
      </w:r>
      <w:r w:rsidR="00C77B6C" w:rsidRPr="001753DE">
        <w:rPr>
          <w:rFonts w:ascii="Times New Roman" w:hAnsi="Times New Roman" w:cs="Times New Roman"/>
          <w:sz w:val="24"/>
          <w:szCs w:val="24"/>
        </w:rPr>
        <w:t xml:space="preserve"> clinical</w:t>
      </w:r>
      <w:r w:rsidRPr="001753DE">
        <w:rPr>
          <w:rFonts w:ascii="Times New Roman" w:hAnsi="Times New Roman" w:cs="Times New Roman"/>
          <w:spacing w:val="-8"/>
          <w:sz w:val="24"/>
          <w:szCs w:val="24"/>
        </w:rPr>
        <w:t xml:space="preserve"> </w:t>
      </w:r>
      <w:r w:rsidRPr="001753DE">
        <w:rPr>
          <w:rFonts w:ascii="Times New Roman" w:hAnsi="Times New Roman" w:cs="Times New Roman"/>
          <w:sz w:val="24"/>
          <w:szCs w:val="24"/>
        </w:rPr>
        <w:t>education experiences</w:t>
      </w:r>
      <w:r w:rsidRPr="001753DE">
        <w:rPr>
          <w:rFonts w:ascii="Times New Roman" w:hAnsi="Times New Roman" w:cs="Times New Roman"/>
          <w:spacing w:val="-9"/>
          <w:sz w:val="24"/>
          <w:szCs w:val="24"/>
        </w:rPr>
        <w:t xml:space="preserve"> </w:t>
      </w:r>
      <w:r w:rsidRPr="001753DE">
        <w:rPr>
          <w:rFonts w:ascii="Times New Roman" w:hAnsi="Times New Roman" w:cs="Times New Roman"/>
          <w:sz w:val="24"/>
          <w:szCs w:val="24"/>
        </w:rPr>
        <w:t>(PT</w:t>
      </w:r>
      <w:r w:rsidRPr="001753DE">
        <w:rPr>
          <w:rFonts w:ascii="Times New Roman" w:hAnsi="Times New Roman" w:cs="Times New Roman"/>
          <w:spacing w:val="-12"/>
          <w:sz w:val="24"/>
          <w:szCs w:val="24"/>
        </w:rPr>
        <w:t xml:space="preserve"> </w:t>
      </w:r>
      <w:r w:rsidRPr="001753DE">
        <w:rPr>
          <w:rFonts w:ascii="Times New Roman" w:hAnsi="Times New Roman" w:cs="Times New Roman"/>
          <w:sz w:val="24"/>
          <w:szCs w:val="24"/>
        </w:rPr>
        <w:t>791,</w:t>
      </w:r>
      <w:r w:rsidRPr="001753DE">
        <w:rPr>
          <w:rFonts w:ascii="Times New Roman" w:hAnsi="Times New Roman" w:cs="Times New Roman"/>
          <w:spacing w:val="-9"/>
          <w:sz w:val="24"/>
          <w:szCs w:val="24"/>
        </w:rPr>
        <w:t xml:space="preserve"> </w:t>
      </w:r>
      <w:r w:rsidRPr="001753DE">
        <w:rPr>
          <w:rFonts w:ascii="Times New Roman" w:hAnsi="Times New Roman" w:cs="Times New Roman"/>
          <w:sz w:val="24"/>
          <w:szCs w:val="24"/>
        </w:rPr>
        <w:t>PT</w:t>
      </w:r>
      <w:r w:rsidRPr="001753DE">
        <w:rPr>
          <w:rFonts w:ascii="Times New Roman" w:hAnsi="Times New Roman" w:cs="Times New Roman"/>
          <w:spacing w:val="-9"/>
          <w:sz w:val="24"/>
          <w:szCs w:val="24"/>
        </w:rPr>
        <w:t xml:space="preserve"> </w:t>
      </w:r>
      <w:r w:rsidRPr="001753DE">
        <w:rPr>
          <w:rFonts w:ascii="Times New Roman" w:hAnsi="Times New Roman" w:cs="Times New Roman"/>
          <w:sz w:val="24"/>
          <w:szCs w:val="24"/>
        </w:rPr>
        <w:t>792,</w:t>
      </w:r>
      <w:r w:rsidRPr="001753DE">
        <w:rPr>
          <w:rFonts w:ascii="Times New Roman" w:hAnsi="Times New Roman" w:cs="Times New Roman"/>
          <w:spacing w:val="-9"/>
          <w:sz w:val="24"/>
          <w:szCs w:val="24"/>
        </w:rPr>
        <w:t xml:space="preserve"> </w:t>
      </w:r>
      <w:r w:rsidRPr="001753DE">
        <w:rPr>
          <w:rFonts w:ascii="Times New Roman" w:hAnsi="Times New Roman" w:cs="Times New Roman"/>
          <w:sz w:val="24"/>
          <w:szCs w:val="24"/>
        </w:rPr>
        <w:t>and</w:t>
      </w:r>
      <w:r w:rsidRPr="001753DE">
        <w:rPr>
          <w:rFonts w:ascii="Times New Roman" w:hAnsi="Times New Roman" w:cs="Times New Roman"/>
          <w:spacing w:val="-6"/>
          <w:sz w:val="24"/>
          <w:szCs w:val="24"/>
        </w:rPr>
        <w:t xml:space="preserve"> </w:t>
      </w:r>
      <w:r w:rsidRPr="001753DE">
        <w:rPr>
          <w:rFonts w:ascii="Times New Roman" w:hAnsi="Times New Roman" w:cs="Times New Roman"/>
          <w:sz w:val="24"/>
          <w:szCs w:val="24"/>
        </w:rPr>
        <w:t>PT</w:t>
      </w:r>
      <w:r w:rsidRPr="001753DE">
        <w:rPr>
          <w:rFonts w:ascii="Times New Roman" w:hAnsi="Times New Roman" w:cs="Times New Roman"/>
          <w:spacing w:val="-12"/>
          <w:sz w:val="24"/>
          <w:szCs w:val="24"/>
        </w:rPr>
        <w:t xml:space="preserve"> </w:t>
      </w:r>
      <w:r w:rsidRPr="001753DE">
        <w:rPr>
          <w:rFonts w:ascii="Times New Roman" w:hAnsi="Times New Roman" w:cs="Times New Roman"/>
          <w:sz w:val="24"/>
          <w:szCs w:val="24"/>
        </w:rPr>
        <w:t>793).</w:t>
      </w:r>
      <w:r w:rsidRPr="001753DE">
        <w:rPr>
          <w:rFonts w:ascii="Times New Roman" w:hAnsi="Times New Roman" w:cs="Times New Roman"/>
          <w:spacing w:val="-9"/>
          <w:sz w:val="24"/>
          <w:szCs w:val="24"/>
        </w:rPr>
        <w:t xml:space="preserve"> </w:t>
      </w:r>
      <w:r w:rsidRPr="001753DE">
        <w:rPr>
          <w:rFonts w:ascii="Times New Roman" w:hAnsi="Times New Roman" w:cs="Times New Roman"/>
          <w:sz w:val="24"/>
          <w:szCs w:val="24"/>
        </w:rPr>
        <w:t>Ratings on</w:t>
      </w:r>
      <w:r w:rsidRPr="001753DE">
        <w:rPr>
          <w:rFonts w:ascii="Times New Roman" w:hAnsi="Times New Roman" w:cs="Times New Roman"/>
          <w:spacing w:val="-15"/>
          <w:sz w:val="24"/>
          <w:szCs w:val="24"/>
        </w:rPr>
        <w:t xml:space="preserve"> </w:t>
      </w:r>
      <w:r w:rsidRPr="001753DE">
        <w:rPr>
          <w:rFonts w:ascii="Times New Roman" w:hAnsi="Times New Roman" w:cs="Times New Roman"/>
          <w:sz w:val="24"/>
          <w:szCs w:val="24"/>
        </w:rPr>
        <w:t>the</w:t>
      </w:r>
      <w:r w:rsidRPr="001753DE">
        <w:rPr>
          <w:rFonts w:ascii="Times New Roman" w:hAnsi="Times New Roman" w:cs="Times New Roman"/>
          <w:spacing w:val="-18"/>
          <w:sz w:val="24"/>
          <w:szCs w:val="24"/>
        </w:rPr>
        <w:t xml:space="preserve"> </w:t>
      </w:r>
      <w:r w:rsidRPr="001753DE">
        <w:rPr>
          <w:rFonts w:ascii="Times New Roman" w:hAnsi="Times New Roman" w:cs="Times New Roman"/>
          <w:sz w:val="24"/>
          <w:szCs w:val="24"/>
        </w:rPr>
        <w:t>CPI</w:t>
      </w:r>
      <w:r w:rsidRPr="001753DE">
        <w:rPr>
          <w:rFonts w:ascii="Times New Roman" w:hAnsi="Times New Roman" w:cs="Times New Roman"/>
          <w:spacing w:val="-26"/>
          <w:sz w:val="24"/>
          <w:szCs w:val="24"/>
        </w:rPr>
        <w:t xml:space="preserve"> </w:t>
      </w:r>
      <w:r w:rsidRPr="001753DE">
        <w:rPr>
          <w:rFonts w:ascii="Times New Roman" w:hAnsi="Times New Roman" w:cs="Times New Roman"/>
          <w:sz w:val="24"/>
          <w:szCs w:val="24"/>
        </w:rPr>
        <w:t>are</w:t>
      </w:r>
      <w:r w:rsidRPr="001753DE">
        <w:rPr>
          <w:rFonts w:ascii="Times New Roman" w:hAnsi="Times New Roman" w:cs="Times New Roman"/>
          <w:spacing w:val="-20"/>
          <w:sz w:val="24"/>
          <w:szCs w:val="24"/>
        </w:rPr>
        <w:t xml:space="preserve"> </w:t>
      </w:r>
      <w:r w:rsidRPr="001753DE">
        <w:rPr>
          <w:rFonts w:ascii="Times New Roman" w:hAnsi="Times New Roman" w:cs="Times New Roman"/>
          <w:sz w:val="24"/>
          <w:szCs w:val="24"/>
        </w:rPr>
        <w:t>a</w:t>
      </w:r>
      <w:r w:rsidRPr="001753DE">
        <w:rPr>
          <w:rFonts w:ascii="Times New Roman" w:hAnsi="Times New Roman" w:cs="Times New Roman"/>
          <w:spacing w:val="-15"/>
          <w:sz w:val="24"/>
          <w:szCs w:val="24"/>
        </w:rPr>
        <w:t xml:space="preserve"> </w:t>
      </w:r>
      <w:r w:rsidRPr="001753DE">
        <w:rPr>
          <w:rFonts w:ascii="Times New Roman" w:hAnsi="Times New Roman" w:cs="Times New Roman"/>
          <w:spacing w:val="-3"/>
          <w:sz w:val="24"/>
          <w:szCs w:val="24"/>
        </w:rPr>
        <w:t>direct</w:t>
      </w:r>
      <w:r w:rsidRPr="001753DE">
        <w:rPr>
          <w:rFonts w:ascii="Times New Roman" w:hAnsi="Times New Roman" w:cs="Times New Roman"/>
          <w:spacing w:val="-18"/>
          <w:sz w:val="24"/>
          <w:szCs w:val="24"/>
        </w:rPr>
        <w:t xml:space="preserve"> </w:t>
      </w:r>
      <w:r w:rsidRPr="001753DE">
        <w:rPr>
          <w:rFonts w:ascii="Times New Roman" w:hAnsi="Times New Roman" w:cs="Times New Roman"/>
          <w:spacing w:val="-3"/>
          <w:sz w:val="24"/>
          <w:szCs w:val="24"/>
        </w:rPr>
        <w:t>result</w:t>
      </w:r>
      <w:r w:rsidRPr="001753DE">
        <w:rPr>
          <w:rFonts w:ascii="Times New Roman" w:hAnsi="Times New Roman" w:cs="Times New Roman"/>
          <w:spacing w:val="-5"/>
          <w:sz w:val="24"/>
          <w:szCs w:val="24"/>
        </w:rPr>
        <w:t xml:space="preserve"> </w:t>
      </w:r>
      <w:r w:rsidRPr="001753DE">
        <w:rPr>
          <w:rFonts w:ascii="Times New Roman" w:hAnsi="Times New Roman" w:cs="Times New Roman"/>
          <w:sz w:val="24"/>
          <w:szCs w:val="24"/>
        </w:rPr>
        <w:t>of</w:t>
      </w:r>
      <w:r w:rsidRPr="001753DE">
        <w:rPr>
          <w:rFonts w:ascii="Times New Roman" w:hAnsi="Times New Roman" w:cs="Times New Roman"/>
          <w:spacing w:val="-7"/>
          <w:sz w:val="24"/>
          <w:szCs w:val="24"/>
        </w:rPr>
        <w:t xml:space="preserve"> </w:t>
      </w:r>
      <w:r w:rsidRPr="001753DE">
        <w:rPr>
          <w:rFonts w:ascii="Times New Roman" w:hAnsi="Times New Roman" w:cs="Times New Roman"/>
          <w:sz w:val="24"/>
          <w:szCs w:val="24"/>
        </w:rPr>
        <w:t>the</w:t>
      </w:r>
      <w:r w:rsidRPr="001753DE">
        <w:rPr>
          <w:rFonts w:ascii="Times New Roman" w:hAnsi="Times New Roman" w:cs="Times New Roman"/>
          <w:spacing w:val="-7"/>
          <w:sz w:val="24"/>
          <w:szCs w:val="24"/>
        </w:rPr>
        <w:t xml:space="preserve"> </w:t>
      </w:r>
      <w:r w:rsidRPr="001753DE">
        <w:rPr>
          <w:rFonts w:ascii="Times New Roman" w:hAnsi="Times New Roman" w:cs="Times New Roman"/>
          <w:sz w:val="24"/>
          <w:szCs w:val="24"/>
        </w:rPr>
        <w:t>Clinical</w:t>
      </w:r>
      <w:r w:rsidRPr="001753DE">
        <w:rPr>
          <w:rFonts w:ascii="Times New Roman" w:hAnsi="Times New Roman" w:cs="Times New Roman"/>
          <w:spacing w:val="-7"/>
          <w:sz w:val="24"/>
          <w:szCs w:val="24"/>
        </w:rPr>
        <w:t xml:space="preserve"> </w:t>
      </w:r>
      <w:r w:rsidRPr="001753DE">
        <w:rPr>
          <w:rFonts w:ascii="Times New Roman" w:hAnsi="Times New Roman" w:cs="Times New Roman"/>
          <w:sz w:val="24"/>
          <w:szCs w:val="24"/>
        </w:rPr>
        <w:t>Instructor(s)’s</w:t>
      </w:r>
      <w:r w:rsidRPr="001753DE">
        <w:rPr>
          <w:rFonts w:ascii="Times New Roman" w:hAnsi="Times New Roman" w:cs="Times New Roman"/>
          <w:spacing w:val="-9"/>
          <w:sz w:val="24"/>
          <w:szCs w:val="24"/>
        </w:rPr>
        <w:t xml:space="preserve"> </w:t>
      </w:r>
      <w:r w:rsidRPr="001753DE">
        <w:rPr>
          <w:rFonts w:ascii="Times New Roman" w:hAnsi="Times New Roman" w:cs="Times New Roman"/>
          <w:sz w:val="24"/>
          <w:szCs w:val="24"/>
        </w:rPr>
        <w:t>direct</w:t>
      </w:r>
      <w:r w:rsidRPr="001753DE">
        <w:rPr>
          <w:rFonts w:ascii="Times New Roman" w:hAnsi="Times New Roman" w:cs="Times New Roman"/>
          <w:spacing w:val="-7"/>
          <w:sz w:val="24"/>
          <w:szCs w:val="24"/>
        </w:rPr>
        <w:t xml:space="preserve"> </w:t>
      </w:r>
      <w:r w:rsidRPr="001753DE">
        <w:rPr>
          <w:rFonts w:ascii="Times New Roman" w:hAnsi="Times New Roman" w:cs="Times New Roman"/>
          <w:sz w:val="24"/>
          <w:szCs w:val="24"/>
        </w:rPr>
        <w:t>observation</w:t>
      </w:r>
      <w:r w:rsidRPr="001753DE">
        <w:rPr>
          <w:rFonts w:ascii="Times New Roman" w:hAnsi="Times New Roman" w:cs="Times New Roman"/>
          <w:spacing w:val="-7"/>
          <w:sz w:val="24"/>
          <w:szCs w:val="24"/>
        </w:rPr>
        <w:t xml:space="preserve"> </w:t>
      </w:r>
      <w:r w:rsidRPr="001753DE">
        <w:rPr>
          <w:rFonts w:ascii="Times New Roman" w:hAnsi="Times New Roman" w:cs="Times New Roman"/>
          <w:sz w:val="24"/>
          <w:szCs w:val="24"/>
        </w:rPr>
        <w:t>of</w:t>
      </w:r>
      <w:r w:rsidRPr="001753DE">
        <w:rPr>
          <w:rFonts w:ascii="Times New Roman" w:hAnsi="Times New Roman" w:cs="Times New Roman"/>
          <w:spacing w:val="-7"/>
          <w:sz w:val="24"/>
          <w:szCs w:val="24"/>
        </w:rPr>
        <w:t xml:space="preserve"> </w:t>
      </w:r>
      <w:r w:rsidRPr="001753DE">
        <w:rPr>
          <w:rFonts w:ascii="Times New Roman" w:hAnsi="Times New Roman" w:cs="Times New Roman"/>
          <w:sz w:val="24"/>
          <w:szCs w:val="24"/>
        </w:rPr>
        <w:t>the</w:t>
      </w:r>
      <w:r w:rsidRPr="001753DE">
        <w:rPr>
          <w:rFonts w:ascii="Times New Roman" w:hAnsi="Times New Roman" w:cs="Times New Roman"/>
          <w:spacing w:val="-7"/>
          <w:sz w:val="24"/>
          <w:szCs w:val="24"/>
        </w:rPr>
        <w:t xml:space="preserve"> </w:t>
      </w:r>
      <w:r w:rsidRPr="001753DE">
        <w:rPr>
          <w:rFonts w:ascii="Times New Roman" w:hAnsi="Times New Roman" w:cs="Times New Roman"/>
          <w:sz w:val="24"/>
          <w:szCs w:val="24"/>
        </w:rPr>
        <w:t>student’s</w:t>
      </w:r>
      <w:r w:rsidRPr="001753DE">
        <w:rPr>
          <w:rFonts w:ascii="Times New Roman" w:hAnsi="Times New Roman" w:cs="Times New Roman"/>
          <w:spacing w:val="-7"/>
          <w:sz w:val="24"/>
          <w:szCs w:val="24"/>
        </w:rPr>
        <w:t xml:space="preserve"> </w:t>
      </w:r>
      <w:r w:rsidRPr="001753DE">
        <w:rPr>
          <w:rFonts w:ascii="Times New Roman" w:hAnsi="Times New Roman" w:cs="Times New Roman"/>
          <w:sz w:val="24"/>
          <w:szCs w:val="24"/>
        </w:rPr>
        <w:t>knowledge</w:t>
      </w:r>
      <w:r w:rsidRPr="001753DE">
        <w:rPr>
          <w:rFonts w:ascii="Times New Roman" w:hAnsi="Times New Roman" w:cs="Times New Roman"/>
          <w:spacing w:val="-7"/>
          <w:sz w:val="24"/>
          <w:szCs w:val="24"/>
        </w:rPr>
        <w:t xml:space="preserve"> </w:t>
      </w:r>
      <w:r w:rsidRPr="001753DE">
        <w:rPr>
          <w:rFonts w:ascii="Times New Roman" w:hAnsi="Times New Roman" w:cs="Times New Roman"/>
          <w:sz w:val="24"/>
          <w:szCs w:val="24"/>
        </w:rPr>
        <w:t>and clinical performance, as well as feedback from staff and personnel at the clinical</w:t>
      </w:r>
      <w:r w:rsidRPr="001753DE">
        <w:rPr>
          <w:rFonts w:ascii="Times New Roman" w:hAnsi="Times New Roman" w:cs="Times New Roman"/>
          <w:spacing w:val="-24"/>
          <w:sz w:val="24"/>
          <w:szCs w:val="24"/>
        </w:rPr>
        <w:t xml:space="preserve"> </w:t>
      </w:r>
      <w:r w:rsidRPr="001753DE">
        <w:rPr>
          <w:rFonts w:ascii="Times New Roman" w:hAnsi="Times New Roman" w:cs="Times New Roman"/>
          <w:sz w:val="24"/>
          <w:szCs w:val="24"/>
        </w:rPr>
        <w:t>site.</w:t>
      </w:r>
    </w:p>
    <w:p w14:paraId="0E279AAE" w14:textId="77777777" w:rsidR="003537DC" w:rsidRPr="001753DE" w:rsidRDefault="003537DC" w:rsidP="003537DC">
      <w:pPr>
        <w:spacing w:before="5"/>
        <w:rPr>
          <w:rFonts w:ascii="Times New Roman" w:hAnsi="Times New Roman" w:cs="Times New Roman"/>
          <w:sz w:val="24"/>
          <w:szCs w:val="24"/>
        </w:rPr>
      </w:pPr>
    </w:p>
    <w:p w14:paraId="2065B731" w14:textId="77777777" w:rsidR="003537DC" w:rsidRPr="001753DE" w:rsidRDefault="003537DC" w:rsidP="003537DC">
      <w:pPr>
        <w:spacing w:before="1" w:line="244" w:lineRule="auto"/>
        <w:ind w:left="681" w:right="942"/>
        <w:jc w:val="both"/>
        <w:rPr>
          <w:rFonts w:ascii="Times New Roman" w:hAnsi="Times New Roman" w:cs="Times New Roman"/>
          <w:sz w:val="24"/>
          <w:szCs w:val="24"/>
        </w:rPr>
      </w:pPr>
      <w:r w:rsidRPr="001753DE">
        <w:rPr>
          <w:rFonts w:ascii="Times New Roman" w:hAnsi="Times New Roman" w:cs="Times New Roman"/>
          <w:sz w:val="24"/>
          <w:szCs w:val="24"/>
        </w:rPr>
        <w:t xml:space="preserve">Each student is required </w:t>
      </w:r>
      <w:r w:rsidRPr="001753DE">
        <w:rPr>
          <w:rFonts w:ascii="Times New Roman" w:hAnsi="Times New Roman" w:cs="Times New Roman"/>
          <w:spacing w:val="-3"/>
          <w:sz w:val="24"/>
          <w:szCs w:val="24"/>
        </w:rPr>
        <w:t xml:space="preserve">to </w:t>
      </w:r>
      <w:r w:rsidRPr="001753DE">
        <w:rPr>
          <w:rFonts w:ascii="Times New Roman" w:hAnsi="Times New Roman" w:cs="Times New Roman"/>
          <w:sz w:val="24"/>
          <w:szCs w:val="24"/>
        </w:rPr>
        <w:t xml:space="preserve">self-assess his/her own performance at the midterm and the end of the </w:t>
      </w:r>
      <w:r w:rsidR="00C77B6C" w:rsidRPr="001753DE">
        <w:rPr>
          <w:rFonts w:ascii="Times New Roman" w:hAnsi="Times New Roman" w:cs="Times New Roman"/>
          <w:sz w:val="24"/>
          <w:szCs w:val="24"/>
        </w:rPr>
        <w:t xml:space="preserve">clinical </w:t>
      </w:r>
      <w:r w:rsidRPr="001753DE">
        <w:rPr>
          <w:rFonts w:ascii="Times New Roman" w:hAnsi="Times New Roman" w:cs="Times New Roman"/>
          <w:sz w:val="24"/>
          <w:szCs w:val="24"/>
        </w:rPr>
        <w:t>education experience using the CPI. Students must include written comments and rating for all 18 performance criteria on</w:t>
      </w:r>
      <w:r w:rsidRPr="001753DE">
        <w:rPr>
          <w:rFonts w:ascii="Times New Roman" w:hAnsi="Times New Roman" w:cs="Times New Roman"/>
          <w:spacing w:val="-16"/>
          <w:sz w:val="24"/>
          <w:szCs w:val="24"/>
        </w:rPr>
        <w:t xml:space="preserve"> </w:t>
      </w:r>
      <w:r w:rsidRPr="001753DE">
        <w:rPr>
          <w:rFonts w:ascii="Times New Roman" w:hAnsi="Times New Roman" w:cs="Times New Roman"/>
          <w:sz w:val="24"/>
          <w:szCs w:val="24"/>
        </w:rPr>
        <w:t>the</w:t>
      </w:r>
      <w:r w:rsidRPr="001753DE">
        <w:rPr>
          <w:rFonts w:ascii="Times New Roman" w:hAnsi="Times New Roman" w:cs="Times New Roman"/>
          <w:spacing w:val="-17"/>
          <w:sz w:val="24"/>
          <w:szCs w:val="24"/>
        </w:rPr>
        <w:t xml:space="preserve"> </w:t>
      </w:r>
      <w:r w:rsidRPr="001753DE">
        <w:rPr>
          <w:rFonts w:ascii="Times New Roman" w:hAnsi="Times New Roman" w:cs="Times New Roman"/>
          <w:spacing w:val="-3"/>
          <w:sz w:val="24"/>
          <w:szCs w:val="24"/>
        </w:rPr>
        <w:t>midterm</w:t>
      </w:r>
      <w:r w:rsidRPr="001753DE">
        <w:rPr>
          <w:rFonts w:ascii="Times New Roman" w:hAnsi="Times New Roman" w:cs="Times New Roman"/>
          <w:spacing w:val="-9"/>
          <w:sz w:val="24"/>
          <w:szCs w:val="24"/>
        </w:rPr>
        <w:t xml:space="preserve"> </w:t>
      </w:r>
      <w:r w:rsidRPr="001753DE">
        <w:rPr>
          <w:rFonts w:ascii="Times New Roman" w:hAnsi="Times New Roman" w:cs="Times New Roman"/>
          <w:sz w:val="24"/>
          <w:szCs w:val="24"/>
        </w:rPr>
        <w:t>and</w:t>
      </w:r>
      <w:r w:rsidRPr="001753DE">
        <w:rPr>
          <w:rFonts w:ascii="Times New Roman" w:hAnsi="Times New Roman" w:cs="Times New Roman"/>
          <w:spacing w:val="-12"/>
          <w:sz w:val="24"/>
          <w:szCs w:val="24"/>
        </w:rPr>
        <w:t xml:space="preserve"> </w:t>
      </w:r>
      <w:r w:rsidRPr="001753DE">
        <w:rPr>
          <w:rFonts w:ascii="Times New Roman" w:hAnsi="Times New Roman" w:cs="Times New Roman"/>
          <w:sz w:val="24"/>
          <w:szCs w:val="24"/>
        </w:rPr>
        <w:t>final</w:t>
      </w:r>
      <w:r w:rsidRPr="001753DE">
        <w:rPr>
          <w:rFonts w:ascii="Times New Roman" w:hAnsi="Times New Roman" w:cs="Times New Roman"/>
          <w:spacing w:val="-16"/>
          <w:sz w:val="24"/>
          <w:szCs w:val="24"/>
        </w:rPr>
        <w:t xml:space="preserve"> </w:t>
      </w:r>
      <w:r w:rsidRPr="001753DE">
        <w:rPr>
          <w:rFonts w:ascii="Times New Roman" w:hAnsi="Times New Roman" w:cs="Times New Roman"/>
          <w:sz w:val="24"/>
          <w:szCs w:val="24"/>
        </w:rPr>
        <w:t>evaluation.</w:t>
      </w:r>
      <w:r w:rsidRPr="001753DE">
        <w:rPr>
          <w:rFonts w:ascii="Times New Roman" w:hAnsi="Times New Roman" w:cs="Times New Roman"/>
          <w:spacing w:val="-12"/>
          <w:sz w:val="24"/>
          <w:szCs w:val="24"/>
        </w:rPr>
        <w:t xml:space="preserve"> </w:t>
      </w:r>
      <w:r w:rsidRPr="001753DE">
        <w:rPr>
          <w:rFonts w:ascii="Times New Roman" w:hAnsi="Times New Roman" w:cs="Times New Roman"/>
          <w:sz w:val="24"/>
          <w:szCs w:val="24"/>
        </w:rPr>
        <w:t>The</w:t>
      </w:r>
      <w:r w:rsidRPr="001753DE">
        <w:rPr>
          <w:rFonts w:ascii="Times New Roman" w:hAnsi="Times New Roman" w:cs="Times New Roman"/>
          <w:spacing w:val="-14"/>
          <w:sz w:val="24"/>
          <w:szCs w:val="24"/>
        </w:rPr>
        <w:t xml:space="preserve"> </w:t>
      </w:r>
      <w:r w:rsidRPr="001753DE">
        <w:rPr>
          <w:rFonts w:ascii="Times New Roman" w:hAnsi="Times New Roman" w:cs="Times New Roman"/>
          <w:sz w:val="24"/>
          <w:szCs w:val="24"/>
        </w:rPr>
        <w:t>student’s</w:t>
      </w:r>
      <w:r w:rsidRPr="001753DE">
        <w:rPr>
          <w:rFonts w:ascii="Times New Roman" w:hAnsi="Times New Roman" w:cs="Times New Roman"/>
          <w:spacing w:val="-17"/>
          <w:sz w:val="24"/>
          <w:szCs w:val="24"/>
        </w:rPr>
        <w:t xml:space="preserve"> </w:t>
      </w:r>
      <w:r w:rsidRPr="001753DE">
        <w:rPr>
          <w:rFonts w:ascii="Times New Roman" w:hAnsi="Times New Roman" w:cs="Times New Roman"/>
          <w:sz w:val="24"/>
          <w:szCs w:val="24"/>
        </w:rPr>
        <w:t>self-assessment</w:t>
      </w:r>
      <w:r w:rsidRPr="001753DE">
        <w:rPr>
          <w:rFonts w:ascii="Times New Roman" w:hAnsi="Times New Roman" w:cs="Times New Roman"/>
          <w:spacing w:val="-12"/>
          <w:sz w:val="24"/>
          <w:szCs w:val="24"/>
        </w:rPr>
        <w:t xml:space="preserve"> </w:t>
      </w:r>
      <w:r w:rsidRPr="001753DE">
        <w:rPr>
          <w:rFonts w:ascii="Times New Roman" w:hAnsi="Times New Roman" w:cs="Times New Roman"/>
          <w:sz w:val="24"/>
          <w:szCs w:val="24"/>
        </w:rPr>
        <w:t>is</w:t>
      </w:r>
      <w:r w:rsidRPr="001753DE">
        <w:rPr>
          <w:rFonts w:ascii="Times New Roman" w:hAnsi="Times New Roman" w:cs="Times New Roman"/>
          <w:spacing w:val="-15"/>
          <w:sz w:val="24"/>
          <w:szCs w:val="24"/>
        </w:rPr>
        <w:t xml:space="preserve"> </w:t>
      </w:r>
      <w:r w:rsidRPr="001753DE">
        <w:rPr>
          <w:rFonts w:ascii="Times New Roman" w:hAnsi="Times New Roman" w:cs="Times New Roman"/>
          <w:sz w:val="24"/>
          <w:szCs w:val="24"/>
        </w:rPr>
        <w:t>to</w:t>
      </w:r>
      <w:r w:rsidRPr="001753DE">
        <w:rPr>
          <w:rFonts w:ascii="Times New Roman" w:hAnsi="Times New Roman" w:cs="Times New Roman"/>
          <w:spacing w:val="-14"/>
          <w:sz w:val="24"/>
          <w:szCs w:val="24"/>
        </w:rPr>
        <w:t xml:space="preserve"> </w:t>
      </w:r>
      <w:r w:rsidRPr="001753DE">
        <w:rPr>
          <w:rFonts w:ascii="Times New Roman" w:hAnsi="Times New Roman" w:cs="Times New Roman"/>
          <w:sz w:val="24"/>
          <w:szCs w:val="24"/>
        </w:rPr>
        <w:t>be</w:t>
      </w:r>
      <w:r w:rsidRPr="001753DE">
        <w:rPr>
          <w:rFonts w:ascii="Times New Roman" w:hAnsi="Times New Roman" w:cs="Times New Roman"/>
          <w:spacing w:val="-12"/>
          <w:sz w:val="24"/>
          <w:szCs w:val="24"/>
        </w:rPr>
        <w:t xml:space="preserve"> </w:t>
      </w:r>
      <w:r w:rsidRPr="001753DE">
        <w:rPr>
          <w:rFonts w:ascii="Times New Roman" w:hAnsi="Times New Roman" w:cs="Times New Roman"/>
          <w:sz w:val="24"/>
          <w:szCs w:val="24"/>
        </w:rPr>
        <w:t>discussed</w:t>
      </w:r>
      <w:r w:rsidRPr="001753DE">
        <w:rPr>
          <w:rFonts w:ascii="Times New Roman" w:hAnsi="Times New Roman" w:cs="Times New Roman"/>
          <w:spacing w:val="-12"/>
          <w:sz w:val="24"/>
          <w:szCs w:val="24"/>
        </w:rPr>
        <w:t xml:space="preserve"> </w:t>
      </w:r>
      <w:r w:rsidRPr="001753DE">
        <w:rPr>
          <w:rFonts w:ascii="Times New Roman" w:hAnsi="Times New Roman" w:cs="Times New Roman"/>
          <w:sz w:val="24"/>
          <w:szCs w:val="24"/>
        </w:rPr>
        <w:t>with</w:t>
      </w:r>
      <w:r w:rsidRPr="001753DE">
        <w:rPr>
          <w:rFonts w:ascii="Times New Roman" w:hAnsi="Times New Roman" w:cs="Times New Roman"/>
          <w:spacing w:val="-14"/>
          <w:sz w:val="24"/>
          <w:szCs w:val="24"/>
        </w:rPr>
        <w:t xml:space="preserve"> </w:t>
      </w:r>
      <w:r w:rsidRPr="001753DE">
        <w:rPr>
          <w:rFonts w:ascii="Times New Roman" w:hAnsi="Times New Roman" w:cs="Times New Roman"/>
          <w:sz w:val="24"/>
          <w:szCs w:val="24"/>
        </w:rPr>
        <w:t>and</w:t>
      </w:r>
      <w:r w:rsidRPr="001753DE">
        <w:rPr>
          <w:rFonts w:ascii="Times New Roman" w:hAnsi="Times New Roman" w:cs="Times New Roman"/>
          <w:spacing w:val="-11"/>
          <w:sz w:val="24"/>
          <w:szCs w:val="24"/>
        </w:rPr>
        <w:t xml:space="preserve"> </w:t>
      </w:r>
      <w:r w:rsidRPr="001753DE">
        <w:rPr>
          <w:rFonts w:ascii="Times New Roman" w:hAnsi="Times New Roman" w:cs="Times New Roman"/>
          <w:sz w:val="24"/>
          <w:szCs w:val="24"/>
        </w:rPr>
        <w:t>compared</w:t>
      </w:r>
      <w:r w:rsidRPr="001753DE">
        <w:rPr>
          <w:rFonts w:ascii="Times New Roman" w:hAnsi="Times New Roman" w:cs="Times New Roman"/>
          <w:spacing w:val="-19"/>
          <w:sz w:val="24"/>
          <w:szCs w:val="24"/>
        </w:rPr>
        <w:t xml:space="preserve"> </w:t>
      </w:r>
      <w:r w:rsidRPr="001753DE">
        <w:rPr>
          <w:rFonts w:ascii="Times New Roman" w:hAnsi="Times New Roman" w:cs="Times New Roman"/>
          <w:sz w:val="24"/>
          <w:szCs w:val="24"/>
        </w:rPr>
        <w:t xml:space="preserve">to the </w:t>
      </w:r>
      <w:r w:rsidRPr="001753DE">
        <w:rPr>
          <w:rFonts w:ascii="Times New Roman" w:hAnsi="Times New Roman" w:cs="Times New Roman"/>
          <w:spacing w:val="-3"/>
          <w:sz w:val="24"/>
          <w:szCs w:val="24"/>
        </w:rPr>
        <w:t xml:space="preserve">CI’s </w:t>
      </w:r>
      <w:r w:rsidRPr="001753DE">
        <w:rPr>
          <w:rFonts w:ascii="Times New Roman" w:hAnsi="Times New Roman" w:cs="Times New Roman"/>
          <w:sz w:val="24"/>
          <w:szCs w:val="24"/>
        </w:rPr>
        <w:t xml:space="preserve">evaluation. It is vital for the discrepancies in rating to be discussed and student understands the reasons for </w:t>
      </w:r>
      <w:r w:rsidRPr="001753DE">
        <w:rPr>
          <w:rFonts w:ascii="Times New Roman" w:hAnsi="Times New Roman" w:cs="Times New Roman"/>
          <w:spacing w:val="-3"/>
          <w:sz w:val="24"/>
          <w:szCs w:val="24"/>
        </w:rPr>
        <w:t xml:space="preserve">certain </w:t>
      </w:r>
      <w:r w:rsidRPr="001753DE">
        <w:rPr>
          <w:rFonts w:ascii="Times New Roman" w:hAnsi="Times New Roman" w:cs="Times New Roman"/>
          <w:sz w:val="24"/>
          <w:szCs w:val="24"/>
        </w:rPr>
        <w:t xml:space="preserve">ratings. </w:t>
      </w:r>
      <w:r w:rsidRPr="001753DE">
        <w:rPr>
          <w:rFonts w:ascii="Times New Roman" w:hAnsi="Times New Roman" w:cs="Times New Roman"/>
          <w:spacing w:val="-3"/>
          <w:sz w:val="24"/>
          <w:szCs w:val="24"/>
        </w:rPr>
        <w:t xml:space="preserve">If </w:t>
      </w:r>
      <w:r w:rsidRPr="001753DE">
        <w:rPr>
          <w:rFonts w:ascii="Times New Roman" w:hAnsi="Times New Roman" w:cs="Times New Roman"/>
          <w:sz w:val="24"/>
          <w:szCs w:val="24"/>
        </w:rPr>
        <w:t>the discrepancies are unresolved during the meeting, the DCE should be contacted immediately.</w:t>
      </w:r>
    </w:p>
    <w:p w14:paraId="79318C31" w14:textId="77777777" w:rsidR="003537DC" w:rsidRPr="001753DE" w:rsidRDefault="003537DC" w:rsidP="003537DC">
      <w:pPr>
        <w:rPr>
          <w:rFonts w:ascii="Times New Roman" w:hAnsi="Times New Roman" w:cs="Times New Roman"/>
          <w:sz w:val="24"/>
          <w:szCs w:val="24"/>
        </w:rPr>
      </w:pPr>
    </w:p>
    <w:p w14:paraId="7CDC393F" w14:textId="77777777" w:rsidR="003537DC" w:rsidRPr="001753DE" w:rsidRDefault="003537DC" w:rsidP="003537DC">
      <w:pPr>
        <w:pStyle w:val="Heading7"/>
        <w:ind w:left="681"/>
        <w:jc w:val="both"/>
        <w:rPr>
          <w:rFonts w:ascii="Times New Roman" w:hAnsi="Times New Roman" w:cs="Times New Roman"/>
        </w:rPr>
      </w:pPr>
      <w:r w:rsidRPr="001753DE">
        <w:rPr>
          <w:rFonts w:ascii="Times New Roman" w:hAnsi="Times New Roman" w:cs="Times New Roman"/>
        </w:rPr>
        <w:t>Formative Evaluation</w:t>
      </w:r>
    </w:p>
    <w:p w14:paraId="278D130F" w14:textId="77777777" w:rsidR="003537DC" w:rsidRPr="001753DE" w:rsidRDefault="003537DC" w:rsidP="003537DC">
      <w:pPr>
        <w:spacing w:before="9"/>
        <w:rPr>
          <w:rFonts w:ascii="Times New Roman" w:hAnsi="Times New Roman" w:cs="Times New Roman"/>
          <w:b/>
          <w:sz w:val="24"/>
          <w:szCs w:val="24"/>
        </w:rPr>
      </w:pPr>
    </w:p>
    <w:p w14:paraId="6A20F2F3" w14:textId="77777777" w:rsidR="003537DC" w:rsidRPr="001753DE" w:rsidRDefault="003537DC" w:rsidP="003537DC">
      <w:pPr>
        <w:ind w:left="580"/>
        <w:rPr>
          <w:rFonts w:ascii="Times New Roman" w:hAnsi="Times New Roman" w:cs="Times New Roman"/>
          <w:sz w:val="24"/>
          <w:szCs w:val="24"/>
        </w:rPr>
      </w:pPr>
      <w:r w:rsidRPr="001753DE">
        <w:rPr>
          <w:rFonts w:ascii="Times New Roman" w:hAnsi="Times New Roman" w:cs="Times New Roman"/>
          <w:sz w:val="24"/>
          <w:szCs w:val="24"/>
          <w:u w:val="single"/>
        </w:rPr>
        <w:t>Clinical Instructor</w:t>
      </w:r>
    </w:p>
    <w:p w14:paraId="0D153F94" w14:textId="77777777" w:rsidR="003537DC" w:rsidRPr="001753DE" w:rsidRDefault="003537DC" w:rsidP="003537DC">
      <w:pPr>
        <w:rPr>
          <w:rFonts w:ascii="Times New Roman" w:hAnsi="Times New Roman" w:cs="Times New Roman"/>
          <w:sz w:val="24"/>
          <w:szCs w:val="24"/>
        </w:rPr>
      </w:pPr>
    </w:p>
    <w:p w14:paraId="0334C871" w14:textId="77777777" w:rsidR="003537DC" w:rsidRPr="001753DE" w:rsidRDefault="003537DC" w:rsidP="003537DC">
      <w:pPr>
        <w:spacing w:before="99"/>
        <w:ind w:left="580" w:right="908"/>
        <w:rPr>
          <w:rFonts w:ascii="Times New Roman" w:hAnsi="Times New Roman" w:cs="Times New Roman"/>
          <w:sz w:val="24"/>
          <w:szCs w:val="24"/>
        </w:rPr>
      </w:pPr>
      <w:r w:rsidRPr="001753DE">
        <w:rPr>
          <w:rFonts w:ascii="Times New Roman" w:hAnsi="Times New Roman" w:cs="Times New Roman"/>
          <w:sz w:val="24"/>
          <w:szCs w:val="24"/>
        </w:rPr>
        <w:t>The Clinical Instructor is expected to provide open, honest, ongoing, and constructive feedback regarding their clinical performance during the clinical education experience.</w:t>
      </w:r>
    </w:p>
    <w:p w14:paraId="1AFA48F5" w14:textId="77777777" w:rsidR="003537DC" w:rsidRPr="001753DE" w:rsidRDefault="003537DC" w:rsidP="003537DC">
      <w:pPr>
        <w:spacing w:before="10"/>
        <w:rPr>
          <w:rFonts w:ascii="Times New Roman" w:hAnsi="Times New Roman" w:cs="Times New Roman"/>
          <w:sz w:val="24"/>
          <w:szCs w:val="24"/>
        </w:rPr>
      </w:pPr>
    </w:p>
    <w:p w14:paraId="0ECD9170" w14:textId="77777777" w:rsidR="003537DC" w:rsidRPr="001753DE" w:rsidRDefault="003537DC" w:rsidP="003537DC">
      <w:pPr>
        <w:ind w:left="580" w:right="908"/>
        <w:rPr>
          <w:rFonts w:ascii="Times New Roman" w:hAnsi="Times New Roman" w:cs="Times New Roman"/>
          <w:sz w:val="24"/>
          <w:szCs w:val="24"/>
        </w:rPr>
      </w:pPr>
      <w:r w:rsidRPr="001753DE">
        <w:rPr>
          <w:rFonts w:ascii="Times New Roman" w:hAnsi="Times New Roman" w:cs="Times New Roman"/>
          <w:sz w:val="24"/>
          <w:szCs w:val="24"/>
        </w:rPr>
        <w:t>The Clinical Instructor is encouraged to use the Weekly Summary Form (Appendix E) to monitor the student’s progress, develop additional weekly goals, and to determine if the goals have been met.</w:t>
      </w:r>
    </w:p>
    <w:p w14:paraId="7F51232A" w14:textId="77777777" w:rsidR="003537DC" w:rsidRPr="001753DE" w:rsidRDefault="003537DC" w:rsidP="003537DC">
      <w:pPr>
        <w:spacing w:before="9"/>
        <w:rPr>
          <w:rFonts w:ascii="Times New Roman" w:hAnsi="Times New Roman" w:cs="Times New Roman"/>
          <w:sz w:val="24"/>
          <w:szCs w:val="24"/>
        </w:rPr>
      </w:pPr>
    </w:p>
    <w:p w14:paraId="66BF0C46" w14:textId="3C103742" w:rsidR="003537DC" w:rsidRPr="001753DE" w:rsidRDefault="003537DC" w:rsidP="001753DE">
      <w:pPr>
        <w:ind w:left="576" w:right="1742"/>
        <w:rPr>
          <w:rFonts w:ascii="Times New Roman" w:hAnsi="Times New Roman" w:cs="Times New Roman"/>
          <w:sz w:val="24"/>
          <w:szCs w:val="24"/>
        </w:rPr>
      </w:pPr>
      <w:r w:rsidRPr="001753DE">
        <w:rPr>
          <w:rFonts w:ascii="Times New Roman" w:hAnsi="Times New Roman" w:cs="Times New Roman"/>
          <w:sz w:val="24"/>
          <w:szCs w:val="24"/>
        </w:rPr>
        <w:t>There should be no surprises about the student perfo</w:t>
      </w:r>
      <w:r w:rsidR="001753DE">
        <w:rPr>
          <w:rFonts w:ascii="Times New Roman" w:hAnsi="Times New Roman" w:cs="Times New Roman"/>
          <w:sz w:val="24"/>
          <w:szCs w:val="24"/>
        </w:rPr>
        <w:t xml:space="preserve">rmance at the midterm and final </w:t>
      </w:r>
      <w:r w:rsidRPr="001753DE">
        <w:rPr>
          <w:rFonts w:ascii="Times New Roman" w:hAnsi="Times New Roman" w:cs="Times New Roman"/>
          <w:sz w:val="24"/>
          <w:szCs w:val="24"/>
        </w:rPr>
        <w:t xml:space="preserve">evaluation. </w:t>
      </w:r>
    </w:p>
    <w:p w14:paraId="4A46C9BF" w14:textId="77777777" w:rsidR="003537DC" w:rsidRPr="001753DE" w:rsidRDefault="003537DC" w:rsidP="003537DC">
      <w:pPr>
        <w:spacing w:line="537" w:lineRule="auto"/>
        <w:ind w:left="580" w:right="1745"/>
        <w:rPr>
          <w:rFonts w:ascii="Times New Roman" w:hAnsi="Times New Roman" w:cs="Times New Roman"/>
          <w:sz w:val="24"/>
          <w:szCs w:val="24"/>
        </w:rPr>
      </w:pPr>
    </w:p>
    <w:p w14:paraId="18B688F1" w14:textId="77777777" w:rsidR="003537DC" w:rsidRPr="001753DE" w:rsidRDefault="003537DC" w:rsidP="003537DC">
      <w:pPr>
        <w:spacing w:line="537" w:lineRule="auto"/>
        <w:ind w:left="580" w:right="1745"/>
        <w:rPr>
          <w:rFonts w:ascii="Times New Roman" w:hAnsi="Times New Roman" w:cs="Times New Roman"/>
          <w:sz w:val="24"/>
          <w:szCs w:val="24"/>
        </w:rPr>
      </w:pPr>
      <w:r w:rsidRPr="001753DE">
        <w:rPr>
          <w:rFonts w:ascii="Times New Roman" w:hAnsi="Times New Roman" w:cs="Times New Roman"/>
          <w:sz w:val="24"/>
          <w:szCs w:val="24"/>
          <w:u w:val="single"/>
        </w:rPr>
        <w:t>Student</w:t>
      </w:r>
    </w:p>
    <w:p w14:paraId="2DB05640" w14:textId="2CEB0392" w:rsidR="003537DC" w:rsidRPr="001753DE" w:rsidRDefault="003537DC" w:rsidP="003537DC">
      <w:pPr>
        <w:spacing w:line="227" w:lineRule="exact"/>
        <w:ind w:left="580"/>
        <w:rPr>
          <w:rFonts w:ascii="Times New Roman" w:hAnsi="Times New Roman" w:cs="Times New Roman"/>
          <w:sz w:val="24"/>
          <w:szCs w:val="24"/>
        </w:rPr>
      </w:pPr>
      <w:r w:rsidRPr="001753DE">
        <w:rPr>
          <w:rFonts w:ascii="Times New Roman" w:hAnsi="Times New Roman" w:cs="Times New Roman"/>
          <w:sz w:val="24"/>
          <w:szCs w:val="24"/>
        </w:rPr>
        <w:t xml:space="preserve">The student is expected to provide honest, ongoing, </w:t>
      </w:r>
      <w:r w:rsidR="001328C0" w:rsidRPr="001753DE">
        <w:rPr>
          <w:rFonts w:ascii="Times New Roman" w:hAnsi="Times New Roman" w:cs="Times New Roman"/>
          <w:sz w:val="24"/>
          <w:szCs w:val="24"/>
        </w:rPr>
        <w:t>and constructive</w:t>
      </w:r>
      <w:r w:rsidRPr="001753DE">
        <w:rPr>
          <w:rFonts w:ascii="Times New Roman" w:hAnsi="Times New Roman" w:cs="Times New Roman"/>
          <w:sz w:val="24"/>
          <w:szCs w:val="24"/>
        </w:rPr>
        <w:t xml:space="preserve"> feedback </w:t>
      </w:r>
      <w:r w:rsidR="001328C0" w:rsidRPr="001753DE">
        <w:rPr>
          <w:rFonts w:ascii="Times New Roman" w:hAnsi="Times New Roman" w:cs="Times New Roman"/>
          <w:sz w:val="24"/>
          <w:szCs w:val="24"/>
        </w:rPr>
        <w:t>to their</w:t>
      </w:r>
      <w:r w:rsidRPr="001753DE">
        <w:rPr>
          <w:rFonts w:ascii="Times New Roman" w:hAnsi="Times New Roman" w:cs="Times New Roman"/>
          <w:sz w:val="24"/>
          <w:szCs w:val="24"/>
        </w:rPr>
        <w:t xml:space="preserve"> CI(s) </w:t>
      </w:r>
      <w:r w:rsidR="001328C0" w:rsidRPr="001753DE">
        <w:rPr>
          <w:rFonts w:ascii="Times New Roman" w:hAnsi="Times New Roman" w:cs="Times New Roman"/>
          <w:sz w:val="24"/>
          <w:szCs w:val="24"/>
        </w:rPr>
        <w:t>about the</w:t>
      </w:r>
    </w:p>
    <w:p w14:paraId="60E9A0C7" w14:textId="77777777" w:rsidR="003537DC" w:rsidRPr="001753DE" w:rsidRDefault="003537DC" w:rsidP="003537DC">
      <w:pPr>
        <w:spacing w:line="274" w:lineRule="exact"/>
        <w:ind w:left="580"/>
        <w:rPr>
          <w:rFonts w:ascii="Times New Roman" w:hAnsi="Times New Roman" w:cs="Times New Roman"/>
          <w:sz w:val="24"/>
          <w:szCs w:val="24"/>
        </w:rPr>
      </w:pPr>
      <w:r w:rsidRPr="001753DE">
        <w:rPr>
          <w:rFonts w:ascii="Times New Roman" w:hAnsi="Times New Roman" w:cs="Times New Roman"/>
          <w:sz w:val="24"/>
          <w:szCs w:val="24"/>
        </w:rPr>
        <w:t>clinical experience. If a Weekly Summary Form is used, the student is expected to complete the form.</w:t>
      </w:r>
    </w:p>
    <w:p w14:paraId="7DC9CFBA" w14:textId="77777777" w:rsidR="003537DC" w:rsidRPr="001753DE" w:rsidRDefault="003537DC" w:rsidP="003537DC">
      <w:pPr>
        <w:spacing w:line="274" w:lineRule="exact"/>
        <w:rPr>
          <w:rFonts w:ascii="Times New Roman" w:hAnsi="Times New Roman" w:cs="Times New Roman"/>
          <w:sz w:val="24"/>
          <w:szCs w:val="24"/>
        </w:rPr>
        <w:sectPr w:rsidR="003537DC" w:rsidRPr="001753DE">
          <w:pgSz w:w="12240" w:h="15840"/>
          <w:pgMar w:top="1360" w:right="540" w:bottom="1380" w:left="860" w:header="0" w:footer="1074" w:gutter="0"/>
          <w:cols w:space="720"/>
        </w:sectPr>
      </w:pPr>
    </w:p>
    <w:p w14:paraId="4232FFD1" w14:textId="77777777" w:rsidR="003537DC" w:rsidRPr="001753DE" w:rsidRDefault="003537DC" w:rsidP="003537DC">
      <w:pPr>
        <w:pStyle w:val="Heading7"/>
        <w:spacing w:before="88"/>
        <w:ind w:left="647"/>
        <w:rPr>
          <w:rFonts w:ascii="Times New Roman" w:hAnsi="Times New Roman" w:cs="Times New Roman"/>
        </w:rPr>
      </w:pPr>
      <w:r w:rsidRPr="001753DE">
        <w:rPr>
          <w:rFonts w:ascii="Times New Roman" w:hAnsi="Times New Roman" w:cs="Times New Roman"/>
        </w:rPr>
        <w:t>Summative Evaluation</w:t>
      </w:r>
    </w:p>
    <w:p w14:paraId="398CC879" w14:textId="77777777" w:rsidR="003537DC" w:rsidRPr="001753DE" w:rsidRDefault="003537DC" w:rsidP="003537DC">
      <w:pPr>
        <w:spacing w:before="2"/>
        <w:rPr>
          <w:rFonts w:ascii="Times New Roman" w:hAnsi="Times New Roman" w:cs="Times New Roman"/>
          <w:b/>
          <w:sz w:val="24"/>
          <w:szCs w:val="24"/>
        </w:rPr>
      </w:pPr>
    </w:p>
    <w:p w14:paraId="68F391BC" w14:textId="77777777" w:rsidR="003537DC" w:rsidRPr="001753DE" w:rsidRDefault="003537DC" w:rsidP="003537DC">
      <w:pPr>
        <w:ind w:left="580"/>
        <w:rPr>
          <w:rFonts w:ascii="Times New Roman" w:hAnsi="Times New Roman" w:cs="Times New Roman"/>
          <w:sz w:val="24"/>
          <w:szCs w:val="24"/>
        </w:rPr>
      </w:pPr>
      <w:r w:rsidRPr="001753DE">
        <w:rPr>
          <w:rFonts w:ascii="Times New Roman" w:hAnsi="Times New Roman" w:cs="Times New Roman"/>
          <w:sz w:val="24"/>
          <w:szCs w:val="24"/>
          <w:u w:val="single"/>
        </w:rPr>
        <w:t>Clinical Instructor</w:t>
      </w:r>
    </w:p>
    <w:p w14:paraId="632AD9F2" w14:textId="77777777" w:rsidR="003537DC" w:rsidRPr="001753DE" w:rsidRDefault="003537DC" w:rsidP="003537DC">
      <w:pPr>
        <w:rPr>
          <w:rFonts w:ascii="Times New Roman" w:hAnsi="Times New Roman" w:cs="Times New Roman"/>
          <w:sz w:val="24"/>
          <w:szCs w:val="24"/>
        </w:rPr>
      </w:pPr>
    </w:p>
    <w:p w14:paraId="7DF81464" w14:textId="77777777" w:rsidR="003537DC" w:rsidRPr="001753DE" w:rsidRDefault="003537DC" w:rsidP="003537DC">
      <w:pPr>
        <w:spacing w:before="100" w:line="244" w:lineRule="auto"/>
        <w:ind w:left="1031" w:right="947"/>
        <w:jc w:val="both"/>
        <w:rPr>
          <w:rFonts w:ascii="Times New Roman" w:hAnsi="Times New Roman" w:cs="Times New Roman"/>
          <w:sz w:val="24"/>
          <w:szCs w:val="24"/>
        </w:rPr>
      </w:pPr>
      <w:r w:rsidRPr="001753DE">
        <w:rPr>
          <w:rFonts w:ascii="Times New Roman" w:hAnsi="Times New Roman" w:cs="Times New Roman"/>
          <w:sz w:val="24"/>
          <w:szCs w:val="24"/>
        </w:rPr>
        <w:t>The Clinical Instructor will use the Clinical Performance Instrument Online to complete the</w:t>
      </w:r>
      <w:r w:rsidRPr="001753DE">
        <w:rPr>
          <w:rFonts w:ascii="Times New Roman" w:hAnsi="Times New Roman" w:cs="Times New Roman"/>
          <w:spacing w:val="5"/>
          <w:sz w:val="24"/>
          <w:szCs w:val="24"/>
        </w:rPr>
        <w:t xml:space="preserve"> </w:t>
      </w:r>
      <w:r w:rsidRPr="001753DE">
        <w:rPr>
          <w:rFonts w:ascii="Times New Roman" w:hAnsi="Times New Roman" w:cs="Times New Roman"/>
          <w:sz w:val="24"/>
          <w:szCs w:val="24"/>
        </w:rPr>
        <w:t>midterm</w:t>
      </w:r>
      <w:r w:rsidRPr="001753DE">
        <w:rPr>
          <w:rFonts w:ascii="Times New Roman" w:hAnsi="Times New Roman" w:cs="Times New Roman"/>
          <w:spacing w:val="-10"/>
          <w:sz w:val="24"/>
          <w:szCs w:val="24"/>
        </w:rPr>
        <w:t xml:space="preserve"> </w:t>
      </w:r>
      <w:r w:rsidRPr="001753DE">
        <w:rPr>
          <w:rFonts w:ascii="Times New Roman" w:hAnsi="Times New Roman" w:cs="Times New Roman"/>
          <w:sz w:val="24"/>
          <w:szCs w:val="24"/>
        </w:rPr>
        <w:t>(halfway</w:t>
      </w:r>
      <w:r w:rsidRPr="001753DE">
        <w:rPr>
          <w:rFonts w:ascii="Times New Roman" w:hAnsi="Times New Roman" w:cs="Times New Roman"/>
          <w:spacing w:val="-9"/>
          <w:sz w:val="24"/>
          <w:szCs w:val="24"/>
        </w:rPr>
        <w:t xml:space="preserve"> </w:t>
      </w:r>
      <w:r w:rsidRPr="001753DE">
        <w:rPr>
          <w:rFonts w:ascii="Times New Roman" w:hAnsi="Times New Roman" w:cs="Times New Roman"/>
          <w:sz w:val="24"/>
          <w:szCs w:val="24"/>
        </w:rPr>
        <w:t>point</w:t>
      </w:r>
      <w:r w:rsidRPr="001753DE">
        <w:rPr>
          <w:rFonts w:ascii="Times New Roman" w:hAnsi="Times New Roman" w:cs="Times New Roman"/>
          <w:spacing w:val="-3"/>
          <w:sz w:val="24"/>
          <w:szCs w:val="24"/>
        </w:rPr>
        <w:t xml:space="preserve"> </w:t>
      </w:r>
      <w:r w:rsidRPr="001753DE">
        <w:rPr>
          <w:rFonts w:ascii="Times New Roman" w:hAnsi="Times New Roman" w:cs="Times New Roman"/>
          <w:sz w:val="24"/>
          <w:szCs w:val="24"/>
        </w:rPr>
        <w:t>of</w:t>
      </w:r>
      <w:r w:rsidRPr="001753DE">
        <w:rPr>
          <w:rFonts w:ascii="Times New Roman" w:hAnsi="Times New Roman" w:cs="Times New Roman"/>
          <w:spacing w:val="-3"/>
          <w:sz w:val="24"/>
          <w:szCs w:val="24"/>
        </w:rPr>
        <w:t xml:space="preserve"> </w:t>
      </w:r>
      <w:r w:rsidRPr="001753DE">
        <w:rPr>
          <w:rFonts w:ascii="Times New Roman" w:hAnsi="Times New Roman" w:cs="Times New Roman"/>
          <w:sz w:val="24"/>
          <w:szCs w:val="24"/>
        </w:rPr>
        <w:t>the clinical</w:t>
      </w:r>
      <w:r w:rsidRPr="001753DE">
        <w:rPr>
          <w:rFonts w:ascii="Times New Roman" w:hAnsi="Times New Roman" w:cs="Times New Roman"/>
          <w:spacing w:val="-2"/>
          <w:sz w:val="24"/>
          <w:szCs w:val="24"/>
        </w:rPr>
        <w:t xml:space="preserve"> </w:t>
      </w:r>
      <w:r w:rsidRPr="001753DE">
        <w:rPr>
          <w:rFonts w:ascii="Times New Roman" w:hAnsi="Times New Roman" w:cs="Times New Roman"/>
          <w:sz w:val="24"/>
          <w:szCs w:val="24"/>
        </w:rPr>
        <w:t>education experience)</w:t>
      </w:r>
      <w:r w:rsidRPr="001753DE">
        <w:rPr>
          <w:rFonts w:ascii="Times New Roman" w:hAnsi="Times New Roman" w:cs="Times New Roman"/>
          <w:spacing w:val="-10"/>
          <w:sz w:val="24"/>
          <w:szCs w:val="24"/>
        </w:rPr>
        <w:t xml:space="preserve"> </w:t>
      </w:r>
      <w:r w:rsidRPr="001753DE">
        <w:rPr>
          <w:rFonts w:ascii="Times New Roman" w:hAnsi="Times New Roman" w:cs="Times New Roman"/>
          <w:sz w:val="24"/>
          <w:szCs w:val="24"/>
        </w:rPr>
        <w:t>and</w:t>
      </w:r>
      <w:r w:rsidRPr="001753DE">
        <w:rPr>
          <w:rFonts w:ascii="Times New Roman" w:hAnsi="Times New Roman" w:cs="Times New Roman"/>
          <w:spacing w:val="-2"/>
          <w:sz w:val="24"/>
          <w:szCs w:val="24"/>
        </w:rPr>
        <w:t xml:space="preserve"> </w:t>
      </w:r>
      <w:r w:rsidRPr="001753DE">
        <w:rPr>
          <w:rFonts w:ascii="Times New Roman" w:hAnsi="Times New Roman" w:cs="Times New Roman"/>
          <w:sz w:val="24"/>
          <w:szCs w:val="24"/>
        </w:rPr>
        <w:t>final</w:t>
      </w:r>
      <w:r w:rsidRPr="001753DE">
        <w:rPr>
          <w:rFonts w:ascii="Times New Roman" w:hAnsi="Times New Roman" w:cs="Times New Roman"/>
          <w:spacing w:val="-7"/>
          <w:sz w:val="24"/>
          <w:szCs w:val="24"/>
        </w:rPr>
        <w:t xml:space="preserve"> </w:t>
      </w:r>
      <w:r w:rsidRPr="001753DE">
        <w:rPr>
          <w:rFonts w:ascii="Times New Roman" w:hAnsi="Times New Roman" w:cs="Times New Roman"/>
          <w:sz w:val="24"/>
          <w:szCs w:val="24"/>
        </w:rPr>
        <w:t>evaluation</w:t>
      </w:r>
      <w:r w:rsidRPr="001753DE">
        <w:rPr>
          <w:rFonts w:ascii="Times New Roman" w:hAnsi="Times New Roman" w:cs="Times New Roman"/>
          <w:spacing w:val="-2"/>
          <w:sz w:val="24"/>
          <w:szCs w:val="24"/>
        </w:rPr>
        <w:t xml:space="preserve"> </w:t>
      </w:r>
      <w:r w:rsidRPr="001753DE">
        <w:rPr>
          <w:rFonts w:ascii="Times New Roman" w:hAnsi="Times New Roman" w:cs="Times New Roman"/>
          <w:sz w:val="24"/>
          <w:szCs w:val="24"/>
        </w:rPr>
        <w:t>(at</w:t>
      </w:r>
      <w:r w:rsidRPr="001753DE">
        <w:rPr>
          <w:rFonts w:ascii="Times New Roman" w:hAnsi="Times New Roman" w:cs="Times New Roman"/>
          <w:spacing w:val="-11"/>
          <w:sz w:val="24"/>
          <w:szCs w:val="24"/>
        </w:rPr>
        <w:t xml:space="preserve"> </w:t>
      </w:r>
      <w:r w:rsidRPr="001753DE">
        <w:rPr>
          <w:rFonts w:ascii="Times New Roman" w:hAnsi="Times New Roman" w:cs="Times New Roman"/>
          <w:sz w:val="24"/>
          <w:szCs w:val="24"/>
        </w:rPr>
        <w:t>end</w:t>
      </w:r>
      <w:r w:rsidRPr="001753DE">
        <w:rPr>
          <w:rFonts w:ascii="Times New Roman" w:hAnsi="Times New Roman" w:cs="Times New Roman"/>
          <w:spacing w:val="-11"/>
          <w:sz w:val="24"/>
          <w:szCs w:val="24"/>
        </w:rPr>
        <w:t xml:space="preserve"> </w:t>
      </w:r>
      <w:r w:rsidRPr="001753DE">
        <w:rPr>
          <w:rFonts w:ascii="Times New Roman" w:hAnsi="Times New Roman" w:cs="Times New Roman"/>
          <w:sz w:val="24"/>
          <w:szCs w:val="24"/>
        </w:rPr>
        <w:t>of</w:t>
      </w:r>
      <w:r w:rsidRPr="001753DE">
        <w:rPr>
          <w:rFonts w:ascii="Times New Roman" w:hAnsi="Times New Roman" w:cs="Times New Roman"/>
          <w:spacing w:val="-9"/>
          <w:sz w:val="24"/>
          <w:szCs w:val="24"/>
        </w:rPr>
        <w:t xml:space="preserve"> </w:t>
      </w:r>
      <w:r w:rsidRPr="001753DE">
        <w:rPr>
          <w:rFonts w:ascii="Times New Roman" w:hAnsi="Times New Roman" w:cs="Times New Roman"/>
          <w:sz w:val="24"/>
          <w:szCs w:val="24"/>
        </w:rPr>
        <w:t>the</w:t>
      </w:r>
      <w:r w:rsidRPr="001753DE">
        <w:rPr>
          <w:rFonts w:ascii="Times New Roman" w:hAnsi="Times New Roman" w:cs="Times New Roman"/>
          <w:spacing w:val="-8"/>
          <w:sz w:val="24"/>
          <w:szCs w:val="24"/>
        </w:rPr>
        <w:t xml:space="preserve"> clinical </w:t>
      </w:r>
      <w:r w:rsidRPr="001753DE">
        <w:rPr>
          <w:rFonts w:ascii="Times New Roman" w:hAnsi="Times New Roman" w:cs="Times New Roman"/>
          <w:spacing w:val="-3"/>
          <w:sz w:val="24"/>
          <w:szCs w:val="24"/>
        </w:rPr>
        <w:t>education experience).</w:t>
      </w:r>
      <w:r w:rsidRPr="001753DE">
        <w:rPr>
          <w:rFonts w:ascii="Times New Roman" w:hAnsi="Times New Roman" w:cs="Times New Roman"/>
          <w:spacing w:val="-14"/>
          <w:sz w:val="24"/>
          <w:szCs w:val="24"/>
        </w:rPr>
        <w:t xml:space="preserve"> </w:t>
      </w:r>
      <w:r w:rsidRPr="001753DE">
        <w:rPr>
          <w:rFonts w:ascii="Times New Roman" w:hAnsi="Times New Roman" w:cs="Times New Roman"/>
          <w:sz w:val="24"/>
          <w:szCs w:val="24"/>
        </w:rPr>
        <w:t>The</w:t>
      </w:r>
      <w:r w:rsidRPr="001753DE">
        <w:rPr>
          <w:rFonts w:ascii="Times New Roman" w:hAnsi="Times New Roman" w:cs="Times New Roman"/>
          <w:spacing w:val="-11"/>
          <w:sz w:val="24"/>
          <w:szCs w:val="24"/>
        </w:rPr>
        <w:t xml:space="preserve"> </w:t>
      </w:r>
      <w:r w:rsidRPr="001753DE">
        <w:rPr>
          <w:rFonts w:ascii="Times New Roman" w:hAnsi="Times New Roman" w:cs="Times New Roman"/>
          <w:sz w:val="24"/>
          <w:szCs w:val="24"/>
        </w:rPr>
        <w:t>CI</w:t>
      </w:r>
      <w:r w:rsidRPr="001753DE">
        <w:rPr>
          <w:rFonts w:ascii="Times New Roman" w:hAnsi="Times New Roman" w:cs="Times New Roman"/>
          <w:spacing w:val="-11"/>
          <w:sz w:val="24"/>
          <w:szCs w:val="24"/>
        </w:rPr>
        <w:t xml:space="preserve"> </w:t>
      </w:r>
      <w:r w:rsidRPr="001753DE">
        <w:rPr>
          <w:rFonts w:ascii="Times New Roman" w:hAnsi="Times New Roman" w:cs="Times New Roman"/>
          <w:sz w:val="24"/>
          <w:szCs w:val="24"/>
        </w:rPr>
        <w:t xml:space="preserve">should </w:t>
      </w:r>
      <w:r w:rsidRPr="001753DE">
        <w:rPr>
          <w:rFonts w:ascii="Times New Roman" w:hAnsi="Times New Roman" w:cs="Times New Roman"/>
          <w:spacing w:val="-3"/>
          <w:sz w:val="24"/>
          <w:szCs w:val="24"/>
        </w:rPr>
        <w:t xml:space="preserve">critically </w:t>
      </w:r>
      <w:r w:rsidRPr="001753DE">
        <w:rPr>
          <w:rFonts w:ascii="Times New Roman" w:hAnsi="Times New Roman" w:cs="Times New Roman"/>
          <w:sz w:val="24"/>
          <w:szCs w:val="24"/>
        </w:rPr>
        <w:t xml:space="preserve">evaluate the student’s performance and accurately reflect performance using the </w:t>
      </w:r>
      <w:r w:rsidRPr="001753DE">
        <w:rPr>
          <w:rFonts w:ascii="Times New Roman" w:hAnsi="Times New Roman" w:cs="Times New Roman"/>
          <w:spacing w:val="-2"/>
          <w:sz w:val="24"/>
          <w:szCs w:val="24"/>
        </w:rPr>
        <w:t xml:space="preserve">rating </w:t>
      </w:r>
      <w:r w:rsidRPr="001753DE">
        <w:rPr>
          <w:rFonts w:ascii="Times New Roman" w:hAnsi="Times New Roman" w:cs="Times New Roman"/>
          <w:spacing w:val="-3"/>
          <w:sz w:val="24"/>
          <w:szCs w:val="24"/>
        </w:rPr>
        <w:t xml:space="preserve">scale </w:t>
      </w:r>
      <w:r w:rsidRPr="001753DE">
        <w:rPr>
          <w:rFonts w:ascii="Times New Roman" w:hAnsi="Times New Roman" w:cs="Times New Roman"/>
          <w:sz w:val="24"/>
          <w:szCs w:val="24"/>
        </w:rPr>
        <w:t xml:space="preserve">and by </w:t>
      </w:r>
      <w:r w:rsidRPr="001753DE">
        <w:rPr>
          <w:rFonts w:ascii="Times New Roman" w:hAnsi="Times New Roman" w:cs="Times New Roman"/>
          <w:spacing w:val="-3"/>
          <w:sz w:val="24"/>
          <w:szCs w:val="24"/>
        </w:rPr>
        <w:t xml:space="preserve">writing </w:t>
      </w:r>
      <w:r w:rsidRPr="001753DE">
        <w:rPr>
          <w:rFonts w:ascii="Times New Roman" w:hAnsi="Times New Roman" w:cs="Times New Roman"/>
          <w:sz w:val="24"/>
          <w:szCs w:val="24"/>
        </w:rPr>
        <w:t>descriptive and supportive comments for all 18 Performance</w:t>
      </w:r>
      <w:r w:rsidRPr="001753DE">
        <w:rPr>
          <w:rFonts w:ascii="Times New Roman" w:hAnsi="Times New Roman" w:cs="Times New Roman"/>
          <w:spacing w:val="-26"/>
          <w:sz w:val="24"/>
          <w:szCs w:val="24"/>
        </w:rPr>
        <w:t xml:space="preserve"> </w:t>
      </w:r>
      <w:r w:rsidRPr="001753DE">
        <w:rPr>
          <w:rFonts w:ascii="Times New Roman" w:hAnsi="Times New Roman" w:cs="Times New Roman"/>
          <w:sz w:val="24"/>
          <w:szCs w:val="24"/>
        </w:rPr>
        <w:t>Criteria.</w:t>
      </w:r>
    </w:p>
    <w:p w14:paraId="31334DB8" w14:textId="77777777" w:rsidR="003537DC" w:rsidRPr="001753DE" w:rsidRDefault="003537DC" w:rsidP="003537DC">
      <w:pPr>
        <w:spacing w:before="7"/>
        <w:rPr>
          <w:rFonts w:ascii="Times New Roman" w:hAnsi="Times New Roman" w:cs="Times New Roman"/>
          <w:sz w:val="24"/>
          <w:szCs w:val="24"/>
        </w:rPr>
      </w:pPr>
    </w:p>
    <w:p w14:paraId="18395C65" w14:textId="77777777" w:rsidR="003537DC" w:rsidRPr="001753DE" w:rsidRDefault="003537DC" w:rsidP="003537DC">
      <w:pPr>
        <w:spacing w:line="244" w:lineRule="auto"/>
        <w:ind w:left="940" w:right="942"/>
        <w:jc w:val="both"/>
        <w:rPr>
          <w:rFonts w:ascii="Times New Roman" w:hAnsi="Times New Roman" w:cs="Times New Roman"/>
          <w:sz w:val="24"/>
          <w:szCs w:val="24"/>
        </w:rPr>
      </w:pPr>
      <w:r w:rsidRPr="001753DE">
        <w:rPr>
          <w:rFonts w:ascii="Times New Roman" w:hAnsi="Times New Roman" w:cs="Times New Roman"/>
          <w:sz w:val="24"/>
          <w:szCs w:val="24"/>
        </w:rPr>
        <w:t xml:space="preserve">The CPI incorporates a rating scale to assess student competence for the 18 performance </w:t>
      </w:r>
      <w:r w:rsidRPr="001753DE">
        <w:rPr>
          <w:rFonts w:ascii="Times New Roman" w:hAnsi="Times New Roman" w:cs="Times New Roman"/>
          <w:spacing w:val="-3"/>
          <w:sz w:val="24"/>
          <w:szCs w:val="24"/>
        </w:rPr>
        <w:t xml:space="preserve">criteria. </w:t>
      </w:r>
      <w:r w:rsidRPr="001753DE">
        <w:rPr>
          <w:rFonts w:ascii="Times New Roman" w:hAnsi="Times New Roman" w:cs="Times New Roman"/>
          <w:sz w:val="24"/>
          <w:szCs w:val="24"/>
        </w:rPr>
        <w:t>Students</w:t>
      </w:r>
      <w:r w:rsidRPr="001753DE">
        <w:rPr>
          <w:rFonts w:ascii="Times New Roman" w:hAnsi="Times New Roman" w:cs="Times New Roman"/>
          <w:spacing w:val="-8"/>
          <w:sz w:val="24"/>
          <w:szCs w:val="24"/>
        </w:rPr>
        <w:t xml:space="preserve"> </w:t>
      </w:r>
      <w:r w:rsidRPr="001753DE">
        <w:rPr>
          <w:rFonts w:ascii="Times New Roman" w:hAnsi="Times New Roman" w:cs="Times New Roman"/>
          <w:sz w:val="24"/>
          <w:szCs w:val="24"/>
        </w:rPr>
        <w:t>are</w:t>
      </w:r>
      <w:r w:rsidRPr="001753DE">
        <w:rPr>
          <w:rFonts w:ascii="Times New Roman" w:hAnsi="Times New Roman" w:cs="Times New Roman"/>
          <w:spacing w:val="-2"/>
          <w:sz w:val="24"/>
          <w:szCs w:val="24"/>
        </w:rPr>
        <w:t xml:space="preserve"> </w:t>
      </w:r>
      <w:r w:rsidRPr="001753DE">
        <w:rPr>
          <w:rFonts w:ascii="Times New Roman" w:hAnsi="Times New Roman" w:cs="Times New Roman"/>
          <w:sz w:val="24"/>
          <w:szCs w:val="24"/>
        </w:rPr>
        <w:t>expected</w:t>
      </w:r>
      <w:r w:rsidRPr="001753DE">
        <w:rPr>
          <w:rFonts w:ascii="Times New Roman" w:hAnsi="Times New Roman" w:cs="Times New Roman"/>
          <w:spacing w:val="-2"/>
          <w:sz w:val="24"/>
          <w:szCs w:val="24"/>
        </w:rPr>
        <w:t xml:space="preserve"> </w:t>
      </w:r>
      <w:r w:rsidRPr="001753DE">
        <w:rPr>
          <w:rFonts w:ascii="Times New Roman" w:hAnsi="Times New Roman" w:cs="Times New Roman"/>
          <w:spacing w:val="-3"/>
          <w:sz w:val="24"/>
          <w:szCs w:val="24"/>
        </w:rPr>
        <w:t>to</w:t>
      </w:r>
      <w:r w:rsidRPr="001753DE">
        <w:rPr>
          <w:rFonts w:ascii="Times New Roman" w:hAnsi="Times New Roman" w:cs="Times New Roman"/>
          <w:spacing w:val="-2"/>
          <w:sz w:val="24"/>
          <w:szCs w:val="24"/>
        </w:rPr>
        <w:t xml:space="preserve"> </w:t>
      </w:r>
      <w:r w:rsidRPr="001753DE">
        <w:rPr>
          <w:rFonts w:ascii="Times New Roman" w:hAnsi="Times New Roman" w:cs="Times New Roman"/>
          <w:sz w:val="24"/>
          <w:szCs w:val="24"/>
        </w:rPr>
        <w:t>demonstrate</w:t>
      </w:r>
      <w:r w:rsidRPr="001753DE">
        <w:rPr>
          <w:rFonts w:ascii="Times New Roman" w:hAnsi="Times New Roman" w:cs="Times New Roman"/>
          <w:spacing w:val="-4"/>
          <w:sz w:val="24"/>
          <w:szCs w:val="24"/>
        </w:rPr>
        <w:t xml:space="preserve"> </w:t>
      </w:r>
      <w:r w:rsidRPr="001753DE">
        <w:rPr>
          <w:rFonts w:ascii="Times New Roman" w:hAnsi="Times New Roman" w:cs="Times New Roman"/>
          <w:sz w:val="24"/>
          <w:szCs w:val="24"/>
        </w:rPr>
        <w:t>ratings</w:t>
      </w:r>
      <w:r w:rsidRPr="001753DE">
        <w:rPr>
          <w:rFonts w:ascii="Times New Roman" w:hAnsi="Times New Roman" w:cs="Times New Roman"/>
          <w:spacing w:val="-5"/>
          <w:sz w:val="24"/>
          <w:szCs w:val="24"/>
        </w:rPr>
        <w:t xml:space="preserve"> </w:t>
      </w:r>
      <w:r w:rsidRPr="001753DE">
        <w:rPr>
          <w:rFonts w:ascii="Times New Roman" w:hAnsi="Times New Roman" w:cs="Times New Roman"/>
          <w:sz w:val="24"/>
          <w:szCs w:val="24"/>
        </w:rPr>
        <w:t>on</w:t>
      </w:r>
      <w:r w:rsidRPr="001753DE">
        <w:rPr>
          <w:rFonts w:ascii="Times New Roman" w:hAnsi="Times New Roman" w:cs="Times New Roman"/>
          <w:spacing w:val="-4"/>
          <w:sz w:val="24"/>
          <w:szCs w:val="24"/>
        </w:rPr>
        <w:t xml:space="preserve"> </w:t>
      </w:r>
      <w:r w:rsidRPr="001753DE">
        <w:rPr>
          <w:rFonts w:ascii="Times New Roman" w:hAnsi="Times New Roman" w:cs="Times New Roman"/>
          <w:sz w:val="24"/>
          <w:szCs w:val="24"/>
        </w:rPr>
        <w:t>the</w:t>
      </w:r>
      <w:r w:rsidRPr="001753DE">
        <w:rPr>
          <w:rFonts w:ascii="Times New Roman" w:hAnsi="Times New Roman" w:cs="Times New Roman"/>
          <w:spacing w:val="-4"/>
          <w:sz w:val="24"/>
          <w:szCs w:val="24"/>
        </w:rPr>
        <w:t xml:space="preserve"> </w:t>
      </w:r>
      <w:r w:rsidRPr="001753DE">
        <w:rPr>
          <w:rFonts w:ascii="Times New Roman" w:hAnsi="Times New Roman" w:cs="Times New Roman"/>
          <w:sz w:val="24"/>
          <w:szCs w:val="24"/>
        </w:rPr>
        <w:t>CPI</w:t>
      </w:r>
      <w:r w:rsidRPr="001753DE">
        <w:rPr>
          <w:rFonts w:ascii="Times New Roman" w:hAnsi="Times New Roman" w:cs="Times New Roman"/>
          <w:spacing w:val="-7"/>
          <w:sz w:val="24"/>
          <w:szCs w:val="24"/>
        </w:rPr>
        <w:t xml:space="preserve"> </w:t>
      </w:r>
      <w:r w:rsidRPr="001753DE">
        <w:rPr>
          <w:rFonts w:ascii="Times New Roman" w:hAnsi="Times New Roman" w:cs="Times New Roman"/>
          <w:sz w:val="24"/>
          <w:szCs w:val="24"/>
        </w:rPr>
        <w:t>as</w:t>
      </w:r>
      <w:r w:rsidRPr="001753DE">
        <w:rPr>
          <w:rFonts w:ascii="Times New Roman" w:hAnsi="Times New Roman" w:cs="Times New Roman"/>
          <w:spacing w:val="-5"/>
          <w:sz w:val="24"/>
          <w:szCs w:val="24"/>
        </w:rPr>
        <w:t xml:space="preserve"> </w:t>
      </w:r>
      <w:r w:rsidRPr="001753DE">
        <w:rPr>
          <w:rFonts w:ascii="Times New Roman" w:hAnsi="Times New Roman" w:cs="Times New Roman"/>
          <w:sz w:val="24"/>
          <w:szCs w:val="24"/>
        </w:rPr>
        <w:t>described</w:t>
      </w:r>
      <w:r w:rsidRPr="001753DE">
        <w:rPr>
          <w:rFonts w:ascii="Times New Roman" w:hAnsi="Times New Roman" w:cs="Times New Roman"/>
          <w:spacing w:val="-4"/>
          <w:sz w:val="24"/>
          <w:szCs w:val="24"/>
        </w:rPr>
        <w:t xml:space="preserve"> </w:t>
      </w:r>
      <w:r w:rsidRPr="001753DE">
        <w:rPr>
          <w:rFonts w:ascii="Times New Roman" w:hAnsi="Times New Roman" w:cs="Times New Roman"/>
          <w:sz w:val="24"/>
          <w:szCs w:val="24"/>
        </w:rPr>
        <w:t>on</w:t>
      </w:r>
      <w:r w:rsidRPr="001753DE">
        <w:rPr>
          <w:rFonts w:ascii="Times New Roman" w:hAnsi="Times New Roman" w:cs="Times New Roman"/>
          <w:spacing w:val="-4"/>
          <w:sz w:val="24"/>
          <w:szCs w:val="24"/>
        </w:rPr>
        <w:t xml:space="preserve"> </w:t>
      </w:r>
      <w:r w:rsidRPr="001753DE">
        <w:rPr>
          <w:rFonts w:ascii="Times New Roman" w:hAnsi="Times New Roman" w:cs="Times New Roman"/>
          <w:sz w:val="24"/>
          <w:szCs w:val="24"/>
        </w:rPr>
        <w:t>the</w:t>
      </w:r>
      <w:r w:rsidRPr="001753DE">
        <w:rPr>
          <w:rFonts w:ascii="Times New Roman" w:hAnsi="Times New Roman" w:cs="Times New Roman"/>
          <w:spacing w:val="-4"/>
          <w:sz w:val="24"/>
          <w:szCs w:val="24"/>
        </w:rPr>
        <w:t xml:space="preserve"> </w:t>
      </w:r>
      <w:r w:rsidRPr="001753DE">
        <w:rPr>
          <w:rFonts w:ascii="Times New Roman" w:hAnsi="Times New Roman" w:cs="Times New Roman"/>
          <w:sz w:val="24"/>
          <w:szCs w:val="24"/>
        </w:rPr>
        <w:t>following</w:t>
      </w:r>
      <w:r w:rsidRPr="001753DE">
        <w:rPr>
          <w:rFonts w:ascii="Times New Roman" w:hAnsi="Times New Roman" w:cs="Times New Roman"/>
          <w:spacing w:val="-4"/>
          <w:sz w:val="24"/>
          <w:szCs w:val="24"/>
        </w:rPr>
        <w:t xml:space="preserve"> </w:t>
      </w:r>
      <w:r w:rsidRPr="001753DE">
        <w:rPr>
          <w:rFonts w:ascii="Times New Roman" w:hAnsi="Times New Roman" w:cs="Times New Roman"/>
          <w:sz w:val="24"/>
          <w:szCs w:val="24"/>
        </w:rPr>
        <w:t>pages</w:t>
      </w:r>
      <w:r w:rsidRPr="001753DE">
        <w:rPr>
          <w:rFonts w:ascii="Times New Roman" w:hAnsi="Times New Roman" w:cs="Times New Roman"/>
          <w:spacing w:val="-5"/>
          <w:sz w:val="24"/>
          <w:szCs w:val="24"/>
        </w:rPr>
        <w:t xml:space="preserve"> </w:t>
      </w:r>
      <w:r w:rsidRPr="001753DE">
        <w:rPr>
          <w:rFonts w:ascii="Times New Roman" w:hAnsi="Times New Roman" w:cs="Times New Roman"/>
          <w:sz w:val="24"/>
          <w:szCs w:val="24"/>
        </w:rPr>
        <w:t>(Passing Scores for Clinical Education experiences) during each of the three</w:t>
      </w:r>
      <w:r w:rsidRPr="001753DE">
        <w:rPr>
          <w:rFonts w:ascii="Times New Roman" w:hAnsi="Times New Roman" w:cs="Times New Roman"/>
          <w:spacing w:val="-5"/>
          <w:sz w:val="24"/>
          <w:szCs w:val="24"/>
        </w:rPr>
        <w:t xml:space="preserve"> </w:t>
      </w:r>
      <w:r w:rsidR="00C77B6C" w:rsidRPr="001753DE">
        <w:rPr>
          <w:rFonts w:ascii="Times New Roman" w:hAnsi="Times New Roman" w:cs="Times New Roman"/>
          <w:spacing w:val="-5"/>
          <w:sz w:val="24"/>
          <w:szCs w:val="24"/>
        </w:rPr>
        <w:t xml:space="preserve">clinical </w:t>
      </w:r>
      <w:r w:rsidRPr="001753DE">
        <w:rPr>
          <w:rFonts w:ascii="Times New Roman" w:hAnsi="Times New Roman" w:cs="Times New Roman"/>
          <w:sz w:val="24"/>
          <w:szCs w:val="24"/>
        </w:rPr>
        <w:t>education experiences (PT</w:t>
      </w:r>
      <w:r w:rsidRPr="001753DE">
        <w:rPr>
          <w:rFonts w:ascii="Times New Roman" w:hAnsi="Times New Roman" w:cs="Times New Roman"/>
          <w:spacing w:val="-10"/>
          <w:sz w:val="24"/>
          <w:szCs w:val="24"/>
        </w:rPr>
        <w:t xml:space="preserve"> </w:t>
      </w:r>
      <w:r w:rsidRPr="001753DE">
        <w:rPr>
          <w:rFonts w:ascii="Times New Roman" w:hAnsi="Times New Roman" w:cs="Times New Roman"/>
          <w:sz w:val="24"/>
          <w:szCs w:val="24"/>
        </w:rPr>
        <w:t>791,</w:t>
      </w:r>
      <w:r w:rsidRPr="001753DE">
        <w:rPr>
          <w:rFonts w:ascii="Times New Roman" w:hAnsi="Times New Roman" w:cs="Times New Roman"/>
          <w:spacing w:val="-4"/>
          <w:sz w:val="24"/>
          <w:szCs w:val="24"/>
        </w:rPr>
        <w:t xml:space="preserve"> </w:t>
      </w:r>
      <w:r w:rsidRPr="001753DE">
        <w:rPr>
          <w:rFonts w:ascii="Times New Roman" w:hAnsi="Times New Roman" w:cs="Times New Roman"/>
          <w:sz w:val="24"/>
          <w:szCs w:val="24"/>
        </w:rPr>
        <w:t>PT</w:t>
      </w:r>
      <w:r w:rsidRPr="001753DE">
        <w:rPr>
          <w:rFonts w:ascii="Times New Roman" w:hAnsi="Times New Roman" w:cs="Times New Roman"/>
          <w:spacing w:val="-9"/>
          <w:sz w:val="24"/>
          <w:szCs w:val="24"/>
        </w:rPr>
        <w:t xml:space="preserve"> </w:t>
      </w:r>
      <w:r w:rsidRPr="001753DE">
        <w:rPr>
          <w:rFonts w:ascii="Times New Roman" w:hAnsi="Times New Roman" w:cs="Times New Roman"/>
          <w:sz w:val="24"/>
          <w:szCs w:val="24"/>
        </w:rPr>
        <w:t>792,</w:t>
      </w:r>
      <w:r w:rsidRPr="001753DE">
        <w:rPr>
          <w:rFonts w:ascii="Times New Roman" w:hAnsi="Times New Roman" w:cs="Times New Roman"/>
          <w:spacing w:val="-4"/>
          <w:sz w:val="24"/>
          <w:szCs w:val="24"/>
        </w:rPr>
        <w:t xml:space="preserve"> </w:t>
      </w:r>
      <w:r w:rsidRPr="001753DE">
        <w:rPr>
          <w:rFonts w:ascii="Times New Roman" w:hAnsi="Times New Roman" w:cs="Times New Roman"/>
          <w:sz w:val="24"/>
          <w:szCs w:val="24"/>
        </w:rPr>
        <w:t>and</w:t>
      </w:r>
      <w:r w:rsidRPr="001753DE">
        <w:rPr>
          <w:rFonts w:ascii="Times New Roman" w:hAnsi="Times New Roman" w:cs="Times New Roman"/>
          <w:spacing w:val="-3"/>
          <w:sz w:val="24"/>
          <w:szCs w:val="24"/>
        </w:rPr>
        <w:t xml:space="preserve"> </w:t>
      </w:r>
      <w:r w:rsidRPr="001753DE">
        <w:rPr>
          <w:rFonts w:ascii="Times New Roman" w:hAnsi="Times New Roman" w:cs="Times New Roman"/>
          <w:sz w:val="24"/>
          <w:szCs w:val="24"/>
        </w:rPr>
        <w:t>PT</w:t>
      </w:r>
      <w:r w:rsidRPr="001753DE">
        <w:rPr>
          <w:rFonts w:ascii="Times New Roman" w:hAnsi="Times New Roman" w:cs="Times New Roman"/>
          <w:spacing w:val="-9"/>
          <w:sz w:val="24"/>
          <w:szCs w:val="24"/>
        </w:rPr>
        <w:t xml:space="preserve"> </w:t>
      </w:r>
      <w:r w:rsidRPr="001753DE">
        <w:rPr>
          <w:rFonts w:ascii="Times New Roman" w:hAnsi="Times New Roman" w:cs="Times New Roman"/>
          <w:sz w:val="24"/>
          <w:szCs w:val="24"/>
        </w:rPr>
        <w:t>793).</w:t>
      </w:r>
      <w:r w:rsidRPr="001753DE">
        <w:rPr>
          <w:rFonts w:ascii="Times New Roman" w:hAnsi="Times New Roman" w:cs="Times New Roman"/>
          <w:spacing w:val="-6"/>
          <w:sz w:val="24"/>
          <w:szCs w:val="24"/>
        </w:rPr>
        <w:t xml:space="preserve"> </w:t>
      </w:r>
      <w:r w:rsidRPr="001753DE">
        <w:rPr>
          <w:rFonts w:ascii="Times New Roman" w:hAnsi="Times New Roman" w:cs="Times New Roman"/>
          <w:sz w:val="24"/>
          <w:szCs w:val="24"/>
        </w:rPr>
        <w:t>Ratings</w:t>
      </w:r>
      <w:r w:rsidRPr="001753DE">
        <w:rPr>
          <w:rFonts w:ascii="Times New Roman" w:hAnsi="Times New Roman" w:cs="Times New Roman"/>
          <w:spacing w:val="-7"/>
          <w:sz w:val="24"/>
          <w:szCs w:val="24"/>
        </w:rPr>
        <w:t xml:space="preserve"> </w:t>
      </w:r>
      <w:r w:rsidRPr="001753DE">
        <w:rPr>
          <w:rFonts w:ascii="Times New Roman" w:hAnsi="Times New Roman" w:cs="Times New Roman"/>
          <w:sz w:val="24"/>
          <w:szCs w:val="24"/>
        </w:rPr>
        <w:t>on</w:t>
      </w:r>
      <w:r w:rsidRPr="001753DE">
        <w:rPr>
          <w:rFonts w:ascii="Times New Roman" w:hAnsi="Times New Roman" w:cs="Times New Roman"/>
          <w:spacing w:val="-3"/>
          <w:sz w:val="24"/>
          <w:szCs w:val="24"/>
        </w:rPr>
        <w:t xml:space="preserve"> </w:t>
      </w:r>
      <w:r w:rsidRPr="001753DE">
        <w:rPr>
          <w:rFonts w:ascii="Times New Roman" w:hAnsi="Times New Roman" w:cs="Times New Roman"/>
          <w:sz w:val="24"/>
          <w:szCs w:val="24"/>
        </w:rPr>
        <w:t>the</w:t>
      </w:r>
      <w:r w:rsidRPr="001753DE">
        <w:rPr>
          <w:rFonts w:ascii="Times New Roman" w:hAnsi="Times New Roman" w:cs="Times New Roman"/>
          <w:spacing w:val="-3"/>
          <w:sz w:val="24"/>
          <w:szCs w:val="24"/>
        </w:rPr>
        <w:t xml:space="preserve"> </w:t>
      </w:r>
      <w:r w:rsidRPr="001753DE">
        <w:rPr>
          <w:rFonts w:ascii="Times New Roman" w:hAnsi="Times New Roman" w:cs="Times New Roman"/>
          <w:sz w:val="24"/>
          <w:szCs w:val="24"/>
        </w:rPr>
        <w:t>CPI</w:t>
      </w:r>
      <w:r w:rsidRPr="001753DE">
        <w:rPr>
          <w:rFonts w:ascii="Times New Roman" w:hAnsi="Times New Roman" w:cs="Times New Roman"/>
          <w:spacing w:val="-9"/>
          <w:sz w:val="24"/>
          <w:szCs w:val="24"/>
        </w:rPr>
        <w:t xml:space="preserve"> </w:t>
      </w:r>
      <w:r w:rsidRPr="001753DE">
        <w:rPr>
          <w:rFonts w:ascii="Times New Roman" w:hAnsi="Times New Roman" w:cs="Times New Roman"/>
          <w:sz w:val="24"/>
          <w:szCs w:val="24"/>
        </w:rPr>
        <w:t>are</w:t>
      </w:r>
      <w:r w:rsidRPr="001753DE">
        <w:rPr>
          <w:rFonts w:ascii="Times New Roman" w:hAnsi="Times New Roman" w:cs="Times New Roman"/>
          <w:spacing w:val="-6"/>
          <w:sz w:val="24"/>
          <w:szCs w:val="24"/>
        </w:rPr>
        <w:t xml:space="preserve"> </w:t>
      </w:r>
      <w:r w:rsidRPr="001753DE">
        <w:rPr>
          <w:rFonts w:ascii="Times New Roman" w:hAnsi="Times New Roman" w:cs="Times New Roman"/>
          <w:sz w:val="24"/>
          <w:szCs w:val="24"/>
        </w:rPr>
        <w:t>the</w:t>
      </w:r>
      <w:r w:rsidRPr="001753DE">
        <w:rPr>
          <w:rFonts w:ascii="Times New Roman" w:hAnsi="Times New Roman" w:cs="Times New Roman"/>
          <w:spacing w:val="-3"/>
          <w:sz w:val="24"/>
          <w:szCs w:val="24"/>
        </w:rPr>
        <w:t xml:space="preserve"> </w:t>
      </w:r>
      <w:r w:rsidRPr="001753DE">
        <w:rPr>
          <w:rFonts w:ascii="Times New Roman" w:hAnsi="Times New Roman" w:cs="Times New Roman"/>
          <w:sz w:val="24"/>
          <w:szCs w:val="24"/>
        </w:rPr>
        <w:t>result</w:t>
      </w:r>
      <w:r w:rsidRPr="001753DE">
        <w:rPr>
          <w:rFonts w:ascii="Times New Roman" w:hAnsi="Times New Roman" w:cs="Times New Roman"/>
          <w:spacing w:val="-9"/>
          <w:sz w:val="24"/>
          <w:szCs w:val="24"/>
        </w:rPr>
        <w:t xml:space="preserve"> </w:t>
      </w:r>
      <w:r w:rsidRPr="001753DE">
        <w:rPr>
          <w:rFonts w:ascii="Times New Roman" w:hAnsi="Times New Roman" w:cs="Times New Roman"/>
          <w:sz w:val="24"/>
          <w:szCs w:val="24"/>
        </w:rPr>
        <w:t>of</w:t>
      </w:r>
      <w:r w:rsidRPr="001753DE">
        <w:rPr>
          <w:rFonts w:ascii="Times New Roman" w:hAnsi="Times New Roman" w:cs="Times New Roman"/>
          <w:spacing w:val="-6"/>
          <w:sz w:val="24"/>
          <w:szCs w:val="24"/>
        </w:rPr>
        <w:t xml:space="preserve"> </w:t>
      </w:r>
      <w:r w:rsidRPr="001753DE">
        <w:rPr>
          <w:rFonts w:ascii="Times New Roman" w:hAnsi="Times New Roman" w:cs="Times New Roman"/>
          <w:sz w:val="24"/>
          <w:szCs w:val="24"/>
        </w:rPr>
        <w:t>the</w:t>
      </w:r>
      <w:r w:rsidRPr="001753DE">
        <w:rPr>
          <w:rFonts w:ascii="Times New Roman" w:hAnsi="Times New Roman" w:cs="Times New Roman"/>
          <w:spacing w:val="-6"/>
          <w:sz w:val="24"/>
          <w:szCs w:val="24"/>
        </w:rPr>
        <w:t xml:space="preserve"> </w:t>
      </w:r>
      <w:r w:rsidRPr="001753DE">
        <w:rPr>
          <w:rFonts w:ascii="Times New Roman" w:hAnsi="Times New Roman" w:cs="Times New Roman"/>
          <w:sz w:val="24"/>
          <w:szCs w:val="24"/>
        </w:rPr>
        <w:t>CI’s</w:t>
      </w:r>
      <w:r w:rsidRPr="001753DE">
        <w:rPr>
          <w:rFonts w:ascii="Times New Roman" w:hAnsi="Times New Roman" w:cs="Times New Roman"/>
          <w:spacing w:val="-10"/>
          <w:sz w:val="24"/>
          <w:szCs w:val="24"/>
        </w:rPr>
        <w:t xml:space="preserve"> </w:t>
      </w:r>
      <w:r w:rsidRPr="001753DE">
        <w:rPr>
          <w:rFonts w:ascii="Times New Roman" w:hAnsi="Times New Roman" w:cs="Times New Roman"/>
          <w:sz w:val="24"/>
          <w:szCs w:val="24"/>
        </w:rPr>
        <w:t>observation</w:t>
      </w:r>
      <w:r w:rsidRPr="001753DE">
        <w:rPr>
          <w:rFonts w:ascii="Times New Roman" w:hAnsi="Times New Roman" w:cs="Times New Roman"/>
          <w:spacing w:val="-3"/>
          <w:sz w:val="24"/>
          <w:szCs w:val="24"/>
        </w:rPr>
        <w:t xml:space="preserve"> </w:t>
      </w:r>
      <w:r w:rsidRPr="001753DE">
        <w:rPr>
          <w:rFonts w:ascii="Times New Roman" w:hAnsi="Times New Roman" w:cs="Times New Roman"/>
          <w:sz w:val="24"/>
          <w:szCs w:val="24"/>
        </w:rPr>
        <w:t>of</w:t>
      </w:r>
      <w:r w:rsidRPr="001753DE">
        <w:rPr>
          <w:rFonts w:ascii="Times New Roman" w:hAnsi="Times New Roman" w:cs="Times New Roman"/>
          <w:spacing w:val="-9"/>
          <w:sz w:val="24"/>
          <w:szCs w:val="24"/>
        </w:rPr>
        <w:t xml:space="preserve"> </w:t>
      </w:r>
      <w:r w:rsidRPr="001753DE">
        <w:rPr>
          <w:rFonts w:ascii="Times New Roman" w:hAnsi="Times New Roman" w:cs="Times New Roman"/>
          <w:sz w:val="24"/>
          <w:szCs w:val="24"/>
        </w:rPr>
        <w:t>the</w:t>
      </w:r>
      <w:r w:rsidRPr="001753DE">
        <w:rPr>
          <w:rFonts w:ascii="Times New Roman" w:hAnsi="Times New Roman" w:cs="Times New Roman"/>
          <w:spacing w:val="-6"/>
          <w:sz w:val="24"/>
          <w:szCs w:val="24"/>
        </w:rPr>
        <w:t xml:space="preserve"> </w:t>
      </w:r>
      <w:r w:rsidRPr="001753DE">
        <w:rPr>
          <w:rFonts w:ascii="Times New Roman" w:hAnsi="Times New Roman" w:cs="Times New Roman"/>
          <w:sz w:val="24"/>
          <w:szCs w:val="24"/>
        </w:rPr>
        <w:t>student’s knowledge</w:t>
      </w:r>
      <w:r w:rsidRPr="001753DE">
        <w:rPr>
          <w:rFonts w:ascii="Times New Roman" w:hAnsi="Times New Roman" w:cs="Times New Roman"/>
          <w:spacing w:val="5"/>
          <w:sz w:val="24"/>
          <w:szCs w:val="24"/>
        </w:rPr>
        <w:t xml:space="preserve"> </w:t>
      </w:r>
      <w:r w:rsidRPr="001753DE">
        <w:rPr>
          <w:rFonts w:ascii="Times New Roman" w:hAnsi="Times New Roman" w:cs="Times New Roman"/>
          <w:sz w:val="24"/>
          <w:szCs w:val="24"/>
        </w:rPr>
        <w:t>and</w:t>
      </w:r>
      <w:r w:rsidRPr="001753DE">
        <w:rPr>
          <w:rFonts w:ascii="Times New Roman" w:hAnsi="Times New Roman" w:cs="Times New Roman"/>
          <w:spacing w:val="8"/>
          <w:sz w:val="24"/>
          <w:szCs w:val="24"/>
        </w:rPr>
        <w:t xml:space="preserve"> </w:t>
      </w:r>
      <w:r w:rsidRPr="001753DE">
        <w:rPr>
          <w:rFonts w:ascii="Times New Roman" w:hAnsi="Times New Roman" w:cs="Times New Roman"/>
          <w:sz w:val="24"/>
          <w:szCs w:val="24"/>
        </w:rPr>
        <w:t>clinical</w:t>
      </w:r>
      <w:r w:rsidRPr="001753DE">
        <w:rPr>
          <w:rFonts w:ascii="Times New Roman" w:hAnsi="Times New Roman" w:cs="Times New Roman"/>
          <w:spacing w:val="6"/>
          <w:sz w:val="24"/>
          <w:szCs w:val="24"/>
        </w:rPr>
        <w:t xml:space="preserve"> </w:t>
      </w:r>
      <w:r w:rsidRPr="001753DE">
        <w:rPr>
          <w:rFonts w:ascii="Times New Roman" w:hAnsi="Times New Roman" w:cs="Times New Roman"/>
          <w:sz w:val="24"/>
          <w:szCs w:val="24"/>
        </w:rPr>
        <w:t>performance,</w:t>
      </w:r>
      <w:r w:rsidRPr="001753DE">
        <w:rPr>
          <w:rFonts w:ascii="Times New Roman" w:hAnsi="Times New Roman" w:cs="Times New Roman"/>
          <w:spacing w:val="7"/>
          <w:sz w:val="24"/>
          <w:szCs w:val="24"/>
        </w:rPr>
        <w:t xml:space="preserve"> </w:t>
      </w:r>
      <w:r w:rsidRPr="001753DE">
        <w:rPr>
          <w:rFonts w:ascii="Times New Roman" w:hAnsi="Times New Roman" w:cs="Times New Roman"/>
          <w:sz w:val="24"/>
          <w:szCs w:val="24"/>
        </w:rPr>
        <w:t>as</w:t>
      </w:r>
      <w:r w:rsidRPr="001753DE">
        <w:rPr>
          <w:rFonts w:ascii="Times New Roman" w:hAnsi="Times New Roman" w:cs="Times New Roman"/>
          <w:spacing w:val="5"/>
          <w:sz w:val="24"/>
          <w:szCs w:val="24"/>
        </w:rPr>
        <w:t xml:space="preserve"> </w:t>
      </w:r>
      <w:r w:rsidRPr="001753DE">
        <w:rPr>
          <w:rFonts w:ascii="Times New Roman" w:hAnsi="Times New Roman" w:cs="Times New Roman"/>
          <w:sz w:val="24"/>
          <w:szCs w:val="24"/>
        </w:rPr>
        <w:t>well</w:t>
      </w:r>
      <w:r w:rsidRPr="001753DE">
        <w:rPr>
          <w:rFonts w:ascii="Times New Roman" w:hAnsi="Times New Roman" w:cs="Times New Roman"/>
          <w:spacing w:val="5"/>
          <w:sz w:val="24"/>
          <w:szCs w:val="24"/>
        </w:rPr>
        <w:t xml:space="preserve"> </w:t>
      </w:r>
      <w:r w:rsidRPr="001753DE">
        <w:rPr>
          <w:rFonts w:ascii="Times New Roman" w:hAnsi="Times New Roman" w:cs="Times New Roman"/>
          <w:sz w:val="24"/>
          <w:szCs w:val="24"/>
        </w:rPr>
        <w:t>as</w:t>
      </w:r>
      <w:r w:rsidRPr="001753DE">
        <w:rPr>
          <w:rFonts w:ascii="Times New Roman" w:hAnsi="Times New Roman" w:cs="Times New Roman"/>
          <w:spacing w:val="7"/>
          <w:sz w:val="24"/>
          <w:szCs w:val="24"/>
        </w:rPr>
        <w:t xml:space="preserve"> </w:t>
      </w:r>
      <w:r w:rsidRPr="001753DE">
        <w:rPr>
          <w:rFonts w:ascii="Times New Roman" w:hAnsi="Times New Roman" w:cs="Times New Roman"/>
          <w:sz w:val="24"/>
          <w:szCs w:val="24"/>
        </w:rPr>
        <w:t>feedback</w:t>
      </w:r>
      <w:r w:rsidRPr="001753DE">
        <w:rPr>
          <w:rFonts w:ascii="Times New Roman" w:hAnsi="Times New Roman" w:cs="Times New Roman"/>
          <w:spacing w:val="7"/>
          <w:sz w:val="24"/>
          <w:szCs w:val="24"/>
        </w:rPr>
        <w:t xml:space="preserve"> </w:t>
      </w:r>
      <w:r w:rsidRPr="001753DE">
        <w:rPr>
          <w:rFonts w:ascii="Times New Roman" w:hAnsi="Times New Roman" w:cs="Times New Roman"/>
          <w:sz w:val="24"/>
          <w:szCs w:val="24"/>
        </w:rPr>
        <w:t>from</w:t>
      </w:r>
      <w:r w:rsidRPr="001753DE">
        <w:rPr>
          <w:rFonts w:ascii="Times New Roman" w:hAnsi="Times New Roman" w:cs="Times New Roman"/>
          <w:spacing w:val="2"/>
          <w:sz w:val="24"/>
          <w:szCs w:val="24"/>
        </w:rPr>
        <w:t xml:space="preserve"> </w:t>
      </w:r>
      <w:r w:rsidRPr="001753DE">
        <w:rPr>
          <w:rFonts w:ascii="Times New Roman" w:hAnsi="Times New Roman" w:cs="Times New Roman"/>
          <w:sz w:val="24"/>
          <w:szCs w:val="24"/>
        </w:rPr>
        <w:t>staff</w:t>
      </w:r>
      <w:r w:rsidRPr="001753DE">
        <w:rPr>
          <w:rFonts w:ascii="Times New Roman" w:hAnsi="Times New Roman" w:cs="Times New Roman"/>
          <w:spacing w:val="7"/>
          <w:sz w:val="24"/>
          <w:szCs w:val="24"/>
        </w:rPr>
        <w:t xml:space="preserve"> </w:t>
      </w:r>
      <w:r w:rsidRPr="001753DE">
        <w:rPr>
          <w:rFonts w:ascii="Times New Roman" w:hAnsi="Times New Roman" w:cs="Times New Roman"/>
          <w:sz w:val="24"/>
          <w:szCs w:val="24"/>
        </w:rPr>
        <w:t>and</w:t>
      </w:r>
      <w:r w:rsidRPr="001753DE">
        <w:rPr>
          <w:rFonts w:ascii="Times New Roman" w:hAnsi="Times New Roman" w:cs="Times New Roman"/>
          <w:spacing w:val="8"/>
          <w:sz w:val="24"/>
          <w:szCs w:val="24"/>
        </w:rPr>
        <w:t xml:space="preserve"> </w:t>
      </w:r>
      <w:r w:rsidRPr="001753DE">
        <w:rPr>
          <w:rFonts w:ascii="Times New Roman" w:hAnsi="Times New Roman" w:cs="Times New Roman"/>
          <w:sz w:val="24"/>
          <w:szCs w:val="24"/>
        </w:rPr>
        <w:t>personnel</w:t>
      </w:r>
      <w:r w:rsidRPr="001753DE">
        <w:rPr>
          <w:rFonts w:ascii="Times New Roman" w:hAnsi="Times New Roman" w:cs="Times New Roman"/>
          <w:spacing w:val="2"/>
          <w:sz w:val="24"/>
          <w:szCs w:val="24"/>
        </w:rPr>
        <w:t xml:space="preserve"> </w:t>
      </w:r>
      <w:r w:rsidRPr="001753DE">
        <w:rPr>
          <w:rFonts w:ascii="Times New Roman" w:hAnsi="Times New Roman" w:cs="Times New Roman"/>
          <w:sz w:val="24"/>
          <w:szCs w:val="24"/>
        </w:rPr>
        <w:t>at</w:t>
      </w:r>
      <w:r w:rsidRPr="001753DE">
        <w:rPr>
          <w:rFonts w:ascii="Times New Roman" w:hAnsi="Times New Roman" w:cs="Times New Roman"/>
          <w:spacing w:val="7"/>
          <w:sz w:val="24"/>
          <w:szCs w:val="24"/>
        </w:rPr>
        <w:t xml:space="preserve"> </w:t>
      </w:r>
      <w:r w:rsidRPr="001753DE">
        <w:rPr>
          <w:rFonts w:ascii="Times New Roman" w:hAnsi="Times New Roman" w:cs="Times New Roman"/>
          <w:sz w:val="24"/>
          <w:szCs w:val="24"/>
        </w:rPr>
        <w:t>the</w:t>
      </w:r>
      <w:r w:rsidRPr="001753DE">
        <w:rPr>
          <w:rFonts w:ascii="Times New Roman" w:hAnsi="Times New Roman" w:cs="Times New Roman"/>
          <w:spacing w:val="8"/>
          <w:sz w:val="24"/>
          <w:szCs w:val="24"/>
        </w:rPr>
        <w:t xml:space="preserve"> </w:t>
      </w:r>
      <w:r w:rsidRPr="001753DE">
        <w:rPr>
          <w:rFonts w:ascii="Times New Roman" w:hAnsi="Times New Roman" w:cs="Times New Roman"/>
          <w:sz w:val="24"/>
          <w:szCs w:val="24"/>
        </w:rPr>
        <w:t>clinical site.</w:t>
      </w:r>
    </w:p>
    <w:p w14:paraId="6B9A4C48" w14:textId="77777777" w:rsidR="003537DC" w:rsidRPr="001753DE" w:rsidRDefault="003537DC" w:rsidP="003537DC">
      <w:pPr>
        <w:spacing w:before="1"/>
        <w:rPr>
          <w:rFonts w:ascii="Times New Roman" w:hAnsi="Times New Roman" w:cs="Times New Roman"/>
          <w:sz w:val="24"/>
          <w:szCs w:val="24"/>
        </w:rPr>
      </w:pPr>
    </w:p>
    <w:p w14:paraId="196D4BD6" w14:textId="77777777" w:rsidR="003537DC" w:rsidRPr="001753DE" w:rsidRDefault="003537DC" w:rsidP="003537DC">
      <w:pPr>
        <w:spacing w:before="1" w:line="244" w:lineRule="auto"/>
        <w:ind w:left="940" w:right="947"/>
        <w:jc w:val="both"/>
        <w:rPr>
          <w:rFonts w:ascii="Times New Roman" w:hAnsi="Times New Roman" w:cs="Times New Roman"/>
          <w:sz w:val="24"/>
          <w:szCs w:val="24"/>
        </w:rPr>
      </w:pPr>
      <w:r w:rsidRPr="001753DE">
        <w:rPr>
          <w:rFonts w:ascii="Times New Roman" w:hAnsi="Times New Roman" w:cs="Times New Roman"/>
          <w:sz w:val="24"/>
          <w:szCs w:val="24"/>
        </w:rPr>
        <w:t>If</w:t>
      </w:r>
      <w:r w:rsidRPr="001753DE">
        <w:rPr>
          <w:rFonts w:ascii="Times New Roman" w:hAnsi="Times New Roman" w:cs="Times New Roman"/>
          <w:spacing w:val="-9"/>
          <w:sz w:val="24"/>
          <w:szCs w:val="24"/>
        </w:rPr>
        <w:t xml:space="preserve"> </w:t>
      </w:r>
      <w:r w:rsidRPr="001753DE">
        <w:rPr>
          <w:rFonts w:ascii="Times New Roman" w:hAnsi="Times New Roman" w:cs="Times New Roman"/>
          <w:sz w:val="24"/>
          <w:szCs w:val="24"/>
        </w:rPr>
        <w:t>a</w:t>
      </w:r>
      <w:r w:rsidRPr="001753DE">
        <w:rPr>
          <w:rFonts w:ascii="Times New Roman" w:hAnsi="Times New Roman" w:cs="Times New Roman"/>
          <w:spacing w:val="-8"/>
          <w:sz w:val="24"/>
          <w:szCs w:val="24"/>
        </w:rPr>
        <w:t xml:space="preserve"> </w:t>
      </w:r>
      <w:r w:rsidRPr="001753DE">
        <w:rPr>
          <w:rFonts w:ascii="Times New Roman" w:hAnsi="Times New Roman" w:cs="Times New Roman"/>
          <w:sz w:val="24"/>
          <w:szCs w:val="24"/>
        </w:rPr>
        <w:t>student</w:t>
      </w:r>
      <w:r w:rsidRPr="001753DE">
        <w:rPr>
          <w:rFonts w:ascii="Times New Roman" w:hAnsi="Times New Roman" w:cs="Times New Roman"/>
          <w:spacing w:val="-11"/>
          <w:sz w:val="24"/>
          <w:szCs w:val="24"/>
        </w:rPr>
        <w:t xml:space="preserve"> </w:t>
      </w:r>
      <w:r w:rsidRPr="001753DE">
        <w:rPr>
          <w:rFonts w:ascii="Times New Roman" w:hAnsi="Times New Roman" w:cs="Times New Roman"/>
          <w:sz w:val="24"/>
          <w:szCs w:val="24"/>
        </w:rPr>
        <w:t>is</w:t>
      </w:r>
      <w:r w:rsidRPr="001753DE">
        <w:rPr>
          <w:rFonts w:ascii="Times New Roman" w:hAnsi="Times New Roman" w:cs="Times New Roman"/>
          <w:spacing w:val="-9"/>
          <w:sz w:val="24"/>
          <w:szCs w:val="24"/>
        </w:rPr>
        <w:t xml:space="preserve"> </w:t>
      </w:r>
      <w:r w:rsidRPr="001753DE">
        <w:rPr>
          <w:rFonts w:ascii="Times New Roman" w:hAnsi="Times New Roman" w:cs="Times New Roman"/>
          <w:sz w:val="24"/>
          <w:szCs w:val="24"/>
        </w:rPr>
        <w:t>demonstrating</w:t>
      </w:r>
      <w:r w:rsidRPr="001753DE">
        <w:rPr>
          <w:rFonts w:ascii="Times New Roman" w:hAnsi="Times New Roman" w:cs="Times New Roman"/>
          <w:spacing w:val="-11"/>
          <w:sz w:val="24"/>
          <w:szCs w:val="24"/>
        </w:rPr>
        <w:t xml:space="preserve"> </w:t>
      </w:r>
      <w:r w:rsidRPr="001753DE">
        <w:rPr>
          <w:rFonts w:ascii="Times New Roman" w:hAnsi="Times New Roman" w:cs="Times New Roman"/>
          <w:sz w:val="24"/>
          <w:szCs w:val="24"/>
        </w:rPr>
        <w:t>slow</w:t>
      </w:r>
      <w:r w:rsidRPr="001753DE">
        <w:rPr>
          <w:rFonts w:ascii="Times New Roman" w:hAnsi="Times New Roman" w:cs="Times New Roman"/>
          <w:spacing w:val="-12"/>
          <w:sz w:val="24"/>
          <w:szCs w:val="24"/>
        </w:rPr>
        <w:t xml:space="preserve"> </w:t>
      </w:r>
      <w:r w:rsidRPr="001753DE">
        <w:rPr>
          <w:rFonts w:ascii="Times New Roman" w:hAnsi="Times New Roman" w:cs="Times New Roman"/>
          <w:sz w:val="24"/>
          <w:szCs w:val="24"/>
        </w:rPr>
        <w:t>or</w:t>
      </w:r>
      <w:r w:rsidRPr="001753DE">
        <w:rPr>
          <w:rFonts w:ascii="Times New Roman" w:hAnsi="Times New Roman" w:cs="Times New Roman"/>
          <w:spacing w:val="-15"/>
          <w:sz w:val="24"/>
          <w:szCs w:val="24"/>
        </w:rPr>
        <w:t xml:space="preserve"> </w:t>
      </w:r>
      <w:r w:rsidRPr="001753DE">
        <w:rPr>
          <w:rFonts w:ascii="Times New Roman" w:hAnsi="Times New Roman" w:cs="Times New Roman"/>
          <w:sz w:val="24"/>
          <w:szCs w:val="24"/>
        </w:rPr>
        <w:t>late</w:t>
      </w:r>
      <w:r w:rsidRPr="001753DE">
        <w:rPr>
          <w:rFonts w:ascii="Times New Roman" w:hAnsi="Times New Roman" w:cs="Times New Roman"/>
          <w:spacing w:val="-8"/>
          <w:sz w:val="24"/>
          <w:szCs w:val="24"/>
        </w:rPr>
        <w:t xml:space="preserve"> </w:t>
      </w:r>
      <w:r w:rsidRPr="001753DE">
        <w:rPr>
          <w:rFonts w:ascii="Times New Roman" w:hAnsi="Times New Roman" w:cs="Times New Roman"/>
          <w:sz w:val="24"/>
          <w:szCs w:val="24"/>
        </w:rPr>
        <w:t>continuous</w:t>
      </w:r>
      <w:r w:rsidRPr="001753DE">
        <w:rPr>
          <w:rFonts w:ascii="Times New Roman" w:hAnsi="Times New Roman" w:cs="Times New Roman"/>
          <w:spacing w:val="-9"/>
          <w:sz w:val="24"/>
          <w:szCs w:val="24"/>
        </w:rPr>
        <w:t xml:space="preserve"> </w:t>
      </w:r>
      <w:r w:rsidRPr="001753DE">
        <w:rPr>
          <w:rFonts w:ascii="Times New Roman" w:hAnsi="Times New Roman" w:cs="Times New Roman"/>
          <w:sz w:val="24"/>
          <w:szCs w:val="24"/>
        </w:rPr>
        <w:t>improvement</w:t>
      </w:r>
      <w:r w:rsidRPr="001753DE">
        <w:rPr>
          <w:rFonts w:ascii="Times New Roman" w:hAnsi="Times New Roman" w:cs="Times New Roman"/>
          <w:spacing w:val="-11"/>
          <w:sz w:val="24"/>
          <w:szCs w:val="24"/>
        </w:rPr>
        <w:t xml:space="preserve"> </w:t>
      </w:r>
      <w:r w:rsidRPr="001753DE">
        <w:rPr>
          <w:rFonts w:ascii="Times New Roman" w:hAnsi="Times New Roman" w:cs="Times New Roman"/>
          <w:sz w:val="24"/>
          <w:szCs w:val="24"/>
        </w:rPr>
        <w:t>in</w:t>
      </w:r>
      <w:r w:rsidRPr="001753DE">
        <w:rPr>
          <w:rFonts w:ascii="Times New Roman" w:hAnsi="Times New Roman" w:cs="Times New Roman"/>
          <w:spacing w:val="-8"/>
          <w:sz w:val="24"/>
          <w:szCs w:val="24"/>
        </w:rPr>
        <w:t xml:space="preserve"> </w:t>
      </w:r>
      <w:r w:rsidRPr="001753DE">
        <w:rPr>
          <w:rFonts w:ascii="Times New Roman" w:hAnsi="Times New Roman" w:cs="Times New Roman"/>
          <w:sz w:val="24"/>
          <w:szCs w:val="24"/>
        </w:rPr>
        <w:t>a</w:t>
      </w:r>
      <w:r w:rsidRPr="001753DE">
        <w:rPr>
          <w:rFonts w:ascii="Times New Roman" w:hAnsi="Times New Roman" w:cs="Times New Roman"/>
          <w:spacing w:val="-11"/>
          <w:sz w:val="24"/>
          <w:szCs w:val="24"/>
        </w:rPr>
        <w:t xml:space="preserve"> </w:t>
      </w:r>
      <w:r w:rsidRPr="001753DE">
        <w:rPr>
          <w:rFonts w:ascii="Times New Roman" w:hAnsi="Times New Roman" w:cs="Times New Roman"/>
          <w:sz w:val="24"/>
          <w:szCs w:val="24"/>
        </w:rPr>
        <w:t>clinical</w:t>
      </w:r>
      <w:r w:rsidRPr="001753DE">
        <w:rPr>
          <w:rFonts w:ascii="Times New Roman" w:hAnsi="Times New Roman" w:cs="Times New Roman"/>
          <w:spacing w:val="-15"/>
          <w:sz w:val="24"/>
          <w:szCs w:val="24"/>
        </w:rPr>
        <w:t xml:space="preserve"> </w:t>
      </w:r>
      <w:r w:rsidRPr="001753DE">
        <w:rPr>
          <w:rFonts w:ascii="Times New Roman" w:hAnsi="Times New Roman" w:cs="Times New Roman"/>
          <w:sz w:val="24"/>
          <w:szCs w:val="24"/>
        </w:rPr>
        <w:t>rotation,</w:t>
      </w:r>
      <w:r w:rsidRPr="001753DE">
        <w:rPr>
          <w:rFonts w:ascii="Times New Roman" w:hAnsi="Times New Roman" w:cs="Times New Roman"/>
          <w:spacing w:val="-11"/>
          <w:sz w:val="24"/>
          <w:szCs w:val="24"/>
        </w:rPr>
        <w:t xml:space="preserve"> </w:t>
      </w:r>
      <w:r w:rsidRPr="001753DE">
        <w:rPr>
          <w:rFonts w:ascii="Times New Roman" w:hAnsi="Times New Roman" w:cs="Times New Roman"/>
          <w:sz w:val="24"/>
          <w:szCs w:val="24"/>
        </w:rPr>
        <w:t>additional</w:t>
      </w:r>
      <w:r w:rsidRPr="001753DE">
        <w:rPr>
          <w:rFonts w:ascii="Times New Roman" w:hAnsi="Times New Roman" w:cs="Times New Roman"/>
          <w:spacing w:val="-15"/>
          <w:sz w:val="24"/>
          <w:szCs w:val="24"/>
        </w:rPr>
        <w:t xml:space="preserve"> </w:t>
      </w:r>
      <w:r w:rsidRPr="001753DE">
        <w:rPr>
          <w:rFonts w:ascii="Times New Roman" w:hAnsi="Times New Roman" w:cs="Times New Roman"/>
          <w:sz w:val="24"/>
          <w:szCs w:val="24"/>
        </w:rPr>
        <w:t>clinical experience may be added to the rotation or at another facility. Additional clinical experience will be determined by the DCE in consult with the CI(s).</w:t>
      </w:r>
    </w:p>
    <w:p w14:paraId="110316F4" w14:textId="77777777" w:rsidR="003537DC" w:rsidRPr="001753DE" w:rsidRDefault="003537DC" w:rsidP="003537DC">
      <w:pPr>
        <w:rPr>
          <w:rFonts w:ascii="Times New Roman" w:hAnsi="Times New Roman" w:cs="Times New Roman"/>
          <w:sz w:val="24"/>
          <w:szCs w:val="24"/>
        </w:rPr>
      </w:pPr>
    </w:p>
    <w:p w14:paraId="3E9449AF" w14:textId="77777777" w:rsidR="003537DC" w:rsidRPr="001753DE" w:rsidRDefault="003537DC" w:rsidP="003537DC">
      <w:pPr>
        <w:spacing w:line="244" w:lineRule="auto"/>
        <w:ind w:left="940" w:right="947"/>
        <w:jc w:val="both"/>
        <w:rPr>
          <w:rFonts w:ascii="Times New Roman" w:hAnsi="Times New Roman" w:cs="Times New Roman"/>
          <w:sz w:val="24"/>
          <w:szCs w:val="24"/>
        </w:rPr>
      </w:pPr>
      <w:r w:rsidRPr="001753DE">
        <w:rPr>
          <w:rFonts w:ascii="Times New Roman" w:hAnsi="Times New Roman" w:cs="Times New Roman"/>
          <w:sz w:val="24"/>
          <w:szCs w:val="24"/>
        </w:rPr>
        <w:t>If</w:t>
      </w:r>
      <w:r w:rsidRPr="001753DE">
        <w:rPr>
          <w:rFonts w:ascii="Times New Roman" w:hAnsi="Times New Roman" w:cs="Times New Roman"/>
          <w:spacing w:val="-5"/>
          <w:sz w:val="24"/>
          <w:szCs w:val="24"/>
        </w:rPr>
        <w:t xml:space="preserve"> </w:t>
      </w:r>
      <w:r w:rsidRPr="001753DE">
        <w:rPr>
          <w:rFonts w:ascii="Times New Roman" w:hAnsi="Times New Roman" w:cs="Times New Roman"/>
          <w:sz w:val="24"/>
          <w:szCs w:val="24"/>
        </w:rPr>
        <w:t>a</w:t>
      </w:r>
      <w:r w:rsidRPr="001753DE">
        <w:rPr>
          <w:rFonts w:ascii="Times New Roman" w:hAnsi="Times New Roman" w:cs="Times New Roman"/>
          <w:spacing w:val="-5"/>
          <w:sz w:val="24"/>
          <w:szCs w:val="24"/>
        </w:rPr>
        <w:t xml:space="preserve"> </w:t>
      </w:r>
      <w:r w:rsidRPr="001753DE">
        <w:rPr>
          <w:rFonts w:ascii="Times New Roman" w:hAnsi="Times New Roman" w:cs="Times New Roman"/>
          <w:sz w:val="24"/>
          <w:szCs w:val="24"/>
        </w:rPr>
        <w:t>student</w:t>
      </w:r>
      <w:r w:rsidRPr="001753DE">
        <w:rPr>
          <w:rFonts w:ascii="Times New Roman" w:hAnsi="Times New Roman" w:cs="Times New Roman"/>
          <w:spacing w:val="-5"/>
          <w:sz w:val="24"/>
          <w:szCs w:val="24"/>
        </w:rPr>
        <w:t xml:space="preserve"> </w:t>
      </w:r>
      <w:r w:rsidRPr="001753DE">
        <w:rPr>
          <w:rFonts w:ascii="Times New Roman" w:hAnsi="Times New Roman" w:cs="Times New Roman"/>
          <w:sz w:val="24"/>
          <w:szCs w:val="24"/>
        </w:rPr>
        <w:t>is</w:t>
      </w:r>
      <w:r w:rsidRPr="001753DE">
        <w:rPr>
          <w:rFonts w:ascii="Times New Roman" w:hAnsi="Times New Roman" w:cs="Times New Roman"/>
          <w:spacing w:val="-8"/>
          <w:sz w:val="24"/>
          <w:szCs w:val="24"/>
        </w:rPr>
        <w:t xml:space="preserve"> </w:t>
      </w:r>
      <w:r w:rsidRPr="001753DE">
        <w:rPr>
          <w:rFonts w:ascii="Times New Roman" w:hAnsi="Times New Roman" w:cs="Times New Roman"/>
          <w:sz w:val="24"/>
          <w:szCs w:val="24"/>
        </w:rPr>
        <w:t>demonstrating</w:t>
      </w:r>
      <w:r w:rsidRPr="001753DE">
        <w:rPr>
          <w:rFonts w:ascii="Times New Roman" w:hAnsi="Times New Roman" w:cs="Times New Roman"/>
          <w:spacing w:val="-4"/>
          <w:sz w:val="24"/>
          <w:szCs w:val="24"/>
        </w:rPr>
        <w:t xml:space="preserve"> </w:t>
      </w:r>
      <w:r w:rsidRPr="001753DE">
        <w:rPr>
          <w:rFonts w:ascii="Times New Roman" w:hAnsi="Times New Roman" w:cs="Times New Roman"/>
          <w:sz w:val="24"/>
          <w:szCs w:val="24"/>
        </w:rPr>
        <w:t>below</w:t>
      </w:r>
      <w:r w:rsidRPr="001753DE">
        <w:rPr>
          <w:rFonts w:ascii="Times New Roman" w:hAnsi="Times New Roman" w:cs="Times New Roman"/>
          <w:spacing w:val="-11"/>
          <w:sz w:val="24"/>
          <w:szCs w:val="24"/>
        </w:rPr>
        <w:t xml:space="preserve"> </w:t>
      </w:r>
      <w:r w:rsidRPr="001753DE">
        <w:rPr>
          <w:rFonts w:ascii="Times New Roman" w:hAnsi="Times New Roman" w:cs="Times New Roman"/>
          <w:sz w:val="24"/>
          <w:szCs w:val="24"/>
        </w:rPr>
        <w:t>expected</w:t>
      </w:r>
      <w:r w:rsidRPr="001753DE">
        <w:rPr>
          <w:rFonts w:ascii="Times New Roman" w:hAnsi="Times New Roman" w:cs="Times New Roman"/>
          <w:spacing w:val="-4"/>
          <w:sz w:val="24"/>
          <w:szCs w:val="24"/>
        </w:rPr>
        <w:t xml:space="preserve"> </w:t>
      </w:r>
      <w:r w:rsidRPr="001753DE">
        <w:rPr>
          <w:rFonts w:ascii="Times New Roman" w:hAnsi="Times New Roman" w:cs="Times New Roman"/>
          <w:sz w:val="24"/>
          <w:szCs w:val="24"/>
        </w:rPr>
        <w:t>performance</w:t>
      </w:r>
      <w:r w:rsidRPr="001753DE">
        <w:rPr>
          <w:rFonts w:ascii="Times New Roman" w:hAnsi="Times New Roman" w:cs="Times New Roman"/>
          <w:spacing w:val="-4"/>
          <w:sz w:val="24"/>
          <w:szCs w:val="24"/>
        </w:rPr>
        <w:t xml:space="preserve"> </w:t>
      </w:r>
      <w:r w:rsidRPr="001753DE">
        <w:rPr>
          <w:rFonts w:ascii="Times New Roman" w:hAnsi="Times New Roman" w:cs="Times New Roman"/>
          <w:sz w:val="24"/>
          <w:szCs w:val="24"/>
        </w:rPr>
        <w:t>for</w:t>
      </w:r>
      <w:r w:rsidRPr="001753DE">
        <w:rPr>
          <w:rFonts w:ascii="Times New Roman" w:hAnsi="Times New Roman" w:cs="Times New Roman"/>
          <w:spacing w:val="-12"/>
          <w:sz w:val="24"/>
          <w:szCs w:val="24"/>
        </w:rPr>
        <w:t xml:space="preserve"> </w:t>
      </w:r>
      <w:r w:rsidRPr="001753DE">
        <w:rPr>
          <w:rFonts w:ascii="Times New Roman" w:hAnsi="Times New Roman" w:cs="Times New Roman"/>
          <w:sz w:val="24"/>
          <w:szCs w:val="24"/>
        </w:rPr>
        <w:t>their</w:t>
      </w:r>
      <w:r w:rsidRPr="001753DE">
        <w:rPr>
          <w:rFonts w:ascii="Times New Roman" w:hAnsi="Times New Roman" w:cs="Times New Roman"/>
          <w:spacing w:val="-11"/>
          <w:sz w:val="24"/>
          <w:szCs w:val="24"/>
        </w:rPr>
        <w:t xml:space="preserve"> </w:t>
      </w:r>
      <w:r w:rsidRPr="001753DE">
        <w:rPr>
          <w:rFonts w:ascii="Times New Roman" w:hAnsi="Times New Roman" w:cs="Times New Roman"/>
          <w:sz w:val="24"/>
          <w:szCs w:val="24"/>
        </w:rPr>
        <w:t>level</w:t>
      </w:r>
      <w:r w:rsidRPr="001753DE">
        <w:rPr>
          <w:rFonts w:ascii="Times New Roman" w:hAnsi="Times New Roman" w:cs="Times New Roman"/>
          <w:spacing w:val="-11"/>
          <w:sz w:val="24"/>
          <w:szCs w:val="24"/>
        </w:rPr>
        <w:t xml:space="preserve"> </w:t>
      </w:r>
      <w:r w:rsidRPr="001753DE">
        <w:rPr>
          <w:rFonts w:ascii="Times New Roman" w:hAnsi="Times New Roman" w:cs="Times New Roman"/>
          <w:sz w:val="24"/>
          <w:szCs w:val="24"/>
        </w:rPr>
        <w:t>of</w:t>
      </w:r>
      <w:r w:rsidRPr="001753DE">
        <w:rPr>
          <w:rFonts w:ascii="Times New Roman" w:hAnsi="Times New Roman" w:cs="Times New Roman"/>
          <w:spacing w:val="-10"/>
          <w:sz w:val="24"/>
          <w:szCs w:val="24"/>
        </w:rPr>
        <w:t xml:space="preserve"> </w:t>
      </w:r>
      <w:r w:rsidRPr="001753DE">
        <w:rPr>
          <w:rFonts w:ascii="Times New Roman" w:hAnsi="Times New Roman" w:cs="Times New Roman"/>
          <w:sz w:val="24"/>
          <w:szCs w:val="24"/>
        </w:rPr>
        <w:t>preparation,</w:t>
      </w:r>
      <w:r w:rsidRPr="001753DE">
        <w:rPr>
          <w:rFonts w:ascii="Times New Roman" w:hAnsi="Times New Roman" w:cs="Times New Roman"/>
          <w:spacing w:val="-7"/>
          <w:sz w:val="24"/>
          <w:szCs w:val="24"/>
        </w:rPr>
        <w:t xml:space="preserve"> </w:t>
      </w:r>
      <w:r w:rsidRPr="001753DE">
        <w:rPr>
          <w:rFonts w:ascii="Times New Roman" w:hAnsi="Times New Roman" w:cs="Times New Roman"/>
          <w:sz w:val="24"/>
          <w:szCs w:val="24"/>
        </w:rPr>
        <w:t>the</w:t>
      </w:r>
      <w:r w:rsidRPr="001753DE">
        <w:rPr>
          <w:rFonts w:ascii="Times New Roman" w:hAnsi="Times New Roman" w:cs="Times New Roman"/>
          <w:spacing w:val="-6"/>
          <w:sz w:val="24"/>
          <w:szCs w:val="24"/>
        </w:rPr>
        <w:t xml:space="preserve"> </w:t>
      </w:r>
      <w:r w:rsidRPr="001753DE">
        <w:rPr>
          <w:rFonts w:ascii="Times New Roman" w:hAnsi="Times New Roman" w:cs="Times New Roman"/>
          <w:sz w:val="24"/>
          <w:szCs w:val="24"/>
        </w:rPr>
        <w:t>DCE</w:t>
      </w:r>
      <w:r w:rsidRPr="001753DE">
        <w:rPr>
          <w:rFonts w:ascii="Times New Roman" w:hAnsi="Times New Roman" w:cs="Times New Roman"/>
          <w:spacing w:val="-9"/>
          <w:sz w:val="24"/>
          <w:szCs w:val="24"/>
        </w:rPr>
        <w:t xml:space="preserve"> </w:t>
      </w:r>
      <w:r w:rsidRPr="001753DE">
        <w:rPr>
          <w:rFonts w:ascii="Times New Roman" w:hAnsi="Times New Roman" w:cs="Times New Roman"/>
          <w:sz w:val="24"/>
          <w:szCs w:val="24"/>
        </w:rPr>
        <w:t>should be notified immediately. If the student is at risk for failing, the “significant concerns box” should be marked on the</w:t>
      </w:r>
      <w:r w:rsidRPr="001753DE">
        <w:rPr>
          <w:rFonts w:ascii="Times New Roman" w:hAnsi="Times New Roman" w:cs="Times New Roman"/>
          <w:spacing w:val="2"/>
          <w:sz w:val="24"/>
          <w:szCs w:val="24"/>
        </w:rPr>
        <w:t xml:space="preserve"> </w:t>
      </w:r>
      <w:r w:rsidRPr="001753DE">
        <w:rPr>
          <w:rFonts w:ascii="Times New Roman" w:hAnsi="Times New Roman" w:cs="Times New Roman"/>
          <w:sz w:val="24"/>
          <w:szCs w:val="24"/>
        </w:rPr>
        <w:t>CPI.</w:t>
      </w:r>
    </w:p>
    <w:p w14:paraId="59DB9D82" w14:textId="77777777" w:rsidR="003537DC" w:rsidRPr="001753DE" w:rsidRDefault="003537DC" w:rsidP="003537DC">
      <w:pPr>
        <w:spacing w:before="5"/>
        <w:rPr>
          <w:rFonts w:ascii="Times New Roman" w:hAnsi="Times New Roman" w:cs="Times New Roman"/>
          <w:sz w:val="24"/>
          <w:szCs w:val="24"/>
        </w:rPr>
      </w:pPr>
    </w:p>
    <w:p w14:paraId="59366362" w14:textId="77777777" w:rsidR="003537DC" w:rsidRPr="001753DE" w:rsidRDefault="003537DC" w:rsidP="003537DC">
      <w:pPr>
        <w:spacing w:before="1" w:line="247" w:lineRule="auto"/>
        <w:ind w:left="940" w:right="955"/>
        <w:jc w:val="both"/>
        <w:rPr>
          <w:rFonts w:ascii="Times New Roman" w:hAnsi="Times New Roman" w:cs="Times New Roman"/>
          <w:sz w:val="24"/>
          <w:szCs w:val="24"/>
        </w:rPr>
      </w:pPr>
      <w:r w:rsidRPr="001753DE">
        <w:rPr>
          <w:rFonts w:ascii="Times New Roman" w:hAnsi="Times New Roman" w:cs="Times New Roman"/>
          <w:sz w:val="24"/>
          <w:szCs w:val="24"/>
        </w:rPr>
        <w:t>If the student demonstrates problems with safety, professionalism, or adhering to ethical or legal practice standards, the DCE should be notified immediately.</w:t>
      </w:r>
    </w:p>
    <w:p w14:paraId="168F9AAB" w14:textId="77777777" w:rsidR="003537DC" w:rsidRPr="001753DE" w:rsidRDefault="003537DC" w:rsidP="003537DC">
      <w:pPr>
        <w:spacing w:before="7"/>
        <w:rPr>
          <w:rFonts w:ascii="Times New Roman" w:hAnsi="Times New Roman" w:cs="Times New Roman"/>
          <w:sz w:val="24"/>
          <w:szCs w:val="24"/>
        </w:rPr>
      </w:pPr>
    </w:p>
    <w:p w14:paraId="1E2D5376" w14:textId="77777777" w:rsidR="003537DC" w:rsidRPr="001753DE" w:rsidRDefault="003537DC" w:rsidP="003537DC">
      <w:pPr>
        <w:ind w:left="580"/>
        <w:rPr>
          <w:rFonts w:ascii="Times New Roman" w:hAnsi="Times New Roman" w:cs="Times New Roman"/>
          <w:sz w:val="24"/>
          <w:szCs w:val="24"/>
        </w:rPr>
      </w:pPr>
      <w:r w:rsidRPr="001753DE">
        <w:rPr>
          <w:rFonts w:ascii="Times New Roman" w:hAnsi="Times New Roman" w:cs="Times New Roman"/>
          <w:sz w:val="24"/>
          <w:szCs w:val="24"/>
          <w:u w:val="single"/>
        </w:rPr>
        <w:t>Student</w:t>
      </w:r>
    </w:p>
    <w:p w14:paraId="4BE79854" w14:textId="77777777" w:rsidR="003537DC" w:rsidRPr="001753DE" w:rsidRDefault="003537DC" w:rsidP="003537DC">
      <w:pPr>
        <w:spacing w:before="5"/>
        <w:rPr>
          <w:rFonts w:ascii="Times New Roman" w:hAnsi="Times New Roman" w:cs="Times New Roman"/>
          <w:sz w:val="24"/>
          <w:szCs w:val="24"/>
        </w:rPr>
      </w:pPr>
    </w:p>
    <w:p w14:paraId="0ECBACC7" w14:textId="77777777" w:rsidR="003537DC" w:rsidRPr="001753DE" w:rsidRDefault="003537DC" w:rsidP="003537DC">
      <w:pPr>
        <w:spacing w:before="100" w:line="244" w:lineRule="auto"/>
        <w:ind w:left="940" w:right="942"/>
        <w:jc w:val="both"/>
        <w:rPr>
          <w:rFonts w:ascii="Times New Roman" w:hAnsi="Times New Roman" w:cs="Times New Roman"/>
          <w:sz w:val="24"/>
          <w:szCs w:val="24"/>
        </w:rPr>
      </w:pPr>
      <w:r w:rsidRPr="001753DE">
        <w:rPr>
          <w:rFonts w:ascii="Times New Roman" w:hAnsi="Times New Roman" w:cs="Times New Roman"/>
          <w:sz w:val="24"/>
          <w:szCs w:val="24"/>
        </w:rPr>
        <w:t>Each student is required to self-assess his or her performance at midterm and at the end of the clinical education experience</w:t>
      </w:r>
      <w:r w:rsidRPr="001753DE">
        <w:rPr>
          <w:rFonts w:ascii="Times New Roman" w:hAnsi="Times New Roman" w:cs="Times New Roman"/>
          <w:spacing w:val="-13"/>
          <w:sz w:val="24"/>
          <w:szCs w:val="24"/>
        </w:rPr>
        <w:t xml:space="preserve"> </w:t>
      </w:r>
      <w:r w:rsidRPr="001753DE">
        <w:rPr>
          <w:rFonts w:ascii="Times New Roman" w:hAnsi="Times New Roman" w:cs="Times New Roman"/>
          <w:sz w:val="24"/>
          <w:szCs w:val="24"/>
        </w:rPr>
        <w:t>using</w:t>
      </w:r>
      <w:r w:rsidRPr="001753DE">
        <w:rPr>
          <w:rFonts w:ascii="Times New Roman" w:hAnsi="Times New Roman" w:cs="Times New Roman"/>
          <w:spacing w:val="-13"/>
          <w:sz w:val="24"/>
          <w:szCs w:val="24"/>
        </w:rPr>
        <w:t xml:space="preserve"> </w:t>
      </w:r>
      <w:r w:rsidRPr="001753DE">
        <w:rPr>
          <w:rFonts w:ascii="Times New Roman" w:hAnsi="Times New Roman" w:cs="Times New Roman"/>
          <w:sz w:val="24"/>
          <w:szCs w:val="24"/>
        </w:rPr>
        <w:t>the</w:t>
      </w:r>
      <w:r w:rsidRPr="001753DE">
        <w:rPr>
          <w:rFonts w:ascii="Times New Roman" w:hAnsi="Times New Roman" w:cs="Times New Roman"/>
          <w:spacing w:val="-13"/>
          <w:sz w:val="24"/>
          <w:szCs w:val="24"/>
        </w:rPr>
        <w:t xml:space="preserve"> </w:t>
      </w:r>
      <w:r w:rsidRPr="001753DE">
        <w:rPr>
          <w:rFonts w:ascii="Times New Roman" w:hAnsi="Times New Roman" w:cs="Times New Roman"/>
          <w:sz w:val="24"/>
          <w:szCs w:val="24"/>
        </w:rPr>
        <w:t>CPI.</w:t>
      </w:r>
      <w:r w:rsidRPr="001753DE">
        <w:rPr>
          <w:rFonts w:ascii="Times New Roman" w:hAnsi="Times New Roman" w:cs="Times New Roman"/>
          <w:spacing w:val="-16"/>
          <w:sz w:val="24"/>
          <w:szCs w:val="24"/>
        </w:rPr>
        <w:t xml:space="preserve"> </w:t>
      </w:r>
      <w:r w:rsidRPr="001753DE">
        <w:rPr>
          <w:rFonts w:ascii="Times New Roman" w:hAnsi="Times New Roman" w:cs="Times New Roman"/>
          <w:sz w:val="24"/>
          <w:szCs w:val="24"/>
        </w:rPr>
        <w:t>Students</w:t>
      </w:r>
      <w:r w:rsidRPr="001753DE">
        <w:rPr>
          <w:rFonts w:ascii="Times New Roman" w:hAnsi="Times New Roman" w:cs="Times New Roman"/>
          <w:spacing w:val="-16"/>
          <w:sz w:val="24"/>
          <w:szCs w:val="24"/>
        </w:rPr>
        <w:t xml:space="preserve"> </w:t>
      </w:r>
      <w:r w:rsidRPr="001753DE">
        <w:rPr>
          <w:rFonts w:ascii="Times New Roman" w:hAnsi="Times New Roman" w:cs="Times New Roman"/>
          <w:sz w:val="24"/>
          <w:szCs w:val="24"/>
        </w:rPr>
        <w:t>are</w:t>
      </w:r>
      <w:r w:rsidRPr="001753DE">
        <w:rPr>
          <w:rFonts w:ascii="Times New Roman" w:hAnsi="Times New Roman" w:cs="Times New Roman"/>
          <w:spacing w:val="-13"/>
          <w:sz w:val="24"/>
          <w:szCs w:val="24"/>
        </w:rPr>
        <w:t xml:space="preserve"> </w:t>
      </w:r>
      <w:r w:rsidRPr="001753DE">
        <w:rPr>
          <w:rFonts w:ascii="Times New Roman" w:hAnsi="Times New Roman" w:cs="Times New Roman"/>
          <w:sz w:val="24"/>
          <w:szCs w:val="24"/>
        </w:rPr>
        <w:t>required</w:t>
      </w:r>
      <w:r w:rsidRPr="001753DE">
        <w:rPr>
          <w:rFonts w:ascii="Times New Roman" w:hAnsi="Times New Roman" w:cs="Times New Roman"/>
          <w:spacing w:val="-13"/>
          <w:sz w:val="24"/>
          <w:szCs w:val="24"/>
        </w:rPr>
        <w:t xml:space="preserve"> </w:t>
      </w:r>
      <w:r w:rsidRPr="001753DE">
        <w:rPr>
          <w:rFonts w:ascii="Times New Roman" w:hAnsi="Times New Roman" w:cs="Times New Roman"/>
          <w:sz w:val="24"/>
          <w:szCs w:val="24"/>
        </w:rPr>
        <w:t>to</w:t>
      </w:r>
      <w:r w:rsidRPr="001753DE">
        <w:rPr>
          <w:rFonts w:ascii="Times New Roman" w:hAnsi="Times New Roman" w:cs="Times New Roman"/>
          <w:spacing w:val="-13"/>
          <w:sz w:val="24"/>
          <w:szCs w:val="24"/>
        </w:rPr>
        <w:t xml:space="preserve"> </w:t>
      </w:r>
      <w:r w:rsidRPr="001753DE">
        <w:rPr>
          <w:rFonts w:ascii="Times New Roman" w:hAnsi="Times New Roman" w:cs="Times New Roman"/>
          <w:sz w:val="24"/>
          <w:szCs w:val="24"/>
        </w:rPr>
        <w:t>provide</w:t>
      </w:r>
      <w:r w:rsidRPr="001753DE">
        <w:rPr>
          <w:rFonts w:ascii="Times New Roman" w:hAnsi="Times New Roman" w:cs="Times New Roman"/>
          <w:spacing w:val="-13"/>
          <w:sz w:val="24"/>
          <w:szCs w:val="24"/>
        </w:rPr>
        <w:t xml:space="preserve"> </w:t>
      </w:r>
      <w:r w:rsidRPr="001753DE">
        <w:rPr>
          <w:rFonts w:ascii="Times New Roman" w:hAnsi="Times New Roman" w:cs="Times New Roman"/>
          <w:sz w:val="24"/>
          <w:szCs w:val="24"/>
        </w:rPr>
        <w:t>written</w:t>
      </w:r>
      <w:r w:rsidRPr="001753DE">
        <w:rPr>
          <w:rFonts w:ascii="Times New Roman" w:hAnsi="Times New Roman" w:cs="Times New Roman"/>
          <w:spacing w:val="-13"/>
          <w:sz w:val="24"/>
          <w:szCs w:val="24"/>
        </w:rPr>
        <w:t xml:space="preserve"> </w:t>
      </w:r>
      <w:r w:rsidRPr="001753DE">
        <w:rPr>
          <w:rFonts w:ascii="Times New Roman" w:hAnsi="Times New Roman" w:cs="Times New Roman"/>
          <w:sz w:val="24"/>
          <w:szCs w:val="24"/>
        </w:rPr>
        <w:t>comments</w:t>
      </w:r>
      <w:r w:rsidRPr="001753DE">
        <w:rPr>
          <w:rFonts w:ascii="Times New Roman" w:hAnsi="Times New Roman" w:cs="Times New Roman"/>
          <w:spacing w:val="-18"/>
          <w:sz w:val="24"/>
          <w:szCs w:val="24"/>
        </w:rPr>
        <w:t xml:space="preserve"> </w:t>
      </w:r>
      <w:r w:rsidRPr="001753DE">
        <w:rPr>
          <w:rFonts w:ascii="Times New Roman" w:hAnsi="Times New Roman" w:cs="Times New Roman"/>
          <w:sz w:val="24"/>
          <w:szCs w:val="24"/>
        </w:rPr>
        <w:t>for</w:t>
      </w:r>
      <w:r w:rsidRPr="001753DE">
        <w:rPr>
          <w:rFonts w:ascii="Times New Roman" w:hAnsi="Times New Roman" w:cs="Times New Roman"/>
          <w:spacing w:val="-23"/>
          <w:sz w:val="24"/>
          <w:szCs w:val="24"/>
        </w:rPr>
        <w:t xml:space="preserve"> </w:t>
      </w:r>
      <w:r w:rsidRPr="001753DE">
        <w:rPr>
          <w:rFonts w:ascii="Times New Roman" w:hAnsi="Times New Roman" w:cs="Times New Roman"/>
          <w:sz w:val="24"/>
          <w:szCs w:val="24"/>
        </w:rPr>
        <w:t>all</w:t>
      </w:r>
      <w:r w:rsidRPr="001753DE">
        <w:rPr>
          <w:rFonts w:ascii="Times New Roman" w:hAnsi="Times New Roman" w:cs="Times New Roman"/>
          <w:spacing w:val="-19"/>
          <w:sz w:val="24"/>
          <w:szCs w:val="24"/>
        </w:rPr>
        <w:t xml:space="preserve"> </w:t>
      </w:r>
      <w:r w:rsidRPr="001753DE">
        <w:rPr>
          <w:rFonts w:ascii="Times New Roman" w:hAnsi="Times New Roman" w:cs="Times New Roman"/>
          <w:sz w:val="24"/>
          <w:szCs w:val="24"/>
        </w:rPr>
        <w:t>18</w:t>
      </w:r>
      <w:r w:rsidRPr="001753DE">
        <w:rPr>
          <w:rFonts w:ascii="Times New Roman" w:hAnsi="Times New Roman" w:cs="Times New Roman"/>
          <w:spacing w:val="-19"/>
          <w:sz w:val="24"/>
          <w:szCs w:val="24"/>
        </w:rPr>
        <w:t xml:space="preserve"> </w:t>
      </w:r>
      <w:r w:rsidRPr="001753DE">
        <w:rPr>
          <w:rFonts w:ascii="Times New Roman" w:hAnsi="Times New Roman" w:cs="Times New Roman"/>
          <w:sz w:val="24"/>
          <w:szCs w:val="24"/>
        </w:rPr>
        <w:t>performance</w:t>
      </w:r>
      <w:r w:rsidRPr="001753DE">
        <w:rPr>
          <w:rFonts w:ascii="Times New Roman" w:hAnsi="Times New Roman" w:cs="Times New Roman"/>
          <w:spacing w:val="-15"/>
          <w:sz w:val="24"/>
          <w:szCs w:val="24"/>
        </w:rPr>
        <w:t xml:space="preserve"> </w:t>
      </w:r>
      <w:r w:rsidRPr="001753DE">
        <w:rPr>
          <w:rFonts w:ascii="Times New Roman" w:hAnsi="Times New Roman" w:cs="Times New Roman"/>
          <w:spacing w:val="-3"/>
          <w:sz w:val="24"/>
          <w:szCs w:val="24"/>
        </w:rPr>
        <w:t xml:space="preserve">criteria </w:t>
      </w:r>
      <w:r w:rsidRPr="001753DE">
        <w:rPr>
          <w:rFonts w:ascii="Times New Roman" w:hAnsi="Times New Roman" w:cs="Times New Roman"/>
          <w:sz w:val="24"/>
          <w:szCs w:val="24"/>
        </w:rPr>
        <w:t>for both the midterm and final evaluation. This self-evaluation is to be discussed with and compared to the</w:t>
      </w:r>
      <w:r w:rsidRPr="001753DE">
        <w:rPr>
          <w:rFonts w:ascii="Times New Roman" w:hAnsi="Times New Roman" w:cs="Times New Roman"/>
          <w:spacing w:val="-8"/>
          <w:sz w:val="24"/>
          <w:szCs w:val="24"/>
        </w:rPr>
        <w:t xml:space="preserve"> </w:t>
      </w:r>
      <w:r w:rsidRPr="001753DE">
        <w:rPr>
          <w:rFonts w:ascii="Times New Roman" w:hAnsi="Times New Roman" w:cs="Times New Roman"/>
          <w:sz w:val="24"/>
          <w:szCs w:val="24"/>
        </w:rPr>
        <w:t>CI’s</w:t>
      </w:r>
      <w:r w:rsidRPr="001753DE">
        <w:rPr>
          <w:rFonts w:ascii="Times New Roman" w:hAnsi="Times New Roman" w:cs="Times New Roman"/>
          <w:spacing w:val="-3"/>
          <w:sz w:val="24"/>
          <w:szCs w:val="24"/>
        </w:rPr>
        <w:t xml:space="preserve"> </w:t>
      </w:r>
      <w:r w:rsidRPr="001753DE">
        <w:rPr>
          <w:rFonts w:ascii="Times New Roman" w:hAnsi="Times New Roman" w:cs="Times New Roman"/>
          <w:sz w:val="24"/>
          <w:szCs w:val="24"/>
        </w:rPr>
        <w:t>evaluation.</w:t>
      </w:r>
      <w:r w:rsidRPr="001753DE">
        <w:rPr>
          <w:rFonts w:ascii="Times New Roman" w:hAnsi="Times New Roman" w:cs="Times New Roman"/>
          <w:spacing w:val="-9"/>
          <w:sz w:val="24"/>
          <w:szCs w:val="24"/>
        </w:rPr>
        <w:t xml:space="preserve"> </w:t>
      </w:r>
      <w:r w:rsidRPr="001753DE">
        <w:rPr>
          <w:rFonts w:ascii="Times New Roman" w:hAnsi="Times New Roman" w:cs="Times New Roman"/>
          <w:sz w:val="24"/>
          <w:szCs w:val="24"/>
        </w:rPr>
        <w:t>It</w:t>
      </w:r>
      <w:r w:rsidRPr="001753DE">
        <w:rPr>
          <w:rFonts w:ascii="Times New Roman" w:hAnsi="Times New Roman" w:cs="Times New Roman"/>
          <w:spacing w:val="-9"/>
          <w:sz w:val="24"/>
          <w:szCs w:val="24"/>
        </w:rPr>
        <w:t xml:space="preserve"> </w:t>
      </w:r>
      <w:r w:rsidRPr="001753DE">
        <w:rPr>
          <w:rFonts w:ascii="Times New Roman" w:hAnsi="Times New Roman" w:cs="Times New Roman"/>
          <w:sz w:val="24"/>
          <w:szCs w:val="24"/>
        </w:rPr>
        <w:t>is</w:t>
      </w:r>
      <w:r w:rsidRPr="001753DE">
        <w:rPr>
          <w:rFonts w:ascii="Times New Roman" w:hAnsi="Times New Roman" w:cs="Times New Roman"/>
          <w:spacing w:val="-12"/>
          <w:sz w:val="24"/>
          <w:szCs w:val="24"/>
        </w:rPr>
        <w:t xml:space="preserve"> </w:t>
      </w:r>
      <w:r w:rsidRPr="001753DE">
        <w:rPr>
          <w:rFonts w:ascii="Times New Roman" w:hAnsi="Times New Roman" w:cs="Times New Roman"/>
          <w:sz w:val="24"/>
          <w:szCs w:val="24"/>
        </w:rPr>
        <w:t>vital</w:t>
      </w:r>
      <w:r w:rsidRPr="001753DE">
        <w:rPr>
          <w:rFonts w:ascii="Times New Roman" w:hAnsi="Times New Roman" w:cs="Times New Roman"/>
          <w:spacing w:val="-10"/>
          <w:sz w:val="24"/>
          <w:szCs w:val="24"/>
        </w:rPr>
        <w:t xml:space="preserve"> </w:t>
      </w:r>
      <w:r w:rsidRPr="001753DE">
        <w:rPr>
          <w:rFonts w:ascii="Times New Roman" w:hAnsi="Times New Roman" w:cs="Times New Roman"/>
          <w:sz w:val="24"/>
          <w:szCs w:val="24"/>
        </w:rPr>
        <w:t>for</w:t>
      </w:r>
      <w:r w:rsidRPr="001753DE">
        <w:rPr>
          <w:rFonts w:ascii="Times New Roman" w:hAnsi="Times New Roman" w:cs="Times New Roman"/>
          <w:spacing w:val="-15"/>
          <w:sz w:val="24"/>
          <w:szCs w:val="24"/>
        </w:rPr>
        <w:t xml:space="preserve"> </w:t>
      </w:r>
      <w:r w:rsidRPr="001753DE">
        <w:rPr>
          <w:rFonts w:ascii="Times New Roman" w:hAnsi="Times New Roman" w:cs="Times New Roman"/>
          <w:sz w:val="24"/>
          <w:szCs w:val="24"/>
        </w:rPr>
        <w:t>the</w:t>
      </w:r>
      <w:r w:rsidRPr="001753DE">
        <w:rPr>
          <w:rFonts w:ascii="Times New Roman" w:hAnsi="Times New Roman" w:cs="Times New Roman"/>
          <w:spacing w:val="-6"/>
          <w:sz w:val="24"/>
          <w:szCs w:val="24"/>
        </w:rPr>
        <w:t xml:space="preserve"> </w:t>
      </w:r>
      <w:r w:rsidRPr="001753DE">
        <w:rPr>
          <w:rFonts w:ascii="Times New Roman" w:hAnsi="Times New Roman" w:cs="Times New Roman"/>
          <w:sz w:val="24"/>
          <w:szCs w:val="24"/>
        </w:rPr>
        <w:t>discrepancies</w:t>
      </w:r>
      <w:r w:rsidRPr="001753DE">
        <w:rPr>
          <w:rFonts w:ascii="Times New Roman" w:hAnsi="Times New Roman" w:cs="Times New Roman"/>
          <w:spacing w:val="-12"/>
          <w:sz w:val="24"/>
          <w:szCs w:val="24"/>
        </w:rPr>
        <w:t xml:space="preserve"> </w:t>
      </w:r>
      <w:r w:rsidRPr="001753DE">
        <w:rPr>
          <w:rFonts w:ascii="Times New Roman" w:hAnsi="Times New Roman" w:cs="Times New Roman"/>
          <w:sz w:val="24"/>
          <w:szCs w:val="24"/>
        </w:rPr>
        <w:t>in</w:t>
      </w:r>
      <w:r w:rsidRPr="001753DE">
        <w:rPr>
          <w:rFonts w:ascii="Times New Roman" w:hAnsi="Times New Roman" w:cs="Times New Roman"/>
          <w:spacing w:val="-8"/>
          <w:sz w:val="24"/>
          <w:szCs w:val="24"/>
        </w:rPr>
        <w:t xml:space="preserve"> </w:t>
      </w:r>
      <w:r w:rsidRPr="001753DE">
        <w:rPr>
          <w:rFonts w:ascii="Times New Roman" w:hAnsi="Times New Roman" w:cs="Times New Roman"/>
          <w:sz w:val="24"/>
          <w:szCs w:val="24"/>
        </w:rPr>
        <w:t>rating</w:t>
      </w:r>
      <w:r w:rsidRPr="001753DE">
        <w:rPr>
          <w:rFonts w:ascii="Times New Roman" w:hAnsi="Times New Roman" w:cs="Times New Roman"/>
          <w:spacing w:val="-8"/>
          <w:sz w:val="24"/>
          <w:szCs w:val="24"/>
        </w:rPr>
        <w:t xml:space="preserve"> </w:t>
      </w:r>
      <w:r w:rsidRPr="001753DE">
        <w:rPr>
          <w:rFonts w:ascii="Times New Roman" w:hAnsi="Times New Roman" w:cs="Times New Roman"/>
          <w:sz w:val="24"/>
          <w:szCs w:val="24"/>
        </w:rPr>
        <w:t>to</w:t>
      </w:r>
      <w:r w:rsidRPr="001753DE">
        <w:rPr>
          <w:rFonts w:ascii="Times New Roman" w:hAnsi="Times New Roman" w:cs="Times New Roman"/>
          <w:spacing w:val="-8"/>
          <w:sz w:val="24"/>
          <w:szCs w:val="24"/>
        </w:rPr>
        <w:t xml:space="preserve"> </w:t>
      </w:r>
      <w:r w:rsidRPr="001753DE">
        <w:rPr>
          <w:rFonts w:ascii="Times New Roman" w:hAnsi="Times New Roman" w:cs="Times New Roman"/>
          <w:sz w:val="24"/>
          <w:szCs w:val="24"/>
        </w:rPr>
        <w:t>be</w:t>
      </w:r>
      <w:r w:rsidRPr="001753DE">
        <w:rPr>
          <w:rFonts w:ascii="Times New Roman" w:hAnsi="Times New Roman" w:cs="Times New Roman"/>
          <w:spacing w:val="-11"/>
          <w:sz w:val="24"/>
          <w:szCs w:val="24"/>
        </w:rPr>
        <w:t xml:space="preserve"> </w:t>
      </w:r>
      <w:r w:rsidRPr="001753DE">
        <w:rPr>
          <w:rFonts w:ascii="Times New Roman" w:hAnsi="Times New Roman" w:cs="Times New Roman"/>
          <w:sz w:val="24"/>
          <w:szCs w:val="24"/>
        </w:rPr>
        <w:t>discussed</w:t>
      </w:r>
      <w:r w:rsidRPr="001753DE">
        <w:rPr>
          <w:rFonts w:ascii="Times New Roman" w:hAnsi="Times New Roman" w:cs="Times New Roman"/>
          <w:spacing w:val="-8"/>
          <w:sz w:val="24"/>
          <w:szCs w:val="24"/>
        </w:rPr>
        <w:t xml:space="preserve"> </w:t>
      </w:r>
      <w:r w:rsidRPr="001753DE">
        <w:rPr>
          <w:rFonts w:ascii="Times New Roman" w:hAnsi="Times New Roman" w:cs="Times New Roman"/>
          <w:sz w:val="24"/>
          <w:szCs w:val="24"/>
        </w:rPr>
        <w:t>and</w:t>
      </w:r>
      <w:r w:rsidRPr="001753DE">
        <w:rPr>
          <w:rFonts w:ascii="Times New Roman" w:hAnsi="Times New Roman" w:cs="Times New Roman"/>
          <w:spacing w:val="-8"/>
          <w:sz w:val="24"/>
          <w:szCs w:val="24"/>
        </w:rPr>
        <w:t xml:space="preserve"> </w:t>
      </w:r>
      <w:r w:rsidRPr="001753DE">
        <w:rPr>
          <w:rFonts w:ascii="Times New Roman" w:hAnsi="Times New Roman" w:cs="Times New Roman"/>
          <w:sz w:val="24"/>
          <w:szCs w:val="24"/>
        </w:rPr>
        <w:t>student</w:t>
      </w:r>
      <w:r w:rsidRPr="001753DE">
        <w:rPr>
          <w:rFonts w:ascii="Times New Roman" w:hAnsi="Times New Roman" w:cs="Times New Roman"/>
          <w:spacing w:val="-11"/>
          <w:sz w:val="24"/>
          <w:szCs w:val="24"/>
        </w:rPr>
        <w:t xml:space="preserve"> </w:t>
      </w:r>
      <w:r w:rsidRPr="001753DE">
        <w:rPr>
          <w:rFonts w:ascii="Times New Roman" w:hAnsi="Times New Roman" w:cs="Times New Roman"/>
          <w:sz w:val="24"/>
          <w:szCs w:val="24"/>
        </w:rPr>
        <w:t>understands</w:t>
      </w:r>
      <w:r w:rsidRPr="001753DE">
        <w:rPr>
          <w:rFonts w:ascii="Times New Roman" w:hAnsi="Times New Roman" w:cs="Times New Roman"/>
          <w:spacing w:val="-12"/>
          <w:sz w:val="24"/>
          <w:szCs w:val="24"/>
        </w:rPr>
        <w:t xml:space="preserve"> </w:t>
      </w:r>
      <w:r w:rsidRPr="001753DE">
        <w:rPr>
          <w:rFonts w:ascii="Times New Roman" w:hAnsi="Times New Roman" w:cs="Times New Roman"/>
          <w:sz w:val="24"/>
          <w:szCs w:val="24"/>
        </w:rPr>
        <w:t>the reasons for certain</w:t>
      </w:r>
      <w:r w:rsidRPr="001753DE">
        <w:rPr>
          <w:rFonts w:ascii="Times New Roman" w:hAnsi="Times New Roman" w:cs="Times New Roman"/>
          <w:spacing w:val="-15"/>
          <w:sz w:val="24"/>
          <w:szCs w:val="24"/>
        </w:rPr>
        <w:t xml:space="preserve"> </w:t>
      </w:r>
      <w:r w:rsidRPr="001753DE">
        <w:rPr>
          <w:rFonts w:ascii="Times New Roman" w:hAnsi="Times New Roman" w:cs="Times New Roman"/>
          <w:sz w:val="24"/>
          <w:szCs w:val="24"/>
        </w:rPr>
        <w:t>ratings.</w:t>
      </w:r>
    </w:p>
    <w:p w14:paraId="36B0151A" w14:textId="77777777" w:rsidR="003537DC" w:rsidRPr="001753DE" w:rsidRDefault="003537DC" w:rsidP="003537DC">
      <w:pPr>
        <w:spacing w:before="5"/>
        <w:rPr>
          <w:rFonts w:ascii="Times New Roman" w:hAnsi="Times New Roman" w:cs="Times New Roman"/>
          <w:sz w:val="24"/>
          <w:szCs w:val="24"/>
        </w:rPr>
      </w:pPr>
    </w:p>
    <w:p w14:paraId="1C2652E0" w14:textId="77777777" w:rsidR="003537DC" w:rsidRPr="001753DE" w:rsidRDefault="003537DC" w:rsidP="003537DC">
      <w:pPr>
        <w:pStyle w:val="Heading7"/>
        <w:spacing w:line="242" w:lineRule="auto"/>
        <w:ind w:left="1300" w:right="1497"/>
        <w:rPr>
          <w:rFonts w:ascii="Times New Roman" w:hAnsi="Times New Roman" w:cs="Times New Roman"/>
        </w:rPr>
      </w:pPr>
      <w:r w:rsidRPr="001753DE">
        <w:rPr>
          <w:rFonts w:ascii="Times New Roman" w:hAnsi="Times New Roman" w:cs="Times New Roman"/>
        </w:rPr>
        <w:t>Note: The CPI requires supportive comments for the ratings assigned on the rating scale, both at midterm and final. Documentation for each performance criterion should</w:t>
      </w:r>
      <w:r w:rsidRPr="001753DE">
        <w:rPr>
          <w:rFonts w:ascii="Times New Roman" w:hAnsi="Times New Roman" w:cs="Times New Roman"/>
          <w:spacing w:val="-8"/>
        </w:rPr>
        <w:t xml:space="preserve"> </w:t>
      </w:r>
      <w:r w:rsidRPr="001753DE">
        <w:rPr>
          <w:rFonts w:ascii="Times New Roman" w:hAnsi="Times New Roman" w:cs="Times New Roman"/>
        </w:rPr>
        <w:t>include</w:t>
      </w:r>
      <w:r w:rsidRPr="001753DE">
        <w:rPr>
          <w:rFonts w:ascii="Times New Roman" w:hAnsi="Times New Roman" w:cs="Times New Roman"/>
          <w:spacing w:val="-1"/>
        </w:rPr>
        <w:t xml:space="preserve"> </w:t>
      </w:r>
      <w:r w:rsidRPr="001753DE">
        <w:rPr>
          <w:rFonts w:ascii="Times New Roman" w:hAnsi="Times New Roman" w:cs="Times New Roman"/>
        </w:rPr>
        <w:t>comments</w:t>
      </w:r>
      <w:r w:rsidRPr="001753DE">
        <w:rPr>
          <w:rFonts w:ascii="Times New Roman" w:hAnsi="Times New Roman" w:cs="Times New Roman"/>
          <w:spacing w:val="-12"/>
        </w:rPr>
        <w:t xml:space="preserve"> </w:t>
      </w:r>
      <w:r w:rsidRPr="001753DE">
        <w:rPr>
          <w:rFonts w:ascii="Times New Roman" w:hAnsi="Times New Roman" w:cs="Times New Roman"/>
        </w:rPr>
        <w:t>on</w:t>
      </w:r>
      <w:r w:rsidRPr="001753DE">
        <w:rPr>
          <w:rFonts w:ascii="Times New Roman" w:hAnsi="Times New Roman" w:cs="Times New Roman"/>
          <w:spacing w:val="-6"/>
        </w:rPr>
        <w:t xml:space="preserve"> </w:t>
      </w:r>
      <w:r w:rsidRPr="001753DE">
        <w:rPr>
          <w:rFonts w:ascii="Times New Roman" w:hAnsi="Times New Roman" w:cs="Times New Roman"/>
        </w:rPr>
        <w:t>student’s</w:t>
      </w:r>
      <w:r w:rsidRPr="001753DE">
        <w:rPr>
          <w:rFonts w:ascii="Times New Roman" w:hAnsi="Times New Roman" w:cs="Times New Roman"/>
          <w:spacing w:val="-7"/>
        </w:rPr>
        <w:t xml:space="preserve"> </w:t>
      </w:r>
      <w:r w:rsidRPr="001753DE">
        <w:rPr>
          <w:rFonts w:ascii="Times New Roman" w:hAnsi="Times New Roman" w:cs="Times New Roman"/>
        </w:rPr>
        <w:t>strength,</w:t>
      </w:r>
      <w:r w:rsidRPr="001753DE">
        <w:rPr>
          <w:rFonts w:ascii="Times New Roman" w:hAnsi="Times New Roman" w:cs="Times New Roman"/>
          <w:spacing w:val="-5"/>
        </w:rPr>
        <w:t xml:space="preserve"> </w:t>
      </w:r>
      <w:r w:rsidRPr="001753DE">
        <w:rPr>
          <w:rFonts w:ascii="Times New Roman" w:hAnsi="Times New Roman" w:cs="Times New Roman"/>
        </w:rPr>
        <w:t>areas</w:t>
      </w:r>
      <w:r w:rsidRPr="001753DE">
        <w:rPr>
          <w:rFonts w:ascii="Times New Roman" w:hAnsi="Times New Roman" w:cs="Times New Roman"/>
          <w:spacing w:val="-3"/>
        </w:rPr>
        <w:t xml:space="preserve"> </w:t>
      </w:r>
      <w:r w:rsidRPr="001753DE">
        <w:rPr>
          <w:rFonts w:ascii="Times New Roman" w:hAnsi="Times New Roman" w:cs="Times New Roman"/>
        </w:rPr>
        <w:t>that</w:t>
      </w:r>
      <w:r w:rsidRPr="001753DE">
        <w:rPr>
          <w:rFonts w:ascii="Times New Roman" w:hAnsi="Times New Roman" w:cs="Times New Roman"/>
          <w:spacing w:val="-6"/>
        </w:rPr>
        <w:t xml:space="preserve"> </w:t>
      </w:r>
      <w:r w:rsidRPr="001753DE">
        <w:rPr>
          <w:rFonts w:ascii="Times New Roman" w:hAnsi="Times New Roman" w:cs="Times New Roman"/>
        </w:rPr>
        <w:t>require</w:t>
      </w:r>
      <w:r w:rsidRPr="001753DE">
        <w:rPr>
          <w:rFonts w:ascii="Times New Roman" w:hAnsi="Times New Roman" w:cs="Times New Roman"/>
          <w:spacing w:val="-7"/>
        </w:rPr>
        <w:t xml:space="preserve"> </w:t>
      </w:r>
      <w:r w:rsidRPr="001753DE">
        <w:rPr>
          <w:rFonts w:ascii="Times New Roman" w:hAnsi="Times New Roman" w:cs="Times New Roman"/>
        </w:rPr>
        <w:t>more</w:t>
      </w:r>
      <w:r w:rsidRPr="001753DE">
        <w:rPr>
          <w:rFonts w:ascii="Times New Roman" w:hAnsi="Times New Roman" w:cs="Times New Roman"/>
          <w:spacing w:val="-5"/>
        </w:rPr>
        <w:t xml:space="preserve"> </w:t>
      </w:r>
      <w:r w:rsidRPr="001753DE">
        <w:rPr>
          <w:rFonts w:ascii="Times New Roman" w:hAnsi="Times New Roman" w:cs="Times New Roman"/>
        </w:rPr>
        <w:t>practice,</w:t>
      </w:r>
      <w:r w:rsidRPr="001753DE">
        <w:rPr>
          <w:rFonts w:ascii="Times New Roman" w:hAnsi="Times New Roman" w:cs="Times New Roman"/>
          <w:spacing w:val="-5"/>
        </w:rPr>
        <w:t xml:space="preserve"> </w:t>
      </w:r>
      <w:r w:rsidRPr="001753DE">
        <w:rPr>
          <w:rFonts w:ascii="Times New Roman" w:hAnsi="Times New Roman" w:cs="Times New Roman"/>
        </w:rPr>
        <w:t>and student’s</w:t>
      </w:r>
      <w:r w:rsidRPr="001753DE">
        <w:rPr>
          <w:rFonts w:ascii="Times New Roman" w:hAnsi="Times New Roman" w:cs="Times New Roman"/>
          <w:spacing w:val="-5"/>
        </w:rPr>
        <w:t xml:space="preserve"> </w:t>
      </w:r>
      <w:r w:rsidRPr="001753DE">
        <w:rPr>
          <w:rFonts w:ascii="Times New Roman" w:hAnsi="Times New Roman" w:cs="Times New Roman"/>
        </w:rPr>
        <w:t>progress.</w:t>
      </w:r>
    </w:p>
    <w:p w14:paraId="05461958" w14:textId="77777777" w:rsidR="003537DC" w:rsidRPr="001753DE" w:rsidRDefault="003537DC" w:rsidP="003537DC">
      <w:pPr>
        <w:spacing w:before="11"/>
        <w:rPr>
          <w:rFonts w:ascii="Times New Roman" w:hAnsi="Times New Roman" w:cs="Times New Roman"/>
          <w:b/>
          <w:sz w:val="24"/>
          <w:szCs w:val="24"/>
        </w:rPr>
      </w:pPr>
    </w:p>
    <w:p w14:paraId="6D4700C2" w14:textId="77777777" w:rsidR="003537DC" w:rsidRPr="001753DE" w:rsidRDefault="003537DC" w:rsidP="003537DC">
      <w:pPr>
        <w:spacing w:line="242" w:lineRule="auto"/>
        <w:ind w:left="1300" w:right="1163"/>
        <w:rPr>
          <w:rFonts w:ascii="Times New Roman" w:hAnsi="Times New Roman" w:cs="Times New Roman"/>
          <w:b/>
          <w:sz w:val="24"/>
          <w:szCs w:val="24"/>
        </w:rPr>
      </w:pPr>
      <w:r w:rsidRPr="001753DE">
        <w:rPr>
          <w:rFonts w:ascii="Times New Roman" w:hAnsi="Times New Roman" w:cs="Times New Roman"/>
          <w:b/>
          <w:sz w:val="24"/>
          <w:szCs w:val="24"/>
        </w:rPr>
        <w:t>Documented entry-level performance on the rating scale does not necessarily mean that the student is independent in all activities. This is especially true for more complex patient situations.</w:t>
      </w:r>
    </w:p>
    <w:p w14:paraId="57F510BB" w14:textId="77777777" w:rsidR="003537DC" w:rsidRPr="001753DE" w:rsidRDefault="003537DC" w:rsidP="003537DC">
      <w:pPr>
        <w:spacing w:line="242" w:lineRule="auto"/>
        <w:rPr>
          <w:rFonts w:ascii="Times New Roman" w:hAnsi="Times New Roman" w:cs="Times New Roman"/>
          <w:sz w:val="24"/>
          <w:szCs w:val="24"/>
        </w:rPr>
        <w:sectPr w:rsidR="003537DC" w:rsidRPr="001753DE">
          <w:pgSz w:w="12240" w:h="15840"/>
          <w:pgMar w:top="1420" w:right="540" w:bottom="1380" w:left="860" w:header="0" w:footer="1074" w:gutter="0"/>
          <w:cols w:space="720"/>
        </w:sectPr>
      </w:pPr>
    </w:p>
    <w:p w14:paraId="6F8FB251" w14:textId="77777777" w:rsidR="003537DC" w:rsidRPr="001753DE" w:rsidRDefault="003537DC" w:rsidP="003537DC">
      <w:pPr>
        <w:pStyle w:val="Heading7"/>
        <w:spacing w:before="88"/>
        <w:ind w:left="1019"/>
        <w:rPr>
          <w:rFonts w:ascii="Times New Roman" w:hAnsi="Times New Roman" w:cs="Times New Roman"/>
        </w:rPr>
      </w:pPr>
      <w:bookmarkStart w:id="6" w:name="_TOC_250017"/>
      <w:bookmarkEnd w:id="6"/>
      <w:r w:rsidRPr="001753DE">
        <w:rPr>
          <w:rFonts w:ascii="Times New Roman" w:hAnsi="Times New Roman" w:cs="Times New Roman"/>
        </w:rPr>
        <w:t>Final Grades</w:t>
      </w:r>
    </w:p>
    <w:p w14:paraId="76B8CC34" w14:textId="77777777" w:rsidR="003537DC" w:rsidRPr="001753DE" w:rsidRDefault="003537DC" w:rsidP="003537DC">
      <w:pPr>
        <w:spacing w:before="8"/>
        <w:rPr>
          <w:rFonts w:ascii="Times New Roman" w:hAnsi="Times New Roman" w:cs="Times New Roman"/>
          <w:b/>
          <w:sz w:val="24"/>
          <w:szCs w:val="24"/>
        </w:rPr>
      </w:pPr>
    </w:p>
    <w:p w14:paraId="2A7ECD9E" w14:textId="77777777" w:rsidR="003537DC" w:rsidRPr="001753DE" w:rsidRDefault="003537DC" w:rsidP="003537DC">
      <w:pPr>
        <w:spacing w:line="244" w:lineRule="auto"/>
        <w:ind w:left="1019" w:right="999"/>
        <w:rPr>
          <w:rFonts w:ascii="Times New Roman" w:hAnsi="Times New Roman" w:cs="Times New Roman"/>
          <w:sz w:val="24"/>
          <w:szCs w:val="24"/>
        </w:rPr>
      </w:pPr>
      <w:r w:rsidRPr="001753DE">
        <w:rPr>
          <w:rFonts w:ascii="Times New Roman" w:hAnsi="Times New Roman" w:cs="Times New Roman"/>
          <w:sz w:val="24"/>
          <w:szCs w:val="24"/>
        </w:rPr>
        <w:t>The DCE is responsible for determination of the final grade for the clinical education experience. The final grade is based on the evaluation provided by the CI and the results of meetings, phone calls, etc. with the CI, student, and representative from the academic program and/or other pertinent parties.</w:t>
      </w:r>
    </w:p>
    <w:p w14:paraId="5DA3016F" w14:textId="77777777" w:rsidR="003537DC" w:rsidRPr="001753DE" w:rsidRDefault="003537DC" w:rsidP="003537DC">
      <w:pPr>
        <w:spacing w:before="5"/>
        <w:rPr>
          <w:rFonts w:ascii="Times New Roman" w:hAnsi="Times New Roman" w:cs="Times New Roman"/>
          <w:sz w:val="24"/>
          <w:szCs w:val="24"/>
        </w:rPr>
      </w:pPr>
    </w:p>
    <w:p w14:paraId="517AF3C3" w14:textId="77777777" w:rsidR="003537DC" w:rsidRPr="001753DE" w:rsidRDefault="003537DC" w:rsidP="003537DC">
      <w:pPr>
        <w:pStyle w:val="Heading7"/>
        <w:spacing w:before="1"/>
        <w:ind w:left="1019"/>
        <w:rPr>
          <w:rFonts w:ascii="Times New Roman" w:hAnsi="Times New Roman" w:cs="Times New Roman"/>
        </w:rPr>
      </w:pPr>
      <w:r w:rsidRPr="001753DE">
        <w:rPr>
          <w:rFonts w:ascii="Times New Roman" w:hAnsi="Times New Roman" w:cs="Times New Roman"/>
        </w:rPr>
        <w:t>Pass</w:t>
      </w:r>
    </w:p>
    <w:p w14:paraId="74E66404" w14:textId="77777777" w:rsidR="003537DC" w:rsidRPr="001753DE" w:rsidRDefault="003537DC" w:rsidP="003537DC">
      <w:pPr>
        <w:spacing w:before="8"/>
        <w:rPr>
          <w:rFonts w:ascii="Times New Roman" w:hAnsi="Times New Roman" w:cs="Times New Roman"/>
          <w:b/>
          <w:sz w:val="24"/>
          <w:szCs w:val="24"/>
        </w:rPr>
      </w:pPr>
    </w:p>
    <w:p w14:paraId="4597E809" w14:textId="77777777" w:rsidR="003537DC" w:rsidRPr="001753DE" w:rsidRDefault="003537DC" w:rsidP="003537DC">
      <w:pPr>
        <w:ind w:left="1019"/>
        <w:rPr>
          <w:rFonts w:ascii="Times New Roman" w:hAnsi="Times New Roman" w:cs="Times New Roman"/>
          <w:sz w:val="24"/>
          <w:szCs w:val="24"/>
        </w:rPr>
      </w:pPr>
      <w:r w:rsidRPr="001753DE">
        <w:rPr>
          <w:rFonts w:ascii="Times New Roman" w:hAnsi="Times New Roman" w:cs="Times New Roman"/>
          <w:sz w:val="24"/>
          <w:szCs w:val="24"/>
        </w:rPr>
        <w:t>It is expected that students will demonstrate skills congruent with the scores required on the</w:t>
      </w:r>
    </w:p>
    <w:p w14:paraId="6FAD8166" w14:textId="77777777" w:rsidR="003537DC" w:rsidRPr="001753DE" w:rsidRDefault="003537DC" w:rsidP="003537DC">
      <w:pPr>
        <w:spacing w:before="10" w:line="244" w:lineRule="auto"/>
        <w:ind w:left="1019" w:right="1084"/>
        <w:rPr>
          <w:rFonts w:ascii="Times New Roman" w:hAnsi="Times New Roman" w:cs="Times New Roman"/>
          <w:sz w:val="24"/>
          <w:szCs w:val="24"/>
        </w:rPr>
      </w:pPr>
      <w:r w:rsidRPr="001753DE">
        <w:rPr>
          <w:rFonts w:ascii="Times New Roman" w:hAnsi="Times New Roman" w:cs="Times New Roman"/>
          <w:sz w:val="24"/>
          <w:szCs w:val="24"/>
        </w:rPr>
        <w:t>rating scale of the Clinical Performance Instrument (CPI). The written documentation should support the ratings listed on the CPI. For additional expectations for individual</w:t>
      </w:r>
      <w:r w:rsidR="00C77B6C" w:rsidRPr="001753DE">
        <w:rPr>
          <w:rFonts w:ascii="Times New Roman" w:hAnsi="Times New Roman" w:cs="Times New Roman"/>
          <w:sz w:val="24"/>
          <w:szCs w:val="24"/>
        </w:rPr>
        <w:t xml:space="preserve"> clinical</w:t>
      </w:r>
      <w:r w:rsidRPr="001753DE">
        <w:rPr>
          <w:rFonts w:ascii="Times New Roman" w:hAnsi="Times New Roman" w:cs="Times New Roman"/>
          <w:sz w:val="24"/>
          <w:szCs w:val="24"/>
        </w:rPr>
        <w:t xml:space="preserve"> education experiences, (PT 791, PT 792, and PT 793) see course syllabi.</w:t>
      </w:r>
    </w:p>
    <w:p w14:paraId="6E4A27FA" w14:textId="77777777" w:rsidR="003537DC" w:rsidRPr="001753DE" w:rsidRDefault="003537DC" w:rsidP="003537DC">
      <w:pPr>
        <w:spacing w:before="10"/>
        <w:rPr>
          <w:rFonts w:ascii="Times New Roman" w:hAnsi="Times New Roman" w:cs="Times New Roman"/>
          <w:sz w:val="24"/>
          <w:szCs w:val="24"/>
        </w:rPr>
      </w:pPr>
    </w:p>
    <w:p w14:paraId="2DECA0D3" w14:textId="77777777" w:rsidR="003537DC" w:rsidRPr="001753DE" w:rsidRDefault="003537DC" w:rsidP="003537DC">
      <w:pPr>
        <w:spacing w:before="1" w:line="244" w:lineRule="auto"/>
        <w:ind w:left="1019" w:right="1925"/>
        <w:rPr>
          <w:rFonts w:ascii="Times New Roman" w:hAnsi="Times New Roman" w:cs="Times New Roman"/>
          <w:sz w:val="24"/>
          <w:szCs w:val="24"/>
        </w:rPr>
      </w:pPr>
      <w:r w:rsidRPr="001753DE">
        <w:rPr>
          <w:rFonts w:ascii="Times New Roman" w:hAnsi="Times New Roman" w:cs="Times New Roman"/>
          <w:sz w:val="24"/>
          <w:szCs w:val="24"/>
        </w:rPr>
        <w:t>The following circumstances may warrant a decision by the DCE to award a “pass” or incomplete” grade when a student has not the met minimum criteria:</w:t>
      </w:r>
    </w:p>
    <w:p w14:paraId="69E293FE" w14:textId="77777777" w:rsidR="003537DC" w:rsidRPr="001753DE" w:rsidRDefault="003537DC" w:rsidP="003537DC">
      <w:pPr>
        <w:spacing w:before="8"/>
        <w:rPr>
          <w:rFonts w:ascii="Times New Roman" w:hAnsi="Times New Roman" w:cs="Times New Roman"/>
          <w:sz w:val="24"/>
          <w:szCs w:val="24"/>
        </w:rPr>
      </w:pPr>
    </w:p>
    <w:p w14:paraId="34547335" w14:textId="77777777" w:rsidR="003537DC" w:rsidRPr="001753DE" w:rsidRDefault="003537DC" w:rsidP="000E6F99">
      <w:pPr>
        <w:pStyle w:val="ListParagraph"/>
        <w:numPr>
          <w:ilvl w:val="0"/>
          <w:numId w:val="14"/>
        </w:numPr>
        <w:tabs>
          <w:tab w:val="left" w:pos="1660"/>
          <w:tab w:val="left" w:pos="1661"/>
        </w:tabs>
        <w:spacing w:line="249" w:lineRule="auto"/>
        <w:ind w:right="1861"/>
        <w:rPr>
          <w:rFonts w:ascii="Times New Roman" w:hAnsi="Times New Roman" w:cs="Times New Roman"/>
          <w:sz w:val="24"/>
          <w:szCs w:val="24"/>
        </w:rPr>
      </w:pPr>
      <w:r w:rsidRPr="001753DE">
        <w:rPr>
          <w:rFonts w:ascii="Times New Roman" w:hAnsi="Times New Roman" w:cs="Times New Roman"/>
          <w:sz w:val="24"/>
          <w:szCs w:val="24"/>
        </w:rPr>
        <w:t>The clinical instructor did not follow correct procedure in assessing mastery of skills, documenting in results, or submitting completed progress</w:t>
      </w:r>
      <w:r w:rsidRPr="001753DE">
        <w:rPr>
          <w:rFonts w:ascii="Times New Roman" w:hAnsi="Times New Roman" w:cs="Times New Roman"/>
          <w:spacing w:val="-2"/>
          <w:sz w:val="24"/>
          <w:szCs w:val="24"/>
        </w:rPr>
        <w:t xml:space="preserve"> </w:t>
      </w:r>
      <w:r w:rsidRPr="001753DE">
        <w:rPr>
          <w:rFonts w:ascii="Times New Roman" w:hAnsi="Times New Roman" w:cs="Times New Roman"/>
          <w:sz w:val="24"/>
          <w:szCs w:val="24"/>
        </w:rPr>
        <w:t>reports.</w:t>
      </w:r>
    </w:p>
    <w:p w14:paraId="26D47C5E" w14:textId="77777777" w:rsidR="003537DC" w:rsidRPr="001753DE" w:rsidRDefault="003537DC" w:rsidP="003537DC">
      <w:pPr>
        <w:spacing w:before="9"/>
        <w:rPr>
          <w:rFonts w:ascii="Times New Roman" w:hAnsi="Times New Roman" w:cs="Times New Roman"/>
          <w:sz w:val="24"/>
          <w:szCs w:val="24"/>
        </w:rPr>
      </w:pPr>
    </w:p>
    <w:p w14:paraId="40B3D9E5" w14:textId="77777777" w:rsidR="003537DC" w:rsidRPr="001753DE" w:rsidRDefault="003537DC" w:rsidP="000E6F99">
      <w:pPr>
        <w:pStyle w:val="ListParagraph"/>
        <w:numPr>
          <w:ilvl w:val="0"/>
          <w:numId w:val="14"/>
        </w:numPr>
        <w:tabs>
          <w:tab w:val="left" w:pos="1660"/>
          <w:tab w:val="left" w:pos="1661"/>
        </w:tabs>
        <w:spacing w:line="247" w:lineRule="auto"/>
        <w:ind w:right="1195"/>
        <w:rPr>
          <w:rFonts w:ascii="Times New Roman" w:hAnsi="Times New Roman" w:cs="Times New Roman"/>
          <w:sz w:val="24"/>
          <w:szCs w:val="24"/>
        </w:rPr>
      </w:pPr>
      <w:r w:rsidRPr="001753DE">
        <w:rPr>
          <w:rFonts w:ascii="Times New Roman" w:hAnsi="Times New Roman" w:cs="Times New Roman"/>
          <w:sz w:val="24"/>
          <w:szCs w:val="24"/>
        </w:rPr>
        <w:t>A determination, based on investigation and sufficient evidence, is made that the clinical instructor was biased or unfair in recording and reporting the student’s clinical</w:t>
      </w:r>
      <w:r w:rsidRPr="001753DE">
        <w:rPr>
          <w:rFonts w:ascii="Times New Roman" w:hAnsi="Times New Roman" w:cs="Times New Roman"/>
          <w:spacing w:val="-25"/>
          <w:sz w:val="24"/>
          <w:szCs w:val="24"/>
        </w:rPr>
        <w:t xml:space="preserve"> </w:t>
      </w:r>
      <w:r w:rsidRPr="001753DE">
        <w:rPr>
          <w:rFonts w:ascii="Times New Roman" w:hAnsi="Times New Roman" w:cs="Times New Roman"/>
          <w:sz w:val="24"/>
          <w:szCs w:val="24"/>
        </w:rPr>
        <w:t>performance.</w:t>
      </w:r>
    </w:p>
    <w:p w14:paraId="4EBB056D" w14:textId="77777777" w:rsidR="003537DC" w:rsidRPr="001753DE" w:rsidRDefault="003537DC" w:rsidP="003537DC">
      <w:pPr>
        <w:spacing w:before="4"/>
        <w:rPr>
          <w:rFonts w:ascii="Times New Roman" w:hAnsi="Times New Roman" w:cs="Times New Roman"/>
          <w:sz w:val="24"/>
          <w:szCs w:val="24"/>
        </w:rPr>
      </w:pPr>
    </w:p>
    <w:p w14:paraId="77CBFB43" w14:textId="77777777" w:rsidR="003537DC" w:rsidRPr="001753DE" w:rsidRDefault="003537DC" w:rsidP="003537DC">
      <w:pPr>
        <w:spacing w:line="247" w:lineRule="auto"/>
        <w:ind w:left="1019" w:right="1163" w:firstLine="12"/>
        <w:rPr>
          <w:rFonts w:ascii="Times New Roman" w:hAnsi="Times New Roman" w:cs="Times New Roman"/>
          <w:sz w:val="24"/>
          <w:szCs w:val="24"/>
        </w:rPr>
      </w:pPr>
      <w:r w:rsidRPr="001753DE">
        <w:rPr>
          <w:rFonts w:ascii="Times New Roman" w:hAnsi="Times New Roman" w:cs="Times New Roman"/>
          <w:sz w:val="24"/>
          <w:szCs w:val="24"/>
        </w:rPr>
        <w:t>If a student receives an “Incomplete” grade for the</w:t>
      </w:r>
      <w:r w:rsidR="00C77B6C" w:rsidRPr="001753DE">
        <w:rPr>
          <w:rFonts w:ascii="Times New Roman" w:hAnsi="Times New Roman" w:cs="Times New Roman"/>
          <w:sz w:val="24"/>
          <w:szCs w:val="24"/>
        </w:rPr>
        <w:t xml:space="preserve"> clinical</w:t>
      </w:r>
      <w:r w:rsidRPr="001753DE">
        <w:rPr>
          <w:rFonts w:ascii="Times New Roman" w:hAnsi="Times New Roman" w:cs="Times New Roman"/>
          <w:sz w:val="24"/>
          <w:szCs w:val="24"/>
        </w:rPr>
        <w:t xml:space="preserve"> education experience, the student will be provided another opportunity to achieve the requirements of the clinical education experience in a similar clinical setting determined by the DCE. If the student does not achieve the requirements at the new clinical site, a grade of “Fail” will be assigned and student will be dismissed from the program.</w:t>
      </w:r>
    </w:p>
    <w:p w14:paraId="67734348" w14:textId="77777777" w:rsidR="003537DC" w:rsidRPr="001753DE" w:rsidRDefault="003537DC" w:rsidP="003537DC">
      <w:pPr>
        <w:spacing w:before="11"/>
        <w:rPr>
          <w:rFonts w:ascii="Times New Roman" w:hAnsi="Times New Roman" w:cs="Times New Roman"/>
          <w:sz w:val="24"/>
          <w:szCs w:val="24"/>
        </w:rPr>
      </w:pPr>
    </w:p>
    <w:p w14:paraId="4BE90A6E" w14:textId="77777777" w:rsidR="003537DC" w:rsidRPr="001753DE" w:rsidRDefault="003537DC" w:rsidP="003537DC">
      <w:pPr>
        <w:pStyle w:val="Heading7"/>
        <w:ind w:left="1019"/>
        <w:rPr>
          <w:rFonts w:ascii="Times New Roman" w:hAnsi="Times New Roman" w:cs="Times New Roman"/>
        </w:rPr>
      </w:pPr>
      <w:r w:rsidRPr="001753DE">
        <w:rPr>
          <w:rFonts w:ascii="Times New Roman" w:hAnsi="Times New Roman" w:cs="Times New Roman"/>
        </w:rPr>
        <w:t>Fail</w:t>
      </w:r>
    </w:p>
    <w:p w14:paraId="4641FFAB" w14:textId="77777777" w:rsidR="003537DC" w:rsidRPr="001753DE" w:rsidRDefault="003537DC" w:rsidP="003537DC">
      <w:pPr>
        <w:spacing w:before="6"/>
        <w:rPr>
          <w:rFonts w:ascii="Times New Roman" w:hAnsi="Times New Roman" w:cs="Times New Roman"/>
          <w:b/>
          <w:sz w:val="24"/>
          <w:szCs w:val="24"/>
        </w:rPr>
      </w:pPr>
    </w:p>
    <w:p w14:paraId="6CFA1790" w14:textId="77777777" w:rsidR="003537DC" w:rsidRPr="001753DE" w:rsidRDefault="003537DC" w:rsidP="003537DC">
      <w:pPr>
        <w:spacing w:line="242" w:lineRule="auto"/>
        <w:ind w:left="1019" w:right="1084"/>
        <w:rPr>
          <w:rFonts w:ascii="Times New Roman" w:hAnsi="Times New Roman" w:cs="Times New Roman"/>
          <w:b/>
          <w:sz w:val="24"/>
          <w:szCs w:val="24"/>
        </w:rPr>
      </w:pPr>
      <w:r w:rsidRPr="001753DE">
        <w:rPr>
          <w:rFonts w:ascii="Times New Roman" w:hAnsi="Times New Roman" w:cs="Times New Roman"/>
          <w:b/>
          <w:sz w:val="24"/>
          <w:szCs w:val="24"/>
        </w:rPr>
        <w:t xml:space="preserve">A grade of Fail results in the dismissal from the Physical Therapy Program. Students who receive a grade of Fail will not have an opportunity to repeat the </w:t>
      </w:r>
      <w:r w:rsidR="00C77B6C" w:rsidRPr="001753DE">
        <w:rPr>
          <w:rFonts w:ascii="Times New Roman" w:hAnsi="Times New Roman" w:cs="Times New Roman"/>
          <w:b/>
          <w:sz w:val="24"/>
          <w:szCs w:val="24"/>
        </w:rPr>
        <w:t xml:space="preserve">clinical </w:t>
      </w:r>
      <w:r w:rsidRPr="001753DE">
        <w:rPr>
          <w:rFonts w:ascii="Times New Roman" w:hAnsi="Times New Roman" w:cs="Times New Roman"/>
          <w:b/>
          <w:sz w:val="24"/>
          <w:szCs w:val="24"/>
        </w:rPr>
        <w:t>education experience.</w:t>
      </w:r>
    </w:p>
    <w:p w14:paraId="5166E45A" w14:textId="77777777" w:rsidR="003537DC" w:rsidRPr="001753DE" w:rsidRDefault="003537DC" w:rsidP="003537DC">
      <w:pPr>
        <w:rPr>
          <w:rFonts w:ascii="Times New Roman" w:hAnsi="Times New Roman" w:cs="Times New Roman"/>
          <w:b/>
          <w:sz w:val="24"/>
          <w:szCs w:val="24"/>
        </w:rPr>
      </w:pPr>
    </w:p>
    <w:p w14:paraId="7353200B" w14:textId="77777777" w:rsidR="003537DC" w:rsidRPr="001753DE" w:rsidRDefault="003537DC" w:rsidP="003537DC">
      <w:pPr>
        <w:ind w:left="1019"/>
        <w:rPr>
          <w:rFonts w:ascii="Times New Roman" w:hAnsi="Times New Roman" w:cs="Times New Roman"/>
          <w:sz w:val="24"/>
          <w:szCs w:val="24"/>
        </w:rPr>
      </w:pPr>
      <w:r w:rsidRPr="001753DE">
        <w:rPr>
          <w:rFonts w:ascii="Times New Roman" w:hAnsi="Times New Roman" w:cs="Times New Roman"/>
          <w:sz w:val="24"/>
          <w:szCs w:val="24"/>
          <w:u w:val="single"/>
        </w:rPr>
        <w:t>Reasons for Receiving a Failing Grade</w:t>
      </w:r>
    </w:p>
    <w:p w14:paraId="57012D8C" w14:textId="77777777" w:rsidR="003537DC" w:rsidRPr="001753DE" w:rsidRDefault="003537DC" w:rsidP="003537DC">
      <w:pPr>
        <w:spacing w:before="1"/>
        <w:rPr>
          <w:rFonts w:ascii="Times New Roman" w:hAnsi="Times New Roman" w:cs="Times New Roman"/>
          <w:sz w:val="24"/>
          <w:szCs w:val="24"/>
        </w:rPr>
      </w:pPr>
    </w:p>
    <w:p w14:paraId="633D2EE5" w14:textId="0F6A7B4F" w:rsidR="003537DC" w:rsidRPr="001753DE" w:rsidRDefault="003537DC" w:rsidP="003537DC">
      <w:pPr>
        <w:spacing w:before="100"/>
        <w:ind w:left="1019"/>
        <w:rPr>
          <w:rFonts w:ascii="Times New Roman" w:hAnsi="Times New Roman" w:cs="Times New Roman"/>
          <w:sz w:val="24"/>
          <w:szCs w:val="24"/>
        </w:rPr>
      </w:pPr>
      <w:r w:rsidRPr="001753DE">
        <w:rPr>
          <w:rFonts w:ascii="Times New Roman" w:hAnsi="Times New Roman" w:cs="Times New Roman"/>
          <w:sz w:val="24"/>
          <w:szCs w:val="24"/>
        </w:rPr>
        <w:t xml:space="preserve">A student may fail </w:t>
      </w:r>
      <w:r w:rsidR="001328C0" w:rsidRPr="001753DE">
        <w:rPr>
          <w:rFonts w:ascii="Times New Roman" w:hAnsi="Times New Roman" w:cs="Times New Roman"/>
          <w:sz w:val="24"/>
          <w:szCs w:val="24"/>
        </w:rPr>
        <w:t>a</w:t>
      </w:r>
      <w:r w:rsidR="00C77B6C" w:rsidRPr="001753DE">
        <w:rPr>
          <w:rFonts w:ascii="Times New Roman" w:hAnsi="Times New Roman" w:cs="Times New Roman"/>
          <w:sz w:val="24"/>
          <w:szCs w:val="24"/>
        </w:rPr>
        <w:t xml:space="preserve"> clinical</w:t>
      </w:r>
      <w:r w:rsidRPr="001753DE">
        <w:rPr>
          <w:rFonts w:ascii="Times New Roman" w:hAnsi="Times New Roman" w:cs="Times New Roman"/>
          <w:sz w:val="24"/>
          <w:szCs w:val="24"/>
        </w:rPr>
        <w:t xml:space="preserve"> education experience:</w:t>
      </w:r>
    </w:p>
    <w:p w14:paraId="3D3CFBA1" w14:textId="77777777" w:rsidR="003537DC" w:rsidRPr="001753DE" w:rsidRDefault="003537DC" w:rsidP="003537DC">
      <w:pPr>
        <w:spacing w:before="4"/>
        <w:rPr>
          <w:rFonts w:ascii="Times New Roman" w:hAnsi="Times New Roman" w:cs="Times New Roman"/>
          <w:sz w:val="24"/>
          <w:szCs w:val="24"/>
        </w:rPr>
      </w:pPr>
    </w:p>
    <w:p w14:paraId="678E33AA" w14:textId="77777777" w:rsidR="003537DC" w:rsidRPr="001753DE" w:rsidRDefault="003537DC" w:rsidP="000E6F99">
      <w:pPr>
        <w:pStyle w:val="ListParagraph"/>
        <w:numPr>
          <w:ilvl w:val="1"/>
          <w:numId w:val="16"/>
        </w:numPr>
        <w:tabs>
          <w:tab w:val="left" w:pos="1739"/>
          <w:tab w:val="left" w:pos="1740"/>
        </w:tabs>
        <w:ind w:left="1739" w:right="1022" w:hanging="720"/>
        <w:rPr>
          <w:rFonts w:ascii="Times New Roman" w:hAnsi="Times New Roman" w:cs="Times New Roman"/>
          <w:sz w:val="24"/>
          <w:szCs w:val="24"/>
        </w:rPr>
      </w:pPr>
      <w:r w:rsidRPr="001753DE">
        <w:rPr>
          <w:rFonts w:ascii="Times New Roman" w:hAnsi="Times New Roman" w:cs="Times New Roman"/>
          <w:sz w:val="24"/>
          <w:szCs w:val="24"/>
        </w:rPr>
        <w:t xml:space="preserve">If they do not abide by the American Physical Therapy Association Code of Ethics or the rules and regulations of the University, College of Health Professions, the School of Physical Therapy and/or facility where the </w:t>
      </w:r>
      <w:r w:rsidR="00C77B6C" w:rsidRPr="001753DE">
        <w:rPr>
          <w:rFonts w:ascii="Times New Roman" w:hAnsi="Times New Roman" w:cs="Times New Roman"/>
          <w:sz w:val="24"/>
          <w:szCs w:val="24"/>
        </w:rPr>
        <w:t xml:space="preserve">clinical </w:t>
      </w:r>
      <w:r w:rsidRPr="001753DE">
        <w:rPr>
          <w:rFonts w:ascii="Times New Roman" w:hAnsi="Times New Roman" w:cs="Times New Roman"/>
          <w:sz w:val="24"/>
          <w:szCs w:val="24"/>
        </w:rPr>
        <w:t>education experience takes</w:t>
      </w:r>
      <w:r w:rsidRPr="001753DE">
        <w:rPr>
          <w:rFonts w:ascii="Times New Roman" w:hAnsi="Times New Roman" w:cs="Times New Roman"/>
          <w:spacing w:val="-3"/>
          <w:sz w:val="24"/>
          <w:szCs w:val="24"/>
        </w:rPr>
        <w:t xml:space="preserve"> </w:t>
      </w:r>
      <w:r w:rsidRPr="001753DE">
        <w:rPr>
          <w:rFonts w:ascii="Times New Roman" w:hAnsi="Times New Roman" w:cs="Times New Roman"/>
          <w:sz w:val="24"/>
          <w:szCs w:val="24"/>
        </w:rPr>
        <w:t>place.</w:t>
      </w:r>
    </w:p>
    <w:p w14:paraId="5560FB57" w14:textId="77777777" w:rsidR="003537DC" w:rsidRPr="001753DE" w:rsidRDefault="003537DC" w:rsidP="000E6F99">
      <w:pPr>
        <w:pStyle w:val="ListParagraph"/>
        <w:numPr>
          <w:ilvl w:val="1"/>
          <w:numId w:val="16"/>
        </w:numPr>
        <w:tabs>
          <w:tab w:val="left" w:pos="1739"/>
          <w:tab w:val="left" w:pos="1740"/>
        </w:tabs>
        <w:ind w:left="1739" w:right="1215" w:hanging="720"/>
        <w:rPr>
          <w:rFonts w:ascii="Times New Roman" w:hAnsi="Times New Roman" w:cs="Times New Roman"/>
          <w:sz w:val="24"/>
          <w:szCs w:val="24"/>
        </w:rPr>
      </w:pPr>
      <w:r w:rsidRPr="001753DE">
        <w:rPr>
          <w:rFonts w:ascii="Times New Roman" w:hAnsi="Times New Roman" w:cs="Times New Roman"/>
          <w:sz w:val="24"/>
          <w:szCs w:val="24"/>
        </w:rPr>
        <w:t>If the ratings on the CPI are not appropriate for the level of preparation (See Passing Scores for clinical</w:t>
      </w:r>
      <w:r w:rsidRPr="001753DE">
        <w:rPr>
          <w:rFonts w:ascii="Times New Roman" w:hAnsi="Times New Roman" w:cs="Times New Roman"/>
          <w:spacing w:val="-5"/>
          <w:sz w:val="24"/>
          <w:szCs w:val="24"/>
        </w:rPr>
        <w:t xml:space="preserve"> </w:t>
      </w:r>
      <w:r w:rsidRPr="001753DE">
        <w:rPr>
          <w:rFonts w:ascii="Times New Roman" w:hAnsi="Times New Roman" w:cs="Times New Roman"/>
          <w:sz w:val="24"/>
          <w:szCs w:val="24"/>
        </w:rPr>
        <w:t>education experiences).</w:t>
      </w:r>
    </w:p>
    <w:p w14:paraId="049718BE" w14:textId="77777777" w:rsidR="003537DC" w:rsidRPr="001753DE" w:rsidRDefault="003537DC" w:rsidP="000E6F99">
      <w:pPr>
        <w:pStyle w:val="ListParagraph"/>
        <w:numPr>
          <w:ilvl w:val="1"/>
          <w:numId w:val="16"/>
        </w:numPr>
        <w:tabs>
          <w:tab w:val="left" w:pos="1739"/>
          <w:tab w:val="left" w:pos="1740"/>
        </w:tabs>
        <w:spacing w:before="1" w:line="274" w:lineRule="exact"/>
        <w:ind w:left="1739" w:hanging="720"/>
        <w:rPr>
          <w:rFonts w:ascii="Times New Roman" w:hAnsi="Times New Roman" w:cs="Times New Roman"/>
          <w:sz w:val="24"/>
          <w:szCs w:val="24"/>
        </w:rPr>
      </w:pPr>
      <w:r w:rsidRPr="001753DE">
        <w:rPr>
          <w:rFonts w:ascii="Times New Roman" w:hAnsi="Times New Roman" w:cs="Times New Roman"/>
          <w:sz w:val="24"/>
          <w:szCs w:val="24"/>
        </w:rPr>
        <w:t>If there are excessive number of absences or</w:t>
      </w:r>
      <w:r w:rsidRPr="001753DE">
        <w:rPr>
          <w:rFonts w:ascii="Times New Roman" w:hAnsi="Times New Roman" w:cs="Times New Roman"/>
          <w:spacing w:val="-1"/>
          <w:sz w:val="24"/>
          <w:szCs w:val="24"/>
        </w:rPr>
        <w:t xml:space="preserve"> </w:t>
      </w:r>
      <w:r w:rsidRPr="001753DE">
        <w:rPr>
          <w:rFonts w:ascii="Times New Roman" w:hAnsi="Times New Roman" w:cs="Times New Roman"/>
          <w:sz w:val="24"/>
          <w:szCs w:val="24"/>
        </w:rPr>
        <w:t>tardiness.</w:t>
      </w:r>
    </w:p>
    <w:p w14:paraId="339CE639" w14:textId="77777777" w:rsidR="003537DC" w:rsidRPr="001753DE" w:rsidRDefault="003537DC" w:rsidP="000E6F99">
      <w:pPr>
        <w:pStyle w:val="ListParagraph"/>
        <w:numPr>
          <w:ilvl w:val="1"/>
          <w:numId w:val="16"/>
        </w:numPr>
        <w:tabs>
          <w:tab w:val="left" w:pos="1739"/>
          <w:tab w:val="left" w:pos="1740"/>
        </w:tabs>
        <w:spacing w:line="274" w:lineRule="exact"/>
        <w:ind w:left="1739" w:hanging="720"/>
        <w:rPr>
          <w:rFonts w:ascii="Times New Roman" w:hAnsi="Times New Roman" w:cs="Times New Roman"/>
          <w:sz w:val="24"/>
          <w:szCs w:val="24"/>
        </w:rPr>
      </w:pPr>
      <w:r w:rsidRPr="001753DE">
        <w:rPr>
          <w:rFonts w:ascii="Times New Roman" w:hAnsi="Times New Roman" w:cs="Times New Roman"/>
          <w:sz w:val="24"/>
          <w:szCs w:val="24"/>
        </w:rPr>
        <w:t>If the student demonstrates poor safety awareness or</w:t>
      </w:r>
      <w:r w:rsidRPr="001753DE">
        <w:rPr>
          <w:rFonts w:ascii="Times New Roman" w:hAnsi="Times New Roman" w:cs="Times New Roman"/>
          <w:spacing w:val="-10"/>
          <w:sz w:val="24"/>
          <w:szCs w:val="24"/>
        </w:rPr>
        <w:t xml:space="preserve"> </w:t>
      </w:r>
      <w:r w:rsidRPr="001753DE">
        <w:rPr>
          <w:rFonts w:ascii="Times New Roman" w:hAnsi="Times New Roman" w:cs="Times New Roman"/>
          <w:sz w:val="24"/>
          <w:szCs w:val="24"/>
        </w:rPr>
        <w:t>practice.</w:t>
      </w:r>
    </w:p>
    <w:p w14:paraId="6E008BC1" w14:textId="77777777" w:rsidR="001753DE" w:rsidRDefault="003537DC" w:rsidP="001753DE">
      <w:pPr>
        <w:pStyle w:val="ListParagraph"/>
        <w:numPr>
          <w:ilvl w:val="1"/>
          <w:numId w:val="16"/>
        </w:numPr>
        <w:tabs>
          <w:tab w:val="left" w:pos="1739"/>
          <w:tab w:val="left" w:pos="1740"/>
        </w:tabs>
        <w:spacing w:before="1"/>
        <w:ind w:left="1739" w:hanging="720"/>
        <w:rPr>
          <w:rFonts w:ascii="Times New Roman" w:hAnsi="Times New Roman" w:cs="Times New Roman"/>
          <w:sz w:val="24"/>
          <w:szCs w:val="24"/>
        </w:rPr>
      </w:pPr>
      <w:r w:rsidRPr="001753DE">
        <w:rPr>
          <w:rFonts w:ascii="Times New Roman" w:hAnsi="Times New Roman" w:cs="Times New Roman"/>
          <w:sz w:val="24"/>
          <w:szCs w:val="24"/>
        </w:rPr>
        <w:t>If the student fails a remediation clinical education experience.</w:t>
      </w:r>
    </w:p>
    <w:p w14:paraId="284603C4" w14:textId="30F92681" w:rsidR="001753DE" w:rsidRDefault="001753DE" w:rsidP="001753DE">
      <w:pPr>
        <w:pStyle w:val="ListParagraph"/>
        <w:tabs>
          <w:tab w:val="left" w:pos="1739"/>
          <w:tab w:val="left" w:pos="1740"/>
        </w:tabs>
        <w:spacing w:before="1"/>
        <w:ind w:left="1739" w:firstLine="0"/>
        <w:rPr>
          <w:rFonts w:ascii="Times New Roman" w:hAnsi="Times New Roman" w:cs="Times New Roman"/>
          <w:sz w:val="24"/>
          <w:szCs w:val="24"/>
        </w:rPr>
      </w:pPr>
    </w:p>
    <w:p w14:paraId="6146F1B0" w14:textId="77777777" w:rsidR="001753DE" w:rsidRDefault="001753DE" w:rsidP="001753DE">
      <w:pPr>
        <w:pStyle w:val="ListParagraph"/>
        <w:tabs>
          <w:tab w:val="left" w:pos="1739"/>
          <w:tab w:val="left" w:pos="1740"/>
        </w:tabs>
        <w:spacing w:before="1"/>
        <w:ind w:left="1739" w:firstLine="0"/>
        <w:rPr>
          <w:rFonts w:ascii="Times New Roman" w:hAnsi="Times New Roman" w:cs="Times New Roman"/>
          <w:sz w:val="24"/>
          <w:szCs w:val="24"/>
        </w:rPr>
      </w:pPr>
    </w:p>
    <w:p w14:paraId="0C1CE6C4" w14:textId="5AFF0C46" w:rsidR="003537DC" w:rsidRPr="001753DE" w:rsidRDefault="003537DC" w:rsidP="001753DE">
      <w:pPr>
        <w:tabs>
          <w:tab w:val="left" w:pos="1739"/>
          <w:tab w:val="left" w:pos="1740"/>
        </w:tabs>
        <w:spacing w:before="1"/>
        <w:ind w:left="1019"/>
        <w:rPr>
          <w:rFonts w:ascii="Times New Roman" w:hAnsi="Times New Roman" w:cs="Times New Roman"/>
          <w:sz w:val="24"/>
          <w:szCs w:val="24"/>
        </w:rPr>
      </w:pPr>
      <w:r w:rsidRPr="001753DE">
        <w:rPr>
          <w:rFonts w:ascii="Times New Roman" w:hAnsi="Times New Roman" w:cs="Times New Roman"/>
          <w:sz w:val="24"/>
          <w:szCs w:val="24"/>
          <w:u w:val="single"/>
        </w:rPr>
        <w:t>In the Event of Failure</w:t>
      </w:r>
    </w:p>
    <w:p w14:paraId="4BCDB4AF" w14:textId="77777777" w:rsidR="003537DC" w:rsidRPr="001753DE" w:rsidRDefault="003537DC" w:rsidP="003537DC">
      <w:pPr>
        <w:spacing w:before="1"/>
        <w:rPr>
          <w:rFonts w:ascii="Times New Roman" w:hAnsi="Times New Roman" w:cs="Times New Roman"/>
          <w:sz w:val="24"/>
          <w:szCs w:val="24"/>
        </w:rPr>
      </w:pPr>
    </w:p>
    <w:p w14:paraId="2D99825B" w14:textId="77777777" w:rsidR="003537DC" w:rsidRPr="001753DE" w:rsidRDefault="003537DC" w:rsidP="000E6F99">
      <w:pPr>
        <w:pStyle w:val="ListParagraph"/>
        <w:numPr>
          <w:ilvl w:val="0"/>
          <w:numId w:val="13"/>
        </w:numPr>
        <w:tabs>
          <w:tab w:val="left" w:pos="1739"/>
          <w:tab w:val="left" w:pos="1740"/>
        </w:tabs>
        <w:spacing w:before="100" w:line="244" w:lineRule="auto"/>
        <w:ind w:right="1024"/>
        <w:rPr>
          <w:rFonts w:ascii="Times New Roman" w:hAnsi="Times New Roman" w:cs="Times New Roman"/>
          <w:sz w:val="24"/>
          <w:szCs w:val="24"/>
        </w:rPr>
      </w:pPr>
      <w:r w:rsidRPr="001753DE">
        <w:rPr>
          <w:rFonts w:ascii="Times New Roman" w:hAnsi="Times New Roman" w:cs="Times New Roman"/>
          <w:sz w:val="24"/>
          <w:szCs w:val="24"/>
        </w:rPr>
        <w:t>If a student appears to be failing a clinical education experience, the Clinical Instructor (CI) is to notify the DCE as soon as possible. The DCE will meet in person or over phone with the CI, student, and possibly SCCE to discuss student’s performance. At that time, the DCE will make a decision regarding how to progress the student in the clinical education experience.</w:t>
      </w:r>
    </w:p>
    <w:p w14:paraId="752A9C4C" w14:textId="77777777" w:rsidR="003537DC" w:rsidRPr="001753DE" w:rsidRDefault="003537DC" w:rsidP="003537DC">
      <w:pPr>
        <w:spacing w:before="5"/>
        <w:rPr>
          <w:rFonts w:ascii="Times New Roman" w:hAnsi="Times New Roman" w:cs="Times New Roman"/>
          <w:sz w:val="24"/>
          <w:szCs w:val="24"/>
        </w:rPr>
      </w:pPr>
    </w:p>
    <w:p w14:paraId="7EBAF522" w14:textId="77777777" w:rsidR="003537DC" w:rsidRPr="001753DE" w:rsidRDefault="003537DC" w:rsidP="000E6F99">
      <w:pPr>
        <w:pStyle w:val="ListParagraph"/>
        <w:numPr>
          <w:ilvl w:val="0"/>
          <w:numId w:val="13"/>
        </w:numPr>
        <w:tabs>
          <w:tab w:val="left" w:pos="1780"/>
          <w:tab w:val="left" w:pos="1781"/>
        </w:tabs>
        <w:spacing w:line="244" w:lineRule="auto"/>
        <w:ind w:right="1160"/>
        <w:rPr>
          <w:rFonts w:ascii="Times New Roman" w:hAnsi="Times New Roman" w:cs="Times New Roman"/>
          <w:sz w:val="24"/>
          <w:szCs w:val="24"/>
        </w:rPr>
      </w:pPr>
      <w:r w:rsidRPr="001753DE">
        <w:rPr>
          <w:rFonts w:ascii="Times New Roman" w:hAnsi="Times New Roman" w:cs="Times New Roman"/>
          <w:sz w:val="24"/>
          <w:szCs w:val="24"/>
        </w:rPr>
        <w:t>When a CI and DCE have determined that the student demonstrates “failing” performance, the student will be assigned an “Incomplete” for the clinical education experience. The student will be provided another opportunity to achieve the clinical education requirements at a similar clinical setting determined by the DCE. If the student does not achieve the requirements, a grade of “Fail” will be assigned and student will be dismissed from the</w:t>
      </w:r>
      <w:r w:rsidRPr="001753DE">
        <w:rPr>
          <w:rFonts w:ascii="Times New Roman" w:hAnsi="Times New Roman" w:cs="Times New Roman"/>
          <w:spacing w:val="-1"/>
          <w:sz w:val="24"/>
          <w:szCs w:val="24"/>
        </w:rPr>
        <w:t xml:space="preserve"> </w:t>
      </w:r>
      <w:r w:rsidRPr="001753DE">
        <w:rPr>
          <w:rFonts w:ascii="Times New Roman" w:hAnsi="Times New Roman" w:cs="Times New Roman"/>
          <w:sz w:val="24"/>
          <w:szCs w:val="24"/>
        </w:rPr>
        <w:t>program.</w:t>
      </w:r>
    </w:p>
    <w:p w14:paraId="655B1E59" w14:textId="77777777" w:rsidR="003537DC" w:rsidRDefault="003537DC" w:rsidP="003537DC">
      <w:pPr>
        <w:spacing w:line="244" w:lineRule="auto"/>
        <w:rPr>
          <w:sz w:val="24"/>
        </w:rPr>
        <w:sectPr w:rsidR="003537DC">
          <w:pgSz w:w="12240" w:h="15840"/>
          <w:pgMar w:top="1360" w:right="540" w:bottom="1380" w:left="860" w:header="0" w:footer="1074" w:gutter="0"/>
          <w:cols w:space="720"/>
        </w:sectPr>
      </w:pPr>
    </w:p>
    <w:p w14:paraId="73A8260E" w14:textId="77777777" w:rsidR="003537DC" w:rsidRPr="001753DE" w:rsidRDefault="003537DC" w:rsidP="001753DE">
      <w:pPr>
        <w:pStyle w:val="BodyText"/>
        <w:jc w:val="center"/>
        <w:rPr>
          <w:rFonts w:ascii="Times New Roman" w:hAnsi="Times New Roman" w:cs="Times New Roman"/>
          <w:b/>
          <w:sz w:val="28"/>
          <w:szCs w:val="28"/>
          <w:u w:val="single"/>
        </w:rPr>
      </w:pPr>
      <w:r w:rsidRPr="001753DE">
        <w:rPr>
          <w:rFonts w:ascii="Times New Roman" w:hAnsi="Times New Roman" w:cs="Times New Roman"/>
          <w:b/>
          <w:sz w:val="28"/>
          <w:szCs w:val="28"/>
          <w:u w:val="single"/>
        </w:rPr>
        <w:t>PASSING SCORES FOR CLINICAL EDUCATION EXPERIENCES CLINICAL PERFORMANCE INSTRUMENT CRITERIA</w:t>
      </w:r>
    </w:p>
    <w:p w14:paraId="14C8CC3E" w14:textId="77777777" w:rsidR="003537DC" w:rsidRPr="003C7A12" w:rsidRDefault="003537DC" w:rsidP="003537DC">
      <w:pPr>
        <w:rPr>
          <w:rFonts w:ascii="Times New Roman" w:hAnsi="Times New Roman" w:cs="Times New Roman"/>
          <w:b/>
        </w:rPr>
      </w:pPr>
    </w:p>
    <w:p w14:paraId="76502263" w14:textId="77777777" w:rsidR="003537DC" w:rsidRPr="003C7A12" w:rsidRDefault="003537DC" w:rsidP="003537DC">
      <w:pPr>
        <w:spacing w:before="4"/>
        <w:rPr>
          <w:rFonts w:ascii="Times New Roman" w:hAnsi="Times New Roman" w:cs="Times New Roman"/>
          <w:b/>
        </w:rPr>
      </w:pPr>
    </w:p>
    <w:tbl>
      <w:tblPr>
        <w:tblW w:w="0" w:type="auto"/>
        <w:tblInd w:w="6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187"/>
        <w:gridCol w:w="20"/>
        <w:gridCol w:w="1553"/>
        <w:gridCol w:w="248"/>
        <w:gridCol w:w="1601"/>
        <w:gridCol w:w="20"/>
        <w:gridCol w:w="1288"/>
      </w:tblGrid>
      <w:tr w:rsidR="003537DC" w:rsidRPr="003C7A12" w14:paraId="5213993F" w14:textId="77777777" w:rsidTr="001753DE">
        <w:trPr>
          <w:trHeight w:val="757"/>
        </w:trPr>
        <w:tc>
          <w:tcPr>
            <w:tcW w:w="4187" w:type="dxa"/>
          </w:tcPr>
          <w:p w14:paraId="7B44352F" w14:textId="77777777" w:rsidR="003537DC" w:rsidRPr="003C7A12" w:rsidRDefault="003537DC" w:rsidP="003537DC">
            <w:pPr>
              <w:pStyle w:val="TableParagraph"/>
              <w:spacing w:line="240" w:lineRule="exact"/>
              <w:ind w:left="105"/>
              <w:rPr>
                <w:rFonts w:ascii="Times New Roman" w:hAnsi="Times New Roman" w:cs="Times New Roman"/>
                <w:b/>
                <w:sz w:val="24"/>
                <w:szCs w:val="24"/>
              </w:rPr>
            </w:pPr>
            <w:r w:rsidRPr="003C7A12">
              <w:rPr>
                <w:rFonts w:ascii="Times New Roman" w:hAnsi="Times New Roman" w:cs="Times New Roman"/>
                <w:b/>
                <w:sz w:val="24"/>
                <w:szCs w:val="24"/>
              </w:rPr>
              <w:t>Performance Criteria</w:t>
            </w:r>
          </w:p>
        </w:tc>
        <w:tc>
          <w:tcPr>
            <w:tcW w:w="1573" w:type="dxa"/>
            <w:gridSpan w:val="2"/>
          </w:tcPr>
          <w:p w14:paraId="02B94AC8" w14:textId="77777777" w:rsidR="003537DC" w:rsidRPr="003C7A12" w:rsidRDefault="003537DC" w:rsidP="003537DC">
            <w:pPr>
              <w:pStyle w:val="TableParagraph"/>
              <w:spacing w:line="240" w:lineRule="exact"/>
              <w:ind w:left="105"/>
              <w:rPr>
                <w:rFonts w:ascii="Times New Roman" w:hAnsi="Times New Roman" w:cs="Times New Roman"/>
                <w:b/>
                <w:sz w:val="24"/>
                <w:szCs w:val="24"/>
              </w:rPr>
            </w:pPr>
            <w:r w:rsidRPr="003C7A12">
              <w:rPr>
                <w:rFonts w:ascii="Times New Roman" w:hAnsi="Times New Roman" w:cs="Times New Roman"/>
                <w:b/>
                <w:sz w:val="24"/>
                <w:szCs w:val="24"/>
              </w:rPr>
              <w:t>PT 791</w:t>
            </w:r>
          </w:p>
          <w:p w14:paraId="19769421" w14:textId="77777777" w:rsidR="003537DC" w:rsidRPr="003C7A12" w:rsidRDefault="003537DC" w:rsidP="003537DC">
            <w:pPr>
              <w:pStyle w:val="TableParagraph"/>
              <w:spacing w:before="4" w:line="252" w:lineRule="exact"/>
              <w:ind w:left="105" w:right="192"/>
              <w:rPr>
                <w:rFonts w:ascii="Times New Roman" w:hAnsi="Times New Roman" w:cs="Times New Roman"/>
                <w:b/>
                <w:sz w:val="24"/>
                <w:szCs w:val="24"/>
              </w:rPr>
            </w:pPr>
            <w:r w:rsidRPr="003C7A12">
              <w:rPr>
                <w:rFonts w:ascii="Times New Roman" w:hAnsi="Times New Roman" w:cs="Times New Roman"/>
                <w:b/>
                <w:sz w:val="24"/>
                <w:szCs w:val="24"/>
              </w:rPr>
              <w:t>Clinical Internship I</w:t>
            </w:r>
          </w:p>
        </w:tc>
        <w:tc>
          <w:tcPr>
            <w:tcW w:w="1849" w:type="dxa"/>
            <w:gridSpan w:val="2"/>
          </w:tcPr>
          <w:p w14:paraId="751D75AD" w14:textId="77777777" w:rsidR="003537DC" w:rsidRPr="003C7A12" w:rsidRDefault="003537DC" w:rsidP="003537DC">
            <w:pPr>
              <w:pStyle w:val="TableParagraph"/>
              <w:spacing w:line="240" w:lineRule="exact"/>
              <w:ind w:left="104"/>
              <w:rPr>
                <w:rFonts w:ascii="Times New Roman" w:hAnsi="Times New Roman" w:cs="Times New Roman"/>
                <w:b/>
                <w:sz w:val="24"/>
                <w:szCs w:val="24"/>
              </w:rPr>
            </w:pPr>
            <w:r w:rsidRPr="003C7A12">
              <w:rPr>
                <w:rFonts w:ascii="Times New Roman" w:hAnsi="Times New Roman" w:cs="Times New Roman"/>
                <w:b/>
                <w:sz w:val="24"/>
                <w:szCs w:val="24"/>
              </w:rPr>
              <w:t>PT 792</w:t>
            </w:r>
          </w:p>
          <w:p w14:paraId="06386DD4" w14:textId="77777777" w:rsidR="003537DC" w:rsidRPr="003C7A12" w:rsidRDefault="003537DC" w:rsidP="003537DC">
            <w:pPr>
              <w:pStyle w:val="TableParagraph"/>
              <w:spacing w:before="4" w:line="252" w:lineRule="exact"/>
              <w:ind w:left="104" w:right="464"/>
              <w:rPr>
                <w:rFonts w:ascii="Times New Roman" w:hAnsi="Times New Roman" w:cs="Times New Roman"/>
                <w:b/>
                <w:sz w:val="24"/>
                <w:szCs w:val="24"/>
              </w:rPr>
            </w:pPr>
            <w:r w:rsidRPr="003C7A12">
              <w:rPr>
                <w:rFonts w:ascii="Times New Roman" w:hAnsi="Times New Roman" w:cs="Times New Roman"/>
                <w:b/>
                <w:sz w:val="24"/>
                <w:szCs w:val="24"/>
              </w:rPr>
              <w:t>Clinical Internship II</w:t>
            </w:r>
          </w:p>
        </w:tc>
        <w:tc>
          <w:tcPr>
            <w:tcW w:w="1308" w:type="dxa"/>
            <w:gridSpan w:val="2"/>
          </w:tcPr>
          <w:p w14:paraId="3DDA1AC8" w14:textId="77777777" w:rsidR="003537DC" w:rsidRPr="003C7A12" w:rsidRDefault="003537DC" w:rsidP="003537DC">
            <w:pPr>
              <w:pStyle w:val="TableParagraph"/>
              <w:spacing w:line="240" w:lineRule="exact"/>
              <w:ind w:left="103"/>
              <w:rPr>
                <w:rFonts w:ascii="Times New Roman" w:hAnsi="Times New Roman" w:cs="Times New Roman"/>
                <w:b/>
                <w:sz w:val="24"/>
                <w:szCs w:val="24"/>
              </w:rPr>
            </w:pPr>
            <w:r w:rsidRPr="003C7A12">
              <w:rPr>
                <w:rFonts w:ascii="Times New Roman" w:hAnsi="Times New Roman" w:cs="Times New Roman"/>
                <w:b/>
                <w:sz w:val="24"/>
                <w:szCs w:val="24"/>
              </w:rPr>
              <w:t>PT 793</w:t>
            </w:r>
          </w:p>
          <w:p w14:paraId="73425068" w14:textId="77777777" w:rsidR="003537DC" w:rsidRPr="003C7A12" w:rsidRDefault="003537DC" w:rsidP="003537DC">
            <w:pPr>
              <w:pStyle w:val="TableParagraph"/>
              <w:spacing w:before="4" w:line="252" w:lineRule="exact"/>
              <w:ind w:left="103" w:right="101"/>
              <w:rPr>
                <w:rFonts w:ascii="Times New Roman" w:hAnsi="Times New Roman" w:cs="Times New Roman"/>
                <w:b/>
                <w:sz w:val="24"/>
                <w:szCs w:val="24"/>
              </w:rPr>
            </w:pPr>
            <w:r w:rsidRPr="003C7A12">
              <w:rPr>
                <w:rFonts w:ascii="Times New Roman" w:hAnsi="Times New Roman" w:cs="Times New Roman"/>
                <w:b/>
                <w:sz w:val="24"/>
                <w:szCs w:val="24"/>
              </w:rPr>
              <w:t>Clinical Internship III</w:t>
            </w:r>
          </w:p>
        </w:tc>
      </w:tr>
      <w:tr w:rsidR="003537DC" w:rsidRPr="003C7A12" w14:paraId="07721894" w14:textId="77777777" w:rsidTr="001753DE">
        <w:trPr>
          <w:trHeight w:val="647"/>
        </w:trPr>
        <w:tc>
          <w:tcPr>
            <w:tcW w:w="4187" w:type="dxa"/>
          </w:tcPr>
          <w:p w14:paraId="54EADC47" w14:textId="77777777" w:rsidR="003537DC" w:rsidRPr="003C7A12" w:rsidRDefault="003537DC" w:rsidP="003537DC">
            <w:pPr>
              <w:pStyle w:val="TableParagraph"/>
              <w:ind w:left="105" w:right="408"/>
              <w:rPr>
                <w:rFonts w:ascii="Times New Roman" w:hAnsi="Times New Roman" w:cs="Times New Roman"/>
                <w:sz w:val="24"/>
                <w:szCs w:val="24"/>
              </w:rPr>
            </w:pPr>
            <w:r w:rsidRPr="003C7A12">
              <w:rPr>
                <w:rFonts w:ascii="Times New Roman" w:hAnsi="Times New Roman" w:cs="Times New Roman"/>
                <w:sz w:val="24"/>
                <w:szCs w:val="24"/>
              </w:rPr>
              <w:t>1. Practices in a safe manner that minimizes the risk to patient, self, and others</w:t>
            </w:r>
          </w:p>
        </w:tc>
        <w:tc>
          <w:tcPr>
            <w:tcW w:w="1573" w:type="dxa"/>
            <w:gridSpan w:val="2"/>
          </w:tcPr>
          <w:p w14:paraId="51117A31" w14:textId="77777777" w:rsidR="003537DC" w:rsidRPr="003C7A12" w:rsidRDefault="003537DC" w:rsidP="003537DC">
            <w:pPr>
              <w:pStyle w:val="TableParagraph"/>
              <w:spacing w:line="250" w:lineRule="exact"/>
              <w:ind w:left="4"/>
              <w:rPr>
                <w:rFonts w:ascii="Times New Roman" w:hAnsi="Times New Roman" w:cs="Times New Roman"/>
                <w:sz w:val="24"/>
                <w:szCs w:val="24"/>
              </w:rPr>
            </w:pPr>
            <w:r w:rsidRPr="003C7A12">
              <w:rPr>
                <w:rFonts w:ascii="Times New Roman" w:hAnsi="Times New Roman" w:cs="Times New Roman"/>
                <w:sz w:val="24"/>
                <w:szCs w:val="24"/>
              </w:rPr>
              <w:t>&gt;advanced beginner</w:t>
            </w:r>
          </w:p>
        </w:tc>
        <w:tc>
          <w:tcPr>
            <w:tcW w:w="1849" w:type="dxa"/>
            <w:gridSpan w:val="2"/>
          </w:tcPr>
          <w:p w14:paraId="268980F2" w14:textId="77777777" w:rsidR="003537DC" w:rsidRPr="003C7A12" w:rsidRDefault="003537DC" w:rsidP="003537DC">
            <w:pPr>
              <w:pStyle w:val="TableParagraph"/>
              <w:spacing w:line="250" w:lineRule="exact"/>
              <w:ind w:left="3"/>
              <w:rPr>
                <w:rFonts w:ascii="Times New Roman" w:hAnsi="Times New Roman" w:cs="Times New Roman"/>
                <w:sz w:val="24"/>
                <w:szCs w:val="24"/>
              </w:rPr>
            </w:pPr>
            <w:r w:rsidRPr="003C7A12">
              <w:rPr>
                <w:rFonts w:ascii="Times New Roman" w:hAnsi="Times New Roman" w:cs="Times New Roman"/>
                <w:sz w:val="24"/>
                <w:szCs w:val="24"/>
              </w:rPr>
              <w:t>&gt;intermediate</w:t>
            </w:r>
          </w:p>
        </w:tc>
        <w:tc>
          <w:tcPr>
            <w:tcW w:w="1308" w:type="dxa"/>
            <w:gridSpan w:val="2"/>
          </w:tcPr>
          <w:p w14:paraId="042480E9" w14:textId="77777777" w:rsidR="003537DC" w:rsidRPr="003C7A12" w:rsidRDefault="003537DC" w:rsidP="003537DC">
            <w:pPr>
              <w:pStyle w:val="TableParagraph"/>
              <w:spacing w:line="243" w:lineRule="exact"/>
              <w:ind w:left="103"/>
              <w:rPr>
                <w:rFonts w:ascii="Times New Roman" w:hAnsi="Times New Roman" w:cs="Times New Roman"/>
                <w:sz w:val="24"/>
                <w:szCs w:val="24"/>
              </w:rPr>
            </w:pPr>
            <w:r w:rsidRPr="003C7A12">
              <w:rPr>
                <w:rFonts w:ascii="Times New Roman" w:hAnsi="Times New Roman" w:cs="Times New Roman"/>
                <w:sz w:val="24"/>
                <w:szCs w:val="24"/>
              </w:rPr>
              <w:t>Entry-level</w:t>
            </w:r>
          </w:p>
        </w:tc>
      </w:tr>
      <w:tr w:rsidR="003537DC" w:rsidRPr="003C7A12" w14:paraId="7AA344B3" w14:textId="77777777" w:rsidTr="001753DE">
        <w:trPr>
          <w:trHeight w:val="611"/>
        </w:trPr>
        <w:tc>
          <w:tcPr>
            <w:tcW w:w="4187" w:type="dxa"/>
          </w:tcPr>
          <w:p w14:paraId="3F25A681" w14:textId="77777777" w:rsidR="003537DC" w:rsidRPr="003C7A12" w:rsidRDefault="003537DC" w:rsidP="003537DC">
            <w:pPr>
              <w:pStyle w:val="TableParagraph"/>
              <w:ind w:left="105"/>
              <w:rPr>
                <w:rFonts w:ascii="Times New Roman" w:hAnsi="Times New Roman" w:cs="Times New Roman"/>
                <w:sz w:val="24"/>
                <w:szCs w:val="24"/>
              </w:rPr>
            </w:pPr>
            <w:r w:rsidRPr="003C7A12">
              <w:rPr>
                <w:rFonts w:ascii="Times New Roman" w:hAnsi="Times New Roman" w:cs="Times New Roman"/>
                <w:sz w:val="24"/>
                <w:szCs w:val="24"/>
              </w:rPr>
              <w:t>2. Demonstrates professional behavior in all situations.</w:t>
            </w:r>
          </w:p>
        </w:tc>
        <w:tc>
          <w:tcPr>
            <w:tcW w:w="1573" w:type="dxa"/>
            <w:gridSpan w:val="2"/>
          </w:tcPr>
          <w:p w14:paraId="22717A4F" w14:textId="77777777" w:rsidR="003537DC" w:rsidRPr="003C7A12" w:rsidRDefault="003537DC" w:rsidP="003537DC">
            <w:pPr>
              <w:pStyle w:val="TableParagraph"/>
              <w:spacing w:line="250" w:lineRule="exact"/>
              <w:ind w:left="4"/>
              <w:rPr>
                <w:rFonts w:ascii="Times New Roman" w:hAnsi="Times New Roman" w:cs="Times New Roman"/>
                <w:sz w:val="24"/>
                <w:szCs w:val="24"/>
              </w:rPr>
            </w:pPr>
            <w:r w:rsidRPr="003C7A12">
              <w:rPr>
                <w:rFonts w:ascii="Times New Roman" w:hAnsi="Times New Roman" w:cs="Times New Roman"/>
                <w:sz w:val="24"/>
                <w:szCs w:val="24"/>
              </w:rPr>
              <w:t>&gt;advanced beginner</w:t>
            </w:r>
          </w:p>
        </w:tc>
        <w:tc>
          <w:tcPr>
            <w:tcW w:w="1849" w:type="dxa"/>
            <w:gridSpan w:val="2"/>
          </w:tcPr>
          <w:p w14:paraId="766DDB33" w14:textId="77777777" w:rsidR="003537DC" w:rsidRPr="003C7A12" w:rsidRDefault="003537DC" w:rsidP="003537DC">
            <w:pPr>
              <w:pStyle w:val="TableParagraph"/>
              <w:spacing w:line="250" w:lineRule="exact"/>
              <w:ind w:left="3"/>
              <w:rPr>
                <w:rFonts w:ascii="Times New Roman" w:hAnsi="Times New Roman" w:cs="Times New Roman"/>
                <w:sz w:val="24"/>
                <w:szCs w:val="24"/>
              </w:rPr>
            </w:pPr>
            <w:r w:rsidRPr="003C7A12">
              <w:rPr>
                <w:rFonts w:ascii="Times New Roman" w:hAnsi="Times New Roman" w:cs="Times New Roman"/>
                <w:sz w:val="24"/>
                <w:szCs w:val="24"/>
              </w:rPr>
              <w:t>&gt;intermediate</w:t>
            </w:r>
          </w:p>
        </w:tc>
        <w:tc>
          <w:tcPr>
            <w:tcW w:w="1308" w:type="dxa"/>
            <w:gridSpan w:val="2"/>
          </w:tcPr>
          <w:p w14:paraId="6F7F1DB3" w14:textId="77777777" w:rsidR="003537DC" w:rsidRPr="003C7A12" w:rsidRDefault="003537DC" w:rsidP="003537DC">
            <w:pPr>
              <w:pStyle w:val="TableParagraph"/>
              <w:spacing w:line="243" w:lineRule="exact"/>
              <w:ind w:left="103"/>
              <w:rPr>
                <w:rFonts w:ascii="Times New Roman" w:hAnsi="Times New Roman" w:cs="Times New Roman"/>
                <w:sz w:val="24"/>
                <w:szCs w:val="24"/>
              </w:rPr>
            </w:pPr>
            <w:r w:rsidRPr="003C7A12">
              <w:rPr>
                <w:rFonts w:ascii="Times New Roman" w:hAnsi="Times New Roman" w:cs="Times New Roman"/>
                <w:sz w:val="24"/>
                <w:szCs w:val="24"/>
              </w:rPr>
              <w:t>Entry-level</w:t>
            </w:r>
          </w:p>
        </w:tc>
      </w:tr>
      <w:tr w:rsidR="003537DC" w:rsidRPr="003C7A12" w14:paraId="45ECC293" w14:textId="77777777" w:rsidTr="001753DE">
        <w:trPr>
          <w:trHeight w:val="844"/>
        </w:trPr>
        <w:tc>
          <w:tcPr>
            <w:tcW w:w="4187" w:type="dxa"/>
          </w:tcPr>
          <w:p w14:paraId="648F7DC9" w14:textId="77777777" w:rsidR="003537DC" w:rsidRPr="003C7A12" w:rsidRDefault="003537DC" w:rsidP="003537DC">
            <w:pPr>
              <w:pStyle w:val="TableParagraph"/>
              <w:spacing w:line="242" w:lineRule="auto"/>
              <w:ind w:left="105" w:right="521"/>
              <w:rPr>
                <w:rFonts w:ascii="Times New Roman" w:hAnsi="Times New Roman" w:cs="Times New Roman"/>
                <w:sz w:val="24"/>
                <w:szCs w:val="24"/>
              </w:rPr>
            </w:pPr>
            <w:r w:rsidRPr="003C7A12">
              <w:rPr>
                <w:rFonts w:ascii="Times New Roman" w:hAnsi="Times New Roman" w:cs="Times New Roman"/>
                <w:sz w:val="24"/>
                <w:szCs w:val="24"/>
              </w:rPr>
              <w:t>3. Practices in a manner consistent with established legal and professional standards and ethical guidelines.</w:t>
            </w:r>
          </w:p>
        </w:tc>
        <w:tc>
          <w:tcPr>
            <w:tcW w:w="1573" w:type="dxa"/>
            <w:gridSpan w:val="2"/>
          </w:tcPr>
          <w:p w14:paraId="6FD98479" w14:textId="77777777" w:rsidR="003537DC" w:rsidRPr="003C7A12" w:rsidRDefault="003537DC" w:rsidP="003537DC">
            <w:pPr>
              <w:pStyle w:val="TableParagraph"/>
              <w:spacing w:line="251" w:lineRule="exact"/>
              <w:ind w:left="4"/>
              <w:rPr>
                <w:rFonts w:ascii="Times New Roman" w:hAnsi="Times New Roman" w:cs="Times New Roman"/>
                <w:sz w:val="24"/>
                <w:szCs w:val="24"/>
              </w:rPr>
            </w:pPr>
            <w:r w:rsidRPr="003C7A12">
              <w:rPr>
                <w:rFonts w:ascii="Times New Roman" w:hAnsi="Times New Roman" w:cs="Times New Roman"/>
                <w:sz w:val="24"/>
                <w:szCs w:val="24"/>
              </w:rPr>
              <w:t>&gt;advanced beginner</w:t>
            </w:r>
          </w:p>
        </w:tc>
        <w:tc>
          <w:tcPr>
            <w:tcW w:w="1849" w:type="dxa"/>
            <w:gridSpan w:val="2"/>
          </w:tcPr>
          <w:p w14:paraId="06BC0AD9" w14:textId="77777777" w:rsidR="003537DC" w:rsidRPr="003C7A12" w:rsidRDefault="003537DC" w:rsidP="003537DC">
            <w:pPr>
              <w:pStyle w:val="TableParagraph"/>
              <w:spacing w:line="251" w:lineRule="exact"/>
              <w:ind w:left="3"/>
              <w:rPr>
                <w:rFonts w:ascii="Times New Roman" w:hAnsi="Times New Roman" w:cs="Times New Roman"/>
                <w:sz w:val="24"/>
                <w:szCs w:val="24"/>
              </w:rPr>
            </w:pPr>
            <w:r w:rsidRPr="003C7A12">
              <w:rPr>
                <w:rFonts w:ascii="Times New Roman" w:hAnsi="Times New Roman" w:cs="Times New Roman"/>
                <w:sz w:val="24"/>
                <w:szCs w:val="24"/>
              </w:rPr>
              <w:t>&gt;intermediate</w:t>
            </w:r>
          </w:p>
        </w:tc>
        <w:tc>
          <w:tcPr>
            <w:tcW w:w="1308" w:type="dxa"/>
            <w:gridSpan w:val="2"/>
          </w:tcPr>
          <w:p w14:paraId="76F8E817" w14:textId="77777777" w:rsidR="003537DC" w:rsidRPr="003C7A12" w:rsidRDefault="003537DC" w:rsidP="003537DC">
            <w:pPr>
              <w:pStyle w:val="TableParagraph"/>
              <w:spacing w:line="243" w:lineRule="exact"/>
              <w:ind w:left="103"/>
              <w:rPr>
                <w:rFonts w:ascii="Times New Roman" w:hAnsi="Times New Roman" w:cs="Times New Roman"/>
                <w:sz w:val="24"/>
                <w:szCs w:val="24"/>
              </w:rPr>
            </w:pPr>
            <w:r w:rsidRPr="003C7A12">
              <w:rPr>
                <w:rFonts w:ascii="Times New Roman" w:hAnsi="Times New Roman" w:cs="Times New Roman"/>
                <w:sz w:val="24"/>
                <w:szCs w:val="24"/>
              </w:rPr>
              <w:t>Entry-level</w:t>
            </w:r>
          </w:p>
        </w:tc>
      </w:tr>
      <w:tr w:rsidR="003537DC" w:rsidRPr="003C7A12" w14:paraId="5EB7551E" w14:textId="77777777" w:rsidTr="001753DE">
        <w:trPr>
          <w:trHeight w:val="585"/>
        </w:trPr>
        <w:tc>
          <w:tcPr>
            <w:tcW w:w="4187" w:type="dxa"/>
          </w:tcPr>
          <w:p w14:paraId="26F163EF" w14:textId="77777777" w:rsidR="003537DC" w:rsidRPr="003C7A12" w:rsidRDefault="003537DC" w:rsidP="003537DC">
            <w:pPr>
              <w:pStyle w:val="TableParagraph"/>
              <w:spacing w:line="237" w:lineRule="auto"/>
              <w:ind w:left="105"/>
              <w:rPr>
                <w:rFonts w:ascii="Times New Roman" w:hAnsi="Times New Roman" w:cs="Times New Roman"/>
                <w:sz w:val="24"/>
                <w:szCs w:val="24"/>
              </w:rPr>
            </w:pPr>
            <w:r w:rsidRPr="003C7A12">
              <w:rPr>
                <w:rFonts w:ascii="Times New Roman" w:hAnsi="Times New Roman" w:cs="Times New Roman"/>
                <w:sz w:val="24"/>
                <w:szCs w:val="24"/>
              </w:rPr>
              <w:t>4. Communicates in ways that are congruent with situational needs.</w:t>
            </w:r>
          </w:p>
        </w:tc>
        <w:tc>
          <w:tcPr>
            <w:tcW w:w="1573" w:type="dxa"/>
            <w:gridSpan w:val="2"/>
          </w:tcPr>
          <w:p w14:paraId="15939C32" w14:textId="77777777" w:rsidR="003537DC" w:rsidRPr="003C7A12" w:rsidRDefault="003537DC" w:rsidP="003537DC">
            <w:pPr>
              <w:pStyle w:val="TableParagraph"/>
              <w:spacing w:line="250" w:lineRule="exact"/>
              <w:ind w:left="4"/>
              <w:rPr>
                <w:rFonts w:ascii="Times New Roman" w:hAnsi="Times New Roman" w:cs="Times New Roman"/>
                <w:sz w:val="24"/>
                <w:szCs w:val="24"/>
              </w:rPr>
            </w:pPr>
            <w:r w:rsidRPr="003C7A12">
              <w:rPr>
                <w:rFonts w:ascii="Times New Roman" w:hAnsi="Times New Roman" w:cs="Times New Roman"/>
                <w:sz w:val="24"/>
                <w:szCs w:val="24"/>
              </w:rPr>
              <w:t>&gt;advanced beginner</w:t>
            </w:r>
          </w:p>
        </w:tc>
        <w:tc>
          <w:tcPr>
            <w:tcW w:w="1849" w:type="dxa"/>
            <w:gridSpan w:val="2"/>
          </w:tcPr>
          <w:p w14:paraId="5ADBF1DE" w14:textId="77777777" w:rsidR="003537DC" w:rsidRPr="003C7A12" w:rsidRDefault="003537DC" w:rsidP="003537DC">
            <w:pPr>
              <w:pStyle w:val="TableParagraph"/>
              <w:spacing w:line="250" w:lineRule="exact"/>
              <w:ind w:left="3"/>
              <w:rPr>
                <w:rFonts w:ascii="Times New Roman" w:hAnsi="Times New Roman" w:cs="Times New Roman"/>
                <w:sz w:val="24"/>
                <w:szCs w:val="24"/>
              </w:rPr>
            </w:pPr>
            <w:r w:rsidRPr="003C7A12">
              <w:rPr>
                <w:rFonts w:ascii="Times New Roman" w:hAnsi="Times New Roman" w:cs="Times New Roman"/>
                <w:sz w:val="24"/>
                <w:szCs w:val="24"/>
              </w:rPr>
              <w:t>&gt;intermediate</w:t>
            </w:r>
          </w:p>
        </w:tc>
        <w:tc>
          <w:tcPr>
            <w:tcW w:w="1308" w:type="dxa"/>
            <w:gridSpan w:val="2"/>
          </w:tcPr>
          <w:p w14:paraId="42DACB55" w14:textId="77777777" w:rsidR="003537DC" w:rsidRPr="003C7A12" w:rsidRDefault="003537DC" w:rsidP="003537DC">
            <w:pPr>
              <w:pStyle w:val="TableParagraph"/>
              <w:spacing w:line="243" w:lineRule="exact"/>
              <w:ind w:left="103"/>
              <w:rPr>
                <w:rFonts w:ascii="Times New Roman" w:hAnsi="Times New Roman" w:cs="Times New Roman"/>
                <w:sz w:val="24"/>
                <w:szCs w:val="24"/>
              </w:rPr>
            </w:pPr>
            <w:r w:rsidRPr="003C7A12">
              <w:rPr>
                <w:rFonts w:ascii="Times New Roman" w:hAnsi="Times New Roman" w:cs="Times New Roman"/>
                <w:sz w:val="24"/>
                <w:szCs w:val="24"/>
              </w:rPr>
              <w:t>Entry-level</w:t>
            </w:r>
          </w:p>
        </w:tc>
      </w:tr>
      <w:tr w:rsidR="003537DC" w:rsidRPr="003C7A12" w14:paraId="67E75918" w14:textId="77777777" w:rsidTr="001753DE">
        <w:trPr>
          <w:trHeight w:val="791"/>
        </w:trPr>
        <w:tc>
          <w:tcPr>
            <w:tcW w:w="4187" w:type="dxa"/>
          </w:tcPr>
          <w:p w14:paraId="3A49468D" w14:textId="77777777" w:rsidR="003537DC" w:rsidRPr="003C7A12" w:rsidRDefault="003537DC" w:rsidP="003537DC">
            <w:pPr>
              <w:pStyle w:val="TableParagraph"/>
              <w:spacing w:line="235" w:lineRule="auto"/>
              <w:ind w:left="105" w:right="-29"/>
              <w:rPr>
                <w:rFonts w:ascii="Times New Roman" w:hAnsi="Times New Roman" w:cs="Times New Roman"/>
                <w:sz w:val="24"/>
                <w:szCs w:val="24"/>
              </w:rPr>
            </w:pPr>
            <w:r w:rsidRPr="003C7A12">
              <w:rPr>
                <w:rFonts w:ascii="Times New Roman" w:hAnsi="Times New Roman" w:cs="Times New Roman"/>
                <w:sz w:val="24"/>
                <w:szCs w:val="24"/>
              </w:rPr>
              <w:t>5. Adapts delivery of physical therapy services with consideration for patients’ differences, values, preferences, and</w:t>
            </w:r>
            <w:r w:rsidRPr="003C7A12">
              <w:rPr>
                <w:rFonts w:ascii="Times New Roman" w:hAnsi="Times New Roman" w:cs="Times New Roman"/>
                <w:spacing w:val="-11"/>
                <w:sz w:val="24"/>
                <w:szCs w:val="24"/>
              </w:rPr>
              <w:t xml:space="preserve"> </w:t>
            </w:r>
            <w:r w:rsidRPr="003C7A12">
              <w:rPr>
                <w:rFonts w:ascii="Times New Roman" w:hAnsi="Times New Roman" w:cs="Times New Roman"/>
                <w:sz w:val="24"/>
                <w:szCs w:val="24"/>
              </w:rPr>
              <w:t>needs.</w:t>
            </w:r>
          </w:p>
        </w:tc>
        <w:tc>
          <w:tcPr>
            <w:tcW w:w="1573" w:type="dxa"/>
            <w:gridSpan w:val="2"/>
          </w:tcPr>
          <w:p w14:paraId="28246338" w14:textId="77777777" w:rsidR="003537DC" w:rsidRPr="003C7A12" w:rsidRDefault="003537DC" w:rsidP="003537DC">
            <w:pPr>
              <w:pStyle w:val="TableParagraph"/>
              <w:spacing w:line="250" w:lineRule="exact"/>
              <w:ind w:left="4"/>
              <w:rPr>
                <w:rFonts w:ascii="Times New Roman" w:hAnsi="Times New Roman" w:cs="Times New Roman"/>
                <w:sz w:val="24"/>
                <w:szCs w:val="24"/>
              </w:rPr>
            </w:pPr>
            <w:r w:rsidRPr="003C7A12">
              <w:rPr>
                <w:rFonts w:ascii="Times New Roman" w:hAnsi="Times New Roman" w:cs="Times New Roman"/>
                <w:sz w:val="24"/>
                <w:szCs w:val="24"/>
              </w:rPr>
              <w:t>&gt;advanced beginner</w:t>
            </w:r>
          </w:p>
        </w:tc>
        <w:tc>
          <w:tcPr>
            <w:tcW w:w="1849" w:type="dxa"/>
            <w:gridSpan w:val="2"/>
          </w:tcPr>
          <w:p w14:paraId="16FF2693" w14:textId="77777777" w:rsidR="003537DC" w:rsidRPr="003C7A12" w:rsidRDefault="003537DC" w:rsidP="003537DC">
            <w:pPr>
              <w:pStyle w:val="TableParagraph"/>
              <w:spacing w:line="250" w:lineRule="exact"/>
              <w:ind w:left="3"/>
              <w:rPr>
                <w:rFonts w:ascii="Times New Roman" w:hAnsi="Times New Roman" w:cs="Times New Roman"/>
                <w:sz w:val="24"/>
                <w:szCs w:val="24"/>
              </w:rPr>
            </w:pPr>
            <w:r w:rsidRPr="003C7A12">
              <w:rPr>
                <w:rFonts w:ascii="Times New Roman" w:hAnsi="Times New Roman" w:cs="Times New Roman"/>
                <w:sz w:val="24"/>
                <w:szCs w:val="24"/>
              </w:rPr>
              <w:t>&gt;intermediate</w:t>
            </w:r>
          </w:p>
        </w:tc>
        <w:tc>
          <w:tcPr>
            <w:tcW w:w="1308" w:type="dxa"/>
            <w:gridSpan w:val="2"/>
          </w:tcPr>
          <w:p w14:paraId="557796F7" w14:textId="77777777" w:rsidR="003537DC" w:rsidRPr="003C7A12" w:rsidRDefault="003537DC" w:rsidP="003537DC">
            <w:pPr>
              <w:pStyle w:val="TableParagraph"/>
              <w:spacing w:line="243" w:lineRule="exact"/>
              <w:ind w:left="103"/>
              <w:rPr>
                <w:rFonts w:ascii="Times New Roman" w:hAnsi="Times New Roman" w:cs="Times New Roman"/>
                <w:sz w:val="24"/>
                <w:szCs w:val="24"/>
              </w:rPr>
            </w:pPr>
            <w:r w:rsidRPr="003C7A12">
              <w:rPr>
                <w:rFonts w:ascii="Times New Roman" w:hAnsi="Times New Roman" w:cs="Times New Roman"/>
                <w:sz w:val="24"/>
                <w:szCs w:val="24"/>
              </w:rPr>
              <w:t>Entry-level</w:t>
            </w:r>
          </w:p>
        </w:tc>
      </w:tr>
      <w:tr w:rsidR="003537DC" w:rsidRPr="003C7A12" w14:paraId="6FD85342" w14:textId="77777777" w:rsidTr="001753DE">
        <w:trPr>
          <w:trHeight w:val="611"/>
        </w:trPr>
        <w:tc>
          <w:tcPr>
            <w:tcW w:w="4187" w:type="dxa"/>
          </w:tcPr>
          <w:p w14:paraId="3151E5FB" w14:textId="77777777" w:rsidR="003537DC" w:rsidRPr="003C7A12" w:rsidRDefault="003537DC" w:rsidP="003537DC">
            <w:pPr>
              <w:pStyle w:val="TableParagraph"/>
              <w:spacing w:line="237" w:lineRule="auto"/>
              <w:ind w:left="105"/>
              <w:rPr>
                <w:rFonts w:ascii="Times New Roman" w:hAnsi="Times New Roman" w:cs="Times New Roman"/>
                <w:sz w:val="24"/>
                <w:szCs w:val="24"/>
              </w:rPr>
            </w:pPr>
            <w:r w:rsidRPr="003C7A12">
              <w:rPr>
                <w:rFonts w:ascii="Times New Roman" w:hAnsi="Times New Roman" w:cs="Times New Roman"/>
                <w:sz w:val="24"/>
                <w:szCs w:val="24"/>
              </w:rPr>
              <w:t>6. Participates in self-assessment to improve clinical and professional performance.</w:t>
            </w:r>
          </w:p>
        </w:tc>
        <w:tc>
          <w:tcPr>
            <w:tcW w:w="1573" w:type="dxa"/>
            <w:gridSpan w:val="2"/>
          </w:tcPr>
          <w:p w14:paraId="2DF0961E" w14:textId="77777777" w:rsidR="003537DC" w:rsidRPr="003C7A12" w:rsidRDefault="003537DC" w:rsidP="003537DC">
            <w:pPr>
              <w:pStyle w:val="TableParagraph"/>
              <w:spacing w:line="250" w:lineRule="exact"/>
              <w:ind w:left="4"/>
              <w:rPr>
                <w:rFonts w:ascii="Times New Roman" w:hAnsi="Times New Roman" w:cs="Times New Roman"/>
                <w:sz w:val="24"/>
                <w:szCs w:val="24"/>
              </w:rPr>
            </w:pPr>
            <w:r w:rsidRPr="003C7A12">
              <w:rPr>
                <w:rFonts w:ascii="Times New Roman" w:hAnsi="Times New Roman" w:cs="Times New Roman"/>
                <w:sz w:val="24"/>
                <w:szCs w:val="24"/>
              </w:rPr>
              <w:t>&gt;advanced beginner</w:t>
            </w:r>
          </w:p>
        </w:tc>
        <w:tc>
          <w:tcPr>
            <w:tcW w:w="1849" w:type="dxa"/>
            <w:gridSpan w:val="2"/>
          </w:tcPr>
          <w:p w14:paraId="01BBBEC4" w14:textId="77777777" w:rsidR="003537DC" w:rsidRPr="003C7A12" w:rsidRDefault="003537DC" w:rsidP="003537DC">
            <w:pPr>
              <w:pStyle w:val="TableParagraph"/>
              <w:spacing w:line="250" w:lineRule="exact"/>
              <w:ind w:left="3"/>
              <w:rPr>
                <w:rFonts w:ascii="Times New Roman" w:hAnsi="Times New Roman" w:cs="Times New Roman"/>
                <w:sz w:val="24"/>
                <w:szCs w:val="24"/>
              </w:rPr>
            </w:pPr>
            <w:r w:rsidRPr="003C7A12">
              <w:rPr>
                <w:rFonts w:ascii="Times New Roman" w:hAnsi="Times New Roman" w:cs="Times New Roman"/>
                <w:sz w:val="24"/>
                <w:szCs w:val="24"/>
              </w:rPr>
              <w:t>&gt;intermediate</w:t>
            </w:r>
          </w:p>
        </w:tc>
        <w:tc>
          <w:tcPr>
            <w:tcW w:w="1308" w:type="dxa"/>
            <w:gridSpan w:val="2"/>
          </w:tcPr>
          <w:p w14:paraId="1A920BB8" w14:textId="77777777" w:rsidR="003537DC" w:rsidRPr="003C7A12" w:rsidRDefault="003537DC" w:rsidP="003537DC">
            <w:pPr>
              <w:pStyle w:val="TableParagraph"/>
              <w:spacing w:line="243" w:lineRule="exact"/>
              <w:ind w:left="103"/>
              <w:rPr>
                <w:rFonts w:ascii="Times New Roman" w:hAnsi="Times New Roman" w:cs="Times New Roman"/>
                <w:sz w:val="24"/>
                <w:szCs w:val="24"/>
              </w:rPr>
            </w:pPr>
            <w:r w:rsidRPr="003C7A12">
              <w:rPr>
                <w:rFonts w:ascii="Times New Roman" w:hAnsi="Times New Roman" w:cs="Times New Roman"/>
                <w:sz w:val="24"/>
                <w:szCs w:val="24"/>
              </w:rPr>
              <w:t>Entry-level</w:t>
            </w:r>
          </w:p>
        </w:tc>
      </w:tr>
      <w:tr w:rsidR="003537DC" w:rsidRPr="003C7A12" w14:paraId="72351DA0" w14:textId="77777777" w:rsidTr="001753DE">
        <w:trPr>
          <w:trHeight w:val="762"/>
        </w:trPr>
        <w:tc>
          <w:tcPr>
            <w:tcW w:w="4187" w:type="dxa"/>
          </w:tcPr>
          <w:p w14:paraId="58FEEB68" w14:textId="77777777" w:rsidR="003537DC" w:rsidRPr="003C7A12" w:rsidRDefault="003537DC" w:rsidP="003537DC">
            <w:pPr>
              <w:pStyle w:val="TableParagraph"/>
              <w:spacing w:line="244" w:lineRule="exact"/>
              <w:ind w:left="105"/>
              <w:rPr>
                <w:rFonts w:ascii="Times New Roman" w:hAnsi="Times New Roman" w:cs="Times New Roman"/>
                <w:sz w:val="24"/>
                <w:szCs w:val="24"/>
              </w:rPr>
            </w:pPr>
            <w:r w:rsidRPr="003C7A12">
              <w:rPr>
                <w:rFonts w:ascii="Times New Roman" w:hAnsi="Times New Roman" w:cs="Times New Roman"/>
                <w:sz w:val="24"/>
                <w:szCs w:val="24"/>
              </w:rPr>
              <w:t>7. Applies current knowledge, theory, clinical</w:t>
            </w:r>
          </w:p>
          <w:p w14:paraId="4699EC4B" w14:textId="77777777" w:rsidR="003537DC" w:rsidRPr="003C7A12" w:rsidRDefault="003537DC" w:rsidP="003537DC">
            <w:pPr>
              <w:pStyle w:val="TableParagraph"/>
              <w:spacing w:before="4" w:line="250" w:lineRule="exact"/>
              <w:ind w:left="105" w:right="408"/>
              <w:rPr>
                <w:rFonts w:ascii="Times New Roman" w:hAnsi="Times New Roman" w:cs="Times New Roman"/>
                <w:sz w:val="24"/>
                <w:szCs w:val="24"/>
              </w:rPr>
            </w:pPr>
            <w:r w:rsidRPr="003C7A12">
              <w:rPr>
                <w:rFonts w:ascii="Times New Roman" w:hAnsi="Times New Roman" w:cs="Times New Roman"/>
                <w:sz w:val="24"/>
                <w:szCs w:val="24"/>
              </w:rPr>
              <w:t>judgment, and the patient’s values and perspective in patient management.</w:t>
            </w:r>
          </w:p>
        </w:tc>
        <w:tc>
          <w:tcPr>
            <w:tcW w:w="1573" w:type="dxa"/>
            <w:gridSpan w:val="2"/>
          </w:tcPr>
          <w:p w14:paraId="1A0AC839" w14:textId="77777777" w:rsidR="003537DC" w:rsidRPr="003C7A12" w:rsidRDefault="003537DC" w:rsidP="003537DC">
            <w:pPr>
              <w:pStyle w:val="TableParagraph"/>
              <w:spacing w:line="250" w:lineRule="exact"/>
              <w:ind w:left="4"/>
              <w:rPr>
                <w:rFonts w:ascii="Times New Roman" w:hAnsi="Times New Roman" w:cs="Times New Roman"/>
                <w:sz w:val="24"/>
                <w:szCs w:val="24"/>
              </w:rPr>
            </w:pPr>
            <w:r w:rsidRPr="003C7A12">
              <w:rPr>
                <w:rFonts w:ascii="Times New Roman" w:hAnsi="Times New Roman" w:cs="Times New Roman"/>
                <w:sz w:val="24"/>
                <w:szCs w:val="24"/>
              </w:rPr>
              <w:t>&gt;advanced beginner</w:t>
            </w:r>
          </w:p>
        </w:tc>
        <w:tc>
          <w:tcPr>
            <w:tcW w:w="1849" w:type="dxa"/>
            <w:gridSpan w:val="2"/>
          </w:tcPr>
          <w:p w14:paraId="2AAFF76B" w14:textId="77777777" w:rsidR="003537DC" w:rsidRPr="003C7A12" w:rsidRDefault="003537DC" w:rsidP="003537DC">
            <w:pPr>
              <w:pStyle w:val="TableParagraph"/>
              <w:spacing w:line="250" w:lineRule="exact"/>
              <w:ind w:left="3"/>
              <w:rPr>
                <w:rFonts w:ascii="Times New Roman" w:hAnsi="Times New Roman" w:cs="Times New Roman"/>
                <w:sz w:val="24"/>
                <w:szCs w:val="24"/>
              </w:rPr>
            </w:pPr>
            <w:r w:rsidRPr="003C7A12">
              <w:rPr>
                <w:rFonts w:ascii="Times New Roman" w:hAnsi="Times New Roman" w:cs="Times New Roman"/>
                <w:sz w:val="24"/>
                <w:szCs w:val="24"/>
              </w:rPr>
              <w:t>&gt;intermediate</w:t>
            </w:r>
          </w:p>
        </w:tc>
        <w:tc>
          <w:tcPr>
            <w:tcW w:w="1308" w:type="dxa"/>
            <w:gridSpan w:val="2"/>
          </w:tcPr>
          <w:p w14:paraId="3BB38D00" w14:textId="77777777" w:rsidR="003537DC" w:rsidRPr="003C7A12" w:rsidRDefault="003537DC" w:rsidP="003537DC">
            <w:pPr>
              <w:pStyle w:val="TableParagraph"/>
              <w:spacing w:line="243" w:lineRule="exact"/>
              <w:ind w:left="103"/>
              <w:rPr>
                <w:rFonts w:ascii="Times New Roman" w:hAnsi="Times New Roman" w:cs="Times New Roman"/>
                <w:sz w:val="24"/>
                <w:szCs w:val="24"/>
              </w:rPr>
            </w:pPr>
            <w:r w:rsidRPr="003C7A12">
              <w:rPr>
                <w:rFonts w:ascii="Times New Roman" w:hAnsi="Times New Roman" w:cs="Times New Roman"/>
                <w:sz w:val="24"/>
                <w:szCs w:val="24"/>
              </w:rPr>
              <w:t>Entry-level</w:t>
            </w:r>
          </w:p>
        </w:tc>
      </w:tr>
      <w:tr w:rsidR="003537DC" w:rsidRPr="003C7A12" w14:paraId="4A86EE2F" w14:textId="77777777" w:rsidTr="001753DE">
        <w:trPr>
          <w:trHeight w:val="1017"/>
        </w:trPr>
        <w:tc>
          <w:tcPr>
            <w:tcW w:w="4187" w:type="dxa"/>
          </w:tcPr>
          <w:p w14:paraId="7ABE8127" w14:textId="77777777" w:rsidR="003537DC" w:rsidRPr="003C7A12" w:rsidRDefault="003537DC" w:rsidP="003537DC">
            <w:pPr>
              <w:pStyle w:val="TableParagraph"/>
              <w:spacing w:line="242" w:lineRule="auto"/>
              <w:ind w:left="105" w:right="408"/>
              <w:rPr>
                <w:rFonts w:ascii="Times New Roman" w:hAnsi="Times New Roman" w:cs="Times New Roman"/>
                <w:sz w:val="24"/>
                <w:szCs w:val="24"/>
              </w:rPr>
            </w:pPr>
            <w:r w:rsidRPr="003C7A12">
              <w:rPr>
                <w:rFonts w:ascii="Times New Roman" w:hAnsi="Times New Roman" w:cs="Times New Roman"/>
                <w:sz w:val="24"/>
                <w:szCs w:val="24"/>
              </w:rPr>
              <w:t>8. Determines with each patient encounter the patient’s needs for further examination or</w:t>
            </w:r>
          </w:p>
          <w:p w14:paraId="796DA316" w14:textId="77777777" w:rsidR="003537DC" w:rsidRPr="003C7A12" w:rsidRDefault="003537DC" w:rsidP="003537DC">
            <w:pPr>
              <w:pStyle w:val="TableParagraph"/>
              <w:spacing w:line="254" w:lineRule="exact"/>
              <w:ind w:left="105"/>
              <w:rPr>
                <w:rFonts w:ascii="Times New Roman" w:hAnsi="Times New Roman" w:cs="Times New Roman"/>
                <w:sz w:val="24"/>
                <w:szCs w:val="24"/>
              </w:rPr>
            </w:pPr>
            <w:r w:rsidRPr="003C7A12">
              <w:rPr>
                <w:rFonts w:ascii="Times New Roman" w:hAnsi="Times New Roman" w:cs="Times New Roman"/>
                <w:sz w:val="24"/>
                <w:szCs w:val="24"/>
              </w:rPr>
              <w:t>consultation by a physical therapist or referral to another health care professional.</w:t>
            </w:r>
          </w:p>
        </w:tc>
        <w:tc>
          <w:tcPr>
            <w:tcW w:w="1573" w:type="dxa"/>
            <w:gridSpan w:val="2"/>
          </w:tcPr>
          <w:p w14:paraId="7E166ECF" w14:textId="77777777" w:rsidR="003537DC" w:rsidRPr="003C7A12" w:rsidRDefault="003537DC" w:rsidP="003537DC">
            <w:pPr>
              <w:pStyle w:val="TableParagraph"/>
              <w:spacing w:line="250" w:lineRule="exact"/>
              <w:ind w:left="4"/>
              <w:rPr>
                <w:rFonts w:ascii="Times New Roman" w:hAnsi="Times New Roman" w:cs="Times New Roman"/>
                <w:sz w:val="24"/>
                <w:szCs w:val="24"/>
              </w:rPr>
            </w:pPr>
            <w:r w:rsidRPr="003C7A12">
              <w:rPr>
                <w:rFonts w:ascii="Times New Roman" w:hAnsi="Times New Roman" w:cs="Times New Roman"/>
                <w:sz w:val="24"/>
                <w:szCs w:val="24"/>
              </w:rPr>
              <w:t>&gt;advanced beginner</w:t>
            </w:r>
          </w:p>
        </w:tc>
        <w:tc>
          <w:tcPr>
            <w:tcW w:w="1849" w:type="dxa"/>
            <w:gridSpan w:val="2"/>
          </w:tcPr>
          <w:p w14:paraId="3DA60A17" w14:textId="77777777" w:rsidR="003537DC" w:rsidRPr="003C7A12" w:rsidRDefault="003537DC" w:rsidP="003537DC">
            <w:pPr>
              <w:pStyle w:val="TableParagraph"/>
              <w:spacing w:line="243" w:lineRule="exact"/>
              <w:ind w:left="0" w:right="400"/>
              <w:jc w:val="right"/>
              <w:rPr>
                <w:rFonts w:ascii="Times New Roman" w:hAnsi="Times New Roman" w:cs="Times New Roman"/>
                <w:sz w:val="24"/>
                <w:szCs w:val="24"/>
              </w:rPr>
            </w:pPr>
            <w:r w:rsidRPr="003C7A12">
              <w:rPr>
                <w:rFonts w:ascii="Times New Roman" w:hAnsi="Times New Roman" w:cs="Times New Roman"/>
                <w:sz w:val="24"/>
                <w:szCs w:val="24"/>
              </w:rPr>
              <w:t>&gt;intermediate</w:t>
            </w:r>
          </w:p>
        </w:tc>
        <w:tc>
          <w:tcPr>
            <w:tcW w:w="1308" w:type="dxa"/>
            <w:gridSpan w:val="2"/>
          </w:tcPr>
          <w:p w14:paraId="25DDD6D2" w14:textId="77777777" w:rsidR="003537DC" w:rsidRPr="003C7A12" w:rsidRDefault="003537DC" w:rsidP="003537DC">
            <w:pPr>
              <w:pStyle w:val="TableParagraph"/>
              <w:spacing w:line="243" w:lineRule="exact"/>
              <w:ind w:left="103"/>
              <w:rPr>
                <w:rFonts w:ascii="Times New Roman" w:hAnsi="Times New Roman" w:cs="Times New Roman"/>
                <w:sz w:val="24"/>
                <w:szCs w:val="24"/>
              </w:rPr>
            </w:pPr>
            <w:r w:rsidRPr="003C7A12">
              <w:rPr>
                <w:rFonts w:ascii="Times New Roman" w:hAnsi="Times New Roman" w:cs="Times New Roman"/>
                <w:sz w:val="24"/>
                <w:szCs w:val="24"/>
              </w:rPr>
              <w:t>Entry-level</w:t>
            </w:r>
          </w:p>
        </w:tc>
      </w:tr>
      <w:tr w:rsidR="003537DC" w:rsidRPr="003C7A12" w14:paraId="118B6581" w14:textId="77777777" w:rsidTr="001753DE">
        <w:trPr>
          <w:trHeight w:val="765"/>
        </w:trPr>
        <w:tc>
          <w:tcPr>
            <w:tcW w:w="4187" w:type="dxa"/>
          </w:tcPr>
          <w:p w14:paraId="356C6E3F" w14:textId="77777777" w:rsidR="003537DC" w:rsidRPr="003C7A12" w:rsidRDefault="003537DC" w:rsidP="003537DC">
            <w:pPr>
              <w:pStyle w:val="TableParagraph"/>
              <w:spacing w:line="250" w:lineRule="exact"/>
              <w:ind w:left="105"/>
              <w:rPr>
                <w:rFonts w:ascii="Times New Roman" w:hAnsi="Times New Roman" w:cs="Times New Roman"/>
                <w:sz w:val="24"/>
                <w:szCs w:val="24"/>
              </w:rPr>
            </w:pPr>
            <w:r w:rsidRPr="003C7A12">
              <w:rPr>
                <w:rFonts w:ascii="Times New Roman" w:hAnsi="Times New Roman" w:cs="Times New Roman"/>
                <w:sz w:val="24"/>
                <w:szCs w:val="24"/>
              </w:rPr>
              <w:t>9. Performs a physical therapy patient</w:t>
            </w:r>
          </w:p>
          <w:p w14:paraId="1BCE3351" w14:textId="77777777" w:rsidR="003537DC" w:rsidRPr="003C7A12" w:rsidRDefault="003537DC" w:rsidP="003537DC">
            <w:pPr>
              <w:pStyle w:val="TableParagraph"/>
              <w:spacing w:before="6" w:line="252" w:lineRule="exact"/>
              <w:ind w:left="105"/>
              <w:rPr>
                <w:rFonts w:ascii="Times New Roman" w:hAnsi="Times New Roman" w:cs="Times New Roman"/>
                <w:sz w:val="24"/>
                <w:szCs w:val="24"/>
              </w:rPr>
            </w:pPr>
            <w:r w:rsidRPr="003C7A12">
              <w:rPr>
                <w:rFonts w:ascii="Times New Roman" w:hAnsi="Times New Roman" w:cs="Times New Roman"/>
                <w:sz w:val="24"/>
                <w:szCs w:val="24"/>
              </w:rPr>
              <w:t>examination using evidence-based tests and measures.</w:t>
            </w:r>
          </w:p>
        </w:tc>
        <w:tc>
          <w:tcPr>
            <w:tcW w:w="1573" w:type="dxa"/>
            <w:gridSpan w:val="2"/>
          </w:tcPr>
          <w:p w14:paraId="50936864" w14:textId="77777777" w:rsidR="003537DC" w:rsidRPr="003C7A12" w:rsidRDefault="003537DC" w:rsidP="003537DC">
            <w:pPr>
              <w:pStyle w:val="TableParagraph"/>
              <w:spacing w:line="250" w:lineRule="exact"/>
              <w:ind w:left="4"/>
              <w:rPr>
                <w:rFonts w:ascii="Times New Roman" w:hAnsi="Times New Roman" w:cs="Times New Roman"/>
                <w:sz w:val="24"/>
                <w:szCs w:val="24"/>
              </w:rPr>
            </w:pPr>
            <w:r w:rsidRPr="003C7A12">
              <w:rPr>
                <w:rFonts w:ascii="Times New Roman" w:hAnsi="Times New Roman" w:cs="Times New Roman"/>
                <w:sz w:val="24"/>
                <w:szCs w:val="24"/>
              </w:rPr>
              <w:t>&gt;advanced beginner</w:t>
            </w:r>
          </w:p>
        </w:tc>
        <w:tc>
          <w:tcPr>
            <w:tcW w:w="1849" w:type="dxa"/>
            <w:gridSpan w:val="2"/>
          </w:tcPr>
          <w:p w14:paraId="4218A67C" w14:textId="77777777" w:rsidR="003537DC" w:rsidRPr="003C7A12" w:rsidRDefault="003537DC" w:rsidP="003537DC">
            <w:pPr>
              <w:pStyle w:val="TableParagraph"/>
              <w:spacing w:line="245" w:lineRule="exact"/>
              <w:ind w:left="0" w:right="400"/>
              <w:jc w:val="right"/>
              <w:rPr>
                <w:rFonts w:ascii="Times New Roman" w:hAnsi="Times New Roman" w:cs="Times New Roman"/>
                <w:sz w:val="24"/>
                <w:szCs w:val="24"/>
              </w:rPr>
            </w:pPr>
            <w:r w:rsidRPr="003C7A12">
              <w:rPr>
                <w:rFonts w:ascii="Times New Roman" w:hAnsi="Times New Roman" w:cs="Times New Roman"/>
                <w:sz w:val="24"/>
                <w:szCs w:val="24"/>
              </w:rPr>
              <w:t>&gt;intermediate</w:t>
            </w:r>
          </w:p>
        </w:tc>
        <w:tc>
          <w:tcPr>
            <w:tcW w:w="1308" w:type="dxa"/>
            <w:gridSpan w:val="2"/>
          </w:tcPr>
          <w:p w14:paraId="46B7BAF0" w14:textId="77777777" w:rsidR="003537DC" w:rsidRPr="003C7A12" w:rsidRDefault="003537DC" w:rsidP="003537DC">
            <w:pPr>
              <w:pStyle w:val="TableParagraph"/>
              <w:spacing w:line="245" w:lineRule="exact"/>
              <w:ind w:left="103"/>
              <w:rPr>
                <w:rFonts w:ascii="Times New Roman" w:hAnsi="Times New Roman" w:cs="Times New Roman"/>
                <w:sz w:val="24"/>
                <w:szCs w:val="24"/>
              </w:rPr>
            </w:pPr>
            <w:r w:rsidRPr="003C7A12">
              <w:rPr>
                <w:rFonts w:ascii="Times New Roman" w:hAnsi="Times New Roman" w:cs="Times New Roman"/>
                <w:sz w:val="24"/>
                <w:szCs w:val="24"/>
              </w:rPr>
              <w:t>Entry-level</w:t>
            </w:r>
          </w:p>
        </w:tc>
      </w:tr>
      <w:tr w:rsidR="003537DC" w:rsidRPr="003C7A12" w14:paraId="63106665" w14:textId="77777777" w:rsidTr="001753DE">
        <w:trPr>
          <w:trHeight w:val="765"/>
        </w:trPr>
        <w:tc>
          <w:tcPr>
            <w:tcW w:w="4187" w:type="dxa"/>
          </w:tcPr>
          <w:p w14:paraId="2BC1B0F3" w14:textId="77777777" w:rsidR="003537DC" w:rsidRPr="003C7A12" w:rsidRDefault="003537DC" w:rsidP="003537DC">
            <w:pPr>
              <w:pStyle w:val="TableParagraph"/>
              <w:spacing w:line="237" w:lineRule="auto"/>
              <w:ind w:left="105"/>
              <w:rPr>
                <w:rFonts w:ascii="Times New Roman" w:hAnsi="Times New Roman" w:cs="Times New Roman"/>
                <w:sz w:val="24"/>
                <w:szCs w:val="24"/>
              </w:rPr>
            </w:pPr>
            <w:r w:rsidRPr="003C7A12">
              <w:rPr>
                <w:rFonts w:ascii="Times New Roman" w:hAnsi="Times New Roman" w:cs="Times New Roman"/>
                <w:sz w:val="24"/>
                <w:szCs w:val="24"/>
              </w:rPr>
              <w:t>10. Evaluates data from the patient examination (history,</w:t>
            </w:r>
            <w:r w:rsidRPr="003C7A12">
              <w:rPr>
                <w:rFonts w:ascii="Times New Roman" w:hAnsi="Times New Roman" w:cs="Times New Roman"/>
                <w:spacing w:val="-10"/>
                <w:sz w:val="24"/>
                <w:szCs w:val="24"/>
              </w:rPr>
              <w:t xml:space="preserve"> </w:t>
            </w:r>
            <w:r w:rsidRPr="003C7A12">
              <w:rPr>
                <w:rFonts w:ascii="Times New Roman" w:hAnsi="Times New Roman" w:cs="Times New Roman"/>
                <w:sz w:val="24"/>
                <w:szCs w:val="24"/>
              </w:rPr>
              <w:t>systems</w:t>
            </w:r>
            <w:r w:rsidRPr="003C7A12">
              <w:rPr>
                <w:rFonts w:ascii="Times New Roman" w:hAnsi="Times New Roman" w:cs="Times New Roman"/>
                <w:spacing w:val="-12"/>
                <w:sz w:val="24"/>
                <w:szCs w:val="24"/>
              </w:rPr>
              <w:t xml:space="preserve"> </w:t>
            </w:r>
            <w:r w:rsidRPr="003C7A12">
              <w:rPr>
                <w:rFonts w:ascii="Times New Roman" w:hAnsi="Times New Roman" w:cs="Times New Roman"/>
                <w:sz w:val="24"/>
                <w:szCs w:val="24"/>
              </w:rPr>
              <w:t>review,</w:t>
            </w:r>
            <w:r w:rsidRPr="003C7A12">
              <w:rPr>
                <w:rFonts w:ascii="Times New Roman" w:hAnsi="Times New Roman" w:cs="Times New Roman"/>
                <w:spacing w:val="-8"/>
                <w:sz w:val="24"/>
                <w:szCs w:val="24"/>
              </w:rPr>
              <w:t xml:space="preserve"> </w:t>
            </w:r>
            <w:r w:rsidRPr="003C7A12">
              <w:rPr>
                <w:rFonts w:ascii="Times New Roman" w:hAnsi="Times New Roman" w:cs="Times New Roman"/>
                <w:sz w:val="24"/>
                <w:szCs w:val="24"/>
              </w:rPr>
              <w:t>and</w:t>
            </w:r>
            <w:r w:rsidRPr="003C7A12">
              <w:rPr>
                <w:rFonts w:ascii="Times New Roman" w:hAnsi="Times New Roman" w:cs="Times New Roman"/>
                <w:spacing w:val="-3"/>
                <w:sz w:val="24"/>
                <w:szCs w:val="24"/>
              </w:rPr>
              <w:t xml:space="preserve"> </w:t>
            </w:r>
            <w:r w:rsidRPr="003C7A12">
              <w:rPr>
                <w:rFonts w:ascii="Times New Roman" w:hAnsi="Times New Roman" w:cs="Times New Roman"/>
                <w:sz w:val="24"/>
                <w:szCs w:val="24"/>
              </w:rPr>
              <w:t>tests</w:t>
            </w:r>
            <w:r w:rsidRPr="003C7A12">
              <w:rPr>
                <w:rFonts w:ascii="Times New Roman" w:hAnsi="Times New Roman" w:cs="Times New Roman"/>
                <w:spacing w:val="-7"/>
                <w:sz w:val="24"/>
                <w:szCs w:val="24"/>
              </w:rPr>
              <w:t xml:space="preserve"> </w:t>
            </w:r>
            <w:r w:rsidRPr="003C7A12">
              <w:rPr>
                <w:rFonts w:ascii="Times New Roman" w:hAnsi="Times New Roman" w:cs="Times New Roman"/>
                <w:sz w:val="24"/>
                <w:szCs w:val="24"/>
              </w:rPr>
              <w:t>and</w:t>
            </w:r>
            <w:r w:rsidRPr="003C7A12">
              <w:rPr>
                <w:rFonts w:ascii="Times New Roman" w:hAnsi="Times New Roman" w:cs="Times New Roman"/>
                <w:spacing w:val="-3"/>
                <w:sz w:val="24"/>
                <w:szCs w:val="24"/>
              </w:rPr>
              <w:t xml:space="preserve"> </w:t>
            </w:r>
            <w:r w:rsidRPr="003C7A12">
              <w:rPr>
                <w:rFonts w:ascii="Times New Roman" w:hAnsi="Times New Roman" w:cs="Times New Roman"/>
                <w:sz w:val="24"/>
                <w:szCs w:val="24"/>
              </w:rPr>
              <w:t>measures) to make clinical</w:t>
            </w:r>
            <w:r w:rsidRPr="003C7A12">
              <w:rPr>
                <w:rFonts w:ascii="Times New Roman" w:hAnsi="Times New Roman" w:cs="Times New Roman"/>
                <w:spacing w:val="-11"/>
                <w:sz w:val="24"/>
                <w:szCs w:val="24"/>
              </w:rPr>
              <w:t xml:space="preserve"> </w:t>
            </w:r>
            <w:r w:rsidRPr="003C7A12">
              <w:rPr>
                <w:rFonts w:ascii="Times New Roman" w:hAnsi="Times New Roman" w:cs="Times New Roman"/>
                <w:sz w:val="24"/>
                <w:szCs w:val="24"/>
              </w:rPr>
              <w:t>judgments.</w:t>
            </w:r>
          </w:p>
        </w:tc>
        <w:tc>
          <w:tcPr>
            <w:tcW w:w="1573" w:type="dxa"/>
            <w:gridSpan w:val="2"/>
          </w:tcPr>
          <w:p w14:paraId="40AE1EC3" w14:textId="77777777" w:rsidR="003537DC" w:rsidRPr="003C7A12" w:rsidRDefault="003537DC" w:rsidP="003537DC">
            <w:pPr>
              <w:pStyle w:val="TableParagraph"/>
              <w:spacing w:line="250" w:lineRule="exact"/>
              <w:ind w:left="4"/>
              <w:rPr>
                <w:rFonts w:ascii="Times New Roman" w:hAnsi="Times New Roman" w:cs="Times New Roman"/>
                <w:sz w:val="24"/>
                <w:szCs w:val="24"/>
              </w:rPr>
            </w:pPr>
            <w:r w:rsidRPr="003C7A12">
              <w:rPr>
                <w:rFonts w:ascii="Times New Roman" w:hAnsi="Times New Roman" w:cs="Times New Roman"/>
                <w:sz w:val="24"/>
                <w:szCs w:val="24"/>
              </w:rPr>
              <w:t>&gt;advanced beginner</w:t>
            </w:r>
          </w:p>
        </w:tc>
        <w:tc>
          <w:tcPr>
            <w:tcW w:w="1849" w:type="dxa"/>
            <w:gridSpan w:val="2"/>
          </w:tcPr>
          <w:p w14:paraId="72DEF96D" w14:textId="77777777" w:rsidR="003537DC" w:rsidRPr="003C7A12" w:rsidRDefault="003537DC" w:rsidP="003537DC">
            <w:pPr>
              <w:pStyle w:val="TableParagraph"/>
              <w:spacing w:line="243" w:lineRule="exact"/>
              <w:ind w:left="0" w:right="400"/>
              <w:jc w:val="right"/>
              <w:rPr>
                <w:rFonts w:ascii="Times New Roman" w:hAnsi="Times New Roman" w:cs="Times New Roman"/>
                <w:sz w:val="24"/>
                <w:szCs w:val="24"/>
              </w:rPr>
            </w:pPr>
            <w:r w:rsidRPr="003C7A12">
              <w:rPr>
                <w:rFonts w:ascii="Times New Roman" w:hAnsi="Times New Roman" w:cs="Times New Roman"/>
                <w:sz w:val="24"/>
                <w:szCs w:val="24"/>
              </w:rPr>
              <w:t>&gt;intermediate</w:t>
            </w:r>
          </w:p>
        </w:tc>
        <w:tc>
          <w:tcPr>
            <w:tcW w:w="1308" w:type="dxa"/>
            <w:gridSpan w:val="2"/>
          </w:tcPr>
          <w:p w14:paraId="6F13BB96" w14:textId="77777777" w:rsidR="003537DC" w:rsidRPr="003C7A12" w:rsidRDefault="003537DC" w:rsidP="003537DC">
            <w:pPr>
              <w:pStyle w:val="TableParagraph"/>
              <w:spacing w:line="243" w:lineRule="exact"/>
              <w:ind w:left="103"/>
              <w:rPr>
                <w:rFonts w:ascii="Times New Roman" w:hAnsi="Times New Roman" w:cs="Times New Roman"/>
                <w:sz w:val="24"/>
                <w:szCs w:val="24"/>
              </w:rPr>
            </w:pPr>
            <w:r w:rsidRPr="003C7A12">
              <w:rPr>
                <w:rFonts w:ascii="Times New Roman" w:hAnsi="Times New Roman" w:cs="Times New Roman"/>
                <w:sz w:val="24"/>
                <w:szCs w:val="24"/>
              </w:rPr>
              <w:t>Entry-level</w:t>
            </w:r>
          </w:p>
        </w:tc>
      </w:tr>
      <w:tr w:rsidR="003537DC" w:rsidRPr="003C7A12" w14:paraId="3F35DE48" w14:textId="77777777" w:rsidTr="001753DE">
        <w:trPr>
          <w:trHeight w:val="522"/>
        </w:trPr>
        <w:tc>
          <w:tcPr>
            <w:tcW w:w="4187" w:type="dxa"/>
          </w:tcPr>
          <w:p w14:paraId="0735291B" w14:textId="77777777" w:rsidR="003537DC" w:rsidRPr="003C7A12" w:rsidRDefault="003537DC" w:rsidP="003537DC">
            <w:pPr>
              <w:pStyle w:val="TableParagraph"/>
              <w:spacing w:line="237" w:lineRule="auto"/>
              <w:ind w:left="105"/>
              <w:rPr>
                <w:rFonts w:ascii="Times New Roman" w:hAnsi="Times New Roman" w:cs="Times New Roman"/>
                <w:sz w:val="24"/>
                <w:szCs w:val="24"/>
              </w:rPr>
            </w:pPr>
            <w:r w:rsidRPr="003C7A12">
              <w:rPr>
                <w:rFonts w:ascii="Times New Roman" w:hAnsi="Times New Roman" w:cs="Times New Roman"/>
                <w:sz w:val="24"/>
                <w:szCs w:val="24"/>
              </w:rPr>
              <w:t>11. Determines a diagnosis and prognosis that guides future patient management.</w:t>
            </w:r>
          </w:p>
        </w:tc>
        <w:tc>
          <w:tcPr>
            <w:tcW w:w="1573" w:type="dxa"/>
            <w:gridSpan w:val="2"/>
          </w:tcPr>
          <w:p w14:paraId="1D76A051" w14:textId="77777777" w:rsidR="003537DC" w:rsidRPr="003C7A12" w:rsidRDefault="003537DC" w:rsidP="003537DC">
            <w:pPr>
              <w:pStyle w:val="TableParagraph"/>
              <w:spacing w:line="250" w:lineRule="exact"/>
              <w:ind w:left="4"/>
              <w:rPr>
                <w:rFonts w:ascii="Times New Roman" w:hAnsi="Times New Roman" w:cs="Times New Roman"/>
                <w:sz w:val="24"/>
                <w:szCs w:val="24"/>
              </w:rPr>
            </w:pPr>
            <w:r w:rsidRPr="003C7A12">
              <w:rPr>
                <w:rFonts w:ascii="Times New Roman" w:hAnsi="Times New Roman" w:cs="Times New Roman"/>
                <w:sz w:val="24"/>
                <w:szCs w:val="24"/>
              </w:rPr>
              <w:t>&gt;advanced beginner</w:t>
            </w:r>
          </w:p>
        </w:tc>
        <w:tc>
          <w:tcPr>
            <w:tcW w:w="1849" w:type="dxa"/>
            <w:gridSpan w:val="2"/>
          </w:tcPr>
          <w:p w14:paraId="6AF0FD0B" w14:textId="77777777" w:rsidR="003537DC" w:rsidRPr="003C7A12" w:rsidRDefault="003537DC" w:rsidP="003537DC">
            <w:pPr>
              <w:pStyle w:val="TableParagraph"/>
              <w:spacing w:line="243" w:lineRule="exact"/>
              <w:ind w:left="0" w:right="400"/>
              <w:jc w:val="right"/>
              <w:rPr>
                <w:rFonts w:ascii="Times New Roman" w:hAnsi="Times New Roman" w:cs="Times New Roman"/>
                <w:sz w:val="24"/>
                <w:szCs w:val="24"/>
              </w:rPr>
            </w:pPr>
            <w:r w:rsidRPr="003C7A12">
              <w:rPr>
                <w:rFonts w:ascii="Times New Roman" w:hAnsi="Times New Roman" w:cs="Times New Roman"/>
                <w:sz w:val="24"/>
                <w:szCs w:val="24"/>
              </w:rPr>
              <w:t>&gt;intermediate</w:t>
            </w:r>
          </w:p>
        </w:tc>
        <w:tc>
          <w:tcPr>
            <w:tcW w:w="1308" w:type="dxa"/>
            <w:gridSpan w:val="2"/>
          </w:tcPr>
          <w:p w14:paraId="3A2882FC" w14:textId="77777777" w:rsidR="003537DC" w:rsidRPr="003C7A12" w:rsidRDefault="003537DC" w:rsidP="003537DC">
            <w:pPr>
              <w:pStyle w:val="TableParagraph"/>
              <w:spacing w:line="243" w:lineRule="exact"/>
              <w:ind w:left="103"/>
              <w:rPr>
                <w:rFonts w:ascii="Times New Roman" w:hAnsi="Times New Roman" w:cs="Times New Roman"/>
                <w:sz w:val="24"/>
                <w:szCs w:val="24"/>
              </w:rPr>
            </w:pPr>
            <w:r w:rsidRPr="003C7A12">
              <w:rPr>
                <w:rFonts w:ascii="Times New Roman" w:hAnsi="Times New Roman" w:cs="Times New Roman"/>
                <w:sz w:val="24"/>
                <w:szCs w:val="24"/>
              </w:rPr>
              <w:t>Entry-level</w:t>
            </w:r>
          </w:p>
        </w:tc>
      </w:tr>
      <w:tr w:rsidR="003537DC" w:rsidRPr="003C7A12" w14:paraId="1CFC6EFF" w14:textId="77777777" w:rsidTr="001753DE">
        <w:trPr>
          <w:trHeight w:val="765"/>
        </w:trPr>
        <w:tc>
          <w:tcPr>
            <w:tcW w:w="4187" w:type="dxa"/>
          </w:tcPr>
          <w:p w14:paraId="109D36BE" w14:textId="77777777" w:rsidR="003537DC" w:rsidRPr="003C7A12" w:rsidRDefault="003537DC" w:rsidP="003537DC">
            <w:pPr>
              <w:pStyle w:val="TableParagraph"/>
              <w:spacing w:line="248" w:lineRule="exact"/>
              <w:ind w:left="105"/>
              <w:rPr>
                <w:rFonts w:ascii="Times New Roman" w:hAnsi="Times New Roman" w:cs="Times New Roman"/>
                <w:sz w:val="24"/>
                <w:szCs w:val="24"/>
              </w:rPr>
            </w:pPr>
            <w:r w:rsidRPr="003C7A12">
              <w:rPr>
                <w:rFonts w:ascii="Times New Roman" w:hAnsi="Times New Roman" w:cs="Times New Roman"/>
                <w:sz w:val="24"/>
                <w:szCs w:val="24"/>
              </w:rPr>
              <w:t>12. Establishes a physical therapy plan of care</w:t>
            </w:r>
          </w:p>
          <w:p w14:paraId="7A49CE8B" w14:textId="77777777" w:rsidR="003537DC" w:rsidRPr="003C7A12" w:rsidRDefault="003537DC" w:rsidP="003537DC">
            <w:pPr>
              <w:pStyle w:val="TableParagraph"/>
              <w:spacing w:before="4" w:line="252" w:lineRule="exact"/>
              <w:ind w:left="105" w:right="521"/>
              <w:rPr>
                <w:rFonts w:ascii="Times New Roman" w:hAnsi="Times New Roman" w:cs="Times New Roman"/>
                <w:sz w:val="24"/>
                <w:szCs w:val="24"/>
              </w:rPr>
            </w:pPr>
            <w:r w:rsidRPr="003C7A12">
              <w:rPr>
                <w:rFonts w:ascii="Times New Roman" w:hAnsi="Times New Roman" w:cs="Times New Roman"/>
                <w:sz w:val="24"/>
                <w:szCs w:val="24"/>
              </w:rPr>
              <w:t>that is safe, effective, patient-centered, and evidence-based.</w:t>
            </w:r>
          </w:p>
        </w:tc>
        <w:tc>
          <w:tcPr>
            <w:tcW w:w="1573" w:type="dxa"/>
            <w:gridSpan w:val="2"/>
          </w:tcPr>
          <w:p w14:paraId="7C859B2F" w14:textId="77777777" w:rsidR="003537DC" w:rsidRPr="003C7A12" w:rsidRDefault="003537DC" w:rsidP="003537DC">
            <w:pPr>
              <w:pStyle w:val="TableParagraph"/>
              <w:spacing w:line="250" w:lineRule="exact"/>
              <w:ind w:left="4"/>
              <w:rPr>
                <w:rFonts w:ascii="Times New Roman" w:hAnsi="Times New Roman" w:cs="Times New Roman"/>
                <w:sz w:val="24"/>
                <w:szCs w:val="24"/>
              </w:rPr>
            </w:pPr>
            <w:r w:rsidRPr="003C7A12">
              <w:rPr>
                <w:rFonts w:ascii="Times New Roman" w:hAnsi="Times New Roman" w:cs="Times New Roman"/>
                <w:sz w:val="24"/>
                <w:szCs w:val="24"/>
              </w:rPr>
              <w:t>&gt;advanced beginner</w:t>
            </w:r>
          </w:p>
        </w:tc>
        <w:tc>
          <w:tcPr>
            <w:tcW w:w="1849" w:type="dxa"/>
            <w:gridSpan w:val="2"/>
          </w:tcPr>
          <w:p w14:paraId="2C9F6179" w14:textId="77777777" w:rsidR="003537DC" w:rsidRPr="003C7A12" w:rsidRDefault="003537DC" w:rsidP="003537DC">
            <w:pPr>
              <w:pStyle w:val="TableParagraph"/>
              <w:spacing w:line="243" w:lineRule="exact"/>
              <w:ind w:left="0" w:right="400"/>
              <w:jc w:val="right"/>
              <w:rPr>
                <w:rFonts w:ascii="Times New Roman" w:hAnsi="Times New Roman" w:cs="Times New Roman"/>
                <w:sz w:val="24"/>
                <w:szCs w:val="24"/>
              </w:rPr>
            </w:pPr>
            <w:r w:rsidRPr="003C7A12">
              <w:rPr>
                <w:rFonts w:ascii="Times New Roman" w:hAnsi="Times New Roman" w:cs="Times New Roman"/>
                <w:sz w:val="24"/>
                <w:szCs w:val="24"/>
              </w:rPr>
              <w:t>&gt;intermediate</w:t>
            </w:r>
          </w:p>
        </w:tc>
        <w:tc>
          <w:tcPr>
            <w:tcW w:w="1308" w:type="dxa"/>
            <w:gridSpan w:val="2"/>
          </w:tcPr>
          <w:p w14:paraId="796B1B1F" w14:textId="77777777" w:rsidR="003537DC" w:rsidRPr="003C7A12" w:rsidRDefault="003537DC" w:rsidP="003537DC">
            <w:pPr>
              <w:pStyle w:val="TableParagraph"/>
              <w:spacing w:line="243" w:lineRule="exact"/>
              <w:ind w:left="103"/>
              <w:rPr>
                <w:rFonts w:ascii="Times New Roman" w:hAnsi="Times New Roman" w:cs="Times New Roman"/>
                <w:sz w:val="24"/>
                <w:szCs w:val="24"/>
              </w:rPr>
            </w:pPr>
            <w:r w:rsidRPr="003C7A12">
              <w:rPr>
                <w:rFonts w:ascii="Times New Roman" w:hAnsi="Times New Roman" w:cs="Times New Roman"/>
                <w:sz w:val="24"/>
                <w:szCs w:val="24"/>
              </w:rPr>
              <w:t>Entry-level</w:t>
            </w:r>
          </w:p>
        </w:tc>
      </w:tr>
      <w:tr w:rsidR="003537DC" w:rsidRPr="003C7A12" w14:paraId="6095C5BD" w14:textId="77777777" w:rsidTr="001753DE">
        <w:trPr>
          <w:trHeight w:val="765"/>
        </w:trPr>
        <w:tc>
          <w:tcPr>
            <w:tcW w:w="4187" w:type="dxa"/>
          </w:tcPr>
          <w:p w14:paraId="1B3AF47F" w14:textId="77777777" w:rsidR="003537DC" w:rsidRPr="003C7A12" w:rsidRDefault="003537DC" w:rsidP="003537DC">
            <w:pPr>
              <w:pStyle w:val="TableParagraph"/>
              <w:ind w:left="105"/>
              <w:rPr>
                <w:rFonts w:ascii="Times New Roman" w:hAnsi="Times New Roman" w:cs="Times New Roman"/>
                <w:sz w:val="24"/>
                <w:szCs w:val="24"/>
              </w:rPr>
            </w:pPr>
            <w:r w:rsidRPr="003C7A12">
              <w:rPr>
                <w:rFonts w:ascii="Times New Roman" w:hAnsi="Times New Roman" w:cs="Times New Roman"/>
                <w:sz w:val="24"/>
                <w:szCs w:val="24"/>
              </w:rPr>
              <w:t>13. Performs physical therapy intervention in a competent manner.</w:t>
            </w:r>
          </w:p>
        </w:tc>
        <w:tc>
          <w:tcPr>
            <w:tcW w:w="1573" w:type="dxa"/>
            <w:gridSpan w:val="2"/>
          </w:tcPr>
          <w:p w14:paraId="3FC26708" w14:textId="77777777" w:rsidR="003537DC" w:rsidRPr="003C7A12" w:rsidRDefault="003537DC" w:rsidP="003537DC">
            <w:pPr>
              <w:pStyle w:val="TableParagraph"/>
              <w:spacing w:line="250" w:lineRule="exact"/>
              <w:ind w:left="4"/>
              <w:rPr>
                <w:rFonts w:ascii="Times New Roman" w:hAnsi="Times New Roman" w:cs="Times New Roman"/>
                <w:sz w:val="24"/>
                <w:szCs w:val="24"/>
              </w:rPr>
            </w:pPr>
            <w:r w:rsidRPr="003C7A12">
              <w:rPr>
                <w:rFonts w:ascii="Times New Roman" w:hAnsi="Times New Roman" w:cs="Times New Roman"/>
                <w:sz w:val="24"/>
                <w:szCs w:val="24"/>
              </w:rPr>
              <w:t>&gt;advanced beginner</w:t>
            </w:r>
          </w:p>
        </w:tc>
        <w:tc>
          <w:tcPr>
            <w:tcW w:w="1849" w:type="dxa"/>
            <w:gridSpan w:val="2"/>
          </w:tcPr>
          <w:p w14:paraId="1FF76EE8" w14:textId="77777777" w:rsidR="003537DC" w:rsidRPr="003C7A12" w:rsidRDefault="003537DC" w:rsidP="003537DC">
            <w:pPr>
              <w:pStyle w:val="TableParagraph"/>
              <w:spacing w:line="245" w:lineRule="exact"/>
              <w:ind w:left="0" w:right="400"/>
              <w:jc w:val="right"/>
              <w:rPr>
                <w:rFonts w:ascii="Times New Roman" w:hAnsi="Times New Roman" w:cs="Times New Roman"/>
                <w:sz w:val="24"/>
                <w:szCs w:val="24"/>
              </w:rPr>
            </w:pPr>
            <w:r w:rsidRPr="003C7A12">
              <w:rPr>
                <w:rFonts w:ascii="Times New Roman" w:hAnsi="Times New Roman" w:cs="Times New Roman"/>
                <w:sz w:val="24"/>
                <w:szCs w:val="24"/>
              </w:rPr>
              <w:t>&gt;intermediate</w:t>
            </w:r>
          </w:p>
        </w:tc>
        <w:tc>
          <w:tcPr>
            <w:tcW w:w="1308" w:type="dxa"/>
            <w:gridSpan w:val="2"/>
          </w:tcPr>
          <w:p w14:paraId="72667B51" w14:textId="77777777" w:rsidR="003537DC" w:rsidRPr="003C7A12" w:rsidRDefault="003537DC" w:rsidP="003537DC">
            <w:pPr>
              <w:pStyle w:val="TableParagraph"/>
              <w:spacing w:line="245" w:lineRule="exact"/>
              <w:ind w:left="103"/>
              <w:rPr>
                <w:rFonts w:ascii="Times New Roman" w:hAnsi="Times New Roman" w:cs="Times New Roman"/>
                <w:sz w:val="24"/>
                <w:szCs w:val="24"/>
              </w:rPr>
            </w:pPr>
            <w:r w:rsidRPr="003C7A12">
              <w:rPr>
                <w:rFonts w:ascii="Times New Roman" w:hAnsi="Times New Roman" w:cs="Times New Roman"/>
                <w:sz w:val="24"/>
                <w:szCs w:val="24"/>
              </w:rPr>
              <w:t>Entry-level</w:t>
            </w:r>
          </w:p>
        </w:tc>
      </w:tr>
      <w:tr w:rsidR="003537DC" w:rsidRPr="003C7A12" w14:paraId="17A7C72C" w14:textId="77777777" w:rsidTr="001753DE">
        <w:trPr>
          <w:trHeight w:val="765"/>
        </w:trPr>
        <w:tc>
          <w:tcPr>
            <w:tcW w:w="4187" w:type="dxa"/>
          </w:tcPr>
          <w:p w14:paraId="6CCFD27A" w14:textId="77777777" w:rsidR="003537DC" w:rsidRPr="003C7A12" w:rsidRDefault="003537DC" w:rsidP="003537DC">
            <w:pPr>
              <w:pStyle w:val="TableParagraph"/>
              <w:ind w:left="105"/>
              <w:rPr>
                <w:rFonts w:ascii="Times New Roman" w:hAnsi="Times New Roman" w:cs="Times New Roman"/>
                <w:sz w:val="24"/>
                <w:szCs w:val="24"/>
              </w:rPr>
            </w:pPr>
            <w:r w:rsidRPr="003C7A12">
              <w:rPr>
                <w:rFonts w:ascii="Times New Roman" w:hAnsi="Times New Roman" w:cs="Times New Roman"/>
                <w:sz w:val="24"/>
                <w:szCs w:val="24"/>
              </w:rPr>
              <w:t>14. Educates others using relevant and effective teaching methods.</w:t>
            </w:r>
          </w:p>
        </w:tc>
        <w:tc>
          <w:tcPr>
            <w:tcW w:w="1573" w:type="dxa"/>
            <w:gridSpan w:val="2"/>
          </w:tcPr>
          <w:p w14:paraId="7BCA84F5" w14:textId="77777777" w:rsidR="003537DC" w:rsidRPr="003C7A12" w:rsidRDefault="003537DC" w:rsidP="003537DC">
            <w:pPr>
              <w:pStyle w:val="TableParagraph"/>
              <w:spacing w:line="250" w:lineRule="exact"/>
              <w:ind w:left="4"/>
              <w:rPr>
                <w:rFonts w:ascii="Times New Roman" w:hAnsi="Times New Roman" w:cs="Times New Roman"/>
                <w:sz w:val="24"/>
                <w:szCs w:val="24"/>
              </w:rPr>
            </w:pPr>
            <w:r w:rsidRPr="003C7A12">
              <w:rPr>
                <w:rFonts w:ascii="Times New Roman" w:hAnsi="Times New Roman" w:cs="Times New Roman"/>
                <w:sz w:val="24"/>
                <w:szCs w:val="24"/>
              </w:rPr>
              <w:t>&gt;advanced beginner</w:t>
            </w:r>
          </w:p>
        </w:tc>
        <w:tc>
          <w:tcPr>
            <w:tcW w:w="1849" w:type="dxa"/>
            <w:gridSpan w:val="2"/>
          </w:tcPr>
          <w:p w14:paraId="235BA7E9" w14:textId="77777777" w:rsidR="003537DC" w:rsidRPr="003C7A12" w:rsidRDefault="003537DC" w:rsidP="003537DC">
            <w:pPr>
              <w:pStyle w:val="TableParagraph"/>
              <w:spacing w:line="245" w:lineRule="exact"/>
              <w:ind w:left="0" w:right="400"/>
              <w:jc w:val="right"/>
              <w:rPr>
                <w:rFonts w:ascii="Times New Roman" w:hAnsi="Times New Roman" w:cs="Times New Roman"/>
                <w:sz w:val="24"/>
                <w:szCs w:val="24"/>
              </w:rPr>
            </w:pPr>
            <w:r w:rsidRPr="003C7A12">
              <w:rPr>
                <w:rFonts w:ascii="Times New Roman" w:hAnsi="Times New Roman" w:cs="Times New Roman"/>
                <w:sz w:val="24"/>
                <w:szCs w:val="24"/>
              </w:rPr>
              <w:t>&gt;intermediate</w:t>
            </w:r>
          </w:p>
        </w:tc>
        <w:tc>
          <w:tcPr>
            <w:tcW w:w="1308" w:type="dxa"/>
            <w:gridSpan w:val="2"/>
          </w:tcPr>
          <w:p w14:paraId="0E4567B2" w14:textId="77777777" w:rsidR="003537DC" w:rsidRPr="003C7A12" w:rsidRDefault="003537DC" w:rsidP="003537DC">
            <w:pPr>
              <w:pStyle w:val="TableParagraph"/>
              <w:spacing w:line="245" w:lineRule="exact"/>
              <w:ind w:left="103"/>
              <w:rPr>
                <w:rFonts w:ascii="Times New Roman" w:hAnsi="Times New Roman" w:cs="Times New Roman"/>
                <w:sz w:val="24"/>
                <w:szCs w:val="24"/>
              </w:rPr>
            </w:pPr>
            <w:r w:rsidRPr="003C7A12">
              <w:rPr>
                <w:rFonts w:ascii="Times New Roman" w:hAnsi="Times New Roman" w:cs="Times New Roman"/>
                <w:sz w:val="24"/>
                <w:szCs w:val="24"/>
              </w:rPr>
              <w:t>Entry-level</w:t>
            </w:r>
          </w:p>
        </w:tc>
      </w:tr>
      <w:tr w:rsidR="003537DC" w:rsidRPr="003C7A12" w14:paraId="7723E701" w14:textId="77777777" w:rsidTr="001753DE">
        <w:trPr>
          <w:trHeight w:val="762"/>
        </w:trPr>
        <w:tc>
          <w:tcPr>
            <w:tcW w:w="4207" w:type="dxa"/>
            <w:gridSpan w:val="2"/>
          </w:tcPr>
          <w:p w14:paraId="3F4585BD" w14:textId="77777777" w:rsidR="003537DC" w:rsidRPr="003C7A12" w:rsidRDefault="003537DC" w:rsidP="003537DC">
            <w:pPr>
              <w:pStyle w:val="TableParagraph"/>
              <w:spacing w:line="252" w:lineRule="exact"/>
              <w:ind w:left="107" w:right="118"/>
              <w:rPr>
                <w:rFonts w:ascii="Times New Roman" w:hAnsi="Times New Roman" w:cs="Times New Roman"/>
                <w:sz w:val="24"/>
                <w:szCs w:val="24"/>
              </w:rPr>
            </w:pPr>
            <w:r w:rsidRPr="003C7A12">
              <w:rPr>
                <w:rFonts w:ascii="Times New Roman" w:hAnsi="Times New Roman" w:cs="Times New Roman"/>
                <w:sz w:val="24"/>
                <w:szCs w:val="24"/>
              </w:rPr>
              <w:t>15. Produces quality documentation in a timely manner to support the delivery of physical therapy services.</w:t>
            </w:r>
          </w:p>
        </w:tc>
        <w:tc>
          <w:tcPr>
            <w:tcW w:w="1801" w:type="dxa"/>
            <w:gridSpan w:val="2"/>
          </w:tcPr>
          <w:p w14:paraId="6928806B" w14:textId="77777777" w:rsidR="003537DC" w:rsidRPr="003C7A12" w:rsidRDefault="003537DC" w:rsidP="003537DC">
            <w:pPr>
              <w:pStyle w:val="TableParagraph"/>
              <w:spacing w:line="248" w:lineRule="exact"/>
              <w:ind w:left="87" w:right="22"/>
              <w:jc w:val="center"/>
              <w:rPr>
                <w:rFonts w:ascii="Times New Roman" w:hAnsi="Times New Roman" w:cs="Times New Roman"/>
                <w:sz w:val="24"/>
                <w:szCs w:val="24"/>
              </w:rPr>
            </w:pPr>
            <w:r w:rsidRPr="003C7A12">
              <w:rPr>
                <w:rFonts w:ascii="Times New Roman" w:hAnsi="Times New Roman" w:cs="Times New Roman"/>
                <w:sz w:val="24"/>
                <w:szCs w:val="24"/>
              </w:rPr>
              <w:t>&gt;advanced beginner</w:t>
            </w:r>
          </w:p>
        </w:tc>
        <w:tc>
          <w:tcPr>
            <w:tcW w:w="1621" w:type="dxa"/>
            <w:gridSpan w:val="2"/>
          </w:tcPr>
          <w:p w14:paraId="51D38421" w14:textId="77777777" w:rsidR="003537DC" w:rsidRPr="003C7A12" w:rsidRDefault="003537DC" w:rsidP="003537DC">
            <w:pPr>
              <w:pStyle w:val="TableParagraph"/>
              <w:spacing w:line="243" w:lineRule="exact"/>
              <w:ind w:left="104"/>
              <w:rPr>
                <w:rFonts w:ascii="Times New Roman" w:hAnsi="Times New Roman" w:cs="Times New Roman"/>
                <w:sz w:val="24"/>
                <w:szCs w:val="24"/>
              </w:rPr>
            </w:pPr>
            <w:r w:rsidRPr="003C7A12">
              <w:rPr>
                <w:rFonts w:ascii="Times New Roman" w:hAnsi="Times New Roman" w:cs="Times New Roman"/>
                <w:sz w:val="24"/>
                <w:szCs w:val="24"/>
              </w:rPr>
              <w:t>&gt;intermediate</w:t>
            </w:r>
          </w:p>
        </w:tc>
        <w:tc>
          <w:tcPr>
            <w:tcW w:w="1288" w:type="dxa"/>
          </w:tcPr>
          <w:p w14:paraId="3A80B81C" w14:textId="77777777" w:rsidR="003537DC" w:rsidRPr="003C7A12" w:rsidRDefault="003537DC" w:rsidP="003537DC">
            <w:pPr>
              <w:pStyle w:val="TableParagraph"/>
              <w:spacing w:line="243" w:lineRule="exact"/>
              <w:ind w:left="103"/>
              <w:rPr>
                <w:rFonts w:ascii="Times New Roman" w:hAnsi="Times New Roman" w:cs="Times New Roman"/>
                <w:sz w:val="24"/>
                <w:szCs w:val="24"/>
              </w:rPr>
            </w:pPr>
            <w:r w:rsidRPr="003C7A12">
              <w:rPr>
                <w:rFonts w:ascii="Times New Roman" w:hAnsi="Times New Roman" w:cs="Times New Roman"/>
                <w:sz w:val="24"/>
                <w:szCs w:val="24"/>
              </w:rPr>
              <w:t>Entry-level</w:t>
            </w:r>
          </w:p>
        </w:tc>
      </w:tr>
      <w:tr w:rsidR="003537DC" w:rsidRPr="003C7A12" w14:paraId="19A57175" w14:textId="77777777" w:rsidTr="001753DE">
        <w:trPr>
          <w:trHeight w:val="1017"/>
        </w:trPr>
        <w:tc>
          <w:tcPr>
            <w:tcW w:w="4207" w:type="dxa"/>
            <w:gridSpan w:val="2"/>
          </w:tcPr>
          <w:p w14:paraId="37621397" w14:textId="77777777" w:rsidR="003537DC" w:rsidRPr="003C7A12" w:rsidRDefault="003537DC" w:rsidP="003537DC">
            <w:pPr>
              <w:pStyle w:val="TableParagraph"/>
              <w:ind w:left="107"/>
              <w:rPr>
                <w:rFonts w:ascii="Times New Roman" w:hAnsi="Times New Roman" w:cs="Times New Roman"/>
                <w:sz w:val="24"/>
                <w:szCs w:val="24"/>
              </w:rPr>
            </w:pPr>
            <w:r w:rsidRPr="003C7A12">
              <w:rPr>
                <w:rFonts w:ascii="Times New Roman" w:hAnsi="Times New Roman" w:cs="Times New Roman"/>
                <w:sz w:val="24"/>
                <w:szCs w:val="24"/>
              </w:rPr>
              <w:t>16. Collects and analyses data from selected outcomes measures in a manner that supports accurate analysis of individual patient and group</w:t>
            </w:r>
          </w:p>
          <w:p w14:paraId="48965601" w14:textId="77777777" w:rsidR="003537DC" w:rsidRPr="003C7A12" w:rsidRDefault="003537DC" w:rsidP="003537DC">
            <w:pPr>
              <w:pStyle w:val="TableParagraph"/>
              <w:spacing w:line="245" w:lineRule="exact"/>
              <w:ind w:left="107"/>
              <w:rPr>
                <w:rFonts w:ascii="Times New Roman" w:hAnsi="Times New Roman" w:cs="Times New Roman"/>
                <w:sz w:val="24"/>
                <w:szCs w:val="24"/>
              </w:rPr>
            </w:pPr>
            <w:r w:rsidRPr="003C7A12">
              <w:rPr>
                <w:rFonts w:ascii="Times New Roman" w:hAnsi="Times New Roman" w:cs="Times New Roman"/>
                <w:sz w:val="24"/>
                <w:szCs w:val="24"/>
              </w:rPr>
              <w:t>outcomes.</w:t>
            </w:r>
          </w:p>
        </w:tc>
        <w:tc>
          <w:tcPr>
            <w:tcW w:w="1801" w:type="dxa"/>
            <w:gridSpan w:val="2"/>
          </w:tcPr>
          <w:p w14:paraId="4A6E4F83" w14:textId="77777777" w:rsidR="003537DC" w:rsidRPr="003C7A12" w:rsidRDefault="003537DC" w:rsidP="003537DC">
            <w:pPr>
              <w:pStyle w:val="TableParagraph"/>
              <w:spacing w:line="248" w:lineRule="exact"/>
              <w:ind w:left="87" w:right="22"/>
              <w:jc w:val="center"/>
              <w:rPr>
                <w:rFonts w:ascii="Times New Roman" w:hAnsi="Times New Roman" w:cs="Times New Roman"/>
                <w:sz w:val="24"/>
                <w:szCs w:val="24"/>
              </w:rPr>
            </w:pPr>
            <w:r w:rsidRPr="003C7A12">
              <w:rPr>
                <w:rFonts w:ascii="Times New Roman" w:hAnsi="Times New Roman" w:cs="Times New Roman"/>
                <w:sz w:val="24"/>
                <w:szCs w:val="24"/>
              </w:rPr>
              <w:t>&gt;advanced beginner</w:t>
            </w:r>
          </w:p>
        </w:tc>
        <w:tc>
          <w:tcPr>
            <w:tcW w:w="1621" w:type="dxa"/>
            <w:gridSpan w:val="2"/>
          </w:tcPr>
          <w:p w14:paraId="04ED24B1" w14:textId="77777777" w:rsidR="003537DC" w:rsidRPr="003C7A12" w:rsidRDefault="003537DC" w:rsidP="003537DC">
            <w:pPr>
              <w:pStyle w:val="TableParagraph"/>
              <w:spacing w:line="243" w:lineRule="exact"/>
              <w:ind w:left="104"/>
              <w:rPr>
                <w:rFonts w:ascii="Times New Roman" w:hAnsi="Times New Roman" w:cs="Times New Roman"/>
                <w:sz w:val="24"/>
                <w:szCs w:val="24"/>
              </w:rPr>
            </w:pPr>
            <w:r w:rsidRPr="003C7A12">
              <w:rPr>
                <w:rFonts w:ascii="Times New Roman" w:hAnsi="Times New Roman" w:cs="Times New Roman"/>
                <w:sz w:val="24"/>
                <w:szCs w:val="24"/>
              </w:rPr>
              <w:t>&gt;intermediate</w:t>
            </w:r>
          </w:p>
        </w:tc>
        <w:tc>
          <w:tcPr>
            <w:tcW w:w="1288" w:type="dxa"/>
          </w:tcPr>
          <w:p w14:paraId="18A55473" w14:textId="77777777" w:rsidR="003537DC" w:rsidRPr="003C7A12" w:rsidRDefault="003537DC" w:rsidP="003537DC">
            <w:pPr>
              <w:pStyle w:val="TableParagraph"/>
              <w:spacing w:line="243" w:lineRule="exact"/>
              <w:ind w:left="103"/>
              <w:rPr>
                <w:rFonts w:ascii="Times New Roman" w:hAnsi="Times New Roman" w:cs="Times New Roman"/>
                <w:sz w:val="24"/>
                <w:szCs w:val="24"/>
              </w:rPr>
            </w:pPr>
            <w:r w:rsidRPr="003C7A12">
              <w:rPr>
                <w:rFonts w:ascii="Times New Roman" w:hAnsi="Times New Roman" w:cs="Times New Roman"/>
                <w:sz w:val="24"/>
                <w:szCs w:val="24"/>
              </w:rPr>
              <w:t>Entry-level</w:t>
            </w:r>
          </w:p>
        </w:tc>
      </w:tr>
      <w:tr w:rsidR="003537DC" w:rsidRPr="003C7A12" w14:paraId="18098852" w14:textId="77777777" w:rsidTr="001753DE">
        <w:trPr>
          <w:trHeight w:val="822"/>
        </w:trPr>
        <w:tc>
          <w:tcPr>
            <w:tcW w:w="4207" w:type="dxa"/>
            <w:gridSpan w:val="2"/>
          </w:tcPr>
          <w:p w14:paraId="7AFE5963" w14:textId="77777777" w:rsidR="003537DC" w:rsidRPr="003C7A12" w:rsidRDefault="003537DC" w:rsidP="003537DC">
            <w:pPr>
              <w:pStyle w:val="TableParagraph"/>
              <w:ind w:left="107" w:right="429"/>
              <w:rPr>
                <w:rFonts w:ascii="Times New Roman" w:hAnsi="Times New Roman" w:cs="Times New Roman"/>
                <w:sz w:val="24"/>
                <w:szCs w:val="24"/>
              </w:rPr>
            </w:pPr>
            <w:r w:rsidRPr="003C7A12">
              <w:rPr>
                <w:rFonts w:ascii="Times New Roman" w:hAnsi="Times New Roman" w:cs="Times New Roman"/>
                <w:sz w:val="24"/>
                <w:szCs w:val="24"/>
              </w:rPr>
              <w:t>17. Participates in the financial management of the physical therapy service consistent with regulatory, legal, and facility guidelines.</w:t>
            </w:r>
          </w:p>
        </w:tc>
        <w:tc>
          <w:tcPr>
            <w:tcW w:w="1801" w:type="dxa"/>
            <w:gridSpan w:val="2"/>
          </w:tcPr>
          <w:p w14:paraId="0AB81A89" w14:textId="77777777" w:rsidR="003537DC" w:rsidRPr="003C7A12" w:rsidRDefault="003537DC" w:rsidP="003537DC">
            <w:pPr>
              <w:pStyle w:val="TableParagraph"/>
              <w:spacing w:line="248" w:lineRule="exact"/>
              <w:ind w:left="87" w:right="22"/>
              <w:jc w:val="center"/>
              <w:rPr>
                <w:rFonts w:ascii="Times New Roman" w:hAnsi="Times New Roman" w:cs="Times New Roman"/>
                <w:sz w:val="24"/>
                <w:szCs w:val="24"/>
              </w:rPr>
            </w:pPr>
            <w:r w:rsidRPr="003C7A12">
              <w:rPr>
                <w:rFonts w:ascii="Times New Roman" w:hAnsi="Times New Roman" w:cs="Times New Roman"/>
                <w:sz w:val="24"/>
                <w:szCs w:val="24"/>
              </w:rPr>
              <w:t>&gt;advanced beginner</w:t>
            </w:r>
          </w:p>
        </w:tc>
        <w:tc>
          <w:tcPr>
            <w:tcW w:w="1621" w:type="dxa"/>
            <w:gridSpan w:val="2"/>
          </w:tcPr>
          <w:p w14:paraId="53DEBF14" w14:textId="77777777" w:rsidR="003537DC" w:rsidRPr="003C7A12" w:rsidRDefault="003537DC" w:rsidP="003537DC">
            <w:pPr>
              <w:pStyle w:val="TableParagraph"/>
              <w:spacing w:line="243" w:lineRule="exact"/>
              <w:ind w:left="104"/>
              <w:rPr>
                <w:rFonts w:ascii="Times New Roman" w:hAnsi="Times New Roman" w:cs="Times New Roman"/>
                <w:sz w:val="24"/>
                <w:szCs w:val="24"/>
              </w:rPr>
            </w:pPr>
            <w:r w:rsidRPr="003C7A12">
              <w:rPr>
                <w:rFonts w:ascii="Times New Roman" w:hAnsi="Times New Roman" w:cs="Times New Roman"/>
                <w:sz w:val="24"/>
                <w:szCs w:val="24"/>
              </w:rPr>
              <w:t>&gt;intermediate</w:t>
            </w:r>
          </w:p>
        </w:tc>
        <w:tc>
          <w:tcPr>
            <w:tcW w:w="1288" w:type="dxa"/>
          </w:tcPr>
          <w:p w14:paraId="23553CC8" w14:textId="77777777" w:rsidR="003537DC" w:rsidRPr="003C7A12" w:rsidRDefault="003537DC" w:rsidP="003537DC">
            <w:pPr>
              <w:pStyle w:val="TableParagraph"/>
              <w:spacing w:line="243" w:lineRule="exact"/>
              <w:ind w:left="103"/>
              <w:rPr>
                <w:rFonts w:ascii="Times New Roman" w:hAnsi="Times New Roman" w:cs="Times New Roman"/>
                <w:sz w:val="24"/>
                <w:szCs w:val="24"/>
              </w:rPr>
            </w:pPr>
            <w:r w:rsidRPr="003C7A12">
              <w:rPr>
                <w:rFonts w:ascii="Times New Roman" w:hAnsi="Times New Roman" w:cs="Times New Roman"/>
                <w:sz w:val="24"/>
                <w:szCs w:val="24"/>
              </w:rPr>
              <w:t>Entry-level</w:t>
            </w:r>
          </w:p>
        </w:tc>
      </w:tr>
      <w:tr w:rsidR="003537DC" w:rsidRPr="003C7A12" w14:paraId="71BD9845" w14:textId="77777777" w:rsidTr="001753DE">
        <w:trPr>
          <w:trHeight w:val="1022"/>
        </w:trPr>
        <w:tc>
          <w:tcPr>
            <w:tcW w:w="4207" w:type="dxa"/>
            <w:gridSpan w:val="2"/>
          </w:tcPr>
          <w:p w14:paraId="40BF6617" w14:textId="77777777" w:rsidR="003537DC" w:rsidRPr="003C7A12" w:rsidRDefault="003537DC" w:rsidP="003537DC">
            <w:pPr>
              <w:pStyle w:val="TableParagraph"/>
              <w:ind w:left="107" w:right="118"/>
              <w:rPr>
                <w:rFonts w:ascii="Times New Roman" w:hAnsi="Times New Roman" w:cs="Times New Roman"/>
                <w:sz w:val="24"/>
                <w:szCs w:val="24"/>
              </w:rPr>
            </w:pPr>
            <w:r w:rsidRPr="003C7A12">
              <w:rPr>
                <w:rFonts w:ascii="Times New Roman" w:hAnsi="Times New Roman" w:cs="Times New Roman"/>
                <w:sz w:val="24"/>
                <w:szCs w:val="24"/>
              </w:rPr>
              <w:t>18. Directs and supervises personnel to meet patient’s goals and expected outcomes according to legal and ethical guidelines.</w:t>
            </w:r>
          </w:p>
        </w:tc>
        <w:tc>
          <w:tcPr>
            <w:tcW w:w="1801" w:type="dxa"/>
            <w:gridSpan w:val="2"/>
          </w:tcPr>
          <w:p w14:paraId="09BC51F5" w14:textId="77777777" w:rsidR="003537DC" w:rsidRPr="003C7A12" w:rsidRDefault="003537DC" w:rsidP="003537DC">
            <w:pPr>
              <w:pStyle w:val="TableParagraph"/>
              <w:spacing w:line="251" w:lineRule="exact"/>
              <w:ind w:left="87" w:right="22"/>
              <w:jc w:val="center"/>
              <w:rPr>
                <w:rFonts w:ascii="Times New Roman" w:hAnsi="Times New Roman" w:cs="Times New Roman"/>
                <w:sz w:val="24"/>
                <w:szCs w:val="24"/>
              </w:rPr>
            </w:pPr>
            <w:r w:rsidRPr="003C7A12">
              <w:rPr>
                <w:rFonts w:ascii="Times New Roman" w:hAnsi="Times New Roman" w:cs="Times New Roman"/>
                <w:sz w:val="24"/>
                <w:szCs w:val="24"/>
              </w:rPr>
              <w:t>&gt;advanced beginner</w:t>
            </w:r>
          </w:p>
        </w:tc>
        <w:tc>
          <w:tcPr>
            <w:tcW w:w="1621" w:type="dxa"/>
            <w:gridSpan w:val="2"/>
          </w:tcPr>
          <w:p w14:paraId="18A0D011" w14:textId="77777777" w:rsidR="003537DC" w:rsidRPr="003C7A12" w:rsidRDefault="003537DC" w:rsidP="003537DC">
            <w:pPr>
              <w:pStyle w:val="TableParagraph"/>
              <w:spacing w:line="246" w:lineRule="exact"/>
              <w:ind w:left="104"/>
              <w:rPr>
                <w:rFonts w:ascii="Times New Roman" w:hAnsi="Times New Roman" w:cs="Times New Roman"/>
                <w:sz w:val="24"/>
                <w:szCs w:val="24"/>
              </w:rPr>
            </w:pPr>
            <w:r w:rsidRPr="003C7A12">
              <w:rPr>
                <w:rFonts w:ascii="Times New Roman" w:hAnsi="Times New Roman" w:cs="Times New Roman"/>
                <w:sz w:val="24"/>
                <w:szCs w:val="24"/>
              </w:rPr>
              <w:t>&gt;intermediate</w:t>
            </w:r>
          </w:p>
        </w:tc>
        <w:tc>
          <w:tcPr>
            <w:tcW w:w="1288" w:type="dxa"/>
          </w:tcPr>
          <w:p w14:paraId="6C5AC828" w14:textId="77777777" w:rsidR="003537DC" w:rsidRPr="003C7A12" w:rsidRDefault="003537DC" w:rsidP="003537DC">
            <w:pPr>
              <w:pStyle w:val="TableParagraph"/>
              <w:spacing w:line="246" w:lineRule="exact"/>
              <w:ind w:left="103"/>
              <w:rPr>
                <w:rFonts w:ascii="Times New Roman" w:hAnsi="Times New Roman" w:cs="Times New Roman"/>
                <w:sz w:val="24"/>
                <w:szCs w:val="24"/>
              </w:rPr>
            </w:pPr>
            <w:r w:rsidRPr="003C7A12">
              <w:rPr>
                <w:rFonts w:ascii="Times New Roman" w:hAnsi="Times New Roman" w:cs="Times New Roman"/>
                <w:sz w:val="24"/>
                <w:szCs w:val="24"/>
              </w:rPr>
              <w:t>Entry-level</w:t>
            </w:r>
          </w:p>
        </w:tc>
      </w:tr>
    </w:tbl>
    <w:p w14:paraId="11878515" w14:textId="77777777" w:rsidR="003537DC" w:rsidRPr="003C7A12" w:rsidRDefault="003537DC" w:rsidP="003537DC">
      <w:pPr>
        <w:rPr>
          <w:rFonts w:ascii="Times New Roman" w:hAnsi="Times New Roman" w:cs="Times New Roman"/>
          <w:b/>
        </w:rPr>
      </w:pPr>
    </w:p>
    <w:p w14:paraId="17092D68" w14:textId="77777777" w:rsidR="003537DC" w:rsidRPr="003C7A12" w:rsidRDefault="003537DC" w:rsidP="003537DC">
      <w:pPr>
        <w:spacing w:before="1"/>
        <w:rPr>
          <w:rFonts w:ascii="Times New Roman" w:hAnsi="Times New Roman" w:cs="Times New Roman"/>
          <w:b/>
        </w:rPr>
      </w:pPr>
    </w:p>
    <w:p w14:paraId="561F99CA" w14:textId="77777777" w:rsidR="003537DC" w:rsidRPr="003C7A12" w:rsidRDefault="003537DC" w:rsidP="003537DC">
      <w:pPr>
        <w:spacing w:before="99"/>
        <w:ind w:left="682" w:right="773"/>
        <w:jc w:val="center"/>
        <w:rPr>
          <w:rFonts w:ascii="Times New Roman" w:hAnsi="Times New Roman" w:cs="Times New Roman"/>
          <w:sz w:val="24"/>
          <w:szCs w:val="24"/>
        </w:rPr>
      </w:pPr>
      <w:r w:rsidRPr="003C7A12">
        <w:rPr>
          <w:rFonts w:ascii="Times New Roman" w:hAnsi="Times New Roman" w:cs="Times New Roman"/>
          <w:sz w:val="24"/>
          <w:szCs w:val="24"/>
        </w:rPr>
        <w:t>Rating Scale</w:t>
      </w:r>
    </w:p>
    <w:p w14:paraId="155BBE44" w14:textId="77777777" w:rsidR="003537DC" w:rsidRDefault="003537DC" w:rsidP="003537DC">
      <w:pPr>
        <w:rPr>
          <w:sz w:val="20"/>
        </w:rPr>
      </w:pPr>
    </w:p>
    <w:p w14:paraId="7B9EEF0C" w14:textId="77777777" w:rsidR="003537DC" w:rsidRDefault="003537DC" w:rsidP="003537DC">
      <w:pPr>
        <w:spacing w:before="10"/>
        <w:rPr>
          <w:sz w:val="14"/>
        </w:rPr>
      </w:pPr>
      <w:r>
        <w:rPr>
          <w:noProof/>
          <w:lang w:bidi="ar-SA"/>
        </w:rPr>
        <w:drawing>
          <wp:anchor distT="0" distB="0" distL="0" distR="0" simplePos="0" relativeHeight="251674624" behindDoc="0" locked="0" layoutInCell="1" allowOverlap="1" wp14:anchorId="3CF1EB75" wp14:editId="27E2B68E">
            <wp:simplePos x="0" y="0"/>
            <wp:positionH relativeFrom="page">
              <wp:posOffset>1530107</wp:posOffset>
            </wp:positionH>
            <wp:positionV relativeFrom="paragraph">
              <wp:posOffset>133675</wp:posOffset>
            </wp:positionV>
            <wp:extent cx="4788891" cy="540067"/>
            <wp:effectExtent l="0" t="0" r="0" b="0"/>
            <wp:wrapTopAndBottom/>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33" cstate="print"/>
                    <a:stretch>
                      <a:fillRect/>
                    </a:stretch>
                  </pic:blipFill>
                  <pic:spPr>
                    <a:xfrm>
                      <a:off x="0" y="0"/>
                      <a:ext cx="4788891" cy="540067"/>
                    </a:xfrm>
                    <a:prstGeom prst="rect">
                      <a:avLst/>
                    </a:prstGeom>
                  </pic:spPr>
                </pic:pic>
              </a:graphicData>
            </a:graphic>
          </wp:anchor>
        </w:drawing>
      </w:r>
      <w:r>
        <w:rPr>
          <w:noProof/>
          <w:lang w:bidi="ar-SA"/>
        </w:rPr>
        <w:drawing>
          <wp:anchor distT="0" distB="0" distL="0" distR="0" simplePos="0" relativeHeight="251675648" behindDoc="0" locked="0" layoutInCell="1" allowOverlap="1" wp14:anchorId="3F823144" wp14:editId="00A8C2B7">
            <wp:simplePos x="0" y="0"/>
            <wp:positionH relativeFrom="page">
              <wp:posOffset>1366188</wp:posOffset>
            </wp:positionH>
            <wp:positionV relativeFrom="paragraph">
              <wp:posOffset>859099</wp:posOffset>
            </wp:positionV>
            <wp:extent cx="5201847" cy="573404"/>
            <wp:effectExtent l="0" t="0" r="0" b="0"/>
            <wp:wrapTopAndBottom/>
            <wp:docPr id="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34" cstate="print"/>
                    <a:stretch>
                      <a:fillRect/>
                    </a:stretch>
                  </pic:blipFill>
                  <pic:spPr>
                    <a:xfrm>
                      <a:off x="0" y="0"/>
                      <a:ext cx="5201847" cy="573404"/>
                    </a:xfrm>
                    <a:prstGeom prst="rect">
                      <a:avLst/>
                    </a:prstGeom>
                  </pic:spPr>
                </pic:pic>
              </a:graphicData>
            </a:graphic>
          </wp:anchor>
        </w:drawing>
      </w:r>
    </w:p>
    <w:p w14:paraId="1B458FFB" w14:textId="77777777" w:rsidR="003537DC" w:rsidRDefault="003537DC" w:rsidP="003537DC">
      <w:pPr>
        <w:spacing w:before="5"/>
        <w:rPr>
          <w:sz w:val="19"/>
        </w:rPr>
      </w:pPr>
    </w:p>
    <w:p w14:paraId="56B143F5" w14:textId="77777777" w:rsidR="003537DC" w:rsidRDefault="003537DC" w:rsidP="003537DC">
      <w:pPr>
        <w:rPr>
          <w:sz w:val="19"/>
        </w:rPr>
        <w:sectPr w:rsidR="003537DC">
          <w:pgSz w:w="12240" w:h="15840"/>
          <w:pgMar w:top="1500" w:right="540" w:bottom="1380" w:left="860" w:header="0" w:footer="1074" w:gutter="0"/>
          <w:cols w:space="720"/>
        </w:sectPr>
      </w:pPr>
    </w:p>
    <w:p w14:paraId="41FBD6B6" w14:textId="331C2576" w:rsidR="003537DC" w:rsidRPr="001753DE" w:rsidRDefault="003537DC" w:rsidP="001753DE">
      <w:pPr>
        <w:pStyle w:val="BodyText"/>
        <w:jc w:val="center"/>
        <w:rPr>
          <w:rFonts w:ascii="Times New Roman" w:hAnsi="Times New Roman" w:cs="Times New Roman"/>
          <w:b/>
          <w:sz w:val="28"/>
          <w:szCs w:val="28"/>
          <w:u w:val="single"/>
        </w:rPr>
      </w:pPr>
      <w:r w:rsidRPr="001753DE">
        <w:rPr>
          <w:rFonts w:ascii="Times New Roman" w:hAnsi="Times New Roman" w:cs="Times New Roman"/>
          <w:b/>
          <w:sz w:val="28"/>
          <w:szCs w:val="28"/>
          <w:u w:val="single"/>
        </w:rPr>
        <w:t>REASONS FOR USING THE CPI FOR EVALUATION OF STUDENT PERFORMANCE</w:t>
      </w:r>
    </w:p>
    <w:p w14:paraId="7568E825" w14:textId="77777777" w:rsidR="003537DC" w:rsidRPr="003C7A12" w:rsidRDefault="003537DC" w:rsidP="000E6F99">
      <w:pPr>
        <w:pStyle w:val="ListParagraph"/>
        <w:numPr>
          <w:ilvl w:val="0"/>
          <w:numId w:val="12"/>
        </w:numPr>
        <w:tabs>
          <w:tab w:val="left" w:pos="1066"/>
        </w:tabs>
        <w:spacing w:before="100" w:line="244" w:lineRule="auto"/>
        <w:ind w:right="1367" w:hanging="360"/>
        <w:rPr>
          <w:rFonts w:ascii="Times New Roman" w:hAnsi="Times New Roman" w:cs="Times New Roman"/>
          <w:sz w:val="24"/>
        </w:rPr>
      </w:pPr>
      <w:r w:rsidRPr="003C7A12">
        <w:rPr>
          <w:rFonts w:ascii="Times New Roman" w:hAnsi="Times New Roman" w:cs="Times New Roman"/>
          <w:sz w:val="24"/>
        </w:rPr>
        <w:t xml:space="preserve">To provide formal feedback to the student on his/her progress at the clinical site. This enables to student </w:t>
      </w:r>
      <w:r>
        <w:rPr>
          <w:rFonts w:ascii="Times New Roman" w:hAnsi="Times New Roman" w:cs="Times New Roman"/>
          <w:sz w:val="24"/>
        </w:rPr>
        <w:t>t</w:t>
      </w:r>
      <w:r w:rsidRPr="003C7A12">
        <w:rPr>
          <w:rFonts w:ascii="Times New Roman" w:hAnsi="Times New Roman" w:cs="Times New Roman"/>
          <w:sz w:val="24"/>
        </w:rPr>
        <w:t>o e</w:t>
      </w:r>
      <w:r>
        <w:rPr>
          <w:rFonts w:ascii="Times New Roman" w:hAnsi="Times New Roman" w:cs="Times New Roman"/>
          <w:sz w:val="24"/>
        </w:rPr>
        <w:t>nhanc</w:t>
      </w:r>
      <w:r w:rsidRPr="003C7A12">
        <w:rPr>
          <w:rFonts w:ascii="Times New Roman" w:hAnsi="Times New Roman" w:cs="Times New Roman"/>
          <w:sz w:val="24"/>
        </w:rPr>
        <w:t>e or modify skills and behavior required to promote both professional and personal</w:t>
      </w:r>
      <w:r w:rsidRPr="003C7A12">
        <w:rPr>
          <w:rFonts w:ascii="Times New Roman" w:hAnsi="Times New Roman" w:cs="Times New Roman"/>
          <w:spacing w:val="-2"/>
          <w:sz w:val="24"/>
        </w:rPr>
        <w:t xml:space="preserve"> </w:t>
      </w:r>
      <w:r w:rsidRPr="003C7A12">
        <w:rPr>
          <w:rFonts w:ascii="Times New Roman" w:hAnsi="Times New Roman" w:cs="Times New Roman"/>
          <w:sz w:val="24"/>
        </w:rPr>
        <w:t>growth.</w:t>
      </w:r>
    </w:p>
    <w:p w14:paraId="549EC016" w14:textId="77777777" w:rsidR="003537DC" w:rsidRPr="003C7A12" w:rsidRDefault="003537DC" w:rsidP="003537DC">
      <w:pPr>
        <w:spacing w:before="7"/>
        <w:rPr>
          <w:rFonts w:ascii="Times New Roman" w:hAnsi="Times New Roman" w:cs="Times New Roman"/>
        </w:rPr>
      </w:pPr>
    </w:p>
    <w:p w14:paraId="693BF484" w14:textId="77777777" w:rsidR="003537DC" w:rsidRPr="003C7A12" w:rsidRDefault="003537DC" w:rsidP="000E6F99">
      <w:pPr>
        <w:pStyle w:val="ListParagraph"/>
        <w:numPr>
          <w:ilvl w:val="0"/>
          <w:numId w:val="12"/>
        </w:numPr>
        <w:tabs>
          <w:tab w:val="left" w:pos="1066"/>
        </w:tabs>
        <w:spacing w:line="244" w:lineRule="auto"/>
        <w:ind w:right="1129" w:hanging="360"/>
        <w:rPr>
          <w:rFonts w:ascii="Times New Roman" w:hAnsi="Times New Roman" w:cs="Times New Roman"/>
          <w:sz w:val="24"/>
        </w:rPr>
      </w:pPr>
      <w:r w:rsidRPr="003C7A12">
        <w:rPr>
          <w:rFonts w:ascii="Times New Roman" w:hAnsi="Times New Roman" w:cs="Times New Roman"/>
          <w:sz w:val="24"/>
        </w:rPr>
        <w:t xml:space="preserve">To enable the </w:t>
      </w:r>
      <w:r>
        <w:rPr>
          <w:rFonts w:ascii="Times New Roman" w:hAnsi="Times New Roman" w:cs="Times New Roman"/>
          <w:sz w:val="24"/>
        </w:rPr>
        <w:t xml:space="preserve">clinical </w:t>
      </w:r>
      <w:r w:rsidRPr="003C7A12">
        <w:rPr>
          <w:rFonts w:ascii="Times New Roman" w:hAnsi="Times New Roman" w:cs="Times New Roman"/>
          <w:sz w:val="24"/>
        </w:rPr>
        <w:t xml:space="preserve">faculty and the academic faculty to assess the </w:t>
      </w:r>
      <w:r>
        <w:rPr>
          <w:rFonts w:ascii="Times New Roman" w:hAnsi="Times New Roman" w:cs="Times New Roman"/>
          <w:sz w:val="24"/>
        </w:rPr>
        <w:t xml:space="preserve">clinical performance </w:t>
      </w:r>
      <w:r w:rsidRPr="003C7A12">
        <w:rPr>
          <w:rFonts w:ascii="Times New Roman" w:hAnsi="Times New Roman" w:cs="Times New Roman"/>
          <w:sz w:val="24"/>
        </w:rPr>
        <w:t xml:space="preserve">of the student. Depending on </w:t>
      </w:r>
      <w:r>
        <w:rPr>
          <w:rFonts w:ascii="Times New Roman" w:hAnsi="Times New Roman" w:cs="Times New Roman"/>
          <w:sz w:val="24"/>
        </w:rPr>
        <w:t>this assessment</w:t>
      </w:r>
      <w:r w:rsidRPr="003C7A12">
        <w:rPr>
          <w:rFonts w:ascii="Times New Roman" w:hAnsi="Times New Roman" w:cs="Times New Roman"/>
          <w:sz w:val="24"/>
        </w:rPr>
        <w:t xml:space="preserve">, the program will </w:t>
      </w:r>
      <w:r>
        <w:rPr>
          <w:rFonts w:ascii="Times New Roman" w:hAnsi="Times New Roman" w:cs="Times New Roman"/>
          <w:sz w:val="24"/>
        </w:rPr>
        <w:t xml:space="preserve">make recommendations to </w:t>
      </w:r>
      <w:r w:rsidRPr="003C7A12">
        <w:rPr>
          <w:rFonts w:ascii="Times New Roman" w:hAnsi="Times New Roman" w:cs="Times New Roman"/>
          <w:sz w:val="24"/>
        </w:rPr>
        <w:t xml:space="preserve">adapt or modify the </w:t>
      </w:r>
      <w:r>
        <w:rPr>
          <w:rFonts w:ascii="Times New Roman" w:hAnsi="Times New Roman" w:cs="Times New Roman"/>
          <w:sz w:val="24"/>
        </w:rPr>
        <w:t>clinical education experience</w:t>
      </w:r>
      <w:r w:rsidRPr="003C7A12">
        <w:rPr>
          <w:rFonts w:ascii="Times New Roman" w:hAnsi="Times New Roman" w:cs="Times New Roman"/>
          <w:sz w:val="24"/>
        </w:rPr>
        <w:t xml:space="preserve"> to best meet the professional needs of the student.</w:t>
      </w:r>
    </w:p>
    <w:p w14:paraId="3C2054B4" w14:textId="77777777" w:rsidR="003537DC" w:rsidRPr="003C7A12" w:rsidRDefault="003537DC" w:rsidP="003537DC">
      <w:pPr>
        <w:spacing w:before="10"/>
        <w:rPr>
          <w:rFonts w:ascii="Times New Roman" w:hAnsi="Times New Roman" w:cs="Times New Roman"/>
        </w:rPr>
      </w:pPr>
    </w:p>
    <w:p w14:paraId="3F5E54AF" w14:textId="77777777" w:rsidR="003537DC" w:rsidRPr="003C7A12" w:rsidRDefault="003537DC" w:rsidP="000E6F99">
      <w:pPr>
        <w:pStyle w:val="ListParagraph"/>
        <w:numPr>
          <w:ilvl w:val="0"/>
          <w:numId w:val="12"/>
        </w:numPr>
        <w:tabs>
          <w:tab w:val="left" w:pos="1066"/>
        </w:tabs>
        <w:ind w:hanging="360"/>
        <w:rPr>
          <w:rFonts w:ascii="Times New Roman" w:hAnsi="Times New Roman" w:cs="Times New Roman"/>
          <w:sz w:val="24"/>
        </w:rPr>
      </w:pPr>
      <w:r w:rsidRPr="003C7A12">
        <w:rPr>
          <w:rFonts w:ascii="Times New Roman" w:hAnsi="Times New Roman" w:cs="Times New Roman"/>
          <w:sz w:val="24"/>
        </w:rPr>
        <w:t xml:space="preserve">To help determine whether or not the student has met the objectives of </w:t>
      </w:r>
      <w:r>
        <w:rPr>
          <w:rFonts w:ascii="Times New Roman" w:hAnsi="Times New Roman" w:cs="Times New Roman"/>
          <w:sz w:val="24"/>
        </w:rPr>
        <w:t xml:space="preserve">the </w:t>
      </w:r>
      <w:r w:rsidRPr="003C7A12">
        <w:rPr>
          <w:rFonts w:ascii="Times New Roman" w:hAnsi="Times New Roman" w:cs="Times New Roman"/>
          <w:sz w:val="24"/>
        </w:rPr>
        <w:t>clinical</w:t>
      </w:r>
      <w:r w:rsidRPr="003C7A12">
        <w:rPr>
          <w:rFonts w:ascii="Times New Roman" w:hAnsi="Times New Roman" w:cs="Times New Roman"/>
          <w:spacing w:val="-6"/>
          <w:sz w:val="24"/>
        </w:rPr>
        <w:t xml:space="preserve"> </w:t>
      </w:r>
      <w:r w:rsidRPr="003C7A12">
        <w:rPr>
          <w:rFonts w:ascii="Times New Roman" w:hAnsi="Times New Roman" w:cs="Times New Roman"/>
          <w:sz w:val="24"/>
        </w:rPr>
        <w:t>education</w:t>
      </w:r>
      <w:r>
        <w:rPr>
          <w:rFonts w:ascii="Times New Roman" w:hAnsi="Times New Roman" w:cs="Times New Roman"/>
          <w:sz w:val="24"/>
        </w:rPr>
        <w:t xml:space="preserve"> experience</w:t>
      </w:r>
      <w:r w:rsidRPr="003C7A12">
        <w:rPr>
          <w:rFonts w:ascii="Times New Roman" w:hAnsi="Times New Roman" w:cs="Times New Roman"/>
          <w:sz w:val="24"/>
        </w:rPr>
        <w:t>.</w:t>
      </w:r>
    </w:p>
    <w:p w14:paraId="20E38881" w14:textId="77777777" w:rsidR="003537DC" w:rsidRPr="003C7A12" w:rsidRDefault="003537DC" w:rsidP="003537DC">
      <w:pPr>
        <w:spacing w:before="5"/>
        <w:rPr>
          <w:rFonts w:ascii="Times New Roman" w:hAnsi="Times New Roman" w:cs="Times New Roman"/>
          <w:sz w:val="25"/>
        </w:rPr>
      </w:pPr>
    </w:p>
    <w:p w14:paraId="53F888EA" w14:textId="77777777" w:rsidR="003537DC" w:rsidRPr="003C7A12" w:rsidRDefault="003537DC" w:rsidP="000E6F99">
      <w:pPr>
        <w:pStyle w:val="ListParagraph"/>
        <w:numPr>
          <w:ilvl w:val="0"/>
          <w:numId w:val="12"/>
        </w:numPr>
        <w:tabs>
          <w:tab w:val="left" w:pos="1066"/>
        </w:tabs>
        <w:spacing w:line="247" w:lineRule="auto"/>
        <w:ind w:right="1116" w:hanging="360"/>
        <w:rPr>
          <w:rFonts w:ascii="Times New Roman" w:hAnsi="Times New Roman" w:cs="Times New Roman"/>
          <w:sz w:val="24"/>
        </w:rPr>
      </w:pPr>
      <w:r w:rsidRPr="003C7A12">
        <w:rPr>
          <w:rFonts w:ascii="Times New Roman" w:hAnsi="Times New Roman" w:cs="Times New Roman"/>
          <w:sz w:val="24"/>
        </w:rPr>
        <w:t>To enable the academic program and the clinical facility to assess and improve effectiveness of the academic and clinical education component of the</w:t>
      </w:r>
      <w:r w:rsidRPr="003C7A12">
        <w:rPr>
          <w:rFonts w:ascii="Times New Roman" w:hAnsi="Times New Roman" w:cs="Times New Roman"/>
          <w:spacing w:val="-1"/>
          <w:sz w:val="24"/>
        </w:rPr>
        <w:t xml:space="preserve"> </w:t>
      </w:r>
      <w:r w:rsidRPr="003C7A12">
        <w:rPr>
          <w:rFonts w:ascii="Times New Roman" w:hAnsi="Times New Roman" w:cs="Times New Roman"/>
          <w:sz w:val="24"/>
        </w:rPr>
        <w:t>curriculum.</w:t>
      </w:r>
    </w:p>
    <w:p w14:paraId="00A960DD" w14:textId="77777777" w:rsidR="003537DC" w:rsidRPr="003C7A12" w:rsidRDefault="003537DC" w:rsidP="003537DC">
      <w:pPr>
        <w:spacing w:before="2"/>
        <w:rPr>
          <w:rFonts w:ascii="Times New Roman" w:hAnsi="Times New Roman" w:cs="Times New Roman"/>
        </w:rPr>
      </w:pPr>
    </w:p>
    <w:p w14:paraId="7CF5A851" w14:textId="77777777" w:rsidR="003537DC" w:rsidRPr="003C7A12" w:rsidRDefault="003537DC" w:rsidP="000E6F99">
      <w:pPr>
        <w:pStyle w:val="ListParagraph"/>
        <w:numPr>
          <w:ilvl w:val="0"/>
          <w:numId w:val="12"/>
        </w:numPr>
        <w:tabs>
          <w:tab w:val="left" w:pos="1066"/>
        </w:tabs>
        <w:spacing w:line="247" w:lineRule="auto"/>
        <w:ind w:right="1647" w:hanging="360"/>
        <w:rPr>
          <w:rFonts w:ascii="Times New Roman" w:hAnsi="Times New Roman" w:cs="Times New Roman"/>
          <w:sz w:val="24"/>
        </w:rPr>
      </w:pPr>
      <w:r w:rsidRPr="003C7A12">
        <w:rPr>
          <w:rFonts w:ascii="Times New Roman" w:hAnsi="Times New Roman" w:cs="Times New Roman"/>
          <w:sz w:val="24"/>
        </w:rPr>
        <w:t>To enable the student to participate in self-assessment by determining his/her own strengths, weaknesses, which are then shared and compared with the findings of the clinical</w:t>
      </w:r>
      <w:r w:rsidRPr="003C7A12">
        <w:rPr>
          <w:rFonts w:ascii="Times New Roman" w:hAnsi="Times New Roman" w:cs="Times New Roman"/>
          <w:spacing w:val="-27"/>
          <w:sz w:val="24"/>
        </w:rPr>
        <w:t xml:space="preserve"> </w:t>
      </w:r>
      <w:r w:rsidRPr="003C7A12">
        <w:rPr>
          <w:rFonts w:ascii="Times New Roman" w:hAnsi="Times New Roman" w:cs="Times New Roman"/>
          <w:sz w:val="24"/>
        </w:rPr>
        <w:t>instructor.</w:t>
      </w:r>
    </w:p>
    <w:p w14:paraId="774727CE" w14:textId="77777777" w:rsidR="003537DC" w:rsidRPr="003C7A12" w:rsidRDefault="003537DC" w:rsidP="003537DC">
      <w:pPr>
        <w:spacing w:before="3"/>
        <w:rPr>
          <w:rFonts w:ascii="Times New Roman" w:hAnsi="Times New Roman" w:cs="Times New Roman"/>
          <w:sz w:val="29"/>
        </w:rPr>
      </w:pPr>
    </w:p>
    <w:p w14:paraId="74847682" w14:textId="6953C286" w:rsidR="003537DC" w:rsidRPr="001753DE" w:rsidRDefault="003537DC" w:rsidP="001753DE">
      <w:pPr>
        <w:pStyle w:val="Heading5"/>
        <w:ind w:left="2944"/>
        <w:rPr>
          <w:rFonts w:ascii="Times New Roman" w:hAnsi="Times New Roman" w:cs="Times New Roman"/>
          <w:u w:val="none"/>
        </w:rPr>
      </w:pPr>
      <w:r w:rsidRPr="003C7A12">
        <w:rPr>
          <w:rFonts w:ascii="Times New Roman" w:hAnsi="Times New Roman" w:cs="Times New Roman"/>
          <w:u w:val="thick"/>
        </w:rPr>
        <w:t>GUIDELINES FOR THE USE OF THE CPI</w:t>
      </w:r>
    </w:p>
    <w:p w14:paraId="18C3554F" w14:textId="77777777" w:rsidR="003537DC" w:rsidRPr="003C7A12" w:rsidRDefault="003537DC" w:rsidP="000E6F99">
      <w:pPr>
        <w:pStyle w:val="ListParagraph"/>
        <w:numPr>
          <w:ilvl w:val="0"/>
          <w:numId w:val="11"/>
        </w:numPr>
        <w:tabs>
          <w:tab w:val="left" w:pos="1047"/>
        </w:tabs>
        <w:spacing w:before="100" w:line="244" w:lineRule="auto"/>
        <w:ind w:right="1160" w:hanging="360"/>
        <w:rPr>
          <w:rFonts w:ascii="Times New Roman" w:hAnsi="Times New Roman" w:cs="Times New Roman"/>
          <w:sz w:val="24"/>
        </w:rPr>
      </w:pPr>
      <w:r w:rsidRPr="003C7A12">
        <w:rPr>
          <w:rFonts w:ascii="Times New Roman" w:hAnsi="Times New Roman" w:cs="Times New Roman"/>
          <w:sz w:val="24"/>
        </w:rPr>
        <w:t>CIs and student</w:t>
      </w:r>
      <w:r>
        <w:rPr>
          <w:rFonts w:ascii="Times New Roman" w:hAnsi="Times New Roman" w:cs="Times New Roman"/>
          <w:sz w:val="24"/>
        </w:rPr>
        <w:t>s</w:t>
      </w:r>
      <w:r w:rsidRPr="003C7A12">
        <w:rPr>
          <w:rFonts w:ascii="Times New Roman" w:hAnsi="Times New Roman" w:cs="Times New Roman"/>
          <w:sz w:val="24"/>
        </w:rPr>
        <w:t xml:space="preserve"> should familiarize themselves with the CPI form (Appendix E), the course syllabus, and grading criteria prior to the start of each clinical education experience. If there are any questions regarding the use of the CPI or other materials, the DCE should be contacted</w:t>
      </w:r>
      <w:r w:rsidRPr="003C7A12">
        <w:rPr>
          <w:rFonts w:ascii="Times New Roman" w:hAnsi="Times New Roman" w:cs="Times New Roman"/>
          <w:spacing w:val="-9"/>
          <w:sz w:val="24"/>
        </w:rPr>
        <w:t xml:space="preserve"> </w:t>
      </w:r>
      <w:r w:rsidRPr="003C7A12">
        <w:rPr>
          <w:rFonts w:ascii="Times New Roman" w:hAnsi="Times New Roman" w:cs="Times New Roman"/>
          <w:sz w:val="24"/>
        </w:rPr>
        <w:t>immediately.</w:t>
      </w:r>
    </w:p>
    <w:p w14:paraId="18AC89C0" w14:textId="77777777" w:rsidR="003537DC" w:rsidRPr="003C7A12" w:rsidRDefault="003537DC" w:rsidP="003537DC">
      <w:pPr>
        <w:spacing w:before="8"/>
        <w:rPr>
          <w:rFonts w:ascii="Times New Roman" w:hAnsi="Times New Roman" w:cs="Times New Roman"/>
        </w:rPr>
      </w:pPr>
    </w:p>
    <w:p w14:paraId="2E2D3A42" w14:textId="77777777" w:rsidR="003537DC" w:rsidRPr="003C7A12" w:rsidRDefault="003537DC" w:rsidP="000E6F99">
      <w:pPr>
        <w:pStyle w:val="ListParagraph"/>
        <w:numPr>
          <w:ilvl w:val="0"/>
          <w:numId w:val="11"/>
        </w:numPr>
        <w:tabs>
          <w:tab w:val="left" w:pos="1073"/>
        </w:tabs>
        <w:spacing w:line="244" w:lineRule="auto"/>
        <w:ind w:right="987" w:hanging="360"/>
        <w:jc w:val="both"/>
        <w:rPr>
          <w:rFonts w:ascii="Times New Roman" w:hAnsi="Times New Roman" w:cs="Times New Roman"/>
          <w:sz w:val="24"/>
        </w:rPr>
      </w:pPr>
      <w:r w:rsidRPr="003C7A12">
        <w:rPr>
          <w:rFonts w:ascii="Times New Roman" w:hAnsi="Times New Roman" w:cs="Times New Roman"/>
          <w:sz w:val="24"/>
        </w:rPr>
        <w:t>The CPI is used to provide summative evaluation of the student performance at the midterm and at the end of the clinical education experience. However, formative feedback should be provided on a</w:t>
      </w:r>
      <w:r>
        <w:rPr>
          <w:rFonts w:ascii="Times New Roman" w:hAnsi="Times New Roman" w:cs="Times New Roman"/>
          <w:sz w:val="24"/>
        </w:rPr>
        <w:t>n</w:t>
      </w:r>
      <w:r w:rsidRPr="003C7A12">
        <w:rPr>
          <w:rFonts w:ascii="Times New Roman" w:hAnsi="Times New Roman" w:cs="Times New Roman"/>
          <w:sz w:val="24"/>
        </w:rPr>
        <w:t xml:space="preserve"> ongoing and regular</w:t>
      </w:r>
      <w:r w:rsidRPr="003C7A12">
        <w:rPr>
          <w:rFonts w:ascii="Times New Roman" w:hAnsi="Times New Roman" w:cs="Times New Roman"/>
          <w:spacing w:val="-2"/>
          <w:sz w:val="24"/>
        </w:rPr>
        <w:t xml:space="preserve"> </w:t>
      </w:r>
      <w:r w:rsidRPr="003C7A12">
        <w:rPr>
          <w:rFonts w:ascii="Times New Roman" w:hAnsi="Times New Roman" w:cs="Times New Roman"/>
          <w:sz w:val="24"/>
        </w:rPr>
        <w:t>basis.</w:t>
      </w:r>
    </w:p>
    <w:p w14:paraId="1820AF99" w14:textId="77777777" w:rsidR="003537DC" w:rsidRPr="003C7A12" w:rsidRDefault="003537DC" w:rsidP="003537DC">
      <w:pPr>
        <w:spacing w:before="10"/>
        <w:rPr>
          <w:rFonts w:ascii="Times New Roman" w:hAnsi="Times New Roman" w:cs="Times New Roman"/>
        </w:rPr>
      </w:pPr>
    </w:p>
    <w:p w14:paraId="38FD4E35" w14:textId="77777777" w:rsidR="003537DC" w:rsidRPr="003C7A12" w:rsidRDefault="003537DC" w:rsidP="000E6F99">
      <w:pPr>
        <w:pStyle w:val="ListParagraph"/>
        <w:numPr>
          <w:ilvl w:val="0"/>
          <w:numId w:val="11"/>
        </w:numPr>
        <w:tabs>
          <w:tab w:val="left" w:pos="1073"/>
        </w:tabs>
        <w:spacing w:line="244" w:lineRule="auto"/>
        <w:ind w:right="1326" w:hanging="360"/>
        <w:jc w:val="both"/>
        <w:rPr>
          <w:rFonts w:ascii="Times New Roman" w:hAnsi="Times New Roman" w:cs="Times New Roman"/>
          <w:sz w:val="24"/>
        </w:rPr>
      </w:pPr>
      <w:r w:rsidRPr="003C7A12">
        <w:rPr>
          <w:rFonts w:ascii="Times New Roman" w:hAnsi="Times New Roman" w:cs="Times New Roman"/>
          <w:sz w:val="24"/>
        </w:rPr>
        <w:t xml:space="preserve">If the student demonstrates weaknesses, the CI should determine if the weaknesses places the student at risk for failing the </w:t>
      </w:r>
      <w:r>
        <w:rPr>
          <w:rFonts w:ascii="Times New Roman" w:hAnsi="Times New Roman" w:cs="Times New Roman"/>
          <w:sz w:val="24"/>
        </w:rPr>
        <w:t xml:space="preserve">clinical </w:t>
      </w:r>
      <w:r w:rsidRPr="003C7A12">
        <w:rPr>
          <w:rFonts w:ascii="Times New Roman" w:hAnsi="Times New Roman" w:cs="Times New Roman"/>
          <w:sz w:val="24"/>
        </w:rPr>
        <w:t>education experience. If so, the “Significant Concerns” box should be marked at midterm and/or Final. The DCE should be notified</w:t>
      </w:r>
      <w:r w:rsidRPr="003C7A12">
        <w:rPr>
          <w:rFonts w:ascii="Times New Roman" w:hAnsi="Times New Roman" w:cs="Times New Roman"/>
          <w:spacing w:val="-2"/>
          <w:sz w:val="24"/>
        </w:rPr>
        <w:t xml:space="preserve"> </w:t>
      </w:r>
      <w:r w:rsidRPr="003C7A12">
        <w:rPr>
          <w:rFonts w:ascii="Times New Roman" w:hAnsi="Times New Roman" w:cs="Times New Roman"/>
          <w:sz w:val="24"/>
        </w:rPr>
        <w:t>immediately.</w:t>
      </w:r>
    </w:p>
    <w:p w14:paraId="68AE27FC" w14:textId="77777777" w:rsidR="003537DC" w:rsidRPr="003C7A12" w:rsidRDefault="003537DC" w:rsidP="003537DC">
      <w:pPr>
        <w:spacing w:before="10"/>
        <w:rPr>
          <w:rFonts w:ascii="Times New Roman" w:hAnsi="Times New Roman" w:cs="Times New Roman"/>
        </w:rPr>
      </w:pPr>
    </w:p>
    <w:p w14:paraId="7C40DB7D" w14:textId="77777777" w:rsidR="003537DC" w:rsidRPr="003C7A12" w:rsidRDefault="003537DC" w:rsidP="000E6F99">
      <w:pPr>
        <w:pStyle w:val="ListParagraph"/>
        <w:numPr>
          <w:ilvl w:val="0"/>
          <w:numId w:val="11"/>
        </w:numPr>
        <w:tabs>
          <w:tab w:val="left" w:pos="1047"/>
        </w:tabs>
        <w:spacing w:line="247" w:lineRule="auto"/>
        <w:ind w:right="1058" w:hanging="360"/>
        <w:rPr>
          <w:rFonts w:ascii="Times New Roman" w:hAnsi="Times New Roman" w:cs="Times New Roman"/>
          <w:sz w:val="24"/>
        </w:rPr>
      </w:pPr>
      <w:r w:rsidRPr="003C7A12">
        <w:rPr>
          <w:rFonts w:ascii="Times New Roman" w:hAnsi="Times New Roman" w:cs="Times New Roman"/>
          <w:sz w:val="24"/>
        </w:rPr>
        <w:t xml:space="preserve">If the student demonstrates weakness in performance criteria 1-4 and 7, the </w:t>
      </w:r>
      <w:r w:rsidRPr="003C7A12">
        <w:rPr>
          <w:rFonts w:ascii="Times New Roman" w:hAnsi="Times New Roman" w:cs="Times New Roman"/>
          <w:spacing w:val="-3"/>
          <w:sz w:val="24"/>
        </w:rPr>
        <w:t xml:space="preserve">DCE </w:t>
      </w:r>
      <w:r w:rsidRPr="003C7A12">
        <w:rPr>
          <w:rFonts w:ascii="Times New Roman" w:hAnsi="Times New Roman" w:cs="Times New Roman"/>
          <w:sz w:val="24"/>
        </w:rPr>
        <w:t>should be notified immediately. A plan will be developed to help the student to meet the requirements for the</w:t>
      </w:r>
      <w:r w:rsidR="000E6F99">
        <w:rPr>
          <w:rFonts w:ascii="Times New Roman" w:hAnsi="Times New Roman" w:cs="Times New Roman"/>
          <w:sz w:val="24"/>
        </w:rPr>
        <w:t xml:space="preserve"> clinical</w:t>
      </w:r>
      <w:r w:rsidRPr="003C7A12">
        <w:rPr>
          <w:rFonts w:ascii="Times New Roman" w:hAnsi="Times New Roman" w:cs="Times New Roman"/>
          <w:spacing w:val="-19"/>
          <w:sz w:val="24"/>
        </w:rPr>
        <w:t xml:space="preserve"> </w:t>
      </w:r>
      <w:r w:rsidRPr="003C7A12">
        <w:rPr>
          <w:rFonts w:ascii="Times New Roman" w:hAnsi="Times New Roman" w:cs="Times New Roman"/>
          <w:sz w:val="24"/>
        </w:rPr>
        <w:t>education experience.</w:t>
      </w:r>
    </w:p>
    <w:p w14:paraId="5F314EA8" w14:textId="77777777" w:rsidR="003537DC" w:rsidRPr="003C7A12" w:rsidRDefault="003537DC" w:rsidP="003537DC">
      <w:pPr>
        <w:spacing w:before="2"/>
        <w:rPr>
          <w:rFonts w:ascii="Times New Roman" w:hAnsi="Times New Roman" w:cs="Times New Roman"/>
        </w:rPr>
      </w:pPr>
    </w:p>
    <w:p w14:paraId="01A373CD" w14:textId="77777777" w:rsidR="003537DC" w:rsidRPr="003C7A12" w:rsidRDefault="003537DC" w:rsidP="000E6F99">
      <w:pPr>
        <w:pStyle w:val="ListParagraph"/>
        <w:numPr>
          <w:ilvl w:val="0"/>
          <w:numId w:val="11"/>
        </w:numPr>
        <w:tabs>
          <w:tab w:val="left" w:pos="1047"/>
        </w:tabs>
        <w:spacing w:before="1" w:line="244" w:lineRule="auto"/>
        <w:ind w:right="1009" w:hanging="360"/>
        <w:rPr>
          <w:rFonts w:ascii="Times New Roman" w:hAnsi="Times New Roman" w:cs="Times New Roman"/>
          <w:sz w:val="24"/>
        </w:rPr>
      </w:pPr>
      <w:r w:rsidRPr="003C7A12">
        <w:rPr>
          <w:rFonts w:ascii="Times New Roman" w:hAnsi="Times New Roman" w:cs="Times New Roman"/>
          <w:sz w:val="24"/>
        </w:rPr>
        <w:t>The rating scale and comment sections should be completed for each of the 18 Performance Criteria at midterm and</w:t>
      </w:r>
      <w:r w:rsidRPr="003C7A12">
        <w:rPr>
          <w:rFonts w:ascii="Times New Roman" w:hAnsi="Times New Roman" w:cs="Times New Roman"/>
          <w:spacing w:val="-1"/>
          <w:sz w:val="24"/>
        </w:rPr>
        <w:t xml:space="preserve"> </w:t>
      </w:r>
      <w:r w:rsidRPr="003C7A12">
        <w:rPr>
          <w:rFonts w:ascii="Times New Roman" w:hAnsi="Times New Roman" w:cs="Times New Roman"/>
          <w:sz w:val="24"/>
        </w:rPr>
        <w:t>final.</w:t>
      </w:r>
    </w:p>
    <w:p w14:paraId="769E411B" w14:textId="77777777" w:rsidR="003537DC" w:rsidRPr="003C7A12" w:rsidRDefault="003537DC" w:rsidP="003537DC">
      <w:pPr>
        <w:spacing w:before="7"/>
        <w:rPr>
          <w:rFonts w:ascii="Times New Roman" w:hAnsi="Times New Roman" w:cs="Times New Roman"/>
        </w:rPr>
      </w:pPr>
    </w:p>
    <w:p w14:paraId="3034AD82" w14:textId="77777777" w:rsidR="003537DC" w:rsidRPr="003C7A12" w:rsidRDefault="003537DC" w:rsidP="000E6F99">
      <w:pPr>
        <w:pStyle w:val="ListParagraph"/>
        <w:numPr>
          <w:ilvl w:val="0"/>
          <w:numId w:val="11"/>
        </w:numPr>
        <w:tabs>
          <w:tab w:val="left" w:pos="1047"/>
        </w:tabs>
        <w:ind w:hanging="360"/>
        <w:rPr>
          <w:rFonts w:ascii="Times New Roman" w:hAnsi="Times New Roman" w:cs="Times New Roman"/>
          <w:sz w:val="24"/>
        </w:rPr>
      </w:pPr>
      <w:r w:rsidRPr="003C7A12">
        <w:rPr>
          <w:rFonts w:ascii="Times New Roman" w:hAnsi="Times New Roman" w:cs="Times New Roman"/>
          <w:sz w:val="24"/>
        </w:rPr>
        <w:t>The ratings on the scale and the comments should be</w:t>
      </w:r>
      <w:r w:rsidRPr="003C7A12">
        <w:rPr>
          <w:rFonts w:ascii="Times New Roman" w:hAnsi="Times New Roman" w:cs="Times New Roman"/>
          <w:spacing w:val="6"/>
          <w:sz w:val="24"/>
        </w:rPr>
        <w:t xml:space="preserve"> </w:t>
      </w:r>
      <w:r w:rsidRPr="003C7A12">
        <w:rPr>
          <w:rFonts w:ascii="Times New Roman" w:hAnsi="Times New Roman" w:cs="Times New Roman"/>
          <w:sz w:val="24"/>
        </w:rPr>
        <w:t>congruent.</w:t>
      </w:r>
    </w:p>
    <w:p w14:paraId="6FF12D9D" w14:textId="77777777" w:rsidR="003537DC" w:rsidRPr="003C7A12" w:rsidRDefault="003537DC" w:rsidP="003537DC">
      <w:pPr>
        <w:rPr>
          <w:rFonts w:ascii="Times New Roman" w:hAnsi="Times New Roman" w:cs="Times New Roman"/>
          <w:sz w:val="24"/>
        </w:rPr>
        <w:sectPr w:rsidR="003537DC" w:rsidRPr="003C7A12">
          <w:pgSz w:w="12240" w:h="15840"/>
          <w:pgMar w:top="1380" w:right="540" w:bottom="1380" w:left="860" w:header="0" w:footer="1074" w:gutter="0"/>
          <w:cols w:space="720"/>
        </w:sectPr>
      </w:pPr>
    </w:p>
    <w:p w14:paraId="126FD4A0" w14:textId="77777777" w:rsidR="003537DC" w:rsidRPr="001753DE" w:rsidRDefault="003537DC" w:rsidP="001753DE">
      <w:pPr>
        <w:pStyle w:val="BodyText"/>
        <w:jc w:val="center"/>
        <w:rPr>
          <w:rFonts w:ascii="Times New Roman" w:hAnsi="Times New Roman" w:cs="Times New Roman"/>
          <w:b/>
          <w:sz w:val="28"/>
          <w:szCs w:val="28"/>
          <w:u w:val="single"/>
        </w:rPr>
      </w:pPr>
      <w:r w:rsidRPr="001753DE">
        <w:rPr>
          <w:rFonts w:ascii="Times New Roman" w:hAnsi="Times New Roman" w:cs="Times New Roman"/>
          <w:b/>
          <w:sz w:val="28"/>
          <w:szCs w:val="28"/>
          <w:u w:val="single"/>
        </w:rPr>
        <w:t>Tips for the Clinical Instructor When Rating Students</w:t>
      </w:r>
    </w:p>
    <w:p w14:paraId="673CC9E0" w14:textId="77777777" w:rsidR="003537DC" w:rsidRPr="003C7A12" w:rsidRDefault="003537DC" w:rsidP="003537DC">
      <w:pPr>
        <w:spacing w:before="9"/>
        <w:rPr>
          <w:rFonts w:ascii="Times New Roman" w:hAnsi="Times New Roman" w:cs="Times New Roman"/>
          <w:b/>
          <w:sz w:val="15"/>
        </w:rPr>
      </w:pPr>
    </w:p>
    <w:p w14:paraId="221988B8" w14:textId="77777777" w:rsidR="003537DC" w:rsidRPr="001753DE" w:rsidRDefault="003537DC" w:rsidP="000E6F99">
      <w:pPr>
        <w:pStyle w:val="Heading7"/>
        <w:numPr>
          <w:ilvl w:val="0"/>
          <w:numId w:val="10"/>
        </w:numPr>
        <w:tabs>
          <w:tab w:val="left" w:pos="1047"/>
        </w:tabs>
        <w:spacing w:before="99"/>
        <w:rPr>
          <w:rFonts w:ascii="Times New Roman" w:hAnsi="Times New Roman" w:cs="Times New Roman"/>
        </w:rPr>
      </w:pPr>
      <w:r w:rsidRPr="001753DE">
        <w:rPr>
          <w:rFonts w:ascii="Times New Roman" w:hAnsi="Times New Roman" w:cs="Times New Roman"/>
        </w:rPr>
        <w:t>Become “rating</w:t>
      </w:r>
      <w:r w:rsidRPr="001753DE">
        <w:rPr>
          <w:rFonts w:ascii="Times New Roman" w:hAnsi="Times New Roman" w:cs="Times New Roman"/>
          <w:spacing w:val="-6"/>
        </w:rPr>
        <w:t xml:space="preserve"> </w:t>
      </w:r>
      <w:r w:rsidRPr="001753DE">
        <w:rPr>
          <w:rFonts w:ascii="Times New Roman" w:hAnsi="Times New Roman" w:cs="Times New Roman"/>
        </w:rPr>
        <w:t>conscious”</w:t>
      </w:r>
    </w:p>
    <w:p w14:paraId="489EB55D" w14:textId="77777777" w:rsidR="003537DC" w:rsidRPr="001753DE" w:rsidRDefault="003537DC" w:rsidP="003537DC">
      <w:pPr>
        <w:spacing w:before="7"/>
        <w:rPr>
          <w:rFonts w:ascii="Times New Roman" w:hAnsi="Times New Roman" w:cs="Times New Roman"/>
          <w:b/>
          <w:sz w:val="24"/>
          <w:szCs w:val="24"/>
        </w:rPr>
      </w:pPr>
    </w:p>
    <w:p w14:paraId="0BA0854F" w14:textId="77777777" w:rsidR="003537DC" w:rsidRPr="001753DE" w:rsidRDefault="003537DC" w:rsidP="003537DC">
      <w:pPr>
        <w:spacing w:line="244" w:lineRule="auto"/>
        <w:ind w:left="1041" w:right="908"/>
        <w:rPr>
          <w:rFonts w:ascii="Times New Roman" w:hAnsi="Times New Roman" w:cs="Times New Roman"/>
          <w:sz w:val="24"/>
          <w:szCs w:val="24"/>
        </w:rPr>
      </w:pPr>
      <w:r w:rsidRPr="001753DE">
        <w:rPr>
          <w:rFonts w:ascii="Times New Roman" w:hAnsi="Times New Roman" w:cs="Times New Roman"/>
          <w:sz w:val="24"/>
          <w:szCs w:val="24"/>
        </w:rPr>
        <w:t>Prior to the clinical education experience, the CI should familiarize themselves with the grading form. Keep a log of the student’s activities and behaviors that will assist you in grading the student’s performance. More examples can assist a CI in discussing the rating with student, DCE, or other personnel.</w:t>
      </w:r>
    </w:p>
    <w:p w14:paraId="2826D6FB" w14:textId="77777777" w:rsidR="003537DC" w:rsidRPr="001753DE" w:rsidRDefault="003537DC" w:rsidP="003537DC">
      <w:pPr>
        <w:spacing w:before="2"/>
        <w:rPr>
          <w:rFonts w:ascii="Times New Roman" w:hAnsi="Times New Roman" w:cs="Times New Roman"/>
          <w:sz w:val="24"/>
          <w:szCs w:val="24"/>
        </w:rPr>
      </w:pPr>
    </w:p>
    <w:p w14:paraId="75122642" w14:textId="77777777" w:rsidR="003537DC" w:rsidRPr="001753DE" w:rsidRDefault="003537DC" w:rsidP="000E6F99">
      <w:pPr>
        <w:pStyle w:val="Heading7"/>
        <w:numPr>
          <w:ilvl w:val="0"/>
          <w:numId w:val="10"/>
        </w:numPr>
        <w:tabs>
          <w:tab w:val="left" w:pos="1047"/>
        </w:tabs>
        <w:spacing w:before="1"/>
        <w:rPr>
          <w:rFonts w:ascii="Times New Roman" w:hAnsi="Times New Roman" w:cs="Times New Roman"/>
        </w:rPr>
      </w:pPr>
      <w:r w:rsidRPr="001753DE">
        <w:rPr>
          <w:rFonts w:ascii="Times New Roman" w:hAnsi="Times New Roman" w:cs="Times New Roman"/>
        </w:rPr>
        <w:t>How to determine a</w:t>
      </w:r>
      <w:r w:rsidRPr="001753DE">
        <w:rPr>
          <w:rFonts w:ascii="Times New Roman" w:hAnsi="Times New Roman" w:cs="Times New Roman"/>
          <w:spacing w:val="-11"/>
        </w:rPr>
        <w:t xml:space="preserve"> </w:t>
      </w:r>
      <w:r w:rsidRPr="001753DE">
        <w:rPr>
          <w:rFonts w:ascii="Times New Roman" w:hAnsi="Times New Roman" w:cs="Times New Roman"/>
        </w:rPr>
        <w:t>rating</w:t>
      </w:r>
    </w:p>
    <w:p w14:paraId="5452B254" w14:textId="77777777" w:rsidR="003537DC" w:rsidRPr="001753DE" w:rsidRDefault="003537DC" w:rsidP="003537DC">
      <w:pPr>
        <w:spacing w:before="6"/>
        <w:rPr>
          <w:rFonts w:ascii="Times New Roman" w:hAnsi="Times New Roman" w:cs="Times New Roman"/>
          <w:b/>
          <w:sz w:val="24"/>
          <w:szCs w:val="24"/>
        </w:rPr>
      </w:pPr>
    </w:p>
    <w:p w14:paraId="03902034" w14:textId="77777777" w:rsidR="003537DC" w:rsidRPr="001753DE" w:rsidRDefault="003537DC" w:rsidP="003537DC">
      <w:pPr>
        <w:spacing w:line="244" w:lineRule="auto"/>
        <w:ind w:left="1041" w:right="1084"/>
        <w:rPr>
          <w:rFonts w:ascii="Times New Roman" w:hAnsi="Times New Roman" w:cs="Times New Roman"/>
          <w:sz w:val="24"/>
          <w:szCs w:val="24"/>
        </w:rPr>
      </w:pPr>
      <w:r w:rsidRPr="001753DE">
        <w:rPr>
          <w:rFonts w:ascii="Times New Roman" w:hAnsi="Times New Roman" w:cs="Times New Roman"/>
          <w:sz w:val="24"/>
          <w:szCs w:val="24"/>
        </w:rPr>
        <w:t>Base your ratings on a variety of information sources such as direct observation of student in different situations, documentation review, other clinicians/staff, student self-assessment, patients/clients, role playing, etc. If the CI is unfamiliar with certain aspects of the student’s performance, seek assistance from other members of the staff or DCE.</w:t>
      </w:r>
    </w:p>
    <w:p w14:paraId="4B301CA5" w14:textId="77777777" w:rsidR="003537DC" w:rsidRPr="001753DE" w:rsidRDefault="003537DC" w:rsidP="003537DC">
      <w:pPr>
        <w:spacing w:before="1"/>
        <w:rPr>
          <w:rFonts w:ascii="Times New Roman" w:hAnsi="Times New Roman" w:cs="Times New Roman"/>
          <w:sz w:val="24"/>
          <w:szCs w:val="24"/>
        </w:rPr>
      </w:pPr>
    </w:p>
    <w:p w14:paraId="0FC7B0CC" w14:textId="77777777" w:rsidR="003537DC" w:rsidRPr="001753DE" w:rsidRDefault="003537DC" w:rsidP="000E6F99">
      <w:pPr>
        <w:pStyle w:val="Heading7"/>
        <w:numPr>
          <w:ilvl w:val="0"/>
          <w:numId w:val="10"/>
        </w:numPr>
        <w:tabs>
          <w:tab w:val="left" w:pos="1047"/>
        </w:tabs>
        <w:rPr>
          <w:rFonts w:ascii="Times New Roman" w:hAnsi="Times New Roman" w:cs="Times New Roman"/>
        </w:rPr>
      </w:pPr>
      <w:r w:rsidRPr="001753DE">
        <w:rPr>
          <w:rFonts w:ascii="Times New Roman" w:hAnsi="Times New Roman" w:cs="Times New Roman"/>
        </w:rPr>
        <w:t>Recognize and discount any</w:t>
      </w:r>
      <w:r w:rsidRPr="001753DE">
        <w:rPr>
          <w:rFonts w:ascii="Times New Roman" w:hAnsi="Times New Roman" w:cs="Times New Roman"/>
          <w:spacing w:val="-11"/>
        </w:rPr>
        <w:t xml:space="preserve"> </w:t>
      </w:r>
      <w:r w:rsidRPr="001753DE">
        <w:rPr>
          <w:rFonts w:ascii="Times New Roman" w:hAnsi="Times New Roman" w:cs="Times New Roman"/>
        </w:rPr>
        <w:t>bias</w:t>
      </w:r>
    </w:p>
    <w:p w14:paraId="7AD64731" w14:textId="77777777" w:rsidR="003537DC" w:rsidRPr="001753DE" w:rsidRDefault="003537DC" w:rsidP="003537DC">
      <w:pPr>
        <w:spacing w:before="4"/>
        <w:rPr>
          <w:rFonts w:ascii="Times New Roman" w:hAnsi="Times New Roman" w:cs="Times New Roman"/>
          <w:b/>
          <w:sz w:val="24"/>
          <w:szCs w:val="24"/>
        </w:rPr>
      </w:pPr>
    </w:p>
    <w:p w14:paraId="09760EC7" w14:textId="77777777" w:rsidR="003537DC" w:rsidRPr="001753DE" w:rsidRDefault="003537DC" w:rsidP="003537DC">
      <w:pPr>
        <w:spacing w:line="244" w:lineRule="auto"/>
        <w:ind w:left="1041" w:right="908"/>
        <w:rPr>
          <w:rFonts w:ascii="Times New Roman" w:hAnsi="Times New Roman" w:cs="Times New Roman"/>
          <w:sz w:val="24"/>
          <w:szCs w:val="24"/>
        </w:rPr>
      </w:pPr>
      <w:r w:rsidRPr="001753DE">
        <w:rPr>
          <w:rFonts w:ascii="Times New Roman" w:hAnsi="Times New Roman" w:cs="Times New Roman"/>
          <w:sz w:val="24"/>
          <w:szCs w:val="24"/>
        </w:rPr>
        <w:t>Be objective and unbiased. Avoid certain impressions (favorable or unfavorable) of the student to influence the ratings (halo effect). Careful attention to the specific behavioral criteria is required for each performance criteria.</w:t>
      </w:r>
    </w:p>
    <w:p w14:paraId="11219208" w14:textId="77777777" w:rsidR="003537DC" w:rsidRPr="001753DE" w:rsidRDefault="003537DC" w:rsidP="003537DC">
      <w:pPr>
        <w:spacing w:before="7"/>
        <w:rPr>
          <w:rFonts w:ascii="Times New Roman" w:hAnsi="Times New Roman" w:cs="Times New Roman"/>
          <w:sz w:val="24"/>
          <w:szCs w:val="24"/>
        </w:rPr>
      </w:pPr>
    </w:p>
    <w:p w14:paraId="4FEBF70D" w14:textId="77777777" w:rsidR="003537DC" w:rsidRPr="001753DE" w:rsidRDefault="003537DC" w:rsidP="000E6F99">
      <w:pPr>
        <w:pStyle w:val="Heading7"/>
        <w:numPr>
          <w:ilvl w:val="0"/>
          <w:numId w:val="10"/>
        </w:numPr>
        <w:tabs>
          <w:tab w:val="left" w:pos="1047"/>
        </w:tabs>
        <w:spacing w:before="1"/>
        <w:rPr>
          <w:rFonts w:ascii="Times New Roman" w:hAnsi="Times New Roman" w:cs="Times New Roman"/>
        </w:rPr>
      </w:pPr>
      <w:r w:rsidRPr="001753DE">
        <w:rPr>
          <w:rFonts w:ascii="Times New Roman" w:hAnsi="Times New Roman" w:cs="Times New Roman"/>
        </w:rPr>
        <w:t>Compare the student’s performance as it relates to “entry-level”</w:t>
      </w:r>
      <w:r w:rsidRPr="001753DE">
        <w:rPr>
          <w:rFonts w:ascii="Times New Roman" w:hAnsi="Times New Roman" w:cs="Times New Roman"/>
          <w:spacing w:val="-20"/>
        </w:rPr>
        <w:t xml:space="preserve"> </w:t>
      </w:r>
      <w:r w:rsidRPr="001753DE">
        <w:rPr>
          <w:rFonts w:ascii="Times New Roman" w:hAnsi="Times New Roman" w:cs="Times New Roman"/>
        </w:rPr>
        <w:t>performance</w:t>
      </w:r>
    </w:p>
    <w:p w14:paraId="2A7185C4" w14:textId="77777777" w:rsidR="003537DC" w:rsidRPr="001753DE" w:rsidRDefault="003537DC" w:rsidP="003537DC">
      <w:pPr>
        <w:spacing w:before="6"/>
        <w:rPr>
          <w:rFonts w:ascii="Times New Roman" w:hAnsi="Times New Roman" w:cs="Times New Roman"/>
          <w:b/>
          <w:sz w:val="24"/>
          <w:szCs w:val="24"/>
        </w:rPr>
      </w:pPr>
    </w:p>
    <w:p w14:paraId="60257416" w14:textId="77777777" w:rsidR="003537DC" w:rsidRPr="001753DE" w:rsidRDefault="003537DC" w:rsidP="003537DC">
      <w:pPr>
        <w:spacing w:line="244" w:lineRule="auto"/>
        <w:ind w:left="1041" w:right="1163"/>
        <w:rPr>
          <w:rFonts w:ascii="Times New Roman" w:hAnsi="Times New Roman" w:cs="Times New Roman"/>
          <w:sz w:val="24"/>
          <w:szCs w:val="24"/>
        </w:rPr>
      </w:pPr>
      <w:r w:rsidRPr="001753DE">
        <w:rPr>
          <w:rFonts w:ascii="Times New Roman" w:hAnsi="Times New Roman" w:cs="Times New Roman"/>
          <w:sz w:val="24"/>
          <w:szCs w:val="24"/>
        </w:rPr>
        <w:t>Evaluate the student in relation to individuals of comparable experience and training. Provide student with accurate, objective, and balanced feedback. Too often, CIs tend to avoid harsh evaluations, usually to avoid the discomfort associated with delivering the candid and honest feedback (error of leniency). Be objective and do not hesitate to contact DCE to report unfavorable performance or characteristics.</w:t>
      </w:r>
    </w:p>
    <w:p w14:paraId="17E35F90" w14:textId="77777777" w:rsidR="003537DC" w:rsidRPr="001753DE" w:rsidRDefault="003537DC" w:rsidP="003537DC">
      <w:pPr>
        <w:spacing w:before="3"/>
        <w:rPr>
          <w:rFonts w:ascii="Times New Roman" w:hAnsi="Times New Roman" w:cs="Times New Roman"/>
          <w:sz w:val="24"/>
          <w:szCs w:val="24"/>
        </w:rPr>
      </w:pPr>
    </w:p>
    <w:p w14:paraId="08D5DC8D" w14:textId="77777777" w:rsidR="003537DC" w:rsidRPr="001753DE" w:rsidRDefault="003537DC" w:rsidP="000E6F99">
      <w:pPr>
        <w:pStyle w:val="Heading7"/>
        <w:numPr>
          <w:ilvl w:val="0"/>
          <w:numId w:val="10"/>
        </w:numPr>
        <w:tabs>
          <w:tab w:val="left" w:pos="1047"/>
        </w:tabs>
        <w:rPr>
          <w:rFonts w:ascii="Times New Roman" w:hAnsi="Times New Roman" w:cs="Times New Roman"/>
        </w:rPr>
      </w:pPr>
      <w:r w:rsidRPr="001753DE">
        <w:rPr>
          <w:rFonts w:ascii="Times New Roman" w:hAnsi="Times New Roman" w:cs="Times New Roman"/>
        </w:rPr>
        <w:t>Base your rating upon the entire period</w:t>
      </w:r>
      <w:r w:rsidRPr="001753DE">
        <w:rPr>
          <w:rFonts w:ascii="Times New Roman" w:hAnsi="Times New Roman" w:cs="Times New Roman"/>
          <w:spacing w:val="-16"/>
        </w:rPr>
        <w:t xml:space="preserve"> </w:t>
      </w:r>
      <w:r w:rsidRPr="001753DE">
        <w:rPr>
          <w:rFonts w:ascii="Times New Roman" w:hAnsi="Times New Roman" w:cs="Times New Roman"/>
        </w:rPr>
        <w:t>covered</w:t>
      </w:r>
    </w:p>
    <w:p w14:paraId="0F7ABA68" w14:textId="77777777" w:rsidR="003537DC" w:rsidRPr="001753DE" w:rsidRDefault="003537DC" w:rsidP="003537DC">
      <w:pPr>
        <w:spacing w:before="6"/>
        <w:rPr>
          <w:rFonts w:ascii="Times New Roman" w:hAnsi="Times New Roman" w:cs="Times New Roman"/>
          <w:b/>
          <w:sz w:val="24"/>
          <w:szCs w:val="24"/>
        </w:rPr>
      </w:pPr>
    </w:p>
    <w:p w14:paraId="724DEF8F" w14:textId="77777777" w:rsidR="003537DC" w:rsidRPr="001753DE" w:rsidRDefault="003537DC" w:rsidP="003537DC">
      <w:pPr>
        <w:spacing w:before="1" w:line="244" w:lineRule="auto"/>
        <w:ind w:left="1041" w:right="908"/>
        <w:rPr>
          <w:rFonts w:ascii="Times New Roman" w:hAnsi="Times New Roman" w:cs="Times New Roman"/>
          <w:sz w:val="24"/>
          <w:szCs w:val="24"/>
        </w:rPr>
      </w:pPr>
      <w:r w:rsidRPr="001753DE">
        <w:rPr>
          <w:rFonts w:ascii="Times New Roman" w:hAnsi="Times New Roman" w:cs="Times New Roman"/>
          <w:sz w:val="24"/>
          <w:szCs w:val="24"/>
        </w:rPr>
        <w:t>The rating should reflect the most typical and frequent performances rather than isolated instances. When a student has more than one CI, consult with other CIs to determine an overall rating.</w:t>
      </w:r>
    </w:p>
    <w:p w14:paraId="32EC419A" w14:textId="77777777" w:rsidR="003537DC" w:rsidRPr="003C7A12" w:rsidRDefault="003537DC" w:rsidP="003537DC">
      <w:pPr>
        <w:spacing w:line="244" w:lineRule="auto"/>
        <w:rPr>
          <w:rFonts w:ascii="Times New Roman" w:hAnsi="Times New Roman" w:cs="Times New Roman"/>
        </w:rPr>
        <w:sectPr w:rsidR="003537DC" w:rsidRPr="003C7A12">
          <w:pgSz w:w="12240" w:h="15840"/>
          <w:pgMar w:top="1380" w:right="540" w:bottom="1380" w:left="860" w:header="0" w:footer="1074" w:gutter="0"/>
          <w:cols w:space="720"/>
        </w:sectPr>
      </w:pPr>
    </w:p>
    <w:p w14:paraId="2C9D8624" w14:textId="77777777" w:rsidR="003537DC" w:rsidRPr="001753DE" w:rsidRDefault="003537DC" w:rsidP="001753DE">
      <w:pPr>
        <w:pStyle w:val="BodyText"/>
        <w:jc w:val="center"/>
        <w:rPr>
          <w:rFonts w:ascii="Times New Roman" w:hAnsi="Times New Roman" w:cs="Times New Roman"/>
          <w:b/>
          <w:sz w:val="28"/>
          <w:szCs w:val="28"/>
          <w:u w:val="single"/>
        </w:rPr>
      </w:pPr>
      <w:r w:rsidRPr="001753DE">
        <w:rPr>
          <w:rFonts w:ascii="Times New Roman" w:hAnsi="Times New Roman" w:cs="Times New Roman"/>
          <w:b/>
          <w:sz w:val="28"/>
          <w:szCs w:val="28"/>
          <w:u w:val="single"/>
        </w:rPr>
        <w:t>RIGHTS OF CLINICAL EDUCATION INSTRUCTORS AND THE SITE COORDINATOR OF CLINICAL EDUCATION</w:t>
      </w:r>
    </w:p>
    <w:p w14:paraId="322FDAB6" w14:textId="77777777" w:rsidR="003537DC" w:rsidRPr="003C7A12" w:rsidRDefault="003537DC" w:rsidP="003537DC">
      <w:pPr>
        <w:spacing w:before="6"/>
        <w:rPr>
          <w:rFonts w:ascii="Times New Roman" w:hAnsi="Times New Roman" w:cs="Times New Roman"/>
          <w:b/>
          <w:sz w:val="16"/>
        </w:rPr>
      </w:pPr>
    </w:p>
    <w:p w14:paraId="70E64477" w14:textId="77777777" w:rsidR="003537DC" w:rsidRPr="003C7A12" w:rsidRDefault="003537DC" w:rsidP="000E6F99">
      <w:pPr>
        <w:pStyle w:val="ListParagraph"/>
        <w:numPr>
          <w:ilvl w:val="1"/>
          <w:numId w:val="10"/>
        </w:numPr>
        <w:tabs>
          <w:tab w:val="left" w:pos="1745"/>
        </w:tabs>
        <w:spacing w:before="100"/>
        <w:ind w:hanging="360"/>
        <w:rPr>
          <w:rFonts w:ascii="Times New Roman" w:hAnsi="Times New Roman" w:cs="Times New Roman"/>
          <w:sz w:val="24"/>
        </w:rPr>
      </w:pPr>
      <w:r w:rsidRPr="003C7A12">
        <w:rPr>
          <w:rFonts w:ascii="Times New Roman" w:hAnsi="Times New Roman" w:cs="Times New Roman"/>
          <w:sz w:val="24"/>
        </w:rPr>
        <w:t>The right to have “one-on-one” consultation with</w:t>
      </w:r>
      <w:r w:rsidRPr="003C7A12">
        <w:rPr>
          <w:rFonts w:ascii="Times New Roman" w:hAnsi="Times New Roman" w:cs="Times New Roman"/>
          <w:spacing w:val="-6"/>
          <w:sz w:val="24"/>
        </w:rPr>
        <w:t xml:space="preserve"> </w:t>
      </w:r>
      <w:r w:rsidRPr="003C7A12">
        <w:rPr>
          <w:rFonts w:ascii="Times New Roman" w:hAnsi="Times New Roman" w:cs="Times New Roman"/>
          <w:sz w:val="24"/>
        </w:rPr>
        <w:t>DCE</w:t>
      </w:r>
    </w:p>
    <w:p w14:paraId="4CDD8CF4" w14:textId="77777777" w:rsidR="003537DC" w:rsidRPr="003C7A12" w:rsidRDefault="003537DC" w:rsidP="000E6F99">
      <w:pPr>
        <w:pStyle w:val="ListParagraph"/>
        <w:numPr>
          <w:ilvl w:val="1"/>
          <w:numId w:val="10"/>
        </w:numPr>
        <w:tabs>
          <w:tab w:val="left" w:pos="1745"/>
        </w:tabs>
        <w:spacing w:before="209"/>
        <w:ind w:hanging="360"/>
        <w:rPr>
          <w:rFonts w:ascii="Times New Roman" w:hAnsi="Times New Roman" w:cs="Times New Roman"/>
          <w:sz w:val="24"/>
        </w:rPr>
      </w:pPr>
      <w:r w:rsidRPr="003C7A12">
        <w:rPr>
          <w:rFonts w:ascii="Times New Roman" w:hAnsi="Times New Roman" w:cs="Times New Roman"/>
          <w:sz w:val="24"/>
        </w:rPr>
        <w:t>The right to ask for additional information or in-services related to clinical</w:t>
      </w:r>
      <w:r w:rsidRPr="003C7A12">
        <w:rPr>
          <w:rFonts w:ascii="Times New Roman" w:hAnsi="Times New Roman" w:cs="Times New Roman"/>
          <w:spacing w:val="-11"/>
          <w:sz w:val="24"/>
        </w:rPr>
        <w:t xml:space="preserve"> </w:t>
      </w:r>
      <w:r w:rsidRPr="003C7A12">
        <w:rPr>
          <w:rFonts w:ascii="Times New Roman" w:hAnsi="Times New Roman" w:cs="Times New Roman"/>
          <w:sz w:val="24"/>
        </w:rPr>
        <w:t>education.</w:t>
      </w:r>
    </w:p>
    <w:p w14:paraId="6A755311" w14:textId="77777777" w:rsidR="003537DC" w:rsidRPr="003C7A12" w:rsidRDefault="003537DC" w:rsidP="000E6F99">
      <w:pPr>
        <w:pStyle w:val="ListParagraph"/>
        <w:numPr>
          <w:ilvl w:val="1"/>
          <w:numId w:val="10"/>
        </w:numPr>
        <w:tabs>
          <w:tab w:val="left" w:pos="1745"/>
        </w:tabs>
        <w:spacing w:before="243"/>
        <w:ind w:right="1217" w:hanging="360"/>
        <w:rPr>
          <w:rFonts w:ascii="Times New Roman" w:hAnsi="Times New Roman" w:cs="Times New Roman"/>
          <w:sz w:val="24"/>
        </w:rPr>
      </w:pPr>
      <w:r w:rsidRPr="003C7A12">
        <w:rPr>
          <w:rFonts w:ascii="Times New Roman" w:hAnsi="Times New Roman" w:cs="Times New Roman"/>
          <w:sz w:val="24"/>
        </w:rPr>
        <w:t>The right to be notified of and attend the clinical education courses offered by the Marshall University College of Health Professions School of Physical Therapy at a reduced</w:t>
      </w:r>
      <w:r w:rsidRPr="003C7A12">
        <w:rPr>
          <w:rFonts w:ascii="Times New Roman" w:hAnsi="Times New Roman" w:cs="Times New Roman"/>
          <w:spacing w:val="-17"/>
          <w:sz w:val="24"/>
        </w:rPr>
        <w:t xml:space="preserve"> </w:t>
      </w:r>
      <w:r w:rsidRPr="003C7A12">
        <w:rPr>
          <w:rFonts w:ascii="Times New Roman" w:hAnsi="Times New Roman" w:cs="Times New Roman"/>
          <w:sz w:val="24"/>
        </w:rPr>
        <w:t>rate.</w:t>
      </w:r>
    </w:p>
    <w:p w14:paraId="320098A1" w14:textId="77777777" w:rsidR="003537DC" w:rsidRPr="003C7A12" w:rsidRDefault="003537DC" w:rsidP="000E6F99">
      <w:pPr>
        <w:pStyle w:val="ListParagraph"/>
        <w:numPr>
          <w:ilvl w:val="1"/>
          <w:numId w:val="10"/>
        </w:numPr>
        <w:tabs>
          <w:tab w:val="left" w:pos="1745"/>
        </w:tabs>
        <w:spacing w:before="208"/>
        <w:ind w:hanging="360"/>
        <w:rPr>
          <w:rFonts w:ascii="Times New Roman" w:hAnsi="Times New Roman" w:cs="Times New Roman"/>
          <w:sz w:val="24"/>
        </w:rPr>
      </w:pPr>
      <w:r w:rsidRPr="003C7A12">
        <w:rPr>
          <w:rFonts w:ascii="Times New Roman" w:hAnsi="Times New Roman" w:cs="Times New Roman"/>
          <w:sz w:val="24"/>
        </w:rPr>
        <w:t>The right to be advised about the APTA’s Clinical Instructor Credentialing</w:t>
      </w:r>
      <w:r w:rsidRPr="003C7A12">
        <w:rPr>
          <w:rFonts w:ascii="Times New Roman" w:hAnsi="Times New Roman" w:cs="Times New Roman"/>
          <w:spacing w:val="-10"/>
          <w:sz w:val="24"/>
        </w:rPr>
        <w:t xml:space="preserve"> </w:t>
      </w:r>
      <w:r w:rsidRPr="003C7A12">
        <w:rPr>
          <w:rFonts w:ascii="Times New Roman" w:hAnsi="Times New Roman" w:cs="Times New Roman"/>
          <w:sz w:val="24"/>
        </w:rPr>
        <w:t>Course.</w:t>
      </w:r>
    </w:p>
    <w:p w14:paraId="5BEC3014" w14:textId="77777777" w:rsidR="003537DC" w:rsidRDefault="003537DC" w:rsidP="000E6F99">
      <w:pPr>
        <w:pStyle w:val="ListParagraph"/>
        <w:numPr>
          <w:ilvl w:val="1"/>
          <w:numId w:val="10"/>
        </w:numPr>
        <w:tabs>
          <w:tab w:val="left" w:pos="1745"/>
        </w:tabs>
        <w:spacing w:before="207"/>
        <w:ind w:right="1072" w:hanging="360"/>
        <w:rPr>
          <w:rFonts w:ascii="Times New Roman" w:hAnsi="Times New Roman" w:cs="Times New Roman"/>
          <w:sz w:val="24"/>
        </w:rPr>
      </w:pPr>
      <w:r w:rsidRPr="003C7A12">
        <w:rPr>
          <w:rFonts w:ascii="Times New Roman" w:hAnsi="Times New Roman" w:cs="Times New Roman"/>
          <w:sz w:val="24"/>
        </w:rPr>
        <w:t>The right to access the APTA web site for additional continuing education courses related to clinical</w:t>
      </w:r>
      <w:r w:rsidRPr="003C7A12">
        <w:rPr>
          <w:rFonts w:ascii="Times New Roman" w:hAnsi="Times New Roman" w:cs="Times New Roman"/>
          <w:spacing w:val="-2"/>
          <w:sz w:val="24"/>
        </w:rPr>
        <w:t xml:space="preserve"> </w:t>
      </w:r>
      <w:r w:rsidRPr="003C7A12">
        <w:rPr>
          <w:rFonts w:ascii="Times New Roman" w:hAnsi="Times New Roman" w:cs="Times New Roman"/>
          <w:sz w:val="24"/>
        </w:rPr>
        <w:t>education.</w:t>
      </w:r>
    </w:p>
    <w:p w14:paraId="0EFD5612" w14:textId="77777777" w:rsidR="003537DC" w:rsidRPr="003C7A12" w:rsidRDefault="003537DC" w:rsidP="003537DC">
      <w:pPr>
        <w:pStyle w:val="ListParagraph"/>
        <w:tabs>
          <w:tab w:val="left" w:pos="1745"/>
        </w:tabs>
        <w:spacing w:before="207"/>
        <w:ind w:left="1739" w:right="1072" w:firstLine="0"/>
        <w:rPr>
          <w:rFonts w:ascii="Times New Roman" w:hAnsi="Times New Roman" w:cs="Times New Roman"/>
          <w:sz w:val="24"/>
        </w:rPr>
      </w:pPr>
    </w:p>
    <w:p w14:paraId="27DBAC1C" w14:textId="77777777" w:rsidR="003537DC" w:rsidRPr="003C7A12" w:rsidRDefault="003537DC" w:rsidP="000E6F99">
      <w:pPr>
        <w:pStyle w:val="ListParagraph"/>
        <w:numPr>
          <w:ilvl w:val="1"/>
          <w:numId w:val="10"/>
        </w:numPr>
        <w:tabs>
          <w:tab w:val="left" w:pos="1745"/>
        </w:tabs>
        <w:spacing w:before="2"/>
        <w:ind w:hanging="360"/>
        <w:rPr>
          <w:rFonts w:ascii="Times New Roman" w:hAnsi="Times New Roman" w:cs="Times New Roman"/>
          <w:sz w:val="24"/>
        </w:rPr>
      </w:pPr>
      <w:r w:rsidRPr="003C7A12">
        <w:rPr>
          <w:rFonts w:ascii="Times New Roman" w:hAnsi="Times New Roman" w:cs="Times New Roman"/>
          <w:sz w:val="24"/>
        </w:rPr>
        <w:t>A Marshall University Email account (for SCCE’s</w:t>
      </w:r>
      <w:r w:rsidRPr="003C7A12">
        <w:rPr>
          <w:rFonts w:ascii="Times New Roman" w:hAnsi="Times New Roman" w:cs="Times New Roman"/>
          <w:spacing w:val="-18"/>
          <w:sz w:val="24"/>
        </w:rPr>
        <w:t xml:space="preserve"> </w:t>
      </w:r>
      <w:r w:rsidRPr="003C7A12">
        <w:rPr>
          <w:rFonts w:ascii="Times New Roman" w:hAnsi="Times New Roman" w:cs="Times New Roman"/>
          <w:sz w:val="24"/>
        </w:rPr>
        <w:t>only).</w:t>
      </w:r>
    </w:p>
    <w:p w14:paraId="31667129" w14:textId="77777777" w:rsidR="003537DC" w:rsidRPr="003C7A12" w:rsidRDefault="003537DC" w:rsidP="000E6F99">
      <w:pPr>
        <w:pStyle w:val="ListParagraph"/>
        <w:numPr>
          <w:ilvl w:val="1"/>
          <w:numId w:val="10"/>
        </w:numPr>
        <w:tabs>
          <w:tab w:val="left" w:pos="1745"/>
        </w:tabs>
        <w:spacing w:before="243"/>
        <w:ind w:right="1599" w:hanging="360"/>
        <w:rPr>
          <w:rFonts w:ascii="Times New Roman" w:hAnsi="Times New Roman" w:cs="Times New Roman"/>
          <w:sz w:val="24"/>
        </w:rPr>
      </w:pPr>
      <w:r w:rsidRPr="003C7A12">
        <w:rPr>
          <w:rFonts w:ascii="Times New Roman" w:hAnsi="Times New Roman" w:cs="Times New Roman"/>
          <w:sz w:val="24"/>
        </w:rPr>
        <w:t>The right to access Marshall University library holdings</w:t>
      </w:r>
      <w:r>
        <w:rPr>
          <w:rFonts w:ascii="Times New Roman" w:hAnsi="Times New Roman" w:cs="Times New Roman"/>
          <w:sz w:val="24"/>
        </w:rPr>
        <w:t>.</w:t>
      </w:r>
    </w:p>
    <w:p w14:paraId="420FF435" w14:textId="77777777" w:rsidR="003537DC" w:rsidRPr="003C7A12" w:rsidRDefault="003537DC" w:rsidP="000E6F99">
      <w:pPr>
        <w:pStyle w:val="ListParagraph"/>
        <w:numPr>
          <w:ilvl w:val="1"/>
          <w:numId w:val="10"/>
        </w:numPr>
        <w:tabs>
          <w:tab w:val="left" w:pos="1745"/>
        </w:tabs>
        <w:spacing w:before="243"/>
        <w:ind w:right="1587" w:hanging="360"/>
        <w:rPr>
          <w:rFonts w:ascii="Times New Roman" w:hAnsi="Times New Roman" w:cs="Times New Roman"/>
          <w:sz w:val="24"/>
        </w:rPr>
      </w:pPr>
      <w:r w:rsidRPr="003C7A12">
        <w:rPr>
          <w:rFonts w:ascii="Times New Roman" w:hAnsi="Times New Roman" w:cs="Times New Roman"/>
          <w:sz w:val="24"/>
        </w:rPr>
        <w:t>The School of Physical Therapy gives special consideration to clinical sites for various activities, such as Job</w:t>
      </w:r>
      <w:r w:rsidRPr="003C7A12">
        <w:rPr>
          <w:rFonts w:ascii="Times New Roman" w:hAnsi="Times New Roman" w:cs="Times New Roman"/>
          <w:spacing w:val="1"/>
          <w:sz w:val="24"/>
        </w:rPr>
        <w:t xml:space="preserve"> </w:t>
      </w:r>
      <w:r w:rsidRPr="003C7A12">
        <w:rPr>
          <w:rFonts w:ascii="Times New Roman" w:hAnsi="Times New Roman" w:cs="Times New Roman"/>
          <w:sz w:val="24"/>
        </w:rPr>
        <w:t>Fair.</w:t>
      </w:r>
    </w:p>
    <w:p w14:paraId="79186593" w14:textId="77777777" w:rsidR="003537DC" w:rsidRPr="003C7A12" w:rsidRDefault="003537DC" w:rsidP="003537DC">
      <w:pPr>
        <w:rPr>
          <w:rFonts w:ascii="Times New Roman" w:hAnsi="Times New Roman" w:cs="Times New Roman"/>
          <w:sz w:val="24"/>
        </w:rPr>
        <w:sectPr w:rsidR="003537DC" w:rsidRPr="003C7A12">
          <w:pgSz w:w="12240" w:h="15840"/>
          <w:pgMar w:top="1500" w:right="540" w:bottom="1380" w:left="860" w:header="0" w:footer="1074" w:gutter="0"/>
          <w:cols w:space="720"/>
        </w:sectPr>
      </w:pPr>
    </w:p>
    <w:p w14:paraId="37FDADD1" w14:textId="77777777" w:rsidR="003537DC" w:rsidRPr="003C7A12" w:rsidRDefault="003537DC" w:rsidP="001753DE">
      <w:pPr>
        <w:pStyle w:val="Heading5"/>
        <w:spacing w:before="83"/>
        <w:ind w:left="0"/>
        <w:jc w:val="center"/>
        <w:rPr>
          <w:rFonts w:ascii="Times New Roman" w:hAnsi="Times New Roman" w:cs="Times New Roman"/>
          <w:u w:val="none"/>
        </w:rPr>
      </w:pPr>
      <w:r w:rsidRPr="003C7A12">
        <w:rPr>
          <w:rFonts w:ascii="Times New Roman" w:hAnsi="Times New Roman" w:cs="Times New Roman"/>
          <w:u w:val="thick"/>
        </w:rPr>
        <w:t>CLINICAL INSTRUCTOR CHECKLIST</w:t>
      </w:r>
    </w:p>
    <w:p w14:paraId="1A01F6AE" w14:textId="77777777" w:rsidR="003537DC" w:rsidRPr="003C7A12" w:rsidRDefault="003537DC" w:rsidP="003537DC">
      <w:pPr>
        <w:rPr>
          <w:rFonts w:ascii="Times New Roman" w:hAnsi="Times New Roman" w:cs="Times New Roman"/>
          <w:b/>
          <w:sz w:val="20"/>
        </w:rPr>
      </w:pPr>
    </w:p>
    <w:p w14:paraId="58613D30" w14:textId="77777777" w:rsidR="003537DC" w:rsidRPr="003C7A12" w:rsidRDefault="003537DC" w:rsidP="003537DC">
      <w:pPr>
        <w:spacing w:before="6"/>
        <w:rPr>
          <w:rFonts w:ascii="Times New Roman" w:hAnsi="Times New Roman" w:cs="Times New Roman"/>
          <w:b/>
          <w:sz w:val="23"/>
        </w:rPr>
      </w:pPr>
    </w:p>
    <w:p w14:paraId="25753B52" w14:textId="77777777" w:rsidR="003537DC" w:rsidRPr="001753DE" w:rsidRDefault="003537DC" w:rsidP="003537DC">
      <w:pPr>
        <w:spacing w:before="100" w:line="249" w:lineRule="auto"/>
        <w:ind w:left="681" w:right="908"/>
        <w:rPr>
          <w:rFonts w:ascii="Times New Roman" w:hAnsi="Times New Roman" w:cs="Times New Roman"/>
          <w:sz w:val="24"/>
          <w:szCs w:val="24"/>
        </w:rPr>
      </w:pPr>
      <w:r w:rsidRPr="001753DE">
        <w:rPr>
          <w:rFonts w:ascii="Times New Roman" w:hAnsi="Times New Roman" w:cs="Times New Roman"/>
          <w:sz w:val="24"/>
          <w:szCs w:val="24"/>
        </w:rPr>
        <w:t>Prior to the beginning of a clinical education experience with students from Marshall University School of Physical Therapy, Clinical Instructors should review the following information:</w:t>
      </w:r>
    </w:p>
    <w:p w14:paraId="1D718D50" w14:textId="77777777" w:rsidR="003537DC" w:rsidRPr="001753DE" w:rsidRDefault="003537DC" w:rsidP="003537DC">
      <w:pPr>
        <w:spacing w:before="2"/>
        <w:rPr>
          <w:rFonts w:ascii="Times New Roman" w:hAnsi="Times New Roman" w:cs="Times New Roman"/>
          <w:sz w:val="24"/>
          <w:szCs w:val="24"/>
        </w:rPr>
      </w:pPr>
    </w:p>
    <w:p w14:paraId="2846E558" w14:textId="77777777" w:rsidR="003537DC" w:rsidRPr="001753DE" w:rsidRDefault="003537DC" w:rsidP="000E6F99">
      <w:pPr>
        <w:pStyle w:val="ListParagraph"/>
        <w:numPr>
          <w:ilvl w:val="0"/>
          <w:numId w:val="9"/>
        </w:numPr>
        <w:tabs>
          <w:tab w:val="left" w:pos="1406"/>
        </w:tabs>
        <w:ind w:hanging="360"/>
        <w:jc w:val="left"/>
        <w:rPr>
          <w:rFonts w:ascii="Times New Roman" w:hAnsi="Times New Roman" w:cs="Times New Roman"/>
          <w:sz w:val="24"/>
          <w:szCs w:val="24"/>
        </w:rPr>
      </w:pPr>
      <w:r w:rsidRPr="001753DE">
        <w:rPr>
          <w:rFonts w:ascii="Times New Roman" w:hAnsi="Times New Roman" w:cs="Times New Roman"/>
          <w:sz w:val="24"/>
          <w:szCs w:val="24"/>
        </w:rPr>
        <w:t>Student</w:t>
      </w:r>
      <w:r w:rsidRPr="001753DE">
        <w:rPr>
          <w:rFonts w:ascii="Times New Roman" w:hAnsi="Times New Roman" w:cs="Times New Roman"/>
          <w:spacing w:val="-1"/>
          <w:sz w:val="24"/>
          <w:szCs w:val="24"/>
        </w:rPr>
        <w:t xml:space="preserve"> </w:t>
      </w:r>
      <w:r w:rsidRPr="001753DE">
        <w:rPr>
          <w:rFonts w:ascii="Times New Roman" w:hAnsi="Times New Roman" w:cs="Times New Roman"/>
          <w:sz w:val="24"/>
          <w:szCs w:val="24"/>
        </w:rPr>
        <w:t>Package</w:t>
      </w:r>
    </w:p>
    <w:p w14:paraId="42D92C0C" w14:textId="77777777" w:rsidR="003537DC" w:rsidRPr="001753DE" w:rsidRDefault="003537DC" w:rsidP="003537DC">
      <w:pPr>
        <w:ind w:left="1466" w:right="908" w:hanging="77"/>
        <w:rPr>
          <w:rFonts w:ascii="Times New Roman" w:hAnsi="Times New Roman" w:cs="Times New Roman"/>
          <w:sz w:val="24"/>
          <w:szCs w:val="24"/>
        </w:rPr>
      </w:pPr>
      <w:r w:rsidRPr="001753DE">
        <w:rPr>
          <w:rFonts w:ascii="Times New Roman" w:hAnsi="Times New Roman" w:cs="Times New Roman"/>
          <w:sz w:val="24"/>
          <w:szCs w:val="24"/>
        </w:rPr>
        <w:t>The packages includes the clinical education experience course syllabus, list of DPT coursework/description, and the student information form.</w:t>
      </w:r>
    </w:p>
    <w:p w14:paraId="207BA25A" w14:textId="77777777" w:rsidR="003537DC" w:rsidRPr="001753DE" w:rsidRDefault="003537DC" w:rsidP="003537DC">
      <w:pPr>
        <w:spacing w:before="2"/>
        <w:rPr>
          <w:rFonts w:ascii="Times New Roman" w:hAnsi="Times New Roman" w:cs="Times New Roman"/>
          <w:sz w:val="24"/>
          <w:szCs w:val="24"/>
        </w:rPr>
      </w:pPr>
    </w:p>
    <w:p w14:paraId="42100FF1" w14:textId="77777777" w:rsidR="003537DC" w:rsidRPr="001753DE" w:rsidRDefault="003537DC" w:rsidP="000E6F99">
      <w:pPr>
        <w:pStyle w:val="ListParagraph"/>
        <w:numPr>
          <w:ilvl w:val="0"/>
          <w:numId w:val="9"/>
        </w:numPr>
        <w:tabs>
          <w:tab w:val="left" w:pos="1406"/>
        </w:tabs>
        <w:spacing w:before="1" w:line="274" w:lineRule="exact"/>
        <w:ind w:hanging="360"/>
        <w:jc w:val="left"/>
        <w:rPr>
          <w:rFonts w:ascii="Times New Roman" w:hAnsi="Times New Roman" w:cs="Times New Roman"/>
          <w:sz w:val="24"/>
          <w:szCs w:val="24"/>
        </w:rPr>
      </w:pPr>
      <w:r w:rsidRPr="001753DE">
        <w:rPr>
          <w:rFonts w:ascii="Times New Roman" w:hAnsi="Times New Roman" w:cs="Times New Roman"/>
          <w:sz w:val="24"/>
          <w:szCs w:val="24"/>
        </w:rPr>
        <w:t>Marshall University School of Physical Therapy Clinical Education</w:t>
      </w:r>
      <w:r w:rsidRPr="001753DE">
        <w:rPr>
          <w:rFonts w:ascii="Times New Roman" w:hAnsi="Times New Roman" w:cs="Times New Roman"/>
          <w:spacing w:val="-15"/>
          <w:sz w:val="24"/>
          <w:szCs w:val="24"/>
        </w:rPr>
        <w:t xml:space="preserve"> </w:t>
      </w:r>
      <w:r w:rsidRPr="001753DE">
        <w:rPr>
          <w:rFonts w:ascii="Times New Roman" w:hAnsi="Times New Roman" w:cs="Times New Roman"/>
          <w:sz w:val="24"/>
          <w:szCs w:val="24"/>
        </w:rPr>
        <w:t>Handbook</w:t>
      </w:r>
    </w:p>
    <w:p w14:paraId="7D4061B2" w14:textId="77777777" w:rsidR="003537DC" w:rsidRPr="001753DE" w:rsidRDefault="003537DC" w:rsidP="003537DC">
      <w:pPr>
        <w:ind w:left="1300" w:right="908" w:firstLine="110"/>
        <w:rPr>
          <w:rFonts w:ascii="Times New Roman" w:hAnsi="Times New Roman" w:cs="Times New Roman"/>
          <w:sz w:val="24"/>
          <w:szCs w:val="24"/>
        </w:rPr>
      </w:pPr>
      <w:r w:rsidRPr="001753DE">
        <w:rPr>
          <w:rFonts w:ascii="Times New Roman" w:hAnsi="Times New Roman" w:cs="Times New Roman"/>
          <w:sz w:val="24"/>
          <w:szCs w:val="24"/>
        </w:rPr>
        <w:t xml:space="preserve">Each facility should have a copy of the Clinical Education Student Handbook from Marshall University School of Physical Therapy. It is expected that the Clinical Instructor will review the Handbook prior to the start of the </w:t>
      </w:r>
      <w:r w:rsidR="000E6F99" w:rsidRPr="001753DE">
        <w:rPr>
          <w:rFonts w:ascii="Times New Roman" w:hAnsi="Times New Roman" w:cs="Times New Roman"/>
          <w:sz w:val="24"/>
          <w:szCs w:val="24"/>
        </w:rPr>
        <w:t xml:space="preserve">clinical </w:t>
      </w:r>
      <w:r w:rsidRPr="001753DE">
        <w:rPr>
          <w:rFonts w:ascii="Times New Roman" w:hAnsi="Times New Roman" w:cs="Times New Roman"/>
          <w:sz w:val="24"/>
          <w:szCs w:val="24"/>
        </w:rPr>
        <w:t>education experience. In particular, the CI should review the following:</w:t>
      </w:r>
    </w:p>
    <w:p w14:paraId="29F0DF01" w14:textId="77777777" w:rsidR="003537DC" w:rsidRPr="001753DE" w:rsidRDefault="003537DC" w:rsidP="000E6F99">
      <w:pPr>
        <w:pStyle w:val="ListParagraph"/>
        <w:numPr>
          <w:ilvl w:val="1"/>
          <w:numId w:val="9"/>
        </w:numPr>
        <w:tabs>
          <w:tab w:val="left" w:pos="2213"/>
        </w:tabs>
        <w:spacing w:before="1" w:line="274" w:lineRule="exact"/>
        <w:rPr>
          <w:rFonts w:ascii="Times New Roman" w:hAnsi="Times New Roman" w:cs="Times New Roman"/>
          <w:sz w:val="24"/>
          <w:szCs w:val="24"/>
        </w:rPr>
      </w:pPr>
      <w:r w:rsidRPr="001753DE">
        <w:rPr>
          <w:rFonts w:ascii="Times New Roman" w:hAnsi="Times New Roman" w:cs="Times New Roman"/>
          <w:sz w:val="24"/>
          <w:szCs w:val="24"/>
        </w:rPr>
        <w:t>the Course Syllabus for the assigned student</w:t>
      </w:r>
    </w:p>
    <w:p w14:paraId="18A7EE3A" w14:textId="77777777" w:rsidR="003537DC" w:rsidRPr="001753DE" w:rsidRDefault="003537DC" w:rsidP="000E6F99">
      <w:pPr>
        <w:pStyle w:val="ListParagraph"/>
        <w:numPr>
          <w:ilvl w:val="1"/>
          <w:numId w:val="9"/>
        </w:numPr>
        <w:tabs>
          <w:tab w:val="left" w:pos="2213"/>
        </w:tabs>
        <w:spacing w:line="274" w:lineRule="exact"/>
        <w:rPr>
          <w:rFonts w:ascii="Times New Roman" w:hAnsi="Times New Roman" w:cs="Times New Roman"/>
          <w:sz w:val="24"/>
          <w:szCs w:val="24"/>
        </w:rPr>
      </w:pPr>
      <w:r w:rsidRPr="001753DE">
        <w:rPr>
          <w:rFonts w:ascii="Times New Roman" w:hAnsi="Times New Roman" w:cs="Times New Roman"/>
          <w:sz w:val="24"/>
          <w:szCs w:val="24"/>
        </w:rPr>
        <w:t>the evaluation tools used by the CI and student for the</w:t>
      </w:r>
      <w:r w:rsidRPr="001753DE">
        <w:rPr>
          <w:rFonts w:ascii="Times New Roman" w:hAnsi="Times New Roman" w:cs="Times New Roman"/>
          <w:spacing w:val="-3"/>
          <w:sz w:val="24"/>
          <w:szCs w:val="24"/>
        </w:rPr>
        <w:t xml:space="preserve"> </w:t>
      </w:r>
      <w:r w:rsidR="000E6F99" w:rsidRPr="001753DE">
        <w:rPr>
          <w:rFonts w:ascii="Times New Roman" w:hAnsi="Times New Roman" w:cs="Times New Roman"/>
          <w:spacing w:val="-3"/>
          <w:sz w:val="24"/>
          <w:szCs w:val="24"/>
        </w:rPr>
        <w:t xml:space="preserve">clinical </w:t>
      </w:r>
      <w:r w:rsidRPr="001753DE">
        <w:rPr>
          <w:rFonts w:ascii="Times New Roman" w:hAnsi="Times New Roman" w:cs="Times New Roman"/>
          <w:sz w:val="24"/>
          <w:szCs w:val="24"/>
        </w:rPr>
        <w:t>education experience</w:t>
      </w:r>
    </w:p>
    <w:p w14:paraId="7D6AD7C5" w14:textId="77777777" w:rsidR="003537DC" w:rsidRPr="001753DE" w:rsidRDefault="003537DC" w:rsidP="000E6F99">
      <w:pPr>
        <w:pStyle w:val="ListParagraph"/>
        <w:numPr>
          <w:ilvl w:val="1"/>
          <w:numId w:val="9"/>
        </w:numPr>
        <w:tabs>
          <w:tab w:val="left" w:pos="2213"/>
        </w:tabs>
        <w:spacing w:line="274" w:lineRule="exact"/>
        <w:rPr>
          <w:rFonts w:ascii="Times New Roman" w:hAnsi="Times New Roman" w:cs="Times New Roman"/>
          <w:sz w:val="24"/>
          <w:szCs w:val="24"/>
        </w:rPr>
      </w:pPr>
      <w:r w:rsidRPr="001753DE">
        <w:rPr>
          <w:rFonts w:ascii="Times New Roman" w:hAnsi="Times New Roman" w:cs="Times New Roman"/>
          <w:sz w:val="24"/>
          <w:szCs w:val="24"/>
        </w:rPr>
        <w:t>attendance policy</w:t>
      </w:r>
    </w:p>
    <w:p w14:paraId="06E4A352" w14:textId="77777777" w:rsidR="003537DC" w:rsidRPr="001753DE" w:rsidRDefault="003537DC" w:rsidP="000E6F99">
      <w:pPr>
        <w:pStyle w:val="ListParagraph"/>
        <w:numPr>
          <w:ilvl w:val="1"/>
          <w:numId w:val="9"/>
        </w:numPr>
        <w:tabs>
          <w:tab w:val="left" w:pos="2213"/>
        </w:tabs>
        <w:spacing w:line="274" w:lineRule="exact"/>
        <w:rPr>
          <w:rFonts w:ascii="Times New Roman" w:hAnsi="Times New Roman" w:cs="Times New Roman"/>
          <w:sz w:val="24"/>
          <w:szCs w:val="24"/>
        </w:rPr>
      </w:pPr>
      <w:r w:rsidRPr="001753DE">
        <w:rPr>
          <w:rFonts w:ascii="Times New Roman" w:hAnsi="Times New Roman" w:cs="Times New Roman"/>
          <w:sz w:val="24"/>
          <w:szCs w:val="24"/>
        </w:rPr>
        <w:t>Rights of CI and SCCE</w:t>
      </w:r>
    </w:p>
    <w:p w14:paraId="0C5A32EB" w14:textId="77777777" w:rsidR="003537DC" w:rsidRPr="001753DE" w:rsidRDefault="003537DC" w:rsidP="000E6F99">
      <w:pPr>
        <w:pStyle w:val="ListParagraph"/>
        <w:numPr>
          <w:ilvl w:val="1"/>
          <w:numId w:val="9"/>
        </w:numPr>
        <w:tabs>
          <w:tab w:val="left" w:pos="2213"/>
        </w:tabs>
        <w:spacing w:line="274" w:lineRule="exact"/>
        <w:rPr>
          <w:rFonts w:ascii="Times New Roman" w:hAnsi="Times New Roman" w:cs="Times New Roman"/>
          <w:sz w:val="24"/>
          <w:szCs w:val="24"/>
        </w:rPr>
      </w:pPr>
      <w:r w:rsidRPr="001753DE">
        <w:rPr>
          <w:rFonts w:ascii="Times New Roman" w:hAnsi="Times New Roman" w:cs="Times New Roman"/>
          <w:sz w:val="24"/>
          <w:szCs w:val="24"/>
        </w:rPr>
        <w:t>Orientation to clinical education experience</w:t>
      </w:r>
    </w:p>
    <w:p w14:paraId="7B6028B3" w14:textId="2558395F" w:rsidR="003537DC" w:rsidRPr="00C945C4" w:rsidRDefault="00C945C4" w:rsidP="00C945C4">
      <w:pPr>
        <w:tabs>
          <w:tab w:val="left" w:pos="2213"/>
        </w:tabs>
        <w:spacing w:line="274" w:lineRule="exact"/>
        <w:ind w:left="2160"/>
        <w:rPr>
          <w:rStyle w:val="Hyperlink"/>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HYPERLINK "https://www.marshall.edu/physical-therapy/clinical-education/" </w:instrText>
      </w:r>
      <w:r>
        <w:rPr>
          <w:rFonts w:ascii="Times New Roman" w:hAnsi="Times New Roman" w:cs="Times New Roman"/>
          <w:sz w:val="24"/>
          <w:szCs w:val="24"/>
        </w:rPr>
        <w:fldChar w:fldCharType="separate"/>
      </w:r>
      <w:r w:rsidR="003537DC" w:rsidRPr="00C945C4">
        <w:rPr>
          <w:rStyle w:val="Hyperlink"/>
          <w:rFonts w:ascii="Times New Roman" w:hAnsi="Times New Roman" w:cs="Times New Roman"/>
          <w:sz w:val="24"/>
          <w:szCs w:val="24"/>
        </w:rPr>
        <w:t xml:space="preserve">https://www.marshall.edu/physical-therapy/clinical-education/ </w:t>
      </w:r>
    </w:p>
    <w:p w14:paraId="3306583C" w14:textId="7DA4F0C4" w:rsidR="003537DC" w:rsidRPr="001753DE" w:rsidRDefault="00C945C4" w:rsidP="003537DC">
      <w:pPr>
        <w:spacing w:before="1"/>
        <w:rPr>
          <w:rFonts w:ascii="Times New Roman" w:hAnsi="Times New Roman" w:cs="Times New Roman"/>
          <w:sz w:val="24"/>
          <w:szCs w:val="24"/>
        </w:rPr>
      </w:pPr>
      <w:r>
        <w:rPr>
          <w:rFonts w:ascii="Times New Roman" w:hAnsi="Times New Roman" w:cs="Times New Roman"/>
          <w:sz w:val="24"/>
          <w:szCs w:val="24"/>
        </w:rPr>
        <w:fldChar w:fldCharType="end"/>
      </w:r>
    </w:p>
    <w:p w14:paraId="1573BD5B" w14:textId="77777777" w:rsidR="003537DC" w:rsidRPr="001753DE" w:rsidRDefault="003537DC" w:rsidP="000E6F99">
      <w:pPr>
        <w:pStyle w:val="ListParagraph"/>
        <w:numPr>
          <w:ilvl w:val="0"/>
          <w:numId w:val="9"/>
        </w:numPr>
        <w:tabs>
          <w:tab w:val="left" w:pos="1406"/>
        </w:tabs>
        <w:ind w:hanging="360"/>
        <w:jc w:val="left"/>
        <w:rPr>
          <w:rFonts w:ascii="Times New Roman" w:hAnsi="Times New Roman" w:cs="Times New Roman"/>
          <w:sz w:val="24"/>
          <w:szCs w:val="24"/>
        </w:rPr>
      </w:pPr>
      <w:r w:rsidRPr="001753DE">
        <w:rPr>
          <w:rFonts w:ascii="Times New Roman" w:hAnsi="Times New Roman" w:cs="Times New Roman"/>
          <w:sz w:val="24"/>
          <w:szCs w:val="24"/>
        </w:rPr>
        <w:t>Clinical Performance</w:t>
      </w:r>
      <w:r w:rsidRPr="001753DE">
        <w:rPr>
          <w:rFonts w:ascii="Times New Roman" w:hAnsi="Times New Roman" w:cs="Times New Roman"/>
          <w:spacing w:val="-3"/>
          <w:sz w:val="24"/>
          <w:szCs w:val="24"/>
        </w:rPr>
        <w:t xml:space="preserve"> </w:t>
      </w:r>
      <w:r w:rsidRPr="001753DE">
        <w:rPr>
          <w:rFonts w:ascii="Times New Roman" w:hAnsi="Times New Roman" w:cs="Times New Roman"/>
          <w:sz w:val="24"/>
          <w:szCs w:val="24"/>
        </w:rPr>
        <w:t>Instrument</w:t>
      </w:r>
    </w:p>
    <w:p w14:paraId="14341172" w14:textId="77777777" w:rsidR="003537DC" w:rsidRPr="001753DE" w:rsidRDefault="003537DC" w:rsidP="000E6F99">
      <w:pPr>
        <w:pStyle w:val="ListParagraph"/>
        <w:numPr>
          <w:ilvl w:val="1"/>
          <w:numId w:val="9"/>
        </w:numPr>
        <w:tabs>
          <w:tab w:val="left" w:pos="2297"/>
        </w:tabs>
        <w:spacing w:before="1"/>
        <w:ind w:left="2296" w:hanging="276"/>
        <w:rPr>
          <w:rFonts w:ascii="Times New Roman" w:hAnsi="Times New Roman" w:cs="Times New Roman"/>
          <w:sz w:val="24"/>
          <w:szCs w:val="24"/>
        </w:rPr>
      </w:pPr>
      <w:r w:rsidRPr="001753DE">
        <w:rPr>
          <w:rFonts w:ascii="Times New Roman" w:hAnsi="Times New Roman" w:cs="Times New Roman"/>
          <w:sz w:val="24"/>
          <w:szCs w:val="24"/>
        </w:rPr>
        <w:t>Guidelines for Use of the CPI</w:t>
      </w:r>
    </w:p>
    <w:p w14:paraId="2C8DFD89" w14:textId="77777777" w:rsidR="003537DC" w:rsidRPr="001753DE" w:rsidRDefault="003537DC" w:rsidP="000E6F99">
      <w:pPr>
        <w:pStyle w:val="ListParagraph"/>
        <w:numPr>
          <w:ilvl w:val="1"/>
          <w:numId w:val="9"/>
        </w:numPr>
        <w:tabs>
          <w:tab w:val="left" w:pos="2330"/>
        </w:tabs>
        <w:spacing w:before="5"/>
        <w:ind w:left="2330" w:hanging="276"/>
        <w:rPr>
          <w:rFonts w:ascii="Times New Roman" w:hAnsi="Times New Roman" w:cs="Times New Roman"/>
          <w:sz w:val="24"/>
          <w:szCs w:val="24"/>
        </w:rPr>
      </w:pPr>
      <w:r w:rsidRPr="001753DE">
        <w:rPr>
          <w:rFonts w:ascii="Times New Roman" w:hAnsi="Times New Roman" w:cs="Times New Roman"/>
          <w:sz w:val="24"/>
          <w:szCs w:val="24"/>
        </w:rPr>
        <w:t>Reasons for Using the CPI for Evaluation of Student</w:t>
      </w:r>
      <w:r w:rsidRPr="001753DE">
        <w:rPr>
          <w:rFonts w:ascii="Times New Roman" w:hAnsi="Times New Roman" w:cs="Times New Roman"/>
          <w:spacing w:val="-8"/>
          <w:sz w:val="24"/>
          <w:szCs w:val="24"/>
        </w:rPr>
        <w:t xml:space="preserve"> </w:t>
      </w:r>
      <w:r w:rsidRPr="001753DE">
        <w:rPr>
          <w:rFonts w:ascii="Times New Roman" w:hAnsi="Times New Roman" w:cs="Times New Roman"/>
          <w:sz w:val="24"/>
          <w:szCs w:val="24"/>
        </w:rPr>
        <w:t>Performance</w:t>
      </w:r>
    </w:p>
    <w:p w14:paraId="5E44304F" w14:textId="77777777" w:rsidR="003537DC" w:rsidRPr="001753DE" w:rsidRDefault="003537DC" w:rsidP="000E6F99">
      <w:pPr>
        <w:pStyle w:val="ListParagraph"/>
        <w:numPr>
          <w:ilvl w:val="1"/>
          <w:numId w:val="9"/>
        </w:numPr>
        <w:tabs>
          <w:tab w:val="left" w:pos="2309"/>
        </w:tabs>
        <w:spacing w:before="13"/>
        <w:ind w:left="2308" w:hanging="264"/>
        <w:rPr>
          <w:rFonts w:ascii="Times New Roman" w:hAnsi="Times New Roman" w:cs="Times New Roman"/>
          <w:sz w:val="24"/>
          <w:szCs w:val="24"/>
        </w:rPr>
      </w:pPr>
      <w:r w:rsidRPr="001753DE">
        <w:rPr>
          <w:rFonts w:ascii="Times New Roman" w:hAnsi="Times New Roman" w:cs="Times New Roman"/>
          <w:sz w:val="24"/>
          <w:szCs w:val="24"/>
        </w:rPr>
        <w:t>Passing Scores for Clinical</w:t>
      </w:r>
      <w:r w:rsidRPr="001753DE">
        <w:rPr>
          <w:rFonts w:ascii="Times New Roman" w:hAnsi="Times New Roman" w:cs="Times New Roman"/>
          <w:spacing w:val="-4"/>
          <w:sz w:val="24"/>
          <w:szCs w:val="24"/>
        </w:rPr>
        <w:t xml:space="preserve"> </w:t>
      </w:r>
      <w:r w:rsidRPr="001753DE">
        <w:rPr>
          <w:rFonts w:ascii="Times New Roman" w:hAnsi="Times New Roman" w:cs="Times New Roman"/>
          <w:sz w:val="24"/>
          <w:szCs w:val="24"/>
        </w:rPr>
        <w:t>Education experiences</w:t>
      </w:r>
    </w:p>
    <w:p w14:paraId="78FE21BC" w14:textId="77777777" w:rsidR="003537DC" w:rsidRPr="001753DE" w:rsidRDefault="003537DC" w:rsidP="000E6F99">
      <w:pPr>
        <w:pStyle w:val="ListParagraph"/>
        <w:numPr>
          <w:ilvl w:val="1"/>
          <w:numId w:val="9"/>
        </w:numPr>
        <w:tabs>
          <w:tab w:val="left" w:pos="2321"/>
        </w:tabs>
        <w:spacing w:before="15"/>
        <w:ind w:left="2320" w:hanging="276"/>
        <w:rPr>
          <w:rFonts w:ascii="Times New Roman" w:hAnsi="Times New Roman" w:cs="Times New Roman"/>
          <w:sz w:val="24"/>
          <w:szCs w:val="24"/>
        </w:rPr>
      </w:pPr>
      <w:r w:rsidRPr="001753DE">
        <w:rPr>
          <w:rFonts w:ascii="Times New Roman" w:hAnsi="Times New Roman" w:cs="Times New Roman"/>
          <w:sz w:val="24"/>
          <w:szCs w:val="24"/>
        </w:rPr>
        <w:t>Grading</w:t>
      </w:r>
    </w:p>
    <w:p w14:paraId="48611DBC" w14:textId="77777777" w:rsidR="003537DC" w:rsidRPr="001753DE" w:rsidRDefault="003537DC" w:rsidP="003537DC">
      <w:pPr>
        <w:spacing w:before="2"/>
        <w:rPr>
          <w:rFonts w:ascii="Times New Roman" w:hAnsi="Times New Roman" w:cs="Times New Roman"/>
          <w:sz w:val="24"/>
          <w:szCs w:val="24"/>
        </w:rPr>
      </w:pPr>
    </w:p>
    <w:p w14:paraId="50BE99A0" w14:textId="77777777" w:rsidR="003537DC" w:rsidRPr="001753DE" w:rsidRDefault="003537DC" w:rsidP="000E6F99">
      <w:pPr>
        <w:pStyle w:val="ListParagraph"/>
        <w:numPr>
          <w:ilvl w:val="0"/>
          <w:numId w:val="9"/>
        </w:numPr>
        <w:tabs>
          <w:tab w:val="left" w:pos="1330"/>
        </w:tabs>
        <w:ind w:left="1329" w:hanging="363"/>
        <w:jc w:val="left"/>
        <w:rPr>
          <w:rFonts w:ascii="Times New Roman" w:hAnsi="Times New Roman" w:cs="Times New Roman"/>
          <w:sz w:val="24"/>
          <w:szCs w:val="24"/>
        </w:rPr>
      </w:pPr>
      <w:r w:rsidRPr="001753DE">
        <w:rPr>
          <w:rFonts w:ascii="Times New Roman" w:hAnsi="Times New Roman" w:cs="Times New Roman"/>
          <w:sz w:val="24"/>
          <w:szCs w:val="24"/>
        </w:rPr>
        <w:t>Evaluation tool completed by the</w:t>
      </w:r>
      <w:r w:rsidRPr="001753DE">
        <w:rPr>
          <w:rFonts w:ascii="Times New Roman" w:hAnsi="Times New Roman" w:cs="Times New Roman"/>
          <w:spacing w:val="-2"/>
          <w:sz w:val="24"/>
          <w:szCs w:val="24"/>
        </w:rPr>
        <w:t xml:space="preserve"> </w:t>
      </w:r>
      <w:r w:rsidRPr="001753DE">
        <w:rPr>
          <w:rFonts w:ascii="Times New Roman" w:hAnsi="Times New Roman" w:cs="Times New Roman"/>
          <w:sz w:val="24"/>
          <w:szCs w:val="24"/>
        </w:rPr>
        <w:t>Student</w:t>
      </w:r>
    </w:p>
    <w:p w14:paraId="3B187148" w14:textId="77777777" w:rsidR="003537DC" w:rsidRPr="001753DE" w:rsidRDefault="003537DC" w:rsidP="000E6F99">
      <w:pPr>
        <w:pStyle w:val="ListParagraph"/>
        <w:numPr>
          <w:ilvl w:val="1"/>
          <w:numId w:val="9"/>
        </w:numPr>
        <w:tabs>
          <w:tab w:val="left" w:pos="2275"/>
        </w:tabs>
        <w:spacing w:before="13"/>
        <w:ind w:left="2274" w:hanging="220"/>
        <w:rPr>
          <w:rFonts w:ascii="Times New Roman" w:hAnsi="Times New Roman" w:cs="Times New Roman"/>
          <w:sz w:val="24"/>
          <w:szCs w:val="24"/>
        </w:rPr>
      </w:pPr>
      <w:r w:rsidRPr="001753DE">
        <w:rPr>
          <w:rFonts w:ascii="Times New Roman" w:hAnsi="Times New Roman" w:cs="Times New Roman"/>
          <w:sz w:val="24"/>
          <w:szCs w:val="24"/>
        </w:rPr>
        <w:t>The Physical Therapist Student Evaluation: Clinical Experience and</w:t>
      </w:r>
      <w:r w:rsidRPr="001753DE">
        <w:rPr>
          <w:rFonts w:ascii="Times New Roman" w:hAnsi="Times New Roman" w:cs="Times New Roman"/>
          <w:spacing w:val="-5"/>
          <w:sz w:val="24"/>
          <w:szCs w:val="24"/>
        </w:rPr>
        <w:t xml:space="preserve"> </w:t>
      </w:r>
      <w:r w:rsidRPr="001753DE">
        <w:rPr>
          <w:rFonts w:ascii="Times New Roman" w:hAnsi="Times New Roman" w:cs="Times New Roman"/>
          <w:sz w:val="24"/>
          <w:szCs w:val="24"/>
        </w:rPr>
        <w:t>Instruction</w:t>
      </w:r>
    </w:p>
    <w:p w14:paraId="33BEAF0C" w14:textId="77777777" w:rsidR="003537DC" w:rsidRPr="001753DE" w:rsidRDefault="003537DC" w:rsidP="003537DC">
      <w:pPr>
        <w:spacing w:before="8"/>
        <w:rPr>
          <w:rFonts w:ascii="Times New Roman" w:hAnsi="Times New Roman" w:cs="Times New Roman"/>
          <w:sz w:val="24"/>
          <w:szCs w:val="24"/>
        </w:rPr>
      </w:pPr>
    </w:p>
    <w:p w14:paraId="354E3BAC" w14:textId="77777777" w:rsidR="003537DC" w:rsidRPr="001753DE" w:rsidRDefault="003537DC" w:rsidP="000E6F99">
      <w:pPr>
        <w:pStyle w:val="ListParagraph"/>
        <w:numPr>
          <w:ilvl w:val="0"/>
          <w:numId w:val="9"/>
        </w:numPr>
        <w:tabs>
          <w:tab w:val="left" w:pos="1375"/>
        </w:tabs>
        <w:spacing w:before="1" w:line="244" w:lineRule="auto"/>
        <w:ind w:right="1108" w:hanging="360"/>
        <w:jc w:val="both"/>
        <w:rPr>
          <w:rFonts w:ascii="Times New Roman" w:hAnsi="Times New Roman" w:cs="Times New Roman"/>
          <w:sz w:val="24"/>
          <w:szCs w:val="24"/>
        </w:rPr>
      </w:pPr>
      <w:r w:rsidRPr="001753DE">
        <w:rPr>
          <w:rFonts w:ascii="Times New Roman" w:hAnsi="Times New Roman" w:cs="Times New Roman"/>
          <w:sz w:val="24"/>
          <w:szCs w:val="24"/>
        </w:rPr>
        <w:t>Clinical Instructors may also want to review the APTA Guidelines and Self-Assessment for Clinical</w:t>
      </w:r>
      <w:r w:rsidRPr="001753DE">
        <w:rPr>
          <w:rFonts w:ascii="Times New Roman" w:hAnsi="Times New Roman" w:cs="Times New Roman"/>
          <w:spacing w:val="-7"/>
          <w:sz w:val="24"/>
          <w:szCs w:val="24"/>
        </w:rPr>
        <w:t xml:space="preserve"> </w:t>
      </w:r>
      <w:r w:rsidRPr="001753DE">
        <w:rPr>
          <w:rFonts w:ascii="Times New Roman" w:hAnsi="Times New Roman" w:cs="Times New Roman"/>
          <w:sz w:val="24"/>
          <w:szCs w:val="24"/>
        </w:rPr>
        <w:t>Education.</w:t>
      </w:r>
      <w:r w:rsidRPr="001753DE">
        <w:rPr>
          <w:rFonts w:ascii="Times New Roman" w:hAnsi="Times New Roman" w:cs="Times New Roman"/>
          <w:spacing w:val="-4"/>
          <w:sz w:val="24"/>
          <w:szCs w:val="24"/>
        </w:rPr>
        <w:t xml:space="preserve"> </w:t>
      </w:r>
      <w:r w:rsidRPr="001753DE">
        <w:rPr>
          <w:rFonts w:ascii="Times New Roman" w:hAnsi="Times New Roman" w:cs="Times New Roman"/>
          <w:sz w:val="24"/>
          <w:szCs w:val="24"/>
        </w:rPr>
        <w:t>The</w:t>
      </w:r>
      <w:r w:rsidRPr="001753DE">
        <w:rPr>
          <w:rFonts w:ascii="Times New Roman" w:hAnsi="Times New Roman" w:cs="Times New Roman"/>
          <w:spacing w:val="-3"/>
          <w:sz w:val="24"/>
          <w:szCs w:val="24"/>
        </w:rPr>
        <w:t xml:space="preserve"> </w:t>
      </w:r>
      <w:r w:rsidRPr="001753DE">
        <w:rPr>
          <w:rFonts w:ascii="Times New Roman" w:hAnsi="Times New Roman" w:cs="Times New Roman"/>
          <w:sz w:val="24"/>
          <w:szCs w:val="24"/>
        </w:rPr>
        <w:t>Guidelines</w:t>
      </w:r>
      <w:r w:rsidRPr="001753DE">
        <w:rPr>
          <w:rFonts w:ascii="Times New Roman" w:hAnsi="Times New Roman" w:cs="Times New Roman"/>
          <w:spacing w:val="-4"/>
          <w:sz w:val="24"/>
          <w:szCs w:val="24"/>
        </w:rPr>
        <w:t xml:space="preserve"> </w:t>
      </w:r>
      <w:r w:rsidRPr="001753DE">
        <w:rPr>
          <w:rFonts w:ascii="Times New Roman" w:hAnsi="Times New Roman" w:cs="Times New Roman"/>
          <w:sz w:val="24"/>
          <w:szCs w:val="24"/>
        </w:rPr>
        <w:t>can</w:t>
      </w:r>
      <w:r w:rsidRPr="001753DE">
        <w:rPr>
          <w:rFonts w:ascii="Times New Roman" w:hAnsi="Times New Roman" w:cs="Times New Roman"/>
          <w:spacing w:val="-3"/>
          <w:sz w:val="24"/>
          <w:szCs w:val="24"/>
        </w:rPr>
        <w:t xml:space="preserve"> </w:t>
      </w:r>
      <w:r w:rsidRPr="001753DE">
        <w:rPr>
          <w:rFonts w:ascii="Times New Roman" w:hAnsi="Times New Roman" w:cs="Times New Roman"/>
          <w:sz w:val="24"/>
          <w:szCs w:val="24"/>
        </w:rPr>
        <w:t>help</w:t>
      </w:r>
      <w:r w:rsidRPr="001753DE">
        <w:rPr>
          <w:rFonts w:ascii="Times New Roman" w:hAnsi="Times New Roman" w:cs="Times New Roman"/>
          <w:spacing w:val="-3"/>
          <w:sz w:val="24"/>
          <w:szCs w:val="24"/>
        </w:rPr>
        <w:t xml:space="preserve"> </w:t>
      </w:r>
      <w:r w:rsidRPr="001753DE">
        <w:rPr>
          <w:rFonts w:ascii="Times New Roman" w:hAnsi="Times New Roman" w:cs="Times New Roman"/>
          <w:sz w:val="24"/>
          <w:szCs w:val="24"/>
        </w:rPr>
        <w:t>a</w:t>
      </w:r>
      <w:r w:rsidRPr="001753DE">
        <w:rPr>
          <w:rFonts w:ascii="Times New Roman" w:hAnsi="Times New Roman" w:cs="Times New Roman"/>
          <w:spacing w:val="-3"/>
          <w:sz w:val="24"/>
          <w:szCs w:val="24"/>
        </w:rPr>
        <w:t xml:space="preserve"> </w:t>
      </w:r>
      <w:r w:rsidRPr="001753DE">
        <w:rPr>
          <w:rFonts w:ascii="Times New Roman" w:hAnsi="Times New Roman" w:cs="Times New Roman"/>
          <w:sz w:val="24"/>
          <w:szCs w:val="24"/>
        </w:rPr>
        <w:t>CI</w:t>
      </w:r>
      <w:r w:rsidRPr="001753DE">
        <w:rPr>
          <w:rFonts w:ascii="Times New Roman" w:hAnsi="Times New Roman" w:cs="Times New Roman"/>
          <w:spacing w:val="-6"/>
          <w:sz w:val="24"/>
          <w:szCs w:val="24"/>
        </w:rPr>
        <w:t xml:space="preserve"> </w:t>
      </w:r>
      <w:r w:rsidRPr="001753DE">
        <w:rPr>
          <w:rFonts w:ascii="Times New Roman" w:hAnsi="Times New Roman" w:cs="Times New Roman"/>
          <w:sz w:val="24"/>
          <w:szCs w:val="24"/>
        </w:rPr>
        <w:t>assess</w:t>
      </w:r>
      <w:r w:rsidRPr="001753DE">
        <w:rPr>
          <w:rFonts w:ascii="Times New Roman" w:hAnsi="Times New Roman" w:cs="Times New Roman"/>
          <w:spacing w:val="-7"/>
          <w:sz w:val="24"/>
          <w:szCs w:val="24"/>
        </w:rPr>
        <w:t xml:space="preserve"> </w:t>
      </w:r>
      <w:r w:rsidRPr="001753DE">
        <w:rPr>
          <w:rFonts w:ascii="Times New Roman" w:hAnsi="Times New Roman" w:cs="Times New Roman"/>
          <w:sz w:val="24"/>
          <w:szCs w:val="24"/>
        </w:rPr>
        <w:t>his/her</w:t>
      </w:r>
      <w:r w:rsidRPr="001753DE">
        <w:rPr>
          <w:rFonts w:ascii="Times New Roman" w:hAnsi="Times New Roman" w:cs="Times New Roman"/>
          <w:spacing w:val="-8"/>
          <w:sz w:val="24"/>
          <w:szCs w:val="24"/>
        </w:rPr>
        <w:t xml:space="preserve"> </w:t>
      </w:r>
      <w:r w:rsidRPr="001753DE">
        <w:rPr>
          <w:rFonts w:ascii="Times New Roman" w:hAnsi="Times New Roman" w:cs="Times New Roman"/>
          <w:sz w:val="24"/>
          <w:szCs w:val="24"/>
        </w:rPr>
        <w:t>own</w:t>
      </w:r>
      <w:r w:rsidRPr="001753DE">
        <w:rPr>
          <w:rFonts w:ascii="Times New Roman" w:hAnsi="Times New Roman" w:cs="Times New Roman"/>
          <w:spacing w:val="-6"/>
          <w:sz w:val="24"/>
          <w:szCs w:val="24"/>
        </w:rPr>
        <w:t xml:space="preserve"> </w:t>
      </w:r>
      <w:r w:rsidRPr="001753DE">
        <w:rPr>
          <w:rFonts w:ascii="Times New Roman" w:hAnsi="Times New Roman" w:cs="Times New Roman"/>
          <w:sz w:val="24"/>
          <w:szCs w:val="24"/>
        </w:rPr>
        <w:t>preparation</w:t>
      </w:r>
      <w:r w:rsidRPr="001753DE">
        <w:rPr>
          <w:rFonts w:ascii="Times New Roman" w:hAnsi="Times New Roman" w:cs="Times New Roman"/>
          <w:spacing w:val="-3"/>
          <w:sz w:val="24"/>
          <w:szCs w:val="24"/>
        </w:rPr>
        <w:t xml:space="preserve"> </w:t>
      </w:r>
      <w:r w:rsidRPr="001753DE">
        <w:rPr>
          <w:rFonts w:ascii="Times New Roman" w:hAnsi="Times New Roman" w:cs="Times New Roman"/>
          <w:sz w:val="24"/>
          <w:szCs w:val="24"/>
        </w:rPr>
        <w:t>to</w:t>
      </w:r>
      <w:r w:rsidRPr="001753DE">
        <w:rPr>
          <w:rFonts w:ascii="Times New Roman" w:hAnsi="Times New Roman" w:cs="Times New Roman"/>
          <w:spacing w:val="-6"/>
          <w:sz w:val="24"/>
          <w:szCs w:val="24"/>
        </w:rPr>
        <w:t xml:space="preserve"> </w:t>
      </w:r>
      <w:r w:rsidRPr="001753DE">
        <w:rPr>
          <w:rFonts w:ascii="Times New Roman" w:hAnsi="Times New Roman" w:cs="Times New Roman"/>
          <w:sz w:val="24"/>
          <w:szCs w:val="24"/>
        </w:rPr>
        <w:t>be</w:t>
      </w:r>
      <w:r w:rsidRPr="001753DE">
        <w:rPr>
          <w:rFonts w:ascii="Times New Roman" w:hAnsi="Times New Roman" w:cs="Times New Roman"/>
          <w:spacing w:val="-3"/>
          <w:sz w:val="24"/>
          <w:szCs w:val="24"/>
        </w:rPr>
        <w:t xml:space="preserve"> </w:t>
      </w:r>
      <w:r w:rsidRPr="001753DE">
        <w:rPr>
          <w:rFonts w:ascii="Times New Roman" w:hAnsi="Times New Roman" w:cs="Times New Roman"/>
          <w:sz w:val="24"/>
          <w:szCs w:val="24"/>
        </w:rPr>
        <w:t>a</w:t>
      </w:r>
      <w:r w:rsidRPr="001753DE">
        <w:rPr>
          <w:rFonts w:ascii="Times New Roman" w:hAnsi="Times New Roman" w:cs="Times New Roman"/>
          <w:spacing w:val="-6"/>
          <w:sz w:val="24"/>
          <w:szCs w:val="24"/>
        </w:rPr>
        <w:t xml:space="preserve"> </w:t>
      </w:r>
      <w:r w:rsidRPr="001753DE">
        <w:rPr>
          <w:rFonts w:ascii="Times New Roman" w:hAnsi="Times New Roman" w:cs="Times New Roman"/>
          <w:sz w:val="24"/>
          <w:szCs w:val="24"/>
        </w:rPr>
        <w:t>Clinical Instructor. Clinical Instructors are encouraged to contact DCE for a</w:t>
      </w:r>
      <w:r w:rsidRPr="001753DE">
        <w:rPr>
          <w:rFonts w:ascii="Times New Roman" w:hAnsi="Times New Roman" w:cs="Times New Roman"/>
          <w:spacing w:val="-11"/>
          <w:sz w:val="24"/>
          <w:szCs w:val="24"/>
        </w:rPr>
        <w:t xml:space="preserve"> </w:t>
      </w:r>
      <w:r w:rsidRPr="001753DE">
        <w:rPr>
          <w:rFonts w:ascii="Times New Roman" w:hAnsi="Times New Roman" w:cs="Times New Roman"/>
          <w:sz w:val="24"/>
          <w:szCs w:val="24"/>
        </w:rPr>
        <w:t>copy.</w:t>
      </w:r>
    </w:p>
    <w:p w14:paraId="155406EF" w14:textId="77777777" w:rsidR="003537DC" w:rsidRPr="001753DE" w:rsidRDefault="003537DC" w:rsidP="003537DC">
      <w:pPr>
        <w:spacing w:before="7"/>
        <w:rPr>
          <w:rFonts w:ascii="Times New Roman" w:hAnsi="Times New Roman" w:cs="Times New Roman"/>
          <w:sz w:val="24"/>
          <w:szCs w:val="24"/>
        </w:rPr>
      </w:pPr>
    </w:p>
    <w:p w14:paraId="539AC34F" w14:textId="0CB1F6A4" w:rsidR="003537DC" w:rsidRPr="001753DE" w:rsidRDefault="003537DC" w:rsidP="000E6F99">
      <w:pPr>
        <w:pStyle w:val="ListParagraph"/>
        <w:numPr>
          <w:ilvl w:val="0"/>
          <w:numId w:val="9"/>
        </w:numPr>
        <w:tabs>
          <w:tab w:val="left" w:pos="1470"/>
          <w:tab w:val="left" w:pos="1471"/>
        </w:tabs>
        <w:spacing w:line="244" w:lineRule="auto"/>
        <w:ind w:right="1071" w:hanging="360"/>
        <w:jc w:val="left"/>
        <w:rPr>
          <w:rFonts w:ascii="Times New Roman" w:hAnsi="Times New Roman" w:cs="Times New Roman"/>
          <w:sz w:val="24"/>
          <w:szCs w:val="24"/>
        </w:rPr>
      </w:pPr>
      <w:r w:rsidRPr="001753DE">
        <w:rPr>
          <w:rFonts w:ascii="Times New Roman" w:hAnsi="Times New Roman" w:cs="Times New Roman"/>
          <w:sz w:val="24"/>
          <w:szCs w:val="24"/>
        </w:rPr>
        <w:t xml:space="preserve">If you have any questions about the </w:t>
      </w:r>
      <w:r w:rsidR="000E6F99" w:rsidRPr="001753DE">
        <w:rPr>
          <w:rFonts w:ascii="Times New Roman" w:hAnsi="Times New Roman" w:cs="Times New Roman"/>
          <w:sz w:val="24"/>
          <w:szCs w:val="24"/>
        </w:rPr>
        <w:t xml:space="preserve">clinical </w:t>
      </w:r>
      <w:r w:rsidRPr="001753DE">
        <w:rPr>
          <w:rFonts w:ascii="Times New Roman" w:hAnsi="Times New Roman" w:cs="Times New Roman"/>
          <w:sz w:val="24"/>
          <w:szCs w:val="24"/>
        </w:rPr>
        <w:t>education experience or clinical education, please do not hesitate to contact the Director of Clinical Education (phone 304-696-5605 OR 304-696-5608, email:</w:t>
      </w:r>
      <w:r w:rsidRPr="001753DE">
        <w:rPr>
          <w:rFonts w:ascii="Times New Roman" w:hAnsi="Times New Roman" w:cs="Times New Roman"/>
          <w:color w:val="0000FF"/>
          <w:spacing w:val="-21"/>
          <w:sz w:val="24"/>
          <w:szCs w:val="24"/>
        </w:rPr>
        <w:t xml:space="preserve"> </w:t>
      </w:r>
      <w:hyperlink r:id="rId35" w:history="1">
        <w:r w:rsidRPr="00C945C4">
          <w:rPr>
            <w:rStyle w:val="Hyperlink"/>
            <w:rFonts w:ascii="Times New Roman" w:hAnsi="Times New Roman" w:cs="Times New Roman"/>
            <w:sz w:val="24"/>
            <w:szCs w:val="24"/>
            <w:u w:color="0000FF"/>
          </w:rPr>
          <w:t>arnott2@marshall.edu</w:t>
        </w:r>
      </w:hyperlink>
      <w:r w:rsidRPr="001753DE">
        <w:rPr>
          <w:rFonts w:ascii="Times New Roman" w:hAnsi="Times New Roman" w:cs="Times New Roman"/>
          <w:color w:val="0000FF"/>
          <w:sz w:val="24"/>
          <w:szCs w:val="24"/>
        </w:rPr>
        <w:t xml:space="preserve"> </w:t>
      </w:r>
      <w:r w:rsidRPr="001753DE">
        <w:rPr>
          <w:rFonts w:ascii="Times New Roman" w:hAnsi="Times New Roman" w:cs="Times New Roman"/>
          <w:sz w:val="24"/>
          <w:szCs w:val="24"/>
        </w:rPr>
        <w:t>OR</w:t>
      </w:r>
      <w:r w:rsidRPr="001753DE">
        <w:rPr>
          <w:rFonts w:ascii="Times New Roman" w:hAnsi="Times New Roman" w:cs="Times New Roman"/>
          <w:color w:val="0000FF"/>
          <w:sz w:val="24"/>
          <w:szCs w:val="24"/>
        </w:rPr>
        <w:t xml:space="preserve"> </w:t>
      </w:r>
      <w:hyperlink r:id="rId36" w:history="1">
        <w:r w:rsidRPr="00C945C4">
          <w:rPr>
            <w:rStyle w:val="Hyperlink"/>
            <w:rFonts w:ascii="Times New Roman" w:hAnsi="Times New Roman" w:cs="Times New Roman"/>
            <w:sz w:val="24"/>
            <w:szCs w:val="24"/>
          </w:rPr>
          <w:t>lane36@marshall.edu</w:t>
        </w:r>
      </w:hyperlink>
    </w:p>
    <w:p w14:paraId="73438849" w14:textId="77777777" w:rsidR="003537DC" w:rsidRPr="003C7A12" w:rsidRDefault="003537DC" w:rsidP="003537DC">
      <w:pPr>
        <w:spacing w:line="244" w:lineRule="auto"/>
        <w:rPr>
          <w:rFonts w:ascii="Times New Roman" w:hAnsi="Times New Roman" w:cs="Times New Roman"/>
          <w:sz w:val="24"/>
        </w:rPr>
        <w:sectPr w:rsidR="003537DC" w:rsidRPr="003C7A12">
          <w:pgSz w:w="12240" w:h="15840"/>
          <w:pgMar w:top="1380" w:right="540" w:bottom="1380" w:left="860" w:header="0" w:footer="1074" w:gutter="0"/>
          <w:cols w:space="720"/>
        </w:sectPr>
      </w:pPr>
    </w:p>
    <w:p w14:paraId="00D04984" w14:textId="77777777" w:rsidR="003537DC" w:rsidRPr="003C7A12" w:rsidRDefault="003537DC" w:rsidP="001753DE">
      <w:pPr>
        <w:pStyle w:val="Heading5"/>
        <w:spacing w:before="89" w:line="264" w:lineRule="auto"/>
        <w:ind w:left="0" w:right="1084"/>
        <w:jc w:val="center"/>
        <w:rPr>
          <w:rFonts w:ascii="Times New Roman" w:hAnsi="Times New Roman" w:cs="Times New Roman"/>
          <w:u w:val="none"/>
        </w:rPr>
      </w:pPr>
      <w:r w:rsidRPr="003C7A12">
        <w:rPr>
          <w:rFonts w:ascii="Times New Roman" w:hAnsi="Times New Roman" w:cs="Times New Roman"/>
          <w:u w:val="thick"/>
        </w:rPr>
        <w:t>GUIDELINES</w:t>
      </w:r>
      <w:r w:rsidRPr="003C7A12">
        <w:rPr>
          <w:rFonts w:ascii="Times New Roman" w:hAnsi="Times New Roman" w:cs="Times New Roman"/>
          <w:spacing w:val="-23"/>
          <w:u w:val="thick"/>
        </w:rPr>
        <w:t xml:space="preserve"> </w:t>
      </w:r>
      <w:r w:rsidRPr="003C7A12">
        <w:rPr>
          <w:rFonts w:ascii="Times New Roman" w:hAnsi="Times New Roman" w:cs="Times New Roman"/>
          <w:u w:val="thick"/>
        </w:rPr>
        <w:t>FOR</w:t>
      </w:r>
      <w:r w:rsidRPr="003C7A12">
        <w:rPr>
          <w:rFonts w:ascii="Times New Roman" w:hAnsi="Times New Roman" w:cs="Times New Roman"/>
          <w:spacing w:val="-12"/>
          <w:u w:val="thick"/>
        </w:rPr>
        <w:t xml:space="preserve"> </w:t>
      </w:r>
      <w:r w:rsidRPr="003C7A12">
        <w:rPr>
          <w:rFonts w:ascii="Times New Roman" w:hAnsi="Times New Roman" w:cs="Times New Roman"/>
          <w:u w:val="thick"/>
        </w:rPr>
        <w:t>SELECTION</w:t>
      </w:r>
      <w:r w:rsidRPr="003C7A12">
        <w:rPr>
          <w:rFonts w:ascii="Times New Roman" w:hAnsi="Times New Roman" w:cs="Times New Roman"/>
          <w:spacing w:val="-23"/>
          <w:u w:val="thick"/>
        </w:rPr>
        <w:t xml:space="preserve"> </w:t>
      </w:r>
      <w:r w:rsidRPr="003C7A12">
        <w:rPr>
          <w:rFonts w:ascii="Times New Roman" w:hAnsi="Times New Roman" w:cs="Times New Roman"/>
          <w:u w:val="thick"/>
        </w:rPr>
        <w:t>OF</w:t>
      </w:r>
      <w:r w:rsidRPr="003C7A12">
        <w:rPr>
          <w:rFonts w:ascii="Times New Roman" w:hAnsi="Times New Roman" w:cs="Times New Roman"/>
          <w:spacing w:val="-10"/>
          <w:u w:val="thick"/>
        </w:rPr>
        <w:t xml:space="preserve"> </w:t>
      </w:r>
      <w:r w:rsidRPr="003C7A12">
        <w:rPr>
          <w:rFonts w:ascii="Times New Roman" w:hAnsi="Times New Roman" w:cs="Times New Roman"/>
          <w:u w:val="thick"/>
        </w:rPr>
        <w:t>AND</w:t>
      </w:r>
      <w:r w:rsidRPr="003C7A12">
        <w:rPr>
          <w:rFonts w:ascii="Times New Roman" w:hAnsi="Times New Roman" w:cs="Times New Roman"/>
          <w:spacing w:val="-12"/>
          <w:u w:val="thick"/>
        </w:rPr>
        <w:t xml:space="preserve"> </w:t>
      </w:r>
      <w:r w:rsidRPr="003C7A12">
        <w:rPr>
          <w:rFonts w:ascii="Times New Roman" w:hAnsi="Times New Roman" w:cs="Times New Roman"/>
          <w:u w:val="thick"/>
        </w:rPr>
        <w:t>EXPECTATIONS</w:t>
      </w:r>
      <w:r w:rsidRPr="003C7A12">
        <w:rPr>
          <w:rFonts w:ascii="Times New Roman" w:hAnsi="Times New Roman" w:cs="Times New Roman"/>
          <w:spacing w:val="-28"/>
          <w:u w:val="thick"/>
        </w:rPr>
        <w:t xml:space="preserve"> </w:t>
      </w:r>
      <w:r w:rsidRPr="003C7A12">
        <w:rPr>
          <w:rFonts w:ascii="Times New Roman" w:hAnsi="Times New Roman" w:cs="Times New Roman"/>
          <w:u w:val="thick"/>
        </w:rPr>
        <w:t>OF</w:t>
      </w:r>
      <w:r w:rsidRPr="003C7A12">
        <w:rPr>
          <w:rFonts w:ascii="Times New Roman" w:hAnsi="Times New Roman" w:cs="Times New Roman"/>
          <w:u w:val="none"/>
        </w:rPr>
        <w:t xml:space="preserve"> </w:t>
      </w:r>
      <w:r w:rsidRPr="003C7A12">
        <w:rPr>
          <w:rFonts w:ascii="Times New Roman" w:hAnsi="Times New Roman" w:cs="Times New Roman"/>
          <w:u w:val="thick"/>
        </w:rPr>
        <w:t>CLINICAL EDUCATION EXPERIENCE SITES AND</w:t>
      </w:r>
      <w:r w:rsidRPr="003C7A12">
        <w:rPr>
          <w:rFonts w:ascii="Times New Roman" w:hAnsi="Times New Roman" w:cs="Times New Roman"/>
          <w:spacing w:val="-32"/>
          <w:u w:val="thick"/>
        </w:rPr>
        <w:t xml:space="preserve"> </w:t>
      </w:r>
      <w:r w:rsidRPr="003C7A12">
        <w:rPr>
          <w:rFonts w:ascii="Times New Roman" w:hAnsi="Times New Roman" w:cs="Times New Roman"/>
          <w:u w:val="thick"/>
        </w:rPr>
        <w:t>STAFF</w:t>
      </w:r>
    </w:p>
    <w:p w14:paraId="51A0FD22" w14:textId="77777777" w:rsidR="003537DC" w:rsidRPr="001753DE" w:rsidRDefault="003537DC" w:rsidP="000E6F99">
      <w:pPr>
        <w:pStyle w:val="ListParagraph"/>
        <w:numPr>
          <w:ilvl w:val="0"/>
          <w:numId w:val="8"/>
        </w:numPr>
        <w:tabs>
          <w:tab w:val="left" w:pos="1402"/>
        </w:tabs>
        <w:spacing w:before="238"/>
        <w:jc w:val="left"/>
        <w:rPr>
          <w:rFonts w:ascii="Times New Roman" w:hAnsi="Times New Roman" w:cs="Times New Roman"/>
          <w:sz w:val="24"/>
          <w:szCs w:val="24"/>
        </w:rPr>
      </w:pPr>
      <w:r w:rsidRPr="001753DE">
        <w:rPr>
          <w:rFonts w:ascii="Times New Roman" w:hAnsi="Times New Roman" w:cs="Times New Roman"/>
          <w:sz w:val="24"/>
          <w:szCs w:val="24"/>
        </w:rPr>
        <w:t>Facility Administrative Policy at the Clinical</w:t>
      </w:r>
      <w:r w:rsidRPr="001753DE">
        <w:rPr>
          <w:rFonts w:ascii="Times New Roman" w:hAnsi="Times New Roman" w:cs="Times New Roman"/>
          <w:spacing w:val="-7"/>
          <w:sz w:val="24"/>
          <w:szCs w:val="24"/>
        </w:rPr>
        <w:t xml:space="preserve"> </w:t>
      </w:r>
      <w:r w:rsidRPr="001753DE">
        <w:rPr>
          <w:rFonts w:ascii="Times New Roman" w:hAnsi="Times New Roman" w:cs="Times New Roman"/>
          <w:sz w:val="24"/>
          <w:szCs w:val="24"/>
        </w:rPr>
        <w:t>Site</w:t>
      </w:r>
    </w:p>
    <w:p w14:paraId="281BD353" w14:textId="77777777" w:rsidR="003537DC" w:rsidRPr="001753DE" w:rsidRDefault="003537DC" w:rsidP="003537DC">
      <w:pPr>
        <w:spacing w:before="10"/>
        <w:rPr>
          <w:rFonts w:ascii="Times New Roman" w:hAnsi="Times New Roman" w:cs="Times New Roman"/>
          <w:sz w:val="24"/>
          <w:szCs w:val="24"/>
        </w:rPr>
      </w:pPr>
    </w:p>
    <w:p w14:paraId="4E86F184" w14:textId="77777777" w:rsidR="003537DC" w:rsidRPr="001753DE" w:rsidRDefault="003537DC" w:rsidP="000E6F99">
      <w:pPr>
        <w:pStyle w:val="ListParagraph"/>
        <w:numPr>
          <w:ilvl w:val="1"/>
          <w:numId w:val="8"/>
        </w:numPr>
        <w:tabs>
          <w:tab w:val="left" w:pos="1925"/>
        </w:tabs>
        <w:spacing w:before="1"/>
        <w:rPr>
          <w:rFonts w:ascii="Times New Roman" w:hAnsi="Times New Roman" w:cs="Times New Roman"/>
          <w:sz w:val="24"/>
          <w:szCs w:val="24"/>
        </w:rPr>
      </w:pPr>
      <w:r w:rsidRPr="001753DE">
        <w:rPr>
          <w:rFonts w:ascii="Times New Roman" w:hAnsi="Times New Roman" w:cs="Times New Roman"/>
          <w:sz w:val="24"/>
          <w:szCs w:val="24"/>
        </w:rPr>
        <w:t>Committed to equal opportunity.</w:t>
      </w:r>
    </w:p>
    <w:p w14:paraId="29EC310B" w14:textId="77777777" w:rsidR="003537DC" w:rsidRPr="001753DE" w:rsidRDefault="003537DC" w:rsidP="000E6F99">
      <w:pPr>
        <w:pStyle w:val="ListParagraph"/>
        <w:numPr>
          <w:ilvl w:val="1"/>
          <w:numId w:val="8"/>
        </w:numPr>
        <w:tabs>
          <w:tab w:val="left" w:pos="1925"/>
        </w:tabs>
        <w:spacing w:before="10"/>
        <w:rPr>
          <w:rFonts w:ascii="Times New Roman" w:hAnsi="Times New Roman" w:cs="Times New Roman"/>
          <w:sz w:val="24"/>
          <w:szCs w:val="24"/>
        </w:rPr>
      </w:pPr>
      <w:r w:rsidRPr="001753DE">
        <w:rPr>
          <w:rFonts w:ascii="Times New Roman" w:hAnsi="Times New Roman" w:cs="Times New Roman"/>
          <w:sz w:val="24"/>
          <w:szCs w:val="24"/>
        </w:rPr>
        <w:t>All personnel to practice legally and ethically.</w:t>
      </w:r>
    </w:p>
    <w:p w14:paraId="65222F89" w14:textId="77777777" w:rsidR="003537DC" w:rsidRPr="001753DE" w:rsidRDefault="003537DC" w:rsidP="000E6F99">
      <w:pPr>
        <w:pStyle w:val="ListParagraph"/>
        <w:numPr>
          <w:ilvl w:val="1"/>
          <w:numId w:val="8"/>
        </w:numPr>
        <w:tabs>
          <w:tab w:val="left" w:pos="1925"/>
        </w:tabs>
        <w:spacing w:before="10"/>
        <w:rPr>
          <w:rFonts w:ascii="Times New Roman" w:hAnsi="Times New Roman" w:cs="Times New Roman"/>
          <w:sz w:val="24"/>
          <w:szCs w:val="24"/>
        </w:rPr>
      </w:pPr>
      <w:r w:rsidRPr="001753DE">
        <w:rPr>
          <w:rFonts w:ascii="Times New Roman" w:hAnsi="Times New Roman" w:cs="Times New Roman"/>
          <w:sz w:val="24"/>
          <w:szCs w:val="24"/>
        </w:rPr>
        <w:t>Facility has appropriate communication channels between</w:t>
      </w:r>
      <w:r w:rsidRPr="001753DE">
        <w:rPr>
          <w:rFonts w:ascii="Times New Roman" w:hAnsi="Times New Roman" w:cs="Times New Roman"/>
          <w:spacing w:val="-8"/>
          <w:sz w:val="24"/>
          <w:szCs w:val="24"/>
        </w:rPr>
        <w:t xml:space="preserve"> </w:t>
      </w:r>
      <w:r w:rsidRPr="001753DE">
        <w:rPr>
          <w:rFonts w:ascii="Times New Roman" w:hAnsi="Times New Roman" w:cs="Times New Roman"/>
          <w:sz w:val="24"/>
          <w:szCs w:val="24"/>
        </w:rPr>
        <w:t>departments.</w:t>
      </w:r>
    </w:p>
    <w:p w14:paraId="6B8691FA" w14:textId="77777777" w:rsidR="003537DC" w:rsidRPr="001753DE" w:rsidRDefault="003537DC" w:rsidP="000E6F99">
      <w:pPr>
        <w:pStyle w:val="ListParagraph"/>
        <w:numPr>
          <w:ilvl w:val="1"/>
          <w:numId w:val="8"/>
        </w:numPr>
        <w:tabs>
          <w:tab w:val="left" w:pos="1925"/>
        </w:tabs>
        <w:spacing w:before="8"/>
        <w:rPr>
          <w:rFonts w:ascii="Times New Roman" w:hAnsi="Times New Roman" w:cs="Times New Roman"/>
          <w:sz w:val="24"/>
          <w:szCs w:val="24"/>
        </w:rPr>
      </w:pPr>
      <w:r w:rsidRPr="001753DE">
        <w:rPr>
          <w:rFonts w:ascii="Times New Roman" w:hAnsi="Times New Roman" w:cs="Times New Roman"/>
          <w:sz w:val="24"/>
          <w:szCs w:val="24"/>
        </w:rPr>
        <w:t>Facility is committed to excellence in patient</w:t>
      </w:r>
      <w:r w:rsidRPr="001753DE">
        <w:rPr>
          <w:rFonts w:ascii="Times New Roman" w:hAnsi="Times New Roman" w:cs="Times New Roman"/>
          <w:spacing w:val="-4"/>
          <w:sz w:val="24"/>
          <w:szCs w:val="24"/>
        </w:rPr>
        <w:t xml:space="preserve"> </w:t>
      </w:r>
      <w:r w:rsidRPr="001753DE">
        <w:rPr>
          <w:rFonts w:ascii="Times New Roman" w:hAnsi="Times New Roman" w:cs="Times New Roman"/>
          <w:sz w:val="24"/>
          <w:szCs w:val="24"/>
        </w:rPr>
        <w:t>care.</w:t>
      </w:r>
    </w:p>
    <w:p w14:paraId="249B23A6" w14:textId="77777777" w:rsidR="003537DC" w:rsidRPr="001753DE" w:rsidRDefault="003537DC" w:rsidP="000E6F99">
      <w:pPr>
        <w:pStyle w:val="ListParagraph"/>
        <w:numPr>
          <w:ilvl w:val="1"/>
          <w:numId w:val="8"/>
        </w:numPr>
        <w:tabs>
          <w:tab w:val="left" w:pos="1925"/>
        </w:tabs>
        <w:spacing w:before="8"/>
        <w:rPr>
          <w:rFonts w:ascii="Times New Roman" w:hAnsi="Times New Roman" w:cs="Times New Roman"/>
          <w:sz w:val="24"/>
          <w:szCs w:val="24"/>
        </w:rPr>
      </w:pPr>
      <w:r w:rsidRPr="001753DE">
        <w:rPr>
          <w:rFonts w:ascii="Times New Roman" w:hAnsi="Times New Roman" w:cs="Times New Roman"/>
          <w:sz w:val="24"/>
          <w:szCs w:val="24"/>
        </w:rPr>
        <w:t>Facility is accredited by the appropriate overseeing</w:t>
      </w:r>
      <w:r w:rsidRPr="001753DE">
        <w:rPr>
          <w:rFonts w:ascii="Times New Roman" w:hAnsi="Times New Roman" w:cs="Times New Roman"/>
          <w:spacing w:val="-5"/>
          <w:sz w:val="24"/>
          <w:szCs w:val="24"/>
        </w:rPr>
        <w:t xml:space="preserve"> </w:t>
      </w:r>
      <w:r w:rsidRPr="001753DE">
        <w:rPr>
          <w:rFonts w:ascii="Times New Roman" w:hAnsi="Times New Roman" w:cs="Times New Roman"/>
          <w:sz w:val="24"/>
          <w:szCs w:val="24"/>
        </w:rPr>
        <w:t>body.</w:t>
      </w:r>
    </w:p>
    <w:p w14:paraId="6EB36CA5" w14:textId="77777777" w:rsidR="003537DC" w:rsidRPr="001753DE" w:rsidRDefault="003537DC" w:rsidP="000E6F99">
      <w:pPr>
        <w:pStyle w:val="ListParagraph"/>
        <w:numPr>
          <w:ilvl w:val="1"/>
          <w:numId w:val="8"/>
        </w:numPr>
        <w:tabs>
          <w:tab w:val="left" w:pos="1925"/>
        </w:tabs>
        <w:spacing w:before="7"/>
        <w:rPr>
          <w:rFonts w:ascii="Times New Roman" w:hAnsi="Times New Roman" w:cs="Times New Roman"/>
          <w:sz w:val="24"/>
          <w:szCs w:val="24"/>
        </w:rPr>
      </w:pPr>
      <w:r w:rsidRPr="001753DE">
        <w:rPr>
          <w:rFonts w:ascii="Times New Roman" w:hAnsi="Times New Roman" w:cs="Times New Roman"/>
          <w:sz w:val="24"/>
          <w:szCs w:val="24"/>
        </w:rPr>
        <w:t>Facility has adequate resources available at clinical</w:t>
      </w:r>
      <w:r w:rsidRPr="001753DE">
        <w:rPr>
          <w:rFonts w:ascii="Times New Roman" w:hAnsi="Times New Roman" w:cs="Times New Roman"/>
          <w:spacing w:val="-3"/>
          <w:sz w:val="24"/>
          <w:szCs w:val="24"/>
        </w:rPr>
        <w:t xml:space="preserve"> </w:t>
      </w:r>
      <w:r w:rsidRPr="001753DE">
        <w:rPr>
          <w:rFonts w:ascii="Times New Roman" w:hAnsi="Times New Roman" w:cs="Times New Roman"/>
          <w:sz w:val="24"/>
          <w:szCs w:val="24"/>
        </w:rPr>
        <w:t>site.</w:t>
      </w:r>
    </w:p>
    <w:p w14:paraId="745BF1DF" w14:textId="77777777" w:rsidR="003537DC" w:rsidRPr="001753DE" w:rsidRDefault="003537DC" w:rsidP="000E6F99">
      <w:pPr>
        <w:pStyle w:val="ListParagraph"/>
        <w:numPr>
          <w:ilvl w:val="1"/>
          <w:numId w:val="8"/>
        </w:numPr>
        <w:tabs>
          <w:tab w:val="left" w:pos="1925"/>
        </w:tabs>
        <w:spacing w:before="11"/>
        <w:rPr>
          <w:rFonts w:ascii="Times New Roman" w:hAnsi="Times New Roman" w:cs="Times New Roman"/>
          <w:sz w:val="24"/>
          <w:szCs w:val="24"/>
        </w:rPr>
      </w:pPr>
      <w:r w:rsidRPr="001753DE">
        <w:rPr>
          <w:rFonts w:ascii="Times New Roman" w:hAnsi="Times New Roman" w:cs="Times New Roman"/>
          <w:sz w:val="24"/>
          <w:szCs w:val="24"/>
        </w:rPr>
        <w:t>Endorses the principles set forth in the American Hospital Association “Patient Bill of</w:t>
      </w:r>
      <w:r w:rsidRPr="001753DE">
        <w:rPr>
          <w:rFonts w:ascii="Times New Roman" w:hAnsi="Times New Roman" w:cs="Times New Roman"/>
          <w:spacing w:val="-25"/>
          <w:sz w:val="24"/>
          <w:szCs w:val="24"/>
        </w:rPr>
        <w:t xml:space="preserve"> </w:t>
      </w:r>
      <w:r w:rsidRPr="001753DE">
        <w:rPr>
          <w:rFonts w:ascii="Times New Roman" w:hAnsi="Times New Roman" w:cs="Times New Roman"/>
          <w:sz w:val="24"/>
          <w:szCs w:val="24"/>
        </w:rPr>
        <w:t>Rights.”</w:t>
      </w:r>
    </w:p>
    <w:p w14:paraId="065AE2A3" w14:textId="77777777" w:rsidR="003537DC" w:rsidRPr="001753DE" w:rsidRDefault="003537DC" w:rsidP="003537DC">
      <w:pPr>
        <w:spacing w:before="11"/>
        <w:rPr>
          <w:rFonts w:ascii="Times New Roman" w:hAnsi="Times New Roman" w:cs="Times New Roman"/>
          <w:sz w:val="24"/>
          <w:szCs w:val="24"/>
        </w:rPr>
      </w:pPr>
    </w:p>
    <w:p w14:paraId="67B54CF9" w14:textId="77777777" w:rsidR="003537DC" w:rsidRPr="001753DE" w:rsidRDefault="003537DC" w:rsidP="000E6F99">
      <w:pPr>
        <w:pStyle w:val="ListParagraph"/>
        <w:numPr>
          <w:ilvl w:val="0"/>
          <w:numId w:val="8"/>
        </w:numPr>
        <w:tabs>
          <w:tab w:val="left" w:pos="1202"/>
        </w:tabs>
        <w:ind w:left="1202"/>
        <w:jc w:val="left"/>
        <w:rPr>
          <w:rFonts w:ascii="Times New Roman" w:hAnsi="Times New Roman" w:cs="Times New Roman"/>
          <w:sz w:val="24"/>
          <w:szCs w:val="24"/>
        </w:rPr>
      </w:pPr>
      <w:r w:rsidRPr="001753DE">
        <w:rPr>
          <w:rFonts w:ascii="Times New Roman" w:hAnsi="Times New Roman" w:cs="Times New Roman"/>
          <w:sz w:val="24"/>
          <w:szCs w:val="24"/>
        </w:rPr>
        <w:t>School of Physical</w:t>
      </w:r>
      <w:r w:rsidRPr="001753DE">
        <w:rPr>
          <w:rFonts w:ascii="Times New Roman" w:hAnsi="Times New Roman" w:cs="Times New Roman"/>
          <w:spacing w:val="-5"/>
          <w:sz w:val="24"/>
          <w:szCs w:val="24"/>
        </w:rPr>
        <w:t xml:space="preserve"> </w:t>
      </w:r>
      <w:r w:rsidRPr="001753DE">
        <w:rPr>
          <w:rFonts w:ascii="Times New Roman" w:hAnsi="Times New Roman" w:cs="Times New Roman"/>
          <w:sz w:val="24"/>
          <w:szCs w:val="24"/>
        </w:rPr>
        <w:t>Therapy</w:t>
      </w:r>
    </w:p>
    <w:p w14:paraId="3156CA6B" w14:textId="77777777" w:rsidR="003537DC" w:rsidRPr="001753DE" w:rsidRDefault="003537DC" w:rsidP="003537DC">
      <w:pPr>
        <w:spacing w:before="9"/>
        <w:rPr>
          <w:rFonts w:ascii="Times New Roman" w:hAnsi="Times New Roman" w:cs="Times New Roman"/>
          <w:sz w:val="24"/>
          <w:szCs w:val="24"/>
        </w:rPr>
      </w:pPr>
    </w:p>
    <w:p w14:paraId="69A03C2B" w14:textId="77777777" w:rsidR="003537DC" w:rsidRPr="001753DE" w:rsidRDefault="003537DC" w:rsidP="000E6F99">
      <w:pPr>
        <w:pStyle w:val="ListParagraph"/>
        <w:numPr>
          <w:ilvl w:val="1"/>
          <w:numId w:val="8"/>
        </w:numPr>
        <w:tabs>
          <w:tab w:val="left" w:pos="1925"/>
        </w:tabs>
        <w:ind w:left="1919" w:hanging="360"/>
        <w:rPr>
          <w:rFonts w:ascii="Times New Roman" w:hAnsi="Times New Roman" w:cs="Times New Roman"/>
          <w:sz w:val="24"/>
          <w:szCs w:val="24"/>
        </w:rPr>
      </w:pPr>
      <w:r w:rsidRPr="001753DE">
        <w:rPr>
          <w:rFonts w:ascii="Times New Roman" w:hAnsi="Times New Roman" w:cs="Times New Roman"/>
          <w:sz w:val="24"/>
          <w:szCs w:val="24"/>
        </w:rPr>
        <w:t>All staff members are licensed by the appropriate state and national</w:t>
      </w:r>
      <w:r w:rsidRPr="001753DE">
        <w:rPr>
          <w:rFonts w:ascii="Times New Roman" w:hAnsi="Times New Roman" w:cs="Times New Roman"/>
          <w:spacing w:val="-6"/>
          <w:sz w:val="24"/>
          <w:szCs w:val="24"/>
        </w:rPr>
        <w:t xml:space="preserve"> </w:t>
      </w:r>
      <w:r w:rsidRPr="001753DE">
        <w:rPr>
          <w:rFonts w:ascii="Times New Roman" w:hAnsi="Times New Roman" w:cs="Times New Roman"/>
          <w:sz w:val="24"/>
          <w:szCs w:val="24"/>
        </w:rPr>
        <w:t>body.</w:t>
      </w:r>
    </w:p>
    <w:p w14:paraId="43311A88" w14:textId="77777777" w:rsidR="003537DC" w:rsidRPr="001753DE" w:rsidRDefault="003537DC" w:rsidP="000E6F99">
      <w:pPr>
        <w:pStyle w:val="ListParagraph"/>
        <w:numPr>
          <w:ilvl w:val="1"/>
          <w:numId w:val="8"/>
        </w:numPr>
        <w:tabs>
          <w:tab w:val="left" w:pos="1925"/>
        </w:tabs>
        <w:spacing w:before="8"/>
        <w:ind w:left="1919" w:hanging="360"/>
        <w:rPr>
          <w:rFonts w:ascii="Times New Roman" w:hAnsi="Times New Roman" w:cs="Times New Roman"/>
          <w:sz w:val="24"/>
          <w:szCs w:val="24"/>
        </w:rPr>
      </w:pPr>
      <w:r w:rsidRPr="001753DE">
        <w:rPr>
          <w:rFonts w:ascii="Times New Roman" w:hAnsi="Times New Roman" w:cs="Times New Roman"/>
          <w:sz w:val="24"/>
          <w:szCs w:val="24"/>
        </w:rPr>
        <w:t>Job descriptions are clearly defined and distinct from each</w:t>
      </w:r>
      <w:r w:rsidRPr="001753DE">
        <w:rPr>
          <w:rFonts w:ascii="Times New Roman" w:hAnsi="Times New Roman" w:cs="Times New Roman"/>
          <w:spacing w:val="-4"/>
          <w:sz w:val="24"/>
          <w:szCs w:val="24"/>
        </w:rPr>
        <w:t xml:space="preserve"> </w:t>
      </w:r>
      <w:r w:rsidRPr="001753DE">
        <w:rPr>
          <w:rFonts w:ascii="Times New Roman" w:hAnsi="Times New Roman" w:cs="Times New Roman"/>
          <w:sz w:val="24"/>
          <w:szCs w:val="24"/>
        </w:rPr>
        <w:t>other.</w:t>
      </w:r>
    </w:p>
    <w:p w14:paraId="4DD3B63C" w14:textId="77777777" w:rsidR="003537DC" w:rsidRPr="001753DE" w:rsidRDefault="003537DC" w:rsidP="000E6F99">
      <w:pPr>
        <w:pStyle w:val="ListParagraph"/>
        <w:numPr>
          <w:ilvl w:val="1"/>
          <w:numId w:val="8"/>
        </w:numPr>
        <w:tabs>
          <w:tab w:val="left" w:pos="1925"/>
        </w:tabs>
        <w:spacing w:before="10"/>
        <w:ind w:left="1919" w:hanging="360"/>
        <w:rPr>
          <w:rFonts w:ascii="Times New Roman" w:hAnsi="Times New Roman" w:cs="Times New Roman"/>
          <w:sz w:val="24"/>
          <w:szCs w:val="24"/>
        </w:rPr>
      </w:pPr>
      <w:r w:rsidRPr="001753DE">
        <w:rPr>
          <w:rFonts w:ascii="Times New Roman" w:hAnsi="Times New Roman" w:cs="Times New Roman"/>
          <w:sz w:val="24"/>
          <w:szCs w:val="24"/>
        </w:rPr>
        <w:t>SOPT performs ongoing evaluations of its procedures to ensure quality</w:t>
      </w:r>
      <w:r w:rsidRPr="001753DE">
        <w:rPr>
          <w:rFonts w:ascii="Times New Roman" w:hAnsi="Times New Roman" w:cs="Times New Roman"/>
          <w:spacing w:val="-10"/>
          <w:sz w:val="24"/>
          <w:szCs w:val="24"/>
        </w:rPr>
        <w:t xml:space="preserve"> </w:t>
      </w:r>
      <w:r w:rsidRPr="001753DE">
        <w:rPr>
          <w:rFonts w:ascii="Times New Roman" w:hAnsi="Times New Roman" w:cs="Times New Roman"/>
          <w:sz w:val="24"/>
          <w:szCs w:val="24"/>
        </w:rPr>
        <w:t>control.</w:t>
      </w:r>
    </w:p>
    <w:p w14:paraId="4E030C0A" w14:textId="77777777" w:rsidR="003537DC" w:rsidRPr="001753DE" w:rsidRDefault="003537DC" w:rsidP="000E6F99">
      <w:pPr>
        <w:pStyle w:val="ListParagraph"/>
        <w:numPr>
          <w:ilvl w:val="1"/>
          <w:numId w:val="8"/>
        </w:numPr>
        <w:tabs>
          <w:tab w:val="left" w:pos="1925"/>
        </w:tabs>
        <w:spacing w:before="8" w:line="247" w:lineRule="auto"/>
        <w:ind w:left="1919" w:right="1590" w:hanging="360"/>
        <w:rPr>
          <w:rFonts w:ascii="Times New Roman" w:hAnsi="Times New Roman" w:cs="Times New Roman"/>
          <w:sz w:val="24"/>
          <w:szCs w:val="24"/>
        </w:rPr>
      </w:pPr>
      <w:r w:rsidRPr="001753DE">
        <w:rPr>
          <w:rFonts w:ascii="Times New Roman" w:hAnsi="Times New Roman" w:cs="Times New Roman"/>
          <w:sz w:val="24"/>
          <w:szCs w:val="24"/>
        </w:rPr>
        <w:t>Faculty members are involved in ongoing continuing education and/or activities of their professional</w:t>
      </w:r>
      <w:r w:rsidRPr="001753DE">
        <w:rPr>
          <w:rFonts w:ascii="Times New Roman" w:hAnsi="Times New Roman" w:cs="Times New Roman"/>
          <w:spacing w:val="-2"/>
          <w:sz w:val="24"/>
          <w:szCs w:val="24"/>
        </w:rPr>
        <w:t xml:space="preserve"> </w:t>
      </w:r>
      <w:r w:rsidRPr="001753DE">
        <w:rPr>
          <w:rFonts w:ascii="Times New Roman" w:hAnsi="Times New Roman" w:cs="Times New Roman"/>
          <w:sz w:val="24"/>
          <w:szCs w:val="24"/>
        </w:rPr>
        <w:t>organization.</w:t>
      </w:r>
    </w:p>
    <w:p w14:paraId="65F1B937" w14:textId="77777777" w:rsidR="003537DC" w:rsidRPr="001753DE" w:rsidRDefault="003537DC" w:rsidP="003537DC">
      <w:pPr>
        <w:spacing w:before="4"/>
        <w:rPr>
          <w:rFonts w:ascii="Times New Roman" w:hAnsi="Times New Roman" w:cs="Times New Roman"/>
          <w:sz w:val="24"/>
          <w:szCs w:val="24"/>
        </w:rPr>
      </w:pPr>
    </w:p>
    <w:p w14:paraId="055B6E2B" w14:textId="77777777" w:rsidR="003537DC" w:rsidRPr="001753DE" w:rsidRDefault="003537DC" w:rsidP="000E6F99">
      <w:pPr>
        <w:pStyle w:val="ListParagraph"/>
        <w:numPr>
          <w:ilvl w:val="0"/>
          <w:numId w:val="8"/>
        </w:numPr>
        <w:tabs>
          <w:tab w:val="left" w:pos="1402"/>
        </w:tabs>
        <w:jc w:val="left"/>
        <w:rPr>
          <w:rFonts w:ascii="Times New Roman" w:hAnsi="Times New Roman" w:cs="Times New Roman"/>
          <w:sz w:val="24"/>
          <w:szCs w:val="24"/>
        </w:rPr>
      </w:pPr>
      <w:r w:rsidRPr="001753DE">
        <w:rPr>
          <w:rFonts w:ascii="Times New Roman" w:hAnsi="Times New Roman" w:cs="Times New Roman"/>
          <w:sz w:val="24"/>
          <w:szCs w:val="24"/>
        </w:rPr>
        <w:t>Facility Clinical</w:t>
      </w:r>
      <w:r w:rsidRPr="001753DE">
        <w:rPr>
          <w:rFonts w:ascii="Times New Roman" w:hAnsi="Times New Roman" w:cs="Times New Roman"/>
          <w:spacing w:val="-2"/>
          <w:sz w:val="24"/>
          <w:szCs w:val="24"/>
        </w:rPr>
        <w:t xml:space="preserve"> </w:t>
      </w:r>
      <w:r w:rsidRPr="001753DE">
        <w:rPr>
          <w:rFonts w:ascii="Times New Roman" w:hAnsi="Times New Roman" w:cs="Times New Roman"/>
          <w:sz w:val="24"/>
          <w:szCs w:val="24"/>
        </w:rPr>
        <w:t>Policy</w:t>
      </w:r>
    </w:p>
    <w:p w14:paraId="1F9E0C6A" w14:textId="77777777" w:rsidR="003537DC" w:rsidRPr="001753DE" w:rsidRDefault="003537DC" w:rsidP="003537DC">
      <w:pPr>
        <w:spacing w:before="4"/>
        <w:rPr>
          <w:rFonts w:ascii="Times New Roman" w:hAnsi="Times New Roman" w:cs="Times New Roman"/>
          <w:sz w:val="24"/>
          <w:szCs w:val="24"/>
        </w:rPr>
      </w:pPr>
    </w:p>
    <w:p w14:paraId="0D4EF91B" w14:textId="77777777" w:rsidR="003537DC" w:rsidRPr="001753DE" w:rsidRDefault="003537DC" w:rsidP="000E6F99">
      <w:pPr>
        <w:pStyle w:val="ListParagraph"/>
        <w:numPr>
          <w:ilvl w:val="1"/>
          <w:numId w:val="8"/>
        </w:numPr>
        <w:tabs>
          <w:tab w:val="left" w:pos="1925"/>
        </w:tabs>
        <w:spacing w:line="247" w:lineRule="auto"/>
        <w:ind w:left="1919" w:right="1054" w:hanging="360"/>
        <w:rPr>
          <w:rFonts w:ascii="Times New Roman" w:hAnsi="Times New Roman" w:cs="Times New Roman"/>
          <w:sz w:val="24"/>
          <w:szCs w:val="24"/>
        </w:rPr>
      </w:pPr>
      <w:r w:rsidRPr="001753DE">
        <w:rPr>
          <w:rFonts w:ascii="Times New Roman" w:hAnsi="Times New Roman" w:cs="Times New Roman"/>
          <w:sz w:val="24"/>
          <w:szCs w:val="24"/>
        </w:rPr>
        <w:t>Facility provides an active stimulating environment appropriate to the level of the student’s education and prior experience.</w:t>
      </w:r>
    </w:p>
    <w:p w14:paraId="29B735EF" w14:textId="77777777" w:rsidR="003537DC" w:rsidRPr="001753DE" w:rsidRDefault="003537DC" w:rsidP="000E6F99">
      <w:pPr>
        <w:pStyle w:val="ListParagraph"/>
        <w:numPr>
          <w:ilvl w:val="1"/>
          <w:numId w:val="8"/>
        </w:numPr>
        <w:tabs>
          <w:tab w:val="left" w:pos="1925"/>
        </w:tabs>
        <w:spacing w:line="249" w:lineRule="auto"/>
        <w:ind w:left="1926" w:right="960" w:hanging="367"/>
        <w:rPr>
          <w:rFonts w:ascii="Times New Roman" w:hAnsi="Times New Roman" w:cs="Times New Roman"/>
          <w:sz w:val="24"/>
          <w:szCs w:val="24"/>
        </w:rPr>
      </w:pPr>
      <w:r w:rsidRPr="001753DE">
        <w:rPr>
          <w:rFonts w:ascii="Times New Roman" w:hAnsi="Times New Roman" w:cs="Times New Roman"/>
          <w:sz w:val="24"/>
          <w:szCs w:val="24"/>
        </w:rPr>
        <w:t>Philosophy of the clinical education is consistent with that of Marshall University, College of Health Professions, and School of Physical</w:t>
      </w:r>
      <w:r w:rsidRPr="001753DE">
        <w:rPr>
          <w:rFonts w:ascii="Times New Roman" w:hAnsi="Times New Roman" w:cs="Times New Roman"/>
          <w:spacing w:val="-4"/>
          <w:sz w:val="24"/>
          <w:szCs w:val="24"/>
        </w:rPr>
        <w:t xml:space="preserve"> </w:t>
      </w:r>
      <w:r w:rsidRPr="001753DE">
        <w:rPr>
          <w:rFonts w:ascii="Times New Roman" w:hAnsi="Times New Roman" w:cs="Times New Roman"/>
          <w:sz w:val="24"/>
          <w:szCs w:val="24"/>
        </w:rPr>
        <w:t>Therapy.</w:t>
      </w:r>
    </w:p>
    <w:p w14:paraId="749CE358" w14:textId="77777777" w:rsidR="003537DC" w:rsidRPr="001753DE" w:rsidRDefault="003537DC" w:rsidP="000E6F99">
      <w:pPr>
        <w:pStyle w:val="ListParagraph"/>
        <w:numPr>
          <w:ilvl w:val="1"/>
          <w:numId w:val="8"/>
        </w:numPr>
        <w:tabs>
          <w:tab w:val="left" w:pos="1925"/>
        </w:tabs>
        <w:spacing w:line="274" w:lineRule="exact"/>
        <w:ind w:left="1919" w:hanging="360"/>
        <w:rPr>
          <w:rFonts w:ascii="Times New Roman" w:hAnsi="Times New Roman" w:cs="Times New Roman"/>
          <w:sz w:val="24"/>
          <w:szCs w:val="24"/>
        </w:rPr>
      </w:pPr>
      <w:r w:rsidRPr="001753DE">
        <w:rPr>
          <w:rFonts w:ascii="Times New Roman" w:hAnsi="Times New Roman" w:cs="Times New Roman"/>
          <w:sz w:val="24"/>
          <w:szCs w:val="24"/>
        </w:rPr>
        <w:t>Administration demonstrates support and interest in clinical</w:t>
      </w:r>
      <w:r w:rsidRPr="001753DE">
        <w:rPr>
          <w:rFonts w:ascii="Times New Roman" w:hAnsi="Times New Roman" w:cs="Times New Roman"/>
          <w:spacing w:val="-7"/>
          <w:sz w:val="24"/>
          <w:szCs w:val="24"/>
        </w:rPr>
        <w:t xml:space="preserve"> </w:t>
      </w:r>
      <w:r w:rsidRPr="001753DE">
        <w:rPr>
          <w:rFonts w:ascii="Times New Roman" w:hAnsi="Times New Roman" w:cs="Times New Roman"/>
          <w:sz w:val="24"/>
          <w:szCs w:val="24"/>
        </w:rPr>
        <w:t>education.</w:t>
      </w:r>
    </w:p>
    <w:p w14:paraId="41CA98C9" w14:textId="77777777" w:rsidR="003537DC" w:rsidRPr="001753DE" w:rsidRDefault="003537DC" w:rsidP="000E6F99">
      <w:pPr>
        <w:pStyle w:val="ListParagraph"/>
        <w:numPr>
          <w:ilvl w:val="1"/>
          <w:numId w:val="8"/>
        </w:numPr>
        <w:tabs>
          <w:tab w:val="left" w:pos="1925"/>
        </w:tabs>
        <w:spacing w:before="3"/>
        <w:ind w:left="1919" w:hanging="360"/>
        <w:rPr>
          <w:rFonts w:ascii="Times New Roman" w:hAnsi="Times New Roman" w:cs="Times New Roman"/>
          <w:sz w:val="24"/>
          <w:szCs w:val="24"/>
        </w:rPr>
      </w:pPr>
      <w:r w:rsidRPr="001753DE">
        <w:rPr>
          <w:rFonts w:ascii="Times New Roman" w:hAnsi="Times New Roman" w:cs="Times New Roman"/>
          <w:sz w:val="24"/>
          <w:szCs w:val="24"/>
        </w:rPr>
        <w:t>A written agreement for clinical education has been or is in the process of being</w:t>
      </w:r>
      <w:r w:rsidRPr="001753DE">
        <w:rPr>
          <w:rFonts w:ascii="Times New Roman" w:hAnsi="Times New Roman" w:cs="Times New Roman"/>
          <w:spacing w:val="-17"/>
          <w:sz w:val="24"/>
          <w:szCs w:val="24"/>
        </w:rPr>
        <w:t xml:space="preserve"> </w:t>
      </w:r>
      <w:r w:rsidRPr="001753DE">
        <w:rPr>
          <w:rFonts w:ascii="Times New Roman" w:hAnsi="Times New Roman" w:cs="Times New Roman"/>
          <w:sz w:val="24"/>
          <w:szCs w:val="24"/>
        </w:rPr>
        <w:t>signed.</w:t>
      </w:r>
    </w:p>
    <w:p w14:paraId="14542D91" w14:textId="77777777" w:rsidR="003537DC" w:rsidRPr="001753DE" w:rsidRDefault="003537DC" w:rsidP="000E6F99">
      <w:pPr>
        <w:pStyle w:val="ListParagraph"/>
        <w:numPr>
          <w:ilvl w:val="1"/>
          <w:numId w:val="8"/>
        </w:numPr>
        <w:tabs>
          <w:tab w:val="left" w:pos="1925"/>
        </w:tabs>
        <w:spacing w:before="3" w:line="247" w:lineRule="auto"/>
        <w:ind w:left="1919" w:right="1462" w:hanging="360"/>
        <w:rPr>
          <w:rFonts w:ascii="Times New Roman" w:hAnsi="Times New Roman" w:cs="Times New Roman"/>
          <w:sz w:val="24"/>
          <w:szCs w:val="24"/>
        </w:rPr>
      </w:pPr>
      <w:r w:rsidRPr="001753DE">
        <w:rPr>
          <w:rFonts w:ascii="Times New Roman" w:hAnsi="Times New Roman" w:cs="Times New Roman"/>
          <w:sz w:val="24"/>
          <w:szCs w:val="24"/>
        </w:rPr>
        <w:t>Facility provides student with the opportunity for a variety of learning experiences (i.e. surgery observation, staffing, rounds, special clinics,</w:t>
      </w:r>
      <w:r w:rsidRPr="001753DE">
        <w:rPr>
          <w:rFonts w:ascii="Times New Roman" w:hAnsi="Times New Roman" w:cs="Times New Roman"/>
          <w:spacing w:val="-7"/>
          <w:sz w:val="24"/>
          <w:szCs w:val="24"/>
        </w:rPr>
        <w:t xml:space="preserve"> </w:t>
      </w:r>
      <w:r w:rsidRPr="001753DE">
        <w:rPr>
          <w:rFonts w:ascii="Times New Roman" w:hAnsi="Times New Roman" w:cs="Times New Roman"/>
          <w:sz w:val="24"/>
          <w:szCs w:val="24"/>
        </w:rPr>
        <w:t>in-services).</w:t>
      </w:r>
    </w:p>
    <w:p w14:paraId="7C64BF48" w14:textId="77777777" w:rsidR="003537DC" w:rsidRPr="001753DE" w:rsidRDefault="003537DC" w:rsidP="000E6F99">
      <w:pPr>
        <w:pStyle w:val="ListParagraph"/>
        <w:numPr>
          <w:ilvl w:val="1"/>
          <w:numId w:val="8"/>
        </w:numPr>
        <w:tabs>
          <w:tab w:val="left" w:pos="1925"/>
        </w:tabs>
        <w:spacing w:before="2" w:line="247" w:lineRule="auto"/>
        <w:ind w:left="1929" w:right="1159" w:hanging="370"/>
        <w:rPr>
          <w:rFonts w:ascii="Times New Roman" w:hAnsi="Times New Roman" w:cs="Times New Roman"/>
          <w:sz w:val="24"/>
          <w:szCs w:val="24"/>
        </w:rPr>
      </w:pPr>
      <w:r w:rsidRPr="001753DE">
        <w:rPr>
          <w:rFonts w:ascii="Times New Roman" w:hAnsi="Times New Roman" w:cs="Times New Roman"/>
          <w:sz w:val="24"/>
          <w:szCs w:val="24"/>
        </w:rPr>
        <w:t>Facility demonstrates a commitment to the personal safety and belongings of the student (i.e. locker space, security guards,</w:t>
      </w:r>
      <w:r w:rsidRPr="001753DE">
        <w:rPr>
          <w:rFonts w:ascii="Times New Roman" w:hAnsi="Times New Roman" w:cs="Times New Roman"/>
          <w:spacing w:val="-3"/>
          <w:sz w:val="24"/>
          <w:szCs w:val="24"/>
        </w:rPr>
        <w:t xml:space="preserve"> </w:t>
      </w:r>
      <w:r w:rsidRPr="001753DE">
        <w:rPr>
          <w:rFonts w:ascii="Times New Roman" w:hAnsi="Times New Roman" w:cs="Times New Roman"/>
          <w:sz w:val="24"/>
          <w:szCs w:val="24"/>
        </w:rPr>
        <w:t>parking).</w:t>
      </w:r>
    </w:p>
    <w:p w14:paraId="400B226B" w14:textId="77777777" w:rsidR="003537DC" w:rsidRPr="001753DE" w:rsidRDefault="003537DC" w:rsidP="000E6F99">
      <w:pPr>
        <w:pStyle w:val="ListParagraph"/>
        <w:numPr>
          <w:ilvl w:val="1"/>
          <w:numId w:val="8"/>
        </w:numPr>
        <w:tabs>
          <w:tab w:val="left" w:pos="1925"/>
        </w:tabs>
        <w:spacing w:before="2" w:line="247" w:lineRule="auto"/>
        <w:ind w:left="1929" w:right="1159" w:hanging="370"/>
        <w:rPr>
          <w:rFonts w:ascii="Times New Roman" w:hAnsi="Times New Roman" w:cs="Times New Roman"/>
          <w:sz w:val="24"/>
          <w:szCs w:val="24"/>
        </w:rPr>
      </w:pPr>
      <w:r w:rsidRPr="001753DE">
        <w:rPr>
          <w:rFonts w:ascii="Times New Roman" w:hAnsi="Times New Roman" w:cs="Times New Roman"/>
          <w:sz w:val="24"/>
          <w:szCs w:val="24"/>
        </w:rPr>
        <w:t>The SCCE is responsible for identifying CIs who demonstrate clinical competence, have a desire to teach, have &gt;1 year of experience and have a minimum of 6 months of experience in the current practice setting</w:t>
      </w:r>
    </w:p>
    <w:p w14:paraId="0634470E" w14:textId="77777777" w:rsidR="003537DC" w:rsidRPr="001753DE" w:rsidRDefault="003537DC" w:rsidP="003537DC">
      <w:pPr>
        <w:spacing w:before="4"/>
        <w:rPr>
          <w:rFonts w:ascii="Times New Roman" w:hAnsi="Times New Roman" w:cs="Times New Roman"/>
          <w:sz w:val="24"/>
          <w:szCs w:val="24"/>
        </w:rPr>
      </w:pPr>
    </w:p>
    <w:p w14:paraId="1E9691F2" w14:textId="77777777" w:rsidR="003537DC" w:rsidRPr="001753DE" w:rsidRDefault="003537DC" w:rsidP="000E6F99">
      <w:pPr>
        <w:pStyle w:val="ListParagraph"/>
        <w:numPr>
          <w:ilvl w:val="0"/>
          <w:numId w:val="8"/>
        </w:numPr>
        <w:tabs>
          <w:tab w:val="left" w:pos="1402"/>
        </w:tabs>
        <w:jc w:val="left"/>
        <w:rPr>
          <w:rFonts w:ascii="Times New Roman" w:hAnsi="Times New Roman" w:cs="Times New Roman"/>
          <w:sz w:val="24"/>
          <w:szCs w:val="24"/>
        </w:rPr>
      </w:pPr>
      <w:r w:rsidRPr="001753DE">
        <w:rPr>
          <w:rFonts w:ascii="Times New Roman" w:hAnsi="Times New Roman" w:cs="Times New Roman"/>
          <w:sz w:val="24"/>
          <w:szCs w:val="24"/>
        </w:rPr>
        <w:t>The Physical Therapy Clinical Education Policy at the Clinical</w:t>
      </w:r>
      <w:r w:rsidRPr="001753DE">
        <w:rPr>
          <w:rFonts w:ascii="Times New Roman" w:hAnsi="Times New Roman" w:cs="Times New Roman"/>
          <w:spacing w:val="-9"/>
          <w:sz w:val="24"/>
          <w:szCs w:val="24"/>
        </w:rPr>
        <w:t xml:space="preserve"> </w:t>
      </w:r>
      <w:r w:rsidRPr="001753DE">
        <w:rPr>
          <w:rFonts w:ascii="Times New Roman" w:hAnsi="Times New Roman" w:cs="Times New Roman"/>
          <w:sz w:val="24"/>
          <w:szCs w:val="24"/>
        </w:rPr>
        <w:t>Site:</w:t>
      </w:r>
    </w:p>
    <w:p w14:paraId="1169AAB0" w14:textId="77777777" w:rsidR="003537DC" w:rsidRPr="001753DE" w:rsidRDefault="003537DC" w:rsidP="003537DC">
      <w:pPr>
        <w:spacing w:before="4"/>
        <w:rPr>
          <w:rFonts w:ascii="Times New Roman" w:hAnsi="Times New Roman" w:cs="Times New Roman"/>
          <w:sz w:val="24"/>
          <w:szCs w:val="24"/>
        </w:rPr>
      </w:pPr>
    </w:p>
    <w:p w14:paraId="1DC5D724" w14:textId="77777777" w:rsidR="003537DC" w:rsidRPr="001753DE" w:rsidRDefault="003537DC" w:rsidP="000E6F99">
      <w:pPr>
        <w:pStyle w:val="ListParagraph"/>
        <w:numPr>
          <w:ilvl w:val="1"/>
          <w:numId w:val="8"/>
        </w:numPr>
        <w:tabs>
          <w:tab w:val="left" w:pos="1925"/>
        </w:tabs>
        <w:spacing w:line="244" w:lineRule="auto"/>
        <w:ind w:left="1919" w:right="1186" w:hanging="360"/>
        <w:rPr>
          <w:rFonts w:ascii="Times New Roman" w:hAnsi="Times New Roman" w:cs="Times New Roman"/>
          <w:sz w:val="24"/>
          <w:szCs w:val="24"/>
        </w:rPr>
      </w:pPr>
      <w:r w:rsidRPr="001753DE">
        <w:rPr>
          <w:rFonts w:ascii="Times New Roman" w:hAnsi="Times New Roman" w:cs="Times New Roman"/>
          <w:sz w:val="24"/>
          <w:szCs w:val="24"/>
        </w:rPr>
        <w:t>Meets the specific objectives of the facility, the University/ College / PT program, and the student.</w:t>
      </w:r>
    </w:p>
    <w:p w14:paraId="49DB3234" w14:textId="77777777" w:rsidR="003537DC" w:rsidRPr="001753DE" w:rsidRDefault="003537DC" w:rsidP="000E6F99">
      <w:pPr>
        <w:pStyle w:val="ListParagraph"/>
        <w:numPr>
          <w:ilvl w:val="1"/>
          <w:numId w:val="8"/>
        </w:numPr>
        <w:tabs>
          <w:tab w:val="left" w:pos="1925"/>
        </w:tabs>
        <w:spacing w:before="1" w:line="242" w:lineRule="auto"/>
        <w:ind w:left="1948" w:right="1149" w:hanging="389"/>
        <w:rPr>
          <w:rFonts w:ascii="Times New Roman" w:hAnsi="Times New Roman" w:cs="Times New Roman"/>
          <w:sz w:val="24"/>
          <w:szCs w:val="24"/>
        </w:rPr>
      </w:pPr>
      <w:r w:rsidRPr="001753DE">
        <w:rPr>
          <w:rFonts w:ascii="Times New Roman" w:hAnsi="Times New Roman" w:cs="Times New Roman"/>
          <w:sz w:val="24"/>
          <w:szCs w:val="24"/>
        </w:rPr>
        <w:t>Provides an adequate staff-patient ratio so that the student can optimally benefit from the experience.</w:t>
      </w:r>
    </w:p>
    <w:p w14:paraId="7921E295" w14:textId="77777777" w:rsidR="003537DC" w:rsidRPr="001753DE" w:rsidRDefault="003537DC" w:rsidP="000E6F99">
      <w:pPr>
        <w:pStyle w:val="ListParagraph"/>
        <w:numPr>
          <w:ilvl w:val="1"/>
          <w:numId w:val="8"/>
        </w:numPr>
        <w:tabs>
          <w:tab w:val="left" w:pos="1925"/>
        </w:tabs>
        <w:spacing w:line="272" w:lineRule="exact"/>
        <w:ind w:left="1919" w:hanging="360"/>
        <w:rPr>
          <w:rFonts w:ascii="Times New Roman" w:hAnsi="Times New Roman" w:cs="Times New Roman"/>
          <w:sz w:val="24"/>
          <w:szCs w:val="24"/>
        </w:rPr>
      </w:pPr>
      <w:r w:rsidRPr="001753DE">
        <w:rPr>
          <w:rFonts w:ascii="Times New Roman" w:hAnsi="Times New Roman" w:cs="Times New Roman"/>
          <w:sz w:val="24"/>
          <w:szCs w:val="24"/>
        </w:rPr>
        <w:t>Program is coordinated so the student can learn from the expertise of the</w:t>
      </w:r>
      <w:r w:rsidRPr="001753DE">
        <w:rPr>
          <w:rFonts w:ascii="Times New Roman" w:hAnsi="Times New Roman" w:cs="Times New Roman"/>
          <w:spacing w:val="-15"/>
          <w:sz w:val="24"/>
          <w:szCs w:val="24"/>
        </w:rPr>
        <w:t xml:space="preserve"> </w:t>
      </w:r>
      <w:r w:rsidRPr="001753DE">
        <w:rPr>
          <w:rFonts w:ascii="Times New Roman" w:hAnsi="Times New Roman" w:cs="Times New Roman"/>
          <w:sz w:val="24"/>
          <w:szCs w:val="24"/>
        </w:rPr>
        <w:t>staff.</w:t>
      </w:r>
    </w:p>
    <w:p w14:paraId="23FE6B56" w14:textId="77777777" w:rsidR="003537DC" w:rsidRPr="001753DE" w:rsidRDefault="003537DC" w:rsidP="000E6F99">
      <w:pPr>
        <w:pStyle w:val="ListParagraph"/>
        <w:numPr>
          <w:ilvl w:val="1"/>
          <w:numId w:val="8"/>
        </w:numPr>
        <w:tabs>
          <w:tab w:val="left" w:pos="1925"/>
        </w:tabs>
        <w:spacing w:before="5" w:line="247" w:lineRule="auto"/>
        <w:ind w:left="1919" w:right="1492" w:hanging="360"/>
        <w:rPr>
          <w:rFonts w:ascii="Times New Roman" w:hAnsi="Times New Roman" w:cs="Times New Roman"/>
          <w:sz w:val="24"/>
          <w:szCs w:val="24"/>
        </w:rPr>
      </w:pPr>
      <w:r w:rsidRPr="001753DE">
        <w:rPr>
          <w:rFonts w:ascii="Times New Roman" w:hAnsi="Times New Roman" w:cs="Times New Roman"/>
          <w:sz w:val="24"/>
          <w:szCs w:val="24"/>
        </w:rPr>
        <w:t>Department provides appropriate number of patients on caseload for the student with adequate supervision.</w:t>
      </w:r>
    </w:p>
    <w:p w14:paraId="26C0AD31" w14:textId="3F344B53" w:rsidR="003537DC" w:rsidRPr="001753DE" w:rsidRDefault="003537DC" w:rsidP="001753DE">
      <w:pPr>
        <w:pStyle w:val="ListParagraph"/>
        <w:numPr>
          <w:ilvl w:val="1"/>
          <w:numId w:val="8"/>
        </w:numPr>
        <w:tabs>
          <w:tab w:val="left" w:pos="1925"/>
        </w:tabs>
        <w:spacing w:line="272" w:lineRule="exact"/>
        <w:ind w:left="1919" w:hanging="360"/>
        <w:rPr>
          <w:rFonts w:ascii="Times New Roman" w:hAnsi="Times New Roman" w:cs="Times New Roman"/>
          <w:sz w:val="24"/>
          <w:szCs w:val="24"/>
        </w:rPr>
      </w:pPr>
      <w:r w:rsidRPr="001753DE">
        <w:rPr>
          <w:rFonts w:ascii="Times New Roman" w:hAnsi="Times New Roman" w:cs="Times New Roman"/>
          <w:sz w:val="24"/>
          <w:szCs w:val="24"/>
        </w:rPr>
        <w:t>Department provides adequate space for student needs (i.e. a storage for coat, desk</w:t>
      </w:r>
      <w:r w:rsidRPr="001753DE">
        <w:rPr>
          <w:rFonts w:ascii="Times New Roman" w:hAnsi="Times New Roman" w:cs="Times New Roman"/>
          <w:spacing w:val="-10"/>
          <w:sz w:val="24"/>
          <w:szCs w:val="24"/>
        </w:rPr>
        <w:t xml:space="preserve"> </w:t>
      </w:r>
      <w:r w:rsidRPr="001753DE">
        <w:rPr>
          <w:rFonts w:ascii="Times New Roman" w:hAnsi="Times New Roman" w:cs="Times New Roman"/>
          <w:sz w:val="24"/>
          <w:szCs w:val="24"/>
        </w:rPr>
        <w:t>or</w:t>
      </w:r>
      <w:r w:rsidR="001753DE" w:rsidRPr="001753DE">
        <w:rPr>
          <w:rFonts w:ascii="Times New Roman" w:hAnsi="Times New Roman" w:cs="Times New Roman"/>
          <w:sz w:val="24"/>
          <w:szCs w:val="24"/>
        </w:rPr>
        <w:t xml:space="preserve"> study area.)</w:t>
      </w:r>
    </w:p>
    <w:p w14:paraId="48C0FE47" w14:textId="77777777" w:rsidR="003537DC" w:rsidRPr="001753DE" w:rsidRDefault="003537DC" w:rsidP="000E6F99">
      <w:pPr>
        <w:pStyle w:val="ListParagraph"/>
        <w:numPr>
          <w:ilvl w:val="1"/>
          <w:numId w:val="8"/>
        </w:numPr>
        <w:tabs>
          <w:tab w:val="left" w:pos="2026"/>
        </w:tabs>
        <w:spacing w:before="6" w:line="249" w:lineRule="auto"/>
        <w:ind w:left="2020" w:right="798" w:hanging="360"/>
        <w:rPr>
          <w:rFonts w:ascii="Times New Roman" w:hAnsi="Times New Roman" w:cs="Times New Roman"/>
          <w:sz w:val="24"/>
          <w:szCs w:val="24"/>
        </w:rPr>
      </w:pPr>
      <w:r w:rsidRPr="001753DE">
        <w:rPr>
          <w:rFonts w:ascii="Times New Roman" w:hAnsi="Times New Roman" w:cs="Times New Roman"/>
          <w:sz w:val="24"/>
          <w:szCs w:val="24"/>
        </w:rPr>
        <w:t>Department has completed the necessary forms required to complete the clinical education experience process: the contract and Clinical Site Information Form. See</w:t>
      </w:r>
      <w:r w:rsidRPr="001753DE">
        <w:rPr>
          <w:rFonts w:ascii="Times New Roman" w:hAnsi="Times New Roman" w:cs="Times New Roman"/>
          <w:spacing w:val="-1"/>
          <w:sz w:val="24"/>
          <w:szCs w:val="24"/>
        </w:rPr>
        <w:t xml:space="preserve"> </w:t>
      </w:r>
      <w:r w:rsidRPr="001753DE">
        <w:rPr>
          <w:rFonts w:ascii="Times New Roman" w:hAnsi="Times New Roman" w:cs="Times New Roman"/>
          <w:sz w:val="24"/>
          <w:szCs w:val="24"/>
        </w:rPr>
        <w:t>Appendix E.</w:t>
      </w:r>
    </w:p>
    <w:p w14:paraId="2EE7BC97" w14:textId="77777777" w:rsidR="003537DC" w:rsidRPr="001753DE" w:rsidRDefault="003537DC" w:rsidP="000E6F99">
      <w:pPr>
        <w:pStyle w:val="ListParagraph"/>
        <w:numPr>
          <w:ilvl w:val="1"/>
          <w:numId w:val="8"/>
        </w:numPr>
        <w:tabs>
          <w:tab w:val="left" w:pos="2026"/>
        </w:tabs>
        <w:spacing w:line="244" w:lineRule="auto"/>
        <w:ind w:left="2020" w:right="801" w:hanging="360"/>
        <w:rPr>
          <w:rFonts w:ascii="Times New Roman" w:hAnsi="Times New Roman" w:cs="Times New Roman"/>
          <w:sz w:val="24"/>
          <w:szCs w:val="24"/>
        </w:rPr>
      </w:pPr>
      <w:r w:rsidRPr="001753DE">
        <w:rPr>
          <w:rFonts w:ascii="Times New Roman" w:hAnsi="Times New Roman" w:cs="Times New Roman"/>
          <w:sz w:val="24"/>
          <w:szCs w:val="24"/>
        </w:rPr>
        <w:t>Department completes and submits student evaluation forms on time and returns them directly to the DCE of Marshall University, College of Health Professions, School of Physical Therapy.</w:t>
      </w:r>
    </w:p>
    <w:p w14:paraId="0B3ABBAF" w14:textId="77777777" w:rsidR="003537DC" w:rsidRPr="001753DE" w:rsidRDefault="003537DC" w:rsidP="000E6F99">
      <w:pPr>
        <w:pStyle w:val="ListParagraph"/>
        <w:numPr>
          <w:ilvl w:val="1"/>
          <w:numId w:val="8"/>
        </w:numPr>
        <w:tabs>
          <w:tab w:val="left" w:pos="2026"/>
        </w:tabs>
        <w:spacing w:line="275" w:lineRule="exact"/>
        <w:ind w:left="2025"/>
        <w:rPr>
          <w:rFonts w:ascii="Times New Roman" w:hAnsi="Times New Roman" w:cs="Times New Roman"/>
          <w:sz w:val="24"/>
          <w:szCs w:val="24"/>
        </w:rPr>
      </w:pPr>
      <w:r w:rsidRPr="001753DE">
        <w:rPr>
          <w:rFonts w:ascii="Times New Roman" w:hAnsi="Times New Roman" w:cs="Times New Roman"/>
          <w:sz w:val="24"/>
          <w:szCs w:val="24"/>
        </w:rPr>
        <w:t>The physical therapy department at each site will have an appointed</w:t>
      </w:r>
      <w:r w:rsidRPr="001753DE">
        <w:rPr>
          <w:rFonts w:ascii="Times New Roman" w:hAnsi="Times New Roman" w:cs="Times New Roman"/>
          <w:spacing w:val="-5"/>
          <w:sz w:val="24"/>
          <w:szCs w:val="24"/>
        </w:rPr>
        <w:t xml:space="preserve"> </w:t>
      </w:r>
      <w:r w:rsidRPr="001753DE">
        <w:rPr>
          <w:rFonts w:ascii="Times New Roman" w:hAnsi="Times New Roman" w:cs="Times New Roman"/>
          <w:sz w:val="24"/>
          <w:szCs w:val="24"/>
        </w:rPr>
        <w:t>SCCE.</w:t>
      </w:r>
    </w:p>
    <w:p w14:paraId="673EDF58" w14:textId="77777777" w:rsidR="003537DC" w:rsidRPr="001753DE" w:rsidRDefault="003537DC" w:rsidP="003537DC">
      <w:pPr>
        <w:pStyle w:val="ListParagraph"/>
        <w:tabs>
          <w:tab w:val="left" w:pos="2026"/>
        </w:tabs>
        <w:spacing w:line="275" w:lineRule="exact"/>
        <w:ind w:left="2025" w:firstLine="0"/>
        <w:rPr>
          <w:rFonts w:ascii="Times New Roman" w:hAnsi="Times New Roman" w:cs="Times New Roman"/>
          <w:sz w:val="24"/>
          <w:szCs w:val="24"/>
        </w:rPr>
      </w:pPr>
    </w:p>
    <w:p w14:paraId="720B2AB4" w14:textId="77777777" w:rsidR="003537DC" w:rsidRPr="001753DE" w:rsidRDefault="003537DC" w:rsidP="003537DC">
      <w:pPr>
        <w:rPr>
          <w:rFonts w:ascii="Times New Roman" w:hAnsi="Times New Roman" w:cs="Times New Roman"/>
          <w:sz w:val="24"/>
          <w:szCs w:val="24"/>
        </w:rPr>
      </w:pPr>
    </w:p>
    <w:p w14:paraId="31721F45" w14:textId="77777777" w:rsidR="003537DC" w:rsidRPr="001753DE" w:rsidRDefault="003537DC" w:rsidP="000E6F99">
      <w:pPr>
        <w:pStyle w:val="ListParagraph"/>
        <w:numPr>
          <w:ilvl w:val="0"/>
          <w:numId w:val="8"/>
        </w:numPr>
        <w:tabs>
          <w:tab w:val="left" w:pos="1303"/>
        </w:tabs>
        <w:ind w:left="1302" w:hanging="362"/>
        <w:jc w:val="left"/>
        <w:rPr>
          <w:rFonts w:ascii="Times New Roman" w:hAnsi="Times New Roman" w:cs="Times New Roman"/>
          <w:sz w:val="24"/>
          <w:szCs w:val="24"/>
        </w:rPr>
      </w:pPr>
      <w:r w:rsidRPr="001753DE">
        <w:rPr>
          <w:rFonts w:ascii="Times New Roman" w:hAnsi="Times New Roman" w:cs="Times New Roman"/>
          <w:sz w:val="24"/>
          <w:szCs w:val="24"/>
        </w:rPr>
        <w:t>Site Coordinator of Clinical Education</w:t>
      </w:r>
      <w:r w:rsidRPr="001753DE">
        <w:rPr>
          <w:rFonts w:ascii="Times New Roman" w:hAnsi="Times New Roman" w:cs="Times New Roman"/>
          <w:spacing w:val="-8"/>
          <w:sz w:val="24"/>
          <w:szCs w:val="24"/>
        </w:rPr>
        <w:t xml:space="preserve"> </w:t>
      </w:r>
      <w:r w:rsidRPr="001753DE">
        <w:rPr>
          <w:rFonts w:ascii="Times New Roman" w:hAnsi="Times New Roman" w:cs="Times New Roman"/>
          <w:sz w:val="24"/>
          <w:szCs w:val="24"/>
        </w:rPr>
        <w:t>Responsibilities</w:t>
      </w:r>
    </w:p>
    <w:p w14:paraId="022678DB" w14:textId="77777777" w:rsidR="003537DC" w:rsidRPr="001753DE" w:rsidRDefault="003537DC" w:rsidP="003537DC">
      <w:pPr>
        <w:rPr>
          <w:rFonts w:ascii="Times New Roman" w:hAnsi="Times New Roman" w:cs="Times New Roman"/>
          <w:sz w:val="24"/>
          <w:szCs w:val="24"/>
        </w:rPr>
      </w:pPr>
    </w:p>
    <w:p w14:paraId="18F7146C" w14:textId="77777777" w:rsidR="003537DC" w:rsidRPr="001753DE" w:rsidRDefault="003537DC" w:rsidP="000E6F99">
      <w:pPr>
        <w:pStyle w:val="ListParagraph"/>
        <w:numPr>
          <w:ilvl w:val="1"/>
          <w:numId w:val="8"/>
        </w:numPr>
        <w:tabs>
          <w:tab w:val="left" w:pos="2026"/>
        </w:tabs>
        <w:ind w:left="2020" w:hanging="360"/>
        <w:rPr>
          <w:rFonts w:ascii="Times New Roman" w:hAnsi="Times New Roman" w:cs="Times New Roman"/>
          <w:sz w:val="24"/>
          <w:szCs w:val="24"/>
        </w:rPr>
      </w:pPr>
      <w:r w:rsidRPr="001753DE">
        <w:rPr>
          <w:rFonts w:ascii="Times New Roman" w:hAnsi="Times New Roman" w:cs="Times New Roman"/>
          <w:sz w:val="24"/>
          <w:szCs w:val="24"/>
        </w:rPr>
        <w:t>Supervise the Clinical</w:t>
      </w:r>
      <w:r w:rsidRPr="001753DE">
        <w:rPr>
          <w:rFonts w:ascii="Times New Roman" w:hAnsi="Times New Roman" w:cs="Times New Roman"/>
          <w:spacing w:val="1"/>
          <w:sz w:val="24"/>
          <w:szCs w:val="24"/>
        </w:rPr>
        <w:t xml:space="preserve"> </w:t>
      </w:r>
      <w:r w:rsidRPr="001753DE">
        <w:rPr>
          <w:rFonts w:ascii="Times New Roman" w:hAnsi="Times New Roman" w:cs="Times New Roman"/>
          <w:sz w:val="24"/>
          <w:szCs w:val="24"/>
        </w:rPr>
        <w:t>Instructors.</w:t>
      </w:r>
    </w:p>
    <w:p w14:paraId="59D722D1" w14:textId="77777777" w:rsidR="003537DC" w:rsidRPr="001753DE" w:rsidRDefault="003537DC" w:rsidP="000E6F99">
      <w:pPr>
        <w:pStyle w:val="ListParagraph"/>
        <w:numPr>
          <w:ilvl w:val="1"/>
          <w:numId w:val="8"/>
        </w:numPr>
        <w:tabs>
          <w:tab w:val="left" w:pos="2026"/>
        </w:tabs>
        <w:ind w:left="2020" w:hanging="360"/>
        <w:rPr>
          <w:rFonts w:ascii="Times New Roman" w:hAnsi="Times New Roman" w:cs="Times New Roman"/>
          <w:sz w:val="24"/>
          <w:szCs w:val="24"/>
        </w:rPr>
      </w:pPr>
      <w:r w:rsidRPr="001753DE">
        <w:rPr>
          <w:rFonts w:ascii="Times New Roman" w:hAnsi="Times New Roman" w:cs="Times New Roman"/>
          <w:sz w:val="24"/>
          <w:szCs w:val="24"/>
        </w:rPr>
        <w:t>The SCCE will be responsible for ensuring clinical competence of all CIs.</w:t>
      </w:r>
    </w:p>
    <w:p w14:paraId="2D5F8385" w14:textId="77777777" w:rsidR="003537DC" w:rsidRPr="001753DE" w:rsidRDefault="003537DC" w:rsidP="000E6F99">
      <w:pPr>
        <w:pStyle w:val="ListParagraph"/>
        <w:numPr>
          <w:ilvl w:val="1"/>
          <w:numId w:val="8"/>
        </w:numPr>
        <w:tabs>
          <w:tab w:val="left" w:pos="2026"/>
        </w:tabs>
        <w:spacing w:before="8"/>
        <w:ind w:left="2020" w:hanging="360"/>
        <w:rPr>
          <w:rFonts w:ascii="Times New Roman" w:hAnsi="Times New Roman" w:cs="Times New Roman"/>
          <w:sz w:val="24"/>
          <w:szCs w:val="24"/>
        </w:rPr>
      </w:pPr>
      <w:r w:rsidRPr="001753DE">
        <w:rPr>
          <w:rFonts w:ascii="Times New Roman" w:hAnsi="Times New Roman" w:cs="Times New Roman"/>
          <w:sz w:val="24"/>
          <w:szCs w:val="24"/>
        </w:rPr>
        <w:t>Coordinate and evaluate the educational policy at the clinical</w:t>
      </w:r>
      <w:r w:rsidRPr="001753DE">
        <w:rPr>
          <w:rFonts w:ascii="Times New Roman" w:hAnsi="Times New Roman" w:cs="Times New Roman"/>
          <w:spacing w:val="1"/>
          <w:sz w:val="24"/>
          <w:szCs w:val="24"/>
        </w:rPr>
        <w:t xml:space="preserve"> </w:t>
      </w:r>
      <w:r w:rsidRPr="001753DE">
        <w:rPr>
          <w:rFonts w:ascii="Times New Roman" w:hAnsi="Times New Roman" w:cs="Times New Roman"/>
          <w:sz w:val="24"/>
          <w:szCs w:val="24"/>
        </w:rPr>
        <w:t>site.</w:t>
      </w:r>
    </w:p>
    <w:p w14:paraId="444545C1" w14:textId="77777777" w:rsidR="003537DC" w:rsidRPr="001753DE" w:rsidRDefault="003537DC" w:rsidP="000E6F99">
      <w:pPr>
        <w:pStyle w:val="ListParagraph"/>
        <w:numPr>
          <w:ilvl w:val="1"/>
          <w:numId w:val="8"/>
        </w:numPr>
        <w:tabs>
          <w:tab w:val="left" w:pos="2026"/>
        </w:tabs>
        <w:spacing w:before="7" w:line="244" w:lineRule="auto"/>
        <w:ind w:left="2020" w:right="980" w:hanging="360"/>
        <w:rPr>
          <w:rFonts w:ascii="Times New Roman" w:hAnsi="Times New Roman" w:cs="Times New Roman"/>
          <w:sz w:val="24"/>
          <w:szCs w:val="24"/>
        </w:rPr>
      </w:pPr>
      <w:r w:rsidRPr="001753DE">
        <w:rPr>
          <w:rFonts w:ascii="Times New Roman" w:hAnsi="Times New Roman" w:cs="Times New Roman"/>
          <w:sz w:val="24"/>
          <w:szCs w:val="24"/>
        </w:rPr>
        <w:t>Perform a self-assessment of the Clinical Education Site ever one-two years. May use the Self-Assessment for Clinical Education Sites developed by the APTA (Access at</w:t>
      </w:r>
      <w:r w:rsidRPr="001753DE">
        <w:rPr>
          <w:rFonts w:ascii="Times New Roman" w:hAnsi="Times New Roman" w:cs="Times New Roman"/>
          <w:color w:val="0000FF"/>
          <w:sz w:val="24"/>
          <w:szCs w:val="24"/>
          <w:u w:val="single" w:color="0000FF"/>
        </w:rPr>
        <w:t xml:space="preserve"> </w:t>
      </w:r>
      <w:hyperlink r:id="rId37">
        <w:r w:rsidRPr="001753DE">
          <w:rPr>
            <w:rFonts w:ascii="Times New Roman" w:hAnsi="Times New Roman" w:cs="Times New Roman"/>
            <w:color w:val="0000FF"/>
            <w:sz w:val="24"/>
            <w:szCs w:val="24"/>
            <w:u w:val="single" w:color="0000FF"/>
          </w:rPr>
          <w:t>www.apta.org</w:t>
        </w:r>
      </w:hyperlink>
      <w:r w:rsidRPr="001753DE">
        <w:rPr>
          <w:rFonts w:ascii="Times New Roman" w:hAnsi="Times New Roman" w:cs="Times New Roman"/>
          <w:sz w:val="24"/>
          <w:szCs w:val="24"/>
        </w:rPr>
        <w:t>).</w:t>
      </w:r>
    </w:p>
    <w:p w14:paraId="3091DF0C" w14:textId="77777777" w:rsidR="003537DC" w:rsidRPr="001753DE" w:rsidRDefault="003537DC" w:rsidP="000E6F99">
      <w:pPr>
        <w:pStyle w:val="ListParagraph"/>
        <w:numPr>
          <w:ilvl w:val="1"/>
          <w:numId w:val="8"/>
        </w:numPr>
        <w:tabs>
          <w:tab w:val="left" w:pos="2026"/>
        </w:tabs>
        <w:spacing w:before="1" w:line="244" w:lineRule="auto"/>
        <w:ind w:left="2020" w:right="838" w:hanging="360"/>
        <w:rPr>
          <w:rFonts w:ascii="Times New Roman" w:hAnsi="Times New Roman" w:cs="Times New Roman"/>
          <w:sz w:val="24"/>
          <w:szCs w:val="24"/>
        </w:rPr>
      </w:pPr>
      <w:r w:rsidRPr="001753DE">
        <w:rPr>
          <w:rFonts w:ascii="Times New Roman" w:hAnsi="Times New Roman" w:cs="Times New Roman"/>
          <w:sz w:val="24"/>
          <w:szCs w:val="24"/>
        </w:rPr>
        <w:t>Perform an SCCE self-assessment every 1-2 years. May use the Self- Assessment for Center Coordinators of Clinical Education developed by the APTA. (Access at</w:t>
      </w:r>
      <w:r w:rsidRPr="001753DE">
        <w:rPr>
          <w:rFonts w:ascii="Times New Roman" w:hAnsi="Times New Roman" w:cs="Times New Roman"/>
          <w:color w:val="0000FF"/>
          <w:spacing w:val="-1"/>
          <w:sz w:val="24"/>
          <w:szCs w:val="24"/>
        </w:rPr>
        <w:t xml:space="preserve"> </w:t>
      </w:r>
      <w:hyperlink r:id="rId38">
        <w:r w:rsidRPr="001753DE">
          <w:rPr>
            <w:rFonts w:ascii="Times New Roman" w:hAnsi="Times New Roman" w:cs="Times New Roman"/>
            <w:color w:val="0000FF"/>
            <w:sz w:val="24"/>
            <w:szCs w:val="24"/>
            <w:u w:val="single" w:color="0000FF"/>
          </w:rPr>
          <w:t>www.apta.org</w:t>
        </w:r>
      </w:hyperlink>
      <w:r w:rsidRPr="001753DE">
        <w:rPr>
          <w:rFonts w:ascii="Times New Roman" w:hAnsi="Times New Roman" w:cs="Times New Roman"/>
          <w:sz w:val="24"/>
          <w:szCs w:val="24"/>
        </w:rPr>
        <w:t>).</w:t>
      </w:r>
    </w:p>
    <w:p w14:paraId="67269258" w14:textId="77777777" w:rsidR="003537DC" w:rsidRPr="001753DE" w:rsidRDefault="003537DC" w:rsidP="000E6F99">
      <w:pPr>
        <w:pStyle w:val="ListParagraph"/>
        <w:numPr>
          <w:ilvl w:val="1"/>
          <w:numId w:val="8"/>
        </w:numPr>
        <w:tabs>
          <w:tab w:val="left" w:pos="2026"/>
        </w:tabs>
        <w:spacing w:before="2"/>
        <w:ind w:left="2020" w:hanging="360"/>
        <w:rPr>
          <w:rFonts w:ascii="Times New Roman" w:hAnsi="Times New Roman" w:cs="Times New Roman"/>
          <w:sz w:val="24"/>
          <w:szCs w:val="24"/>
        </w:rPr>
      </w:pPr>
      <w:r w:rsidRPr="001753DE">
        <w:rPr>
          <w:rFonts w:ascii="Times New Roman" w:hAnsi="Times New Roman" w:cs="Times New Roman"/>
          <w:sz w:val="24"/>
          <w:szCs w:val="24"/>
        </w:rPr>
        <w:t>Choose clinical instructors (CIs) based on the objectives for the</w:t>
      </w:r>
      <w:r w:rsidRPr="001753DE">
        <w:rPr>
          <w:rFonts w:ascii="Times New Roman" w:hAnsi="Times New Roman" w:cs="Times New Roman"/>
          <w:spacing w:val="-9"/>
          <w:sz w:val="24"/>
          <w:szCs w:val="24"/>
        </w:rPr>
        <w:t xml:space="preserve"> </w:t>
      </w:r>
      <w:r w:rsidR="000E6F99" w:rsidRPr="001753DE">
        <w:rPr>
          <w:rFonts w:ascii="Times New Roman" w:hAnsi="Times New Roman" w:cs="Times New Roman"/>
          <w:spacing w:val="-9"/>
          <w:sz w:val="24"/>
          <w:szCs w:val="24"/>
        </w:rPr>
        <w:t xml:space="preserve">clinical </w:t>
      </w:r>
      <w:r w:rsidRPr="001753DE">
        <w:rPr>
          <w:rFonts w:ascii="Times New Roman" w:hAnsi="Times New Roman" w:cs="Times New Roman"/>
          <w:sz w:val="24"/>
          <w:szCs w:val="24"/>
        </w:rPr>
        <w:t>education experience.</w:t>
      </w:r>
    </w:p>
    <w:p w14:paraId="4DC922A5" w14:textId="77777777" w:rsidR="003537DC" w:rsidRPr="001753DE" w:rsidRDefault="003537DC" w:rsidP="000E6F99">
      <w:pPr>
        <w:pStyle w:val="ListParagraph"/>
        <w:numPr>
          <w:ilvl w:val="1"/>
          <w:numId w:val="8"/>
        </w:numPr>
        <w:tabs>
          <w:tab w:val="left" w:pos="2026"/>
        </w:tabs>
        <w:spacing w:before="8"/>
        <w:ind w:left="2020" w:hanging="360"/>
        <w:rPr>
          <w:rFonts w:ascii="Times New Roman" w:hAnsi="Times New Roman" w:cs="Times New Roman"/>
          <w:sz w:val="24"/>
          <w:szCs w:val="24"/>
        </w:rPr>
      </w:pPr>
      <w:r w:rsidRPr="001753DE">
        <w:rPr>
          <w:rFonts w:ascii="Times New Roman" w:hAnsi="Times New Roman" w:cs="Times New Roman"/>
          <w:sz w:val="24"/>
          <w:szCs w:val="24"/>
        </w:rPr>
        <w:t>Formulate and update the student policy Handbooks and student protocols.</w:t>
      </w:r>
    </w:p>
    <w:p w14:paraId="3842E444" w14:textId="4680310D" w:rsidR="003537DC" w:rsidRPr="001753DE" w:rsidRDefault="003537DC" w:rsidP="000E6F99">
      <w:pPr>
        <w:pStyle w:val="ListParagraph"/>
        <w:numPr>
          <w:ilvl w:val="1"/>
          <w:numId w:val="8"/>
        </w:numPr>
        <w:tabs>
          <w:tab w:val="left" w:pos="2026"/>
        </w:tabs>
        <w:spacing w:before="3" w:line="247" w:lineRule="auto"/>
        <w:ind w:left="2020" w:right="786" w:hanging="360"/>
        <w:rPr>
          <w:rFonts w:ascii="Times New Roman" w:hAnsi="Times New Roman" w:cs="Times New Roman"/>
          <w:sz w:val="24"/>
          <w:szCs w:val="24"/>
        </w:rPr>
      </w:pPr>
      <w:r w:rsidRPr="001753DE">
        <w:rPr>
          <w:rFonts w:ascii="Times New Roman" w:hAnsi="Times New Roman" w:cs="Times New Roman"/>
          <w:sz w:val="24"/>
          <w:szCs w:val="24"/>
        </w:rPr>
        <w:t xml:space="preserve">Maintain a close contact with the DCE at Marshall University, College of Health Professions, </w:t>
      </w:r>
      <w:r w:rsidR="001328C0" w:rsidRPr="001753DE">
        <w:rPr>
          <w:rFonts w:ascii="Times New Roman" w:hAnsi="Times New Roman" w:cs="Times New Roman"/>
          <w:sz w:val="24"/>
          <w:szCs w:val="24"/>
        </w:rPr>
        <w:t>and School</w:t>
      </w:r>
      <w:r w:rsidRPr="001753DE">
        <w:rPr>
          <w:rFonts w:ascii="Times New Roman" w:hAnsi="Times New Roman" w:cs="Times New Roman"/>
          <w:sz w:val="24"/>
          <w:szCs w:val="24"/>
        </w:rPr>
        <w:t xml:space="preserve"> of Physical Therapy regarding any changes or additions to the clinical education program.</w:t>
      </w:r>
    </w:p>
    <w:p w14:paraId="793BD3C0" w14:textId="77777777" w:rsidR="003537DC" w:rsidRPr="001753DE" w:rsidRDefault="003537DC" w:rsidP="003537DC">
      <w:pPr>
        <w:spacing w:before="4"/>
        <w:rPr>
          <w:rFonts w:ascii="Times New Roman" w:hAnsi="Times New Roman" w:cs="Times New Roman"/>
          <w:sz w:val="24"/>
          <w:szCs w:val="24"/>
        </w:rPr>
      </w:pPr>
    </w:p>
    <w:p w14:paraId="07375ECB" w14:textId="77777777" w:rsidR="003537DC" w:rsidRPr="001753DE" w:rsidRDefault="003537DC" w:rsidP="000E6F99">
      <w:pPr>
        <w:pStyle w:val="ListParagraph"/>
        <w:numPr>
          <w:ilvl w:val="0"/>
          <w:numId w:val="8"/>
        </w:numPr>
        <w:tabs>
          <w:tab w:val="left" w:pos="1306"/>
        </w:tabs>
        <w:ind w:left="1305" w:hanging="365"/>
        <w:jc w:val="left"/>
        <w:rPr>
          <w:rFonts w:ascii="Times New Roman" w:hAnsi="Times New Roman" w:cs="Times New Roman"/>
          <w:sz w:val="24"/>
          <w:szCs w:val="24"/>
        </w:rPr>
      </w:pPr>
      <w:r w:rsidRPr="001753DE">
        <w:rPr>
          <w:rFonts w:ascii="Times New Roman" w:hAnsi="Times New Roman" w:cs="Times New Roman"/>
          <w:sz w:val="24"/>
          <w:szCs w:val="24"/>
        </w:rPr>
        <w:t>Clinical Instructors (CI)</w:t>
      </w:r>
      <w:r w:rsidRPr="001753DE">
        <w:rPr>
          <w:rFonts w:ascii="Times New Roman" w:hAnsi="Times New Roman" w:cs="Times New Roman"/>
          <w:spacing w:val="-11"/>
          <w:sz w:val="24"/>
          <w:szCs w:val="24"/>
        </w:rPr>
        <w:t xml:space="preserve"> </w:t>
      </w:r>
      <w:r w:rsidRPr="001753DE">
        <w:rPr>
          <w:rFonts w:ascii="Times New Roman" w:hAnsi="Times New Roman" w:cs="Times New Roman"/>
          <w:sz w:val="24"/>
          <w:szCs w:val="24"/>
        </w:rPr>
        <w:t>Responsibilities</w:t>
      </w:r>
    </w:p>
    <w:p w14:paraId="723C56E7" w14:textId="77777777" w:rsidR="003537DC" w:rsidRPr="001753DE" w:rsidRDefault="003537DC" w:rsidP="003537DC">
      <w:pPr>
        <w:spacing w:before="4"/>
        <w:rPr>
          <w:rFonts w:ascii="Times New Roman" w:hAnsi="Times New Roman" w:cs="Times New Roman"/>
          <w:sz w:val="24"/>
          <w:szCs w:val="24"/>
        </w:rPr>
      </w:pPr>
    </w:p>
    <w:p w14:paraId="0FDECEDC" w14:textId="77777777" w:rsidR="003537DC" w:rsidRPr="001753DE" w:rsidRDefault="003537DC" w:rsidP="000E6F99">
      <w:pPr>
        <w:pStyle w:val="ListParagraph"/>
        <w:numPr>
          <w:ilvl w:val="1"/>
          <w:numId w:val="8"/>
        </w:numPr>
        <w:tabs>
          <w:tab w:val="left" w:pos="2026"/>
        </w:tabs>
        <w:ind w:left="2020" w:hanging="360"/>
        <w:rPr>
          <w:rFonts w:ascii="Times New Roman" w:hAnsi="Times New Roman" w:cs="Times New Roman"/>
          <w:sz w:val="24"/>
          <w:szCs w:val="24"/>
        </w:rPr>
      </w:pPr>
      <w:r w:rsidRPr="001753DE">
        <w:rPr>
          <w:rFonts w:ascii="Times New Roman" w:hAnsi="Times New Roman" w:cs="Times New Roman"/>
          <w:sz w:val="24"/>
          <w:szCs w:val="24"/>
        </w:rPr>
        <w:t>Be a licensed physical</w:t>
      </w:r>
      <w:r w:rsidRPr="001753DE">
        <w:rPr>
          <w:rFonts w:ascii="Times New Roman" w:hAnsi="Times New Roman" w:cs="Times New Roman"/>
          <w:spacing w:val="-2"/>
          <w:sz w:val="24"/>
          <w:szCs w:val="24"/>
        </w:rPr>
        <w:t xml:space="preserve"> </w:t>
      </w:r>
      <w:r w:rsidRPr="001753DE">
        <w:rPr>
          <w:rFonts w:ascii="Times New Roman" w:hAnsi="Times New Roman" w:cs="Times New Roman"/>
          <w:sz w:val="24"/>
          <w:szCs w:val="24"/>
        </w:rPr>
        <w:t>therapist.</w:t>
      </w:r>
    </w:p>
    <w:p w14:paraId="71B299F9" w14:textId="77777777" w:rsidR="003537DC" w:rsidRPr="001753DE" w:rsidRDefault="003537DC" w:rsidP="000E6F99">
      <w:pPr>
        <w:pStyle w:val="ListParagraph"/>
        <w:numPr>
          <w:ilvl w:val="1"/>
          <w:numId w:val="8"/>
        </w:numPr>
        <w:tabs>
          <w:tab w:val="left" w:pos="2026"/>
        </w:tabs>
        <w:ind w:left="2020" w:hanging="360"/>
        <w:rPr>
          <w:rFonts w:ascii="Times New Roman" w:hAnsi="Times New Roman" w:cs="Times New Roman"/>
          <w:sz w:val="24"/>
          <w:szCs w:val="24"/>
        </w:rPr>
      </w:pPr>
      <w:r w:rsidRPr="001753DE">
        <w:rPr>
          <w:rFonts w:ascii="Times New Roman" w:hAnsi="Times New Roman" w:cs="Times New Roman"/>
          <w:sz w:val="24"/>
          <w:szCs w:val="24"/>
        </w:rPr>
        <w:t>Maintain appropriate levels of supervision based on practice setting.</w:t>
      </w:r>
    </w:p>
    <w:p w14:paraId="6BC9CD4E" w14:textId="77777777" w:rsidR="003537DC" w:rsidRPr="001753DE" w:rsidRDefault="003537DC" w:rsidP="000E6F99">
      <w:pPr>
        <w:pStyle w:val="ListParagraph"/>
        <w:numPr>
          <w:ilvl w:val="1"/>
          <w:numId w:val="8"/>
        </w:numPr>
        <w:tabs>
          <w:tab w:val="left" w:pos="2026"/>
        </w:tabs>
        <w:spacing w:before="10"/>
        <w:ind w:left="2020" w:hanging="360"/>
        <w:rPr>
          <w:rFonts w:ascii="Times New Roman" w:hAnsi="Times New Roman" w:cs="Times New Roman"/>
          <w:sz w:val="24"/>
          <w:szCs w:val="24"/>
        </w:rPr>
      </w:pPr>
      <w:r w:rsidRPr="001753DE">
        <w:rPr>
          <w:rFonts w:ascii="Times New Roman" w:hAnsi="Times New Roman" w:cs="Times New Roman"/>
          <w:sz w:val="24"/>
          <w:szCs w:val="24"/>
        </w:rPr>
        <w:t>Demonstrate competency in teaching in the clinical</w:t>
      </w:r>
      <w:r w:rsidRPr="001753DE">
        <w:rPr>
          <w:rFonts w:ascii="Times New Roman" w:hAnsi="Times New Roman" w:cs="Times New Roman"/>
          <w:spacing w:val="-2"/>
          <w:sz w:val="24"/>
          <w:szCs w:val="24"/>
        </w:rPr>
        <w:t xml:space="preserve"> </w:t>
      </w:r>
      <w:r w:rsidRPr="001753DE">
        <w:rPr>
          <w:rFonts w:ascii="Times New Roman" w:hAnsi="Times New Roman" w:cs="Times New Roman"/>
          <w:sz w:val="24"/>
          <w:szCs w:val="24"/>
        </w:rPr>
        <w:t>setting.</w:t>
      </w:r>
    </w:p>
    <w:p w14:paraId="37D6203F" w14:textId="77777777" w:rsidR="003537DC" w:rsidRPr="001753DE" w:rsidRDefault="003537DC" w:rsidP="000E6F99">
      <w:pPr>
        <w:pStyle w:val="ListParagraph"/>
        <w:numPr>
          <w:ilvl w:val="1"/>
          <w:numId w:val="8"/>
        </w:numPr>
        <w:tabs>
          <w:tab w:val="left" w:pos="2026"/>
        </w:tabs>
        <w:spacing w:before="8" w:line="247" w:lineRule="auto"/>
        <w:ind w:left="2020" w:right="1037" w:hanging="360"/>
        <w:rPr>
          <w:rFonts w:ascii="Times New Roman" w:hAnsi="Times New Roman" w:cs="Times New Roman"/>
          <w:sz w:val="24"/>
          <w:szCs w:val="24"/>
        </w:rPr>
      </w:pPr>
      <w:r w:rsidRPr="001753DE">
        <w:rPr>
          <w:rFonts w:ascii="Times New Roman" w:hAnsi="Times New Roman" w:cs="Times New Roman"/>
          <w:sz w:val="24"/>
          <w:szCs w:val="24"/>
        </w:rPr>
        <w:t>Abide by the State Practice Act, interpretive rules and regulations, and the APTA Code of Ethics.</w:t>
      </w:r>
    </w:p>
    <w:p w14:paraId="2C9FF4EB" w14:textId="77777777" w:rsidR="003537DC" w:rsidRPr="001753DE" w:rsidRDefault="003537DC" w:rsidP="000E6F99">
      <w:pPr>
        <w:pStyle w:val="ListParagraph"/>
        <w:numPr>
          <w:ilvl w:val="1"/>
          <w:numId w:val="8"/>
        </w:numPr>
        <w:tabs>
          <w:tab w:val="left" w:pos="2026"/>
        </w:tabs>
        <w:spacing w:line="244" w:lineRule="auto"/>
        <w:ind w:left="2020" w:right="742" w:hanging="360"/>
        <w:rPr>
          <w:rFonts w:ascii="Times New Roman" w:hAnsi="Times New Roman" w:cs="Times New Roman"/>
          <w:sz w:val="24"/>
          <w:szCs w:val="24"/>
        </w:rPr>
      </w:pPr>
      <w:r w:rsidRPr="001753DE">
        <w:rPr>
          <w:rFonts w:ascii="Times New Roman" w:hAnsi="Times New Roman" w:cs="Times New Roman"/>
          <w:sz w:val="24"/>
          <w:szCs w:val="24"/>
        </w:rPr>
        <w:t>Perform a CI self-assessment every three years. May use the Self-Assessment for Clinical Instructors developed by the APTA. (Access at</w:t>
      </w:r>
      <w:r w:rsidRPr="001753DE">
        <w:rPr>
          <w:rFonts w:ascii="Times New Roman" w:hAnsi="Times New Roman" w:cs="Times New Roman"/>
          <w:color w:val="0000FF"/>
          <w:spacing w:val="-13"/>
          <w:sz w:val="24"/>
          <w:szCs w:val="24"/>
        </w:rPr>
        <w:t xml:space="preserve"> </w:t>
      </w:r>
      <w:hyperlink r:id="rId39">
        <w:r w:rsidRPr="001753DE">
          <w:rPr>
            <w:rFonts w:ascii="Times New Roman" w:hAnsi="Times New Roman" w:cs="Times New Roman"/>
            <w:color w:val="0000FF"/>
            <w:sz w:val="24"/>
            <w:szCs w:val="24"/>
            <w:u w:val="single" w:color="0000FF"/>
          </w:rPr>
          <w:t>www.apta.org</w:t>
        </w:r>
      </w:hyperlink>
      <w:r w:rsidRPr="001753DE">
        <w:rPr>
          <w:rFonts w:ascii="Times New Roman" w:hAnsi="Times New Roman" w:cs="Times New Roman"/>
          <w:sz w:val="24"/>
          <w:szCs w:val="24"/>
        </w:rPr>
        <w:t>).</w:t>
      </w:r>
    </w:p>
    <w:p w14:paraId="0F83A1A8" w14:textId="77777777" w:rsidR="003537DC" w:rsidRPr="001753DE" w:rsidRDefault="003537DC" w:rsidP="000E6F99">
      <w:pPr>
        <w:pStyle w:val="ListParagraph"/>
        <w:numPr>
          <w:ilvl w:val="1"/>
          <w:numId w:val="8"/>
        </w:numPr>
        <w:tabs>
          <w:tab w:val="left" w:pos="2026"/>
        </w:tabs>
        <w:ind w:left="2020" w:hanging="360"/>
        <w:rPr>
          <w:rFonts w:ascii="Times New Roman" w:hAnsi="Times New Roman" w:cs="Times New Roman"/>
          <w:sz w:val="24"/>
          <w:szCs w:val="24"/>
        </w:rPr>
      </w:pPr>
      <w:r w:rsidRPr="001753DE">
        <w:rPr>
          <w:rFonts w:ascii="Times New Roman" w:hAnsi="Times New Roman" w:cs="Times New Roman"/>
          <w:sz w:val="24"/>
          <w:szCs w:val="24"/>
        </w:rPr>
        <w:t>Provide appropriate time and opportunities for student learning</w:t>
      </w:r>
      <w:r w:rsidRPr="001753DE">
        <w:rPr>
          <w:rFonts w:ascii="Times New Roman" w:hAnsi="Times New Roman" w:cs="Times New Roman"/>
          <w:spacing w:val="-2"/>
          <w:sz w:val="24"/>
          <w:szCs w:val="24"/>
        </w:rPr>
        <w:t xml:space="preserve"> </w:t>
      </w:r>
      <w:r w:rsidRPr="001753DE">
        <w:rPr>
          <w:rFonts w:ascii="Times New Roman" w:hAnsi="Times New Roman" w:cs="Times New Roman"/>
          <w:sz w:val="24"/>
          <w:szCs w:val="24"/>
        </w:rPr>
        <w:t>experiences.</w:t>
      </w:r>
    </w:p>
    <w:p w14:paraId="47DD6C0B" w14:textId="77777777" w:rsidR="003537DC" w:rsidRPr="001753DE" w:rsidRDefault="003537DC" w:rsidP="000E6F99">
      <w:pPr>
        <w:pStyle w:val="ListParagraph"/>
        <w:numPr>
          <w:ilvl w:val="1"/>
          <w:numId w:val="8"/>
        </w:numPr>
        <w:tabs>
          <w:tab w:val="left" w:pos="2026"/>
        </w:tabs>
        <w:spacing w:before="5" w:line="247" w:lineRule="auto"/>
        <w:ind w:left="2020" w:right="1331" w:hanging="360"/>
        <w:rPr>
          <w:rFonts w:ascii="Times New Roman" w:hAnsi="Times New Roman" w:cs="Times New Roman"/>
          <w:sz w:val="24"/>
          <w:szCs w:val="24"/>
        </w:rPr>
      </w:pPr>
      <w:r w:rsidRPr="001753DE">
        <w:rPr>
          <w:rFonts w:ascii="Times New Roman" w:hAnsi="Times New Roman" w:cs="Times New Roman"/>
          <w:sz w:val="24"/>
          <w:szCs w:val="24"/>
        </w:rPr>
        <w:t>Give ongoing and appropriate feedback to the student and meet with the student on a regular and timely</w:t>
      </w:r>
      <w:r w:rsidRPr="001753DE">
        <w:rPr>
          <w:rFonts w:ascii="Times New Roman" w:hAnsi="Times New Roman" w:cs="Times New Roman"/>
          <w:spacing w:val="-2"/>
          <w:sz w:val="24"/>
          <w:szCs w:val="24"/>
        </w:rPr>
        <w:t xml:space="preserve"> </w:t>
      </w:r>
      <w:r w:rsidRPr="001753DE">
        <w:rPr>
          <w:rFonts w:ascii="Times New Roman" w:hAnsi="Times New Roman" w:cs="Times New Roman"/>
          <w:sz w:val="24"/>
          <w:szCs w:val="24"/>
        </w:rPr>
        <w:t>basis.</w:t>
      </w:r>
    </w:p>
    <w:p w14:paraId="1486BCD0" w14:textId="77777777" w:rsidR="003537DC" w:rsidRPr="001753DE" w:rsidRDefault="003537DC" w:rsidP="000E6F99">
      <w:pPr>
        <w:pStyle w:val="ListParagraph"/>
        <w:numPr>
          <w:ilvl w:val="1"/>
          <w:numId w:val="8"/>
        </w:numPr>
        <w:tabs>
          <w:tab w:val="left" w:pos="2026"/>
        </w:tabs>
        <w:spacing w:line="274" w:lineRule="exact"/>
        <w:ind w:left="2020" w:hanging="360"/>
        <w:rPr>
          <w:rFonts w:ascii="Times New Roman" w:hAnsi="Times New Roman" w:cs="Times New Roman"/>
          <w:sz w:val="24"/>
          <w:szCs w:val="24"/>
        </w:rPr>
      </w:pPr>
      <w:r w:rsidRPr="001753DE">
        <w:rPr>
          <w:rFonts w:ascii="Times New Roman" w:hAnsi="Times New Roman" w:cs="Times New Roman"/>
          <w:sz w:val="24"/>
          <w:szCs w:val="24"/>
        </w:rPr>
        <w:t>Report to the SCCE if any major problems develop between the student and</w:t>
      </w:r>
      <w:r w:rsidRPr="001753DE">
        <w:rPr>
          <w:rFonts w:ascii="Times New Roman" w:hAnsi="Times New Roman" w:cs="Times New Roman"/>
          <w:spacing w:val="-14"/>
          <w:sz w:val="24"/>
          <w:szCs w:val="24"/>
        </w:rPr>
        <w:t xml:space="preserve"> </w:t>
      </w:r>
      <w:r w:rsidRPr="001753DE">
        <w:rPr>
          <w:rFonts w:ascii="Times New Roman" w:hAnsi="Times New Roman" w:cs="Times New Roman"/>
          <w:sz w:val="24"/>
          <w:szCs w:val="24"/>
        </w:rPr>
        <w:t>him/herself.</w:t>
      </w:r>
    </w:p>
    <w:p w14:paraId="100630BC" w14:textId="77777777" w:rsidR="003537DC" w:rsidRPr="001753DE" w:rsidRDefault="003537DC" w:rsidP="000E6F99">
      <w:pPr>
        <w:pStyle w:val="ListParagraph"/>
        <w:numPr>
          <w:ilvl w:val="1"/>
          <w:numId w:val="8"/>
        </w:numPr>
        <w:tabs>
          <w:tab w:val="left" w:pos="2026"/>
        </w:tabs>
        <w:spacing w:before="7"/>
        <w:ind w:left="2020" w:hanging="360"/>
        <w:rPr>
          <w:rFonts w:ascii="Times New Roman" w:hAnsi="Times New Roman" w:cs="Times New Roman"/>
          <w:sz w:val="24"/>
          <w:szCs w:val="24"/>
        </w:rPr>
      </w:pPr>
      <w:r w:rsidRPr="001753DE">
        <w:rPr>
          <w:rFonts w:ascii="Times New Roman" w:hAnsi="Times New Roman" w:cs="Times New Roman"/>
          <w:sz w:val="24"/>
          <w:szCs w:val="24"/>
        </w:rPr>
        <w:t>Discuss and/or present the student progress with the DCE at least once during the</w:t>
      </w:r>
      <w:r w:rsidR="000E6F99" w:rsidRPr="001753DE">
        <w:rPr>
          <w:rFonts w:ascii="Times New Roman" w:hAnsi="Times New Roman" w:cs="Times New Roman"/>
          <w:sz w:val="24"/>
          <w:szCs w:val="24"/>
        </w:rPr>
        <w:t xml:space="preserve"> clinical</w:t>
      </w:r>
      <w:r w:rsidRPr="001753DE">
        <w:rPr>
          <w:rFonts w:ascii="Times New Roman" w:hAnsi="Times New Roman" w:cs="Times New Roman"/>
          <w:spacing w:val="-16"/>
          <w:sz w:val="24"/>
          <w:szCs w:val="24"/>
        </w:rPr>
        <w:t xml:space="preserve"> </w:t>
      </w:r>
      <w:r w:rsidRPr="001753DE">
        <w:rPr>
          <w:rFonts w:ascii="Times New Roman" w:hAnsi="Times New Roman" w:cs="Times New Roman"/>
          <w:sz w:val="24"/>
          <w:szCs w:val="24"/>
        </w:rPr>
        <w:t>education experience.</w:t>
      </w:r>
    </w:p>
    <w:p w14:paraId="03D0296B" w14:textId="1C985479" w:rsidR="003537DC" w:rsidRDefault="003537DC" w:rsidP="003537DC">
      <w:pPr>
        <w:rPr>
          <w:rFonts w:ascii="Times New Roman" w:hAnsi="Times New Roman" w:cs="Times New Roman"/>
          <w:sz w:val="24"/>
          <w:szCs w:val="24"/>
        </w:rPr>
      </w:pPr>
    </w:p>
    <w:p w14:paraId="1AED63A0" w14:textId="77777777" w:rsidR="001753DE" w:rsidRPr="003C7A12" w:rsidRDefault="001753DE" w:rsidP="003537DC">
      <w:pPr>
        <w:rPr>
          <w:rFonts w:ascii="Times New Roman" w:hAnsi="Times New Roman" w:cs="Times New Roman"/>
          <w:sz w:val="24"/>
        </w:rPr>
        <w:sectPr w:rsidR="001753DE" w:rsidRPr="003C7A12">
          <w:pgSz w:w="12240" w:h="15840"/>
          <w:pgMar w:top="1280" w:right="540" w:bottom="1380" w:left="860" w:header="0" w:footer="1074" w:gutter="0"/>
          <w:cols w:space="720"/>
        </w:sectPr>
      </w:pPr>
    </w:p>
    <w:p w14:paraId="7966E11F" w14:textId="2C3C33EF" w:rsidR="003537DC" w:rsidRPr="001753DE" w:rsidRDefault="003537DC" w:rsidP="001753DE">
      <w:pPr>
        <w:pStyle w:val="BodyText"/>
        <w:jc w:val="center"/>
        <w:rPr>
          <w:rFonts w:ascii="Times New Roman" w:hAnsi="Times New Roman" w:cs="Times New Roman"/>
          <w:b/>
          <w:sz w:val="28"/>
          <w:szCs w:val="28"/>
          <w:u w:val="single"/>
        </w:rPr>
      </w:pPr>
      <w:r w:rsidRPr="001753DE">
        <w:rPr>
          <w:rFonts w:ascii="Times New Roman" w:hAnsi="Times New Roman" w:cs="Times New Roman"/>
          <w:b/>
          <w:sz w:val="28"/>
          <w:szCs w:val="28"/>
          <w:u w:val="single"/>
        </w:rPr>
        <w:t>CRITERIA FOR SELECTION OF CLINICAL SITES</w:t>
      </w:r>
    </w:p>
    <w:p w14:paraId="7AD75220" w14:textId="77777777" w:rsidR="003537DC" w:rsidRPr="003C7A12" w:rsidRDefault="003537DC" w:rsidP="003537DC">
      <w:pPr>
        <w:spacing w:before="4"/>
        <w:rPr>
          <w:rFonts w:ascii="Times New Roman" w:hAnsi="Times New Roman" w:cs="Times New Roman"/>
          <w:b/>
          <w:sz w:val="16"/>
        </w:rPr>
      </w:pPr>
    </w:p>
    <w:p w14:paraId="31769D2C" w14:textId="77777777" w:rsidR="003537DC" w:rsidRPr="001753DE" w:rsidRDefault="003537DC" w:rsidP="003537DC">
      <w:pPr>
        <w:spacing w:before="100"/>
        <w:ind w:left="580"/>
        <w:rPr>
          <w:rFonts w:ascii="Times New Roman" w:hAnsi="Times New Roman" w:cs="Times New Roman"/>
          <w:sz w:val="24"/>
          <w:szCs w:val="24"/>
        </w:rPr>
      </w:pPr>
      <w:r w:rsidRPr="001753DE">
        <w:rPr>
          <w:rFonts w:ascii="Times New Roman" w:hAnsi="Times New Roman" w:cs="Times New Roman"/>
          <w:sz w:val="24"/>
          <w:szCs w:val="24"/>
        </w:rPr>
        <w:t>Clinical education experience sites provide students with a wide variety of learning experiences and opportunities.</w:t>
      </w:r>
    </w:p>
    <w:p w14:paraId="2E786B17" w14:textId="77777777" w:rsidR="003537DC" w:rsidRPr="001753DE" w:rsidRDefault="003537DC" w:rsidP="003537DC">
      <w:pPr>
        <w:spacing w:before="147" w:line="369" w:lineRule="auto"/>
        <w:ind w:left="580" w:right="577"/>
        <w:jc w:val="both"/>
        <w:rPr>
          <w:rFonts w:ascii="Times New Roman" w:hAnsi="Times New Roman" w:cs="Times New Roman"/>
          <w:sz w:val="24"/>
          <w:szCs w:val="24"/>
        </w:rPr>
      </w:pPr>
      <w:r w:rsidRPr="001753DE">
        <w:rPr>
          <w:rFonts w:ascii="Times New Roman" w:hAnsi="Times New Roman" w:cs="Times New Roman"/>
          <w:sz w:val="24"/>
          <w:szCs w:val="24"/>
        </w:rPr>
        <w:t>The School of Physical Therapy is committed to provide students with</w:t>
      </w:r>
      <w:r w:rsidR="000E6F99" w:rsidRPr="001753DE">
        <w:rPr>
          <w:rFonts w:ascii="Times New Roman" w:hAnsi="Times New Roman" w:cs="Times New Roman"/>
          <w:sz w:val="24"/>
          <w:szCs w:val="24"/>
        </w:rPr>
        <w:t xml:space="preserve"> clinical</w:t>
      </w:r>
      <w:r w:rsidRPr="001753DE">
        <w:rPr>
          <w:rFonts w:ascii="Times New Roman" w:hAnsi="Times New Roman" w:cs="Times New Roman"/>
          <w:sz w:val="24"/>
          <w:szCs w:val="24"/>
        </w:rPr>
        <w:t xml:space="preserve"> education experiences that subscribe</w:t>
      </w:r>
      <w:r w:rsidRPr="001753DE">
        <w:rPr>
          <w:rFonts w:ascii="Times New Roman" w:hAnsi="Times New Roman" w:cs="Times New Roman"/>
          <w:spacing w:val="-4"/>
          <w:sz w:val="24"/>
          <w:szCs w:val="24"/>
        </w:rPr>
        <w:t xml:space="preserve"> </w:t>
      </w:r>
      <w:r w:rsidRPr="001753DE">
        <w:rPr>
          <w:rFonts w:ascii="Times New Roman" w:hAnsi="Times New Roman" w:cs="Times New Roman"/>
          <w:sz w:val="24"/>
          <w:szCs w:val="24"/>
        </w:rPr>
        <w:t>to</w:t>
      </w:r>
      <w:r w:rsidRPr="001753DE">
        <w:rPr>
          <w:rFonts w:ascii="Times New Roman" w:hAnsi="Times New Roman" w:cs="Times New Roman"/>
          <w:spacing w:val="-7"/>
          <w:sz w:val="24"/>
          <w:szCs w:val="24"/>
        </w:rPr>
        <w:t xml:space="preserve"> </w:t>
      </w:r>
      <w:r w:rsidRPr="001753DE">
        <w:rPr>
          <w:rFonts w:ascii="Times New Roman" w:hAnsi="Times New Roman" w:cs="Times New Roman"/>
          <w:sz w:val="24"/>
          <w:szCs w:val="24"/>
        </w:rPr>
        <w:t>the</w:t>
      </w:r>
      <w:r w:rsidRPr="001753DE">
        <w:rPr>
          <w:rFonts w:ascii="Times New Roman" w:hAnsi="Times New Roman" w:cs="Times New Roman"/>
          <w:spacing w:val="-4"/>
          <w:sz w:val="24"/>
          <w:szCs w:val="24"/>
        </w:rPr>
        <w:t xml:space="preserve"> </w:t>
      </w:r>
      <w:r w:rsidRPr="001753DE">
        <w:rPr>
          <w:rFonts w:ascii="Times New Roman" w:hAnsi="Times New Roman" w:cs="Times New Roman"/>
          <w:sz w:val="24"/>
          <w:szCs w:val="24"/>
        </w:rPr>
        <w:t>philosophy</w:t>
      </w:r>
      <w:r w:rsidRPr="001753DE">
        <w:rPr>
          <w:rFonts w:ascii="Times New Roman" w:hAnsi="Times New Roman" w:cs="Times New Roman"/>
          <w:spacing w:val="-8"/>
          <w:sz w:val="24"/>
          <w:szCs w:val="24"/>
        </w:rPr>
        <w:t xml:space="preserve"> </w:t>
      </w:r>
      <w:r w:rsidRPr="001753DE">
        <w:rPr>
          <w:rFonts w:ascii="Times New Roman" w:hAnsi="Times New Roman" w:cs="Times New Roman"/>
          <w:sz w:val="24"/>
          <w:szCs w:val="24"/>
        </w:rPr>
        <w:t>and</w:t>
      </w:r>
      <w:r w:rsidRPr="001753DE">
        <w:rPr>
          <w:rFonts w:ascii="Times New Roman" w:hAnsi="Times New Roman" w:cs="Times New Roman"/>
          <w:spacing w:val="-2"/>
          <w:sz w:val="24"/>
          <w:szCs w:val="24"/>
        </w:rPr>
        <w:t xml:space="preserve"> </w:t>
      </w:r>
      <w:r w:rsidRPr="001753DE">
        <w:rPr>
          <w:rFonts w:ascii="Times New Roman" w:hAnsi="Times New Roman" w:cs="Times New Roman"/>
          <w:sz w:val="24"/>
          <w:szCs w:val="24"/>
        </w:rPr>
        <w:t>standards</w:t>
      </w:r>
      <w:r w:rsidRPr="001753DE">
        <w:rPr>
          <w:rFonts w:ascii="Times New Roman" w:hAnsi="Times New Roman" w:cs="Times New Roman"/>
          <w:spacing w:val="-13"/>
          <w:sz w:val="24"/>
          <w:szCs w:val="24"/>
        </w:rPr>
        <w:t xml:space="preserve"> </w:t>
      </w:r>
      <w:r w:rsidRPr="001753DE">
        <w:rPr>
          <w:rFonts w:ascii="Times New Roman" w:hAnsi="Times New Roman" w:cs="Times New Roman"/>
          <w:sz w:val="24"/>
          <w:szCs w:val="24"/>
        </w:rPr>
        <w:t>of</w:t>
      </w:r>
      <w:r w:rsidRPr="001753DE">
        <w:rPr>
          <w:rFonts w:ascii="Times New Roman" w:hAnsi="Times New Roman" w:cs="Times New Roman"/>
          <w:spacing w:val="-10"/>
          <w:sz w:val="24"/>
          <w:szCs w:val="24"/>
        </w:rPr>
        <w:t xml:space="preserve"> </w:t>
      </w:r>
      <w:r w:rsidRPr="001753DE">
        <w:rPr>
          <w:rFonts w:ascii="Times New Roman" w:hAnsi="Times New Roman" w:cs="Times New Roman"/>
          <w:sz w:val="24"/>
          <w:szCs w:val="24"/>
        </w:rPr>
        <w:t>the</w:t>
      </w:r>
      <w:r w:rsidRPr="001753DE">
        <w:rPr>
          <w:rFonts w:ascii="Times New Roman" w:hAnsi="Times New Roman" w:cs="Times New Roman"/>
          <w:spacing w:val="-9"/>
          <w:sz w:val="24"/>
          <w:szCs w:val="24"/>
        </w:rPr>
        <w:t xml:space="preserve"> </w:t>
      </w:r>
      <w:r w:rsidRPr="001753DE">
        <w:rPr>
          <w:rFonts w:ascii="Times New Roman" w:hAnsi="Times New Roman" w:cs="Times New Roman"/>
          <w:spacing w:val="-3"/>
          <w:sz w:val="24"/>
          <w:szCs w:val="24"/>
        </w:rPr>
        <w:t>American</w:t>
      </w:r>
      <w:r w:rsidRPr="001753DE">
        <w:rPr>
          <w:rFonts w:ascii="Times New Roman" w:hAnsi="Times New Roman" w:cs="Times New Roman"/>
          <w:spacing w:val="-9"/>
          <w:sz w:val="24"/>
          <w:szCs w:val="24"/>
        </w:rPr>
        <w:t xml:space="preserve"> </w:t>
      </w:r>
      <w:r w:rsidRPr="001753DE">
        <w:rPr>
          <w:rFonts w:ascii="Times New Roman" w:hAnsi="Times New Roman" w:cs="Times New Roman"/>
          <w:spacing w:val="-3"/>
          <w:sz w:val="24"/>
          <w:szCs w:val="24"/>
        </w:rPr>
        <w:t>Physical</w:t>
      </w:r>
      <w:r w:rsidRPr="001753DE">
        <w:rPr>
          <w:rFonts w:ascii="Times New Roman" w:hAnsi="Times New Roman" w:cs="Times New Roman"/>
          <w:spacing w:val="-13"/>
          <w:sz w:val="24"/>
          <w:szCs w:val="24"/>
        </w:rPr>
        <w:t xml:space="preserve"> </w:t>
      </w:r>
      <w:r w:rsidRPr="001753DE">
        <w:rPr>
          <w:rFonts w:ascii="Times New Roman" w:hAnsi="Times New Roman" w:cs="Times New Roman"/>
          <w:sz w:val="24"/>
          <w:szCs w:val="24"/>
        </w:rPr>
        <w:t>Therapy</w:t>
      </w:r>
      <w:r w:rsidRPr="001753DE">
        <w:rPr>
          <w:rFonts w:ascii="Times New Roman" w:hAnsi="Times New Roman" w:cs="Times New Roman"/>
          <w:spacing w:val="-15"/>
          <w:sz w:val="24"/>
          <w:szCs w:val="24"/>
        </w:rPr>
        <w:t xml:space="preserve"> </w:t>
      </w:r>
      <w:r w:rsidRPr="001753DE">
        <w:rPr>
          <w:rFonts w:ascii="Times New Roman" w:hAnsi="Times New Roman" w:cs="Times New Roman"/>
          <w:sz w:val="24"/>
          <w:szCs w:val="24"/>
        </w:rPr>
        <w:t>Association</w:t>
      </w:r>
      <w:r w:rsidRPr="001753DE">
        <w:rPr>
          <w:rFonts w:ascii="Times New Roman" w:hAnsi="Times New Roman" w:cs="Times New Roman"/>
          <w:spacing w:val="-14"/>
          <w:sz w:val="24"/>
          <w:szCs w:val="24"/>
        </w:rPr>
        <w:t xml:space="preserve"> </w:t>
      </w:r>
      <w:r w:rsidRPr="001753DE">
        <w:rPr>
          <w:rFonts w:ascii="Times New Roman" w:hAnsi="Times New Roman" w:cs="Times New Roman"/>
          <w:sz w:val="24"/>
          <w:szCs w:val="24"/>
        </w:rPr>
        <w:t>and</w:t>
      </w:r>
      <w:r w:rsidRPr="001753DE">
        <w:rPr>
          <w:rFonts w:ascii="Times New Roman" w:hAnsi="Times New Roman" w:cs="Times New Roman"/>
          <w:spacing w:val="-9"/>
          <w:sz w:val="24"/>
          <w:szCs w:val="24"/>
        </w:rPr>
        <w:t xml:space="preserve"> </w:t>
      </w:r>
      <w:r w:rsidRPr="001753DE">
        <w:rPr>
          <w:rFonts w:ascii="Times New Roman" w:hAnsi="Times New Roman" w:cs="Times New Roman"/>
          <w:spacing w:val="-3"/>
          <w:sz w:val="24"/>
          <w:szCs w:val="24"/>
        </w:rPr>
        <w:t>Marshall</w:t>
      </w:r>
      <w:r w:rsidRPr="001753DE">
        <w:rPr>
          <w:rFonts w:ascii="Times New Roman" w:hAnsi="Times New Roman" w:cs="Times New Roman"/>
          <w:spacing w:val="-13"/>
          <w:sz w:val="24"/>
          <w:szCs w:val="24"/>
        </w:rPr>
        <w:t xml:space="preserve"> </w:t>
      </w:r>
      <w:r w:rsidRPr="001753DE">
        <w:rPr>
          <w:rFonts w:ascii="Times New Roman" w:hAnsi="Times New Roman" w:cs="Times New Roman"/>
          <w:spacing w:val="-3"/>
          <w:sz w:val="24"/>
          <w:szCs w:val="24"/>
        </w:rPr>
        <w:t xml:space="preserve">University </w:t>
      </w:r>
      <w:r w:rsidRPr="001753DE">
        <w:rPr>
          <w:rFonts w:ascii="Times New Roman" w:hAnsi="Times New Roman" w:cs="Times New Roman"/>
          <w:sz w:val="24"/>
          <w:szCs w:val="24"/>
        </w:rPr>
        <w:t>College of Health Professions.</w:t>
      </w:r>
    </w:p>
    <w:p w14:paraId="5CB11D7B" w14:textId="77777777" w:rsidR="003537DC" w:rsidRPr="001753DE" w:rsidRDefault="003537DC" w:rsidP="003537DC">
      <w:pPr>
        <w:spacing w:before="5" w:line="369" w:lineRule="auto"/>
        <w:ind w:left="580" w:right="580" w:firstLine="451"/>
        <w:jc w:val="both"/>
        <w:rPr>
          <w:rFonts w:ascii="Times New Roman" w:hAnsi="Times New Roman" w:cs="Times New Roman"/>
          <w:sz w:val="24"/>
          <w:szCs w:val="24"/>
        </w:rPr>
      </w:pPr>
      <w:r w:rsidRPr="001753DE">
        <w:rPr>
          <w:rFonts w:ascii="Times New Roman" w:hAnsi="Times New Roman" w:cs="Times New Roman"/>
          <w:sz w:val="24"/>
          <w:szCs w:val="24"/>
        </w:rPr>
        <w:t>Clinical education experience sites are established throughout the school year. Facilities can be established as clinical sites</w:t>
      </w:r>
      <w:r w:rsidRPr="001753DE">
        <w:rPr>
          <w:rFonts w:ascii="Times New Roman" w:hAnsi="Times New Roman" w:cs="Times New Roman"/>
          <w:spacing w:val="-3"/>
          <w:sz w:val="24"/>
          <w:szCs w:val="24"/>
        </w:rPr>
        <w:t xml:space="preserve"> </w:t>
      </w:r>
      <w:r w:rsidRPr="001753DE">
        <w:rPr>
          <w:rFonts w:ascii="Times New Roman" w:hAnsi="Times New Roman" w:cs="Times New Roman"/>
          <w:sz w:val="24"/>
          <w:szCs w:val="24"/>
        </w:rPr>
        <w:t>through</w:t>
      </w:r>
      <w:r w:rsidRPr="001753DE">
        <w:rPr>
          <w:rFonts w:ascii="Times New Roman" w:hAnsi="Times New Roman" w:cs="Times New Roman"/>
          <w:spacing w:val="-2"/>
          <w:sz w:val="24"/>
          <w:szCs w:val="24"/>
        </w:rPr>
        <w:t xml:space="preserve"> </w:t>
      </w:r>
      <w:r w:rsidRPr="001753DE">
        <w:rPr>
          <w:rFonts w:ascii="Times New Roman" w:hAnsi="Times New Roman" w:cs="Times New Roman"/>
          <w:sz w:val="24"/>
          <w:szCs w:val="24"/>
        </w:rPr>
        <w:t>recommendation</w:t>
      </w:r>
      <w:r w:rsidRPr="001753DE">
        <w:rPr>
          <w:rFonts w:ascii="Times New Roman" w:hAnsi="Times New Roman" w:cs="Times New Roman"/>
          <w:spacing w:val="-1"/>
          <w:sz w:val="24"/>
          <w:szCs w:val="24"/>
        </w:rPr>
        <w:t xml:space="preserve"> </w:t>
      </w:r>
      <w:r w:rsidRPr="001753DE">
        <w:rPr>
          <w:rFonts w:ascii="Times New Roman" w:hAnsi="Times New Roman" w:cs="Times New Roman"/>
          <w:sz w:val="24"/>
          <w:szCs w:val="24"/>
        </w:rPr>
        <w:t>of</w:t>
      </w:r>
      <w:r w:rsidRPr="001753DE">
        <w:rPr>
          <w:rFonts w:ascii="Times New Roman" w:hAnsi="Times New Roman" w:cs="Times New Roman"/>
          <w:spacing w:val="-5"/>
          <w:sz w:val="24"/>
          <w:szCs w:val="24"/>
        </w:rPr>
        <w:t xml:space="preserve"> </w:t>
      </w:r>
      <w:r w:rsidRPr="001753DE">
        <w:rPr>
          <w:rFonts w:ascii="Times New Roman" w:hAnsi="Times New Roman" w:cs="Times New Roman"/>
          <w:sz w:val="24"/>
          <w:szCs w:val="24"/>
        </w:rPr>
        <w:t>the</w:t>
      </w:r>
      <w:r w:rsidRPr="001753DE">
        <w:rPr>
          <w:rFonts w:ascii="Times New Roman" w:hAnsi="Times New Roman" w:cs="Times New Roman"/>
          <w:spacing w:val="-2"/>
          <w:sz w:val="24"/>
          <w:szCs w:val="24"/>
        </w:rPr>
        <w:t xml:space="preserve"> </w:t>
      </w:r>
      <w:r w:rsidRPr="001753DE">
        <w:rPr>
          <w:rFonts w:ascii="Times New Roman" w:hAnsi="Times New Roman" w:cs="Times New Roman"/>
          <w:sz w:val="24"/>
          <w:szCs w:val="24"/>
        </w:rPr>
        <w:t>site itself,</w:t>
      </w:r>
      <w:r w:rsidRPr="001753DE">
        <w:rPr>
          <w:rFonts w:ascii="Times New Roman" w:hAnsi="Times New Roman" w:cs="Times New Roman"/>
          <w:spacing w:val="-5"/>
          <w:sz w:val="24"/>
          <w:szCs w:val="24"/>
        </w:rPr>
        <w:t xml:space="preserve"> </w:t>
      </w:r>
      <w:r w:rsidRPr="001753DE">
        <w:rPr>
          <w:rFonts w:ascii="Times New Roman" w:hAnsi="Times New Roman" w:cs="Times New Roman"/>
          <w:sz w:val="24"/>
          <w:szCs w:val="24"/>
        </w:rPr>
        <w:t>a</w:t>
      </w:r>
      <w:r w:rsidRPr="001753DE">
        <w:rPr>
          <w:rFonts w:ascii="Times New Roman" w:hAnsi="Times New Roman" w:cs="Times New Roman"/>
          <w:spacing w:val="-2"/>
          <w:sz w:val="24"/>
          <w:szCs w:val="24"/>
        </w:rPr>
        <w:t xml:space="preserve"> </w:t>
      </w:r>
      <w:r w:rsidRPr="001753DE">
        <w:rPr>
          <w:rFonts w:ascii="Times New Roman" w:hAnsi="Times New Roman" w:cs="Times New Roman"/>
          <w:sz w:val="24"/>
          <w:szCs w:val="24"/>
        </w:rPr>
        <w:t>faculty</w:t>
      </w:r>
      <w:r w:rsidRPr="001753DE">
        <w:rPr>
          <w:rFonts w:ascii="Times New Roman" w:hAnsi="Times New Roman" w:cs="Times New Roman"/>
          <w:spacing w:val="-7"/>
          <w:sz w:val="24"/>
          <w:szCs w:val="24"/>
        </w:rPr>
        <w:t xml:space="preserve"> </w:t>
      </w:r>
      <w:r w:rsidRPr="001753DE">
        <w:rPr>
          <w:rFonts w:ascii="Times New Roman" w:hAnsi="Times New Roman" w:cs="Times New Roman"/>
          <w:sz w:val="24"/>
          <w:szCs w:val="24"/>
        </w:rPr>
        <w:t>member,</w:t>
      </w:r>
      <w:r w:rsidRPr="001753DE">
        <w:rPr>
          <w:rFonts w:ascii="Times New Roman" w:hAnsi="Times New Roman" w:cs="Times New Roman"/>
          <w:spacing w:val="-5"/>
          <w:sz w:val="24"/>
          <w:szCs w:val="24"/>
        </w:rPr>
        <w:t xml:space="preserve"> </w:t>
      </w:r>
      <w:r w:rsidRPr="001753DE">
        <w:rPr>
          <w:rFonts w:ascii="Times New Roman" w:hAnsi="Times New Roman" w:cs="Times New Roman"/>
          <w:sz w:val="24"/>
          <w:szCs w:val="24"/>
        </w:rPr>
        <w:t>and/or</w:t>
      </w:r>
      <w:r w:rsidRPr="001753DE">
        <w:rPr>
          <w:rFonts w:ascii="Times New Roman" w:hAnsi="Times New Roman" w:cs="Times New Roman"/>
          <w:spacing w:val="-12"/>
          <w:sz w:val="24"/>
          <w:szCs w:val="24"/>
        </w:rPr>
        <w:t xml:space="preserve"> </w:t>
      </w:r>
      <w:r w:rsidRPr="001753DE">
        <w:rPr>
          <w:rFonts w:ascii="Times New Roman" w:hAnsi="Times New Roman" w:cs="Times New Roman"/>
          <w:sz w:val="24"/>
          <w:szCs w:val="24"/>
        </w:rPr>
        <w:t>a</w:t>
      </w:r>
      <w:r w:rsidRPr="001753DE">
        <w:rPr>
          <w:rFonts w:ascii="Times New Roman" w:hAnsi="Times New Roman" w:cs="Times New Roman"/>
          <w:spacing w:val="-4"/>
          <w:sz w:val="24"/>
          <w:szCs w:val="24"/>
        </w:rPr>
        <w:t xml:space="preserve"> </w:t>
      </w:r>
      <w:r w:rsidRPr="001753DE">
        <w:rPr>
          <w:rFonts w:ascii="Times New Roman" w:hAnsi="Times New Roman" w:cs="Times New Roman"/>
          <w:sz w:val="24"/>
          <w:szCs w:val="24"/>
        </w:rPr>
        <w:t>student.</w:t>
      </w:r>
      <w:r w:rsidRPr="001753DE">
        <w:rPr>
          <w:rFonts w:ascii="Times New Roman" w:hAnsi="Times New Roman" w:cs="Times New Roman"/>
          <w:spacing w:val="-11"/>
          <w:sz w:val="24"/>
          <w:szCs w:val="24"/>
        </w:rPr>
        <w:t xml:space="preserve"> </w:t>
      </w:r>
      <w:r w:rsidRPr="001753DE">
        <w:rPr>
          <w:rFonts w:ascii="Times New Roman" w:hAnsi="Times New Roman" w:cs="Times New Roman"/>
          <w:sz w:val="24"/>
          <w:szCs w:val="24"/>
        </w:rPr>
        <w:t>The</w:t>
      </w:r>
      <w:r w:rsidRPr="001753DE">
        <w:rPr>
          <w:rFonts w:ascii="Times New Roman" w:hAnsi="Times New Roman" w:cs="Times New Roman"/>
          <w:spacing w:val="-4"/>
          <w:sz w:val="24"/>
          <w:szCs w:val="24"/>
        </w:rPr>
        <w:t xml:space="preserve"> </w:t>
      </w:r>
      <w:r w:rsidRPr="001753DE">
        <w:rPr>
          <w:rFonts w:ascii="Times New Roman" w:hAnsi="Times New Roman" w:cs="Times New Roman"/>
          <w:sz w:val="24"/>
          <w:szCs w:val="24"/>
        </w:rPr>
        <w:t>selection</w:t>
      </w:r>
      <w:r w:rsidRPr="001753DE">
        <w:rPr>
          <w:rFonts w:ascii="Times New Roman" w:hAnsi="Times New Roman" w:cs="Times New Roman"/>
          <w:spacing w:val="-4"/>
          <w:sz w:val="24"/>
          <w:szCs w:val="24"/>
        </w:rPr>
        <w:t xml:space="preserve"> </w:t>
      </w:r>
      <w:r w:rsidRPr="001753DE">
        <w:rPr>
          <w:rFonts w:ascii="Times New Roman" w:hAnsi="Times New Roman" w:cs="Times New Roman"/>
          <w:sz w:val="24"/>
          <w:szCs w:val="24"/>
        </w:rPr>
        <w:t>of</w:t>
      </w:r>
      <w:r w:rsidRPr="001753DE">
        <w:rPr>
          <w:rFonts w:ascii="Times New Roman" w:hAnsi="Times New Roman" w:cs="Times New Roman"/>
          <w:spacing w:val="-5"/>
          <w:sz w:val="24"/>
          <w:szCs w:val="24"/>
        </w:rPr>
        <w:t xml:space="preserve"> </w:t>
      </w:r>
      <w:r w:rsidRPr="001753DE">
        <w:rPr>
          <w:rFonts w:ascii="Times New Roman" w:hAnsi="Times New Roman" w:cs="Times New Roman"/>
          <w:sz w:val="24"/>
          <w:szCs w:val="24"/>
        </w:rPr>
        <w:t>facilities</w:t>
      </w:r>
      <w:r w:rsidRPr="001753DE">
        <w:rPr>
          <w:rFonts w:ascii="Times New Roman" w:hAnsi="Times New Roman" w:cs="Times New Roman"/>
          <w:spacing w:val="-9"/>
          <w:sz w:val="24"/>
          <w:szCs w:val="24"/>
        </w:rPr>
        <w:t xml:space="preserve"> </w:t>
      </w:r>
      <w:r w:rsidRPr="001753DE">
        <w:rPr>
          <w:rFonts w:ascii="Times New Roman" w:hAnsi="Times New Roman" w:cs="Times New Roman"/>
          <w:sz w:val="24"/>
          <w:szCs w:val="24"/>
        </w:rPr>
        <w:t>as clinical sites is based on the policies and criteria listed on the following pages. Final selection of a facility as a clinical</w:t>
      </w:r>
      <w:r w:rsidRPr="001753DE">
        <w:rPr>
          <w:rFonts w:ascii="Times New Roman" w:hAnsi="Times New Roman" w:cs="Times New Roman"/>
          <w:spacing w:val="-5"/>
          <w:sz w:val="24"/>
          <w:szCs w:val="24"/>
        </w:rPr>
        <w:t xml:space="preserve"> </w:t>
      </w:r>
      <w:r w:rsidRPr="001753DE">
        <w:rPr>
          <w:rFonts w:ascii="Times New Roman" w:hAnsi="Times New Roman" w:cs="Times New Roman"/>
          <w:sz w:val="24"/>
          <w:szCs w:val="24"/>
        </w:rPr>
        <w:t>site</w:t>
      </w:r>
      <w:r w:rsidRPr="001753DE">
        <w:rPr>
          <w:rFonts w:ascii="Times New Roman" w:hAnsi="Times New Roman" w:cs="Times New Roman"/>
          <w:spacing w:val="2"/>
          <w:sz w:val="24"/>
          <w:szCs w:val="24"/>
        </w:rPr>
        <w:t xml:space="preserve"> </w:t>
      </w:r>
      <w:r w:rsidRPr="001753DE">
        <w:rPr>
          <w:rFonts w:ascii="Times New Roman" w:hAnsi="Times New Roman" w:cs="Times New Roman"/>
          <w:sz w:val="24"/>
          <w:szCs w:val="24"/>
        </w:rPr>
        <w:t>will</w:t>
      </w:r>
      <w:r w:rsidRPr="001753DE">
        <w:rPr>
          <w:rFonts w:ascii="Times New Roman" w:hAnsi="Times New Roman" w:cs="Times New Roman"/>
          <w:spacing w:val="-5"/>
          <w:sz w:val="24"/>
          <w:szCs w:val="24"/>
        </w:rPr>
        <w:t xml:space="preserve"> </w:t>
      </w:r>
      <w:r w:rsidRPr="001753DE">
        <w:rPr>
          <w:rFonts w:ascii="Times New Roman" w:hAnsi="Times New Roman" w:cs="Times New Roman"/>
          <w:sz w:val="24"/>
          <w:szCs w:val="24"/>
        </w:rPr>
        <w:t>be</w:t>
      </w:r>
      <w:r w:rsidRPr="001753DE">
        <w:rPr>
          <w:rFonts w:ascii="Times New Roman" w:hAnsi="Times New Roman" w:cs="Times New Roman"/>
          <w:spacing w:val="2"/>
          <w:sz w:val="24"/>
          <w:szCs w:val="24"/>
        </w:rPr>
        <w:t xml:space="preserve"> </w:t>
      </w:r>
      <w:r w:rsidRPr="001753DE">
        <w:rPr>
          <w:rFonts w:ascii="Times New Roman" w:hAnsi="Times New Roman" w:cs="Times New Roman"/>
          <w:sz w:val="24"/>
          <w:szCs w:val="24"/>
        </w:rPr>
        <w:t>made via</w:t>
      </w:r>
      <w:r w:rsidRPr="001753DE">
        <w:rPr>
          <w:rFonts w:ascii="Times New Roman" w:hAnsi="Times New Roman" w:cs="Times New Roman"/>
          <w:spacing w:val="-6"/>
          <w:sz w:val="24"/>
          <w:szCs w:val="24"/>
        </w:rPr>
        <w:t xml:space="preserve"> </w:t>
      </w:r>
      <w:r w:rsidRPr="001753DE">
        <w:rPr>
          <w:rFonts w:ascii="Times New Roman" w:hAnsi="Times New Roman" w:cs="Times New Roman"/>
          <w:sz w:val="24"/>
          <w:szCs w:val="24"/>
        </w:rPr>
        <w:t>site</w:t>
      </w:r>
      <w:r w:rsidRPr="001753DE">
        <w:rPr>
          <w:rFonts w:ascii="Times New Roman" w:hAnsi="Times New Roman" w:cs="Times New Roman"/>
          <w:spacing w:val="1"/>
          <w:sz w:val="24"/>
          <w:szCs w:val="24"/>
        </w:rPr>
        <w:t xml:space="preserve"> </w:t>
      </w:r>
      <w:r w:rsidRPr="001753DE">
        <w:rPr>
          <w:rFonts w:ascii="Times New Roman" w:hAnsi="Times New Roman" w:cs="Times New Roman"/>
          <w:sz w:val="24"/>
          <w:szCs w:val="24"/>
        </w:rPr>
        <w:t>visits, interviews</w:t>
      </w:r>
      <w:r w:rsidRPr="001753DE">
        <w:rPr>
          <w:rFonts w:ascii="Times New Roman" w:hAnsi="Times New Roman" w:cs="Times New Roman"/>
          <w:spacing w:val="-9"/>
          <w:sz w:val="24"/>
          <w:szCs w:val="24"/>
        </w:rPr>
        <w:t xml:space="preserve"> </w:t>
      </w:r>
      <w:r w:rsidRPr="001753DE">
        <w:rPr>
          <w:rFonts w:ascii="Times New Roman" w:hAnsi="Times New Roman" w:cs="Times New Roman"/>
          <w:sz w:val="24"/>
          <w:szCs w:val="24"/>
        </w:rPr>
        <w:t>with</w:t>
      </w:r>
      <w:r w:rsidRPr="001753DE">
        <w:rPr>
          <w:rFonts w:ascii="Times New Roman" w:hAnsi="Times New Roman" w:cs="Times New Roman"/>
          <w:spacing w:val="-4"/>
          <w:sz w:val="24"/>
          <w:szCs w:val="24"/>
        </w:rPr>
        <w:t xml:space="preserve"> </w:t>
      </w:r>
      <w:r w:rsidRPr="001753DE">
        <w:rPr>
          <w:rFonts w:ascii="Times New Roman" w:hAnsi="Times New Roman" w:cs="Times New Roman"/>
          <w:sz w:val="24"/>
          <w:szCs w:val="24"/>
        </w:rPr>
        <w:t>staff</w:t>
      </w:r>
      <w:r w:rsidRPr="001753DE">
        <w:rPr>
          <w:rFonts w:ascii="Times New Roman" w:hAnsi="Times New Roman" w:cs="Times New Roman"/>
          <w:spacing w:val="-6"/>
          <w:sz w:val="24"/>
          <w:szCs w:val="24"/>
        </w:rPr>
        <w:t xml:space="preserve"> </w:t>
      </w:r>
      <w:r w:rsidRPr="001753DE">
        <w:rPr>
          <w:rFonts w:ascii="Times New Roman" w:hAnsi="Times New Roman" w:cs="Times New Roman"/>
          <w:sz w:val="24"/>
          <w:szCs w:val="24"/>
        </w:rPr>
        <w:t>at</w:t>
      </w:r>
      <w:r w:rsidRPr="001753DE">
        <w:rPr>
          <w:rFonts w:ascii="Times New Roman" w:hAnsi="Times New Roman" w:cs="Times New Roman"/>
          <w:spacing w:val="-6"/>
          <w:sz w:val="24"/>
          <w:szCs w:val="24"/>
        </w:rPr>
        <w:t xml:space="preserve"> </w:t>
      </w:r>
      <w:r w:rsidRPr="001753DE">
        <w:rPr>
          <w:rFonts w:ascii="Times New Roman" w:hAnsi="Times New Roman" w:cs="Times New Roman"/>
          <w:sz w:val="24"/>
          <w:szCs w:val="24"/>
        </w:rPr>
        <w:t>site,</w:t>
      </w:r>
      <w:r w:rsidRPr="001753DE">
        <w:rPr>
          <w:rFonts w:ascii="Times New Roman" w:hAnsi="Times New Roman" w:cs="Times New Roman"/>
          <w:spacing w:val="-5"/>
          <w:sz w:val="24"/>
          <w:szCs w:val="24"/>
        </w:rPr>
        <w:t xml:space="preserve"> </w:t>
      </w:r>
      <w:r w:rsidRPr="001753DE">
        <w:rPr>
          <w:rFonts w:ascii="Times New Roman" w:hAnsi="Times New Roman" w:cs="Times New Roman"/>
          <w:sz w:val="24"/>
          <w:szCs w:val="24"/>
        </w:rPr>
        <w:t>and/or</w:t>
      </w:r>
      <w:r w:rsidRPr="001753DE">
        <w:rPr>
          <w:rFonts w:ascii="Times New Roman" w:hAnsi="Times New Roman" w:cs="Times New Roman"/>
          <w:spacing w:val="-8"/>
          <w:sz w:val="24"/>
          <w:szCs w:val="24"/>
        </w:rPr>
        <w:t xml:space="preserve"> </w:t>
      </w:r>
      <w:r w:rsidRPr="001753DE">
        <w:rPr>
          <w:rFonts w:ascii="Times New Roman" w:hAnsi="Times New Roman" w:cs="Times New Roman"/>
          <w:sz w:val="24"/>
          <w:szCs w:val="24"/>
        </w:rPr>
        <w:t>faculty</w:t>
      </w:r>
      <w:r w:rsidRPr="001753DE">
        <w:rPr>
          <w:rFonts w:ascii="Times New Roman" w:hAnsi="Times New Roman" w:cs="Times New Roman"/>
          <w:spacing w:val="-7"/>
          <w:sz w:val="24"/>
          <w:szCs w:val="24"/>
        </w:rPr>
        <w:t xml:space="preserve"> </w:t>
      </w:r>
      <w:r w:rsidRPr="001753DE">
        <w:rPr>
          <w:rFonts w:ascii="Times New Roman" w:hAnsi="Times New Roman" w:cs="Times New Roman"/>
          <w:sz w:val="24"/>
          <w:szCs w:val="24"/>
        </w:rPr>
        <w:t>input.</w:t>
      </w:r>
      <w:r w:rsidRPr="001753DE">
        <w:rPr>
          <w:rFonts w:ascii="Times New Roman" w:hAnsi="Times New Roman" w:cs="Times New Roman"/>
          <w:spacing w:val="-6"/>
          <w:sz w:val="24"/>
          <w:szCs w:val="24"/>
        </w:rPr>
        <w:t xml:space="preserve"> </w:t>
      </w:r>
      <w:r w:rsidRPr="001753DE">
        <w:rPr>
          <w:rFonts w:ascii="Times New Roman" w:hAnsi="Times New Roman" w:cs="Times New Roman"/>
          <w:sz w:val="24"/>
          <w:szCs w:val="24"/>
        </w:rPr>
        <w:t>When</w:t>
      </w:r>
      <w:r w:rsidRPr="001753DE">
        <w:rPr>
          <w:rFonts w:ascii="Times New Roman" w:hAnsi="Times New Roman" w:cs="Times New Roman"/>
          <w:spacing w:val="-4"/>
          <w:sz w:val="24"/>
          <w:szCs w:val="24"/>
        </w:rPr>
        <w:t xml:space="preserve"> </w:t>
      </w:r>
      <w:r w:rsidRPr="001753DE">
        <w:rPr>
          <w:rFonts w:ascii="Times New Roman" w:hAnsi="Times New Roman" w:cs="Times New Roman"/>
          <w:sz w:val="24"/>
          <w:szCs w:val="24"/>
        </w:rPr>
        <w:t>a</w:t>
      </w:r>
      <w:r w:rsidRPr="001753DE">
        <w:rPr>
          <w:rFonts w:ascii="Times New Roman" w:hAnsi="Times New Roman" w:cs="Times New Roman"/>
          <w:spacing w:val="-5"/>
          <w:sz w:val="24"/>
          <w:szCs w:val="24"/>
        </w:rPr>
        <w:t xml:space="preserve"> </w:t>
      </w:r>
      <w:r w:rsidRPr="001753DE">
        <w:rPr>
          <w:rFonts w:ascii="Times New Roman" w:hAnsi="Times New Roman" w:cs="Times New Roman"/>
          <w:sz w:val="24"/>
          <w:szCs w:val="24"/>
        </w:rPr>
        <w:t>facility</w:t>
      </w:r>
      <w:r w:rsidRPr="001753DE">
        <w:rPr>
          <w:rFonts w:ascii="Times New Roman" w:hAnsi="Times New Roman" w:cs="Times New Roman"/>
          <w:spacing w:val="-7"/>
          <w:sz w:val="24"/>
          <w:szCs w:val="24"/>
        </w:rPr>
        <w:t xml:space="preserve"> </w:t>
      </w:r>
      <w:r w:rsidRPr="001753DE">
        <w:rPr>
          <w:rFonts w:ascii="Times New Roman" w:hAnsi="Times New Roman" w:cs="Times New Roman"/>
          <w:sz w:val="24"/>
          <w:szCs w:val="24"/>
        </w:rPr>
        <w:t>has</w:t>
      </w:r>
      <w:r w:rsidRPr="001753DE">
        <w:rPr>
          <w:rFonts w:ascii="Times New Roman" w:hAnsi="Times New Roman" w:cs="Times New Roman"/>
          <w:spacing w:val="-7"/>
          <w:sz w:val="24"/>
          <w:szCs w:val="24"/>
        </w:rPr>
        <w:t xml:space="preserve"> </w:t>
      </w:r>
      <w:r w:rsidRPr="001753DE">
        <w:rPr>
          <w:rFonts w:ascii="Times New Roman" w:hAnsi="Times New Roman" w:cs="Times New Roman"/>
          <w:sz w:val="24"/>
          <w:szCs w:val="24"/>
        </w:rPr>
        <w:t>been established as a clinical education experience site, the facility will be placed on a mailing list for the yearly request for clinical placement.</w:t>
      </w:r>
    </w:p>
    <w:p w14:paraId="11C4E681" w14:textId="77777777" w:rsidR="003537DC" w:rsidRPr="001753DE" w:rsidRDefault="003537DC" w:rsidP="003537DC">
      <w:pPr>
        <w:spacing w:before="6" w:line="369" w:lineRule="auto"/>
        <w:ind w:left="580" w:right="577" w:firstLine="451"/>
        <w:jc w:val="both"/>
        <w:rPr>
          <w:rFonts w:ascii="Times New Roman" w:hAnsi="Times New Roman" w:cs="Times New Roman"/>
          <w:sz w:val="24"/>
          <w:szCs w:val="24"/>
        </w:rPr>
      </w:pPr>
      <w:r w:rsidRPr="001753DE">
        <w:rPr>
          <w:rFonts w:ascii="Times New Roman" w:hAnsi="Times New Roman" w:cs="Times New Roman"/>
          <w:sz w:val="24"/>
          <w:szCs w:val="24"/>
        </w:rPr>
        <w:t>A</w:t>
      </w:r>
      <w:r w:rsidRPr="001753DE">
        <w:rPr>
          <w:rFonts w:ascii="Times New Roman" w:hAnsi="Times New Roman" w:cs="Times New Roman"/>
          <w:spacing w:val="-4"/>
          <w:sz w:val="24"/>
          <w:szCs w:val="24"/>
        </w:rPr>
        <w:t xml:space="preserve"> </w:t>
      </w:r>
      <w:r w:rsidRPr="001753DE">
        <w:rPr>
          <w:rFonts w:ascii="Times New Roman" w:hAnsi="Times New Roman" w:cs="Times New Roman"/>
          <w:sz w:val="24"/>
          <w:szCs w:val="24"/>
        </w:rPr>
        <w:t>student</w:t>
      </w:r>
      <w:r w:rsidRPr="001753DE">
        <w:rPr>
          <w:rFonts w:ascii="Times New Roman" w:hAnsi="Times New Roman" w:cs="Times New Roman"/>
          <w:spacing w:val="-9"/>
          <w:sz w:val="24"/>
          <w:szCs w:val="24"/>
        </w:rPr>
        <w:t xml:space="preserve"> </w:t>
      </w:r>
      <w:r w:rsidRPr="001753DE">
        <w:rPr>
          <w:rFonts w:ascii="Times New Roman" w:hAnsi="Times New Roman" w:cs="Times New Roman"/>
          <w:sz w:val="24"/>
          <w:szCs w:val="24"/>
        </w:rPr>
        <w:t>may</w:t>
      </w:r>
      <w:r w:rsidRPr="001753DE">
        <w:rPr>
          <w:rFonts w:ascii="Times New Roman" w:hAnsi="Times New Roman" w:cs="Times New Roman"/>
          <w:spacing w:val="-9"/>
          <w:sz w:val="24"/>
          <w:szCs w:val="24"/>
        </w:rPr>
        <w:t xml:space="preserve"> </w:t>
      </w:r>
      <w:r w:rsidRPr="001753DE">
        <w:rPr>
          <w:rFonts w:ascii="Times New Roman" w:hAnsi="Times New Roman" w:cs="Times New Roman"/>
          <w:sz w:val="24"/>
          <w:szCs w:val="24"/>
        </w:rPr>
        <w:t>recommend</w:t>
      </w:r>
      <w:r w:rsidRPr="001753DE">
        <w:rPr>
          <w:rFonts w:ascii="Times New Roman" w:hAnsi="Times New Roman" w:cs="Times New Roman"/>
          <w:spacing w:val="-8"/>
          <w:sz w:val="24"/>
          <w:szCs w:val="24"/>
        </w:rPr>
        <w:t xml:space="preserve"> </w:t>
      </w:r>
      <w:r w:rsidRPr="001753DE">
        <w:rPr>
          <w:rFonts w:ascii="Times New Roman" w:hAnsi="Times New Roman" w:cs="Times New Roman"/>
          <w:sz w:val="24"/>
          <w:szCs w:val="24"/>
        </w:rPr>
        <w:t>the</w:t>
      </w:r>
      <w:r w:rsidRPr="001753DE">
        <w:rPr>
          <w:rFonts w:ascii="Times New Roman" w:hAnsi="Times New Roman" w:cs="Times New Roman"/>
          <w:spacing w:val="-3"/>
          <w:sz w:val="24"/>
          <w:szCs w:val="24"/>
        </w:rPr>
        <w:t xml:space="preserve"> </w:t>
      </w:r>
      <w:r w:rsidRPr="001753DE">
        <w:rPr>
          <w:rFonts w:ascii="Times New Roman" w:hAnsi="Times New Roman" w:cs="Times New Roman"/>
          <w:sz w:val="24"/>
          <w:szCs w:val="24"/>
        </w:rPr>
        <w:t>addition</w:t>
      </w:r>
      <w:r w:rsidRPr="001753DE">
        <w:rPr>
          <w:rFonts w:ascii="Times New Roman" w:hAnsi="Times New Roman" w:cs="Times New Roman"/>
          <w:spacing w:val="-3"/>
          <w:sz w:val="24"/>
          <w:szCs w:val="24"/>
        </w:rPr>
        <w:t xml:space="preserve"> </w:t>
      </w:r>
      <w:r w:rsidRPr="001753DE">
        <w:rPr>
          <w:rFonts w:ascii="Times New Roman" w:hAnsi="Times New Roman" w:cs="Times New Roman"/>
          <w:sz w:val="24"/>
          <w:szCs w:val="24"/>
        </w:rPr>
        <w:t>of</w:t>
      </w:r>
      <w:r w:rsidRPr="001753DE">
        <w:rPr>
          <w:rFonts w:ascii="Times New Roman" w:hAnsi="Times New Roman" w:cs="Times New Roman"/>
          <w:spacing w:val="-9"/>
          <w:sz w:val="24"/>
          <w:szCs w:val="24"/>
        </w:rPr>
        <w:t xml:space="preserve"> </w:t>
      </w:r>
      <w:r w:rsidRPr="001753DE">
        <w:rPr>
          <w:rFonts w:ascii="Times New Roman" w:hAnsi="Times New Roman" w:cs="Times New Roman"/>
          <w:sz w:val="24"/>
          <w:szCs w:val="24"/>
        </w:rPr>
        <w:t>a</w:t>
      </w:r>
      <w:r w:rsidRPr="001753DE">
        <w:rPr>
          <w:rFonts w:ascii="Times New Roman" w:hAnsi="Times New Roman" w:cs="Times New Roman"/>
          <w:spacing w:val="-6"/>
          <w:sz w:val="24"/>
          <w:szCs w:val="24"/>
        </w:rPr>
        <w:t xml:space="preserve"> </w:t>
      </w:r>
      <w:r w:rsidRPr="001753DE">
        <w:rPr>
          <w:rFonts w:ascii="Times New Roman" w:hAnsi="Times New Roman" w:cs="Times New Roman"/>
          <w:sz w:val="24"/>
          <w:szCs w:val="24"/>
        </w:rPr>
        <w:t>new</w:t>
      </w:r>
      <w:r w:rsidRPr="001753DE">
        <w:rPr>
          <w:rFonts w:ascii="Times New Roman" w:hAnsi="Times New Roman" w:cs="Times New Roman"/>
          <w:spacing w:val="-12"/>
          <w:sz w:val="24"/>
          <w:szCs w:val="24"/>
        </w:rPr>
        <w:t xml:space="preserve"> </w:t>
      </w:r>
      <w:r w:rsidRPr="001753DE">
        <w:rPr>
          <w:rFonts w:ascii="Times New Roman" w:hAnsi="Times New Roman" w:cs="Times New Roman"/>
          <w:sz w:val="24"/>
          <w:szCs w:val="24"/>
        </w:rPr>
        <w:t>clinical</w:t>
      </w:r>
      <w:r w:rsidRPr="001753DE">
        <w:rPr>
          <w:rFonts w:ascii="Times New Roman" w:hAnsi="Times New Roman" w:cs="Times New Roman"/>
          <w:spacing w:val="-5"/>
          <w:sz w:val="24"/>
          <w:szCs w:val="24"/>
        </w:rPr>
        <w:t xml:space="preserve"> </w:t>
      </w:r>
      <w:r w:rsidRPr="001753DE">
        <w:rPr>
          <w:rFonts w:ascii="Times New Roman" w:hAnsi="Times New Roman" w:cs="Times New Roman"/>
          <w:sz w:val="24"/>
          <w:szCs w:val="24"/>
        </w:rPr>
        <w:t>site.</w:t>
      </w:r>
      <w:r w:rsidRPr="001753DE">
        <w:rPr>
          <w:rFonts w:ascii="Times New Roman" w:hAnsi="Times New Roman" w:cs="Times New Roman"/>
          <w:spacing w:val="-4"/>
          <w:sz w:val="24"/>
          <w:szCs w:val="24"/>
        </w:rPr>
        <w:t xml:space="preserve"> </w:t>
      </w:r>
      <w:r w:rsidRPr="001753DE">
        <w:rPr>
          <w:rFonts w:ascii="Times New Roman" w:hAnsi="Times New Roman" w:cs="Times New Roman"/>
          <w:sz w:val="24"/>
          <w:szCs w:val="24"/>
        </w:rPr>
        <w:t>The</w:t>
      </w:r>
      <w:r w:rsidRPr="001753DE">
        <w:rPr>
          <w:rFonts w:ascii="Times New Roman" w:hAnsi="Times New Roman" w:cs="Times New Roman"/>
          <w:spacing w:val="-3"/>
          <w:sz w:val="24"/>
          <w:szCs w:val="24"/>
        </w:rPr>
        <w:t xml:space="preserve"> </w:t>
      </w:r>
      <w:r w:rsidRPr="001753DE">
        <w:rPr>
          <w:rFonts w:ascii="Times New Roman" w:hAnsi="Times New Roman" w:cs="Times New Roman"/>
          <w:sz w:val="24"/>
          <w:szCs w:val="24"/>
        </w:rPr>
        <w:t>student</w:t>
      </w:r>
      <w:r w:rsidRPr="001753DE">
        <w:rPr>
          <w:rFonts w:ascii="Times New Roman" w:hAnsi="Times New Roman" w:cs="Times New Roman"/>
          <w:spacing w:val="-4"/>
          <w:sz w:val="24"/>
          <w:szCs w:val="24"/>
        </w:rPr>
        <w:t xml:space="preserve"> </w:t>
      </w:r>
      <w:r w:rsidRPr="001753DE">
        <w:rPr>
          <w:rFonts w:ascii="Times New Roman" w:hAnsi="Times New Roman" w:cs="Times New Roman"/>
          <w:sz w:val="24"/>
          <w:szCs w:val="24"/>
        </w:rPr>
        <w:t>is</w:t>
      </w:r>
      <w:r w:rsidRPr="001753DE">
        <w:rPr>
          <w:rFonts w:ascii="Times New Roman" w:hAnsi="Times New Roman" w:cs="Times New Roman"/>
          <w:spacing w:val="-9"/>
          <w:sz w:val="24"/>
          <w:szCs w:val="24"/>
        </w:rPr>
        <w:t xml:space="preserve"> </w:t>
      </w:r>
      <w:r w:rsidRPr="001753DE">
        <w:rPr>
          <w:rFonts w:ascii="Times New Roman" w:hAnsi="Times New Roman" w:cs="Times New Roman"/>
          <w:sz w:val="24"/>
          <w:szCs w:val="24"/>
        </w:rPr>
        <w:t>required</w:t>
      </w:r>
      <w:r w:rsidRPr="001753DE">
        <w:rPr>
          <w:rFonts w:ascii="Times New Roman" w:hAnsi="Times New Roman" w:cs="Times New Roman"/>
          <w:spacing w:val="-11"/>
          <w:sz w:val="24"/>
          <w:szCs w:val="24"/>
        </w:rPr>
        <w:t xml:space="preserve"> </w:t>
      </w:r>
      <w:r w:rsidRPr="001753DE">
        <w:rPr>
          <w:rFonts w:ascii="Times New Roman" w:hAnsi="Times New Roman" w:cs="Times New Roman"/>
          <w:sz w:val="24"/>
          <w:szCs w:val="24"/>
        </w:rPr>
        <w:t>to</w:t>
      </w:r>
      <w:r w:rsidRPr="001753DE">
        <w:rPr>
          <w:rFonts w:ascii="Times New Roman" w:hAnsi="Times New Roman" w:cs="Times New Roman"/>
          <w:spacing w:val="-3"/>
          <w:sz w:val="24"/>
          <w:szCs w:val="24"/>
        </w:rPr>
        <w:t xml:space="preserve"> </w:t>
      </w:r>
      <w:r w:rsidRPr="001753DE">
        <w:rPr>
          <w:rFonts w:ascii="Times New Roman" w:hAnsi="Times New Roman" w:cs="Times New Roman"/>
          <w:sz w:val="24"/>
          <w:szCs w:val="24"/>
        </w:rPr>
        <w:t>set</w:t>
      </w:r>
      <w:r w:rsidRPr="001753DE">
        <w:rPr>
          <w:rFonts w:ascii="Times New Roman" w:hAnsi="Times New Roman" w:cs="Times New Roman"/>
          <w:spacing w:val="-6"/>
          <w:sz w:val="24"/>
          <w:szCs w:val="24"/>
        </w:rPr>
        <w:t xml:space="preserve"> </w:t>
      </w:r>
      <w:r w:rsidRPr="001753DE">
        <w:rPr>
          <w:rFonts w:ascii="Times New Roman" w:hAnsi="Times New Roman" w:cs="Times New Roman"/>
          <w:sz w:val="24"/>
          <w:szCs w:val="24"/>
        </w:rPr>
        <w:t>up</w:t>
      </w:r>
      <w:r w:rsidRPr="001753DE">
        <w:rPr>
          <w:rFonts w:ascii="Times New Roman" w:hAnsi="Times New Roman" w:cs="Times New Roman"/>
          <w:spacing w:val="-6"/>
          <w:sz w:val="24"/>
          <w:szCs w:val="24"/>
        </w:rPr>
        <w:t xml:space="preserve"> </w:t>
      </w:r>
      <w:r w:rsidRPr="001753DE">
        <w:rPr>
          <w:rFonts w:ascii="Times New Roman" w:hAnsi="Times New Roman" w:cs="Times New Roman"/>
          <w:sz w:val="24"/>
          <w:szCs w:val="24"/>
        </w:rPr>
        <w:t>a</w:t>
      </w:r>
      <w:r w:rsidRPr="001753DE">
        <w:rPr>
          <w:rFonts w:ascii="Times New Roman" w:hAnsi="Times New Roman" w:cs="Times New Roman"/>
          <w:spacing w:val="-3"/>
          <w:sz w:val="24"/>
          <w:szCs w:val="24"/>
        </w:rPr>
        <w:t xml:space="preserve"> </w:t>
      </w:r>
      <w:r w:rsidRPr="001753DE">
        <w:rPr>
          <w:rFonts w:ascii="Times New Roman" w:hAnsi="Times New Roman" w:cs="Times New Roman"/>
          <w:sz w:val="24"/>
          <w:szCs w:val="24"/>
        </w:rPr>
        <w:t>meeting</w:t>
      </w:r>
      <w:r w:rsidRPr="001753DE">
        <w:rPr>
          <w:rFonts w:ascii="Times New Roman" w:hAnsi="Times New Roman" w:cs="Times New Roman"/>
          <w:spacing w:val="-11"/>
          <w:sz w:val="24"/>
          <w:szCs w:val="24"/>
        </w:rPr>
        <w:t xml:space="preserve"> </w:t>
      </w:r>
      <w:r w:rsidRPr="001753DE">
        <w:rPr>
          <w:rFonts w:ascii="Times New Roman" w:hAnsi="Times New Roman" w:cs="Times New Roman"/>
          <w:spacing w:val="-4"/>
          <w:sz w:val="24"/>
          <w:szCs w:val="24"/>
        </w:rPr>
        <w:t xml:space="preserve">to </w:t>
      </w:r>
      <w:r w:rsidRPr="001753DE">
        <w:rPr>
          <w:rFonts w:ascii="Times New Roman" w:hAnsi="Times New Roman" w:cs="Times New Roman"/>
          <w:sz w:val="24"/>
          <w:szCs w:val="24"/>
        </w:rPr>
        <w:t>discuss the recommendation with the DCE. Prior to the meeting, the student is expected to obtain general information</w:t>
      </w:r>
      <w:r w:rsidRPr="001753DE">
        <w:rPr>
          <w:rFonts w:ascii="Times New Roman" w:hAnsi="Times New Roman" w:cs="Times New Roman"/>
          <w:spacing w:val="-5"/>
          <w:sz w:val="24"/>
          <w:szCs w:val="24"/>
        </w:rPr>
        <w:t xml:space="preserve"> </w:t>
      </w:r>
      <w:r w:rsidRPr="001753DE">
        <w:rPr>
          <w:rFonts w:ascii="Times New Roman" w:hAnsi="Times New Roman" w:cs="Times New Roman"/>
          <w:sz w:val="24"/>
          <w:szCs w:val="24"/>
        </w:rPr>
        <w:t>on</w:t>
      </w:r>
      <w:r w:rsidRPr="001753DE">
        <w:rPr>
          <w:rFonts w:ascii="Times New Roman" w:hAnsi="Times New Roman" w:cs="Times New Roman"/>
          <w:spacing w:val="-8"/>
          <w:sz w:val="24"/>
          <w:szCs w:val="24"/>
        </w:rPr>
        <w:t xml:space="preserve"> </w:t>
      </w:r>
      <w:r w:rsidRPr="001753DE">
        <w:rPr>
          <w:rFonts w:ascii="Times New Roman" w:hAnsi="Times New Roman" w:cs="Times New Roman"/>
          <w:sz w:val="24"/>
          <w:szCs w:val="24"/>
        </w:rPr>
        <w:t>the</w:t>
      </w:r>
      <w:r w:rsidRPr="001753DE">
        <w:rPr>
          <w:rFonts w:ascii="Times New Roman" w:hAnsi="Times New Roman" w:cs="Times New Roman"/>
          <w:spacing w:val="-5"/>
          <w:sz w:val="24"/>
          <w:szCs w:val="24"/>
        </w:rPr>
        <w:t xml:space="preserve"> </w:t>
      </w:r>
      <w:r w:rsidRPr="001753DE">
        <w:rPr>
          <w:rFonts w:ascii="Times New Roman" w:hAnsi="Times New Roman" w:cs="Times New Roman"/>
          <w:sz w:val="24"/>
          <w:szCs w:val="24"/>
        </w:rPr>
        <w:t>site</w:t>
      </w:r>
      <w:r w:rsidRPr="001753DE">
        <w:rPr>
          <w:rFonts w:ascii="Times New Roman" w:hAnsi="Times New Roman" w:cs="Times New Roman"/>
          <w:spacing w:val="-5"/>
          <w:sz w:val="24"/>
          <w:szCs w:val="24"/>
        </w:rPr>
        <w:t xml:space="preserve"> </w:t>
      </w:r>
      <w:r w:rsidRPr="001753DE">
        <w:rPr>
          <w:rFonts w:ascii="Times New Roman" w:hAnsi="Times New Roman" w:cs="Times New Roman"/>
          <w:sz w:val="24"/>
          <w:szCs w:val="24"/>
        </w:rPr>
        <w:t>(name</w:t>
      </w:r>
      <w:r w:rsidRPr="001753DE">
        <w:rPr>
          <w:rFonts w:ascii="Times New Roman" w:hAnsi="Times New Roman" w:cs="Times New Roman"/>
          <w:spacing w:val="-5"/>
          <w:sz w:val="24"/>
          <w:szCs w:val="24"/>
        </w:rPr>
        <w:t xml:space="preserve"> </w:t>
      </w:r>
      <w:r w:rsidRPr="001753DE">
        <w:rPr>
          <w:rFonts w:ascii="Times New Roman" w:hAnsi="Times New Roman" w:cs="Times New Roman"/>
          <w:sz w:val="24"/>
          <w:szCs w:val="24"/>
        </w:rPr>
        <w:t>of</w:t>
      </w:r>
      <w:r w:rsidRPr="001753DE">
        <w:rPr>
          <w:rFonts w:ascii="Times New Roman" w:hAnsi="Times New Roman" w:cs="Times New Roman"/>
          <w:spacing w:val="-6"/>
          <w:sz w:val="24"/>
          <w:szCs w:val="24"/>
        </w:rPr>
        <w:t xml:space="preserve"> </w:t>
      </w:r>
      <w:r w:rsidRPr="001753DE">
        <w:rPr>
          <w:rFonts w:ascii="Times New Roman" w:hAnsi="Times New Roman" w:cs="Times New Roman"/>
          <w:sz w:val="24"/>
          <w:szCs w:val="24"/>
        </w:rPr>
        <w:t>site,</w:t>
      </w:r>
      <w:r w:rsidRPr="001753DE">
        <w:rPr>
          <w:rFonts w:ascii="Times New Roman" w:hAnsi="Times New Roman" w:cs="Times New Roman"/>
          <w:spacing w:val="-11"/>
          <w:sz w:val="24"/>
          <w:szCs w:val="24"/>
        </w:rPr>
        <w:t xml:space="preserve"> </w:t>
      </w:r>
      <w:r w:rsidRPr="001753DE">
        <w:rPr>
          <w:rFonts w:ascii="Times New Roman" w:hAnsi="Times New Roman" w:cs="Times New Roman"/>
          <w:sz w:val="24"/>
          <w:szCs w:val="24"/>
        </w:rPr>
        <w:t>location,</w:t>
      </w:r>
      <w:r w:rsidRPr="001753DE">
        <w:rPr>
          <w:rFonts w:ascii="Times New Roman" w:hAnsi="Times New Roman" w:cs="Times New Roman"/>
          <w:spacing w:val="-6"/>
          <w:sz w:val="24"/>
          <w:szCs w:val="24"/>
        </w:rPr>
        <w:t xml:space="preserve"> </w:t>
      </w:r>
      <w:r w:rsidRPr="001753DE">
        <w:rPr>
          <w:rFonts w:ascii="Times New Roman" w:hAnsi="Times New Roman" w:cs="Times New Roman"/>
          <w:sz w:val="24"/>
          <w:szCs w:val="24"/>
        </w:rPr>
        <w:t>phone</w:t>
      </w:r>
      <w:r w:rsidRPr="001753DE">
        <w:rPr>
          <w:rFonts w:ascii="Times New Roman" w:hAnsi="Times New Roman" w:cs="Times New Roman"/>
          <w:spacing w:val="-5"/>
          <w:sz w:val="24"/>
          <w:szCs w:val="24"/>
        </w:rPr>
        <w:t xml:space="preserve"> </w:t>
      </w:r>
      <w:r w:rsidRPr="001753DE">
        <w:rPr>
          <w:rFonts w:ascii="Times New Roman" w:hAnsi="Times New Roman" w:cs="Times New Roman"/>
          <w:sz w:val="24"/>
          <w:szCs w:val="24"/>
        </w:rPr>
        <w:t>number,</w:t>
      </w:r>
      <w:r w:rsidRPr="001753DE">
        <w:rPr>
          <w:rFonts w:ascii="Times New Roman" w:hAnsi="Times New Roman" w:cs="Times New Roman"/>
          <w:spacing w:val="-6"/>
          <w:sz w:val="24"/>
          <w:szCs w:val="24"/>
        </w:rPr>
        <w:t xml:space="preserve"> </w:t>
      </w:r>
      <w:r w:rsidRPr="001753DE">
        <w:rPr>
          <w:rFonts w:ascii="Times New Roman" w:hAnsi="Times New Roman" w:cs="Times New Roman"/>
          <w:sz w:val="24"/>
          <w:szCs w:val="24"/>
        </w:rPr>
        <w:t>type</w:t>
      </w:r>
      <w:r w:rsidRPr="001753DE">
        <w:rPr>
          <w:rFonts w:ascii="Times New Roman" w:hAnsi="Times New Roman" w:cs="Times New Roman"/>
          <w:spacing w:val="-8"/>
          <w:sz w:val="24"/>
          <w:szCs w:val="24"/>
        </w:rPr>
        <w:t xml:space="preserve"> </w:t>
      </w:r>
      <w:r w:rsidRPr="001753DE">
        <w:rPr>
          <w:rFonts w:ascii="Times New Roman" w:hAnsi="Times New Roman" w:cs="Times New Roman"/>
          <w:sz w:val="24"/>
          <w:szCs w:val="24"/>
        </w:rPr>
        <w:t>of</w:t>
      </w:r>
      <w:r w:rsidRPr="001753DE">
        <w:rPr>
          <w:rFonts w:ascii="Times New Roman" w:hAnsi="Times New Roman" w:cs="Times New Roman"/>
          <w:spacing w:val="-8"/>
          <w:sz w:val="24"/>
          <w:szCs w:val="24"/>
        </w:rPr>
        <w:t xml:space="preserve"> </w:t>
      </w:r>
      <w:r w:rsidRPr="001753DE">
        <w:rPr>
          <w:rFonts w:ascii="Times New Roman" w:hAnsi="Times New Roman" w:cs="Times New Roman"/>
          <w:sz w:val="24"/>
          <w:szCs w:val="24"/>
        </w:rPr>
        <w:t>facility,</w:t>
      </w:r>
      <w:r w:rsidRPr="001753DE">
        <w:rPr>
          <w:rFonts w:ascii="Times New Roman" w:hAnsi="Times New Roman" w:cs="Times New Roman"/>
          <w:spacing w:val="-6"/>
          <w:sz w:val="24"/>
          <w:szCs w:val="24"/>
        </w:rPr>
        <w:t xml:space="preserve"> </w:t>
      </w:r>
      <w:r w:rsidRPr="001753DE">
        <w:rPr>
          <w:rFonts w:ascii="Times New Roman" w:hAnsi="Times New Roman" w:cs="Times New Roman"/>
          <w:sz w:val="24"/>
          <w:szCs w:val="24"/>
        </w:rPr>
        <w:t>etc.).</w:t>
      </w:r>
      <w:r w:rsidRPr="001753DE">
        <w:rPr>
          <w:rFonts w:ascii="Times New Roman" w:hAnsi="Times New Roman" w:cs="Times New Roman"/>
          <w:spacing w:val="-11"/>
          <w:sz w:val="24"/>
          <w:szCs w:val="24"/>
        </w:rPr>
        <w:t xml:space="preserve"> </w:t>
      </w:r>
      <w:r w:rsidRPr="001753DE">
        <w:rPr>
          <w:rFonts w:ascii="Times New Roman" w:hAnsi="Times New Roman" w:cs="Times New Roman"/>
          <w:sz w:val="24"/>
          <w:szCs w:val="24"/>
        </w:rPr>
        <w:t>After</w:t>
      </w:r>
      <w:r w:rsidRPr="001753DE">
        <w:rPr>
          <w:rFonts w:ascii="Times New Roman" w:hAnsi="Times New Roman" w:cs="Times New Roman"/>
          <w:spacing w:val="-13"/>
          <w:sz w:val="24"/>
          <w:szCs w:val="24"/>
        </w:rPr>
        <w:t xml:space="preserve"> </w:t>
      </w:r>
      <w:r w:rsidRPr="001753DE">
        <w:rPr>
          <w:rFonts w:ascii="Times New Roman" w:hAnsi="Times New Roman" w:cs="Times New Roman"/>
          <w:sz w:val="24"/>
          <w:szCs w:val="24"/>
        </w:rPr>
        <w:t>the</w:t>
      </w:r>
      <w:r w:rsidRPr="001753DE">
        <w:rPr>
          <w:rFonts w:ascii="Times New Roman" w:hAnsi="Times New Roman" w:cs="Times New Roman"/>
          <w:spacing w:val="-13"/>
          <w:sz w:val="24"/>
          <w:szCs w:val="24"/>
        </w:rPr>
        <w:t xml:space="preserve"> </w:t>
      </w:r>
      <w:r w:rsidRPr="001753DE">
        <w:rPr>
          <w:rFonts w:ascii="Times New Roman" w:hAnsi="Times New Roman" w:cs="Times New Roman"/>
          <w:sz w:val="24"/>
          <w:szCs w:val="24"/>
        </w:rPr>
        <w:t>discussion,</w:t>
      </w:r>
      <w:r w:rsidRPr="001753DE">
        <w:rPr>
          <w:rFonts w:ascii="Times New Roman" w:hAnsi="Times New Roman" w:cs="Times New Roman"/>
          <w:spacing w:val="-11"/>
          <w:sz w:val="24"/>
          <w:szCs w:val="24"/>
        </w:rPr>
        <w:t xml:space="preserve"> </w:t>
      </w:r>
      <w:r w:rsidRPr="001753DE">
        <w:rPr>
          <w:rFonts w:ascii="Times New Roman" w:hAnsi="Times New Roman" w:cs="Times New Roman"/>
          <w:sz w:val="24"/>
          <w:szCs w:val="24"/>
        </w:rPr>
        <w:t>the</w:t>
      </w:r>
      <w:r w:rsidRPr="001753DE">
        <w:rPr>
          <w:rFonts w:ascii="Times New Roman" w:hAnsi="Times New Roman" w:cs="Times New Roman"/>
          <w:spacing w:val="-10"/>
          <w:sz w:val="24"/>
          <w:szCs w:val="24"/>
        </w:rPr>
        <w:t xml:space="preserve"> </w:t>
      </w:r>
      <w:r w:rsidRPr="001753DE">
        <w:rPr>
          <w:rFonts w:ascii="Times New Roman" w:hAnsi="Times New Roman" w:cs="Times New Roman"/>
          <w:spacing w:val="-5"/>
          <w:sz w:val="24"/>
          <w:szCs w:val="24"/>
        </w:rPr>
        <w:t xml:space="preserve">DCE </w:t>
      </w:r>
      <w:r w:rsidRPr="001753DE">
        <w:rPr>
          <w:rFonts w:ascii="Times New Roman" w:hAnsi="Times New Roman" w:cs="Times New Roman"/>
          <w:sz w:val="24"/>
          <w:szCs w:val="24"/>
        </w:rPr>
        <w:t xml:space="preserve">will determine if the clinical site is a “potential new </w:t>
      </w:r>
      <w:r w:rsidR="000E6F99" w:rsidRPr="001753DE">
        <w:rPr>
          <w:rFonts w:ascii="Times New Roman" w:hAnsi="Times New Roman" w:cs="Times New Roman"/>
          <w:sz w:val="24"/>
          <w:szCs w:val="24"/>
        </w:rPr>
        <w:t xml:space="preserve">clinical </w:t>
      </w:r>
      <w:r w:rsidRPr="001753DE">
        <w:rPr>
          <w:rFonts w:ascii="Times New Roman" w:hAnsi="Times New Roman" w:cs="Times New Roman"/>
          <w:sz w:val="24"/>
          <w:szCs w:val="24"/>
        </w:rPr>
        <w:t xml:space="preserve">education experience.” Students are informed that a clinical education experience agreement may require 6-12 months to complete. The DCE will contact the site to ascertain the information to complete the “New Affiliation Review Form.” </w:t>
      </w:r>
    </w:p>
    <w:p w14:paraId="49CBAF24" w14:textId="77777777" w:rsidR="003537DC" w:rsidRPr="001753DE" w:rsidRDefault="003537DC" w:rsidP="003537DC">
      <w:pPr>
        <w:spacing w:before="1" w:line="369" w:lineRule="auto"/>
        <w:ind w:left="580" w:right="580" w:firstLine="451"/>
        <w:jc w:val="both"/>
        <w:rPr>
          <w:rFonts w:ascii="Times New Roman" w:hAnsi="Times New Roman" w:cs="Times New Roman"/>
          <w:sz w:val="24"/>
          <w:szCs w:val="24"/>
        </w:rPr>
      </w:pPr>
      <w:r w:rsidRPr="001753DE">
        <w:rPr>
          <w:rFonts w:ascii="Times New Roman" w:hAnsi="Times New Roman" w:cs="Times New Roman"/>
          <w:sz w:val="24"/>
          <w:szCs w:val="24"/>
        </w:rPr>
        <w:t>The</w:t>
      </w:r>
      <w:r w:rsidRPr="001753DE">
        <w:rPr>
          <w:rFonts w:ascii="Times New Roman" w:hAnsi="Times New Roman" w:cs="Times New Roman"/>
          <w:spacing w:val="-3"/>
          <w:sz w:val="24"/>
          <w:szCs w:val="24"/>
        </w:rPr>
        <w:t xml:space="preserve"> </w:t>
      </w:r>
      <w:r w:rsidRPr="001753DE">
        <w:rPr>
          <w:rFonts w:ascii="Times New Roman" w:hAnsi="Times New Roman" w:cs="Times New Roman"/>
          <w:sz w:val="24"/>
          <w:szCs w:val="24"/>
        </w:rPr>
        <w:t>DCE</w:t>
      </w:r>
      <w:r w:rsidRPr="001753DE">
        <w:rPr>
          <w:rFonts w:ascii="Times New Roman" w:hAnsi="Times New Roman" w:cs="Times New Roman"/>
          <w:spacing w:val="-6"/>
          <w:sz w:val="24"/>
          <w:szCs w:val="24"/>
        </w:rPr>
        <w:t xml:space="preserve"> </w:t>
      </w:r>
      <w:r w:rsidRPr="001753DE">
        <w:rPr>
          <w:rFonts w:ascii="Times New Roman" w:hAnsi="Times New Roman" w:cs="Times New Roman"/>
          <w:sz w:val="24"/>
          <w:szCs w:val="24"/>
        </w:rPr>
        <w:t>will</w:t>
      </w:r>
      <w:r w:rsidRPr="001753DE">
        <w:rPr>
          <w:rFonts w:ascii="Times New Roman" w:hAnsi="Times New Roman" w:cs="Times New Roman"/>
          <w:spacing w:val="-7"/>
          <w:sz w:val="24"/>
          <w:szCs w:val="24"/>
        </w:rPr>
        <w:t xml:space="preserve"> </w:t>
      </w:r>
      <w:r w:rsidRPr="001753DE">
        <w:rPr>
          <w:rFonts w:ascii="Times New Roman" w:hAnsi="Times New Roman" w:cs="Times New Roman"/>
          <w:sz w:val="24"/>
          <w:szCs w:val="24"/>
        </w:rPr>
        <w:t>evaluate</w:t>
      </w:r>
      <w:r w:rsidRPr="001753DE">
        <w:rPr>
          <w:rFonts w:ascii="Times New Roman" w:hAnsi="Times New Roman" w:cs="Times New Roman"/>
          <w:spacing w:val="-3"/>
          <w:sz w:val="24"/>
          <w:szCs w:val="24"/>
        </w:rPr>
        <w:t xml:space="preserve"> </w:t>
      </w:r>
      <w:r w:rsidRPr="001753DE">
        <w:rPr>
          <w:rFonts w:ascii="Times New Roman" w:hAnsi="Times New Roman" w:cs="Times New Roman"/>
          <w:sz w:val="24"/>
          <w:szCs w:val="24"/>
        </w:rPr>
        <w:t>the</w:t>
      </w:r>
      <w:r w:rsidRPr="001753DE">
        <w:rPr>
          <w:rFonts w:ascii="Times New Roman" w:hAnsi="Times New Roman" w:cs="Times New Roman"/>
          <w:spacing w:val="-3"/>
          <w:sz w:val="24"/>
          <w:szCs w:val="24"/>
        </w:rPr>
        <w:t xml:space="preserve"> </w:t>
      </w:r>
      <w:r w:rsidRPr="001753DE">
        <w:rPr>
          <w:rFonts w:ascii="Times New Roman" w:hAnsi="Times New Roman" w:cs="Times New Roman"/>
          <w:sz w:val="24"/>
          <w:szCs w:val="24"/>
        </w:rPr>
        <w:t>information</w:t>
      </w:r>
      <w:r w:rsidRPr="001753DE">
        <w:rPr>
          <w:rFonts w:ascii="Times New Roman" w:hAnsi="Times New Roman" w:cs="Times New Roman"/>
          <w:spacing w:val="-3"/>
          <w:sz w:val="24"/>
          <w:szCs w:val="24"/>
        </w:rPr>
        <w:t xml:space="preserve"> </w:t>
      </w:r>
      <w:r w:rsidRPr="001753DE">
        <w:rPr>
          <w:rFonts w:ascii="Times New Roman" w:hAnsi="Times New Roman" w:cs="Times New Roman"/>
          <w:sz w:val="24"/>
          <w:szCs w:val="24"/>
        </w:rPr>
        <w:t>on</w:t>
      </w:r>
      <w:r w:rsidRPr="001753DE">
        <w:rPr>
          <w:rFonts w:ascii="Times New Roman" w:hAnsi="Times New Roman" w:cs="Times New Roman"/>
          <w:spacing w:val="-6"/>
          <w:sz w:val="24"/>
          <w:szCs w:val="24"/>
        </w:rPr>
        <w:t xml:space="preserve"> </w:t>
      </w:r>
      <w:r w:rsidRPr="001753DE">
        <w:rPr>
          <w:rFonts w:ascii="Times New Roman" w:hAnsi="Times New Roman" w:cs="Times New Roman"/>
          <w:sz w:val="24"/>
          <w:szCs w:val="24"/>
        </w:rPr>
        <w:t>the</w:t>
      </w:r>
      <w:r w:rsidRPr="001753DE">
        <w:rPr>
          <w:rFonts w:ascii="Times New Roman" w:hAnsi="Times New Roman" w:cs="Times New Roman"/>
          <w:spacing w:val="-6"/>
          <w:sz w:val="24"/>
          <w:szCs w:val="24"/>
        </w:rPr>
        <w:t xml:space="preserve"> </w:t>
      </w:r>
      <w:r w:rsidRPr="001753DE">
        <w:rPr>
          <w:rFonts w:ascii="Times New Roman" w:hAnsi="Times New Roman" w:cs="Times New Roman"/>
          <w:sz w:val="24"/>
          <w:szCs w:val="24"/>
        </w:rPr>
        <w:t>“New Affiliation Review</w:t>
      </w:r>
      <w:r w:rsidRPr="001753DE">
        <w:rPr>
          <w:rFonts w:ascii="Times New Roman" w:hAnsi="Times New Roman" w:cs="Times New Roman"/>
          <w:spacing w:val="-3"/>
          <w:sz w:val="24"/>
          <w:szCs w:val="24"/>
        </w:rPr>
        <w:t xml:space="preserve"> </w:t>
      </w:r>
      <w:r w:rsidRPr="001753DE">
        <w:rPr>
          <w:rFonts w:ascii="Times New Roman" w:hAnsi="Times New Roman" w:cs="Times New Roman"/>
          <w:sz w:val="24"/>
          <w:szCs w:val="24"/>
        </w:rPr>
        <w:t>Form”</w:t>
      </w:r>
      <w:r w:rsidRPr="001753DE">
        <w:rPr>
          <w:rFonts w:ascii="Times New Roman" w:hAnsi="Times New Roman" w:cs="Times New Roman"/>
          <w:spacing w:val="-17"/>
          <w:sz w:val="24"/>
          <w:szCs w:val="24"/>
        </w:rPr>
        <w:t xml:space="preserve"> </w:t>
      </w:r>
      <w:r w:rsidRPr="001753DE">
        <w:rPr>
          <w:rFonts w:ascii="Times New Roman" w:hAnsi="Times New Roman" w:cs="Times New Roman"/>
          <w:sz w:val="24"/>
          <w:szCs w:val="24"/>
        </w:rPr>
        <w:t>(Appendix</w:t>
      </w:r>
      <w:r w:rsidRPr="001753DE">
        <w:rPr>
          <w:rFonts w:ascii="Times New Roman" w:hAnsi="Times New Roman" w:cs="Times New Roman"/>
          <w:spacing w:val="-9"/>
          <w:sz w:val="24"/>
          <w:szCs w:val="24"/>
        </w:rPr>
        <w:t xml:space="preserve"> </w:t>
      </w:r>
      <w:r w:rsidRPr="001753DE">
        <w:rPr>
          <w:rFonts w:ascii="Times New Roman" w:hAnsi="Times New Roman" w:cs="Times New Roman"/>
          <w:sz w:val="24"/>
          <w:szCs w:val="24"/>
        </w:rPr>
        <w:t>F).</w:t>
      </w:r>
      <w:r w:rsidRPr="001753DE">
        <w:rPr>
          <w:rFonts w:ascii="Times New Roman" w:hAnsi="Times New Roman" w:cs="Times New Roman"/>
          <w:spacing w:val="-4"/>
          <w:sz w:val="24"/>
          <w:szCs w:val="24"/>
        </w:rPr>
        <w:t xml:space="preserve"> </w:t>
      </w:r>
      <w:r w:rsidRPr="001753DE">
        <w:rPr>
          <w:rFonts w:ascii="Times New Roman" w:hAnsi="Times New Roman" w:cs="Times New Roman"/>
          <w:sz w:val="24"/>
          <w:szCs w:val="24"/>
        </w:rPr>
        <w:t>At</w:t>
      </w:r>
      <w:r w:rsidRPr="001753DE">
        <w:rPr>
          <w:rFonts w:ascii="Times New Roman" w:hAnsi="Times New Roman" w:cs="Times New Roman"/>
          <w:spacing w:val="-4"/>
          <w:sz w:val="24"/>
          <w:szCs w:val="24"/>
        </w:rPr>
        <w:t xml:space="preserve"> </w:t>
      </w:r>
      <w:r w:rsidRPr="001753DE">
        <w:rPr>
          <w:rFonts w:ascii="Times New Roman" w:hAnsi="Times New Roman" w:cs="Times New Roman"/>
          <w:sz w:val="24"/>
          <w:szCs w:val="24"/>
        </w:rPr>
        <w:t>that</w:t>
      </w:r>
      <w:r w:rsidRPr="001753DE">
        <w:rPr>
          <w:rFonts w:ascii="Times New Roman" w:hAnsi="Times New Roman" w:cs="Times New Roman"/>
          <w:spacing w:val="-9"/>
          <w:sz w:val="24"/>
          <w:szCs w:val="24"/>
        </w:rPr>
        <w:t xml:space="preserve"> </w:t>
      </w:r>
      <w:r w:rsidRPr="001753DE">
        <w:rPr>
          <w:rFonts w:ascii="Times New Roman" w:hAnsi="Times New Roman" w:cs="Times New Roman"/>
          <w:spacing w:val="-3"/>
          <w:sz w:val="24"/>
          <w:szCs w:val="24"/>
        </w:rPr>
        <w:t xml:space="preserve">time, </w:t>
      </w:r>
      <w:r w:rsidRPr="001753DE">
        <w:rPr>
          <w:rFonts w:ascii="Times New Roman" w:hAnsi="Times New Roman" w:cs="Times New Roman"/>
          <w:sz w:val="24"/>
          <w:szCs w:val="24"/>
        </w:rPr>
        <w:t xml:space="preserve">the DCE will contact the site and may request additional information. If the recommended site is determined </w:t>
      </w:r>
      <w:r w:rsidRPr="001753DE">
        <w:rPr>
          <w:rFonts w:ascii="Times New Roman" w:hAnsi="Times New Roman" w:cs="Times New Roman"/>
          <w:spacing w:val="-3"/>
          <w:sz w:val="24"/>
          <w:szCs w:val="24"/>
        </w:rPr>
        <w:t xml:space="preserve">to </w:t>
      </w:r>
      <w:r w:rsidRPr="001753DE">
        <w:rPr>
          <w:rFonts w:ascii="Times New Roman" w:hAnsi="Times New Roman" w:cs="Times New Roman"/>
          <w:sz w:val="24"/>
          <w:szCs w:val="24"/>
        </w:rPr>
        <w:t>meet the requirements of the School of Physical Therapy, the DCE will move forward with establishing a clinical affiliation agreement with the clinical site in consultation with MU’s legal counsel as needed.</w:t>
      </w:r>
    </w:p>
    <w:p w14:paraId="079FBBFF" w14:textId="4F4B1911" w:rsidR="003537DC" w:rsidRPr="001753DE" w:rsidRDefault="003537DC" w:rsidP="001753DE">
      <w:pPr>
        <w:spacing w:before="1" w:line="369" w:lineRule="auto"/>
        <w:ind w:left="580" w:right="908"/>
        <w:rPr>
          <w:rFonts w:ascii="Times New Roman" w:hAnsi="Times New Roman" w:cs="Times New Roman"/>
          <w:sz w:val="24"/>
          <w:szCs w:val="24"/>
        </w:rPr>
        <w:sectPr w:rsidR="003537DC" w:rsidRPr="001753DE">
          <w:pgSz w:w="12240" w:h="15840"/>
          <w:pgMar w:top="1500" w:right="540" w:bottom="1380" w:left="860" w:header="0" w:footer="1074" w:gutter="0"/>
          <w:cols w:space="720"/>
        </w:sectPr>
      </w:pPr>
      <w:r w:rsidRPr="001753DE">
        <w:rPr>
          <w:rFonts w:ascii="Times New Roman" w:hAnsi="Times New Roman" w:cs="Times New Roman"/>
          <w:sz w:val="24"/>
          <w:szCs w:val="24"/>
        </w:rPr>
        <w:t>If the new clinical education site is established at the request of a student, the student will have first choice to be assigned to the requested site for a clinical education experience. Students may participate in a clinical education experience that was established at their request, in so far as the student does not repeat a setting, or participation at one site is at the expense of fulfilling an experience in all three settings- Inpati</w:t>
      </w:r>
      <w:r w:rsidR="001753DE">
        <w:rPr>
          <w:rFonts w:ascii="Times New Roman" w:hAnsi="Times New Roman" w:cs="Times New Roman"/>
          <w:sz w:val="24"/>
          <w:szCs w:val="24"/>
        </w:rPr>
        <w:t>ent, Outpatient and Acute care</w:t>
      </w:r>
    </w:p>
    <w:p w14:paraId="15FBD66B" w14:textId="541172AF" w:rsidR="003537DC" w:rsidRPr="003C7A12" w:rsidRDefault="003537DC" w:rsidP="001753DE">
      <w:pPr>
        <w:pStyle w:val="Heading5"/>
        <w:spacing w:before="167"/>
        <w:ind w:left="0"/>
        <w:jc w:val="center"/>
        <w:rPr>
          <w:rFonts w:ascii="Times New Roman" w:hAnsi="Times New Roman" w:cs="Times New Roman"/>
          <w:u w:val="none"/>
        </w:rPr>
      </w:pPr>
      <w:r w:rsidRPr="003C7A12">
        <w:rPr>
          <w:rFonts w:ascii="Times New Roman" w:hAnsi="Times New Roman" w:cs="Times New Roman"/>
          <w:u w:val="thick"/>
        </w:rPr>
        <w:t xml:space="preserve">DEVELOPMENT OF A NEW CLINICAL </w:t>
      </w:r>
      <w:r w:rsidR="00C945C4">
        <w:rPr>
          <w:rFonts w:ascii="Times New Roman" w:hAnsi="Times New Roman" w:cs="Times New Roman"/>
          <w:u w:val="thick"/>
        </w:rPr>
        <w:t>EDUCATION EXPERIENCE</w:t>
      </w:r>
    </w:p>
    <w:p w14:paraId="795D83DC" w14:textId="77777777" w:rsidR="003537DC" w:rsidRPr="003C7A12" w:rsidRDefault="003537DC" w:rsidP="003537DC">
      <w:pPr>
        <w:spacing w:before="9"/>
        <w:rPr>
          <w:rFonts w:ascii="Times New Roman" w:hAnsi="Times New Roman" w:cs="Times New Roman"/>
          <w:b/>
          <w:sz w:val="15"/>
        </w:rPr>
      </w:pPr>
    </w:p>
    <w:p w14:paraId="13988995" w14:textId="77777777" w:rsidR="003537DC" w:rsidRPr="001753DE" w:rsidRDefault="003537DC" w:rsidP="001753DE">
      <w:pPr>
        <w:spacing w:before="99"/>
        <w:ind w:left="957" w:right="1084"/>
        <w:rPr>
          <w:rFonts w:ascii="Times New Roman" w:hAnsi="Times New Roman" w:cs="Times New Roman"/>
          <w:sz w:val="24"/>
          <w:szCs w:val="24"/>
        </w:rPr>
      </w:pPr>
      <w:r w:rsidRPr="001753DE">
        <w:rPr>
          <w:rFonts w:ascii="Times New Roman" w:hAnsi="Times New Roman" w:cs="Times New Roman"/>
          <w:sz w:val="24"/>
          <w:szCs w:val="24"/>
        </w:rPr>
        <w:t>A student, faculty member, or clinician may request a clinical affiliation agreement with a clinical site.</w:t>
      </w:r>
    </w:p>
    <w:p w14:paraId="5DE2D9F1" w14:textId="77777777" w:rsidR="003537DC" w:rsidRPr="001753DE" w:rsidRDefault="003537DC" w:rsidP="001753DE">
      <w:pPr>
        <w:spacing w:before="3"/>
        <w:rPr>
          <w:rFonts w:ascii="Times New Roman" w:hAnsi="Times New Roman" w:cs="Times New Roman"/>
          <w:sz w:val="24"/>
          <w:szCs w:val="24"/>
        </w:rPr>
      </w:pPr>
    </w:p>
    <w:p w14:paraId="62CFD0F5" w14:textId="77777777" w:rsidR="003537DC" w:rsidRPr="001753DE" w:rsidRDefault="003537DC" w:rsidP="001753DE">
      <w:pPr>
        <w:pStyle w:val="ListParagraph"/>
        <w:numPr>
          <w:ilvl w:val="0"/>
          <w:numId w:val="7"/>
        </w:numPr>
        <w:tabs>
          <w:tab w:val="left" w:pos="900"/>
        </w:tabs>
        <w:spacing w:line="244" w:lineRule="auto"/>
        <w:ind w:right="1520" w:hanging="360"/>
        <w:rPr>
          <w:rFonts w:ascii="Times New Roman" w:hAnsi="Times New Roman" w:cs="Times New Roman"/>
          <w:sz w:val="24"/>
          <w:szCs w:val="24"/>
        </w:rPr>
      </w:pPr>
      <w:r w:rsidRPr="001753DE">
        <w:rPr>
          <w:rFonts w:ascii="Times New Roman" w:hAnsi="Times New Roman" w:cs="Times New Roman"/>
          <w:sz w:val="24"/>
          <w:szCs w:val="24"/>
        </w:rPr>
        <w:t>Students recommending the development of a new clinical affiliation agreement must set up a meeting with the DCE and review the files (Clinical Site Information Form – CSIF) to determine if the site is new to the School of Physical Therapy, College of Health Professions. New means that COHP does</w:t>
      </w:r>
      <w:r w:rsidRPr="001753DE">
        <w:rPr>
          <w:rFonts w:ascii="Times New Roman" w:hAnsi="Times New Roman" w:cs="Times New Roman"/>
          <w:spacing w:val="-14"/>
          <w:sz w:val="24"/>
          <w:szCs w:val="24"/>
        </w:rPr>
        <w:t xml:space="preserve"> </w:t>
      </w:r>
      <w:r w:rsidRPr="001753DE">
        <w:rPr>
          <w:rFonts w:ascii="Times New Roman" w:hAnsi="Times New Roman" w:cs="Times New Roman"/>
          <w:sz w:val="24"/>
          <w:szCs w:val="24"/>
        </w:rPr>
        <w:t>not</w:t>
      </w:r>
      <w:r w:rsidRPr="001753DE">
        <w:rPr>
          <w:rFonts w:ascii="Times New Roman" w:hAnsi="Times New Roman" w:cs="Times New Roman"/>
          <w:spacing w:val="-14"/>
          <w:sz w:val="24"/>
          <w:szCs w:val="24"/>
        </w:rPr>
        <w:t xml:space="preserve"> </w:t>
      </w:r>
      <w:r w:rsidRPr="001753DE">
        <w:rPr>
          <w:rFonts w:ascii="Times New Roman" w:hAnsi="Times New Roman" w:cs="Times New Roman"/>
          <w:sz w:val="24"/>
          <w:szCs w:val="24"/>
        </w:rPr>
        <w:t>have</w:t>
      </w:r>
      <w:r w:rsidRPr="001753DE">
        <w:rPr>
          <w:rFonts w:ascii="Times New Roman" w:hAnsi="Times New Roman" w:cs="Times New Roman"/>
          <w:spacing w:val="-13"/>
          <w:sz w:val="24"/>
          <w:szCs w:val="24"/>
        </w:rPr>
        <w:t xml:space="preserve"> </w:t>
      </w:r>
      <w:r w:rsidRPr="001753DE">
        <w:rPr>
          <w:rFonts w:ascii="Times New Roman" w:hAnsi="Times New Roman" w:cs="Times New Roman"/>
          <w:sz w:val="24"/>
          <w:szCs w:val="24"/>
        </w:rPr>
        <w:t>a</w:t>
      </w:r>
      <w:r w:rsidRPr="001753DE">
        <w:rPr>
          <w:rFonts w:ascii="Times New Roman" w:hAnsi="Times New Roman" w:cs="Times New Roman"/>
          <w:spacing w:val="-13"/>
          <w:sz w:val="24"/>
          <w:szCs w:val="24"/>
        </w:rPr>
        <w:t xml:space="preserve"> </w:t>
      </w:r>
      <w:r w:rsidRPr="001753DE">
        <w:rPr>
          <w:rFonts w:ascii="Times New Roman" w:hAnsi="Times New Roman" w:cs="Times New Roman"/>
          <w:sz w:val="24"/>
          <w:szCs w:val="24"/>
        </w:rPr>
        <w:t>contract</w:t>
      </w:r>
      <w:r w:rsidRPr="001753DE">
        <w:rPr>
          <w:rFonts w:ascii="Times New Roman" w:hAnsi="Times New Roman" w:cs="Times New Roman"/>
          <w:spacing w:val="-10"/>
          <w:sz w:val="24"/>
          <w:szCs w:val="24"/>
        </w:rPr>
        <w:t xml:space="preserve"> </w:t>
      </w:r>
      <w:r w:rsidRPr="001753DE">
        <w:rPr>
          <w:rFonts w:ascii="Times New Roman" w:hAnsi="Times New Roman" w:cs="Times New Roman"/>
          <w:sz w:val="24"/>
          <w:szCs w:val="24"/>
        </w:rPr>
        <w:t>with</w:t>
      </w:r>
      <w:r w:rsidRPr="001753DE">
        <w:rPr>
          <w:rFonts w:ascii="Times New Roman" w:hAnsi="Times New Roman" w:cs="Times New Roman"/>
          <w:spacing w:val="-7"/>
          <w:sz w:val="24"/>
          <w:szCs w:val="24"/>
        </w:rPr>
        <w:t xml:space="preserve"> </w:t>
      </w:r>
      <w:r w:rsidRPr="001753DE">
        <w:rPr>
          <w:rFonts w:ascii="Times New Roman" w:hAnsi="Times New Roman" w:cs="Times New Roman"/>
          <w:sz w:val="24"/>
          <w:szCs w:val="24"/>
        </w:rPr>
        <w:t>the</w:t>
      </w:r>
      <w:r w:rsidRPr="001753DE">
        <w:rPr>
          <w:rFonts w:ascii="Times New Roman" w:hAnsi="Times New Roman" w:cs="Times New Roman"/>
          <w:spacing w:val="-9"/>
          <w:sz w:val="24"/>
          <w:szCs w:val="24"/>
        </w:rPr>
        <w:t xml:space="preserve"> </w:t>
      </w:r>
      <w:r w:rsidRPr="001753DE">
        <w:rPr>
          <w:rFonts w:ascii="Times New Roman" w:hAnsi="Times New Roman" w:cs="Times New Roman"/>
          <w:sz w:val="24"/>
          <w:szCs w:val="24"/>
        </w:rPr>
        <w:t>facility,</w:t>
      </w:r>
      <w:r w:rsidRPr="001753DE">
        <w:rPr>
          <w:rFonts w:ascii="Times New Roman" w:hAnsi="Times New Roman" w:cs="Times New Roman"/>
          <w:spacing w:val="-7"/>
          <w:sz w:val="24"/>
          <w:szCs w:val="24"/>
        </w:rPr>
        <w:t xml:space="preserve"> </w:t>
      </w:r>
      <w:r w:rsidRPr="001753DE">
        <w:rPr>
          <w:rFonts w:ascii="Times New Roman" w:hAnsi="Times New Roman" w:cs="Times New Roman"/>
          <w:sz w:val="24"/>
          <w:szCs w:val="24"/>
        </w:rPr>
        <w:t>system,</w:t>
      </w:r>
      <w:r w:rsidRPr="001753DE">
        <w:rPr>
          <w:rFonts w:ascii="Times New Roman" w:hAnsi="Times New Roman" w:cs="Times New Roman"/>
          <w:spacing w:val="-7"/>
          <w:sz w:val="24"/>
          <w:szCs w:val="24"/>
        </w:rPr>
        <w:t xml:space="preserve"> </w:t>
      </w:r>
      <w:r w:rsidRPr="001753DE">
        <w:rPr>
          <w:rFonts w:ascii="Times New Roman" w:hAnsi="Times New Roman" w:cs="Times New Roman"/>
          <w:sz w:val="24"/>
          <w:szCs w:val="24"/>
        </w:rPr>
        <w:t>group</w:t>
      </w:r>
      <w:r w:rsidRPr="001753DE">
        <w:rPr>
          <w:rFonts w:ascii="Times New Roman" w:hAnsi="Times New Roman" w:cs="Times New Roman"/>
          <w:spacing w:val="-9"/>
          <w:sz w:val="24"/>
          <w:szCs w:val="24"/>
        </w:rPr>
        <w:t xml:space="preserve"> </w:t>
      </w:r>
      <w:r w:rsidRPr="001753DE">
        <w:rPr>
          <w:rFonts w:ascii="Times New Roman" w:hAnsi="Times New Roman" w:cs="Times New Roman"/>
          <w:sz w:val="24"/>
          <w:szCs w:val="24"/>
        </w:rPr>
        <w:t>of</w:t>
      </w:r>
      <w:r w:rsidRPr="001753DE">
        <w:rPr>
          <w:rFonts w:ascii="Times New Roman" w:hAnsi="Times New Roman" w:cs="Times New Roman"/>
          <w:spacing w:val="-7"/>
          <w:sz w:val="24"/>
          <w:szCs w:val="24"/>
        </w:rPr>
        <w:t xml:space="preserve"> </w:t>
      </w:r>
      <w:r w:rsidRPr="001753DE">
        <w:rPr>
          <w:rFonts w:ascii="Times New Roman" w:hAnsi="Times New Roman" w:cs="Times New Roman"/>
          <w:sz w:val="24"/>
          <w:szCs w:val="24"/>
        </w:rPr>
        <w:t>facilities,</w:t>
      </w:r>
      <w:r w:rsidRPr="001753DE">
        <w:rPr>
          <w:rFonts w:ascii="Times New Roman" w:hAnsi="Times New Roman" w:cs="Times New Roman"/>
          <w:spacing w:val="-7"/>
          <w:sz w:val="24"/>
          <w:szCs w:val="24"/>
        </w:rPr>
        <w:t xml:space="preserve"> </w:t>
      </w:r>
      <w:r w:rsidRPr="001753DE">
        <w:rPr>
          <w:rFonts w:ascii="Times New Roman" w:hAnsi="Times New Roman" w:cs="Times New Roman"/>
          <w:sz w:val="24"/>
          <w:szCs w:val="24"/>
        </w:rPr>
        <w:t>etc.</w:t>
      </w:r>
      <w:r w:rsidRPr="001753DE">
        <w:rPr>
          <w:rFonts w:ascii="Times New Roman" w:hAnsi="Times New Roman" w:cs="Times New Roman"/>
          <w:spacing w:val="-7"/>
          <w:sz w:val="24"/>
          <w:szCs w:val="24"/>
        </w:rPr>
        <w:t xml:space="preserve"> </w:t>
      </w:r>
      <w:r w:rsidRPr="001753DE">
        <w:rPr>
          <w:rFonts w:ascii="Times New Roman" w:hAnsi="Times New Roman" w:cs="Times New Roman"/>
          <w:sz w:val="24"/>
          <w:szCs w:val="24"/>
        </w:rPr>
        <w:t>If</w:t>
      </w:r>
      <w:r w:rsidRPr="001753DE">
        <w:rPr>
          <w:rFonts w:ascii="Times New Roman" w:hAnsi="Times New Roman" w:cs="Times New Roman"/>
          <w:spacing w:val="-10"/>
          <w:sz w:val="24"/>
          <w:szCs w:val="24"/>
        </w:rPr>
        <w:t xml:space="preserve"> </w:t>
      </w:r>
      <w:r w:rsidRPr="001753DE">
        <w:rPr>
          <w:rFonts w:ascii="Times New Roman" w:hAnsi="Times New Roman" w:cs="Times New Roman"/>
          <w:sz w:val="24"/>
          <w:szCs w:val="24"/>
        </w:rPr>
        <w:t>there</w:t>
      </w:r>
      <w:r w:rsidRPr="001753DE">
        <w:rPr>
          <w:rFonts w:ascii="Times New Roman" w:hAnsi="Times New Roman" w:cs="Times New Roman"/>
          <w:spacing w:val="-9"/>
          <w:sz w:val="24"/>
          <w:szCs w:val="24"/>
        </w:rPr>
        <w:t xml:space="preserve"> </w:t>
      </w:r>
      <w:r w:rsidRPr="001753DE">
        <w:rPr>
          <w:rFonts w:ascii="Times New Roman" w:hAnsi="Times New Roman" w:cs="Times New Roman"/>
          <w:sz w:val="24"/>
          <w:szCs w:val="24"/>
        </w:rPr>
        <w:t>is</w:t>
      </w:r>
      <w:r w:rsidRPr="001753DE">
        <w:rPr>
          <w:rFonts w:ascii="Times New Roman" w:hAnsi="Times New Roman" w:cs="Times New Roman"/>
          <w:spacing w:val="-8"/>
          <w:sz w:val="24"/>
          <w:szCs w:val="24"/>
        </w:rPr>
        <w:t xml:space="preserve"> </w:t>
      </w:r>
      <w:r w:rsidRPr="001753DE">
        <w:rPr>
          <w:rFonts w:ascii="Times New Roman" w:hAnsi="Times New Roman" w:cs="Times New Roman"/>
          <w:sz w:val="24"/>
          <w:szCs w:val="24"/>
        </w:rPr>
        <w:t>any</w:t>
      </w:r>
      <w:r w:rsidRPr="001753DE">
        <w:rPr>
          <w:rFonts w:ascii="Times New Roman" w:hAnsi="Times New Roman" w:cs="Times New Roman"/>
          <w:spacing w:val="-8"/>
          <w:sz w:val="24"/>
          <w:szCs w:val="24"/>
        </w:rPr>
        <w:t xml:space="preserve"> </w:t>
      </w:r>
      <w:r w:rsidRPr="001753DE">
        <w:rPr>
          <w:rFonts w:ascii="Times New Roman" w:hAnsi="Times New Roman" w:cs="Times New Roman"/>
          <w:sz w:val="24"/>
          <w:szCs w:val="24"/>
        </w:rPr>
        <w:t>confusion as to whether the proposed site already has a contract with COHP-PT, the student should discuss</w:t>
      </w:r>
      <w:r w:rsidRPr="001753DE">
        <w:rPr>
          <w:rFonts w:ascii="Times New Roman" w:hAnsi="Times New Roman" w:cs="Times New Roman"/>
          <w:spacing w:val="-3"/>
          <w:sz w:val="24"/>
          <w:szCs w:val="24"/>
        </w:rPr>
        <w:t xml:space="preserve"> </w:t>
      </w:r>
      <w:r w:rsidRPr="001753DE">
        <w:rPr>
          <w:rFonts w:ascii="Times New Roman" w:hAnsi="Times New Roman" w:cs="Times New Roman"/>
          <w:sz w:val="24"/>
          <w:szCs w:val="24"/>
        </w:rPr>
        <w:t>the</w:t>
      </w:r>
      <w:r w:rsidRPr="001753DE">
        <w:rPr>
          <w:rFonts w:ascii="Times New Roman" w:hAnsi="Times New Roman" w:cs="Times New Roman"/>
          <w:spacing w:val="-2"/>
          <w:sz w:val="24"/>
          <w:szCs w:val="24"/>
        </w:rPr>
        <w:t xml:space="preserve"> </w:t>
      </w:r>
      <w:r w:rsidRPr="001753DE">
        <w:rPr>
          <w:rFonts w:ascii="Times New Roman" w:hAnsi="Times New Roman" w:cs="Times New Roman"/>
          <w:sz w:val="24"/>
          <w:szCs w:val="24"/>
        </w:rPr>
        <w:t>matter</w:t>
      </w:r>
      <w:r w:rsidRPr="001753DE">
        <w:rPr>
          <w:rFonts w:ascii="Times New Roman" w:hAnsi="Times New Roman" w:cs="Times New Roman"/>
          <w:spacing w:val="-5"/>
          <w:sz w:val="24"/>
          <w:szCs w:val="24"/>
        </w:rPr>
        <w:t xml:space="preserve"> </w:t>
      </w:r>
      <w:r w:rsidRPr="001753DE">
        <w:rPr>
          <w:rFonts w:ascii="Times New Roman" w:hAnsi="Times New Roman" w:cs="Times New Roman"/>
          <w:sz w:val="24"/>
          <w:szCs w:val="24"/>
        </w:rPr>
        <w:t>with</w:t>
      </w:r>
      <w:r w:rsidRPr="001753DE">
        <w:rPr>
          <w:rFonts w:ascii="Times New Roman" w:hAnsi="Times New Roman" w:cs="Times New Roman"/>
          <w:spacing w:val="-2"/>
          <w:sz w:val="24"/>
          <w:szCs w:val="24"/>
        </w:rPr>
        <w:t xml:space="preserve"> </w:t>
      </w:r>
      <w:r w:rsidRPr="001753DE">
        <w:rPr>
          <w:rFonts w:ascii="Times New Roman" w:hAnsi="Times New Roman" w:cs="Times New Roman"/>
          <w:sz w:val="24"/>
          <w:szCs w:val="24"/>
        </w:rPr>
        <w:t>the</w:t>
      </w:r>
      <w:r w:rsidRPr="001753DE">
        <w:rPr>
          <w:rFonts w:ascii="Times New Roman" w:hAnsi="Times New Roman" w:cs="Times New Roman"/>
          <w:spacing w:val="-7"/>
          <w:sz w:val="24"/>
          <w:szCs w:val="24"/>
        </w:rPr>
        <w:t xml:space="preserve"> </w:t>
      </w:r>
      <w:r w:rsidRPr="001753DE">
        <w:rPr>
          <w:rFonts w:ascii="Times New Roman" w:hAnsi="Times New Roman" w:cs="Times New Roman"/>
          <w:sz w:val="24"/>
          <w:szCs w:val="24"/>
        </w:rPr>
        <w:t>DCE</w:t>
      </w:r>
      <w:r w:rsidRPr="001753DE">
        <w:rPr>
          <w:rFonts w:ascii="Times New Roman" w:hAnsi="Times New Roman" w:cs="Times New Roman"/>
          <w:spacing w:val="-5"/>
          <w:sz w:val="24"/>
          <w:szCs w:val="24"/>
        </w:rPr>
        <w:t xml:space="preserve"> </w:t>
      </w:r>
      <w:r w:rsidRPr="001753DE">
        <w:rPr>
          <w:rFonts w:ascii="Times New Roman" w:hAnsi="Times New Roman" w:cs="Times New Roman"/>
          <w:sz w:val="24"/>
          <w:szCs w:val="24"/>
        </w:rPr>
        <w:t>prior</w:t>
      </w:r>
      <w:r w:rsidRPr="001753DE">
        <w:rPr>
          <w:rFonts w:ascii="Times New Roman" w:hAnsi="Times New Roman" w:cs="Times New Roman"/>
          <w:spacing w:val="-8"/>
          <w:sz w:val="24"/>
          <w:szCs w:val="24"/>
        </w:rPr>
        <w:t xml:space="preserve"> </w:t>
      </w:r>
      <w:r w:rsidRPr="001753DE">
        <w:rPr>
          <w:rFonts w:ascii="Times New Roman" w:hAnsi="Times New Roman" w:cs="Times New Roman"/>
          <w:sz w:val="24"/>
          <w:szCs w:val="24"/>
        </w:rPr>
        <w:t>to</w:t>
      </w:r>
      <w:r w:rsidRPr="001753DE">
        <w:rPr>
          <w:rFonts w:ascii="Times New Roman" w:hAnsi="Times New Roman" w:cs="Times New Roman"/>
          <w:spacing w:val="-2"/>
          <w:sz w:val="24"/>
          <w:szCs w:val="24"/>
        </w:rPr>
        <w:t xml:space="preserve"> </w:t>
      </w:r>
      <w:r w:rsidRPr="001753DE">
        <w:rPr>
          <w:rFonts w:ascii="Times New Roman" w:hAnsi="Times New Roman" w:cs="Times New Roman"/>
          <w:sz w:val="24"/>
          <w:szCs w:val="24"/>
        </w:rPr>
        <w:t>continuing</w:t>
      </w:r>
      <w:r w:rsidRPr="001753DE">
        <w:rPr>
          <w:rFonts w:ascii="Times New Roman" w:hAnsi="Times New Roman" w:cs="Times New Roman"/>
          <w:spacing w:val="-2"/>
          <w:sz w:val="24"/>
          <w:szCs w:val="24"/>
        </w:rPr>
        <w:t xml:space="preserve"> </w:t>
      </w:r>
      <w:r w:rsidRPr="001753DE">
        <w:rPr>
          <w:rFonts w:ascii="Times New Roman" w:hAnsi="Times New Roman" w:cs="Times New Roman"/>
          <w:sz w:val="24"/>
          <w:szCs w:val="24"/>
        </w:rPr>
        <w:t>with</w:t>
      </w:r>
      <w:r w:rsidRPr="001753DE">
        <w:rPr>
          <w:rFonts w:ascii="Times New Roman" w:hAnsi="Times New Roman" w:cs="Times New Roman"/>
          <w:spacing w:val="-4"/>
          <w:sz w:val="24"/>
          <w:szCs w:val="24"/>
        </w:rPr>
        <w:t xml:space="preserve"> </w:t>
      </w:r>
      <w:r w:rsidRPr="001753DE">
        <w:rPr>
          <w:rFonts w:ascii="Times New Roman" w:hAnsi="Times New Roman" w:cs="Times New Roman"/>
          <w:sz w:val="24"/>
          <w:szCs w:val="24"/>
        </w:rPr>
        <w:t>this</w:t>
      </w:r>
      <w:r w:rsidRPr="001753DE">
        <w:rPr>
          <w:rFonts w:ascii="Times New Roman" w:hAnsi="Times New Roman" w:cs="Times New Roman"/>
          <w:spacing w:val="-3"/>
          <w:sz w:val="24"/>
          <w:szCs w:val="24"/>
        </w:rPr>
        <w:t xml:space="preserve"> </w:t>
      </w:r>
      <w:r w:rsidRPr="001753DE">
        <w:rPr>
          <w:rFonts w:ascii="Times New Roman" w:hAnsi="Times New Roman" w:cs="Times New Roman"/>
          <w:sz w:val="24"/>
          <w:szCs w:val="24"/>
        </w:rPr>
        <w:t>process.</w:t>
      </w:r>
      <w:r w:rsidRPr="001753DE">
        <w:rPr>
          <w:rFonts w:ascii="Times New Roman" w:hAnsi="Times New Roman" w:cs="Times New Roman"/>
          <w:spacing w:val="-5"/>
          <w:sz w:val="24"/>
          <w:szCs w:val="24"/>
        </w:rPr>
        <w:t xml:space="preserve"> </w:t>
      </w:r>
      <w:r w:rsidRPr="001753DE">
        <w:rPr>
          <w:rFonts w:ascii="Times New Roman" w:hAnsi="Times New Roman" w:cs="Times New Roman"/>
          <w:sz w:val="24"/>
          <w:szCs w:val="24"/>
        </w:rPr>
        <w:t xml:space="preserve">The </w:t>
      </w:r>
      <w:r w:rsidRPr="001753DE">
        <w:rPr>
          <w:rFonts w:ascii="Times New Roman" w:hAnsi="Times New Roman" w:cs="Times New Roman"/>
          <w:spacing w:val="-3"/>
          <w:sz w:val="24"/>
          <w:szCs w:val="24"/>
        </w:rPr>
        <w:t xml:space="preserve">meeting </w:t>
      </w:r>
      <w:r w:rsidRPr="001753DE">
        <w:rPr>
          <w:rFonts w:ascii="Times New Roman" w:hAnsi="Times New Roman" w:cs="Times New Roman"/>
          <w:sz w:val="24"/>
          <w:szCs w:val="24"/>
        </w:rPr>
        <w:t xml:space="preserve">and </w:t>
      </w:r>
      <w:r w:rsidRPr="001753DE">
        <w:rPr>
          <w:rFonts w:ascii="Times New Roman" w:hAnsi="Times New Roman" w:cs="Times New Roman"/>
          <w:spacing w:val="-3"/>
          <w:sz w:val="24"/>
          <w:szCs w:val="24"/>
        </w:rPr>
        <w:t xml:space="preserve">discussion </w:t>
      </w:r>
      <w:r w:rsidRPr="001753DE">
        <w:rPr>
          <w:rFonts w:ascii="Times New Roman" w:hAnsi="Times New Roman" w:cs="Times New Roman"/>
          <w:sz w:val="24"/>
          <w:szCs w:val="24"/>
        </w:rPr>
        <w:t>takes place prior to any direct contact with the proposed clinical facility. The student will be provided with one of the following</w:t>
      </w:r>
      <w:r w:rsidRPr="001753DE">
        <w:rPr>
          <w:rFonts w:ascii="Times New Roman" w:hAnsi="Times New Roman" w:cs="Times New Roman"/>
          <w:spacing w:val="18"/>
          <w:sz w:val="24"/>
          <w:szCs w:val="24"/>
        </w:rPr>
        <w:t xml:space="preserve"> </w:t>
      </w:r>
      <w:r w:rsidRPr="001753DE">
        <w:rPr>
          <w:rFonts w:ascii="Times New Roman" w:hAnsi="Times New Roman" w:cs="Times New Roman"/>
          <w:sz w:val="24"/>
          <w:szCs w:val="24"/>
        </w:rPr>
        <w:t>decisions:</w:t>
      </w:r>
    </w:p>
    <w:p w14:paraId="5990421C" w14:textId="77777777" w:rsidR="003537DC" w:rsidRPr="001753DE" w:rsidRDefault="003537DC" w:rsidP="001753DE">
      <w:pPr>
        <w:spacing w:before="7"/>
        <w:rPr>
          <w:rFonts w:ascii="Times New Roman" w:hAnsi="Times New Roman" w:cs="Times New Roman"/>
          <w:sz w:val="24"/>
          <w:szCs w:val="24"/>
        </w:rPr>
      </w:pPr>
    </w:p>
    <w:p w14:paraId="0E4516B9" w14:textId="77777777" w:rsidR="003537DC" w:rsidRPr="001753DE" w:rsidRDefault="003537DC" w:rsidP="001753DE">
      <w:pPr>
        <w:pStyle w:val="ListParagraph"/>
        <w:numPr>
          <w:ilvl w:val="1"/>
          <w:numId w:val="7"/>
        </w:numPr>
        <w:tabs>
          <w:tab w:val="left" w:pos="1557"/>
          <w:tab w:val="left" w:pos="1558"/>
        </w:tabs>
        <w:rPr>
          <w:rFonts w:ascii="Times New Roman" w:hAnsi="Times New Roman" w:cs="Times New Roman"/>
          <w:sz w:val="24"/>
          <w:szCs w:val="24"/>
        </w:rPr>
      </w:pPr>
      <w:r w:rsidRPr="001753DE">
        <w:rPr>
          <w:rFonts w:ascii="Times New Roman" w:hAnsi="Times New Roman" w:cs="Times New Roman"/>
          <w:sz w:val="24"/>
          <w:szCs w:val="24"/>
        </w:rPr>
        <w:t>The COHP-PT has an active clinical education experience agreement with clinical</w:t>
      </w:r>
      <w:r w:rsidRPr="001753DE">
        <w:rPr>
          <w:rFonts w:ascii="Times New Roman" w:hAnsi="Times New Roman" w:cs="Times New Roman"/>
          <w:spacing w:val="-16"/>
          <w:sz w:val="24"/>
          <w:szCs w:val="24"/>
        </w:rPr>
        <w:t xml:space="preserve"> </w:t>
      </w:r>
      <w:r w:rsidRPr="001753DE">
        <w:rPr>
          <w:rFonts w:ascii="Times New Roman" w:hAnsi="Times New Roman" w:cs="Times New Roman"/>
          <w:sz w:val="24"/>
          <w:szCs w:val="24"/>
        </w:rPr>
        <w:t>site.</w:t>
      </w:r>
    </w:p>
    <w:p w14:paraId="0B8575ED" w14:textId="77777777" w:rsidR="003537DC" w:rsidRPr="001753DE" w:rsidRDefault="003537DC" w:rsidP="001753DE">
      <w:pPr>
        <w:pStyle w:val="ListParagraph"/>
        <w:numPr>
          <w:ilvl w:val="1"/>
          <w:numId w:val="7"/>
        </w:numPr>
        <w:tabs>
          <w:tab w:val="left" w:pos="1557"/>
          <w:tab w:val="left" w:pos="1558"/>
        </w:tabs>
        <w:spacing w:before="10"/>
        <w:rPr>
          <w:rFonts w:ascii="Times New Roman" w:hAnsi="Times New Roman" w:cs="Times New Roman"/>
          <w:sz w:val="24"/>
          <w:szCs w:val="24"/>
        </w:rPr>
      </w:pPr>
      <w:r w:rsidRPr="001753DE">
        <w:rPr>
          <w:rFonts w:ascii="Times New Roman" w:hAnsi="Times New Roman" w:cs="Times New Roman"/>
          <w:sz w:val="24"/>
          <w:szCs w:val="24"/>
        </w:rPr>
        <w:t>The location and/or type of facility may not be appropriate for PT program at this</w:t>
      </w:r>
      <w:r w:rsidRPr="001753DE">
        <w:rPr>
          <w:rFonts w:ascii="Times New Roman" w:hAnsi="Times New Roman" w:cs="Times New Roman"/>
          <w:spacing w:val="-19"/>
          <w:sz w:val="24"/>
          <w:szCs w:val="24"/>
        </w:rPr>
        <w:t xml:space="preserve"> </w:t>
      </w:r>
      <w:r w:rsidRPr="001753DE">
        <w:rPr>
          <w:rFonts w:ascii="Times New Roman" w:hAnsi="Times New Roman" w:cs="Times New Roman"/>
          <w:sz w:val="24"/>
          <w:szCs w:val="24"/>
        </w:rPr>
        <w:t>time.</w:t>
      </w:r>
    </w:p>
    <w:p w14:paraId="1A09B9DA" w14:textId="77777777" w:rsidR="003537DC" w:rsidRPr="001753DE" w:rsidRDefault="003537DC" w:rsidP="001753DE">
      <w:pPr>
        <w:pStyle w:val="ListParagraph"/>
        <w:numPr>
          <w:ilvl w:val="1"/>
          <w:numId w:val="7"/>
        </w:numPr>
        <w:tabs>
          <w:tab w:val="left" w:pos="1557"/>
          <w:tab w:val="left" w:pos="1558"/>
        </w:tabs>
        <w:spacing w:before="11"/>
        <w:rPr>
          <w:rFonts w:ascii="Times New Roman" w:hAnsi="Times New Roman" w:cs="Times New Roman"/>
          <w:sz w:val="24"/>
          <w:szCs w:val="24"/>
        </w:rPr>
      </w:pPr>
      <w:r w:rsidRPr="001753DE">
        <w:rPr>
          <w:rFonts w:ascii="Times New Roman" w:hAnsi="Times New Roman" w:cs="Times New Roman"/>
          <w:sz w:val="24"/>
          <w:szCs w:val="24"/>
        </w:rPr>
        <w:t>The DCE may pursue contact with the clinical</w:t>
      </w:r>
      <w:r w:rsidRPr="001753DE">
        <w:rPr>
          <w:rFonts w:ascii="Times New Roman" w:hAnsi="Times New Roman" w:cs="Times New Roman"/>
          <w:spacing w:val="-4"/>
          <w:sz w:val="24"/>
          <w:szCs w:val="24"/>
        </w:rPr>
        <w:t xml:space="preserve"> </w:t>
      </w:r>
      <w:r w:rsidRPr="001753DE">
        <w:rPr>
          <w:rFonts w:ascii="Times New Roman" w:hAnsi="Times New Roman" w:cs="Times New Roman"/>
          <w:sz w:val="24"/>
          <w:szCs w:val="24"/>
        </w:rPr>
        <w:t>site.</w:t>
      </w:r>
    </w:p>
    <w:p w14:paraId="022B8EE1" w14:textId="77777777" w:rsidR="003537DC" w:rsidRPr="001753DE" w:rsidRDefault="003537DC" w:rsidP="001753DE">
      <w:pPr>
        <w:spacing w:before="10"/>
        <w:rPr>
          <w:rFonts w:ascii="Times New Roman" w:hAnsi="Times New Roman" w:cs="Times New Roman"/>
          <w:sz w:val="24"/>
          <w:szCs w:val="24"/>
        </w:rPr>
      </w:pPr>
    </w:p>
    <w:p w14:paraId="5C15076F" w14:textId="77777777" w:rsidR="003537DC" w:rsidRPr="001753DE" w:rsidRDefault="003537DC" w:rsidP="001753DE">
      <w:pPr>
        <w:spacing w:before="5"/>
        <w:rPr>
          <w:rFonts w:ascii="Times New Roman" w:hAnsi="Times New Roman" w:cs="Times New Roman"/>
          <w:sz w:val="24"/>
          <w:szCs w:val="24"/>
        </w:rPr>
      </w:pPr>
    </w:p>
    <w:p w14:paraId="2DCB01EC" w14:textId="77777777" w:rsidR="003537DC" w:rsidRPr="001753DE" w:rsidRDefault="003537DC" w:rsidP="001753DE">
      <w:pPr>
        <w:pStyle w:val="ListParagraph"/>
        <w:numPr>
          <w:ilvl w:val="0"/>
          <w:numId w:val="7"/>
        </w:numPr>
        <w:tabs>
          <w:tab w:val="left" w:pos="912"/>
        </w:tabs>
        <w:spacing w:line="244" w:lineRule="auto"/>
        <w:ind w:right="944" w:hanging="360"/>
        <w:rPr>
          <w:rFonts w:ascii="Times New Roman" w:hAnsi="Times New Roman" w:cs="Times New Roman"/>
          <w:sz w:val="24"/>
          <w:szCs w:val="24"/>
        </w:rPr>
      </w:pPr>
      <w:r w:rsidRPr="001753DE">
        <w:rPr>
          <w:rFonts w:ascii="Times New Roman" w:hAnsi="Times New Roman" w:cs="Times New Roman"/>
          <w:sz w:val="24"/>
          <w:szCs w:val="24"/>
        </w:rPr>
        <w:t xml:space="preserve">The DCE will evaluate the information on the </w:t>
      </w:r>
      <w:r w:rsidRPr="001753DE">
        <w:rPr>
          <w:rFonts w:ascii="Times New Roman" w:hAnsi="Times New Roman" w:cs="Times New Roman"/>
          <w:spacing w:val="-3"/>
          <w:sz w:val="24"/>
          <w:szCs w:val="24"/>
        </w:rPr>
        <w:t xml:space="preserve">“New </w:t>
      </w:r>
      <w:r w:rsidRPr="001753DE">
        <w:rPr>
          <w:rFonts w:ascii="Times New Roman" w:hAnsi="Times New Roman" w:cs="Times New Roman"/>
          <w:sz w:val="24"/>
          <w:szCs w:val="24"/>
        </w:rPr>
        <w:t xml:space="preserve">Affiliation Review Form” and will contact the potential </w:t>
      </w:r>
      <w:r w:rsidRPr="001753DE">
        <w:rPr>
          <w:rFonts w:ascii="Times New Roman" w:hAnsi="Times New Roman" w:cs="Times New Roman"/>
          <w:spacing w:val="-3"/>
          <w:sz w:val="24"/>
          <w:szCs w:val="24"/>
        </w:rPr>
        <w:t xml:space="preserve">clinical </w:t>
      </w:r>
      <w:r w:rsidRPr="001753DE">
        <w:rPr>
          <w:rFonts w:ascii="Times New Roman" w:hAnsi="Times New Roman" w:cs="Times New Roman"/>
          <w:sz w:val="24"/>
          <w:szCs w:val="24"/>
        </w:rPr>
        <w:t xml:space="preserve">site. </w:t>
      </w:r>
      <w:r w:rsidRPr="001753DE">
        <w:rPr>
          <w:rFonts w:ascii="Times New Roman" w:hAnsi="Times New Roman" w:cs="Times New Roman"/>
          <w:spacing w:val="-3"/>
          <w:sz w:val="24"/>
          <w:szCs w:val="24"/>
        </w:rPr>
        <w:t xml:space="preserve">If </w:t>
      </w:r>
      <w:r w:rsidRPr="001753DE">
        <w:rPr>
          <w:rFonts w:ascii="Times New Roman" w:hAnsi="Times New Roman" w:cs="Times New Roman"/>
          <w:sz w:val="24"/>
          <w:szCs w:val="24"/>
        </w:rPr>
        <w:t xml:space="preserve">the proposed facility is determined to meet the requirements of the </w:t>
      </w:r>
      <w:r w:rsidRPr="001753DE">
        <w:rPr>
          <w:rFonts w:ascii="Times New Roman" w:hAnsi="Times New Roman" w:cs="Times New Roman"/>
          <w:spacing w:val="-3"/>
          <w:sz w:val="24"/>
          <w:szCs w:val="24"/>
        </w:rPr>
        <w:t xml:space="preserve">Physical </w:t>
      </w:r>
      <w:r w:rsidRPr="001753DE">
        <w:rPr>
          <w:rFonts w:ascii="Times New Roman" w:hAnsi="Times New Roman" w:cs="Times New Roman"/>
          <w:sz w:val="24"/>
          <w:szCs w:val="24"/>
        </w:rPr>
        <w:t xml:space="preserve">Therapy Education </w:t>
      </w:r>
      <w:r w:rsidRPr="001753DE">
        <w:rPr>
          <w:rFonts w:ascii="Times New Roman" w:hAnsi="Times New Roman" w:cs="Times New Roman"/>
          <w:spacing w:val="-3"/>
          <w:sz w:val="24"/>
          <w:szCs w:val="24"/>
        </w:rPr>
        <w:t xml:space="preserve">Program, the DCE will proceed with </w:t>
      </w:r>
      <w:r w:rsidRPr="001753DE">
        <w:rPr>
          <w:rFonts w:ascii="Times New Roman" w:hAnsi="Times New Roman" w:cs="Times New Roman"/>
          <w:sz w:val="24"/>
          <w:szCs w:val="24"/>
        </w:rPr>
        <w:t>securing a formal clinical affiliation agreement with the assistance of the University’s legal counsel.</w:t>
      </w:r>
      <w:r w:rsidRPr="001753DE">
        <w:rPr>
          <w:rFonts w:ascii="Times New Roman" w:hAnsi="Times New Roman" w:cs="Times New Roman"/>
          <w:spacing w:val="5"/>
          <w:sz w:val="24"/>
          <w:szCs w:val="24"/>
        </w:rPr>
        <w:t xml:space="preserve"> </w:t>
      </w:r>
      <w:r w:rsidRPr="001753DE">
        <w:rPr>
          <w:rFonts w:ascii="Times New Roman" w:hAnsi="Times New Roman" w:cs="Times New Roman"/>
          <w:sz w:val="24"/>
          <w:szCs w:val="24"/>
        </w:rPr>
        <w:t>For sites that are new to clinical education,</w:t>
      </w:r>
      <w:r w:rsidRPr="001753DE">
        <w:rPr>
          <w:rFonts w:ascii="Times New Roman" w:hAnsi="Times New Roman" w:cs="Times New Roman"/>
          <w:spacing w:val="-6"/>
          <w:sz w:val="24"/>
          <w:szCs w:val="24"/>
        </w:rPr>
        <w:t xml:space="preserve"> </w:t>
      </w:r>
      <w:r w:rsidRPr="001753DE">
        <w:rPr>
          <w:rFonts w:ascii="Times New Roman" w:hAnsi="Times New Roman" w:cs="Times New Roman"/>
          <w:sz w:val="24"/>
          <w:szCs w:val="24"/>
        </w:rPr>
        <w:t>the</w:t>
      </w:r>
      <w:r w:rsidRPr="001753DE">
        <w:rPr>
          <w:rFonts w:ascii="Times New Roman" w:hAnsi="Times New Roman" w:cs="Times New Roman"/>
          <w:spacing w:val="-6"/>
          <w:sz w:val="24"/>
          <w:szCs w:val="24"/>
        </w:rPr>
        <w:t xml:space="preserve"> </w:t>
      </w:r>
      <w:r w:rsidRPr="001753DE">
        <w:rPr>
          <w:rFonts w:ascii="Times New Roman" w:hAnsi="Times New Roman" w:cs="Times New Roman"/>
          <w:sz w:val="24"/>
          <w:szCs w:val="24"/>
        </w:rPr>
        <w:t>DCE</w:t>
      </w:r>
      <w:r w:rsidRPr="001753DE">
        <w:rPr>
          <w:rFonts w:ascii="Times New Roman" w:hAnsi="Times New Roman" w:cs="Times New Roman"/>
          <w:spacing w:val="-8"/>
          <w:sz w:val="24"/>
          <w:szCs w:val="24"/>
        </w:rPr>
        <w:t xml:space="preserve"> </w:t>
      </w:r>
      <w:r w:rsidRPr="001753DE">
        <w:rPr>
          <w:rFonts w:ascii="Times New Roman" w:hAnsi="Times New Roman" w:cs="Times New Roman"/>
          <w:sz w:val="24"/>
          <w:szCs w:val="24"/>
        </w:rPr>
        <w:t>will</w:t>
      </w:r>
      <w:r w:rsidRPr="001753DE">
        <w:rPr>
          <w:rFonts w:ascii="Times New Roman" w:hAnsi="Times New Roman" w:cs="Times New Roman"/>
          <w:spacing w:val="-10"/>
          <w:sz w:val="24"/>
          <w:szCs w:val="24"/>
        </w:rPr>
        <w:t xml:space="preserve"> </w:t>
      </w:r>
      <w:r w:rsidRPr="001753DE">
        <w:rPr>
          <w:rFonts w:ascii="Times New Roman" w:hAnsi="Times New Roman" w:cs="Times New Roman"/>
          <w:sz w:val="24"/>
          <w:szCs w:val="24"/>
        </w:rPr>
        <w:t>send</w:t>
      </w:r>
      <w:r w:rsidRPr="001753DE">
        <w:rPr>
          <w:rFonts w:ascii="Times New Roman" w:hAnsi="Times New Roman" w:cs="Times New Roman"/>
          <w:spacing w:val="-6"/>
          <w:sz w:val="24"/>
          <w:szCs w:val="24"/>
        </w:rPr>
        <w:t xml:space="preserve"> </w:t>
      </w:r>
      <w:r w:rsidRPr="001753DE">
        <w:rPr>
          <w:rFonts w:ascii="Times New Roman" w:hAnsi="Times New Roman" w:cs="Times New Roman"/>
          <w:sz w:val="24"/>
          <w:szCs w:val="24"/>
        </w:rPr>
        <w:t>the</w:t>
      </w:r>
      <w:r w:rsidRPr="001753DE">
        <w:rPr>
          <w:rFonts w:ascii="Times New Roman" w:hAnsi="Times New Roman" w:cs="Times New Roman"/>
          <w:spacing w:val="-6"/>
          <w:sz w:val="24"/>
          <w:szCs w:val="24"/>
        </w:rPr>
        <w:t xml:space="preserve"> </w:t>
      </w:r>
      <w:r w:rsidRPr="001753DE">
        <w:rPr>
          <w:rFonts w:ascii="Times New Roman" w:hAnsi="Times New Roman" w:cs="Times New Roman"/>
          <w:sz w:val="24"/>
          <w:szCs w:val="24"/>
        </w:rPr>
        <w:t>clinical</w:t>
      </w:r>
      <w:r w:rsidRPr="001753DE">
        <w:rPr>
          <w:rFonts w:ascii="Times New Roman" w:hAnsi="Times New Roman" w:cs="Times New Roman"/>
          <w:spacing w:val="-7"/>
          <w:sz w:val="24"/>
          <w:szCs w:val="24"/>
        </w:rPr>
        <w:t xml:space="preserve"> </w:t>
      </w:r>
      <w:r w:rsidRPr="001753DE">
        <w:rPr>
          <w:rFonts w:ascii="Times New Roman" w:hAnsi="Times New Roman" w:cs="Times New Roman"/>
          <w:sz w:val="24"/>
          <w:szCs w:val="24"/>
        </w:rPr>
        <w:t>site</w:t>
      </w:r>
      <w:r w:rsidRPr="001753DE">
        <w:rPr>
          <w:rFonts w:ascii="Times New Roman" w:hAnsi="Times New Roman" w:cs="Times New Roman"/>
          <w:spacing w:val="-5"/>
          <w:sz w:val="24"/>
          <w:szCs w:val="24"/>
        </w:rPr>
        <w:t xml:space="preserve"> </w:t>
      </w:r>
      <w:r w:rsidRPr="001753DE">
        <w:rPr>
          <w:rFonts w:ascii="Times New Roman" w:hAnsi="Times New Roman" w:cs="Times New Roman"/>
          <w:sz w:val="24"/>
          <w:szCs w:val="24"/>
        </w:rPr>
        <w:t>a</w:t>
      </w:r>
      <w:r w:rsidRPr="001753DE">
        <w:rPr>
          <w:rFonts w:ascii="Times New Roman" w:hAnsi="Times New Roman" w:cs="Times New Roman"/>
          <w:spacing w:val="-6"/>
          <w:sz w:val="24"/>
          <w:szCs w:val="24"/>
        </w:rPr>
        <w:t xml:space="preserve"> </w:t>
      </w:r>
      <w:r w:rsidRPr="001753DE">
        <w:rPr>
          <w:rFonts w:ascii="Times New Roman" w:hAnsi="Times New Roman" w:cs="Times New Roman"/>
          <w:sz w:val="24"/>
          <w:szCs w:val="24"/>
        </w:rPr>
        <w:t>CSIF</w:t>
      </w:r>
      <w:r w:rsidRPr="001753DE">
        <w:rPr>
          <w:rFonts w:ascii="Times New Roman" w:hAnsi="Times New Roman" w:cs="Times New Roman"/>
          <w:spacing w:val="-9"/>
          <w:sz w:val="24"/>
          <w:szCs w:val="24"/>
        </w:rPr>
        <w:t xml:space="preserve"> </w:t>
      </w:r>
      <w:r w:rsidRPr="001753DE">
        <w:rPr>
          <w:rFonts w:ascii="Times New Roman" w:hAnsi="Times New Roman" w:cs="Times New Roman"/>
          <w:sz w:val="24"/>
          <w:szCs w:val="24"/>
        </w:rPr>
        <w:t>to</w:t>
      </w:r>
      <w:r w:rsidRPr="001753DE">
        <w:rPr>
          <w:rFonts w:ascii="Times New Roman" w:hAnsi="Times New Roman" w:cs="Times New Roman"/>
          <w:spacing w:val="-6"/>
          <w:sz w:val="24"/>
          <w:szCs w:val="24"/>
        </w:rPr>
        <w:t xml:space="preserve"> </w:t>
      </w:r>
      <w:r w:rsidRPr="001753DE">
        <w:rPr>
          <w:rFonts w:ascii="Times New Roman" w:hAnsi="Times New Roman" w:cs="Times New Roman"/>
          <w:sz w:val="24"/>
          <w:szCs w:val="24"/>
        </w:rPr>
        <w:t>complete</w:t>
      </w:r>
      <w:r w:rsidRPr="001753DE">
        <w:rPr>
          <w:rFonts w:ascii="Times New Roman" w:hAnsi="Times New Roman" w:cs="Times New Roman"/>
          <w:spacing w:val="-8"/>
          <w:sz w:val="24"/>
          <w:szCs w:val="24"/>
        </w:rPr>
        <w:t xml:space="preserve"> </w:t>
      </w:r>
      <w:r w:rsidRPr="001753DE">
        <w:rPr>
          <w:rFonts w:ascii="Times New Roman" w:hAnsi="Times New Roman" w:cs="Times New Roman"/>
          <w:sz w:val="24"/>
          <w:szCs w:val="24"/>
        </w:rPr>
        <w:t>and</w:t>
      </w:r>
      <w:r w:rsidRPr="001753DE">
        <w:rPr>
          <w:rFonts w:ascii="Times New Roman" w:hAnsi="Times New Roman" w:cs="Times New Roman"/>
          <w:spacing w:val="-6"/>
          <w:sz w:val="24"/>
          <w:szCs w:val="24"/>
        </w:rPr>
        <w:t xml:space="preserve"> </w:t>
      </w:r>
      <w:r w:rsidRPr="001753DE">
        <w:rPr>
          <w:rFonts w:ascii="Times New Roman" w:hAnsi="Times New Roman" w:cs="Times New Roman"/>
          <w:sz w:val="24"/>
          <w:szCs w:val="24"/>
        </w:rPr>
        <w:t>the</w:t>
      </w:r>
      <w:r w:rsidRPr="001753DE">
        <w:rPr>
          <w:rFonts w:ascii="Times New Roman" w:hAnsi="Times New Roman" w:cs="Times New Roman"/>
          <w:spacing w:val="-3"/>
          <w:sz w:val="24"/>
          <w:szCs w:val="24"/>
        </w:rPr>
        <w:t xml:space="preserve"> </w:t>
      </w:r>
      <w:r w:rsidRPr="001753DE">
        <w:rPr>
          <w:rFonts w:ascii="Times New Roman" w:hAnsi="Times New Roman" w:cs="Times New Roman"/>
          <w:sz w:val="24"/>
          <w:szCs w:val="24"/>
        </w:rPr>
        <w:t>APTA</w:t>
      </w:r>
      <w:r w:rsidRPr="001753DE">
        <w:rPr>
          <w:rFonts w:ascii="Times New Roman" w:hAnsi="Times New Roman" w:cs="Times New Roman"/>
          <w:spacing w:val="-11"/>
          <w:sz w:val="24"/>
          <w:szCs w:val="24"/>
        </w:rPr>
        <w:t xml:space="preserve"> </w:t>
      </w:r>
      <w:r w:rsidRPr="001753DE">
        <w:rPr>
          <w:rFonts w:ascii="Times New Roman" w:hAnsi="Times New Roman" w:cs="Times New Roman"/>
          <w:sz w:val="24"/>
          <w:szCs w:val="24"/>
        </w:rPr>
        <w:t>SCCE Handbook.</w:t>
      </w:r>
    </w:p>
    <w:p w14:paraId="601587FC" w14:textId="77777777" w:rsidR="003537DC" w:rsidRPr="001753DE" w:rsidRDefault="003537DC" w:rsidP="001753DE">
      <w:pPr>
        <w:spacing w:before="7"/>
        <w:rPr>
          <w:rFonts w:ascii="Times New Roman" w:hAnsi="Times New Roman" w:cs="Times New Roman"/>
          <w:sz w:val="24"/>
          <w:szCs w:val="24"/>
        </w:rPr>
      </w:pPr>
    </w:p>
    <w:p w14:paraId="350EB2CD" w14:textId="77777777" w:rsidR="003537DC" w:rsidRPr="001753DE" w:rsidRDefault="003537DC" w:rsidP="001753DE">
      <w:pPr>
        <w:spacing w:line="244" w:lineRule="auto"/>
        <w:ind w:left="1043" w:right="945"/>
        <w:rPr>
          <w:rFonts w:ascii="Times New Roman" w:hAnsi="Times New Roman" w:cs="Times New Roman"/>
          <w:sz w:val="24"/>
          <w:szCs w:val="24"/>
        </w:rPr>
      </w:pPr>
      <w:r w:rsidRPr="001753DE">
        <w:rPr>
          <w:rFonts w:ascii="Times New Roman" w:hAnsi="Times New Roman" w:cs="Times New Roman"/>
          <w:sz w:val="24"/>
          <w:szCs w:val="24"/>
        </w:rPr>
        <w:t>Note: Efforts will be made to establish the new clinical affiliation agreement. There is no guarantee that the site will be available for the student during the clinical education experience period or the contract will be accepted. Due to a variety of reasons, clinical facilities may be unable to develop a new clinical education partnership.</w:t>
      </w:r>
    </w:p>
    <w:p w14:paraId="0FEE3DAA" w14:textId="77777777" w:rsidR="003537DC" w:rsidRPr="001753DE" w:rsidRDefault="003537DC" w:rsidP="001753DE">
      <w:pPr>
        <w:spacing w:before="10"/>
        <w:rPr>
          <w:rFonts w:ascii="Times New Roman" w:hAnsi="Times New Roman" w:cs="Times New Roman"/>
          <w:sz w:val="24"/>
          <w:szCs w:val="24"/>
        </w:rPr>
      </w:pPr>
    </w:p>
    <w:p w14:paraId="41C05868" w14:textId="3294CD68" w:rsidR="003537DC" w:rsidRPr="001753DE" w:rsidRDefault="003537DC" w:rsidP="001753DE">
      <w:pPr>
        <w:pStyle w:val="ListParagraph"/>
        <w:numPr>
          <w:ilvl w:val="0"/>
          <w:numId w:val="7"/>
        </w:numPr>
        <w:tabs>
          <w:tab w:val="left" w:pos="893"/>
        </w:tabs>
        <w:spacing w:line="244" w:lineRule="auto"/>
        <w:ind w:right="944" w:hanging="360"/>
        <w:rPr>
          <w:rFonts w:ascii="Times New Roman" w:hAnsi="Times New Roman" w:cs="Times New Roman"/>
          <w:sz w:val="24"/>
          <w:szCs w:val="24"/>
        </w:rPr>
      </w:pPr>
      <w:r w:rsidRPr="001753DE">
        <w:rPr>
          <w:rFonts w:ascii="Times New Roman" w:hAnsi="Times New Roman" w:cs="Times New Roman"/>
          <w:sz w:val="24"/>
          <w:szCs w:val="24"/>
        </w:rPr>
        <w:t>If</w:t>
      </w:r>
      <w:r w:rsidRPr="001753DE">
        <w:rPr>
          <w:rFonts w:ascii="Times New Roman" w:hAnsi="Times New Roman" w:cs="Times New Roman"/>
          <w:spacing w:val="-21"/>
          <w:sz w:val="24"/>
          <w:szCs w:val="24"/>
        </w:rPr>
        <w:t xml:space="preserve"> </w:t>
      </w:r>
      <w:r w:rsidRPr="001753DE">
        <w:rPr>
          <w:rFonts w:ascii="Times New Roman" w:hAnsi="Times New Roman" w:cs="Times New Roman"/>
          <w:sz w:val="24"/>
          <w:szCs w:val="24"/>
        </w:rPr>
        <w:t>a</w:t>
      </w:r>
      <w:r w:rsidRPr="001753DE">
        <w:rPr>
          <w:rFonts w:ascii="Times New Roman" w:hAnsi="Times New Roman" w:cs="Times New Roman"/>
          <w:spacing w:val="-16"/>
          <w:sz w:val="24"/>
          <w:szCs w:val="24"/>
        </w:rPr>
        <w:t xml:space="preserve"> </w:t>
      </w:r>
      <w:r w:rsidRPr="001753DE">
        <w:rPr>
          <w:rFonts w:ascii="Times New Roman" w:hAnsi="Times New Roman" w:cs="Times New Roman"/>
          <w:sz w:val="24"/>
          <w:szCs w:val="24"/>
        </w:rPr>
        <w:t>new</w:t>
      </w:r>
      <w:r w:rsidRPr="001753DE">
        <w:rPr>
          <w:rFonts w:ascii="Times New Roman" w:hAnsi="Times New Roman" w:cs="Times New Roman"/>
          <w:spacing w:val="-24"/>
          <w:sz w:val="24"/>
          <w:szCs w:val="24"/>
        </w:rPr>
        <w:t xml:space="preserve"> </w:t>
      </w:r>
      <w:r w:rsidR="001753DE">
        <w:rPr>
          <w:rFonts w:ascii="Times New Roman" w:hAnsi="Times New Roman" w:cs="Times New Roman"/>
          <w:spacing w:val="-24"/>
          <w:sz w:val="24"/>
          <w:szCs w:val="24"/>
        </w:rPr>
        <w:t xml:space="preserve">clinical </w:t>
      </w:r>
      <w:r w:rsidRPr="001753DE">
        <w:rPr>
          <w:rFonts w:ascii="Times New Roman" w:hAnsi="Times New Roman" w:cs="Times New Roman"/>
          <w:sz w:val="24"/>
          <w:szCs w:val="24"/>
        </w:rPr>
        <w:t>affiliation agreement</w:t>
      </w:r>
      <w:r w:rsidRPr="001753DE">
        <w:rPr>
          <w:rFonts w:ascii="Times New Roman" w:hAnsi="Times New Roman" w:cs="Times New Roman"/>
          <w:spacing w:val="-20"/>
          <w:sz w:val="24"/>
          <w:szCs w:val="24"/>
        </w:rPr>
        <w:t xml:space="preserve"> </w:t>
      </w:r>
      <w:r w:rsidRPr="001753DE">
        <w:rPr>
          <w:rFonts w:ascii="Times New Roman" w:hAnsi="Times New Roman" w:cs="Times New Roman"/>
          <w:sz w:val="24"/>
          <w:szCs w:val="24"/>
        </w:rPr>
        <w:t>is</w:t>
      </w:r>
      <w:r w:rsidRPr="001753DE">
        <w:rPr>
          <w:rFonts w:ascii="Times New Roman" w:hAnsi="Times New Roman" w:cs="Times New Roman"/>
          <w:spacing w:val="-21"/>
          <w:sz w:val="24"/>
          <w:szCs w:val="24"/>
        </w:rPr>
        <w:t xml:space="preserve"> </w:t>
      </w:r>
      <w:r w:rsidRPr="001753DE">
        <w:rPr>
          <w:rFonts w:ascii="Times New Roman" w:hAnsi="Times New Roman" w:cs="Times New Roman"/>
          <w:sz w:val="24"/>
          <w:szCs w:val="24"/>
        </w:rPr>
        <w:t>established</w:t>
      </w:r>
      <w:r w:rsidRPr="001753DE">
        <w:rPr>
          <w:rFonts w:ascii="Times New Roman" w:hAnsi="Times New Roman" w:cs="Times New Roman"/>
          <w:spacing w:val="-18"/>
          <w:sz w:val="24"/>
          <w:szCs w:val="24"/>
        </w:rPr>
        <w:t xml:space="preserve"> </w:t>
      </w:r>
      <w:r w:rsidRPr="001753DE">
        <w:rPr>
          <w:rFonts w:ascii="Times New Roman" w:hAnsi="Times New Roman" w:cs="Times New Roman"/>
          <w:sz w:val="24"/>
          <w:szCs w:val="24"/>
        </w:rPr>
        <w:t>at</w:t>
      </w:r>
      <w:r w:rsidRPr="001753DE">
        <w:rPr>
          <w:rFonts w:ascii="Times New Roman" w:hAnsi="Times New Roman" w:cs="Times New Roman"/>
          <w:spacing w:val="-21"/>
          <w:sz w:val="24"/>
          <w:szCs w:val="24"/>
        </w:rPr>
        <w:t xml:space="preserve"> </w:t>
      </w:r>
      <w:r w:rsidRPr="001753DE">
        <w:rPr>
          <w:rFonts w:ascii="Times New Roman" w:hAnsi="Times New Roman" w:cs="Times New Roman"/>
          <w:sz w:val="24"/>
          <w:szCs w:val="24"/>
        </w:rPr>
        <w:t>the</w:t>
      </w:r>
      <w:r w:rsidRPr="001753DE">
        <w:rPr>
          <w:rFonts w:ascii="Times New Roman" w:hAnsi="Times New Roman" w:cs="Times New Roman"/>
          <w:spacing w:val="-20"/>
          <w:sz w:val="24"/>
          <w:szCs w:val="24"/>
        </w:rPr>
        <w:t xml:space="preserve"> </w:t>
      </w:r>
      <w:r w:rsidRPr="001753DE">
        <w:rPr>
          <w:rFonts w:ascii="Times New Roman" w:hAnsi="Times New Roman" w:cs="Times New Roman"/>
          <w:sz w:val="24"/>
          <w:szCs w:val="24"/>
        </w:rPr>
        <w:t>request</w:t>
      </w:r>
      <w:r w:rsidRPr="001753DE">
        <w:rPr>
          <w:rFonts w:ascii="Times New Roman" w:hAnsi="Times New Roman" w:cs="Times New Roman"/>
          <w:spacing w:val="-21"/>
          <w:sz w:val="24"/>
          <w:szCs w:val="24"/>
        </w:rPr>
        <w:t xml:space="preserve"> </w:t>
      </w:r>
      <w:r w:rsidRPr="001753DE">
        <w:rPr>
          <w:rFonts w:ascii="Times New Roman" w:hAnsi="Times New Roman" w:cs="Times New Roman"/>
          <w:sz w:val="24"/>
          <w:szCs w:val="24"/>
        </w:rPr>
        <w:t>of</w:t>
      </w:r>
      <w:r w:rsidRPr="001753DE">
        <w:rPr>
          <w:rFonts w:ascii="Times New Roman" w:hAnsi="Times New Roman" w:cs="Times New Roman"/>
          <w:spacing w:val="-21"/>
          <w:sz w:val="24"/>
          <w:szCs w:val="24"/>
        </w:rPr>
        <w:t xml:space="preserve"> </w:t>
      </w:r>
      <w:r w:rsidRPr="001753DE">
        <w:rPr>
          <w:rFonts w:ascii="Times New Roman" w:hAnsi="Times New Roman" w:cs="Times New Roman"/>
          <w:sz w:val="24"/>
          <w:szCs w:val="24"/>
        </w:rPr>
        <w:t>a</w:t>
      </w:r>
      <w:r w:rsidRPr="001753DE">
        <w:rPr>
          <w:rFonts w:ascii="Times New Roman" w:hAnsi="Times New Roman" w:cs="Times New Roman"/>
          <w:spacing w:val="-20"/>
          <w:sz w:val="24"/>
          <w:szCs w:val="24"/>
        </w:rPr>
        <w:t xml:space="preserve"> </w:t>
      </w:r>
      <w:r w:rsidRPr="001753DE">
        <w:rPr>
          <w:rFonts w:ascii="Times New Roman" w:hAnsi="Times New Roman" w:cs="Times New Roman"/>
          <w:sz w:val="24"/>
          <w:szCs w:val="24"/>
        </w:rPr>
        <w:t>student,</w:t>
      </w:r>
      <w:r w:rsidRPr="001753DE">
        <w:rPr>
          <w:rFonts w:ascii="Times New Roman" w:hAnsi="Times New Roman" w:cs="Times New Roman"/>
          <w:spacing w:val="-21"/>
          <w:sz w:val="24"/>
          <w:szCs w:val="24"/>
        </w:rPr>
        <w:t xml:space="preserve"> </w:t>
      </w:r>
      <w:r w:rsidRPr="001753DE">
        <w:rPr>
          <w:rFonts w:ascii="Times New Roman" w:hAnsi="Times New Roman" w:cs="Times New Roman"/>
          <w:sz w:val="24"/>
          <w:szCs w:val="24"/>
        </w:rPr>
        <w:t>the</w:t>
      </w:r>
      <w:r w:rsidRPr="001753DE">
        <w:rPr>
          <w:rFonts w:ascii="Times New Roman" w:hAnsi="Times New Roman" w:cs="Times New Roman"/>
          <w:spacing w:val="-18"/>
          <w:sz w:val="24"/>
          <w:szCs w:val="24"/>
        </w:rPr>
        <w:t xml:space="preserve"> </w:t>
      </w:r>
      <w:r w:rsidRPr="001753DE">
        <w:rPr>
          <w:rFonts w:ascii="Times New Roman" w:hAnsi="Times New Roman" w:cs="Times New Roman"/>
          <w:sz w:val="24"/>
          <w:szCs w:val="24"/>
        </w:rPr>
        <w:t>student</w:t>
      </w:r>
      <w:r w:rsidRPr="001753DE">
        <w:rPr>
          <w:rFonts w:ascii="Times New Roman" w:hAnsi="Times New Roman" w:cs="Times New Roman"/>
          <w:spacing w:val="-21"/>
          <w:sz w:val="24"/>
          <w:szCs w:val="24"/>
        </w:rPr>
        <w:t xml:space="preserve"> </w:t>
      </w:r>
      <w:r w:rsidRPr="001753DE">
        <w:rPr>
          <w:rFonts w:ascii="Times New Roman" w:hAnsi="Times New Roman" w:cs="Times New Roman"/>
          <w:sz w:val="24"/>
          <w:szCs w:val="24"/>
        </w:rPr>
        <w:t>will</w:t>
      </w:r>
      <w:r w:rsidRPr="001753DE">
        <w:rPr>
          <w:rFonts w:ascii="Times New Roman" w:hAnsi="Times New Roman" w:cs="Times New Roman"/>
          <w:spacing w:val="-22"/>
          <w:sz w:val="24"/>
          <w:szCs w:val="24"/>
        </w:rPr>
        <w:t xml:space="preserve"> </w:t>
      </w:r>
      <w:r w:rsidRPr="001753DE">
        <w:rPr>
          <w:rFonts w:ascii="Times New Roman" w:hAnsi="Times New Roman" w:cs="Times New Roman"/>
          <w:sz w:val="24"/>
          <w:szCs w:val="24"/>
        </w:rPr>
        <w:t>have</w:t>
      </w:r>
      <w:r w:rsidRPr="001753DE">
        <w:rPr>
          <w:rFonts w:ascii="Times New Roman" w:hAnsi="Times New Roman" w:cs="Times New Roman"/>
          <w:spacing w:val="-20"/>
          <w:sz w:val="24"/>
          <w:szCs w:val="24"/>
        </w:rPr>
        <w:t xml:space="preserve"> </w:t>
      </w:r>
      <w:r w:rsidRPr="001753DE">
        <w:rPr>
          <w:rFonts w:ascii="Times New Roman" w:hAnsi="Times New Roman" w:cs="Times New Roman"/>
          <w:sz w:val="24"/>
          <w:szCs w:val="24"/>
        </w:rPr>
        <w:t>first</w:t>
      </w:r>
      <w:r w:rsidRPr="001753DE">
        <w:rPr>
          <w:rFonts w:ascii="Times New Roman" w:hAnsi="Times New Roman" w:cs="Times New Roman"/>
          <w:spacing w:val="-23"/>
          <w:sz w:val="24"/>
          <w:szCs w:val="24"/>
        </w:rPr>
        <w:t xml:space="preserve"> </w:t>
      </w:r>
      <w:r w:rsidRPr="001753DE">
        <w:rPr>
          <w:rFonts w:ascii="Times New Roman" w:hAnsi="Times New Roman" w:cs="Times New Roman"/>
          <w:sz w:val="24"/>
          <w:szCs w:val="24"/>
        </w:rPr>
        <w:t>choice</w:t>
      </w:r>
      <w:r w:rsidRPr="001753DE">
        <w:rPr>
          <w:rFonts w:ascii="Times New Roman" w:hAnsi="Times New Roman" w:cs="Times New Roman"/>
          <w:spacing w:val="-21"/>
          <w:sz w:val="24"/>
          <w:szCs w:val="24"/>
        </w:rPr>
        <w:t xml:space="preserve"> </w:t>
      </w:r>
      <w:r w:rsidRPr="001753DE">
        <w:rPr>
          <w:rFonts w:ascii="Times New Roman" w:hAnsi="Times New Roman" w:cs="Times New Roman"/>
          <w:sz w:val="24"/>
          <w:szCs w:val="24"/>
        </w:rPr>
        <w:t>to</w:t>
      </w:r>
      <w:r w:rsidRPr="001753DE">
        <w:rPr>
          <w:rFonts w:ascii="Times New Roman" w:hAnsi="Times New Roman" w:cs="Times New Roman"/>
          <w:spacing w:val="-22"/>
          <w:sz w:val="24"/>
          <w:szCs w:val="24"/>
        </w:rPr>
        <w:t xml:space="preserve"> </w:t>
      </w:r>
      <w:r w:rsidRPr="001753DE">
        <w:rPr>
          <w:rFonts w:ascii="Times New Roman" w:hAnsi="Times New Roman" w:cs="Times New Roman"/>
          <w:sz w:val="24"/>
          <w:szCs w:val="24"/>
        </w:rPr>
        <w:t>be</w:t>
      </w:r>
      <w:r w:rsidRPr="001753DE">
        <w:rPr>
          <w:rFonts w:ascii="Times New Roman" w:hAnsi="Times New Roman" w:cs="Times New Roman"/>
          <w:spacing w:val="-20"/>
          <w:sz w:val="24"/>
          <w:szCs w:val="24"/>
        </w:rPr>
        <w:t xml:space="preserve"> </w:t>
      </w:r>
      <w:r w:rsidRPr="001753DE">
        <w:rPr>
          <w:rFonts w:ascii="Times New Roman" w:hAnsi="Times New Roman" w:cs="Times New Roman"/>
          <w:sz w:val="24"/>
          <w:szCs w:val="24"/>
        </w:rPr>
        <w:t>assigned to the requested site for a clinical education experience. Students may participate in a clinical education experience that was established at their request, in so far as the student does not repeat a setting, or participation at one site is at the expense of fulfilling an experience in all three settings- Inpatient, Outpatient and Acute</w:t>
      </w:r>
      <w:r w:rsidRPr="001753DE">
        <w:rPr>
          <w:rFonts w:ascii="Times New Roman" w:hAnsi="Times New Roman" w:cs="Times New Roman"/>
          <w:spacing w:val="-3"/>
          <w:sz w:val="24"/>
          <w:szCs w:val="24"/>
        </w:rPr>
        <w:t xml:space="preserve"> </w:t>
      </w:r>
      <w:r w:rsidRPr="001753DE">
        <w:rPr>
          <w:rFonts w:ascii="Times New Roman" w:hAnsi="Times New Roman" w:cs="Times New Roman"/>
          <w:sz w:val="24"/>
          <w:szCs w:val="24"/>
        </w:rPr>
        <w:t>care.</w:t>
      </w:r>
    </w:p>
    <w:p w14:paraId="0B0C69B9" w14:textId="77777777" w:rsidR="003537DC" w:rsidRPr="001753DE" w:rsidRDefault="003537DC" w:rsidP="001753DE">
      <w:pPr>
        <w:spacing w:before="8"/>
        <w:rPr>
          <w:rFonts w:ascii="Times New Roman" w:hAnsi="Times New Roman" w:cs="Times New Roman"/>
          <w:sz w:val="24"/>
          <w:szCs w:val="24"/>
        </w:rPr>
      </w:pPr>
    </w:p>
    <w:p w14:paraId="76408CCF" w14:textId="77777777" w:rsidR="003537DC" w:rsidRPr="001753DE" w:rsidRDefault="003537DC" w:rsidP="001753DE">
      <w:pPr>
        <w:pStyle w:val="ListParagraph"/>
        <w:numPr>
          <w:ilvl w:val="0"/>
          <w:numId w:val="7"/>
        </w:numPr>
        <w:tabs>
          <w:tab w:val="left" w:pos="869"/>
        </w:tabs>
        <w:ind w:right="994"/>
        <w:rPr>
          <w:rFonts w:ascii="Times New Roman" w:hAnsi="Times New Roman" w:cs="Times New Roman"/>
          <w:sz w:val="24"/>
          <w:szCs w:val="24"/>
        </w:rPr>
      </w:pPr>
      <w:r w:rsidRPr="001753DE">
        <w:rPr>
          <w:rFonts w:ascii="Times New Roman" w:hAnsi="Times New Roman" w:cs="Times New Roman"/>
          <w:sz w:val="24"/>
          <w:szCs w:val="24"/>
        </w:rPr>
        <w:t>The DCE will maintain documentation on all meetings with students regarding the establishment of new</w:t>
      </w:r>
      <w:r w:rsidRPr="001753DE">
        <w:rPr>
          <w:rFonts w:ascii="Times New Roman" w:hAnsi="Times New Roman" w:cs="Times New Roman"/>
          <w:spacing w:val="-6"/>
          <w:sz w:val="24"/>
          <w:szCs w:val="24"/>
        </w:rPr>
        <w:t xml:space="preserve"> </w:t>
      </w:r>
      <w:r w:rsidRPr="001753DE">
        <w:rPr>
          <w:rFonts w:ascii="Times New Roman" w:hAnsi="Times New Roman" w:cs="Times New Roman"/>
          <w:sz w:val="24"/>
          <w:szCs w:val="24"/>
        </w:rPr>
        <w:t>clinical affiliation agreements.</w:t>
      </w:r>
    </w:p>
    <w:p w14:paraId="2566E0A7" w14:textId="77777777" w:rsidR="003537DC" w:rsidRPr="003C7A12" w:rsidRDefault="003537DC" w:rsidP="003537DC">
      <w:pPr>
        <w:rPr>
          <w:rFonts w:ascii="Times New Roman" w:hAnsi="Times New Roman" w:cs="Times New Roman"/>
          <w:sz w:val="24"/>
        </w:rPr>
        <w:sectPr w:rsidR="003537DC" w:rsidRPr="003C7A12">
          <w:pgSz w:w="12240" w:h="15840"/>
          <w:pgMar w:top="1500" w:right="540" w:bottom="1380" w:left="860" w:header="0" w:footer="1074" w:gutter="0"/>
          <w:cols w:space="720"/>
        </w:sectPr>
      </w:pPr>
    </w:p>
    <w:p w14:paraId="76C53F74" w14:textId="77777777" w:rsidR="003537DC" w:rsidRPr="001753DE" w:rsidRDefault="003537DC" w:rsidP="001753DE">
      <w:pPr>
        <w:pStyle w:val="Heading1"/>
        <w:ind w:left="0"/>
        <w:rPr>
          <w:rFonts w:ascii="Times New Roman" w:hAnsi="Times New Roman" w:cs="Times New Roman"/>
          <w:sz w:val="28"/>
          <w:szCs w:val="28"/>
          <w:u w:val="single"/>
        </w:rPr>
      </w:pPr>
      <w:bookmarkStart w:id="7" w:name="_TOC_250015"/>
      <w:bookmarkEnd w:id="7"/>
      <w:r w:rsidRPr="001753DE">
        <w:rPr>
          <w:rFonts w:ascii="Times New Roman" w:hAnsi="Times New Roman" w:cs="Times New Roman"/>
          <w:sz w:val="28"/>
          <w:szCs w:val="28"/>
          <w:u w:val="single"/>
        </w:rPr>
        <w:t>EVALUATION OF CLINICAL SITES</w:t>
      </w:r>
    </w:p>
    <w:p w14:paraId="08204EB6" w14:textId="77777777" w:rsidR="003537DC" w:rsidRPr="003C7A12" w:rsidRDefault="003537DC" w:rsidP="003537DC">
      <w:pPr>
        <w:spacing w:before="6"/>
        <w:rPr>
          <w:rFonts w:ascii="Times New Roman" w:hAnsi="Times New Roman" w:cs="Times New Roman"/>
          <w:b/>
          <w:sz w:val="19"/>
        </w:rPr>
      </w:pPr>
    </w:p>
    <w:p w14:paraId="5A786279" w14:textId="77777777" w:rsidR="003537DC" w:rsidRPr="001753DE" w:rsidRDefault="003537DC" w:rsidP="003537DC">
      <w:pPr>
        <w:spacing w:before="100"/>
        <w:ind w:left="681"/>
        <w:rPr>
          <w:rFonts w:ascii="Times New Roman" w:hAnsi="Times New Roman" w:cs="Times New Roman"/>
          <w:sz w:val="24"/>
          <w:szCs w:val="24"/>
        </w:rPr>
      </w:pPr>
      <w:r w:rsidRPr="001753DE">
        <w:rPr>
          <w:rFonts w:ascii="Times New Roman" w:hAnsi="Times New Roman" w:cs="Times New Roman"/>
          <w:sz w:val="24"/>
          <w:szCs w:val="24"/>
        </w:rPr>
        <w:t>The Clinical Sites are evaluated on an on-going basis by:</w:t>
      </w:r>
    </w:p>
    <w:p w14:paraId="5766AB4D" w14:textId="77777777" w:rsidR="003537DC" w:rsidRPr="001753DE" w:rsidRDefault="003537DC" w:rsidP="003537DC">
      <w:pPr>
        <w:spacing w:before="6"/>
        <w:rPr>
          <w:rFonts w:ascii="Times New Roman" w:hAnsi="Times New Roman" w:cs="Times New Roman"/>
          <w:sz w:val="24"/>
          <w:szCs w:val="24"/>
        </w:rPr>
      </w:pPr>
    </w:p>
    <w:p w14:paraId="18C67FAB" w14:textId="77777777" w:rsidR="003537DC" w:rsidRPr="001753DE" w:rsidRDefault="003537DC" w:rsidP="000E6F99">
      <w:pPr>
        <w:pStyle w:val="ListParagraph"/>
        <w:numPr>
          <w:ilvl w:val="1"/>
          <w:numId w:val="7"/>
        </w:numPr>
        <w:tabs>
          <w:tab w:val="left" w:pos="1666"/>
        </w:tabs>
        <w:ind w:left="1300" w:right="1038" w:firstLine="0"/>
        <w:rPr>
          <w:rFonts w:ascii="Times New Roman" w:hAnsi="Times New Roman" w:cs="Times New Roman"/>
          <w:sz w:val="24"/>
          <w:szCs w:val="24"/>
        </w:rPr>
      </w:pPr>
      <w:r w:rsidRPr="001753DE">
        <w:rPr>
          <w:rFonts w:ascii="Times New Roman" w:hAnsi="Times New Roman" w:cs="Times New Roman"/>
          <w:sz w:val="24"/>
          <w:szCs w:val="24"/>
        </w:rPr>
        <w:t>Clinical site visits made by the DCE and/or faculty from Marshall University, College of Health Professions, School of Physical</w:t>
      </w:r>
      <w:r w:rsidRPr="001753DE">
        <w:rPr>
          <w:rFonts w:ascii="Times New Roman" w:hAnsi="Times New Roman" w:cs="Times New Roman"/>
          <w:spacing w:val="-2"/>
          <w:sz w:val="24"/>
          <w:szCs w:val="24"/>
        </w:rPr>
        <w:t xml:space="preserve"> </w:t>
      </w:r>
      <w:r w:rsidRPr="001753DE">
        <w:rPr>
          <w:rFonts w:ascii="Times New Roman" w:hAnsi="Times New Roman" w:cs="Times New Roman"/>
          <w:sz w:val="24"/>
          <w:szCs w:val="24"/>
        </w:rPr>
        <w:t>Therapy.</w:t>
      </w:r>
    </w:p>
    <w:p w14:paraId="121C7CAB" w14:textId="77777777" w:rsidR="003537DC" w:rsidRPr="001753DE" w:rsidRDefault="003537DC" w:rsidP="000E6F99">
      <w:pPr>
        <w:pStyle w:val="ListParagraph"/>
        <w:numPr>
          <w:ilvl w:val="1"/>
          <w:numId w:val="7"/>
        </w:numPr>
        <w:tabs>
          <w:tab w:val="left" w:pos="1666"/>
        </w:tabs>
        <w:spacing w:before="1" w:line="274" w:lineRule="exact"/>
        <w:ind w:left="1300" w:firstLine="0"/>
        <w:rPr>
          <w:rFonts w:ascii="Times New Roman" w:hAnsi="Times New Roman" w:cs="Times New Roman"/>
          <w:sz w:val="24"/>
          <w:szCs w:val="24"/>
        </w:rPr>
      </w:pPr>
      <w:r w:rsidRPr="001753DE">
        <w:rPr>
          <w:rFonts w:ascii="Times New Roman" w:hAnsi="Times New Roman" w:cs="Times New Roman"/>
          <w:sz w:val="24"/>
          <w:szCs w:val="24"/>
        </w:rPr>
        <w:t>On-going review of the Clinical Site Information Form (CSIF) developed by the</w:t>
      </w:r>
      <w:r w:rsidRPr="001753DE">
        <w:rPr>
          <w:rFonts w:ascii="Times New Roman" w:hAnsi="Times New Roman" w:cs="Times New Roman"/>
          <w:spacing w:val="-17"/>
          <w:sz w:val="24"/>
          <w:szCs w:val="24"/>
        </w:rPr>
        <w:t xml:space="preserve"> </w:t>
      </w:r>
      <w:r w:rsidRPr="001753DE">
        <w:rPr>
          <w:rFonts w:ascii="Times New Roman" w:hAnsi="Times New Roman" w:cs="Times New Roman"/>
          <w:sz w:val="24"/>
          <w:szCs w:val="24"/>
        </w:rPr>
        <w:t>APTA.</w:t>
      </w:r>
    </w:p>
    <w:p w14:paraId="69E772C7" w14:textId="77777777" w:rsidR="003537DC" w:rsidRPr="001753DE" w:rsidRDefault="003537DC" w:rsidP="000E6F99">
      <w:pPr>
        <w:pStyle w:val="ListParagraph"/>
        <w:numPr>
          <w:ilvl w:val="1"/>
          <w:numId w:val="7"/>
        </w:numPr>
        <w:tabs>
          <w:tab w:val="left" w:pos="1666"/>
        </w:tabs>
        <w:spacing w:line="274" w:lineRule="exact"/>
        <w:ind w:left="1300" w:firstLine="0"/>
        <w:rPr>
          <w:rFonts w:ascii="Times New Roman" w:hAnsi="Times New Roman" w:cs="Times New Roman"/>
          <w:sz w:val="24"/>
          <w:szCs w:val="24"/>
        </w:rPr>
      </w:pPr>
      <w:r w:rsidRPr="001753DE">
        <w:rPr>
          <w:rFonts w:ascii="Times New Roman" w:hAnsi="Times New Roman" w:cs="Times New Roman"/>
          <w:sz w:val="24"/>
          <w:szCs w:val="24"/>
        </w:rPr>
        <w:t>Student evaluations of the Clinical</w:t>
      </w:r>
      <w:r w:rsidRPr="001753DE">
        <w:rPr>
          <w:rFonts w:ascii="Times New Roman" w:hAnsi="Times New Roman" w:cs="Times New Roman"/>
          <w:spacing w:val="-3"/>
          <w:sz w:val="24"/>
          <w:szCs w:val="24"/>
        </w:rPr>
        <w:t xml:space="preserve"> </w:t>
      </w:r>
      <w:r w:rsidRPr="001753DE">
        <w:rPr>
          <w:rFonts w:ascii="Times New Roman" w:hAnsi="Times New Roman" w:cs="Times New Roman"/>
          <w:sz w:val="24"/>
          <w:szCs w:val="24"/>
        </w:rPr>
        <w:t>Site.</w:t>
      </w:r>
    </w:p>
    <w:p w14:paraId="6F2B2125" w14:textId="77777777" w:rsidR="003537DC" w:rsidRPr="001753DE" w:rsidRDefault="003537DC" w:rsidP="000E6F99">
      <w:pPr>
        <w:pStyle w:val="ListParagraph"/>
        <w:numPr>
          <w:ilvl w:val="1"/>
          <w:numId w:val="7"/>
        </w:numPr>
        <w:tabs>
          <w:tab w:val="left" w:pos="1666"/>
        </w:tabs>
        <w:spacing w:before="1"/>
        <w:ind w:left="1300" w:firstLine="0"/>
        <w:rPr>
          <w:rFonts w:ascii="Times New Roman" w:hAnsi="Times New Roman" w:cs="Times New Roman"/>
          <w:sz w:val="24"/>
          <w:szCs w:val="24"/>
        </w:rPr>
      </w:pPr>
      <w:r w:rsidRPr="001753DE">
        <w:rPr>
          <w:rFonts w:ascii="Times New Roman" w:hAnsi="Times New Roman" w:cs="Times New Roman"/>
          <w:sz w:val="24"/>
          <w:szCs w:val="24"/>
        </w:rPr>
        <w:t>Information gathered via phone calls to the clinical site.</w:t>
      </w:r>
    </w:p>
    <w:p w14:paraId="64A37503" w14:textId="77777777" w:rsidR="003537DC" w:rsidRPr="001753DE" w:rsidRDefault="003537DC" w:rsidP="000E6F99">
      <w:pPr>
        <w:pStyle w:val="ListParagraph"/>
        <w:numPr>
          <w:ilvl w:val="1"/>
          <w:numId w:val="7"/>
        </w:numPr>
        <w:tabs>
          <w:tab w:val="left" w:pos="1666"/>
        </w:tabs>
        <w:ind w:left="1300" w:firstLine="0"/>
        <w:rPr>
          <w:rFonts w:ascii="Times New Roman" w:hAnsi="Times New Roman" w:cs="Times New Roman"/>
          <w:sz w:val="24"/>
          <w:szCs w:val="24"/>
        </w:rPr>
      </w:pPr>
      <w:r w:rsidRPr="001753DE">
        <w:rPr>
          <w:rFonts w:ascii="Times New Roman" w:hAnsi="Times New Roman" w:cs="Times New Roman"/>
          <w:sz w:val="24"/>
          <w:szCs w:val="24"/>
        </w:rPr>
        <w:t>Contract</w:t>
      </w:r>
      <w:r w:rsidRPr="001753DE">
        <w:rPr>
          <w:rFonts w:ascii="Times New Roman" w:hAnsi="Times New Roman" w:cs="Times New Roman"/>
          <w:spacing w:val="-3"/>
          <w:sz w:val="24"/>
          <w:szCs w:val="24"/>
        </w:rPr>
        <w:t xml:space="preserve"> </w:t>
      </w:r>
      <w:r w:rsidRPr="001753DE">
        <w:rPr>
          <w:rFonts w:ascii="Times New Roman" w:hAnsi="Times New Roman" w:cs="Times New Roman"/>
          <w:sz w:val="24"/>
          <w:szCs w:val="24"/>
        </w:rPr>
        <w:t>review.</w:t>
      </w:r>
    </w:p>
    <w:p w14:paraId="6DCCD592" w14:textId="77777777" w:rsidR="003537DC" w:rsidRPr="001753DE" w:rsidRDefault="003537DC" w:rsidP="000E6F99">
      <w:pPr>
        <w:pStyle w:val="ListParagraph"/>
        <w:numPr>
          <w:ilvl w:val="1"/>
          <w:numId w:val="7"/>
        </w:numPr>
        <w:tabs>
          <w:tab w:val="left" w:pos="1666"/>
        </w:tabs>
        <w:ind w:left="1300" w:firstLine="0"/>
        <w:rPr>
          <w:rFonts w:ascii="Times New Roman" w:hAnsi="Times New Roman" w:cs="Times New Roman"/>
          <w:sz w:val="24"/>
          <w:szCs w:val="24"/>
        </w:rPr>
      </w:pPr>
      <w:r w:rsidRPr="001753DE">
        <w:rPr>
          <w:rFonts w:ascii="Times New Roman" w:hAnsi="Times New Roman" w:cs="Times New Roman"/>
          <w:sz w:val="24"/>
          <w:szCs w:val="24"/>
        </w:rPr>
        <w:t>Student focus groups post completion of clinical education experience.</w:t>
      </w:r>
    </w:p>
    <w:p w14:paraId="662A27F1" w14:textId="77777777" w:rsidR="003537DC" w:rsidRPr="001753DE" w:rsidRDefault="003537DC" w:rsidP="003537DC">
      <w:pPr>
        <w:spacing w:before="9"/>
        <w:rPr>
          <w:rFonts w:ascii="Times New Roman" w:hAnsi="Times New Roman" w:cs="Times New Roman"/>
          <w:sz w:val="24"/>
          <w:szCs w:val="24"/>
        </w:rPr>
      </w:pPr>
    </w:p>
    <w:p w14:paraId="7A4B2396" w14:textId="77777777" w:rsidR="003537DC" w:rsidRPr="003C7A12" w:rsidRDefault="003537DC" w:rsidP="001753DE">
      <w:pPr>
        <w:pStyle w:val="Heading5"/>
        <w:spacing w:before="101"/>
        <w:ind w:left="0"/>
        <w:jc w:val="center"/>
        <w:rPr>
          <w:rFonts w:ascii="Times New Roman" w:hAnsi="Times New Roman" w:cs="Times New Roman"/>
          <w:u w:val="none"/>
        </w:rPr>
      </w:pPr>
      <w:bookmarkStart w:id="8" w:name="_TOC_250014"/>
      <w:bookmarkEnd w:id="8"/>
      <w:r w:rsidRPr="003C7A12">
        <w:rPr>
          <w:rFonts w:ascii="Times New Roman" w:hAnsi="Times New Roman" w:cs="Times New Roman"/>
          <w:u w:val="thick"/>
        </w:rPr>
        <w:t>CLINICAL FACULTY DEVELOPMENT</w:t>
      </w:r>
    </w:p>
    <w:p w14:paraId="2FA125EF" w14:textId="77777777" w:rsidR="003537DC" w:rsidRPr="003C7A12" w:rsidRDefault="003537DC" w:rsidP="003537DC">
      <w:pPr>
        <w:spacing w:before="8"/>
        <w:rPr>
          <w:rFonts w:ascii="Times New Roman" w:hAnsi="Times New Roman" w:cs="Times New Roman"/>
          <w:b/>
          <w:sz w:val="23"/>
        </w:rPr>
      </w:pPr>
    </w:p>
    <w:p w14:paraId="5438FFCA" w14:textId="77777777" w:rsidR="003537DC" w:rsidRPr="001753DE" w:rsidRDefault="003537DC" w:rsidP="003537DC">
      <w:pPr>
        <w:spacing w:before="100" w:line="244" w:lineRule="auto"/>
        <w:ind w:left="681" w:right="1084"/>
        <w:rPr>
          <w:rFonts w:ascii="Times New Roman" w:hAnsi="Times New Roman" w:cs="Times New Roman"/>
          <w:sz w:val="24"/>
          <w:szCs w:val="24"/>
        </w:rPr>
      </w:pPr>
      <w:r w:rsidRPr="001753DE">
        <w:rPr>
          <w:rFonts w:ascii="Times New Roman" w:hAnsi="Times New Roman" w:cs="Times New Roman"/>
          <w:sz w:val="24"/>
          <w:szCs w:val="24"/>
        </w:rPr>
        <w:t>The DCE is responsible for coordinating, developing, and delivering educational activities to the clinical educators. These activities are implemented based on the needs of the clinical faculty, feedback from students/SCCE/CI, academic program to help develop and improve the effectiveness of the clinical faculty.</w:t>
      </w:r>
    </w:p>
    <w:p w14:paraId="29B9CA8A" w14:textId="77777777" w:rsidR="003537DC" w:rsidRPr="001753DE" w:rsidRDefault="003537DC" w:rsidP="003537DC">
      <w:pPr>
        <w:spacing w:before="5"/>
        <w:rPr>
          <w:rFonts w:ascii="Times New Roman" w:hAnsi="Times New Roman" w:cs="Times New Roman"/>
          <w:sz w:val="24"/>
          <w:szCs w:val="24"/>
        </w:rPr>
      </w:pPr>
    </w:p>
    <w:p w14:paraId="579BE806" w14:textId="77777777" w:rsidR="003537DC" w:rsidRPr="001753DE" w:rsidRDefault="003537DC" w:rsidP="003537DC">
      <w:pPr>
        <w:ind w:left="681"/>
        <w:rPr>
          <w:rFonts w:ascii="Times New Roman" w:hAnsi="Times New Roman" w:cs="Times New Roman"/>
          <w:sz w:val="24"/>
          <w:szCs w:val="24"/>
        </w:rPr>
      </w:pPr>
      <w:r w:rsidRPr="001753DE">
        <w:rPr>
          <w:rFonts w:ascii="Times New Roman" w:hAnsi="Times New Roman" w:cs="Times New Roman"/>
          <w:sz w:val="24"/>
          <w:szCs w:val="24"/>
        </w:rPr>
        <w:t>The DCE is available for the clinical faculty to inquire and address:</w:t>
      </w:r>
    </w:p>
    <w:p w14:paraId="13210A7F" w14:textId="77777777" w:rsidR="003537DC" w:rsidRPr="001753DE" w:rsidRDefault="003537DC" w:rsidP="000E6F99">
      <w:pPr>
        <w:pStyle w:val="ListParagraph"/>
        <w:numPr>
          <w:ilvl w:val="0"/>
          <w:numId w:val="6"/>
        </w:numPr>
        <w:tabs>
          <w:tab w:val="left" w:pos="1401"/>
          <w:tab w:val="left" w:pos="1402"/>
        </w:tabs>
        <w:spacing w:before="20"/>
        <w:rPr>
          <w:rFonts w:ascii="Times New Roman" w:hAnsi="Times New Roman" w:cs="Times New Roman"/>
          <w:sz w:val="24"/>
          <w:szCs w:val="24"/>
        </w:rPr>
      </w:pPr>
      <w:r w:rsidRPr="001753DE">
        <w:rPr>
          <w:rFonts w:ascii="Times New Roman" w:hAnsi="Times New Roman" w:cs="Times New Roman"/>
          <w:sz w:val="24"/>
          <w:szCs w:val="24"/>
        </w:rPr>
        <w:t>clinical instructor training</w:t>
      </w:r>
      <w:r w:rsidRPr="001753DE">
        <w:rPr>
          <w:rFonts w:ascii="Times New Roman" w:hAnsi="Times New Roman" w:cs="Times New Roman"/>
          <w:spacing w:val="-2"/>
          <w:sz w:val="24"/>
          <w:szCs w:val="24"/>
        </w:rPr>
        <w:t xml:space="preserve"> </w:t>
      </w:r>
      <w:r w:rsidRPr="001753DE">
        <w:rPr>
          <w:rFonts w:ascii="Times New Roman" w:hAnsi="Times New Roman" w:cs="Times New Roman"/>
          <w:sz w:val="24"/>
          <w:szCs w:val="24"/>
        </w:rPr>
        <w:t>program</w:t>
      </w:r>
    </w:p>
    <w:p w14:paraId="759C5538" w14:textId="77777777" w:rsidR="003537DC" w:rsidRPr="001753DE" w:rsidRDefault="003537DC" w:rsidP="000E6F99">
      <w:pPr>
        <w:pStyle w:val="ListParagraph"/>
        <w:numPr>
          <w:ilvl w:val="0"/>
          <w:numId w:val="6"/>
        </w:numPr>
        <w:tabs>
          <w:tab w:val="left" w:pos="1439"/>
          <w:tab w:val="left" w:pos="1440"/>
        </w:tabs>
        <w:spacing w:before="18"/>
        <w:ind w:left="1439" w:hanging="758"/>
        <w:rPr>
          <w:rFonts w:ascii="Times New Roman" w:hAnsi="Times New Roman" w:cs="Times New Roman"/>
          <w:sz w:val="24"/>
          <w:szCs w:val="24"/>
        </w:rPr>
      </w:pPr>
      <w:r w:rsidRPr="001753DE">
        <w:rPr>
          <w:rFonts w:ascii="Times New Roman" w:hAnsi="Times New Roman" w:cs="Times New Roman"/>
          <w:sz w:val="24"/>
          <w:szCs w:val="24"/>
        </w:rPr>
        <w:t>clinical education</w:t>
      </w:r>
      <w:r w:rsidRPr="001753DE">
        <w:rPr>
          <w:rFonts w:ascii="Times New Roman" w:hAnsi="Times New Roman" w:cs="Times New Roman"/>
          <w:spacing w:val="-1"/>
          <w:sz w:val="24"/>
          <w:szCs w:val="24"/>
        </w:rPr>
        <w:t xml:space="preserve"> </w:t>
      </w:r>
      <w:r w:rsidRPr="001753DE">
        <w:rPr>
          <w:rFonts w:ascii="Times New Roman" w:hAnsi="Times New Roman" w:cs="Times New Roman"/>
          <w:sz w:val="24"/>
          <w:szCs w:val="24"/>
        </w:rPr>
        <w:t>resources</w:t>
      </w:r>
    </w:p>
    <w:p w14:paraId="097E3032" w14:textId="77777777" w:rsidR="003537DC" w:rsidRPr="001753DE" w:rsidRDefault="003537DC" w:rsidP="000E6F99">
      <w:pPr>
        <w:pStyle w:val="ListParagraph"/>
        <w:numPr>
          <w:ilvl w:val="0"/>
          <w:numId w:val="6"/>
        </w:numPr>
        <w:tabs>
          <w:tab w:val="left" w:pos="1439"/>
          <w:tab w:val="left" w:pos="1440"/>
        </w:tabs>
        <w:spacing w:before="18"/>
        <w:ind w:left="1439" w:hanging="758"/>
        <w:rPr>
          <w:rFonts w:ascii="Times New Roman" w:hAnsi="Times New Roman" w:cs="Times New Roman"/>
          <w:sz w:val="24"/>
          <w:szCs w:val="24"/>
        </w:rPr>
      </w:pPr>
      <w:r w:rsidRPr="001753DE">
        <w:rPr>
          <w:rFonts w:ascii="Times New Roman" w:hAnsi="Times New Roman" w:cs="Times New Roman"/>
          <w:sz w:val="24"/>
          <w:szCs w:val="24"/>
        </w:rPr>
        <w:t>how to work through conflict</w:t>
      </w:r>
      <w:r w:rsidRPr="001753DE">
        <w:rPr>
          <w:rFonts w:ascii="Times New Roman" w:hAnsi="Times New Roman" w:cs="Times New Roman"/>
          <w:spacing w:val="-7"/>
          <w:sz w:val="24"/>
          <w:szCs w:val="24"/>
        </w:rPr>
        <w:t xml:space="preserve"> </w:t>
      </w:r>
      <w:r w:rsidRPr="001753DE">
        <w:rPr>
          <w:rFonts w:ascii="Times New Roman" w:hAnsi="Times New Roman" w:cs="Times New Roman"/>
          <w:sz w:val="24"/>
          <w:szCs w:val="24"/>
        </w:rPr>
        <w:t>management</w:t>
      </w:r>
    </w:p>
    <w:p w14:paraId="490BA28A" w14:textId="77777777" w:rsidR="003537DC" w:rsidRPr="001753DE" w:rsidRDefault="003537DC" w:rsidP="000E6F99">
      <w:pPr>
        <w:pStyle w:val="ListParagraph"/>
        <w:numPr>
          <w:ilvl w:val="0"/>
          <w:numId w:val="6"/>
        </w:numPr>
        <w:tabs>
          <w:tab w:val="left" w:pos="1439"/>
          <w:tab w:val="left" w:pos="1440"/>
        </w:tabs>
        <w:spacing w:before="16"/>
        <w:ind w:left="1439" w:hanging="758"/>
        <w:rPr>
          <w:rFonts w:ascii="Times New Roman" w:hAnsi="Times New Roman" w:cs="Times New Roman"/>
          <w:sz w:val="24"/>
          <w:szCs w:val="24"/>
        </w:rPr>
      </w:pPr>
      <w:r w:rsidRPr="001753DE">
        <w:rPr>
          <w:rFonts w:ascii="Times New Roman" w:hAnsi="Times New Roman" w:cs="Times New Roman"/>
          <w:sz w:val="24"/>
          <w:szCs w:val="24"/>
        </w:rPr>
        <w:t>communication styles and techniques with</w:t>
      </w:r>
      <w:r w:rsidRPr="001753DE">
        <w:rPr>
          <w:rFonts w:ascii="Times New Roman" w:hAnsi="Times New Roman" w:cs="Times New Roman"/>
          <w:spacing w:val="1"/>
          <w:sz w:val="24"/>
          <w:szCs w:val="24"/>
        </w:rPr>
        <w:t xml:space="preserve"> </w:t>
      </w:r>
      <w:r w:rsidRPr="001753DE">
        <w:rPr>
          <w:rFonts w:ascii="Times New Roman" w:hAnsi="Times New Roman" w:cs="Times New Roman"/>
          <w:sz w:val="24"/>
          <w:szCs w:val="24"/>
        </w:rPr>
        <w:t>staff</w:t>
      </w:r>
    </w:p>
    <w:p w14:paraId="5E6760B2" w14:textId="77777777" w:rsidR="003537DC" w:rsidRPr="001753DE" w:rsidRDefault="003537DC" w:rsidP="000E6F99">
      <w:pPr>
        <w:pStyle w:val="ListParagraph"/>
        <w:numPr>
          <w:ilvl w:val="0"/>
          <w:numId w:val="6"/>
        </w:numPr>
        <w:tabs>
          <w:tab w:val="left" w:pos="1439"/>
          <w:tab w:val="left" w:pos="1440"/>
        </w:tabs>
        <w:spacing w:before="17"/>
        <w:ind w:left="1439" w:hanging="758"/>
        <w:rPr>
          <w:rFonts w:ascii="Times New Roman" w:hAnsi="Times New Roman" w:cs="Times New Roman"/>
          <w:sz w:val="24"/>
          <w:szCs w:val="24"/>
        </w:rPr>
      </w:pPr>
      <w:r w:rsidRPr="001753DE">
        <w:rPr>
          <w:rFonts w:ascii="Times New Roman" w:hAnsi="Times New Roman" w:cs="Times New Roman"/>
          <w:sz w:val="24"/>
          <w:szCs w:val="24"/>
        </w:rPr>
        <w:t>give and receive feedback</w:t>
      </w:r>
    </w:p>
    <w:p w14:paraId="3EF58154" w14:textId="77777777" w:rsidR="003537DC" w:rsidRPr="001753DE" w:rsidRDefault="003537DC" w:rsidP="000E6F99">
      <w:pPr>
        <w:pStyle w:val="ListParagraph"/>
        <w:numPr>
          <w:ilvl w:val="0"/>
          <w:numId w:val="6"/>
        </w:numPr>
        <w:tabs>
          <w:tab w:val="left" w:pos="1439"/>
          <w:tab w:val="left" w:pos="1440"/>
        </w:tabs>
        <w:spacing w:before="18"/>
        <w:ind w:left="1439" w:hanging="758"/>
        <w:rPr>
          <w:rFonts w:ascii="Times New Roman" w:hAnsi="Times New Roman" w:cs="Times New Roman"/>
          <w:sz w:val="24"/>
          <w:szCs w:val="24"/>
        </w:rPr>
      </w:pPr>
      <w:r w:rsidRPr="001753DE">
        <w:rPr>
          <w:rFonts w:ascii="Times New Roman" w:hAnsi="Times New Roman" w:cs="Times New Roman"/>
          <w:sz w:val="24"/>
          <w:szCs w:val="24"/>
        </w:rPr>
        <w:t>other education</w:t>
      </w:r>
      <w:r w:rsidRPr="001753DE">
        <w:rPr>
          <w:rFonts w:ascii="Times New Roman" w:hAnsi="Times New Roman" w:cs="Times New Roman"/>
          <w:spacing w:val="-1"/>
          <w:sz w:val="24"/>
          <w:szCs w:val="24"/>
        </w:rPr>
        <w:t xml:space="preserve"> </w:t>
      </w:r>
      <w:r w:rsidRPr="001753DE">
        <w:rPr>
          <w:rFonts w:ascii="Times New Roman" w:hAnsi="Times New Roman" w:cs="Times New Roman"/>
          <w:sz w:val="24"/>
          <w:szCs w:val="24"/>
        </w:rPr>
        <w:t>issues</w:t>
      </w:r>
    </w:p>
    <w:p w14:paraId="6B6F463C" w14:textId="77777777" w:rsidR="003537DC" w:rsidRPr="001753DE" w:rsidRDefault="003537DC" w:rsidP="003537DC">
      <w:pPr>
        <w:spacing w:before="10"/>
        <w:rPr>
          <w:rFonts w:ascii="Times New Roman" w:hAnsi="Times New Roman" w:cs="Times New Roman"/>
          <w:sz w:val="24"/>
          <w:szCs w:val="24"/>
        </w:rPr>
      </w:pPr>
    </w:p>
    <w:p w14:paraId="26E65A05" w14:textId="77777777" w:rsidR="003537DC" w:rsidRPr="001753DE" w:rsidRDefault="003537DC" w:rsidP="003537DC">
      <w:pPr>
        <w:spacing w:line="244" w:lineRule="auto"/>
        <w:ind w:left="681" w:right="940"/>
        <w:rPr>
          <w:rFonts w:ascii="Times New Roman" w:hAnsi="Times New Roman" w:cs="Times New Roman"/>
          <w:sz w:val="24"/>
          <w:szCs w:val="24"/>
        </w:rPr>
      </w:pPr>
      <w:r w:rsidRPr="001753DE">
        <w:rPr>
          <w:rFonts w:ascii="Times New Roman" w:hAnsi="Times New Roman" w:cs="Times New Roman"/>
          <w:sz w:val="24"/>
          <w:szCs w:val="24"/>
        </w:rPr>
        <w:t>The DCE assesses the clinical faculty through a wide variety of measures and feedback from many sources. When a deficit or need for improvement is identified with the clinical faculty, the DCE will initiate a plan of action. If the area needing improvement involves a particular CI, the DCE engages in conversation with the CI to remediate the problem. Education and advising by the DCE can occur onsite, phone calls, or emails to the CI. When a pattern of deficiency or area needing improvement is noted within a clinical site, the DCE may determine the need for a clinical site or group developmental activity, such as an in-service or meeting with the SCCE who then communicates with the CIs. The development activity may occur in multiple site visits, phone calls, or emails to clinics or CI meeting.</w:t>
      </w:r>
    </w:p>
    <w:p w14:paraId="6E182CC8" w14:textId="77777777" w:rsidR="003537DC" w:rsidRPr="001753DE" w:rsidRDefault="003537DC" w:rsidP="003537DC">
      <w:pPr>
        <w:spacing w:before="3"/>
        <w:rPr>
          <w:rFonts w:ascii="Times New Roman" w:hAnsi="Times New Roman" w:cs="Times New Roman"/>
          <w:sz w:val="24"/>
          <w:szCs w:val="24"/>
        </w:rPr>
      </w:pPr>
    </w:p>
    <w:p w14:paraId="307AF2FD" w14:textId="77777777" w:rsidR="003537DC" w:rsidRPr="001753DE" w:rsidRDefault="003537DC" w:rsidP="003537DC">
      <w:pPr>
        <w:spacing w:line="244" w:lineRule="auto"/>
        <w:ind w:left="681" w:right="1163"/>
        <w:rPr>
          <w:rFonts w:ascii="Times New Roman" w:hAnsi="Times New Roman" w:cs="Times New Roman"/>
          <w:sz w:val="24"/>
          <w:szCs w:val="24"/>
        </w:rPr>
      </w:pPr>
      <w:r w:rsidRPr="001753DE">
        <w:rPr>
          <w:rFonts w:ascii="Times New Roman" w:hAnsi="Times New Roman" w:cs="Times New Roman"/>
          <w:sz w:val="24"/>
          <w:szCs w:val="24"/>
        </w:rPr>
        <w:t>All CIs are encouraged to attend an APTA CI Credentialing course after one year of clinical experience to foster their development as CI. The DCE reviews all CI and student documents to obtain data and discusses with students. These documents include:</w:t>
      </w:r>
    </w:p>
    <w:p w14:paraId="77C890F9" w14:textId="77777777" w:rsidR="003537DC" w:rsidRPr="001753DE" w:rsidRDefault="003537DC" w:rsidP="003537DC">
      <w:pPr>
        <w:spacing w:before="8"/>
        <w:rPr>
          <w:rFonts w:ascii="Times New Roman" w:hAnsi="Times New Roman" w:cs="Times New Roman"/>
          <w:sz w:val="24"/>
          <w:szCs w:val="24"/>
        </w:rPr>
      </w:pPr>
    </w:p>
    <w:p w14:paraId="646EA215" w14:textId="77777777" w:rsidR="003537DC" w:rsidRPr="001753DE" w:rsidRDefault="003537DC" w:rsidP="000E6F99">
      <w:pPr>
        <w:pStyle w:val="ListParagraph"/>
        <w:numPr>
          <w:ilvl w:val="0"/>
          <w:numId w:val="6"/>
        </w:numPr>
        <w:tabs>
          <w:tab w:val="left" w:pos="1401"/>
          <w:tab w:val="left" w:pos="1402"/>
        </w:tabs>
        <w:spacing w:before="1"/>
        <w:rPr>
          <w:rFonts w:ascii="Times New Roman" w:hAnsi="Times New Roman" w:cs="Times New Roman"/>
          <w:sz w:val="24"/>
          <w:szCs w:val="24"/>
        </w:rPr>
      </w:pPr>
      <w:r w:rsidRPr="001753DE">
        <w:rPr>
          <w:rFonts w:ascii="Times New Roman" w:hAnsi="Times New Roman" w:cs="Times New Roman"/>
          <w:sz w:val="24"/>
          <w:szCs w:val="24"/>
        </w:rPr>
        <w:t>Clinical Performance Instrument</w:t>
      </w:r>
      <w:r w:rsidRPr="001753DE">
        <w:rPr>
          <w:rFonts w:ascii="Times New Roman" w:hAnsi="Times New Roman" w:cs="Times New Roman"/>
          <w:spacing w:val="-3"/>
          <w:sz w:val="24"/>
          <w:szCs w:val="24"/>
        </w:rPr>
        <w:t xml:space="preserve"> </w:t>
      </w:r>
      <w:r w:rsidRPr="001753DE">
        <w:rPr>
          <w:rFonts w:ascii="Times New Roman" w:hAnsi="Times New Roman" w:cs="Times New Roman"/>
          <w:sz w:val="24"/>
          <w:szCs w:val="24"/>
        </w:rPr>
        <w:t>(CPI)</w:t>
      </w:r>
    </w:p>
    <w:p w14:paraId="034CE2C3" w14:textId="77777777" w:rsidR="003537DC" w:rsidRPr="001753DE" w:rsidRDefault="003537DC" w:rsidP="000E6F99">
      <w:pPr>
        <w:pStyle w:val="ListParagraph"/>
        <w:numPr>
          <w:ilvl w:val="0"/>
          <w:numId w:val="6"/>
        </w:numPr>
        <w:tabs>
          <w:tab w:val="left" w:pos="1401"/>
          <w:tab w:val="left" w:pos="1402"/>
        </w:tabs>
        <w:spacing w:before="13"/>
        <w:rPr>
          <w:rFonts w:ascii="Times New Roman" w:hAnsi="Times New Roman" w:cs="Times New Roman"/>
          <w:sz w:val="24"/>
          <w:szCs w:val="24"/>
        </w:rPr>
      </w:pPr>
      <w:r w:rsidRPr="001753DE">
        <w:rPr>
          <w:rFonts w:ascii="Times New Roman" w:hAnsi="Times New Roman" w:cs="Times New Roman"/>
          <w:sz w:val="24"/>
          <w:szCs w:val="24"/>
        </w:rPr>
        <w:t>APTA’s PT Student Evaluation of Clinical Experience and</w:t>
      </w:r>
      <w:r w:rsidRPr="001753DE">
        <w:rPr>
          <w:rFonts w:ascii="Times New Roman" w:hAnsi="Times New Roman" w:cs="Times New Roman"/>
          <w:spacing w:val="-8"/>
          <w:sz w:val="24"/>
          <w:szCs w:val="24"/>
        </w:rPr>
        <w:t xml:space="preserve"> </w:t>
      </w:r>
      <w:r w:rsidRPr="001753DE">
        <w:rPr>
          <w:rFonts w:ascii="Times New Roman" w:hAnsi="Times New Roman" w:cs="Times New Roman"/>
          <w:sz w:val="24"/>
          <w:szCs w:val="24"/>
        </w:rPr>
        <w:t>Instruction</w:t>
      </w:r>
    </w:p>
    <w:p w14:paraId="37A4123B" w14:textId="77777777" w:rsidR="003537DC" w:rsidRPr="001753DE" w:rsidRDefault="003537DC" w:rsidP="000E6F99">
      <w:pPr>
        <w:pStyle w:val="ListParagraph"/>
        <w:numPr>
          <w:ilvl w:val="0"/>
          <w:numId w:val="6"/>
        </w:numPr>
        <w:tabs>
          <w:tab w:val="left" w:pos="1401"/>
          <w:tab w:val="left" w:pos="1402"/>
        </w:tabs>
        <w:spacing w:before="18"/>
        <w:rPr>
          <w:rFonts w:ascii="Times New Roman" w:hAnsi="Times New Roman" w:cs="Times New Roman"/>
          <w:sz w:val="24"/>
          <w:szCs w:val="24"/>
        </w:rPr>
      </w:pPr>
      <w:r w:rsidRPr="001753DE">
        <w:rPr>
          <w:rFonts w:ascii="Times New Roman" w:hAnsi="Times New Roman" w:cs="Times New Roman"/>
          <w:sz w:val="24"/>
          <w:szCs w:val="24"/>
        </w:rPr>
        <w:t>Clinical Site or Phone Conference Forms, Anecdotal records, &amp; Forms used by the clinical</w:t>
      </w:r>
      <w:r w:rsidRPr="001753DE">
        <w:rPr>
          <w:rFonts w:ascii="Times New Roman" w:hAnsi="Times New Roman" w:cs="Times New Roman"/>
          <w:spacing w:val="-10"/>
          <w:sz w:val="24"/>
          <w:szCs w:val="24"/>
        </w:rPr>
        <w:t xml:space="preserve"> </w:t>
      </w:r>
      <w:r w:rsidRPr="001753DE">
        <w:rPr>
          <w:rFonts w:ascii="Times New Roman" w:hAnsi="Times New Roman" w:cs="Times New Roman"/>
          <w:sz w:val="24"/>
          <w:szCs w:val="24"/>
        </w:rPr>
        <w:t>site</w:t>
      </w:r>
    </w:p>
    <w:p w14:paraId="2C5C2E8A" w14:textId="77777777" w:rsidR="003537DC" w:rsidRPr="001753DE" w:rsidRDefault="003537DC" w:rsidP="003537DC">
      <w:pPr>
        <w:rPr>
          <w:rFonts w:ascii="Times New Roman" w:hAnsi="Times New Roman" w:cs="Times New Roman"/>
          <w:sz w:val="24"/>
          <w:szCs w:val="24"/>
        </w:rPr>
        <w:sectPr w:rsidR="003537DC" w:rsidRPr="001753DE">
          <w:pgSz w:w="12240" w:h="15840"/>
          <w:pgMar w:top="1500" w:right="540" w:bottom="1380" w:left="860" w:header="0" w:footer="1074" w:gutter="0"/>
          <w:cols w:space="720"/>
        </w:sectPr>
      </w:pPr>
    </w:p>
    <w:p w14:paraId="67722B16" w14:textId="77777777" w:rsidR="003537DC" w:rsidRPr="001753DE" w:rsidRDefault="003537DC" w:rsidP="003537DC">
      <w:pPr>
        <w:spacing w:before="71" w:line="247" w:lineRule="auto"/>
        <w:ind w:left="580" w:right="908"/>
        <w:rPr>
          <w:rFonts w:ascii="Times New Roman" w:hAnsi="Times New Roman" w:cs="Times New Roman"/>
          <w:sz w:val="24"/>
          <w:szCs w:val="24"/>
        </w:rPr>
      </w:pPr>
      <w:r w:rsidRPr="001753DE">
        <w:rPr>
          <w:rFonts w:ascii="Times New Roman" w:hAnsi="Times New Roman" w:cs="Times New Roman"/>
          <w:sz w:val="24"/>
          <w:szCs w:val="24"/>
        </w:rPr>
        <w:t>In addition to the above documents, the DCE gathers information about the needs of the clinical faculty development though:</w:t>
      </w:r>
    </w:p>
    <w:p w14:paraId="21EBEBB9" w14:textId="77777777" w:rsidR="003537DC" w:rsidRPr="001753DE" w:rsidRDefault="003537DC" w:rsidP="003537DC">
      <w:pPr>
        <w:spacing w:before="3"/>
        <w:rPr>
          <w:rFonts w:ascii="Times New Roman" w:hAnsi="Times New Roman" w:cs="Times New Roman"/>
          <w:sz w:val="24"/>
          <w:szCs w:val="24"/>
        </w:rPr>
      </w:pPr>
    </w:p>
    <w:p w14:paraId="72BECDEE" w14:textId="77777777" w:rsidR="003537DC" w:rsidRPr="001753DE" w:rsidRDefault="003537DC" w:rsidP="000E6F99">
      <w:pPr>
        <w:pStyle w:val="ListParagraph"/>
        <w:numPr>
          <w:ilvl w:val="0"/>
          <w:numId w:val="5"/>
        </w:numPr>
        <w:tabs>
          <w:tab w:val="left" w:pos="1300"/>
          <w:tab w:val="left" w:pos="1301"/>
        </w:tabs>
        <w:spacing w:line="249" w:lineRule="auto"/>
        <w:ind w:right="1056" w:hanging="746"/>
        <w:rPr>
          <w:rFonts w:ascii="Times New Roman" w:hAnsi="Times New Roman" w:cs="Times New Roman"/>
          <w:sz w:val="24"/>
          <w:szCs w:val="24"/>
        </w:rPr>
      </w:pPr>
      <w:r w:rsidRPr="001753DE">
        <w:rPr>
          <w:rFonts w:ascii="Times New Roman" w:hAnsi="Times New Roman" w:cs="Times New Roman"/>
          <w:sz w:val="24"/>
          <w:szCs w:val="24"/>
        </w:rPr>
        <w:t>Communication with CI and SCCE through phone calls, emails, fax, letters, site visits, district and site WVPTA meetings, Clinical Instructor</w:t>
      </w:r>
      <w:r w:rsidRPr="001753DE">
        <w:rPr>
          <w:rFonts w:ascii="Times New Roman" w:hAnsi="Times New Roman" w:cs="Times New Roman"/>
          <w:spacing w:val="-5"/>
          <w:sz w:val="24"/>
          <w:szCs w:val="24"/>
        </w:rPr>
        <w:t xml:space="preserve"> </w:t>
      </w:r>
      <w:r w:rsidRPr="001753DE">
        <w:rPr>
          <w:rFonts w:ascii="Times New Roman" w:hAnsi="Times New Roman" w:cs="Times New Roman"/>
          <w:sz w:val="24"/>
          <w:szCs w:val="24"/>
        </w:rPr>
        <w:t>meetings</w:t>
      </w:r>
    </w:p>
    <w:p w14:paraId="1CEF065E" w14:textId="77777777" w:rsidR="003537DC" w:rsidRPr="001753DE" w:rsidRDefault="003537DC" w:rsidP="000E6F99">
      <w:pPr>
        <w:pStyle w:val="ListParagraph"/>
        <w:numPr>
          <w:ilvl w:val="0"/>
          <w:numId w:val="5"/>
        </w:numPr>
        <w:tabs>
          <w:tab w:val="left" w:pos="1300"/>
          <w:tab w:val="left" w:pos="1301"/>
        </w:tabs>
        <w:spacing w:line="276" w:lineRule="exact"/>
        <w:ind w:hanging="746"/>
        <w:rPr>
          <w:rFonts w:ascii="Times New Roman" w:hAnsi="Times New Roman" w:cs="Times New Roman"/>
          <w:sz w:val="24"/>
          <w:szCs w:val="24"/>
        </w:rPr>
      </w:pPr>
      <w:r w:rsidRPr="001753DE">
        <w:rPr>
          <w:rFonts w:ascii="Times New Roman" w:hAnsi="Times New Roman" w:cs="Times New Roman"/>
          <w:sz w:val="24"/>
          <w:szCs w:val="24"/>
        </w:rPr>
        <w:t>Discussions with student &amp; non-clinical faculty</w:t>
      </w:r>
    </w:p>
    <w:p w14:paraId="18D41500" w14:textId="77777777" w:rsidR="003537DC" w:rsidRPr="001753DE" w:rsidRDefault="003537DC" w:rsidP="000E6F99">
      <w:pPr>
        <w:pStyle w:val="ListParagraph"/>
        <w:numPr>
          <w:ilvl w:val="0"/>
          <w:numId w:val="5"/>
        </w:numPr>
        <w:tabs>
          <w:tab w:val="left" w:pos="1300"/>
          <w:tab w:val="left" w:pos="1301"/>
        </w:tabs>
        <w:spacing w:before="18"/>
        <w:ind w:hanging="746"/>
        <w:rPr>
          <w:rFonts w:ascii="Times New Roman" w:hAnsi="Times New Roman" w:cs="Times New Roman"/>
          <w:sz w:val="24"/>
          <w:szCs w:val="24"/>
        </w:rPr>
      </w:pPr>
      <w:r w:rsidRPr="001753DE">
        <w:rPr>
          <w:rFonts w:ascii="Times New Roman" w:hAnsi="Times New Roman" w:cs="Times New Roman"/>
          <w:sz w:val="24"/>
          <w:szCs w:val="24"/>
        </w:rPr>
        <w:t>Clinical Education</w:t>
      </w:r>
      <w:r w:rsidRPr="001753DE">
        <w:rPr>
          <w:rFonts w:ascii="Times New Roman" w:hAnsi="Times New Roman" w:cs="Times New Roman"/>
          <w:spacing w:val="-2"/>
          <w:sz w:val="24"/>
          <w:szCs w:val="24"/>
        </w:rPr>
        <w:t xml:space="preserve"> </w:t>
      </w:r>
      <w:r w:rsidRPr="001753DE">
        <w:rPr>
          <w:rFonts w:ascii="Times New Roman" w:hAnsi="Times New Roman" w:cs="Times New Roman"/>
          <w:sz w:val="24"/>
          <w:szCs w:val="24"/>
        </w:rPr>
        <w:t>courses</w:t>
      </w:r>
    </w:p>
    <w:p w14:paraId="1B36541B" w14:textId="7B575437" w:rsidR="003537DC" w:rsidRDefault="003537DC" w:rsidP="003537DC">
      <w:pPr>
        <w:spacing w:before="2"/>
        <w:rPr>
          <w:rFonts w:ascii="Times New Roman" w:hAnsi="Times New Roman" w:cs="Times New Roman"/>
          <w:sz w:val="24"/>
          <w:szCs w:val="24"/>
        </w:rPr>
      </w:pPr>
    </w:p>
    <w:p w14:paraId="6046B1B2" w14:textId="131BF347" w:rsidR="001753DE" w:rsidRDefault="001753DE" w:rsidP="003537DC">
      <w:pPr>
        <w:spacing w:before="2"/>
        <w:rPr>
          <w:rFonts w:ascii="Times New Roman" w:hAnsi="Times New Roman" w:cs="Times New Roman"/>
          <w:sz w:val="24"/>
          <w:szCs w:val="24"/>
        </w:rPr>
      </w:pPr>
    </w:p>
    <w:p w14:paraId="325096B4" w14:textId="58B23BCD" w:rsidR="001753DE" w:rsidRDefault="001753DE" w:rsidP="003537DC">
      <w:pPr>
        <w:spacing w:before="2"/>
        <w:rPr>
          <w:rFonts w:ascii="Times New Roman" w:hAnsi="Times New Roman" w:cs="Times New Roman"/>
          <w:sz w:val="24"/>
          <w:szCs w:val="24"/>
        </w:rPr>
      </w:pPr>
    </w:p>
    <w:p w14:paraId="48ACFB18" w14:textId="2F299678" w:rsidR="001753DE" w:rsidRDefault="001753DE" w:rsidP="003537DC">
      <w:pPr>
        <w:spacing w:before="2"/>
        <w:rPr>
          <w:rFonts w:ascii="Times New Roman" w:hAnsi="Times New Roman" w:cs="Times New Roman"/>
          <w:sz w:val="24"/>
          <w:szCs w:val="24"/>
        </w:rPr>
      </w:pPr>
    </w:p>
    <w:p w14:paraId="697E4FC2" w14:textId="2DC6C156" w:rsidR="001753DE" w:rsidRDefault="001753DE" w:rsidP="003537DC">
      <w:pPr>
        <w:spacing w:before="2"/>
        <w:rPr>
          <w:rFonts w:ascii="Times New Roman" w:hAnsi="Times New Roman" w:cs="Times New Roman"/>
          <w:sz w:val="24"/>
          <w:szCs w:val="24"/>
        </w:rPr>
      </w:pPr>
    </w:p>
    <w:p w14:paraId="3CF3BD62" w14:textId="6DB53AD5" w:rsidR="001753DE" w:rsidRDefault="001753DE" w:rsidP="003537DC">
      <w:pPr>
        <w:spacing w:before="2"/>
        <w:rPr>
          <w:rFonts w:ascii="Times New Roman" w:hAnsi="Times New Roman" w:cs="Times New Roman"/>
          <w:sz w:val="24"/>
          <w:szCs w:val="24"/>
        </w:rPr>
      </w:pPr>
    </w:p>
    <w:p w14:paraId="5C9EDC3D" w14:textId="5573E880" w:rsidR="001753DE" w:rsidRDefault="001753DE" w:rsidP="003537DC">
      <w:pPr>
        <w:spacing w:before="2"/>
        <w:rPr>
          <w:rFonts w:ascii="Times New Roman" w:hAnsi="Times New Roman" w:cs="Times New Roman"/>
          <w:sz w:val="24"/>
          <w:szCs w:val="24"/>
        </w:rPr>
      </w:pPr>
    </w:p>
    <w:p w14:paraId="5AAB5642" w14:textId="7A19010F" w:rsidR="001753DE" w:rsidRDefault="001753DE" w:rsidP="003537DC">
      <w:pPr>
        <w:spacing w:before="2"/>
        <w:rPr>
          <w:rFonts w:ascii="Times New Roman" w:hAnsi="Times New Roman" w:cs="Times New Roman"/>
          <w:sz w:val="24"/>
          <w:szCs w:val="24"/>
        </w:rPr>
      </w:pPr>
    </w:p>
    <w:p w14:paraId="2C4A898C" w14:textId="428B8551" w:rsidR="001753DE" w:rsidRDefault="001753DE" w:rsidP="003537DC">
      <w:pPr>
        <w:spacing w:before="2"/>
        <w:rPr>
          <w:rFonts w:ascii="Times New Roman" w:hAnsi="Times New Roman" w:cs="Times New Roman"/>
          <w:sz w:val="24"/>
          <w:szCs w:val="24"/>
        </w:rPr>
      </w:pPr>
    </w:p>
    <w:p w14:paraId="7D865CDF" w14:textId="26A5DF29" w:rsidR="001753DE" w:rsidRDefault="001753DE" w:rsidP="003537DC">
      <w:pPr>
        <w:spacing w:before="2"/>
        <w:rPr>
          <w:rFonts w:ascii="Times New Roman" w:hAnsi="Times New Roman" w:cs="Times New Roman"/>
          <w:sz w:val="24"/>
          <w:szCs w:val="24"/>
        </w:rPr>
      </w:pPr>
    </w:p>
    <w:p w14:paraId="446EDD05" w14:textId="6C21DA56" w:rsidR="001753DE" w:rsidRDefault="001753DE" w:rsidP="003537DC">
      <w:pPr>
        <w:spacing w:before="2"/>
        <w:rPr>
          <w:rFonts w:ascii="Times New Roman" w:hAnsi="Times New Roman" w:cs="Times New Roman"/>
          <w:sz w:val="24"/>
          <w:szCs w:val="24"/>
        </w:rPr>
      </w:pPr>
    </w:p>
    <w:p w14:paraId="69C2070E" w14:textId="5395A0FE" w:rsidR="001753DE" w:rsidRDefault="001753DE" w:rsidP="003537DC">
      <w:pPr>
        <w:spacing w:before="2"/>
        <w:rPr>
          <w:rFonts w:ascii="Times New Roman" w:hAnsi="Times New Roman" w:cs="Times New Roman"/>
          <w:sz w:val="24"/>
          <w:szCs w:val="24"/>
        </w:rPr>
      </w:pPr>
    </w:p>
    <w:p w14:paraId="2E4E023F" w14:textId="01B8F9CA" w:rsidR="001753DE" w:rsidRDefault="001753DE" w:rsidP="003537DC">
      <w:pPr>
        <w:spacing w:before="2"/>
        <w:rPr>
          <w:rFonts w:ascii="Times New Roman" w:hAnsi="Times New Roman" w:cs="Times New Roman"/>
          <w:sz w:val="24"/>
          <w:szCs w:val="24"/>
        </w:rPr>
      </w:pPr>
    </w:p>
    <w:p w14:paraId="30537820" w14:textId="0D3430E2" w:rsidR="001753DE" w:rsidRDefault="001753DE" w:rsidP="003537DC">
      <w:pPr>
        <w:spacing w:before="2"/>
        <w:rPr>
          <w:rFonts w:ascii="Times New Roman" w:hAnsi="Times New Roman" w:cs="Times New Roman"/>
          <w:sz w:val="24"/>
          <w:szCs w:val="24"/>
        </w:rPr>
      </w:pPr>
    </w:p>
    <w:p w14:paraId="2643FCA2" w14:textId="193FA4FA" w:rsidR="001753DE" w:rsidRDefault="001753DE" w:rsidP="003537DC">
      <w:pPr>
        <w:spacing w:before="2"/>
        <w:rPr>
          <w:rFonts w:ascii="Times New Roman" w:hAnsi="Times New Roman" w:cs="Times New Roman"/>
          <w:sz w:val="24"/>
          <w:szCs w:val="24"/>
        </w:rPr>
      </w:pPr>
    </w:p>
    <w:p w14:paraId="39A8C14B" w14:textId="1A0C361C" w:rsidR="001753DE" w:rsidRDefault="001753DE" w:rsidP="003537DC">
      <w:pPr>
        <w:spacing w:before="2"/>
        <w:rPr>
          <w:rFonts w:ascii="Times New Roman" w:hAnsi="Times New Roman" w:cs="Times New Roman"/>
          <w:sz w:val="24"/>
          <w:szCs w:val="24"/>
        </w:rPr>
      </w:pPr>
    </w:p>
    <w:p w14:paraId="61849E2C" w14:textId="37B4DB32" w:rsidR="001753DE" w:rsidRDefault="001753DE" w:rsidP="003537DC">
      <w:pPr>
        <w:spacing w:before="2"/>
        <w:rPr>
          <w:rFonts w:ascii="Times New Roman" w:hAnsi="Times New Roman" w:cs="Times New Roman"/>
          <w:sz w:val="24"/>
          <w:szCs w:val="24"/>
        </w:rPr>
      </w:pPr>
    </w:p>
    <w:p w14:paraId="3049E581" w14:textId="1DF665A0" w:rsidR="001753DE" w:rsidRDefault="001753DE" w:rsidP="003537DC">
      <w:pPr>
        <w:spacing w:before="2"/>
        <w:rPr>
          <w:rFonts w:ascii="Times New Roman" w:hAnsi="Times New Roman" w:cs="Times New Roman"/>
          <w:sz w:val="24"/>
          <w:szCs w:val="24"/>
        </w:rPr>
      </w:pPr>
    </w:p>
    <w:p w14:paraId="10A563D9" w14:textId="33F44291" w:rsidR="001753DE" w:rsidRDefault="001753DE" w:rsidP="003537DC">
      <w:pPr>
        <w:spacing w:before="2"/>
        <w:rPr>
          <w:rFonts w:ascii="Times New Roman" w:hAnsi="Times New Roman" w:cs="Times New Roman"/>
          <w:sz w:val="24"/>
          <w:szCs w:val="24"/>
        </w:rPr>
      </w:pPr>
    </w:p>
    <w:p w14:paraId="3CAA7A23" w14:textId="731C52CC" w:rsidR="001753DE" w:rsidRDefault="001753DE" w:rsidP="003537DC">
      <w:pPr>
        <w:spacing w:before="2"/>
        <w:rPr>
          <w:rFonts w:ascii="Times New Roman" w:hAnsi="Times New Roman" w:cs="Times New Roman"/>
          <w:sz w:val="24"/>
          <w:szCs w:val="24"/>
        </w:rPr>
      </w:pPr>
    </w:p>
    <w:p w14:paraId="20A16442" w14:textId="6A8FED19" w:rsidR="001753DE" w:rsidRDefault="001753DE" w:rsidP="003537DC">
      <w:pPr>
        <w:spacing w:before="2"/>
        <w:rPr>
          <w:rFonts w:ascii="Times New Roman" w:hAnsi="Times New Roman" w:cs="Times New Roman"/>
          <w:sz w:val="24"/>
          <w:szCs w:val="24"/>
        </w:rPr>
      </w:pPr>
    </w:p>
    <w:p w14:paraId="2E87CFF8" w14:textId="2B42288C" w:rsidR="001753DE" w:rsidRDefault="001753DE" w:rsidP="003537DC">
      <w:pPr>
        <w:spacing w:before="2"/>
        <w:rPr>
          <w:rFonts w:ascii="Times New Roman" w:hAnsi="Times New Roman" w:cs="Times New Roman"/>
          <w:sz w:val="24"/>
          <w:szCs w:val="24"/>
        </w:rPr>
      </w:pPr>
    </w:p>
    <w:p w14:paraId="241A5954" w14:textId="21E1B685" w:rsidR="001753DE" w:rsidRDefault="001753DE" w:rsidP="003537DC">
      <w:pPr>
        <w:spacing w:before="2"/>
        <w:rPr>
          <w:rFonts w:ascii="Times New Roman" w:hAnsi="Times New Roman" w:cs="Times New Roman"/>
          <w:sz w:val="24"/>
          <w:szCs w:val="24"/>
        </w:rPr>
      </w:pPr>
    </w:p>
    <w:p w14:paraId="6B23DF56" w14:textId="5A3BC9F8" w:rsidR="001753DE" w:rsidRDefault="001753DE" w:rsidP="003537DC">
      <w:pPr>
        <w:spacing w:before="2"/>
        <w:rPr>
          <w:rFonts w:ascii="Times New Roman" w:hAnsi="Times New Roman" w:cs="Times New Roman"/>
          <w:sz w:val="24"/>
          <w:szCs w:val="24"/>
        </w:rPr>
      </w:pPr>
    </w:p>
    <w:p w14:paraId="42C0264E" w14:textId="608A57CC" w:rsidR="001753DE" w:rsidRDefault="001753DE" w:rsidP="003537DC">
      <w:pPr>
        <w:spacing w:before="2"/>
        <w:rPr>
          <w:rFonts w:ascii="Times New Roman" w:hAnsi="Times New Roman" w:cs="Times New Roman"/>
          <w:sz w:val="24"/>
          <w:szCs w:val="24"/>
        </w:rPr>
      </w:pPr>
    </w:p>
    <w:p w14:paraId="365728AB" w14:textId="48BFEFC1" w:rsidR="001753DE" w:rsidRDefault="001753DE" w:rsidP="003537DC">
      <w:pPr>
        <w:spacing w:before="2"/>
        <w:rPr>
          <w:rFonts w:ascii="Times New Roman" w:hAnsi="Times New Roman" w:cs="Times New Roman"/>
          <w:sz w:val="24"/>
          <w:szCs w:val="24"/>
        </w:rPr>
      </w:pPr>
    </w:p>
    <w:p w14:paraId="065D8B78" w14:textId="4DBC3197" w:rsidR="001753DE" w:rsidRDefault="001753DE" w:rsidP="003537DC">
      <w:pPr>
        <w:spacing w:before="2"/>
        <w:rPr>
          <w:rFonts w:ascii="Times New Roman" w:hAnsi="Times New Roman" w:cs="Times New Roman"/>
          <w:sz w:val="24"/>
          <w:szCs w:val="24"/>
        </w:rPr>
      </w:pPr>
    </w:p>
    <w:p w14:paraId="47C75422" w14:textId="44F373DE" w:rsidR="001753DE" w:rsidRDefault="001753DE" w:rsidP="003537DC">
      <w:pPr>
        <w:spacing w:before="2"/>
        <w:rPr>
          <w:rFonts w:ascii="Times New Roman" w:hAnsi="Times New Roman" w:cs="Times New Roman"/>
          <w:sz w:val="24"/>
          <w:szCs w:val="24"/>
        </w:rPr>
      </w:pPr>
    </w:p>
    <w:p w14:paraId="4AB0EB7B" w14:textId="0046B3BD" w:rsidR="001753DE" w:rsidRDefault="001753DE" w:rsidP="003537DC">
      <w:pPr>
        <w:spacing w:before="2"/>
        <w:rPr>
          <w:rFonts w:ascii="Times New Roman" w:hAnsi="Times New Roman" w:cs="Times New Roman"/>
          <w:sz w:val="24"/>
          <w:szCs w:val="24"/>
        </w:rPr>
      </w:pPr>
    </w:p>
    <w:p w14:paraId="336A1C46" w14:textId="08CB6F45" w:rsidR="001753DE" w:rsidRDefault="001753DE" w:rsidP="003537DC">
      <w:pPr>
        <w:spacing w:before="2"/>
        <w:rPr>
          <w:rFonts w:ascii="Times New Roman" w:hAnsi="Times New Roman" w:cs="Times New Roman"/>
          <w:sz w:val="24"/>
          <w:szCs w:val="24"/>
        </w:rPr>
      </w:pPr>
    </w:p>
    <w:p w14:paraId="7F7850A7" w14:textId="45BB0569" w:rsidR="001753DE" w:rsidRDefault="001753DE" w:rsidP="003537DC">
      <w:pPr>
        <w:spacing w:before="2"/>
        <w:rPr>
          <w:rFonts w:ascii="Times New Roman" w:hAnsi="Times New Roman" w:cs="Times New Roman"/>
          <w:sz w:val="24"/>
          <w:szCs w:val="24"/>
        </w:rPr>
      </w:pPr>
    </w:p>
    <w:p w14:paraId="32CB78F8" w14:textId="42EC842E" w:rsidR="001753DE" w:rsidRDefault="001753DE" w:rsidP="003537DC">
      <w:pPr>
        <w:spacing w:before="2"/>
        <w:rPr>
          <w:rFonts w:ascii="Times New Roman" w:hAnsi="Times New Roman" w:cs="Times New Roman"/>
          <w:sz w:val="24"/>
          <w:szCs w:val="24"/>
        </w:rPr>
      </w:pPr>
    </w:p>
    <w:p w14:paraId="0697BA7F" w14:textId="05DA4F31" w:rsidR="001753DE" w:rsidRDefault="001753DE" w:rsidP="003537DC">
      <w:pPr>
        <w:spacing w:before="2"/>
        <w:rPr>
          <w:rFonts w:ascii="Times New Roman" w:hAnsi="Times New Roman" w:cs="Times New Roman"/>
          <w:sz w:val="24"/>
          <w:szCs w:val="24"/>
        </w:rPr>
      </w:pPr>
    </w:p>
    <w:p w14:paraId="231CAEFE" w14:textId="1E7215DA" w:rsidR="001753DE" w:rsidRDefault="001753DE" w:rsidP="003537DC">
      <w:pPr>
        <w:spacing w:before="2"/>
        <w:rPr>
          <w:rFonts w:ascii="Times New Roman" w:hAnsi="Times New Roman" w:cs="Times New Roman"/>
          <w:sz w:val="24"/>
          <w:szCs w:val="24"/>
        </w:rPr>
      </w:pPr>
    </w:p>
    <w:p w14:paraId="19BCFBED" w14:textId="021981A0" w:rsidR="001753DE" w:rsidRDefault="001753DE" w:rsidP="003537DC">
      <w:pPr>
        <w:spacing w:before="2"/>
        <w:rPr>
          <w:rFonts w:ascii="Times New Roman" w:hAnsi="Times New Roman" w:cs="Times New Roman"/>
          <w:sz w:val="24"/>
          <w:szCs w:val="24"/>
        </w:rPr>
      </w:pPr>
    </w:p>
    <w:p w14:paraId="278E9864" w14:textId="2478EFD3" w:rsidR="001753DE" w:rsidRDefault="001753DE" w:rsidP="003537DC">
      <w:pPr>
        <w:spacing w:before="2"/>
        <w:rPr>
          <w:rFonts w:ascii="Times New Roman" w:hAnsi="Times New Roman" w:cs="Times New Roman"/>
          <w:sz w:val="24"/>
          <w:szCs w:val="24"/>
        </w:rPr>
      </w:pPr>
    </w:p>
    <w:p w14:paraId="4E9544AC" w14:textId="4F785E37" w:rsidR="001753DE" w:rsidRDefault="001753DE" w:rsidP="003537DC">
      <w:pPr>
        <w:spacing w:before="2"/>
        <w:rPr>
          <w:rFonts w:ascii="Times New Roman" w:hAnsi="Times New Roman" w:cs="Times New Roman"/>
          <w:sz w:val="24"/>
          <w:szCs w:val="24"/>
        </w:rPr>
      </w:pPr>
    </w:p>
    <w:p w14:paraId="57C334C1" w14:textId="76CBA29B" w:rsidR="001753DE" w:rsidRDefault="001753DE" w:rsidP="003537DC">
      <w:pPr>
        <w:spacing w:before="2"/>
        <w:rPr>
          <w:rFonts w:ascii="Times New Roman" w:hAnsi="Times New Roman" w:cs="Times New Roman"/>
          <w:sz w:val="24"/>
          <w:szCs w:val="24"/>
        </w:rPr>
      </w:pPr>
    </w:p>
    <w:p w14:paraId="7D2A13FC" w14:textId="77777777" w:rsidR="001753DE" w:rsidRPr="001753DE" w:rsidRDefault="001753DE" w:rsidP="003537DC">
      <w:pPr>
        <w:spacing w:before="2"/>
        <w:rPr>
          <w:rFonts w:ascii="Times New Roman" w:hAnsi="Times New Roman" w:cs="Times New Roman"/>
          <w:sz w:val="24"/>
          <w:szCs w:val="24"/>
        </w:rPr>
      </w:pPr>
    </w:p>
    <w:p w14:paraId="0E453EA4" w14:textId="77777777" w:rsidR="003537DC" w:rsidRPr="003C7A12" w:rsidRDefault="003537DC" w:rsidP="003537DC">
      <w:pPr>
        <w:pStyle w:val="Heading5"/>
        <w:ind w:left="343" w:right="773"/>
        <w:jc w:val="center"/>
        <w:rPr>
          <w:rFonts w:ascii="Times New Roman" w:hAnsi="Times New Roman" w:cs="Times New Roman"/>
          <w:u w:val="none"/>
        </w:rPr>
      </w:pPr>
      <w:r w:rsidRPr="003C7A12">
        <w:rPr>
          <w:rFonts w:ascii="Times New Roman" w:hAnsi="Times New Roman" w:cs="Times New Roman"/>
          <w:u w:val="thick"/>
        </w:rPr>
        <w:t>COMPLAINTS</w:t>
      </w:r>
    </w:p>
    <w:p w14:paraId="1180E136" w14:textId="77777777" w:rsidR="003537DC" w:rsidRPr="003C7A12" w:rsidRDefault="003537DC" w:rsidP="003537DC">
      <w:pPr>
        <w:spacing w:before="4"/>
        <w:rPr>
          <w:rFonts w:ascii="Times New Roman" w:hAnsi="Times New Roman" w:cs="Times New Roman"/>
          <w:b/>
          <w:sz w:val="16"/>
        </w:rPr>
      </w:pPr>
    </w:p>
    <w:p w14:paraId="184CA0F9" w14:textId="77777777" w:rsidR="003537DC" w:rsidRPr="001753DE" w:rsidRDefault="003537DC" w:rsidP="001753DE">
      <w:pPr>
        <w:widowControl/>
        <w:shd w:val="clear" w:color="auto" w:fill="FFFFFF"/>
        <w:autoSpaceDE/>
        <w:autoSpaceDN/>
        <w:spacing w:before="100" w:beforeAutospacing="1" w:after="100" w:afterAutospacing="1"/>
        <w:ind w:left="343"/>
        <w:rPr>
          <w:rFonts w:ascii="Times New Roman" w:eastAsia="Times New Roman" w:hAnsi="Times New Roman" w:cs="Times New Roman"/>
          <w:color w:val="222222"/>
          <w:sz w:val="24"/>
          <w:szCs w:val="24"/>
          <w:lang w:bidi="ar-SA"/>
        </w:rPr>
      </w:pPr>
      <w:r w:rsidRPr="001753DE">
        <w:rPr>
          <w:rFonts w:ascii="Times New Roman" w:eastAsia="Times New Roman" w:hAnsi="Times New Roman" w:cs="Times New Roman"/>
          <w:color w:val="222222"/>
          <w:sz w:val="24"/>
          <w:szCs w:val="24"/>
          <w:lang w:bidi="ar-SA"/>
        </w:rPr>
        <w:t>The public or any other stakeholder of the School of Physical Therapy (SOPT) has the right to file a complaint and receive due process. According to Commission on Accreditation in Physical Therapy Education (CAPTE) standards, this is referred to as a “complaint which falls outside the realm of due process.” The School of Physical Therapy and the College of Health Professions encourages any individual who is unhappy with their experience or encounter with any student, faculty or staff member of the SOPT to file a written complaint. The school takes all program-related complaints seriously and will act upon any complaint in an expedient manner. Once a complaint has been made, the Program Chairperson will gather information and address the complaint. Any complaint and documentation associated with the resolution of “complaints which fall outside the realm of due process” will be kept on file in the SOPT Chairperson’s files for a period of 5 years. The formal policy and procedures are outlined in the SOPT Faculty and Staff Handbook. Complaints by students, faculty, or staff as part of the normal operation of the SOPT will follow individual and respective policies and procedures outlined in the Student or Faculty Handbook and according to Human Resources policies.</w:t>
      </w:r>
    </w:p>
    <w:p w14:paraId="4EC82774" w14:textId="520C79C6" w:rsidR="003537DC" w:rsidRPr="001753DE" w:rsidRDefault="003537DC" w:rsidP="001753DE">
      <w:pPr>
        <w:widowControl/>
        <w:shd w:val="clear" w:color="auto" w:fill="FFFFFF"/>
        <w:autoSpaceDE/>
        <w:autoSpaceDN/>
        <w:spacing w:before="100" w:beforeAutospacing="1" w:after="100" w:afterAutospacing="1"/>
        <w:ind w:left="343"/>
        <w:rPr>
          <w:rFonts w:ascii="Times New Roman" w:eastAsia="Times New Roman" w:hAnsi="Times New Roman" w:cs="Times New Roman"/>
          <w:color w:val="222222"/>
          <w:sz w:val="24"/>
          <w:szCs w:val="24"/>
          <w:lang w:bidi="ar-SA"/>
        </w:rPr>
      </w:pPr>
      <w:r w:rsidRPr="001753DE">
        <w:rPr>
          <w:rFonts w:ascii="Times New Roman" w:eastAsia="Times New Roman" w:hAnsi="Times New Roman" w:cs="Times New Roman"/>
          <w:color w:val="222222"/>
          <w:sz w:val="24"/>
          <w:szCs w:val="24"/>
          <w:lang w:bidi="ar-SA"/>
        </w:rPr>
        <w:t xml:space="preserve">“Complaints Which Fall </w:t>
      </w:r>
      <w:r w:rsidR="001328C0" w:rsidRPr="001753DE">
        <w:rPr>
          <w:rFonts w:ascii="Times New Roman" w:eastAsia="Times New Roman" w:hAnsi="Times New Roman" w:cs="Times New Roman"/>
          <w:color w:val="222222"/>
          <w:sz w:val="24"/>
          <w:szCs w:val="24"/>
          <w:lang w:bidi="ar-SA"/>
        </w:rPr>
        <w:t>outside</w:t>
      </w:r>
      <w:r w:rsidRPr="001753DE">
        <w:rPr>
          <w:rFonts w:ascii="Times New Roman" w:eastAsia="Times New Roman" w:hAnsi="Times New Roman" w:cs="Times New Roman"/>
          <w:color w:val="222222"/>
          <w:sz w:val="24"/>
          <w:szCs w:val="24"/>
          <w:lang w:bidi="ar-SA"/>
        </w:rPr>
        <w:t xml:space="preserve"> the Realm of Due Process” should be addressed to</w:t>
      </w:r>
    </w:p>
    <w:p w14:paraId="6F9E736A" w14:textId="77777777" w:rsidR="003537DC" w:rsidRPr="001753DE" w:rsidRDefault="003537DC" w:rsidP="001753DE">
      <w:pPr>
        <w:widowControl/>
        <w:shd w:val="clear" w:color="auto" w:fill="FFFFFF"/>
        <w:autoSpaceDE/>
        <w:autoSpaceDN/>
        <w:spacing w:before="100" w:beforeAutospacing="1" w:after="100" w:afterAutospacing="1"/>
        <w:ind w:left="343"/>
        <w:rPr>
          <w:rFonts w:ascii="Times New Roman" w:eastAsia="Times New Roman" w:hAnsi="Times New Roman" w:cs="Times New Roman"/>
          <w:color w:val="222222"/>
          <w:sz w:val="24"/>
          <w:szCs w:val="24"/>
          <w:lang w:bidi="ar-SA"/>
        </w:rPr>
      </w:pPr>
      <w:r w:rsidRPr="001753DE">
        <w:rPr>
          <w:rFonts w:ascii="Times New Roman" w:eastAsia="Times New Roman" w:hAnsi="Times New Roman" w:cs="Times New Roman"/>
          <w:color w:val="222222"/>
          <w:sz w:val="24"/>
          <w:szCs w:val="24"/>
          <w:lang w:bidi="ar-SA"/>
        </w:rPr>
        <w:t>Chairperson</w:t>
      </w:r>
      <w:r w:rsidRPr="001753DE">
        <w:rPr>
          <w:rFonts w:ascii="Times New Roman" w:eastAsia="Times New Roman" w:hAnsi="Times New Roman" w:cs="Times New Roman"/>
          <w:color w:val="222222"/>
          <w:sz w:val="24"/>
          <w:szCs w:val="24"/>
          <w:lang w:bidi="ar-SA"/>
        </w:rPr>
        <w:br/>
        <w:t>School of Physical Therapy</w:t>
      </w:r>
      <w:r w:rsidRPr="001753DE">
        <w:rPr>
          <w:rFonts w:ascii="Times New Roman" w:eastAsia="Times New Roman" w:hAnsi="Times New Roman" w:cs="Times New Roman"/>
          <w:color w:val="222222"/>
          <w:sz w:val="24"/>
          <w:szCs w:val="24"/>
          <w:lang w:bidi="ar-SA"/>
        </w:rPr>
        <w:br/>
        <w:t>Marshall University</w:t>
      </w:r>
      <w:r w:rsidRPr="001753DE">
        <w:rPr>
          <w:rFonts w:ascii="Times New Roman" w:eastAsia="Times New Roman" w:hAnsi="Times New Roman" w:cs="Times New Roman"/>
          <w:color w:val="222222"/>
          <w:sz w:val="24"/>
          <w:szCs w:val="24"/>
          <w:lang w:bidi="ar-SA"/>
        </w:rPr>
        <w:br/>
        <w:t>2847 5</w:t>
      </w:r>
      <w:r w:rsidRPr="001753DE">
        <w:rPr>
          <w:rFonts w:ascii="Times New Roman" w:eastAsia="Times New Roman" w:hAnsi="Times New Roman" w:cs="Times New Roman"/>
          <w:color w:val="222222"/>
          <w:sz w:val="24"/>
          <w:szCs w:val="24"/>
          <w:vertAlign w:val="superscript"/>
          <w:lang w:bidi="ar-SA"/>
        </w:rPr>
        <w:t>th</w:t>
      </w:r>
      <w:r w:rsidRPr="001753DE">
        <w:rPr>
          <w:rFonts w:ascii="Times New Roman" w:eastAsia="Times New Roman" w:hAnsi="Times New Roman" w:cs="Times New Roman"/>
          <w:color w:val="222222"/>
          <w:sz w:val="24"/>
          <w:szCs w:val="24"/>
          <w:lang w:bidi="ar-SA"/>
        </w:rPr>
        <w:t> Avenue</w:t>
      </w:r>
      <w:r w:rsidRPr="001753DE">
        <w:rPr>
          <w:rFonts w:ascii="Times New Roman" w:eastAsia="Times New Roman" w:hAnsi="Times New Roman" w:cs="Times New Roman"/>
          <w:color w:val="222222"/>
          <w:sz w:val="24"/>
          <w:szCs w:val="24"/>
          <w:lang w:bidi="ar-SA"/>
        </w:rPr>
        <w:br/>
        <w:t>Huntington, WV  25702</w:t>
      </w:r>
    </w:p>
    <w:p w14:paraId="2CBEA764" w14:textId="032DC45E" w:rsidR="003537DC" w:rsidRPr="001753DE" w:rsidRDefault="003537DC" w:rsidP="001753DE">
      <w:pPr>
        <w:widowControl/>
        <w:shd w:val="clear" w:color="auto" w:fill="FFFFFF"/>
        <w:autoSpaceDE/>
        <w:autoSpaceDN/>
        <w:spacing w:before="100" w:beforeAutospacing="1" w:after="100" w:afterAutospacing="1"/>
        <w:ind w:left="343"/>
        <w:rPr>
          <w:rFonts w:ascii="Times New Roman" w:eastAsia="Times New Roman" w:hAnsi="Times New Roman" w:cs="Times New Roman"/>
          <w:color w:val="222222"/>
          <w:sz w:val="24"/>
          <w:szCs w:val="24"/>
          <w:lang w:bidi="ar-SA"/>
        </w:rPr>
      </w:pPr>
      <w:r w:rsidRPr="001753DE">
        <w:rPr>
          <w:rFonts w:ascii="Times New Roman" w:eastAsia="Times New Roman" w:hAnsi="Times New Roman" w:cs="Times New Roman"/>
          <w:b/>
          <w:bCs/>
          <w:color w:val="222222"/>
          <w:sz w:val="24"/>
          <w:szCs w:val="24"/>
          <w:lang w:bidi="ar-SA"/>
        </w:rPr>
        <w:t>Procedures for handling a </w:t>
      </w:r>
      <w:r w:rsidRPr="001753DE">
        <w:rPr>
          <w:rFonts w:ascii="Times New Roman" w:eastAsia="Times New Roman" w:hAnsi="Times New Roman" w:cs="Times New Roman"/>
          <w:color w:val="222222"/>
          <w:sz w:val="24"/>
          <w:szCs w:val="24"/>
          <w:lang w:bidi="ar-SA"/>
        </w:rPr>
        <w:t xml:space="preserve">“Complaint which </w:t>
      </w:r>
      <w:r w:rsidR="001328C0" w:rsidRPr="001753DE">
        <w:rPr>
          <w:rFonts w:ascii="Times New Roman" w:eastAsia="Times New Roman" w:hAnsi="Times New Roman" w:cs="Times New Roman"/>
          <w:color w:val="222222"/>
          <w:sz w:val="24"/>
          <w:szCs w:val="24"/>
          <w:lang w:bidi="ar-SA"/>
        </w:rPr>
        <w:t>falls</w:t>
      </w:r>
      <w:r w:rsidRPr="001753DE">
        <w:rPr>
          <w:rFonts w:ascii="Times New Roman" w:eastAsia="Times New Roman" w:hAnsi="Times New Roman" w:cs="Times New Roman"/>
          <w:color w:val="222222"/>
          <w:sz w:val="24"/>
          <w:szCs w:val="24"/>
          <w:lang w:bidi="ar-SA"/>
        </w:rPr>
        <w:t xml:space="preserve"> Outside the Realm of Due Process”</w:t>
      </w:r>
      <w:r w:rsidRPr="001753DE">
        <w:rPr>
          <w:rFonts w:ascii="Times New Roman" w:eastAsia="Times New Roman" w:hAnsi="Times New Roman" w:cs="Times New Roman"/>
          <w:b/>
          <w:bCs/>
          <w:color w:val="222222"/>
          <w:sz w:val="24"/>
          <w:szCs w:val="24"/>
          <w:lang w:bidi="ar-SA"/>
        </w:rPr>
        <w:t>:</w:t>
      </w:r>
    </w:p>
    <w:p w14:paraId="292860CD" w14:textId="77777777" w:rsidR="003537DC" w:rsidRPr="001753DE" w:rsidRDefault="003537DC" w:rsidP="001753DE">
      <w:pPr>
        <w:widowControl/>
        <w:numPr>
          <w:ilvl w:val="0"/>
          <w:numId w:val="61"/>
        </w:numPr>
        <w:shd w:val="clear" w:color="auto" w:fill="FFFFFF"/>
        <w:tabs>
          <w:tab w:val="clear" w:pos="720"/>
          <w:tab w:val="num" w:pos="1063"/>
        </w:tabs>
        <w:autoSpaceDE/>
        <w:autoSpaceDN/>
        <w:ind w:left="1063"/>
        <w:rPr>
          <w:rFonts w:ascii="Times New Roman" w:eastAsia="Times New Roman" w:hAnsi="Times New Roman" w:cs="Times New Roman"/>
          <w:color w:val="222222"/>
          <w:sz w:val="24"/>
          <w:szCs w:val="24"/>
          <w:lang w:bidi="ar-SA"/>
        </w:rPr>
      </w:pPr>
      <w:r w:rsidRPr="001753DE">
        <w:rPr>
          <w:rFonts w:ascii="Times New Roman" w:eastAsia="Times New Roman" w:hAnsi="Times New Roman" w:cs="Times New Roman"/>
          <w:color w:val="222222"/>
          <w:sz w:val="24"/>
          <w:szCs w:val="24"/>
          <w:lang w:bidi="ar-SA"/>
        </w:rPr>
        <w:t>When possible, the SOPT Chair will discuss the complaint directly with the party or parties involved within 14 business days.  If at all possible, the matter will be reconciled at this point.  If needed, SOPT Chair will meet with all parties separately and may schedule a joint appointment with the two parties in order to attempt to resolve the issue.  A letter from the SOPT Chair acknowledging the resolution of the complaint will be filed and a copy sent to the complainant.</w:t>
      </w:r>
    </w:p>
    <w:p w14:paraId="0D16582A" w14:textId="77777777" w:rsidR="003537DC" w:rsidRPr="001753DE" w:rsidRDefault="003537DC" w:rsidP="001753DE">
      <w:pPr>
        <w:widowControl/>
        <w:numPr>
          <w:ilvl w:val="0"/>
          <w:numId w:val="61"/>
        </w:numPr>
        <w:shd w:val="clear" w:color="auto" w:fill="FFFFFF"/>
        <w:tabs>
          <w:tab w:val="clear" w:pos="720"/>
          <w:tab w:val="num" w:pos="1063"/>
        </w:tabs>
        <w:autoSpaceDE/>
        <w:autoSpaceDN/>
        <w:ind w:left="1063"/>
        <w:rPr>
          <w:rFonts w:ascii="Times New Roman" w:eastAsia="Times New Roman" w:hAnsi="Times New Roman" w:cs="Times New Roman"/>
          <w:color w:val="222222"/>
          <w:sz w:val="24"/>
          <w:szCs w:val="24"/>
          <w:lang w:bidi="ar-SA"/>
        </w:rPr>
      </w:pPr>
      <w:r w:rsidRPr="001753DE">
        <w:rPr>
          <w:rFonts w:ascii="Times New Roman" w:eastAsia="Times New Roman" w:hAnsi="Times New Roman" w:cs="Times New Roman"/>
          <w:color w:val="222222"/>
          <w:sz w:val="24"/>
          <w:szCs w:val="24"/>
          <w:lang w:bidi="ar-SA"/>
        </w:rPr>
        <w:t>If dissatisfied with the action or decision made by the SOPT Chairperson, or if the complaint is against the SOPT Chairperson, the involved party may submit a written complaint or appeal to the Dean of the College of Health Professions.  A letter outlining the resolution by the Dean shall be filed with the complaint in the SOPT Chair’s office for a period of 5 years.</w:t>
      </w:r>
    </w:p>
    <w:p w14:paraId="2D4105DF" w14:textId="77777777" w:rsidR="003537DC" w:rsidRPr="001753DE" w:rsidRDefault="003537DC" w:rsidP="001753DE">
      <w:pPr>
        <w:widowControl/>
        <w:shd w:val="clear" w:color="auto" w:fill="FFFFFF"/>
        <w:autoSpaceDE/>
        <w:autoSpaceDN/>
        <w:spacing w:before="100" w:beforeAutospacing="1" w:after="100" w:afterAutospacing="1"/>
        <w:ind w:left="343"/>
        <w:rPr>
          <w:rFonts w:ascii="Times New Roman" w:eastAsia="Times New Roman" w:hAnsi="Times New Roman" w:cs="Times New Roman"/>
          <w:color w:val="222222"/>
          <w:sz w:val="24"/>
          <w:szCs w:val="24"/>
          <w:lang w:bidi="ar-SA"/>
        </w:rPr>
      </w:pPr>
      <w:r w:rsidRPr="001753DE">
        <w:rPr>
          <w:rFonts w:ascii="Times New Roman" w:eastAsia="Times New Roman" w:hAnsi="Times New Roman" w:cs="Times New Roman"/>
          <w:color w:val="222222"/>
          <w:sz w:val="24"/>
          <w:szCs w:val="24"/>
          <w:lang w:bidi="ar-SA"/>
        </w:rPr>
        <w:t>Dean, College of Health Professions</w:t>
      </w:r>
      <w:r w:rsidRPr="001753DE">
        <w:rPr>
          <w:rFonts w:ascii="Times New Roman" w:eastAsia="Times New Roman" w:hAnsi="Times New Roman" w:cs="Times New Roman"/>
          <w:color w:val="222222"/>
          <w:sz w:val="24"/>
          <w:szCs w:val="24"/>
          <w:lang w:bidi="ar-SA"/>
        </w:rPr>
        <w:br/>
        <w:t>224A Prichard Hall</w:t>
      </w:r>
      <w:r w:rsidRPr="001753DE">
        <w:rPr>
          <w:rFonts w:ascii="Times New Roman" w:eastAsia="Times New Roman" w:hAnsi="Times New Roman" w:cs="Times New Roman"/>
          <w:color w:val="222222"/>
          <w:sz w:val="24"/>
          <w:szCs w:val="24"/>
          <w:lang w:bidi="ar-SA"/>
        </w:rPr>
        <w:br/>
        <w:t>Marshall University</w:t>
      </w:r>
      <w:r w:rsidRPr="001753DE">
        <w:rPr>
          <w:rFonts w:ascii="Times New Roman" w:eastAsia="Times New Roman" w:hAnsi="Times New Roman" w:cs="Times New Roman"/>
          <w:color w:val="222222"/>
          <w:sz w:val="24"/>
          <w:szCs w:val="24"/>
          <w:lang w:bidi="ar-SA"/>
        </w:rPr>
        <w:br/>
        <w:t>Huntington, WV 25755</w:t>
      </w:r>
    </w:p>
    <w:p w14:paraId="328B01D9" w14:textId="77777777" w:rsidR="003537DC" w:rsidRPr="001753DE" w:rsidRDefault="003537DC" w:rsidP="001753DE">
      <w:pPr>
        <w:widowControl/>
        <w:numPr>
          <w:ilvl w:val="0"/>
          <w:numId w:val="62"/>
        </w:numPr>
        <w:shd w:val="clear" w:color="auto" w:fill="FFFFFF"/>
        <w:tabs>
          <w:tab w:val="clear" w:pos="720"/>
          <w:tab w:val="num" w:pos="1063"/>
        </w:tabs>
        <w:autoSpaceDE/>
        <w:autoSpaceDN/>
        <w:ind w:left="1063"/>
        <w:rPr>
          <w:rFonts w:ascii="Times New Roman" w:eastAsia="Times New Roman" w:hAnsi="Times New Roman" w:cs="Times New Roman"/>
          <w:color w:val="222222"/>
          <w:sz w:val="24"/>
          <w:szCs w:val="24"/>
          <w:lang w:bidi="ar-SA"/>
        </w:rPr>
      </w:pPr>
      <w:r w:rsidRPr="001753DE">
        <w:rPr>
          <w:rFonts w:ascii="Times New Roman" w:eastAsia="Times New Roman" w:hAnsi="Times New Roman" w:cs="Times New Roman"/>
          <w:color w:val="222222"/>
          <w:sz w:val="24"/>
          <w:szCs w:val="24"/>
          <w:lang w:bidi="ar-SA"/>
        </w:rPr>
        <w:t>If the complainant believes that additional review is necessary, then the last line of complaint is with the Vice-President of Academic Affairs</w:t>
      </w:r>
    </w:p>
    <w:p w14:paraId="4060363B" w14:textId="11095AB4" w:rsidR="003537DC" w:rsidRPr="001753DE" w:rsidRDefault="003537DC" w:rsidP="001753DE">
      <w:pPr>
        <w:pStyle w:val="BodyText"/>
        <w:rPr>
          <w:lang w:bidi="ar-SA"/>
        </w:rPr>
        <w:sectPr w:rsidR="003537DC" w:rsidRPr="001753DE">
          <w:pgSz w:w="12240" w:h="15840"/>
          <w:pgMar w:top="1500" w:right="540" w:bottom="1380" w:left="860" w:header="0" w:footer="1074" w:gutter="0"/>
          <w:cols w:space="720"/>
        </w:sectPr>
      </w:pPr>
      <w:r w:rsidRPr="001753DE">
        <w:rPr>
          <w:lang w:bidi="ar-SA"/>
        </w:rPr>
        <w:t>Outside of the institution, a complaint can also be filed with the physical therapy accrediting body: Commission on Accreditation in Physical Therapy Education, American Physical Therapy Association, 1111 N. Fairfax Street, Alexandria VA. 22314.</w:t>
      </w:r>
    </w:p>
    <w:p w14:paraId="460D52B8" w14:textId="77777777" w:rsidR="003537DC" w:rsidRPr="001753DE" w:rsidRDefault="003537DC" w:rsidP="001753DE">
      <w:pPr>
        <w:pStyle w:val="BodyText"/>
        <w:jc w:val="center"/>
        <w:rPr>
          <w:rFonts w:ascii="Times New Roman" w:hAnsi="Times New Roman" w:cs="Times New Roman"/>
          <w:b/>
          <w:sz w:val="44"/>
          <w:szCs w:val="44"/>
        </w:rPr>
      </w:pPr>
      <w:r w:rsidRPr="001753DE">
        <w:rPr>
          <w:rFonts w:ascii="Times New Roman" w:hAnsi="Times New Roman" w:cs="Times New Roman"/>
          <w:b/>
          <w:sz w:val="44"/>
          <w:szCs w:val="44"/>
        </w:rPr>
        <w:t>Appendix A</w:t>
      </w:r>
    </w:p>
    <w:p w14:paraId="78BDE3F7" w14:textId="388EF801" w:rsidR="003537DC" w:rsidRPr="001753DE" w:rsidRDefault="003537DC" w:rsidP="001753DE">
      <w:pPr>
        <w:pStyle w:val="BodyText"/>
        <w:jc w:val="center"/>
        <w:rPr>
          <w:rFonts w:ascii="Times New Roman" w:hAnsi="Times New Roman" w:cs="Times New Roman"/>
          <w:sz w:val="28"/>
          <w:szCs w:val="28"/>
        </w:rPr>
      </w:pPr>
      <w:r w:rsidRPr="001753DE">
        <w:rPr>
          <w:rFonts w:ascii="Times New Roman" w:hAnsi="Times New Roman" w:cs="Times New Roman"/>
          <w:sz w:val="28"/>
          <w:szCs w:val="28"/>
        </w:rPr>
        <w:t>Course Syllabi</w:t>
      </w:r>
    </w:p>
    <w:p w14:paraId="5FCD10EF" w14:textId="0CA83965" w:rsidR="001753DE" w:rsidRPr="001753DE" w:rsidRDefault="001753DE" w:rsidP="001753DE">
      <w:pPr>
        <w:pStyle w:val="BodyText"/>
        <w:jc w:val="center"/>
        <w:rPr>
          <w:rFonts w:ascii="Times New Roman" w:hAnsi="Times New Roman" w:cs="Times New Roman"/>
          <w:sz w:val="28"/>
          <w:szCs w:val="28"/>
        </w:rPr>
      </w:pPr>
      <w:r w:rsidRPr="001753DE">
        <w:rPr>
          <w:rFonts w:ascii="Times New Roman" w:hAnsi="Times New Roman" w:cs="Times New Roman"/>
          <w:sz w:val="28"/>
          <w:szCs w:val="28"/>
        </w:rPr>
        <w:t>PT 791</w:t>
      </w:r>
    </w:p>
    <w:p w14:paraId="2CAE8480" w14:textId="4140BEC7" w:rsidR="001753DE" w:rsidRPr="001753DE" w:rsidRDefault="001753DE" w:rsidP="001753DE">
      <w:pPr>
        <w:pStyle w:val="BodyText"/>
        <w:jc w:val="center"/>
        <w:rPr>
          <w:rFonts w:ascii="Times New Roman" w:hAnsi="Times New Roman" w:cs="Times New Roman"/>
          <w:sz w:val="28"/>
          <w:szCs w:val="28"/>
        </w:rPr>
      </w:pPr>
      <w:r w:rsidRPr="001753DE">
        <w:rPr>
          <w:rFonts w:ascii="Times New Roman" w:hAnsi="Times New Roman" w:cs="Times New Roman"/>
          <w:sz w:val="28"/>
          <w:szCs w:val="28"/>
        </w:rPr>
        <w:t>PT 792</w:t>
      </w:r>
    </w:p>
    <w:p w14:paraId="6BE3AE75" w14:textId="511D1D5E" w:rsidR="001753DE" w:rsidRPr="001753DE" w:rsidRDefault="001753DE" w:rsidP="001753DE">
      <w:pPr>
        <w:pStyle w:val="BodyText"/>
        <w:jc w:val="center"/>
        <w:rPr>
          <w:rFonts w:ascii="Times New Roman" w:hAnsi="Times New Roman" w:cs="Times New Roman"/>
          <w:sz w:val="28"/>
          <w:szCs w:val="28"/>
        </w:rPr>
      </w:pPr>
      <w:r w:rsidRPr="001753DE">
        <w:rPr>
          <w:rFonts w:ascii="Times New Roman" w:hAnsi="Times New Roman" w:cs="Times New Roman"/>
          <w:sz w:val="28"/>
          <w:szCs w:val="28"/>
        </w:rPr>
        <w:t>PT 793</w:t>
      </w:r>
    </w:p>
    <w:p w14:paraId="611FAAC2" w14:textId="77777777" w:rsidR="003537DC" w:rsidRPr="003C7A12" w:rsidRDefault="003537DC" w:rsidP="003537DC">
      <w:pPr>
        <w:spacing w:line="615" w:lineRule="exact"/>
        <w:rPr>
          <w:rFonts w:ascii="Times New Roman" w:hAnsi="Times New Roman" w:cs="Times New Roman"/>
          <w:sz w:val="56"/>
        </w:rPr>
        <w:sectPr w:rsidR="003537DC" w:rsidRPr="003C7A12">
          <w:pgSz w:w="12240" w:h="15840"/>
          <w:pgMar w:top="1360" w:right="540" w:bottom="1380" w:left="860" w:header="0" w:footer="1074" w:gutter="0"/>
          <w:cols w:space="720"/>
        </w:sectPr>
      </w:pPr>
    </w:p>
    <w:tbl>
      <w:tblPr>
        <w:tblW w:w="10741" w:type="dxa"/>
        <w:tblInd w:w="98" w:type="dxa"/>
        <w:tblLayout w:type="fixed"/>
        <w:tblCellMar>
          <w:left w:w="0" w:type="dxa"/>
          <w:right w:w="0" w:type="dxa"/>
        </w:tblCellMar>
        <w:tblLook w:val="01E0" w:firstRow="1" w:lastRow="1" w:firstColumn="1" w:lastColumn="1" w:noHBand="0" w:noVBand="0"/>
      </w:tblPr>
      <w:tblGrid>
        <w:gridCol w:w="2449"/>
        <w:gridCol w:w="8292"/>
      </w:tblGrid>
      <w:tr w:rsidR="003537DC" w:rsidRPr="00D9009E" w14:paraId="374D87C5" w14:textId="77777777" w:rsidTr="003537DC">
        <w:trPr>
          <w:trHeight w:hRule="exact" w:val="572"/>
        </w:trPr>
        <w:tc>
          <w:tcPr>
            <w:tcW w:w="2449" w:type="dxa"/>
            <w:tcBorders>
              <w:top w:val="single" w:sz="5" w:space="0" w:color="000000"/>
              <w:left w:val="single" w:sz="5" w:space="0" w:color="000000"/>
              <w:bottom w:val="single" w:sz="5" w:space="0" w:color="000000"/>
              <w:right w:val="single" w:sz="5" w:space="0" w:color="000000"/>
            </w:tcBorders>
          </w:tcPr>
          <w:p w14:paraId="16E6ACBF" w14:textId="77777777" w:rsidR="003537DC" w:rsidRPr="00D9009E" w:rsidRDefault="003537DC" w:rsidP="003537DC">
            <w:pPr>
              <w:pStyle w:val="TableParagraph"/>
              <w:spacing w:line="264" w:lineRule="exact"/>
              <w:ind w:left="253"/>
              <w:rPr>
                <w:rFonts w:ascii="Times New Roman" w:eastAsia="Calibri" w:hAnsi="Times New Roman" w:cs="Times New Roman"/>
              </w:rPr>
            </w:pPr>
            <w:r w:rsidRPr="00D9009E">
              <w:rPr>
                <w:rFonts w:ascii="Times New Roman" w:hAnsi="Times New Roman" w:cs="Times New Roman"/>
                <w:spacing w:val="-1"/>
              </w:rPr>
              <w:t>Course</w:t>
            </w:r>
            <w:r w:rsidRPr="00D9009E">
              <w:rPr>
                <w:rFonts w:ascii="Times New Roman" w:hAnsi="Times New Roman" w:cs="Times New Roman"/>
                <w:spacing w:val="-2"/>
              </w:rPr>
              <w:t xml:space="preserve"> </w:t>
            </w:r>
            <w:r w:rsidRPr="00D9009E">
              <w:rPr>
                <w:rFonts w:ascii="Times New Roman" w:hAnsi="Times New Roman" w:cs="Times New Roman"/>
                <w:spacing w:val="-1"/>
              </w:rPr>
              <w:t>Title/Number</w:t>
            </w:r>
          </w:p>
        </w:tc>
        <w:tc>
          <w:tcPr>
            <w:tcW w:w="8292" w:type="dxa"/>
            <w:tcBorders>
              <w:top w:val="single" w:sz="5" w:space="0" w:color="000000"/>
              <w:left w:val="single" w:sz="5" w:space="0" w:color="000000"/>
              <w:bottom w:val="single" w:sz="5" w:space="0" w:color="000000"/>
              <w:right w:val="single" w:sz="5" w:space="0" w:color="000000"/>
            </w:tcBorders>
          </w:tcPr>
          <w:p w14:paraId="2A7DCDD1" w14:textId="77777777" w:rsidR="003537DC" w:rsidRPr="00D9009E" w:rsidRDefault="003537DC" w:rsidP="003537DC">
            <w:pPr>
              <w:pStyle w:val="TableParagraph"/>
              <w:spacing w:line="272" w:lineRule="exact"/>
              <w:ind w:left="2514"/>
              <w:rPr>
                <w:rFonts w:ascii="Times New Roman" w:eastAsia="Times New Roman" w:hAnsi="Times New Roman" w:cs="Times New Roman"/>
                <w:sz w:val="24"/>
                <w:szCs w:val="24"/>
              </w:rPr>
            </w:pPr>
            <w:r w:rsidRPr="00D9009E">
              <w:rPr>
                <w:rFonts w:ascii="Times New Roman" w:hAnsi="Times New Roman" w:cs="Times New Roman"/>
                <w:b/>
                <w:spacing w:val="-2"/>
                <w:sz w:val="24"/>
              </w:rPr>
              <w:t>PT</w:t>
            </w:r>
            <w:r w:rsidRPr="00D9009E">
              <w:rPr>
                <w:rFonts w:ascii="Times New Roman" w:hAnsi="Times New Roman" w:cs="Times New Roman"/>
                <w:b/>
                <w:sz w:val="24"/>
              </w:rPr>
              <w:t xml:space="preserve"> 791 Clinical </w:t>
            </w:r>
            <w:r w:rsidRPr="00D9009E">
              <w:rPr>
                <w:rFonts w:ascii="Times New Roman" w:hAnsi="Times New Roman" w:cs="Times New Roman"/>
                <w:b/>
                <w:spacing w:val="-1"/>
                <w:sz w:val="24"/>
              </w:rPr>
              <w:t>Internship</w:t>
            </w:r>
            <w:r w:rsidRPr="00D9009E">
              <w:rPr>
                <w:rFonts w:ascii="Times New Roman" w:hAnsi="Times New Roman" w:cs="Times New Roman"/>
                <w:b/>
                <w:spacing w:val="1"/>
                <w:sz w:val="24"/>
              </w:rPr>
              <w:t xml:space="preserve"> </w:t>
            </w:r>
            <w:r w:rsidRPr="00D9009E">
              <w:rPr>
                <w:rFonts w:ascii="Times New Roman" w:hAnsi="Times New Roman" w:cs="Times New Roman"/>
                <w:b/>
                <w:sz w:val="24"/>
              </w:rPr>
              <w:t>I</w:t>
            </w:r>
          </w:p>
        </w:tc>
      </w:tr>
      <w:tr w:rsidR="003537DC" w:rsidRPr="00D9009E" w14:paraId="149954F6" w14:textId="77777777" w:rsidTr="003537DC">
        <w:trPr>
          <w:trHeight w:hRule="exact" w:val="283"/>
        </w:trPr>
        <w:tc>
          <w:tcPr>
            <w:tcW w:w="2449" w:type="dxa"/>
            <w:tcBorders>
              <w:top w:val="single" w:sz="5" w:space="0" w:color="000000"/>
              <w:left w:val="single" w:sz="5" w:space="0" w:color="000000"/>
              <w:bottom w:val="single" w:sz="5" w:space="0" w:color="000000"/>
              <w:right w:val="single" w:sz="5" w:space="0" w:color="000000"/>
            </w:tcBorders>
          </w:tcPr>
          <w:p w14:paraId="345E56ED" w14:textId="77777777" w:rsidR="003537DC" w:rsidRPr="00D9009E" w:rsidRDefault="003537DC" w:rsidP="003537DC">
            <w:pPr>
              <w:pStyle w:val="TableParagraph"/>
              <w:spacing w:line="264" w:lineRule="exact"/>
              <w:ind w:left="102"/>
              <w:rPr>
                <w:rFonts w:ascii="Times New Roman" w:eastAsia="Calibri" w:hAnsi="Times New Roman" w:cs="Times New Roman"/>
              </w:rPr>
            </w:pPr>
            <w:r w:rsidRPr="00D9009E">
              <w:rPr>
                <w:rFonts w:ascii="Times New Roman" w:hAnsi="Times New Roman" w:cs="Times New Roman"/>
                <w:spacing w:val="-1"/>
              </w:rPr>
              <w:t>Semester/Year</w:t>
            </w:r>
          </w:p>
        </w:tc>
        <w:tc>
          <w:tcPr>
            <w:tcW w:w="8292" w:type="dxa"/>
            <w:tcBorders>
              <w:top w:val="single" w:sz="5" w:space="0" w:color="000000"/>
              <w:left w:val="single" w:sz="5" w:space="0" w:color="000000"/>
              <w:bottom w:val="single" w:sz="5" w:space="0" w:color="000000"/>
              <w:right w:val="single" w:sz="5" w:space="0" w:color="000000"/>
            </w:tcBorders>
          </w:tcPr>
          <w:p w14:paraId="22398B14" w14:textId="77777777" w:rsidR="003537DC" w:rsidRPr="00D9009E" w:rsidRDefault="003537DC" w:rsidP="003537DC">
            <w:pPr>
              <w:pStyle w:val="TableParagraph"/>
              <w:spacing w:line="264" w:lineRule="exact"/>
              <w:jc w:val="center"/>
              <w:rPr>
                <w:rFonts w:ascii="Times New Roman" w:eastAsia="Calibri" w:hAnsi="Times New Roman" w:cs="Times New Roman"/>
              </w:rPr>
            </w:pPr>
            <w:r w:rsidRPr="00D9009E">
              <w:rPr>
                <w:rFonts w:ascii="Times New Roman" w:hAnsi="Times New Roman" w:cs="Times New Roman"/>
                <w:b/>
              </w:rPr>
              <w:t>Fall</w:t>
            </w:r>
            <w:r w:rsidRPr="00D9009E">
              <w:rPr>
                <w:rFonts w:ascii="Times New Roman" w:hAnsi="Times New Roman" w:cs="Times New Roman"/>
                <w:b/>
                <w:spacing w:val="1"/>
              </w:rPr>
              <w:t xml:space="preserve"> </w:t>
            </w:r>
            <w:r w:rsidRPr="00D9009E">
              <w:rPr>
                <w:rFonts w:ascii="Times New Roman" w:hAnsi="Times New Roman" w:cs="Times New Roman"/>
                <w:b/>
                <w:spacing w:val="-2"/>
              </w:rPr>
              <w:t>2017</w:t>
            </w:r>
          </w:p>
        </w:tc>
      </w:tr>
      <w:tr w:rsidR="003537DC" w:rsidRPr="00D9009E" w14:paraId="2674C43F" w14:textId="77777777" w:rsidTr="003537DC">
        <w:trPr>
          <w:trHeight w:hRule="exact" w:val="564"/>
        </w:trPr>
        <w:tc>
          <w:tcPr>
            <w:tcW w:w="2449" w:type="dxa"/>
            <w:tcBorders>
              <w:top w:val="single" w:sz="5" w:space="0" w:color="000000"/>
              <w:left w:val="single" w:sz="5" w:space="0" w:color="000000"/>
              <w:bottom w:val="single" w:sz="5" w:space="0" w:color="000000"/>
              <w:right w:val="single" w:sz="5" w:space="0" w:color="000000"/>
            </w:tcBorders>
          </w:tcPr>
          <w:p w14:paraId="595D1AE9" w14:textId="77777777" w:rsidR="003537DC" w:rsidRPr="00D9009E" w:rsidRDefault="003537DC" w:rsidP="003537DC">
            <w:pPr>
              <w:pStyle w:val="TableParagraph"/>
              <w:spacing w:line="264" w:lineRule="exact"/>
              <w:ind w:left="102"/>
              <w:rPr>
                <w:rFonts w:ascii="Times New Roman" w:eastAsia="Calibri" w:hAnsi="Times New Roman" w:cs="Times New Roman"/>
              </w:rPr>
            </w:pPr>
            <w:r w:rsidRPr="00D9009E">
              <w:rPr>
                <w:rFonts w:ascii="Times New Roman" w:hAnsi="Times New Roman" w:cs="Times New Roman"/>
                <w:spacing w:val="-1"/>
              </w:rPr>
              <w:t>Days/Time</w:t>
            </w:r>
          </w:p>
        </w:tc>
        <w:tc>
          <w:tcPr>
            <w:tcW w:w="8292" w:type="dxa"/>
            <w:tcBorders>
              <w:top w:val="single" w:sz="5" w:space="0" w:color="000000"/>
              <w:left w:val="single" w:sz="5" w:space="0" w:color="000000"/>
              <w:bottom w:val="single" w:sz="5" w:space="0" w:color="000000"/>
              <w:right w:val="single" w:sz="5" w:space="0" w:color="000000"/>
            </w:tcBorders>
          </w:tcPr>
          <w:p w14:paraId="63DE49AA" w14:textId="77777777" w:rsidR="003537DC" w:rsidRPr="00D9009E" w:rsidRDefault="003537DC" w:rsidP="003537DC">
            <w:pPr>
              <w:pStyle w:val="TableParagraph"/>
              <w:spacing w:line="271" w:lineRule="exact"/>
              <w:ind w:left="71"/>
              <w:jc w:val="center"/>
              <w:rPr>
                <w:rFonts w:ascii="Times New Roman" w:eastAsia="Times New Roman" w:hAnsi="Times New Roman" w:cs="Times New Roman"/>
                <w:sz w:val="24"/>
                <w:szCs w:val="24"/>
              </w:rPr>
            </w:pPr>
            <w:r w:rsidRPr="00D9009E">
              <w:rPr>
                <w:rFonts w:ascii="Times New Roman" w:hAnsi="Times New Roman" w:cs="Times New Roman"/>
                <w:b/>
                <w:sz w:val="24"/>
              </w:rPr>
              <w:t>Days and Time: August</w:t>
            </w:r>
            <w:r w:rsidRPr="00D9009E">
              <w:rPr>
                <w:rFonts w:ascii="Times New Roman" w:hAnsi="Times New Roman" w:cs="Times New Roman"/>
                <w:b/>
                <w:spacing w:val="2"/>
                <w:sz w:val="24"/>
              </w:rPr>
              <w:t xml:space="preserve"> </w:t>
            </w:r>
            <w:r w:rsidRPr="00D9009E">
              <w:rPr>
                <w:rFonts w:ascii="Times New Roman" w:hAnsi="Times New Roman" w:cs="Times New Roman"/>
                <w:b/>
                <w:sz w:val="24"/>
              </w:rPr>
              <w:t>7-September</w:t>
            </w:r>
            <w:r w:rsidRPr="00D9009E">
              <w:rPr>
                <w:rFonts w:ascii="Times New Roman" w:hAnsi="Times New Roman" w:cs="Times New Roman"/>
                <w:b/>
                <w:spacing w:val="-1"/>
                <w:sz w:val="24"/>
              </w:rPr>
              <w:t xml:space="preserve"> </w:t>
            </w:r>
            <w:r w:rsidRPr="00D9009E">
              <w:rPr>
                <w:rFonts w:ascii="Times New Roman" w:hAnsi="Times New Roman" w:cs="Times New Roman"/>
                <w:b/>
                <w:sz w:val="24"/>
              </w:rPr>
              <w:t>29, 2017</w:t>
            </w:r>
          </w:p>
          <w:p w14:paraId="61BCE39C" w14:textId="77777777" w:rsidR="003537DC" w:rsidRPr="00D9009E" w:rsidRDefault="003537DC" w:rsidP="003537DC">
            <w:pPr>
              <w:pStyle w:val="TableParagraph"/>
              <w:ind w:left="71"/>
              <w:jc w:val="center"/>
              <w:rPr>
                <w:rFonts w:ascii="Times New Roman" w:eastAsia="Calibri" w:hAnsi="Times New Roman" w:cs="Times New Roman"/>
              </w:rPr>
            </w:pPr>
            <w:r w:rsidRPr="00D9009E">
              <w:rPr>
                <w:rFonts w:ascii="Times New Roman" w:hAnsi="Times New Roman" w:cs="Times New Roman"/>
              </w:rPr>
              <w:t xml:space="preserve">8 weeks </w:t>
            </w:r>
            <w:r w:rsidRPr="00D9009E">
              <w:rPr>
                <w:rFonts w:ascii="Times New Roman" w:hAnsi="Times New Roman" w:cs="Times New Roman"/>
                <w:spacing w:val="-1"/>
              </w:rPr>
              <w:t xml:space="preserve">Full </w:t>
            </w:r>
            <w:r w:rsidRPr="00D9009E">
              <w:rPr>
                <w:rFonts w:ascii="Times New Roman" w:hAnsi="Times New Roman" w:cs="Times New Roman"/>
              </w:rPr>
              <w:t>time</w:t>
            </w:r>
          </w:p>
        </w:tc>
      </w:tr>
      <w:tr w:rsidR="003537DC" w:rsidRPr="00D9009E" w14:paraId="6CA25DD9" w14:textId="77777777" w:rsidTr="003537DC">
        <w:trPr>
          <w:trHeight w:hRule="exact" w:val="291"/>
        </w:trPr>
        <w:tc>
          <w:tcPr>
            <w:tcW w:w="2449" w:type="dxa"/>
            <w:tcBorders>
              <w:top w:val="single" w:sz="5" w:space="0" w:color="000000"/>
              <w:left w:val="single" w:sz="5" w:space="0" w:color="000000"/>
              <w:bottom w:val="single" w:sz="5" w:space="0" w:color="000000"/>
              <w:right w:val="single" w:sz="5" w:space="0" w:color="000000"/>
            </w:tcBorders>
          </w:tcPr>
          <w:p w14:paraId="68995FEE" w14:textId="77777777" w:rsidR="003537DC" w:rsidRPr="00D9009E" w:rsidRDefault="003537DC" w:rsidP="003537DC">
            <w:pPr>
              <w:pStyle w:val="TableParagraph"/>
              <w:spacing w:line="264" w:lineRule="exact"/>
              <w:ind w:left="102"/>
              <w:rPr>
                <w:rFonts w:ascii="Times New Roman" w:eastAsia="Calibri" w:hAnsi="Times New Roman" w:cs="Times New Roman"/>
              </w:rPr>
            </w:pPr>
            <w:r w:rsidRPr="00D9009E">
              <w:rPr>
                <w:rFonts w:ascii="Times New Roman" w:hAnsi="Times New Roman" w:cs="Times New Roman"/>
                <w:spacing w:val="-1"/>
              </w:rPr>
              <w:t>Location</w:t>
            </w:r>
          </w:p>
        </w:tc>
        <w:tc>
          <w:tcPr>
            <w:tcW w:w="8292" w:type="dxa"/>
            <w:tcBorders>
              <w:top w:val="single" w:sz="5" w:space="0" w:color="000000"/>
              <w:left w:val="single" w:sz="5" w:space="0" w:color="000000"/>
              <w:bottom w:val="single" w:sz="5" w:space="0" w:color="000000"/>
              <w:right w:val="single" w:sz="5" w:space="0" w:color="000000"/>
            </w:tcBorders>
          </w:tcPr>
          <w:p w14:paraId="5F020C65" w14:textId="77777777" w:rsidR="003537DC" w:rsidRPr="00D9009E" w:rsidRDefault="003537DC" w:rsidP="003537DC">
            <w:pPr>
              <w:pStyle w:val="TableParagraph"/>
              <w:spacing w:line="267" w:lineRule="exact"/>
              <w:jc w:val="center"/>
              <w:rPr>
                <w:rFonts w:ascii="Times New Roman" w:eastAsia="Times New Roman" w:hAnsi="Times New Roman" w:cs="Times New Roman"/>
                <w:sz w:val="24"/>
                <w:szCs w:val="24"/>
              </w:rPr>
            </w:pPr>
            <w:r w:rsidRPr="00D9009E">
              <w:rPr>
                <w:rFonts w:ascii="Times New Roman" w:hAnsi="Times New Roman" w:cs="Times New Roman"/>
                <w:spacing w:val="-1"/>
                <w:sz w:val="24"/>
              </w:rPr>
              <w:t>Clinical</w:t>
            </w:r>
            <w:r w:rsidRPr="00D9009E">
              <w:rPr>
                <w:rFonts w:ascii="Times New Roman" w:hAnsi="Times New Roman" w:cs="Times New Roman"/>
                <w:sz w:val="24"/>
              </w:rPr>
              <w:t xml:space="preserve"> site</w:t>
            </w:r>
          </w:p>
        </w:tc>
      </w:tr>
      <w:tr w:rsidR="003537DC" w:rsidRPr="00D9009E" w14:paraId="74C4A978" w14:textId="77777777" w:rsidTr="003537DC">
        <w:trPr>
          <w:trHeight w:hRule="exact" w:val="580"/>
        </w:trPr>
        <w:tc>
          <w:tcPr>
            <w:tcW w:w="2449" w:type="dxa"/>
            <w:tcBorders>
              <w:top w:val="single" w:sz="5" w:space="0" w:color="000000"/>
              <w:left w:val="single" w:sz="5" w:space="0" w:color="000000"/>
              <w:bottom w:val="nil"/>
              <w:right w:val="single" w:sz="5" w:space="0" w:color="000000"/>
            </w:tcBorders>
          </w:tcPr>
          <w:p w14:paraId="2BF741E6" w14:textId="77777777" w:rsidR="003537DC" w:rsidRPr="00D9009E" w:rsidRDefault="003537DC" w:rsidP="003537DC">
            <w:pPr>
              <w:pStyle w:val="TableParagraph"/>
              <w:spacing w:line="266" w:lineRule="exact"/>
              <w:ind w:left="102"/>
              <w:rPr>
                <w:rFonts w:ascii="Times New Roman" w:eastAsia="Calibri" w:hAnsi="Times New Roman" w:cs="Times New Roman"/>
              </w:rPr>
            </w:pPr>
            <w:r w:rsidRPr="00D9009E">
              <w:rPr>
                <w:rFonts w:ascii="Times New Roman" w:hAnsi="Times New Roman" w:cs="Times New Roman"/>
                <w:spacing w:val="-1"/>
              </w:rPr>
              <w:t>Course</w:t>
            </w:r>
            <w:r w:rsidRPr="00D9009E">
              <w:rPr>
                <w:rFonts w:ascii="Times New Roman" w:hAnsi="Times New Roman" w:cs="Times New Roman"/>
                <w:spacing w:val="-2"/>
              </w:rPr>
              <w:t xml:space="preserve"> </w:t>
            </w:r>
            <w:r w:rsidRPr="00D9009E">
              <w:rPr>
                <w:rFonts w:ascii="Times New Roman" w:hAnsi="Times New Roman" w:cs="Times New Roman"/>
                <w:spacing w:val="-1"/>
              </w:rPr>
              <w:t>Coordinator</w:t>
            </w:r>
          </w:p>
          <w:p w14:paraId="47A7D5F8" w14:textId="77777777" w:rsidR="003537DC" w:rsidRPr="00D9009E" w:rsidRDefault="003537DC" w:rsidP="003537DC">
            <w:pPr>
              <w:pStyle w:val="TableParagraph"/>
              <w:spacing w:line="267" w:lineRule="exact"/>
              <w:ind w:left="102"/>
              <w:rPr>
                <w:rFonts w:ascii="Times New Roman" w:eastAsia="Calibri" w:hAnsi="Times New Roman" w:cs="Times New Roman"/>
              </w:rPr>
            </w:pPr>
            <w:r w:rsidRPr="00D9009E">
              <w:rPr>
                <w:rFonts w:ascii="Times New Roman" w:hAnsi="Times New Roman" w:cs="Times New Roman"/>
                <w:spacing w:val="-1"/>
              </w:rPr>
              <w:t>/Instructor</w:t>
            </w:r>
          </w:p>
        </w:tc>
        <w:tc>
          <w:tcPr>
            <w:tcW w:w="8292" w:type="dxa"/>
            <w:tcBorders>
              <w:top w:val="single" w:sz="5" w:space="0" w:color="000000"/>
              <w:left w:val="single" w:sz="5" w:space="0" w:color="000000"/>
              <w:bottom w:val="nil"/>
              <w:right w:val="single" w:sz="5" w:space="0" w:color="000000"/>
            </w:tcBorders>
          </w:tcPr>
          <w:p w14:paraId="0CC85487" w14:textId="77777777" w:rsidR="003537DC" w:rsidRPr="00D9009E" w:rsidRDefault="003537DC" w:rsidP="003537DC">
            <w:pPr>
              <w:pStyle w:val="TableParagraph"/>
              <w:spacing w:line="268" w:lineRule="exact"/>
              <w:ind w:left="0"/>
              <w:jc w:val="center"/>
              <w:rPr>
                <w:rFonts w:ascii="Times New Roman" w:eastAsia="Times New Roman" w:hAnsi="Times New Roman" w:cs="Times New Roman"/>
                <w:sz w:val="24"/>
                <w:szCs w:val="24"/>
              </w:rPr>
            </w:pPr>
            <w:r w:rsidRPr="00D9009E">
              <w:rPr>
                <w:rFonts w:ascii="Times New Roman" w:hAnsi="Times New Roman" w:cs="Times New Roman"/>
                <w:sz w:val="24"/>
              </w:rPr>
              <w:t>Ashley Mason PT, DPT, ATC, PCS</w:t>
            </w:r>
          </w:p>
          <w:p w14:paraId="7C5F72D1" w14:textId="77777777" w:rsidR="003537DC" w:rsidRPr="00D9009E" w:rsidRDefault="003537DC" w:rsidP="003537DC">
            <w:pPr>
              <w:pStyle w:val="TableParagraph"/>
              <w:spacing w:before="12"/>
              <w:ind w:left="0"/>
              <w:jc w:val="center"/>
              <w:rPr>
                <w:rFonts w:ascii="Times New Roman" w:eastAsia="Times New Roman" w:hAnsi="Times New Roman" w:cs="Times New Roman"/>
                <w:sz w:val="24"/>
                <w:szCs w:val="24"/>
              </w:rPr>
            </w:pPr>
            <w:r w:rsidRPr="00D9009E">
              <w:rPr>
                <w:rFonts w:ascii="Times New Roman" w:hAnsi="Times New Roman" w:cs="Times New Roman"/>
                <w:sz w:val="24"/>
              </w:rPr>
              <w:t>Assistant Professor and Co-Director of Clinical Education</w:t>
            </w:r>
          </w:p>
        </w:tc>
      </w:tr>
      <w:tr w:rsidR="003537DC" w:rsidRPr="00D9009E" w14:paraId="4BB0BC0F" w14:textId="77777777" w:rsidTr="003537DC">
        <w:trPr>
          <w:trHeight w:hRule="exact" w:val="411"/>
        </w:trPr>
        <w:tc>
          <w:tcPr>
            <w:tcW w:w="2449" w:type="dxa"/>
            <w:tcBorders>
              <w:top w:val="nil"/>
              <w:left w:val="single" w:sz="5" w:space="0" w:color="000000"/>
              <w:bottom w:val="single" w:sz="5" w:space="0" w:color="000000"/>
              <w:right w:val="single" w:sz="5" w:space="0" w:color="000000"/>
            </w:tcBorders>
          </w:tcPr>
          <w:p w14:paraId="37A65003" w14:textId="77777777" w:rsidR="003537DC" w:rsidRPr="00D9009E" w:rsidRDefault="003537DC" w:rsidP="003537DC">
            <w:pPr>
              <w:pStyle w:val="TableParagraph"/>
              <w:spacing w:line="244" w:lineRule="exact"/>
              <w:ind w:left="102"/>
              <w:rPr>
                <w:rFonts w:ascii="Times New Roman" w:eastAsia="Calibri" w:hAnsi="Times New Roman" w:cs="Times New Roman"/>
              </w:rPr>
            </w:pPr>
            <w:r w:rsidRPr="00D9009E">
              <w:rPr>
                <w:rFonts w:ascii="Times New Roman" w:hAnsi="Times New Roman" w:cs="Times New Roman"/>
                <w:spacing w:val="-1"/>
              </w:rPr>
              <w:t>Office</w:t>
            </w:r>
          </w:p>
        </w:tc>
        <w:tc>
          <w:tcPr>
            <w:tcW w:w="8292" w:type="dxa"/>
            <w:tcBorders>
              <w:top w:val="nil"/>
              <w:left w:val="single" w:sz="5" w:space="0" w:color="000000"/>
              <w:bottom w:val="single" w:sz="5" w:space="0" w:color="000000"/>
              <w:right w:val="single" w:sz="5" w:space="0" w:color="000000"/>
            </w:tcBorders>
          </w:tcPr>
          <w:p w14:paraId="025860D4" w14:textId="77777777" w:rsidR="003537DC" w:rsidRPr="00D9009E" w:rsidRDefault="003537DC" w:rsidP="003537DC">
            <w:pPr>
              <w:pStyle w:val="TableParagraph"/>
              <w:spacing w:line="244" w:lineRule="exact"/>
              <w:ind w:left="1"/>
              <w:jc w:val="center"/>
              <w:rPr>
                <w:rFonts w:ascii="Times New Roman" w:hAnsi="Times New Roman" w:cs="Times New Roman"/>
                <w:sz w:val="24"/>
                <w:szCs w:val="24"/>
              </w:rPr>
            </w:pPr>
            <w:r w:rsidRPr="00D9009E">
              <w:rPr>
                <w:rFonts w:ascii="Times New Roman" w:hAnsi="Times New Roman" w:cs="Times New Roman"/>
                <w:spacing w:val="-1"/>
                <w:sz w:val="24"/>
                <w:szCs w:val="24"/>
              </w:rPr>
              <w:t>SMEC</w:t>
            </w:r>
            <w:r w:rsidRPr="00D9009E">
              <w:rPr>
                <w:rFonts w:ascii="Times New Roman" w:hAnsi="Times New Roman" w:cs="Times New Roman"/>
                <w:spacing w:val="1"/>
                <w:sz w:val="24"/>
                <w:szCs w:val="24"/>
              </w:rPr>
              <w:t xml:space="preserve"> </w:t>
            </w:r>
            <w:r w:rsidRPr="00D9009E">
              <w:rPr>
                <w:rFonts w:ascii="Times New Roman" w:hAnsi="Times New Roman" w:cs="Times New Roman"/>
                <w:sz w:val="24"/>
                <w:szCs w:val="24"/>
              </w:rPr>
              <w:t>Room</w:t>
            </w:r>
            <w:r w:rsidRPr="00D9009E">
              <w:rPr>
                <w:rFonts w:ascii="Times New Roman" w:hAnsi="Times New Roman" w:cs="Times New Roman"/>
                <w:spacing w:val="-2"/>
                <w:sz w:val="24"/>
                <w:szCs w:val="24"/>
              </w:rPr>
              <w:t xml:space="preserve"> </w:t>
            </w:r>
            <w:r w:rsidRPr="00D9009E">
              <w:rPr>
                <w:rFonts w:ascii="Times New Roman" w:hAnsi="Times New Roman" w:cs="Times New Roman"/>
                <w:sz w:val="24"/>
                <w:szCs w:val="24"/>
              </w:rPr>
              <w:t>144</w:t>
            </w:r>
          </w:p>
          <w:p w14:paraId="13876169" w14:textId="77777777" w:rsidR="003537DC" w:rsidRPr="00D9009E" w:rsidRDefault="003537DC" w:rsidP="003537DC">
            <w:pPr>
              <w:pStyle w:val="TableParagraph"/>
              <w:spacing w:line="244" w:lineRule="exact"/>
              <w:ind w:left="1"/>
              <w:jc w:val="center"/>
              <w:rPr>
                <w:rFonts w:ascii="Times New Roman" w:eastAsia="Calibri" w:hAnsi="Times New Roman" w:cs="Times New Roman"/>
                <w:sz w:val="24"/>
                <w:szCs w:val="24"/>
              </w:rPr>
            </w:pPr>
          </w:p>
        </w:tc>
      </w:tr>
      <w:tr w:rsidR="003537DC" w:rsidRPr="00D9009E" w14:paraId="786358E8" w14:textId="77777777" w:rsidTr="003537DC">
        <w:trPr>
          <w:trHeight w:hRule="exact" w:val="286"/>
        </w:trPr>
        <w:tc>
          <w:tcPr>
            <w:tcW w:w="2449" w:type="dxa"/>
            <w:tcBorders>
              <w:top w:val="single" w:sz="5" w:space="0" w:color="000000"/>
              <w:left w:val="single" w:sz="5" w:space="0" w:color="000000"/>
              <w:bottom w:val="single" w:sz="5" w:space="0" w:color="000000"/>
              <w:right w:val="single" w:sz="5" w:space="0" w:color="000000"/>
            </w:tcBorders>
          </w:tcPr>
          <w:p w14:paraId="562B5DCB" w14:textId="77777777" w:rsidR="003537DC" w:rsidRPr="00D9009E" w:rsidRDefault="003537DC" w:rsidP="003537DC">
            <w:pPr>
              <w:pStyle w:val="TableParagraph"/>
              <w:spacing w:line="267" w:lineRule="exact"/>
              <w:ind w:left="102"/>
              <w:rPr>
                <w:rFonts w:ascii="Times New Roman" w:eastAsia="Calibri" w:hAnsi="Times New Roman" w:cs="Times New Roman"/>
              </w:rPr>
            </w:pPr>
            <w:r w:rsidRPr="00D9009E">
              <w:rPr>
                <w:rFonts w:ascii="Times New Roman" w:hAnsi="Times New Roman" w:cs="Times New Roman"/>
                <w:spacing w:val="-1"/>
              </w:rPr>
              <w:t>Phone</w:t>
            </w:r>
          </w:p>
        </w:tc>
        <w:tc>
          <w:tcPr>
            <w:tcW w:w="8292" w:type="dxa"/>
            <w:tcBorders>
              <w:top w:val="single" w:sz="5" w:space="0" w:color="000000"/>
              <w:left w:val="single" w:sz="5" w:space="0" w:color="000000"/>
              <w:bottom w:val="single" w:sz="5" w:space="0" w:color="000000"/>
              <w:right w:val="single" w:sz="5" w:space="0" w:color="000000"/>
            </w:tcBorders>
          </w:tcPr>
          <w:p w14:paraId="58BA267C" w14:textId="77777777" w:rsidR="003537DC" w:rsidRPr="00D9009E" w:rsidRDefault="003537DC" w:rsidP="003537DC">
            <w:pPr>
              <w:pStyle w:val="TableParagraph"/>
              <w:spacing w:line="267" w:lineRule="exact"/>
              <w:ind w:left="1"/>
              <w:jc w:val="center"/>
              <w:rPr>
                <w:rFonts w:ascii="Times New Roman" w:eastAsia="Calibri" w:hAnsi="Times New Roman" w:cs="Times New Roman"/>
              </w:rPr>
            </w:pPr>
            <w:r>
              <w:rPr>
                <w:rFonts w:ascii="Times New Roman" w:hAnsi="Times New Roman" w:cs="Times New Roman"/>
                <w:spacing w:val="-1"/>
              </w:rPr>
              <w:t>304-696-5605</w:t>
            </w:r>
          </w:p>
        </w:tc>
      </w:tr>
      <w:tr w:rsidR="003537DC" w:rsidRPr="00D9009E" w14:paraId="5C44EFDE" w14:textId="77777777" w:rsidTr="003537DC">
        <w:trPr>
          <w:trHeight w:hRule="exact" w:val="283"/>
        </w:trPr>
        <w:tc>
          <w:tcPr>
            <w:tcW w:w="2449" w:type="dxa"/>
            <w:tcBorders>
              <w:top w:val="single" w:sz="5" w:space="0" w:color="000000"/>
              <w:left w:val="single" w:sz="5" w:space="0" w:color="000000"/>
              <w:bottom w:val="single" w:sz="5" w:space="0" w:color="000000"/>
              <w:right w:val="single" w:sz="5" w:space="0" w:color="000000"/>
            </w:tcBorders>
          </w:tcPr>
          <w:p w14:paraId="1656B1C6" w14:textId="77777777" w:rsidR="003537DC" w:rsidRPr="00D9009E" w:rsidRDefault="003537DC" w:rsidP="003537DC">
            <w:pPr>
              <w:pStyle w:val="TableParagraph"/>
              <w:spacing w:line="264" w:lineRule="exact"/>
              <w:ind w:left="102"/>
              <w:rPr>
                <w:rFonts w:ascii="Times New Roman" w:eastAsia="Calibri" w:hAnsi="Times New Roman" w:cs="Times New Roman"/>
              </w:rPr>
            </w:pPr>
            <w:r w:rsidRPr="00D9009E">
              <w:rPr>
                <w:rFonts w:ascii="Times New Roman" w:hAnsi="Times New Roman" w:cs="Times New Roman"/>
                <w:spacing w:val="-1"/>
              </w:rPr>
              <w:t>E-Mail</w:t>
            </w:r>
          </w:p>
        </w:tc>
        <w:tc>
          <w:tcPr>
            <w:tcW w:w="8292" w:type="dxa"/>
            <w:tcBorders>
              <w:top w:val="single" w:sz="5" w:space="0" w:color="000000"/>
              <w:left w:val="single" w:sz="5" w:space="0" w:color="000000"/>
              <w:bottom w:val="single" w:sz="5" w:space="0" w:color="000000"/>
              <w:right w:val="single" w:sz="5" w:space="0" w:color="000000"/>
            </w:tcBorders>
          </w:tcPr>
          <w:p w14:paraId="16EEA537" w14:textId="77777777" w:rsidR="003537DC" w:rsidRPr="00D9009E" w:rsidRDefault="008B1CCA" w:rsidP="003537DC">
            <w:pPr>
              <w:pStyle w:val="TableParagraph"/>
              <w:spacing w:line="264" w:lineRule="exact"/>
              <w:ind w:right="76"/>
              <w:jc w:val="center"/>
              <w:rPr>
                <w:rFonts w:ascii="Times New Roman" w:eastAsia="Calibri" w:hAnsi="Times New Roman" w:cs="Times New Roman"/>
              </w:rPr>
            </w:pPr>
            <w:hyperlink r:id="rId40">
              <w:r w:rsidR="003537DC" w:rsidRPr="00D9009E">
                <w:rPr>
                  <w:rFonts w:ascii="Times New Roman" w:hAnsi="Times New Roman" w:cs="Times New Roman"/>
                </w:rPr>
                <w:t>arnott2@marshall.edu</w:t>
              </w:r>
            </w:hyperlink>
          </w:p>
        </w:tc>
      </w:tr>
      <w:tr w:rsidR="003537DC" w:rsidRPr="00D9009E" w14:paraId="653C242E" w14:textId="77777777" w:rsidTr="003537DC">
        <w:trPr>
          <w:trHeight w:hRule="exact" w:val="291"/>
        </w:trPr>
        <w:tc>
          <w:tcPr>
            <w:tcW w:w="2449" w:type="dxa"/>
            <w:tcBorders>
              <w:top w:val="single" w:sz="5" w:space="0" w:color="000000"/>
              <w:left w:val="single" w:sz="5" w:space="0" w:color="000000"/>
              <w:bottom w:val="single" w:sz="5" w:space="0" w:color="000000"/>
              <w:right w:val="single" w:sz="5" w:space="0" w:color="000000"/>
            </w:tcBorders>
          </w:tcPr>
          <w:p w14:paraId="5BB2FD06" w14:textId="77777777" w:rsidR="003537DC" w:rsidRPr="00D9009E" w:rsidRDefault="003537DC" w:rsidP="003537DC">
            <w:pPr>
              <w:pStyle w:val="TableParagraph"/>
              <w:spacing w:line="264" w:lineRule="exact"/>
              <w:ind w:left="102"/>
              <w:rPr>
                <w:rFonts w:ascii="Times New Roman" w:eastAsia="Calibri" w:hAnsi="Times New Roman" w:cs="Times New Roman"/>
              </w:rPr>
            </w:pPr>
            <w:r w:rsidRPr="00D9009E">
              <w:rPr>
                <w:rFonts w:ascii="Times New Roman" w:hAnsi="Times New Roman" w:cs="Times New Roman"/>
                <w:spacing w:val="-1"/>
              </w:rPr>
              <w:t>Office/Hours</w:t>
            </w:r>
          </w:p>
        </w:tc>
        <w:tc>
          <w:tcPr>
            <w:tcW w:w="8292" w:type="dxa"/>
            <w:tcBorders>
              <w:top w:val="single" w:sz="5" w:space="0" w:color="000000"/>
              <w:left w:val="single" w:sz="5" w:space="0" w:color="000000"/>
              <w:bottom w:val="single" w:sz="5" w:space="0" w:color="000000"/>
              <w:right w:val="single" w:sz="5" w:space="0" w:color="000000"/>
            </w:tcBorders>
          </w:tcPr>
          <w:p w14:paraId="7CA1C62A" w14:textId="77777777" w:rsidR="003537DC" w:rsidRPr="00D9009E" w:rsidRDefault="003537DC" w:rsidP="003537DC">
            <w:pPr>
              <w:pStyle w:val="TableParagraph"/>
              <w:spacing w:line="267" w:lineRule="exact"/>
              <w:ind w:left="100"/>
              <w:jc w:val="center"/>
              <w:rPr>
                <w:rFonts w:ascii="Times New Roman" w:eastAsia="Times New Roman" w:hAnsi="Times New Roman" w:cs="Times New Roman"/>
                <w:sz w:val="24"/>
                <w:szCs w:val="24"/>
              </w:rPr>
            </w:pPr>
            <w:r w:rsidRPr="00D9009E">
              <w:rPr>
                <w:rFonts w:ascii="Times New Roman" w:hAnsi="Times New Roman" w:cs="Times New Roman"/>
                <w:sz w:val="24"/>
              </w:rPr>
              <w:t>By</w:t>
            </w:r>
            <w:r w:rsidRPr="00D9009E">
              <w:rPr>
                <w:rFonts w:ascii="Times New Roman" w:hAnsi="Times New Roman" w:cs="Times New Roman"/>
                <w:spacing w:val="-5"/>
                <w:sz w:val="24"/>
              </w:rPr>
              <w:t xml:space="preserve"> </w:t>
            </w:r>
            <w:r w:rsidRPr="00D9009E">
              <w:rPr>
                <w:rFonts w:ascii="Times New Roman" w:hAnsi="Times New Roman" w:cs="Times New Roman"/>
                <w:sz w:val="24"/>
              </w:rPr>
              <w:t>Appointment</w:t>
            </w:r>
          </w:p>
        </w:tc>
      </w:tr>
      <w:tr w:rsidR="003537DC" w:rsidRPr="00D9009E" w14:paraId="243B1572" w14:textId="77777777" w:rsidTr="003537DC">
        <w:trPr>
          <w:trHeight w:hRule="exact" w:val="2259"/>
        </w:trPr>
        <w:tc>
          <w:tcPr>
            <w:tcW w:w="2449" w:type="dxa"/>
            <w:tcBorders>
              <w:top w:val="single" w:sz="5" w:space="0" w:color="000000"/>
              <w:left w:val="single" w:sz="5" w:space="0" w:color="000000"/>
              <w:bottom w:val="single" w:sz="5" w:space="0" w:color="000000"/>
              <w:right w:val="single" w:sz="5" w:space="0" w:color="000000"/>
            </w:tcBorders>
          </w:tcPr>
          <w:p w14:paraId="4F44DA58" w14:textId="77777777" w:rsidR="003537DC" w:rsidRPr="00D9009E" w:rsidRDefault="003537DC" w:rsidP="003537DC">
            <w:pPr>
              <w:pStyle w:val="TableParagraph"/>
              <w:spacing w:line="264" w:lineRule="exact"/>
              <w:ind w:left="102"/>
              <w:rPr>
                <w:rFonts w:ascii="Times New Roman" w:eastAsia="Calibri" w:hAnsi="Times New Roman" w:cs="Times New Roman"/>
              </w:rPr>
            </w:pPr>
            <w:r w:rsidRPr="00D9009E">
              <w:rPr>
                <w:rFonts w:ascii="Times New Roman" w:hAnsi="Times New Roman" w:cs="Times New Roman"/>
                <w:spacing w:val="-1"/>
              </w:rPr>
              <w:t>University</w:t>
            </w:r>
            <w:r w:rsidRPr="00D9009E">
              <w:rPr>
                <w:rFonts w:ascii="Times New Roman" w:hAnsi="Times New Roman" w:cs="Times New Roman"/>
                <w:spacing w:val="-2"/>
              </w:rPr>
              <w:t xml:space="preserve"> </w:t>
            </w:r>
            <w:r w:rsidRPr="00D9009E">
              <w:rPr>
                <w:rFonts w:ascii="Times New Roman" w:hAnsi="Times New Roman" w:cs="Times New Roman"/>
                <w:spacing w:val="-1"/>
              </w:rPr>
              <w:t>Policies</w:t>
            </w:r>
          </w:p>
        </w:tc>
        <w:tc>
          <w:tcPr>
            <w:tcW w:w="8292" w:type="dxa"/>
            <w:tcBorders>
              <w:top w:val="single" w:sz="5" w:space="0" w:color="000000"/>
              <w:left w:val="single" w:sz="5" w:space="0" w:color="000000"/>
              <w:bottom w:val="single" w:sz="5" w:space="0" w:color="000000"/>
              <w:right w:val="single" w:sz="5" w:space="0" w:color="000000"/>
            </w:tcBorders>
          </w:tcPr>
          <w:p w14:paraId="1F792F72" w14:textId="77777777" w:rsidR="003537DC" w:rsidRPr="00D9009E" w:rsidRDefault="003537DC" w:rsidP="003537DC">
            <w:pPr>
              <w:pStyle w:val="TableParagraph"/>
              <w:ind w:left="102" w:right="296"/>
              <w:rPr>
                <w:rFonts w:ascii="Times New Roman" w:eastAsia="Calibri" w:hAnsi="Times New Roman" w:cs="Times New Roman"/>
              </w:rPr>
            </w:pPr>
            <w:r w:rsidRPr="00D9009E">
              <w:rPr>
                <w:rFonts w:ascii="Times New Roman" w:eastAsia="Calibri" w:hAnsi="Times New Roman" w:cs="Times New Roman"/>
              </w:rPr>
              <w:t>By</w:t>
            </w:r>
            <w:r w:rsidRPr="00D9009E">
              <w:rPr>
                <w:rFonts w:ascii="Times New Roman" w:eastAsia="Calibri" w:hAnsi="Times New Roman" w:cs="Times New Roman"/>
                <w:spacing w:val="1"/>
              </w:rPr>
              <w:t xml:space="preserve"> </w:t>
            </w:r>
            <w:r w:rsidRPr="00D9009E">
              <w:rPr>
                <w:rFonts w:ascii="Times New Roman" w:eastAsia="Calibri" w:hAnsi="Times New Roman" w:cs="Times New Roman"/>
                <w:spacing w:val="-1"/>
              </w:rPr>
              <w:t xml:space="preserve">enrolling </w:t>
            </w:r>
            <w:r w:rsidRPr="00D9009E">
              <w:rPr>
                <w:rFonts w:ascii="Times New Roman" w:eastAsia="Calibri" w:hAnsi="Times New Roman" w:cs="Times New Roman"/>
              </w:rPr>
              <w:t xml:space="preserve">in </w:t>
            </w:r>
            <w:r w:rsidRPr="00D9009E">
              <w:rPr>
                <w:rFonts w:ascii="Times New Roman" w:eastAsia="Calibri" w:hAnsi="Times New Roman" w:cs="Times New Roman"/>
                <w:spacing w:val="-1"/>
              </w:rPr>
              <w:t>this</w:t>
            </w:r>
            <w:r w:rsidRPr="00D9009E">
              <w:rPr>
                <w:rFonts w:ascii="Times New Roman" w:eastAsia="Calibri" w:hAnsi="Times New Roman" w:cs="Times New Roman"/>
              </w:rPr>
              <w:t xml:space="preserve"> </w:t>
            </w:r>
            <w:r w:rsidRPr="00D9009E">
              <w:rPr>
                <w:rFonts w:ascii="Times New Roman" w:eastAsia="Calibri" w:hAnsi="Times New Roman" w:cs="Times New Roman"/>
                <w:spacing w:val="-1"/>
              </w:rPr>
              <w:t>course,</w:t>
            </w:r>
            <w:r w:rsidRPr="00D9009E">
              <w:rPr>
                <w:rFonts w:ascii="Times New Roman" w:eastAsia="Calibri" w:hAnsi="Times New Roman" w:cs="Times New Roman"/>
                <w:spacing w:val="-2"/>
              </w:rPr>
              <w:t xml:space="preserve"> </w:t>
            </w:r>
            <w:r w:rsidRPr="00D9009E">
              <w:rPr>
                <w:rFonts w:ascii="Times New Roman" w:eastAsia="Calibri" w:hAnsi="Times New Roman" w:cs="Times New Roman"/>
              </w:rPr>
              <w:t>you</w:t>
            </w:r>
            <w:r w:rsidRPr="00D9009E">
              <w:rPr>
                <w:rFonts w:ascii="Times New Roman" w:eastAsia="Calibri" w:hAnsi="Times New Roman" w:cs="Times New Roman"/>
                <w:spacing w:val="-1"/>
              </w:rPr>
              <w:t xml:space="preserve"> agree</w:t>
            </w:r>
            <w:r w:rsidRPr="00D9009E">
              <w:rPr>
                <w:rFonts w:ascii="Times New Roman" w:eastAsia="Calibri" w:hAnsi="Times New Roman" w:cs="Times New Roman"/>
                <w:spacing w:val="-2"/>
              </w:rPr>
              <w:t xml:space="preserve"> </w:t>
            </w:r>
            <w:r w:rsidRPr="00D9009E">
              <w:rPr>
                <w:rFonts w:ascii="Times New Roman" w:eastAsia="Calibri" w:hAnsi="Times New Roman" w:cs="Times New Roman"/>
              </w:rPr>
              <w:t>to</w:t>
            </w:r>
            <w:r w:rsidRPr="00D9009E">
              <w:rPr>
                <w:rFonts w:ascii="Times New Roman" w:eastAsia="Calibri" w:hAnsi="Times New Roman" w:cs="Times New Roman"/>
                <w:spacing w:val="-1"/>
              </w:rPr>
              <w:t xml:space="preserve"> the</w:t>
            </w:r>
            <w:r w:rsidRPr="00D9009E">
              <w:rPr>
                <w:rFonts w:ascii="Times New Roman" w:eastAsia="Calibri" w:hAnsi="Times New Roman" w:cs="Times New Roman"/>
              </w:rPr>
              <w:t xml:space="preserve"> </w:t>
            </w:r>
            <w:r w:rsidRPr="00D9009E">
              <w:rPr>
                <w:rFonts w:ascii="Times New Roman" w:eastAsia="Calibri" w:hAnsi="Times New Roman" w:cs="Times New Roman"/>
                <w:spacing w:val="-1"/>
              </w:rPr>
              <w:t>University Policies</w:t>
            </w:r>
            <w:r w:rsidRPr="00D9009E">
              <w:rPr>
                <w:rFonts w:ascii="Times New Roman" w:eastAsia="Calibri" w:hAnsi="Times New Roman" w:cs="Times New Roman"/>
              </w:rPr>
              <w:t xml:space="preserve"> </w:t>
            </w:r>
            <w:r w:rsidRPr="00D9009E">
              <w:rPr>
                <w:rFonts w:ascii="Times New Roman" w:eastAsia="Calibri" w:hAnsi="Times New Roman" w:cs="Times New Roman"/>
                <w:spacing w:val="-1"/>
              </w:rPr>
              <w:t>listed</w:t>
            </w:r>
            <w:r w:rsidRPr="00D9009E">
              <w:rPr>
                <w:rFonts w:ascii="Times New Roman" w:eastAsia="Calibri" w:hAnsi="Times New Roman" w:cs="Times New Roman"/>
                <w:spacing w:val="3"/>
              </w:rPr>
              <w:t xml:space="preserve"> </w:t>
            </w:r>
            <w:r w:rsidRPr="00D9009E">
              <w:rPr>
                <w:rFonts w:ascii="Times New Roman" w:eastAsia="Calibri" w:hAnsi="Times New Roman" w:cs="Times New Roman"/>
                <w:spacing w:val="-1"/>
              </w:rPr>
              <w:t>below.</w:t>
            </w:r>
            <w:r w:rsidRPr="00D9009E">
              <w:rPr>
                <w:rFonts w:ascii="Times New Roman" w:eastAsia="Calibri" w:hAnsi="Times New Roman" w:cs="Times New Roman"/>
              </w:rPr>
              <w:t xml:space="preserve"> </w:t>
            </w:r>
            <w:r w:rsidRPr="00D9009E">
              <w:rPr>
                <w:rFonts w:ascii="Times New Roman" w:eastAsia="Calibri" w:hAnsi="Times New Roman" w:cs="Times New Roman"/>
                <w:spacing w:val="-1"/>
              </w:rPr>
              <w:t>Please</w:t>
            </w:r>
            <w:r w:rsidRPr="00D9009E">
              <w:rPr>
                <w:rFonts w:ascii="Times New Roman" w:eastAsia="Calibri" w:hAnsi="Times New Roman" w:cs="Times New Roman"/>
                <w:spacing w:val="53"/>
              </w:rPr>
              <w:t xml:space="preserve"> </w:t>
            </w:r>
            <w:r w:rsidRPr="00D9009E">
              <w:rPr>
                <w:rFonts w:ascii="Times New Roman" w:eastAsia="Calibri" w:hAnsi="Times New Roman" w:cs="Times New Roman"/>
              </w:rPr>
              <w:t xml:space="preserve">read the </w:t>
            </w:r>
            <w:r w:rsidRPr="00D9009E">
              <w:rPr>
                <w:rFonts w:ascii="Times New Roman" w:eastAsia="Calibri" w:hAnsi="Times New Roman" w:cs="Times New Roman"/>
                <w:spacing w:val="-1"/>
              </w:rPr>
              <w:t>full</w:t>
            </w:r>
            <w:r w:rsidRPr="00D9009E">
              <w:rPr>
                <w:rFonts w:ascii="Times New Roman" w:eastAsia="Calibri" w:hAnsi="Times New Roman" w:cs="Times New Roman"/>
                <w:spacing w:val="-3"/>
              </w:rPr>
              <w:t xml:space="preserve"> </w:t>
            </w:r>
            <w:r w:rsidRPr="00D9009E">
              <w:rPr>
                <w:rFonts w:ascii="Times New Roman" w:eastAsia="Calibri" w:hAnsi="Times New Roman" w:cs="Times New Roman"/>
                <w:spacing w:val="-1"/>
              </w:rPr>
              <w:t>text</w:t>
            </w:r>
            <w:r w:rsidRPr="00D9009E">
              <w:rPr>
                <w:rFonts w:ascii="Times New Roman" w:eastAsia="Calibri" w:hAnsi="Times New Roman" w:cs="Times New Roman"/>
                <w:spacing w:val="-2"/>
              </w:rPr>
              <w:t xml:space="preserve"> </w:t>
            </w:r>
            <w:r w:rsidRPr="00D9009E">
              <w:rPr>
                <w:rFonts w:ascii="Times New Roman" w:eastAsia="Calibri" w:hAnsi="Times New Roman" w:cs="Times New Roman"/>
              </w:rPr>
              <w:t xml:space="preserve">of </w:t>
            </w:r>
            <w:r w:rsidRPr="00D9009E">
              <w:rPr>
                <w:rFonts w:ascii="Times New Roman" w:eastAsia="Calibri" w:hAnsi="Times New Roman" w:cs="Times New Roman"/>
                <w:spacing w:val="-1"/>
              </w:rPr>
              <w:t>each</w:t>
            </w:r>
            <w:r w:rsidRPr="00D9009E">
              <w:rPr>
                <w:rFonts w:ascii="Times New Roman" w:eastAsia="Calibri" w:hAnsi="Times New Roman" w:cs="Times New Roman"/>
              </w:rPr>
              <w:t xml:space="preserve"> </w:t>
            </w:r>
            <w:r w:rsidRPr="00D9009E">
              <w:rPr>
                <w:rFonts w:ascii="Times New Roman" w:eastAsia="Calibri" w:hAnsi="Times New Roman" w:cs="Times New Roman"/>
                <w:spacing w:val="-1"/>
              </w:rPr>
              <w:t>policy</w:t>
            </w:r>
            <w:r w:rsidRPr="00D9009E">
              <w:rPr>
                <w:rFonts w:ascii="Times New Roman" w:eastAsia="Calibri" w:hAnsi="Times New Roman" w:cs="Times New Roman"/>
                <w:spacing w:val="-2"/>
              </w:rPr>
              <w:t xml:space="preserve"> </w:t>
            </w:r>
            <w:r w:rsidRPr="00D9009E">
              <w:rPr>
                <w:rFonts w:ascii="Times New Roman" w:eastAsia="Calibri" w:hAnsi="Times New Roman" w:cs="Times New Roman"/>
                <w:spacing w:val="-1"/>
              </w:rPr>
              <w:t>be</w:t>
            </w:r>
            <w:r w:rsidRPr="00D9009E">
              <w:rPr>
                <w:rFonts w:ascii="Times New Roman" w:eastAsia="Calibri" w:hAnsi="Times New Roman" w:cs="Times New Roman"/>
              </w:rPr>
              <w:t xml:space="preserve"> </w:t>
            </w:r>
            <w:r w:rsidRPr="00D9009E">
              <w:rPr>
                <w:rFonts w:ascii="Times New Roman" w:eastAsia="Calibri" w:hAnsi="Times New Roman" w:cs="Times New Roman"/>
                <w:spacing w:val="-1"/>
              </w:rPr>
              <w:t xml:space="preserve">going </w:t>
            </w:r>
            <w:r w:rsidRPr="00D9009E">
              <w:rPr>
                <w:rFonts w:ascii="Times New Roman" w:eastAsia="Calibri" w:hAnsi="Times New Roman" w:cs="Times New Roman"/>
              </w:rPr>
              <w:t>to</w:t>
            </w:r>
            <w:r w:rsidRPr="00D9009E">
              <w:rPr>
                <w:rFonts w:ascii="Times New Roman" w:eastAsia="Calibri" w:hAnsi="Times New Roman" w:cs="Times New Roman"/>
                <w:spacing w:val="1"/>
              </w:rPr>
              <w:t xml:space="preserve"> </w:t>
            </w:r>
            <w:hyperlink r:id="rId41">
              <w:r w:rsidRPr="00D9009E">
                <w:rPr>
                  <w:rFonts w:ascii="Times New Roman" w:eastAsia="Calibri" w:hAnsi="Times New Roman" w:cs="Times New Roman"/>
                  <w:color w:val="0000FF"/>
                  <w:spacing w:val="-1"/>
                  <w:u w:val="single" w:color="0000FF"/>
                </w:rPr>
                <w:t>www.marshall.edu/academic-affairs</w:t>
              </w:r>
              <w:r w:rsidRPr="00D9009E">
                <w:rPr>
                  <w:rFonts w:ascii="Times New Roman" w:eastAsia="Calibri" w:hAnsi="Times New Roman" w:cs="Times New Roman"/>
                  <w:color w:val="0000FF"/>
                  <w:spacing w:val="-5"/>
                  <w:u w:val="single" w:color="0000FF"/>
                </w:rPr>
                <w:t xml:space="preserve"> </w:t>
              </w:r>
            </w:hyperlink>
            <w:r w:rsidRPr="00D9009E">
              <w:rPr>
                <w:rFonts w:ascii="Times New Roman" w:eastAsia="Calibri" w:hAnsi="Times New Roman" w:cs="Times New Roman"/>
                <w:spacing w:val="-1"/>
              </w:rPr>
              <w:t>and</w:t>
            </w:r>
            <w:r w:rsidRPr="00D9009E">
              <w:rPr>
                <w:rFonts w:ascii="Times New Roman" w:eastAsia="Calibri" w:hAnsi="Times New Roman" w:cs="Times New Roman"/>
                <w:spacing w:val="45"/>
              </w:rPr>
              <w:t xml:space="preserve"> </w:t>
            </w:r>
            <w:r w:rsidRPr="00D9009E">
              <w:rPr>
                <w:rFonts w:ascii="Times New Roman" w:eastAsia="Calibri" w:hAnsi="Times New Roman" w:cs="Times New Roman"/>
                <w:spacing w:val="-1"/>
              </w:rPr>
              <w:t xml:space="preserve">clicking </w:t>
            </w:r>
            <w:r w:rsidRPr="00D9009E">
              <w:rPr>
                <w:rFonts w:ascii="Times New Roman" w:eastAsia="Calibri" w:hAnsi="Times New Roman" w:cs="Times New Roman"/>
              </w:rPr>
              <w:t>on</w:t>
            </w:r>
            <w:r w:rsidRPr="00D9009E">
              <w:rPr>
                <w:rFonts w:ascii="Times New Roman" w:eastAsia="Calibri" w:hAnsi="Times New Roman" w:cs="Times New Roman"/>
                <w:spacing w:val="-3"/>
              </w:rPr>
              <w:t xml:space="preserve"> </w:t>
            </w:r>
            <w:r w:rsidRPr="00D9009E">
              <w:rPr>
                <w:rFonts w:ascii="Times New Roman" w:eastAsia="Calibri" w:hAnsi="Times New Roman" w:cs="Times New Roman"/>
                <w:spacing w:val="-1"/>
              </w:rPr>
              <w:t>“Marshall University</w:t>
            </w:r>
            <w:r w:rsidRPr="00D9009E">
              <w:rPr>
                <w:rFonts w:ascii="Times New Roman" w:eastAsia="Calibri" w:hAnsi="Times New Roman" w:cs="Times New Roman"/>
                <w:spacing w:val="-2"/>
              </w:rPr>
              <w:t xml:space="preserve"> </w:t>
            </w:r>
            <w:r w:rsidRPr="00D9009E">
              <w:rPr>
                <w:rFonts w:ascii="Times New Roman" w:eastAsia="Calibri" w:hAnsi="Times New Roman" w:cs="Times New Roman"/>
                <w:spacing w:val="-1"/>
              </w:rPr>
              <w:t>Policies.”</w:t>
            </w:r>
            <w:r w:rsidRPr="00D9009E">
              <w:rPr>
                <w:rFonts w:ascii="Times New Roman" w:eastAsia="Calibri" w:hAnsi="Times New Roman" w:cs="Times New Roman"/>
                <w:spacing w:val="49"/>
              </w:rPr>
              <w:t xml:space="preserve"> </w:t>
            </w:r>
            <w:r w:rsidRPr="00D9009E">
              <w:rPr>
                <w:rFonts w:ascii="Times New Roman" w:eastAsia="Calibri" w:hAnsi="Times New Roman" w:cs="Times New Roman"/>
              </w:rPr>
              <w:t xml:space="preserve">Or, </w:t>
            </w:r>
            <w:r w:rsidRPr="00D9009E">
              <w:rPr>
                <w:rFonts w:ascii="Times New Roman" w:eastAsia="Calibri" w:hAnsi="Times New Roman" w:cs="Times New Roman"/>
                <w:spacing w:val="-1"/>
              </w:rPr>
              <w:t>you can</w:t>
            </w:r>
            <w:r w:rsidRPr="00D9009E">
              <w:rPr>
                <w:rFonts w:ascii="Times New Roman" w:eastAsia="Calibri" w:hAnsi="Times New Roman" w:cs="Times New Roman"/>
                <w:spacing w:val="-3"/>
              </w:rPr>
              <w:t xml:space="preserve"> </w:t>
            </w:r>
            <w:r w:rsidRPr="00D9009E">
              <w:rPr>
                <w:rFonts w:ascii="Times New Roman" w:eastAsia="Calibri" w:hAnsi="Times New Roman" w:cs="Times New Roman"/>
              </w:rPr>
              <w:t>access</w:t>
            </w:r>
            <w:r w:rsidRPr="00D9009E">
              <w:rPr>
                <w:rFonts w:ascii="Times New Roman" w:eastAsia="Calibri" w:hAnsi="Times New Roman" w:cs="Times New Roman"/>
                <w:spacing w:val="-3"/>
              </w:rPr>
              <w:t xml:space="preserve"> </w:t>
            </w:r>
            <w:r w:rsidRPr="00D9009E">
              <w:rPr>
                <w:rFonts w:ascii="Times New Roman" w:eastAsia="Calibri" w:hAnsi="Times New Roman" w:cs="Times New Roman"/>
                <w:spacing w:val="-1"/>
              </w:rPr>
              <w:t>the</w:t>
            </w:r>
            <w:r w:rsidRPr="00D9009E">
              <w:rPr>
                <w:rFonts w:ascii="Times New Roman" w:eastAsia="Calibri" w:hAnsi="Times New Roman" w:cs="Times New Roman"/>
              </w:rPr>
              <w:t xml:space="preserve"> </w:t>
            </w:r>
            <w:r w:rsidRPr="00D9009E">
              <w:rPr>
                <w:rFonts w:ascii="Times New Roman" w:eastAsia="Calibri" w:hAnsi="Times New Roman" w:cs="Times New Roman"/>
                <w:spacing w:val="-1"/>
              </w:rPr>
              <w:t>policies</w:t>
            </w:r>
            <w:r w:rsidRPr="00D9009E">
              <w:rPr>
                <w:rFonts w:ascii="Times New Roman" w:eastAsia="Calibri" w:hAnsi="Times New Roman" w:cs="Times New Roman"/>
                <w:spacing w:val="-2"/>
              </w:rPr>
              <w:t xml:space="preserve"> </w:t>
            </w:r>
            <w:r w:rsidRPr="00D9009E">
              <w:rPr>
                <w:rFonts w:ascii="Times New Roman" w:eastAsia="Calibri" w:hAnsi="Times New Roman" w:cs="Times New Roman"/>
                <w:spacing w:val="-1"/>
              </w:rPr>
              <w:t>directly</w:t>
            </w:r>
            <w:r w:rsidRPr="00D9009E">
              <w:rPr>
                <w:rFonts w:ascii="Times New Roman" w:eastAsia="Calibri" w:hAnsi="Times New Roman" w:cs="Times New Roman"/>
                <w:spacing w:val="-2"/>
              </w:rPr>
              <w:t xml:space="preserve"> </w:t>
            </w:r>
            <w:r w:rsidRPr="00D9009E">
              <w:rPr>
                <w:rFonts w:ascii="Times New Roman" w:eastAsia="Calibri" w:hAnsi="Times New Roman" w:cs="Times New Roman"/>
                <w:spacing w:val="-1"/>
              </w:rPr>
              <w:t>by</w:t>
            </w:r>
            <w:r w:rsidRPr="00D9009E">
              <w:rPr>
                <w:rFonts w:ascii="Times New Roman" w:eastAsia="Calibri" w:hAnsi="Times New Roman" w:cs="Times New Roman"/>
                <w:spacing w:val="71"/>
              </w:rPr>
              <w:t xml:space="preserve"> </w:t>
            </w:r>
            <w:r w:rsidRPr="00D9009E">
              <w:rPr>
                <w:rFonts w:ascii="Times New Roman" w:eastAsia="Calibri" w:hAnsi="Times New Roman" w:cs="Times New Roman"/>
                <w:spacing w:val="-1"/>
              </w:rPr>
              <w:t xml:space="preserve">going </w:t>
            </w:r>
            <w:r w:rsidRPr="00D9009E">
              <w:rPr>
                <w:rFonts w:ascii="Times New Roman" w:eastAsia="Calibri" w:hAnsi="Times New Roman" w:cs="Times New Roman"/>
              </w:rPr>
              <w:t xml:space="preserve">to </w:t>
            </w:r>
            <w:hyperlink r:id="rId42">
              <w:r w:rsidRPr="00D9009E">
                <w:rPr>
                  <w:rFonts w:ascii="Times New Roman" w:eastAsia="Calibri" w:hAnsi="Times New Roman" w:cs="Times New Roman"/>
                  <w:color w:val="0000FF"/>
                  <w:spacing w:val="-1"/>
                  <w:u w:val="single" w:color="0000FF"/>
                </w:rPr>
                <w:t>http://www.marshall.edu/academic-affairs/?page_id=802</w:t>
              </w:r>
            </w:hyperlink>
          </w:p>
          <w:p w14:paraId="071DFB37" w14:textId="77777777" w:rsidR="003537DC" w:rsidRPr="00D9009E" w:rsidRDefault="003537DC" w:rsidP="003537DC">
            <w:pPr>
              <w:pStyle w:val="TableParagraph"/>
              <w:spacing w:before="57"/>
              <w:ind w:left="102" w:right="144"/>
              <w:rPr>
                <w:rFonts w:ascii="Times New Roman" w:eastAsia="Calibri" w:hAnsi="Times New Roman" w:cs="Times New Roman"/>
              </w:rPr>
            </w:pPr>
            <w:r w:rsidRPr="00D9009E">
              <w:rPr>
                <w:rFonts w:ascii="Times New Roman" w:hAnsi="Times New Roman" w:cs="Times New Roman"/>
                <w:spacing w:val="-1"/>
              </w:rPr>
              <w:t>Academic</w:t>
            </w:r>
            <w:r w:rsidRPr="00D9009E">
              <w:rPr>
                <w:rFonts w:ascii="Times New Roman" w:hAnsi="Times New Roman" w:cs="Times New Roman"/>
                <w:spacing w:val="-3"/>
              </w:rPr>
              <w:t xml:space="preserve"> </w:t>
            </w:r>
            <w:r w:rsidRPr="00D9009E">
              <w:rPr>
                <w:rFonts w:ascii="Times New Roman" w:hAnsi="Times New Roman" w:cs="Times New Roman"/>
                <w:spacing w:val="-1"/>
              </w:rPr>
              <w:t>Dishonesty/</w:t>
            </w:r>
            <w:r w:rsidRPr="00D9009E">
              <w:rPr>
                <w:rFonts w:ascii="Times New Roman" w:hAnsi="Times New Roman" w:cs="Times New Roman"/>
                <w:spacing w:val="1"/>
              </w:rPr>
              <w:t xml:space="preserve"> </w:t>
            </w:r>
            <w:r w:rsidRPr="00D9009E">
              <w:rPr>
                <w:rFonts w:ascii="Times New Roman" w:hAnsi="Times New Roman" w:cs="Times New Roman"/>
                <w:spacing w:val="-2"/>
              </w:rPr>
              <w:t>Excused</w:t>
            </w:r>
            <w:r w:rsidRPr="00D9009E">
              <w:rPr>
                <w:rFonts w:ascii="Times New Roman" w:hAnsi="Times New Roman" w:cs="Times New Roman"/>
              </w:rPr>
              <w:t xml:space="preserve"> </w:t>
            </w:r>
            <w:r w:rsidRPr="00D9009E">
              <w:rPr>
                <w:rFonts w:ascii="Times New Roman" w:hAnsi="Times New Roman" w:cs="Times New Roman"/>
                <w:spacing w:val="-1"/>
              </w:rPr>
              <w:t>Absence</w:t>
            </w:r>
            <w:r w:rsidRPr="00D9009E">
              <w:rPr>
                <w:rFonts w:ascii="Times New Roman" w:hAnsi="Times New Roman" w:cs="Times New Roman"/>
                <w:spacing w:val="-2"/>
              </w:rPr>
              <w:t xml:space="preserve"> </w:t>
            </w:r>
            <w:r w:rsidRPr="00D9009E">
              <w:rPr>
                <w:rFonts w:ascii="Times New Roman" w:hAnsi="Times New Roman" w:cs="Times New Roman"/>
                <w:spacing w:val="-1"/>
              </w:rPr>
              <w:t>Policy</w:t>
            </w:r>
            <w:r w:rsidRPr="00D9009E">
              <w:rPr>
                <w:rFonts w:ascii="Times New Roman" w:hAnsi="Times New Roman" w:cs="Times New Roman"/>
              </w:rPr>
              <w:t xml:space="preserve"> </w:t>
            </w:r>
            <w:r w:rsidRPr="00D9009E">
              <w:rPr>
                <w:rFonts w:ascii="Times New Roman" w:hAnsi="Times New Roman" w:cs="Times New Roman"/>
                <w:spacing w:val="-1"/>
              </w:rPr>
              <w:t>for</w:t>
            </w:r>
            <w:r w:rsidRPr="00D9009E">
              <w:rPr>
                <w:rFonts w:ascii="Times New Roman" w:hAnsi="Times New Roman" w:cs="Times New Roman"/>
              </w:rPr>
              <w:t xml:space="preserve"> </w:t>
            </w:r>
            <w:r w:rsidRPr="00D9009E">
              <w:rPr>
                <w:rFonts w:ascii="Times New Roman" w:hAnsi="Times New Roman" w:cs="Times New Roman"/>
                <w:spacing w:val="-1"/>
              </w:rPr>
              <w:t>Undergraduates/</w:t>
            </w:r>
            <w:r w:rsidRPr="00D9009E">
              <w:rPr>
                <w:rFonts w:ascii="Times New Roman" w:hAnsi="Times New Roman" w:cs="Times New Roman"/>
                <w:spacing w:val="1"/>
              </w:rPr>
              <w:t xml:space="preserve"> </w:t>
            </w:r>
            <w:r w:rsidRPr="00D9009E">
              <w:rPr>
                <w:rFonts w:ascii="Times New Roman" w:hAnsi="Times New Roman" w:cs="Times New Roman"/>
                <w:spacing w:val="-1"/>
              </w:rPr>
              <w:t>Computing</w:t>
            </w:r>
            <w:r w:rsidRPr="00D9009E">
              <w:rPr>
                <w:rFonts w:ascii="Times New Roman" w:hAnsi="Times New Roman" w:cs="Times New Roman"/>
                <w:spacing w:val="59"/>
              </w:rPr>
              <w:t xml:space="preserve"> </w:t>
            </w:r>
            <w:r w:rsidRPr="00D9009E">
              <w:rPr>
                <w:rFonts w:ascii="Times New Roman" w:hAnsi="Times New Roman" w:cs="Times New Roman"/>
                <w:spacing w:val="-1"/>
              </w:rPr>
              <w:t>Services</w:t>
            </w:r>
            <w:r w:rsidRPr="00D9009E">
              <w:rPr>
                <w:rFonts w:ascii="Times New Roman" w:hAnsi="Times New Roman" w:cs="Times New Roman"/>
              </w:rPr>
              <w:t xml:space="preserve"> </w:t>
            </w:r>
            <w:r w:rsidRPr="00D9009E">
              <w:rPr>
                <w:rFonts w:ascii="Times New Roman" w:hAnsi="Times New Roman" w:cs="Times New Roman"/>
                <w:spacing w:val="-1"/>
              </w:rPr>
              <w:t>Acceptable</w:t>
            </w:r>
            <w:r w:rsidRPr="00D9009E">
              <w:rPr>
                <w:rFonts w:ascii="Times New Roman" w:hAnsi="Times New Roman" w:cs="Times New Roman"/>
                <w:spacing w:val="-2"/>
              </w:rPr>
              <w:t xml:space="preserve"> </w:t>
            </w:r>
            <w:r w:rsidRPr="00D9009E">
              <w:rPr>
                <w:rFonts w:ascii="Times New Roman" w:hAnsi="Times New Roman" w:cs="Times New Roman"/>
                <w:spacing w:val="-1"/>
              </w:rPr>
              <w:t>Use/</w:t>
            </w:r>
            <w:r w:rsidRPr="00D9009E">
              <w:rPr>
                <w:rFonts w:ascii="Times New Roman" w:hAnsi="Times New Roman" w:cs="Times New Roman"/>
                <w:spacing w:val="1"/>
              </w:rPr>
              <w:t xml:space="preserve"> </w:t>
            </w:r>
            <w:r w:rsidRPr="00D9009E">
              <w:rPr>
                <w:rFonts w:ascii="Times New Roman" w:hAnsi="Times New Roman" w:cs="Times New Roman"/>
                <w:spacing w:val="-1"/>
              </w:rPr>
              <w:t xml:space="preserve">Inclement Weather/ </w:t>
            </w:r>
            <w:r w:rsidRPr="00D9009E">
              <w:rPr>
                <w:rFonts w:ascii="Times New Roman" w:hAnsi="Times New Roman" w:cs="Times New Roman"/>
              </w:rPr>
              <w:t>Dead</w:t>
            </w:r>
            <w:r w:rsidRPr="00D9009E">
              <w:rPr>
                <w:rFonts w:ascii="Times New Roman" w:hAnsi="Times New Roman" w:cs="Times New Roman"/>
                <w:spacing w:val="-5"/>
              </w:rPr>
              <w:t xml:space="preserve"> </w:t>
            </w:r>
            <w:r w:rsidRPr="00D9009E">
              <w:rPr>
                <w:rFonts w:ascii="Times New Roman" w:hAnsi="Times New Roman" w:cs="Times New Roman"/>
                <w:spacing w:val="-1"/>
              </w:rPr>
              <w:t>Week/</w:t>
            </w:r>
            <w:r w:rsidRPr="00D9009E">
              <w:rPr>
                <w:rFonts w:ascii="Times New Roman" w:hAnsi="Times New Roman" w:cs="Times New Roman"/>
                <w:spacing w:val="4"/>
              </w:rPr>
              <w:t xml:space="preserve"> </w:t>
            </w:r>
            <w:r w:rsidRPr="00D9009E">
              <w:rPr>
                <w:rFonts w:ascii="Times New Roman" w:hAnsi="Times New Roman" w:cs="Times New Roman"/>
                <w:spacing w:val="-1"/>
              </w:rPr>
              <w:t>Students</w:t>
            </w:r>
            <w:r w:rsidRPr="00D9009E">
              <w:rPr>
                <w:rFonts w:ascii="Times New Roman" w:hAnsi="Times New Roman" w:cs="Times New Roman"/>
                <w:spacing w:val="-3"/>
              </w:rPr>
              <w:t xml:space="preserve"> </w:t>
            </w:r>
            <w:r w:rsidRPr="00D9009E">
              <w:rPr>
                <w:rFonts w:ascii="Times New Roman" w:hAnsi="Times New Roman" w:cs="Times New Roman"/>
              </w:rPr>
              <w:t>with</w:t>
            </w:r>
            <w:r w:rsidRPr="00D9009E">
              <w:rPr>
                <w:rFonts w:ascii="Times New Roman" w:hAnsi="Times New Roman" w:cs="Times New Roman"/>
                <w:spacing w:val="-2"/>
              </w:rPr>
              <w:t xml:space="preserve"> </w:t>
            </w:r>
            <w:r w:rsidRPr="00D9009E">
              <w:rPr>
                <w:rFonts w:ascii="Times New Roman" w:hAnsi="Times New Roman" w:cs="Times New Roman"/>
                <w:spacing w:val="-1"/>
              </w:rPr>
              <w:t>Disabilities/</w:t>
            </w:r>
            <w:r w:rsidRPr="00D9009E">
              <w:rPr>
                <w:rFonts w:ascii="Times New Roman" w:hAnsi="Times New Roman" w:cs="Times New Roman"/>
                <w:spacing w:val="61"/>
              </w:rPr>
              <w:t xml:space="preserve"> </w:t>
            </w:r>
            <w:r w:rsidRPr="00D9009E">
              <w:rPr>
                <w:rFonts w:ascii="Times New Roman" w:hAnsi="Times New Roman" w:cs="Times New Roman"/>
                <w:spacing w:val="-1"/>
              </w:rPr>
              <w:t>Academic</w:t>
            </w:r>
            <w:r w:rsidRPr="00D9009E">
              <w:rPr>
                <w:rFonts w:ascii="Times New Roman" w:hAnsi="Times New Roman" w:cs="Times New Roman"/>
                <w:spacing w:val="-3"/>
              </w:rPr>
              <w:t xml:space="preserve"> </w:t>
            </w:r>
            <w:r w:rsidRPr="00D9009E">
              <w:rPr>
                <w:rFonts w:ascii="Times New Roman" w:hAnsi="Times New Roman" w:cs="Times New Roman"/>
                <w:spacing w:val="-1"/>
              </w:rPr>
              <w:t>Forgiveness/</w:t>
            </w:r>
            <w:r w:rsidRPr="00D9009E">
              <w:rPr>
                <w:rFonts w:ascii="Times New Roman" w:hAnsi="Times New Roman" w:cs="Times New Roman"/>
                <w:spacing w:val="1"/>
              </w:rPr>
              <w:t xml:space="preserve"> </w:t>
            </w:r>
            <w:r w:rsidRPr="00D9009E">
              <w:rPr>
                <w:rFonts w:ascii="Times New Roman" w:hAnsi="Times New Roman" w:cs="Times New Roman"/>
                <w:spacing w:val="-1"/>
              </w:rPr>
              <w:t>Academic</w:t>
            </w:r>
            <w:r w:rsidRPr="00D9009E">
              <w:rPr>
                <w:rFonts w:ascii="Times New Roman" w:hAnsi="Times New Roman" w:cs="Times New Roman"/>
                <w:spacing w:val="-2"/>
              </w:rPr>
              <w:t xml:space="preserve"> </w:t>
            </w:r>
            <w:r w:rsidRPr="00D9009E">
              <w:rPr>
                <w:rFonts w:ascii="Times New Roman" w:hAnsi="Times New Roman" w:cs="Times New Roman"/>
                <w:spacing w:val="-1"/>
              </w:rPr>
              <w:t xml:space="preserve">Probation </w:t>
            </w:r>
            <w:r w:rsidRPr="00D9009E">
              <w:rPr>
                <w:rFonts w:ascii="Times New Roman" w:hAnsi="Times New Roman" w:cs="Times New Roman"/>
              </w:rPr>
              <w:t>and</w:t>
            </w:r>
            <w:r w:rsidRPr="00D9009E">
              <w:rPr>
                <w:rFonts w:ascii="Times New Roman" w:hAnsi="Times New Roman" w:cs="Times New Roman"/>
                <w:spacing w:val="-2"/>
              </w:rPr>
              <w:t xml:space="preserve"> </w:t>
            </w:r>
            <w:r w:rsidRPr="00D9009E">
              <w:rPr>
                <w:rFonts w:ascii="Times New Roman" w:hAnsi="Times New Roman" w:cs="Times New Roman"/>
                <w:spacing w:val="-1"/>
              </w:rPr>
              <w:t>Suspension/</w:t>
            </w:r>
            <w:r w:rsidRPr="00D9009E">
              <w:rPr>
                <w:rFonts w:ascii="Times New Roman" w:hAnsi="Times New Roman" w:cs="Times New Roman"/>
                <w:spacing w:val="1"/>
              </w:rPr>
              <w:t xml:space="preserve"> </w:t>
            </w:r>
            <w:r w:rsidRPr="00D9009E">
              <w:rPr>
                <w:rFonts w:ascii="Times New Roman" w:hAnsi="Times New Roman" w:cs="Times New Roman"/>
                <w:spacing w:val="-1"/>
              </w:rPr>
              <w:t>Academic</w:t>
            </w:r>
            <w:r w:rsidRPr="00D9009E">
              <w:rPr>
                <w:rFonts w:ascii="Times New Roman" w:hAnsi="Times New Roman" w:cs="Times New Roman"/>
              </w:rPr>
              <w:t xml:space="preserve"> </w:t>
            </w:r>
            <w:r w:rsidRPr="00D9009E">
              <w:rPr>
                <w:rFonts w:ascii="Times New Roman" w:hAnsi="Times New Roman" w:cs="Times New Roman"/>
                <w:spacing w:val="-1"/>
              </w:rPr>
              <w:t>Rights</w:t>
            </w:r>
            <w:r w:rsidRPr="00D9009E">
              <w:rPr>
                <w:rFonts w:ascii="Times New Roman" w:hAnsi="Times New Roman" w:cs="Times New Roman"/>
                <w:spacing w:val="-2"/>
              </w:rPr>
              <w:t xml:space="preserve"> </w:t>
            </w:r>
            <w:r w:rsidRPr="00D9009E">
              <w:rPr>
                <w:rFonts w:ascii="Times New Roman" w:hAnsi="Times New Roman" w:cs="Times New Roman"/>
                <w:spacing w:val="-1"/>
              </w:rPr>
              <w:t>and</w:t>
            </w:r>
            <w:r w:rsidRPr="00D9009E">
              <w:rPr>
                <w:rFonts w:ascii="Times New Roman" w:hAnsi="Times New Roman" w:cs="Times New Roman"/>
                <w:spacing w:val="43"/>
              </w:rPr>
              <w:t xml:space="preserve"> </w:t>
            </w:r>
            <w:r w:rsidRPr="00D9009E">
              <w:rPr>
                <w:rFonts w:ascii="Times New Roman" w:hAnsi="Times New Roman" w:cs="Times New Roman"/>
                <w:spacing w:val="-1"/>
              </w:rPr>
              <w:t>Responsibilities</w:t>
            </w:r>
            <w:r w:rsidRPr="00D9009E">
              <w:rPr>
                <w:rFonts w:ascii="Times New Roman" w:hAnsi="Times New Roman" w:cs="Times New Roman"/>
                <w:spacing w:val="-2"/>
              </w:rPr>
              <w:t xml:space="preserve"> </w:t>
            </w:r>
            <w:r w:rsidRPr="00D9009E">
              <w:rPr>
                <w:rFonts w:ascii="Times New Roman" w:hAnsi="Times New Roman" w:cs="Times New Roman"/>
              </w:rPr>
              <w:t xml:space="preserve">of </w:t>
            </w:r>
            <w:r w:rsidRPr="00D9009E">
              <w:rPr>
                <w:rFonts w:ascii="Times New Roman" w:hAnsi="Times New Roman" w:cs="Times New Roman"/>
                <w:spacing w:val="-1"/>
              </w:rPr>
              <w:t>Students/</w:t>
            </w:r>
            <w:r w:rsidRPr="00D9009E">
              <w:rPr>
                <w:rFonts w:ascii="Times New Roman" w:hAnsi="Times New Roman" w:cs="Times New Roman"/>
                <w:spacing w:val="2"/>
              </w:rPr>
              <w:t xml:space="preserve"> </w:t>
            </w:r>
            <w:r w:rsidRPr="00D9009E">
              <w:rPr>
                <w:rFonts w:ascii="Times New Roman" w:hAnsi="Times New Roman" w:cs="Times New Roman"/>
                <w:spacing w:val="-1"/>
              </w:rPr>
              <w:t>Affirmative</w:t>
            </w:r>
            <w:r w:rsidRPr="00D9009E">
              <w:rPr>
                <w:rFonts w:ascii="Times New Roman" w:hAnsi="Times New Roman" w:cs="Times New Roman"/>
              </w:rPr>
              <w:t xml:space="preserve"> </w:t>
            </w:r>
            <w:r w:rsidRPr="00D9009E">
              <w:rPr>
                <w:rFonts w:ascii="Times New Roman" w:hAnsi="Times New Roman" w:cs="Times New Roman"/>
                <w:spacing w:val="-1"/>
              </w:rPr>
              <w:t>Action/</w:t>
            </w:r>
            <w:r w:rsidRPr="00D9009E">
              <w:rPr>
                <w:rFonts w:ascii="Times New Roman" w:hAnsi="Times New Roman" w:cs="Times New Roman"/>
                <w:spacing w:val="1"/>
              </w:rPr>
              <w:t xml:space="preserve"> </w:t>
            </w:r>
            <w:r w:rsidRPr="00D9009E">
              <w:rPr>
                <w:rFonts w:ascii="Times New Roman" w:hAnsi="Times New Roman" w:cs="Times New Roman"/>
                <w:spacing w:val="-2"/>
              </w:rPr>
              <w:t>Sexual</w:t>
            </w:r>
            <w:r w:rsidRPr="00D9009E">
              <w:rPr>
                <w:rFonts w:ascii="Times New Roman" w:hAnsi="Times New Roman" w:cs="Times New Roman"/>
              </w:rPr>
              <w:t xml:space="preserve"> </w:t>
            </w:r>
            <w:r w:rsidRPr="00D9009E">
              <w:rPr>
                <w:rFonts w:ascii="Times New Roman" w:hAnsi="Times New Roman" w:cs="Times New Roman"/>
                <w:spacing w:val="-1"/>
              </w:rPr>
              <w:t>Harassment</w:t>
            </w:r>
          </w:p>
        </w:tc>
      </w:tr>
    </w:tbl>
    <w:p w14:paraId="09B26D31" w14:textId="77777777" w:rsidR="003537DC" w:rsidRPr="00D9009E" w:rsidRDefault="003537DC" w:rsidP="003537DC">
      <w:pPr>
        <w:spacing w:before="7"/>
        <w:rPr>
          <w:rFonts w:ascii="Times New Roman" w:eastAsia="Times New Roman" w:hAnsi="Times New Roman" w:cs="Times New Roman"/>
          <w:sz w:val="17"/>
          <w:szCs w:val="17"/>
        </w:rPr>
      </w:pPr>
    </w:p>
    <w:p w14:paraId="1D139BD0" w14:textId="77777777" w:rsidR="003537DC" w:rsidRPr="00D9009E" w:rsidRDefault="003537DC" w:rsidP="003537DC">
      <w:pPr>
        <w:spacing w:before="56"/>
        <w:ind w:left="260"/>
        <w:rPr>
          <w:rFonts w:ascii="Times New Roman" w:eastAsia="Calibri" w:hAnsi="Times New Roman" w:cs="Times New Roman"/>
        </w:rPr>
      </w:pPr>
      <w:r w:rsidRPr="00D9009E">
        <w:rPr>
          <w:rFonts w:ascii="Times New Roman" w:hAnsi="Times New Roman" w:cs="Times New Roman"/>
          <w:noProof/>
          <w:lang w:bidi="ar-SA"/>
        </w:rPr>
        <mc:AlternateContent>
          <mc:Choice Requires="wps">
            <w:drawing>
              <wp:anchor distT="0" distB="0" distL="114300" distR="114300" simplePos="0" relativeHeight="251679744" behindDoc="1" locked="0" layoutInCell="1" allowOverlap="1" wp14:anchorId="6542A51E" wp14:editId="48C56A68">
                <wp:simplePos x="0" y="0"/>
                <wp:positionH relativeFrom="page">
                  <wp:posOffset>815340</wp:posOffset>
                </wp:positionH>
                <wp:positionV relativeFrom="paragraph">
                  <wp:posOffset>296545</wp:posOffset>
                </wp:positionV>
                <wp:extent cx="6516370" cy="472440"/>
                <wp:effectExtent l="5715" t="8890" r="12065" b="13970"/>
                <wp:wrapNone/>
                <wp:docPr id="114" name="Text Box 1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6370" cy="472440"/>
                        </a:xfrm>
                        <a:prstGeom prst="rect">
                          <a:avLst/>
                        </a:prstGeom>
                        <a:noFill/>
                        <a:ln w="736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60377BE" w14:textId="77777777" w:rsidR="00A267F0" w:rsidRDefault="00A267F0" w:rsidP="003537DC">
                            <w:pPr>
                              <w:ind w:left="102" w:right="234"/>
                              <w:rPr>
                                <w:rFonts w:ascii="Calibri" w:eastAsia="Calibri" w:hAnsi="Calibri" w:cs="Calibri"/>
                                <w:sz w:val="20"/>
                                <w:szCs w:val="20"/>
                              </w:rPr>
                            </w:pPr>
                            <w:r>
                              <w:rPr>
                                <w:rFonts w:ascii="Calibri"/>
                                <w:spacing w:val="-1"/>
                                <w:sz w:val="20"/>
                              </w:rPr>
                              <w:t>This</w:t>
                            </w:r>
                            <w:r>
                              <w:rPr>
                                <w:rFonts w:ascii="Calibri"/>
                                <w:spacing w:val="-7"/>
                                <w:sz w:val="20"/>
                              </w:rPr>
                              <w:t xml:space="preserve"> </w:t>
                            </w:r>
                            <w:r>
                              <w:rPr>
                                <w:rFonts w:ascii="Calibri"/>
                                <w:sz w:val="20"/>
                              </w:rPr>
                              <w:t>8</w:t>
                            </w:r>
                            <w:r>
                              <w:rPr>
                                <w:rFonts w:ascii="Calibri"/>
                                <w:spacing w:val="-2"/>
                                <w:sz w:val="20"/>
                              </w:rPr>
                              <w:t xml:space="preserve"> </w:t>
                            </w:r>
                            <w:r>
                              <w:rPr>
                                <w:rFonts w:ascii="Calibri"/>
                                <w:spacing w:val="-1"/>
                                <w:sz w:val="20"/>
                              </w:rPr>
                              <w:t>week,</w:t>
                            </w:r>
                            <w:r>
                              <w:rPr>
                                <w:rFonts w:ascii="Calibri"/>
                                <w:spacing w:val="-5"/>
                                <w:sz w:val="20"/>
                              </w:rPr>
                              <w:t xml:space="preserve"> </w:t>
                            </w:r>
                            <w:r>
                              <w:rPr>
                                <w:rFonts w:ascii="Calibri"/>
                                <w:sz w:val="20"/>
                              </w:rPr>
                              <w:t>4</w:t>
                            </w:r>
                            <w:r>
                              <w:rPr>
                                <w:rFonts w:ascii="Calibri"/>
                                <w:spacing w:val="-5"/>
                                <w:sz w:val="20"/>
                              </w:rPr>
                              <w:t xml:space="preserve"> </w:t>
                            </w:r>
                            <w:r>
                              <w:rPr>
                                <w:rFonts w:ascii="Calibri"/>
                                <w:spacing w:val="-1"/>
                                <w:sz w:val="20"/>
                              </w:rPr>
                              <w:t>credit</w:t>
                            </w:r>
                            <w:r>
                              <w:rPr>
                                <w:rFonts w:ascii="Calibri"/>
                                <w:spacing w:val="-4"/>
                                <w:sz w:val="20"/>
                              </w:rPr>
                              <w:t xml:space="preserve"> </w:t>
                            </w:r>
                            <w:r>
                              <w:rPr>
                                <w:rFonts w:ascii="Calibri"/>
                                <w:sz w:val="20"/>
                              </w:rPr>
                              <w:t>course</w:t>
                            </w:r>
                            <w:r>
                              <w:rPr>
                                <w:rFonts w:ascii="Calibri"/>
                                <w:spacing w:val="-6"/>
                                <w:sz w:val="20"/>
                              </w:rPr>
                              <w:t xml:space="preserve"> </w:t>
                            </w:r>
                            <w:r>
                              <w:rPr>
                                <w:rFonts w:ascii="Calibri"/>
                                <w:sz w:val="20"/>
                              </w:rPr>
                              <w:t>is</w:t>
                            </w:r>
                            <w:r>
                              <w:rPr>
                                <w:rFonts w:ascii="Calibri"/>
                                <w:spacing w:val="-4"/>
                                <w:sz w:val="20"/>
                              </w:rPr>
                              <w:t xml:space="preserve"> </w:t>
                            </w:r>
                            <w:r>
                              <w:rPr>
                                <w:rFonts w:ascii="Calibri"/>
                                <w:sz w:val="20"/>
                              </w:rPr>
                              <w:t>the</w:t>
                            </w:r>
                            <w:r>
                              <w:rPr>
                                <w:rFonts w:ascii="Calibri"/>
                                <w:spacing w:val="-6"/>
                                <w:sz w:val="20"/>
                              </w:rPr>
                              <w:t xml:space="preserve"> </w:t>
                            </w:r>
                            <w:r>
                              <w:rPr>
                                <w:rFonts w:ascii="Calibri"/>
                                <w:spacing w:val="-1"/>
                                <w:sz w:val="20"/>
                              </w:rPr>
                              <w:t>first</w:t>
                            </w:r>
                            <w:r>
                              <w:rPr>
                                <w:rFonts w:ascii="Calibri"/>
                                <w:spacing w:val="-4"/>
                                <w:sz w:val="20"/>
                              </w:rPr>
                              <w:t xml:space="preserve"> </w:t>
                            </w:r>
                            <w:r>
                              <w:rPr>
                                <w:rFonts w:ascii="Calibri"/>
                                <w:sz w:val="20"/>
                              </w:rPr>
                              <w:t>of</w:t>
                            </w:r>
                            <w:r>
                              <w:rPr>
                                <w:rFonts w:ascii="Calibri"/>
                                <w:spacing w:val="-6"/>
                                <w:sz w:val="20"/>
                              </w:rPr>
                              <w:t xml:space="preserve"> </w:t>
                            </w:r>
                            <w:r>
                              <w:rPr>
                                <w:rFonts w:ascii="Calibri"/>
                                <w:sz w:val="20"/>
                              </w:rPr>
                              <w:t>a series</w:t>
                            </w:r>
                            <w:r>
                              <w:rPr>
                                <w:rFonts w:ascii="Calibri"/>
                                <w:spacing w:val="-7"/>
                                <w:sz w:val="20"/>
                              </w:rPr>
                              <w:t xml:space="preserve"> </w:t>
                            </w:r>
                            <w:r>
                              <w:rPr>
                                <w:rFonts w:ascii="Calibri"/>
                                <w:sz w:val="20"/>
                              </w:rPr>
                              <w:t>of</w:t>
                            </w:r>
                            <w:r>
                              <w:rPr>
                                <w:rFonts w:ascii="Calibri"/>
                                <w:spacing w:val="-5"/>
                                <w:sz w:val="20"/>
                              </w:rPr>
                              <w:t xml:space="preserve"> </w:t>
                            </w:r>
                            <w:r>
                              <w:rPr>
                                <w:rFonts w:ascii="Calibri"/>
                                <w:sz w:val="20"/>
                              </w:rPr>
                              <w:t>three</w:t>
                            </w:r>
                            <w:r>
                              <w:rPr>
                                <w:rFonts w:ascii="Calibri"/>
                                <w:spacing w:val="-6"/>
                                <w:sz w:val="20"/>
                              </w:rPr>
                              <w:t xml:space="preserve"> </w:t>
                            </w:r>
                            <w:r>
                              <w:rPr>
                                <w:rFonts w:ascii="Calibri"/>
                                <w:spacing w:val="-1"/>
                                <w:sz w:val="20"/>
                              </w:rPr>
                              <w:t>supervised</w:t>
                            </w:r>
                            <w:r>
                              <w:rPr>
                                <w:rFonts w:ascii="Calibri"/>
                                <w:spacing w:val="-5"/>
                                <w:sz w:val="20"/>
                              </w:rPr>
                              <w:t xml:space="preserve"> </w:t>
                            </w:r>
                            <w:r>
                              <w:rPr>
                                <w:rFonts w:ascii="Calibri"/>
                                <w:sz w:val="20"/>
                              </w:rPr>
                              <w:t>clinical</w:t>
                            </w:r>
                            <w:r>
                              <w:rPr>
                                <w:rFonts w:ascii="Calibri"/>
                                <w:spacing w:val="-3"/>
                                <w:sz w:val="20"/>
                              </w:rPr>
                              <w:t xml:space="preserve"> </w:t>
                            </w:r>
                            <w:r>
                              <w:rPr>
                                <w:rFonts w:ascii="Calibri"/>
                                <w:spacing w:val="-1"/>
                                <w:sz w:val="20"/>
                              </w:rPr>
                              <w:t>education</w:t>
                            </w:r>
                            <w:r>
                              <w:rPr>
                                <w:rFonts w:ascii="Calibri"/>
                                <w:spacing w:val="-5"/>
                                <w:sz w:val="20"/>
                              </w:rPr>
                              <w:t xml:space="preserve"> </w:t>
                            </w:r>
                            <w:r>
                              <w:rPr>
                                <w:rFonts w:ascii="Calibri"/>
                                <w:spacing w:val="-1"/>
                                <w:sz w:val="20"/>
                              </w:rPr>
                              <w:t>experience</w:t>
                            </w:r>
                            <w:r>
                              <w:rPr>
                                <w:rFonts w:ascii="Calibri"/>
                                <w:spacing w:val="-3"/>
                                <w:sz w:val="20"/>
                              </w:rPr>
                              <w:t xml:space="preserve"> </w:t>
                            </w:r>
                            <w:r>
                              <w:rPr>
                                <w:rFonts w:ascii="Calibri"/>
                                <w:spacing w:val="-1"/>
                                <w:sz w:val="20"/>
                              </w:rPr>
                              <w:t>emphasizing</w:t>
                            </w:r>
                            <w:r>
                              <w:rPr>
                                <w:rFonts w:ascii="Calibri"/>
                                <w:spacing w:val="-6"/>
                                <w:sz w:val="20"/>
                              </w:rPr>
                              <w:t xml:space="preserve"> </w:t>
                            </w:r>
                            <w:r>
                              <w:rPr>
                                <w:rFonts w:ascii="Calibri"/>
                                <w:sz w:val="20"/>
                              </w:rPr>
                              <w:t>continued</w:t>
                            </w:r>
                            <w:r>
                              <w:rPr>
                                <w:rFonts w:ascii="Calibri"/>
                                <w:spacing w:val="97"/>
                                <w:w w:val="99"/>
                                <w:sz w:val="20"/>
                              </w:rPr>
                              <w:t xml:space="preserve"> </w:t>
                            </w:r>
                            <w:r>
                              <w:rPr>
                                <w:rFonts w:ascii="Calibri"/>
                                <w:spacing w:val="-1"/>
                                <w:sz w:val="20"/>
                              </w:rPr>
                              <w:t>development</w:t>
                            </w:r>
                            <w:r>
                              <w:rPr>
                                <w:rFonts w:ascii="Calibri"/>
                                <w:spacing w:val="-6"/>
                                <w:sz w:val="20"/>
                              </w:rPr>
                              <w:t xml:space="preserve"> </w:t>
                            </w:r>
                            <w:r>
                              <w:rPr>
                                <w:rFonts w:ascii="Calibri"/>
                                <w:sz w:val="20"/>
                              </w:rPr>
                              <w:t>and</w:t>
                            </w:r>
                            <w:r>
                              <w:rPr>
                                <w:rFonts w:ascii="Calibri"/>
                                <w:spacing w:val="-5"/>
                                <w:sz w:val="20"/>
                              </w:rPr>
                              <w:t xml:space="preserve"> </w:t>
                            </w:r>
                            <w:r>
                              <w:rPr>
                                <w:rFonts w:ascii="Calibri"/>
                                <w:spacing w:val="-1"/>
                                <w:sz w:val="20"/>
                              </w:rPr>
                              <w:t>reinforcement</w:t>
                            </w:r>
                            <w:r>
                              <w:rPr>
                                <w:rFonts w:ascii="Calibri"/>
                                <w:spacing w:val="-6"/>
                                <w:sz w:val="20"/>
                              </w:rPr>
                              <w:t xml:space="preserve"> </w:t>
                            </w:r>
                            <w:r>
                              <w:rPr>
                                <w:rFonts w:ascii="Calibri"/>
                                <w:sz w:val="20"/>
                              </w:rPr>
                              <w:t>of</w:t>
                            </w:r>
                            <w:r>
                              <w:rPr>
                                <w:rFonts w:ascii="Calibri"/>
                                <w:spacing w:val="-6"/>
                                <w:sz w:val="20"/>
                              </w:rPr>
                              <w:t xml:space="preserve"> </w:t>
                            </w:r>
                            <w:r>
                              <w:rPr>
                                <w:rFonts w:ascii="Calibri"/>
                                <w:sz w:val="20"/>
                              </w:rPr>
                              <w:t>clinical</w:t>
                            </w:r>
                            <w:r>
                              <w:rPr>
                                <w:rFonts w:ascii="Calibri"/>
                                <w:spacing w:val="-7"/>
                                <w:sz w:val="20"/>
                              </w:rPr>
                              <w:t xml:space="preserve"> </w:t>
                            </w:r>
                            <w:r>
                              <w:rPr>
                                <w:rFonts w:ascii="Calibri"/>
                                <w:sz w:val="20"/>
                              </w:rPr>
                              <w:t>skills</w:t>
                            </w:r>
                            <w:r>
                              <w:rPr>
                                <w:rFonts w:ascii="Calibri"/>
                                <w:spacing w:val="-7"/>
                                <w:sz w:val="20"/>
                              </w:rPr>
                              <w:t xml:space="preserve"> </w:t>
                            </w:r>
                            <w:r>
                              <w:rPr>
                                <w:rFonts w:ascii="Calibri"/>
                                <w:sz w:val="20"/>
                              </w:rPr>
                              <w:t>in</w:t>
                            </w:r>
                            <w:r>
                              <w:rPr>
                                <w:rFonts w:ascii="Calibri"/>
                                <w:spacing w:val="-6"/>
                                <w:sz w:val="20"/>
                              </w:rPr>
                              <w:t xml:space="preserve"> </w:t>
                            </w:r>
                            <w:r>
                              <w:rPr>
                                <w:rFonts w:ascii="Calibri"/>
                                <w:sz w:val="20"/>
                              </w:rPr>
                              <w:t>clinical</w:t>
                            </w:r>
                            <w:r>
                              <w:rPr>
                                <w:rFonts w:ascii="Calibri"/>
                                <w:spacing w:val="-6"/>
                                <w:sz w:val="20"/>
                              </w:rPr>
                              <w:t xml:space="preserve"> </w:t>
                            </w:r>
                            <w:r>
                              <w:rPr>
                                <w:rFonts w:ascii="Calibri"/>
                                <w:spacing w:val="-1"/>
                                <w:sz w:val="20"/>
                              </w:rPr>
                              <w:t>settings.</w:t>
                            </w:r>
                            <w:r>
                              <w:rPr>
                                <w:rFonts w:ascii="Calibri"/>
                                <w:spacing w:val="-5"/>
                                <w:sz w:val="20"/>
                              </w:rPr>
                              <w:t xml:space="preserve"> </w:t>
                            </w:r>
                            <w:r>
                              <w:rPr>
                                <w:rFonts w:ascii="Calibri"/>
                                <w:sz w:val="20"/>
                              </w:rPr>
                              <w:t>Competence</w:t>
                            </w:r>
                            <w:r>
                              <w:rPr>
                                <w:rFonts w:ascii="Calibri"/>
                                <w:spacing w:val="-8"/>
                                <w:sz w:val="20"/>
                              </w:rPr>
                              <w:t xml:space="preserve"> </w:t>
                            </w:r>
                            <w:r>
                              <w:rPr>
                                <w:rFonts w:ascii="Calibri"/>
                                <w:spacing w:val="1"/>
                                <w:sz w:val="20"/>
                              </w:rPr>
                              <w:t>is</w:t>
                            </w:r>
                            <w:r>
                              <w:rPr>
                                <w:rFonts w:ascii="Calibri"/>
                                <w:spacing w:val="-7"/>
                                <w:sz w:val="20"/>
                              </w:rPr>
                              <w:t xml:space="preserve"> </w:t>
                            </w:r>
                            <w:r>
                              <w:rPr>
                                <w:rFonts w:ascii="Calibri"/>
                                <w:sz w:val="20"/>
                              </w:rPr>
                              <w:t>expected</w:t>
                            </w:r>
                            <w:r>
                              <w:rPr>
                                <w:rFonts w:ascii="Calibri"/>
                                <w:spacing w:val="-5"/>
                                <w:sz w:val="20"/>
                              </w:rPr>
                              <w:t xml:space="preserve"> </w:t>
                            </w:r>
                            <w:r>
                              <w:rPr>
                                <w:rFonts w:ascii="Calibri"/>
                                <w:sz w:val="20"/>
                              </w:rPr>
                              <w:t>in</w:t>
                            </w:r>
                            <w:r>
                              <w:rPr>
                                <w:rFonts w:ascii="Calibri"/>
                                <w:spacing w:val="-6"/>
                                <w:sz w:val="20"/>
                              </w:rPr>
                              <w:t xml:space="preserve"> </w:t>
                            </w:r>
                            <w:r>
                              <w:rPr>
                                <w:rFonts w:ascii="Calibri"/>
                                <w:sz w:val="20"/>
                              </w:rPr>
                              <w:t>areas</w:t>
                            </w:r>
                            <w:r>
                              <w:rPr>
                                <w:rFonts w:ascii="Calibri"/>
                                <w:spacing w:val="-6"/>
                                <w:sz w:val="20"/>
                              </w:rPr>
                              <w:t xml:space="preserve"> </w:t>
                            </w:r>
                            <w:r>
                              <w:rPr>
                                <w:rFonts w:ascii="Calibri"/>
                                <w:sz w:val="20"/>
                              </w:rPr>
                              <w:t>of</w:t>
                            </w:r>
                            <w:r>
                              <w:rPr>
                                <w:rFonts w:ascii="Calibri"/>
                                <w:spacing w:val="-7"/>
                                <w:sz w:val="20"/>
                              </w:rPr>
                              <w:t xml:space="preserve"> </w:t>
                            </w:r>
                            <w:r>
                              <w:rPr>
                                <w:rFonts w:ascii="Calibri"/>
                                <w:sz w:val="20"/>
                              </w:rPr>
                              <w:t>the</w:t>
                            </w:r>
                            <w:r>
                              <w:rPr>
                                <w:rFonts w:ascii="Calibri"/>
                                <w:spacing w:val="-6"/>
                                <w:sz w:val="20"/>
                              </w:rPr>
                              <w:t xml:space="preserve"> </w:t>
                            </w:r>
                            <w:r>
                              <w:rPr>
                                <w:rFonts w:ascii="Calibri"/>
                                <w:sz w:val="20"/>
                              </w:rPr>
                              <w:t>material</w:t>
                            </w:r>
                            <w:r>
                              <w:rPr>
                                <w:rFonts w:ascii="Calibri"/>
                                <w:spacing w:val="64"/>
                                <w:w w:val="99"/>
                                <w:sz w:val="20"/>
                              </w:rPr>
                              <w:t xml:space="preserve"> </w:t>
                            </w:r>
                            <w:r>
                              <w:rPr>
                                <w:rFonts w:ascii="Calibri"/>
                                <w:spacing w:val="-1"/>
                                <w:sz w:val="20"/>
                              </w:rPr>
                              <w:t>presented</w:t>
                            </w:r>
                            <w:r>
                              <w:rPr>
                                <w:rFonts w:ascii="Calibri"/>
                                <w:spacing w:val="-6"/>
                                <w:sz w:val="20"/>
                              </w:rPr>
                              <w:t xml:space="preserve"> </w:t>
                            </w:r>
                            <w:r>
                              <w:rPr>
                                <w:rFonts w:ascii="Calibri"/>
                                <w:sz w:val="20"/>
                              </w:rPr>
                              <w:t>to</w:t>
                            </w:r>
                            <w:r>
                              <w:rPr>
                                <w:rFonts w:ascii="Calibri"/>
                                <w:spacing w:val="-5"/>
                                <w:sz w:val="20"/>
                              </w:rPr>
                              <w:t xml:space="preserve"> </w:t>
                            </w:r>
                            <w:r>
                              <w:rPr>
                                <w:rFonts w:ascii="Calibri"/>
                                <w:sz w:val="20"/>
                              </w:rPr>
                              <w:t>date</w:t>
                            </w:r>
                            <w:r>
                              <w:rPr>
                                <w:rFonts w:ascii="Calibri"/>
                                <w:spacing w:val="-6"/>
                                <w:sz w:val="20"/>
                              </w:rPr>
                              <w:t xml:space="preserve"> </w:t>
                            </w:r>
                            <w:r>
                              <w:rPr>
                                <w:rFonts w:ascii="Calibri"/>
                                <w:sz w:val="20"/>
                              </w:rPr>
                              <w:t>in</w:t>
                            </w:r>
                            <w:r>
                              <w:rPr>
                                <w:rFonts w:ascii="Calibri"/>
                                <w:spacing w:val="-6"/>
                                <w:sz w:val="20"/>
                              </w:rPr>
                              <w:t xml:space="preserve"> </w:t>
                            </w:r>
                            <w:r>
                              <w:rPr>
                                <w:rFonts w:ascii="Calibri"/>
                                <w:sz w:val="20"/>
                              </w:rPr>
                              <w:t>the</w:t>
                            </w:r>
                            <w:r>
                              <w:rPr>
                                <w:rFonts w:ascii="Calibri"/>
                                <w:spacing w:val="-6"/>
                                <w:sz w:val="20"/>
                              </w:rPr>
                              <w:t xml:space="preserve"> </w:t>
                            </w:r>
                            <w:r>
                              <w:rPr>
                                <w:rFonts w:ascii="Calibri"/>
                                <w:sz w:val="20"/>
                              </w:rPr>
                              <w:t>curriculum.</w:t>
                            </w:r>
                            <w:r>
                              <w:rPr>
                                <w:rFonts w:ascii="Calibri"/>
                                <w:spacing w:val="-5"/>
                                <w:sz w:val="20"/>
                              </w:rPr>
                              <w:t xml:space="preserve"> </w:t>
                            </w:r>
                            <w:r>
                              <w:rPr>
                                <w:rFonts w:ascii="Calibri"/>
                                <w:spacing w:val="-1"/>
                                <w:sz w:val="20"/>
                              </w:rPr>
                              <w:t>The</w:t>
                            </w:r>
                            <w:r>
                              <w:rPr>
                                <w:rFonts w:ascii="Calibri"/>
                                <w:spacing w:val="-5"/>
                                <w:sz w:val="20"/>
                              </w:rPr>
                              <w:t xml:space="preserve"> </w:t>
                            </w:r>
                            <w:r>
                              <w:rPr>
                                <w:rFonts w:ascii="Calibri"/>
                                <w:spacing w:val="-1"/>
                                <w:sz w:val="20"/>
                              </w:rPr>
                              <w:t>student</w:t>
                            </w:r>
                            <w:r>
                              <w:rPr>
                                <w:rFonts w:ascii="Calibri"/>
                                <w:spacing w:val="-5"/>
                                <w:sz w:val="20"/>
                              </w:rPr>
                              <w:t xml:space="preserve"> </w:t>
                            </w:r>
                            <w:r>
                              <w:rPr>
                                <w:rFonts w:ascii="Calibri"/>
                                <w:spacing w:val="-1"/>
                                <w:sz w:val="20"/>
                              </w:rPr>
                              <w:t>must</w:t>
                            </w:r>
                            <w:r>
                              <w:rPr>
                                <w:rFonts w:ascii="Calibri"/>
                                <w:spacing w:val="-6"/>
                                <w:sz w:val="20"/>
                              </w:rPr>
                              <w:t xml:space="preserve"> </w:t>
                            </w:r>
                            <w:r>
                              <w:rPr>
                                <w:rFonts w:ascii="Calibri"/>
                                <w:sz w:val="20"/>
                              </w:rPr>
                              <w:t>have</w:t>
                            </w:r>
                            <w:r>
                              <w:rPr>
                                <w:rFonts w:ascii="Calibri"/>
                                <w:spacing w:val="-1"/>
                                <w:sz w:val="20"/>
                              </w:rPr>
                              <w:t xml:space="preserve"> successfully</w:t>
                            </w:r>
                            <w:r>
                              <w:rPr>
                                <w:rFonts w:ascii="Calibri"/>
                                <w:spacing w:val="-5"/>
                                <w:sz w:val="20"/>
                              </w:rPr>
                              <w:t xml:space="preserve"> </w:t>
                            </w:r>
                            <w:r>
                              <w:rPr>
                                <w:rFonts w:ascii="Calibri"/>
                                <w:sz w:val="20"/>
                              </w:rPr>
                              <w:t>completed</w:t>
                            </w:r>
                            <w:r>
                              <w:rPr>
                                <w:rFonts w:ascii="Calibri"/>
                                <w:spacing w:val="-5"/>
                                <w:sz w:val="20"/>
                              </w:rPr>
                              <w:t xml:space="preserve"> </w:t>
                            </w:r>
                            <w:r>
                              <w:rPr>
                                <w:rFonts w:ascii="Calibri"/>
                                <w:sz w:val="20"/>
                              </w:rPr>
                              <w:t>all</w:t>
                            </w:r>
                            <w:r>
                              <w:rPr>
                                <w:rFonts w:ascii="Calibri"/>
                                <w:spacing w:val="-7"/>
                                <w:sz w:val="20"/>
                              </w:rPr>
                              <w:t xml:space="preserve"> </w:t>
                            </w:r>
                            <w:r>
                              <w:rPr>
                                <w:rFonts w:ascii="Calibri"/>
                                <w:sz w:val="20"/>
                              </w:rPr>
                              <w:t>prior</w:t>
                            </w:r>
                            <w:r>
                              <w:rPr>
                                <w:rFonts w:ascii="Calibri"/>
                                <w:spacing w:val="-5"/>
                                <w:sz w:val="20"/>
                              </w:rPr>
                              <w:t xml:space="preserve"> </w:t>
                            </w:r>
                            <w:r>
                              <w:rPr>
                                <w:rFonts w:ascii="Calibri"/>
                                <w:sz w:val="20"/>
                              </w:rPr>
                              <w:t>curricular</w:t>
                            </w:r>
                            <w:r>
                              <w:rPr>
                                <w:rFonts w:ascii="Calibri"/>
                                <w:spacing w:val="-5"/>
                                <w:sz w:val="20"/>
                              </w:rPr>
                              <w:t xml:space="preserve"> </w:t>
                            </w:r>
                            <w:r>
                              <w:rPr>
                                <w:rFonts w:ascii="Calibri"/>
                                <w:sz w:val="20"/>
                              </w:rPr>
                              <w:t>course</w:t>
                            </w:r>
                            <w:r>
                              <w:rPr>
                                <w:rFonts w:ascii="Calibri"/>
                                <w:spacing w:val="-5"/>
                                <w:sz w:val="20"/>
                              </w:rPr>
                              <w:t xml:space="preserve"> </w:t>
                            </w:r>
                            <w:r>
                              <w:rPr>
                                <w:rFonts w:ascii="Calibri"/>
                                <w:spacing w:val="-1"/>
                                <w:sz w:val="20"/>
                              </w:rPr>
                              <w:t>work.</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42A51E" id="_x0000_t202" coordsize="21600,21600" o:spt="202" path="m,l,21600r21600,l21600,xe">
                <v:stroke joinstyle="miter"/>
                <v:path gradientshapeok="t" o:connecttype="rect"/>
              </v:shapetype>
              <v:shape id="Text Box 114" o:spid="_x0000_s1026" type="#_x0000_t202" style="position:absolute;left:0;text-align:left;margin-left:64.2pt;margin-top:23.35pt;width:513.1pt;height:37.2pt;z-index:-2516367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" filled="f" strokeweight=".58pt">
                <v:textbox inset="0,0,0,0">
                  <w:txbxContent>
                    <w:p w14:paraId="760377BE" w14:textId="77777777" w:rsidR="00A267F0" w:rsidRDefault="00A267F0" w:rsidP="003537DC">
                      <w:pPr>
                        <w:ind w:left="102" w:right="234"/>
                        <w:rPr>
                          <w:rFonts w:ascii="Calibri" w:eastAsia="Calibri" w:hAnsi="Calibri" w:cs="Calibri"/>
                          <w:sz w:val="20"/>
                          <w:szCs w:val="20"/>
                        </w:rPr>
                      </w:pPr>
                      <w:r>
                        <w:rPr>
                          <w:rFonts w:ascii="Calibri"/>
                          <w:spacing w:val="-1"/>
                          <w:sz w:val="20"/>
                        </w:rPr>
                        <w:t>This</w:t>
                      </w:r>
                      <w:r>
                        <w:rPr>
                          <w:rFonts w:ascii="Calibri"/>
                          <w:spacing w:val="-7"/>
                          <w:sz w:val="20"/>
                        </w:rPr>
                        <w:t xml:space="preserve"> </w:t>
                      </w:r>
                      <w:r>
                        <w:rPr>
                          <w:rFonts w:ascii="Calibri"/>
                          <w:sz w:val="20"/>
                        </w:rPr>
                        <w:t>8</w:t>
                      </w:r>
                      <w:r>
                        <w:rPr>
                          <w:rFonts w:ascii="Calibri"/>
                          <w:spacing w:val="-2"/>
                          <w:sz w:val="20"/>
                        </w:rPr>
                        <w:t xml:space="preserve"> </w:t>
                      </w:r>
                      <w:r>
                        <w:rPr>
                          <w:rFonts w:ascii="Calibri"/>
                          <w:spacing w:val="-1"/>
                          <w:sz w:val="20"/>
                        </w:rPr>
                        <w:t>week,</w:t>
                      </w:r>
                      <w:r>
                        <w:rPr>
                          <w:rFonts w:ascii="Calibri"/>
                          <w:spacing w:val="-5"/>
                          <w:sz w:val="20"/>
                        </w:rPr>
                        <w:t xml:space="preserve"> </w:t>
                      </w:r>
                      <w:r>
                        <w:rPr>
                          <w:rFonts w:ascii="Calibri"/>
                          <w:sz w:val="20"/>
                        </w:rPr>
                        <w:t>4</w:t>
                      </w:r>
                      <w:r>
                        <w:rPr>
                          <w:rFonts w:ascii="Calibri"/>
                          <w:spacing w:val="-5"/>
                          <w:sz w:val="20"/>
                        </w:rPr>
                        <w:t xml:space="preserve"> </w:t>
                      </w:r>
                      <w:r>
                        <w:rPr>
                          <w:rFonts w:ascii="Calibri"/>
                          <w:spacing w:val="-1"/>
                          <w:sz w:val="20"/>
                        </w:rPr>
                        <w:t>credit</w:t>
                      </w:r>
                      <w:r>
                        <w:rPr>
                          <w:rFonts w:ascii="Calibri"/>
                          <w:spacing w:val="-4"/>
                          <w:sz w:val="20"/>
                        </w:rPr>
                        <w:t xml:space="preserve"> </w:t>
                      </w:r>
                      <w:r>
                        <w:rPr>
                          <w:rFonts w:ascii="Calibri"/>
                          <w:sz w:val="20"/>
                        </w:rPr>
                        <w:t>course</w:t>
                      </w:r>
                      <w:r>
                        <w:rPr>
                          <w:rFonts w:ascii="Calibri"/>
                          <w:spacing w:val="-6"/>
                          <w:sz w:val="20"/>
                        </w:rPr>
                        <w:t xml:space="preserve"> </w:t>
                      </w:r>
                      <w:r>
                        <w:rPr>
                          <w:rFonts w:ascii="Calibri"/>
                          <w:sz w:val="20"/>
                        </w:rPr>
                        <w:t>is</w:t>
                      </w:r>
                      <w:r>
                        <w:rPr>
                          <w:rFonts w:ascii="Calibri"/>
                          <w:spacing w:val="-4"/>
                          <w:sz w:val="20"/>
                        </w:rPr>
                        <w:t xml:space="preserve"> </w:t>
                      </w:r>
                      <w:r>
                        <w:rPr>
                          <w:rFonts w:ascii="Calibri"/>
                          <w:sz w:val="20"/>
                        </w:rPr>
                        <w:t>the</w:t>
                      </w:r>
                      <w:r>
                        <w:rPr>
                          <w:rFonts w:ascii="Calibri"/>
                          <w:spacing w:val="-6"/>
                          <w:sz w:val="20"/>
                        </w:rPr>
                        <w:t xml:space="preserve"> </w:t>
                      </w:r>
                      <w:r>
                        <w:rPr>
                          <w:rFonts w:ascii="Calibri"/>
                          <w:spacing w:val="-1"/>
                          <w:sz w:val="20"/>
                        </w:rPr>
                        <w:t>first</w:t>
                      </w:r>
                      <w:r>
                        <w:rPr>
                          <w:rFonts w:ascii="Calibri"/>
                          <w:spacing w:val="-4"/>
                          <w:sz w:val="20"/>
                        </w:rPr>
                        <w:t xml:space="preserve"> </w:t>
                      </w:r>
                      <w:r>
                        <w:rPr>
                          <w:rFonts w:ascii="Calibri"/>
                          <w:sz w:val="20"/>
                        </w:rPr>
                        <w:t>of</w:t>
                      </w:r>
                      <w:r>
                        <w:rPr>
                          <w:rFonts w:ascii="Calibri"/>
                          <w:spacing w:val="-6"/>
                          <w:sz w:val="20"/>
                        </w:rPr>
                        <w:t xml:space="preserve"> </w:t>
                      </w:r>
                      <w:r>
                        <w:rPr>
                          <w:rFonts w:ascii="Calibri"/>
                          <w:sz w:val="20"/>
                        </w:rPr>
                        <w:t>a series</w:t>
                      </w:r>
                      <w:r>
                        <w:rPr>
                          <w:rFonts w:ascii="Calibri"/>
                          <w:spacing w:val="-7"/>
                          <w:sz w:val="20"/>
                        </w:rPr>
                        <w:t xml:space="preserve"> </w:t>
                      </w:r>
                      <w:r>
                        <w:rPr>
                          <w:rFonts w:ascii="Calibri"/>
                          <w:sz w:val="20"/>
                        </w:rPr>
                        <w:t>of</w:t>
                      </w:r>
                      <w:r>
                        <w:rPr>
                          <w:rFonts w:ascii="Calibri"/>
                          <w:spacing w:val="-5"/>
                          <w:sz w:val="20"/>
                        </w:rPr>
                        <w:t xml:space="preserve"> </w:t>
                      </w:r>
                      <w:r>
                        <w:rPr>
                          <w:rFonts w:ascii="Calibri"/>
                          <w:sz w:val="20"/>
                        </w:rPr>
                        <w:t>three</w:t>
                      </w:r>
                      <w:r>
                        <w:rPr>
                          <w:rFonts w:ascii="Calibri"/>
                          <w:spacing w:val="-6"/>
                          <w:sz w:val="20"/>
                        </w:rPr>
                        <w:t xml:space="preserve"> </w:t>
                      </w:r>
                      <w:r>
                        <w:rPr>
                          <w:rFonts w:ascii="Calibri"/>
                          <w:spacing w:val="-1"/>
                          <w:sz w:val="20"/>
                        </w:rPr>
                        <w:t>supervised</w:t>
                      </w:r>
                      <w:r>
                        <w:rPr>
                          <w:rFonts w:ascii="Calibri"/>
                          <w:spacing w:val="-5"/>
                          <w:sz w:val="20"/>
                        </w:rPr>
                        <w:t xml:space="preserve"> </w:t>
                      </w:r>
                      <w:r>
                        <w:rPr>
                          <w:rFonts w:ascii="Calibri"/>
                          <w:sz w:val="20"/>
                        </w:rPr>
                        <w:t>clinical</w:t>
                      </w:r>
                      <w:r>
                        <w:rPr>
                          <w:rFonts w:ascii="Calibri"/>
                          <w:spacing w:val="-3"/>
                          <w:sz w:val="20"/>
                        </w:rPr>
                        <w:t xml:space="preserve"> </w:t>
                      </w:r>
                      <w:r>
                        <w:rPr>
                          <w:rFonts w:ascii="Calibri"/>
                          <w:spacing w:val="-1"/>
                          <w:sz w:val="20"/>
                        </w:rPr>
                        <w:t>education</w:t>
                      </w:r>
                      <w:r>
                        <w:rPr>
                          <w:rFonts w:ascii="Calibri"/>
                          <w:spacing w:val="-5"/>
                          <w:sz w:val="20"/>
                        </w:rPr>
                        <w:t xml:space="preserve"> </w:t>
                      </w:r>
                      <w:r>
                        <w:rPr>
                          <w:rFonts w:ascii="Calibri"/>
                          <w:spacing w:val="-1"/>
                          <w:sz w:val="20"/>
                        </w:rPr>
                        <w:t>experience</w:t>
                      </w:r>
                      <w:r>
                        <w:rPr>
                          <w:rFonts w:ascii="Calibri"/>
                          <w:spacing w:val="-3"/>
                          <w:sz w:val="20"/>
                        </w:rPr>
                        <w:t xml:space="preserve"> </w:t>
                      </w:r>
                      <w:r>
                        <w:rPr>
                          <w:rFonts w:ascii="Calibri"/>
                          <w:spacing w:val="-1"/>
                          <w:sz w:val="20"/>
                        </w:rPr>
                        <w:t>emphasizing</w:t>
                      </w:r>
                      <w:r>
                        <w:rPr>
                          <w:rFonts w:ascii="Calibri"/>
                          <w:spacing w:val="-6"/>
                          <w:sz w:val="20"/>
                        </w:rPr>
                        <w:t xml:space="preserve"> </w:t>
                      </w:r>
                      <w:r>
                        <w:rPr>
                          <w:rFonts w:ascii="Calibri"/>
                          <w:sz w:val="20"/>
                        </w:rPr>
                        <w:t>continued</w:t>
                      </w:r>
                      <w:r>
                        <w:rPr>
                          <w:rFonts w:ascii="Calibri"/>
                          <w:spacing w:val="97"/>
                          <w:w w:val="99"/>
                          <w:sz w:val="20"/>
                        </w:rPr>
                        <w:t xml:space="preserve"> </w:t>
                      </w:r>
                      <w:r>
                        <w:rPr>
                          <w:rFonts w:ascii="Calibri"/>
                          <w:spacing w:val="-1"/>
                          <w:sz w:val="20"/>
                        </w:rPr>
                        <w:t>development</w:t>
                      </w:r>
                      <w:r>
                        <w:rPr>
                          <w:rFonts w:ascii="Calibri"/>
                          <w:spacing w:val="-6"/>
                          <w:sz w:val="20"/>
                        </w:rPr>
                        <w:t xml:space="preserve"> </w:t>
                      </w:r>
                      <w:r>
                        <w:rPr>
                          <w:rFonts w:ascii="Calibri"/>
                          <w:sz w:val="20"/>
                        </w:rPr>
                        <w:t>and</w:t>
                      </w:r>
                      <w:r>
                        <w:rPr>
                          <w:rFonts w:ascii="Calibri"/>
                          <w:spacing w:val="-5"/>
                          <w:sz w:val="20"/>
                        </w:rPr>
                        <w:t xml:space="preserve"> </w:t>
                      </w:r>
                      <w:r>
                        <w:rPr>
                          <w:rFonts w:ascii="Calibri"/>
                          <w:spacing w:val="-1"/>
                          <w:sz w:val="20"/>
                        </w:rPr>
                        <w:t>reinforcement</w:t>
                      </w:r>
                      <w:r>
                        <w:rPr>
                          <w:rFonts w:ascii="Calibri"/>
                          <w:spacing w:val="-6"/>
                          <w:sz w:val="20"/>
                        </w:rPr>
                        <w:t xml:space="preserve"> </w:t>
                      </w:r>
                      <w:r>
                        <w:rPr>
                          <w:rFonts w:ascii="Calibri"/>
                          <w:sz w:val="20"/>
                        </w:rPr>
                        <w:t>of</w:t>
                      </w:r>
                      <w:r>
                        <w:rPr>
                          <w:rFonts w:ascii="Calibri"/>
                          <w:spacing w:val="-6"/>
                          <w:sz w:val="20"/>
                        </w:rPr>
                        <w:t xml:space="preserve"> </w:t>
                      </w:r>
                      <w:r>
                        <w:rPr>
                          <w:rFonts w:ascii="Calibri"/>
                          <w:sz w:val="20"/>
                        </w:rPr>
                        <w:t>clinical</w:t>
                      </w:r>
                      <w:r>
                        <w:rPr>
                          <w:rFonts w:ascii="Calibri"/>
                          <w:spacing w:val="-7"/>
                          <w:sz w:val="20"/>
                        </w:rPr>
                        <w:t xml:space="preserve"> </w:t>
                      </w:r>
                      <w:r>
                        <w:rPr>
                          <w:rFonts w:ascii="Calibri"/>
                          <w:sz w:val="20"/>
                        </w:rPr>
                        <w:t>skills</w:t>
                      </w:r>
                      <w:r>
                        <w:rPr>
                          <w:rFonts w:ascii="Calibri"/>
                          <w:spacing w:val="-7"/>
                          <w:sz w:val="20"/>
                        </w:rPr>
                        <w:t xml:space="preserve"> </w:t>
                      </w:r>
                      <w:r>
                        <w:rPr>
                          <w:rFonts w:ascii="Calibri"/>
                          <w:sz w:val="20"/>
                        </w:rPr>
                        <w:t>in</w:t>
                      </w:r>
                      <w:r>
                        <w:rPr>
                          <w:rFonts w:ascii="Calibri"/>
                          <w:spacing w:val="-6"/>
                          <w:sz w:val="20"/>
                        </w:rPr>
                        <w:t xml:space="preserve"> </w:t>
                      </w:r>
                      <w:r>
                        <w:rPr>
                          <w:rFonts w:ascii="Calibri"/>
                          <w:sz w:val="20"/>
                        </w:rPr>
                        <w:t>clinical</w:t>
                      </w:r>
                      <w:r>
                        <w:rPr>
                          <w:rFonts w:ascii="Calibri"/>
                          <w:spacing w:val="-6"/>
                          <w:sz w:val="20"/>
                        </w:rPr>
                        <w:t xml:space="preserve"> </w:t>
                      </w:r>
                      <w:r>
                        <w:rPr>
                          <w:rFonts w:ascii="Calibri"/>
                          <w:spacing w:val="-1"/>
                          <w:sz w:val="20"/>
                        </w:rPr>
                        <w:t>settings.</w:t>
                      </w:r>
                      <w:r>
                        <w:rPr>
                          <w:rFonts w:ascii="Calibri"/>
                          <w:spacing w:val="-5"/>
                          <w:sz w:val="20"/>
                        </w:rPr>
                        <w:t xml:space="preserve"> </w:t>
                      </w:r>
                      <w:r>
                        <w:rPr>
                          <w:rFonts w:ascii="Calibri"/>
                          <w:sz w:val="20"/>
                        </w:rPr>
                        <w:t>Competence</w:t>
                      </w:r>
                      <w:r>
                        <w:rPr>
                          <w:rFonts w:ascii="Calibri"/>
                          <w:spacing w:val="-8"/>
                          <w:sz w:val="20"/>
                        </w:rPr>
                        <w:t xml:space="preserve"> </w:t>
                      </w:r>
                      <w:r>
                        <w:rPr>
                          <w:rFonts w:ascii="Calibri"/>
                          <w:spacing w:val="1"/>
                          <w:sz w:val="20"/>
                        </w:rPr>
                        <w:t>is</w:t>
                      </w:r>
                      <w:r>
                        <w:rPr>
                          <w:rFonts w:ascii="Calibri"/>
                          <w:spacing w:val="-7"/>
                          <w:sz w:val="20"/>
                        </w:rPr>
                        <w:t xml:space="preserve"> </w:t>
                      </w:r>
                      <w:r>
                        <w:rPr>
                          <w:rFonts w:ascii="Calibri"/>
                          <w:sz w:val="20"/>
                        </w:rPr>
                        <w:t>expected</w:t>
                      </w:r>
                      <w:r>
                        <w:rPr>
                          <w:rFonts w:ascii="Calibri"/>
                          <w:spacing w:val="-5"/>
                          <w:sz w:val="20"/>
                        </w:rPr>
                        <w:t xml:space="preserve"> </w:t>
                      </w:r>
                      <w:r>
                        <w:rPr>
                          <w:rFonts w:ascii="Calibri"/>
                          <w:sz w:val="20"/>
                        </w:rPr>
                        <w:t>in</w:t>
                      </w:r>
                      <w:r>
                        <w:rPr>
                          <w:rFonts w:ascii="Calibri"/>
                          <w:spacing w:val="-6"/>
                          <w:sz w:val="20"/>
                        </w:rPr>
                        <w:t xml:space="preserve"> </w:t>
                      </w:r>
                      <w:r>
                        <w:rPr>
                          <w:rFonts w:ascii="Calibri"/>
                          <w:sz w:val="20"/>
                        </w:rPr>
                        <w:t>areas</w:t>
                      </w:r>
                      <w:r>
                        <w:rPr>
                          <w:rFonts w:ascii="Calibri"/>
                          <w:spacing w:val="-6"/>
                          <w:sz w:val="20"/>
                        </w:rPr>
                        <w:t xml:space="preserve"> </w:t>
                      </w:r>
                      <w:r>
                        <w:rPr>
                          <w:rFonts w:ascii="Calibri"/>
                          <w:sz w:val="20"/>
                        </w:rPr>
                        <w:t>of</w:t>
                      </w:r>
                      <w:r>
                        <w:rPr>
                          <w:rFonts w:ascii="Calibri"/>
                          <w:spacing w:val="-7"/>
                          <w:sz w:val="20"/>
                        </w:rPr>
                        <w:t xml:space="preserve"> </w:t>
                      </w:r>
                      <w:r>
                        <w:rPr>
                          <w:rFonts w:ascii="Calibri"/>
                          <w:sz w:val="20"/>
                        </w:rPr>
                        <w:t>the</w:t>
                      </w:r>
                      <w:r>
                        <w:rPr>
                          <w:rFonts w:ascii="Calibri"/>
                          <w:spacing w:val="-6"/>
                          <w:sz w:val="20"/>
                        </w:rPr>
                        <w:t xml:space="preserve"> </w:t>
                      </w:r>
                      <w:r>
                        <w:rPr>
                          <w:rFonts w:ascii="Calibri"/>
                          <w:sz w:val="20"/>
                        </w:rPr>
                        <w:t>material</w:t>
                      </w:r>
                      <w:r>
                        <w:rPr>
                          <w:rFonts w:ascii="Calibri"/>
                          <w:spacing w:val="64"/>
                          <w:w w:val="99"/>
                          <w:sz w:val="20"/>
                        </w:rPr>
                        <w:t xml:space="preserve"> </w:t>
                      </w:r>
                      <w:r>
                        <w:rPr>
                          <w:rFonts w:ascii="Calibri"/>
                          <w:spacing w:val="-1"/>
                          <w:sz w:val="20"/>
                        </w:rPr>
                        <w:t>presented</w:t>
                      </w:r>
                      <w:r>
                        <w:rPr>
                          <w:rFonts w:ascii="Calibri"/>
                          <w:spacing w:val="-6"/>
                          <w:sz w:val="20"/>
                        </w:rPr>
                        <w:t xml:space="preserve"> </w:t>
                      </w:r>
                      <w:r>
                        <w:rPr>
                          <w:rFonts w:ascii="Calibri"/>
                          <w:sz w:val="20"/>
                        </w:rPr>
                        <w:t>to</w:t>
                      </w:r>
                      <w:r>
                        <w:rPr>
                          <w:rFonts w:ascii="Calibri"/>
                          <w:spacing w:val="-5"/>
                          <w:sz w:val="20"/>
                        </w:rPr>
                        <w:t xml:space="preserve"> </w:t>
                      </w:r>
                      <w:r>
                        <w:rPr>
                          <w:rFonts w:ascii="Calibri"/>
                          <w:sz w:val="20"/>
                        </w:rPr>
                        <w:t>date</w:t>
                      </w:r>
                      <w:r>
                        <w:rPr>
                          <w:rFonts w:ascii="Calibri"/>
                          <w:spacing w:val="-6"/>
                          <w:sz w:val="20"/>
                        </w:rPr>
                        <w:t xml:space="preserve"> </w:t>
                      </w:r>
                      <w:r>
                        <w:rPr>
                          <w:rFonts w:ascii="Calibri"/>
                          <w:sz w:val="20"/>
                        </w:rPr>
                        <w:t>in</w:t>
                      </w:r>
                      <w:r>
                        <w:rPr>
                          <w:rFonts w:ascii="Calibri"/>
                          <w:spacing w:val="-6"/>
                          <w:sz w:val="20"/>
                        </w:rPr>
                        <w:t xml:space="preserve"> </w:t>
                      </w:r>
                      <w:r>
                        <w:rPr>
                          <w:rFonts w:ascii="Calibri"/>
                          <w:sz w:val="20"/>
                        </w:rPr>
                        <w:t>the</w:t>
                      </w:r>
                      <w:r>
                        <w:rPr>
                          <w:rFonts w:ascii="Calibri"/>
                          <w:spacing w:val="-6"/>
                          <w:sz w:val="20"/>
                        </w:rPr>
                        <w:t xml:space="preserve"> </w:t>
                      </w:r>
                      <w:r>
                        <w:rPr>
                          <w:rFonts w:ascii="Calibri"/>
                          <w:sz w:val="20"/>
                        </w:rPr>
                        <w:t>curriculum.</w:t>
                      </w:r>
                      <w:r>
                        <w:rPr>
                          <w:rFonts w:ascii="Calibri"/>
                          <w:spacing w:val="-5"/>
                          <w:sz w:val="20"/>
                        </w:rPr>
                        <w:t xml:space="preserve"> </w:t>
                      </w:r>
                      <w:r>
                        <w:rPr>
                          <w:rFonts w:ascii="Calibri"/>
                          <w:spacing w:val="-1"/>
                          <w:sz w:val="20"/>
                        </w:rPr>
                        <w:t>The</w:t>
                      </w:r>
                      <w:r>
                        <w:rPr>
                          <w:rFonts w:ascii="Calibri"/>
                          <w:spacing w:val="-5"/>
                          <w:sz w:val="20"/>
                        </w:rPr>
                        <w:t xml:space="preserve"> </w:t>
                      </w:r>
                      <w:r>
                        <w:rPr>
                          <w:rFonts w:ascii="Calibri"/>
                          <w:spacing w:val="-1"/>
                          <w:sz w:val="20"/>
                        </w:rPr>
                        <w:t>student</w:t>
                      </w:r>
                      <w:r>
                        <w:rPr>
                          <w:rFonts w:ascii="Calibri"/>
                          <w:spacing w:val="-5"/>
                          <w:sz w:val="20"/>
                        </w:rPr>
                        <w:t xml:space="preserve"> </w:t>
                      </w:r>
                      <w:r>
                        <w:rPr>
                          <w:rFonts w:ascii="Calibri"/>
                          <w:spacing w:val="-1"/>
                          <w:sz w:val="20"/>
                        </w:rPr>
                        <w:t>must</w:t>
                      </w:r>
                      <w:r>
                        <w:rPr>
                          <w:rFonts w:ascii="Calibri"/>
                          <w:spacing w:val="-6"/>
                          <w:sz w:val="20"/>
                        </w:rPr>
                        <w:t xml:space="preserve"> </w:t>
                      </w:r>
                      <w:r>
                        <w:rPr>
                          <w:rFonts w:ascii="Calibri"/>
                          <w:sz w:val="20"/>
                        </w:rPr>
                        <w:t>have</w:t>
                      </w:r>
                      <w:r>
                        <w:rPr>
                          <w:rFonts w:ascii="Calibri"/>
                          <w:spacing w:val="-1"/>
                          <w:sz w:val="20"/>
                        </w:rPr>
                        <w:t xml:space="preserve"> successfully</w:t>
                      </w:r>
                      <w:r>
                        <w:rPr>
                          <w:rFonts w:ascii="Calibri"/>
                          <w:spacing w:val="-5"/>
                          <w:sz w:val="20"/>
                        </w:rPr>
                        <w:t xml:space="preserve"> </w:t>
                      </w:r>
                      <w:r>
                        <w:rPr>
                          <w:rFonts w:ascii="Calibri"/>
                          <w:sz w:val="20"/>
                        </w:rPr>
                        <w:t>completed</w:t>
                      </w:r>
                      <w:r>
                        <w:rPr>
                          <w:rFonts w:ascii="Calibri"/>
                          <w:spacing w:val="-5"/>
                          <w:sz w:val="20"/>
                        </w:rPr>
                        <w:t xml:space="preserve"> </w:t>
                      </w:r>
                      <w:r>
                        <w:rPr>
                          <w:rFonts w:ascii="Calibri"/>
                          <w:sz w:val="20"/>
                        </w:rPr>
                        <w:t>all</w:t>
                      </w:r>
                      <w:r>
                        <w:rPr>
                          <w:rFonts w:ascii="Calibri"/>
                          <w:spacing w:val="-7"/>
                          <w:sz w:val="20"/>
                        </w:rPr>
                        <w:t xml:space="preserve"> </w:t>
                      </w:r>
                      <w:r>
                        <w:rPr>
                          <w:rFonts w:ascii="Calibri"/>
                          <w:sz w:val="20"/>
                        </w:rPr>
                        <w:t>prior</w:t>
                      </w:r>
                      <w:r>
                        <w:rPr>
                          <w:rFonts w:ascii="Calibri"/>
                          <w:spacing w:val="-5"/>
                          <w:sz w:val="20"/>
                        </w:rPr>
                        <w:t xml:space="preserve"> </w:t>
                      </w:r>
                      <w:r>
                        <w:rPr>
                          <w:rFonts w:ascii="Calibri"/>
                          <w:sz w:val="20"/>
                        </w:rPr>
                        <w:t>curricular</w:t>
                      </w:r>
                      <w:r>
                        <w:rPr>
                          <w:rFonts w:ascii="Calibri"/>
                          <w:spacing w:val="-5"/>
                          <w:sz w:val="20"/>
                        </w:rPr>
                        <w:t xml:space="preserve"> </w:t>
                      </w:r>
                      <w:r>
                        <w:rPr>
                          <w:rFonts w:ascii="Calibri"/>
                          <w:sz w:val="20"/>
                        </w:rPr>
                        <w:t>course</w:t>
                      </w:r>
                      <w:r>
                        <w:rPr>
                          <w:rFonts w:ascii="Calibri"/>
                          <w:spacing w:val="-5"/>
                          <w:sz w:val="20"/>
                        </w:rPr>
                        <w:t xml:space="preserve"> </w:t>
                      </w:r>
                      <w:r>
                        <w:rPr>
                          <w:rFonts w:ascii="Calibri"/>
                          <w:spacing w:val="-1"/>
                          <w:sz w:val="20"/>
                        </w:rPr>
                        <w:t>work.</w:t>
                      </w:r>
                    </w:p>
                  </w:txbxContent>
                </v:textbox>
                <w10:wrap anchorx="page"/>
              </v:shape>
            </w:pict>
          </mc:Fallback>
        </mc:AlternateContent>
      </w:r>
      <w:r w:rsidRPr="00D9009E">
        <w:rPr>
          <w:rFonts w:ascii="Times New Roman" w:hAnsi="Times New Roman" w:cs="Times New Roman"/>
          <w:b/>
          <w:spacing w:val="-1"/>
        </w:rPr>
        <w:t>Course Description: From</w:t>
      </w:r>
      <w:r w:rsidRPr="00D9009E">
        <w:rPr>
          <w:rFonts w:ascii="Times New Roman" w:hAnsi="Times New Roman" w:cs="Times New Roman"/>
          <w:b/>
          <w:spacing w:val="-2"/>
        </w:rPr>
        <w:t xml:space="preserve"> </w:t>
      </w:r>
      <w:r w:rsidRPr="00D9009E">
        <w:rPr>
          <w:rFonts w:ascii="Times New Roman" w:hAnsi="Times New Roman" w:cs="Times New Roman"/>
          <w:b/>
          <w:spacing w:val="-1"/>
        </w:rPr>
        <w:t>Catalog</w:t>
      </w:r>
    </w:p>
    <w:p w14:paraId="144D3815" w14:textId="77777777" w:rsidR="003537DC" w:rsidRPr="00D9009E" w:rsidRDefault="003537DC" w:rsidP="003537DC">
      <w:pPr>
        <w:rPr>
          <w:rFonts w:ascii="Times New Roman" w:eastAsia="Calibri" w:hAnsi="Times New Roman" w:cs="Times New Roman"/>
          <w:b/>
          <w:bCs/>
          <w:sz w:val="20"/>
          <w:szCs w:val="20"/>
        </w:rPr>
      </w:pPr>
    </w:p>
    <w:p w14:paraId="716D35F9" w14:textId="77777777" w:rsidR="003537DC" w:rsidRPr="00D9009E" w:rsidRDefault="003537DC" w:rsidP="003537DC">
      <w:pPr>
        <w:rPr>
          <w:rFonts w:ascii="Times New Roman" w:eastAsia="Calibri" w:hAnsi="Times New Roman" w:cs="Times New Roman"/>
          <w:b/>
          <w:bCs/>
          <w:sz w:val="20"/>
          <w:szCs w:val="20"/>
        </w:rPr>
      </w:pPr>
    </w:p>
    <w:p w14:paraId="05BC8214" w14:textId="77777777" w:rsidR="003537DC" w:rsidRPr="00D9009E" w:rsidRDefault="003537DC" w:rsidP="003537DC">
      <w:pPr>
        <w:rPr>
          <w:rFonts w:ascii="Times New Roman" w:eastAsia="Calibri" w:hAnsi="Times New Roman" w:cs="Times New Roman"/>
          <w:b/>
          <w:bCs/>
          <w:sz w:val="20"/>
          <w:szCs w:val="20"/>
        </w:rPr>
      </w:pPr>
    </w:p>
    <w:p w14:paraId="2BD6ED0B" w14:textId="77777777" w:rsidR="003537DC" w:rsidRPr="00D9009E" w:rsidRDefault="003537DC" w:rsidP="003537DC">
      <w:pPr>
        <w:spacing w:before="8"/>
        <w:rPr>
          <w:rFonts w:ascii="Times New Roman" w:eastAsia="Calibri" w:hAnsi="Times New Roman" w:cs="Times New Roman"/>
          <w:b/>
          <w:bCs/>
          <w:sz w:val="12"/>
          <w:szCs w:val="12"/>
        </w:rPr>
      </w:pPr>
    </w:p>
    <w:tbl>
      <w:tblPr>
        <w:tblW w:w="0" w:type="auto"/>
        <w:tblInd w:w="98" w:type="dxa"/>
        <w:tblLayout w:type="fixed"/>
        <w:tblCellMar>
          <w:left w:w="0" w:type="dxa"/>
          <w:right w:w="0" w:type="dxa"/>
        </w:tblCellMar>
        <w:tblLook w:val="01E0" w:firstRow="1" w:lastRow="1" w:firstColumn="1" w:lastColumn="1" w:noHBand="0" w:noVBand="0"/>
      </w:tblPr>
      <w:tblGrid>
        <w:gridCol w:w="5827"/>
        <w:gridCol w:w="2176"/>
        <w:gridCol w:w="1913"/>
      </w:tblGrid>
      <w:tr w:rsidR="003537DC" w:rsidRPr="00D9009E" w14:paraId="105CD996" w14:textId="77777777" w:rsidTr="003537DC">
        <w:trPr>
          <w:trHeight w:hRule="exact" w:val="536"/>
        </w:trPr>
        <w:tc>
          <w:tcPr>
            <w:tcW w:w="5827" w:type="dxa"/>
            <w:tcBorders>
              <w:top w:val="single" w:sz="5" w:space="0" w:color="000000"/>
              <w:left w:val="nil"/>
              <w:bottom w:val="single" w:sz="5" w:space="0" w:color="000000"/>
              <w:right w:val="nil"/>
            </w:tcBorders>
          </w:tcPr>
          <w:p w14:paraId="6F50862D" w14:textId="77777777" w:rsidR="003537DC" w:rsidRDefault="003537DC" w:rsidP="003537DC">
            <w:pPr>
              <w:rPr>
                <w:rFonts w:ascii="Times New Roman" w:hAnsi="Times New Roman" w:cs="Times New Roman"/>
              </w:rPr>
            </w:pPr>
          </w:p>
          <w:p w14:paraId="7F385B9D" w14:textId="77777777" w:rsidR="003537DC" w:rsidRDefault="003537DC" w:rsidP="003537DC">
            <w:pPr>
              <w:rPr>
                <w:rFonts w:ascii="Times New Roman" w:hAnsi="Times New Roman" w:cs="Times New Roman"/>
              </w:rPr>
            </w:pPr>
          </w:p>
          <w:p w14:paraId="301F8C33" w14:textId="77777777" w:rsidR="003537DC" w:rsidRDefault="003537DC" w:rsidP="003537DC">
            <w:pPr>
              <w:rPr>
                <w:rFonts w:ascii="Times New Roman" w:hAnsi="Times New Roman" w:cs="Times New Roman"/>
              </w:rPr>
            </w:pPr>
          </w:p>
          <w:p w14:paraId="4552453D" w14:textId="77777777" w:rsidR="003537DC" w:rsidRDefault="003537DC" w:rsidP="003537DC">
            <w:pPr>
              <w:rPr>
                <w:rFonts w:ascii="Times New Roman" w:hAnsi="Times New Roman" w:cs="Times New Roman"/>
              </w:rPr>
            </w:pPr>
          </w:p>
          <w:p w14:paraId="0036FE4B" w14:textId="77777777" w:rsidR="003537DC" w:rsidRDefault="003537DC" w:rsidP="003537DC">
            <w:pPr>
              <w:rPr>
                <w:rFonts w:ascii="Times New Roman" w:hAnsi="Times New Roman" w:cs="Times New Roman"/>
              </w:rPr>
            </w:pPr>
          </w:p>
          <w:p w14:paraId="58C64183" w14:textId="77777777" w:rsidR="003537DC" w:rsidRPr="00D9009E" w:rsidRDefault="003537DC" w:rsidP="003537DC">
            <w:pPr>
              <w:rPr>
                <w:rFonts w:ascii="Times New Roman" w:hAnsi="Times New Roman" w:cs="Times New Roman"/>
              </w:rPr>
            </w:pPr>
          </w:p>
        </w:tc>
        <w:tc>
          <w:tcPr>
            <w:tcW w:w="2176" w:type="dxa"/>
            <w:tcBorders>
              <w:top w:val="single" w:sz="5" w:space="0" w:color="000000"/>
              <w:left w:val="nil"/>
              <w:bottom w:val="single" w:sz="5" w:space="0" w:color="000000"/>
              <w:right w:val="nil"/>
            </w:tcBorders>
          </w:tcPr>
          <w:p w14:paraId="48CC1642" w14:textId="77777777" w:rsidR="003537DC" w:rsidRPr="00D9009E" w:rsidRDefault="003537DC" w:rsidP="003537DC">
            <w:pPr>
              <w:rPr>
                <w:rFonts w:ascii="Times New Roman" w:hAnsi="Times New Roman" w:cs="Times New Roman"/>
              </w:rPr>
            </w:pPr>
          </w:p>
        </w:tc>
        <w:tc>
          <w:tcPr>
            <w:tcW w:w="1913" w:type="dxa"/>
            <w:tcBorders>
              <w:top w:val="single" w:sz="5" w:space="0" w:color="000000"/>
              <w:left w:val="nil"/>
              <w:bottom w:val="single" w:sz="5" w:space="0" w:color="000000"/>
              <w:right w:val="nil"/>
            </w:tcBorders>
          </w:tcPr>
          <w:p w14:paraId="587EB7C5" w14:textId="77777777" w:rsidR="003537DC" w:rsidRPr="00D9009E" w:rsidRDefault="003537DC" w:rsidP="003537DC">
            <w:pPr>
              <w:rPr>
                <w:rFonts w:ascii="Times New Roman" w:hAnsi="Times New Roman" w:cs="Times New Roman"/>
              </w:rPr>
            </w:pPr>
          </w:p>
        </w:tc>
      </w:tr>
      <w:tr w:rsidR="003537DC" w:rsidRPr="00D9009E" w14:paraId="72048742" w14:textId="77777777" w:rsidTr="003537DC">
        <w:trPr>
          <w:trHeight w:hRule="exact" w:val="1099"/>
        </w:trPr>
        <w:tc>
          <w:tcPr>
            <w:tcW w:w="5827" w:type="dxa"/>
            <w:tcBorders>
              <w:top w:val="single" w:sz="5" w:space="0" w:color="000000"/>
              <w:left w:val="single" w:sz="5" w:space="0" w:color="000000"/>
              <w:bottom w:val="single" w:sz="5" w:space="0" w:color="000000"/>
              <w:right w:val="single" w:sz="5" w:space="0" w:color="000000"/>
            </w:tcBorders>
          </w:tcPr>
          <w:p w14:paraId="5513FAE0" w14:textId="77777777" w:rsidR="003537DC" w:rsidRPr="00D9009E" w:rsidRDefault="003537DC" w:rsidP="003537DC">
            <w:pPr>
              <w:pStyle w:val="TableParagraph"/>
              <w:spacing w:line="266" w:lineRule="exact"/>
              <w:ind w:left="102"/>
              <w:rPr>
                <w:rFonts w:ascii="Times New Roman" w:eastAsia="Calibri" w:hAnsi="Times New Roman" w:cs="Times New Roman"/>
              </w:rPr>
            </w:pPr>
            <w:r w:rsidRPr="00D9009E">
              <w:rPr>
                <w:rFonts w:ascii="Times New Roman" w:hAnsi="Times New Roman" w:cs="Times New Roman"/>
                <w:b/>
                <w:spacing w:val="-1"/>
              </w:rPr>
              <w:t>Course Student</w:t>
            </w:r>
            <w:r w:rsidRPr="00D9009E">
              <w:rPr>
                <w:rFonts w:ascii="Times New Roman" w:hAnsi="Times New Roman" w:cs="Times New Roman"/>
                <w:b/>
              </w:rPr>
              <w:t xml:space="preserve"> </w:t>
            </w:r>
            <w:r w:rsidRPr="00D9009E">
              <w:rPr>
                <w:rFonts w:ascii="Times New Roman" w:hAnsi="Times New Roman" w:cs="Times New Roman"/>
                <w:b/>
                <w:spacing w:val="-1"/>
              </w:rPr>
              <w:t>Learning</w:t>
            </w:r>
            <w:r w:rsidRPr="00D9009E">
              <w:rPr>
                <w:rFonts w:ascii="Times New Roman" w:hAnsi="Times New Roman" w:cs="Times New Roman"/>
                <w:b/>
                <w:spacing w:val="-2"/>
              </w:rPr>
              <w:t xml:space="preserve"> </w:t>
            </w:r>
            <w:r w:rsidRPr="00D9009E">
              <w:rPr>
                <w:rFonts w:ascii="Times New Roman" w:hAnsi="Times New Roman" w:cs="Times New Roman"/>
                <w:b/>
                <w:spacing w:val="-1"/>
              </w:rPr>
              <w:t>Outcomes</w:t>
            </w:r>
          </w:p>
          <w:p w14:paraId="7A8C43BB" w14:textId="77777777" w:rsidR="003537DC" w:rsidRPr="00D9009E" w:rsidRDefault="003537DC" w:rsidP="003537DC">
            <w:pPr>
              <w:pStyle w:val="TableParagraph"/>
              <w:spacing w:line="267" w:lineRule="exact"/>
              <w:ind w:left="102"/>
              <w:rPr>
                <w:rFonts w:ascii="Times New Roman" w:eastAsia="Calibri" w:hAnsi="Times New Roman" w:cs="Times New Roman"/>
              </w:rPr>
            </w:pPr>
            <w:r w:rsidRPr="00D9009E">
              <w:rPr>
                <w:rFonts w:ascii="Times New Roman" w:hAnsi="Times New Roman" w:cs="Times New Roman"/>
                <w:b/>
                <w:spacing w:val="-1"/>
              </w:rPr>
              <w:t>Upon Completion of</w:t>
            </w:r>
            <w:r w:rsidRPr="00D9009E">
              <w:rPr>
                <w:rFonts w:ascii="Times New Roman" w:hAnsi="Times New Roman" w:cs="Times New Roman"/>
                <w:b/>
              </w:rPr>
              <w:t xml:space="preserve"> </w:t>
            </w:r>
            <w:r w:rsidRPr="00D9009E">
              <w:rPr>
                <w:rFonts w:ascii="Times New Roman" w:hAnsi="Times New Roman" w:cs="Times New Roman"/>
                <w:b/>
                <w:spacing w:val="-1"/>
              </w:rPr>
              <w:t>this</w:t>
            </w:r>
            <w:r w:rsidRPr="00D9009E">
              <w:rPr>
                <w:rFonts w:ascii="Times New Roman" w:hAnsi="Times New Roman" w:cs="Times New Roman"/>
                <w:b/>
                <w:spacing w:val="-2"/>
              </w:rPr>
              <w:t xml:space="preserve"> </w:t>
            </w:r>
            <w:r w:rsidRPr="00D9009E">
              <w:rPr>
                <w:rFonts w:ascii="Times New Roman" w:hAnsi="Times New Roman" w:cs="Times New Roman"/>
                <w:b/>
                <w:spacing w:val="-1"/>
              </w:rPr>
              <w:t>course,</w:t>
            </w:r>
            <w:r w:rsidRPr="00D9009E">
              <w:rPr>
                <w:rFonts w:ascii="Times New Roman" w:hAnsi="Times New Roman" w:cs="Times New Roman"/>
                <w:b/>
                <w:spacing w:val="1"/>
              </w:rPr>
              <w:t xml:space="preserve"> </w:t>
            </w:r>
            <w:r w:rsidRPr="00D9009E">
              <w:rPr>
                <w:rFonts w:ascii="Times New Roman" w:hAnsi="Times New Roman" w:cs="Times New Roman"/>
                <w:b/>
                <w:spacing w:val="-1"/>
              </w:rPr>
              <w:t>the student</w:t>
            </w:r>
            <w:r w:rsidRPr="00D9009E">
              <w:rPr>
                <w:rFonts w:ascii="Times New Roman" w:hAnsi="Times New Roman" w:cs="Times New Roman"/>
                <w:b/>
              </w:rPr>
              <w:t xml:space="preserve"> </w:t>
            </w:r>
            <w:r w:rsidRPr="00D9009E">
              <w:rPr>
                <w:rFonts w:ascii="Times New Roman" w:hAnsi="Times New Roman" w:cs="Times New Roman"/>
                <w:b/>
                <w:spacing w:val="-1"/>
              </w:rPr>
              <w:t>will:</w:t>
            </w:r>
          </w:p>
        </w:tc>
        <w:tc>
          <w:tcPr>
            <w:tcW w:w="2176" w:type="dxa"/>
            <w:tcBorders>
              <w:top w:val="single" w:sz="5" w:space="0" w:color="000000"/>
              <w:left w:val="single" w:sz="5" w:space="0" w:color="000000"/>
              <w:bottom w:val="single" w:sz="5" w:space="0" w:color="000000"/>
              <w:right w:val="single" w:sz="5" w:space="0" w:color="000000"/>
            </w:tcBorders>
          </w:tcPr>
          <w:p w14:paraId="720F4D66" w14:textId="77777777" w:rsidR="003537DC" w:rsidRPr="00D9009E" w:rsidRDefault="003537DC" w:rsidP="003537DC">
            <w:pPr>
              <w:pStyle w:val="TableParagraph"/>
              <w:spacing w:line="238" w:lineRule="auto"/>
              <w:ind w:left="102" w:right="209"/>
              <w:rPr>
                <w:rFonts w:ascii="Times New Roman" w:eastAsia="Calibri" w:hAnsi="Times New Roman" w:cs="Times New Roman"/>
              </w:rPr>
            </w:pPr>
            <w:r w:rsidRPr="00D9009E">
              <w:rPr>
                <w:rFonts w:ascii="Times New Roman" w:hAnsi="Times New Roman" w:cs="Times New Roman"/>
                <w:b/>
                <w:spacing w:val="-1"/>
              </w:rPr>
              <w:t>How</w:t>
            </w:r>
            <w:r w:rsidRPr="00D9009E">
              <w:rPr>
                <w:rFonts w:ascii="Times New Roman" w:hAnsi="Times New Roman" w:cs="Times New Roman"/>
                <w:b/>
                <w:spacing w:val="1"/>
              </w:rPr>
              <w:t xml:space="preserve"> </w:t>
            </w:r>
            <w:r w:rsidRPr="00D9009E">
              <w:rPr>
                <w:rFonts w:ascii="Times New Roman" w:hAnsi="Times New Roman" w:cs="Times New Roman"/>
                <w:b/>
                <w:spacing w:val="-1"/>
              </w:rPr>
              <w:t>Practiced</w:t>
            </w:r>
            <w:r w:rsidRPr="00D9009E">
              <w:rPr>
                <w:rFonts w:ascii="Times New Roman" w:hAnsi="Times New Roman" w:cs="Times New Roman"/>
                <w:b/>
                <w:spacing w:val="-2"/>
              </w:rPr>
              <w:t xml:space="preserve"> </w:t>
            </w:r>
            <w:r w:rsidRPr="00D9009E">
              <w:rPr>
                <w:rFonts w:ascii="Times New Roman" w:hAnsi="Times New Roman" w:cs="Times New Roman"/>
                <w:b/>
              </w:rPr>
              <w:t>in</w:t>
            </w:r>
            <w:r w:rsidRPr="00D9009E">
              <w:rPr>
                <w:rFonts w:ascii="Times New Roman" w:hAnsi="Times New Roman" w:cs="Times New Roman"/>
                <w:b/>
                <w:spacing w:val="-1"/>
              </w:rPr>
              <w:t xml:space="preserve"> this</w:t>
            </w:r>
            <w:r w:rsidRPr="00D9009E">
              <w:rPr>
                <w:rFonts w:ascii="Times New Roman" w:hAnsi="Times New Roman" w:cs="Times New Roman"/>
                <w:b/>
                <w:spacing w:val="25"/>
              </w:rPr>
              <w:t xml:space="preserve"> </w:t>
            </w:r>
            <w:r w:rsidRPr="00D9009E">
              <w:rPr>
                <w:rFonts w:ascii="Times New Roman" w:hAnsi="Times New Roman" w:cs="Times New Roman"/>
                <w:b/>
                <w:spacing w:val="-1"/>
              </w:rPr>
              <w:t>Course</w:t>
            </w:r>
          </w:p>
        </w:tc>
        <w:tc>
          <w:tcPr>
            <w:tcW w:w="1913" w:type="dxa"/>
            <w:tcBorders>
              <w:top w:val="single" w:sz="5" w:space="0" w:color="000000"/>
              <w:left w:val="single" w:sz="5" w:space="0" w:color="000000"/>
              <w:bottom w:val="single" w:sz="5" w:space="0" w:color="000000"/>
              <w:right w:val="single" w:sz="5" w:space="0" w:color="000000"/>
            </w:tcBorders>
          </w:tcPr>
          <w:p w14:paraId="5019349F" w14:textId="77777777" w:rsidR="003537DC" w:rsidRPr="00D9009E" w:rsidRDefault="003537DC" w:rsidP="003537DC">
            <w:pPr>
              <w:pStyle w:val="TableParagraph"/>
              <w:spacing w:line="238" w:lineRule="auto"/>
              <w:ind w:left="102" w:right="297"/>
              <w:rPr>
                <w:rFonts w:ascii="Times New Roman" w:eastAsia="Calibri" w:hAnsi="Times New Roman" w:cs="Times New Roman"/>
              </w:rPr>
            </w:pPr>
            <w:r w:rsidRPr="00D9009E">
              <w:rPr>
                <w:rFonts w:ascii="Times New Roman" w:hAnsi="Times New Roman" w:cs="Times New Roman"/>
                <w:b/>
                <w:spacing w:val="-1"/>
              </w:rPr>
              <w:t>How</w:t>
            </w:r>
            <w:r w:rsidRPr="00D9009E">
              <w:rPr>
                <w:rFonts w:ascii="Times New Roman" w:hAnsi="Times New Roman" w:cs="Times New Roman"/>
                <w:b/>
                <w:spacing w:val="1"/>
              </w:rPr>
              <w:t xml:space="preserve"> </w:t>
            </w:r>
            <w:r w:rsidRPr="00D9009E">
              <w:rPr>
                <w:rFonts w:ascii="Times New Roman" w:hAnsi="Times New Roman" w:cs="Times New Roman"/>
                <w:b/>
                <w:spacing w:val="-1"/>
              </w:rPr>
              <w:t>Assessed</w:t>
            </w:r>
            <w:r w:rsidRPr="00D9009E">
              <w:rPr>
                <w:rFonts w:ascii="Times New Roman" w:hAnsi="Times New Roman" w:cs="Times New Roman"/>
                <w:b/>
                <w:spacing w:val="47"/>
              </w:rPr>
              <w:t xml:space="preserve"> </w:t>
            </w:r>
            <w:r w:rsidRPr="00D9009E">
              <w:rPr>
                <w:rFonts w:ascii="Times New Roman" w:hAnsi="Times New Roman" w:cs="Times New Roman"/>
                <w:b/>
              </w:rPr>
              <w:t>in</w:t>
            </w:r>
            <w:r w:rsidRPr="00D9009E">
              <w:rPr>
                <w:rFonts w:ascii="Times New Roman" w:hAnsi="Times New Roman" w:cs="Times New Roman"/>
                <w:b/>
                <w:spacing w:val="24"/>
              </w:rPr>
              <w:t xml:space="preserve"> </w:t>
            </w:r>
            <w:r w:rsidRPr="00D9009E">
              <w:rPr>
                <w:rFonts w:ascii="Times New Roman" w:hAnsi="Times New Roman" w:cs="Times New Roman"/>
                <w:b/>
                <w:spacing w:val="-1"/>
              </w:rPr>
              <w:t>this</w:t>
            </w:r>
            <w:r w:rsidRPr="00D9009E">
              <w:rPr>
                <w:rFonts w:ascii="Times New Roman" w:hAnsi="Times New Roman" w:cs="Times New Roman"/>
                <w:b/>
                <w:spacing w:val="-2"/>
              </w:rPr>
              <w:t xml:space="preserve"> </w:t>
            </w:r>
            <w:r w:rsidRPr="00D9009E">
              <w:rPr>
                <w:rFonts w:ascii="Times New Roman" w:hAnsi="Times New Roman" w:cs="Times New Roman"/>
                <w:b/>
                <w:spacing w:val="-1"/>
              </w:rPr>
              <w:t>Course</w:t>
            </w:r>
          </w:p>
        </w:tc>
      </w:tr>
      <w:tr w:rsidR="003537DC" w:rsidRPr="00D9009E" w14:paraId="2D7C14EA" w14:textId="77777777" w:rsidTr="003537DC">
        <w:trPr>
          <w:trHeight w:hRule="exact" w:val="4034"/>
        </w:trPr>
        <w:tc>
          <w:tcPr>
            <w:tcW w:w="5827" w:type="dxa"/>
            <w:tcBorders>
              <w:top w:val="single" w:sz="5" w:space="0" w:color="000000"/>
              <w:left w:val="single" w:sz="5" w:space="0" w:color="000000"/>
              <w:bottom w:val="single" w:sz="5" w:space="0" w:color="000000"/>
              <w:right w:val="single" w:sz="5" w:space="0" w:color="000000"/>
            </w:tcBorders>
          </w:tcPr>
          <w:p w14:paraId="32C5E477" w14:textId="77777777" w:rsidR="003537DC" w:rsidRPr="00D9009E" w:rsidRDefault="003537DC" w:rsidP="003537DC">
            <w:pPr>
              <w:pStyle w:val="TableParagraph"/>
              <w:tabs>
                <w:tab w:val="left" w:pos="822"/>
              </w:tabs>
              <w:ind w:left="102" w:right="561"/>
              <w:rPr>
                <w:rFonts w:ascii="Times New Roman" w:hAnsi="Times New Roman" w:cs="Times New Roman"/>
                <w:sz w:val="20"/>
                <w:szCs w:val="20"/>
              </w:rPr>
            </w:pPr>
            <w:r w:rsidRPr="00D9009E">
              <w:rPr>
                <w:rFonts w:ascii="Times New Roman" w:hAnsi="Times New Roman" w:cs="Times New Roman"/>
                <w:spacing w:val="-1"/>
                <w:w w:val="95"/>
                <w:sz w:val="20"/>
              </w:rPr>
              <w:t>1.</w:t>
            </w:r>
            <w:r w:rsidRPr="00D9009E">
              <w:rPr>
                <w:rFonts w:ascii="Times New Roman" w:hAnsi="Times New Roman" w:cs="Times New Roman"/>
                <w:spacing w:val="-1"/>
                <w:w w:val="95"/>
                <w:sz w:val="20"/>
              </w:rPr>
              <w:tab/>
            </w:r>
            <w:r w:rsidRPr="00D9009E">
              <w:rPr>
                <w:rFonts w:ascii="Times New Roman" w:hAnsi="Times New Roman" w:cs="Times New Roman"/>
                <w:sz w:val="20"/>
              </w:rPr>
              <w:t>Demonstrate</w:t>
            </w:r>
            <w:r w:rsidRPr="00D9009E">
              <w:rPr>
                <w:rFonts w:ascii="Times New Roman" w:hAnsi="Times New Roman" w:cs="Times New Roman"/>
                <w:spacing w:val="-7"/>
                <w:sz w:val="20"/>
              </w:rPr>
              <w:t xml:space="preserve"> </w:t>
            </w:r>
            <w:r w:rsidRPr="00D9009E">
              <w:rPr>
                <w:rFonts w:ascii="Times New Roman" w:hAnsi="Times New Roman" w:cs="Times New Roman"/>
                <w:spacing w:val="-1"/>
                <w:sz w:val="20"/>
              </w:rPr>
              <w:t>the</w:t>
            </w:r>
            <w:r w:rsidRPr="00D9009E">
              <w:rPr>
                <w:rFonts w:ascii="Times New Roman" w:hAnsi="Times New Roman" w:cs="Times New Roman"/>
                <w:spacing w:val="-6"/>
                <w:sz w:val="20"/>
              </w:rPr>
              <w:t xml:space="preserve"> </w:t>
            </w:r>
            <w:r w:rsidRPr="00D9009E">
              <w:rPr>
                <w:rFonts w:ascii="Times New Roman" w:hAnsi="Times New Roman" w:cs="Times New Roman"/>
                <w:sz w:val="20"/>
              </w:rPr>
              <w:t>ability</w:t>
            </w:r>
            <w:r w:rsidRPr="00D9009E">
              <w:rPr>
                <w:rFonts w:ascii="Times New Roman" w:hAnsi="Times New Roman" w:cs="Times New Roman"/>
                <w:spacing w:val="-7"/>
                <w:sz w:val="20"/>
              </w:rPr>
              <w:t xml:space="preserve"> </w:t>
            </w:r>
            <w:r w:rsidRPr="00D9009E">
              <w:rPr>
                <w:rFonts w:ascii="Times New Roman" w:hAnsi="Times New Roman" w:cs="Times New Roman"/>
                <w:sz w:val="20"/>
              </w:rPr>
              <w:t>to</w:t>
            </w:r>
            <w:r w:rsidRPr="00D9009E">
              <w:rPr>
                <w:rFonts w:ascii="Times New Roman" w:hAnsi="Times New Roman" w:cs="Times New Roman"/>
                <w:spacing w:val="-7"/>
                <w:sz w:val="20"/>
              </w:rPr>
              <w:t xml:space="preserve"> </w:t>
            </w:r>
            <w:r w:rsidRPr="00D9009E">
              <w:rPr>
                <w:rFonts w:ascii="Times New Roman" w:hAnsi="Times New Roman" w:cs="Times New Roman"/>
                <w:sz w:val="20"/>
              </w:rPr>
              <w:t>perform</w:t>
            </w:r>
            <w:r w:rsidRPr="00D9009E">
              <w:rPr>
                <w:rFonts w:ascii="Times New Roman" w:hAnsi="Times New Roman" w:cs="Times New Roman"/>
                <w:spacing w:val="-4"/>
                <w:sz w:val="20"/>
              </w:rPr>
              <w:t xml:space="preserve"> </w:t>
            </w:r>
            <w:r w:rsidRPr="00D9009E">
              <w:rPr>
                <w:rFonts w:ascii="Times New Roman" w:hAnsi="Times New Roman" w:cs="Times New Roman"/>
                <w:spacing w:val="-1"/>
                <w:sz w:val="20"/>
              </w:rPr>
              <w:t>safe</w:t>
            </w:r>
            <w:r w:rsidRPr="00D9009E">
              <w:rPr>
                <w:rFonts w:ascii="Times New Roman" w:hAnsi="Times New Roman" w:cs="Times New Roman"/>
                <w:spacing w:val="-7"/>
                <w:sz w:val="20"/>
              </w:rPr>
              <w:t xml:space="preserve"> </w:t>
            </w:r>
            <w:r w:rsidRPr="00D9009E">
              <w:rPr>
                <w:rFonts w:ascii="Times New Roman" w:hAnsi="Times New Roman" w:cs="Times New Roman"/>
                <w:spacing w:val="-1"/>
                <w:sz w:val="20"/>
              </w:rPr>
              <w:t>and</w:t>
            </w:r>
            <w:r w:rsidRPr="00D9009E">
              <w:rPr>
                <w:rFonts w:ascii="Times New Roman" w:hAnsi="Times New Roman" w:cs="Times New Roman"/>
                <w:spacing w:val="-4"/>
                <w:sz w:val="20"/>
              </w:rPr>
              <w:t xml:space="preserve"> </w:t>
            </w:r>
            <w:r w:rsidRPr="00D9009E">
              <w:rPr>
                <w:rFonts w:ascii="Times New Roman" w:hAnsi="Times New Roman" w:cs="Times New Roman"/>
                <w:spacing w:val="-1"/>
                <w:sz w:val="20"/>
              </w:rPr>
              <w:t>effective</w:t>
            </w:r>
            <w:r w:rsidRPr="00D9009E">
              <w:rPr>
                <w:rFonts w:ascii="Times New Roman" w:hAnsi="Times New Roman" w:cs="Times New Roman"/>
                <w:spacing w:val="46"/>
                <w:w w:val="99"/>
                <w:sz w:val="20"/>
              </w:rPr>
              <w:t xml:space="preserve"> </w:t>
            </w:r>
            <w:r w:rsidRPr="00D9009E">
              <w:rPr>
                <w:rFonts w:ascii="Times New Roman" w:hAnsi="Times New Roman" w:cs="Times New Roman"/>
                <w:sz w:val="20"/>
              </w:rPr>
              <w:t>physical</w:t>
            </w:r>
            <w:r w:rsidRPr="00D9009E">
              <w:rPr>
                <w:rFonts w:ascii="Times New Roman" w:hAnsi="Times New Roman" w:cs="Times New Roman"/>
                <w:spacing w:val="-11"/>
                <w:sz w:val="20"/>
              </w:rPr>
              <w:t xml:space="preserve"> </w:t>
            </w:r>
            <w:r w:rsidRPr="00D9009E">
              <w:rPr>
                <w:rFonts w:ascii="Times New Roman" w:hAnsi="Times New Roman" w:cs="Times New Roman"/>
                <w:sz w:val="20"/>
              </w:rPr>
              <w:t>therapy</w:t>
            </w:r>
            <w:r w:rsidRPr="00D9009E">
              <w:rPr>
                <w:rFonts w:ascii="Times New Roman" w:hAnsi="Times New Roman" w:cs="Times New Roman"/>
                <w:spacing w:val="-10"/>
                <w:sz w:val="20"/>
              </w:rPr>
              <w:t xml:space="preserve"> </w:t>
            </w:r>
            <w:r w:rsidRPr="00D9009E">
              <w:rPr>
                <w:rFonts w:ascii="Times New Roman" w:hAnsi="Times New Roman" w:cs="Times New Roman"/>
                <w:sz w:val="20"/>
              </w:rPr>
              <w:t>practice.</w:t>
            </w:r>
            <w:r w:rsidRPr="00D9009E">
              <w:rPr>
                <w:rFonts w:ascii="Times New Roman" w:hAnsi="Times New Roman" w:cs="Times New Roman"/>
                <w:spacing w:val="-9"/>
                <w:sz w:val="20"/>
              </w:rPr>
              <w:t xml:space="preserve"> </w:t>
            </w:r>
            <w:r w:rsidRPr="00D9009E">
              <w:rPr>
                <w:rFonts w:ascii="Times New Roman" w:hAnsi="Times New Roman" w:cs="Times New Roman"/>
                <w:sz w:val="20"/>
              </w:rPr>
              <w:t>(C5.35,</w:t>
            </w:r>
            <w:r w:rsidRPr="00D9009E">
              <w:rPr>
                <w:rFonts w:ascii="Times New Roman" w:hAnsi="Times New Roman" w:cs="Times New Roman"/>
                <w:spacing w:val="-9"/>
                <w:sz w:val="20"/>
              </w:rPr>
              <w:t xml:space="preserve"> </w:t>
            </w:r>
            <w:r w:rsidRPr="00D9009E">
              <w:rPr>
                <w:rFonts w:ascii="Times New Roman" w:hAnsi="Times New Roman" w:cs="Times New Roman"/>
                <w:sz w:val="20"/>
              </w:rPr>
              <w:t>5.44)</w:t>
            </w:r>
          </w:p>
        </w:tc>
        <w:tc>
          <w:tcPr>
            <w:tcW w:w="2176" w:type="dxa"/>
            <w:tcBorders>
              <w:top w:val="single" w:sz="5" w:space="0" w:color="000000"/>
              <w:left w:val="single" w:sz="5" w:space="0" w:color="000000"/>
              <w:bottom w:val="single" w:sz="5" w:space="0" w:color="000000"/>
              <w:right w:val="single" w:sz="5" w:space="0" w:color="000000"/>
            </w:tcBorders>
          </w:tcPr>
          <w:p w14:paraId="6CDA7BE0" w14:textId="77777777" w:rsidR="003537DC" w:rsidRPr="00D9009E" w:rsidRDefault="003537DC" w:rsidP="003537DC">
            <w:pPr>
              <w:pStyle w:val="TableParagraph"/>
              <w:ind w:left="102" w:right="249"/>
              <w:rPr>
                <w:rFonts w:ascii="Times New Roman" w:eastAsia="Arial Narrow" w:hAnsi="Times New Roman" w:cs="Times New Roman"/>
              </w:rPr>
            </w:pPr>
            <w:r w:rsidRPr="00D9009E">
              <w:rPr>
                <w:rFonts w:ascii="Times New Roman" w:hAnsi="Times New Roman" w:cs="Times New Roman"/>
                <w:spacing w:val="-1"/>
              </w:rPr>
              <w:t>Clinical</w:t>
            </w:r>
            <w:r w:rsidRPr="00D9009E">
              <w:rPr>
                <w:rFonts w:ascii="Times New Roman" w:hAnsi="Times New Roman" w:cs="Times New Roman"/>
              </w:rPr>
              <w:t xml:space="preserve"> </w:t>
            </w:r>
            <w:r w:rsidRPr="00D9009E">
              <w:rPr>
                <w:rFonts w:ascii="Times New Roman" w:hAnsi="Times New Roman" w:cs="Times New Roman"/>
                <w:spacing w:val="-1"/>
              </w:rPr>
              <w:t>Experience</w:t>
            </w:r>
            <w:r w:rsidRPr="00D9009E">
              <w:rPr>
                <w:rFonts w:ascii="Times New Roman" w:hAnsi="Times New Roman" w:cs="Times New Roman"/>
              </w:rPr>
              <w:t xml:space="preserve"> and</w:t>
            </w:r>
            <w:r w:rsidRPr="00D9009E">
              <w:rPr>
                <w:rFonts w:ascii="Times New Roman" w:hAnsi="Times New Roman" w:cs="Times New Roman"/>
                <w:spacing w:val="26"/>
              </w:rPr>
              <w:t xml:space="preserve"> </w:t>
            </w:r>
            <w:r w:rsidRPr="00D9009E">
              <w:rPr>
                <w:rFonts w:ascii="Times New Roman" w:hAnsi="Times New Roman" w:cs="Times New Roman"/>
                <w:spacing w:val="-1"/>
              </w:rPr>
              <w:t>application</w:t>
            </w:r>
            <w:r w:rsidRPr="00D9009E">
              <w:rPr>
                <w:rFonts w:ascii="Times New Roman" w:hAnsi="Times New Roman" w:cs="Times New Roman"/>
              </w:rPr>
              <w:t xml:space="preserve"> </w:t>
            </w:r>
            <w:r w:rsidRPr="00D9009E">
              <w:rPr>
                <w:rFonts w:ascii="Times New Roman" w:hAnsi="Times New Roman" w:cs="Times New Roman"/>
                <w:spacing w:val="-1"/>
              </w:rPr>
              <w:t>of</w:t>
            </w:r>
            <w:r w:rsidRPr="00D9009E">
              <w:rPr>
                <w:rFonts w:ascii="Times New Roman" w:hAnsi="Times New Roman" w:cs="Times New Roman"/>
                <w:spacing w:val="26"/>
              </w:rPr>
              <w:t xml:space="preserve"> </w:t>
            </w:r>
            <w:r w:rsidRPr="00D9009E">
              <w:rPr>
                <w:rFonts w:ascii="Times New Roman" w:hAnsi="Times New Roman" w:cs="Times New Roman"/>
                <w:spacing w:val="-1"/>
              </w:rPr>
              <w:t>psychomotor</w:t>
            </w:r>
            <w:r w:rsidRPr="00D9009E">
              <w:rPr>
                <w:rFonts w:ascii="Times New Roman" w:hAnsi="Times New Roman" w:cs="Times New Roman"/>
              </w:rPr>
              <w:t xml:space="preserve"> </w:t>
            </w:r>
            <w:r w:rsidRPr="00D9009E">
              <w:rPr>
                <w:rFonts w:ascii="Times New Roman" w:hAnsi="Times New Roman" w:cs="Times New Roman"/>
                <w:spacing w:val="-1"/>
              </w:rPr>
              <w:t>skills</w:t>
            </w:r>
          </w:p>
        </w:tc>
        <w:tc>
          <w:tcPr>
            <w:tcW w:w="1913" w:type="dxa"/>
            <w:tcBorders>
              <w:top w:val="single" w:sz="5" w:space="0" w:color="000000"/>
              <w:left w:val="single" w:sz="5" w:space="0" w:color="000000"/>
              <w:bottom w:val="single" w:sz="5" w:space="0" w:color="000000"/>
              <w:right w:val="single" w:sz="5" w:space="0" w:color="000000"/>
            </w:tcBorders>
          </w:tcPr>
          <w:p w14:paraId="14CF27A1" w14:textId="77777777" w:rsidR="003537DC" w:rsidRPr="00D9009E" w:rsidRDefault="003537DC" w:rsidP="003537DC">
            <w:pPr>
              <w:pStyle w:val="TableParagraph"/>
              <w:spacing w:line="242" w:lineRule="auto"/>
              <w:ind w:left="97" w:right="111"/>
              <w:rPr>
                <w:rFonts w:ascii="Times New Roman" w:eastAsia="Arial Narrow" w:hAnsi="Times New Roman" w:cs="Times New Roman"/>
                <w:sz w:val="20"/>
                <w:szCs w:val="20"/>
              </w:rPr>
            </w:pPr>
            <w:r w:rsidRPr="00D9009E">
              <w:rPr>
                <w:rFonts w:ascii="Times New Roman" w:hAnsi="Times New Roman" w:cs="Times New Roman"/>
              </w:rPr>
              <w:t xml:space="preserve">- </w:t>
            </w:r>
            <w:r w:rsidRPr="00D9009E">
              <w:rPr>
                <w:rFonts w:ascii="Times New Roman" w:hAnsi="Times New Roman" w:cs="Times New Roman"/>
                <w:sz w:val="20"/>
              </w:rPr>
              <w:t>As reported</w:t>
            </w:r>
            <w:r w:rsidRPr="00D9009E">
              <w:rPr>
                <w:rFonts w:ascii="Times New Roman" w:hAnsi="Times New Roman" w:cs="Times New Roman"/>
                <w:spacing w:val="-3"/>
                <w:sz w:val="20"/>
              </w:rPr>
              <w:t xml:space="preserve"> </w:t>
            </w:r>
            <w:r w:rsidRPr="00D9009E">
              <w:rPr>
                <w:rFonts w:ascii="Times New Roman" w:hAnsi="Times New Roman" w:cs="Times New Roman"/>
                <w:spacing w:val="-1"/>
                <w:sz w:val="20"/>
              </w:rPr>
              <w:t>on</w:t>
            </w:r>
            <w:r w:rsidRPr="00D9009E">
              <w:rPr>
                <w:rFonts w:ascii="Times New Roman" w:hAnsi="Times New Roman" w:cs="Times New Roman"/>
                <w:spacing w:val="-3"/>
                <w:sz w:val="20"/>
              </w:rPr>
              <w:t xml:space="preserve"> </w:t>
            </w:r>
            <w:r w:rsidRPr="00D9009E">
              <w:rPr>
                <w:rFonts w:ascii="Times New Roman" w:hAnsi="Times New Roman" w:cs="Times New Roman"/>
                <w:sz w:val="20"/>
              </w:rPr>
              <w:t>Clinical</w:t>
            </w:r>
            <w:r w:rsidRPr="00D9009E">
              <w:rPr>
                <w:rFonts w:ascii="Times New Roman" w:hAnsi="Times New Roman" w:cs="Times New Roman"/>
                <w:spacing w:val="21"/>
                <w:sz w:val="20"/>
              </w:rPr>
              <w:t xml:space="preserve"> </w:t>
            </w:r>
            <w:r w:rsidRPr="00D9009E">
              <w:rPr>
                <w:rFonts w:ascii="Times New Roman" w:hAnsi="Times New Roman" w:cs="Times New Roman"/>
                <w:sz w:val="20"/>
              </w:rPr>
              <w:t>Performance</w:t>
            </w:r>
            <w:r w:rsidRPr="00D9009E">
              <w:rPr>
                <w:rFonts w:ascii="Times New Roman" w:hAnsi="Times New Roman" w:cs="Times New Roman"/>
                <w:spacing w:val="-3"/>
                <w:sz w:val="20"/>
              </w:rPr>
              <w:t xml:space="preserve"> </w:t>
            </w:r>
            <w:r w:rsidRPr="00D9009E">
              <w:rPr>
                <w:rFonts w:ascii="Times New Roman" w:hAnsi="Times New Roman" w:cs="Times New Roman"/>
                <w:sz w:val="20"/>
              </w:rPr>
              <w:t>Instrument</w:t>
            </w:r>
          </w:p>
          <w:p w14:paraId="6A300AA7" w14:textId="77777777" w:rsidR="003537DC" w:rsidRPr="00D9009E" w:rsidRDefault="003537DC" w:rsidP="000E6F99">
            <w:pPr>
              <w:pStyle w:val="ListParagraph"/>
              <w:numPr>
                <w:ilvl w:val="0"/>
                <w:numId w:val="47"/>
              </w:numPr>
              <w:tabs>
                <w:tab w:val="left" w:pos="197"/>
              </w:tabs>
              <w:autoSpaceDE/>
              <w:autoSpaceDN/>
              <w:spacing w:line="226" w:lineRule="exact"/>
              <w:ind w:firstLine="0"/>
              <w:rPr>
                <w:rFonts w:ascii="Times New Roman" w:hAnsi="Times New Roman" w:cs="Times New Roman"/>
                <w:sz w:val="20"/>
                <w:szCs w:val="20"/>
              </w:rPr>
            </w:pPr>
            <w:r w:rsidRPr="00D9009E">
              <w:rPr>
                <w:rFonts w:ascii="Times New Roman" w:hAnsi="Times New Roman" w:cs="Times New Roman"/>
                <w:sz w:val="20"/>
              </w:rPr>
              <w:t>Clinic Documentation</w:t>
            </w:r>
          </w:p>
          <w:p w14:paraId="5015873A" w14:textId="77777777" w:rsidR="003537DC" w:rsidRPr="00D9009E" w:rsidRDefault="003537DC" w:rsidP="000E6F99">
            <w:pPr>
              <w:pStyle w:val="ListParagraph"/>
              <w:numPr>
                <w:ilvl w:val="0"/>
                <w:numId w:val="47"/>
              </w:numPr>
              <w:tabs>
                <w:tab w:val="left" w:pos="199"/>
              </w:tabs>
              <w:autoSpaceDE/>
              <w:autoSpaceDN/>
              <w:spacing w:line="229" w:lineRule="exact"/>
              <w:ind w:left="198" w:hanging="100"/>
              <w:rPr>
                <w:rFonts w:ascii="Times New Roman" w:hAnsi="Times New Roman" w:cs="Times New Roman"/>
                <w:sz w:val="20"/>
                <w:szCs w:val="20"/>
              </w:rPr>
            </w:pPr>
            <w:r w:rsidRPr="00D9009E">
              <w:rPr>
                <w:rFonts w:ascii="Times New Roman" w:hAnsi="Times New Roman" w:cs="Times New Roman"/>
                <w:sz w:val="20"/>
              </w:rPr>
              <w:t>Clinic Visit</w:t>
            </w:r>
          </w:p>
          <w:p w14:paraId="64F19EC0" w14:textId="77777777" w:rsidR="003537DC" w:rsidRPr="00D9009E" w:rsidRDefault="003537DC" w:rsidP="000E6F99">
            <w:pPr>
              <w:pStyle w:val="ListParagraph"/>
              <w:numPr>
                <w:ilvl w:val="0"/>
                <w:numId w:val="47"/>
              </w:numPr>
              <w:tabs>
                <w:tab w:val="left" w:pos="199"/>
              </w:tabs>
              <w:autoSpaceDE/>
              <w:autoSpaceDN/>
              <w:spacing w:line="229" w:lineRule="exact"/>
              <w:ind w:left="198" w:hanging="100"/>
              <w:rPr>
                <w:rFonts w:ascii="Times New Roman" w:hAnsi="Times New Roman" w:cs="Times New Roman"/>
                <w:sz w:val="20"/>
                <w:szCs w:val="20"/>
              </w:rPr>
            </w:pPr>
            <w:r w:rsidRPr="00D9009E">
              <w:rPr>
                <w:rFonts w:ascii="Times New Roman" w:hAnsi="Times New Roman" w:cs="Times New Roman"/>
                <w:sz w:val="20"/>
              </w:rPr>
              <w:t>Skills Performance</w:t>
            </w:r>
          </w:p>
          <w:p w14:paraId="24640E0F" w14:textId="77777777" w:rsidR="003537DC" w:rsidRPr="00D9009E" w:rsidRDefault="003537DC" w:rsidP="000E6F99">
            <w:pPr>
              <w:pStyle w:val="ListParagraph"/>
              <w:numPr>
                <w:ilvl w:val="0"/>
                <w:numId w:val="47"/>
              </w:numPr>
              <w:tabs>
                <w:tab w:val="left" w:pos="196"/>
              </w:tabs>
              <w:autoSpaceDE/>
              <w:autoSpaceDN/>
              <w:spacing w:before="2" w:line="236" w:lineRule="auto"/>
              <w:ind w:right="561" w:firstLine="0"/>
              <w:rPr>
                <w:rFonts w:ascii="Times New Roman" w:hAnsi="Times New Roman" w:cs="Times New Roman"/>
              </w:rPr>
            </w:pPr>
            <w:r w:rsidRPr="00D9009E">
              <w:rPr>
                <w:rFonts w:ascii="Times New Roman" w:hAnsi="Times New Roman" w:cs="Times New Roman"/>
                <w:sz w:val="20"/>
              </w:rPr>
              <w:t>Discussion</w:t>
            </w:r>
            <w:r w:rsidRPr="00D9009E">
              <w:rPr>
                <w:rFonts w:ascii="Times New Roman" w:hAnsi="Times New Roman" w:cs="Times New Roman"/>
                <w:spacing w:val="-1"/>
                <w:sz w:val="20"/>
              </w:rPr>
              <w:t xml:space="preserve"> </w:t>
            </w:r>
            <w:r w:rsidRPr="00D9009E">
              <w:rPr>
                <w:rFonts w:ascii="Times New Roman" w:hAnsi="Times New Roman" w:cs="Times New Roman"/>
                <w:sz w:val="20"/>
              </w:rPr>
              <w:t>with Clinical</w:t>
            </w:r>
            <w:r w:rsidRPr="00D9009E">
              <w:rPr>
                <w:rFonts w:ascii="Times New Roman" w:hAnsi="Times New Roman" w:cs="Times New Roman"/>
                <w:spacing w:val="-1"/>
                <w:sz w:val="20"/>
              </w:rPr>
              <w:t xml:space="preserve"> Ins</w:t>
            </w:r>
            <w:r w:rsidRPr="00D9009E">
              <w:rPr>
                <w:rFonts w:ascii="Times New Roman" w:hAnsi="Times New Roman" w:cs="Times New Roman"/>
                <w:spacing w:val="-1"/>
              </w:rPr>
              <w:t>tructor</w:t>
            </w:r>
          </w:p>
        </w:tc>
      </w:tr>
      <w:tr w:rsidR="003537DC" w:rsidRPr="00D9009E" w14:paraId="3808F921" w14:textId="77777777" w:rsidTr="003537DC">
        <w:trPr>
          <w:trHeight w:hRule="exact" w:val="4036"/>
        </w:trPr>
        <w:tc>
          <w:tcPr>
            <w:tcW w:w="5827" w:type="dxa"/>
            <w:tcBorders>
              <w:top w:val="single" w:sz="5" w:space="0" w:color="000000"/>
              <w:left w:val="single" w:sz="5" w:space="0" w:color="000000"/>
              <w:bottom w:val="single" w:sz="5" w:space="0" w:color="000000"/>
              <w:right w:val="single" w:sz="5" w:space="0" w:color="000000"/>
            </w:tcBorders>
          </w:tcPr>
          <w:p w14:paraId="0C3B2915" w14:textId="77777777" w:rsidR="003537DC" w:rsidRPr="00D9009E" w:rsidRDefault="003537DC" w:rsidP="003537DC">
            <w:pPr>
              <w:pStyle w:val="TableParagraph"/>
              <w:tabs>
                <w:tab w:val="left" w:pos="822"/>
              </w:tabs>
              <w:ind w:left="102" w:right="442"/>
              <w:rPr>
                <w:rFonts w:ascii="Times New Roman" w:hAnsi="Times New Roman" w:cs="Times New Roman"/>
                <w:sz w:val="20"/>
                <w:szCs w:val="20"/>
              </w:rPr>
            </w:pPr>
            <w:r w:rsidRPr="00D9009E">
              <w:rPr>
                <w:rFonts w:ascii="Times New Roman" w:hAnsi="Times New Roman" w:cs="Times New Roman"/>
                <w:spacing w:val="-1"/>
                <w:w w:val="95"/>
                <w:sz w:val="20"/>
              </w:rPr>
              <w:t>2.</w:t>
            </w:r>
            <w:r w:rsidRPr="00D9009E">
              <w:rPr>
                <w:rFonts w:ascii="Times New Roman" w:hAnsi="Times New Roman" w:cs="Times New Roman"/>
                <w:spacing w:val="-1"/>
                <w:w w:val="95"/>
                <w:sz w:val="20"/>
              </w:rPr>
              <w:tab/>
            </w:r>
            <w:r w:rsidRPr="00D9009E">
              <w:rPr>
                <w:rFonts w:ascii="Times New Roman" w:hAnsi="Times New Roman" w:cs="Times New Roman"/>
                <w:sz w:val="20"/>
              </w:rPr>
              <w:t>Apply</w:t>
            </w:r>
            <w:r w:rsidRPr="00D9009E">
              <w:rPr>
                <w:rFonts w:ascii="Times New Roman" w:hAnsi="Times New Roman" w:cs="Times New Roman"/>
                <w:spacing w:val="-7"/>
                <w:sz w:val="20"/>
              </w:rPr>
              <w:t xml:space="preserve"> </w:t>
            </w:r>
            <w:r w:rsidRPr="00D9009E">
              <w:rPr>
                <w:rFonts w:ascii="Times New Roman" w:hAnsi="Times New Roman" w:cs="Times New Roman"/>
                <w:sz w:val="20"/>
              </w:rPr>
              <w:t>principles</w:t>
            </w:r>
            <w:r w:rsidRPr="00D9009E">
              <w:rPr>
                <w:rFonts w:ascii="Times New Roman" w:hAnsi="Times New Roman" w:cs="Times New Roman"/>
                <w:spacing w:val="-5"/>
                <w:sz w:val="20"/>
              </w:rPr>
              <w:t xml:space="preserve"> </w:t>
            </w:r>
            <w:r w:rsidRPr="00D9009E">
              <w:rPr>
                <w:rFonts w:ascii="Times New Roman" w:hAnsi="Times New Roman" w:cs="Times New Roman"/>
                <w:sz w:val="20"/>
              </w:rPr>
              <w:t>of</w:t>
            </w:r>
            <w:r w:rsidRPr="00D9009E">
              <w:rPr>
                <w:rFonts w:ascii="Times New Roman" w:hAnsi="Times New Roman" w:cs="Times New Roman"/>
                <w:spacing w:val="-4"/>
                <w:sz w:val="20"/>
              </w:rPr>
              <w:t xml:space="preserve"> </w:t>
            </w:r>
            <w:r w:rsidRPr="00D9009E">
              <w:rPr>
                <w:rFonts w:ascii="Times New Roman" w:hAnsi="Times New Roman" w:cs="Times New Roman"/>
                <w:sz w:val="20"/>
              </w:rPr>
              <w:t>APTA</w:t>
            </w:r>
            <w:r w:rsidRPr="00D9009E">
              <w:rPr>
                <w:rFonts w:ascii="Times New Roman" w:hAnsi="Times New Roman" w:cs="Times New Roman"/>
                <w:spacing w:val="-5"/>
                <w:sz w:val="20"/>
              </w:rPr>
              <w:t xml:space="preserve"> </w:t>
            </w:r>
            <w:r w:rsidRPr="00D9009E">
              <w:rPr>
                <w:rFonts w:ascii="Times New Roman" w:hAnsi="Times New Roman" w:cs="Times New Roman"/>
                <w:spacing w:val="-1"/>
                <w:sz w:val="20"/>
              </w:rPr>
              <w:t>Code</w:t>
            </w:r>
            <w:r w:rsidRPr="00D9009E">
              <w:rPr>
                <w:rFonts w:ascii="Times New Roman" w:hAnsi="Times New Roman" w:cs="Times New Roman"/>
                <w:spacing w:val="-4"/>
                <w:sz w:val="20"/>
              </w:rPr>
              <w:t xml:space="preserve"> </w:t>
            </w:r>
            <w:r w:rsidRPr="00D9009E">
              <w:rPr>
                <w:rFonts w:ascii="Times New Roman" w:hAnsi="Times New Roman" w:cs="Times New Roman"/>
                <w:sz w:val="20"/>
              </w:rPr>
              <w:t>of</w:t>
            </w:r>
            <w:r w:rsidRPr="00D9009E">
              <w:rPr>
                <w:rFonts w:ascii="Times New Roman" w:hAnsi="Times New Roman" w:cs="Times New Roman"/>
                <w:spacing w:val="-4"/>
                <w:sz w:val="20"/>
              </w:rPr>
              <w:t xml:space="preserve"> </w:t>
            </w:r>
            <w:r w:rsidRPr="00D9009E">
              <w:rPr>
                <w:rFonts w:ascii="Times New Roman" w:hAnsi="Times New Roman" w:cs="Times New Roman"/>
                <w:spacing w:val="-1"/>
                <w:sz w:val="20"/>
              </w:rPr>
              <w:t>Ethics</w:t>
            </w:r>
            <w:r w:rsidRPr="00D9009E">
              <w:rPr>
                <w:rFonts w:ascii="Times New Roman" w:hAnsi="Times New Roman" w:cs="Times New Roman"/>
                <w:spacing w:val="-5"/>
                <w:sz w:val="20"/>
              </w:rPr>
              <w:t xml:space="preserve"> </w:t>
            </w:r>
            <w:r w:rsidRPr="00D9009E">
              <w:rPr>
                <w:rFonts w:ascii="Times New Roman" w:hAnsi="Times New Roman" w:cs="Times New Roman"/>
                <w:sz w:val="20"/>
              </w:rPr>
              <w:t>and</w:t>
            </w:r>
            <w:r w:rsidRPr="00D9009E">
              <w:rPr>
                <w:rFonts w:ascii="Times New Roman" w:hAnsi="Times New Roman" w:cs="Times New Roman"/>
                <w:spacing w:val="-5"/>
                <w:sz w:val="20"/>
              </w:rPr>
              <w:t xml:space="preserve"> </w:t>
            </w:r>
            <w:r w:rsidRPr="00D9009E">
              <w:rPr>
                <w:rFonts w:ascii="Times New Roman" w:hAnsi="Times New Roman" w:cs="Times New Roman"/>
                <w:sz w:val="20"/>
              </w:rPr>
              <w:t>Guide</w:t>
            </w:r>
            <w:r w:rsidRPr="00D9009E">
              <w:rPr>
                <w:rFonts w:ascii="Times New Roman" w:hAnsi="Times New Roman" w:cs="Times New Roman"/>
                <w:spacing w:val="-6"/>
                <w:sz w:val="20"/>
              </w:rPr>
              <w:t xml:space="preserve"> </w:t>
            </w:r>
            <w:r w:rsidRPr="00D9009E">
              <w:rPr>
                <w:rFonts w:ascii="Times New Roman" w:hAnsi="Times New Roman" w:cs="Times New Roman"/>
                <w:spacing w:val="-1"/>
                <w:sz w:val="20"/>
              </w:rPr>
              <w:t>to</w:t>
            </w:r>
            <w:r w:rsidRPr="00D9009E">
              <w:rPr>
                <w:rFonts w:ascii="Times New Roman" w:hAnsi="Times New Roman" w:cs="Times New Roman"/>
                <w:spacing w:val="30"/>
                <w:w w:val="99"/>
                <w:sz w:val="20"/>
              </w:rPr>
              <w:t xml:space="preserve"> </w:t>
            </w:r>
            <w:r w:rsidRPr="00D9009E">
              <w:rPr>
                <w:rFonts w:ascii="Times New Roman" w:hAnsi="Times New Roman" w:cs="Times New Roman"/>
                <w:sz w:val="20"/>
              </w:rPr>
              <w:t>Professional</w:t>
            </w:r>
            <w:r w:rsidRPr="00D9009E">
              <w:rPr>
                <w:rFonts w:ascii="Times New Roman" w:hAnsi="Times New Roman" w:cs="Times New Roman"/>
                <w:spacing w:val="-10"/>
                <w:sz w:val="20"/>
              </w:rPr>
              <w:t xml:space="preserve"> </w:t>
            </w:r>
            <w:r w:rsidRPr="00D9009E">
              <w:rPr>
                <w:rFonts w:ascii="Times New Roman" w:hAnsi="Times New Roman" w:cs="Times New Roman"/>
                <w:sz w:val="20"/>
              </w:rPr>
              <w:t>Conduct</w:t>
            </w:r>
            <w:r w:rsidRPr="00D9009E">
              <w:rPr>
                <w:rFonts w:ascii="Times New Roman" w:hAnsi="Times New Roman" w:cs="Times New Roman"/>
                <w:spacing w:val="-8"/>
                <w:sz w:val="20"/>
              </w:rPr>
              <w:t xml:space="preserve"> </w:t>
            </w:r>
            <w:r w:rsidRPr="00D9009E">
              <w:rPr>
                <w:rFonts w:ascii="Times New Roman" w:hAnsi="Times New Roman" w:cs="Times New Roman"/>
                <w:sz w:val="20"/>
              </w:rPr>
              <w:t>to</w:t>
            </w:r>
            <w:r w:rsidRPr="00D9009E">
              <w:rPr>
                <w:rFonts w:ascii="Times New Roman" w:hAnsi="Times New Roman" w:cs="Times New Roman"/>
                <w:spacing w:val="-9"/>
                <w:sz w:val="20"/>
              </w:rPr>
              <w:t xml:space="preserve"> </w:t>
            </w:r>
            <w:r w:rsidRPr="00D9009E">
              <w:rPr>
                <w:rFonts w:ascii="Times New Roman" w:hAnsi="Times New Roman" w:cs="Times New Roman"/>
                <w:sz w:val="20"/>
              </w:rPr>
              <w:t>the</w:t>
            </w:r>
            <w:r w:rsidRPr="00D9009E">
              <w:rPr>
                <w:rFonts w:ascii="Times New Roman" w:hAnsi="Times New Roman" w:cs="Times New Roman"/>
                <w:spacing w:val="-8"/>
                <w:sz w:val="20"/>
              </w:rPr>
              <w:t xml:space="preserve"> </w:t>
            </w:r>
            <w:r w:rsidRPr="00D9009E">
              <w:rPr>
                <w:rFonts w:ascii="Times New Roman" w:hAnsi="Times New Roman" w:cs="Times New Roman"/>
                <w:sz w:val="20"/>
              </w:rPr>
              <w:t>clinical</w:t>
            </w:r>
            <w:r w:rsidRPr="00D9009E">
              <w:rPr>
                <w:rFonts w:ascii="Times New Roman" w:hAnsi="Times New Roman" w:cs="Times New Roman"/>
                <w:spacing w:val="-9"/>
                <w:sz w:val="20"/>
              </w:rPr>
              <w:t xml:space="preserve"> </w:t>
            </w:r>
            <w:r w:rsidRPr="00D9009E">
              <w:rPr>
                <w:rFonts w:ascii="Times New Roman" w:hAnsi="Times New Roman" w:cs="Times New Roman"/>
                <w:spacing w:val="-1"/>
                <w:sz w:val="20"/>
              </w:rPr>
              <w:t>setting.</w:t>
            </w:r>
            <w:r w:rsidRPr="00D9009E">
              <w:rPr>
                <w:rFonts w:ascii="Times New Roman" w:hAnsi="Times New Roman" w:cs="Times New Roman"/>
                <w:spacing w:val="-7"/>
                <w:sz w:val="20"/>
              </w:rPr>
              <w:t xml:space="preserve"> </w:t>
            </w:r>
            <w:r w:rsidRPr="00D9009E">
              <w:rPr>
                <w:rFonts w:ascii="Times New Roman" w:hAnsi="Times New Roman" w:cs="Times New Roman"/>
                <w:sz w:val="20"/>
              </w:rPr>
              <w:t>(C5.1-5.3)</w:t>
            </w:r>
          </w:p>
        </w:tc>
        <w:tc>
          <w:tcPr>
            <w:tcW w:w="2176" w:type="dxa"/>
            <w:tcBorders>
              <w:top w:val="single" w:sz="5" w:space="0" w:color="000000"/>
              <w:left w:val="single" w:sz="5" w:space="0" w:color="000000"/>
              <w:bottom w:val="single" w:sz="5" w:space="0" w:color="000000"/>
              <w:right w:val="single" w:sz="5" w:space="0" w:color="000000"/>
            </w:tcBorders>
          </w:tcPr>
          <w:p w14:paraId="54A3B676" w14:textId="77777777" w:rsidR="003537DC" w:rsidRPr="00D9009E" w:rsidRDefault="003537DC" w:rsidP="003537DC">
            <w:pPr>
              <w:pStyle w:val="TableParagraph"/>
              <w:ind w:left="102" w:right="249"/>
              <w:rPr>
                <w:rFonts w:ascii="Times New Roman" w:eastAsia="Arial Narrow" w:hAnsi="Times New Roman" w:cs="Times New Roman"/>
              </w:rPr>
            </w:pPr>
            <w:r w:rsidRPr="00D9009E">
              <w:rPr>
                <w:rFonts w:ascii="Times New Roman" w:hAnsi="Times New Roman" w:cs="Times New Roman"/>
                <w:spacing w:val="-1"/>
              </w:rPr>
              <w:t>Clinical</w:t>
            </w:r>
            <w:r w:rsidRPr="00D9009E">
              <w:rPr>
                <w:rFonts w:ascii="Times New Roman" w:hAnsi="Times New Roman" w:cs="Times New Roman"/>
              </w:rPr>
              <w:t xml:space="preserve"> </w:t>
            </w:r>
            <w:r w:rsidRPr="00D9009E">
              <w:rPr>
                <w:rFonts w:ascii="Times New Roman" w:hAnsi="Times New Roman" w:cs="Times New Roman"/>
                <w:spacing w:val="-1"/>
              </w:rPr>
              <w:t>Experience</w:t>
            </w:r>
            <w:r w:rsidRPr="00D9009E">
              <w:rPr>
                <w:rFonts w:ascii="Times New Roman" w:hAnsi="Times New Roman" w:cs="Times New Roman"/>
              </w:rPr>
              <w:t xml:space="preserve"> and</w:t>
            </w:r>
            <w:r w:rsidRPr="00D9009E">
              <w:rPr>
                <w:rFonts w:ascii="Times New Roman" w:hAnsi="Times New Roman" w:cs="Times New Roman"/>
                <w:spacing w:val="26"/>
              </w:rPr>
              <w:t xml:space="preserve"> </w:t>
            </w:r>
            <w:r w:rsidRPr="00D9009E">
              <w:rPr>
                <w:rFonts w:ascii="Times New Roman" w:hAnsi="Times New Roman" w:cs="Times New Roman"/>
                <w:spacing w:val="-1"/>
              </w:rPr>
              <w:t>application</w:t>
            </w:r>
            <w:r w:rsidRPr="00D9009E">
              <w:rPr>
                <w:rFonts w:ascii="Times New Roman" w:hAnsi="Times New Roman" w:cs="Times New Roman"/>
              </w:rPr>
              <w:t xml:space="preserve"> </w:t>
            </w:r>
            <w:r w:rsidRPr="00D9009E">
              <w:rPr>
                <w:rFonts w:ascii="Times New Roman" w:hAnsi="Times New Roman" w:cs="Times New Roman"/>
                <w:spacing w:val="-1"/>
              </w:rPr>
              <w:t>of</w:t>
            </w:r>
            <w:r w:rsidRPr="00D9009E">
              <w:rPr>
                <w:rFonts w:ascii="Times New Roman" w:hAnsi="Times New Roman" w:cs="Times New Roman"/>
                <w:spacing w:val="26"/>
              </w:rPr>
              <w:t xml:space="preserve"> </w:t>
            </w:r>
            <w:r w:rsidRPr="00D9009E">
              <w:rPr>
                <w:rFonts w:ascii="Times New Roman" w:hAnsi="Times New Roman" w:cs="Times New Roman"/>
                <w:spacing w:val="-1"/>
              </w:rPr>
              <w:t>psychomotor</w:t>
            </w:r>
            <w:r w:rsidRPr="00D9009E">
              <w:rPr>
                <w:rFonts w:ascii="Times New Roman" w:hAnsi="Times New Roman" w:cs="Times New Roman"/>
              </w:rPr>
              <w:t xml:space="preserve"> </w:t>
            </w:r>
            <w:r w:rsidRPr="00D9009E">
              <w:rPr>
                <w:rFonts w:ascii="Times New Roman" w:hAnsi="Times New Roman" w:cs="Times New Roman"/>
                <w:spacing w:val="-1"/>
              </w:rPr>
              <w:t>skills</w:t>
            </w:r>
          </w:p>
        </w:tc>
        <w:tc>
          <w:tcPr>
            <w:tcW w:w="1913" w:type="dxa"/>
            <w:tcBorders>
              <w:top w:val="single" w:sz="5" w:space="0" w:color="000000"/>
              <w:left w:val="single" w:sz="5" w:space="0" w:color="000000"/>
              <w:bottom w:val="single" w:sz="5" w:space="0" w:color="000000"/>
              <w:right w:val="single" w:sz="5" w:space="0" w:color="000000"/>
            </w:tcBorders>
          </w:tcPr>
          <w:p w14:paraId="279BB0AC" w14:textId="77777777" w:rsidR="003537DC" w:rsidRPr="00D9009E" w:rsidRDefault="003537DC" w:rsidP="003537DC">
            <w:pPr>
              <w:pStyle w:val="TableParagraph"/>
              <w:spacing w:before="76"/>
              <w:ind w:left="77" w:right="131"/>
              <w:rPr>
                <w:rFonts w:ascii="Times New Roman" w:eastAsia="Arial Narrow" w:hAnsi="Times New Roman" w:cs="Times New Roman"/>
                <w:sz w:val="20"/>
                <w:szCs w:val="20"/>
              </w:rPr>
            </w:pPr>
            <w:r w:rsidRPr="00D9009E">
              <w:rPr>
                <w:rFonts w:ascii="Times New Roman" w:hAnsi="Times New Roman" w:cs="Times New Roman"/>
              </w:rPr>
              <w:t xml:space="preserve">- </w:t>
            </w:r>
            <w:r w:rsidRPr="00D9009E">
              <w:rPr>
                <w:rFonts w:ascii="Times New Roman" w:hAnsi="Times New Roman" w:cs="Times New Roman"/>
                <w:sz w:val="20"/>
              </w:rPr>
              <w:t>As reported</w:t>
            </w:r>
            <w:r w:rsidRPr="00D9009E">
              <w:rPr>
                <w:rFonts w:ascii="Times New Roman" w:hAnsi="Times New Roman" w:cs="Times New Roman"/>
                <w:spacing w:val="-3"/>
                <w:sz w:val="20"/>
              </w:rPr>
              <w:t xml:space="preserve"> </w:t>
            </w:r>
            <w:r w:rsidRPr="00D9009E">
              <w:rPr>
                <w:rFonts w:ascii="Times New Roman" w:hAnsi="Times New Roman" w:cs="Times New Roman"/>
                <w:spacing w:val="-1"/>
                <w:sz w:val="20"/>
              </w:rPr>
              <w:t>on</w:t>
            </w:r>
            <w:r w:rsidRPr="00D9009E">
              <w:rPr>
                <w:rFonts w:ascii="Times New Roman" w:hAnsi="Times New Roman" w:cs="Times New Roman"/>
                <w:spacing w:val="-3"/>
                <w:sz w:val="20"/>
              </w:rPr>
              <w:t xml:space="preserve"> </w:t>
            </w:r>
            <w:r w:rsidRPr="00D9009E">
              <w:rPr>
                <w:rFonts w:ascii="Times New Roman" w:hAnsi="Times New Roman" w:cs="Times New Roman"/>
                <w:sz w:val="20"/>
              </w:rPr>
              <w:t>Clinical</w:t>
            </w:r>
            <w:r w:rsidRPr="00D9009E">
              <w:rPr>
                <w:rFonts w:ascii="Times New Roman" w:hAnsi="Times New Roman" w:cs="Times New Roman"/>
                <w:spacing w:val="21"/>
                <w:sz w:val="20"/>
              </w:rPr>
              <w:t xml:space="preserve"> </w:t>
            </w:r>
            <w:r w:rsidRPr="00D9009E">
              <w:rPr>
                <w:rFonts w:ascii="Times New Roman" w:hAnsi="Times New Roman" w:cs="Times New Roman"/>
                <w:sz w:val="20"/>
              </w:rPr>
              <w:t>Performance</w:t>
            </w:r>
            <w:r w:rsidRPr="00D9009E">
              <w:rPr>
                <w:rFonts w:ascii="Times New Roman" w:hAnsi="Times New Roman" w:cs="Times New Roman"/>
                <w:spacing w:val="-3"/>
                <w:sz w:val="20"/>
              </w:rPr>
              <w:t xml:space="preserve"> </w:t>
            </w:r>
            <w:r w:rsidRPr="00D9009E">
              <w:rPr>
                <w:rFonts w:ascii="Times New Roman" w:hAnsi="Times New Roman" w:cs="Times New Roman"/>
                <w:sz w:val="20"/>
              </w:rPr>
              <w:t>Instrument</w:t>
            </w:r>
          </w:p>
          <w:p w14:paraId="1AD58E3A" w14:textId="77777777" w:rsidR="003537DC" w:rsidRPr="00D9009E" w:rsidRDefault="003537DC" w:rsidP="000E6F99">
            <w:pPr>
              <w:pStyle w:val="ListParagraph"/>
              <w:numPr>
                <w:ilvl w:val="0"/>
                <w:numId w:val="46"/>
              </w:numPr>
              <w:tabs>
                <w:tab w:val="left" w:pos="176"/>
              </w:tabs>
              <w:autoSpaceDE/>
              <w:autoSpaceDN/>
              <w:spacing w:line="228" w:lineRule="exact"/>
              <w:ind w:firstLine="0"/>
              <w:rPr>
                <w:rFonts w:ascii="Times New Roman" w:hAnsi="Times New Roman" w:cs="Times New Roman"/>
                <w:sz w:val="20"/>
                <w:szCs w:val="20"/>
              </w:rPr>
            </w:pPr>
            <w:r w:rsidRPr="00D9009E">
              <w:rPr>
                <w:rFonts w:ascii="Times New Roman" w:hAnsi="Times New Roman" w:cs="Times New Roman"/>
                <w:sz w:val="20"/>
              </w:rPr>
              <w:t>Clinic Documentation</w:t>
            </w:r>
          </w:p>
          <w:p w14:paraId="0DBE1573" w14:textId="77777777" w:rsidR="003537DC" w:rsidRPr="00D9009E" w:rsidRDefault="003537DC" w:rsidP="000E6F99">
            <w:pPr>
              <w:pStyle w:val="ListParagraph"/>
              <w:numPr>
                <w:ilvl w:val="0"/>
                <w:numId w:val="46"/>
              </w:numPr>
              <w:tabs>
                <w:tab w:val="left" w:pos="178"/>
              </w:tabs>
              <w:autoSpaceDE/>
              <w:autoSpaceDN/>
              <w:spacing w:line="228" w:lineRule="exact"/>
              <w:ind w:left="177" w:hanging="100"/>
              <w:rPr>
                <w:rFonts w:ascii="Times New Roman" w:hAnsi="Times New Roman" w:cs="Times New Roman"/>
                <w:sz w:val="20"/>
                <w:szCs w:val="20"/>
              </w:rPr>
            </w:pPr>
            <w:r w:rsidRPr="00D9009E">
              <w:rPr>
                <w:rFonts w:ascii="Times New Roman" w:hAnsi="Times New Roman" w:cs="Times New Roman"/>
                <w:sz w:val="20"/>
              </w:rPr>
              <w:t>Clinic Visit</w:t>
            </w:r>
          </w:p>
          <w:p w14:paraId="5049901A" w14:textId="77777777" w:rsidR="003537DC" w:rsidRPr="00D9009E" w:rsidRDefault="003537DC" w:rsidP="000E6F99">
            <w:pPr>
              <w:pStyle w:val="ListParagraph"/>
              <w:numPr>
                <w:ilvl w:val="0"/>
                <w:numId w:val="46"/>
              </w:numPr>
              <w:tabs>
                <w:tab w:val="left" w:pos="179"/>
              </w:tabs>
              <w:autoSpaceDE/>
              <w:autoSpaceDN/>
              <w:spacing w:line="229" w:lineRule="exact"/>
              <w:ind w:left="178" w:hanging="101"/>
              <w:rPr>
                <w:rFonts w:ascii="Times New Roman" w:hAnsi="Times New Roman" w:cs="Times New Roman"/>
                <w:sz w:val="20"/>
                <w:szCs w:val="20"/>
              </w:rPr>
            </w:pPr>
            <w:r w:rsidRPr="00D9009E">
              <w:rPr>
                <w:rFonts w:ascii="Times New Roman" w:hAnsi="Times New Roman" w:cs="Times New Roman"/>
                <w:sz w:val="20"/>
              </w:rPr>
              <w:t>Skills Performance</w:t>
            </w:r>
          </w:p>
          <w:p w14:paraId="312A1F8C" w14:textId="77777777" w:rsidR="003537DC" w:rsidRPr="00D9009E" w:rsidRDefault="003537DC" w:rsidP="000E6F99">
            <w:pPr>
              <w:pStyle w:val="ListParagraph"/>
              <w:numPr>
                <w:ilvl w:val="0"/>
                <w:numId w:val="46"/>
              </w:numPr>
              <w:tabs>
                <w:tab w:val="left" w:pos="176"/>
              </w:tabs>
              <w:autoSpaceDE/>
              <w:autoSpaceDN/>
              <w:spacing w:before="1" w:line="246" w:lineRule="exact"/>
              <w:ind w:right="582" w:firstLine="0"/>
              <w:rPr>
                <w:rFonts w:ascii="Times New Roman" w:hAnsi="Times New Roman" w:cs="Times New Roman"/>
              </w:rPr>
            </w:pPr>
            <w:r w:rsidRPr="00D9009E">
              <w:rPr>
                <w:rFonts w:ascii="Times New Roman" w:hAnsi="Times New Roman" w:cs="Times New Roman"/>
                <w:sz w:val="20"/>
              </w:rPr>
              <w:t>Discussion</w:t>
            </w:r>
            <w:r w:rsidRPr="00D9009E">
              <w:rPr>
                <w:rFonts w:ascii="Times New Roman" w:hAnsi="Times New Roman" w:cs="Times New Roman"/>
                <w:spacing w:val="-1"/>
                <w:sz w:val="20"/>
              </w:rPr>
              <w:t xml:space="preserve"> </w:t>
            </w:r>
            <w:r w:rsidRPr="00D9009E">
              <w:rPr>
                <w:rFonts w:ascii="Times New Roman" w:hAnsi="Times New Roman" w:cs="Times New Roman"/>
                <w:sz w:val="20"/>
              </w:rPr>
              <w:t xml:space="preserve">with Clinical </w:t>
            </w:r>
            <w:r w:rsidRPr="00D9009E">
              <w:rPr>
                <w:rFonts w:ascii="Times New Roman" w:hAnsi="Times New Roman" w:cs="Times New Roman"/>
                <w:spacing w:val="-1"/>
                <w:sz w:val="20"/>
              </w:rPr>
              <w:t>Ins</w:t>
            </w:r>
            <w:r w:rsidRPr="00D9009E">
              <w:rPr>
                <w:rFonts w:ascii="Times New Roman" w:hAnsi="Times New Roman" w:cs="Times New Roman"/>
                <w:spacing w:val="-1"/>
              </w:rPr>
              <w:t>tructor</w:t>
            </w:r>
          </w:p>
        </w:tc>
      </w:tr>
    </w:tbl>
    <w:p w14:paraId="4B4A3477" w14:textId="77777777" w:rsidR="003537DC" w:rsidRPr="00D9009E" w:rsidRDefault="003537DC" w:rsidP="003537DC">
      <w:pPr>
        <w:spacing w:line="246" w:lineRule="exact"/>
        <w:rPr>
          <w:rFonts w:ascii="Times New Roman" w:hAnsi="Times New Roman" w:cs="Times New Roman"/>
        </w:rPr>
        <w:sectPr w:rsidR="003537DC" w:rsidRPr="00D9009E" w:rsidSect="003537DC">
          <w:footerReference w:type="default" r:id="rId43"/>
          <w:pgSz w:w="12240" w:h="15840"/>
          <w:pgMar w:top="1200" w:right="580" w:bottom="1940" w:left="1180" w:header="720" w:footer="1740" w:gutter="0"/>
          <w:cols w:space="720"/>
        </w:sectPr>
      </w:pPr>
    </w:p>
    <w:p w14:paraId="78CB8C06" w14:textId="77777777" w:rsidR="003537DC" w:rsidRPr="00D9009E" w:rsidRDefault="003537DC" w:rsidP="003537DC">
      <w:pPr>
        <w:spacing w:before="7"/>
        <w:rPr>
          <w:rFonts w:ascii="Times New Roman" w:eastAsia="Times New Roman" w:hAnsi="Times New Roman" w:cs="Times New Roman"/>
          <w:sz w:val="5"/>
          <w:szCs w:val="5"/>
        </w:rPr>
      </w:pPr>
    </w:p>
    <w:tbl>
      <w:tblPr>
        <w:tblW w:w="0" w:type="auto"/>
        <w:tblInd w:w="98" w:type="dxa"/>
        <w:tblLayout w:type="fixed"/>
        <w:tblCellMar>
          <w:left w:w="0" w:type="dxa"/>
          <w:right w:w="0" w:type="dxa"/>
        </w:tblCellMar>
        <w:tblLook w:val="01E0" w:firstRow="1" w:lastRow="1" w:firstColumn="1" w:lastColumn="1" w:noHBand="0" w:noVBand="0"/>
      </w:tblPr>
      <w:tblGrid>
        <w:gridCol w:w="6030"/>
        <w:gridCol w:w="2252"/>
        <w:gridCol w:w="1980"/>
      </w:tblGrid>
      <w:tr w:rsidR="003537DC" w:rsidRPr="00D9009E" w14:paraId="074F11E7" w14:textId="77777777" w:rsidTr="003537DC">
        <w:trPr>
          <w:trHeight w:hRule="exact" w:val="2031"/>
        </w:trPr>
        <w:tc>
          <w:tcPr>
            <w:tcW w:w="6030" w:type="dxa"/>
            <w:tcBorders>
              <w:top w:val="single" w:sz="5" w:space="0" w:color="000000"/>
              <w:left w:val="single" w:sz="5" w:space="0" w:color="000000"/>
              <w:bottom w:val="single" w:sz="5" w:space="0" w:color="000000"/>
              <w:right w:val="single" w:sz="5" w:space="0" w:color="000000"/>
            </w:tcBorders>
          </w:tcPr>
          <w:p w14:paraId="33C7B75E" w14:textId="77777777" w:rsidR="003537DC" w:rsidRPr="00D9009E" w:rsidRDefault="003537DC" w:rsidP="003537DC">
            <w:pPr>
              <w:pStyle w:val="TableParagraph"/>
              <w:tabs>
                <w:tab w:val="left" w:pos="822"/>
              </w:tabs>
              <w:ind w:left="102" w:right="229"/>
              <w:rPr>
                <w:rFonts w:ascii="Times New Roman" w:hAnsi="Times New Roman" w:cs="Times New Roman"/>
                <w:sz w:val="20"/>
                <w:szCs w:val="20"/>
              </w:rPr>
            </w:pPr>
            <w:r w:rsidRPr="00D9009E">
              <w:rPr>
                <w:rFonts w:ascii="Times New Roman" w:hAnsi="Times New Roman" w:cs="Times New Roman"/>
                <w:spacing w:val="-1"/>
                <w:w w:val="95"/>
                <w:sz w:val="20"/>
              </w:rPr>
              <w:t>3.</w:t>
            </w:r>
            <w:r w:rsidRPr="00D9009E">
              <w:rPr>
                <w:rFonts w:ascii="Times New Roman" w:hAnsi="Times New Roman" w:cs="Times New Roman"/>
                <w:spacing w:val="-1"/>
                <w:w w:val="95"/>
                <w:sz w:val="20"/>
              </w:rPr>
              <w:tab/>
            </w:r>
            <w:r w:rsidRPr="00D9009E">
              <w:rPr>
                <w:rFonts w:ascii="Times New Roman" w:hAnsi="Times New Roman" w:cs="Times New Roman"/>
                <w:spacing w:val="-1"/>
                <w:sz w:val="20"/>
              </w:rPr>
              <w:t>Recognize</w:t>
            </w:r>
            <w:r w:rsidRPr="00D9009E">
              <w:rPr>
                <w:rFonts w:ascii="Times New Roman" w:hAnsi="Times New Roman" w:cs="Times New Roman"/>
                <w:spacing w:val="-7"/>
                <w:sz w:val="20"/>
              </w:rPr>
              <w:t xml:space="preserve"> </w:t>
            </w:r>
            <w:r w:rsidRPr="00D9009E">
              <w:rPr>
                <w:rFonts w:ascii="Times New Roman" w:hAnsi="Times New Roman" w:cs="Times New Roman"/>
                <w:sz w:val="20"/>
              </w:rPr>
              <w:t>the</w:t>
            </w:r>
            <w:r w:rsidRPr="00D9009E">
              <w:rPr>
                <w:rFonts w:ascii="Times New Roman" w:hAnsi="Times New Roman" w:cs="Times New Roman"/>
                <w:spacing w:val="-7"/>
                <w:sz w:val="20"/>
              </w:rPr>
              <w:t xml:space="preserve"> </w:t>
            </w:r>
            <w:r w:rsidRPr="00D9009E">
              <w:rPr>
                <w:rFonts w:ascii="Times New Roman" w:hAnsi="Times New Roman" w:cs="Times New Roman"/>
                <w:sz w:val="20"/>
              </w:rPr>
              <w:t>importance</w:t>
            </w:r>
            <w:r w:rsidRPr="00D9009E">
              <w:rPr>
                <w:rFonts w:ascii="Times New Roman" w:hAnsi="Times New Roman" w:cs="Times New Roman"/>
                <w:spacing w:val="-4"/>
                <w:sz w:val="20"/>
              </w:rPr>
              <w:t xml:space="preserve"> </w:t>
            </w:r>
            <w:r w:rsidRPr="00D9009E">
              <w:rPr>
                <w:rFonts w:ascii="Times New Roman" w:hAnsi="Times New Roman" w:cs="Times New Roman"/>
                <w:sz w:val="20"/>
              </w:rPr>
              <w:t>of</w:t>
            </w:r>
            <w:r w:rsidRPr="00D9009E">
              <w:rPr>
                <w:rFonts w:ascii="Times New Roman" w:hAnsi="Times New Roman" w:cs="Times New Roman"/>
                <w:spacing w:val="-5"/>
                <w:sz w:val="20"/>
              </w:rPr>
              <w:t xml:space="preserve"> </w:t>
            </w:r>
            <w:r w:rsidRPr="00D9009E">
              <w:rPr>
                <w:rFonts w:ascii="Times New Roman" w:hAnsi="Times New Roman" w:cs="Times New Roman"/>
                <w:spacing w:val="-1"/>
                <w:sz w:val="20"/>
              </w:rPr>
              <w:t>and</w:t>
            </w:r>
            <w:r w:rsidRPr="00D9009E">
              <w:rPr>
                <w:rFonts w:ascii="Times New Roman" w:hAnsi="Times New Roman" w:cs="Times New Roman"/>
                <w:spacing w:val="-7"/>
                <w:sz w:val="20"/>
              </w:rPr>
              <w:t xml:space="preserve"> </w:t>
            </w:r>
            <w:r w:rsidRPr="00D9009E">
              <w:rPr>
                <w:rFonts w:ascii="Times New Roman" w:hAnsi="Times New Roman" w:cs="Times New Roman"/>
                <w:sz w:val="20"/>
              </w:rPr>
              <w:t>act</w:t>
            </w:r>
            <w:r w:rsidRPr="00D9009E">
              <w:rPr>
                <w:rFonts w:ascii="Times New Roman" w:hAnsi="Times New Roman" w:cs="Times New Roman"/>
                <w:spacing w:val="-4"/>
                <w:sz w:val="20"/>
              </w:rPr>
              <w:t xml:space="preserve"> </w:t>
            </w:r>
            <w:r w:rsidRPr="00D9009E">
              <w:rPr>
                <w:rFonts w:ascii="Times New Roman" w:hAnsi="Times New Roman" w:cs="Times New Roman"/>
                <w:spacing w:val="-1"/>
                <w:sz w:val="20"/>
              </w:rPr>
              <w:t>in</w:t>
            </w:r>
            <w:r w:rsidRPr="00D9009E">
              <w:rPr>
                <w:rFonts w:ascii="Times New Roman" w:hAnsi="Times New Roman" w:cs="Times New Roman"/>
                <w:spacing w:val="-5"/>
                <w:sz w:val="20"/>
              </w:rPr>
              <w:t xml:space="preserve"> </w:t>
            </w:r>
            <w:r w:rsidRPr="00D9009E">
              <w:rPr>
                <w:rFonts w:ascii="Times New Roman" w:hAnsi="Times New Roman" w:cs="Times New Roman"/>
                <w:sz w:val="20"/>
              </w:rPr>
              <w:t>accordance</w:t>
            </w:r>
            <w:r w:rsidRPr="00D9009E">
              <w:rPr>
                <w:rFonts w:ascii="Times New Roman" w:hAnsi="Times New Roman" w:cs="Times New Roman"/>
                <w:spacing w:val="-5"/>
                <w:sz w:val="20"/>
              </w:rPr>
              <w:t xml:space="preserve"> </w:t>
            </w:r>
            <w:r w:rsidRPr="00D9009E">
              <w:rPr>
                <w:rFonts w:ascii="Times New Roman" w:hAnsi="Times New Roman" w:cs="Times New Roman"/>
                <w:sz w:val="20"/>
              </w:rPr>
              <w:t>with</w:t>
            </w:r>
            <w:r w:rsidRPr="00D9009E">
              <w:rPr>
                <w:rFonts w:ascii="Times New Roman" w:hAnsi="Times New Roman" w:cs="Times New Roman"/>
                <w:spacing w:val="30"/>
                <w:w w:val="99"/>
                <w:sz w:val="20"/>
              </w:rPr>
              <w:t xml:space="preserve"> </w:t>
            </w:r>
            <w:r w:rsidRPr="00D9009E">
              <w:rPr>
                <w:rFonts w:ascii="Times New Roman" w:hAnsi="Times New Roman" w:cs="Times New Roman"/>
                <w:spacing w:val="-1"/>
                <w:sz w:val="20"/>
              </w:rPr>
              <w:t>all</w:t>
            </w:r>
            <w:r w:rsidRPr="00D9009E">
              <w:rPr>
                <w:rFonts w:ascii="Times New Roman" w:hAnsi="Times New Roman" w:cs="Times New Roman"/>
                <w:spacing w:val="-6"/>
                <w:sz w:val="20"/>
              </w:rPr>
              <w:t xml:space="preserve"> </w:t>
            </w:r>
            <w:r w:rsidRPr="00D9009E">
              <w:rPr>
                <w:rFonts w:ascii="Times New Roman" w:hAnsi="Times New Roman" w:cs="Times New Roman"/>
                <w:sz w:val="20"/>
              </w:rPr>
              <w:t>federal</w:t>
            </w:r>
            <w:r w:rsidRPr="00D9009E">
              <w:rPr>
                <w:rFonts w:ascii="Times New Roman" w:hAnsi="Times New Roman" w:cs="Times New Roman"/>
                <w:spacing w:val="-4"/>
                <w:sz w:val="20"/>
              </w:rPr>
              <w:t xml:space="preserve"> </w:t>
            </w:r>
            <w:r w:rsidRPr="00D9009E">
              <w:rPr>
                <w:rFonts w:ascii="Times New Roman" w:hAnsi="Times New Roman" w:cs="Times New Roman"/>
                <w:sz w:val="20"/>
              </w:rPr>
              <w:t>and</w:t>
            </w:r>
            <w:r w:rsidRPr="00D9009E">
              <w:rPr>
                <w:rFonts w:ascii="Times New Roman" w:hAnsi="Times New Roman" w:cs="Times New Roman"/>
                <w:spacing w:val="-6"/>
                <w:sz w:val="20"/>
              </w:rPr>
              <w:t xml:space="preserve"> </w:t>
            </w:r>
            <w:r w:rsidRPr="00D9009E">
              <w:rPr>
                <w:rFonts w:ascii="Times New Roman" w:hAnsi="Times New Roman" w:cs="Times New Roman"/>
                <w:spacing w:val="-1"/>
                <w:sz w:val="20"/>
              </w:rPr>
              <w:t>state</w:t>
            </w:r>
            <w:r w:rsidRPr="00D9009E">
              <w:rPr>
                <w:rFonts w:ascii="Times New Roman" w:hAnsi="Times New Roman" w:cs="Times New Roman"/>
                <w:spacing w:val="-5"/>
                <w:sz w:val="20"/>
              </w:rPr>
              <w:t xml:space="preserve"> </w:t>
            </w:r>
            <w:r w:rsidRPr="00D9009E">
              <w:rPr>
                <w:rFonts w:ascii="Times New Roman" w:hAnsi="Times New Roman" w:cs="Times New Roman"/>
                <w:spacing w:val="-1"/>
                <w:sz w:val="20"/>
              </w:rPr>
              <w:t>laws</w:t>
            </w:r>
            <w:r w:rsidRPr="00D9009E">
              <w:rPr>
                <w:rFonts w:ascii="Times New Roman" w:hAnsi="Times New Roman" w:cs="Times New Roman"/>
                <w:spacing w:val="-3"/>
                <w:sz w:val="20"/>
              </w:rPr>
              <w:t xml:space="preserve"> </w:t>
            </w:r>
            <w:r w:rsidRPr="00D9009E">
              <w:rPr>
                <w:rFonts w:ascii="Times New Roman" w:hAnsi="Times New Roman" w:cs="Times New Roman"/>
                <w:sz w:val="20"/>
              </w:rPr>
              <w:t>governing</w:t>
            </w:r>
            <w:r w:rsidRPr="00D9009E">
              <w:rPr>
                <w:rFonts w:ascii="Times New Roman" w:hAnsi="Times New Roman" w:cs="Times New Roman"/>
                <w:spacing w:val="-6"/>
                <w:sz w:val="20"/>
              </w:rPr>
              <w:t xml:space="preserve"> </w:t>
            </w:r>
            <w:r w:rsidRPr="00D9009E">
              <w:rPr>
                <w:rFonts w:ascii="Times New Roman" w:hAnsi="Times New Roman" w:cs="Times New Roman"/>
                <w:sz w:val="20"/>
              </w:rPr>
              <w:t>the</w:t>
            </w:r>
            <w:r w:rsidRPr="00D9009E">
              <w:rPr>
                <w:rFonts w:ascii="Times New Roman" w:hAnsi="Times New Roman" w:cs="Times New Roman"/>
                <w:spacing w:val="-6"/>
                <w:sz w:val="20"/>
              </w:rPr>
              <w:t xml:space="preserve"> </w:t>
            </w:r>
            <w:r w:rsidRPr="00D9009E">
              <w:rPr>
                <w:rFonts w:ascii="Times New Roman" w:hAnsi="Times New Roman" w:cs="Times New Roman"/>
                <w:sz w:val="20"/>
              </w:rPr>
              <w:t>practice</w:t>
            </w:r>
            <w:r w:rsidRPr="00D9009E">
              <w:rPr>
                <w:rFonts w:ascii="Times New Roman" w:hAnsi="Times New Roman" w:cs="Times New Roman"/>
                <w:spacing w:val="-6"/>
                <w:sz w:val="20"/>
              </w:rPr>
              <w:t xml:space="preserve"> </w:t>
            </w:r>
            <w:r w:rsidRPr="00D9009E">
              <w:rPr>
                <w:rFonts w:ascii="Times New Roman" w:hAnsi="Times New Roman" w:cs="Times New Roman"/>
                <w:spacing w:val="-1"/>
                <w:sz w:val="20"/>
              </w:rPr>
              <w:t>of</w:t>
            </w:r>
            <w:r w:rsidRPr="00D9009E">
              <w:rPr>
                <w:rFonts w:ascii="Times New Roman" w:hAnsi="Times New Roman" w:cs="Times New Roman"/>
                <w:spacing w:val="-5"/>
                <w:sz w:val="20"/>
              </w:rPr>
              <w:t xml:space="preserve"> </w:t>
            </w:r>
            <w:r w:rsidRPr="00D9009E">
              <w:rPr>
                <w:rFonts w:ascii="Times New Roman" w:hAnsi="Times New Roman" w:cs="Times New Roman"/>
                <w:sz w:val="20"/>
              </w:rPr>
              <w:t>physical</w:t>
            </w:r>
            <w:r w:rsidRPr="00D9009E">
              <w:rPr>
                <w:rFonts w:ascii="Times New Roman" w:hAnsi="Times New Roman" w:cs="Times New Roman"/>
                <w:spacing w:val="29"/>
                <w:w w:val="99"/>
                <w:sz w:val="20"/>
              </w:rPr>
              <w:t xml:space="preserve"> </w:t>
            </w:r>
            <w:r w:rsidRPr="00D9009E">
              <w:rPr>
                <w:rFonts w:ascii="Times New Roman" w:hAnsi="Times New Roman" w:cs="Times New Roman"/>
                <w:spacing w:val="-1"/>
                <w:sz w:val="20"/>
              </w:rPr>
              <w:t>therapy.</w:t>
            </w:r>
            <w:r w:rsidRPr="00D9009E">
              <w:rPr>
                <w:rFonts w:ascii="Times New Roman" w:hAnsi="Times New Roman" w:cs="Times New Roman"/>
                <w:spacing w:val="-18"/>
                <w:sz w:val="20"/>
              </w:rPr>
              <w:t xml:space="preserve"> </w:t>
            </w:r>
            <w:r w:rsidRPr="00D9009E">
              <w:rPr>
                <w:rFonts w:ascii="Times New Roman" w:hAnsi="Times New Roman" w:cs="Times New Roman"/>
                <w:sz w:val="20"/>
              </w:rPr>
              <w:t>(C5.1-5.3)</w:t>
            </w:r>
          </w:p>
        </w:tc>
        <w:tc>
          <w:tcPr>
            <w:tcW w:w="2252" w:type="dxa"/>
            <w:tcBorders>
              <w:top w:val="single" w:sz="5" w:space="0" w:color="000000"/>
              <w:left w:val="single" w:sz="5" w:space="0" w:color="000000"/>
              <w:bottom w:val="single" w:sz="5" w:space="0" w:color="000000"/>
              <w:right w:val="single" w:sz="5" w:space="0" w:color="000000"/>
            </w:tcBorders>
          </w:tcPr>
          <w:p w14:paraId="0FD26E4A" w14:textId="77777777" w:rsidR="003537DC" w:rsidRPr="00D9009E" w:rsidRDefault="003537DC" w:rsidP="003537DC">
            <w:pPr>
              <w:pStyle w:val="TableParagraph"/>
              <w:ind w:left="102" w:right="249"/>
              <w:rPr>
                <w:rFonts w:ascii="Times New Roman" w:eastAsia="Arial Narrow" w:hAnsi="Times New Roman" w:cs="Times New Roman"/>
              </w:rPr>
            </w:pPr>
            <w:r w:rsidRPr="00D9009E">
              <w:rPr>
                <w:rFonts w:ascii="Times New Roman" w:hAnsi="Times New Roman" w:cs="Times New Roman"/>
                <w:spacing w:val="-1"/>
              </w:rPr>
              <w:t>Clinical</w:t>
            </w:r>
            <w:r w:rsidRPr="00D9009E">
              <w:rPr>
                <w:rFonts w:ascii="Times New Roman" w:hAnsi="Times New Roman" w:cs="Times New Roman"/>
              </w:rPr>
              <w:t xml:space="preserve"> </w:t>
            </w:r>
            <w:r w:rsidRPr="00D9009E">
              <w:rPr>
                <w:rFonts w:ascii="Times New Roman" w:hAnsi="Times New Roman" w:cs="Times New Roman"/>
                <w:spacing w:val="-1"/>
              </w:rPr>
              <w:t>Experience</w:t>
            </w:r>
            <w:r w:rsidRPr="00D9009E">
              <w:rPr>
                <w:rFonts w:ascii="Times New Roman" w:hAnsi="Times New Roman" w:cs="Times New Roman"/>
              </w:rPr>
              <w:t xml:space="preserve"> and</w:t>
            </w:r>
            <w:r w:rsidRPr="00D9009E">
              <w:rPr>
                <w:rFonts w:ascii="Times New Roman" w:hAnsi="Times New Roman" w:cs="Times New Roman"/>
                <w:spacing w:val="26"/>
              </w:rPr>
              <w:t xml:space="preserve"> </w:t>
            </w:r>
            <w:r w:rsidRPr="00D9009E">
              <w:rPr>
                <w:rFonts w:ascii="Times New Roman" w:hAnsi="Times New Roman" w:cs="Times New Roman"/>
                <w:spacing w:val="-1"/>
              </w:rPr>
              <w:t>application</w:t>
            </w:r>
            <w:r w:rsidRPr="00D9009E">
              <w:rPr>
                <w:rFonts w:ascii="Times New Roman" w:hAnsi="Times New Roman" w:cs="Times New Roman"/>
              </w:rPr>
              <w:t xml:space="preserve"> </w:t>
            </w:r>
            <w:r w:rsidRPr="00D9009E">
              <w:rPr>
                <w:rFonts w:ascii="Times New Roman" w:hAnsi="Times New Roman" w:cs="Times New Roman"/>
                <w:spacing w:val="-1"/>
              </w:rPr>
              <w:t>of</w:t>
            </w:r>
            <w:r w:rsidRPr="00D9009E">
              <w:rPr>
                <w:rFonts w:ascii="Times New Roman" w:hAnsi="Times New Roman" w:cs="Times New Roman"/>
                <w:spacing w:val="26"/>
              </w:rPr>
              <w:t xml:space="preserve"> </w:t>
            </w:r>
            <w:r w:rsidRPr="00D9009E">
              <w:rPr>
                <w:rFonts w:ascii="Times New Roman" w:hAnsi="Times New Roman" w:cs="Times New Roman"/>
                <w:spacing w:val="-1"/>
              </w:rPr>
              <w:t>psychomotor</w:t>
            </w:r>
            <w:r w:rsidRPr="00D9009E">
              <w:rPr>
                <w:rFonts w:ascii="Times New Roman" w:hAnsi="Times New Roman" w:cs="Times New Roman"/>
              </w:rPr>
              <w:t xml:space="preserve"> </w:t>
            </w:r>
            <w:r w:rsidRPr="00D9009E">
              <w:rPr>
                <w:rFonts w:ascii="Times New Roman" w:hAnsi="Times New Roman" w:cs="Times New Roman"/>
                <w:spacing w:val="-1"/>
              </w:rPr>
              <w:t>skills</w:t>
            </w:r>
          </w:p>
        </w:tc>
        <w:tc>
          <w:tcPr>
            <w:tcW w:w="1980" w:type="dxa"/>
            <w:tcBorders>
              <w:top w:val="single" w:sz="5" w:space="0" w:color="000000"/>
              <w:left w:val="single" w:sz="5" w:space="0" w:color="000000"/>
              <w:bottom w:val="single" w:sz="5" w:space="0" w:color="000000"/>
              <w:right w:val="single" w:sz="5" w:space="0" w:color="000000"/>
            </w:tcBorders>
          </w:tcPr>
          <w:p w14:paraId="16DDB7E5" w14:textId="77777777" w:rsidR="003537DC" w:rsidRPr="00D9009E" w:rsidRDefault="003537DC" w:rsidP="003537DC">
            <w:pPr>
              <w:pStyle w:val="TableParagraph"/>
              <w:spacing w:before="86" w:line="242" w:lineRule="auto"/>
              <w:ind w:left="73" w:right="135"/>
              <w:rPr>
                <w:rFonts w:ascii="Times New Roman" w:eastAsia="Arial Narrow" w:hAnsi="Times New Roman" w:cs="Times New Roman"/>
                <w:sz w:val="20"/>
                <w:szCs w:val="20"/>
              </w:rPr>
            </w:pPr>
            <w:r w:rsidRPr="00D9009E">
              <w:rPr>
                <w:rFonts w:ascii="Times New Roman" w:hAnsi="Times New Roman" w:cs="Times New Roman"/>
              </w:rPr>
              <w:t xml:space="preserve">- </w:t>
            </w:r>
            <w:r w:rsidRPr="00D9009E">
              <w:rPr>
                <w:rFonts w:ascii="Times New Roman" w:hAnsi="Times New Roman" w:cs="Times New Roman"/>
                <w:sz w:val="20"/>
              </w:rPr>
              <w:t>As reported</w:t>
            </w:r>
            <w:r w:rsidRPr="00D9009E">
              <w:rPr>
                <w:rFonts w:ascii="Times New Roman" w:hAnsi="Times New Roman" w:cs="Times New Roman"/>
                <w:spacing w:val="-3"/>
                <w:sz w:val="20"/>
              </w:rPr>
              <w:t xml:space="preserve"> </w:t>
            </w:r>
            <w:r w:rsidRPr="00D9009E">
              <w:rPr>
                <w:rFonts w:ascii="Times New Roman" w:hAnsi="Times New Roman" w:cs="Times New Roman"/>
                <w:spacing w:val="-1"/>
                <w:sz w:val="20"/>
              </w:rPr>
              <w:t>on</w:t>
            </w:r>
            <w:r w:rsidRPr="00D9009E">
              <w:rPr>
                <w:rFonts w:ascii="Times New Roman" w:hAnsi="Times New Roman" w:cs="Times New Roman"/>
                <w:spacing w:val="-3"/>
                <w:sz w:val="20"/>
              </w:rPr>
              <w:t xml:space="preserve"> </w:t>
            </w:r>
            <w:r w:rsidRPr="00D9009E">
              <w:rPr>
                <w:rFonts w:ascii="Times New Roman" w:hAnsi="Times New Roman" w:cs="Times New Roman"/>
                <w:sz w:val="20"/>
              </w:rPr>
              <w:t>Clinical</w:t>
            </w:r>
            <w:r w:rsidRPr="00D9009E">
              <w:rPr>
                <w:rFonts w:ascii="Times New Roman" w:hAnsi="Times New Roman" w:cs="Times New Roman"/>
                <w:spacing w:val="21"/>
                <w:sz w:val="20"/>
              </w:rPr>
              <w:t xml:space="preserve"> </w:t>
            </w:r>
            <w:r w:rsidRPr="00D9009E">
              <w:rPr>
                <w:rFonts w:ascii="Times New Roman" w:hAnsi="Times New Roman" w:cs="Times New Roman"/>
                <w:sz w:val="20"/>
              </w:rPr>
              <w:t>Performance</w:t>
            </w:r>
            <w:r w:rsidRPr="00D9009E">
              <w:rPr>
                <w:rFonts w:ascii="Times New Roman" w:hAnsi="Times New Roman" w:cs="Times New Roman"/>
                <w:spacing w:val="-3"/>
                <w:sz w:val="20"/>
              </w:rPr>
              <w:t xml:space="preserve"> </w:t>
            </w:r>
            <w:r w:rsidRPr="00D9009E">
              <w:rPr>
                <w:rFonts w:ascii="Times New Roman" w:hAnsi="Times New Roman" w:cs="Times New Roman"/>
                <w:sz w:val="20"/>
              </w:rPr>
              <w:t>Instrument</w:t>
            </w:r>
          </w:p>
          <w:p w14:paraId="52E489B5" w14:textId="77777777" w:rsidR="003537DC" w:rsidRPr="00D9009E" w:rsidRDefault="003537DC" w:rsidP="000E6F99">
            <w:pPr>
              <w:pStyle w:val="ListParagraph"/>
              <w:numPr>
                <w:ilvl w:val="0"/>
                <w:numId w:val="45"/>
              </w:numPr>
              <w:tabs>
                <w:tab w:val="left" w:pos="173"/>
              </w:tabs>
              <w:autoSpaceDE/>
              <w:autoSpaceDN/>
              <w:spacing w:line="226" w:lineRule="exact"/>
              <w:ind w:firstLine="0"/>
              <w:rPr>
                <w:rFonts w:ascii="Times New Roman" w:hAnsi="Times New Roman" w:cs="Times New Roman"/>
                <w:sz w:val="20"/>
                <w:szCs w:val="20"/>
              </w:rPr>
            </w:pPr>
            <w:r w:rsidRPr="00D9009E">
              <w:rPr>
                <w:rFonts w:ascii="Times New Roman" w:hAnsi="Times New Roman" w:cs="Times New Roman"/>
                <w:sz w:val="20"/>
              </w:rPr>
              <w:t>Clinic Documentation</w:t>
            </w:r>
          </w:p>
          <w:p w14:paraId="2483C377" w14:textId="77777777" w:rsidR="003537DC" w:rsidRPr="00D9009E" w:rsidRDefault="003537DC" w:rsidP="000E6F99">
            <w:pPr>
              <w:pStyle w:val="ListParagraph"/>
              <w:numPr>
                <w:ilvl w:val="0"/>
                <w:numId w:val="45"/>
              </w:numPr>
              <w:tabs>
                <w:tab w:val="left" w:pos="174"/>
              </w:tabs>
              <w:autoSpaceDE/>
              <w:autoSpaceDN/>
              <w:spacing w:line="229" w:lineRule="exact"/>
              <w:ind w:left="173" w:hanging="100"/>
              <w:rPr>
                <w:rFonts w:ascii="Times New Roman" w:hAnsi="Times New Roman" w:cs="Times New Roman"/>
                <w:sz w:val="20"/>
                <w:szCs w:val="20"/>
              </w:rPr>
            </w:pPr>
            <w:r w:rsidRPr="00D9009E">
              <w:rPr>
                <w:rFonts w:ascii="Times New Roman" w:hAnsi="Times New Roman" w:cs="Times New Roman"/>
                <w:sz w:val="20"/>
              </w:rPr>
              <w:t>Clinic Visit</w:t>
            </w:r>
          </w:p>
          <w:p w14:paraId="6DEE767B" w14:textId="77777777" w:rsidR="003537DC" w:rsidRPr="00D9009E" w:rsidRDefault="003537DC" w:rsidP="000E6F99">
            <w:pPr>
              <w:pStyle w:val="ListParagraph"/>
              <w:numPr>
                <w:ilvl w:val="0"/>
                <w:numId w:val="45"/>
              </w:numPr>
              <w:tabs>
                <w:tab w:val="left" w:pos="175"/>
              </w:tabs>
              <w:autoSpaceDE/>
              <w:autoSpaceDN/>
              <w:spacing w:line="229" w:lineRule="exact"/>
              <w:ind w:left="174" w:hanging="101"/>
              <w:rPr>
                <w:rFonts w:ascii="Times New Roman" w:hAnsi="Times New Roman" w:cs="Times New Roman"/>
                <w:sz w:val="20"/>
                <w:szCs w:val="20"/>
              </w:rPr>
            </w:pPr>
            <w:r w:rsidRPr="00D9009E">
              <w:rPr>
                <w:rFonts w:ascii="Times New Roman" w:hAnsi="Times New Roman" w:cs="Times New Roman"/>
                <w:sz w:val="20"/>
              </w:rPr>
              <w:t>Skills Performance</w:t>
            </w:r>
          </w:p>
          <w:p w14:paraId="70444D1C" w14:textId="77777777" w:rsidR="003537DC" w:rsidRPr="00D9009E" w:rsidRDefault="003537DC" w:rsidP="000E6F99">
            <w:pPr>
              <w:pStyle w:val="ListParagraph"/>
              <w:numPr>
                <w:ilvl w:val="0"/>
                <w:numId w:val="45"/>
              </w:numPr>
              <w:tabs>
                <w:tab w:val="left" w:pos="172"/>
              </w:tabs>
              <w:autoSpaceDE/>
              <w:autoSpaceDN/>
              <w:spacing w:before="2" w:line="236" w:lineRule="auto"/>
              <w:ind w:right="586" w:firstLine="0"/>
              <w:rPr>
                <w:rFonts w:ascii="Times New Roman" w:hAnsi="Times New Roman" w:cs="Times New Roman"/>
              </w:rPr>
            </w:pPr>
            <w:r w:rsidRPr="00D9009E">
              <w:rPr>
                <w:rFonts w:ascii="Times New Roman" w:hAnsi="Times New Roman" w:cs="Times New Roman"/>
                <w:sz w:val="20"/>
              </w:rPr>
              <w:t>Discussion</w:t>
            </w:r>
            <w:r w:rsidRPr="00D9009E">
              <w:rPr>
                <w:rFonts w:ascii="Times New Roman" w:hAnsi="Times New Roman" w:cs="Times New Roman"/>
                <w:spacing w:val="-1"/>
                <w:sz w:val="20"/>
              </w:rPr>
              <w:t xml:space="preserve"> </w:t>
            </w:r>
            <w:r w:rsidRPr="00D9009E">
              <w:rPr>
                <w:rFonts w:ascii="Times New Roman" w:hAnsi="Times New Roman" w:cs="Times New Roman"/>
                <w:sz w:val="20"/>
              </w:rPr>
              <w:t>with Clinical</w:t>
            </w:r>
            <w:r w:rsidRPr="00D9009E">
              <w:rPr>
                <w:rFonts w:ascii="Times New Roman" w:hAnsi="Times New Roman" w:cs="Times New Roman"/>
                <w:spacing w:val="-1"/>
                <w:sz w:val="20"/>
              </w:rPr>
              <w:t xml:space="preserve"> Ins</w:t>
            </w:r>
            <w:r w:rsidRPr="00D9009E">
              <w:rPr>
                <w:rFonts w:ascii="Times New Roman" w:hAnsi="Times New Roman" w:cs="Times New Roman"/>
                <w:spacing w:val="-1"/>
              </w:rPr>
              <w:t>tructor</w:t>
            </w:r>
          </w:p>
        </w:tc>
      </w:tr>
      <w:tr w:rsidR="003537DC" w:rsidRPr="00D9009E" w14:paraId="08490B47" w14:textId="77777777" w:rsidTr="003537DC">
        <w:trPr>
          <w:trHeight w:hRule="exact" w:val="2029"/>
        </w:trPr>
        <w:tc>
          <w:tcPr>
            <w:tcW w:w="6030" w:type="dxa"/>
            <w:tcBorders>
              <w:top w:val="single" w:sz="5" w:space="0" w:color="000000"/>
              <w:left w:val="single" w:sz="5" w:space="0" w:color="000000"/>
              <w:bottom w:val="single" w:sz="5" w:space="0" w:color="000000"/>
              <w:right w:val="single" w:sz="5" w:space="0" w:color="000000"/>
            </w:tcBorders>
          </w:tcPr>
          <w:p w14:paraId="7F6E7F97" w14:textId="77777777" w:rsidR="003537DC" w:rsidRPr="00D9009E" w:rsidRDefault="003537DC" w:rsidP="003537DC">
            <w:pPr>
              <w:pStyle w:val="TableParagraph"/>
              <w:tabs>
                <w:tab w:val="left" w:pos="822"/>
              </w:tabs>
              <w:ind w:left="102" w:right="118"/>
              <w:rPr>
                <w:rFonts w:ascii="Times New Roman" w:hAnsi="Times New Roman" w:cs="Times New Roman"/>
                <w:sz w:val="20"/>
                <w:szCs w:val="20"/>
              </w:rPr>
            </w:pPr>
            <w:r w:rsidRPr="00D9009E">
              <w:rPr>
                <w:rFonts w:ascii="Times New Roman" w:hAnsi="Times New Roman" w:cs="Times New Roman"/>
                <w:spacing w:val="-1"/>
                <w:w w:val="95"/>
                <w:sz w:val="20"/>
              </w:rPr>
              <w:t>4.</w:t>
            </w:r>
            <w:r w:rsidRPr="00D9009E">
              <w:rPr>
                <w:rFonts w:ascii="Times New Roman" w:hAnsi="Times New Roman" w:cs="Times New Roman"/>
                <w:spacing w:val="-1"/>
                <w:w w:val="95"/>
                <w:sz w:val="20"/>
              </w:rPr>
              <w:tab/>
            </w:r>
            <w:r w:rsidRPr="00D9009E">
              <w:rPr>
                <w:rFonts w:ascii="Times New Roman" w:hAnsi="Times New Roman" w:cs="Times New Roman"/>
                <w:sz w:val="20"/>
              </w:rPr>
              <w:t>Actively</w:t>
            </w:r>
            <w:r w:rsidRPr="00D9009E">
              <w:rPr>
                <w:rFonts w:ascii="Times New Roman" w:hAnsi="Times New Roman" w:cs="Times New Roman"/>
                <w:spacing w:val="-10"/>
                <w:sz w:val="20"/>
              </w:rPr>
              <w:t xml:space="preserve"> </w:t>
            </w:r>
            <w:r w:rsidRPr="00D9009E">
              <w:rPr>
                <w:rFonts w:ascii="Times New Roman" w:hAnsi="Times New Roman" w:cs="Times New Roman"/>
                <w:sz w:val="20"/>
              </w:rPr>
              <w:t>participate</w:t>
            </w:r>
            <w:r w:rsidRPr="00D9009E">
              <w:rPr>
                <w:rFonts w:ascii="Times New Roman" w:hAnsi="Times New Roman" w:cs="Times New Roman"/>
                <w:spacing w:val="-9"/>
                <w:sz w:val="20"/>
              </w:rPr>
              <w:t xml:space="preserve"> </w:t>
            </w:r>
            <w:r w:rsidRPr="00D9009E">
              <w:rPr>
                <w:rFonts w:ascii="Times New Roman" w:hAnsi="Times New Roman" w:cs="Times New Roman"/>
                <w:sz w:val="20"/>
              </w:rPr>
              <w:t>in</w:t>
            </w:r>
            <w:r w:rsidRPr="00D9009E">
              <w:rPr>
                <w:rFonts w:ascii="Times New Roman" w:hAnsi="Times New Roman" w:cs="Times New Roman"/>
                <w:spacing w:val="-9"/>
                <w:sz w:val="20"/>
              </w:rPr>
              <w:t xml:space="preserve"> </w:t>
            </w:r>
            <w:r w:rsidRPr="00D9009E">
              <w:rPr>
                <w:rFonts w:ascii="Times New Roman" w:hAnsi="Times New Roman" w:cs="Times New Roman"/>
                <w:sz w:val="20"/>
              </w:rPr>
              <w:t>the</w:t>
            </w:r>
            <w:r w:rsidRPr="00D9009E">
              <w:rPr>
                <w:rFonts w:ascii="Times New Roman" w:hAnsi="Times New Roman" w:cs="Times New Roman"/>
                <w:spacing w:val="-9"/>
                <w:sz w:val="20"/>
              </w:rPr>
              <w:t xml:space="preserve"> </w:t>
            </w:r>
            <w:r w:rsidRPr="00D9009E">
              <w:rPr>
                <w:rFonts w:ascii="Times New Roman" w:hAnsi="Times New Roman" w:cs="Times New Roman"/>
                <w:sz w:val="20"/>
              </w:rPr>
              <w:t>preparation</w:t>
            </w:r>
            <w:r w:rsidRPr="00D9009E">
              <w:rPr>
                <w:rFonts w:ascii="Times New Roman" w:hAnsi="Times New Roman" w:cs="Times New Roman"/>
                <w:spacing w:val="-9"/>
                <w:sz w:val="20"/>
              </w:rPr>
              <w:t xml:space="preserve"> </w:t>
            </w:r>
            <w:r w:rsidRPr="00D9009E">
              <w:rPr>
                <w:rFonts w:ascii="Times New Roman" w:hAnsi="Times New Roman" w:cs="Times New Roman"/>
                <w:sz w:val="20"/>
              </w:rPr>
              <w:t>and</w:t>
            </w:r>
            <w:r w:rsidRPr="00D9009E">
              <w:rPr>
                <w:rFonts w:ascii="Times New Roman" w:hAnsi="Times New Roman" w:cs="Times New Roman"/>
                <w:spacing w:val="-9"/>
                <w:sz w:val="20"/>
              </w:rPr>
              <w:t xml:space="preserve"> </w:t>
            </w:r>
            <w:r w:rsidRPr="00D9009E">
              <w:rPr>
                <w:rFonts w:ascii="Times New Roman" w:hAnsi="Times New Roman" w:cs="Times New Roman"/>
                <w:sz w:val="20"/>
              </w:rPr>
              <w:t>implementation</w:t>
            </w:r>
            <w:r w:rsidRPr="00D9009E">
              <w:rPr>
                <w:rFonts w:ascii="Times New Roman" w:hAnsi="Times New Roman" w:cs="Times New Roman"/>
                <w:spacing w:val="29"/>
                <w:w w:val="99"/>
                <w:sz w:val="20"/>
              </w:rPr>
              <w:t xml:space="preserve"> </w:t>
            </w:r>
            <w:r w:rsidRPr="00D9009E">
              <w:rPr>
                <w:rFonts w:ascii="Times New Roman" w:hAnsi="Times New Roman" w:cs="Times New Roman"/>
                <w:sz w:val="20"/>
              </w:rPr>
              <w:t>of</w:t>
            </w:r>
            <w:r w:rsidRPr="00D9009E">
              <w:rPr>
                <w:rFonts w:ascii="Times New Roman" w:hAnsi="Times New Roman" w:cs="Times New Roman"/>
                <w:spacing w:val="-4"/>
                <w:sz w:val="20"/>
              </w:rPr>
              <w:t xml:space="preserve"> </w:t>
            </w:r>
            <w:r w:rsidRPr="00D9009E">
              <w:rPr>
                <w:rFonts w:ascii="Times New Roman" w:hAnsi="Times New Roman" w:cs="Times New Roman"/>
                <w:spacing w:val="-1"/>
                <w:sz w:val="20"/>
              </w:rPr>
              <w:t>the</w:t>
            </w:r>
            <w:r w:rsidRPr="00D9009E">
              <w:rPr>
                <w:rFonts w:ascii="Times New Roman" w:hAnsi="Times New Roman" w:cs="Times New Roman"/>
                <w:spacing w:val="-6"/>
                <w:sz w:val="20"/>
              </w:rPr>
              <w:t xml:space="preserve"> </w:t>
            </w:r>
            <w:r w:rsidRPr="00D9009E">
              <w:rPr>
                <w:rFonts w:ascii="Times New Roman" w:hAnsi="Times New Roman" w:cs="Times New Roman"/>
                <w:sz w:val="20"/>
              </w:rPr>
              <w:t>clinical</w:t>
            </w:r>
            <w:r w:rsidRPr="00D9009E">
              <w:rPr>
                <w:rFonts w:ascii="Times New Roman" w:hAnsi="Times New Roman" w:cs="Times New Roman"/>
                <w:spacing w:val="-7"/>
                <w:sz w:val="20"/>
              </w:rPr>
              <w:t xml:space="preserve"> </w:t>
            </w:r>
            <w:r w:rsidRPr="00D9009E">
              <w:rPr>
                <w:rFonts w:ascii="Times New Roman" w:hAnsi="Times New Roman" w:cs="Times New Roman"/>
                <w:sz w:val="20"/>
              </w:rPr>
              <w:t>education</w:t>
            </w:r>
            <w:r w:rsidRPr="00D9009E">
              <w:rPr>
                <w:rFonts w:ascii="Times New Roman" w:hAnsi="Times New Roman" w:cs="Times New Roman"/>
                <w:spacing w:val="-4"/>
                <w:sz w:val="20"/>
              </w:rPr>
              <w:t xml:space="preserve"> </w:t>
            </w:r>
            <w:r w:rsidRPr="00D9009E">
              <w:rPr>
                <w:rFonts w:ascii="Times New Roman" w:hAnsi="Times New Roman" w:cs="Times New Roman"/>
                <w:sz w:val="20"/>
              </w:rPr>
              <w:t>experience.</w:t>
            </w:r>
            <w:r w:rsidRPr="00D9009E">
              <w:rPr>
                <w:rFonts w:ascii="Times New Roman" w:hAnsi="Times New Roman" w:cs="Times New Roman"/>
                <w:spacing w:val="-7"/>
                <w:sz w:val="20"/>
              </w:rPr>
              <w:t xml:space="preserve"> </w:t>
            </w:r>
            <w:r w:rsidRPr="00D9009E">
              <w:rPr>
                <w:rFonts w:ascii="Times New Roman" w:hAnsi="Times New Roman" w:cs="Times New Roman"/>
                <w:sz w:val="20"/>
              </w:rPr>
              <w:t>(C</w:t>
            </w:r>
            <w:r w:rsidRPr="00D9009E">
              <w:rPr>
                <w:rFonts w:ascii="Times New Roman" w:hAnsi="Times New Roman" w:cs="Times New Roman"/>
                <w:spacing w:val="-6"/>
                <w:sz w:val="20"/>
              </w:rPr>
              <w:t xml:space="preserve"> </w:t>
            </w:r>
            <w:r w:rsidRPr="00D9009E">
              <w:rPr>
                <w:rFonts w:ascii="Times New Roman" w:hAnsi="Times New Roman" w:cs="Times New Roman"/>
                <w:sz w:val="20"/>
              </w:rPr>
              <w:t>5.12-</w:t>
            </w:r>
            <w:r w:rsidRPr="00D9009E">
              <w:rPr>
                <w:rFonts w:ascii="Times New Roman" w:hAnsi="Times New Roman" w:cs="Times New Roman"/>
                <w:spacing w:val="-3"/>
                <w:sz w:val="20"/>
              </w:rPr>
              <w:t xml:space="preserve"> </w:t>
            </w:r>
            <w:r w:rsidRPr="00D9009E">
              <w:rPr>
                <w:rFonts w:ascii="Times New Roman" w:hAnsi="Times New Roman" w:cs="Times New Roman"/>
                <w:sz w:val="20"/>
              </w:rPr>
              <w:t>5.14,</w:t>
            </w:r>
            <w:r w:rsidRPr="00D9009E">
              <w:rPr>
                <w:rFonts w:ascii="Times New Roman" w:hAnsi="Times New Roman" w:cs="Times New Roman"/>
                <w:spacing w:val="45"/>
                <w:sz w:val="20"/>
              </w:rPr>
              <w:t xml:space="preserve"> </w:t>
            </w:r>
            <w:r w:rsidRPr="00D9009E">
              <w:rPr>
                <w:rFonts w:ascii="Times New Roman" w:hAnsi="Times New Roman" w:cs="Times New Roman"/>
                <w:sz w:val="20"/>
              </w:rPr>
              <w:t>C</w:t>
            </w:r>
            <w:r w:rsidRPr="00D9009E">
              <w:rPr>
                <w:rFonts w:ascii="Times New Roman" w:hAnsi="Times New Roman" w:cs="Times New Roman"/>
                <w:spacing w:val="-4"/>
                <w:sz w:val="20"/>
              </w:rPr>
              <w:t xml:space="preserve"> </w:t>
            </w:r>
            <w:r w:rsidRPr="00D9009E">
              <w:rPr>
                <w:rFonts w:ascii="Times New Roman" w:hAnsi="Times New Roman" w:cs="Times New Roman"/>
                <w:spacing w:val="-1"/>
                <w:sz w:val="20"/>
              </w:rPr>
              <w:t>5.1-5.5)</w:t>
            </w:r>
          </w:p>
        </w:tc>
        <w:tc>
          <w:tcPr>
            <w:tcW w:w="2252" w:type="dxa"/>
            <w:tcBorders>
              <w:top w:val="single" w:sz="5" w:space="0" w:color="000000"/>
              <w:left w:val="single" w:sz="5" w:space="0" w:color="000000"/>
              <w:bottom w:val="single" w:sz="5" w:space="0" w:color="000000"/>
              <w:right w:val="single" w:sz="5" w:space="0" w:color="000000"/>
            </w:tcBorders>
          </w:tcPr>
          <w:p w14:paraId="4D21B84B" w14:textId="77777777" w:rsidR="003537DC" w:rsidRPr="00D9009E" w:rsidRDefault="003537DC" w:rsidP="003537DC">
            <w:pPr>
              <w:pStyle w:val="TableParagraph"/>
              <w:spacing w:before="1" w:line="252" w:lineRule="exact"/>
              <w:ind w:left="102" w:right="249"/>
              <w:rPr>
                <w:rFonts w:ascii="Times New Roman" w:eastAsia="Arial Narrow" w:hAnsi="Times New Roman" w:cs="Times New Roman"/>
              </w:rPr>
            </w:pPr>
            <w:r w:rsidRPr="00D9009E">
              <w:rPr>
                <w:rFonts w:ascii="Times New Roman" w:hAnsi="Times New Roman" w:cs="Times New Roman"/>
                <w:spacing w:val="-1"/>
              </w:rPr>
              <w:t>Clinical</w:t>
            </w:r>
            <w:r w:rsidRPr="00D9009E">
              <w:rPr>
                <w:rFonts w:ascii="Times New Roman" w:hAnsi="Times New Roman" w:cs="Times New Roman"/>
              </w:rPr>
              <w:t xml:space="preserve"> </w:t>
            </w:r>
            <w:r w:rsidRPr="00D9009E">
              <w:rPr>
                <w:rFonts w:ascii="Times New Roman" w:hAnsi="Times New Roman" w:cs="Times New Roman"/>
                <w:spacing w:val="-1"/>
              </w:rPr>
              <w:t>Experience</w:t>
            </w:r>
            <w:r w:rsidRPr="00D9009E">
              <w:rPr>
                <w:rFonts w:ascii="Times New Roman" w:hAnsi="Times New Roman" w:cs="Times New Roman"/>
              </w:rPr>
              <w:t xml:space="preserve"> and</w:t>
            </w:r>
            <w:r w:rsidRPr="00D9009E">
              <w:rPr>
                <w:rFonts w:ascii="Times New Roman" w:hAnsi="Times New Roman" w:cs="Times New Roman"/>
                <w:spacing w:val="25"/>
              </w:rPr>
              <w:t xml:space="preserve"> </w:t>
            </w:r>
            <w:r w:rsidRPr="00D9009E">
              <w:rPr>
                <w:rFonts w:ascii="Times New Roman" w:hAnsi="Times New Roman" w:cs="Times New Roman"/>
                <w:spacing w:val="-1"/>
              </w:rPr>
              <w:t>application</w:t>
            </w:r>
            <w:r w:rsidRPr="00D9009E">
              <w:rPr>
                <w:rFonts w:ascii="Times New Roman" w:hAnsi="Times New Roman" w:cs="Times New Roman"/>
              </w:rPr>
              <w:t xml:space="preserve"> </w:t>
            </w:r>
            <w:r w:rsidRPr="00D9009E">
              <w:rPr>
                <w:rFonts w:ascii="Times New Roman" w:hAnsi="Times New Roman" w:cs="Times New Roman"/>
                <w:spacing w:val="-1"/>
              </w:rPr>
              <w:t>of</w:t>
            </w:r>
            <w:r w:rsidRPr="00D9009E">
              <w:rPr>
                <w:rFonts w:ascii="Times New Roman" w:hAnsi="Times New Roman" w:cs="Times New Roman"/>
                <w:spacing w:val="26"/>
              </w:rPr>
              <w:t xml:space="preserve"> </w:t>
            </w:r>
            <w:r w:rsidRPr="00D9009E">
              <w:rPr>
                <w:rFonts w:ascii="Times New Roman" w:hAnsi="Times New Roman" w:cs="Times New Roman"/>
                <w:spacing w:val="-1"/>
              </w:rPr>
              <w:t>psychomotor</w:t>
            </w:r>
            <w:r w:rsidRPr="00D9009E">
              <w:rPr>
                <w:rFonts w:ascii="Times New Roman" w:hAnsi="Times New Roman" w:cs="Times New Roman"/>
              </w:rPr>
              <w:t xml:space="preserve"> </w:t>
            </w:r>
            <w:r w:rsidRPr="00D9009E">
              <w:rPr>
                <w:rFonts w:ascii="Times New Roman" w:hAnsi="Times New Roman" w:cs="Times New Roman"/>
                <w:spacing w:val="-1"/>
              </w:rPr>
              <w:t>skills</w:t>
            </w:r>
          </w:p>
        </w:tc>
        <w:tc>
          <w:tcPr>
            <w:tcW w:w="1980" w:type="dxa"/>
            <w:tcBorders>
              <w:top w:val="single" w:sz="5" w:space="0" w:color="000000"/>
              <w:left w:val="single" w:sz="5" w:space="0" w:color="000000"/>
              <w:bottom w:val="single" w:sz="5" w:space="0" w:color="000000"/>
              <w:right w:val="single" w:sz="5" w:space="0" w:color="000000"/>
            </w:tcBorders>
          </w:tcPr>
          <w:p w14:paraId="21A7F994" w14:textId="77777777" w:rsidR="003537DC" w:rsidRPr="00D9009E" w:rsidRDefault="003537DC" w:rsidP="003537DC">
            <w:pPr>
              <w:pStyle w:val="TableParagraph"/>
              <w:spacing w:before="107"/>
              <w:ind w:left="73" w:right="135"/>
              <w:rPr>
                <w:rFonts w:ascii="Times New Roman" w:eastAsia="Arial Narrow" w:hAnsi="Times New Roman" w:cs="Times New Roman"/>
                <w:sz w:val="20"/>
                <w:szCs w:val="20"/>
              </w:rPr>
            </w:pPr>
            <w:r w:rsidRPr="00D9009E">
              <w:rPr>
                <w:rFonts w:ascii="Times New Roman" w:hAnsi="Times New Roman" w:cs="Times New Roman"/>
              </w:rPr>
              <w:t xml:space="preserve">- </w:t>
            </w:r>
            <w:r w:rsidRPr="00D9009E">
              <w:rPr>
                <w:rFonts w:ascii="Times New Roman" w:hAnsi="Times New Roman" w:cs="Times New Roman"/>
                <w:sz w:val="20"/>
              </w:rPr>
              <w:t>As reported</w:t>
            </w:r>
            <w:r w:rsidRPr="00D9009E">
              <w:rPr>
                <w:rFonts w:ascii="Times New Roman" w:hAnsi="Times New Roman" w:cs="Times New Roman"/>
                <w:spacing w:val="-3"/>
                <w:sz w:val="20"/>
              </w:rPr>
              <w:t xml:space="preserve"> </w:t>
            </w:r>
            <w:r w:rsidRPr="00D9009E">
              <w:rPr>
                <w:rFonts w:ascii="Times New Roman" w:hAnsi="Times New Roman" w:cs="Times New Roman"/>
                <w:spacing w:val="-1"/>
                <w:sz w:val="20"/>
              </w:rPr>
              <w:t>on</w:t>
            </w:r>
            <w:r w:rsidRPr="00D9009E">
              <w:rPr>
                <w:rFonts w:ascii="Times New Roman" w:hAnsi="Times New Roman" w:cs="Times New Roman"/>
                <w:spacing w:val="-3"/>
                <w:sz w:val="20"/>
              </w:rPr>
              <w:t xml:space="preserve"> </w:t>
            </w:r>
            <w:r w:rsidRPr="00D9009E">
              <w:rPr>
                <w:rFonts w:ascii="Times New Roman" w:hAnsi="Times New Roman" w:cs="Times New Roman"/>
                <w:sz w:val="20"/>
              </w:rPr>
              <w:t>Clinical</w:t>
            </w:r>
            <w:r w:rsidRPr="00D9009E">
              <w:rPr>
                <w:rFonts w:ascii="Times New Roman" w:hAnsi="Times New Roman" w:cs="Times New Roman"/>
                <w:spacing w:val="21"/>
                <w:sz w:val="20"/>
              </w:rPr>
              <w:t xml:space="preserve"> </w:t>
            </w:r>
            <w:r w:rsidRPr="00D9009E">
              <w:rPr>
                <w:rFonts w:ascii="Times New Roman" w:hAnsi="Times New Roman" w:cs="Times New Roman"/>
                <w:sz w:val="20"/>
              </w:rPr>
              <w:t>Performance</w:t>
            </w:r>
            <w:r w:rsidRPr="00D9009E">
              <w:rPr>
                <w:rFonts w:ascii="Times New Roman" w:hAnsi="Times New Roman" w:cs="Times New Roman"/>
                <w:spacing w:val="-3"/>
                <w:sz w:val="20"/>
              </w:rPr>
              <w:t xml:space="preserve"> </w:t>
            </w:r>
            <w:r w:rsidRPr="00D9009E">
              <w:rPr>
                <w:rFonts w:ascii="Times New Roman" w:hAnsi="Times New Roman" w:cs="Times New Roman"/>
                <w:sz w:val="20"/>
              </w:rPr>
              <w:t>Instrument</w:t>
            </w:r>
          </w:p>
          <w:p w14:paraId="441E5E8F" w14:textId="77777777" w:rsidR="003537DC" w:rsidRPr="00D9009E" w:rsidRDefault="003537DC" w:rsidP="000E6F99">
            <w:pPr>
              <w:pStyle w:val="ListParagraph"/>
              <w:numPr>
                <w:ilvl w:val="0"/>
                <w:numId w:val="44"/>
              </w:numPr>
              <w:tabs>
                <w:tab w:val="left" w:pos="173"/>
              </w:tabs>
              <w:autoSpaceDE/>
              <w:autoSpaceDN/>
              <w:spacing w:line="227" w:lineRule="exact"/>
              <w:ind w:firstLine="0"/>
              <w:rPr>
                <w:rFonts w:ascii="Times New Roman" w:hAnsi="Times New Roman" w:cs="Times New Roman"/>
                <w:sz w:val="20"/>
                <w:szCs w:val="20"/>
              </w:rPr>
            </w:pPr>
            <w:r w:rsidRPr="00D9009E">
              <w:rPr>
                <w:rFonts w:ascii="Times New Roman" w:hAnsi="Times New Roman" w:cs="Times New Roman"/>
                <w:sz w:val="20"/>
              </w:rPr>
              <w:t>Clinic Documentation</w:t>
            </w:r>
          </w:p>
          <w:p w14:paraId="5C1E6BD7" w14:textId="77777777" w:rsidR="003537DC" w:rsidRPr="00D9009E" w:rsidRDefault="003537DC" w:rsidP="000E6F99">
            <w:pPr>
              <w:pStyle w:val="ListParagraph"/>
              <w:numPr>
                <w:ilvl w:val="0"/>
                <w:numId w:val="44"/>
              </w:numPr>
              <w:tabs>
                <w:tab w:val="left" w:pos="174"/>
              </w:tabs>
              <w:autoSpaceDE/>
              <w:autoSpaceDN/>
              <w:spacing w:line="229" w:lineRule="exact"/>
              <w:ind w:left="173" w:hanging="100"/>
              <w:rPr>
                <w:rFonts w:ascii="Times New Roman" w:hAnsi="Times New Roman" w:cs="Times New Roman"/>
                <w:sz w:val="20"/>
                <w:szCs w:val="20"/>
              </w:rPr>
            </w:pPr>
            <w:r w:rsidRPr="00D9009E">
              <w:rPr>
                <w:rFonts w:ascii="Times New Roman" w:hAnsi="Times New Roman" w:cs="Times New Roman"/>
                <w:sz w:val="20"/>
              </w:rPr>
              <w:t>Clinic Visit</w:t>
            </w:r>
          </w:p>
          <w:p w14:paraId="161BF36C" w14:textId="77777777" w:rsidR="003537DC" w:rsidRPr="00D9009E" w:rsidRDefault="003537DC" w:rsidP="000E6F99">
            <w:pPr>
              <w:pStyle w:val="ListParagraph"/>
              <w:numPr>
                <w:ilvl w:val="0"/>
                <w:numId w:val="44"/>
              </w:numPr>
              <w:tabs>
                <w:tab w:val="left" w:pos="175"/>
              </w:tabs>
              <w:autoSpaceDE/>
              <w:autoSpaceDN/>
              <w:spacing w:before="10"/>
              <w:ind w:left="174" w:hanging="101"/>
              <w:rPr>
                <w:rFonts w:ascii="Times New Roman" w:hAnsi="Times New Roman" w:cs="Times New Roman"/>
                <w:sz w:val="20"/>
                <w:szCs w:val="20"/>
              </w:rPr>
            </w:pPr>
            <w:r w:rsidRPr="00D9009E">
              <w:rPr>
                <w:rFonts w:ascii="Times New Roman" w:hAnsi="Times New Roman" w:cs="Times New Roman"/>
                <w:sz w:val="20"/>
              </w:rPr>
              <w:t>Skills Performance</w:t>
            </w:r>
          </w:p>
          <w:p w14:paraId="49562151" w14:textId="77777777" w:rsidR="003537DC" w:rsidRPr="00D9009E" w:rsidRDefault="003537DC" w:rsidP="000E6F99">
            <w:pPr>
              <w:pStyle w:val="ListParagraph"/>
              <w:numPr>
                <w:ilvl w:val="0"/>
                <w:numId w:val="44"/>
              </w:numPr>
              <w:tabs>
                <w:tab w:val="left" w:pos="172"/>
              </w:tabs>
              <w:autoSpaceDE/>
              <w:autoSpaceDN/>
              <w:spacing w:before="1" w:line="246" w:lineRule="exact"/>
              <w:ind w:right="586" w:firstLine="0"/>
              <w:rPr>
                <w:rFonts w:ascii="Times New Roman" w:hAnsi="Times New Roman" w:cs="Times New Roman"/>
              </w:rPr>
            </w:pPr>
            <w:r w:rsidRPr="00D9009E">
              <w:rPr>
                <w:rFonts w:ascii="Times New Roman" w:hAnsi="Times New Roman" w:cs="Times New Roman"/>
                <w:sz w:val="20"/>
              </w:rPr>
              <w:t>Discussion</w:t>
            </w:r>
            <w:r w:rsidRPr="00D9009E">
              <w:rPr>
                <w:rFonts w:ascii="Times New Roman" w:hAnsi="Times New Roman" w:cs="Times New Roman"/>
                <w:spacing w:val="-1"/>
                <w:sz w:val="20"/>
              </w:rPr>
              <w:t xml:space="preserve"> </w:t>
            </w:r>
            <w:r w:rsidRPr="00D9009E">
              <w:rPr>
                <w:rFonts w:ascii="Times New Roman" w:hAnsi="Times New Roman" w:cs="Times New Roman"/>
                <w:sz w:val="20"/>
              </w:rPr>
              <w:t xml:space="preserve">with Clinical </w:t>
            </w:r>
            <w:r w:rsidRPr="00D9009E">
              <w:rPr>
                <w:rFonts w:ascii="Times New Roman" w:hAnsi="Times New Roman" w:cs="Times New Roman"/>
                <w:spacing w:val="-1"/>
                <w:sz w:val="20"/>
              </w:rPr>
              <w:t>Ins</w:t>
            </w:r>
            <w:r w:rsidRPr="00D9009E">
              <w:rPr>
                <w:rFonts w:ascii="Times New Roman" w:hAnsi="Times New Roman" w:cs="Times New Roman"/>
                <w:spacing w:val="-1"/>
              </w:rPr>
              <w:t>tructor</w:t>
            </w:r>
          </w:p>
        </w:tc>
      </w:tr>
      <w:tr w:rsidR="003537DC" w:rsidRPr="00D9009E" w14:paraId="7D63B72F" w14:textId="77777777" w:rsidTr="003537DC">
        <w:trPr>
          <w:trHeight w:hRule="exact" w:val="2030"/>
        </w:trPr>
        <w:tc>
          <w:tcPr>
            <w:tcW w:w="6030" w:type="dxa"/>
            <w:tcBorders>
              <w:top w:val="single" w:sz="5" w:space="0" w:color="000000"/>
              <w:left w:val="single" w:sz="5" w:space="0" w:color="000000"/>
              <w:bottom w:val="single" w:sz="5" w:space="0" w:color="000000"/>
              <w:right w:val="single" w:sz="5" w:space="0" w:color="000000"/>
            </w:tcBorders>
          </w:tcPr>
          <w:p w14:paraId="75425704" w14:textId="77777777" w:rsidR="003537DC" w:rsidRPr="00D9009E" w:rsidRDefault="003537DC" w:rsidP="003537DC">
            <w:pPr>
              <w:pStyle w:val="TableParagraph"/>
              <w:tabs>
                <w:tab w:val="left" w:pos="822"/>
              </w:tabs>
              <w:ind w:left="102" w:right="147"/>
              <w:rPr>
                <w:rFonts w:ascii="Times New Roman" w:hAnsi="Times New Roman" w:cs="Times New Roman"/>
                <w:sz w:val="20"/>
                <w:szCs w:val="20"/>
              </w:rPr>
            </w:pPr>
            <w:r w:rsidRPr="00D9009E">
              <w:rPr>
                <w:rFonts w:ascii="Times New Roman" w:hAnsi="Times New Roman" w:cs="Times New Roman"/>
                <w:spacing w:val="-1"/>
                <w:w w:val="95"/>
                <w:sz w:val="20"/>
              </w:rPr>
              <w:t>5.</w:t>
            </w:r>
            <w:r w:rsidRPr="00D9009E">
              <w:rPr>
                <w:rFonts w:ascii="Times New Roman" w:hAnsi="Times New Roman" w:cs="Times New Roman"/>
                <w:spacing w:val="-1"/>
                <w:w w:val="95"/>
                <w:sz w:val="20"/>
              </w:rPr>
              <w:tab/>
            </w:r>
            <w:r w:rsidRPr="00D9009E">
              <w:rPr>
                <w:rFonts w:ascii="Times New Roman" w:hAnsi="Times New Roman" w:cs="Times New Roman"/>
                <w:sz w:val="20"/>
              </w:rPr>
              <w:t>Demonstrate</w:t>
            </w:r>
            <w:r w:rsidRPr="00D9009E">
              <w:rPr>
                <w:rFonts w:ascii="Times New Roman" w:hAnsi="Times New Roman" w:cs="Times New Roman"/>
                <w:spacing w:val="-7"/>
                <w:sz w:val="20"/>
              </w:rPr>
              <w:t xml:space="preserve"> </w:t>
            </w:r>
            <w:r w:rsidRPr="00D9009E">
              <w:rPr>
                <w:rFonts w:ascii="Times New Roman" w:hAnsi="Times New Roman" w:cs="Times New Roman"/>
                <w:spacing w:val="-1"/>
                <w:sz w:val="20"/>
              </w:rPr>
              <w:t>the</w:t>
            </w:r>
            <w:r w:rsidRPr="00D9009E">
              <w:rPr>
                <w:rFonts w:ascii="Times New Roman" w:hAnsi="Times New Roman" w:cs="Times New Roman"/>
                <w:spacing w:val="-5"/>
                <w:sz w:val="20"/>
              </w:rPr>
              <w:t xml:space="preserve"> </w:t>
            </w:r>
            <w:r w:rsidRPr="00D9009E">
              <w:rPr>
                <w:rFonts w:ascii="Times New Roman" w:hAnsi="Times New Roman" w:cs="Times New Roman"/>
                <w:sz w:val="20"/>
              </w:rPr>
              <w:t>ability</w:t>
            </w:r>
            <w:r w:rsidRPr="00D9009E">
              <w:rPr>
                <w:rFonts w:ascii="Times New Roman" w:hAnsi="Times New Roman" w:cs="Times New Roman"/>
                <w:spacing w:val="-8"/>
                <w:sz w:val="20"/>
              </w:rPr>
              <w:t xml:space="preserve"> </w:t>
            </w:r>
            <w:r w:rsidRPr="00D9009E">
              <w:rPr>
                <w:rFonts w:ascii="Times New Roman" w:hAnsi="Times New Roman" w:cs="Times New Roman"/>
                <w:sz w:val="20"/>
              </w:rPr>
              <w:t>to</w:t>
            </w:r>
            <w:r w:rsidRPr="00D9009E">
              <w:rPr>
                <w:rFonts w:ascii="Times New Roman" w:hAnsi="Times New Roman" w:cs="Times New Roman"/>
                <w:spacing w:val="-6"/>
                <w:sz w:val="20"/>
              </w:rPr>
              <w:t xml:space="preserve"> </w:t>
            </w:r>
            <w:r w:rsidRPr="00D9009E">
              <w:rPr>
                <w:rFonts w:ascii="Times New Roman" w:hAnsi="Times New Roman" w:cs="Times New Roman"/>
                <w:sz w:val="20"/>
              </w:rPr>
              <w:t>self-assess</w:t>
            </w:r>
            <w:r w:rsidRPr="00D9009E">
              <w:rPr>
                <w:rFonts w:ascii="Times New Roman" w:hAnsi="Times New Roman" w:cs="Times New Roman"/>
                <w:spacing w:val="-6"/>
                <w:sz w:val="20"/>
              </w:rPr>
              <w:t xml:space="preserve"> </w:t>
            </w:r>
            <w:r w:rsidRPr="00D9009E">
              <w:rPr>
                <w:rFonts w:ascii="Times New Roman" w:hAnsi="Times New Roman" w:cs="Times New Roman"/>
                <w:spacing w:val="-1"/>
                <w:sz w:val="20"/>
              </w:rPr>
              <w:t>his</w:t>
            </w:r>
            <w:r w:rsidRPr="00D9009E">
              <w:rPr>
                <w:rFonts w:ascii="Times New Roman" w:hAnsi="Times New Roman" w:cs="Times New Roman"/>
                <w:spacing w:val="-6"/>
                <w:sz w:val="20"/>
              </w:rPr>
              <w:t xml:space="preserve"> </w:t>
            </w:r>
            <w:r w:rsidRPr="00D9009E">
              <w:rPr>
                <w:rFonts w:ascii="Times New Roman" w:hAnsi="Times New Roman" w:cs="Times New Roman"/>
                <w:sz w:val="20"/>
              </w:rPr>
              <w:t>or</w:t>
            </w:r>
            <w:r w:rsidRPr="00D9009E">
              <w:rPr>
                <w:rFonts w:ascii="Times New Roman" w:hAnsi="Times New Roman" w:cs="Times New Roman"/>
                <w:spacing w:val="-7"/>
                <w:sz w:val="20"/>
              </w:rPr>
              <w:t xml:space="preserve"> </w:t>
            </w:r>
            <w:r w:rsidRPr="00D9009E">
              <w:rPr>
                <w:rFonts w:ascii="Times New Roman" w:hAnsi="Times New Roman" w:cs="Times New Roman"/>
                <w:sz w:val="20"/>
              </w:rPr>
              <w:t>her</w:t>
            </w:r>
            <w:r w:rsidRPr="00D9009E">
              <w:rPr>
                <w:rFonts w:ascii="Times New Roman" w:hAnsi="Times New Roman" w:cs="Times New Roman"/>
                <w:spacing w:val="-6"/>
                <w:sz w:val="20"/>
              </w:rPr>
              <w:t xml:space="preserve"> </w:t>
            </w:r>
            <w:r w:rsidRPr="00D9009E">
              <w:rPr>
                <w:rFonts w:ascii="Times New Roman" w:hAnsi="Times New Roman" w:cs="Times New Roman"/>
                <w:sz w:val="20"/>
              </w:rPr>
              <w:t>progress</w:t>
            </w:r>
            <w:r w:rsidRPr="00D9009E">
              <w:rPr>
                <w:rFonts w:ascii="Times New Roman" w:hAnsi="Times New Roman" w:cs="Times New Roman"/>
                <w:spacing w:val="40"/>
                <w:w w:val="99"/>
                <w:sz w:val="20"/>
              </w:rPr>
              <w:t xml:space="preserve"> </w:t>
            </w:r>
            <w:r w:rsidRPr="00D9009E">
              <w:rPr>
                <w:rFonts w:ascii="Times New Roman" w:hAnsi="Times New Roman" w:cs="Times New Roman"/>
                <w:sz w:val="20"/>
              </w:rPr>
              <w:t>accurately</w:t>
            </w:r>
            <w:r w:rsidRPr="00D9009E">
              <w:rPr>
                <w:rFonts w:ascii="Times New Roman" w:hAnsi="Times New Roman" w:cs="Times New Roman"/>
                <w:spacing w:val="-8"/>
                <w:sz w:val="20"/>
              </w:rPr>
              <w:t xml:space="preserve"> </w:t>
            </w:r>
            <w:r w:rsidRPr="00D9009E">
              <w:rPr>
                <w:rFonts w:ascii="Times New Roman" w:hAnsi="Times New Roman" w:cs="Times New Roman"/>
                <w:spacing w:val="-1"/>
                <w:sz w:val="20"/>
              </w:rPr>
              <w:t>in</w:t>
            </w:r>
            <w:r w:rsidRPr="00D9009E">
              <w:rPr>
                <w:rFonts w:ascii="Times New Roman" w:hAnsi="Times New Roman" w:cs="Times New Roman"/>
                <w:spacing w:val="-6"/>
                <w:sz w:val="20"/>
              </w:rPr>
              <w:t xml:space="preserve"> </w:t>
            </w:r>
            <w:r w:rsidRPr="00D9009E">
              <w:rPr>
                <w:rFonts w:ascii="Times New Roman" w:hAnsi="Times New Roman" w:cs="Times New Roman"/>
                <w:sz w:val="20"/>
              </w:rPr>
              <w:t>the</w:t>
            </w:r>
            <w:r w:rsidRPr="00D9009E">
              <w:rPr>
                <w:rFonts w:ascii="Times New Roman" w:hAnsi="Times New Roman" w:cs="Times New Roman"/>
                <w:spacing w:val="-8"/>
                <w:sz w:val="20"/>
              </w:rPr>
              <w:t xml:space="preserve"> </w:t>
            </w:r>
            <w:r w:rsidRPr="00D9009E">
              <w:rPr>
                <w:rFonts w:ascii="Times New Roman" w:hAnsi="Times New Roman" w:cs="Times New Roman"/>
                <w:sz w:val="20"/>
              </w:rPr>
              <w:t>clinical</w:t>
            </w:r>
            <w:r w:rsidRPr="00D9009E">
              <w:rPr>
                <w:rFonts w:ascii="Times New Roman" w:hAnsi="Times New Roman" w:cs="Times New Roman"/>
                <w:spacing w:val="-7"/>
                <w:sz w:val="20"/>
              </w:rPr>
              <w:t xml:space="preserve"> </w:t>
            </w:r>
            <w:r w:rsidRPr="00D9009E">
              <w:rPr>
                <w:rFonts w:ascii="Times New Roman" w:hAnsi="Times New Roman" w:cs="Times New Roman"/>
                <w:sz w:val="20"/>
              </w:rPr>
              <w:t>setting.</w:t>
            </w:r>
            <w:r w:rsidRPr="00D9009E">
              <w:rPr>
                <w:rFonts w:ascii="Times New Roman" w:hAnsi="Times New Roman" w:cs="Times New Roman"/>
                <w:spacing w:val="-6"/>
                <w:sz w:val="20"/>
              </w:rPr>
              <w:t xml:space="preserve"> </w:t>
            </w:r>
            <w:r w:rsidRPr="00D9009E">
              <w:rPr>
                <w:rFonts w:ascii="Times New Roman" w:hAnsi="Times New Roman" w:cs="Times New Roman"/>
                <w:sz w:val="20"/>
              </w:rPr>
              <w:t>(C</w:t>
            </w:r>
            <w:r w:rsidRPr="00D9009E">
              <w:rPr>
                <w:rFonts w:ascii="Times New Roman" w:hAnsi="Times New Roman" w:cs="Times New Roman"/>
                <w:spacing w:val="-6"/>
                <w:sz w:val="20"/>
              </w:rPr>
              <w:t xml:space="preserve"> </w:t>
            </w:r>
            <w:r w:rsidRPr="00D9009E">
              <w:rPr>
                <w:rFonts w:ascii="Times New Roman" w:hAnsi="Times New Roman" w:cs="Times New Roman"/>
                <w:sz w:val="20"/>
              </w:rPr>
              <w:t>5.10)</w:t>
            </w:r>
          </w:p>
        </w:tc>
        <w:tc>
          <w:tcPr>
            <w:tcW w:w="2252" w:type="dxa"/>
            <w:tcBorders>
              <w:top w:val="single" w:sz="5" w:space="0" w:color="000000"/>
              <w:left w:val="single" w:sz="5" w:space="0" w:color="000000"/>
              <w:bottom w:val="single" w:sz="5" w:space="0" w:color="000000"/>
              <w:right w:val="single" w:sz="5" w:space="0" w:color="000000"/>
            </w:tcBorders>
          </w:tcPr>
          <w:p w14:paraId="0D112573" w14:textId="77777777" w:rsidR="003537DC" w:rsidRPr="00D9009E" w:rsidRDefault="003537DC" w:rsidP="003537DC">
            <w:pPr>
              <w:pStyle w:val="TableParagraph"/>
              <w:ind w:left="102" w:right="249"/>
              <w:rPr>
                <w:rFonts w:ascii="Times New Roman" w:eastAsia="Arial Narrow" w:hAnsi="Times New Roman" w:cs="Times New Roman"/>
              </w:rPr>
            </w:pPr>
            <w:r w:rsidRPr="00D9009E">
              <w:rPr>
                <w:rFonts w:ascii="Times New Roman" w:hAnsi="Times New Roman" w:cs="Times New Roman"/>
                <w:spacing w:val="-1"/>
              </w:rPr>
              <w:t>Clinical</w:t>
            </w:r>
            <w:r w:rsidRPr="00D9009E">
              <w:rPr>
                <w:rFonts w:ascii="Times New Roman" w:hAnsi="Times New Roman" w:cs="Times New Roman"/>
              </w:rPr>
              <w:t xml:space="preserve"> </w:t>
            </w:r>
            <w:r w:rsidRPr="00D9009E">
              <w:rPr>
                <w:rFonts w:ascii="Times New Roman" w:hAnsi="Times New Roman" w:cs="Times New Roman"/>
                <w:spacing w:val="-1"/>
              </w:rPr>
              <w:t>Experience</w:t>
            </w:r>
            <w:r w:rsidRPr="00D9009E">
              <w:rPr>
                <w:rFonts w:ascii="Times New Roman" w:hAnsi="Times New Roman" w:cs="Times New Roman"/>
              </w:rPr>
              <w:t xml:space="preserve"> and</w:t>
            </w:r>
            <w:r w:rsidRPr="00D9009E">
              <w:rPr>
                <w:rFonts w:ascii="Times New Roman" w:hAnsi="Times New Roman" w:cs="Times New Roman"/>
                <w:spacing w:val="26"/>
              </w:rPr>
              <w:t xml:space="preserve"> </w:t>
            </w:r>
            <w:r w:rsidRPr="00D9009E">
              <w:rPr>
                <w:rFonts w:ascii="Times New Roman" w:hAnsi="Times New Roman" w:cs="Times New Roman"/>
                <w:spacing w:val="-1"/>
              </w:rPr>
              <w:t>application</w:t>
            </w:r>
            <w:r w:rsidRPr="00D9009E">
              <w:rPr>
                <w:rFonts w:ascii="Times New Roman" w:hAnsi="Times New Roman" w:cs="Times New Roman"/>
              </w:rPr>
              <w:t xml:space="preserve"> </w:t>
            </w:r>
            <w:r w:rsidRPr="00D9009E">
              <w:rPr>
                <w:rFonts w:ascii="Times New Roman" w:hAnsi="Times New Roman" w:cs="Times New Roman"/>
                <w:spacing w:val="-1"/>
              </w:rPr>
              <w:t>of</w:t>
            </w:r>
            <w:r w:rsidRPr="00D9009E">
              <w:rPr>
                <w:rFonts w:ascii="Times New Roman" w:hAnsi="Times New Roman" w:cs="Times New Roman"/>
                <w:spacing w:val="26"/>
              </w:rPr>
              <w:t xml:space="preserve"> </w:t>
            </w:r>
            <w:r w:rsidRPr="00D9009E">
              <w:rPr>
                <w:rFonts w:ascii="Times New Roman" w:hAnsi="Times New Roman" w:cs="Times New Roman"/>
                <w:spacing w:val="-1"/>
              </w:rPr>
              <w:t>psychomotor</w:t>
            </w:r>
            <w:r w:rsidRPr="00D9009E">
              <w:rPr>
                <w:rFonts w:ascii="Times New Roman" w:hAnsi="Times New Roman" w:cs="Times New Roman"/>
              </w:rPr>
              <w:t xml:space="preserve"> </w:t>
            </w:r>
            <w:r w:rsidRPr="00D9009E">
              <w:rPr>
                <w:rFonts w:ascii="Times New Roman" w:hAnsi="Times New Roman" w:cs="Times New Roman"/>
                <w:spacing w:val="-1"/>
              </w:rPr>
              <w:t>skills</w:t>
            </w:r>
          </w:p>
        </w:tc>
        <w:tc>
          <w:tcPr>
            <w:tcW w:w="1980" w:type="dxa"/>
            <w:tcBorders>
              <w:top w:val="single" w:sz="5" w:space="0" w:color="000000"/>
              <w:left w:val="single" w:sz="5" w:space="0" w:color="000000"/>
              <w:bottom w:val="single" w:sz="5" w:space="0" w:color="000000"/>
              <w:right w:val="single" w:sz="5" w:space="0" w:color="000000"/>
            </w:tcBorders>
          </w:tcPr>
          <w:p w14:paraId="65D65CF4" w14:textId="77777777" w:rsidR="003537DC" w:rsidRPr="00D9009E" w:rsidRDefault="003537DC" w:rsidP="003537DC">
            <w:pPr>
              <w:pStyle w:val="TableParagraph"/>
              <w:spacing w:before="94" w:line="242" w:lineRule="auto"/>
              <w:ind w:left="73" w:right="135"/>
              <w:rPr>
                <w:rFonts w:ascii="Times New Roman" w:eastAsia="Arial Narrow" w:hAnsi="Times New Roman" w:cs="Times New Roman"/>
                <w:sz w:val="20"/>
                <w:szCs w:val="20"/>
              </w:rPr>
            </w:pPr>
            <w:r w:rsidRPr="00D9009E">
              <w:rPr>
                <w:rFonts w:ascii="Times New Roman" w:hAnsi="Times New Roman" w:cs="Times New Roman"/>
              </w:rPr>
              <w:t xml:space="preserve">- </w:t>
            </w:r>
            <w:r w:rsidRPr="00D9009E">
              <w:rPr>
                <w:rFonts w:ascii="Times New Roman" w:hAnsi="Times New Roman" w:cs="Times New Roman"/>
                <w:sz w:val="20"/>
              </w:rPr>
              <w:t>As reported</w:t>
            </w:r>
            <w:r w:rsidRPr="00D9009E">
              <w:rPr>
                <w:rFonts w:ascii="Times New Roman" w:hAnsi="Times New Roman" w:cs="Times New Roman"/>
                <w:spacing w:val="-3"/>
                <w:sz w:val="20"/>
              </w:rPr>
              <w:t xml:space="preserve"> </w:t>
            </w:r>
            <w:r w:rsidRPr="00D9009E">
              <w:rPr>
                <w:rFonts w:ascii="Times New Roman" w:hAnsi="Times New Roman" w:cs="Times New Roman"/>
                <w:spacing w:val="-1"/>
                <w:sz w:val="20"/>
              </w:rPr>
              <w:t>on</w:t>
            </w:r>
            <w:r w:rsidRPr="00D9009E">
              <w:rPr>
                <w:rFonts w:ascii="Times New Roman" w:hAnsi="Times New Roman" w:cs="Times New Roman"/>
                <w:spacing w:val="-3"/>
                <w:sz w:val="20"/>
              </w:rPr>
              <w:t xml:space="preserve"> </w:t>
            </w:r>
            <w:r w:rsidRPr="00D9009E">
              <w:rPr>
                <w:rFonts w:ascii="Times New Roman" w:hAnsi="Times New Roman" w:cs="Times New Roman"/>
                <w:sz w:val="20"/>
              </w:rPr>
              <w:t>Clinical</w:t>
            </w:r>
            <w:r w:rsidRPr="00D9009E">
              <w:rPr>
                <w:rFonts w:ascii="Times New Roman" w:hAnsi="Times New Roman" w:cs="Times New Roman"/>
                <w:spacing w:val="21"/>
                <w:sz w:val="20"/>
              </w:rPr>
              <w:t xml:space="preserve"> </w:t>
            </w:r>
            <w:r w:rsidRPr="00D9009E">
              <w:rPr>
                <w:rFonts w:ascii="Times New Roman" w:hAnsi="Times New Roman" w:cs="Times New Roman"/>
                <w:sz w:val="20"/>
              </w:rPr>
              <w:t>Performance</w:t>
            </w:r>
            <w:r w:rsidRPr="00D9009E">
              <w:rPr>
                <w:rFonts w:ascii="Times New Roman" w:hAnsi="Times New Roman" w:cs="Times New Roman"/>
                <w:spacing w:val="-3"/>
                <w:sz w:val="20"/>
              </w:rPr>
              <w:t xml:space="preserve"> </w:t>
            </w:r>
            <w:r w:rsidRPr="00D9009E">
              <w:rPr>
                <w:rFonts w:ascii="Times New Roman" w:hAnsi="Times New Roman" w:cs="Times New Roman"/>
                <w:sz w:val="20"/>
              </w:rPr>
              <w:t>Instrument</w:t>
            </w:r>
          </w:p>
          <w:p w14:paraId="6BB8F4F9" w14:textId="77777777" w:rsidR="003537DC" w:rsidRPr="00D9009E" w:rsidRDefault="003537DC" w:rsidP="000E6F99">
            <w:pPr>
              <w:pStyle w:val="ListParagraph"/>
              <w:numPr>
                <w:ilvl w:val="0"/>
                <w:numId w:val="43"/>
              </w:numPr>
              <w:tabs>
                <w:tab w:val="left" w:pos="173"/>
              </w:tabs>
              <w:autoSpaceDE/>
              <w:autoSpaceDN/>
              <w:spacing w:line="226" w:lineRule="exact"/>
              <w:ind w:firstLine="0"/>
              <w:rPr>
                <w:rFonts w:ascii="Times New Roman" w:hAnsi="Times New Roman" w:cs="Times New Roman"/>
                <w:sz w:val="20"/>
                <w:szCs w:val="20"/>
              </w:rPr>
            </w:pPr>
            <w:r w:rsidRPr="00D9009E">
              <w:rPr>
                <w:rFonts w:ascii="Times New Roman" w:hAnsi="Times New Roman" w:cs="Times New Roman"/>
                <w:sz w:val="20"/>
              </w:rPr>
              <w:t>Clinic Documentation</w:t>
            </w:r>
          </w:p>
          <w:p w14:paraId="319AE9B9" w14:textId="77777777" w:rsidR="003537DC" w:rsidRPr="00D9009E" w:rsidRDefault="003537DC" w:rsidP="000E6F99">
            <w:pPr>
              <w:pStyle w:val="ListParagraph"/>
              <w:numPr>
                <w:ilvl w:val="0"/>
                <w:numId w:val="43"/>
              </w:numPr>
              <w:tabs>
                <w:tab w:val="left" w:pos="174"/>
              </w:tabs>
              <w:autoSpaceDE/>
              <w:autoSpaceDN/>
              <w:spacing w:line="229" w:lineRule="exact"/>
              <w:ind w:left="173" w:hanging="100"/>
              <w:rPr>
                <w:rFonts w:ascii="Times New Roman" w:hAnsi="Times New Roman" w:cs="Times New Roman"/>
                <w:sz w:val="20"/>
                <w:szCs w:val="20"/>
              </w:rPr>
            </w:pPr>
            <w:r w:rsidRPr="00D9009E">
              <w:rPr>
                <w:rFonts w:ascii="Times New Roman" w:hAnsi="Times New Roman" w:cs="Times New Roman"/>
                <w:sz w:val="20"/>
              </w:rPr>
              <w:t>Clinic Visit</w:t>
            </w:r>
          </w:p>
          <w:p w14:paraId="1F051C06" w14:textId="77777777" w:rsidR="003537DC" w:rsidRPr="00D9009E" w:rsidRDefault="003537DC" w:rsidP="000E6F99">
            <w:pPr>
              <w:pStyle w:val="ListParagraph"/>
              <w:numPr>
                <w:ilvl w:val="0"/>
                <w:numId w:val="43"/>
              </w:numPr>
              <w:tabs>
                <w:tab w:val="left" w:pos="175"/>
              </w:tabs>
              <w:autoSpaceDE/>
              <w:autoSpaceDN/>
              <w:spacing w:line="229" w:lineRule="exact"/>
              <w:ind w:left="174" w:hanging="101"/>
              <w:rPr>
                <w:rFonts w:ascii="Times New Roman" w:hAnsi="Times New Roman" w:cs="Times New Roman"/>
                <w:sz w:val="20"/>
                <w:szCs w:val="20"/>
              </w:rPr>
            </w:pPr>
            <w:r w:rsidRPr="00D9009E">
              <w:rPr>
                <w:rFonts w:ascii="Times New Roman" w:hAnsi="Times New Roman" w:cs="Times New Roman"/>
                <w:sz w:val="20"/>
              </w:rPr>
              <w:t>Skills Performance</w:t>
            </w:r>
          </w:p>
          <w:p w14:paraId="2210E667" w14:textId="77777777" w:rsidR="003537DC" w:rsidRPr="00D9009E" w:rsidRDefault="003537DC" w:rsidP="000E6F99">
            <w:pPr>
              <w:pStyle w:val="ListParagraph"/>
              <w:numPr>
                <w:ilvl w:val="0"/>
                <w:numId w:val="43"/>
              </w:numPr>
              <w:tabs>
                <w:tab w:val="left" w:pos="172"/>
              </w:tabs>
              <w:autoSpaceDE/>
              <w:autoSpaceDN/>
              <w:spacing w:before="2" w:line="236" w:lineRule="auto"/>
              <w:ind w:right="586" w:firstLine="0"/>
              <w:rPr>
                <w:rFonts w:ascii="Times New Roman" w:hAnsi="Times New Roman" w:cs="Times New Roman"/>
              </w:rPr>
            </w:pPr>
            <w:r w:rsidRPr="00D9009E">
              <w:rPr>
                <w:rFonts w:ascii="Times New Roman" w:hAnsi="Times New Roman" w:cs="Times New Roman"/>
                <w:sz w:val="20"/>
              </w:rPr>
              <w:t>Discussion</w:t>
            </w:r>
            <w:r w:rsidRPr="00D9009E">
              <w:rPr>
                <w:rFonts w:ascii="Times New Roman" w:hAnsi="Times New Roman" w:cs="Times New Roman"/>
                <w:spacing w:val="-1"/>
                <w:sz w:val="20"/>
              </w:rPr>
              <w:t xml:space="preserve"> </w:t>
            </w:r>
            <w:r w:rsidRPr="00D9009E">
              <w:rPr>
                <w:rFonts w:ascii="Times New Roman" w:hAnsi="Times New Roman" w:cs="Times New Roman"/>
                <w:sz w:val="20"/>
              </w:rPr>
              <w:t>with Clinical</w:t>
            </w:r>
            <w:r w:rsidRPr="00D9009E">
              <w:rPr>
                <w:rFonts w:ascii="Times New Roman" w:hAnsi="Times New Roman" w:cs="Times New Roman"/>
                <w:spacing w:val="-1"/>
                <w:sz w:val="20"/>
              </w:rPr>
              <w:t xml:space="preserve"> Ins</w:t>
            </w:r>
            <w:r w:rsidRPr="00D9009E">
              <w:rPr>
                <w:rFonts w:ascii="Times New Roman" w:hAnsi="Times New Roman" w:cs="Times New Roman"/>
                <w:spacing w:val="-1"/>
              </w:rPr>
              <w:t>tructor</w:t>
            </w:r>
          </w:p>
        </w:tc>
      </w:tr>
      <w:tr w:rsidR="003537DC" w:rsidRPr="00D9009E" w14:paraId="5EA666AD" w14:textId="77777777" w:rsidTr="003537DC">
        <w:trPr>
          <w:trHeight w:hRule="exact" w:val="2031"/>
        </w:trPr>
        <w:tc>
          <w:tcPr>
            <w:tcW w:w="6030" w:type="dxa"/>
            <w:tcBorders>
              <w:top w:val="single" w:sz="5" w:space="0" w:color="000000"/>
              <w:left w:val="single" w:sz="5" w:space="0" w:color="000000"/>
              <w:bottom w:val="single" w:sz="5" w:space="0" w:color="000000"/>
              <w:right w:val="single" w:sz="5" w:space="0" w:color="000000"/>
            </w:tcBorders>
          </w:tcPr>
          <w:p w14:paraId="757787FF" w14:textId="77777777" w:rsidR="003537DC" w:rsidRPr="00D9009E" w:rsidRDefault="003537DC" w:rsidP="003537DC">
            <w:pPr>
              <w:pStyle w:val="TableParagraph"/>
              <w:tabs>
                <w:tab w:val="left" w:pos="822"/>
              </w:tabs>
              <w:spacing w:line="239" w:lineRule="auto"/>
              <w:ind w:left="102" w:right="113"/>
              <w:rPr>
                <w:rFonts w:ascii="Times New Roman" w:hAnsi="Times New Roman" w:cs="Times New Roman"/>
                <w:sz w:val="20"/>
                <w:szCs w:val="20"/>
              </w:rPr>
            </w:pPr>
            <w:r w:rsidRPr="00D9009E">
              <w:rPr>
                <w:rFonts w:ascii="Times New Roman" w:hAnsi="Times New Roman" w:cs="Times New Roman"/>
                <w:spacing w:val="-1"/>
                <w:w w:val="95"/>
                <w:sz w:val="20"/>
              </w:rPr>
              <w:t>6.</w:t>
            </w:r>
            <w:r w:rsidRPr="00D9009E">
              <w:rPr>
                <w:rFonts w:ascii="Times New Roman" w:hAnsi="Times New Roman" w:cs="Times New Roman"/>
                <w:spacing w:val="-1"/>
                <w:w w:val="95"/>
                <w:sz w:val="20"/>
              </w:rPr>
              <w:tab/>
            </w:r>
            <w:r w:rsidRPr="00D9009E">
              <w:rPr>
                <w:rFonts w:ascii="Times New Roman" w:hAnsi="Times New Roman" w:cs="Times New Roman"/>
                <w:sz w:val="20"/>
              </w:rPr>
              <w:t>Apply</w:t>
            </w:r>
            <w:r w:rsidRPr="00D9009E">
              <w:rPr>
                <w:rFonts w:ascii="Times New Roman" w:hAnsi="Times New Roman" w:cs="Times New Roman"/>
                <w:spacing w:val="-12"/>
                <w:sz w:val="20"/>
              </w:rPr>
              <w:t xml:space="preserve"> </w:t>
            </w:r>
            <w:r w:rsidRPr="00D9009E">
              <w:rPr>
                <w:rFonts w:ascii="Times New Roman" w:hAnsi="Times New Roman" w:cs="Times New Roman"/>
                <w:sz w:val="20"/>
              </w:rPr>
              <w:t>knowledge</w:t>
            </w:r>
            <w:r w:rsidRPr="00D9009E">
              <w:rPr>
                <w:rFonts w:ascii="Times New Roman" w:hAnsi="Times New Roman" w:cs="Times New Roman"/>
                <w:spacing w:val="-7"/>
                <w:sz w:val="20"/>
              </w:rPr>
              <w:t xml:space="preserve"> </w:t>
            </w:r>
            <w:r w:rsidRPr="00D9009E">
              <w:rPr>
                <w:rFonts w:ascii="Times New Roman" w:hAnsi="Times New Roman" w:cs="Times New Roman"/>
                <w:sz w:val="20"/>
              </w:rPr>
              <w:t>acquired</w:t>
            </w:r>
            <w:r w:rsidRPr="00D9009E">
              <w:rPr>
                <w:rFonts w:ascii="Times New Roman" w:hAnsi="Times New Roman" w:cs="Times New Roman"/>
                <w:spacing w:val="-8"/>
                <w:sz w:val="20"/>
              </w:rPr>
              <w:t xml:space="preserve"> </w:t>
            </w:r>
            <w:r w:rsidRPr="00D9009E">
              <w:rPr>
                <w:rFonts w:ascii="Times New Roman" w:hAnsi="Times New Roman" w:cs="Times New Roman"/>
                <w:sz w:val="20"/>
              </w:rPr>
              <w:t>of</w:t>
            </w:r>
            <w:r w:rsidRPr="00D9009E">
              <w:rPr>
                <w:rFonts w:ascii="Times New Roman" w:hAnsi="Times New Roman" w:cs="Times New Roman"/>
                <w:spacing w:val="-7"/>
                <w:sz w:val="20"/>
              </w:rPr>
              <w:t xml:space="preserve"> </w:t>
            </w:r>
            <w:r w:rsidRPr="00D9009E">
              <w:rPr>
                <w:rFonts w:ascii="Times New Roman" w:hAnsi="Times New Roman" w:cs="Times New Roman"/>
                <w:sz w:val="20"/>
              </w:rPr>
              <w:t>human</w:t>
            </w:r>
            <w:r w:rsidRPr="00D9009E">
              <w:rPr>
                <w:rFonts w:ascii="Times New Roman" w:hAnsi="Times New Roman" w:cs="Times New Roman"/>
                <w:spacing w:val="-10"/>
                <w:sz w:val="20"/>
              </w:rPr>
              <w:t xml:space="preserve"> </w:t>
            </w:r>
            <w:r w:rsidRPr="00D9009E">
              <w:rPr>
                <w:rFonts w:ascii="Times New Roman" w:hAnsi="Times New Roman" w:cs="Times New Roman"/>
                <w:spacing w:val="-1"/>
                <w:sz w:val="20"/>
              </w:rPr>
              <w:t>anatomy,</w:t>
            </w:r>
            <w:r w:rsidRPr="00D9009E">
              <w:rPr>
                <w:rFonts w:ascii="Times New Roman" w:hAnsi="Times New Roman" w:cs="Times New Roman"/>
                <w:spacing w:val="32"/>
                <w:w w:val="99"/>
                <w:sz w:val="20"/>
              </w:rPr>
              <w:t xml:space="preserve"> </w:t>
            </w:r>
            <w:r w:rsidRPr="00D9009E">
              <w:rPr>
                <w:rFonts w:ascii="Times New Roman" w:hAnsi="Times New Roman" w:cs="Times New Roman"/>
                <w:spacing w:val="-1"/>
                <w:sz w:val="20"/>
              </w:rPr>
              <w:t>physiology,</w:t>
            </w:r>
            <w:r w:rsidRPr="00D9009E">
              <w:rPr>
                <w:rFonts w:ascii="Times New Roman" w:hAnsi="Times New Roman" w:cs="Times New Roman"/>
                <w:spacing w:val="-8"/>
                <w:sz w:val="20"/>
              </w:rPr>
              <w:t xml:space="preserve"> </w:t>
            </w:r>
            <w:r w:rsidRPr="00D9009E">
              <w:rPr>
                <w:rFonts w:ascii="Times New Roman" w:hAnsi="Times New Roman" w:cs="Times New Roman"/>
                <w:sz w:val="20"/>
              </w:rPr>
              <w:t>and</w:t>
            </w:r>
            <w:r w:rsidRPr="00D9009E">
              <w:rPr>
                <w:rFonts w:ascii="Times New Roman" w:hAnsi="Times New Roman" w:cs="Times New Roman"/>
                <w:spacing w:val="-6"/>
                <w:sz w:val="20"/>
              </w:rPr>
              <w:t xml:space="preserve"> </w:t>
            </w:r>
            <w:r w:rsidRPr="00D9009E">
              <w:rPr>
                <w:rFonts w:ascii="Times New Roman" w:hAnsi="Times New Roman" w:cs="Times New Roman"/>
                <w:sz w:val="20"/>
              </w:rPr>
              <w:t>pathophysiology</w:t>
            </w:r>
            <w:r w:rsidRPr="00D9009E">
              <w:rPr>
                <w:rFonts w:ascii="Times New Roman" w:hAnsi="Times New Roman" w:cs="Times New Roman"/>
                <w:spacing w:val="-8"/>
                <w:sz w:val="20"/>
              </w:rPr>
              <w:t xml:space="preserve"> </w:t>
            </w:r>
            <w:r w:rsidRPr="00D9009E">
              <w:rPr>
                <w:rFonts w:ascii="Times New Roman" w:hAnsi="Times New Roman" w:cs="Times New Roman"/>
                <w:sz w:val="20"/>
              </w:rPr>
              <w:t>of</w:t>
            </w:r>
            <w:r w:rsidRPr="00D9009E">
              <w:rPr>
                <w:rFonts w:ascii="Times New Roman" w:hAnsi="Times New Roman" w:cs="Times New Roman"/>
                <w:spacing w:val="-5"/>
                <w:sz w:val="20"/>
              </w:rPr>
              <w:t xml:space="preserve"> </w:t>
            </w:r>
            <w:r w:rsidRPr="00D9009E">
              <w:rPr>
                <w:rFonts w:ascii="Times New Roman" w:hAnsi="Times New Roman" w:cs="Times New Roman"/>
                <w:spacing w:val="-1"/>
                <w:sz w:val="20"/>
              </w:rPr>
              <w:t>all</w:t>
            </w:r>
            <w:r w:rsidRPr="00D9009E">
              <w:rPr>
                <w:rFonts w:ascii="Times New Roman" w:hAnsi="Times New Roman" w:cs="Times New Roman"/>
                <w:spacing w:val="-6"/>
                <w:sz w:val="20"/>
              </w:rPr>
              <w:t xml:space="preserve"> </w:t>
            </w:r>
            <w:r w:rsidRPr="00D9009E">
              <w:rPr>
                <w:rFonts w:ascii="Times New Roman" w:hAnsi="Times New Roman" w:cs="Times New Roman"/>
                <w:sz w:val="20"/>
              </w:rPr>
              <w:t>systems</w:t>
            </w:r>
            <w:r w:rsidRPr="00D9009E">
              <w:rPr>
                <w:rFonts w:ascii="Times New Roman" w:hAnsi="Times New Roman" w:cs="Times New Roman"/>
                <w:spacing w:val="-6"/>
                <w:sz w:val="20"/>
              </w:rPr>
              <w:t xml:space="preserve"> </w:t>
            </w:r>
            <w:r w:rsidRPr="00D9009E">
              <w:rPr>
                <w:rFonts w:ascii="Times New Roman" w:hAnsi="Times New Roman" w:cs="Times New Roman"/>
                <w:spacing w:val="-1"/>
                <w:sz w:val="20"/>
              </w:rPr>
              <w:t>in</w:t>
            </w:r>
            <w:r w:rsidRPr="00D9009E">
              <w:rPr>
                <w:rFonts w:ascii="Times New Roman" w:hAnsi="Times New Roman" w:cs="Times New Roman"/>
                <w:spacing w:val="-8"/>
                <w:sz w:val="20"/>
              </w:rPr>
              <w:t xml:space="preserve"> </w:t>
            </w:r>
            <w:r w:rsidRPr="00D9009E">
              <w:rPr>
                <w:rFonts w:ascii="Times New Roman" w:hAnsi="Times New Roman" w:cs="Times New Roman"/>
                <w:spacing w:val="-1"/>
                <w:sz w:val="20"/>
              </w:rPr>
              <w:t>the</w:t>
            </w:r>
            <w:r w:rsidRPr="00D9009E">
              <w:rPr>
                <w:rFonts w:ascii="Times New Roman" w:hAnsi="Times New Roman" w:cs="Times New Roman"/>
                <w:spacing w:val="-7"/>
                <w:sz w:val="20"/>
              </w:rPr>
              <w:t xml:space="preserve"> </w:t>
            </w:r>
            <w:r w:rsidRPr="00D9009E">
              <w:rPr>
                <w:rFonts w:ascii="Times New Roman" w:hAnsi="Times New Roman" w:cs="Times New Roman"/>
                <w:sz w:val="20"/>
              </w:rPr>
              <w:t>clinical</w:t>
            </w:r>
            <w:r w:rsidRPr="00D9009E">
              <w:rPr>
                <w:rFonts w:ascii="Times New Roman" w:hAnsi="Times New Roman" w:cs="Times New Roman"/>
                <w:spacing w:val="38"/>
                <w:w w:val="99"/>
                <w:sz w:val="20"/>
              </w:rPr>
              <w:t xml:space="preserve"> </w:t>
            </w:r>
            <w:r w:rsidRPr="00D9009E">
              <w:rPr>
                <w:rFonts w:ascii="Times New Roman" w:hAnsi="Times New Roman" w:cs="Times New Roman"/>
                <w:sz w:val="20"/>
              </w:rPr>
              <w:t>setting;</w:t>
            </w:r>
            <w:r w:rsidRPr="00D9009E">
              <w:rPr>
                <w:rFonts w:ascii="Times New Roman" w:hAnsi="Times New Roman" w:cs="Times New Roman"/>
                <w:spacing w:val="-9"/>
                <w:sz w:val="20"/>
              </w:rPr>
              <w:t xml:space="preserve"> </w:t>
            </w:r>
            <w:r w:rsidRPr="00D9009E">
              <w:rPr>
                <w:rFonts w:ascii="Times New Roman" w:hAnsi="Times New Roman" w:cs="Times New Roman"/>
                <w:sz w:val="20"/>
              </w:rPr>
              <w:t>and,</w:t>
            </w:r>
            <w:r w:rsidRPr="00D9009E">
              <w:rPr>
                <w:rFonts w:ascii="Times New Roman" w:hAnsi="Times New Roman" w:cs="Times New Roman"/>
                <w:spacing w:val="-6"/>
                <w:sz w:val="20"/>
              </w:rPr>
              <w:t xml:space="preserve"> </w:t>
            </w:r>
            <w:r w:rsidRPr="00D9009E">
              <w:rPr>
                <w:rFonts w:ascii="Times New Roman" w:hAnsi="Times New Roman" w:cs="Times New Roman"/>
                <w:sz w:val="20"/>
              </w:rPr>
              <w:t>demonstrate</w:t>
            </w:r>
            <w:r w:rsidRPr="00D9009E">
              <w:rPr>
                <w:rFonts w:ascii="Times New Roman" w:hAnsi="Times New Roman" w:cs="Times New Roman"/>
                <w:spacing w:val="-9"/>
                <w:sz w:val="20"/>
              </w:rPr>
              <w:t xml:space="preserve"> </w:t>
            </w:r>
            <w:r w:rsidRPr="00D9009E">
              <w:rPr>
                <w:rFonts w:ascii="Times New Roman" w:hAnsi="Times New Roman" w:cs="Times New Roman"/>
                <w:sz w:val="20"/>
              </w:rPr>
              <w:t>understanding</w:t>
            </w:r>
            <w:r w:rsidRPr="00D9009E">
              <w:rPr>
                <w:rFonts w:ascii="Times New Roman" w:hAnsi="Times New Roman" w:cs="Times New Roman"/>
                <w:spacing w:val="-8"/>
                <w:sz w:val="20"/>
              </w:rPr>
              <w:t xml:space="preserve"> </w:t>
            </w:r>
            <w:r w:rsidRPr="00D9009E">
              <w:rPr>
                <w:rFonts w:ascii="Times New Roman" w:hAnsi="Times New Roman" w:cs="Times New Roman"/>
                <w:sz w:val="20"/>
              </w:rPr>
              <w:t>of</w:t>
            </w:r>
            <w:r w:rsidRPr="00D9009E">
              <w:rPr>
                <w:rFonts w:ascii="Times New Roman" w:hAnsi="Times New Roman" w:cs="Times New Roman"/>
                <w:spacing w:val="-7"/>
                <w:sz w:val="20"/>
              </w:rPr>
              <w:t xml:space="preserve"> </w:t>
            </w:r>
            <w:r w:rsidRPr="00D9009E">
              <w:rPr>
                <w:rFonts w:ascii="Times New Roman" w:hAnsi="Times New Roman" w:cs="Times New Roman"/>
                <w:sz w:val="20"/>
              </w:rPr>
              <w:t>how</w:t>
            </w:r>
            <w:r w:rsidRPr="00D9009E">
              <w:rPr>
                <w:rFonts w:ascii="Times New Roman" w:hAnsi="Times New Roman" w:cs="Times New Roman"/>
                <w:spacing w:val="-8"/>
                <w:sz w:val="20"/>
              </w:rPr>
              <w:t xml:space="preserve"> </w:t>
            </w:r>
            <w:r w:rsidRPr="00D9009E">
              <w:rPr>
                <w:rFonts w:ascii="Times New Roman" w:hAnsi="Times New Roman" w:cs="Times New Roman"/>
                <w:sz w:val="20"/>
              </w:rPr>
              <w:t>these</w:t>
            </w:r>
            <w:r w:rsidRPr="00D9009E">
              <w:rPr>
                <w:rFonts w:ascii="Times New Roman" w:hAnsi="Times New Roman" w:cs="Times New Roman"/>
                <w:spacing w:val="-7"/>
                <w:sz w:val="20"/>
              </w:rPr>
              <w:t xml:space="preserve"> </w:t>
            </w:r>
            <w:r w:rsidRPr="00D9009E">
              <w:rPr>
                <w:rFonts w:ascii="Times New Roman" w:hAnsi="Times New Roman" w:cs="Times New Roman"/>
                <w:sz w:val="20"/>
              </w:rPr>
              <w:t>concepts</w:t>
            </w:r>
            <w:r w:rsidRPr="00D9009E">
              <w:rPr>
                <w:rFonts w:ascii="Times New Roman" w:hAnsi="Times New Roman" w:cs="Times New Roman"/>
                <w:spacing w:val="27"/>
                <w:w w:val="99"/>
                <w:sz w:val="20"/>
              </w:rPr>
              <w:t xml:space="preserve"> </w:t>
            </w:r>
            <w:r w:rsidRPr="00D9009E">
              <w:rPr>
                <w:rFonts w:ascii="Times New Roman" w:hAnsi="Times New Roman" w:cs="Times New Roman"/>
                <w:sz w:val="20"/>
              </w:rPr>
              <w:t>affect</w:t>
            </w:r>
            <w:r w:rsidRPr="00D9009E">
              <w:rPr>
                <w:rFonts w:ascii="Times New Roman" w:hAnsi="Times New Roman" w:cs="Times New Roman"/>
                <w:spacing w:val="-7"/>
                <w:sz w:val="20"/>
              </w:rPr>
              <w:t xml:space="preserve"> </w:t>
            </w:r>
            <w:r w:rsidRPr="00D9009E">
              <w:rPr>
                <w:rFonts w:ascii="Times New Roman" w:hAnsi="Times New Roman" w:cs="Times New Roman"/>
                <w:spacing w:val="-1"/>
                <w:sz w:val="20"/>
              </w:rPr>
              <w:t>the</w:t>
            </w:r>
            <w:r w:rsidRPr="00D9009E">
              <w:rPr>
                <w:rFonts w:ascii="Times New Roman" w:hAnsi="Times New Roman" w:cs="Times New Roman"/>
                <w:spacing w:val="-6"/>
                <w:sz w:val="20"/>
              </w:rPr>
              <w:t xml:space="preserve"> </w:t>
            </w:r>
            <w:r w:rsidRPr="00D9009E">
              <w:rPr>
                <w:rFonts w:ascii="Times New Roman" w:hAnsi="Times New Roman" w:cs="Times New Roman"/>
                <w:spacing w:val="-1"/>
                <w:sz w:val="20"/>
              </w:rPr>
              <w:t>overall</w:t>
            </w:r>
            <w:r w:rsidRPr="00D9009E">
              <w:rPr>
                <w:rFonts w:ascii="Times New Roman" w:hAnsi="Times New Roman" w:cs="Times New Roman"/>
                <w:spacing w:val="-5"/>
                <w:sz w:val="20"/>
              </w:rPr>
              <w:t xml:space="preserve"> </w:t>
            </w:r>
            <w:r w:rsidRPr="00D9009E">
              <w:rPr>
                <w:rFonts w:ascii="Times New Roman" w:hAnsi="Times New Roman" w:cs="Times New Roman"/>
                <w:sz w:val="20"/>
              </w:rPr>
              <w:t>outcome</w:t>
            </w:r>
            <w:r w:rsidRPr="00D9009E">
              <w:rPr>
                <w:rFonts w:ascii="Times New Roman" w:hAnsi="Times New Roman" w:cs="Times New Roman"/>
                <w:spacing w:val="-9"/>
                <w:sz w:val="20"/>
              </w:rPr>
              <w:t xml:space="preserve"> </w:t>
            </w:r>
            <w:r w:rsidRPr="00D9009E">
              <w:rPr>
                <w:rFonts w:ascii="Times New Roman" w:hAnsi="Times New Roman" w:cs="Times New Roman"/>
                <w:spacing w:val="-1"/>
                <w:sz w:val="20"/>
              </w:rPr>
              <w:t>and</w:t>
            </w:r>
            <w:r w:rsidRPr="00D9009E">
              <w:rPr>
                <w:rFonts w:ascii="Times New Roman" w:hAnsi="Times New Roman" w:cs="Times New Roman"/>
                <w:spacing w:val="-4"/>
                <w:sz w:val="20"/>
              </w:rPr>
              <w:t xml:space="preserve"> </w:t>
            </w:r>
            <w:r w:rsidRPr="00D9009E">
              <w:rPr>
                <w:rFonts w:ascii="Times New Roman" w:hAnsi="Times New Roman" w:cs="Times New Roman"/>
                <w:sz w:val="20"/>
              </w:rPr>
              <w:t>prognosis</w:t>
            </w:r>
            <w:r w:rsidRPr="00D9009E">
              <w:rPr>
                <w:rFonts w:ascii="Times New Roman" w:hAnsi="Times New Roman" w:cs="Times New Roman"/>
                <w:spacing w:val="-6"/>
                <w:sz w:val="20"/>
              </w:rPr>
              <w:t xml:space="preserve"> </w:t>
            </w:r>
            <w:r w:rsidRPr="00D9009E">
              <w:rPr>
                <w:rFonts w:ascii="Times New Roman" w:hAnsi="Times New Roman" w:cs="Times New Roman"/>
                <w:sz w:val="20"/>
              </w:rPr>
              <w:t>of</w:t>
            </w:r>
            <w:r w:rsidRPr="00D9009E">
              <w:rPr>
                <w:rFonts w:ascii="Times New Roman" w:hAnsi="Times New Roman" w:cs="Times New Roman"/>
                <w:spacing w:val="-4"/>
                <w:sz w:val="20"/>
              </w:rPr>
              <w:t xml:space="preserve"> </w:t>
            </w:r>
            <w:r w:rsidRPr="00D9009E">
              <w:rPr>
                <w:rFonts w:ascii="Times New Roman" w:hAnsi="Times New Roman" w:cs="Times New Roman"/>
                <w:sz w:val="20"/>
              </w:rPr>
              <w:t>each</w:t>
            </w:r>
            <w:r w:rsidRPr="00D9009E">
              <w:rPr>
                <w:rFonts w:ascii="Times New Roman" w:hAnsi="Times New Roman" w:cs="Times New Roman"/>
                <w:spacing w:val="-4"/>
                <w:sz w:val="20"/>
              </w:rPr>
              <w:t xml:space="preserve"> </w:t>
            </w:r>
            <w:r w:rsidRPr="00D9009E">
              <w:rPr>
                <w:rFonts w:ascii="Times New Roman" w:hAnsi="Times New Roman" w:cs="Times New Roman"/>
                <w:sz w:val="20"/>
              </w:rPr>
              <w:t>patient.</w:t>
            </w:r>
            <w:r w:rsidRPr="00D9009E">
              <w:rPr>
                <w:rFonts w:ascii="Times New Roman" w:hAnsi="Times New Roman" w:cs="Times New Roman"/>
                <w:spacing w:val="-6"/>
                <w:sz w:val="20"/>
              </w:rPr>
              <w:t xml:space="preserve"> </w:t>
            </w:r>
            <w:r w:rsidRPr="00D9009E">
              <w:rPr>
                <w:rFonts w:ascii="Times New Roman" w:hAnsi="Times New Roman" w:cs="Times New Roman"/>
                <w:sz w:val="20"/>
              </w:rPr>
              <w:t>(C</w:t>
            </w:r>
            <w:r w:rsidRPr="00D9009E">
              <w:rPr>
                <w:rFonts w:ascii="Times New Roman" w:hAnsi="Times New Roman" w:cs="Times New Roman"/>
                <w:spacing w:val="-4"/>
                <w:sz w:val="20"/>
              </w:rPr>
              <w:t xml:space="preserve"> </w:t>
            </w:r>
            <w:r w:rsidRPr="00D9009E">
              <w:rPr>
                <w:rFonts w:ascii="Times New Roman" w:hAnsi="Times New Roman" w:cs="Times New Roman"/>
                <w:sz w:val="20"/>
              </w:rPr>
              <w:t>5.19-</w:t>
            </w:r>
            <w:r w:rsidRPr="00D9009E">
              <w:rPr>
                <w:rFonts w:ascii="Times New Roman" w:hAnsi="Times New Roman" w:cs="Times New Roman"/>
                <w:spacing w:val="42"/>
                <w:w w:val="99"/>
                <w:sz w:val="20"/>
              </w:rPr>
              <w:t xml:space="preserve"> </w:t>
            </w:r>
            <w:r w:rsidRPr="00D9009E">
              <w:rPr>
                <w:rFonts w:ascii="Times New Roman" w:hAnsi="Times New Roman" w:cs="Times New Roman"/>
                <w:spacing w:val="-1"/>
                <w:sz w:val="20"/>
              </w:rPr>
              <w:t>23)</w:t>
            </w:r>
          </w:p>
        </w:tc>
        <w:tc>
          <w:tcPr>
            <w:tcW w:w="2252" w:type="dxa"/>
            <w:tcBorders>
              <w:top w:val="single" w:sz="5" w:space="0" w:color="000000"/>
              <w:left w:val="single" w:sz="5" w:space="0" w:color="000000"/>
              <w:bottom w:val="single" w:sz="5" w:space="0" w:color="000000"/>
              <w:right w:val="single" w:sz="5" w:space="0" w:color="000000"/>
            </w:tcBorders>
          </w:tcPr>
          <w:p w14:paraId="05A940A5" w14:textId="77777777" w:rsidR="003537DC" w:rsidRPr="00D9009E" w:rsidRDefault="003537DC" w:rsidP="003537DC">
            <w:pPr>
              <w:pStyle w:val="TableParagraph"/>
              <w:spacing w:before="1" w:line="252" w:lineRule="exact"/>
              <w:ind w:left="102" w:right="249"/>
              <w:rPr>
                <w:rFonts w:ascii="Times New Roman" w:eastAsia="Arial Narrow" w:hAnsi="Times New Roman" w:cs="Times New Roman"/>
              </w:rPr>
            </w:pPr>
            <w:r w:rsidRPr="00D9009E">
              <w:rPr>
                <w:rFonts w:ascii="Times New Roman" w:hAnsi="Times New Roman" w:cs="Times New Roman"/>
                <w:spacing w:val="-1"/>
              </w:rPr>
              <w:t>Clinical</w:t>
            </w:r>
            <w:r w:rsidRPr="00D9009E">
              <w:rPr>
                <w:rFonts w:ascii="Times New Roman" w:hAnsi="Times New Roman" w:cs="Times New Roman"/>
              </w:rPr>
              <w:t xml:space="preserve"> </w:t>
            </w:r>
            <w:r w:rsidRPr="00D9009E">
              <w:rPr>
                <w:rFonts w:ascii="Times New Roman" w:hAnsi="Times New Roman" w:cs="Times New Roman"/>
                <w:spacing w:val="-1"/>
              </w:rPr>
              <w:t>Experience</w:t>
            </w:r>
            <w:r w:rsidRPr="00D9009E">
              <w:rPr>
                <w:rFonts w:ascii="Times New Roman" w:hAnsi="Times New Roman" w:cs="Times New Roman"/>
              </w:rPr>
              <w:t xml:space="preserve"> and</w:t>
            </w:r>
            <w:r w:rsidRPr="00D9009E">
              <w:rPr>
                <w:rFonts w:ascii="Times New Roman" w:hAnsi="Times New Roman" w:cs="Times New Roman"/>
                <w:spacing w:val="26"/>
              </w:rPr>
              <w:t xml:space="preserve"> </w:t>
            </w:r>
            <w:r w:rsidRPr="00D9009E">
              <w:rPr>
                <w:rFonts w:ascii="Times New Roman" w:hAnsi="Times New Roman" w:cs="Times New Roman"/>
                <w:spacing w:val="-1"/>
              </w:rPr>
              <w:t>application</w:t>
            </w:r>
            <w:r w:rsidRPr="00D9009E">
              <w:rPr>
                <w:rFonts w:ascii="Times New Roman" w:hAnsi="Times New Roman" w:cs="Times New Roman"/>
              </w:rPr>
              <w:t xml:space="preserve"> </w:t>
            </w:r>
            <w:r w:rsidRPr="00D9009E">
              <w:rPr>
                <w:rFonts w:ascii="Times New Roman" w:hAnsi="Times New Roman" w:cs="Times New Roman"/>
                <w:spacing w:val="-1"/>
              </w:rPr>
              <w:t>of</w:t>
            </w:r>
            <w:r w:rsidRPr="00D9009E">
              <w:rPr>
                <w:rFonts w:ascii="Times New Roman" w:hAnsi="Times New Roman" w:cs="Times New Roman"/>
                <w:spacing w:val="26"/>
              </w:rPr>
              <w:t xml:space="preserve"> </w:t>
            </w:r>
            <w:r w:rsidRPr="00D9009E">
              <w:rPr>
                <w:rFonts w:ascii="Times New Roman" w:hAnsi="Times New Roman" w:cs="Times New Roman"/>
                <w:spacing w:val="-1"/>
              </w:rPr>
              <w:t>psychomotor</w:t>
            </w:r>
            <w:r w:rsidRPr="00D9009E">
              <w:rPr>
                <w:rFonts w:ascii="Times New Roman" w:hAnsi="Times New Roman" w:cs="Times New Roman"/>
              </w:rPr>
              <w:t xml:space="preserve"> </w:t>
            </w:r>
            <w:r w:rsidRPr="00D9009E">
              <w:rPr>
                <w:rFonts w:ascii="Times New Roman" w:hAnsi="Times New Roman" w:cs="Times New Roman"/>
                <w:spacing w:val="-1"/>
              </w:rPr>
              <w:t>skills</w:t>
            </w:r>
          </w:p>
        </w:tc>
        <w:tc>
          <w:tcPr>
            <w:tcW w:w="1980" w:type="dxa"/>
            <w:tcBorders>
              <w:top w:val="single" w:sz="5" w:space="0" w:color="000000"/>
              <w:left w:val="single" w:sz="5" w:space="0" w:color="000000"/>
              <w:bottom w:val="single" w:sz="5" w:space="0" w:color="000000"/>
              <w:right w:val="single" w:sz="5" w:space="0" w:color="000000"/>
            </w:tcBorders>
          </w:tcPr>
          <w:p w14:paraId="4921A8EC" w14:textId="77777777" w:rsidR="003537DC" w:rsidRPr="00D9009E" w:rsidRDefault="003537DC" w:rsidP="003537DC">
            <w:pPr>
              <w:pStyle w:val="TableParagraph"/>
              <w:spacing w:before="97" w:line="242" w:lineRule="auto"/>
              <w:ind w:left="92" w:right="116"/>
              <w:rPr>
                <w:rFonts w:ascii="Times New Roman" w:eastAsia="Arial Narrow" w:hAnsi="Times New Roman" w:cs="Times New Roman"/>
                <w:sz w:val="20"/>
                <w:szCs w:val="20"/>
              </w:rPr>
            </w:pPr>
            <w:r w:rsidRPr="00D9009E">
              <w:rPr>
                <w:rFonts w:ascii="Times New Roman" w:hAnsi="Times New Roman" w:cs="Times New Roman"/>
              </w:rPr>
              <w:t xml:space="preserve">- </w:t>
            </w:r>
            <w:r w:rsidRPr="00D9009E">
              <w:rPr>
                <w:rFonts w:ascii="Times New Roman" w:hAnsi="Times New Roman" w:cs="Times New Roman"/>
                <w:sz w:val="20"/>
              </w:rPr>
              <w:t>As reported</w:t>
            </w:r>
            <w:r w:rsidRPr="00D9009E">
              <w:rPr>
                <w:rFonts w:ascii="Times New Roman" w:hAnsi="Times New Roman" w:cs="Times New Roman"/>
                <w:spacing w:val="-3"/>
                <w:sz w:val="20"/>
              </w:rPr>
              <w:t xml:space="preserve"> </w:t>
            </w:r>
            <w:r w:rsidRPr="00D9009E">
              <w:rPr>
                <w:rFonts w:ascii="Times New Roman" w:hAnsi="Times New Roman" w:cs="Times New Roman"/>
                <w:spacing w:val="-1"/>
                <w:sz w:val="20"/>
              </w:rPr>
              <w:t>on</w:t>
            </w:r>
            <w:r w:rsidRPr="00D9009E">
              <w:rPr>
                <w:rFonts w:ascii="Times New Roman" w:hAnsi="Times New Roman" w:cs="Times New Roman"/>
                <w:spacing w:val="-3"/>
                <w:sz w:val="20"/>
              </w:rPr>
              <w:t xml:space="preserve"> </w:t>
            </w:r>
            <w:r w:rsidRPr="00D9009E">
              <w:rPr>
                <w:rFonts w:ascii="Times New Roman" w:hAnsi="Times New Roman" w:cs="Times New Roman"/>
                <w:sz w:val="20"/>
              </w:rPr>
              <w:t>Clinical</w:t>
            </w:r>
            <w:r w:rsidRPr="00D9009E">
              <w:rPr>
                <w:rFonts w:ascii="Times New Roman" w:hAnsi="Times New Roman" w:cs="Times New Roman"/>
                <w:spacing w:val="21"/>
                <w:sz w:val="20"/>
              </w:rPr>
              <w:t xml:space="preserve"> </w:t>
            </w:r>
            <w:r w:rsidRPr="00D9009E">
              <w:rPr>
                <w:rFonts w:ascii="Times New Roman" w:hAnsi="Times New Roman" w:cs="Times New Roman"/>
                <w:sz w:val="20"/>
              </w:rPr>
              <w:t>Performance</w:t>
            </w:r>
            <w:r w:rsidRPr="00D9009E">
              <w:rPr>
                <w:rFonts w:ascii="Times New Roman" w:hAnsi="Times New Roman" w:cs="Times New Roman"/>
                <w:spacing w:val="-3"/>
                <w:sz w:val="20"/>
              </w:rPr>
              <w:t xml:space="preserve"> </w:t>
            </w:r>
            <w:r w:rsidRPr="00D9009E">
              <w:rPr>
                <w:rFonts w:ascii="Times New Roman" w:hAnsi="Times New Roman" w:cs="Times New Roman"/>
                <w:sz w:val="20"/>
              </w:rPr>
              <w:t>Instrument</w:t>
            </w:r>
          </w:p>
          <w:p w14:paraId="2B5A3B4E" w14:textId="77777777" w:rsidR="003537DC" w:rsidRPr="00D9009E" w:rsidRDefault="003537DC" w:rsidP="000E6F99">
            <w:pPr>
              <w:pStyle w:val="ListParagraph"/>
              <w:numPr>
                <w:ilvl w:val="0"/>
                <w:numId w:val="42"/>
              </w:numPr>
              <w:tabs>
                <w:tab w:val="left" w:pos="192"/>
              </w:tabs>
              <w:autoSpaceDE/>
              <w:autoSpaceDN/>
              <w:spacing w:line="226" w:lineRule="exact"/>
              <w:ind w:firstLine="0"/>
              <w:rPr>
                <w:rFonts w:ascii="Times New Roman" w:hAnsi="Times New Roman" w:cs="Times New Roman"/>
                <w:sz w:val="20"/>
                <w:szCs w:val="20"/>
              </w:rPr>
            </w:pPr>
            <w:r w:rsidRPr="00D9009E">
              <w:rPr>
                <w:rFonts w:ascii="Times New Roman" w:hAnsi="Times New Roman" w:cs="Times New Roman"/>
                <w:sz w:val="20"/>
              </w:rPr>
              <w:t>Clinic Documentation</w:t>
            </w:r>
          </w:p>
          <w:p w14:paraId="3FA1E372" w14:textId="77777777" w:rsidR="003537DC" w:rsidRPr="00D9009E" w:rsidRDefault="003537DC" w:rsidP="000E6F99">
            <w:pPr>
              <w:pStyle w:val="ListParagraph"/>
              <w:numPr>
                <w:ilvl w:val="0"/>
                <w:numId w:val="42"/>
              </w:numPr>
              <w:tabs>
                <w:tab w:val="left" w:pos="193"/>
              </w:tabs>
              <w:autoSpaceDE/>
              <w:autoSpaceDN/>
              <w:spacing w:line="229" w:lineRule="exact"/>
              <w:ind w:left="192" w:hanging="100"/>
              <w:rPr>
                <w:rFonts w:ascii="Times New Roman" w:hAnsi="Times New Roman" w:cs="Times New Roman"/>
                <w:sz w:val="20"/>
                <w:szCs w:val="20"/>
              </w:rPr>
            </w:pPr>
            <w:r w:rsidRPr="00D9009E">
              <w:rPr>
                <w:rFonts w:ascii="Times New Roman" w:hAnsi="Times New Roman" w:cs="Times New Roman"/>
                <w:sz w:val="20"/>
              </w:rPr>
              <w:t>Clinic Visit</w:t>
            </w:r>
          </w:p>
          <w:p w14:paraId="409F6A86" w14:textId="77777777" w:rsidR="003537DC" w:rsidRPr="00D9009E" w:rsidRDefault="003537DC" w:rsidP="000E6F99">
            <w:pPr>
              <w:pStyle w:val="ListParagraph"/>
              <w:numPr>
                <w:ilvl w:val="0"/>
                <w:numId w:val="42"/>
              </w:numPr>
              <w:tabs>
                <w:tab w:val="left" w:pos="194"/>
              </w:tabs>
              <w:autoSpaceDE/>
              <w:autoSpaceDN/>
              <w:spacing w:line="229" w:lineRule="exact"/>
              <w:ind w:left="193" w:hanging="101"/>
              <w:rPr>
                <w:rFonts w:ascii="Times New Roman" w:hAnsi="Times New Roman" w:cs="Times New Roman"/>
                <w:sz w:val="20"/>
                <w:szCs w:val="20"/>
              </w:rPr>
            </w:pPr>
            <w:r w:rsidRPr="00D9009E">
              <w:rPr>
                <w:rFonts w:ascii="Times New Roman" w:hAnsi="Times New Roman" w:cs="Times New Roman"/>
                <w:sz w:val="20"/>
              </w:rPr>
              <w:t>Skills Performance</w:t>
            </w:r>
          </w:p>
          <w:p w14:paraId="3EC675EA" w14:textId="77777777" w:rsidR="003537DC" w:rsidRPr="00D9009E" w:rsidRDefault="003537DC" w:rsidP="000E6F99">
            <w:pPr>
              <w:pStyle w:val="ListParagraph"/>
              <w:numPr>
                <w:ilvl w:val="0"/>
                <w:numId w:val="42"/>
              </w:numPr>
              <w:tabs>
                <w:tab w:val="left" w:pos="191"/>
              </w:tabs>
              <w:autoSpaceDE/>
              <w:autoSpaceDN/>
              <w:spacing w:before="2" w:line="236" w:lineRule="auto"/>
              <w:ind w:right="567" w:firstLine="0"/>
              <w:rPr>
                <w:rFonts w:ascii="Times New Roman" w:hAnsi="Times New Roman" w:cs="Times New Roman"/>
              </w:rPr>
            </w:pPr>
            <w:r w:rsidRPr="00D9009E">
              <w:rPr>
                <w:rFonts w:ascii="Times New Roman" w:hAnsi="Times New Roman" w:cs="Times New Roman"/>
                <w:sz w:val="20"/>
              </w:rPr>
              <w:t>Discussion</w:t>
            </w:r>
            <w:r w:rsidRPr="00D9009E">
              <w:rPr>
                <w:rFonts w:ascii="Times New Roman" w:hAnsi="Times New Roman" w:cs="Times New Roman"/>
                <w:spacing w:val="-1"/>
                <w:sz w:val="20"/>
              </w:rPr>
              <w:t xml:space="preserve"> </w:t>
            </w:r>
            <w:r w:rsidRPr="00D9009E">
              <w:rPr>
                <w:rFonts w:ascii="Times New Roman" w:hAnsi="Times New Roman" w:cs="Times New Roman"/>
                <w:sz w:val="20"/>
              </w:rPr>
              <w:t>with Clinical</w:t>
            </w:r>
            <w:r w:rsidRPr="00D9009E">
              <w:rPr>
                <w:rFonts w:ascii="Times New Roman" w:hAnsi="Times New Roman" w:cs="Times New Roman"/>
                <w:spacing w:val="-1"/>
                <w:sz w:val="20"/>
              </w:rPr>
              <w:t xml:space="preserve"> Ins</w:t>
            </w:r>
            <w:r w:rsidRPr="00D9009E">
              <w:rPr>
                <w:rFonts w:ascii="Times New Roman" w:hAnsi="Times New Roman" w:cs="Times New Roman"/>
                <w:spacing w:val="-1"/>
              </w:rPr>
              <w:t>tructor</w:t>
            </w:r>
          </w:p>
        </w:tc>
      </w:tr>
      <w:tr w:rsidR="003537DC" w:rsidRPr="00D9009E" w14:paraId="11636E44" w14:textId="77777777" w:rsidTr="003537DC">
        <w:trPr>
          <w:trHeight w:hRule="exact" w:val="2770"/>
        </w:trPr>
        <w:tc>
          <w:tcPr>
            <w:tcW w:w="6030" w:type="dxa"/>
            <w:tcBorders>
              <w:top w:val="single" w:sz="5" w:space="0" w:color="000000"/>
              <w:left w:val="single" w:sz="5" w:space="0" w:color="000000"/>
              <w:bottom w:val="single" w:sz="5" w:space="0" w:color="000000"/>
              <w:right w:val="single" w:sz="5" w:space="0" w:color="000000"/>
            </w:tcBorders>
          </w:tcPr>
          <w:p w14:paraId="30BDDE6E" w14:textId="77777777" w:rsidR="003537DC" w:rsidRPr="00D9009E" w:rsidRDefault="003537DC" w:rsidP="000E6F99">
            <w:pPr>
              <w:pStyle w:val="ListParagraph"/>
              <w:numPr>
                <w:ilvl w:val="0"/>
                <w:numId w:val="41"/>
              </w:numPr>
              <w:tabs>
                <w:tab w:val="left" w:pos="823"/>
              </w:tabs>
              <w:autoSpaceDE/>
              <w:autoSpaceDN/>
              <w:ind w:right="493" w:firstLine="0"/>
              <w:rPr>
                <w:rFonts w:ascii="Times New Roman" w:eastAsia="Arial" w:hAnsi="Times New Roman" w:cs="Times New Roman"/>
                <w:sz w:val="20"/>
                <w:szCs w:val="20"/>
              </w:rPr>
            </w:pPr>
            <w:r w:rsidRPr="00D9009E">
              <w:rPr>
                <w:rFonts w:ascii="Times New Roman" w:hAnsi="Times New Roman" w:cs="Times New Roman"/>
                <w:sz w:val="20"/>
              </w:rPr>
              <w:t>Demonstrate</w:t>
            </w:r>
            <w:r w:rsidRPr="00D9009E">
              <w:rPr>
                <w:rFonts w:ascii="Times New Roman" w:hAnsi="Times New Roman" w:cs="Times New Roman"/>
                <w:spacing w:val="-8"/>
                <w:sz w:val="20"/>
              </w:rPr>
              <w:t xml:space="preserve"> </w:t>
            </w:r>
            <w:r w:rsidRPr="00D9009E">
              <w:rPr>
                <w:rFonts w:ascii="Times New Roman" w:hAnsi="Times New Roman" w:cs="Times New Roman"/>
                <w:sz w:val="20"/>
              </w:rPr>
              <w:t>competence</w:t>
            </w:r>
            <w:r w:rsidRPr="00D9009E">
              <w:rPr>
                <w:rFonts w:ascii="Times New Roman" w:hAnsi="Times New Roman" w:cs="Times New Roman"/>
                <w:spacing w:val="-7"/>
                <w:sz w:val="20"/>
              </w:rPr>
              <w:t xml:space="preserve"> </w:t>
            </w:r>
            <w:r w:rsidRPr="00D9009E">
              <w:rPr>
                <w:rFonts w:ascii="Times New Roman" w:hAnsi="Times New Roman" w:cs="Times New Roman"/>
                <w:sz w:val="20"/>
              </w:rPr>
              <w:t>in</w:t>
            </w:r>
            <w:r w:rsidRPr="00D9009E">
              <w:rPr>
                <w:rFonts w:ascii="Times New Roman" w:hAnsi="Times New Roman" w:cs="Times New Roman"/>
                <w:spacing w:val="-7"/>
                <w:sz w:val="20"/>
              </w:rPr>
              <w:t xml:space="preserve"> </w:t>
            </w:r>
            <w:r w:rsidRPr="00D9009E">
              <w:rPr>
                <w:rFonts w:ascii="Times New Roman" w:hAnsi="Times New Roman" w:cs="Times New Roman"/>
                <w:spacing w:val="-1"/>
                <w:sz w:val="20"/>
              </w:rPr>
              <w:t>the</w:t>
            </w:r>
            <w:r w:rsidRPr="00D9009E">
              <w:rPr>
                <w:rFonts w:ascii="Times New Roman" w:hAnsi="Times New Roman" w:cs="Times New Roman"/>
                <w:spacing w:val="-5"/>
                <w:sz w:val="20"/>
              </w:rPr>
              <w:t xml:space="preserve"> </w:t>
            </w:r>
            <w:r w:rsidRPr="00D9009E">
              <w:rPr>
                <w:rFonts w:ascii="Times New Roman" w:hAnsi="Times New Roman" w:cs="Times New Roman"/>
                <w:sz w:val="20"/>
              </w:rPr>
              <w:t>ability</w:t>
            </w:r>
            <w:r w:rsidRPr="00D9009E">
              <w:rPr>
                <w:rFonts w:ascii="Times New Roman" w:hAnsi="Times New Roman" w:cs="Times New Roman"/>
                <w:spacing w:val="-10"/>
                <w:sz w:val="20"/>
              </w:rPr>
              <w:t xml:space="preserve"> </w:t>
            </w:r>
            <w:r w:rsidRPr="00D9009E">
              <w:rPr>
                <w:rFonts w:ascii="Times New Roman" w:hAnsi="Times New Roman" w:cs="Times New Roman"/>
                <w:sz w:val="20"/>
              </w:rPr>
              <w:t>to</w:t>
            </w:r>
            <w:r w:rsidRPr="00D9009E">
              <w:rPr>
                <w:rFonts w:ascii="Times New Roman" w:hAnsi="Times New Roman" w:cs="Times New Roman"/>
                <w:spacing w:val="-6"/>
                <w:sz w:val="20"/>
              </w:rPr>
              <w:t xml:space="preserve"> </w:t>
            </w:r>
            <w:r w:rsidRPr="00D9009E">
              <w:rPr>
                <w:rFonts w:ascii="Times New Roman" w:hAnsi="Times New Roman" w:cs="Times New Roman"/>
                <w:sz w:val="20"/>
              </w:rPr>
              <w:t>perform</w:t>
            </w:r>
            <w:r w:rsidRPr="00D9009E">
              <w:rPr>
                <w:rFonts w:ascii="Times New Roman" w:hAnsi="Times New Roman" w:cs="Times New Roman"/>
                <w:spacing w:val="-3"/>
                <w:sz w:val="20"/>
              </w:rPr>
              <w:t xml:space="preserve"> </w:t>
            </w:r>
            <w:r w:rsidRPr="00D9009E">
              <w:rPr>
                <w:rFonts w:ascii="Times New Roman" w:hAnsi="Times New Roman" w:cs="Times New Roman"/>
                <w:spacing w:val="-1"/>
                <w:sz w:val="20"/>
              </w:rPr>
              <w:t>the</w:t>
            </w:r>
            <w:r w:rsidRPr="00D9009E">
              <w:rPr>
                <w:rFonts w:ascii="Times New Roman" w:hAnsi="Times New Roman" w:cs="Times New Roman"/>
                <w:spacing w:val="32"/>
                <w:w w:val="99"/>
                <w:sz w:val="20"/>
              </w:rPr>
              <w:t xml:space="preserve"> </w:t>
            </w:r>
            <w:r w:rsidRPr="00D9009E">
              <w:rPr>
                <w:rFonts w:ascii="Times New Roman" w:hAnsi="Times New Roman" w:cs="Times New Roman"/>
                <w:spacing w:val="-1"/>
                <w:sz w:val="20"/>
              </w:rPr>
              <w:t>following</w:t>
            </w:r>
            <w:r w:rsidRPr="00D9009E">
              <w:rPr>
                <w:rFonts w:ascii="Times New Roman" w:hAnsi="Times New Roman" w:cs="Times New Roman"/>
                <w:spacing w:val="-7"/>
                <w:sz w:val="20"/>
              </w:rPr>
              <w:t xml:space="preserve"> </w:t>
            </w:r>
            <w:r w:rsidRPr="00D9009E">
              <w:rPr>
                <w:rFonts w:ascii="Times New Roman" w:hAnsi="Times New Roman" w:cs="Times New Roman"/>
                <w:sz w:val="20"/>
              </w:rPr>
              <w:t>tests</w:t>
            </w:r>
            <w:r w:rsidRPr="00D9009E">
              <w:rPr>
                <w:rFonts w:ascii="Times New Roman" w:hAnsi="Times New Roman" w:cs="Times New Roman"/>
                <w:spacing w:val="-7"/>
                <w:sz w:val="20"/>
              </w:rPr>
              <w:t xml:space="preserve"> </w:t>
            </w:r>
            <w:r w:rsidRPr="00D9009E">
              <w:rPr>
                <w:rFonts w:ascii="Times New Roman" w:hAnsi="Times New Roman" w:cs="Times New Roman"/>
                <w:sz w:val="20"/>
              </w:rPr>
              <w:t>and</w:t>
            </w:r>
            <w:r w:rsidRPr="00D9009E">
              <w:rPr>
                <w:rFonts w:ascii="Times New Roman" w:hAnsi="Times New Roman" w:cs="Times New Roman"/>
                <w:spacing w:val="-7"/>
                <w:sz w:val="20"/>
              </w:rPr>
              <w:t xml:space="preserve"> </w:t>
            </w:r>
            <w:r w:rsidRPr="00D9009E">
              <w:rPr>
                <w:rFonts w:ascii="Times New Roman" w:hAnsi="Times New Roman" w:cs="Times New Roman"/>
                <w:sz w:val="20"/>
              </w:rPr>
              <w:t>measurements</w:t>
            </w:r>
            <w:r w:rsidRPr="00D9009E">
              <w:rPr>
                <w:rFonts w:ascii="Times New Roman" w:hAnsi="Times New Roman" w:cs="Times New Roman"/>
                <w:spacing w:val="-7"/>
                <w:sz w:val="20"/>
              </w:rPr>
              <w:t xml:space="preserve"> </w:t>
            </w:r>
            <w:r w:rsidRPr="00D9009E">
              <w:rPr>
                <w:rFonts w:ascii="Times New Roman" w:hAnsi="Times New Roman" w:cs="Times New Roman"/>
                <w:spacing w:val="-1"/>
                <w:sz w:val="20"/>
              </w:rPr>
              <w:t>in</w:t>
            </w:r>
            <w:r w:rsidRPr="00D9009E">
              <w:rPr>
                <w:rFonts w:ascii="Times New Roman" w:hAnsi="Times New Roman" w:cs="Times New Roman"/>
                <w:spacing w:val="-7"/>
                <w:sz w:val="20"/>
              </w:rPr>
              <w:t xml:space="preserve"> </w:t>
            </w:r>
            <w:r w:rsidRPr="00D9009E">
              <w:rPr>
                <w:rFonts w:ascii="Times New Roman" w:hAnsi="Times New Roman" w:cs="Times New Roman"/>
                <w:spacing w:val="-1"/>
                <w:sz w:val="20"/>
              </w:rPr>
              <w:t>the</w:t>
            </w:r>
            <w:r w:rsidRPr="00D9009E">
              <w:rPr>
                <w:rFonts w:ascii="Times New Roman" w:hAnsi="Times New Roman" w:cs="Times New Roman"/>
                <w:spacing w:val="-8"/>
                <w:sz w:val="20"/>
              </w:rPr>
              <w:t xml:space="preserve"> </w:t>
            </w:r>
            <w:r w:rsidRPr="00D9009E">
              <w:rPr>
                <w:rFonts w:ascii="Times New Roman" w:hAnsi="Times New Roman" w:cs="Times New Roman"/>
                <w:sz w:val="20"/>
              </w:rPr>
              <w:t>clinical</w:t>
            </w:r>
            <w:r w:rsidRPr="00D9009E">
              <w:rPr>
                <w:rFonts w:ascii="Times New Roman" w:hAnsi="Times New Roman" w:cs="Times New Roman"/>
                <w:spacing w:val="-8"/>
                <w:sz w:val="20"/>
              </w:rPr>
              <w:t xml:space="preserve"> </w:t>
            </w:r>
            <w:r w:rsidRPr="00D9009E">
              <w:rPr>
                <w:rFonts w:ascii="Times New Roman" w:hAnsi="Times New Roman" w:cs="Times New Roman"/>
                <w:sz w:val="20"/>
              </w:rPr>
              <w:t>setting:</w:t>
            </w:r>
          </w:p>
          <w:p w14:paraId="7F0AE4CB" w14:textId="77777777" w:rsidR="003537DC" w:rsidRPr="00D9009E" w:rsidRDefault="003537DC" w:rsidP="003537DC">
            <w:pPr>
              <w:pStyle w:val="TableParagraph"/>
              <w:spacing w:line="228" w:lineRule="exact"/>
              <w:ind w:left="102"/>
              <w:rPr>
                <w:rFonts w:ascii="Times New Roman" w:hAnsi="Times New Roman" w:cs="Times New Roman"/>
                <w:sz w:val="20"/>
                <w:szCs w:val="20"/>
              </w:rPr>
            </w:pPr>
            <w:r w:rsidRPr="00D9009E">
              <w:rPr>
                <w:rFonts w:ascii="Times New Roman" w:hAnsi="Times New Roman" w:cs="Times New Roman"/>
                <w:sz w:val="20"/>
              </w:rPr>
              <w:t>(C</w:t>
            </w:r>
            <w:r w:rsidRPr="00D9009E">
              <w:rPr>
                <w:rFonts w:ascii="Times New Roman" w:hAnsi="Times New Roman" w:cs="Times New Roman"/>
                <w:spacing w:val="-7"/>
                <w:sz w:val="20"/>
              </w:rPr>
              <w:t xml:space="preserve"> </w:t>
            </w:r>
            <w:r w:rsidRPr="00D9009E">
              <w:rPr>
                <w:rFonts w:ascii="Times New Roman" w:hAnsi="Times New Roman" w:cs="Times New Roman"/>
                <w:sz w:val="20"/>
              </w:rPr>
              <w:t>5.5.28-</w:t>
            </w:r>
            <w:r w:rsidRPr="00D9009E">
              <w:rPr>
                <w:rFonts w:ascii="Times New Roman" w:hAnsi="Times New Roman" w:cs="Times New Roman"/>
                <w:spacing w:val="-6"/>
                <w:sz w:val="20"/>
              </w:rPr>
              <w:t xml:space="preserve"> </w:t>
            </w:r>
            <w:r w:rsidRPr="00D9009E">
              <w:rPr>
                <w:rFonts w:ascii="Times New Roman" w:hAnsi="Times New Roman" w:cs="Times New Roman"/>
                <w:spacing w:val="-1"/>
                <w:sz w:val="20"/>
              </w:rPr>
              <w:t>30)</w:t>
            </w:r>
          </w:p>
          <w:p w14:paraId="5FF840D9" w14:textId="77777777" w:rsidR="003537DC" w:rsidRPr="00D9009E" w:rsidRDefault="003537DC" w:rsidP="000E6F99">
            <w:pPr>
              <w:pStyle w:val="ListParagraph"/>
              <w:numPr>
                <w:ilvl w:val="1"/>
                <w:numId w:val="41"/>
              </w:numPr>
              <w:tabs>
                <w:tab w:val="left" w:pos="823"/>
              </w:tabs>
              <w:autoSpaceDE/>
              <w:autoSpaceDN/>
              <w:rPr>
                <w:rFonts w:ascii="Times New Roman" w:eastAsia="Arial" w:hAnsi="Times New Roman" w:cs="Times New Roman"/>
                <w:sz w:val="20"/>
                <w:szCs w:val="20"/>
              </w:rPr>
            </w:pPr>
            <w:r w:rsidRPr="00D9009E">
              <w:rPr>
                <w:rFonts w:ascii="Times New Roman" w:hAnsi="Times New Roman" w:cs="Times New Roman"/>
                <w:sz w:val="20"/>
              </w:rPr>
              <w:t>History</w:t>
            </w:r>
          </w:p>
          <w:p w14:paraId="51DC9D79" w14:textId="77777777" w:rsidR="003537DC" w:rsidRPr="00D9009E" w:rsidRDefault="003537DC" w:rsidP="000E6F99">
            <w:pPr>
              <w:pStyle w:val="ListParagraph"/>
              <w:numPr>
                <w:ilvl w:val="1"/>
                <w:numId w:val="41"/>
              </w:numPr>
              <w:tabs>
                <w:tab w:val="left" w:pos="823"/>
              </w:tabs>
              <w:autoSpaceDE/>
              <w:autoSpaceDN/>
              <w:rPr>
                <w:rFonts w:ascii="Times New Roman" w:eastAsia="Arial" w:hAnsi="Times New Roman" w:cs="Times New Roman"/>
                <w:sz w:val="20"/>
                <w:szCs w:val="20"/>
              </w:rPr>
            </w:pPr>
            <w:r w:rsidRPr="00D9009E">
              <w:rPr>
                <w:rFonts w:ascii="Times New Roman" w:hAnsi="Times New Roman" w:cs="Times New Roman"/>
                <w:spacing w:val="-1"/>
                <w:sz w:val="20"/>
              </w:rPr>
              <w:t>Observation</w:t>
            </w:r>
          </w:p>
          <w:p w14:paraId="1792003A" w14:textId="77777777" w:rsidR="003537DC" w:rsidRPr="00D9009E" w:rsidRDefault="003537DC" w:rsidP="000E6F99">
            <w:pPr>
              <w:pStyle w:val="ListParagraph"/>
              <w:numPr>
                <w:ilvl w:val="1"/>
                <w:numId w:val="41"/>
              </w:numPr>
              <w:tabs>
                <w:tab w:val="left" w:pos="823"/>
              </w:tabs>
              <w:autoSpaceDE/>
              <w:autoSpaceDN/>
              <w:rPr>
                <w:rFonts w:ascii="Times New Roman" w:eastAsia="Arial" w:hAnsi="Times New Roman" w:cs="Times New Roman"/>
                <w:sz w:val="20"/>
                <w:szCs w:val="20"/>
              </w:rPr>
            </w:pPr>
            <w:r w:rsidRPr="00D9009E">
              <w:rPr>
                <w:rFonts w:ascii="Times New Roman" w:hAnsi="Times New Roman" w:cs="Times New Roman"/>
                <w:sz w:val="20"/>
              </w:rPr>
              <w:t>Palpation</w:t>
            </w:r>
          </w:p>
          <w:p w14:paraId="571F7FAB" w14:textId="77777777" w:rsidR="003537DC" w:rsidRPr="00D9009E" w:rsidRDefault="003537DC" w:rsidP="000E6F99">
            <w:pPr>
              <w:pStyle w:val="ListParagraph"/>
              <w:numPr>
                <w:ilvl w:val="1"/>
                <w:numId w:val="41"/>
              </w:numPr>
              <w:tabs>
                <w:tab w:val="left" w:pos="823"/>
              </w:tabs>
              <w:autoSpaceDE/>
              <w:autoSpaceDN/>
              <w:spacing w:line="229" w:lineRule="exact"/>
              <w:rPr>
                <w:rFonts w:ascii="Times New Roman" w:eastAsia="Arial" w:hAnsi="Times New Roman" w:cs="Times New Roman"/>
                <w:sz w:val="20"/>
                <w:szCs w:val="20"/>
              </w:rPr>
            </w:pPr>
            <w:r w:rsidRPr="00D9009E">
              <w:rPr>
                <w:rFonts w:ascii="Times New Roman" w:hAnsi="Times New Roman" w:cs="Times New Roman"/>
                <w:sz w:val="20"/>
              </w:rPr>
              <w:t>Vital</w:t>
            </w:r>
            <w:r w:rsidRPr="00D9009E">
              <w:rPr>
                <w:rFonts w:ascii="Times New Roman" w:hAnsi="Times New Roman" w:cs="Times New Roman"/>
                <w:spacing w:val="-11"/>
                <w:sz w:val="20"/>
              </w:rPr>
              <w:t xml:space="preserve"> </w:t>
            </w:r>
            <w:r w:rsidRPr="00D9009E">
              <w:rPr>
                <w:rFonts w:ascii="Times New Roman" w:hAnsi="Times New Roman" w:cs="Times New Roman"/>
                <w:sz w:val="20"/>
              </w:rPr>
              <w:t>signs</w:t>
            </w:r>
          </w:p>
          <w:p w14:paraId="6E71B1B6" w14:textId="77777777" w:rsidR="003537DC" w:rsidRPr="00D9009E" w:rsidRDefault="003537DC" w:rsidP="000E6F99">
            <w:pPr>
              <w:pStyle w:val="ListParagraph"/>
              <w:numPr>
                <w:ilvl w:val="1"/>
                <w:numId w:val="41"/>
              </w:numPr>
              <w:tabs>
                <w:tab w:val="left" w:pos="823"/>
              </w:tabs>
              <w:autoSpaceDE/>
              <w:autoSpaceDN/>
              <w:spacing w:line="229" w:lineRule="exact"/>
              <w:rPr>
                <w:rFonts w:ascii="Times New Roman" w:eastAsia="Arial" w:hAnsi="Times New Roman" w:cs="Times New Roman"/>
                <w:sz w:val="20"/>
                <w:szCs w:val="20"/>
              </w:rPr>
            </w:pPr>
            <w:r w:rsidRPr="00D9009E">
              <w:rPr>
                <w:rFonts w:ascii="Times New Roman" w:hAnsi="Times New Roman" w:cs="Times New Roman"/>
                <w:spacing w:val="-1"/>
                <w:sz w:val="20"/>
              </w:rPr>
              <w:t>Posture</w:t>
            </w:r>
            <w:r w:rsidRPr="00D9009E">
              <w:rPr>
                <w:rFonts w:ascii="Times New Roman" w:hAnsi="Times New Roman" w:cs="Times New Roman"/>
                <w:spacing w:val="-14"/>
                <w:sz w:val="20"/>
              </w:rPr>
              <w:t xml:space="preserve"> </w:t>
            </w:r>
            <w:r w:rsidRPr="00D9009E">
              <w:rPr>
                <w:rFonts w:ascii="Times New Roman" w:hAnsi="Times New Roman" w:cs="Times New Roman"/>
                <w:spacing w:val="-1"/>
                <w:sz w:val="20"/>
              </w:rPr>
              <w:t>analysis</w:t>
            </w:r>
          </w:p>
          <w:p w14:paraId="1ABB9738" w14:textId="77777777" w:rsidR="003537DC" w:rsidRPr="00D9009E" w:rsidRDefault="003537DC" w:rsidP="000E6F99">
            <w:pPr>
              <w:pStyle w:val="ListParagraph"/>
              <w:numPr>
                <w:ilvl w:val="1"/>
                <w:numId w:val="41"/>
              </w:numPr>
              <w:tabs>
                <w:tab w:val="left" w:pos="823"/>
              </w:tabs>
              <w:autoSpaceDE/>
              <w:autoSpaceDN/>
              <w:rPr>
                <w:rFonts w:ascii="Times New Roman" w:eastAsia="Arial" w:hAnsi="Times New Roman" w:cs="Times New Roman"/>
                <w:sz w:val="20"/>
                <w:szCs w:val="20"/>
              </w:rPr>
            </w:pPr>
            <w:r w:rsidRPr="00D9009E">
              <w:rPr>
                <w:rFonts w:ascii="Times New Roman" w:hAnsi="Times New Roman" w:cs="Times New Roman"/>
                <w:sz w:val="20"/>
              </w:rPr>
              <w:t>Range</w:t>
            </w:r>
            <w:r w:rsidRPr="00D9009E">
              <w:rPr>
                <w:rFonts w:ascii="Times New Roman" w:hAnsi="Times New Roman" w:cs="Times New Roman"/>
                <w:spacing w:val="-8"/>
                <w:sz w:val="20"/>
              </w:rPr>
              <w:t xml:space="preserve"> </w:t>
            </w:r>
            <w:r w:rsidRPr="00D9009E">
              <w:rPr>
                <w:rFonts w:ascii="Times New Roman" w:hAnsi="Times New Roman" w:cs="Times New Roman"/>
                <w:spacing w:val="-1"/>
                <w:sz w:val="20"/>
              </w:rPr>
              <w:t>of</w:t>
            </w:r>
            <w:r w:rsidRPr="00D9009E">
              <w:rPr>
                <w:rFonts w:ascii="Times New Roman" w:hAnsi="Times New Roman" w:cs="Times New Roman"/>
                <w:spacing w:val="-6"/>
                <w:sz w:val="20"/>
              </w:rPr>
              <w:t xml:space="preserve"> </w:t>
            </w:r>
            <w:r w:rsidRPr="00D9009E">
              <w:rPr>
                <w:rFonts w:ascii="Times New Roman" w:hAnsi="Times New Roman" w:cs="Times New Roman"/>
                <w:sz w:val="20"/>
              </w:rPr>
              <w:t>motion</w:t>
            </w:r>
          </w:p>
          <w:p w14:paraId="29A4FBD0" w14:textId="77777777" w:rsidR="003537DC" w:rsidRPr="00D9009E" w:rsidRDefault="003537DC" w:rsidP="000E6F99">
            <w:pPr>
              <w:pStyle w:val="ListParagraph"/>
              <w:numPr>
                <w:ilvl w:val="1"/>
                <w:numId w:val="41"/>
              </w:numPr>
              <w:tabs>
                <w:tab w:val="left" w:pos="823"/>
              </w:tabs>
              <w:autoSpaceDE/>
              <w:autoSpaceDN/>
              <w:rPr>
                <w:rFonts w:ascii="Times New Roman" w:eastAsia="Arial" w:hAnsi="Times New Roman" w:cs="Times New Roman"/>
                <w:sz w:val="20"/>
                <w:szCs w:val="20"/>
              </w:rPr>
            </w:pPr>
            <w:r w:rsidRPr="00D9009E">
              <w:rPr>
                <w:rFonts w:ascii="Times New Roman" w:hAnsi="Times New Roman" w:cs="Times New Roman"/>
                <w:sz w:val="20"/>
              </w:rPr>
              <w:t>Manual</w:t>
            </w:r>
            <w:r w:rsidRPr="00D9009E">
              <w:rPr>
                <w:rFonts w:ascii="Times New Roman" w:hAnsi="Times New Roman" w:cs="Times New Roman"/>
                <w:spacing w:val="-12"/>
                <w:sz w:val="20"/>
              </w:rPr>
              <w:t xml:space="preserve"> </w:t>
            </w:r>
            <w:r w:rsidRPr="00D9009E">
              <w:rPr>
                <w:rFonts w:ascii="Times New Roman" w:hAnsi="Times New Roman" w:cs="Times New Roman"/>
                <w:sz w:val="20"/>
              </w:rPr>
              <w:t>muscle</w:t>
            </w:r>
            <w:r w:rsidRPr="00D9009E">
              <w:rPr>
                <w:rFonts w:ascii="Times New Roman" w:hAnsi="Times New Roman" w:cs="Times New Roman"/>
                <w:spacing w:val="-10"/>
                <w:sz w:val="20"/>
              </w:rPr>
              <w:t xml:space="preserve"> </w:t>
            </w:r>
            <w:r w:rsidRPr="00D9009E">
              <w:rPr>
                <w:rFonts w:ascii="Times New Roman" w:hAnsi="Times New Roman" w:cs="Times New Roman"/>
                <w:sz w:val="20"/>
              </w:rPr>
              <w:t>testing</w:t>
            </w:r>
          </w:p>
          <w:p w14:paraId="395D2471" w14:textId="77777777" w:rsidR="003537DC" w:rsidRPr="00D9009E" w:rsidRDefault="003537DC" w:rsidP="000E6F99">
            <w:pPr>
              <w:pStyle w:val="ListParagraph"/>
              <w:numPr>
                <w:ilvl w:val="1"/>
                <w:numId w:val="41"/>
              </w:numPr>
              <w:tabs>
                <w:tab w:val="left" w:pos="823"/>
              </w:tabs>
              <w:autoSpaceDE/>
              <w:autoSpaceDN/>
              <w:rPr>
                <w:rFonts w:ascii="Times New Roman" w:eastAsia="Arial" w:hAnsi="Times New Roman" w:cs="Times New Roman"/>
                <w:sz w:val="20"/>
                <w:szCs w:val="20"/>
              </w:rPr>
            </w:pPr>
            <w:r w:rsidRPr="00D9009E">
              <w:rPr>
                <w:rFonts w:ascii="Times New Roman" w:hAnsi="Times New Roman" w:cs="Times New Roman"/>
                <w:sz w:val="20"/>
              </w:rPr>
              <w:t>Neurological</w:t>
            </w:r>
            <w:r w:rsidRPr="00D9009E">
              <w:rPr>
                <w:rFonts w:ascii="Times New Roman" w:hAnsi="Times New Roman" w:cs="Times New Roman"/>
                <w:spacing w:val="-9"/>
                <w:sz w:val="20"/>
              </w:rPr>
              <w:t xml:space="preserve"> </w:t>
            </w:r>
            <w:r w:rsidRPr="00D9009E">
              <w:rPr>
                <w:rFonts w:ascii="Times New Roman" w:hAnsi="Times New Roman" w:cs="Times New Roman"/>
                <w:sz w:val="20"/>
              </w:rPr>
              <w:t>/</w:t>
            </w:r>
            <w:r w:rsidRPr="00D9009E">
              <w:rPr>
                <w:rFonts w:ascii="Times New Roman" w:hAnsi="Times New Roman" w:cs="Times New Roman"/>
                <w:spacing w:val="-9"/>
                <w:sz w:val="20"/>
              </w:rPr>
              <w:t xml:space="preserve"> </w:t>
            </w:r>
            <w:r w:rsidRPr="00D9009E">
              <w:rPr>
                <w:rFonts w:ascii="Times New Roman" w:hAnsi="Times New Roman" w:cs="Times New Roman"/>
                <w:sz w:val="20"/>
              </w:rPr>
              <w:t>Sensory</w:t>
            </w:r>
            <w:r w:rsidRPr="00D9009E">
              <w:rPr>
                <w:rFonts w:ascii="Times New Roman" w:hAnsi="Times New Roman" w:cs="Times New Roman"/>
                <w:spacing w:val="-10"/>
                <w:sz w:val="20"/>
              </w:rPr>
              <w:t xml:space="preserve"> </w:t>
            </w:r>
            <w:r w:rsidRPr="00D9009E">
              <w:rPr>
                <w:rFonts w:ascii="Times New Roman" w:hAnsi="Times New Roman" w:cs="Times New Roman"/>
                <w:sz w:val="20"/>
              </w:rPr>
              <w:t>testing</w:t>
            </w:r>
          </w:p>
          <w:p w14:paraId="454BE0A3" w14:textId="77777777" w:rsidR="003537DC" w:rsidRPr="00D9009E" w:rsidRDefault="003537DC" w:rsidP="000E6F99">
            <w:pPr>
              <w:pStyle w:val="ListParagraph"/>
              <w:numPr>
                <w:ilvl w:val="1"/>
                <w:numId w:val="41"/>
              </w:numPr>
              <w:tabs>
                <w:tab w:val="left" w:pos="823"/>
              </w:tabs>
              <w:autoSpaceDE/>
              <w:autoSpaceDN/>
              <w:rPr>
                <w:rFonts w:ascii="Times New Roman" w:eastAsia="Arial" w:hAnsi="Times New Roman" w:cs="Times New Roman"/>
                <w:sz w:val="20"/>
                <w:szCs w:val="20"/>
              </w:rPr>
            </w:pPr>
            <w:r w:rsidRPr="00D9009E">
              <w:rPr>
                <w:rFonts w:ascii="Times New Roman" w:hAnsi="Times New Roman" w:cs="Times New Roman"/>
                <w:sz w:val="20"/>
              </w:rPr>
              <w:t>Integumentary</w:t>
            </w:r>
            <w:r w:rsidRPr="00D9009E">
              <w:rPr>
                <w:rFonts w:ascii="Times New Roman" w:hAnsi="Times New Roman" w:cs="Times New Roman"/>
                <w:spacing w:val="-24"/>
                <w:sz w:val="20"/>
              </w:rPr>
              <w:t xml:space="preserve"> </w:t>
            </w:r>
            <w:r w:rsidRPr="00D9009E">
              <w:rPr>
                <w:rFonts w:ascii="Times New Roman" w:hAnsi="Times New Roman" w:cs="Times New Roman"/>
                <w:sz w:val="20"/>
              </w:rPr>
              <w:t>integrity</w:t>
            </w:r>
          </w:p>
        </w:tc>
        <w:tc>
          <w:tcPr>
            <w:tcW w:w="2252" w:type="dxa"/>
            <w:tcBorders>
              <w:top w:val="single" w:sz="5" w:space="0" w:color="000000"/>
              <w:left w:val="single" w:sz="5" w:space="0" w:color="000000"/>
              <w:bottom w:val="single" w:sz="5" w:space="0" w:color="000000"/>
              <w:right w:val="single" w:sz="5" w:space="0" w:color="000000"/>
            </w:tcBorders>
          </w:tcPr>
          <w:p w14:paraId="0AF5A20A" w14:textId="77777777" w:rsidR="003537DC" w:rsidRPr="00D9009E" w:rsidRDefault="003537DC" w:rsidP="003537DC">
            <w:pPr>
              <w:pStyle w:val="TableParagraph"/>
              <w:spacing w:before="1" w:line="252" w:lineRule="exact"/>
              <w:ind w:left="102" w:right="249"/>
              <w:rPr>
                <w:rFonts w:ascii="Times New Roman" w:eastAsia="Arial Narrow" w:hAnsi="Times New Roman" w:cs="Times New Roman"/>
              </w:rPr>
            </w:pPr>
            <w:r w:rsidRPr="00D9009E">
              <w:rPr>
                <w:rFonts w:ascii="Times New Roman" w:hAnsi="Times New Roman" w:cs="Times New Roman"/>
                <w:spacing w:val="-1"/>
              </w:rPr>
              <w:t>Clinical</w:t>
            </w:r>
            <w:r w:rsidRPr="00D9009E">
              <w:rPr>
                <w:rFonts w:ascii="Times New Roman" w:hAnsi="Times New Roman" w:cs="Times New Roman"/>
              </w:rPr>
              <w:t xml:space="preserve"> </w:t>
            </w:r>
            <w:r w:rsidRPr="00D9009E">
              <w:rPr>
                <w:rFonts w:ascii="Times New Roman" w:hAnsi="Times New Roman" w:cs="Times New Roman"/>
                <w:spacing w:val="-1"/>
              </w:rPr>
              <w:t>Experience</w:t>
            </w:r>
            <w:r w:rsidRPr="00D9009E">
              <w:rPr>
                <w:rFonts w:ascii="Times New Roman" w:hAnsi="Times New Roman" w:cs="Times New Roman"/>
              </w:rPr>
              <w:t xml:space="preserve"> and</w:t>
            </w:r>
            <w:r w:rsidRPr="00D9009E">
              <w:rPr>
                <w:rFonts w:ascii="Times New Roman" w:hAnsi="Times New Roman" w:cs="Times New Roman"/>
                <w:spacing w:val="26"/>
              </w:rPr>
              <w:t xml:space="preserve"> </w:t>
            </w:r>
            <w:r w:rsidRPr="00D9009E">
              <w:rPr>
                <w:rFonts w:ascii="Times New Roman" w:hAnsi="Times New Roman" w:cs="Times New Roman"/>
                <w:spacing w:val="-1"/>
              </w:rPr>
              <w:t>application</w:t>
            </w:r>
            <w:r w:rsidRPr="00D9009E">
              <w:rPr>
                <w:rFonts w:ascii="Times New Roman" w:hAnsi="Times New Roman" w:cs="Times New Roman"/>
              </w:rPr>
              <w:t xml:space="preserve"> </w:t>
            </w:r>
            <w:r w:rsidRPr="00D9009E">
              <w:rPr>
                <w:rFonts w:ascii="Times New Roman" w:hAnsi="Times New Roman" w:cs="Times New Roman"/>
                <w:spacing w:val="-1"/>
              </w:rPr>
              <w:t>of</w:t>
            </w:r>
            <w:r w:rsidRPr="00D9009E">
              <w:rPr>
                <w:rFonts w:ascii="Times New Roman" w:hAnsi="Times New Roman" w:cs="Times New Roman"/>
                <w:spacing w:val="26"/>
              </w:rPr>
              <w:t xml:space="preserve"> </w:t>
            </w:r>
            <w:r w:rsidRPr="00D9009E">
              <w:rPr>
                <w:rFonts w:ascii="Times New Roman" w:hAnsi="Times New Roman" w:cs="Times New Roman"/>
                <w:spacing w:val="-1"/>
              </w:rPr>
              <w:t>psychomotor</w:t>
            </w:r>
            <w:r w:rsidRPr="00D9009E">
              <w:rPr>
                <w:rFonts w:ascii="Times New Roman" w:hAnsi="Times New Roman" w:cs="Times New Roman"/>
              </w:rPr>
              <w:t xml:space="preserve"> </w:t>
            </w:r>
            <w:r w:rsidRPr="00D9009E">
              <w:rPr>
                <w:rFonts w:ascii="Times New Roman" w:hAnsi="Times New Roman" w:cs="Times New Roman"/>
                <w:spacing w:val="-1"/>
              </w:rPr>
              <w:t>skills</w:t>
            </w:r>
          </w:p>
        </w:tc>
        <w:tc>
          <w:tcPr>
            <w:tcW w:w="1980" w:type="dxa"/>
            <w:tcBorders>
              <w:top w:val="single" w:sz="5" w:space="0" w:color="000000"/>
              <w:left w:val="single" w:sz="5" w:space="0" w:color="000000"/>
              <w:bottom w:val="single" w:sz="5" w:space="0" w:color="000000"/>
              <w:right w:val="single" w:sz="5" w:space="0" w:color="000000"/>
            </w:tcBorders>
          </w:tcPr>
          <w:p w14:paraId="0C55FE6D" w14:textId="77777777" w:rsidR="003537DC" w:rsidRPr="00D9009E" w:rsidRDefault="003537DC" w:rsidP="003537DC">
            <w:pPr>
              <w:pStyle w:val="TableParagraph"/>
              <w:spacing w:before="91" w:line="242" w:lineRule="auto"/>
              <w:ind w:left="83" w:right="125"/>
              <w:rPr>
                <w:rFonts w:ascii="Times New Roman" w:eastAsia="Arial Narrow" w:hAnsi="Times New Roman" w:cs="Times New Roman"/>
                <w:sz w:val="20"/>
                <w:szCs w:val="20"/>
              </w:rPr>
            </w:pPr>
            <w:r w:rsidRPr="00D9009E">
              <w:rPr>
                <w:rFonts w:ascii="Times New Roman" w:hAnsi="Times New Roman" w:cs="Times New Roman"/>
              </w:rPr>
              <w:t xml:space="preserve">- </w:t>
            </w:r>
            <w:r w:rsidRPr="00D9009E">
              <w:rPr>
                <w:rFonts w:ascii="Times New Roman" w:hAnsi="Times New Roman" w:cs="Times New Roman"/>
                <w:sz w:val="20"/>
              </w:rPr>
              <w:t>As reported</w:t>
            </w:r>
            <w:r w:rsidRPr="00D9009E">
              <w:rPr>
                <w:rFonts w:ascii="Times New Roman" w:hAnsi="Times New Roman" w:cs="Times New Roman"/>
                <w:spacing w:val="-3"/>
                <w:sz w:val="20"/>
              </w:rPr>
              <w:t xml:space="preserve"> </w:t>
            </w:r>
            <w:r w:rsidRPr="00D9009E">
              <w:rPr>
                <w:rFonts w:ascii="Times New Roman" w:hAnsi="Times New Roman" w:cs="Times New Roman"/>
                <w:spacing w:val="-1"/>
                <w:sz w:val="20"/>
              </w:rPr>
              <w:t>on</w:t>
            </w:r>
            <w:r w:rsidRPr="00D9009E">
              <w:rPr>
                <w:rFonts w:ascii="Times New Roman" w:hAnsi="Times New Roman" w:cs="Times New Roman"/>
                <w:spacing w:val="-3"/>
                <w:sz w:val="20"/>
              </w:rPr>
              <w:t xml:space="preserve"> </w:t>
            </w:r>
            <w:r w:rsidRPr="00D9009E">
              <w:rPr>
                <w:rFonts w:ascii="Times New Roman" w:hAnsi="Times New Roman" w:cs="Times New Roman"/>
                <w:sz w:val="20"/>
              </w:rPr>
              <w:t>Clinical</w:t>
            </w:r>
            <w:r w:rsidRPr="00D9009E">
              <w:rPr>
                <w:rFonts w:ascii="Times New Roman" w:hAnsi="Times New Roman" w:cs="Times New Roman"/>
                <w:spacing w:val="21"/>
                <w:sz w:val="20"/>
              </w:rPr>
              <w:t xml:space="preserve"> </w:t>
            </w:r>
            <w:r w:rsidRPr="00D9009E">
              <w:rPr>
                <w:rFonts w:ascii="Times New Roman" w:hAnsi="Times New Roman" w:cs="Times New Roman"/>
                <w:sz w:val="20"/>
              </w:rPr>
              <w:t>Performance</w:t>
            </w:r>
            <w:r w:rsidRPr="00D9009E">
              <w:rPr>
                <w:rFonts w:ascii="Times New Roman" w:hAnsi="Times New Roman" w:cs="Times New Roman"/>
                <w:spacing w:val="-3"/>
                <w:sz w:val="20"/>
              </w:rPr>
              <w:t xml:space="preserve"> </w:t>
            </w:r>
            <w:r w:rsidRPr="00D9009E">
              <w:rPr>
                <w:rFonts w:ascii="Times New Roman" w:hAnsi="Times New Roman" w:cs="Times New Roman"/>
                <w:sz w:val="20"/>
              </w:rPr>
              <w:t>Instrument</w:t>
            </w:r>
          </w:p>
          <w:p w14:paraId="5A0E5631" w14:textId="77777777" w:rsidR="003537DC" w:rsidRPr="00D9009E" w:rsidRDefault="003537DC" w:rsidP="000E6F99">
            <w:pPr>
              <w:pStyle w:val="ListParagraph"/>
              <w:numPr>
                <w:ilvl w:val="0"/>
                <w:numId w:val="40"/>
              </w:numPr>
              <w:tabs>
                <w:tab w:val="left" w:pos="182"/>
              </w:tabs>
              <w:autoSpaceDE/>
              <w:autoSpaceDN/>
              <w:spacing w:line="226" w:lineRule="exact"/>
              <w:ind w:firstLine="0"/>
              <w:rPr>
                <w:rFonts w:ascii="Times New Roman" w:hAnsi="Times New Roman" w:cs="Times New Roman"/>
                <w:sz w:val="20"/>
                <w:szCs w:val="20"/>
              </w:rPr>
            </w:pPr>
            <w:r w:rsidRPr="00D9009E">
              <w:rPr>
                <w:rFonts w:ascii="Times New Roman" w:hAnsi="Times New Roman" w:cs="Times New Roman"/>
                <w:sz w:val="20"/>
              </w:rPr>
              <w:t>Clinic Documentation</w:t>
            </w:r>
          </w:p>
          <w:p w14:paraId="730D7149" w14:textId="77777777" w:rsidR="003537DC" w:rsidRPr="00D9009E" w:rsidRDefault="003537DC" w:rsidP="000E6F99">
            <w:pPr>
              <w:pStyle w:val="ListParagraph"/>
              <w:numPr>
                <w:ilvl w:val="0"/>
                <w:numId w:val="40"/>
              </w:numPr>
              <w:tabs>
                <w:tab w:val="left" w:pos="184"/>
              </w:tabs>
              <w:autoSpaceDE/>
              <w:autoSpaceDN/>
              <w:spacing w:line="229" w:lineRule="exact"/>
              <w:ind w:left="183" w:hanging="100"/>
              <w:rPr>
                <w:rFonts w:ascii="Times New Roman" w:hAnsi="Times New Roman" w:cs="Times New Roman"/>
                <w:sz w:val="20"/>
                <w:szCs w:val="20"/>
              </w:rPr>
            </w:pPr>
            <w:r w:rsidRPr="00D9009E">
              <w:rPr>
                <w:rFonts w:ascii="Times New Roman" w:hAnsi="Times New Roman" w:cs="Times New Roman"/>
                <w:sz w:val="20"/>
              </w:rPr>
              <w:t>Clinic Visit</w:t>
            </w:r>
          </w:p>
          <w:p w14:paraId="65BFF567" w14:textId="77777777" w:rsidR="003537DC" w:rsidRPr="00D9009E" w:rsidRDefault="003537DC" w:rsidP="000E6F99">
            <w:pPr>
              <w:pStyle w:val="ListParagraph"/>
              <w:numPr>
                <w:ilvl w:val="0"/>
                <w:numId w:val="40"/>
              </w:numPr>
              <w:tabs>
                <w:tab w:val="left" w:pos="184"/>
              </w:tabs>
              <w:autoSpaceDE/>
              <w:autoSpaceDN/>
              <w:spacing w:line="229" w:lineRule="exact"/>
              <w:ind w:left="183" w:hanging="100"/>
              <w:rPr>
                <w:rFonts w:ascii="Times New Roman" w:hAnsi="Times New Roman" w:cs="Times New Roman"/>
                <w:sz w:val="20"/>
                <w:szCs w:val="20"/>
              </w:rPr>
            </w:pPr>
            <w:r w:rsidRPr="00D9009E">
              <w:rPr>
                <w:rFonts w:ascii="Times New Roman" w:hAnsi="Times New Roman" w:cs="Times New Roman"/>
                <w:sz w:val="20"/>
              </w:rPr>
              <w:t>Skills Performance</w:t>
            </w:r>
          </w:p>
          <w:p w14:paraId="1036623D" w14:textId="77777777" w:rsidR="003537DC" w:rsidRPr="00D9009E" w:rsidRDefault="003537DC" w:rsidP="000E6F99">
            <w:pPr>
              <w:pStyle w:val="ListParagraph"/>
              <w:numPr>
                <w:ilvl w:val="0"/>
                <w:numId w:val="40"/>
              </w:numPr>
              <w:tabs>
                <w:tab w:val="left" w:pos="182"/>
              </w:tabs>
              <w:autoSpaceDE/>
              <w:autoSpaceDN/>
              <w:spacing w:before="2" w:line="236" w:lineRule="auto"/>
              <w:ind w:right="576" w:firstLine="0"/>
              <w:rPr>
                <w:rFonts w:ascii="Times New Roman" w:hAnsi="Times New Roman" w:cs="Times New Roman"/>
              </w:rPr>
            </w:pPr>
            <w:r w:rsidRPr="00D9009E">
              <w:rPr>
                <w:rFonts w:ascii="Times New Roman" w:hAnsi="Times New Roman" w:cs="Times New Roman"/>
                <w:sz w:val="20"/>
              </w:rPr>
              <w:t>Discussion</w:t>
            </w:r>
            <w:r w:rsidRPr="00D9009E">
              <w:rPr>
                <w:rFonts w:ascii="Times New Roman" w:hAnsi="Times New Roman" w:cs="Times New Roman"/>
                <w:spacing w:val="-1"/>
                <w:sz w:val="20"/>
              </w:rPr>
              <w:t xml:space="preserve"> </w:t>
            </w:r>
            <w:r w:rsidRPr="00D9009E">
              <w:rPr>
                <w:rFonts w:ascii="Times New Roman" w:hAnsi="Times New Roman" w:cs="Times New Roman"/>
                <w:sz w:val="20"/>
              </w:rPr>
              <w:t>with Clinical</w:t>
            </w:r>
            <w:r w:rsidRPr="00D9009E">
              <w:rPr>
                <w:rFonts w:ascii="Times New Roman" w:hAnsi="Times New Roman" w:cs="Times New Roman"/>
                <w:spacing w:val="-1"/>
                <w:sz w:val="20"/>
              </w:rPr>
              <w:t xml:space="preserve"> Ins</w:t>
            </w:r>
            <w:r w:rsidRPr="00D9009E">
              <w:rPr>
                <w:rFonts w:ascii="Times New Roman" w:hAnsi="Times New Roman" w:cs="Times New Roman"/>
                <w:spacing w:val="-1"/>
              </w:rPr>
              <w:t>tructor</w:t>
            </w:r>
          </w:p>
        </w:tc>
      </w:tr>
      <w:tr w:rsidR="003537DC" w:rsidRPr="00D9009E" w14:paraId="353A772F" w14:textId="77777777" w:rsidTr="003537DC">
        <w:trPr>
          <w:trHeight w:hRule="exact" w:val="1272"/>
        </w:trPr>
        <w:tc>
          <w:tcPr>
            <w:tcW w:w="6030" w:type="dxa"/>
            <w:tcBorders>
              <w:top w:val="single" w:sz="5" w:space="0" w:color="000000"/>
              <w:left w:val="single" w:sz="5" w:space="0" w:color="000000"/>
              <w:bottom w:val="single" w:sz="5" w:space="0" w:color="000000"/>
              <w:right w:val="single" w:sz="5" w:space="0" w:color="000000"/>
            </w:tcBorders>
          </w:tcPr>
          <w:p w14:paraId="2E89F1B5" w14:textId="77777777" w:rsidR="003537DC" w:rsidRPr="00D9009E" w:rsidRDefault="003537DC" w:rsidP="003537DC">
            <w:pPr>
              <w:pStyle w:val="TableParagraph"/>
              <w:tabs>
                <w:tab w:val="left" w:pos="822"/>
              </w:tabs>
              <w:spacing w:line="239" w:lineRule="auto"/>
              <w:ind w:left="102" w:right="102"/>
              <w:rPr>
                <w:rFonts w:ascii="Times New Roman" w:hAnsi="Times New Roman" w:cs="Times New Roman"/>
                <w:sz w:val="20"/>
                <w:szCs w:val="20"/>
              </w:rPr>
            </w:pPr>
            <w:r w:rsidRPr="00D9009E">
              <w:rPr>
                <w:rFonts w:ascii="Times New Roman" w:hAnsi="Times New Roman" w:cs="Times New Roman"/>
                <w:spacing w:val="-1"/>
                <w:w w:val="95"/>
                <w:sz w:val="20"/>
              </w:rPr>
              <w:t>8.</w:t>
            </w:r>
            <w:r w:rsidRPr="00D9009E">
              <w:rPr>
                <w:rFonts w:ascii="Times New Roman" w:hAnsi="Times New Roman" w:cs="Times New Roman"/>
                <w:spacing w:val="-1"/>
                <w:w w:val="95"/>
                <w:sz w:val="20"/>
              </w:rPr>
              <w:tab/>
            </w:r>
            <w:r w:rsidRPr="00D9009E">
              <w:rPr>
                <w:rFonts w:ascii="Times New Roman" w:hAnsi="Times New Roman" w:cs="Times New Roman"/>
                <w:spacing w:val="-1"/>
                <w:sz w:val="20"/>
              </w:rPr>
              <w:t>Provide</w:t>
            </w:r>
            <w:r w:rsidRPr="00D9009E">
              <w:rPr>
                <w:rFonts w:ascii="Times New Roman" w:hAnsi="Times New Roman" w:cs="Times New Roman"/>
                <w:spacing w:val="-9"/>
                <w:sz w:val="20"/>
              </w:rPr>
              <w:t xml:space="preserve"> </w:t>
            </w:r>
            <w:r w:rsidRPr="00D9009E">
              <w:rPr>
                <w:rFonts w:ascii="Times New Roman" w:hAnsi="Times New Roman" w:cs="Times New Roman"/>
                <w:sz w:val="20"/>
              </w:rPr>
              <w:t>appropriate,</w:t>
            </w:r>
            <w:r w:rsidRPr="00D9009E">
              <w:rPr>
                <w:rFonts w:ascii="Times New Roman" w:hAnsi="Times New Roman" w:cs="Times New Roman"/>
                <w:spacing w:val="-9"/>
                <w:sz w:val="20"/>
              </w:rPr>
              <w:t xml:space="preserve"> </w:t>
            </w:r>
            <w:r w:rsidRPr="00D9009E">
              <w:rPr>
                <w:rFonts w:ascii="Times New Roman" w:hAnsi="Times New Roman" w:cs="Times New Roman"/>
                <w:sz w:val="20"/>
              </w:rPr>
              <w:t>evidence-based</w:t>
            </w:r>
            <w:r w:rsidRPr="00D9009E">
              <w:rPr>
                <w:rFonts w:ascii="Times New Roman" w:hAnsi="Times New Roman" w:cs="Times New Roman"/>
                <w:spacing w:val="-10"/>
                <w:sz w:val="20"/>
              </w:rPr>
              <w:t xml:space="preserve"> </w:t>
            </w:r>
            <w:r w:rsidRPr="00D9009E">
              <w:rPr>
                <w:rFonts w:ascii="Times New Roman" w:hAnsi="Times New Roman" w:cs="Times New Roman"/>
                <w:sz w:val="20"/>
              </w:rPr>
              <w:t>rationale</w:t>
            </w:r>
            <w:r w:rsidRPr="00D9009E">
              <w:rPr>
                <w:rFonts w:ascii="Times New Roman" w:hAnsi="Times New Roman" w:cs="Times New Roman"/>
                <w:spacing w:val="-9"/>
                <w:sz w:val="20"/>
              </w:rPr>
              <w:t xml:space="preserve"> </w:t>
            </w:r>
            <w:r w:rsidRPr="00D9009E">
              <w:rPr>
                <w:rFonts w:ascii="Times New Roman" w:hAnsi="Times New Roman" w:cs="Times New Roman"/>
                <w:sz w:val="20"/>
              </w:rPr>
              <w:t>for</w:t>
            </w:r>
            <w:r w:rsidRPr="00D9009E">
              <w:rPr>
                <w:rFonts w:ascii="Times New Roman" w:hAnsi="Times New Roman" w:cs="Times New Roman"/>
                <w:spacing w:val="-9"/>
                <w:sz w:val="20"/>
              </w:rPr>
              <w:t xml:space="preserve"> </w:t>
            </w:r>
            <w:r w:rsidRPr="00D9009E">
              <w:rPr>
                <w:rFonts w:ascii="Times New Roman" w:hAnsi="Times New Roman" w:cs="Times New Roman"/>
                <w:sz w:val="20"/>
              </w:rPr>
              <w:t>the</w:t>
            </w:r>
            <w:r w:rsidRPr="00D9009E">
              <w:rPr>
                <w:rFonts w:ascii="Times New Roman" w:hAnsi="Times New Roman" w:cs="Times New Roman"/>
                <w:spacing w:val="-7"/>
                <w:sz w:val="20"/>
              </w:rPr>
              <w:t xml:space="preserve"> </w:t>
            </w:r>
            <w:r w:rsidRPr="00D9009E">
              <w:rPr>
                <w:rFonts w:ascii="Times New Roman" w:hAnsi="Times New Roman" w:cs="Times New Roman"/>
                <w:sz w:val="20"/>
              </w:rPr>
              <w:t>use</w:t>
            </w:r>
            <w:r w:rsidRPr="00D9009E">
              <w:rPr>
                <w:rFonts w:ascii="Times New Roman" w:hAnsi="Times New Roman" w:cs="Times New Roman"/>
                <w:spacing w:val="32"/>
                <w:w w:val="99"/>
                <w:sz w:val="20"/>
              </w:rPr>
              <w:t xml:space="preserve"> </w:t>
            </w:r>
            <w:r w:rsidRPr="00D9009E">
              <w:rPr>
                <w:rFonts w:ascii="Times New Roman" w:hAnsi="Times New Roman" w:cs="Times New Roman"/>
                <w:sz w:val="20"/>
              </w:rPr>
              <w:t>of</w:t>
            </w:r>
            <w:r w:rsidRPr="00D9009E">
              <w:rPr>
                <w:rFonts w:ascii="Times New Roman" w:hAnsi="Times New Roman" w:cs="Times New Roman"/>
                <w:spacing w:val="-5"/>
                <w:sz w:val="20"/>
              </w:rPr>
              <w:t xml:space="preserve"> </w:t>
            </w:r>
            <w:r w:rsidRPr="00D9009E">
              <w:rPr>
                <w:rFonts w:ascii="Times New Roman" w:hAnsi="Times New Roman" w:cs="Times New Roman"/>
                <w:sz w:val="20"/>
              </w:rPr>
              <w:t>specific</w:t>
            </w:r>
            <w:r w:rsidRPr="00D9009E">
              <w:rPr>
                <w:rFonts w:ascii="Times New Roman" w:hAnsi="Times New Roman" w:cs="Times New Roman"/>
                <w:spacing w:val="-6"/>
                <w:sz w:val="20"/>
              </w:rPr>
              <w:t xml:space="preserve"> </w:t>
            </w:r>
            <w:r w:rsidRPr="00D9009E">
              <w:rPr>
                <w:rFonts w:ascii="Times New Roman" w:hAnsi="Times New Roman" w:cs="Times New Roman"/>
                <w:sz w:val="20"/>
              </w:rPr>
              <w:t>tests</w:t>
            </w:r>
            <w:r w:rsidRPr="00D9009E">
              <w:rPr>
                <w:rFonts w:ascii="Times New Roman" w:hAnsi="Times New Roman" w:cs="Times New Roman"/>
                <w:spacing w:val="-5"/>
                <w:sz w:val="20"/>
              </w:rPr>
              <w:t xml:space="preserve"> </w:t>
            </w:r>
            <w:r w:rsidRPr="00D9009E">
              <w:rPr>
                <w:rFonts w:ascii="Times New Roman" w:hAnsi="Times New Roman" w:cs="Times New Roman"/>
                <w:spacing w:val="-1"/>
                <w:sz w:val="20"/>
              </w:rPr>
              <w:t>and</w:t>
            </w:r>
            <w:r w:rsidRPr="00D9009E">
              <w:rPr>
                <w:rFonts w:ascii="Times New Roman" w:hAnsi="Times New Roman" w:cs="Times New Roman"/>
                <w:spacing w:val="-7"/>
                <w:sz w:val="20"/>
              </w:rPr>
              <w:t xml:space="preserve"> </w:t>
            </w:r>
            <w:r w:rsidRPr="00D9009E">
              <w:rPr>
                <w:rFonts w:ascii="Times New Roman" w:hAnsi="Times New Roman" w:cs="Times New Roman"/>
                <w:sz w:val="20"/>
              </w:rPr>
              <w:t>measurements</w:t>
            </w:r>
            <w:r w:rsidRPr="00D9009E">
              <w:rPr>
                <w:rFonts w:ascii="Times New Roman" w:hAnsi="Times New Roman" w:cs="Times New Roman"/>
                <w:spacing w:val="-5"/>
                <w:sz w:val="20"/>
              </w:rPr>
              <w:t xml:space="preserve"> </w:t>
            </w:r>
            <w:r w:rsidRPr="00D9009E">
              <w:rPr>
                <w:rFonts w:ascii="Times New Roman" w:hAnsi="Times New Roman" w:cs="Times New Roman"/>
                <w:spacing w:val="-1"/>
                <w:sz w:val="20"/>
              </w:rPr>
              <w:t>in</w:t>
            </w:r>
            <w:r w:rsidRPr="00D9009E">
              <w:rPr>
                <w:rFonts w:ascii="Times New Roman" w:hAnsi="Times New Roman" w:cs="Times New Roman"/>
                <w:spacing w:val="-7"/>
                <w:sz w:val="20"/>
              </w:rPr>
              <w:t xml:space="preserve"> </w:t>
            </w:r>
            <w:r w:rsidRPr="00D9009E">
              <w:rPr>
                <w:rFonts w:ascii="Times New Roman" w:hAnsi="Times New Roman" w:cs="Times New Roman"/>
                <w:spacing w:val="-1"/>
                <w:sz w:val="20"/>
              </w:rPr>
              <w:t>the</w:t>
            </w:r>
            <w:r w:rsidRPr="00D9009E">
              <w:rPr>
                <w:rFonts w:ascii="Times New Roman" w:hAnsi="Times New Roman" w:cs="Times New Roman"/>
                <w:spacing w:val="-7"/>
                <w:sz w:val="20"/>
              </w:rPr>
              <w:t xml:space="preserve"> </w:t>
            </w:r>
            <w:r w:rsidRPr="00D9009E">
              <w:rPr>
                <w:rFonts w:ascii="Times New Roman" w:hAnsi="Times New Roman" w:cs="Times New Roman"/>
                <w:sz w:val="20"/>
              </w:rPr>
              <w:t>management</w:t>
            </w:r>
            <w:r w:rsidRPr="00D9009E">
              <w:rPr>
                <w:rFonts w:ascii="Times New Roman" w:hAnsi="Times New Roman" w:cs="Times New Roman"/>
                <w:spacing w:val="-6"/>
                <w:sz w:val="20"/>
              </w:rPr>
              <w:t xml:space="preserve"> </w:t>
            </w:r>
            <w:r w:rsidRPr="00D9009E">
              <w:rPr>
                <w:rFonts w:ascii="Times New Roman" w:hAnsi="Times New Roman" w:cs="Times New Roman"/>
                <w:spacing w:val="-1"/>
                <w:sz w:val="20"/>
              </w:rPr>
              <w:t>of</w:t>
            </w:r>
            <w:r w:rsidRPr="00D9009E">
              <w:rPr>
                <w:rFonts w:ascii="Times New Roman" w:hAnsi="Times New Roman" w:cs="Times New Roman"/>
                <w:spacing w:val="-5"/>
                <w:sz w:val="20"/>
              </w:rPr>
              <w:t xml:space="preserve"> </w:t>
            </w:r>
            <w:r w:rsidRPr="00D9009E">
              <w:rPr>
                <w:rFonts w:ascii="Times New Roman" w:hAnsi="Times New Roman" w:cs="Times New Roman"/>
                <w:spacing w:val="-1"/>
                <w:sz w:val="20"/>
              </w:rPr>
              <w:t>the</w:t>
            </w:r>
            <w:r w:rsidRPr="00D9009E">
              <w:rPr>
                <w:rFonts w:ascii="Times New Roman" w:hAnsi="Times New Roman" w:cs="Times New Roman"/>
                <w:spacing w:val="40"/>
                <w:w w:val="99"/>
                <w:sz w:val="20"/>
              </w:rPr>
              <w:t xml:space="preserve"> </w:t>
            </w:r>
            <w:r w:rsidRPr="00D9009E">
              <w:rPr>
                <w:rFonts w:ascii="Times New Roman" w:hAnsi="Times New Roman" w:cs="Times New Roman"/>
                <w:sz w:val="20"/>
              </w:rPr>
              <w:t>patient/client.</w:t>
            </w:r>
            <w:r w:rsidRPr="00D9009E">
              <w:rPr>
                <w:rFonts w:ascii="Times New Roman" w:hAnsi="Times New Roman" w:cs="Times New Roman"/>
                <w:spacing w:val="-9"/>
                <w:sz w:val="20"/>
              </w:rPr>
              <w:t xml:space="preserve"> </w:t>
            </w:r>
            <w:r w:rsidRPr="00D9009E">
              <w:rPr>
                <w:rFonts w:ascii="Times New Roman" w:hAnsi="Times New Roman" w:cs="Times New Roman"/>
                <w:sz w:val="20"/>
              </w:rPr>
              <w:t>(C</w:t>
            </w:r>
            <w:r w:rsidRPr="00D9009E">
              <w:rPr>
                <w:rFonts w:ascii="Times New Roman" w:hAnsi="Times New Roman" w:cs="Times New Roman"/>
                <w:spacing w:val="-7"/>
                <w:sz w:val="20"/>
              </w:rPr>
              <w:t xml:space="preserve"> </w:t>
            </w:r>
            <w:r w:rsidRPr="00D9009E">
              <w:rPr>
                <w:rFonts w:ascii="Times New Roman" w:hAnsi="Times New Roman" w:cs="Times New Roman"/>
                <w:sz w:val="20"/>
              </w:rPr>
              <w:t>5.21-</w:t>
            </w:r>
            <w:r w:rsidRPr="00D9009E">
              <w:rPr>
                <w:rFonts w:ascii="Times New Roman" w:hAnsi="Times New Roman" w:cs="Times New Roman"/>
                <w:spacing w:val="-7"/>
                <w:sz w:val="20"/>
              </w:rPr>
              <w:t xml:space="preserve"> </w:t>
            </w:r>
            <w:r w:rsidRPr="00D9009E">
              <w:rPr>
                <w:rFonts w:ascii="Times New Roman" w:hAnsi="Times New Roman" w:cs="Times New Roman"/>
                <w:spacing w:val="-1"/>
                <w:sz w:val="20"/>
              </w:rPr>
              <w:t>23)</w:t>
            </w:r>
          </w:p>
        </w:tc>
        <w:tc>
          <w:tcPr>
            <w:tcW w:w="2252" w:type="dxa"/>
            <w:tcBorders>
              <w:top w:val="single" w:sz="5" w:space="0" w:color="000000"/>
              <w:left w:val="single" w:sz="5" w:space="0" w:color="000000"/>
              <w:bottom w:val="single" w:sz="5" w:space="0" w:color="000000"/>
              <w:right w:val="single" w:sz="5" w:space="0" w:color="000000"/>
            </w:tcBorders>
          </w:tcPr>
          <w:p w14:paraId="7D0A7FC5" w14:textId="77777777" w:rsidR="003537DC" w:rsidRPr="00D9009E" w:rsidRDefault="003537DC" w:rsidP="003537DC">
            <w:pPr>
              <w:pStyle w:val="TableParagraph"/>
              <w:spacing w:before="1" w:line="252" w:lineRule="exact"/>
              <w:ind w:left="102" w:right="249"/>
              <w:rPr>
                <w:rFonts w:ascii="Times New Roman" w:eastAsia="Arial Narrow" w:hAnsi="Times New Roman" w:cs="Times New Roman"/>
              </w:rPr>
            </w:pPr>
            <w:r w:rsidRPr="00D9009E">
              <w:rPr>
                <w:rFonts w:ascii="Times New Roman" w:hAnsi="Times New Roman" w:cs="Times New Roman"/>
                <w:spacing w:val="-1"/>
              </w:rPr>
              <w:t>Clinical</w:t>
            </w:r>
            <w:r w:rsidRPr="00D9009E">
              <w:rPr>
                <w:rFonts w:ascii="Times New Roman" w:hAnsi="Times New Roman" w:cs="Times New Roman"/>
              </w:rPr>
              <w:t xml:space="preserve"> </w:t>
            </w:r>
            <w:r w:rsidRPr="00D9009E">
              <w:rPr>
                <w:rFonts w:ascii="Times New Roman" w:hAnsi="Times New Roman" w:cs="Times New Roman"/>
                <w:spacing w:val="-1"/>
              </w:rPr>
              <w:t>Experience</w:t>
            </w:r>
            <w:r w:rsidRPr="00D9009E">
              <w:rPr>
                <w:rFonts w:ascii="Times New Roman" w:hAnsi="Times New Roman" w:cs="Times New Roman"/>
              </w:rPr>
              <w:t xml:space="preserve"> and</w:t>
            </w:r>
            <w:r w:rsidRPr="00D9009E">
              <w:rPr>
                <w:rFonts w:ascii="Times New Roman" w:hAnsi="Times New Roman" w:cs="Times New Roman"/>
                <w:spacing w:val="26"/>
              </w:rPr>
              <w:t xml:space="preserve"> </w:t>
            </w:r>
            <w:r w:rsidRPr="00D9009E">
              <w:rPr>
                <w:rFonts w:ascii="Times New Roman" w:hAnsi="Times New Roman" w:cs="Times New Roman"/>
                <w:spacing w:val="-1"/>
              </w:rPr>
              <w:t>application</w:t>
            </w:r>
            <w:r w:rsidRPr="00D9009E">
              <w:rPr>
                <w:rFonts w:ascii="Times New Roman" w:hAnsi="Times New Roman" w:cs="Times New Roman"/>
              </w:rPr>
              <w:t xml:space="preserve"> </w:t>
            </w:r>
            <w:r w:rsidRPr="00D9009E">
              <w:rPr>
                <w:rFonts w:ascii="Times New Roman" w:hAnsi="Times New Roman" w:cs="Times New Roman"/>
                <w:spacing w:val="-1"/>
              </w:rPr>
              <w:t>of</w:t>
            </w:r>
            <w:r w:rsidRPr="00D9009E">
              <w:rPr>
                <w:rFonts w:ascii="Times New Roman" w:hAnsi="Times New Roman" w:cs="Times New Roman"/>
                <w:spacing w:val="26"/>
              </w:rPr>
              <w:t xml:space="preserve"> </w:t>
            </w:r>
            <w:r w:rsidRPr="00D9009E">
              <w:rPr>
                <w:rFonts w:ascii="Times New Roman" w:hAnsi="Times New Roman" w:cs="Times New Roman"/>
                <w:spacing w:val="-1"/>
              </w:rPr>
              <w:t>psychomotor</w:t>
            </w:r>
            <w:r w:rsidRPr="00D9009E">
              <w:rPr>
                <w:rFonts w:ascii="Times New Roman" w:hAnsi="Times New Roman" w:cs="Times New Roman"/>
              </w:rPr>
              <w:t xml:space="preserve"> </w:t>
            </w:r>
            <w:r w:rsidRPr="00D9009E">
              <w:rPr>
                <w:rFonts w:ascii="Times New Roman" w:hAnsi="Times New Roman" w:cs="Times New Roman"/>
                <w:spacing w:val="-1"/>
              </w:rPr>
              <w:t>skills</w:t>
            </w:r>
          </w:p>
        </w:tc>
        <w:tc>
          <w:tcPr>
            <w:tcW w:w="1980" w:type="dxa"/>
            <w:tcBorders>
              <w:top w:val="single" w:sz="5" w:space="0" w:color="000000"/>
              <w:left w:val="single" w:sz="5" w:space="0" w:color="000000"/>
              <w:bottom w:val="single" w:sz="5" w:space="0" w:color="000000"/>
              <w:right w:val="single" w:sz="5" w:space="0" w:color="000000"/>
            </w:tcBorders>
          </w:tcPr>
          <w:p w14:paraId="16D4B2A9" w14:textId="77777777" w:rsidR="003537DC" w:rsidRPr="00D9009E" w:rsidRDefault="003537DC" w:rsidP="003537DC">
            <w:pPr>
              <w:pStyle w:val="TableParagraph"/>
              <w:spacing w:before="78"/>
              <w:ind w:left="73" w:right="135"/>
              <w:rPr>
                <w:rFonts w:ascii="Times New Roman" w:eastAsia="Arial Narrow" w:hAnsi="Times New Roman" w:cs="Times New Roman"/>
                <w:sz w:val="20"/>
                <w:szCs w:val="20"/>
              </w:rPr>
            </w:pPr>
            <w:r w:rsidRPr="00D9009E">
              <w:rPr>
                <w:rFonts w:ascii="Times New Roman" w:hAnsi="Times New Roman" w:cs="Times New Roman"/>
              </w:rPr>
              <w:t xml:space="preserve">- </w:t>
            </w:r>
            <w:r w:rsidRPr="00D9009E">
              <w:rPr>
                <w:rFonts w:ascii="Times New Roman" w:hAnsi="Times New Roman" w:cs="Times New Roman"/>
                <w:sz w:val="20"/>
              </w:rPr>
              <w:t>As reported</w:t>
            </w:r>
            <w:r w:rsidRPr="00D9009E">
              <w:rPr>
                <w:rFonts w:ascii="Times New Roman" w:hAnsi="Times New Roman" w:cs="Times New Roman"/>
                <w:spacing w:val="-3"/>
                <w:sz w:val="20"/>
              </w:rPr>
              <w:t xml:space="preserve"> </w:t>
            </w:r>
            <w:r w:rsidRPr="00D9009E">
              <w:rPr>
                <w:rFonts w:ascii="Times New Roman" w:hAnsi="Times New Roman" w:cs="Times New Roman"/>
                <w:spacing w:val="-1"/>
                <w:sz w:val="20"/>
              </w:rPr>
              <w:t>on</w:t>
            </w:r>
            <w:r w:rsidRPr="00D9009E">
              <w:rPr>
                <w:rFonts w:ascii="Times New Roman" w:hAnsi="Times New Roman" w:cs="Times New Roman"/>
                <w:spacing w:val="-3"/>
                <w:sz w:val="20"/>
              </w:rPr>
              <w:t xml:space="preserve"> </w:t>
            </w:r>
            <w:r w:rsidRPr="00D9009E">
              <w:rPr>
                <w:rFonts w:ascii="Times New Roman" w:hAnsi="Times New Roman" w:cs="Times New Roman"/>
                <w:sz w:val="20"/>
              </w:rPr>
              <w:t>Clinical</w:t>
            </w:r>
            <w:r w:rsidRPr="00D9009E">
              <w:rPr>
                <w:rFonts w:ascii="Times New Roman" w:hAnsi="Times New Roman" w:cs="Times New Roman"/>
                <w:spacing w:val="21"/>
                <w:sz w:val="20"/>
              </w:rPr>
              <w:t xml:space="preserve"> </w:t>
            </w:r>
            <w:r w:rsidRPr="00D9009E">
              <w:rPr>
                <w:rFonts w:ascii="Times New Roman" w:hAnsi="Times New Roman" w:cs="Times New Roman"/>
                <w:sz w:val="20"/>
              </w:rPr>
              <w:t>Performance</w:t>
            </w:r>
            <w:r w:rsidRPr="00D9009E">
              <w:rPr>
                <w:rFonts w:ascii="Times New Roman" w:hAnsi="Times New Roman" w:cs="Times New Roman"/>
                <w:spacing w:val="-3"/>
                <w:sz w:val="20"/>
              </w:rPr>
              <w:t xml:space="preserve"> </w:t>
            </w:r>
            <w:r w:rsidRPr="00D9009E">
              <w:rPr>
                <w:rFonts w:ascii="Times New Roman" w:hAnsi="Times New Roman" w:cs="Times New Roman"/>
                <w:sz w:val="20"/>
              </w:rPr>
              <w:t>Instrument</w:t>
            </w:r>
          </w:p>
          <w:p w14:paraId="78D6CE3D" w14:textId="77777777" w:rsidR="003537DC" w:rsidRPr="00D9009E" w:rsidRDefault="003537DC" w:rsidP="000E6F99">
            <w:pPr>
              <w:pStyle w:val="ListParagraph"/>
              <w:numPr>
                <w:ilvl w:val="0"/>
                <w:numId w:val="39"/>
              </w:numPr>
              <w:tabs>
                <w:tab w:val="left" w:pos="173"/>
              </w:tabs>
              <w:autoSpaceDE/>
              <w:autoSpaceDN/>
              <w:spacing w:line="227" w:lineRule="exact"/>
              <w:rPr>
                <w:rFonts w:ascii="Times New Roman" w:hAnsi="Times New Roman" w:cs="Times New Roman"/>
                <w:sz w:val="20"/>
                <w:szCs w:val="20"/>
              </w:rPr>
            </w:pPr>
            <w:r w:rsidRPr="00D9009E">
              <w:rPr>
                <w:rFonts w:ascii="Times New Roman" w:hAnsi="Times New Roman" w:cs="Times New Roman"/>
                <w:sz w:val="20"/>
              </w:rPr>
              <w:t>Clinic Documentation</w:t>
            </w:r>
          </w:p>
          <w:p w14:paraId="63B2F9FC" w14:textId="77777777" w:rsidR="003537DC" w:rsidRPr="00D9009E" w:rsidRDefault="003537DC" w:rsidP="000E6F99">
            <w:pPr>
              <w:pStyle w:val="ListParagraph"/>
              <w:numPr>
                <w:ilvl w:val="0"/>
                <w:numId w:val="39"/>
              </w:numPr>
              <w:tabs>
                <w:tab w:val="left" w:pos="174"/>
              </w:tabs>
              <w:autoSpaceDE/>
              <w:autoSpaceDN/>
              <w:spacing w:line="229" w:lineRule="exact"/>
              <w:ind w:left="173" w:hanging="100"/>
              <w:rPr>
                <w:rFonts w:ascii="Times New Roman" w:hAnsi="Times New Roman" w:cs="Times New Roman"/>
                <w:sz w:val="20"/>
                <w:szCs w:val="20"/>
              </w:rPr>
            </w:pPr>
            <w:r w:rsidRPr="00D9009E">
              <w:rPr>
                <w:rFonts w:ascii="Times New Roman" w:hAnsi="Times New Roman" w:cs="Times New Roman"/>
                <w:sz w:val="20"/>
              </w:rPr>
              <w:t>Clinic Visit</w:t>
            </w:r>
          </w:p>
          <w:p w14:paraId="642D3440" w14:textId="77777777" w:rsidR="003537DC" w:rsidRPr="00D9009E" w:rsidRDefault="003537DC" w:rsidP="000E6F99">
            <w:pPr>
              <w:pStyle w:val="ListParagraph"/>
              <w:numPr>
                <w:ilvl w:val="0"/>
                <w:numId w:val="39"/>
              </w:numPr>
              <w:tabs>
                <w:tab w:val="left" w:pos="175"/>
              </w:tabs>
              <w:autoSpaceDE/>
              <w:autoSpaceDN/>
              <w:spacing w:before="10"/>
              <w:ind w:left="174" w:hanging="101"/>
              <w:rPr>
                <w:rFonts w:ascii="Times New Roman" w:hAnsi="Times New Roman" w:cs="Times New Roman"/>
                <w:sz w:val="20"/>
                <w:szCs w:val="20"/>
              </w:rPr>
            </w:pPr>
            <w:r w:rsidRPr="00D9009E">
              <w:rPr>
                <w:rFonts w:ascii="Times New Roman" w:hAnsi="Times New Roman" w:cs="Times New Roman"/>
                <w:sz w:val="20"/>
              </w:rPr>
              <w:t>Skills Performance</w:t>
            </w:r>
          </w:p>
        </w:tc>
      </w:tr>
    </w:tbl>
    <w:p w14:paraId="1EFB0A30" w14:textId="77777777" w:rsidR="003537DC" w:rsidRPr="00D9009E" w:rsidRDefault="003537DC" w:rsidP="003537DC">
      <w:pPr>
        <w:rPr>
          <w:rFonts w:ascii="Times New Roman" w:hAnsi="Times New Roman" w:cs="Times New Roman"/>
          <w:sz w:val="20"/>
          <w:szCs w:val="20"/>
        </w:rPr>
        <w:sectPr w:rsidR="003537DC" w:rsidRPr="00D9009E">
          <w:pgSz w:w="12240" w:h="15840"/>
          <w:pgMar w:top="1200" w:right="580" w:bottom="1940" w:left="1180" w:header="0" w:footer="1740" w:gutter="0"/>
          <w:cols w:space="720"/>
        </w:sectPr>
      </w:pPr>
    </w:p>
    <w:p w14:paraId="1FC28B30" w14:textId="77777777" w:rsidR="003537DC" w:rsidRPr="00D9009E" w:rsidRDefault="003537DC" w:rsidP="003537DC">
      <w:pPr>
        <w:spacing w:before="10"/>
        <w:rPr>
          <w:rFonts w:ascii="Times New Roman" w:eastAsia="Times New Roman" w:hAnsi="Times New Roman" w:cs="Times New Roman"/>
          <w:sz w:val="6"/>
          <w:szCs w:val="6"/>
        </w:rPr>
      </w:pPr>
    </w:p>
    <w:tbl>
      <w:tblPr>
        <w:tblW w:w="0" w:type="auto"/>
        <w:tblInd w:w="98" w:type="dxa"/>
        <w:tblLayout w:type="fixed"/>
        <w:tblCellMar>
          <w:left w:w="0" w:type="dxa"/>
          <w:right w:w="0" w:type="dxa"/>
        </w:tblCellMar>
        <w:tblLook w:val="01E0" w:firstRow="1" w:lastRow="1" w:firstColumn="1" w:lastColumn="1" w:noHBand="0" w:noVBand="0"/>
      </w:tblPr>
      <w:tblGrid>
        <w:gridCol w:w="6030"/>
        <w:gridCol w:w="2252"/>
        <w:gridCol w:w="1980"/>
      </w:tblGrid>
      <w:tr w:rsidR="003537DC" w:rsidRPr="00D9009E" w14:paraId="0E7C8DC6" w14:textId="77777777" w:rsidTr="003537DC">
        <w:trPr>
          <w:trHeight w:hRule="exact" w:val="768"/>
        </w:trPr>
        <w:tc>
          <w:tcPr>
            <w:tcW w:w="6030" w:type="dxa"/>
            <w:tcBorders>
              <w:top w:val="single" w:sz="5" w:space="0" w:color="000000"/>
              <w:left w:val="single" w:sz="5" w:space="0" w:color="000000"/>
              <w:bottom w:val="single" w:sz="5" w:space="0" w:color="000000"/>
              <w:right w:val="single" w:sz="5" w:space="0" w:color="000000"/>
            </w:tcBorders>
          </w:tcPr>
          <w:p w14:paraId="05626950" w14:textId="77777777" w:rsidR="003537DC" w:rsidRPr="00D9009E" w:rsidRDefault="003537DC" w:rsidP="003537DC">
            <w:pPr>
              <w:rPr>
                <w:rFonts w:ascii="Times New Roman" w:hAnsi="Times New Roman" w:cs="Times New Roman"/>
              </w:rPr>
            </w:pPr>
          </w:p>
        </w:tc>
        <w:tc>
          <w:tcPr>
            <w:tcW w:w="2252" w:type="dxa"/>
            <w:tcBorders>
              <w:top w:val="single" w:sz="5" w:space="0" w:color="000000"/>
              <w:left w:val="single" w:sz="5" w:space="0" w:color="000000"/>
              <w:bottom w:val="single" w:sz="5" w:space="0" w:color="000000"/>
              <w:right w:val="single" w:sz="5" w:space="0" w:color="000000"/>
            </w:tcBorders>
          </w:tcPr>
          <w:p w14:paraId="2B6ED05F" w14:textId="77777777" w:rsidR="003537DC" w:rsidRPr="00D9009E" w:rsidRDefault="003537DC" w:rsidP="003537DC">
            <w:pPr>
              <w:rPr>
                <w:rFonts w:ascii="Times New Roman" w:hAnsi="Times New Roman" w:cs="Times New Roman"/>
              </w:rPr>
            </w:pPr>
          </w:p>
        </w:tc>
        <w:tc>
          <w:tcPr>
            <w:tcW w:w="1980" w:type="dxa"/>
            <w:tcBorders>
              <w:top w:val="single" w:sz="5" w:space="0" w:color="000000"/>
              <w:left w:val="single" w:sz="5" w:space="0" w:color="000000"/>
              <w:bottom w:val="single" w:sz="5" w:space="0" w:color="000000"/>
              <w:right w:val="single" w:sz="5" w:space="0" w:color="000000"/>
            </w:tcBorders>
          </w:tcPr>
          <w:p w14:paraId="553C89BA" w14:textId="77777777" w:rsidR="003537DC" w:rsidRPr="00D9009E" w:rsidRDefault="003537DC" w:rsidP="003537DC">
            <w:pPr>
              <w:pStyle w:val="TableParagraph"/>
              <w:spacing w:line="257" w:lineRule="auto"/>
              <w:ind w:left="102" w:right="606"/>
              <w:rPr>
                <w:rFonts w:ascii="Times New Roman" w:eastAsia="Arial Narrow" w:hAnsi="Times New Roman" w:cs="Times New Roman"/>
                <w:sz w:val="20"/>
                <w:szCs w:val="20"/>
              </w:rPr>
            </w:pPr>
            <w:r w:rsidRPr="00D9009E">
              <w:rPr>
                <w:rFonts w:ascii="Times New Roman" w:hAnsi="Times New Roman" w:cs="Times New Roman"/>
                <w:sz w:val="20"/>
              </w:rPr>
              <w:t>-</w:t>
            </w:r>
            <w:r w:rsidRPr="00D9009E">
              <w:rPr>
                <w:rFonts w:ascii="Times New Roman" w:hAnsi="Times New Roman" w:cs="Times New Roman"/>
                <w:spacing w:val="-3"/>
                <w:sz w:val="20"/>
              </w:rPr>
              <w:t xml:space="preserve"> </w:t>
            </w:r>
            <w:r w:rsidRPr="00D9009E">
              <w:rPr>
                <w:rFonts w:ascii="Times New Roman" w:hAnsi="Times New Roman" w:cs="Times New Roman"/>
                <w:sz w:val="20"/>
              </w:rPr>
              <w:t>Discussion</w:t>
            </w:r>
            <w:r w:rsidRPr="00D9009E">
              <w:rPr>
                <w:rFonts w:ascii="Times New Roman" w:hAnsi="Times New Roman" w:cs="Times New Roman"/>
                <w:spacing w:val="-1"/>
                <w:sz w:val="20"/>
              </w:rPr>
              <w:t xml:space="preserve"> </w:t>
            </w:r>
            <w:r w:rsidRPr="00D9009E">
              <w:rPr>
                <w:rFonts w:ascii="Times New Roman" w:hAnsi="Times New Roman" w:cs="Times New Roman"/>
                <w:sz w:val="20"/>
              </w:rPr>
              <w:t>with Clinical</w:t>
            </w:r>
            <w:r w:rsidRPr="00D9009E">
              <w:rPr>
                <w:rFonts w:ascii="Times New Roman" w:hAnsi="Times New Roman" w:cs="Times New Roman"/>
                <w:spacing w:val="-1"/>
                <w:sz w:val="20"/>
              </w:rPr>
              <w:t xml:space="preserve"> </w:t>
            </w:r>
            <w:r w:rsidRPr="00D9009E">
              <w:rPr>
                <w:rFonts w:ascii="Times New Roman" w:hAnsi="Times New Roman" w:cs="Times New Roman"/>
                <w:sz w:val="20"/>
              </w:rPr>
              <w:t>Instructor</w:t>
            </w:r>
          </w:p>
        </w:tc>
      </w:tr>
      <w:tr w:rsidR="003537DC" w:rsidRPr="00D9009E" w14:paraId="40E3E104" w14:textId="77777777" w:rsidTr="003537DC">
        <w:trPr>
          <w:trHeight w:hRule="exact" w:val="2028"/>
        </w:trPr>
        <w:tc>
          <w:tcPr>
            <w:tcW w:w="6030" w:type="dxa"/>
            <w:tcBorders>
              <w:top w:val="single" w:sz="5" w:space="0" w:color="000000"/>
              <w:left w:val="single" w:sz="5" w:space="0" w:color="000000"/>
              <w:bottom w:val="single" w:sz="5" w:space="0" w:color="000000"/>
              <w:right w:val="single" w:sz="5" w:space="0" w:color="000000"/>
            </w:tcBorders>
          </w:tcPr>
          <w:p w14:paraId="5B57994E" w14:textId="77777777" w:rsidR="003537DC" w:rsidRPr="00D9009E" w:rsidRDefault="003537DC" w:rsidP="003537DC">
            <w:pPr>
              <w:pStyle w:val="TableParagraph"/>
              <w:tabs>
                <w:tab w:val="left" w:pos="537"/>
              </w:tabs>
              <w:ind w:left="102" w:right="116"/>
              <w:rPr>
                <w:rFonts w:ascii="Times New Roman" w:hAnsi="Times New Roman" w:cs="Times New Roman"/>
                <w:sz w:val="20"/>
                <w:szCs w:val="20"/>
              </w:rPr>
            </w:pPr>
            <w:r w:rsidRPr="00D9009E">
              <w:rPr>
                <w:rFonts w:ascii="Times New Roman" w:hAnsi="Times New Roman" w:cs="Times New Roman"/>
                <w:spacing w:val="-1"/>
                <w:w w:val="95"/>
                <w:sz w:val="20"/>
              </w:rPr>
              <w:t>9.</w:t>
            </w:r>
            <w:r w:rsidRPr="00D9009E">
              <w:rPr>
                <w:rFonts w:ascii="Times New Roman" w:hAnsi="Times New Roman" w:cs="Times New Roman"/>
                <w:spacing w:val="-1"/>
                <w:w w:val="95"/>
                <w:sz w:val="20"/>
              </w:rPr>
              <w:tab/>
            </w:r>
            <w:r w:rsidRPr="00D9009E">
              <w:rPr>
                <w:rFonts w:ascii="Times New Roman" w:hAnsi="Times New Roman" w:cs="Times New Roman"/>
                <w:spacing w:val="-1"/>
                <w:sz w:val="20"/>
              </w:rPr>
              <w:t>Perform</w:t>
            </w:r>
            <w:r w:rsidRPr="00D9009E">
              <w:rPr>
                <w:rFonts w:ascii="Times New Roman" w:hAnsi="Times New Roman" w:cs="Times New Roman"/>
                <w:spacing w:val="-5"/>
                <w:sz w:val="20"/>
              </w:rPr>
              <w:t xml:space="preserve"> </w:t>
            </w:r>
            <w:r w:rsidRPr="00D9009E">
              <w:rPr>
                <w:rFonts w:ascii="Times New Roman" w:hAnsi="Times New Roman" w:cs="Times New Roman"/>
                <w:sz w:val="20"/>
              </w:rPr>
              <w:t>a</w:t>
            </w:r>
            <w:r w:rsidRPr="00D9009E">
              <w:rPr>
                <w:rFonts w:ascii="Times New Roman" w:hAnsi="Times New Roman" w:cs="Times New Roman"/>
                <w:spacing w:val="-9"/>
                <w:sz w:val="20"/>
              </w:rPr>
              <w:t xml:space="preserve"> </w:t>
            </w:r>
            <w:r w:rsidRPr="00D9009E">
              <w:rPr>
                <w:rFonts w:ascii="Times New Roman" w:hAnsi="Times New Roman" w:cs="Times New Roman"/>
                <w:sz w:val="20"/>
              </w:rPr>
              <w:t>comprehensive</w:t>
            </w:r>
            <w:r w:rsidRPr="00D9009E">
              <w:rPr>
                <w:rFonts w:ascii="Times New Roman" w:hAnsi="Times New Roman" w:cs="Times New Roman"/>
                <w:spacing w:val="-6"/>
                <w:sz w:val="20"/>
              </w:rPr>
              <w:t xml:space="preserve"> </w:t>
            </w:r>
            <w:r w:rsidRPr="00D9009E">
              <w:rPr>
                <w:rFonts w:ascii="Times New Roman" w:hAnsi="Times New Roman" w:cs="Times New Roman"/>
                <w:sz w:val="20"/>
              </w:rPr>
              <w:t>physical</w:t>
            </w:r>
            <w:r w:rsidRPr="00D9009E">
              <w:rPr>
                <w:rFonts w:ascii="Times New Roman" w:hAnsi="Times New Roman" w:cs="Times New Roman"/>
                <w:spacing w:val="-9"/>
                <w:sz w:val="20"/>
              </w:rPr>
              <w:t xml:space="preserve"> </w:t>
            </w:r>
            <w:r w:rsidRPr="00D9009E">
              <w:rPr>
                <w:rFonts w:ascii="Times New Roman" w:hAnsi="Times New Roman" w:cs="Times New Roman"/>
                <w:sz w:val="20"/>
              </w:rPr>
              <w:t>therapy</w:t>
            </w:r>
            <w:r w:rsidRPr="00D9009E">
              <w:rPr>
                <w:rFonts w:ascii="Times New Roman" w:hAnsi="Times New Roman" w:cs="Times New Roman"/>
                <w:spacing w:val="-9"/>
                <w:sz w:val="20"/>
              </w:rPr>
              <w:t xml:space="preserve"> </w:t>
            </w:r>
            <w:r w:rsidRPr="00D9009E">
              <w:rPr>
                <w:rFonts w:ascii="Times New Roman" w:hAnsi="Times New Roman" w:cs="Times New Roman"/>
                <w:sz w:val="20"/>
              </w:rPr>
              <w:t>examination</w:t>
            </w:r>
            <w:r w:rsidRPr="00D9009E">
              <w:rPr>
                <w:rFonts w:ascii="Times New Roman" w:hAnsi="Times New Roman" w:cs="Times New Roman"/>
                <w:spacing w:val="-9"/>
                <w:sz w:val="20"/>
              </w:rPr>
              <w:t xml:space="preserve"> </w:t>
            </w:r>
            <w:r w:rsidRPr="00D9009E">
              <w:rPr>
                <w:rFonts w:ascii="Times New Roman" w:hAnsi="Times New Roman" w:cs="Times New Roman"/>
                <w:sz w:val="20"/>
              </w:rPr>
              <w:t>on</w:t>
            </w:r>
            <w:r w:rsidRPr="00D9009E">
              <w:rPr>
                <w:rFonts w:ascii="Times New Roman" w:hAnsi="Times New Roman" w:cs="Times New Roman"/>
                <w:spacing w:val="-8"/>
                <w:sz w:val="20"/>
              </w:rPr>
              <w:t xml:space="preserve"> </w:t>
            </w:r>
            <w:r w:rsidRPr="00D9009E">
              <w:rPr>
                <w:rFonts w:ascii="Times New Roman" w:hAnsi="Times New Roman" w:cs="Times New Roman"/>
                <w:sz w:val="20"/>
              </w:rPr>
              <w:t>a</w:t>
            </w:r>
            <w:r w:rsidRPr="00D9009E">
              <w:rPr>
                <w:rFonts w:ascii="Times New Roman" w:hAnsi="Times New Roman" w:cs="Times New Roman"/>
                <w:spacing w:val="28"/>
                <w:w w:val="99"/>
                <w:sz w:val="20"/>
              </w:rPr>
              <w:t xml:space="preserve"> </w:t>
            </w:r>
            <w:r w:rsidRPr="00D9009E">
              <w:rPr>
                <w:rFonts w:ascii="Times New Roman" w:hAnsi="Times New Roman" w:cs="Times New Roman"/>
                <w:sz w:val="20"/>
              </w:rPr>
              <w:t>simple</w:t>
            </w:r>
            <w:r w:rsidRPr="00D9009E">
              <w:rPr>
                <w:rFonts w:ascii="Times New Roman" w:hAnsi="Times New Roman" w:cs="Times New Roman"/>
                <w:spacing w:val="-6"/>
                <w:sz w:val="20"/>
              </w:rPr>
              <w:t xml:space="preserve"> </w:t>
            </w:r>
            <w:r w:rsidRPr="00D9009E">
              <w:rPr>
                <w:rFonts w:ascii="Times New Roman" w:hAnsi="Times New Roman" w:cs="Times New Roman"/>
                <w:spacing w:val="-1"/>
                <w:sz w:val="20"/>
              </w:rPr>
              <w:t>patient</w:t>
            </w:r>
            <w:r w:rsidRPr="00D9009E">
              <w:rPr>
                <w:rFonts w:ascii="Times New Roman" w:hAnsi="Times New Roman" w:cs="Times New Roman"/>
                <w:spacing w:val="-5"/>
                <w:sz w:val="20"/>
              </w:rPr>
              <w:t xml:space="preserve"> </w:t>
            </w:r>
            <w:r w:rsidRPr="00D9009E">
              <w:rPr>
                <w:rFonts w:ascii="Times New Roman" w:hAnsi="Times New Roman" w:cs="Times New Roman"/>
                <w:spacing w:val="-1"/>
                <w:sz w:val="20"/>
              </w:rPr>
              <w:t>in</w:t>
            </w:r>
            <w:r w:rsidRPr="00D9009E">
              <w:rPr>
                <w:rFonts w:ascii="Times New Roman" w:hAnsi="Times New Roman" w:cs="Times New Roman"/>
                <w:spacing w:val="-4"/>
                <w:sz w:val="20"/>
              </w:rPr>
              <w:t xml:space="preserve"> </w:t>
            </w:r>
            <w:r w:rsidRPr="00D9009E">
              <w:rPr>
                <w:rFonts w:ascii="Times New Roman" w:hAnsi="Times New Roman" w:cs="Times New Roman"/>
                <w:sz w:val="20"/>
              </w:rPr>
              <w:t>the</w:t>
            </w:r>
            <w:r w:rsidRPr="00D9009E">
              <w:rPr>
                <w:rFonts w:ascii="Times New Roman" w:hAnsi="Times New Roman" w:cs="Times New Roman"/>
                <w:spacing w:val="-5"/>
                <w:sz w:val="20"/>
              </w:rPr>
              <w:t xml:space="preserve"> </w:t>
            </w:r>
            <w:r w:rsidRPr="00D9009E">
              <w:rPr>
                <w:rFonts w:ascii="Times New Roman" w:hAnsi="Times New Roman" w:cs="Times New Roman"/>
                <w:sz w:val="20"/>
              </w:rPr>
              <w:t>general</w:t>
            </w:r>
            <w:r w:rsidRPr="00D9009E">
              <w:rPr>
                <w:rFonts w:ascii="Times New Roman" w:hAnsi="Times New Roman" w:cs="Times New Roman"/>
                <w:spacing w:val="-7"/>
                <w:sz w:val="20"/>
              </w:rPr>
              <w:t xml:space="preserve"> </w:t>
            </w:r>
            <w:r w:rsidRPr="00D9009E">
              <w:rPr>
                <w:rFonts w:ascii="Times New Roman" w:hAnsi="Times New Roman" w:cs="Times New Roman"/>
                <w:sz w:val="20"/>
              </w:rPr>
              <w:t>setting</w:t>
            </w:r>
            <w:r w:rsidRPr="00D9009E">
              <w:rPr>
                <w:rFonts w:ascii="Times New Roman" w:hAnsi="Times New Roman" w:cs="Times New Roman"/>
                <w:spacing w:val="-6"/>
                <w:sz w:val="20"/>
              </w:rPr>
              <w:t xml:space="preserve"> </w:t>
            </w:r>
            <w:r w:rsidRPr="00D9009E">
              <w:rPr>
                <w:rFonts w:ascii="Times New Roman" w:hAnsi="Times New Roman" w:cs="Times New Roman"/>
                <w:sz w:val="20"/>
              </w:rPr>
              <w:t>in</w:t>
            </w:r>
            <w:r w:rsidRPr="00D9009E">
              <w:rPr>
                <w:rFonts w:ascii="Times New Roman" w:hAnsi="Times New Roman" w:cs="Times New Roman"/>
                <w:spacing w:val="-6"/>
                <w:sz w:val="20"/>
              </w:rPr>
              <w:t xml:space="preserve"> </w:t>
            </w:r>
            <w:r w:rsidRPr="00D9009E">
              <w:rPr>
                <w:rFonts w:ascii="Times New Roman" w:hAnsi="Times New Roman" w:cs="Times New Roman"/>
                <w:spacing w:val="-1"/>
                <w:sz w:val="20"/>
              </w:rPr>
              <w:t>an</w:t>
            </w:r>
            <w:r w:rsidRPr="00D9009E">
              <w:rPr>
                <w:rFonts w:ascii="Times New Roman" w:hAnsi="Times New Roman" w:cs="Times New Roman"/>
                <w:spacing w:val="-4"/>
                <w:sz w:val="20"/>
              </w:rPr>
              <w:t xml:space="preserve"> </w:t>
            </w:r>
            <w:r w:rsidRPr="00D9009E">
              <w:rPr>
                <w:rFonts w:ascii="Times New Roman" w:hAnsi="Times New Roman" w:cs="Times New Roman"/>
                <w:spacing w:val="-1"/>
                <w:sz w:val="20"/>
              </w:rPr>
              <w:t>effective</w:t>
            </w:r>
            <w:r w:rsidRPr="00D9009E">
              <w:rPr>
                <w:rFonts w:ascii="Times New Roman" w:hAnsi="Times New Roman" w:cs="Times New Roman"/>
                <w:spacing w:val="-6"/>
                <w:sz w:val="20"/>
              </w:rPr>
              <w:t xml:space="preserve"> </w:t>
            </w:r>
            <w:r w:rsidRPr="00D9009E">
              <w:rPr>
                <w:rFonts w:ascii="Times New Roman" w:hAnsi="Times New Roman" w:cs="Times New Roman"/>
                <w:sz w:val="20"/>
              </w:rPr>
              <w:t>and</w:t>
            </w:r>
            <w:r w:rsidRPr="00D9009E">
              <w:rPr>
                <w:rFonts w:ascii="Times New Roman" w:hAnsi="Times New Roman" w:cs="Times New Roman"/>
                <w:spacing w:val="-6"/>
                <w:sz w:val="20"/>
              </w:rPr>
              <w:t xml:space="preserve"> </w:t>
            </w:r>
            <w:r w:rsidRPr="00D9009E">
              <w:rPr>
                <w:rFonts w:ascii="Times New Roman" w:hAnsi="Times New Roman" w:cs="Times New Roman"/>
                <w:sz w:val="20"/>
              </w:rPr>
              <w:t>efficient</w:t>
            </w:r>
            <w:r w:rsidRPr="00D9009E">
              <w:rPr>
                <w:rFonts w:ascii="Times New Roman" w:hAnsi="Times New Roman" w:cs="Times New Roman"/>
                <w:spacing w:val="46"/>
                <w:w w:val="99"/>
                <w:sz w:val="20"/>
              </w:rPr>
              <w:t xml:space="preserve"> </w:t>
            </w:r>
            <w:r w:rsidRPr="00D9009E">
              <w:rPr>
                <w:rFonts w:ascii="Times New Roman" w:hAnsi="Times New Roman" w:cs="Times New Roman"/>
                <w:sz w:val="20"/>
              </w:rPr>
              <w:t>manner.</w:t>
            </w:r>
            <w:r w:rsidRPr="00D9009E">
              <w:rPr>
                <w:rFonts w:ascii="Times New Roman" w:hAnsi="Times New Roman" w:cs="Times New Roman"/>
                <w:spacing w:val="-8"/>
                <w:sz w:val="20"/>
              </w:rPr>
              <w:t xml:space="preserve"> </w:t>
            </w:r>
            <w:r w:rsidRPr="00D9009E">
              <w:rPr>
                <w:rFonts w:ascii="Times New Roman" w:hAnsi="Times New Roman" w:cs="Times New Roman"/>
                <w:sz w:val="20"/>
              </w:rPr>
              <w:t>(</w:t>
            </w:r>
            <w:r w:rsidRPr="00D9009E">
              <w:rPr>
                <w:rFonts w:ascii="Times New Roman" w:hAnsi="Times New Roman" w:cs="Times New Roman"/>
                <w:spacing w:val="-7"/>
                <w:sz w:val="20"/>
              </w:rPr>
              <w:t xml:space="preserve"> </w:t>
            </w:r>
            <w:r w:rsidRPr="00D9009E">
              <w:rPr>
                <w:rFonts w:ascii="Times New Roman" w:hAnsi="Times New Roman" w:cs="Times New Roman"/>
                <w:sz w:val="20"/>
              </w:rPr>
              <w:t>C</w:t>
            </w:r>
            <w:r w:rsidRPr="00D9009E">
              <w:rPr>
                <w:rFonts w:ascii="Times New Roman" w:hAnsi="Times New Roman" w:cs="Times New Roman"/>
                <w:spacing w:val="-7"/>
                <w:sz w:val="20"/>
              </w:rPr>
              <w:t xml:space="preserve"> </w:t>
            </w:r>
            <w:r w:rsidRPr="00D9009E">
              <w:rPr>
                <w:rFonts w:ascii="Times New Roman" w:hAnsi="Times New Roman" w:cs="Times New Roman"/>
                <w:spacing w:val="-1"/>
                <w:sz w:val="20"/>
              </w:rPr>
              <w:t>5.28-5.30)</w:t>
            </w:r>
          </w:p>
        </w:tc>
        <w:tc>
          <w:tcPr>
            <w:tcW w:w="2252" w:type="dxa"/>
            <w:tcBorders>
              <w:top w:val="single" w:sz="5" w:space="0" w:color="000000"/>
              <w:left w:val="single" w:sz="5" w:space="0" w:color="000000"/>
              <w:bottom w:val="single" w:sz="5" w:space="0" w:color="000000"/>
              <w:right w:val="single" w:sz="5" w:space="0" w:color="000000"/>
            </w:tcBorders>
          </w:tcPr>
          <w:p w14:paraId="4AA11DE7" w14:textId="77777777" w:rsidR="003537DC" w:rsidRPr="00D9009E" w:rsidRDefault="003537DC" w:rsidP="003537DC">
            <w:pPr>
              <w:pStyle w:val="TableParagraph"/>
              <w:spacing w:before="1" w:line="252" w:lineRule="exact"/>
              <w:ind w:left="102" w:right="248"/>
              <w:rPr>
                <w:rFonts w:ascii="Times New Roman" w:eastAsia="Arial Narrow" w:hAnsi="Times New Roman" w:cs="Times New Roman"/>
              </w:rPr>
            </w:pPr>
            <w:r w:rsidRPr="00D9009E">
              <w:rPr>
                <w:rFonts w:ascii="Times New Roman" w:hAnsi="Times New Roman" w:cs="Times New Roman"/>
                <w:spacing w:val="-1"/>
              </w:rPr>
              <w:t>Clinical</w:t>
            </w:r>
            <w:r w:rsidRPr="00D9009E">
              <w:rPr>
                <w:rFonts w:ascii="Times New Roman" w:hAnsi="Times New Roman" w:cs="Times New Roman"/>
              </w:rPr>
              <w:t xml:space="preserve"> </w:t>
            </w:r>
            <w:r w:rsidRPr="00D9009E">
              <w:rPr>
                <w:rFonts w:ascii="Times New Roman" w:hAnsi="Times New Roman" w:cs="Times New Roman"/>
                <w:spacing w:val="-1"/>
              </w:rPr>
              <w:t>Experience</w:t>
            </w:r>
            <w:r w:rsidRPr="00D9009E">
              <w:rPr>
                <w:rFonts w:ascii="Times New Roman" w:hAnsi="Times New Roman" w:cs="Times New Roman"/>
              </w:rPr>
              <w:t xml:space="preserve"> and</w:t>
            </w:r>
            <w:r w:rsidRPr="00D9009E">
              <w:rPr>
                <w:rFonts w:ascii="Times New Roman" w:hAnsi="Times New Roman" w:cs="Times New Roman"/>
                <w:spacing w:val="27"/>
              </w:rPr>
              <w:t xml:space="preserve"> </w:t>
            </w:r>
            <w:r w:rsidRPr="00D9009E">
              <w:rPr>
                <w:rFonts w:ascii="Times New Roman" w:hAnsi="Times New Roman" w:cs="Times New Roman"/>
                <w:spacing w:val="-1"/>
              </w:rPr>
              <w:t>application</w:t>
            </w:r>
            <w:r w:rsidRPr="00D9009E">
              <w:rPr>
                <w:rFonts w:ascii="Times New Roman" w:hAnsi="Times New Roman" w:cs="Times New Roman"/>
              </w:rPr>
              <w:t xml:space="preserve"> </w:t>
            </w:r>
            <w:r w:rsidRPr="00D9009E">
              <w:rPr>
                <w:rFonts w:ascii="Times New Roman" w:hAnsi="Times New Roman" w:cs="Times New Roman"/>
                <w:spacing w:val="-1"/>
              </w:rPr>
              <w:t>of</w:t>
            </w:r>
            <w:r w:rsidRPr="00D9009E">
              <w:rPr>
                <w:rFonts w:ascii="Times New Roman" w:hAnsi="Times New Roman" w:cs="Times New Roman"/>
                <w:spacing w:val="26"/>
              </w:rPr>
              <w:t xml:space="preserve"> </w:t>
            </w:r>
            <w:r w:rsidRPr="00D9009E">
              <w:rPr>
                <w:rFonts w:ascii="Times New Roman" w:hAnsi="Times New Roman" w:cs="Times New Roman"/>
                <w:spacing w:val="-1"/>
              </w:rPr>
              <w:t>psychomotor</w:t>
            </w:r>
            <w:r w:rsidRPr="00D9009E">
              <w:rPr>
                <w:rFonts w:ascii="Times New Roman" w:hAnsi="Times New Roman" w:cs="Times New Roman"/>
              </w:rPr>
              <w:t xml:space="preserve"> </w:t>
            </w:r>
            <w:r w:rsidRPr="00D9009E">
              <w:rPr>
                <w:rFonts w:ascii="Times New Roman" w:hAnsi="Times New Roman" w:cs="Times New Roman"/>
                <w:spacing w:val="-1"/>
              </w:rPr>
              <w:t>skills</w:t>
            </w:r>
          </w:p>
        </w:tc>
        <w:tc>
          <w:tcPr>
            <w:tcW w:w="1980" w:type="dxa"/>
            <w:tcBorders>
              <w:top w:val="single" w:sz="5" w:space="0" w:color="000000"/>
              <w:left w:val="single" w:sz="5" w:space="0" w:color="000000"/>
              <w:bottom w:val="single" w:sz="5" w:space="0" w:color="000000"/>
              <w:right w:val="single" w:sz="5" w:space="0" w:color="000000"/>
            </w:tcBorders>
          </w:tcPr>
          <w:p w14:paraId="2204F538" w14:textId="77777777" w:rsidR="003537DC" w:rsidRPr="00D9009E" w:rsidRDefault="003537DC" w:rsidP="003537DC">
            <w:pPr>
              <w:pStyle w:val="TableParagraph"/>
              <w:spacing w:before="77" w:line="242" w:lineRule="auto"/>
              <w:ind w:left="82" w:right="126"/>
              <w:rPr>
                <w:rFonts w:ascii="Times New Roman" w:eastAsia="Arial Narrow" w:hAnsi="Times New Roman" w:cs="Times New Roman"/>
                <w:sz w:val="20"/>
                <w:szCs w:val="20"/>
              </w:rPr>
            </w:pPr>
            <w:r w:rsidRPr="00D9009E">
              <w:rPr>
                <w:rFonts w:ascii="Times New Roman" w:hAnsi="Times New Roman" w:cs="Times New Roman"/>
              </w:rPr>
              <w:t xml:space="preserve">- </w:t>
            </w:r>
            <w:r w:rsidRPr="00D9009E">
              <w:rPr>
                <w:rFonts w:ascii="Times New Roman" w:hAnsi="Times New Roman" w:cs="Times New Roman"/>
                <w:sz w:val="20"/>
              </w:rPr>
              <w:t>As reported</w:t>
            </w:r>
            <w:r w:rsidRPr="00D9009E">
              <w:rPr>
                <w:rFonts w:ascii="Times New Roman" w:hAnsi="Times New Roman" w:cs="Times New Roman"/>
                <w:spacing w:val="-3"/>
                <w:sz w:val="20"/>
              </w:rPr>
              <w:t xml:space="preserve"> </w:t>
            </w:r>
            <w:r w:rsidRPr="00D9009E">
              <w:rPr>
                <w:rFonts w:ascii="Times New Roman" w:hAnsi="Times New Roman" w:cs="Times New Roman"/>
                <w:spacing w:val="-1"/>
                <w:sz w:val="20"/>
              </w:rPr>
              <w:t>on</w:t>
            </w:r>
            <w:r w:rsidRPr="00D9009E">
              <w:rPr>
                <w:rFonts w:ascii="Times New Roman" w:hAnsi="Times New Roman" w:cs="Times New Roman"/>
                <w:spacing w:val="-3"/>
                <w:sz w:val="20"/>
              </w:rPr>
              <w:t xml:space="preserve"> </w:t>
            </w:r>
            <w:r w:rsidRPr="00D9009E">
              <w:rPr>
                <w:rFonts w:ascii="Times New Roman" w:hAnsi="Times New Roman" w:cs="Times New Roman"/>
                <w:sz w:val="20"/>
              </w:rPr>
              <w:t>Clinical</w:t>
            </w:r>
            <w:r w:rsidRPr="00D9009E">
              <w:rPr>
                <w:rFonts w:ascii="Times New Roman" w:hAnsi="Times New Roman" w:cs="Times New Roman"/>
                <w:spacing w:val="21"/>
                <w:sz w:val="20"/>
              </w:rPr>
              <w:t xml:space="preserve"> </w:t>
            </w:r>
            <w:r w:rsidRPr="00D9009E">
              <w:rPr>
                <w:rFonts w:ascii="Times New Roman" w:hAnsi="Times New Roman" w:cs="Times New Roman"/>
                <w:sz w:val="20"/>
              </w:rPr>
              <w:t>Performance</w:t>
            </w:r>
            <w:r w:rsidRPr="00D9009E">
              <w:rPr>
                <w:rFonts w:ascii="Times New Roman" w:hAnsi="Times New Roman" w:cs="Times New Roman"/>
                <w:spacing w:val="-3"/>
                <w:sz w:val="20"/>
              </w:rPr>
              <w:t xml:space="preserve"> </w:t>
            </w:r>
            <w:r w:rsidRPr="00D9009E">
              <w:rPr>
                <w:rFonts w:ascii="Times New Roman" w:hAnsi="Times New Roman" w:cs="Times New Roman"/>
                <w:sz w:val="20"/>
              </w:rPr>
              <w:t>Instrument</w:t>
            </w:r>
          </w:p>
          <w:p w14:paraId="33403811" w14:textId="77777777" w:rsidR="003537DC" w:rsidRPr="00D9009E" w:rsidRDefault="003537DC" w:rsidP="000E6F99">
            <w:pPr>
              <w:pStyle w:val="ListParagraph"/>
              <w:numPr>
                <w:ilvl w:val="0"/>
                <w:numId w:val="38"/>
              </w:numPr>
              <w:tabs>
                <w:tab w:val="left" w:pos="181"/>
              </w:tabs>
              <w:autoSpaceDE/>
              <w:autoSpaceDN/>
              <w:spacing w:line="226" w:lineRule="exact"/>
              <w:ind w:firstLine="0"/>
              <w:rPr>
                <w:rFonts w:ascii="Times New Roman" w:hAnsi="Times New Roman" w:cs="Times New Roman"/>
                <w:sz w:val="20"/>
                <w:szCs w:val="20"/>
              </w:rPr>
            </w:pPr>
            <w:r w:rsidRPr="00D9009E">
              <w:rPr>
                <w:rFonts w:ascii="Times New Roman" w:hAnsi="Times New Roman" w:cs="Times New Roman"/>
                <w:sz w:val="20"/>
              </w:rPr>
              <w:t>Clinic Documentation</w:t>
            </w:r>
          </w:p>
          <w:p w14:paraId="41B3AC08" w14:textId="77777777" w:rsidR="003537DC" w:rsidRPr="00D9009E" w:rsidRDefault="003537DC" w:rsidP="000E6F99">
            <w:pPr>
              <w:pStyle w:val="ListParagraph"/>
              <w:numPr>
                <w:ilvl w:val="0"/>
                <w:numId w:val="38"/>
              </w:numPr>
              <w:tabs>
                <w:tab w:val="left" w:pos="183"/>
              </w:tabs>
              <w:autoSpaceDE/>
              <w:autoSpaceDN/>
              <w:spacing w:line="229" w:lineRule="exact"/>
              <w:ind w:left="182" w:hanging="100"/>
              <w:rPr>
                <w:rFonts w:ascii="Times New Roman" w:hAnsi="Times New Roman" w:cs="Times New Roman"/>
                <w:sz w:val="20"/>
                <w:szCs w:val="20"/>
              </w:rPr>
            </w:pPr>
            <w:r w:rsidRPr="00D9009E">
              <w:rPr>
                <w:rFonts w:ascii="Times New Roman" w:hAnsi="Times New Roman" w:cs="Times New Roman"/>
                <w:sz w:val="20"/>
              </w:rPr>
              <w:t>Clinic Visit</w:t>
            </w:r>
          </w:p>
          <w:p w14:paraId="24DB902A" w14:textId="77777777" w:rsidR="003537DC" w:rsidRPr="00D9009E" w:rsidRDefault="003537DC" w:rsidP="000E6F99">
            <w:pPr>
              <w:pStyle w:val="ListParagraph"/>
              <w:numPr>
                <w:ilvl w:val="0"/>
                <w:numId w:val="38"/>
              </w:numPr>
              <w:tabs>
                <w:tab w:val="left" w:pos="184"/>
              </w:tabs>
              <w:autoSpaceDE/>
              <w:autoSpaceDN/>
              <w:spacing w:line="229" w:lineRule="exact"/>
              <w:ind w:left="183" w:hanging="101"/>
              <w:rPr>
                <w:rFonts w:ascii="Times New Roman" w:hAnsi="Times New Roman" w:cs="Times New Roman"/>
                <w:sz w:val="20"/>
                <w:szCs w:val="20"/>
              </w:rPr>
            </w:pPr>
            <w:r w:rsidRPr="00D9009E">
              <w:rPr>
                <w:rFonts w:ascii="Times New Roman" w:hAnsi="Times New Roman" w:cs="Times New Roman"/>
                <w:sz w:val="20"/>
              </w:rPr>
              <w:t>Skills Performance</w:t>
            </w:r>
          </w:p>
          <w:p w14:paraId="16366C42" w14:textId="77777777" w:rsidR="003537DC" w:rsidRPr="00D9009E" w:rsidRDefault="003537DC" w:rsidP="000E6F99">
            <w:pPr>
              <w:pStyle w:val="ListParagraph"/>
              <w:numPr>
                <w:ilvl w:val="0"/>
                <w:numId w:val="38"/>
              </w:numPr>
              <w:tabs>
                <w:tab w:val="left" w:pos="181"/>
              </w:tabs>
              <w:autoSpaceDE/>
              <w:autoSpaceDN/>
              <w:spacing w:before="2" w:line="236" w:lineRule="auto"/>
              <w:ind w:right="577" w:firstLine="0"/>
              <w:rPr>
                <w:rFonts w:ascii="Times New Roman" w:hAnsi="Times New Roman" w:cs="Times New Roman"/>
              </w:rPr>
            </w:pPr>
            <w:r w:rsidRPr="00D9009E">
              <w:rPr>
                <w:rFonts w:ascii="Times New Roman" w:hAnsi="Times New Roman" w:cs="Times New Roman"/>
                <w:sz w:val="20"/>
              </w:rPr>
              <w:t>Discussion</w:t>
            </w:r>
            <w:r w:rsidRPr="00D9009E">
              <w:rPr>
                <w:rFonts w:ascii="Times New Roman" w:hAnsi="Times New Roman" w:cs="Times New Roman"/>
                <w:spacing w:val="-1"/>
                <w:sz w:val="20"/>
              </w:rPr>
              <w:t xml:space="preserve"> </w:t>
            </w:r>
            <w:r w:rsidRPr="00D9009E">
              <w:rPr>
                <w:rFonts w:ascii="Times New Roman" w:hAnsi="Times New Roman" w:cs="Times New Roman"/>
                <w:sz w:val="20"/>
              </w:rPr>
              <w:t>with Clinical</w:t>
            </w:r>
            <w:r w:rsidRPr="00D9009E">
              <w:rPr>
                <w:rFonts w:ascii="Times New Roman" w:hAnsi="Times New Roman" w:cs="Times New Roman"/>
                <w:spacing w:val="-1"/>
                <w:sz w:val="20"/>
              </w:rPr>
              <w:t xml:space="preserve"> Ins</w:t>
            </w:r>
            <w:r w:rsidRPr="00D9009E">
              <w:rPr>
                <w:rFonts w:ascii="Times New Roman" w:hAnsi="Times New Roman" w:cs="Times New Roman"/>
                <w:spacing w:val="-1"/>
              </w:rPr>
              <w:t>tructor</w:t>
            </w:r>
          </w:p>
        </w:tc>
      </w:tr>
      <w:tr w:rsidR="003537DC" w:rsidRPr="00D9009E" w14:paraId="29D59A3C" w14:textId="77777777" w:rsidTr="003537DC">
        <w:trPr>
          <w:trHeight w:hRule="exact" w:val="2031"/>
        </w:trPr>
        <w:tc>
          <w:tcPr>
            <w:tcW w:w="6030" w:type="dxa"/>
            <w:tcBorders>
              <w:top w:val="single" w:sz="5" w:space="0" w:color="000000"/>
              <w:left w:val="single" w:sz="5" w:space="0" w:color="000000"/>
              <w:bottom w:val="single" w:sz="5" w:space="0" w:color="000000"/>
              <w:right w:val="single" w:sz="5" w:space="0" w:color="000000"/>
            </w:tcBorders>
          </w:tcPr>
          <w:p w14:paraId="013C2369" w14:textId="77777777" w:rsidR="003537DC" w:rsidRPr="00D9009E" w:rsidRDefault="003537DC" w:rsidP="000E6F99">
            <w:pPr>
              <w:pStyle w:val="ListParagraph"/>
              <w:numPr>
                <w:ilvl w:val="0"/>
                <w:numId w:val="37"/>
              </w:numPr>
              <w:tabs>
                <w:tab w:val="left" w:pos="823"/>
              </w:tabs>
              <w:autoSpaceDE/>
              <w:autoSpaceDN/>
              <w:ind w:right="137" w:firstLine="0"/>
              <w:rPr>
                <w:rFonts w:ascii="Times New Roman" w:eastAsia="Arial" w:hAnsi="Times New Roman" w:cs="Times New Roman"/>
                <w:sz w:val="20"/>
                <w:szCs w:val="20"/>
              </w:rPr>
            </w:pPr>
            <w:r w:rsidRPr="00D9009E">
              <w:rPr>
                <w:rFonts w:ascii="Times New Roman" w:hAnsi="Times New Roman" w:cs="Times New Roman"/>
                <w:spacing w:val="-1"/>
                <w:sz w:val="20"/>
              </w:rPr>
              <w:t>Perform</w:t>
            </w:r>
            <w:r w:rsidRPr="00D9009E">
              <w:rPr>
                <w:rFonts w:ascii="Times New Roman" w:hAnsi="Times New Roman" w:cs="Times New Roman"/>
                <w:spacing w:val="-4"/>
                <w:sz w:val="20"/>
              </w:rPr>
              <w:t xml:space="preserve"> </w:t>
            </w:r>
            <w:r w:rsidRPr="00D9009E">
              <w:rPr>
                <w:rFonts w:ascii="Times New Roman" w:hAnsi="Times New Roman" w:cs="Times New Roman"/>
                <w:spacing w:val="-1"/>
                <w:sz w:val="20"/>
              </w:rPr>
              <w:t>the</w:t>
            </w:r>
            <w:r w:rsidRPr="00D9009E">
              <w:rPr>
                <w:rFonts w:ascii="Times New Roman" w:hAnsi="Times New Roman" w:cs="Times New Roman"/>
                <w:spacing w:val="-6"/>
                <w:sz w:val="20"/>
              </w:rPr>
              <w:t xml:space="preserve"> </w:t>
            </w:r>
            <w:r w:rsidRPr="00D9009E">
              <w:rPr>
                <w:rFonts w:ascii="Times New Roman" w:hAnsi="Times New Roman" w:cs="Times New Roman"/>
                <w:spacing w:val="-1"/>
                <w:sz w:val="20"/>
              </w:rPr>
              <w:t>following</w:t>
            </w:r>
            <w:r w:rsidRPr="00D9009E">
              <w:rPr>
                <w:rFonts w:ascii="Times New Roman" w:hAnsi="Times New Roman" w:cs="Times New Roman"/>
                <w:spacing w:val="-7"/>
                <w:sz w:val="20"/>
              </w:rPr>
              <w:t xml:space="preserve"> </w:t>
            </w:r>
            <w:r w:rsidRPr="00D9009E">
              <w:rPr>
                <w:rFonts w:ascii="Times New Roman" w:hAnsi="Times New Roman" w:cs="Times New Roman"/>
                <w:sz w:val="20"/>
              </w:rPr>
              <w:t>patient</w:t>
            </w:r>
            <w:r w:rsidRPr="00D9009E">
              <w:rPr>
                <w:rFonts w:ascii="Times New Roman" w:hAnsi="Times New Roman" w:cs="Times New Roman"/>
                <w:spacing w:val="-7"/>
                <w:sz w:val="20"/>
              </w:rPr>
              <w:t xml:space="preserve"> </w:t>
            </w:r>
            <w:r w:rsidRPr="00D9009E">
              <w:rPr>
                <w:rFonts w:ascii="Times New Roman" w:hAnsi="Times New Roman" w:cs="Times New Roman"/>
                <w:sz w:val="20"/>
              </w:rPr>
              <w:t>management</w:t>
            </w:r>
            <w:r w:rsidRPr="00D9009E">
              <w:rPr>
                <w:rFonts w:ascii="Times New Roman" w:hAnsi="Times New Roman" w:cs="Times New Roman"/>
                <w:spacing w:val="-6"/>
                <w:sz w:val="20"/>
              </w:rPr>
              <w:t xml:space="preserve"> </w:t>
            </w:r>
            <w:r w:rsidRPr="00D9009E">
              <w:rPr>
                <w:rFonts w:ascii="Times New Roman" w:hAnsi="Times New Roman" w:cs="Times New Roman"/>
                <w:sz w:val="20"/>
              </w:rPr>
              <w:t>skills</w:t>
            </w:r>
            <w:r w:rsidRPr="00D9009E">
              <w:rPr>
                <w:rFonts w:ascii="Times New Roman" w:hAnsi="Times New Roman" w:cs="Times New Roman"/>
                <w:spacing w:val="-6"/>
                <w:sz w:val="20"/>
              </w:rPr>
              <w:t xml:space="preserve"> </w:t>
            </w:r>
            <w:r w:rsidRPr="00D9009E">
              <w:rPr>
                <w:rFonts w:ascii="Times New Roman" w:hAnsi="Times New Roman" w:cs="Times New Roman"/>
                <w:spacing w:val="-1"/>
                <w:sz w:val="20"/>
              </w:rPr>
              <w:t>in</w:t>
            </w:r>
            <w:r w:rsidRPr="00D9009E">
              <w:rPr>
                <w:rFonts w:ascii="Times New Roman" w:hAnsi="Times New Roman" w:cs="Times New Roman"/>
                <w:spacing w:val="-7"/>
                <w:sz w:val="20"/>
              </w:rPr>
              <w:t xml:space="preserve"> </w:t>
            </w:r>
            <w:r w:rsidRPr="00D9009E">
              <w:rPr>
                <w:rFonts w:ascii="Times New Roman" w:hAnsi="Times New Roman" w:cs="Times New Roman"/>
                <w:sz w:val="20"/>
              </w:rPr>
              <w:t>a</w:t>
            </w:r>
            <w:r w:rsidRPr="00D9009E">
              <w:rPr>
                <w:rFonts w:ascii="Times New Roman" w:hAnsi="Times New Roman" w:cs="Times New Roman"/>
                <w:spacing w:val="-7"/>
                <w:sz w:val="20"/>
              </w:rPr>
              <w:t xml:space="preserve"> </w:t>
            </w:r>
            <w:r w:rsidRPr="00D9009E">
              <w:rPr>
                <w:rFonts w:ascii="Times New Roman" w:hAnsi="Times New Roman" w:cs="Times New Roman"/>
                <w:spacing w:val="1"/>
                <w:sz w:val="20"/>
              </w:rPr>
              <w:t>safe</w:t>
            </w:r>
            <w:r w:rsidRPr="00D9009E">
              <w:rPr>
                <w:rFonts w:ascii="Times New Roman" w:hAnsi="Times New Roman" w:cs="Times New Roman"/>
                <w:spacing w:val="46"/>
                <w:w w:val="99"/>
                <w:sz w:val="20"/>
              </w:rPr>
              <w:t xml:space="preserve"> </w:t>
            </w:r>
            <w:r w:rsidRPr="00D9009E">
              <w:rPr>
                <w:rFonts w:ascii="Times New Roman" w:hAnsi="Times New Roman" w:cs="Times New Roman"/>
                <w:spacing w:val="-1"/>
                <w:sz w:val="20"/>
              </w:rPr>
              <w:t>and</w:t>
            </w:r>
            <w:r w:rsidRPr="00D9009E">
              <w:rPr>
                <w:rFonts w:ascii="Times New Roman" w:hAnsi="Times New Roman" w:cs="Times New Roman"/>
                <w:spacing w:val="-6"/>
                <w:sz w:val="20"/>
              </w:rPr>
              <w:t xml:space="preserve"> </w:t>
            </w:r>
            <w:r w:rsidRPr="00D9009E">
              <w:rPr>
                <w:rFonts w:ascii="Times New Roman" w:hAnsi="Times New Roman" w:cs="Times New Roman"/>
                <w:spacing w:val="-1"/>
                <w:sz w:val="20"/>
              </w:rPr>
              <w:t>effective</w:t>
            </w:r>
            <w:r w:rsidRPr="00D9009E">
              <w:rPr>
                <w:rFonts w:ascii="Times New Roman" w:hAnsi="Times New Roman" w:cs="Times New Roman"/>
                <w:spacing w:val="-6"/>
                <w:sz w:val="20"/>
              </w:rPr>
              <w:t xml:space="preserve"> </w:t>
            </w:r>
            <w:r w:rsidRPr="00D9009E">
              <w:rPr>
                <w:rFonts w:ascii="Times New Roman" w:hAnsi="Times New Roman" w:cs="Times New Roman"/>
                <w:sz w:val="20"/>
              </w:rPr>
              <w:t>manner:</w:t>
            </w:r>
            <w:r w:rsidRPr="00D9009E">
              <w:rPr>
                <w:rFonts w:ascii="Times New Roman" w:hAnsi="Times New Roman" w:cs="Times New Roman"/>
                <w:spacing w:val="-7"/>
                <w:sz w:val="20"/>
              </w:rPr>
              <w:t xml:space="preserve"> </w:t>
            </w:r>
            <w:r w:rsidRPr="00D9009E">
              <w:rPr>
                <w:rFonts w:ascii="Times New Roman" w:hAnsi="Times New Roman" w:cs="Times New Roman"/>
                <w:sz w:val="20"/>
              </w:rPr>
              <w:t>(C.</w:t>
            </w:r>
            <w:r w:rsidRPr="00D9009E">
              <w:rPr>
                <w:rFonts w:ascii="Times New Roman" w:hAnsi="Times New Roman" w:cs="Times New Roman"/>
                <w:spacing w:val="-7"/>
                <w:sz w:val="20"/>
              </w:rPr>
              <w:t xml:space="preserve"> </w:t>
            </w:r>
            <w:r w:rsidRPr="00D9009E">
              <w:rPr>
                <w:rFonts w:ascii="Times New Roman" w:hAnsi="Times New Roman" w:cs="Times New Roman"/>
                <w:sz w:val="20"/>
              </w:rPr>
              <w:t>5.35,</w:t>
            </w:r>
            <w:r w:rsidRPr="00D9009E">
              <w:rPr>
                <w:rFonts w:ascii="Times New Roman" w:hAnsi="Times New Roman" w:cs="Times New Roman"/>
                <w:spacing w:val="-5"/>
                <w:sz w:val="20"/>
              </w:rPr>
              <w:t xml:space="preserve"> </w:t>
            </w:r>
            <w:r w:rsidRPr="00D9009E">
              <w:rPr>
                <w:rFonts w:ascii="Times New Roman" w:hAnsi="Times New Roman" w:cs="Times New Roman"/>
                <w:spacing w:val="-1"/>
                <w:sz w:val="20"/>
              </w:rPr>
              <w:t>5.39)</w:t>
            </w:r>
          </w:p>
          <w:p w14:paraId="7B271529" w14:textId="77777777" w:rsidR="003537DC" w:rsidRPr="00D9009E" w:rsidRDefault="003537DC" w:rsidP="000E6F99">
            <w:pPr>
              <w:pStyle w:val="ListParagraph"/>
              <w:numPr>
                <w:ilvl w:val="1"/>
                <w:numId w:val="37"/>
              </w:numPr>
              <w:tabs>
                <w:tab w:val="left" w:pos="823"/>
              </w:tabs>
              <w:autoSpaceDE/>
              <w:autoSpaceDN/>
              <w:rPr>
                <w:rFonts w:ascii="Times New Roman" w:eastAsia="Arial" w:hAnsi="Times New Roman" w:cs="Times New Roman"/>
                <w:sz w:val="20"/>
                <w:szCs w:val="20"/>
              </w:rPr>
            </w:pPr>
            <w:r w:rsidRPr="00D9009E">
              <w:rPr>
                <w:rFonts w:ascii="Times New Roman" w:hAnsi="Times New Roman" w:cs="Times New Roman"/>
                <w:sz w:val="20"/>
              </w:rPr>
              <w:t>Draping</w:t>
            </w:r>
            <w:r w:rsidRPr="00D9009E">
              <w:rPr>
                <w:rFonts w:ascii="Times New Roman" w:hAnsi="Times New Roman" w:cs="Times New Roman"/>
                <w:spacing w:val="-12"/>
                <w:sz w:val="20"/>
              </w:rPr>
              <w:t xml:space="preserve"> </w:t>
            </w:r>
            <w:r w:rsidRPr="00D9009E">
              <w:rPr>
                <w:rFonts w:ascii="Times New Roman" w:hAnsi="Times New Roman" w:cs="Times New Roman"/>
                <w:sz w:val="20"/>
              </w:rPr>
              <w:t>and</w:t>
            </w:r>
            <w:r w:rsidRPr="00D9009E">
              <w:rPr>
                <w:rFonts w:ascii="Times New Roman" w:hAnsi="Times New Roman" w:cs="Times New Roman"/>
                <w:spacing w:val="-10"/>
                <w:sz w:val="20"/>
              </w:rPr>
              <w:t xml:space="preserve"> </w:t>
            </w:r>
            <w:r w:rsidRPr="00D9009E">
              <w:rPr>
                <w:rFonts w:ascii="Times New Roman" w:hAnsi="Times New Roman" w:cs="Times New Roman"/>
                <w:sz w:val="20"/>
              </w:rPr>
              <w:t>positioning</w:t>
            </w:r>
          </w:p>
          <w:p w14:paraId="2563B192" w14:textId="77777777" w:rsidR="003537DC" w:rsidRPr="00D9009E" w:rsidRDefault="003537DC" w:rsidP="000E6F99">
            <w:pPr>
              <w:pStyle w:val="ListParagraph"/>
              <w:numPr>
                <w:ilvl w:val="1"/>
                <w:numId w:val="37"/>
              </w:numPr>
              <w:tabs>
                <w:tab w:val="left" w:pos="823"/>
              </w:tabs>
              <w:autoSpaceDE/>
              <w:autoSpaceDN/>
              <w:rPr>
                <w:rFonts w:ascii="Times New Roman" w:eastAsia="Arial" w:hAnsi="Times New Roman" w:cs="Times New Roman"/>
                <w:sz w:val="20"/>
                <w:szCs w:val="20"/>
              </w:rPr>
            </w:pPr>
            <w:r w:rsidRPr="00D9009E">
              <w:rPr>
                <w:rFonts w:ascii="Times New Roman" w:hAnsi="Times New Roman" w:cs="Times New Roman"/>
                <w:spacing w:val="-1"/>
                <w:sz w:val="20"/>
              </w:rPr>
              <w:t>Basic</w:t>
            </w:r>
            <w:r w:rsidRPr="00D9009E">
              <w:rPr>
                <w:rFonts w:ascii="Times New Roman" w:hAnsi="Times New Roman" w:cs="Times New Roman"/>
                <w:spacing w:val="-7"/>
                <w:sz w:val="20"/>
              </w:rPr>
              <w:t xml:space="preserve"> </w:t>
            </w:r>
            <w:r w:rsidRPr="00D9009E">
              <w:rPr>
                <w:rFonts w:ascii="Times New Roman" w:hAnsi="Times New Roman" w:cs="Times New Roman"/>
                <w:sz w:val="20"/>
              </w:rPr>
              <w:t>transfers</w:t>
            </w:r>
            <w:r w:rsidRPr="00D9009E">
              <w:rPr>
                <w:rFonts w:ascii="Times New Roman" w:hAnsi="Times New Roman" w:cs="Times New Roman"/>
                <w:spacing w:val="-6"/>
                <w:sz w:val="20"/>
              </w:rPr>
              <w:t xml:space="preserve"> </w:t>
            </w:r>
            <w:r w:rsidRPr="00D9009E">
              <w:rPr>
                <w:rFonts w:ascii="Times New Roman" w:hAnsi="Times New Roman" w:cs="Times New Roman"/>
                <w:spacing w:val="-1"/>
                <w:sz w:val="20"/>
              </w:rPr>
              <w:t>and</w:t>
            </w:r>
            <w:r w:rsidRPr="00D9009E">
              <w:rPr>
                <w:rFonts w:ascii="Times New Roman" w:hAnsi="Times New Roman" w:cs="Times New Roman"/>
                <w:spacing w:val="-7"/>
                <w:sz w:val="20"/>
              </w:rPr>
              <w:t xml:space="preserve"> </w:t>
            </w:r>
            <w:r w:rsidRPr="00D9009E">
              <w:rPr>
                <w:rFonts w:ascii="Times New Roman" w:hAnsi="Times New Roman" w:cs="Times New Roman"/>
                <w:sz w:val="20"/>
              </w:rPr>
              <w:t>bed</w:t>
            </w:r>
            <w:r w:rsidRPr="00D9009E">
              <w:rPr>
                <w:rFonts w:ascii="Times New Roman" w:hAnsi="Times New Roman" w:cs="Times New Roman"/>
                <w:spacing w:val="-8"/>
                <w:sz w:val="20"/>
              </w:rPr>
              <w:t xml:space="preserve"> </w:t>
            </w:r>
            <w:r w:rsidRPr="00D9009E">
              <w:rPr>
                <w:rFonts w:ascii="Times New Roman" w:hAnsi="Times New Roman" w:cs="Times New Roman"/>
                <w:sz w:val="20"/>
              </w:rPr>
              <w:t>mobility</w:t>
            </w:r>
          </w:p>
          <w:p w14:paraId="7C9FEDCD" w14:textId="77777777" w:rsidR="003537DC" w:rsidRPr="00D9009E" w:rsidRDefault="003537DC" w:rsidP="000E6F99">
            <w:pPr>
              <w:pStyle w:val="ListParagraph"/>
              <w:numPr>
                <w:ilvl w:val="1"/>
                <w:numId w:val="37"/>
              </w:numPr>
              <w:tabs>
                <w:tab w:val="left" w:pos="823"/>
              </w:tabs>
              <w:autoSpaceDE/>
              <w:autoSpaceDN/>
              <w:rPr>
                <w:rFonts w:ascii="Times New Roman" w:eastAsia="Arial" w:hAnsi="Times New Roman" w:cs="Times New Roman"/>
                <w:sz w:val="20"/>
                <w:szCs w:val="20"/>
              </w:rPr>
            </w:pPr>
            <w:r w:rsidRPr="00D9009E">
              <w:rPr>
                <w:rFonts w:ascii="Times New Roman" w:hAnsi="Times New Roman" w:cs="Times New Roman"/>
                <w:spacing w:val="-1"/>
                <w:sz w:val="20"/>
              </w:rPr>
              <w:t>Gait</w:t>
            </w:r>
            <w:r w:rsidRPr="00D9009E">
              <w:rPr>
                <w:rFonts w:ascii="Times New Roman" w:hAnsi="Times New Roman" w:cs="Times New Roman"/>
                <w:spacing w:val="-8"/>
                <w:sz w:val="20"/>
              </w:rPr>
              <w:t xml:space="preserve"> </w:t>
            </w:r>
            <w:r w:rsidRPr="00D9009E">
              <w:rPr>
                <w:rFonts w:ascii="Times New Roman" w:hAnsi="Times New Roman" w:cs="Times New Roman"/>
                <w:sz w:val="20"/>
              </w:rPr>
              <w:t>training</w:t>
            </w:r>
            <w:r w:rsidRPr="00D9009E">
              <w:rPr>
                <w:rFonts w:ascii="Times New Roman" w:hAnsi="Times New Roman" w:cs="Times New Roman"/>
                <w:spacing w:val="-7"/>
                <w:sz w:val="20"/>
              </w:rPr>
              <w:t xml:space="preserve"> </w:t>
            </w:r>
            <w:r w:rsidRPr="00D9009E">
              <w:rPr>
                <w:rFonts w:ascii="Times New Roman" w:hAnsi="Times New Roman" w:cs="Times New Roman"/>
                <w:sz w:val="20"/>
              </w:rPr>
              <w:t>with</w:t>
            </w:r>
            <w:r w:rsidRPr="00D9009E">
              <w:rPr>
                <w:rFonts w:ascii="Times New Roman" w:hAnsi="Times New Roman" w:cs="Times New Roman"/>
                <w:spacing w:val="-8"/>
                <w:sz w:val="20"/>
              </w:rPr>
              <w:t xml:space="preserve"> </w:t>
            </w:r>
            <w:r w:rsidRPr="00D9009E">
              <w:rPr>
                <w:rFonts w:ascii="Times New Roman" w:hAnsi="Times New Roman" w:cs="Times New Roman"/>
                <w:sz w:val="20"/>
              </w:rPr>
              <w:t>assistive</w:t>
            </w:r>
            <w:r w:rsidRPr="00D9009E">
              <w:rPr>
                <w:rFonts w:ascii="Times New Roman" w:hAnsi="Times New Roman" w:cs="Times New Roman"/>
                <w:spacing w:val="-5"/>
                <w:sz w:val="20"/>
              </w:rPr>
              <w:t xml:space="preserve"> </w:t>
            </w:r>
            <w:r w:rsidRPr="00D9009E">
              <w:rPr>
                <w:rFonts w:ascii="Times New Roman" w:hAnsi="Times New Roman" w:cs="Times New Roman"/>
                <w:sz w:val="20"/>
              </w:rPr>
              <w:t>devices</w:t>
            </w:r>
          </w:p>
          <w:p w14:paraId="1E72C16B" w14:textId="77777777" w:rsidR="003537DC" w:rsidRPr="00D9009E" w:rsidRDefault="003537DC" w:rsidP="000E6F99">
            <w:pPr>
              <w:pStyle w:val="ListParagraph"/>
              <w:numPr>
                <w:ilvl w:val="1"/>
                <w:numId w:val="37"/>
              </w:numPr>
              <w:tabs>
                <w:tab w:val="left" w:pos="823"/>
              </w:tabs>
              <w:autoSpaceDE/>
              <w:autoSpaceDN/>
              <w:spacing w:before="1" w:line="229" w:lineRule="exact"/>
              <w:rPr>
                <w:rFonts w:ascii="Times New Roman" w:eastAsia="Arial" w:hAnsi="Times New Roman" w:cs="Times New Roman"/>
                <w:sz w:val="20"/>
                <w:szCs w:val="20"/>
              </w:rPr>
            </w:pPr>
            <w:r w:rsidRPr="00D9009E">
              <w:rPr>
                <w:rFonts w:ascii="Times New Roman" w:hAnsi="Times New Roman" w:cs="Times New Roman"/>
                <w:spacing w:val="-1"/>
                <w:sz w:val="20"/>
              </w:rPr>
              <w:t>Stair</w:t>
            </w:r>
            <w:r w:rsidRPr="00D9009E">
              <w:rPr>
                <w:rFonts w:ascii="Times New Roman" w:hAnsi="Times New Roman" w:cs="Times New Roman"/>
                <w:spacing w:val="-7"/>
                <w:sz w:val="20"/>
              </w:rPr>
              <w:t xml:space="preserve"> </w:t>
            </w:r>
            <w:r w:rsidRPr="00D9009E">
              <w:rPr>
                <w:rFonts w:ascii="Times New Roman" w:hAnsi="Times New Roman" w:cs="Times New Roman"/>
                <w:sz w:val="20"/>
              </w:rPr>
              <w:t>training</w:t>
            </w:r>
            <w:r w:rsidRPr="00D9009E">
              <w:rPr>
                <w:rFonts w:ascii="Times New Roman" w:hAnsi="Times New Roman" w:cs="Times New Roman"/>
                <w:spacing w:val="-6"/>
                <w:sz w:val="20"/>
              </w:rPr>
              <w:t xml:space="preserve"> </w:t>
            </w:r>
            <w:r w:rsidRPr="00D9009E">
              <w:rPr>
                <w:rFonts w:ascii="Times New Roman" w:hAnsi="Times New Roman" w:cs="Times New Roman"/>
                <w:spacing w:val="-1"/>
                <w:sz w:val="20"/>
              </w:rPr>
              <w:t>with</w:t>
            </w:r>
            <w:r w:rsidRPr="00D9009E">
              <w:rPr>
                <w:rFonts w:ascii="Times New Roman" w:hAnsi="Times New Roman" w:cs="Times New Roman"/>
                <w:spacing w:val="-6"/>
                <w:sz w:val="20"/>
              </w:rPr>
              <w:t xml:space="preserve"> </w:t>
            </w:r>
            <w:r w:rsidRPr="00D9009E">
              <w:rPr>
                <w:rFonts w:ascii="Times New Roman" w:hAnsi="Times New Roman" w:cs="Times New Roman"/>
                <w:spacing w:val="-1"/>
                <w:sz w:val="20"/>
              </w:rPr>
              <w:t>and</w:t>
            </w:r>
            <w:r w:rsidRPr="00D9009E">
              <w:rPr>
                <w:rFonts w:ascii="Times New Roman" w:hAnsi="Times New Roman" w:cs="Times New Roman"/>
                <w:spacing w:val="-3"/>
                <w:sz w:val="20"/>
              </w:rPr>
              <w:t xml:space="preserve"> </w:t>
            </w:r>
            <w:r w:rsidRPr="00D9009E">
              <w:rPr>
                <w:rFonts w:ascii="Times New Roman" w:hAnsi="Times New Roman" w:cs="Times New Roman"/>
                <w:spacing w:val="-1"/>
                <w:sz w:val="20"/>
              </w:rPr>
              <w:t>without</w:t>
            </w:r>
            <w:r w:rsidRPr="00D9009E">
              <w:rPr>
                <w:rFonts w:ascii="Times New Roman" w:hAnsi="Times New Roman" w:cs="Times New Roman"/>
                <w:spacing w:val="-8"/>
                <w:sz w:val="20"/>
              </w:rPr>
              <w:t xml:space="preserve"> </w:t>
            </w:r>
            <w:r w:rsidRPr="00D9009E">
              <w:rPr>
                <w:rFonts w:ascii="Times New Roman" w:hAnsi="Times New Roman" w:cs="Times New Roman"/>
                <w:sz w:val="20"/>
              </w:rPr>
              <w:t>assistive</w:t>
            </w:r>
            <w:r w:rsidRPr="00D9009E">
              <w:rPr>
                <w:rFonts w:ascii="Times New Roman" w:hAnsi="Times New Roman" w:cs="Times New Roman"/>
                <w:spacing w:val="-6"/>
                <w:sz w:val="20"/>
              </w:rPr>
              <w:t xml:space="preserve"> </w:t>
            </w:r>
            <w:r w:rsidRPr="00D9009E">
              <w:rPr>
                <w:rFonts w:ascii="Times New Roman" w:hAnsi="Times New Roman" w:cs="Times New Roman"/>
                <w:spacing w:val="-1"/>
                <w:sz w:val="20"/>
              </w:rPr>
              <w:t>devices</w:t>
            </w:r>
          </w:p>
          <w:p w14:paraId="3372E7BC" w14:textId="77777777" w:rsidR="003537DC" w:rsidRPr="00D9009E" w:rsidRDefault="003537DC" w:rsidP="000E6F99">
            <w:pPr>
              <w:pStyle w:val="ListParagraph"/>
              <w:numPr>
                <w:ilvl w:val="1"/>
                <w:numId w:val="37"/>
              </w:numPr>
              <w:tabs>
                <w:tab w:val="left" w:pos="823"/>
              </w:tabs>
              <w:autoSpaceDE/>
              <w:autoSpaceDN/>
              <w:spacing w:line="229" w:lineRule="exact"/>
              <w:rPr>
                <w:rFonts w:ascii="Times New Roman" w:eastAsia="Arial" w:hAnsi="Times New Roman" w:cs="Times New Roman"/>
                <w:sz w:val="20"/>
                <w:szCs w:val="20"/>
              </w:rPr>
            </w:pPr>
            <w:r w:rsidRPr="00D9009E">
              <w:rPr>
                <w:rFonts w:ascii="Times New Roman" w:hAnsi="Times New Roman" w:cs="Times New Roman"/>
                <w:spacing w:val="-1"/>
                <w:sz w:val="20"/>
              </w:rPr>
              <w:t>Basic</w:t>
            </w:r>
            <w:r w:rsidRPr="00D9009E">
              <w:rPr>
                <w:rFonts w:ascii="Times New Roman" w:hAnsi="Times New Roman" w:cs="Times New Roman"/>
                <w:spacing w:val="-8"/>
                <w:sz w:val="20"/>
              </w:rPr>
              <w:t xml:space="preserve"> </w:t>
            </w:r>
            <w:r w:rsidRPr="00D9009E">
              <w:rPr>
                <w:rFonts w:ascii="Times New Roman" w:hAnsi="Times New Roman" w:cs="Times New Roman"/>
                <w:spacing w:val="-1"/>
                <w:sz w:val="20"/>
              </w:rPr>
              <w:t>wheelchair</w:t>
            </w:r>
            <w:r w:rsidRPr="00D9009E">
              <w:rPr>
                <w:rFonts w:ascii="Times New Roman" w:hAnsi="Times New Roman" w:cs="Times New Roman"/>
                <w:spacing w:val="-9"/>
                <w:sz w:val="20"/>
              </w:rPr>
              <w:t xml:space="preserve"> </w:t>
            </w:r>
            <w:r w:rsidRPr="00D9009E">
              <w:rPr>
                <w:rFonts w:ascii="Times New Roman" w:hAnsi="Times New Roman" w:cs="Times New Roman"/>
                <w:sz w:val="20"/>
              </w:rPr>
              <w:t>mobility</w:t>
            </w:r>
            <w:r w:rsidRPr="00D9009E">
              <w:rPr>
                <w:rFonts w:ascii="Times New Roman" w:hAnsi="Times New Roman" w:cs="Times New Roman"/>
                <w:spacing w:val="-13"/>
                <w:sz w:val="20"/>
              </w:rPr>
              <w:t xml:space="preserve"> </w:t>
            </w:r>
            <w:r w:rsidRPr="00D9009E">
              <w:rPr>
                <w:rFonts w:ascii="Times New Roman" w:hAnsi="Times New Roman" w:cs="Times New Roman"/>
                <w:sz w:val="20"/>
              </w:rPr>
              <w:t>and</w:t>
            </w:r>
            <w:r w:rsidRPr="00D9009E">
              <w:rPr>
                <w:rFonts w:ascii="Times New Roman" w:hAnsi="Times New Roman" w:cs="Times New Roman"/>
                <w:spacing w:val="-11"/>
                <w:sz w:val="20"/>
              </w:rPr>
              <w:t xml:space="preserve"> </w:t>
            </w:r>
            <w:r w:rsidRPr="00D9009E">
              <w:rPr>
                <w:rFonts w:ascii="Times New Roman" w:hAnsi="Times New Roman" w:cs="Times New Roman"/>
                <w:sz w:val="20"/>
              </w:rPr>
              <w:t>management</w:t>
            </w:r>
          </w:p>
          <w:p w14:paraId="5A30E42C" w14:textId="77777777" w:rsidR="003537DC" w:rsidRPr="00D9009E" w:rsidRDefault="003537DC" w:rsidP="000E6F99">
            <w:pPr>
              <w:pStyle w:val="ListParagraph"/>
              <w:numPr>
                <w:ilvl w:val="1"/>
                <w:numId w:val="37"/>
              </w:numPr>
              <w:tabs>
                <w:tab w:val="left" w:pos="823"/>
              </w:tabs>
              <w:autoSpaceDE/>
              <w:autoSpaceDN/>
              <w:rPr>
                <w:rFonts w:ascii="Times New Roman" w:eastAsia="Arial" w:hAnsi="Times New Roman" w:cs="Times New Roman"/>
                <w:sz w:val="20"/>
                <w:szCs w:val="20"/>
              </w:rPr>
            </w:pPr>
            <w:r w:rsidRPr="00D9009E">
              <w:rPr>
                <w:rFonts w:ascii="Times New Roman" w:hAnsi="Times New Roman" w:cs="Times New Roman"/>
                <w:sz w:val="20"/>
              </w:rPr>
              <w:t>Dependent</w:t>
            </w:r>
            <w:r w:rsidRPr="00D9009E">
              <w:rPr>
                <w:rFonts w:ascii="Times New Roman" w:hAnsi="Times New Roman" w:cs="Times New Roman"/>
                <w:spacing w:val="-13"/>
                <w:sz w:val="20"/>
              </w:rPr>
              <w:t xml:space="preserve"> </w:t>
            </w:r>
            <w:r w:rsidRPr="00D9009E">
              <w:rPr>
                <w:rFonts w:ascii="Times New Roman" w:hAnsi="Times New Roman" w:cs="Times New Roman"/>
                <w:sz w:val="20"/>
              </w:rPr>
              <w:t>wheelchair</w:t>
            </w:r>
            <w:r w:rsidRPr="00D9009E">
              <w:rPr>
                <w:rFonts w:ascii="Times New Roman" w:hAnsi="Times New Roman" w:cs="Times New Roman"/>
                <w:spacing w:val="-13"/>
                <w:sz w:val="20"/>
              </w:rPr>
              <w:t xml:space="preserve"> </w:t>
            </w:r>
            <w:r w:rsidRPr="00D9009E">
              <w:rPr>
                <w:rFonts w:ascii="Times New Roman" w:hAnsi="Times New Roman" w:cs="Times New Roman"/>
                <w:sz w:val="20"/>
              </w:rPr>
              <w:t>mobility</w:t>
            </w:r>
          </w:p>
        </w:tc>
        <w:tc>
          <w:tcPr>
            <w:tcW w:w="2252" w:type="dxa"/>
            <w:tcBorders>
              <w:top w:val="single" w:sz="5" w:space="0" w:color="000000"/>
              <w:left w:val="single" w:sz="5" w:space="0" w:color="000000"/>
              <w:bottom w:val="single" w:sz="5" w:space="0" w:color="000000"/>
              <w:right w:val="single" w:sz="5" w:space="0" w:color="000000"/>
            </w:tcBorders>
          </w:tcPr>
          <w:p w14:paraId="20AE53C3" w14:textId="77777777" w:rsidR="003537DC" w:rsidRPr="00D9009E" w:rsidRDefault="003537DC" w:rsidP="003537DC">
            <w:pPr>
              <w:pStyle w:val="TableParagraph"/>
              <w:ind w:left="102" w:right="249"/>
              <w:rPr>
                <w:rFonts w:ascii="Times New Roman" w:eastAsia="Arial Narrow" w:hAnsi="Times New Roman" w:cs="Times New Roman"/>
              </w:rPr>
            </w:pPr>
            <w:r w:rsidRPr="00D9009E">
              <w:rPr>
                <w:rFonts w:ascii="Times New Roman" w:hAnsi="Times New Roman" w:cs="Times New Roman"/>
                <w:spacing w:val="-1"/>
              </w:rPr>
              <w:t>Clinical</w:t>
            </w:r>
            <w:r w:rsidRPr="00D9009E">
              <w:rPr>
                <w:rFonts w:ascii="Times New Roman" w:hAnsi="Times New Roman" w:cs="Times New Roman"/>
              </w:rPr>
              <w:t xml:space="preserve"> </w:t>
            </w:r>
            <w:r w:rsidRPr="00D9009E">
              <w:rPr>
                <w:rFonts w:ascii="Times New Roman" w:hAnsi="Times New Roman" w:cs="Times New Roman"/>
                <w:spacing w:val="-1"/>
              </w:rPr>
              <w:t>Experience</w:t>
            </w:r>
            <w:r w:rsidRPr="00D9009E">
              <w:rPr>
                <w:rFonts w:ascii="Times New Roman" w:hAnsi="Times New Roman" w:cs="Times New Roman"/>
              </w:rPr>
              <w:t xml:space="preserve"> and</w:t>
            </w:r>
            <w:r w:rsidRPr="00D9009E">
              <w:rPr>
                <w:rFonts w:ascii="Times New Roman" w:hAnsi="Times New Roman" w:cs="Times New Roman"/>
                <w:spacing w:val="26"/>
              </w:rPr>
              <w:t xml:space="preserve"> </w:t>
            </w:r>
            <w:r w:rsidRPr="00D9009E">
              <w:rPr>
                <w:rFonts w:ascii="Times New Roman" w:hAnsi="Times New Roman" w:cs="Times New Roman"/>
                <w:spacing w:val="-1"/>
              </w:rPr>
              <w:t>application</w:t>
            </w:r>
            <w:r w:rsidRPr="00D9009E">
              <w:rPr>
                <w:rFonts w:ascii="Times New Roman" w:hAnsi="Times New Roman" w:cs="Times New Roman"/>
              </w:rPr>
              <w:t xml:space="preserve"> </w:t>
            </w:r>
            <w:r w:rsidRPr="00D9009E">
              <w:rPr>
                <w:rFonts w:ascii="Times New Roman" w:hAnsi="Times New Roman" w:cs="Times New Roman"/>
                <w:spacing w:val="-1"/>
              </w:rPr>
              <w:t>of</w:t>
            </w:r>
            <w:r w:rsidRPr="00D9009E">
              <w:rPr>
                <w:rFonts w:ascii="Times New Roman" w:hAnsi="Times New Roman" w:cs="Times New Roman"/>
                <w:spacing w:val="26"/>
              </w:rPr>
              <w:t xml:space="preserve"> </w:t>
            </w:r>
            <w:r w:rsidRPr="00D9009E">
              <w:rPr>
                <w:rFonts w:ascii="Times New Roman" w:hAnsi="Times New Roman" w:cs="Times New Roman"/>
                <w:spacing w:val="-1"/>
              </w:rPr>
              <w:t>psychomotor</w:t>
            </w:r>
            <w:r w:rsidRPr="00D9009E">
              <w:rPr>
                <w:rFonts w:ascii="Times New Roman" w:hAnsi="Times New Roman" w:cs="Times New Roman"/>
              </w:rPr>
              <w:t xml:space="preserve"> </w:t>
            </w:r>
            <w:r w:rsidRPr="00D9009E">
              <w:rPr>
                <w:rFonts w:ascii="Times New Roman" w:hAnsi="Times New Roman" w:cs="Times New Roman"/>
                <w:spacing w:val="-1"/>
              </w:rPr>
              <w:t>skills</w:t>
            </w:r>
          </w:p>
        </w:tc>
        <w:tc>
          <w:tcPr>
            <w:tcW w:w="1980" w:type="dxa"/>
            <w:tcBorders>
              <w:top w:val="single" w:sz="5" w:space="0" w:color="000000"/>
              <w:left w:val="single" w:sz="5" w:space="0" w:color="000000"/>
              <w:bottom w:val="single" w:sz="5" w:space="0" w:color="000000"/>
              <w:right w:val="single" w:sz="5" w:space="0" w:color="000000"/>
            </w:tcBorders>
          </w:tcPr>
          <w:p w14:paraId="5AD02945" w14:textId="77777777" w:rsidR="003537DC" w:rsidRPr="00D9009E" w:rsidRDefault="003537DC" w:rsidP="003537DC">
            <w:pPr>
              <w:pStyle w:val="TableParagraph"/>
              <w:spacing w:before="118" w:line="242" w:lineRule="auto"/>
              <w:ind w:left="73" w:right="135"/>
              <w:rPr>
                <w:rFonts w:ascii="Times New Roman" w:eastAsia="Arial Narrow" w:hAnsi="Times New Roman" w:cs="Times New Roman"/>
                <w:sz w:val="20"/>
                <w:szCs w:val="20"/>
              </w:rPr>
            </w:pPr>
            <w:r w:rsidRPr="00D9009E">
              <w:rPr>
                <w:rFonts w:ascii="Times New Roman" w:hAnsi="Times New Roman" w:cs="Times New Roman"/>
              </w:rPr>
              <w:t xml:space="preserve">- </w:t>
            </w:r>
            <w:r w:rsidRPr="00D9009E">
              <w:rPr>
                <w:rFonts w:ascii="Times New Roman" w:hAnsi="Times New Roman" w:cs="Times New Roman"/>
                <w:sz w:val="20"/>
              </w:rPr>
              <w:t>As reported</w:t>
            </w:r>
            <w:r w:rsidRPr="00D9009E">
              <w:rPr>
                <w:rFonts w:ascii="Times New Roman" w:hAnsi="Times New Roman" w:cs="Times New Roman"/>
                <w:spacing w:val="-3"/>
                <w:sz w:val="20"/>
              </w:rPr>
              <w:t xml:space="preserve"> </w:t>
            </w:r>
            <w:r w:rsidRPr="00D9009E">
              <w:rPr>
                <w:rFonts w:ascii="Times New Roman" w:hAnsi="Times New Roman" w:cs="Times New Roman"/>
                <w:spacing w:val="-1"/>
                <w:sz w:val="20"/>
              </w:rPr>
              <w:t>on</w:t>
            </w:r>
            <w:r w:rsidRPr="00D9009E">
              <w:rPr>
                <w:rFonts w:ascii="Times New Roman" w:hAnsi="Times New Roman" w:cs="Times New Roman"/>
                <w:spacing w:val="-3"/>
                <w:sz w:val="20"/>
              </w:rPr>
              <w:t xml:space="preserve"> </w:t>
            </w:r>
            <w:r w:rsidRPr="00D9009E">
              <w:rPr>
                <w:rFonts w:ascii="Times New Roman" w:hAnsi="Times New Roman" w:cs="Times New Roman"/>
                <w:sz w:val="20"/>
              </w:rPr>
              <w:t>Clinical</w:t>
            </w:r>
            <w:r w:rsidRPr="00D9009E">
              <w:rPr>
                <w:rFonts w:ascii="Times New Roman" w:hAnsi="Times New Roman" w:cs="Times New Roman"/>
                <w:spacing w:val="21"/>
                <w:sz w:val="20"/>
              </w:rPr>
              <w:t xml:space="preserve"> </w:t>
            </w:r>
            <w:r w:rsidRPr="00D9009E">
              <w:rPr>
                <w:rFonts w:ascii="Times New Roman" w:hAnsi="Times New Roman" w:cs="Times New Roman"/>
                <w:sz w:val="20"/>
              </w:rPr>
              <w:t>Performance</w:t>
            </w:r>
            <w:r w:rsidRPr="00D9009E">
              <w:rPr>
                <w:rFonts w:ascii="Times New Roman" w:hAnsi="Times New Roman" w:cs="Times New Roman"/>
                <w:spacing w:val="-3"/>
                <w:sz w:val="20"/>
              </w:rPr>
              <w:t xml:space="preserve"> </w:t>
            </w:r>
            <w:r w:rsidRPr="00D9009E">
              <w:rPr>
                <w:rFonts w:ascii="Times New Roman" w:hAnsi="Times New Roman" w:cs="Times New Roman"/>
                <w:sz w:val="20"/>
              </w:rPr>
              <w:t>Instrument</w:t>
            </w:r>
          </w:p>
          <w:p w14:paraId="7ECC1634" w14:textId="77777777" w:rsidR="003537DC" w:rsidRPr="00D9009E" w:rsidRDefault="003537DC" w:rsidP="000E6F99">
            <w:pPr>
              <w:pStyle w:val="ListParagraph"/>
              <w:numPr>
                <w:ilvl w:val="0"/>
                <w:numId w:val="36"/>
              </w:numPr>
              <w:tabs>
                <w:tab w:val="left" w:pos="173"/>
              </w:tabs>
              <w:autoSpaceDE/>
              <w:autoSpaceDN/>
              <w:spacing w:line="226" w:lineRule="exact"/>
              <w:ind w:firstLine="0"/>
              <w:rPr>
                <w:rFonts w:ascii="Times New Roman" w:hAnsi="Times New Roman" w:cs="Times New Roman"/>
                <w:sz w:val="20"/>
                <w:szCs w:val="20"/>
              </w:rPr>
            </w:pPr>
            <w:r w:rsidRPr="00D9009E">
              <w:rPr>
                <w:rFonts w:ascii="Times New Roman" w:hAnsi="Times New Roman" w:cs="Times New Roman"/>
                <w:sz w:val="20"/>
              </w:rPr>
              <w:t>Clinic Documentation</w:t>
            </w:r>
          </w:p>
          <w:p w14:paraId="767CB66F" w14:textId="77777777" w:rsidR="003537DC" w:rsidRPr="00D9009E" w:rsidRDefault="003537DC" w:rsidP="000E6F99">
            <w:pPr>
              <w:pStyle w:val="ListParagraph"/>
              <w:numPr>
                <w:ilvl w:val="0"/>
                <w:numId w:val="36"/>
              </w:numPr>
              <w:tabs>
                <w:tab w:val="left" w:pos="174"/>
              </w:tabs>
              <w:autoSpaceDE/>
              <w:autoSpaceDN/>
              <w:spacing w:line="229" w:lineRule="exact"/>
              <w:ind w:left="173" w:hanging="100"/>
              <w:rPr>
                <w:rFonts w:ascii="Times New Roman" w:hAnsi="Times New Roman" w:cs="Times New Roman"/>
                <w:sz w:val="20"/>
                <w:szCs w:val="20"/>
              </w:rPr>
            </w:pPr>
            <w:r w:rsidRPr="00D9009E">
              <w:rPr>
                <w:rFonts w:ascii="Times New Roman" w:hAnsi="Times New Roman" w:cs="Times New Roman"/>
                <w:sz w:val="20"/>
              </w:rPr>
              <w:t>Clinic Visit</w:t>
            </w:r>
          </w:p>
          <w:p w14:paraId="296FAFBF" w14:textId="77777777" w:rsidR="003537DC" w:rsidRPr="00D9009E" w:rsidRDefault="003537DC" w:rsidP="000E6F99">
            <w:pPr>
              <w:pStyle w:val="ListParagraph"/>
              <w:numPr>
                <w:ilvl w:val="0"/>
                <w:numId w:val="36"/>
              </w:numPr>
              <w:tabs>
                <w:tab w:val="left" w:pos="175"/>
              </w:tabs>
              <w:autoSpaceDE/>
              <w:autoSpaceDN/>
              <w:spacing w:line="229" w:lineRule="exact"/>
              <w:ind w:left="174" w:hanging="101"/>
              <w:rPr>
                <w:rFonts w:ascii="Times New Roman" w:hAnsi="Times New Roman" w:cs="Times New Roman"/>
                <w:sz w:val="20"/>
                <w:szCs w:val="20"/>
              </w:rPr>
            </w:pPr>
            <w:r w:rsidRPr="00D9009E">
              <w:rPr>
                <w:rFonts w:ascii="Times New Roman" w:hAnsi="Times New Roman" w:cs="Times New Roman"/>
                <w:sz w:val="20"/>
              </w:rPr>
              <w:t>Skills Performance</w:t>
            </w:r>
          </w:p>
          <w:p w14:paraId="3CB5E9C2" w14:textId="77777777" w:rsidR="003537DC" w:rsidRPr="00D9009E" w:rsidRDefault="003537DC" w:rsidP="000E6F99">
            <w:pPr>
              <w:pStyle w:val="ListParagraph"/>
              <w:numPr>
                <w:ilvl w:val="0"/>
                <w:numId w:val="36"/>
              </w:numPr>
              <w:tabs>
                <w:tab w:val="left" w:pos="172"/>
              </w:tabs>
              <w:autoSpaceDE/>
              <w:autoSpaceDN/>
              <w:spacing w:before="2" w:line="236" w:lineRule="auto"/>
              <w:ind w:right="586" w:firstLine="0"/>
              <w:rPr>
                <w:rFonts w:ascii="Times New Roman" w:hAnsi="Times New Roman" w:cs="Times New Roman"/>
              </w:rPr>
            </w:pPr>
            <w:r w:rsidRPr="00D9009E">
              <w:rPr>
                <w:rFonts w:ascii="Times New Roman" w:hAnsi="Times New Roman" w:cs="Times New Roman"/>
                <w:sz w:val="20"/>
              </w:rPr>
              <w:t>Discussion</w:t>
            </w:r>
            <w:r w:rsidRPr="00D9009E">
              <w:rPr>
                <w:rFonts w:ascii="Times New Roman" w:hAnsi="Times New Roman" w:cs="Times New Roman"/>
                <w:spacing w:val="-1"/>
                <w:sz w:val="20"/>
              </w:rPr>
              <w:t xml:space="preserve"> </w:t>
            </w:r>
            <w:r w:rsidRPr="00D9009E">
              <w:rPr>
                <w:rFonts w:ascii="Times New Roman" w:hAnsi="Times New Roman" w:cs="Times New Roman"/>
                <w:sz w:val="20"/>
              </w:rPr>
              <w:t>with Clinical</w:t>
            </w:r>
            <w:r w:rsidRPr="00D9009E">
              <w:rPr>
                <w:rFonts w:ascii="Times New Roman" w:hAnsi="Times New Roman" w:cs="Times New Roman"/>
                <w:spacing w:val="-1"/>
                <w:sz w:val="20"/>
              </w:rPr>
              <w:t xml:space="preserve"> Ins</w:t>
            </w:r>
            <w:r w:rsidRPr="00D9009E">
              <w:rPr>
                <w:rFonts w:ascii="Times New Roman" w:hAnsi="Times New Roman" w:cs="Times New Roman"/>
                <w:spacing w:val="-1"/>
              </w:rPr>
              <w:t>tructor</w:t>
            </w:r>
          </w:p>
        </w:tc>
      </w:tr>
      <w:tr w:rsidR="003537DC" w:rsidRPr="00D9009E" w14:paraId="0A347877" w14:textId="77777777" w:rsidTr="003537DC">
        <w:trPr>
          <w:trHeight w:hRule="exact" w:val="2030"/>
        </w:trPr>
        <w:tc>
          <w:tcPr>
            <w:tcW w:w="6030" w:type="dxa"/>
            <w:tcBorders>
              <w:top w:val="single" w:sz="5" w:space="0" w:color="000000"/>
              <w:left w:val="single" w:sz="5" w:space="0" w:color="000000"/>
              <w:bottom w:val="single" w:sz="5" w:space="0" w:color="000000"/>
              <w:right w:val="single" w:sz="5" w:space="0" w:color="000000"/>
            </w:tcBorders>
          </w:tcPr>
          <w:p w14:paraId="028AB2B6" w14:textId="77777777" w:rsidR="003537DC" w:rsidRPr="00D9009E" w:rsidRDefault="003537DC" w:rsidP="003537DC">
            <w:pPr>
              <w:pStyle w:val="TableParagraph"/>
              <w:tabs>
                <w:tab w:val="left" w:pos="822"/>
              </w:tabs>
              <w:ind w:left="102" w:right="849"/>
              <w:rPr>
                <w:rFonts w:ascii="Times New Roman" w:hAnsi="Times New Roman" w:cs="Times New Roman"/>
                <w:sz w:val="20"/>
                <w:szCs w:val="20"/>
              </w:rPr>
            </w:pPr>
            <w:r w:rsidRPr="00D9009E">
              <w:rPr>
                <w:rFonts w:ascii="Times New Roman" w:hAnsi="Times New Roman" w:cs="Times New Roman"/>
                <w:spacing w:val="-1"/>
                <w:w w:val="95"/>
                <w:sz w:val="20"/>
              </w:rPr>
              <w:t>11.</w:t>
            </w:r>
            <w:r w:rsidRPr="00D9009E">
              <w:rPr>
                <w:rFonts w:ascii="Times New Roman" w:hAnsi="Times New Roman" w:cs="Times New Roman"/>
                <w:spacing w:val="-1"/>
                <w:w w:val="95"/>
                <w:sz w:val="20"/>
              </w:rPr>
              <w:tab/>
            </w:r>
            <w:r w:rsidRPr="00D9009E">
              <w:rPr>
                <w:rFonts w:ascii="Times New Roman" w:hAnsi="Times New Roman" w:cs="Times New Roman"/>
                <w:spacing w:val="-1"/>
                <w:sz w:val="20"/>
              </w:rPr>
              <w:t>Produce</w:t>
            </w:r>
            <w:r w:rsidRPr="00D9009E">
              <w:rPr>
                <w:rFonts w:ascii="Times New Roman" w:hAnsi="Times New Roman" w:cs="Times New Roman"/>
                <w:spacing w:val="-7"/>
                <w:sz w:val="20"/>
              </w:rPr>
              <w:t xml:space="preserve"> </w:t>
            </w:r>
            <w:r w:rsidRPr="00D9009E">
              <w:rPr>
                <w:rFonts w:ascii="Times New Roman" w:hAnsi="Times New Roman" w:cs="Times New Roman"/>
                <w:sz w:val="20"/>
              </w:rPr>
              <w:t>concise</w:t>
            </w:r>
            <w:r w:rsidRPr="00D9009E">
              <w:rPr>
                <w:rFonts w:ascii="Times New Roman" w:hAnsi="Times New Roman" w:cs="Times New Roman"/>
                <w:spacing w:val="-7"/>
                <w:sz w:val="20"/>
              </w:rPr>
              <w:t xml:space="preserve"> </w:t>
            </w:r>
            <w:r w:rsidRPr="00D9009E">
              <w:rPr>
                <w:rFonts w:ascii="Times New Roman" w:hAnsi="Times New Roman" w:cs="Times New Roman"/>
                <w:spacing w:val="-1"/>
                <w:sz w:val="20"/>
              </w:rPr>
              <w:t>and</w:t>
            </w:r>
            <w:r w:rsidRPr="00D9009E">
              <w:rPr>
                <w:rFonts w:ascii="Times New Roman" w:hAnsi="Times New Roman" w:cs="Times New Roman"/>
                <w:spacing w:val="-7"/>
                <w:sz w:val="20"/>
              </w:rPr>
              <w:t xml:space="preserve"> </w:t>
            </w:r>
            <w:r w:rsidRPr="00D9009E">
              <w:rPr>
                <w:rFonts w:ascii="Times New Roman" w:hAnsi="Times New Roman" w:cs="Times New Roman"/>
                <w:sz w:val="20"/>
              </w:rPr>
              <w:t>accurate</w:t>
            </w:r>
            <w:r w:rsidRPr="00D9009E">
              <w:rPr>
                <w:rFonts w:ascii="Times New Roman" w:hAnsi="Times New Roman" w:cs="Times New Roman"/>
                <w:spacing w:val="-9"/>
                <w:sz w:val="20"/>
              </w:rPr>
              <w:t xml:space="preserve"> </w:t>
            </w:r>
            <w:r w:rsidRPr="00D9009E">
              <w:rPr>
                <w:rFonts w:ascii="Times New Roman" w:hAnsi="Times New Roman" w:cs="Times New Roman"/>
                <w:sz w:val="20"/>
              </w:rPr>
              <w:t>physical</w:t>
            </w:r>
            <w:r w:rsidRPr="00D9009E">
              <w:rPr>
                <w:rFonts w:ascii="Times New Roman" w:hAnsi="Times New Roman" w:cs="Times New Roman"/>
                <w:spacing w:val="-10"/>
                <w:sz w:val="20"/>
              </w:rPr>
              <w:t xml:space="preserve"> </w:t>
            </w:r>
            <w:r w:rsidRPr="00D9009E">
              <w:rPr>
                <w:rFonts w:ascii="Times New Roman" w:hAnsi="Times New Roman" w:cs="Times New Roman"/>
                <w:spacing w:val="1"/>
                <w:sz w:val="20"/>
              </w:rPr>
              <w:t>therapy</w:t>
            </w:r>
            <w:r w:rsidRPr="00D9009E">
              <w:rPr>
                <w:rFonts w:ascii="Times New Roman" w:hAnsi="Times New Roman" w:cs="Times New Roman"/>
                <w:spacing w:val="22"/>
                <w:w w:val="99"/>
                <w:sz w:val="20"/>
              </w:rPr>
              <w:t xml:space="preserve"> </w:t>
            </w:r>
            <w:r w:rsidRPr="00D9009E">
              <w:rPr>
                <w:rFonts w:ascii="Times New Roman" w:hAnsi="Times New Roman" w:cs="Times New Roman"/>
                <w:sz w:val="20"/>
              </w:rPr>
              <w:t>documentation</w:t>
            </w:r>
            <w:r w:rsidRPr="00D9009E">
              <w:rPr>
                <w:rFonts w:ascii="Times New Roman" w:hAnsi="Times New Roman" w:cs="Times New Roman"/>
                <w:spacing w:val="-9"/>
                <w:sz w:val="20"/>
              </w:rPr>
              <w:t xml:space="preserve"> </w:t>
            </w:r>
            <w:r w:rsidRPr="00D9009E">
              <w:rPr>
                <w:rFonts w:ascii="Times New Roman" w:hAnsi="Times New Roman" w:cs="Times New Roman"/>
                <w:sz w:val="20"/>
              </w:rPr>
              <w:t>for</w:t>
            </w:r>
            <w:r w:rsidRPr="00D9009E">
              <w:rPr>
                <w:rFonts w:ascii="Times New Roman" w:hAnsi="Times New Roman" w:cs="Times New Roman"/>
                <w:spacing w:val="-9"/>
                <w:sz w:val="20"/>
              </w:rPr>
              <w:t xml:space="preserve"> </w:t>
            </w:r>
            <w:r w:rsidRPr="00D9009E">
              <w:rPr>
                <w:rFonts w:ascii="Times New Roman" w:hAnsi="Times New Roman" w:cs="Times New Roman"/>
                <w:sz w:val="20"/>
              </w:rPr>
              <w:t>all</w:t>
            </w:r>
            <w:r w:rsidRPr="00D9009E">
              <w:rPr>
                <w:rFonts w:ascii="Times New Roman" w:hAnsi="Times New Roman" w:cs="Times New Roman"/>
                <w:spacing w:val="-10"/>
                <w:sz w:val="20"/>
              </w:rPr>
              <w:t xml:space="preserve"> </w:t>
            </w:r>
            <w:r w:rsidRPr="00D9009E">
              <w:rPr>
                <w:rFonts w:ascii="Times New Roman" w:hAnsi="Times New Roman" w:cs="Times New Roman"/>
                <w:sz w:val="20"/>
              </w:rPr>
              <w:t>examination</w:t>
            </w:r>
            <w:r w:rsidRPr="00D9009E">
              <w:rPr>
                <w:rFonts w:ascii="Times New Roman" w:hAnsi="Times New Roman" w:cs="Times New Roman"/>
                <w:spacing w:val="-8"/>
                <w:sz w:val="20"/>
              </w:rPr>
              <w:t xml:space="preserve"> </w:t>
            </w:r>
            <w:r w:rsidRPr="00D9009E">
              <w:rPr>
                <w:rFonts w:ascii="Times New Roman" w:hAnsi="Times New Roman" w:cs="Times New Roman"/>
                <w:spacing w:val="-1"/>
                <w:sz w:val="20"/>
              </w:rPr>
              <w:t>and</w:t>
            </w:r>
            <w:r w:rsidRPr="00D9009E">
              <w:rPr>
                <w:rFonts w:ascii="Times New Roman" w:hAnsi="Times New Roman" w:cs="Times New Roman"/>
                <w:spacing w:val="-7"/>
                <w:sz w:val="20"/>
              </w:rPr>
              <w:t xml:space="preserve"> </w:t>
            </w:r>
            <w:r w:rsidRPr="00D9009E">
              <w:rPr>
                <w:rFonts w:ascii="Times New Roman" w:hAnsi="Times New Roman" w:cs="Times New Roman"/>
                <w:sz w:val="20"/>
              </w:rPr>
              <w:t>treatment</w:t>
            </w:r>
            <w:r w:rsidRPr="00D9009E">
              <w:rPr>
                <w:rFonts w:ascii="Times New Roman" w:hAnsi="Times New Roman" w:cs="Times New Roman"/>
                <w:spacing w:val="-9"/>
                <w:sz w:val="20"/>
              </w:rPr>
              <w:t xml:space="preserve"> </w:t>
            </w:r>
            <w:r w:rsidRPr="00D9009E">
              <w:rPr>
                <w:rFonts w:ascii="Times New Roman" w:hAnsi="Times New Roman" w:cs="Times New Roman"/>
                <w:sz w:val="20"/>
              </w:rPr>
              <w:t>services</w:t>
            </w:r>
            <w:r w:rsidRPr="00D9009E">
              <w:rPr>
                <w:rFonts w:ascii="Times New Roman" w:hAnsi="Times New Roman" w:cs="Times New Roman"/>
                <w:spacing w:val="24"/>
                <w:w w:val="99"/>
                <w:sz w:val="20"/>
              </w:rPr>
              <w:t xml:space="preserve"> </w:t>
            </w:r>
            <w:r w:rsidRPr="00D9009E">
              <w:rPr>
                <w:rFonts w:ascii="Times New Roman" w:hAnsi="Times New Roman" w:cs="Times New Roman"/>
                <w:sz w:val="20"/>
              </w:rPr>
              <w:t>provided</w:t>
            </w:r>
            <w:r w:rsidRPr="00D9009E">
              <w:rPr>
                <w:rFonts w:ascii="Times New Roman" w:hAnsi="Times New Roman" w:cs="Times New Roman"/>
                <w:spacing w:val="-6"/>
                <w:sz w:val="20"/>
              </w:rPr>
              <w:t xml:space="preserve"> </w:t>
            </w:r>
            <w:r w:rsidRPr="00D9009E">
              <w:rPr>
                <w:rFonts w:ascii="Times New Roman" w:hAnsi="Times New Roman" w:cs="Times New Roman"/>
                <w:spacing w:val="1"/>
                <w:sz w:val="20"/>
              </w:rPr>
              <w:t>by</w:t>
            </w:r>
            <w:r w:rsidRPr="00D9009E">
              <w:rPr>
                <w:rFonts w:ascii="Times New Roman" w:hAnsi="Times New Roman" w:cs="Times New Roman"/>
                <w:spacing w:val="-9"/>
                <w:sz w:val="20"/>
              </w:rPr>
              <w:t xml:space="preserve"> </w:t>
            </w:r>
            <w:r w:rsidRPr="00D9009E">
              <w:rPr>
                <w:rFonts w:ascii="Times New Roman" w:hAnsi="Times New Roman" w:cs="Times New Roman"/>
                <w:sz w:val="20"/>
              </w:rPr>
              <w:t>the</w:t>
            </w:r>
            <w:r w:rsidRPr="00D9009E">
              <w:rPr>
                <w:rFonts w:ascii="Times New Roman" w:hAnsi="Times New Roman" w:cs="Times New Roman"/>
                <w:spacing w:val="-6"/>
                <w:sz w:val="20"/>
              </w:rPr>
              <w:t xml:space="preserve"> </w:t>
            </w:r>
            <w:r w:rsidRPr="00D9009E">
              <w:rPr>
                <w:rFonts w:ascii="Times New Roman" w:hAnsi="Times New Roman" w:cs="Times New Roman"/>
                <w:sz w:val="20"/>
              </w:rPr>
              <w:t>student</w:t>
            </w:r>
            <w:r w:rsidRPr="00D9009E">
              <w:rPr>
                <w:rFonts w:ascii="Times New Roman" w:hAnsi="Times New Roman" w:cs="Times New Roman"/>
                <w:spacing w:val="-4"/>
                <w:sz w:val="20"/>
              </w:rPr>
              <w:t xml:space="preserve"> </w:t>
            </w:r>
            <w:r w:rsidRPr="00D9009E">
              <w:rPr>
                <w:rFonts w:ascii="Times New Roman" w:hAnsi="Times New Roman" w:cs="Times New Roman"/>
                <w:spacing w:val="-1"/>
                <w:sz w:val="20"/>
              </w:rPr>
              <w:t>in</w:t>
            </w:r>
            <w:r w:rsidRPr="00D9009E">
              <w:rPr>
                <w:rFonts w:ascii="Times New Roman" w:hAnsi="Times New Roman" w:cs="Times New Roman"/>
                <w:spacing w:val="-3"/>
                <w:sz w:val="20"/>
              </w:rPr>
              <w:t xml:space="preserve"> </w:t>
            </w:r>
            <w:r w:rsidRPr="00D9009E">
              <w:rPr>
                <w:rFonts w:ascii="Times New Roman" w:hAnsi="Times New Roman" w:cs="Times New Roman"/>
                <w:spacing w:val="-1"/>
                <w:sz w:val="20"/>
              </w:rPr>
              <w:t>patient</w:t>
            </w:r>
            <w:r w:rsidRPr="00D9009E">
              <w:rPr>
                <w:rFonts w:ascii="Times New Roman" w:hAnsi="Times New Roman" w:cs="Times New Roman"/>
                <w:spacing w:val="-5"/>
                <w:sz w:val="20"/>
              </w:rPr>
              <w:t xml:space="preserve"> </w:t>
            </w:r>
            <w:r w:rsidRPr="00D9009E">
              <w:rPr>
                <w:rFonts w:ascii="Times New Roman" w:hAnsi="Times New Roman" w:cs="Times New Roman"/>
                <w:sz w:val="20"/>
              </w:rPr>
              <w:t>care.</w:t>
            </w:r>
            <w:r w:rsidRPr="00D9009E">
              <w:rPr>
                <w:rFonts w:ascii="Times New Roman" w:hAnsi="Times New Roman" w:cs="Times New Roman"/>
                <w:spacing w:val="-6"/>
                <w:sz w:val="20"/>
              </w:rPr>
              <w:t xml:space="preserve"> </w:t>
            </w:r>
            <w:r w:rsidRPr="00D9009E">
              <w:rPr>
                <w:rFonts w:ascii="Times New Roman" w:hAnsi="Times New Roman" w:cs="Times New Roman"/>
                <w:sz w:val="20"/>
              </w:rPr>
              <w:t>(C.</w:t>
            </w:r>
            <w:r w:rsidRPr="00D9009E">
              <w:rPr>
                <w:rFonts w:ascii="Times New Roman" w:hAnsi="Times New Roman" w:cs="Times New Roman"/>
                <w:spacing w:val="-6"/>
                <w:sz w:val="20"/>
              </w:rPr>
              <w:t xml:space="preserve"> </w:t>
            </w:r>
            <w:r w:rsidRPr="00D9009E">
              <w:rPr>
                <w:rFonts w:ascii="Times New Roman" w:hAnsi="Times New Roman" w:cs="Times New Roman"/>
                <w:sz w:val="20"/>
              </w:rPr>
              <w:t>5.42)</w:t>
            </w:r>
          </w:p>
        </w:tc>
        <w:tc>
          <w:tcPr>
            <w:tcW w:w="2252" w:type="dxa"/>
            <w:tcBorders>
              <w:top w:val="single" w:sz="5" w:space="0" w:color="000000"/>
              <w:left w:val="single" w:sz="5" w:space="0" w:color="000000"/>
              <w:bottom w:val="single" w:sz="5" w:space="0" w:color="000000"/>
              <w:right w:val="single" w:sz="5" w:space="0" w:color="000000"/>
            </w:tcBorders>
          </w:tcPr>
          <w:p w14:paraId="1DF6AB76" w14:textId="77777777" w:rsidR="003537DC" w:rsidRPr="00D9009E" w:rsidRDefault="003537DC" w:rsidP="003537DC">
            <w:pPr>
              <w:pStyle w:val="TableParagraph"/>
              <w:ind w:left="102" w:right="249"/>
              <w:rPr>
                <w:rFonts w:ascii="Times New Roman" w:eastAsia="Arial Narrow" w:hAnsi="Times New Roman" w:cs="Times New Roman"/>
              </w:rPr>
            </w:pPr>
            <w:r w:rsidRPr="00D9009E">
              <w:rPr>
                <w:rFonts w:ascii="Times New Roman" w:hAnsi="Times New Roman" w:cs="Times New Roman"/>
                <w:spacing w:val="-1"/>
              </w:rPr>
              <w:t>Clinical</w:t>
            </w:r>
            <w:r w:rsidRPr="00D9009E">
              <w:rPr>
                <w:rFonts w:ascii="Times New Roman" w:hAnsi="Times New Roman" w:cs="Times New Roman"/>
              </w:rPr>
              <w:t xml:space="preserve"> </w:t>
            </w:r>
            <w:r w:rsidRPr="00D9009E">
              <w:rPr>
                <w:rFonts w:ascii="Times New Roman" w:hAnsi="Times New Roman" w:cs="Times New Roman"/>
                <w:spacing w:val="-1"/>
              </w:rPr>
              <w:t>Experience</w:t>
            </w:r>
            <w:r w:rsidRPr="00D9009E">
              <w:rPr>
                <w:rFonts w:ascii="Times New Roman" w:hAnsi="Times New Roman" w:cs="Times New Roman"/>
              </w:rPr>
              <w:t xml:space="preserve"> and</w:t>
            </w:r>
            <w:r w:rsidRPr="00D9009E">
              <w:rPr>
                <w:rFonts w:ascii="Times New Roman" w:hAnsi="Times New Roman" w:cs="Times New Roman"/>
                <w:spacing w:val="26"/>
              </w:rPr>
              <w:t xml:space="preserve"> </w:t>
            </w:r>
            <w:r w:rsidRPr="00D9009E">
              <w:rPr>
                <w:rFonts w:ascii="Times New Roman" w:hAnsi="Times New Roman" w:cs="Times New Roman"/>
                <w:spacing w:val="-1"/>
              </w:rPr>
              <w:t>application</w:t>
            </w:r>
            <w:r w:rsidRPr="00D9009E">
              <w:rPr>
                <w:rFonts w:ascii="Times New Roman" w:hAnsi="Times New Roman" w:cs="Times New Roman"/>
              </w:rPr>
              <w:t xml:space="preserve"> </w:t>
            </w:r>
            <w:r w:rsidRPr="00D9009E">
              <w:rPr>
                <w:rFonts w:ascii="Times New Roman" w:hAnsi="Times New Roman" w:cs="Times New Roman"/>
                <w:spacing w:val="-1"/>
              </w:rPr>
              <w:t>of</w:t>
            </w:r>
            <w:r w:rsidRPr="00D9009E">
              <w:rPr>
                <w:rFonts w:ascii="Times New Roman" w:hAnsi="Times New Roman" w:cs="Times New Roman"/>
                <w:spacing w:val="26"/>
              </w:rPr>
              <w:t xml:space="preserve"> </w:t>
            </w:r>
            <w:r w:rsidRPr="00D9009E">
              <w:rPr>
                <w:rFonts w:ascii="Times New Roman" w:hAnsi="Times New Roman" w:cs="Times New Roman"/>
                <w:spacing w:val="-1"/>
              </w:rPr>
              <w:t>psychomotor</w:t>
            </w:r>
            <w:r w:rsidRPr="00D9009E">
              <w:rPr>
                <w:rFonts w:ascii="Times New Roman" w:hAnsi="Times New Roman" w:cs="Times New Roman"/>
              </w:rPr>
              <w:t xml:space="preserve"> </w:t>
            </w:r>
            <w:r w:rsidRPr="00D9009E">
              <w:rPr>
                <w:rFonts w:ascii="Times New Roman" w:hAnsi="Times New Roman" w:cs="Times New Roman"/>
                <w:spacing w:val="-1"/>
              </w:rPr>
              <w:t>skills</w:t>
            </w:r>
          </w:p>
        </w:tc>
        <w:tc>
          <w:tcPr>
            <w:tcW w:w="1980" w:type="dxa"/>
            <w:tcBorders>
              <w:top w:val="single" w:sz="5" w:space="0" w:color="000000"/>
              <w:left w:val="single" w:sz="5" w:space="0" w:color="000000"/>
              <w:bottom w:val="single" w:sz="5" w:space="0" w:color="000000"/>
              <w:right w:val="single" w:sz="5" w:space="0" w:color="000000"/>
            </w:tcBorders>
          </w:tcPr>
          <w:p w14:paraId="1B1CA251" w14:textId="77777777" w:rsidR="003537DC" w:rsidRPr="00D9009E" w:rsidRDefault="003537DC" w:rsidP="003537DC">
            <w:pPr>
              <w:pStyle w:val="TableParagraph"/>
              <w:spacing w:before="129" w:line="242" w:lineRule="auto"/>
              <w:ind w:left="73" w:right="135"/>
              <w:rPr>
                <w:rFonts w:ascii="Times New Roman" w:eastAsia="Arial Narrow" w:hAnsi="Times New Roman" w:cs="Times New Roman"/>
                <w:sz w:val="20"/>
                <w:szCs w:val="20"/>
              </w:rPr>
            </w:pPr>
            <w:r w:rsidRPr="00D9009E">
              <w:rPr>
                <w:rFonts w:ascii="Times New Roman" w:hAnsi="Times New Roman" w:cs="Times New Roman"/>
              </w:rPr>
              <w:t xml:space="preserve">- </w:t>
            </w:r>
            <w:r w:rsidRPr="00D9009E">
              <w:rPr>
                <w:rFonts w:ascii="Times New Roman" w:hAnsi="Times New Roman" w:cs="Times New Roman"/>
                <w:sz w:val="20"/>
              </w:rPr>
              <w:t>As reported</w:t>
            </w:r>
            <w:r w:rsidRPr="00D9009E">
              <w:rPr>
                <w:rFonts w:ascii="Times New Roman" w:hAnsi="Times New Roman" w:cs="Times New Roman"/>
                <w:spacing w:val="-3"/>
                <w:sz w:val="20"/>
              </w:rPr>
              <w:t xml:space="preserve"> </w:t>
            </w:r>
            <w:r w:rsidRPr="00D9009E">
              <w:rPr>
                <w:rFonts w:ascii="Times New Roman" w:hAnsi="Times New Roman" w:cs="Times New Roman"/>
                <w:spacing w:val="-1"/>
                <w:sz w:val="20"/>
              </w:rPr>
              <w:t>on</w:t>
            </w:r>
            <w:r w:rsidRPr="00D9009E">
              <w:rPr>
                <w:rFonts w:ascii="Times New Roman" w:hAnsi="Times New Roman" w:cs="Times New Roman"/>
                <w:spacing w:val="-3"/>
                <w:sz w:val="20"/>
              </w:rPr>
              <w:t xml:space="preserve"> </w:t>
            </w:r>
            <w:r w:rsidRPr="00D9009E">
              <w:rPr>
                <w:rFonts w:ascii="Times New Roman" w:hAnsi="Times New Roman" w:cs="Times New Roman"/>
                <w:sz w:val="20"/>
              </w:rPr>
              <w:t>Clinical</w:t>
            </w:r>
            <w:r w:rsidRPr="00D9009E">
              <w:rPr>
                <w:rFonts w:ascii="Times New Roman" w:hAnsi="Times New Roman" w:cs="Times New Roman"/>
                <w:spacing w:val="21"/>
                <w:sz w:val="20"/>
              </w:rPr>
              <w:t xml:space="preserve"> </w:t>
            </w:r>
            <w:r w:rsidRPr="00D9009E">
              <w:rPr>
                <w:rFonts w:ascii="Times New Roman" w:hAnsi="Times New Roman" w:cs="Times New Roman"/>
                <w:sz w:val="20"/>
              </w:rPr>
              <w:t>Performance</w:t>
            </w:r>
            <w:r w:rsidRPr="00D9009E">
              <w:rPr>
                <w:rFonts w:ascii="Times New Roman" w:hAnsi="Times New Roman" w:cs="Times New Roman"/>
                <w:spacing w:val="-3"/>
                <w:sz w:val="20"/>
              </w:rPr>
              <w:t xml:space="preserve"> </w:t>
            </w:r>
            <w:r w:rsidRPr="00D9009E">
              <w:rPr>
                <w:rFonts w:ascii="Times New Roman" w:hAnsi="Times New Roman" w:cs="Times New Roman"/>
                <w:sz w:val="20"/>
              </w:rPr>
              <w:t>Instrument</w:t>
            </w:r>
          </w:p>
          <w:p w14:paraId="348BBCBE" w14:textId="77777777" w:rsidR="003537DC" w:rsidRPr="00D9009E" w:rsidRDefault="003537DC" w:rsidP="000E6F99">
            <w:pPr>
              <w:pStyle w:val="ListParagraph"/>
              <w:numPr>
                <w:ilvl w:val="0"/>
                <w:numId w:val="35"/>
              </w:numPr>
              <w:tabs>
                <w:tab w:val="left" w:pos="173"/>
              </w:tabs>
              <w:autoSpaceDE/>
              <w:autoSpaceDN/>
              <w:spacing w:line="226" w:lineRule="exact"/>
              <w:ind w:firstLine="0"/>
              <w:rPr>
                <w:rFonts w:ascii="Times New Roman" w:hAnsi="Times New Roman" w:cs="Times New Roman"/>
                <w:sz w:val="20"/>
                <w:szCs w:val="20"/>
              </w:rPr>
            </w:pPr>
            <w:r w:rsidRPr="00D9009E">
              <w:rPr>
                <w:rFonts w:ascii="Times New Roman" w:hAnsi="Times New Roman" w:cs="Times New Roman"/>
                <w:sz w:val="20"/>
              </w:rPr>
              <w:t>Clinic Documentation</w:t>
            </w:r>
          </w:p>
          <w:p w14:paraId="6FD48B27" w14:textId="77777777" w:rsidR="003537DC" w:rsidRPr="00D9009E" w:rsidRDefault="003537DC" w:rsidP="000E6F99">
            <w:pPr>
              <w:pStyle w:val="ListParagraph"/>
              <w:numPr>
                <w:ilvl w:val="0"/>
                <w:numId w:val="35"/>
              </w:numPr>
              <w:tabs>
                <w:tab w:val="left" w:pos="174"/>
              </w:tabs>
              <w:autoSpaceDE/>
              <w:autoSpaceDN/>
              <w:spacing w:line="229" w:lineRule="exact"/>
              <w:ind w:left="173" w:hanging="100"/>
              <w:rPr>
                <w:rFonts w:ascii="Times New Roman" w:hAnsi="Times New Roman" w:cs="Times New Roman"/>
                <w:sz w:val="20"/>
                <w:szCs w:val="20"/>
              </w:rPr>
            </w:pPr>
            <w:r w:rsidRPr="00D9009E">
              <w:rPr>
                <w:rFonts w:ascii="Times New Roman" w:hAnsi="Times New Roman" w:cs="Times New Roman"/>
                <w:sz w:val="20"/>
              </w:rPr>
              <w:t>Clinic Visit</w:t>
            </w:r>
          </w:p>
          <w:p w14:paraId="47EB57F8" w14:textId="77777777" w:rsidR="003537DC" w:rsidRPr="00D9009E" w:rsidRDefault="003537DC" w:rsidP="000E6F99">
            <w:pPr>
              <w:pStyle w:val="ListParagraph"/>
              <w:numPr>
                <w:ilvl w:val="0"/>
                <w:numId w:val="35"/>
              </w:numPr>
              <w:tabs>
                <w:tab w:val="left" w:pos="175"/>
              </w:tabs>
              <w:autoSpaceDE/>
              <w:autoSpaceDN/>
              <w:spacing w:line="229" w:lineRule="exact"/>
              <w:ind w:left="174" w:hanging="101"/>
              <w:rPr>
                <w:rFonts w:ascii="Times New Roman" w:hAnsi="Times New Roman" w:cs="Times New Roman"/>
                <w:sz w:val="20"/>
                <w:szCs w:val="20"/>
              </w:rPr>
            </w:pPr>
            <w:r w:rsidRPr="00D9009E">
              <w:rPr>
                <w:rFonts w:ascii="Times New Roman" w:hAnsi="Times New Roman" w:cs="Times New Roman"/>
                <w:sz w:val="20"/>
              </w:rPr>
              <w:t>Skills Performance</w:t>
            </w:r>
          </w:p>
          <w:p w14:paraId="2A9AA83A" w14:textId="77777777" w:rsidR="003537DC" w:rsidRPr="00D9009E" w:rsidRDefault="003537DC" w:rsidP="000E6F99">
            <w:pPr>
              <w:pStyle w:val="ListParagraph"/>
              <w:numPr>
                <w:ilvl w:val="0"/>
                <w:numId w:val="35"/>
              </w:numPr>
              <w:tabs>
                <w:tab w:val="left" w:pos="172"/>
              </w:tabs>
              <w:autoSpaceDE/>
              <w:autoSpaceDN/>
              <w:spacing w:before="2" w:line="236" w:lineRule="auto"/>
              <w:ind w:right="586" w:firstLine="0"/>
              <w:rPr>
                <w:rFonts w:ascii="Times New Roman" w:hAnsi="Times New Roman" w:cs="Times New Roman"/>
              </w:rPr>
            </w:pPr>
            <w:r w:rsidRPr="00D9009E">
              <w:rPr>
                <w:rFonts w:ascii="Times New Roman" w:hAnsi="Times New Roman" w:cs="Times New Roman"/>
                <w:sz w:val="20"/>
              </w:rPr>
              <w:t>Discussion</w:t>
            </w:r>
            <w:r w:rsidRPr="00D9009E">
              <w:rPr>
                <w:rFonts w:ascii="Times New Roman" w:hAnsi="Times New Roman" w:cs="Times New Roman"/>
                <w:spacing w:val="-1"/>
                <w:sz w:val="20"/>
              </w:rPr>
              <w:t xml:space="preserve"> </w:t>
            </w:r>
            <w:r w:rsidRPr="00D9009E">
              <w:rPr>
                <w:rFonts w:ascii="Times New Roman" w:hAnsi="Times New Roman" w:cs="Times New Roman"/>
                <w:sz w:val="20"/>
              </w:rPr>
              <w:t>with Clinical</w:t>
            </w:r>
            <w:r w:rsidRPr="00D9009E">
              <w:rPr>
                <w:rFonts w:ascii="Times New Roman" w:hAnsi="Times New Roman" w:cs="Times New Roman"/>
                <w:spacing w:val="-1"/>
                <w:sz w:val="20"/>
              </w:rPr>
              <w:t xml:space="preserve"> Ins</w:t>
            </w:r>
            <w:r w:rsidRPr="00D9009E">
              <w:rPr>
                <w:rFonts w:ascii="Times New Roman" w:hAnsi="Times New Roman" w:cs="Times New Roman"/>
                <w:spacing w:val="-1"/>
              </w:rPr>
              <w:t>tructor</w:t>
            </w:r>
          </w:p>
        </w:tc>
      </w:tr>
      <w:tr w:rsidR="003537DC" w:rsidRPr="00D9009E" w14:paraId="66F7E253" w14:textId="77777777" w:rsidTr="003537DC">
        <w:trPr>
          <w:trHeight w:hRule="exact" w:val="2028"/>
        </w:trPr>
        <w:tc>
          <w:tcPr>
            <w:tcW w:w="6030" w:type="dxa"/>
            <w:tcBorders>
              <w:top w:val="single" w:sz="5" w:space="0" w:color="000000"/>
              <w:left w:val="single" w:sz="5" w:space="0" w:color="000000"/>
              <w:bottom w:val="single" w:sz="5" w:space="0" w:color="000000"/>
              <w:right w:val="single" w:sz="5" w:space="0" w:color="000000"/>
            </w:tcBorders>
          </w:tcPr>
          <w:p w14:paraId="19FE13F9" w14:textId="77777777" w:rsidR="003537DC" w:rsidRPr="00D9009E" w:rsidRDefault="003537DC" w:rsidP="003537DC">
            <w:pPr>
              <w:pStyle w:val="TableParagraph"/>
              <w:tabs>
                <w:tab w:val="left" w:pos="822"/>
              </w:tabs>
              <w:spacing w:line="239" w:lineRule="auto"/>
              <w:ind w:left="102" w:right="183"/>
              <w:rPr>
                <w:rFonts w:ascii="Times New Roman" w:hAnsi="Times New Roman" w:cs="Times New Roman"/>
                <w:sz w:val="20"/>
                <w:szCs w:val="20"/>
              </w:rPr>
            </w:pPr>
            <w:r w:rsidRPr="00D9009E">
              <w:rPr>
                <w:rFonts w:ascii="Times New Roman" w:hAnsi="Times New Roman" w:cs="Times New Roman"/>
                <w:spacing w:val="-1"/>
                <w:w w:val="95"/>
                <w:sz w:val="20"/>
              </w:rPr>
              <w:t>12.</w:t>
            </w:r>
            <w:r w:rsidRPr="00D9009E">
              <w:rPr>
                <w:rFonts w:ascii="Times New Roman" w:hAnsi="Times New Roman" w:cs="Times New Roman"/>
                <w:spacing w:val="-1"/>
                <w:w w:val="95"/>
                <w:sz w:val="20"/>
              </w:rPr>
              <w:tab/>
            </w:r>
            <w:r w:rsidRPr="00D9009E">
              <w:rPr>
                <w:rFonts w:ascii="Times New Roman" w:hAnsi="Times New Roman" w:cs="Times New Roman"/>
                <w:sz w:val="20"/>
              </w:rPr>
              <w:t>Demonstrate</w:t>
            </w:r>
            <w:r w:rsidRPr="00D9009E">
              <w:rPr>
                <w:rFonts w:ascii="Times New Roman" w:hAnsi="Times New Roman" w:cs="Times New Roman"/>
                <w:spacing w:val="-14"/>
                <w:sz w:val="20"/>
              </w:rPr>
              <w:t xml:space="preserve"> </w:t>
            </w:r>
            <w:r w:rsidRPr="00D9009E">
              <w:rPr>
                <w:rFonts w:ascii="Times New Roman" w:hAnsi="Times New Roman" w:cs="Times New Roman"/>
                <w:sz w:val="20"/>
              </w:rPr>
              <w:t>competence</w:t>
            </w:r>
            <w:r w:rsidRPr="00D9009E">
              <w:rPr>
                <w:rFonts w:ascii="Times New Roman" w:hAnsi="Times New Roman" w:cs="Times New Roman"/>
                <w:spacing w:val="-13"/>
                <w:sz w:val="20"/>
              </w:rPr>
              <w:t xml:space="preserve"> </w:t>
            </w:r>
            <w:r w:rsidRPr="00D9009E">
              <w:rPr>
                <w:rFonts w:ascii="Times New Roman" w:hAnsi="Times New Roman" w:cs="Times New Roman"/>
                <w:sz w:val="20"/>
              </w:rPr>
              <w:t>in</w:t>
            </w:r>
            <w:r w:rsidRPr="00D9009E">
              <w:rPr>
                <w:rFonts w:ascii="Times New Roman" w:hAnsi="Times New Roman" w:cs="Times New Roman"/>
                <w:spacing w:val="-14"/>
                <w:sz w:val="20"/>
              </w:rPr>
              <w:t xml:space="preserve"> </w:t>
            </w:r>
            <w:r w:rsidRPr="00D9009E">
              <w:rPr>
                <w:rFonts w:ascii="Times New Roman" w:hAnsi="Times New Roman" w:cs="Times New Roman"/>
                <w:sz w:val="20"/>
              </w:rPr>
              <w:t>communicating</w:t>
            </w:r>
            <w:r w:rsidRPr="00D9009E">
              <w:rPr>
                <w:rFonts w:ascii="Times New Roman" w:hAnsi="Times New Roman" w:cs="Times New Roman"/>
                <w:spacing w:val="30"/>
                <w:w w:val="99"/>
                <w:sz w:val="20"/>
              </w:rPr>
              <w:t xml:space="preserve"> </w:t>
            </w:r>
            <w:r w:rsidRPr="00D9009E">
              <w:rPr>
                <w:rFonts w:ascii="Times New Roman" w:hAnsi="Times New Roman" w:cs="Times New Roman"/>
                <w:sz w:val="20"/>
              </w:rPr>
              <w:t>appropriately</w:t>
            </w:r>
            <w:r w:rsidRPr="00D9009E">
              <w:rPr>
                <w:rFonts w:ascii="Times New Roman" w:hAnsi="Times New Roman" w:cs="Times New Roman"/>
                <w:spacing w:val="-9"/>
                <w:sz w:val="20"/>
              </w:rPr>
              <w:t xml:space="preserve"> </w:t>
            </w:r>
            <w:r w:rsidRPr="00D9009E">
              <w:rPr>
                <w:rFonts w:ascii="Times New Roman" w:hAnsi="Times New Roman" w:cs="Times New Roman"/>
                <w:spacing w:val="-1"/>
                <w:sz w:val="20"/>
              </w:rPr>
              <w:t>with</w:t>
            </w:r>
            <w:r w:rsidRPr="00D9009E">
              <w:rPr>
                <w:rFonts w:ascii="Times New Roman" w:hAnsi="Times New Roman" w:cs="Times New Roman"/>
                <w:spacing w:val="-5"/>
                <w:sz w:val="20"/>
              </w:rPr>
              <w:t xml:space="preserve"> </w:t>
            </w:r>
            <w:r w:rsidRPr="00D9009E">
              <w:rPr>
                <w:rFonts w:ascii="Times New Roman" w:hAnsi="Times New Roman" w:cs="Times New Roman"/>
                <w:sz w:val="20"/>
              </w:rPr>
              <w:t>all</w:t>
            </w:r>
            <w:r w:rsidRPr="00D9009E">
              <w:rPr>
                <w:rFonts w:ascii="Times New Roman" w:hAnsi="Times New Roman" w:cs="Times New Roman"/>
                <w:spacing w:val="-9"/>
                <w:sz w:val="20"/>
              </w:rPr>
              <w:t xml:space="preserve"> </w:t>
            </w:r>
            <w:r w:rsidRPr="00D9009E">
              <w:rPr>
                <w:rFonts w:ascii="Times New Roman" w:hAnsi="Times New Roman" w:cs="Times New Roman"/>
                <w:sz w:val="20"/>
              </w:rPr>
              <w:t>members</w:t>
            </w:r>
            <w:r w:rsidRPr="00D9009E">
              <w:rPr>
                <w:rFonts w:ascii="Times New Roman" w:hAnsi="Times New Roman" w:cs="Times New Roman"/>
                <w:spacing w:val="-5"/>
                <w:sz w:val="20"/>
              </w:rPr>
              <w:t xml:space="preserve"> </w:t>
            </w:r>
            <w:r w:rsidRPr="00D9009E">
              <w:rPr>
                <w:rFonts w:ascii="Times New Roman" w:hAnsi="Times New Roman" w:cs="Times New Roman"/>
                <w:sz w:val="20"/>
              </w:rPr>
              <w:t>of</w:t>
            </w:r>
            <w:r w:rsidRPr="00D9009E">
              <w:rPr>
                <w:rFonts w:ascii="Times New Roman" w:hAnsi="Times New Roman" w:cs="Times New Roman"/>
                <w:spacing w:val="-6"/>
                <w:sz w:val="20"/>
              </w:rPr>
              <w:t xml:space="preserve"> </w:t>
            </w:r>
            <w:r w:rsidRPr="00D9009E">
              <w:rPr>
                <w:rFonts w:ascii="Times New Roman" w:hAnsi="Times New Roman" w:cs="Times New Roman"/>
                <w:spacing w:val="-1"/>
                <w:sz w:val="20"/>
              </w:rPr>
              <w:t>the</w:t>
            </w:r>
            <w:r w:rsidRPr="00D9009E">
              <w:rPr>
                <w:rFonts w:ascii="Times New Roman" w:hAnsi="Times New Roman" w:cs="Times New Roman"/>
                <w:spacing w:val="-7"/>
                <w:sz w:val="20"/>
              </w:rPr>
              <w:t xml:space="preserve"> </w:t>
            </w:r>
            <w:r w:rsidRPr="00D9009E">
              <w:rPr>
                <w:rFonts w:ascii="Times New Roman" w:hAnsi="Times New Roman" w:cs="Times New Roman"/>
                <w:sz w:val="20"/>
              </w:rPr>
              <w:t>healthcare</w:t>
            </w:r>
            <w:r w:rsidRPr="00D9009E">
              <w:rPr>
                <w:rFonts w:ascii="Times New Roman" w:hAnsi="Times New Roman" w:cs="Times New Roman"/>
                <w:spacing w:val="-8"/>
                <w:sz w:val="20"/>
              </w:rPr>
              <w:t xml:space="preserve"> </w:t>
            </w:r>
            <w:r w:rsidRPr="00D9009E">
              <w:rPr>
                <w:rFonts w:ascii="Times New Roman" w:hAnsi="Times New Roman" w:cs="Times New Roman"/>
                <w:sz w:val="20"/>
              </w:rPr>
              <w:t>team</w:t>
            </w:r>
            <w:r w:rsidRPr="00D9009E">
              <w:rPr>
                <w:rFonts w:ascii="Times New Roman" w:hAnsi="Times New Roman" w:cs="Times New Roman"/>
                <w:spacing w:val="-4"/>
                <w:sz w:val="20"/>
              </w:rPr>
              <w:t xml:space="preserve"> </w:t>
            </w:r>
            <w:r w:rsidRPr="00D9009E">
              <w:rPr>
                <w:rFonts w:ascii="Times New Roman" w:hAnsi="Times New Roman" w:cs="Times New Roman"/>
                <w:spacing w:val="-1"/>
                <w:sz w:val="20"/>
              </w:rPr>
              <w:t>including,</w:t>
            </w:r>
            <w:r w:rsidRPr="00D9009E">
              <w:rPr>
                <w:rFonts w:ascii="Times New Roman" w:hAnsi="Times New Roman" w:cs="Times New Roman"/>
                <w:spacing w:val="42"/>
                <w:w w:val="99"/>
                <w:sz w:val="20"/>
              </w:rPr>
              <w:t xml:space="preserve"> </w:t>
            </w:r>
            <w:r w:rsidRPr="00D9009E">
              <w:rPr>
                <w:rFonts w:ascii="Times New Roman" w:hAnsi="Times New Roman" w:cs="Times New Roman"/>
                <w:spacing w:val="-1"/>
                <w:sz w:val="20"/>
              </w:rPr>
              <w:t>but</w:t>
            </w:r>
            <w:r w:rsidRPr="00D9009E">
              <w:rPr>
                <w:rFonts w:ascii="Times New Roman" w:hAnsi="Times New Roman" w:cs="Times New Roman"/>
                <w:spacing w:val="-7"/>
                <w:sz w:val="20"/>
              </w:rPr>
              <w:t xml:space="preserve"> </w:t>
            </w:r>
            <w:r w:rsidRPr="00D9009E">
              <w:rPr>
                <w:rFonts w:ascii="Times New Roman" w:hAnsi="Times New Roman" w:cs="Times New Roman"/>
                <w:sz w:val="20"/>
              </w:rPr>
              <w:t>not</w:t>
            </w:r>
            <w:r w:rsidRPr="00D9009E">
              <w:rPr>
                <w:rFonts w:ascii="Times New Roman" w:hAnsi="Times New Roman" w:cs="Times New Roman"/>
                <w:spacing w:val="-5"/>
                <w:sz w:val="20"/>
              </w:rPr>
              <w:t xml:space="preserve"> </w:t>
            </w:r>
            <w:r w:rsidRPr="00D9009E">
              <w:rPr>
                <w:rFonts w:ascii="Times New Roman" w:hAnsi="Times New Roman" w:cs="Times New Roman"/>
                <w:sz w:val="20"/>
              </w:rPr>
              <w:t>limited</w:t>
            </w:r>
            <w:r w:rsidRPr="00D9009E">
              <w:rPr>
                <w:rFonts w:ascii="Times New Roman" w:hAnsi="Times New Roman" w:cs="Times New Roman"/>
                <w:spacing w:val="-7"/>
                <w:sz w:val="20"/>
              </w:rPr>
              <w:t xml:space="preserve"> </w:t>
            </w:r>
            <w:r w:rsidRPr="00D9009E">
              <w:rPr>
                <w:rFonts w:ascii="Times New Roman" w:hAnsi="Times New Roman" w:cs="Times New Roman"/>
                <w:sz w:val="20"/>
              </w:rPr>
              <w:t>to,</w:t>
            </w:r>
            <w:r w:rsidRPr="00D9009E">
              <w:rPr>
                <w:rFonts w:ascii="Times New Roman" w:hAnsi="Times New Roman" w:cs="Times New Roman"/>
                <w:spacing w:val="-7"/>
                <w:sz w:val="20"/>
              </w:rPr>
              <w:t xml:space="preserve"> </w:t>
            </w:r>
            <w:r w:rsidRPr="00D9009E">
              <w:rPr>
                <w:rFonts w:ascii="Times New Roman" w:hAnsi="Times New Roman" w:cs="Times New Roman"/>
                <w:sz w:val="20"/>
              </w:rPr>
              <w:t>physicians,</w:t>
            </w:r>
            <w:r w:rsidRPr="00D9009E">
              <w:rPr>
                <w:rFonts w:ascii="Times New Roman" w:hAnsi="Times New Roman" w:cs="Times New Roman"/>
                <w:spacing w:val="-7"/>
                <w:sz w:val="20"/>
              </w:rPr>
              <w:t xml:space="preserve"> </w:t>
            </w:r>
            <w:r w:rsidRPr="00D9009E">
              <w:rPr>
                <w:rFonts w:ascii="Times New Roman" w:hAnsi="Times New Roman" w:cs="Times New Roman"/>
                <w:spacing w:val="-1"/>
                <w:sz w:val="20"/>
              </w:rPr>
              <w:t>other</w:t>
            </w:r>
            <w:r w:rsidRPr="00D9009E">
              <w:rPr>
                <w:rFonts w:ascii="Times New Roman" w:hAnsi="Times New Roman" w:cs="Times New Roman"/>
                <w:spacing w:val="-5"/>
                <w:sz w:val="20"/>
              </w:rPr>
              <w:t xml:space="preserve"> </w:t>
            </w:r>
            <w:r w:rsidRPr="00D9009E">
              <w:rPr>
                <w:rFonts w:ascii="Times New Roman" w:hAnsi="Times New Roman" w:cs="Times New Roman"/>
                <w:sz w:val="20"/>
              </w:rPr>
              <w:t>therapists,</w:t>
            </w:r>
            <w:r w:rsidRPr="00D9009E">
              <w:rPr>
                <w:rFonts w:ascii="Times New Roman" w:hAnsi="Times New Roman" w:cs="Times New Roman"/>
                <w:spacing w:val="-7"/>
                <w:sz w:val="20"/>
              </w:rPr>
              <w:t xml:space="preserve"> </w:t>
            </w:r>
            <w:r w:rsidRPr="00D9009E">
              <w:rPr>
                <w:rFonts w:ascii="Times New Roman" w:hAnsi="Times New Roman" w:cs="Times New Roman"/>
                <w:sz w:val="20"/>
              </w:rPr>
              <w:t>other</w:t>
            </w:r>
            <w:r w:rsidRPr="00D9009E">
              <w:rPr>
                <w:rFonts w:ascii="Times New Roman" w:hAnsi="Times New Roman" w:cs="Times New Roman"/>
                <w:spacing w:val="-6"/>
                <w:sz w:val="20"/>
              </w:rPr>
              <w:t xml:space="preserve"> </w:t>
            </w:r>
            <w:r w:rsidRPr="00D9009E">
              <w:rPr>
                <w:rFonts w:ascii="Times New Roman" w:hAnsi="Times New Roman" w:cs="Times New Roman"/>
                <w:sz w:val="20"/>
              </w:rPr>
              <w:t>health</w:t>
            </w:r>
            <w:r w:rsidRPr="00D9009E">
              <w:rPr>
                <w:rFonts w:ascii="Times New Roman" w:hAnsi="Times New Roman" w:cs="Times New Roman"/>
                <w:spacing w:val="-5"/>
                <w:sz w:val="20"/>
              </w:rPr>
              <w:t xml:space="preserve"> </w:t>
            </w:r>
            <w:r w:rsidRPr="00D9009E">
              <w:rPr>
                <w:rFonts w:ascii="Times New Roman" w:hAnsi="Times New Roman" w:cs="Times New Roman"/>
                <w:sz w:val="20"/>
              </w:rPr>
              <w:t>care</w:t>
            </w:r>
            <w:r w:rsidRPr="00D9009E">
              <w:rPr>
                <w:rFonts w:ascii="Times New Roman" w:hAnsi="Times New Roman" w:cs="Times New Roman"/>
                <w:spacing w:val="22"/>
                <w:w w:val="99"/>
                <w:sz w:val="20"/>
              </w:rPr>
              <w:t xml:space="preserve"> </w:t>
            </w:r>
            <w:r w:rsidRPr="00D9009E">
              <w:rPr>
                <w:rFonts w:ascii="Times New Roman" w:hAnsi="Times New Roman" w:cs="Times New Roman"/>
                <w:sz w:val="20"/>
              </w:rPr>
              <w:t>workers,</w:t>
            </w:r>
            <w:r w:rsidRPr="00D9009E">
              <w:rPr>
                <w:rFonts w:ascii="Times New Roman" w:hAnsi="Times New Roman" w:cs="Times New Roman"/>
                <w:spacing w:val="-8"/>
                <w:sz w:val="20"/>
              </w:rPr>
              <w:t xml:space="preserve"> </w:t>
            </w:r>
            <w:r w:rsidRPr="00D9009E">
              <w:rPr>
                <w:rFonts w:ascii="Times New Roman" w:hAnsi="Times New Roman" w:cs="Times New Roman"/>
                <w:spacing w:val="-1"/>
                <w:sz w:val="20"/>
              </w:rPr>
              <w:t>supporting</w:t>
            </w:r>
            <w:r w:rsidRPr="00D9009E">
              <w:rPr>
                <w:rFonts w:ascii="Times New Roman" w:hAnsi="Times New Roman" w:cs="Times New Roman"/>
                <w:spacing w:val="-8"/>
                <w:sz w:val="20"/>
              </w:rPr>
              <w:t xml:space="preserve"> </w:t>
            </w:r>
            <w:r w:rsidRPr="00D9009E">
              <w:rPr>
                <w:rFonts w:ascii="Times New Roman" w:hAnsi="Times New Roman" w:cs="Times New Roman"/>
                <w:sz w:val="20"/>
              </w:rPr>
              <w:t>staff,</w:t>
            </w:r>
            <w:r w:rsidRPr="00D9009E">
              <w:rPr>
                <w:rFonts w:ascii="Times New Roman" w:hAnsi="Times New Roman" w:cs="Times New Roman"/>
                <w:spacing w:val="-7"/>
                <w:sz w:val="20"/>
              </w:rPr>
              <w:t xml:space="preserve"> </w:t>
            </w:r>
            <w:r w:rsidRPr="00D9009E">
              <w:rPr>
                <w:rFonts w:ascii="Times New Roman" w:hAnsi="Times New Roman" w:cs="Times New Roman"/>
                <w:sz w:val="20"/>
              </w:rPr>
              <w:t>patients,</w:t>
            </w:r>
            <w:r w:rsidRPr="00D9009E">
              <w:rPr>
                <w:rFonts w:ascii="Times New Roman" w:hAnsi="Times New Roman" w:cs="Times New Roman"/>
                <w:spacing w:val="-8"/>
                <w:sz w:val="20"/>
              </w:rPr>
              <w:t xml:space="preserve"> </w:t>
            </w:r>
            <w:r w:rsidRPr="00D9009E">
              <w:rPr>
                <w:rFonts w:ascii="Times New Roman" w:hAnsi="Times New Roman" w:cs="Times New Roman"/>
                <w:sz w:val="20"/>
              </w:rPr>
              <w:t>and</w:t>
            </w:r>
            <w:r w:rsidRPr="00D9009E">
              <w:rPr>
                <w:rFonts w:ascii="Times New Roman" w:hAnsi="Times New Roman" w:cs="Times New Roman"/>
                <w:spacing w:val="-8"/>
                <w:sz w:val="20"/>
              </w:rPr>
              <w:t xml:space="preserve"> </w:t>
            </w:r>
            <w:r w:rsidRPr="00D9009E">
              <w:rPr>
                <w:rFonts w:ascii="Times New Roman" w:hAnsi="Times New Roman" w:cs="Times New Roman"/>
                <w:sz w:val="20"/>
              </w:rPr>
              <w:t>family</w:t>
            </w:r>
            <w:r w:rsidRPr="00D9009E">
              <w:rPr>
                <w:rFonts w:ascii="Times New Roman" w:hAnsi="Times New Roman" w:cs="Times New Roman"/>
                <w:spacing w:val="-10"/>
                <w:sz w:val="20"/>
              </w:rPr>
              <w:t xml:space="preserve"> </w:t>
            </w:r>
            <w:r w:rsidRPr="00D9009E">
              <w:rPr>
                <w:rFonts w:ascii="Times New Roman" w:hAnsi="Times New Roman" w:cs="Times New Roman"/>
                <w:sz w:val="20"/>
              </w:rPr>
              <w:t>members.</w:t>
            </w:r>
            <w:r w:rsidRPr="00D9009E">
              <w:rPr>
                <w:rFonts w:ascii="Times New Roman" w:hAnsi="Times New Roman" w:cs="Times New Roman"/>
                <w:spacing w:val="-8"/>
                <w:sz w:val="20"/>
              </w:rPr>
              <w:t xml:space="preserve"> </w:t>
            </w:r>
            <w:r w:rsidRPr="00D9009E">
              <w:rPr>
                <w:rFonts w:ascii="Times New Roman" w:hAnsi="Times New Roman" w:cs="Times New Roman"/>
                <w:sz w:val="20"/>
              </w:rPr>
              <w:t>(C</w:t>
            </w:r>
            <w:r w:rsidRPr="00D9009E">
              <w:rPr>
                <w:rFonts w:ascii="Times New Roman" w:hAnsi="Times New Roman" w:cs="Times New Roman"/>
                <w:spacing w:val="-6"/>
                <w:sz w:val="20"/>
              </w:rPr>
              <w:t xml:space="preserve"> </w:t>
            </w:r>
            <w:r w:rsidRPr="00D9009E">
              <w:rPr>
                <w:rFonts w:ascii="Times New Roman" w:hAnsi="Times New Roman" w:cs="Times New Roman"/>
                <w:spacing w:val="-1"/>
                <w:sz w:val="20"/>
              </w:rPr>
              <w:t>5.17)</w:t>
            </w:r>
          </w:p>
        </w:tc>
        <w:tc>
          <w:tcPr>
            <w:tcW w:w="2252" w:type="dxa"/>
            <w:tcBorders>
              <w:top w:val="single" w:sz="5" w:space="0" w:color="000000"/>
              <w:left w:val="single" w:sz="5" w:space="0" w:color="000000"/>
              <w:bottom w:val="single" w:sz="5" w:space="0" w:color="000000"/>
              <w:right w:val="single" w:sz="5" w:space="0" w:color="000000"/>
            </w:tcBorders>
          </w:tcPr>
          <w:p w14:paraId="4350E769" w14:textId="77777777" w:rsidR="003537DC" w:rsidRPr="00D9009E" w:rsidRDefault="003537DC" w:rsidP="003537DC">
            <w:pPr>
              <w:pStyle w:val="TableParagraph"/>
              <w:spacing w:before="1" w:line="252" w:lineRule="exact"/>
              <w:ind w:left="102" w:right="249"/>
              <w:rPr>
                <w:rFonts w:ascii="Times New Roman" w:eastAsia="Arial Narrow" w:hAnsi="Times New Roman" w:cs="Times New Roman"/>
              </w:rPr>
            </w:pPr>
            <w:r w:rsidRPr="00D9009E">
              <w:rPr>
                <w:rFonts w:ascii="Times New Roman" w:hAnsi="Times New Roman" w:cs="Times New Roman"/>
                <w:spacing w:val="-1"/>
              </w:rPr>
              <w:t>Clinical</w:t>
            </w:r>
            <w:r w:rsidRPr="00D9009E">
              <w:rPr>
                <w:rFonts w:ascii="Times New Roman" w:hAnsi="Times New Roman" w:cs="Times New Roman"/>
              </w:rPr>
              <w:t xml:space="preserve"> </w:t>
            </w:r>
            <w:r w:rsidRPr="00D9009E">
              <w:rPr>
                <w:rFonts w:ascii="Times New Roman" w:hAnsi="Times New Roman" w:cs="Times New Roman"/>
                <w:spacing w:val="-1"/>
              </w:rPr>
              <w:t>Experience</w:t>
            </w:r>
            <w:r w:rsidRPr="00D9009E">
              <w:rPr>
                <w:rFonts w:ascii="Times New Roman" w:hAnsi="Times New Roman" w:cs="Times New Roman"/>
              </w:rPr>
              <w:t xml:space="preserve"> and</w:t>
            </w:r>
            <w:r w:rsidRPr="00D9009E">
              <w:rPr>
                <w:rFonts w:ascii="Times New Roman" w:hAnsi="Times New Roman" w:cs="Times New Roman"/>
                <w:spacing w:val="26"/>
              </w:rPr>
              <w:t xml:space="preserve"> </w:t>
            </w:r>
            <w:r w:rsidRPr="00D9009E">
              <w:rPr>
                <w:rFonts w:ascii="Times New Roman" w:hAnsi="Times New Roman" w:cs="Times New Roman"/>
                <w:spacing w:val="-1"/>
              </w:rPr>
              <w:t>application</w:t>
            </w:r>
            <w:r w:rsidRPr="00D9009E">
              <w:rPr>
                <w:rFonts w:ascii="Times New Roman" w:hAnsi="Times New Roman" w:cs="Times New Roman"/>
              </w:rPr>
              <w:t xml:space="preserve"> </w:t>
            </w:r>
            <w:r w:rsidRPr="00D9009E">
              <w:rPr>
                <w:rFonts w:ascii="Times New Roman" w:hAnsi="Times New Roman" w:cs="Times New Roman"/>
                <w:spacing w:val="-1"/>
              </w:rPr>
              <w:t>of</w:t>
            </w:r>
            <w:r w:rsidRPr="00D9009E">
              <w:rPr>
                <w:rFonts w:ascii="Times New Roman" w:hAnsi="Times New Roman" w:cs="Times New Roman"/>
                <w:spacing w:val="26"/>
              </w:rPr>
              <w:t xml:space="preserve"> </w:t>
            </w:r>
            <w:r w:rsidRPr="00D9009E">
              <w:rPr>
                <w:rFonts w:ascii="Times New Roman" w:hAnsi="Times New Roman" w:cs="Times New Roman"/>
                <w:spacing w:val="-1"/>
              </w:rPr>
              <w:t>psychomotor</w:t>
            </w:r>
            <w:r w:rsidRPr="00D9009E">
              <w:rPr>
                <w:rFonts w:ascii="Times New Roman" w:hAnsi="Times New Roman" w:cs="Times New Roman"/>
              </w:rPr>
              <w:t xml:space="preserve"> </w:t>
            </w:r>
            <w:r w:rsidRPr="00D9009E">
              <w:rPr>
                <w:rFonts w:ascii="Times New Roman" w:hAnsi="Times New Roman" w:cs="Times New Roman"/>
                <w:spacing w:val="-1"/>
              </w:rPr>
              <w:t>skills</w:t>
            </w:r>
          </w:p>
        </w:tc>
        <w:tc>
          <w:tcPr>
            <w:tcW w:w="1980" w:type="dxa"/>
            <w:tcBorders>
              <w:top w:val="single" w:sz="5" w:space="0" w:color="000000"/>
              <w:left w:val="single" w:sz="5" w:space="0" w:color="000000"/>
              <w:bottom w:val="single" w:sz="5" w:space="0" w:color="000000"/>
              <w:right w:val="single" w:sz="5" w:space="0" w:color="000000"/>
            </w:tcBorders>
          </w:tcPr>
          <w:p w14:paraId="11CA8A94" w14:textId="77777777" w:rsidR="003537DC" w:rsidRPr="00D9009E" w:rsidRDefault="003537DC" w:rsidP="003537DC">
            <w:pPr>
              <w:pStyle w:val="TableParagraph"/>
              <w:spacing w:before="137" w:line="242" w:lineRule="auto"/>
              <w:ind w:left="70" w:right="138"/>
              <w:rPr>
                <w:rFonts w:ascii="Times New Roman" w:eastAsia="Arial Narrow" w:hAnsi="Times New Roman" w:cs="Times New Roman"/>
                <w:sz w:val="20"/>
                <w:szCs w:val="20"/>
              </w:rPr>
            </w:pPr>
            <w:r w:rsidRPr="00D9009E">
              <w:rPr>
                <w:rFonts w:ascii="Times New Roman" w:hAnsi="Times New Roman" w:cs="Times New Roman"/>
              </w:rPr>
              <w:t xml:space="preserve">- </w:t>
            </w:r>
            <w:r w:rsidRPr="00D9009E">
              <w:rPr>
                <w:rFonts w:ascii="Times New Roman" w:hAnsi="Times New Roman" w:cs="Times New Roman"/>
                <w:sz w:val="20"/>
              </w:rPr>
              <w:t>As reported</w:t>
            </w:r>
            <w:r w:rsidRPr="00D9009E">
              <w:rPr>
                <w:rFonts w:ascii="Times New Roman" w:hAnsi="Times New Roman" w:cs="Times New Roman"/>
                <w:spacing w:val="-3"/>
                <w:sz w:val="20"/>
              </w:rPr>
              <w:t xml:space="preserve"> </w:t>
            </w:r>
            <w:r w:rsidRPr="00D9009E">
              <w:rPr>
                <w:rFonts w:ascii="Times New Roman" w:hAnsi="Times New Roman" w:cs="Times New Roman"/>
                <w:spacing w:val="-1"/>
                <w:sz w:val="20"/>
              </w:rPr>
              <w:t>on</w:t>
            </w:r>
            <w:r w:rsidRPr="00D9009E">
              <w:rPr>
                <w:rFonts w:ascii="Times New Roman" w:hAnsi="Times New Roman" w:cs="Times New Roman"/>
                <w:spacing w:val="-3"/>
                <w:sz w:val="20"/>
              </w:rPr>
              <w:t xml:space="preserve"> </w:t>
            </w:r>
            <w:r w:rsidRPr="00D9009E">
              <w:rPr>
                <w:rFonts w:ascii="Times New Roman" w:hAnsi="Times New Roman" w:cs="Times New Roman"/>
                <w:sz w:val="20"/>
              </w:rPr>
              <w:t>Clinical</w:t>
            </w:r>
            <w:r w:rsidRPr="00D9009E">
              <w:rPr>
                <w:rFonts w:ascii="Times New Roman" w:hAnsi="Times New Roman" w:cs="Times New Roman"/>
                <w:spacing w:val="21"/>
                <w:sz w:val="20"/>
              </w:rPr>
              <w:t xml:space="preserve"> </w:t>
            </w:r>
            <w:r w:rsidRPr="00D9009E">
              <w:rPr>
                <w:rFonts w:ascii="Times New Roman" w:hAnsi="Times New Roman" w:cs="Times New Roman"/>
                <w:sz w:val="20"/>
              </w:rPr>
              <w:t>Performance</w:t>
            </w:r>
            <w:r w:rsidRPr="00D9009E">
              <w:rPr>
                <w:rFonts w:ascii="Times New Roman" w:hAnsi="Times New Roman" w:cs="Times New Roman"/>
                <w:spacing w:val="-3"/>
                <w:sz w:val="20"/>
              </w:rPr>
              <w:t xml:space="preserve"> </w:t>
            </w:r>
            <w:r w:rsidRPr="00D9009E">
              <w:rPr>
                <w:rFonts w:ascii="Times New Roman" w:hAnsi="Times New Roman" w:cs="Times New Roman"/>
                <w:sz w:val="20"/>
              </w:rPr>
              <w:t>Instrument</w:t>
            </w:r>
          </w:p>
          <w:p w14:paraId="223304AB" w14:textId="77777777" w:rsidR="003537DC" w:rsidRPr="00D9009E" w:rsidRDefault="003537DC" w:rsidP="000E6F99">
            <w:pPr>
              <w:pStyle w:val="ListParagraph"/>
              <w:numPr>
                <w:ilvl w:val="0"/>
                <w:numId w:val="34"/>
              </w:numPr>
              <w:tabs>
                <w:tab w:val="left" w:pos="170"/>
              </w:tabs>
              <w:autoSpaceDE/>
              <w:autoSpaceDN/>
              <w:spacing w:line="226" w:lineRule="exact"/>
              <w:ind w:firstLine="0"/>
              <w:rPr>
                <w:rFonts w:ascii="Times New Roman" w:hAnsi="Times New Roman" w:cs="Times New Roman"/>
                <w:sz w:val="20"/>
                <w:szCs w:val="20"/>
              </w:rPr>
            </w:pPr>
            <w:r w:rsidRPr="00D9009E">
              <w:rPr>
                <w:rFonts w:ascii="Times New Roman" w:hAnsi="Times New Roman" w:cs="Times New Roman"/>
                <w:sz w:val="20"/>
              </w:rPr>
              <w:t>Clinic Documentation</w:t>
            </w:r>
          </w:p>
          <w:p w14:paraId="1A46D0BE" w14:textId="77777777" w:rsidR="003537DC" w:rsidRPr="00D9009E" w:rsidRDefault="003537DC" w:rsidP="000E6F99">
            <w:pPr>
              <w:pStyle w:val="ListParagraph"/>
              <w:numPr>
                <w:ilvl w:val="0"/>
                <w:numId w:val="34"/>
              </w:numPr>
              <w:tabs>
                <w:tab w:val="left" w:pos="172"/>
              </w:tabs>
              <w:autoSpaceDE/>
              <w:autoSpaceDN/>
              <w:spacing w:line="229" w:lineRule="exact"/>
              <w:ind w:left="171" w:hanging="101"/>
              <w:rPr>
                <w:rFonts w:ascii="Times New Roman" w:hAnsi="Times New Roman" w:cs="Times New Roman"/>
                <w:sz w:val="20"/>
                <w:szCs w:val="20"/>
              </w:rPr>
            </w:pPr>
            <w:r w:rsidRPr="00D9009E">
              <w:rPr>
                <w:rFonts w:ascii="Times New Roman" w:hAnsi="Times New Roman" w:cs="Times New Roman"/>
                <w:sz w:val="20"/>
              </w:rPr>
              <w:t>Clinic Visit</w:t>
            </w:r>
          </w:p>
          <w:p w14:paraId="29C2BA7A" w14:textId="77777777" w:rsidR="003537DC" w:rsidRPr="00D9009E" w:rsidRDefault="003537DC" w:rsidP="000E6F99">
            <w:pPr>
              <w:pStyle w:val="ListParagraph"/>
              <w:numPr>
                <w:ilvl w:val="0"/>
                <w:numId w:val="34"/>
              </w:numPr>
              <w:tabs>
                <w:tab w:val="left" w:pos="172"/>
              </w:tabs>
              <w:autoSpaceDE/>
              <w:autoSpaceDN/>
              <w:spacing w:line="229" w:lineRule="exact"/>
              <w:ind w:left="171" w:hanging="101"/>
              <w:rPr>
                <w:rFonts w:ascii="Times New Roman" w:hAnsi="Times New Roman" w:cs="Times New Roman"/>
                <w:sz w:val="20"/>
                <w:szCs w:val="20"/>
              </w:rPr>
            </w:pPr>
            <w:r w:rsidRPr="00D9009E">
              <w:rPr>
                <w:rFonts w:ascii="Times New Roman" w:hAnsi="Times New Roman" w:cs="Times New Roman"/>
                <w:sz w:val="20"/>
              </w:rPr>
              <w:t>Skills Performance</w:t>
            </w:r>
          </w:p>
          <w:p w14:paraId="2E78AFAA" w14:textId="77777777" w:rsidR="003537DC" w:rsidRPr="00D9009E" w:rsidRDefault="003537DC" w:rsidP="000E6F99">
            <w:pPr>
              <w:pStyle w:val="ListParagraph"/>
              <w:numPr>
                <w:ilvl w:val="0"/>
                <w:numId w:val="34"/>
              </w:numPr>
              <w:tabs>
                <w:tab w:val="left" w:pos="169"/>
              </w:tabs>
              <w:autoSpaceDE/>
              <w:autoSpaceDN/>
              <w:spacing w:before="2" w:line="236" w:lineRule="auto"/>
              <w:ind w:right="589" w:firstLine="0"/>
              <w:rPr>
                <w:rFonts w:ascii="Times New Roman" w:hAnsi="Times New Roman" w:cs="Times New Roman"/>
              </w:rPr>
            </w:pPr>
            <w:r w:rsidRPr="00D9009E">
              <w:rPr>
                <w:rFonts w:ascii="Times New Roman" w:hAnsi="Times New Roman" w:cs="Times New Roman"/>
                <w:sz w:val="20"/>
              </w:rPr>
              <w:t>Discussion</w:t>
            </w:r>
            <w:r w:rsidRPr="00D9009E">
              <w:rPr>
                <w:rFonts w:ascii="Times New Roman" w:hAnsi="Times New Roman" w:cs="Times New Roman"/>
                <w:spacing w:val="-1"/>
                <w:sz w:val="20"/>
              </w:rPr>
              <w:t xml:space="preserve"> </w:t>
            </w:r>
            <w:r w:rsidRPr="00D9009E">
              <w:rPr>
                <w:rFonts w:ascii="Times New Roman" w:hAnsi="Times New Roman" w:cs="Times New Roman"/>
                <w:sz w:val="20"/>
              </w:rPr>
              <w:t>with Clinical</w:t>
            </w:r>
            <w:r w:rsidRPr="00D9009E">
              <w:rPr>
                <w:rFonts w:ascii="Times New Roman" w:hAnsi="Times New Roman" w:cs="Times New Roman"/>
                <w:spacing w:val="-1"/>
                <w:sz w:val="20"/>
              </w:rPr>
              <w:t xml:space="preserve"> Ins</w:t>
            </w:r>
            <w:r w:rsidRPr="00D9009E">
              <w:rPr>
                <w:rFonts w:ascii="Times New Roman" w:hAnsi="Times New Roman" w:cs="Times New Roman"/>
                <w:spacing w:val="-1"/>
              </w:rPr>
              <w:t>tructor</w:t>
            </w:r>
          </w:p>
        </w:tc>
      </w:tr>
      <w:tr w:rsidR="003537DC" w:rsidRPr="00D9009E" w14:paraId="0E4C2211" w14:textId="77777777" w:rsidTr="003537DC">
        <w:trPr>
          <w:trHeight w:hRule="exact" w:val="2031"/>
        </w:trPr>
        <w:tc>
          <w:tcPr>
            <w:tcW w:w="6030" w:type="dxa"/>
            <w:tcBorders>
              <w:top w:val="single" w:sz="5" w:space="0" w:color="000000"/>
              <w:left w:val="single" w:sz="5" w:space="0" w:color="000000"/>
              <w:bottom w:val="single" w:sz="5" w:space="0" w:color="000000"/>
              <w:right w:val="single" w:sz="5" w:space="0" w:color="000000"/>
            </w:tcBorders>
          </w:tcPr>
          <w:p w14:paraId="4EB274A0" w14:textId="77777777" w:rsidR="003537DC" w:rsidRPr="00D9009E" w:rsidRDefault="003537DC" w:rsidP="003537DC">
            <w:pPr>
              <w:pStyle w:val="TableParagraph"/>
              <w:tabs>
                <w:tab w:val="left" w:pos="822"/>
              </w:tabs>
              <w:ind w:left="102" w:right="539"/>
              <w:rPr>
                <w:rFonts w:ascii="Times New Roman" w:hAnsi="Times New Roman" w:cs="Times New Roman"/>
                <w:sz w:val="20"/>
                <w:szCs w:val="20"/>
              </w:rPr>
            </w:pPr>
            <w:r w:rsidRPr="00D9009E">
              <w:rPr>
                <w:rFonts w:ascii="Times New Roman" w:hAnsi="Times New Roman" w:cs="Times New Roman"/>
                <w:spacing w:val="-1"/>
                <w:w w:val="95"/>
                <w:sz w:val="20"/>
                <w:szCs w:val="20"/>
              </w:rPr>
              <w:t>13.</w:t>
            </w:r>
            <w:r w:rsidRPr="00D9009E">
              <w:rPr>
                <w:rFonts w:ascii="Times New Roman" w:hAnsi="Times New Roman" w:cs="Times New Roman"/>
                <w:spacing w:val="-1"/>
                <w:w w:val="95"/>
                <w:sz w:val="20"/>
                <w:szCs w:val="20"/>
              </w:rPr>
              <w:tab/>
            </w:r>
            <w:r w:rsidRPr="00D9009E">
              <w:rPr>
                <w:rFonts w:ascii="Times New Roman" w:hAnsi="Times New Roman" w:cs="Times New Roman"/>
                <w:sz w:val="20"/>
                <w:szCs w:val="20"/>
              </w:rPr>
              <w:t>Adapt</w:t>
            </w:r>
            <w:r w:rsidRPr="00D9009E">
              <w:rPr>
                <w:rFonts w:ascii="Times New Roman" w:hAnsi="Times New Roman" w:cs="Times New Roman"/>
                <w:spacing w:val="-10"/>
                <w:sz w:val="20"/>
                <w:szCs w:val="20"/>
              </w:rPr>
              <w:t xml:space="preserve"> </w:t>
            </w:r>
            <w:r w:rsidRPr="00D9009E">
              <w:rPr>
                <w:rFonts w:ascii="Times New Roman" w:hAnsi="Times New Roman" w:cs="Times New Roman"/>
                <w:sz w:val="20"/>
                <w:szCs w:val="20"/>
              </w:rPr>
              <w:t>treatment</w:t>
            </w:r>
            <w:r w:rsidRPr="00D9009E">
              <w:rPr>
                <w:rFonts w:ascii="Times New Roman" w:hAnsi="Times New Roman" w:cs="Times New Roman"/>
                <w:spacing w:val="-8"/>
                <w:sz w:val="20"/>
                <w:szCs w:val="20"/>
              </w:rPr>
              <w:t xml:space="preserve"> </w:t>
            </w:r>
            <w:r w:rsidRPr="00D9009E">
              <w:rPr>
                <w:rFonts w:ascii="Times New Roman" w:hAnsi="Times New Roman" w:cs="Times New Roman"/>
                <w:sz w:val="20"/>
                <w:szCs w:val="20"/>
              </w:rPr>
              <w:t>and</w:t>
            </w:r>
            <w:r w:rsidRPr="00D9009E">
              <w:rPr>
                <w:rFonts w:ascii="Times New Roman" w:hAnsi="Times New Roman" w:cs="Times New Roman"/>
                <w:spacing w:val="-8"/>
                <w:sz w:val="20"/>
                <w:szCs w:val="20"/>
              </w:rPr>
              <w:t xml:space="preserve"> </w:t>
            </w:r>
            <w:r w:rsidRPr="00D9009E">
              <w:rPr>
                <w:rFonts w:ascii="Times New Roman" w:hAnsi="Times New Roman" w:cs="Times New Roman"/>
                <w:sz w:val="20"/>
                <w:szCs w:val="20"/>
              </w:rPr>
              <w:t>communication</w:t>
            </w:r>
            <w:r w:rsidRPr="00D9009E">
              <w:rPr>
                <w:rFonts w:ascii="Times New Roman" w:hAnsi="Times New Roman" w:cs="Times New Roman"/>
                <w:spacing w:val="-8"/>
                <w:sz w:val="20"/>
                <w:szCs w:val="20"/>
              </w:rPr>
              <w:t xml:space="preserve"> </w:t>
            </w:r>
            <w:r w:rsidRPr="00D9009E">
              <w:rPr>
                <w:rFonts w:ascii="Times New Roman" w:hAnsi="Times New Roman" w:cs="Times New Roman"/>
                <w:spacing w:val="-1"/>
                <w:sz w:val="20"/>
                <w:szCs w:val="20"/>
              </w:rPr>
              <w:t>to</w:t>
            </w:r>
            <w:r w:rsidRPr="00D9009E">
              <w:rPr>
                <w:rFonts w:ascii="Times New Roman" w:hAnsi="Times New Roman" w:cs="Times New Roman"/>
                <w:spacing w:val="-6"/>
                <w:sz w:val="20"/>
                <w:szCs w:val="20"/>
              </w:rPr>
              <w:t xml:space="preserve"> </w:t>
            </w:r>
            <w:r w:rsidRPr="00D9009E">
              <w:rPr>
                <w:rFonts w:ascii="Times New Roman" w:hAnsi="Times New Roman" w:cs="Times New Roman"/>
                <w:sz w:val="20"/>
                <w:szCs w:val="20"/>
              </w:rPr>
              <w:t>the</w:t>
            </w:r>
            <w:r w:rsidRPr="00D9009E">
              <w:rPr>
                <w:rFonts w:ascii="Times New Roman" w:hAnsi="Times New Roman" w:cs="Times New Roman"/>
                <w:spacing w:val="-8"/>
                <w:sz w:val="20"/>
                <w:szCs w:val="20"/>
              </w:rPr>
              <w:t xml:space="preserve"> </w:t>
            </w:r>
            <w:r w:rsidRPr="00D9009E">
              <w:rPr>
                <w:rFonts w:ascii="Times New Roman" w:hAnsi="Times New Roman" w:cs="Times New Roman"/>
                <w:spacing w:val="-1"/>
                <w:sz w:val="20"/>
                <w:szCs w:val="20"/>
              </w:rPr>
              <w:t>individual</w:t>
            </w:r>
            <w:r w:rsidRPr="00D9009E">
              <w:rPr>
                <w:rFonts w:ascii="Times New Roman" w:hAnsi="Times New Roman" w:cs="Times New Roman"/>
                <w:spacing w:val="32"/>
                <w:w w:val="99"/>
                <w:sz w:val="20"/>
                <w:szCs w:val="20"/>
              </w:rPr>
              <w:t xml:space="preserve"> </w:t>
            </w:r>
            <w:r w:rsidRPr="00D9009E">
              <w:rPr>
                <w:rFonts w:ascii="Times New Roman" w:hAnsi="Times New Roman" w:cs="Times New Roman"/>
                <w:spacing w:val="-1"/>
                <w:sz w:val="20"/>
                <w:szCs w:val="20"/>
              </w:rPr>
              <w:t>needs</w:t>
            </w:r>
            <w:r w:rsidRPr="00D9009E">
              <w:rPr>
                <w:rFonts w:ascii="Times New Roman" w:hAnsi="Times New Roman" w:cs="Times New Roman"/>
                <w:spacing w:val="-4"/>
                <w:sz w:val="20"/>
                <w:szCs w:val="20"/>
              </w:rPr>
              <w:t xml:space="preserve"> </w:t>
            </w:r>
            <w:r w:rsidRPr="00D9009E">
              <w:rPr>
                <w:rFonts w:ascii="Times New Roman" w:hAnsi="Times New Roman" w:cs="Times New Roman"/>
                <w:sz w:val="20"/>
                <w:szCs w:val="20"/>
              </w:rPr>
              <w:t>of</w:t>
            </w:r>
            <w:r w:rsidRPr="00D9009E">
              <w:rPr>
                <w:rFonts w:ascii="Times New Roman" w:hAnsi="Times New Roman" w:cs="Times New Roman"/>
                <w:spacing w:val="-4"/>
                <w:sz w:val="20"/>
                <w:szCs w:val="20"/>
              </w:rPr>
              <w:t xml:space="preserve"> </w:t>
            </w:r>
            <w:r w:rsidRPr="00D9009E">
              <w:rPr>
                <w:rFonts w:ascii="Times New Roman" w:hAnsi="Times New Roman" w:cs="Times New Roman"/>
                <w:sz w:val="20"/>
                <w:szCs w:val="20"/>
              </w:rPr>
              <w:t>patient’s</w:t>
            </w:r>
            <w:r w:rsidRPr="00D9009E">
              <w:rPr>
                <w:rFonts w:ascii="Times New Roman" w:hAnsi="Times New Roman" w:cs="Times New Roman"/>
                <w:spacing w:val="-5"/>
                <w:sz w:val="20"/>
                <w:szCs w:val="20"/>
              </w:rPr>
              <w:t xml:space="preserve"> </w:t>
            </w:r>
            <w:r w:rsidRPr="00D9009E">
              <w:rPr>
                <w:rFonts w:ascii="Times New Roman" w:hAnsi="Times New Roman" w:cs="Times New Roman"/>
                <w:spacing w:val="-1"/>
                <w:sz w:val="20"/>
                <w:szCs w:val="20"/>
              </w:rPr>
              <w:t>and</w:t>
            </w:r>
            <w:r w:rsidRPr="00D9009E">
              <w:rPr>
                <w:rFonts w:ascii="Times New Roman" w:hAnsi="Times New Roman" w:cs="Times New Roman"/>
                <w:spacing w:val="-4"/>
                <w:sz w:val="20"/>
                <w:szCs w:val="20"/>
              </w:rPr>
              <w:t xml:space="preserve"> </w:t>
            </w:r>
            <w:r w:rsidRPr="00D9009E">
              <w:rPr>
                <w:rFonts w:ascii="Times New Roman" w:hAnsi="Times New Roman" w:cs="Times New Roman"/>
                <w:sz w:val="20"/>
                <w:szCs w:val="20"/>
              </w:rPr>
              <w:t>others.</w:t>
            </w:r>
            <w:r w:rsidRPr="00D9009E">
              <w:rPr>
                <w:rFonts w:ascii="Times New Roman" w:hAnsi="Times New Roman" w:cs="Times New Roman"/>
                <w:spacing w:val="-6"/>
                <w:sz w:val="20"/>
                <w:szCs w:val="20"/>
              </w:rPr>
              <w:t xml:space="preserve"> </w:t>
            </w:r>
            <w:r w:rsidRPr="00D9009E">
              <w:rPr>
                <w:rFonts w:ascii="Times New Roman" w:hAnsi="Times New Roman" w:cs="Times New Roman"/>
                <w:sz w:val="20"/>
                <w:szCs w:val="20"/>
              </w:rPr>
              <w:t>(C</w:t>
            </w:r>
            <w:r w:rsidRPr="00D9009E">
              <w:rPr>
                <w:rFonts w:ascii="Times New Roman" w:hAnsi="Times New Roman" w:cs="Times New Roman"/>
                <w:spacing w:val="-5"/>
                <w:sz w:val="20"/>
                <w:szCs w:val="20"/>
              </w:rPr>
              <w:t xml:space="preserve"> </w:t>
            </w:r>
            <w:r w:rsidRPr="00D9009E">
              <w:rPr>
                <w:rFonts w:ascii="Times New Roman" w:hAnsi="Times New Roman" w:cs="Times New Roman"/>
                <w:spacing w:val="-1"/>
                <w:sz w:val="20"/>
                <w:szCs w:val="20"/>
              </w:rPr>
              <w:t>5.17,</w:t>
            </w:r>
            <w:r w:rsidRPr="00D9009E">
              <w:rPr>
                <w:rFonts w:ascii="Times New Roman" w:hAnsi="Times New Roman" w:cs="Times New Roman"/>
                <w:spacing w:val="-4"/>
                <w:sz w:val="20"/>
                <w:szCs w:val="20"/>
              </w:rPr>
              <w:t xml:space="preserve"> </w:t>
            </w:r>
            <w:r w:rsidRPr="00D9009E">
              <w:rPr>
                <w:rFonts w:ascii="Times New Roman" w:hAnsi="Times New Roman" w:cs="Times New Roman"/>
                <w:sz w:val="20"/>
                <w:szCs w:val="20"/>
              </w:rPr>
              <w:t>5.39)</w:t>
            </w:r>
          </w:p>
        </w:tc>
        <w:tc>
          <w:tcPr>
            <w:tcW w:w="2252" w:type="dxa"/>
            <w:tcBorders>
              <w:top w:val="single" w:sz="5" w:space="0" w:color="000000"/>
              <w:left w:val="single" w:sz="5" w:space="0" w:color="000000"/>
              <w:bottom w:val="single" w:sz="5" w:space="0" w:color="000000"/>
              <w:right w:val="single" w:sz="5" w:space="0" w:color="000000"/>
            </w:tcBorders>
          </w:tcPr>
          <w:p w14:paraId="2F30FC3C" w14:textId="77777777" w:rsidR="003537DC" w:rsidRPr="00D9009E" w:rsidRDefault="003537DC" w:rsidP="003537DC">
            <w:pPr>
              <w:pStyle w:val="TableParagraph"/>
              <w:ind w:left="102" w:right="249"/>
              <w:rPr>
                <w:rFonts w:ascii="Times New Roman" w:eastAsia="Arial Narrow" w:hAnsi="Times New Roman" w:cs="Times New Roman"/>
              </w:rPr>
            </w:pPr>
            <w:r w:rsidRPr="00D9009E">
              <w:rPr>
                <w:rFonts w:ascii="Times New Roman" w:hAnsi="Times New Roman" w:cs="Times New Roman"/>
                <w:spacing w:val="-1"/>
              </w:rPr>
              <w:t>Clinical</w:t>
            </w:r>
            <w:r w:rsidRPr="00D9009E">
              <w:rPr>
                <w:rFonts w:ascii="Times New Roman" w:hAnsi="Times New Roman" w:cs="Times New Roman"/>
              </w:rPr>
              <w:t xml:space="preserve"> </w:t>
            </w:r>
            <w:r w:rsidRPr="00D9009E">
              <w:rPr>
                <w:rFonts w:ascii="Times New Roman" w:hAnsi="Times New Roman" w:cs="Times New Roman"/>
                <w:spacing w:val="-1"/>
              </w:rPr>
              <w:t>Experience</w:t>
            </w:r>
            <w:r w:rsidRPr="00D9009E">
              <w:rPr>
                <w:rFonts w:ascii="Times New Roman" w:hAnsi="Times New Roman" w:cs="Times New Roman"/>
              </w:rPr>
              <w:t xml:space="preserve"> and</w:t>
            </w:r>
            <w:r w:rsidRPr="00D9009E">
              <w:rPr>
                <w:rFonts w:ascii="Times New Roman" w:hAnsi="Times New Roman" w:cs="Times New Roman"/>
                <w:spacing w:val="26"/>
              </w:rPr>
              <w:t xml:space="preserve"> </w:t>
            </w:r>
            <w:r w:rsidRPr="00D9009E">
              <w:rPr>
                <w:rFonts w:ascii="Times New Roman" w:hAnsi="Times New Roman" w:cs="Times New Roman"/>
                <w:spacing w:val="-1"/>
              </w:rPr>
              <w:t>application</w:t>
            </w:r>
            <w:r w:rsidRPr="00D9009E">
              <w:rPr>
                <w:rFonts w:ascii="Times New Roman" w:hAnsi="Times New Roman" w:cs="Times New Roman"/>
              </w:rPr>
              <w:t xml:space="preserve"> </w:t>
            </w:r>
            <w:r w:rsidRPr="00D9009E">
              <w:rPr>
                <w:rFonts w:ascii="Times New Roman" w:hAnsi="Times New Roman" w:cs="Times New Roman"/>
                <w:spacing w:val="-1"/>
              </w:rPr>
              <w:t>of</w:t>
            </w:r>
            <w:r w:rsidRPr="00D9009E">
              <w:rPr>
                <w:rFonts w:ascii="Times New Roman" w:hAnsi="Times New Roman" w:cs="Times New Roman"/>
                <w:spacing w:val="26"/>
              </w:rPr>
              <w:t xml:space="preserve"> </w:t>
            </w:r>
            <w:r w:rsidRPr="00D9009E">
              <w:rPr>
                <w:rFonts w:ascii="Times New Roman" w:hAnsi="Times New Roman" w:cs="Times New Roman"/>
                <w:spacing w:val="-1"/>
              </w:rPr>
              <w:t>psychomotor</w:t>
            </w:r>
            <w:r w:rsidRPr="00D9009E">
              <w:rPr>
                <w:rFonts w:ascii="Times New Roman" w:hAnsi="Times New Roman" w:cs="Times New Roman"/>
              </w:rPr>
              <w:t xml:space="preserve"> </w:t>
            </w:r>
            <w:r w:rsidRPr="00D9009E">
              <w:rPr>
                <w:rFonts w:ascii="Times New Roman" w:hAnsi="Times New Roman" w:cs="Times New Roman"/>
                <w:spacing w:val="-1"/>
              </w:rPr>
              <w:t>skills</w:t>
            </w:r>
          </w:p>
        </w:tc>
        <w:tc>
          <w:tcPr>
            <w:tcW w:w="1980" w:type="dxa"/>
            <w:tcBorders>
              <w:top w:val="single" w:sz="5" w:space="0" w:color="000000"/>
              <w:left w:val="single" w:sz="5" w:space="0" w:color="000000"/>
              <w:bottom w:val="single" w:sz="5" w:space="0" w:color="000000"/>
              <w:right w:val="single" w:sz="5" w:space="0" w:color="000000"/>
            </w:tcBorders>
          </w:tcPr>
          <w:p w14:paraId="05496909" w14:textId="77777777" w:rsidR="003537DC" w:rsidRPr="00D9009E" w:rsidRDefault="003537DC" w:rsidP="003537DC">
            <w:pPr>
              <w:pStyle w:val="TableParagraph"/>
              <w:spacing w:before="124" w:line="242" w:lineRule="auto"/>
              <w:ind w:left="61" w:right="147"/>
              <w:rPr>
                <w:rFonts w:ascii="Times New Roman" w:eastAsia="Arial Narrow" w:hAnsi="Times New Roman" w:cs="Times New Roman"/>
                <w:sz w:val="20"/>
                <w:szCs w:val="20"/>
              </w:rPr>
            </w:pPr>
            <w:r w:rsidRPr="00D9009E">
              <w:rPr>
                <w:rFonts w:ascii="Times New Roman" w:hAnsi="Times New Roman" w:cs="Times New Roman"/>
              </w:rPr>
              <w:t xml:space="preserve">- </w:t>
            </w:r>
            <w:r w:rsidRPr="00D9009E">
              <w:rPr>
                <w:rFonts w:ascii="Times New Roman" w:hAnsi="Times New Roman" w:cs="Times New Roman"/>
                <w:sz w:val="20"/>
              </w:rPr>
              <w:t>As reported</w:t>
            </w:r>
            <w:r w:rsidRPr="00D9009E">
              <w:rPr>
                <w:rFonts w:ascii="Times New Roman" w:hAnsi="Times New Roman" w:cs="Times New Roman"/>
                <w:spacing w:val="-3"/>
                <w:sz w:val="20"/>
              </w:rPr>
              <w:t xml:space="preserve"> </w:t>
            </w:r>
            <w:r w:rsidRPr="00D9009E">
              <w:rPr>
                <w:rFonts w:ascii="Times New Roman" w:hAnsi="Times New Roman" w:cs="Times New Roman"/>
                <w:spacing w:val="-1"/>
                <w:sz w:val="20"/>
              </w:rPr>
              <w:t>on</w:t>
            </w:r>
            <w:r w:rsidRPr="00D9009E">
              <w:rPr>
                <w:rFonts w:ascii="Times New Roman" w:hAnsi="Times New Roman" w:cs="Times New Roman"/>
                <w:spacing w:val="-3"/>
                <w:sz w:val="20"/>
              </w:rPr>
              <w:t xml:space="preserve"> </w:t>
            </w:r>
            <w:r w:rsidRPr="00D9009E">
              <w:rPr>
                <w:rFonts w:ascii="Times New Roman" w:hAnsi="Times New Roman" w:cs="Times New Roman"/>
                <w:sz w:val="20"/>
              </w:rPr>
              <w:t>Clinical</w:t>
            </w:r>
            <w:r w:rsidRPr="00D9009E">
              <w:rPr>
                <w:rFonts w:ascii="Times New Roman" w:hAnsi="Times New Roman" w:cs="Times New Roman"/>
                <w:spacing w:val="21"/>
                <w:sz w:val="20"/>
              </w:rPr>
              <w:t xml:space="preserve"> </w:t>
            </w:r>
            <w:r w:rsidRPr="00D9009E">
              <w:rPr>
                <w:rFonts w:ascii="Times New Roman" w:hAnsi="Times New Roman" w:cs="Times New Roman"/>
                <w:sz w:val="20"/>
              </w:rPr>
              <w:t>Performance</w:t>
            </w:r>
            <w:r w:rsidRPr="00D9009E">
              <w:rPr>
                <w:rFonts w:ascii="Times New Roman" w:hAnsi="Times New Roman" w:cs="Times New Roman"/>
                <w:spacing w:val="-3"/>
                <w:sz w:val="20"/>
              </w:rPr>
              <w:t xml:space="preserve"> </w:t>
            </w:r>
            <w:r w:rsidRPr="00D9009E">
              <w:rPr>
                <w:rFonts w:ascii="Times New Roman" w:hAnsi="Times New Roman" w:cs="Times New Roman"/>
                <w:sz w:val="20"/>
              </w:rPr>
              <w:t>Instrument</w:t>
            </w:r>
          </w:p>
          <w:p w14:paraId="6C4F2C93" w14:textId="77777777" w:rsidR="003537DC" w:rsidRPr="00D9009E" w:rsidRDefault="003537DC" w:rsidP="000E6F99">
            <w:pPr>
              <w:pStyle w:val="ListParagraph"/>
              <w:numPr>
                <w:ilvl w:val="0"/>
                <w:numId w:val="33"/>
              </w:numPr>
              <w:tabs>
                <w:tab w:val="left" w:pos="160"/>
              </w:tabs>
              <w:autoSpaceDE/>
              <w:autoSpaceDN/>
              <w:spacing w:line="226" w:lineRule="exact"/>
              <w:ind w:firstLine="0"/>
              <w:rPr>
                <w:rFonts w:ascii="Times New Roman" w:hAnsi="Times New Roman" w:cs="Times New Roman"/>
                <w:sz w:val="20"/>
                <w:szCs w:val="20"/>
              </w:rPr>
            </w:pPr>
            <w:r w:rsidRPr="00D9009E">
              <w:rPr>
                <w:rFonts w:ascii="Times New Roman" w:hAnsi="Times New Roman" w:cs="Times New Roman"/>
                <w:sz w:val="20"/>
              </w:rPr>
              <w:t>Clinic Documentation</w:t>
            </w:r>
          </w:p>
          <w:p w14:paraId="346DE6FC" w14:textId="77777777" w:rsidR="003537DC" w:rsidRPr="00D9009E" w:rsidRDefault="003537DC" w:rsidP="000E6F99">
            <w:pPr>
              <w:pStyle w:val="ListParagraph"/>
              <w:numPr>
                <w:ilvl w:val="0"/>
                <w:numId w:val="33"/>
              </w:numPr>
              <w:tabs>
                <w:tab w:val="left" w:pos="162"/>
              </w:tabs>
              <w:autoSpaceDE/>
              <w:autoSpaceDN/>
              <w:spacing w:line="229" w:lineRule="exact"/>
              <w:ind w:left="161" w:hanging="100"/>
              <w:rPr>
                <w:rFonts w:ascii="Times New Roman" w:hAnsi="Times New Roman" w:cs="Times New Roman"/>
                <w:sz w:val="20"/>
                <w:szCs w:val="20"/>
              </w:rPr>
            </w:pPr>
            <w:r w:rsidRPr="00D9009E">
              <w:rPr>
                <w:rFonts w:ascii="Times New Roman" w:hAnsi="Times New Roman" w:cs="Times New Roman"/>
                <w:sz w:val="20"/>
              </w:rPr>
              <w:t>Clinic Visit</w:t>
            </w:r>
          </w:p>
          <w:p w14:paraId="77431474" w14:textId="77777777" w:rsidR="003537DC" w:rsidRPr="00D9009E" w:rsidRDefault="003537DC" w:rsidP="000E6F99">
            <w:pPr>
              <w:pStyle w:val="ListParagraph"/>
              <w:numPr>
                <w:ilvl w:val="0"/>
                <w:numId w:val="33"/>
              </w:numPr>
              <w:tabs>
                <w:tab w:val="left" w:pos="163"/>
              </w:tabs>
              <w:autoSpaceDE/>
              <w:autoSpaceDN/>
              <w:spacing w:line="229" w:lineRule="exact"/>
              <w:ind w:left="162" w:hanging="101"/>
              <w:rPr>
                <w:rFonts w:ascii="Times New Roman" w:hAnsi="Times New Roman" w:cs="Times New Roman"/>
                <w:sz w:val="20"/>
                <w:szCs w:val="20"/>
              </w:rPr>
            </w:pPr>
            <w:r w:rsidRPr="00D9009E">
              <w:rPr>
                <w:rFonts w:ascii="Times New Roman" w:hAnsi="Times New Roman" w:cs="Times New Roman"/>
                <w:sz w:val="20"/>
              </w:rPr>
              <w:t>Skills Performance</w:t>
            </w:r>
          </w:p>
          <w:p w14:paraId="6374AE35" w14:textId="77777777" w:rsidR="003537DC" w:rsidRPr="00D9009E" w:rsidRDefault="003537DC" w:rsidP="000E6F99">
            <w:pPr>
              <w:pStyle w:val="ListParagraph"/>
              <w:numPr>
                <w:ilvl w:val="0"/>
                <w:numId w:val="33"/>
              </w:numPr>
              <w:tabs>
                <w:tab w:val="left" w:pos="160"/>
              </w:tabs>
              <w:autoSpaceDE/>
              <w:autoSpaceDN/>
              <w:spacing w:before="2" w:line="236" w:lineRule="auto"/>
              <w:ind w:right="598" w:firstLine="0"/>
              <w:rPr>
                <w:rFonts w:ascii="Times New Roman" w:hAnsi="Times New Roman" w:cs="Times New Roman"/>
              </w:rPr>
            </w:pPr>
            <w:r w:rsidRPr="00D9009E">
              <w:rPr>
                <w:rFonts w:ascii="Times New Roman" w:hAnsi="Times New Roman" w:cs="Times New Roman"/>
                <w:sz w:val="20"/>
              </w:rPr>
              <w:t>Discussion</w:t>
            </w:r>
            <w:r w:rsidRPr="00D9009E">
              <w:rPr>
                <w:rFonts w:ascii="Times New Roman" w:hAnsi="Times New Roman" w:cs="Times New Roman"/>
                <w:spacing w:val="-1"/>
                <w:sz w:val="20"/>
              </w:rPr>
              <w:t xml:space="preserve"> </w:t>
            </w:r>
            <w:r w:rsidRPr="00D9009E">
              <w:rPr>
                <w:rFonts w:ascii="Times New Roman" w:hAnsi="Times New Roman" w:cs="Times New Roman"/>
                <w:sz w:val="20"/>
              </w:rPr>
              <w:t>with Clinical</w:t>
            </w:r>
            <w:r w:rsidRPr="00D9009E">
              <w:rPr>
                <w:rFonts w:ascii="Times New Roman" w:hAnsi="Times New Roman" w:cs="Times New Roman"/>
                <w:spacing w:val="-1"/>
                <w:sz w:val="20"/>
              </w:rPr>
              <w:t xml:space="preserve"> Ins</w:t>
            </w:r>
            <w:r w:rsidRPr="00D9009E">
              <w:rPr>
                <w:rFonts w:ascii="Times New Roman" w:hAnsi="Times New Roman" w:cs="Times New Roman"/>
                <w:spacing w:val="-1"/>
              </w:rPr>
              <w:t>tructor</w:t>
            </w:r>
          </w:p>
        </w:tc>
      </w:tr>
      <w:tr w:rsidR="003537DC" w:rsidRPr="00D9009E" w14:paraId="6173E28A" w14:textId="77777777" w:rsidTr="003537DC">
        <w:trPr>
          <w:trHeight w:hRule="exact" w:val="1272"/>
        </w:trPr>
        <w:tc>
          <w:tcPr>
            <w:tcW w:w="6030" w:type="dxa"/>
            <w:tcBorders>
              <w:top w:val="single" w:sz="5" w:space="0" w:color="000000"/>
              <w:left w:val="single" w:sz="5" w:space="0" w:color="000000"/>
              <w:bottom w:val="single" w:sz="5" w:space="0" w:color="000000"/>
              <w:right w:val="single" w:sz="5" w:space="0" w:color="000000"/>
            </w:tcBorders>
          </w:tcPr>
          <w:p w14:paraId="19C38E7D" w14:textId="77777777" w:rsidR="003537DC" w:rsidRPr="00D9009E" w:rsidRDefault="003537DC" w:rsidP="003537DC">
            <w:pPr>
              <w:pStyle w:val="TableParagraph"/>
              <w:tabs>
                <w:tab w:val="left" w:pos="822"/>
              </w:tabs>
              <w:ind w:left="102" w:right="307"/>
              <w:rPr>
                <w:rFonts w:ascii="Times New Roman" w:hAnsi="Times New Roman" w:cs="Times New Roman"/>
                <w:sz w:val="20"/>
                <w:szCs w:val="20"/>
              </w:rPr>
            </w:pPr>
            <w:r w:rsidRPr="00D9009E">
              <w:rPr>
                <w:rFonts w:ascii="Times New Roman" w:hAnsi="Times New Roman" w:cs="Times New Roman"/>
                <w:spacing w:val="-1"/>
                <w:w w:val="95"/>
                <w:sz w:val="20"/>
              </w:rPr>
              <w:t>14.</w:t>
            </w:r>
            <w:r w:rsidRPr="00D9009E">
              <w:rPr>
                <w:rFonts w:ascii="Times New Roman" w:hAnsi="Times New Roman" w:cs="Times New Roman"/>
                <w:spacing w:val="-1"/>
                <w:w w:val="95"/>
                <w:sz w:val="20"/>
              </w:rPr>
              <w:tab/>
            </w:r>
            <w:r w:rsidRPr="00D9009E">
              <w:rPr>
                <w:rFonts w:ascii="Times New Roman" w:hAnsi="Times New Roman" w:cs="Times New Roman"/>
                <w:sz w:val="20"/>
              </w:rPr>
              <w:t>Adequately</w:t>
            </w:r>
            <w:r w:rsidRPr="00D9009E">
              <w:rPr>
                <w:rFonts w:ascii="Times New Roman" w:hAnsi="Times New Roman" w:cs="Times New Roman"/>
                <w:spacing w:val="-9"/>
                <w:sz w:val="20"/>
              </w:rPr>
              <w:t xml:space="preserve"> </w:t>
            </w:r>
            <w:r w:rsidRPr="00D9009E">
              <w:rPr>
                <w:rFonts w:ascii="Times New Roman" w:hAnsi="Times New Roman" w:cs="Times New Roman"/>
                <w:spacing w:val="-1"/>
                <w:sz w:val="20"/>
              </w:rPr>
              <w:t>perform</w:t>
            </w:r>
            <w:r w:rsidRPr="00D9009E">
              <w:rPr>
                <w:rFonts w:ascii="Times New Roman" w:hAnsi="Times New Roman" w:cs="Times New Roman"/>
                <w:spacing w:val="-4"/>
                <w:sz w:val="20"/>
              </w:rPr>
              <w:t xml:space="preserve"> </w:t>
            </w:r>
            <w:r w:rsidRPr="00D9009E">
              <w:rPr>
                <w:rFonts w:ascii="Times New Roman" w:hAnsi="Times New Roman" w:cs="Times New Roman"/>
                <w:spacing w:val="-1"/>
                <w:sz w:val="20"/>
              </w:rPr>
              <w:t>patient</w:t>
            </w:r>
            <w:r w:rsidRPr="00D9009E">
              <w:rPr>
                <w:rFonts w:ascii="Times New Roman" w:hAnsi="Times New Roman" w:cs="Times New Roman"/>
                <w:spacing w:val="-6"/>
                <w:sz w:val="20"/>
              </w:rPr>
              <w:t xml:space="preserve"> </w:t>
            </w:r>
            <w:r w:rsidRPr="00D9009E">
              <w:rPr>
                <w:rFonts w:ascii="Times New Roman" w:hAnsi="Times New Roman" w:cs="Times New Roman"/>
                <w:sz w:val="20"/>
              </w:rPr>
              <w:t>/</w:t>
            </w:r>
            <w:r w:rsidRPr="00D9009E">
              <w:rPr>
                <w:rFonts w:ascii="Times New Roman" w:hAnsi="Times New Roman" w:cs="Times New Roman"/>
                <w:spacing w:val="-7"/>
                <w:sz w:val="20"/>
              </w:rPr>
              <w:t xml:space="preserve"> </w:t>
            </w:r>
            <w:r w:rsidRPr="00D9009E">
              <w:rPr>
                <w:rFonts w:ascii="Times New Roman" w:hAnsi="Times New Roman" w:cs="Times New Roman"/>
                <w:sz w:val="20"/>
              </w:rPr>
              <w:t>family</w:t>
            </w:r>
            <w:r w:rsidRPr="00D9009E">
              <w:rPr>
                <w:rFonts w:ascii="Times New Roman" w:hAnsi="Times New Roman" w:cs="Times New Roman"/>
                <w:spacing w:val="-8"/>
                <w:sz w:val="20"/>
              </w:rPr>
              <w:t xml:space="preserve"> </w:t>
            </w:r>
            <w:r w:rsidRPr="00D9009E">
              <w:rPr>
                <w:rFonts w:ascii="Times New Roman" w:hAnsi="Times New Roman" w:cs="Times New Roman"/>
                <w:sz w:val="20"/>
              </w:rPr>
              <w:t>education</w:t>
            </w:r>
            <w:r w:rsidRPr="00D9009E">
              <w:rPr>
                <w:rFonts w:ascii="Times New Roman" w:hAnsi="Times New Roman" w:cs="Times New Roman"/>
                <w:spacing w:val="-8"/>
                <w:sz w:val="20"/>
              </w:rPr>
              <w:t xml:space="preserve"> </w:t>
            </w:r>
            <w:r w:rsidRPr="00D9009E">
              <w:rPr>
                <w:rFonts w:ascii="Times New Roman" w:hAnsi="Times New Roman" w:cs="Times New Roman"/>
                <w:spacing w:val="1"/>
                <w:sz w:val="20"/>
              </w:rPr>
              <w:t>by</w:t>
            </w:r>
            <w:r w:rsidRPr="00D9009E">
              <w:rPr>
                <w:rFonts w:ascii="Times New Roman" w:hAnsi="Times New Roman" w:cs="Times New Roman"/>
                <w:spacing w:val="36"/>
                <w:w w:val="99"/>
                <w:sz w:val="20"/>
              </w:rPr>
              <w:t xml:space="preserve"> </w:t>
            </w:r>
            <w:r w:rsidRPr="00D9009E">
              <w:rPr>
                <w:rFonts w:ascii="Times New Roman" w:hAnsi="Times New Roman" w:cs="Times New Roman"/>
                <w:sz w:val="20"/>
              </w:rPr>
              <w:t>demonstrating</w:t>
            </w:r>
            <w:r w:rsidRPr="00D9009E">
              <w:rPr>
                <w:rFonts w:ascii="Times New Roman" w:hAnsi="Times New Roman" w:cs="Times New Roman"/>
                <w:spacing w:val="-8"/>
                <w:sz w:val="20"/>
              </w:rPr>
              <w:t xml:space="preserve"> </w:t>
            </w:r>
            <w:r w:rsidRPr="00D9009E">
              <w:rPr>
                <w:rFonts w:ascii="Times New Roman" w:hAnsi="Times New Roman" w:cs="Times New Roman"/>
                <w:sz w:val="20"/>
              </w:rPr>
              <w:t>the</w:t>
            </w:r>
            <w:r w:rsidRPr="00D9009E">
              <w:rPr>
                <w:rFonts w:ascii="Times New Roman" w:hAnsi="Times New Roman" w:cs="Times New Roman"/>
                <w:spacing w:val="-6"/>
                <w:sz w:val="20"/>
              </w:rPr>
              <w:t xml:space="preserve"> </w:t>
            </w:r>
            <w:r w:rsidRPr="00D9009E">
              <w:rPr>
                <w:rFonts w:ascii="Times New Roman" w:hAnsi="Times New Roman" w:cs="Times New Roman"/>
                <w:sz w:val="20"/>
              </w:rPr>
              <w:t>ability</w:t>
            </w:r>
            <w:r w:rsidRPr="00D9009E">
              <w:rPr>
                <w:rFonts w:ascii="Times New Roman" w:hAnsi="Times New Roman" w:cs="Times New Roman"/>
                <w:spacing w:val="-8"/>
                <w:sz w:val="20"/>
              </w:rPr>
              <w:t xml:space="preserve"> </w:t>
            </w:r>
            <w:r w:rsidRPr="00D9009E">
              <w:rPr>
                <w:rFonts w:ascii="Times New Roman" w:hAnsi="Times New Roman" w:cs="Times New Roman"/>
                <w:sz w:val="20"/>
              </w:rPr>
              <w:t>to</w:t>
            </w:r>
            <w:r w:rsidRPr="00D9009E">
              <w:rPr>
                <w:rFonts w:ascii="Times New Roman" w:hAnsi="Times New Roman" w:cs="Times New Roman"/>
                <w:spacing w:val="-6"/>
                <w:sz w:val="20"/>
              </w:rPr>
              <w:t xml:space="preserve"> </w:t>
            </w:r>
            <w:r w:rsidRPr="00D9009E">
              <w:rPr>
                <w:rFonts w:ascii="Times New Roman" w:hAnsi="Times New Roman" w:cs="Times New Roman"/>
                <w:sz w:val="20"/>
              </w:rPr>
              <w:t>educate</w:t>
            </w:r>
            <w:r w:rsidRPr="00D9009E">
              <w:rPr>
                <w:rFonts w:ascii="Times New Roman" w:hAnsi="Times New Roman" w:cs="Times New Roman"/>
                <w:spacing w:val="-7"/>
                <w:sz w:val="20"/>
              </w:rPr>
              <w:t xml:space="preserve"> </w:t>
            </w:r>
            <w:r w:rsidRPr="00D9009E">
              <w:rPr>
                <w:rFonts w:ascii="Times New Roman" w:hAnsi="Times New Roman" w:cs="Times New Roman"/>
                <w:spacing w:val="-1"/>
                <w:sz w:val="20"/>
              </w:rPr>
              <w:t>on</w:t>
            </w:r>
            <w:r w:rsidRPr="00D9009E">
              <w:rPr>
                <w:rFonts w:ascii="Times New Roman" w:hAnsi="Times New Roman" w:cs="Times New Roman"/>
                <w:spacing w:val="-5"/>
                <w:sz w:val="20"/>
              </w:rPr>
              <w:t xml:space="preserve"> </w:t>
            </w:r>
            <w:r w:rsidRPr="00D9009E">
              <w:rPr>
                <w:rFonts w:ascii="Times New Roman" w:hAnsi="Times New Roman" w:cs="Times New Roman"/>
                <w:sz w:val="20"/>
              </w:rPr>
              <w:t>numerous</w:t>
            </w:r>
            <w:r w:rsidRPr="00D9009E">
              <w:rPr>
                <w:rFonts w:ascii="Times New Roman" w:hAnsi="Times New Roman" w:cs="Times New Roman"/>
                <w:spacing w:val="-7"/>
                <w:sz w:val="20"/>
              </w:rPr>
              <w:t xml:space="preserve"> </w:t>
            </w:r>
            <w:r w:rsidRPr="00D9009E">
              <w:rPr>
                <w:rFonts w:ascii="Times New Roman" w:hAnsi="Times New Roman" w:cs="Times New Roman"/>
                <w:spacing w:val="-1"/>
                <w:sz w:val="20"/>
              </w:rPr>
              <w:t>levels</w:t>
            </w:r>
            <w:r w:rsidRPr="00D9009E">
              <w:rPr>
                <w:rFonts w:ascii="Times New Roman" w:hAnsi="Times New Roman" w:cs="Times New Roman"/>
                <w:spacing w:val="-6"/>
                <w:sz w:val="20"/>
              </w:rPr>
              <w:t xml:space="preserve"> </w:t>
            </w:r>
            <w:r w:rsidRPr="00D9009E">
              <w:rPr>
                <w:rFonts w:ascii="Times New Roman" w:hAnsi="Times New Roman" w:cs="Times New Roman"/>
                <w:spacing w:val="-1"/>
                <w:sz w:val="20"/>
              </w:rPr>
              <w:t>using</w:t>
            </w:r>
            <w:r w:rsidRPr="00D9009E">
              <w:rPr>
                <w:rFonts w:ascii="Times New Roman" w:hAnsi="Times New Roman" w:cs="Times New Roman"/>
                <w:spacing w:val="34"/>
                <w:w w:val="99"/>
                <w:sz w:val="20"/>
              </w:rPr>
              <w:t xml:space="preserve"> </w:t>
            </w:r>
            <w:r w:rsidRPr="00D9009E">
              <w:rPr>
                <w:rFonts w:ascii="Times New Roman" w:hAnsi="Times New Roman" w:cs="Times New Roman"/>
                <w:sz w:val="20"/>
              </w:rPr>
              <w:t>verbal</w:t>
            </w:r>
            <w:r w:rsidRPr="00D9009E">
              <w:rPr>
                <w:rFonts w:ascii="Times New Roman" w:hAnsi="Times New Roman" w:cs="Times New Roman"/>
                <w:spacing w:val="-11"/>
                <w:sz w:val="20"/>
              </w:rPr>
              <w:t xml:space="preserve"> </w:t>
            </w:r>
            <w:r w:rsidRPr="00D9009E">
              <w:rPr>
                <w:rFonts w:ascii="Times New Roman" w:hAnsi="Times New Roman" w:cs="Times New Roman"/>
                <w:sz w:val="20"/>
              </w:rPr>
              <w:t>communication,</w:t>
            </w:r>
            <w:r w:rsidRPr="00D9009E">
              <w:rPr>
                <w:rFonts w:ascii="Times New Roman" w:hAnsi="Times New Roman" w:cs="Times New Roman"/>
                <w:spacing w:val="-10"/>
                <w:sz w:val="20"/>
              </w:rPr>
              <w:t xml:space="preserve"> </w:t>
            </w:r>
            <w:r w:rsidRPr="00D9009E">
              <w:rPr>
                <w:rFonts w:ascii="Times New Roman" w:hAnsi="Times New Roman" w:cs="Times New Roman"/>
                <w:sz w:val="20"/>
              </w:rPr>
              <w:t>demonstration,</w:t>
            </w:r>
            <w:r w:rsidRPr="00D9009E">
              <w:rPr>
                <w:rFonts w:ascii="Times New Roman" w:hAnsi="Times New Roman" w:cs="Times New Roman"/>
                <w:spacing w:val="-8"/>
                <w:sz w:val="20"/>
              </w:rPr>
              <w:t xml:space="preserve"> </w:t>
            </w:r>
            <w:r w:rsidRPr="00D9009E">
              <w:rPr>
                <w:rFonts w:ascii="Times New Roman" w:hAnsi="Times New Roman" w:cs="Times New Roman"/>
                <w:spacing w:val="-1"/>
                <w:sz w:val="20"/>
              </w:rPr>
              <w:t>and</w:t>
            </w:r>
            <w:r w:rsidRPr="00D9009E">
              <w:rPr>
                <w:rFonts w:ascii="Times New Roman" w:hAnsi="Times New Roman" w:cs="Times New Roman"/>
                <w:spacing w:val="-8"/>
                <w:sz w:val="20"/>
              </w:rPr>
              <w:t xml:space="preserve"> </w:t>
            </w:r>
            <w:r w:rsidRPr="00D9009E">
              <w:rPr>
                <w:rFonts w:ascii="Times New Roman" w:hAnsi="Times New Roman" w:cs="Times New Roman"/>
                <w:spacing w:val="1"/>
                <w:sz w:val="20"/>
              </w:rPr>
              <w:t>any</w:t>
            </w:r>
            <w:r w:rsidRPr="00D9009E">
              <w:rPr>
                <w:rFonts w:ascii="Times New Roman" w:hAnsi="Times New Roman" w:cs="Times New Roman"/>
                <w:spacing w:val="-12"/>
                <w:sz w:val="20"/>
              </w:rPr>
              <w:t xml:space="preserve"> </w:t>
            </w:r>
            <w:r w:rsidRPr="00D9009E">
              <w:rPr>
                <w:rFonts w:ascii="Times New Roman" w:hAnsi="Times New Roman" w:cs="Times New Roman"/>
                <w:sz w:val="20"/>
              </w:rPr>
              <w:t>other</w:t>
            </w:r>
            <w:r w:rsidRPr="00D9009E">
              <w:rPr>
                <w:rFonts w:ascii="Times New Roman" w:hAnsi="Times New Roman" w:cs="Times New Roman"/>
                <w:spacing w:val="-9"/>
                <w:sz w:val="20"/>
              </w:rPr>
              <w:t xml:space="preserve"> </w:t>
            </w:r>
            <w:r w:rsidRPr="00D9009E">
              <w:rPr>
                <w:rFonts w:ascii="Times New Roman" w:hAnsi="Times New Roman" w:cs="Times New Roman"/>
                <w:sz w:val="20"/>
              </w:rPr>
              <w:t>applicable</w:t>
            </w:r>
            <w:r w:rsidRPr="00D9009E">
              <w:rPr>
                <w:rFonts w:ascii="Times New Roman" w:hAnsi="Times New Roman" w:cs="Times New Roman"/>
                <w:spacing w:val="27"/>
                <w:w w:val="99"/>
                <w:sz w:val="20"/>
              </w:rPr>
              <w:t xml:space="preserve"> </w:t>
            </w:r>
            <w:r w:rsidRPr="00D9009E">
              <w:rPr>
                <w:rFonts w:ascii="Times New Roman" w:hAnsi="Times New Roman" w:cs="Times New Roman"/>
                <w:sz w:val="20"/>
              </w:rPr>
              <w:t>methods</w:t>
            </w:r>
            <w:r w:rsidRPr="00D9009E">
              <w:rPr>
                <w:rFonts w:ascii="Times New Roman" w:hAnsi="Times New Roman" w:cs="Times New Roman"/>
                <w:spacing w:val="-7"/>
                <w:sz w:val="20"/>
              </w:rPr>
              <w:t xml:space="preserve"> </w:t>
            </w:r>
            <w:r w:rsidRPr="00D9009E">
              <w:rPr>
                <w:rFonts w:ascii="Times New Roman" w:hAnsi="Times New Roman" w:cs="Times New Roman"/>
                <w:sz w:val="20"/>
              </w:rPr>
              <w:t>of</w:t>
            </w:r>
            <w:r w:rsidRPr="00D9009E">
              <w:rPr>
                <w:rFonts w:ascii="Times New Roman" w:hAnsi="Times New Roman" w:cs="Times New Roman"/>
                <w:spacing w:val="-5"/>
                <w:sz w:val="20"/>
              </w:rPr>
              <w:t xml:space="preserve"> </w:t>
            </w:r>
            <w:r w:rsidRPr="00D9009E">
              <w:rPr>
                <w:rFonts w:ascii="Times New Roman" w:hAnsi="Times New Roman" w:cs="Times New Roman"/>
                <w:spacing w:val="-1"/>
                <w:sz w:val="20"/>
              </w:rPr>
              <w:t>instruction.</w:t>
            </w:r>
            <w:r w:rsidRPr="00D9009E">
              <w:rPr>
                <w:rFonts w:ascii="Times New Roman" w:hAnsi="Times New Roman" w:cs="Times New Roman"/>
                <w:spacing w:val="-5"/>
                <w:sz w:val="20"/>
              </w:rPr>
              <w:t xml:space="preserve"> </w:t>
            </w:r>
            <w:r w:rsidRPr="00D9009E">
              <w:rPr>
                <w:rFonts w:ascii="Times New Roman" w:hAnsi="Times New Roman" w:cs="Times New Roman"/>
                <w:sz w:val="20"/>
              </w:rPr>
              <w:t>(C</w:t>
            </w:r>
            <w:r w:rsidRPr="00D9009E">
              <w:rPr>
                <w:rFonts w:ascii="Times New Roman" w:hAnsi="Times New Roman" w:cs="Times New Roman"/>
                <w:spacing w:val="-7"/>
                <w:sz w:val="20"/>
              </w:rPr>
              <w:t xml:space="preserve"> </w:t>
            </w:r>
            <w:r w:rsidRPr="00D9009E">
              <w:rPr>
                <w:rFonts w:ascii="Times New Roman" w:hAnsi="Times New Roman" w:cs="Times New Roman"/>
                <w:sz w:val="20"/>
              </w:rPr>
              <w:t>5.51-</w:t>
            </w:r>
            <w:r w:rsidRPr="00D9009E">
              <w:rPr>
                <w:rFonts w:ascii="Times New Roman" w:hAnsi="Times New Roman" w:cs="Times New Roman"/>
                <w:spacing w:val="-6"/>
                <w:sz w:val="20"/>
              </w:rPr>
              <w:t xml:space="preserve"> </w:t>
            </w:r>
            <w:r w:rsidRPr="00D9009E">
              <w:rPr>
                <w:rFonts w:ascii="Times New Roman" w:hAnsi="Times New Roman" w:cs="Times New Roman"/>
                <w:sz w:val="20"/>
              </w:rPr>
              <w:t>5.52)</w:t>
            </w:r>
          </w:p>
        </w:tc>
        <w:tc>
          <w:tcPr>
            <w:tcW w:w="2252" w:type="dxa"/>
            <w:tcBorders>
              <w:top w:val="single" w:sz="5" w:space="0" w:color="000000"/>
              <w:left w:val="single" w:sz="5" w:space="0" w:color="000000"/>
              <w:bottom w:val="single" w:sz="5" w:space="0" w:color="000000"/>
              <w:right w:val="single" w:sz="5" w:space="0" w:color="000000"/>
            </w:tcBorders>
          </w:tcPr>
          <w:p w14:paraId="7E3E209B" w14:textId="77777777" w:rsidR="003537DC" w:rsidRPr="00D9009E" w:rsidRDefault="003537DC" w:rsidP="003537DC">
            <w:pPr>
              <w:pStyle w:val="TableParagraph"/>
              <w:spacing w:before="1" w:line="252" w:lineRule="exact"/>
              <w:ind w:left="102" w:right="247"/>
              <w:rPr>
                <w:rFonts w:ascii="Times New Roman" w:eastAsia="Arial Narrow" w:hAnsi="Times New Roman" w:cs="Times New Roman"/>
              </w:rPr>
            </w:pPr>
            <w:r w:rsidRPr="00D9009E">
              <w:rPr>
                <w:rFonts w:ascii="Times New Roman" w:hAnsi="Times New Roman" w:cs="Times New Roman"/>
                <w:spacing w:val="-1"/>
              </w:rPr>
              <w:t>Clinical</w:t>
            </w:r>
            <w:r w:rsidRPr="00D9009E">
              <w:rPr>
                <w:rFonts w:ascii="Times New Roman" w:hAnsi="Times New Roman" w:cs="Times New Roman"/>
              </w:rPr>
              <w:t xml:space="preserve"> </w:t>
            </w:r>
            <w:r w:rsidRPr="00D9009E">
              <w:rPr>
                <w:rFonts w:ascii="Times New Roman" w:hAnsi="Times New Roman" w:cs="Times New Roman"/>
                <w:spacing w:val="-1"/>
              </w:rPr>
              <w:t>Experience</w:t>
            </w:r>
            <w:r w:rsidRPr="00D9009E">
              <w:rPr>
                <w:rFonts w:ascii="Times New Roman" w:hAnsi="Times New Roman" w:cs="Times New Roman"/>
              </w:rPr>
              <w:t xml:space="preserve"> and</w:t>
            </w:r>
            <w:r w:rsidRPr="00D9009E">
              <w:rPr>
                <w:rFonts w:ascii="Times New Roman" w:hAnsi="Times New Roman" w:cs="Times New Roman"/>
                <w:spacing w:val="28"/>
              </w:rPr>
              <w:t xml:space="preserve"> </w:t>
            </w:r>
            <w:r w:rsidRPr="00D9009E">
              <w:rPr>
                <w:rFonts w:ascii="Times New Roman" w:hAnsi="Times New Roman" w:cs="Times New Roman"/>
                <w:spacing w:val="-1"/>
              </w:rPr>
              <w:t>application</w:t>
            </w:r>
            <w:r w:rsidRPr="00D9009E">
              <w:rPr>
                <w:rFonts w:ascii="Times New Roman" w:hAnsi="Times New Roman" w:cs="Times New Roman"/>
              </w:rPr>
              <w:t xml:space="preserve"> </w:t>
            </w:r>
            <w:r w:rsidRPr="00D9009E">
              <w:rPr>
                <w:rFonts w:ascii="Times New Roman" w:hAnsi="Times New Roman" w:cs="Times New Roman"/>
                <w:spacing w:val="-1"/>
              </w:rPr>
              <w:t>of</w:t>
            </w:r>
            <w:r w:rsidRPr="00D9009E">
              <w:rPr>
                <w:rFonts w:ascii="Times New Roman" w:hAnsi="Times New Roman" w:cs="Times New Roman"/>
                <w:spacing w:val="26"/>
              </w:rPr>
              <w:t xml:space="preserve"> </w:t>
            </w:r>
            <w:r w:rsidRPr="00D9009E">
              <w:rPr>
                <w:rFonts w:ascii="Times New Roman" w:hAnsi="Times New Roman" w:cs="Times New Roman"/>
                <w:spacing w:val="-1"/>
              </w:rPr>
              <w:t>psychomotor</w:t>
            </w:r>
            <w:r w:rsidRPr="00D9009E">
              <w:rPr>
                <w:rFonts w:ascii="Times New Roman" w:hAnsi="Times New Roman" w:cs="Times New Roman"/>
              </w:rPr>
              <w:t xml:space="preserve"> </w:t>
            </w:r>
            <w:r w:rsidRPr="00D9009E">
              <w:rPr>
                <w:rFonts w:ascii="Times New Roman" w:hAnsi="Times New Roman" w:cs="Times New Roman"/>
                <w:spacing w:val="-1"/>
              </w:rPr>
              <w:t>skills</w:t>
            </w:r>
          </w:p>
        </w:tc>
        <w:tc>
          <w:tcPr>
            <w:tcW w:w="1980" w:type="dxa"/>
            <w:tcBorders>
              <w:top w:val="single" w:sz="5" w:space="0" w:color="000000"/>
              <w:left w:val="single" w:sz="5" w:space="0" w:color="000000"/>
              <w:bottom w:val="single" w:sz="5" w:space="0" w:color="000000"/>
              <w:right w:val="single" w:sz="5" w:space="0" w:color="000000"/>
            </w:tcBorders>
          </w:tcPr>
          <w:p w14:paraId="3075DA4A" w14:textId="77777777" w:rsidR="003537DC" w:rsidRPr="00D9009E" w:rsidRDefault="003537DC" w:rsidP="003537DC">
            <w:pPr>
              <w:pStyle w:val="TableParagraph"/>
              <w:spacing w:before="99"/>
              <w:ind w:left="60" w:right="148"/>
              <w:rPr>
                <w:rFonts w:ascii="Times New Roman" w:eastAsia="Arial Narrow" w:hAnsi="Times New Roman" w:cs="Times New Roman"/>
                <w:sz w:val="20"/>
                <w:szCs w:val="20"/>
              </w:rPr>
            </w:pPr>
            <w:r w:rsidRPr="00D9009E">
              <w:rPr>
                <w:rFonts w:ascii="Times New Roman" w:hAnsi="Times New Roman" w:cs="Times New Roman"/>
              </w:rPr>
              <w:t xml:space="preserve">- </w:t>
            </w:r>
            <w:r w:rsidRPr="00D9009E">
              <w:rPr>
                <w:rFonts w:ascii="Times New Roman" w:hAnsi="Times New Roman" w:cs="Times New Roman"/>
                <w:sz w:val="20"/>
              </w:rPr>
              <w:t>As reported</w:t>
            </w:r>
            <w:r w:rsidRPr="00D9009E">
              <w:rPr>
                <w:rFonts w:ascii="Times New Roman" w:hAnsi="Times New Roman" w:cs="Times New Roman"/>
                <w:spacing w:val="-3"/>
                <w:sz w:val="20"/>
              </w:rPr>
              <w:t xml:space="preserve"> </w:t>
            </w:r>
            <w:r w:rsidRPr="00D9009E">
              <w:rPr>
                <w:rFonts w:ascii="Times New Roman" w:hAnsi="Times New Roman" w:cs="Times New Roman"/>
                <w:spacing w:val="-1"/>
                <w:sz w:val="20"/>
              </w:rPr>
              <w:t>on</w:t>
            </w:r>
            <w:r w:rsidRPr="00D9009E">
              <w:rPr>
                <w:rFonts w:ascii="Times New Roman" w:hAnsi="Times New Roman" w:cs="Times New Roman"/>
                <w:spacing w:val="-3"/>
                <w:sz w:val="20"/>
              </w:rPr>
              <w:t xml:space="preserve"> </w:t>
            </w:r>
            <w:r w:rsidRPr="00D9009E">
              <w:rPr>
                <w:rFonts w:ascii="Times New Roman" w:hAnsi="Times New Roman" w:cs="Times New Roman"/>
                <w:sz w:val="20"/>
              </w:rPr>
              <w:t>Clinical</w:t>
            </w:r>
            <w:r w:rsidRPr="00D9009E">
              <w:rPr>
                <w:rFonts w:ascii="Times New Roman" w:hAnsi="Times New Roman" w:cs="Times New Roman"/>
                <w:spacing w:val="21"/>
                <w:sz w:val="20"/>
              </w:rPr>
              <w:t xml:space="preserve"> </w:t>
            </w:r>
            <w:r w:rsidRPr="00D9009E">
              <w:rPr>
                <w:rFonts w:ascii="Times New Roman" w:hAnsi="Times New Roman" w:cs="Times New Roman"/>
                <w:sz w:val="20"/>
              </w:rPr>
              <w:t>Performance</w:t>
            </w:r>
            <w:r w:rsidRPr="00D9009E">
              <w:rPr>
                <w:rFonts w:ascii="Times New Roman" w:hAnsi="Times New Roman" w:cs="Times New Roman"/>
                <w:spacing w:val="-3"/>
                <w:sz w:val="20"/>
              </w:rPr>
              <w:t xml:space="preserve"> </w:t>
            </w:r>
            <w:r w:rsidRPr="00D9009E">
              <w:rPr>
                <w:rFonts w:ascii="Times New Roman" w:hAnsi="Times New Roman" w:cs="Times New Roman"/>
                <w:sz w:val="20"/>
              </w:rPr>
              <w:t>Instrument</w:t>
            </w:r>
          </w:p>
          <w:p w14:paraId="344405A7" w14:textId="77777777" w:rsidR="003537DC" w:rsidRPr="00D9009E" w:rsidRDefault="003537DC" w:rsidP="000E6F99">
            <w:pPr>
              <w:pStyle w:val="ListParagraph"/>
              <w:numPr>
                <w:ilvl w:val="0"/>
                <w:numId w:val="32"/>
              </w:numPr>
              <w:tabs>
                <w:tab w:val="left" w:pos="159"/>
              </w:tabs>
              <w:autoSpaceDE/>
              <w:autoSpaceDN/>
              <w:spacing w:line="227" w:lineRule="exact"/>
              <w:rPr>
                <w:rFonts w:ascii="Times New Roman" w:hAnsi="Times New Roman" w:cs="Times New Roman"/>
                <w:sz w:val="20"/>
                <w:szCs w:val="20"/>
              </w:rPr>
            </w:pPr>
            <w:r w:rsidRPr="00D9009E">
              <w:rPr>
                <w:rFonts w:ascii="Times New Roman" w:hAnsi="Times New Roman" w:cs="Times New Roman"/>
                <w:sz w:val="20"/>
              </w:rPr>
              <w:t>Clinic Documentation</w:t>
            </w:r>
          </w:p>
          <w:p w14:paraId="3099970F" w14:textId="77777777" w:rsidR="003537DC" w:rsidRPr="00D9009E" w:rsidRDefault="003537DC" w:rsidP="000E6F99">
            <w:pPr>
              <w:pStyle w:val="ListParagraph"/>
              <w:numPr>
                <w:ilvl w:val="0"/>
                <w:numId w:val="32"/>
              </w:numPr>
              <w:tabs>
                <w:tab w:val="left" w:pos="161"/>
              </w:tabs>
              <w:autoSpaceDE/>
              <w:autoSpaceDN/>
              <w:spacing w:line="229" w:lineRule="exact"/>
              <w:ind w:left="160" w:hanging="100"/>
              <w:rPr>
                <w:rFonts w:ascii="Times New Roman" w:hAnsi="Times New Roman" w:cs="Times New Roman"/>
                <w:sz w:val="20"/>
                <w:szCs w:val="20"/>
              </w:rPr>
            </w:pPr>
            <w:r w:rsidRPr="00D9009E">
              <w:rPr>
                <w:rFonts w:ascii="Times New Roman" w:hAnsi="Times New Roman" w:cs="Times New Roman"/>
                <w:sz w:val="20"/>
              </w:rPr>
              <w:t>Clinic Visit</w:t>
            </w:r>
          </w:p>
          <w:p w14:paraId="0F44E78E" w14:textId="77777777" w:rsidR="003537DC" w:rsidRPr="00D9009E" w:rsidRDefault="003537DC" w:rsidP="000E6F99">
            <w:pPr>
              <w:pStyle w:val="ListParagraph"/>
              <w:numPr>
                <w:ilvl w:val="0"/>
                <w:numId w:val="32"/>
              </w:numPr>
              <w:tabs>
                <w:tab w:val="left" w:pos="162"/>
              </w:tabs>
              <w:autoSpaceDE/>
              <w:autoSpaceDN/>
              <w:spacing w:before="10" w:line="211" w:lineRule="exact"/>
              <w:ind w:left="161" w:hanging="101"/>
              <w:rPr>
                <w:rFonts w:ascii="Times New Roman" w:hAnsi="Times New Roman" w:cs="Times New Roman"/>
                <w:sz w:val="20"/>
                <w:szCs w:val="20"/>
              </w:rPr>
            </w:pPr>
            <w:r w:rsidRPr="00D9009E">
              <w:rPr>
                <w:rFonts w:ascii="Times New Roman" w:hAnsi="Times New Roman" w:cs="Times New Roman"/>
                <w:sz w:val="20"/>
              </w:rPr>
              <w:t>Skills Performance</w:t>
            </w:r>
          </w:p>
        </w:tc>
      </w:tr>
    </w:tbl>
    <w:p w14:paraId="35C6AB90" w14:textId="77777777" w:rsidR="003537DC" w:rsidRPr="00D9009E" w:rsidRDefault="003537DC" w:rsidP="003537DC">
      <w:pPr>
        <w:spacing w:line="211" w:lineRule="exact"/>
        <w:rPr>
          <w:rFonts w:ascii="Times New Roman" w:hAnsi="Times New Roman" w:cs="Times New Roman"/>
          <w:sz w:val="20"/>
          <w:szCs w:val="20"/>
        </w:rPr>
        <w:sectPr w:rsidR="003537DC" w:rsidRPr="00D9009E">
          <w:pgSz w:w="12240" w:h="15840"/>
          <w:pgMar w:top="1180" w:right="580" w:bottom="1940" w:left="1180" w:header="0" w:footer="1740" w:gutter="0"/>
          <w:cols w:space="720"/>
        </w:sectPr>
      </w:pPr>
    </w:p>
    <w:p w14:paraId="21B08E94" w14:textId="77777777" w:rsidR="003537DC" w:rsidRPr="00D9009E" w:rsidRDefault="003537DC" w:rsidP="003537DC">
      <w:pPr>
        <w:spacing w:before="10"/>
        <w:rPr>
          <w:rFonts w:ascii="Times New Roman" w:eastAsia="Times New Roman" w:hAnsi="Times New Roman" w:cs="Times New Roman"/>
          <w:sz w:val="6"/>
          <w:szCs w:val="6"/>
        </w:rPr>
      </w:pPr>
    </w:p>
    <w:tbl>
      <w:tblPr>
        <w:tblW w:w="0" w:type="auto"/>
        <w:tblInd w:w="98" w:type="dxa"/>
        <w:tblLayout w:type="fixed"/>
        <w:tblCellMar>
          <w:left w:w="0" w:type="dxa"/>
          <w:right w:w="0" w:type="dxa"/>
        </w:tblCellMar>
        <w:tblLook w:val="01E0" w:firstRow="1" w:lastRow="1" w:firstColumn="1" w:lastColumn="1" w:noHBand="0" w:noVBand="0"/>
      </w:tblPr>
      <w:tblGrid>
        <w:gridCol w:w="6030"/>
        <w:gridCol w:w="2252"/>
        <w:gridCol w:w="1980"/>
      </w:tblGrid>
      <w:tr w:rsidR="003537DC" w:rsidRPr="00D9009E" w14:paraId="0892388D" w14:textId="77777777" w:rsidTr="003537DC">
        <w:trPr>
          <w:trHeight w:hRule="exact" w:val="768"/>
        </w:trPr>
        <w:tc>
          <w:tcPr>
            <w:tcW w:w="6030" w:type="dxa"/>
            <w:tcBorders>
              <w:top w:val="single" w:sz="5" w:space="0" w:color="000000"/>
              <w:left w:val="single" w:sz="5" w:space="0" w:color="000000"/>
              <w:bottom w:val="single" w:sz="5" w:space="0" w:color="000000"/>
              <w:right w:val="single" w:sz="5" w:space="0" w:color="000000"/>
            </w:tcBorders>
          </w:tcPr>
          <w:p w14:paraId="0D5A8063" w14:textId="77777777" w:rsidR="003537DC" w:rsidRPr="00D9009E" w:rsidRDefault="003537DC" w:rsidP="003537DC">
            <w:pPr>
              <w:rPr>
                <w:rFonts w:ascii="Times New Roman" w:hAnsi="Times New Roman" w:cs="Times New Roman"/>
              </w:rPr>
            </w:pPr>
          </w:p>
        </w:tc>
        <w:tc>
          <w:tcPr>
            <w:tcW w:w="2252" w:type="dxa"/>
            <w:tcBorders>
              <w:top w:val="single" w:sz="5" w:space="0" w:color="000000"/>
              <w:left w:val="single" w:sz="5" w:space="0" w:color="000000"/>
              <w:bottom w:val="single" w:sz="5" w:space="0" w:color="000000"/>
              <w:right w:val="single" w:sz="5" w:space="0" w:color="000000"/>
            </w:tcBorders>
          </w:tcPr>
          <w:p w14:paraId="63FC076A" w14:textId="77777777" w:rsidR="003537DC" w:rsidRPr="00D9009E" w:rsidRDefault="003537DC" w:rsidP="003537DC">
            <w:pPr>
              <w:rPr>
                <w:rFonts w:ascii="Times New Roman" w:hAnsi="Times New Roman" w:cs="Times New Roman"/>
              </w:rPr>
            </w:pPr>
          </w:p>
        </w:tc>
        <w:tc>
          <w:tcPr>
            <w:tcW w:w="1980" w:type="dxa"/>
            <w:tcBorders>
              <w:top w:val="single" w:sz="5" w:space="0" w:color="000000"/>
              <w:left w:val="single" w:sz="5" w:space="0" w:color="000000"/>
              <w:bottom w:val="single" w:sz="5" w:space="0" w:color="000000"/>
              <w:right w:val="single" w:sz="5" w:space="0" w:color="000000"/>
            </w:tcBorders>
          </w:tcPr>
          <w:p w14:paraId="56B56937" w14:textId="77777777" w:rsidR="003537DC" w:rsidRPr="00D9009E" w:rsidRDefault="003537DC" w:rsidP="003537DC">
            <w:pPr>
              <w:pStyle w:val="TableParagraph"/>
              <w:spacing w:line="257" w:lineRule="auto"/>
              <w:ind w:left="102" w:right="606"/>
              <w:rPr>
                <w:rFonts w:ascii="Times New Roman" w:eastAsia="Arial Narrow" w:hAnsi="Times New Roman" w:cs="Times New Roman"/>
                <w:sz w:val="20"/>
                <w:szCs w:val="20"/>
              </w:rPr>
            </w:pPr>
            <w:r w:rsidRPr="00D9009E">
              <w:rPr>
                <w:rFonts w:ascii="Times New Roman" w:hAnsi="Times New Roman" w:cs="Times New Roman"/>
                <w:sz w:val="20"/>
              </w:rPr>
              <w:t>-</w:t>
            </w:r>
            <w:r w:rsidRPr="00D9009E">
              <w:rPr>
                <w:rFonts w:ascii="Times New Roman" w:hAnsi="Times New Roman" w:cs="Times New Roman"/>
                <w:spacing w:val="-3"/>
                <w:sz w:val="20"/>
              </w:rPr>
              <w:t xml:space="preserve"> </w:t>
            </w:r>
            <w:r w:rsidRPr="00D9009E">
              <w:rPr>
                <w:rFonts w:ascii="Times New Roman" w:hAnsi="Times New Roman" w:cs="Times New Roman"/>
                <w:sz w:val="20"/>
              </w:rPr>
              <w:t>Discussion</w:t>
            </w:r>
            <w:r w:rsidRPr="00D9009E">
              <w:rPr>
                <w:rFonts w:ascii="Times New Roman" w:hAnsi="Times New Roman" w:cs="Times New Roman"/>
                <w:spacing w:val="-1"/>
                <w:sz w:val="20"/>
              </w:rPr>
              <w:t xml:space="preserve"> </w:t>
            </w:r>
            <w:r w:rsidRPr="00D9009E">
              <w:rPr>
                <w:rFonts w:ascii="Times New Roman" w:hAnsi="Times New Roman" w:cs="Times New Roman"/>
                <w:sz w:val="20"/>
              </w:rPr>
              <w:t>with Clinical</w:t>
            </w:r>
            <w:r w:rsidRPr="00D9009E">
              <w:rPr>
                <w:rFonts w:ascii="Times New Roman" w:hAnsi="Times New Roman" w:cs="Times New Roman"/>
                <w:spacing w:val="-1"/>
                <w:sz w:val="20"/>
              </w:rPr>
              <w:t xml:space="preserve"> </w:t>
            </w:r>
            <w:r w:rsidRPr="00D9009E">
              <w:rPr>
                <w:rFonts w:ascii="Times New Roman" w:hAnsi="Times New Roman" w:cs="Times New Roman"/>
                <w:sz w:val="20"/>
              </w:rPr>
              <w:t>Instructor</w:t>
            </w:r>
          </w:p>
        </w:tc>
      </w:tr>
      <w:tr w:rsidR="003537DC" w:rsidRPr="00D9009E" w14:paraId="65943197" w14:textId="77777777" w:rsidTr="003537DC">
        <w:trPr>
          <w:trHeight w:hRule="exact" w:val="2028"/>
        </w:trPr>
        <w:tc>
          <w:tcPr>
            <w:tcW w:w="6030" w:type="dxa"/>
            <w:tcBorders>
              <w:top w:val="single" w:sz="5" w:space="0" w:color="000000"/>
              <w:left w:val="single" w:sz="5" w:space="0" w:color="000000"/>
              <w:bottom w:val="single" w:sz="5" w:space="0" w:color="000000"/>
              <w:right w:val="single" w:sz="5" w:space="0" w:color="000000"/>
            </w:tcBorders>
          </w:tcPr>
          <w:p w14:paraId="6C903D55" w14:textId="77777777" w:rsidR="003537DC" w:rsidRPr="00D9009E" w:rsidRDefault="003537DC" w:rsidP="003537DC">
            <w:pPr>
              <w:pStyle w:val="TableParagraph"/>
              <w:tabs>
                <w:tab w:val="left" w:pos="822"/>
              </w:tabs>
              <w:ind w:left="102" w:right="306"/>
              <w:rPr>
                <w:rFonts w:ascii="Times New Roman" w:hAnsi="Times New Roman" w:cs="Times New Roman"/>
                <w:sz w:val="20"/>
                <w:szCs w:val="20"/>
              </w:rPr>
            </w:pPr>
            <w:r w:rsidRPr="00D9009E">
              <w:rPr>
                <w:rFonts w:ascii="Times New Roman" w:hAnsi="Times New Roman" w:cs="Times New Roman"/>
                <w:spacing w:val="-1"/>
                <w:w w:val="95"/>
                <w:sz w:val="20"/>
              </w:rPr>
              <w:t>15.</w:t>
            </w:r>
            <w:r w:rsidRPr="00D9009E">
              <w:rPr>
                <w:rFonts w:ascii="Times New Roman" w:hAnsi="Times New Roman" w:cs="Times New Roman"/>
                <w:spacing w:val="-1"/>
                <w:w w:val="95"/>
                <w:sz w:val="20"/>
              </w:rPr>
              <w:tab/>
            </w:r>
            <w:r w:rsidRPr="00D9009E">
              <w:rPr>
                <w:rFonts w:ascii="Times New Roman" w:hAnsi="Times New Roman" w:cs="Times New Roman"/>
                <w:sz w:val="20"/>
              </w:rPr>
              <w:t>Assess</w:t>
            </w:r>
            <w:r w:rsidRPr="00D9009E">
              <w:rPr>
                <w:rFonts w:ascii="Times New Roman" w:hAnsi="Times New Roman" w:cs="Times New Roman"/>
                <w:spacing w:val="-6"/>
                <w:sz w:val="20"/>
              </w:rPr>
              <w:t xml:space="preserve"> </w:t>
            </w:r>
            <w:r w:rsidRPr="00D9009E">
              <w:rPr>
                <w:rFonts w:ascii="Times New Roman" w:hAnsi="Times New Roman" w:cs="Times New Roman"/>
                <w:spacing w:val="-1"/>
                <w:sz w:val="20"/>
              </w:rPr>
              <w:t>the</w:t>
            </w:r>
            <w:r w:rsidRPr="00D9009E">
              <w:rPr>
                <w:rFonts w:ascii="Times New Roman" w:hAnsi="Times New Roman" w:cs="Times New Roman"/>
                <w:spacing w:val="-7"/>
                <w:sz w:val="20"/>
              </w:rPr>
              <w:t xml:space="preserve"> </w:t>
            </w:r>
            <w:r w:rsidRPr="00D9009E">
              <w:rPr>
                <w:rFonts w:ascii="Times New Roman" w:hAnsi="Times New Roman" w:cs="Times New Roman"/>
                <w:sz w:val="20"/>
              </w:rPr>
              <w:t>reception</w:t>
            </w:r>
            <w:r w:rsidRPr="00D9009E">
              <w:rPr>
                <w:rFonts w:ascii="Times New Roman" w:hAnsi="Times New Roman" w:cs="Times New Roman"/>
                <w:spacing w:val="-6"/>
                <w:sz w:val="20"/>
              </w:rPr>
              <w:t xml:space="preserve"> </w:t>
            </w:r>
            <w:r w:rsidRPr="00D9009E">
              <w:rPr>
                <w:rFonts w:ascii="Times New Roman" w:hAnsi="Times New Roman" w:cs="Times New Roman"/>
                <w:sz w:val="20"/>
              </w:rPr>
              <w:t>and</w:t>
            </w:r>
            <w:r w:rsidRPr="00D9009E">
              <w:rPr>
                <w:rFonts w:ascii="Times New Roman" w:hAnsi="Times New Roman" w:cs="Times New Roman"/>
                <w:spacing w:val="-7"/>
                <w:sz w:val="20"/>
              </w:rPr>
              <w:t xml:space="preserve"> </w:t>
            </w:r>
            <w:r w:rsidRPr="00D9009E">
              <w:rPr>
                <w:rFonts w:ascii="Times New Roman" w:hAnsi="Times New Roman" w:cs="Times New Roman"/>
                <w:sz w:val="20"/>
              </w:rPr>
              <w:t>understanding</w:t>
            </w:r>
            <w:r w:rsidRPr="00D9009E">
              <w:rPr>
                <w:rFonts w:ascii="Times New Roman" w:hAnsi="Times New Roman" w:cs="Times New Roman"/>
                <w:spacing w:val="-6"/>
                <w:sz w:val="20"/>
              </w:rPr>
              <w:t xml:space="preserve"> </w:t>
            </w:r>
            <w:r w:rsidRPr="00D9009E">
              <w:rPr>
                <w:rFonts w:ascii="Times New Roman" w:hAnsi="Times New Roman" w:cs="Times New Roman"/>
                <w:sz w:val="20"/>
              </w:rPr>
              <w:t>of</w:t>
            </w:r>
            <w:r w:rsidRPr="00D9009E">
              <w:rPr>
                <w:rFonts w:ascii="Times New Roman" w:hAnsi="Times New Roman" w:cs="Times New Roman"/>
                <w:spacing w:val="-5"/>
                <w:sz w:val="20"/>
              </w:rPr>
              <w:t xml:space="preserve"> </w:t>
            </w:r>
            <w:r w:rsidRPr="00D9009E">
              <w:rPr>
                <w:rFonts w:ascii="Times New Roman" w:hAnsi="Times New Roman" w:cs="Times New Roman"/>
                <w:sz w:val="20"/>
              </w:rPr>
              <w:t>the</w:t>
            </w:r>
            <w:r w:rsidRPr="00D9009E">
              <w:rPr>
                <w:rFonts w:ascii="Times New Roman" w:hAnsi="Times New Roman" w:cs="Times New Roman"/>
                <w:spacing w:val="-6"/>
                <w:sz w:val="20"/>
              </w:rPr>
              <w:t xml:space="preserve"> </w:t>
            </w:r>
            <w:r w:rsidRPr="00D9009E">
              <w:rPr>
                <w:rFonts w:ascii="Times New Roman" w:hAnsi="Times New Roman" w:cs="Times New Roman"/>
                <w:spacing w:val="-1"/>
                <w:sz w:val="20"/>
              </w:rPr>
              <w:t>patient</w:t>
            </w:r>
            <w:r w:rsidRPr="00D9009E">
              <w:rPr>
                <w:rFonts w:ascii="Times New Roman" w:hAnsi="Times New Roman" w:cs="Times New Roman"/>
                <w:spacing w:val="-5"/>
                <w:sz w:val="20"/>
              </w:rPr>
              <w:t xml:space="preserve"> </w:t>
            </w:r>
            <w:r w:rsidRPr="00D9009E">
              <w:rPr>
                <w:rFonts w:ascii="Times New Roman" w:hAnsi="Times New Roman" w:cs="Times New Roman"/>
                <w:sz w:val="20"/>
              </w:rPr>
              <w:t>/</w:t>
            </w:r>
            <w:r w:rsidRPr="00D9009E">
              <w:rPr>
                <w:rFonts w:ascii="Times New Roman" w:hAnsi="Times New Roman" w:cs="Times New Roman"/>
                <w:spacing w:val="30"/>
                <w:w w:val="99"/>
                <w:sz w:val="20"/>
              </w:rPr>
              <w:t xml:space="preserve"> </w:t>
            </w:r>
            <w:r w:rsidRPr="00D9009E">
              <w:rPr>
                <w:rFonts w:ascii="Times New Roman" w:hAnsi="Times New Roman" w:cs="Times New Roman"/>
                <w:sz w:val="20"/>
              </w:rPr>
              <w:t>family</w:t>
            </w:r>
            <w:r w:rsidRPr="00D9009E">
              <w:rPr>
                <w:rFonts w:ascii="Times New Roman" w:hAnsi="Times New Roman" w:cs="Times New Roman"/>
                <w:spacing w:val="-13"/>
                <w:sz w:val="20"/>
              </w:rPr>
              <w:t xml:space="preserve"> </w:t>
            </w:r>
            <w:r w:rsidRPr="00D9009E">
              <w:rPr>
                <w:rFonts w:ascii="Times New Roman" w:hAnsi="Times New Roman" w:cs="Times New Roman"/>
                <w:sz w:val="20"/>
              </w:rPr>
              <w:t>to</w:t>
            </w:r>
            <w:r w:rsidRPr="00D9009E">
              <w:rPr>
                <w:rFonts w:ascii="Times New Roman" w:hAnsi="Times New Roman" w:cs="Times New Roman"/>
                <w:spacing w:val="-8"/>
                <w:sz w:val="20"/>
              </w:rPr>
              <w:t xml:space="preserve"> </w:t>
            </w:r>
            <w:r w:rsidRPr="00D9009E">
              <w:rPr>
                <w:rFonts w:ascii="Times New Roman" w:hAnsi="Times New Roman" w:cs="Times New Roman"/>
                <w:sz w:val="20"/>
              </w:rPr>
              <w:t>educational</w:t>
            </w:r>
            <w:r w:rsidRPr="00D9009E">
              <w:rPr>
                <w:rFonts w:ascii="Times New Roman" w:hAnsi="Times New Roman" w:cs="Times New Roman"/>
                <w:spacing w:val="-11"/>
                <w:sz w:val="20"/>
              </w:rPr>
              <w:t xml:space="preserve"> </w:t>
            </w:r>
            <w:r w:rsidRPr="00D9009E">
              <w:rPr>
                <w:rFonts w:ascii="Times New Roman" w:hAnsi="Times New Roman" w:cs="Times New Roman"/>
                <w:sz w:val="20"/>
              </w:rPr>
              <w:t>concepts</w:t>
            </w:r>
            <w:r w:rsidRPr="00D9009E">
              <w:rPr>
                <w:rFonts w:ascii="Times New Roman" w:hAnsi="Times New Roman" w:cs="Times New Roman"/>
                <w:spacing w:val="-9"/>
                <w:sz w:val="20"/>
              </w:rPr>
              <w:t xml:space="preserve"> </w:t>
            </w:r>
            <w:r w:rsidRPr="00D9009E">
              <w:rPr>
                <w:rFonts w:ascii="Times New Roman" w:hAnsi="Times New Roman" w:cs="Times New Roman"/>
                <w:sz w:val="20"/>
              </w:rPr>
              <w:t>addressed.</w:t>
            </w:r>
            <w:r w:rsidRPr="00D9009E">
              <w:rPr>
                <w:rFonts w:ascii="Times New Roman" w:hAnsi="Times New Roman" w:cs="Times New Roman"/>
                <w:spacing w:val="-11"/>
                <w:sz w:val="20"/>
              </w:rPr>
              <w:t xml:space="preserve"> </w:t>
            </w:r>
            <w:r w:rsidRPr="00D9009E">
              <w:rPr>
                <w:rFonts w:ascii="Times New Roman" w:hAnsi="Times New Roman" w:cs="Times New Roman"/>
                <w:sz w:val="20"/>
              </w:rPr>
              <w:t>(5.51-5.52)</w:t>
            </w:r>
          </w:p>
        </w:tc>
        <w:tc>
          <w:tcPr>
            <w:tcW w:w="2252" w:type="dxa"/>
            <w:tcBorders>
              <w:top w:val="single" w:sz="5" w:space="0" w:color="000000"/>
              <w:left w:val="single" w:sz="5" w:space="0" w:color="000000"/>
              <w:bottom w:val="single" w:sz="5" w:space="0" w:color="000000"/>
              <w:right w:val="single" w:sz="5" w:space="0" w:color="000000"/>
            </w:tcBorders>
          </w:tcPr>
          <w:p w14:paraId="748DC3FC" w14:textId="77777777" w:rsidR="003537DC" w:rsidRPr="00D9009E" w:rsidRDefault="003537DC" w:rsidP="003537DC">
            <w:pPr>
              <w:pStyle w:val="TableParagraph"/>
              <w:spacing w:before="1" w:line="252" w:lineRule="exact"/>
              <w:ind w:left="102" w:right="249"/>
              <w:rPr>
                <w:rFonts w:ascii="Times New Roman" w:eastAsia="Arial Narrow" w:hAnsi="Times New Roman" w:cs="Times New Roman"/>
              </w:rPr>
            </w:pPr>
            <w:r w:rsidRPr="00D9009E">
              <w:rPr>
                <w:rFonts w:ascii="Times New Roman" w:hAnsi="Times New Roman" w:cs="Times New Roman"/>
                <w:spacing w:val="-1"/>
              </w:rPr>
              <w:t>Clinical</w:t>
            </w:r>
            <w:r w:rsidRPr="00D9009E">
              <w:rPr>
                <w:rFonts w:ascii="Times New Roman" w:hAnsi="Times New Roman" w:cs="Times New Roman"/>
              </w:rPr>
              <w:t xml:space="preserve"> </w:t>
            </w:r>
            <w:r w:rsidRPr="00D9009E">
              <w:rPr>
                <w:rFonts w:ascii="Times New Roman" w:hAnsi="Times New Roman" w:cs="Times New Roman"/>
                <w:spacing w:val="-1"/>
              </w:rPr>
              <w:t>Experience</w:t>
            </w:r>
            <w:r w:rsidRPr="00D9009E">
              <w:rPr>
                <w:rFonts w:ascii="Times New Roman" w:hAnsi="Times New Roman" w:cs="Times New Roman"/>
              </w:rPr>
              <w:t xml:space="preserve"> and</w:t>
            </w:r>
            <w:r w:rsidRPr="00D9009E">
              <w:rPr>
                <w:rFonts w:ascii="Times New Roman" w:hAnsi="Times New Roman" w:cs="Times New Roman"/>
                <w:spacing w:val="26"/>
              </w:rPr>
              <w:t xml:space="preserve"> </w:t>
            </w:r>
            <w:r w:rsidRPr="00D9009E">
              <w:rPr>
                <w:rFonts w:ascii="Times New Roman" w:hAnsi="Times New Roman" w:cs="Times New Roman"/>
                <w:spacing w:val="-1"/>
              </w:rPr>
              <w:t>application</w:t>
            </w:r>
            <w:r w:rsidRPr="00D9009E">
              <w:rPr>
                <w:rFonts w:ascii="Times New Roman" w:hAnsi="Times New Roman" w:cs="Times New Roman"/>
              </w:rPr>
              <w:t xml:space="preserve"> </w:t>
            </w:r>
            <w:r w:rsidRPr="00D9009E">
              <w:rPr>
                <w:rFonts w:ascii="Times New Roman" w:hAnsi="Times New Roman" w:cs="Times New Roman"/>
                <w:spacing w:val="-1"/>
              </w:rPr>
              <w:t>of</w:t>
            </w:r>
            <w:r w:rsidRPr="00D9009E">
              <w:rPr>
                <w:rFonts w:ascii="Times New Roman" w:hAnsi="Times New Roman" w:cs="Times New Roman"/>
                <w:spacing w:val="26"/>
              </w:rPr>
              <w:t xml:space="preserve"> </w:t>
            </w:r>
            <w:r w:rsidRPr="00D9009E">
              <w:rPr>
                <w:rFonts w:ascii="Times New Roman" w:hAnsi="Times New Roman" w:cs="Times New Roman"/>
                <w:spacing w:val="-1"/>
              </w:rPr>
              <w:t>psychomotor</w:t>
            </w:r>
            <w:r w:rsidRPr="00D9009E">
              <w:rPr>
                <w:rFonts w:ascii="Times New Roman" w:hAnsi="Times New Roman" w:cs="Times New Roman"/>
              </w:rPr>
              <w:t xml:space="preserve"> </w:t>
            </w:r>
            <w:r w:rsidRPr="00D9009E">
              <w:rPr>
                <w:rFonts w:ascii="Times New Roman" w:hAnsi="Times New Roman" w:cs="Times New Roman"/>
                <w:spacing w:val="-1"/>
              </w:rPr>
              <w:t>skills</w:t>
            </w:r>
          </w:p>
        </w:tc>
        <w:tc>
          <w:tcPr>
            <w:tcW w:w="1980" w:type="dxa"/>
            <w:tcBorders>
              <w:top w:val="single" w:sz="5" w:space="0" w:color="000000"/>
              <w:left w:val="single" w:sz="5" w:space="0" w:color="000000"/>
              <w:bottom w:val="single" w:sz="5" w:space="0" w:color="000000"/>
              <w:right w:val="single" w:sz="5" w:space="0" w:color="000000"/>
            </w:tcBorders>
          </w:tcPr>
          <w:p w14:paraId="7DA4A024" w14:textId="77777777" w:rsidR="003537DC" w:rsidRPr="00D9009E" w:rsidRDefault="003537DC" w:rsidP="003537DC">
            <w:pPr>
              <w:pStyle w:val="TableParagraph"/>
              <w:spacing w:before="77" w:line="242" w:lineRule="auto"/>
              <w:ind w:left="73" w:right="135"/>
              <w:rPr>
                <w:rFonts w:ascii="Times New Roman" w:eastAsia="Arial Narrow" w:hAnsi="Times New Roman" w:cs="Times New Roman"/>
                <w:sz w:val="20"/>
                <w:szCs w:val="20"/>
              </w:rPr>
            </w:pPr>
            <w:r w:rsidRPr="00D9009E">
              <w:rPr>
                <w:rFonts w:ascii="Times New Roman" w:hAnsi="Times New Roman" w:cs="Times New Roman"/>
              </w:rPr>
              <w:t xml:space="preserve">- </w:t>
            </w:r>
            <w:r w:rsidRPr="00D9009E">
              <w:rPr>
                <w:rFonts w:ascii="Times New Roman" w:hAnsi="Times New Roman" w:cs="Times New Roman"/>
                <w:sz w:val="20"/>
              </w:rPr>
              <w:t>As reported</w:t>
            </w:r>
            <w:r w:rsidRPr="00D9009E">
              <w:rPr>
                <w:rFonts w:ascii="Times New Roman" w:hAnsi="Times New Roman" w:cs="Times New Roman"/>
                <w:spacing w:val="-3"/>
                <w:sz w:val="20"/>
              </w:rPr>
              <w:t xml:space="preserve"> </w:t>
            </w:r>
            <w:r w:rsidRPr="00D9009E">
              <w:rPr>
                <w:rFonts w:ascii="Times New Roman" w:hAnsi="Times New Roman" w:cs="Times New Roman"/>
                <w:spacing w:val="-1"/>
                <w:sz w:val="20"/>
              </w:rPr>
              <w:t>on</w:t>
            </w:r>
            <w:r w:rsidRPr="00D9009E">
              <w:rPr>
                <w:rFonts w:ascii="Times New Roman" w:hAnsi="Times New Roman" w:cs="Times New Roman"/>
                <w:spacing w:val="-3"/>
                <w:sz w:val="20"/>
              </w:rPr>
              <w:t xml:space="preserve"> </w:t>
            </w:r>
            <w:r w:rsidRPr="00D9009E">
              <w:rPr>
                <w:rFonts w:ascii="Times New Roman" w:hAnsi="Times New Roman" w:cs="Times New Roman"/>
                <w:sz w:val="20"/>
              </w:rPr>
              <w:t>Clinical</w:t>
            </w:r>
            <w:r w:rsidRPr="00D9009E">
              <w:rPr>
                <w:rFonts w:ascii="Times New Roman" w:hAnsi="Times New Roman" w:cs="Times New Roman"/>
                <w:spacing w:val="21"/>
                <w:sz w:val="20"/>
              </w:rPr>
              <w:t xml:space="preserve"> </w:t>
            </w:r>
            <w:r w:rsidRPr="00D9009E">
              <w:rPr>
                <w:rFonts w:ascii="Times New Roman" w:hAnsi="Times New Roman" w:cs="Times New Roman"/>
                <w:sz w:val="20"/>
              </w:rPr>
              <w:t>Performance</w:t>
            </w:r>
            <w:r w:rsidRPr="00D9009E">
              <w:rPr>
                <w:rFonts w:ascii="Times New Roman" w:hAnsi="Times New Roman" w:cs="Times New Roman"/>
                <w:spacing w:val="-3"/>
                <w:sz w:val="20"/>
              </w:rPr>
              <w:t xml:space="preserve"> </w:t>
            </w:r>
            <w:r w:rsidRPr="00D9009E">
              <w:rPr>
                <w:rFonts w:ascii="Times New Roman" w:hAnsi="Times New Roman" w:cs="Times New Roman"/>
                <w:sz w:val="20"/>
              </w:rPr>
              <w:t>Instrument</w:t>
            </w:r>
          </w:p>
          <w:p w14:paraId="2FA08030" w14:textId="77777777" w:rsidR="003537DC" w:rsidRPr="00D9009E" w:rsidRDefault="003537DC" w:rsidP="000E6F99">
            <w:pPr>
              <w:pStyle w:val="ListParagraph"/>
              <w:numPr>
                <w:ilvl w:val="0"/>
                <w:numId w:val="31"/>
              </w:numPr>
              <w:tabs>
                <w:tab w:val="left" w:pos="173"/>
              </w:tabs>
              <w:autoSpaceDE/>
              <w:autoSpaceDN/>
              <w:spacing w:line="226" w:lineRule="exact"/>
              <w:ind w:firstLine="0"/>
              <w:rPr>
                <w:rFonts w:ascii="Times New Roman" w:hAnsi="Times New Roman" w:cs="Times New Roman"/>
                <w:sz w:val="20"/>
                <w:szCs w:val="20"/>
              </w:rPr>
            </w:pPr>
            <w:r w:rsidRPr="00D9009E">
              <w:rPr>
                <w:rFonts w:ascii="Times New Roman" w:hAnsi="Times New Roman" w:cs="Times New Roman"/>
                <w:sz w:val="20"/>
              </w:rPr>
              <w:t>Clinic Documentation</w:t>
            </w:r>
          </w:p>
          <w:p w14:paraId="3B6275B3" w14:textId="77777777" w:rsidR="003537DC" w:rsidRPr="00D9009E" w:rsidRDefault="003537DC" w:rsidP="000E6F99">
            <w:pPr>
              <w:pStyle w:val="ListParagraph"/>
              <w:numPr>
                <w:ilvl w:val="0"/>
                <w:numId w:val="31"/>
              </w:numPr>
              <w:tabs>
                <w:tab w:val="left" w:pos="174"/>
              </w:tabs>
              <w:autoSpaceDE/>
              <w:autoSpaceDN/>
              <w:spacing w:line="229" w:lineRule="exact"/>
              <w:ind w:left="173" w:hanging="100"/>
              <w:rPr>
                <w:rFonts w:ascii="Times New Roman" w:hAnsi="Times New Roman" w:cs="Times New Roman"/>
                <w:sz w:val="20"/>
                <w:szCs w:val="20"/>
              </w:rPr>
            </w:pPr>
            <w:r w:rsidRPr="00D9009E">
              <w:rPr>
                <w:rFonts w:ascii="Times New Roman" w:hAnsi="Times New Roman" w:cs="Times New Roman"/>
                <w:sz w:val="20"/>
              </w:rPr>
              <w:t>Clinic Visit</w:t>
            </w:r>
          </w:p>
          <w:p w14:paraId="4B4A19B6" w14:textId="77777777" w:rsidR="003537DC" w:rsidRPr="00D9009E" w:rsidRDefault="003537DC" w:rsidP="000E6F99">
            <w:pPr>
              <w:pStyle w:val="ListParagraph"/>
              <w:numPr>
                <w:ilvl w:val="0"/>
                <w:numId w:val="31"/>
              </w:numPr>
              <w:tabs>
                <w:tab w:val="left" w:pos="175"/>
              </w:tabs>
              <w:autoSpaceDE/>
              <w:autoSpaceDN/>
              <w:spacing w:line="229" w:lineRule="exact"/>
              <w:ind w:left="174" w:hanging="101"/>
              <w:rPr>
                <w:rFonts w:ascii="Times New Roman" w:hAnsi="Times New Roman" w:cs="Times New Roman"/>
                <w:sz w:val="20"/>
                <w:szCs w:val="20"/>
              </w:rPr>
            </w:pPr>
            <w:r w:rsidRPr="00D9009E">
              <w:rPr>
                <w:rFonts w:ascii="Times New Roman" w:hAnsi="Times New Roman" w:cs="Times New Roman"/>
                <w:sz w:val="20"/>
              </w:rPr>
              <w:t>Skills Performance</w:t>
            </w:r>
          </w:p>
          <w:p w14:paraId="74C9321B" w14:textId="77777777" w:rsidR="003537DC" w:rsidRPr="00D9009E" w:rsidRDefault="003537DC" w:rsidP="000E6F99">
            <w:pPr>
              <w:pStyle w:val="ListParagraph"/>
              <w:numPr>
                <w:ilvl w:val="0"/>
                <w:numId w:val="31"/>
              </w:numPr>
              <w:tabs>
                <w:tab w:val="left" w:pos="172"/>
              </w:tabs>
              <w:autoSpaceDE/>
              <w:autoSpaceDN/>
              <w:spacing w:before="2" w:line="236" w:lineRule="auto"/>
              <w:ind w:right="586" w:firstLine="0"/>
              <w:rPr>
                <w:rFonts w:ascii="Times New Roman" w:hAnsi="Times New Roman" w:cs="Times New Roman"/>
              </w:rPr>
            </w:pPr>
            <w:r w:rsidRPr="00D9009E">
              <w:rPr>
                <w:rFonts w:ascii="Times New Roman" w:hAnsi="Times New Roman" w:cs="Times New Roman"/>
                <w:sz w:val="20"/>
              </w:rPr>
              <w:t>Discussion</w:t>
            </w:r>
            <w:r w:rsidRPr="00D9009E">
              <w:rPr>
                <w:rFonts w:ascii="Times New Roman" w:hAnsi="Times New Roman" w:cs="Times New Roman"/>
                <w:spacing w:val="-1"/>
                <w:sz w:val="20"/>
              </w:rPr>
              <w:t xml:space="preserve"> </w:t>
            </w:r>
            <w:r w:rsidRPr="00D9009E">
              <w:rPr>
                <w:rFonts w:ascii="Times New Roman" w:hAnsi="Times New Roman" w:cs="Times New Roman"/>
                <w:sz w:val="20"/>
              </w:rPr>
              <w:t>with Clinical</w:t>
            </w:r>
            <w:r w:rsidRPr="00D9009E">
              <w:rPr>
                <w:rFonts w:ascii="Times New Roman" w:hAnsi="Times New Roman" w:cs="Times New Roman"/>
                <w:spacing w:val="-1"/>
                <w:sz w:val="20"/>
              </w:rPr>
              <w:t xml:space="preserve"> Ins</w:t>
            </w:r>
            <w:r w:rsidRPr="00D9009E">
              <w:rPr>
                <w:rFonts w:ascii="Times New Roman" w:hAnsi="Times New Roman" w:cs="Times New Roman"/>
                <w:spacing w:val="-1"/>
              </w:rPr>
              <w:t>tructor</w:t>
            </w:r>
          </w:p>
        </w:tc>
      </w:tr>
      <w:tr w:rsidR="003537DC" w:rsidRPr="00D9009E" w14:paraId="2648B0DE" w14:textId="77777777" w:rsidTr="003537DC">
        <w:trPr>
          <w:trHeight w:hRule="exact" w:val="2031"/>
        </w:trPr>
        <w:tc>
          <w:tcPr>
            <w:tcW w:w="6030" w:type="dxa"/>
            <w:tcBorders>
              <w:top w:val="single" w:sz="5" w:space="0" w:color="000000"/>
              <w:left w:val="single" w:sz="5" w:space="0" w:color="000000"/>
              <w:bottom w:val="single" w:sz="5" w:space="0" w:color="000000"/>
              <w:right w:val="single" w:sz="5" w:space="0" w:color="000000"/>
            </w:tcBorders>
          </w:tcPr>
          <w:p w14:paraId="013F4A65" w14:textId="77777777" w:rsidR="003537DC" w:rsidRPr="00D9009E" w:rsidRDefault="003537DC" w:rsidP="003537DC">
            <w:pPr>
              <w:pStyle w:val="TableParagraph"/>
              <w:ind w:left="102" w:right="168"/>
              <w:rPr>
                <w:rFonts w:ascii="Times New Roman" w:hAnsi="Times New Roman" w:cs="Times New Roman"/>
                <w:sz w:val="20"/>
                <w:szCs w:val="20"/>
              </w:rPr>
            </w:pPr>
            <w:r w:rsidRPr="00D9009E">
              <w:rPr>
                <w:rFonts w:ascii="Times New Roman" w:hAnsi="Times New Roman" w:cs="Times New Roman"/>
                <w:spacing w:val="-1"/>
                <w:sz w:val="20"/>
              </w:rPr>
              <w:t>16.</w:t>
            </w:r>
            <w:r w:rsidRPr="00D9009E">
              <w:rPr>
                <w:rFonts w:ascii="Times New Roman" w:hAnsi="Times New Roman" w:cs="Times New Roman"/>
                <w:sz w:val="20"/>
              </w:rPr>
              <w:t xml:space="preserve"> </w:t>
            </w:r>
            <w:r w:rsidRPr="00D9009E">
              <w:rPr>
                <w:rFonts w:ascii="Times New Roman" w:hAnsi="Times New Roman" w:cs="Times New Roman"/>
                <w:spacing w:val="4"/>
                <w:sz w:val="20"/>
              </w:rPr>
              <w:t xml:space="preserve"> </w:t>
            </w:r>
            <w:r w:rsidRPr="00D9009E">
              <w:rPr>
                <w:rFonts w:ascii="Times New Roman" w:hAnsi="Times New Roman" w:cs="Times New Roman"/>
                <w:sz w:val="20"/>
              </w:rPr>
              <w:t>Assess</w:t>
            </w:r>
            <w:r w:rsidRPr="00D9009E">
              <w:rPr>
                <w:rFonts w:ascii="Times New Roman" w:hAnsi="Times New Roman" w:cs="Times New Roman"/>
                <w:spacing w:val="-4"/>
                <w:sz w:val="20"/>
              </w:rPr>
              <w:t xml:space="preserve"> </w:t>
            </w:r>
            <w:r w:rsidRPr="00D9009E">
              <w:rPr>
                <w:rFonts w:ascii="Times New Roman" w:hAnsi="Times New Roman" w:cs="Times New Roman"/>
                <w:spacing w:val="-1"/>
                <w:sz w:val="20"/>
              </w:rPr>
              <w:t>the</w:t>
            </w:r>
            <w:r w:rsidRPr="00D9009E">
              <w:rPr>
                <w:rFonts w:ascii="Times New Roman" w:hAnsi="Times New Roman" w:cs="Times New Roman"/>
                <w:spacing w:val="-5"/>
                <w:sz w:val="20"/>
              </w:rPr>
              <w:t xml:space="preserve"> </w:t>
            </w:r>
            <w:r w:rsidRPr="00D9009E">
              <w:rPr>
                <w:rFonts w:ascii="Times New Roman" w:hAnsi="Times New Roman" w:cs="Times New Roman"/>
                <w:sz w:val="20"/>
              </w:rPr>
              <w:t>effectiveness</w:t>
            </w:r>
            <w:r w:rsidRPr="00D9009E">
              <w:rPr>
                <w:rFonts w:ascii="Times New Roman" w:hAnsi="Times New Roman" w:cs="Times New Roman"/>
                <w:spacing w:val="-4"/>
                <w:sz w:val="20"/>
              </w:rPr>
              <w:t xml:space="preserve"> </w:t>
            </w:r>
            <w:r w:rsidRPr="00D9009E">
              <w:rPr>
                <w:rFonts w:ascii="Times New Roman" w:hAnsi="Times New Roman" w:cs="Times New Roman"/>
                <w:sz w:val="20"/>
              </w:rPr>
              <w:t>of</w:t>
            </w:r>
            <w:r w:rsidRPr="00D9009E">
              <w:rPr>
                <w:rFonts w:ascii="Times New Roman" w:hAnsi="Times New Roman" w:cs="Times New Roman"/>
                <w:spacing w:val="-4"/>
                <w:sz w:val="20"/>
              </w:rPr>
              <w:t xml:space="preserve"> </w:t>
            </w:r>
            <w:r w:rsidRPr="00D9009E">
              <w:rPr>
                <w:rFonts w:ascii="Times New Roman" w:hAnsi="Times New Roman" w:cs="Times New Roman"/>
                <w:sz w:val="20"/>
              </w:rPr>
              <w:t>a</w:t>
            </w:r>
            <w:r w:rsidRPr="00D9009E">
              <w:rPr>
                <w:rFonts w:ascii="Times New Roman" w:hAnsi="Times New Roman" w:cs="Times New Roman"/>
                <w:spacing w:val="-6"/>
                <w:sz w:val="20"/>
              </w:rPr>
              <w:t xml:space="preserve"> </w:t>
            </w:r>
            <w:r w:rsidRPr="00D9009E">
              <w:rPr>
                <w:rFonts w:ascii="Times New Roman" w:hAnsi="Times New Roman" w:cs="Times New Roman"/>
                <w:sz w:val="20"/>
              </w:rPr>
              <w:t>physical</w:t>
            </w:r>
            <w:r w:rsidRPr="00D9009E">
              <w:rPr>
                <w:rFonts w:ascii="Times New Roman" w:hAnsi="Times New Roman" w:cs="Times New Roman"/>
                <w:spacing w:val="-6"/>
                <w:sz w:val="20"/>
              </w:rPr>
              <w:t xml:space="preserve"> </w:t>
            </w:r>
            <w:r w:rsidRPr="00D9009E">
              <w:rPr>
                <w:rFonts w:ascii="Times New Roman" w:hAnsi="Times New Roman" w:cs="Times New Roman"/>
                <w:sz w:val="20"/>
              </w:rPr>
              <w:t>therapy</w:t>
            </w:r>
            <w:r w:rsidRPr="00D9009E">
              <w:rPr>
                <w:rFonts w:ascii="Times New Roman" w:hAnsi="Times New Roman" w:cs="Times New Roman"/>
                <w:spacing w:val="-8"/>
                <w:sz w:val="20"/>
              </w:rPr>
              <w:t xml:space="preserve"> </w:t>
            </w:r>
            <w:r w:rsidRPr="00D9009E">
              <w:rPr>
                <w:rFonts w:ascii="Times New Roman" w:hAnsi="Times New Roman" w:cs="Times New Roman"/>
                <w:sz w:val="20"/>
              </w:rPr>
              <w:t>plan</w:t>
            </w:r>
            <w:r w:rsidRPr="00D9009E">
              <w:rPr>
                <w:rFonts w:ascii="Times New Roman" w:hAnsi="Times New Roman" w:cs="Times New Roman"/>
                <w:spacing w:val="-6"/>
                <w:sz w:val="20"/>
              </w:rPr>
              <w:t xml:space="preserve"> </w:t>
            </w:r>
            <w:r w:rsidRPr="00D9009E">
              <w:rPr>
                <w:rFonts w:ascii="Times New Roman" w:hAnsi="Times New Roman" w:cs="Times New Roman"/>
                <w:spacing w:val="-1"/>
                <w:sz w:val="20"/>
              </w:rPr>
              <w:t>of</w:t>
            </w:r>
            <w:r w:rsidRPr="00D9009E">
              <w:rPr>
                <w:rFonts w:ascii="Times New Roman" w:hAnsi="Times New Roman" w:cs="Times New Roman"/>
                <w:spacing w:val="-3"/>
                <w:sz w:val="20"/>
              </w:rPr>
              <w:t xml:space="preserve"> </w:t>
            </w:r>
            <w:r w:rsidRPr="00D9009E">
              <w:rPr>
                <w:rFonts w:ascii="Times New Roman" w:hAnsi="Times New Roman" w:cs="Times New Roman"/>
                <w:sz w:val="20"/>
              </w:rPr>
              <w:t>care</w:t>
            </w:r>
            <w:r w:rsidRPr="00D9009E">
              <w:rPr>
                <w:rFonts w:ascii="Times New Roman" w:hAnsi="Times New Roman" w:cs="Times New Roman"/>
                <w:spacing w:val="26"/>
                <w:w w:val="99"/>
                <w:sz w:val="20"/>
              </w:rPr>
              <w:t xml:space="preserve"> </w:t>
            </w:r>
            <w:r w:rsidRPr="00D9009E">
              <w:rPr>
                <w:rFonts w:ascii="Times New Roman" w:hAnsi="Times New Roman" w:cs="Times New Roman"/>
                <w:sz w:val="20"/>
              </w:rPr>
              <w:t>through</w:t>
            </w:r>
            <w:r w:rsidRPr="00D9009E">
              <w:rPr>
                <w:rFonts w:ascii="Times New Roman" w:hAnsi="Times New Roman" w:cs="Times New Roman"/>
                <w:spacing w:val="-8"/>
                <w:sz w:val="20"/>
              </w:rPr>
              <w:t xml:space="preserve"> </w:t>
            </w:r>
            <w:r w:rsidRPr="00D9009E">
              <w:rPr>
                <w:rFonts w:ascii="Times New Roman" w:hAnsi="Times New Roman" w:cs="Times New Roman"/>
                <w:sz w:val="20"/>
              </w:rPr>
              <w:t>re-evaluation</w:t>
            </w:r>
            <w:r w:rsidRPr="00D9009E">
              <w:rPr>
                <w:rFonts w:ascii="Times New Roman" w:hAnsi="Times New Roman" w:cs="Times New Roman"/>
                <w:spacing w:val="-8"/>
                <w:sz w:val="20"/>
              </w:rPr>
              <w:t xml:space="preserve"> </w:t>
            </w:r>
            <w:r w:rsidRPr="00D9009E">
              <w:rPr>
                <w:rFonts w:ascii="Times New Roman" w:hAnsi="Times New Roman" w:cs="Times New Roman"/>
                <w:spacing w:val="-1"/>
                <w:sz w:val="20"/>
              </w:rPr>
              <w:t>of</w:t>
            </w:r>
            <w:r w:rsidRPr="00D9009E">
              <w:rPr>
                <w:rFonts w:ascii="Times New Roman" w:hAnsi="Times New Roman" w:cs="Times New Roman"/>
                <w:spacing w:val="-5"/>
                <w:sz w:val="20"/>
              </w:rPr>
              <w:t xml:space="preserve"> </w:t>
            </w:r>
            <w:r w:rsidRPr="00D9009E">
              <w:rPr>
                <w:rFonts w:ascii="Times New Roman" w:hAnsi="Times New Roman" w:cs="Times New Roman"/>
                <w:spacing w:val="-1"/>
                <w:sz w:val="20"/>
              </w:rPr>
              <w:t>patient</w:t>
            </w:r>
            <w:r w:rsidRPr="00D9009E">
              <w:rPr>
                <w:rFonts w:ascii="Times New Roman" w:hAnsi="Times New Roman" w:cs="Times New Roman"/>
                <w:spacing w:val="-6"/>
                <w:sz w:val="20"/>
              </w:rPr>
              <w:t xml:space="preserve"> </w:t>
            </w:r>
            <w:r w:rsidRPr="00D9009E">
              <w:rPr>
                <w:rFonts w:ascii="Times New Roman" w:hAnsi="Times New Roman" w:cs="Times New Roman"/>
                <w:sz w:val="20"/>
              </w:rPr>
              <w:t>functional</w:t>
            </w:r>
            <w:r w:rsidRPr="00D9009E">
              <w:rPr>
                <w:rFonts w:ascii="Times New Roman" w:hAnsi="Times New Roman" w:cs="Times New Roman"/>
                <w:spacing w:val="-9"/>
                <w:sz w:val="20"/>
              </w:rPr>
              <w:t xml:space="preserve"> </w:t>
            </w:r>
            <w:r w:rsidRPr="00D9009E">
              <w:rPr>
                <w:rFonts w:ascii="Times New Roman" w:hAnsi="Times New Roman" w:cs="Times New Roman"/>
                <w:sz w:val="20"/>
              </w:rPr>
              <w:t>status.(</w:t>
            </w:r>
            <w:r w:rsidRPr="00D9009E">
              <w:rPr>
                <w:rFonts w:ascii="Times New Roman" w:hAnsi="Times New Roman" w:cs="Times New Roman"/>
                <w:spacing w:val="-6"/>
                <w:sz w:val="20"/>
              </w:rPr>
              <w:t xml:space="preserve"> </w:t>
            </w:r>
            <w:r w:rsidRPr="00D9009E">
              <w:rPr>
                <w:rFonts w:ascii="Times New Roman" w:hAnsi="Times New Roman" w:cs="Times New Roman"/>
                <w:spacing w:val="1"/>
                <w:sz w:val="20"/>
              </w:rPr>
              <w:t>5.28-</w:t>
            </w:r>
            <w:r w:rsidRPr="00D9009E">
              <w:rPr>
                <w:rFonts w:ascii="Times New Roman" w:hAnsi="Times New Roman" w:cs="Times New Roman"/>
                <w:spacing w:val="-7"/>
                <w:sz w:val="20"/>
              </w:rPr>
              <w:t xml:space="preserve"> </w:t>
            </w:r>
            <w:r w:rsidRPr="00D9009E">
              <w:rPr>
                <w:rFonts w:ascii="Times New Roman" w:hAnsi="Times New Roman" w:cs="Times New Roman"/>
                <w:spacing w:val="-1"/>
                <w:sz w:val="20"/>
              </w:rPr>
              <w:t>30,</w:t>
            </w:r>
            <w:r w:rsidRPr="00D9009E">
              <w:rPr>
                <w:rFonts w:ascii="Times New Roman" w:hAnsi="Times New Roman" w:cs="Times New Roman"/>
                <w:spacing w:val="-8"/>
                <w:sz w:val="20"/>
              </w:rPr>
              <w:t xml:space="preserve"> </w:t>
            </w:r>
            <w:r w:rsidRPr="00D9009E">
              <w:rPr>
                <w:rFonts w:ascii="Times New Roman" w:hAnsi="Times New Roman" w:cs="Times New Roman"/>
                <w:sz w:val="20"/>
              </w:rPr>
              <w:t>5.34-</w:t>
            </w:r>
            <w:r w:rsidRPr="00D9009E">
              <w:rPr>
                <w:rFonts w:ascii="Times New Roman" w:hAnsi="Times New Roman" w:cs="Times New Roman"/>
                <w:spacing w:val="28"/>
                <w:w w:val="99"/>
                <w:sz w:val="20"/>
              </w:rPr>
              <w:t xml:space="preserve"> </w:t>
            </w:r>
            <w:r w:rsidRPr="00D9009E">
              <w:rPr>
                <w:rFonts w:ascii="Times New Roman" w:hAnsi="Times New Roman" w:cs="Times New Roman"/>
                <w:spacing w:val="-1"/>
                <w:sz w:val="20"/>
              </w:rPr>
              <w:t>38,5.45-</w:t>
            </w:r>
            <w:r w:rsidRPr="00D9009E">
              <w:rPr>
                <w:rFonts w:ascii="Times New Roman" w:hAnsi="Times New Roman" w:cs="Times New Roman"/>
                <w:spacing w:val="-12"/>
                <w:sz w:val="20"/>
              </w:rPr>
              <w:t xml:space="preserve"> </w:t>
            </w:r>
            <w:r w:rsidRPr="00D9009E">
              <w:rPr>
                <w:rFonts w:ascii="Times New Roman" w:hAnsi="Times New Roman" w:cs="Times New Roman"/>
                <w:sz w:val="20"/>
              </w:rPr>
              <w:t>5.49)</w:t>
            </w:r>
          </w:p>
        </w:tc>
        <w:tc>
          <w:tcPr>
            <w:tcW w:w="2252" w:type="dxa"/>
            <w:tcBorders>
              <w:top w:val="single" w:sz="5" w:space="0" w:color="000000"/>
              <w:left w:val="single" w:sz="5" w:space="0" w:color="000000"/>
              <w:bottom w:val="single" w:sz="5" w:space="0" w:color="000000"/>
              <w:right w:val="single" w:sz="5" w:space="0" w:color="000000"/>
            </w:tcBorders>
          </w:tcPr>
          <w:p w14:paraId="7415C4AD" w14:textId="77777777" w:rsidR="003537DC" w:rsidRPr="00D9009E" w:rsidRDefault="003537DC" w:rsidP="003537DC">
            <w:pPr>
              <w:pStyle w:val="TableParagraph"/>
              <w:ind w:left="102" w:right="249"/>
              <w:rPr>
                <w:rFonts w:ascii="Times New Roman" w:eastAsia="Arial Narrow" w:hAnsi="Times New Roman" w:cs="Times New Roman"/>
              </w:rPr>
            </w:pPr>
            <w:r w:rsidRPr="00D9009E">
              <w:rPr>
                <w:rFonts w:ascii="Times New Roman" w:hAnsi="Times New Roman" w:cs="Times New Roman"/>
                <w:spacing w:val="-1"/>
              </w:rPr>
              <w:t>Clinical</w:t>
            </w:r>
            <w:r w:rsidRPr="00D9009E">
              <w:rPr>
                <w:rFonts w:ascii="Times New Roman" w:hAnsi="Times New Roman" w:cs="Times New Roman"/>
              </w:rPr>
              <w:t xml:space="preserve"> </w:t>
            </w:r>
            <w:r w:rsidRPr="00D9009E">
              <w:rPr>
                <w:rFonts w:ascii="Times New Roman" w:hAnsi="Times New Roman" w:cs="Times New Roman"/>
                <w:spacing w:val="-1"/>
              </w:rPr>
              <w:t>Experience</w:t>
            </w:r>
            <w:r w:rsidRPr="00D9009E">
              <w:rPr>
                <w:rFonts w:ascii="Times New Roman" w:hAnsi="Times New Roman" w:cs="Times New Roman"/>
              </w:rPr>
              <w:t xml:space="preserve"> and</w:t>
            </w:r>
            <w:r w:rsidRPr="00D9009E">
              <w:rPr>
                <w:rFonts w:ascii="Times New Roman" w:hAnsi="Times New Roman" w:cs="Times New Roman"/>
                <w:spacing w:val="26"/>
              </w:rPr>
              <w:t xml:space="preserve"> </w:t>
            </w:r>
            <w:r w:rsidRPr="00D9009E">
              <w:rPr>
                <w:rFonts w:ascii="Times New Roman" w:hAnsi="Times New Roman" w:cs="Times New Roman"/>
                <w:spacing w:val="-1"/>
              </w:rPr>
              <w:t>application</w:t>
            </w:r>
            <w:r w:rsidRPr="00D9009E">
              <w:rPr>
                <w:rFonts w:ascii="Times New Roman" w:hAnsi="Times New Roman" w:cs="Times New Roman"/>
              </w:rPr>
              <w:t xml:space="preserve"> </w:t>
            </w:r>
            <w:r w:rsidRPr="00D9009E">
              <w:rPr>
                <w:rFonts w:ascii="Times New Roman" w:hAnsi="Times New Roman" w:cs="Times New Roman"/>
                <w:spacing w:val="-1"/>
              </w:rPr>
              <w:t>of</w:t>
            </w:r>
            <w:r w:rsidRPr="00D9009E">
              <w:rPr>
                <w:rFonts w:ascii="Times New Roman" w:hAnsi="Times New Roman" w:cs="Times New Roman"/>
                <w:spacing w:val="26"/>
              </w:rPr>
              <w:t xml:space="preserve"> </w:t>
            </w:r>
            <w:r w:rsidRPr="00D9009E">
              <w:rPr>
                <w:rFonts w:ascii="Times New Roman" w:hAnsi="Times New Roman" w:cs="Times New Roman"/>
                <w:spacing w:val="-1"/>
              </w:rPr>
              <w:t>psychomotor</w:t>
            </w:r>
            <w:r w:rsidRPr="00D9009E">
              <w:rPr>
                <w:rFonts w:ascii="Times New Roman" w:hAnsi="Times New Roman" w:cs="Times New Roman"/>
              </w:rPr>
              <w:t xml:space="preserve"> </w:t>
            </w:r>
            <w:r w:rsidRPr="00D9009E">
              <w:rPr>
                <w:rFonts w:ascii="Times New Roman" w:hAnsi="Times New Roman" w:cs="Times New Roman"/>
                <w:spacing w:val="-1"/>
              </w:rPr>
              <w:t>skills</w:t>
            </w:r>
          </w:p>
        </w:tc>
        <w:tc>
          <w:tcPr>
            <w:tcW w:w="1980" w:type="dxa"/>
            <w:tcBorders>
              <w:top w:val="single" w:sz="5" w:space="0" w:color="000000"/>
              <w:left w:val="single" w:sz="5" w:space="0" w:color="000000"/>
              <w:bottom w:val="single" w:sz="5" w:space="0" w:color="000000"/>
              <w:right w:val="single" w:sz="5" w:space="0" w:color="000000"/>
            </w:tcBorders>
          </w:tcPr>
          <w:p w14:paraId="022725B3" w14:textId="77777777" w:rsidR="003537DC" w:rsidRPr="00D9009E" w:rsidRDefault="003537DC" w:rsidP="003537DC">
            <w:pPr>
              <w:pStyle w:val="TableParagraph"/>
              <w:spacing w:before="126" w:line="242" w:lineRule="auto"/>
              <w:ind w:left="65" w:right="144"/>
              <w:rPr>
                <w:rFonts w:ascii="Times New Roman" w:eastAsia="Arial Narrow" w:hAnsi="Times New Roman" w:cs="Times New Roman"/>
                <w:sz w:val="20"/>
                <w:szCs w:val="20"/>
              </w:rPr>
            </w:pPr>
            <w:r w:rsidRPr="00D9009E">
              <w:rPr>
                <w:rFonts w:ascii="Times New Roman" w:hAnsi="Times New Roman" w:cs="Times New Roman"/>
              </w:rPr>
              <w:t xml:space="preserve">- </w:t>
            </w:r>
            <w:r w:rsidRPr="00D9009E">
              <w:rPr>
                <w:rFonts w:ascii="Times New Roman" w:hAnsi="Times New Roman" w:cs="Times New Roman"/>
                <w:sz w:val="20"/>
              </w:rPr>
              <w:t>As reported</w:t>
            </w:r>
            <w:r w:rsidRPr="00D9009E">
              <w:rPr>
                <w:rFonts w:ascii="Times New Roman" w:hAnsi="Times New Roman" w:cs="Times New Roman"/>
                <w:spacing w:val="-3"/>
                <w:sz w:val="20"/>
              </w:rPr>
              <w:t xml:space="preserve"> </w:t>
            </w:r>
            <w:r w:rsidRPr="00D9009E">
              <w:rPr>
                <w:rFonts w:ascii="Times New Roman" w:hAnsi="Times New Roman" w:cs="Times New Roman"/>
                <w:spacing w:val="-1"/>
                <w:sz w:val="20"/>
              </w:rPr>
              <w:t>on</w:t>
            </w:r>
            <w:r w:rsidRPr="00D9009E">
              <w:rPr>
                <w:rFonts w:ascii="Times New Roman" w:hAnsi="Times New Roman" w:cs="Times New Roman"/>
                <w:spacing w:val="-3"/>
                <w:sz w:val="20"/>
              </w:rPr>
              <w:t xml:space="preserve"> </w:t>
            </w:r>
            <w:r w:rsidRPr="00D9009E">
              <w:rPr>
                <w:rFonts w:ascii="Times New Roman" w:hAnsi="Times New Roman" w:cs="Times New Roman"/>
                <w:sz w:val="20"/>
              </w:rPr>
              <w:t>Clinical</w:t>
            </w:r>
            <w:r w:rsidRPr="00D9009E">
              <w:rPr>
                <w:rFonts w:ascii="Times New Roman" w:hAnsi="Times New Roman" w:cs="Times New Roman"/>
                <w:spacing w:val="21"/>
                <w:sz w:val="20"/>
              </w:rPr>
              <w:t xml:space="preserve"> </w:t>
            </w:r>
            <w:r w:rsidRPr="00D9009E">
              <w:rPr>
                <w:rFonts w:ascii="Times New Roman" w:hAnsi="Times New Roman" w:cs="Times New Roman"/>
                <w:sz w:val="20"/>
              </w:rPr>
              <w:t>Performance</w:t>
            </w:r>
            <w:r w:rsidRPr="00D9009E">
              <w:rPr>
                <w:rFonts w:ascii="Times New Roman" w:hAnsi="Times New Roman" w:cs="Times New Roman"/>
                <w:spacing w:val="-3"/>
                <w:sz w:val="20"/>
              </w:rPr>
              <w:t xml:space="preserve"> </w:t>
            </w:r>
            <w:r w:rsidRPr="00D9009E">
              <w:rPr>
                <w:rFonts w:ascii="Times New Roman" w:hAnsi="Times New Roman" w:cs="Times New Roman"/>
                <w:sz w:val="20"/>
              </w:rPr>
              <w:t>Instrument</w:t>
            </w:r>
          </w:p>
          <w:p w14:paraId="32DE04FE" w14:textId="77777777" w:rsidR="003537DC" w:rsidRPr="00D9009E" w:rsidRDefault="003537DC" w:rsidP="000E6F99">
            <w:pPr>
              <w:pStyle w:val="ListParagraph"/>
              <w:numPr>
                <w:ilvl w:val="0"/>
                <w:numId w:val="30"/>
              </w:numPr>
              <w:tabs>
                <w:tab w:val="left" w:pos="164"/>
              </w:tabs>
              <w:autoSpaceDE/>
              <w:autoSpaceDN/>
              <w:spacing w:line="226" w:lineRule="exact"/>
              <w:ind w:firstLine="0"/>
              <w:rPr>
                <w:rFonts w:ascii="Times New Roman" w:hAnsi="Times New Roman" w:cs="Times New Roman"/>
                <w:sz w:val="20"/>
                <w:szCs w:val="20"/>
              </w:rPr>
            </w:pPr>
            <w:r w:rsidRPr="00D9009E">
              <w:rPr>
                <w:rFonts w:ascii="Times New Roman" w:hAnsi="Times New Roman" w:cs="Times New Roman"/>
                <w:sz w:val="20"/>
              </w:rPr>
              <w:t>Clinic Documentation</w:t>
            </w:r>
          </w:p>
          <w:p w14:paraId="0A724A43" w14:textId="77777777" w:rsidR="003537DC" w:rsidRPr="00D9009E" w:rsidRDefault="003537DC" w:rsidP="000E6F99">
            <w:pPr>
              <w:pStyle w:val="ListParagraph"/>
              <w:numPr>
                <w:ilvl w:val="0"/>
                <w:numId w:val="30"/>
              </w:numPr>
              <w:tabs>
                <w:tab w:val="left" w:pos="166"/>
              </w:tabs>
              <w:autoSpaceDE/>
              <w:autoSpaceDN/>
              <w:spacing w:line="229" w:lineRule="exact"/>
              <w:ind w:left="165" w:hanging="100"/>
              <w:rPr>
                <w:rFonts w:ascii="Times New Roman" w:hAnsi="Times New Roman" w:cs="Times New Roman"/>
                <w:sz w:val="20"/>
                <w:szCs w:val="20"/>
              </w:rPr>
            </w:pPr>
            <w:r w:rsidRPr="00D9009E">
              <w:rPr>
                <w:rFonts w:ascii="Times New Roman" w:hAnsi="Times New Roman" w:cs="Times New Roman"/>
                <w:sz w:val="20"/>
              </w:rPr>
              <w:t>Clinic Visit</w:t>
            </w:r>
          </w:p>
          <w:p w14:paraId="5D97A97B" w14:textId="77777777" w:rsidR="003537DC" w:rsidRPr="00D9009E" w:rsidRDefault="003537DC" w:rsidP="000E6F99">
            <w:pPr>
              <w:pStyle w:val="ListParagraph"/>
              <w:numPr>
                <w:ilvl w:val="0"/>
                <w:numId w:val="30"/>
              </w:numPr>
              <w:tabs>
                <w:tab w:val="left" w:pos="166"/>
              </w:tabs>
              <w:autoSpaceDE/>
              <w:autoSpaceDN/>
              <w:spacing w:line="229" w:lineRule="exact"/>
              <w:ind w:left="165" w:hanging="100"/>
              <w:rPr>
                <w:rFonts w:ascii="Times New Roman" w:hAnsi="Times New Roman" w:cs="Times New Roman"/>
                <w:sz w:val="20"/>
                <w:szCs w:val="20"/>
              </w:rPr>
            </w:pPr>
            <w:r w:rsidRPr="00D9009E">
              <w:rPr>
                <w:rFonts w:ascii="Times New Roman" w:hAnsi="Times New Roman" w:cs="Times New Roman"/>
                <w:sz w:val="20"/>
              </w:rPr>
              <w:t>Skills Performance</w:t>
            </w:r>
          </w:p>
          <w:p w14:paraId="1E4DB5EB" w14:textId="77777777" w:rsidR="003537DC" w:rsidRPr="00D9009E" w:rsidRDefault="003537DC" w:rsidP="000E6F99">
            <w:pPr>
              <w:pStyle w:val="ListParagraph"/>
              <w:numPr>
                <w:ilvl w:val="0"/>
                <w:numId w:val="30"/>
              </w:numPr>
              <w:tabs>
                <w:tab w:val="left" w:pos="163"/>
              </w:tabs>
              <w:autoSpaceDE/>
              <w:autoSpaceDN/>
              <w:spacing w:before="2" w:line="236" w:lineRule="auto"/>
              <w:ind w:right="594" w:firstLine="0"/>
              <w:rPr>
                <w:rFonts w:ascii="Times New Roman" w:hAnsi="Times New Roman" w:cs="Times New Roman"/>
              </w:rPr>
            </w:pPr>
            <w:r w:rsidRPr="00D9009E">
              <w:rPr>
                <w:rFonts w:ascii="Times New Roman" w:hAnsi="Times New Roman" w:cs="Times New Roman"/>
                <w:sz w:val="20"/>
              </w:rPr>
              <w:t>Discussion</w:t>
            </w:r>
            <w:r w:rsidRPr="00D9009E">
              <w:rPr>
                <w:rFonts w:ascii="Times New Roman" w:hAnsi="Times New Roman" w:cs="Times New Roman"/>
                <w:spacing w:val="-1"/>
                <w:sz w:val="20"/>
              </w:rPr>
              <w:t xml:space="preserve"> </w:t>
            </w:r>
            <w:r w:rsidRPr="00D9009E">
              <w:rPr>
                <w:rFonts w:ascii="Times New Roman" w:hAnsi="Times New Roman" w:cs="Times New Roman"/>
                <w:sz w:val="20"/>
              </w:rPr>
              <w:t>with Clinical</w:t>
            </w:r>
            <w:r w:rsidRPr="00D9009E">
              <w:rPr>
                <w:rFonts w:ascii="Times New Roman" w:hAnsi="Times New Roman" w:cs="Times New Roman"/>
                <w:spacing w:val="-1"/>
                <w:sz w:val="20"/>
              </w:rPr>
              <w:t xml:space="preserve"> Ins</w:t>
            </w:r>
            <w:r w:rsidRPr="00D9009E">
              <w:rPr>
                <w:rFonts w:ascii="Times New Roman" w:hAnsi="Times New Roman" w:cs="Times New Roman"/>
                <w:spacing w:val="-1"/>
              </w:rPr>
              <w:t>tructor</w:t>
            </w:r>
          </w:p>
        </w:tc>
      </w:tr>
      <w:tr w:rsidR="003537DC" w:rsidRPr="00D9009E" w14:paraId="387F145A" w14:textId="77777777" w:rsidTr="003537DC">
        <w:trPr>
          <w:trHeight w:hRule="exact" w:val="2030"/>
        </w:trPr>
        <w:tc>
          <w:tcPr>
            <w:tcW w:w="6030" w:type="dxa"/>
            <w:tcBorders>
              <w:top w:val="single" w:sz="5" w:space="0" w:color="000000"/>
              <w:left w:val="single" w:sz="5" w:space="0" w:color="000000"/>
              <w:bottom w:val="single" w:sz="5" w:space="0" w:color="000000"/>
              <w:right w:val="single" w:sz="5" w:space="0" w:color="000000"/>
            </w:tcBorders>
          </w:tcPr>
          <w:p w14:paraId="4DB60CD7" w14:textId="77777777" w:rsidR="003537DC" w:rsidRPr="00D9009E" w:rsidRDefault="003537DC" w:rsidP="003537DC">
            <w:pPr>
              <w:pStyle w:val="TableParagraph"/>
              <w:tabs>
                <w:tab w:val="left" w:pos="822"/>
              </w:tabs>
              <w:ind w:left="102" w:right="710"/>
              <w:rPr>
                <w:rFonts w:ascii="Times New Roman" w:hAnsi="Times New Roman" w:cs="Times New Roman"/>
                <w:sz w:val="20"/>
                <w:szCs w:val="20"/>
              </w:rPr>
            </w:pPr>
            <w:r w:rsidRPr="00D9009E">
              <w:rPr>
                <w:rFonts w:ascii="Times New Roman" w:hAnsi="Times New Roman" w:cs="Times New Roman"/>
                <w:spacing w:val="-1"/>
                <w:w w:val="95"/>
                <w:sz w:val="20"/>
              </w:rPr>
              <w:t>17.</w:t>
            </w:r>
            <w:r w:rsidRPr="00D9009E">
              <w:rPr>
                <w:rFonts w:ascii="Times New Roman" w:hAnsi="Times New Roman" w:cs="Times New Roman"/>
                <w:spacing w:val="-1"/>
                <w:w w:val="95"/>
                <w:sz w:val="20"/>
              </w:rPr>
              <w:tab/>
            </w:r>
            <w:r w:rsidRPr="00D9009E">
              <w:rPr>
                <w:rFonts w:ascii="Times New Roman" w:hAnsi="Times New Roman" w:cs="Times New Roman"/>
                <w:sz w:val="20"/>
              </w:rPr>
              <w:t>Adapt</w:t>
            </w:r>
            <w:r w:rsidRPr="00D9009E">
              <w:rPr>
                <w:rFonts w:ascii="Times New Roman" w:hAnsi="Times New Roman" w:cs="Times New Roman"/>
                <w:spacing w:val="-7"/>
                <w:sz w:val="20"/>
              </w:rPr>
              <w:t xml:space="preserve"> </w:t>
            </w:r>
            <w:r w:rsidRPr="00D9009E">
              <w:rPr>
                <w:rFonts w:ascii="Times New Roman" w:hAnsi="Times New Roman" w:cs="Times New Roman"/>
                <w:sz w:val="20"/>
              </w:rPr>
              <w:t>the</w:t>
            </w:r>
            <w:r w:rsidRPr="00D9009E">
              <w:rPr>
                <w:rFonts w:ascii="Times New Roman" w:hAnsi="Times New Roman" w:cs="Times New Roman"/>
                <w:spacing w:val="-6"/>
                <w:sz w:val="20"/>
              </w:rPr>
              <w:t xml:space="preserve"> </w:t>
            </w:r>
            <w:r w:rsidRPr="00D9009E">
              <w:rPr>
                <w:rFonts w:ascii="Times New Roman" w:hAnsi="Times New Roman" w:cs="Times New Roman"/>
                <w:sz w:val="20"/>
              </w:rPr>
              <w:t>physical</w:t>
            </w:r>
            <w:r w:rsidRPr="00D9009E">
              <w:rPr>
                <w:rFonts w:ascii="Times New Roman" w:hAnsi="Times New Roman" w:cs="Times New Roman"/>
                <w:spacing w:val="-7"/>
                <w:sz w:val="20"/>
              </w:rPr>
              <w:t xml:space="preserve"> </w:t>
            </w:r>
            <w:r w:rsidRPr="00D9009E">
              <w:rPr>
                <w:rFonts w:ascii="Times New Roman" w:hAnsi="Times New Roman" w:cs="Times New Roman"/>
                <w:sz w:val="20"/>
              </w:rPr>
              <w:t>therapy</w:t>
            </w:r>
            <w:r w:rsidRPr="00D9009E">
              <w:rPr>
                <w:rFonts w:ascii="Times New Roman" w:hAnsi="Times New Roman" w:cs="Times New Roman"/>
                <w:spacing w:val="-7"/>
                <w:sz w:val="20"/>
              </w:rPr>
              <w:t xml:space="preserve"> </w:t>
            </w:r>
            <w:r w:rsidRPr="00D9009E">
              <w:rPr>
                <w:rFonts w:ascii="Times New Roman" w:hAnsi="Times New Roman" w:cs="Times New Roman"/>
                <w:spacing w:val="-1"/>
                <w:sz w:val="20"/>
              </w:rPr>
              <w:t>plan</w:t>
            </w:r>
            <w:r w:rsidRPr="00D9009E">
              <w:rPr>
                <w:rFonts w:ascii="Times New Roman" w:hAnsi="Times New Roman" w:cs="Times New Roman"/>
                <w:spacing w:val="-6"/>
                <w:sz w:val="20"/>
              </w:rPr>
              <w:t xml:space="preserve"> </w:t>
            </w:r>
            <w:r w:rsidRPr="00D9009E">
              <w:rPr>
                <w:rFonts w:ascii="Times New Roman" w:hAnsi="Times New Roman" w:cs="Times New Roman"/>
                <w:spacing w:val="-1"/>
                <w:sz w:val="20"/>
              </w:rPr>
              <w:t>of</w:t>
            </w:r>
            <w:r w:rsidRPr="00D9009E">
              <w:rPr>
                <w:rFonts w:ascii="Times New Roman" w:hAnsi="Times New Roman" w:cs="Times New Roman"/>
                <w:spacing w:val="-5"/>
                <w:sz w:val="20"/>
              </w:rPr>
              <w:t xml:space="preserve"> </w:t>
            </w:r>
            <w:r w:rsidRPr="00D9009E">
              <w:rPr>
                <w:rFonts w:ascii="Times New Roman" w:hAnsi="Times New Roman" w:cs="Times New Roman"/>
                <w:sz w:val="20"/>
              </w:rPr>
              <w:t>care</w:t>
            </w:r>
            <w:r w:rsidRPr="00D9009E">
              <w:rPr>
                <w:rFonts w:ascii="Times New Roman" w:hAnsi="Times New Roman" w:cs="Times New Roman"/>
                <w:spacing w:val="-6"/>
                <w:sz w:val="20"/>
              </w:rPr>
              <w:t xml:space="preserve"> </w:t>
            </w:r>
            <w:r w:rsidRPr="00D9009E">
              <w:rPr>
                <w:rFonts w:ascii="Times New Roman" w:hAnsi="Times New Roman" w:cs="Times New Roman"/>
                <w:sz w:val="20"/>
              </w:rPr>
              <w:t>to</w:t>
            </w:r>
            <w:r w:rsidRPr="00D9009E">
              <w:rPr>
                <w:rFonts w:ascii="Times New Roman" w:hAnsi="Times New Roman" w:cs="Times New Roman"/>
                <w:spacing w:val="-4"/>
                <w:sz w:val="20"/>
              </w:rPr>
              <w:t xml:space="preserve"> </w:t>
            </w:r>
            <w:r w:rsidRPr="00D9009E">
              <w:rPr>
                <w:rFonts w:ascii="Times New Roman" w:hAnsi="Times New Roman" w:cs="Times New Roman"/>
                <w:spacing w:val="-1"/>
                <w:sz w:val="20"/>
              </w:rPr>
              <w:t>increase</w:t>
            </w:r>
            <w:r w:rsidRPr="00D9009E">
              <w:rPr>
                <w:rFonts w:ascii="Times New Roman" w:hAnsi="Times New Roman" w:cs="Times New Roman"/>
                <w:spacing w:val="32"/>
                <w:w w:val="99"/>
                <w:sz w:val="20"/>
              </w:rPr>
              <w:t xml:space="preserve"> </w:t>
            </w:r>
            <w:r w:rsidRPr="00D9009E">
              <w:rPr>
                <w:rFonts w:ascii="Times New Roman" w:hAnsi="Times New Roman" w:cs="Times New Roman"/>
                <w:spacing w:val="-1"/>
                <w:sz w:val="20"/>
              </w:rPr>
              <w:t>effectiveness</w:t>
            </w:r>
            <w:r w:rsidRPr="00D9009E">
              <w:rPr>
                <w:rFonts w:ascii="Times New Roman" w:hAnsi="Times New Roman" w:cs="Times New Roman"/>
                <w:spacing w:val="-6"/>
                <w:sz w:val="20"/>
              </w:rPr>
              <w:t xml:space="preserve"> </w:t>
            </w:r>
            <w:r w:rsidRPr="00D9009E">
              <w:rPr>
                <w:rFonts w:ascii="Times New Roman" w:hAnsi="Times New Roman" w:cs="Times New Roman"/>
                <w:sz w:val="20"/>
              </w:rPr>
              <w:t>and</w:t>
            </w:r>
            <w:r w:rsidRPr="00D9009E">
              <w:rPr>
                <w:rFonts w:ascii="Times New Roman" w:hAnsi="Times New Roman" w:cs="Times New Roman"/>
                <w:spacing w:val="-6"/>
                <w:sz w:val="20"/>
              </w:rPr>
              <w:t xml:space="preserve"> </w:t>
            </w:r>
            <w:r w:rsidRPr="00D9009E">
              <w:rPr>
                <w:rFonts w:ascii="Times New Roman" w:hAnsi="Times New Roman" w:cs="Times New Roman"/>
                <w:spacing w:val="-1"/>
                <w:sz w:val="20"/>
              </w:rPr>
              <w:t>to</w:t>
            </w:r>
            <w:r w:rsidRPr="00D9009E">
              <w:rPr>
                <w:rFonts w:ascii="Times New Roman" w:hAnsi="Times New Roman" w:cs="Times New Roman"/>
                <w:spacing w:val="-6"/>
                <w:sz w:val="20"/>
              </w:rPr>
              <w:t xml:space="preserve"> </w:t>
            </w:r>
            <w:r w:rsidRPr="00D9009E">
              <w:rPr>
                <w:rFonts w:ascii="Times New Roman" w:hAnsi="Times New Roman" w:cs="Times New Roman"/>
                <w:sz w:val="20"/>
              </w:rPr>
              <w:t>meet</w:t>
            </w:r>
            <w:r w:rsidRPr="00D9009E">
              <w:rPr>
                <w:rFonts w:ascii="Times New Roman" w:hAnsi="Times New Roman" w:cs="Times New Roman"/>
                <w:spacing w:val="-6"/>
                <w:sz w:val="20"/>
              </w:rPr>
              <w:t xml:space="preserve"> </w:t>
            </w:r>
            <w:r w:rsidRPr="00D9009E">
              <w:rPr>
                <w:rFonts w:ascii="Times New Roman" w:hAnsi="Times New Roman" w:cs="Times New Roman"/>
                <w:sz w:val="20"/>
              </w:rPr>
              <w:t>the</w:t>
            </w:r>
            <w:r w:rsidRPr="00D9009E">
              <w:rPr>
                <w:rFonts w:ascii="Times New Roman" w:hAnsi="Times New Roman" w:cs="Times New Roman"/>
                <w:spacing w:val="-6"/>
                <w:sz w:val="20"/>
              </w:rPr>
              <w:t xml:space="preserve"> </w:t>
            </w:r>
            <w:r w:rsidRPr="00D9009E">
              <w:rPr>
                <w:rFonts w:ascii="Times New Roman" w:hAnsi="Times New Roman" w:cs="Times New Roman"/>
                <w:sz w:val="20"/>
              </w:rPr>
              <w:t>changing</w:t>
            </w:r>
            <w:r w:rsidRPr="00D9009E">
              <w:rPr>
                <w:rFonts w:ascii="Times New Roman" w:hAnsi="Times New Roman" w:cs="Times New Roman"/>
                <w:spacing w:val="-6"/>
                <w:sz w:val="20"/>
              </w:rPr>
              <w:t xml:space="preserve"> </w:t>
            </w:r>
            <w:r w:rsidRPr="00D9009E">
              <w:rPr>
                <w:rFonts w:ascii="Times New Roman" w:hAnsi="Times New Roman" w:cs="Times New Roman"/>
                <w:sz w:val="20"/>
              </w:rPr>
              <w:t>needs</w:t>
            </w:r>
            <w:r w:rsidRPr="00D9009E">
              <w:rPr>
                <w:rFonts w:ascii="Times New Roman" w:hAnsi="Times New Roman" w:cs="Times New Roman"/>
                <w:spacing w:val="-5"/>
                <w:sz w:val="20"/>
              </w:rPr>
              <w:t xml:space="preserve"> </w:t>
            </w:r>
            <w:r w:rsidRPr="00D9009E">
              <w:rPr>
                <w:rFonts w:ascii="Times New Roman" w:hAnsi="Times New Roman" w:cs="Times New Roman"/>
                <w:sz w:val="20"/>
              </w:rPr>
              <w:t>of</w:t>
            </w:r>
            <w:r w:rsidRPr="00D9009E">
              <w:rPr>
                <w:rFonts w:ascii="Times New Roman" w:hAnsi="Times New Roman" w:cs="Times New Roman"/>
                <w:spacing w:val="-4"/>
                <w:sz w:val="20"/>
              </w:rPr>
              <w:t xml:space="preserve"> </w:t>
            </w:r>
            <w:r w:rsidRPr="00D9009E">
              <w:rPr>
                <w:rFonts w:ascii="Times New Roman" w:hAnsi="Times New Roman" w:cs="Times New Roman"/>
                <w:spacing w:val="-1"/>
                <w:sz w:val="20"/>
              </w:rPr>
              <w:t>the</w:t>
            </w:r>
            <w:r w:rsidRPr="00D9009E">
              <w:rPr>
                <w:rFonts w:ascii="Times New Roman" w:hAnsi="Times New Roman" w:cs="Times New Roman"/>
                <w:spacing w:val="38"/>
                <w:w w:val="99"/>
                <w:sz w:val="20"/>
              </w:rPr>
              <w:t xml:space="preserve"> </w:t>
            </w:r>
            <w:r w:rsidRPr="00D9009E">
              <w:rPr>
                <w:rFonts w:ascii="Times New Roman" w:hAnsi="Times New Roman" w:cs="Times New Roman"/>
                <w:sz w:val="20"/>
              </w:rPr>
              <w:t>patient.(5.34-</w:t>
            </w:r>
            <w:r w:rsidRPr="00D9009E">
              <w:rPr>
                <w:rFonts w:ascii="Times New Roman" w:hAnsi="Times New Roman" w:cs="Times New Roman"/>
                <w:spacing w:val="-13"/>
                <w:sz w:val="20"/>
              </w:rPr>
              <w:t xml:space="preserve"> </w:t>
            </w:r>
            <w:r w:rsidRPr="00D9009E">
              <w:rPr>
                <w:rFonts w:ascii="Times New Roman" w:hAnsi="Times New Roman" w:cs="Times New Roman"/>
                <w:spacing w:val="-1"/>
                <w:sz w:val="20"/>
              </w:rPr>
              <w:t>39)</w:t>
            </w:r>
          </w:p>
        </w:tc>
        <w:tc>
          <w:tcPr>
            <w:tcW w:w="2252" w:type="dxa"/>
            <w:tcBorders>
              <w:top w:val="single" w:sz="5" w:space="0" w:color="000000"/>
              <w:left w:val="single" w:sz="5" w:space="0" w:color="000000"/>
              <w:bottom w:val="single" w:sz="5" w:space="0" w:color="000000"/>
              <w:right w:val="single" w:sz="5" w:space="0" w:color="000000"/>
            </w:tcBorders>
          </w:tcPr>
          <w:p w14:paraId="5C1765ED" w14:textId="77777777" w:rsidR="003537DC" w:rsidRPr="00D9009E" w:rsidRDefault="003537DC" w:rsidP="003537DC">
            <w:pPr>
              <w:pStyle w:val="TableParagraph"/>
              <w:ind w:left="102" w:right="249"/>
              <w:rPr>
                <w:rFonts w:ascii="Times New Roman" w:eastAsia="Arial Narrow" w:hAnsi="Times New Roman" w:cs="Times New Roman"/>
              </w:rPr>
            </w:pPr>
            <w:r w:rsidRPr="00D9009E">
              <w:rPr>
                <w:rFonts w:ascii="Times New Roman" w:hAnsi="Times New Roman" w:cs="Times New Roman"/>
                <w:spacing w:val="-1"/>
              </w:rPr>
              <w:t>Clinical</w:t>
            </w:r>
            <w:r w:rsidRPr="00D9009E">
              <w:rPr>
                <w:rFonts w:ascii="Times New Roman" w:hAnsi="Times New Roman" w:cs="Times New Roman"/>
              </w:rPr>
              <w:t xml:space="preserve"> </w:t>
            </w:r>
            <w:r w:rsidRPr="00D9009E">
              <w:rPr>
                <w:rFonts w:ascii="Times New Roman" w:hAnsi="Times New Roman" w:cs="Times New Roman"/>
                <w:spacing w:val="-1"/>
              </w:rPr>
              <w:t>Experience</w:t>
            </w:r>
            <w:r w:rsidRPr="00D9009E">
              <w:rPr>
                <w:rFonts w:ascii="Times New Roman" w:hAnsi="Times New Roman" w:cs="Times New Roman"/>
              </w:rPr>
              <w:t xml:space="preserve"> and</w:t>
            </w:r>
            <w:r w:rsidRPr="00D9009E">
              <w:rPr>
                <w:rFonts w:ascii="Times New Roman" w:hAnsi="Times New Roman" w:cs="Times New Roman"/>
                <w:spacing w:val="26"/>
              </w:rPr>
              <w:t xml:space="preserve"> </w:t>
            </w:r>
            <w:r w:rsidRPr="00D9009E">
              <w:rPr>
                <w:rFonts w:ascii="Times New Roman" w:hAnsi="Times New Roman" w:cs="Times New Roman"/>
                <w:spacing w:val="-1"/>
              </w:rPr>
              <w:t>application</w:t>
            </w:r>
            <w:r w:rsidRPr="00D9009E">
              <w:rPr>
                <w:rFonts w:ascii="Times New Roman" w:hAnsi="Times New Roman" w:cs="Times New Roman"/>
              </w:rPr>
              <w:t xml:space="preserve"> </w:t>
            </w:r>
            <w:r w:rsidRPr="00D9009E">
              <w:rPr>
                <w:rFonts w:ascii="Times New Roman" w:hAnsi="Times New Roman" w:cs="Times New Roman"/>
                <w:spacing w:val="-1"/>
              </w:rPr>
              <w:t>of</w:t>
            </w:r>
            <w:r w:rsidRPr="00D9009E">
              <w:rPr>
                <w:rFonts w:ascii="Times New Roman" w:hAnsi="Times New Roman" w:cs="Times New Roman"/>
                <w:spacing w:val="26"/>
              </w:rPr>
              <w:t xml:space="preserve"> </w:t>
            </w:r>
            <w:r w:rsidRPr="00D9009E">
              <w:rPr>
                <w:rFonts w:ascii="Times New Roman" w:hAnsi="Times New Roman" w:cs="Times New Roman"/>
                <w:spacing w:val="-1"/>
              </w:rPr>
              <w:t>psychomotor</w:t>
            </w:r>
            <w:r w:rsidRPr="00D9009E">
              <w:rPr>
                <w:rFonts w:ascii="Times New Roman" w:hAnsi="Times New Roman" w:cs="Times New Roman"/>
              </w:rPr>
              <w:t xml:space="preserve"> </w:t>
            </w:r>
            <w:r w:rsidRPr="00D9009E">
              <w:rPr>
                <w:rFonts w:ascii="Times New Roman" w:hAnsi="Times New Roman" w:cs="Times New Roman"/>
                <w:spacing w:val="-1"/>
              </w:rPr>
              <w:t>skills</w:t>
            </w:r>
          </w:p>
        </w:tc>
        <w:tc>
          <w:tcPr>
            <w:tcW w:w="1980" w:type="dxa"/>
            <w:tcBorders>
              <w:top w:val="single" w:sz="5" w:space="0" w:color="000000"/>
              <w:left w:val="single" w:sz="5" w:space="0" w:color="000000"/>
              <w:bottom w:val="single" w:sz="5" w:space="0" w:color="000000"/>
              <w:right w:val="single" w:sz="5" w:space="0" w:color="000000"/>
            </w:tcBorders>
          </w:tcPr>
          <w:p w14:paraId="08AE1C6D" w14:textId="77777777" w:rsidR="003537DC" w:rsidRPr="00D9009E" w:rsidRDefault="003537DC" w:rsidP="003537DC">
            <w:pPr>
              <w:pStyle w:val="TableParagraph"/>
              <w:spacing w:before="85" w:line="242" w:lineRule="auto"/>
              <w:ind w:left="65" w:right="144"/>
              <w:rPr>
                <w:rFonts w:ascii="Times New Roman" w:eastAsia="Arial Narrow" w:hAnsi="Times New Roman" w:cs="Times New Roman"/>
                <w:sz w:val="20"/>
                <w:szCs w:val="20"/>
              </w:rPr>
            </w:pPr>
            <w:r w:rsidRPr="00D9009E">
              <w:rPr>
                <w:rFonts w:ascii="Times New Roman" w:hAnsi="Times New Roman" w:cs="Times New Roman"/>
              </w:rPr>
              <w:t xml:space="preserve">- </w:t>
            </w:r>
            <w:r w:rsidRPr="00D9009E">
              <w:rPr>
                <w:rFonts w:ascii="Times New Roman" w:hAnsi="Times New Roman" w:cs="Times New Roman"/>
                <w:sz w:val="20"/>
              </w:rPr>
              <w:t>As reported</w:t>
            </w:r>
            <w:r w:rsidRPr="00D9009E">
              <w:rPr>
                <w:rFonts w:ascii="Times New Roman" w:hAnsi="Times New Roman" w:cs="Times New Roman"/>
                <w:spacing w:val="-3"/>
                <w:sz w:val="20"/>
              </w:rPr>
              <w:t xml:space="preserve"> </w:t>
            </w:r>
            <w:r w:rsidRPr="00D9009E">
              <w:rPr>
                <w:rFonts w:ascii="Times New Roman" w:hAnsi="Times New Roman" w:cs="Times New Roman"/>
                <w:spacing w:val="-1"/>
                <w:sz w:val="20"/>
              </w:rPr>
              <w:t>on</w:t>
            </w:r>
            <w:r w:rsidRPr="00D9009E">
              <w:rPr>
                <w:rFonts w:ascii="Times New Roman" w:hAnsi="Times New Roman" w:cs="Times New Roman"/>
                <w:spacing w:val="-3"/>
                <w:sz w:val="20"/>
              </w:rPr>
              <w:t xml:space="preserve"> </w:t>
            </w:r>
            <w:r w:rsidRPr="00D9009E">
              <w:rPr>
                <w:rFonts w:ascii="Times New Roman" w:hAnsi="Times New Roman" w:cs="Times New Roman"/>
                <w:sz w:val="20"/>
              </w:rPr>
              <w:t>Clinical</w:t>
            </w:r>
            <w:r w:rsidRPr="00D9009E">
              <w:rPr>
                <w:rFonts w:ascii="Times New Roman" w:hAnsi="Times New Roman" w:cs="Times New Roman"/>
                <w:spacing w:val="21"/>
                <w:sz w:val="20"/>
              </w:rPr>
              <w:t xml:space="preserve"> </w:t>
            </w:r>
            <w:r w:rsidRPr="00D9009E">
              <w:rPr>
                <w:rFonts w:ascii="Times New Roman" w:hAnsi="Times New Roman" w:cs="Times New Roman"/>
                <w:sz w:val="20"/>
              </w:rPr>
              <w:t>Performance</w:t>
            </w:r>
            <w:r w:rsidRPr="00D9009E">
              <w:rPr>
                <w:rFonts w:ascii="Times New Roman" w:hAnsi="Times New Roman" w:cs="Times New Roman"/>
                <w:spacing w:val="-3"/>
                <w:sz w:val="20"/>
              </w:rPr>
              <w:t xml:space="preserve"> </w:t>
            </w:r>
            <w:r w:rsidRPr="00D9009E">
              <w:rPr>
                <w:rFonts w:ascii="Times New Roman" w:hAnsi="Times New Roman" w:cs="Times New Roman"/>
                <w:sz w:val="20"/>
              </w:rPr>
              <w:t>Instrument</w:t>
            </w:r>
          </w:p>
          <w:p w14:paraId="1A854795" w14:textId="77777777" w:rsidR="003537DC" w:rsidRPr="00D9009E" w:rsidRDefault="003537DC" w:rsidP="000E6F99">
            <w:pPr>
              <w:pStyle w:val="ListParagraph"/>
              <w:numPr>
                <w:ilvl w:val="0"/>
                <w:numId w:val="29"/>
              </w:numPr>
              <w:tabs>
                <w:tab w:val="left" w:pos="164"/>
              </w:tabs>
              <w:autoSpaceDE/>
              <w:autoSpaceDN/>
              <w:spacing w:line="226" w:lineRule="exact"/>
              <w:ind w:firstLine="0"/>
              <w:rPr>
                <w:rFonts w:ascii="Times New Roman" w:hAnsi="Times New Roman" w:cs="Times New Roman"/>
                <w:sz w:val="20"/>
                <w:szCs w:val="20"/>
              </w:rPr>
            </w:pPr>
            <w:r w:rsidRPr="00D9009E">
              <w:rPr>
                <w:rFonts w:ascii="Times New Roman" w:hAnsi="Times New Roman" w:cs="Times New Roman"/>
                <w:sz w:val="20"/>
              </w:rPr>
              <w:t>Clinic Documentation</w:t>
            </w:r>
          </w:p>
          <w:p w14:paraId="0617EBA2" w14:textId="77777777" w:rsidR="003537DC" w:rsidRPr="00D9009E" w:rsidRDefault="003537DC" w:rsidP="000E6F99">
            <w:pPr>
              <w:pStyle w:val="ListParagraph"/>
              <w:numPr>
                <w:ilvl w:val="0"/>
                <w:numId w:val="29"/>
              </w:numPr>
              <w:tabs>
                <w:tab w:val="left" w:pos="166"/>
              </w:tabs>
              <w:autoSpaceDE/>
              <w:autoSpaceDN/>
              <w:spacing w:line="229" w:lineRule="exact"/>
              <w:ind w:left="165" w:hanging="100"/>
              <w:rPr>
                <w:rFonts w:ascii="Times New Roman" w:hAnsi="Times New Roman" w:cs="Times New Roman"/>
                <w:sz w:val="20"/>
                <w:szCs w:val="20"/>
              </w:rPr>
            </w:pPr>
            <w:r w:rsidRPr="00D9009E">
              <w:rPr>
                <w:rFonts w:ascii="Times New Roman" w:hAnsi="Times New Roman" w:cs="Times New Roman"/>
                <w:sz w:val="20"/>
              </w:rPr>
              <w:t>Clinic Visit</w:t>
            </w:r>
          </w:p>
          <w:p w14:paraId="5EB76AC9" w14:textId="77777777" w:rsidR="003537DC" w:rsidRPr="00D9009E" w:rsidRDefault="003537DC" w:rsidP="000E6F99">
            <w:pPr>
              <w:pStyle w:val="ListParagraph"/>
              <w:numPr>
                <w:ilvl w:val="0"/>
                <w:numId w:val="29"/>
              </w:numPr>
              <w:tabs>
                <w:tab w:val="left" w:pos="166"/>
              </w:tabs>
              <w:autoSpaceDE/>
              <w:autoSpaceDN/>
              <w:spacing w:line="229" w:lineRule="exact"/>
              <w:ind w:left="165" w:hanging="100"/>
              <w:rPr>
                <w:rFonts w:ascii="Times New Roman" w:hAnsi="Times New Roman" w:cs="Times New Roman"/>
                <w:sz w:val="20"/>
                <w:szCs w:val="20"/>
              </w:rPr>
            </w:pPr>
            <w:r w:rsidRPr="00D9009E">
              <w:rPr>
                <w:rFonts w:ascii="Times New Roman" w:hAnsi="Times New Roman" w:cs="Times New Roman"/>
                <w:sz w:val="20"/>
              </w:rPr>
              <w:t>Skills Performance</w:t>
            </w:r>
          </w:p>
          <w:p w14:paraId="3D887F0E" w14:textId="77777777" w:rsidR="003537DC" w:rsidRPr="00D9009E" w:rsidRDefault="003537DC" w:rsidP="000E6F99">
            <w:pPr>
              <w:pStyle w:val="ListParagraph"/>
              <w:numPr>
                <w:ilvl w:val="0"/>
                <w:numId w:val="29"/>
              </w:numPr>
              <w:tabs>
                <w:tab w:val="left" w:pos="163"/>
              </w:tabs>
              <w:autoSpaceDE/>
              <w:autoSpaceDN/>
              <w:spacing w:before="2" w:line="236" w:lineRule="auto"/>
              <w:ind w:right="594" w:firstLine="0"/>
              <w:rPr>
                <w:rFonts w:ascii="Times New Roman" w:hAnsi="Times New Roman" w:cs="Times New Roman"/>
              </w:rPr>
            </w:pPr>
            <w:r w:rsidRPr="00D9009E">
              <w:rPr>
                <w:rFonts w:ascii="Times New Roman" w:hAnsi="Times New Roman" w:cs="Times New Roman"/>
                <w:sz w:val="20"/>
              </w:rPr>
              <w:t>Discussion</w:t>
            </w:r>
            <w:r w:rsidRPr="00D9009E">
              <w:rPr>
                <w:rFonts w:ascii="Times New Roman" w:hAnsi="Times New Roman" w:cs="Times New Roman"/>
                <w:spacing w:val="-1"/>
                <w:sz w:val="20"/>
              </w:rPr>
              <w:t xml:space="preserve"> </w:t>
            </w:r>
            <w:r w:rsidRPr="00D9009E">
              <w:rPr>
                <w:rFonts w:ascii="Times New Roman" w:hAnsi="Times New Roman" w:cs="Times New Roman"/>
                <w:sz w:val="20"/>
              </w:rPr>
              <w:t>with Clinical</w:t>
            </w:r>
            <w:r w:rsidRPr="00D9009E">
              <w:rPr>
                <w:rFonts w:ascii="Times New Roman" w:hAnsi="Times New Roman" w:cs="Times New Roman"/>
                <w:spacing w:val="-1"/>
                <w:sz w:val="20"/>
              </w:rPr>
              <w:t xml:space="preserve"> Ins</w:t>
            </w:r>
            <w:r w:rsidRPr="00D9009E">
              <w:rPr>
                <w:rFonts w:ascii="Times New Roman" w:hAnsi="Times New Roman" w:cs="Times New Roman"/>
                <w:spacing w:val="-1"/>
              </w:rPr>
              <w:t>tructor</w:t>
            </w:r>
          </w:p>
        </w:tc>
      </w:tr>
      <w:tr w:rsidR="003537DC" w:rsidRPr="00D9009E" w14:paraId="09DE8418" w14:textId="77777777" w:rsidTr="003537DC">
        <w:trPr>
          <w:trHeight w:hRule="exact" w:val="2028"/>
        </w:trPr>
        <w:tc>
          <w:tcPr>
            <w:tcW w:w="6030" w:type="dxa"/>
            <w:tcBorders>
              <w:top w:val="single" w:sz="5" w:space="0" w:color="000000"/>
              <w:left w:val="single" w:sz="5" w:space="0" w:color="000000"/>
              <w:bottom w:val="single" w:sz="5" w:space="0" w:color="000000"/>
              <w:right w:val="single" w:sz="5" w:space="0" w:color="000000"/>
            </w:tcBorders>
          </w:tcPr>
          <w:p w14:paraId="7E3C997B" w14:textId="77777777" w:rsidR="003537DC" w:rsidRPr="00D9009E" w:rsidRDefault="003537DC" w:rsidP="003537DC">
            <w:pPr>
              <w:pStyle w:val="TableParagraph"/>
              <w:tabs>
                <w:tab w:val="left" w:pos="822"/>
              </w:tabs>
              <w:spacing w:line="239" w:lineRule="auto"/>
              <w:ind w:left="102" w:right="162"/>
              <w:rPr>
                <w:rFonts w:ascii="Times New Roman" w:hAnsi="Times New Roman" w:cs="Times New Roman"/>
                <w:sz w:val="20"/>
                <w:szCs w:val="20"/>
              </w:rPr>
            </w:pPr>
            <w:r w:rsidRPr="00D9009E">
              <w:rPr>
                <w:rFonts w:ascii="Times New Roman" w:hAnsi="Times New Roman" w:cs="Times New Roman"/>
                <w:spacing w:val="-1"/>
                <w:w w:val="95"/>
                <w:sz w:val="20"/>
              </w:rPr>
              <w:t>18.</w:t>
            </w:r>
            <w:r w:rsidRPr="00D9009E">
              <w:rPr>
                <w:rFonts w:ascii="Times New Roman" w:hAnsi="Times New Roman" w:cs="Times New Roman"/>
                <w:spacing w:val="-1"/>
                <w:w w:val="95"/>
                <w:sz w:val="20"/>
              </w:rPr>
              <w:tab/>
            </w:r>
            <w:r w:rsidRPr="00D9009E">
              <w:rPr>
                <w:rFonts w:ascii="Times New Roman" w:hAnsi="Times New Roman" w:cs="Times New Roman"/>
                <w:sz w:val="20"/>
              </w:rPr>
              <w:t>Demonstrate</w:t>
            </w:r>
            <w:r w:rsidRPr="00D9009E">
              <w:rPr>
                <w:rFonts w:ascii="Times New Roman" w:hAnsi="Times New Roman" w:cs="Times New Roman"/>
                <w:spacing w:val="-10"/>
                <w:sz w:val="20"/>
              </w:rPr>
              <w:t xml:space="preserve"> </w:t>
            </w:r>
            <w:r w:rsidRPr="00D9009E">
              <w:rPr>
                <w:rFonts w:ascii="Times New Roman" w:hAnsi="Times New Roman" w:cs="Times New Roman"/>
                <w:sz w:val="20"/>
              </w:rPr>
              <w:t>an</w:t>
            </w:r>
            <w:r w:rsidRPr="00D9009E">
              <w:rPr>
                <w:rFonts w:ascii="Times New Roman" w:hAnsi="Times New Roman" w:cs="Times New Roman"/>
                <w:spacing w:val="-10"/>
                <w:sz w:val="20"/>
              </w:rPr>
              <w:t xml:space="preserve"> </w:t>
            </w:r>
            <w:r w:rsidRPr="00D9009E">
              <w:rPr>
                <w:rFonts w:ascii="Times New Roman" w:hAnsi="Times New Roman" w:cs="Times New Roman"/>
                <w:sz w:val="20"/>
              </w:rPr>
              <w:t>understanding</w:t>
            </w:r>
            <w:r w:rsidRPr="00D9009E">
              <w:rPr>
                <w:rFonts w:ascii="Times New Roman" w:hAnsi="Times New Roman" w:cs="Times New Roman"/>
                <w:spacing w:val="-10"/>
                <w:sz w:val="20"/>
              </w:rPr>
              <w:t xml:space="preserve"> </w:t>
            </w:r>
            <w:r w:rsidRPr="00D9009E">
              <w:rPr>
                <w:rFonts w:ascii="Times New Roman" w:hAnsi="Times New Roman" w:cs="Times New Roman"/>
                <w:spacing w:val="-1"/>
                <w:sz w:val="20"/>
              </w:rPr>
              <w:t>of</w:t>
            </w:r>
            <w:r w:rsidRPr="00D9009E">
              <w:rPr>
                <w:rFonts w:ascii="Times New Roman" w:hAnsi="Times New Roman" w:cs="Times New Roman"/>
                <w:spacing w:val="-8"/>
                <w:sz w:val="20"/>
              </w:rPr>
              <w:t xml:space="preserve"> </w:t>
            </w:r>
            <w:r w:rsidRPr="00D9009E">
              <w:rPr>
                <w:rFonts w:ascii="Times New Roman" w:hAnsi="Times New Roman" w:cs="Times New Roman"/>
                <w:sz w:val="20"/>
              </w:rPr>
              <w:t>appropriateness</w:t>
            </w:r>
            <w:r w:rsidRPr="00D9009E">
              <w:rPr>
                <w:rFonts w:ascii="Times New Roman" w:hAnsi="Times New Roman" w:cs="Times New Roman"/>
                <w:spacing w:val="-9"/>
                <w:sz w:val="20"/>
              </w:rPr>
              <w:t xml:space="preserve"> </w:t>
            </w:r>
            <w:r w:rsidRPr="00D9009E">
              <w:rPr>
                <w:rFonts w:ascii="Times New Roman" w:hAnsi="Times New Roman" w:cs="Times New Roman"/>
                <w:sz w:val="20"/>
              </w:rPr>
              <w:t>of</w:t>
            </w:r>
            <w:r w:rsidRPr="00D9009E">
              <w:rPr>
                <w:rFonts w:ascii="Times New Roman" w:hAnsi="Times New Roman" w:cs="Times New Roman"/>
                <w:spacing w:val="29"/>
                <w:w w:val="99"/>
                <w:sz w:val="20"/>
              </w:rPr>
              <w:t xml:space="preserve"> </w:t>
            </w:r>
            <w:r w:rsidRPr="00D9009E">
              <w:rPr>
                <w:rFonts w:ascii="Times New Roman" w:hAnsi="Times New Roman" w:cs="Times New Roman"/>
                <w:sz w:val="20"/>
              </w:rPr>
              <w:t>physical</w:t>
            </w:r>
            <w:r w:rsidRPr="00D9009E">
              <w:rPr>
                <w:rFonts w:ascii="Times New Roman" w:hAnsi="Times New Roman" w:cs="Times New Roman"/>
                <w:spacing w:val="-10"/>
                <w:sz w:val="20"/>
              </w:rPr>
              <w:t xml:space="preserve"> </w:t>
            </w:r>
            <w:r w:rsidRPr="00D9009E">
              <w:rPr>
                <w:rFonts w:ascii="Times New Roman" w:hAnsi="Times New Roman" w:cs="Times New Roman"/>
                <w:sz w:val="20"/>
              </w:rPr>
              <w:t>therapy</w:t>
            </w:r>
            <w:r w:rsidRPr="00D9009E">
              <w:rPr>
                <w:rFonts w:ascii="Times New Roman" w:hAnsi="Times New Roman" w:cs="Times New Roman"/>
                <w:spacing w:val="-10"/>
                <w:sz w:val="20"/>
              </w:rPr>
              <w:t xml:space="preserve"> </w:t>
            </w:r>
            <w:r w:rsidRPr="00D9009E">
              <w:rPr>
                <w:rFonts w:ascii="Times New Roman" w:hAnsi="Times New Roman" w:cs="Times New Roman"/>
                <w:sz w:val="20"/>
              </w:rPr>
              <w:t>intervention</w:t>
            </w:r>
            <w:r w:rsidRPr="00D9009E">
              <w:rPr>
                <w:rFonts w:ascii="Times New Roman" w:hAnsi="Times New Roman" w:cs="Times New Roman"/>
                <w:spacing w:val="-6"/>
                <w:sz w:val="20"/>
              </w:rPr>
              <w:t xml:space="preserve"> </w:t>
            </w:r>
            <w:r w:rsidRPr="00D9009E">
              <w:rPr>
                <w:rFonts w:ascii="Times New Roman" w:hAnsi="Times New Roman" w:cs="Times New Roman"/>
                <w:spacing w:val="-1"/>
                <w:sz w:val="20"/>
              </w:rPr>
              <w:t>with</w:t>
            </w:r>
            <w:r w:rsidRPr="00D9009E">
              <w:rPr>
                <w:rFonts w:ascii="Times New Roman" w:hAnsi="Times New Roman" w:cs="Times New Roman"/>
                <w:spacing w:val="-9"/>
                <w:sz w:val="20"/>
              </w:rPr>
              <w:t xml:space="preserve"> </w:t>
            </w:r>
            <w:r w:rsidRPr="00D9009E">
              <w:rPr>
                <w:rFonts w:ascii="Times New Roman" w:hAnsi="Times New Roman" w:cs="Times New Roman"/>
                <w:sz w:val="20"/>
              </w:rPr>
              <w:t>each</w:t>
            </w:r>
            <w:r w:rsidRPr="00D9009E">
              <w:rPr>
                <w:rFonts w:ascii="Times New Roman" w:hAnsi="Times New Roman" w:cs="Times New Roman"/>
                <w:spacing w:val="-9"/>
                <w:sz w:val="20"/>
              </w:rPr>
              <w:t xml:space="preserve"> </w:t>
            </w:r>
            <w:r w:rsidRPr="00D9009E">
              <w:rPr>
                <w:rFonts w:ascii="Times New Roman" w:hAnsi="Times New Roman" w:cs="Times New Roman"/>
                <w:sz w:val="20"/>
              </w:rPr>
              <w:t>patient/client</w:t>
            </w:r>
            <w:r w:rsidRPr="00D9009E">
              <w:rPr>
                <w:rFonts w:ascii="Times New Roman" w:hAnsi="Times New Roman" w:cs="Times New Roman"/>
                <w:spacing w:val="-9"/>
                <w:sz w:val="20"/>
              </w:rPr>
              <w:t xml:space="preserve"> </w:t>
            </w:r>
            <w:r w:rsidRPr="00D9009E">
              <w:rPr>
                <w:rFonts w:ascii="Times New Roman" w:hAnsi="Times New Roman" w:cs="Times New Roman"/>
                <w:sz w:val="20"/>
              </w:rPr>
              <w:t>and</w:t>
            </w:r>
            <w:r w:rsidRPr="00D9009E">
              <w:rPr>
                <w:rFonts w:ascii="Times New Roman" w:hAnsi="Times New Roman" w:cs="Times New Roman"/>
                <w:spacing w:val="-8"/>
                <w:sz w:val="20"/>
              </w:rPr>
              <w:t xml:space="preserve"> </w:t>
            </w:r>
            <w:r w:rsidRPr="00D9009E">
              <w:rPr>
                <w:rFonts w:ascii="Times New Roman" w:hAnsi="Times New Roman" w:cs="Times New Roman"/>
                <w:sz w:val="20"/>
              </w:rPr>
              <w:t>suggest</w:t>
            </w:r>
            <w:r w:rsidRPr="00D9009E">
              <w:rPr>
                <w:rFonts w:ascii="Times New Roman" w:hAnsi="Times New Roman" w:cs="Times New Roman"/>
                <w:spacing w:val="29"/>
                <w:w w:val="99"/>
                <w:sz w:val="20"/>
              </w:rPr>
              <w:t xml:space="preserve"> </w:t>
            </w:r>
            <w:r w:rsidRPr="00D9009E">
              <w:rPr>
                <w:rFonts w:ascii="Times New Roman" w:hAnsi="Times New Roman" w:cs="Times New Roman"/>
                <w:sz w:val="20"/>
              </w:rPr>
              <w:t>appropriate</w:t>
            </w:r>
            <w:r w:rsidRPr="00D9009E">
              <w:rPr>
                <w:rFonts w:ascii="Times New Roman" w:hAnsi="Times New Roman" w:cs="Times New Roman"/>
                <w:spacing w:val="-11"/>
                <w:sz w:val="20"/>
              </w:rPr>
              <w:t xml:space="preserve"> </w:t>
            </w:r>
            <w:r w:rsidRPr="00D9009E">
              <w:rPr>
                <w:rFonts w:ascii="Times New Roman" w:hAnsi="Times New Roman" w:cs="Times New Roman"/>
                <w:sz w:val="20"/>
              </w:rPr>
              <w:t>consultation</w:t>
            </w:r>
            <w:r w:rsidRPr="00D9009E">
              <w:rPr>
                <w:rFonts w:ascii="Times New Roman" w:hAnsi="Times New Roman" w:cs="Times New Roman"/>
                <w:spacing w:val="-9"/>
                <w:sz w:val="20"/>
              </w:rPr>
              <w:t xml:space="preserve"> </w:t>
            </w:r>
            <w:r w:rsidRPr="00D9009E">
              <w:rPr>
                <w:rFonts w:ascii="Times New Roman" w:hAnsi="Times New Roman" w:cs="Times New Roman"/>
                <w:spacing w:val="-1"/>
                <w:sz w:val="20"/>
              </w:rPr>
              <w:t>when</w:t>
            </w:r>
            <w:r w:rsidRPr="00D9009E">
              <w:rPr>
                <w:rFonts w:ascii="Times New Roman" w:hAnsi="Times New Roman" w:cs="Times New Roman"/>
                <w:spacing w:val="-11"/>
                <w:sz w:val="20"/>
              </w:rPr>
              <w:t xml:space="preserve"> </w:t>
            </w:r>
            <w:r w:rsidRPr="00D9009E">
              <w:rPr>
                <w:rFonts w:ascii="Times New Roman" w:hAnsi="Times New Roman" w:cs="Times New Roman"/>
                <w:sz w:val="20"/>
              </w:rPr>
              <w:t>deemed</w:t>
            </w:r>
            <w:r w:rsidRPr="00D9009E">
              <w:rPr>
                <w:rFonts w:ascii="Times New Roman" w:hAnsi="Times New Roman" w:cs="Times New Roman"/>
                <w:spacing w:val="-11"/>
                <w:sz w:val="20"/>
              </w:rPr>
              <w:t xml:space="preserve"> </w:t>
            </w:r>
            <w:r w:rsidRPr="00D9009E">
              <w:rPr>
                <w:rFonts w:ascii="Times New Roman" w:hAnsi="Times New Roman" w:cs="Times New Roman"/>
                <w:spacing w:val="-1"/>
                <w:sz w:val="20"/>
              </w:rPr>
              <w:t>necessary.</w:t>
            </w:r>
            <w:r w:rsidRPr="00D9009E">
              <w:rPr>
                <w:rFonts w:ascii="Times New Roman" w:hAnsi="Times New Roman" w:cs="Times New Roman"/>
                <w:spacing w:val="-10"/>
                <w:sz w:val="20"/>
              </w:rPr>
              <w:t xml:space="preserve"> </w:t>
            </w:r>
            <w:r w:rsidRPr="00D9009E">
              <w:rPr>
                <w:rFonts w:ascii="Times New Roman" w:hAnsi="Times New Roman" w:cs="Times New Roman"/>
                <w:sz w:val="20"/>
              </w:rPr>
              <w:t>(5.27)</w:t>
            </w:r>
          </w:p>
        </w:tc>
        <w:tc>
          <w:tcPr>
            <w:tcW w:w="2252" w:type="dxa"/>
            <w:tcBorders>
              <w:top w:val="single" w:sz="5" w:space="0" w:color="000000"/>
              <w:left w:val="single" w:sz="5" w:space="0" w:color="000000"/>
              <w:bottom w:val="single" w:sz="5" w:space="0" w:color="000000"/>
              <w:right w:val="single" w:sz="5" w:space="0" w:color="000000"/>
            </w:tcBorders>
          </w:tcPr>
          <w:p w14:paraId="75D90D40" w14:textId="77777777" w:rsidR="003537DC" w:rsidRPr="00D9009E" w:rsidRDefault="003537DC" w:rsidP="003537DC">
            <w:pPr>
              <w:pStyle w:val="TableParagraph"/>
              <w:spacing w:before="1" w:line="252" w:lineRule="exact"/>
              <w:ind w:left="102" w:right="249"/>
              <w:rPr>
                <w:rFonts w:ascii="Times New Roman" w:eastAsia="Arial Narrow" w:hAnsi="Times New Roman" w:cs="Times New Roman"/>
              </w:rPr>
            </w:pPr>
            <w:r w:rsidRPr="00D9009E">
              <w:rPr>
                <w:rFonts w:ascii="Times New Roman" w:hAnsi="Times New Roman" w:cs="Times New Roman"/>
                <w:spacing w:val="-1"/>
              </w:rPr>
              <w:t>Clinical</w:t>
            </w:r>
            <w:r w:rsidRPr="00D9009E">
              <w:rPr>
                <w:rFonts w:ascii="Times New Roman" w:hAnsi="Times New Roman" w:cs="Times New Roman"/>
              </w:rPr>
              <w:t xml:space="preserve"> </w:t>
            </w:r>
            <w:r w:rsidRPr="00D9009E">
              <w:rPr>
                <w:rFonts w:ascii="Times New Roman" w:hAnsi="Times New Roman" w:cs="Times New Roman"/>
                <w:spacing w:val="-1"/>
              </w:rPr>
              <w:t>Experience</w:t>
            </w:r>
            <w:r w:rsidRPr="00D9009E">
              <w:rPr>
                <w:rFonts w:ascii="Times New Roman" w:hAnsi="Times New Roman" w:cs="Times New Roman"/>
              </w:rPr>
              <w:t xml:space="preserve"> and</w:t>
            </w:r>
            <w:r w:rsidRPr="00D9009E">
              <w:rPr>
                <w:rFonts w:ascii="Times New Roman" w:hAnsi="Times New Roman" w:cs="Times New Roman"/>
                <w:spacing w:val="26"/>
              </w:rPr>
              <w:t xml:space="preserve"> </w:t>
            </w:r>
            <w:r w:rsidRPr="00D9009E">
              <w:rPr>
                <w:rFonts w:ascii="Times New Roman" w:hAnsi="Times New Roman" w:cs="Times New Roman"/>
                <w:spacing w:val="-1"/>
              </w:rPr>
              <w:t>application</w:t>
            </w:r>
            <w:r w:rsidRPr="00D9009E">
              <w:rPr>
                <w:rFonts w:ascii="Times New Roman" w:hAnsi="Times New Roman" w:cs="Times New Roman"/>
              </w:rPr>
              <w:t xml:space="preserve"> </w:t>
            </w:r>
            <w:r w:rsidRPr="00D9009E">
              <w:rPr>
                <w:rFonts w:ascii="Times New Roman" w:hAnsi="Times New Roman" w:cs="Times New Roman"/>
                <w:spacing w:val="-1"/>
              </w:rPr>
              <w:t>of</w:t>
            </w:r>
            <w:r w:rsidRPr="00D9009E">
              <w:rPr>
                <w:rFonts w:ascii="Times New Roman" w:hAnsi="Times New Roman" w:cs="Times New Roman"/>
                <w:spacing w:val="26"/>
              </w:rPr>
              <w:t xml:space="preserve"> </w:t>
            </w:r>
            <w:r w:rsidRPr="00D9009E">
              <w:rPr>
                <w:rFonts w:ascii="Times New Roman" w:hAnsi="Times New Roman" w:cs="Times New Roman"/>
                <w:spacing w:val="-1"/>
              </w:rPr>
              <w:t>psychomotor</w:t>
            </w:r>
            <w:r w:rsidRPr="00D9009E">
              <w:rPr>
                <w:rFonts w:ascii="Times New Roman" w:hAnsi="Times New Roman" w:cs="Times New Roman"/>
              </w:rPr>
              <w:t xml:space="preserve"> </w:t>
            </w:r>
            <w:r w:rsidRPr="00D9009E">
              <w:rPr>
                <w:rFonts w:ascii="Times New Roman" w:hAnsi="Times New Roman" w:cs="Times New Roman"/>
                <w:spacing w:val="-1"/>
              </w:rPr>
              <w:t>skills</w:t>
            </w:r>
          </w:p>
        </w:tc>
        <w:tc>
          <w:tcPr>
            <w:tcW w:w="1980" w:type="dxa"/>
            <w:tcBorders>
              <w:top w:val="single" w:sz="5" w:space="0" w:color="000000"/>
              <w:left w:val="single" w:sz="5" w:space="0" w:color="000000"/>
              <w:bottom w:val="single" w:sz="5" w:space="0" w:color="000000"/>
              <w:right w:val="single" w:sz="5" w:space="0" w:color="000000"/>
            </w:tcBorders>
          </w:tcPr>
          <w:p w14:paraId="22DE3CF9" w14:textId="77777777" w:rsidR="003537DC" w:rsidRPr="00D9009E" w:rsidRDefault="003537DC" w:rsidP="003537DC">
            <w:pPr>
              <w:pStyle w:val="TableParagraph"/>
              <w:spacing w:before="62" w:line="242" w:lineRule="auto"/>
              <w:ind w:left="65" w:right="144"/>
              <w:rPr>
                <w:rFonts w:ascii="Times New Roman" w:eastAsia="Arial Narrow" w:hAnsi="Times New Roman" w:cs="Times New Roman"/>
                <w:sz w:val="20"/>
                <w:szCs w:val="20"/>
              </w:rPr>
            </w:pPr>
            <w:r w:rsidRPr="00D9009E">
              <w:rPr>
                <w:rFonts w:ascii="Times New Roman" w:hAnsi="Times New Roman" w:cs="Times New Roman"/>
              </w:rPr>
              <w:t xml:space="preserve">- </w:t>
            </w:r>
            <w:r w:rsidRPr="00D9009E">
              <w:rPr>
                <w:rFonts w:ascii="Times New Roman" w:hAnsi="Times New Roman" w:cs="Times New Roman"/>
                <w:sz w:val="20"/>
              </w:rPr>
              <w:t>As reported</w:t>
            </w:r>
            <w:r w:rsidRPr="00D9009E">
              <w:rPr>
                <w:rFonts w:ascii="Times New Roman" w:hAnsi="Times New Roman" w:cs="Times New Roman"/>
                <w:spacing w:val="-3"/>
                <w:sz w:val="20"/>
              </w:rPr>
              <w:t xml:space="preserve"> </w:t>
            </w:r>
            <w:r w:rsidRPr="00D9009E">
              <w:rPr>
                <w:rFonts w:ascii="Times New Roman" w:hAnsi="Times New Roman" w:cs="Times New Roman"/>
                <w:spacing w:val="-1"/>
                <w:sz w:val="20"/>
              </w:rPr>
              <w:t>on</w:t>
            </w:r>
            <w:r w:rsidRPr="00D9009E">
              <w:rPr>
                <w:rFonts w:ascii="Times New Roman" w:hAnsi="Times New Roman" w:cs="Times New Roman"/>
                <w:spacing w:val="-3"/>
                <w:sz w:val="20"/>
              </w:rPr>
              <w:t xml:space="preserve"> </w:t>
            </w:r>
            <w:r w:rsidRPr="00D9009E">
              <w:rPr>
                <w:rFonts w:ascii="Times New Roman" w:hAnsi="Times New Roman" w:cs="Times New Roman"/>
                <w:sz w:val="20"/>
              </w:rPr>
              <w:t>Clinical</w:t>
            </w:r>
            <w:r w:rsidRPr="00D9009E">
              <w:rPr>
                <w:rFonts w:ascii="Times New Roman" w:hAnsi="Times New Roman" w:cs="Times New Roman"/>
                <w:spacing w:val="21"/>
                <w:sz w:val="20"/>
              </w:rPr>
              <w:t xml:space="preserve"> </w:t>
            </w:r>
            <w:r w:rsidRPr="00D9009E">
              <w:rPr>
                <w:rFonts w:ascii="Times New Roman" w:hAnsi="Times New Roman" w:cs="Times New Roman"/>
                <w:sz w:val="20"/>
              </w:rPr>
              <w:t>Performance</w:t>
            </w:r>
            <w:r w:rsidRPr="00D9009E">
              <w:rPr>
                <w:rFonts w:ascii="Times New Roman" w:hAnsi="Times New Roman" w:cs="Times New Roman"/>
                <w:spacing w:val="-3"/>
                <w:sz w:val="20"/>
              </w:rPr>
              <w:t xml:space="preserve"> </w:t>
            </w:r>
            <w:r w:rsidRPr="00D9009E">
              <w:rPr>
                <w:rFonts w:ascii="Times New Roman" w:hAnsi="Times New Roman" w:cs="Times New Roman"/>
                <w:sz w:val="20"/>
              </w:rPr>
              <w:t>Instrument</w:t>
            </w:r>
          </w:p>
          <w:p w14:paraId="42D5E583" w14:textId="77777777" w:rsidR="003537DC" w:rsidRPr="00D9009E" w:rsidRDefault="003537DC" w:rsidP="000E6F99">
            <w:pPr>
              <w:pStyle w:val="ListParagraph"/>
              <w:numPr>
                <w:ilvl w:val="0"/>
                <w:numId w:val="28"/>
              </w:numPr>
              <w:tabs>
                <w:tab w:val="left" w:pos="164"/>
              </w:tabs>
              <w:autoSpaceDE/>
              <w:autoSpaceDN/>
              <w:spacing w:line="226" w:lineRule="exact"/>
              <w:ind w:firstLine="0"/>
              <w:rPr>
                <w:rFonts w:ascii="Times New Roman" w:hAnsi="Times New Roman" w:cs="Times New Roman"/>
                <w:sz w:val="20"/>
                <w:szCs w:val="20"/>
              </w:rPr>
            </w:pPr>
            <w:r w:rsidRPr="00D9009E">
              <w:rPr>
                <w:rFonts w:ascii="Times New Roman" w:hAnsi="Times New Roman" w:cs="Times New Roman"/>
                <w:sz w:val="20"/>
              </w:rPr>
              <w:t>Clinic Documentation</w:t>
            </w:r>
          </w:p>
          <w:p w14:paraId="22D2B041" w14:textId="77777777" w:rsidR="003537DC" w:rsidRPr="00D9009E" w:rsidRDefault="003537DC" w:rsidP="000E6F99">
            <w:pPr>
              <w:pStyle w:val="ListParagraph"/>
              <w:numPr>
                <w:ilvl w:val="0"/>
                <w:numId w:val="28"/>
              </w:numPr>
              <w:tabs>
                <w:tab w:val="left" w:pos="166"/>
              </w:tabs>
              <w:autoSpaceDE/>
              <w:autoSpaceDN/>
              <w:spacing w:line="229" w:lineRule="exact"/>
              <w:ind w:left="165" w:hanging="100"/>
              <w:rPr>
                <w:rFonts w:ascii="Times New Roman" w:hAnsi="Times New Roman" w:cs="Times New Roman"/>
                <w:sz w:val="20"/>
                <w:szCs w:val="20"/>
              </w:rPr>
            </w:pPr>
            <w:r w:rsidRPr="00D9009E">
              <w:rPr>
                <w:rFonts w:ascii="Times New Roman" w:hAnsi="Times New Roman" w:cs="Times New Roman"/>
                <w:sz w:val="20"/>
              </w:rPr>
              <w:t>Clinic Visit</w:t>
            </w:r>
          </w:p>
          <w:p w14:paraId="07C0630A" w14:textId="77777777" w:rsidR="003537DC" w:rsidRPr="00D9009E" w:rsidRDefault="003537DC" w:rsidP="000E6F99">
            <w:pPr>
              <w:pStyle w:val="ListParagraph"/>
              <w:numPr>
                <w:ilvl w:val="0"/>
                <w:numId w:val="28"/>
              </w:numPr>
              <w:tabs>
                <w:tab w:val="left" w:pos="166"/>
              </w:tabs>
              <w:autoSpaceDE/>
              <w:autoSpaceDN/>
              <w:spacing w:line="229" w:lineRule="exact"/>
              <w:ind w:left="165" w:hanging="100"/>
              <w:rPr>
                <w:rFonts w:ascii="Times New Roman" w:hAnsi="Times New Roman" w:cs="Times New Roman"/>
                <w:sz w:val="20"/>
                <w:szCs w:val="20"/>
              </w:rPr>
            </w:pPr>
            <w:r w:rsidRPr="00D9009E">
              <w:rPr>
                <w:rFonts w:ascii="Times New Roman" w:hAnsi="Times New Roman" w:cs="Times New Roman"/>
                <w:sz w:val="20"/>
              </w:rPr>
              <w:t>Skills Performance</w:t>
            </w:r>
          </w:p>
          <w:p w14:paraId="7AA43DA9" w14:textId="77777777" w:rsidR="003537DC" w:rsidRPr="00D9009E" w:rsidRDefault="003537DC" w:rsidP="000E6F99">
            <w:pPr>
              <w:pStyle w:val="ListParagraph"/>
              <w:numPr>
                <w:ilvl w:val="0"/>
                <w:numId w:val="28"/>
              </w:numPr>
              <w:tabs>
                <w:tab w:val="left" w:pos="163"/>
              </w:tabs>
              <w:autoSpaceDE/>
              <w:autoSpaceDN/>
              <w:spacing w:before="2" w:line="236" w:lineRule="auto"/>
              <w:ind w:right="594" w:firstLine="0"/>
              <w:rPr>
                <w:rFonts w:ascii="Times New Roman" w:hAnsi="Times New Roman" w:cs="Times New Roman"/>
              </w:rPr>
            </w:pPr>
            <w:r w:rsidRPr="00D9009E">
              <w:rPr>
                <w:rFonts w:ascii="Times New Roman" w:hAnsi="Times New Roman" w:cs="Times New Roman"/>
                <w:sz w:val="20"/>
              </w:rPr>
              <w:t>Discussion</w:t>
            </w:r>
            <w:r w:rsidRPr="00D9009E">
              <w:rPr>
                <w:rFonts w:ascii="Times New Roman" w:hAnsi="Times New Roman" w:cs="Times New Roman"/>
                <w:spacing w:val="-1"/>
                <w:sz w:val="20"/>
              </w:rPr>
              <w:t xml:space="preserve"> </w:t>
            </w:r>
            <w:r w:rsidRPr="00D9009E">
              <w:rPr>
                <w:rFonts w:ascii="Times New Roman" w:hAnsi="Times New Roman" w:cs="Times New Roman"/>
                <w:sz w:val="20"/>
              </w:rPr>
              <w:t>with Clinical</w:t>
            </w:r>
            <w:r w:rsidRPr="00D9009E">
              <w:rPr>
                <w:rFonts w:ascii="Times New Roman" w:hAnsi="Times New Roman" w:cs="Times New Roman"/>
                <w:spacing w:val="-1"/>
                <w:sz w:val="20"/>
              </w:rPr>
              <w:t xml:space="preserve"> Ins</w:t>
            </w:r>
            <w:r w:rsidRPr="00D9009E">
              <w:rPr>
                <w:rFonts w:ascii="Times New Roman" w:hAnsi="Times New Roman" w:cs="Times New Roman"/>
                <w:spacing w:val="-1"/>
              </w:rPr>
              <w:t>tructor</w:t>
            </w:r>
          </w:p>
        </w:tc>
      </w:tr>
      <w:tr w:rsidR="003537DC" w:rsidRPr="00D9009E" w14:paraId="04DA07B7" w14:textId="77777777" w:rsidTr="003537DC">
        <w:trPr>
          <w:trHeight w:hRule="exact" w:val="264"/>
        </w:trPr>
        <w:tc>
          <w:tcPr>
            <w:tcW w:w="6030" w:type="dxa"/>
            <w:tcBorders>
              <w:top w:val="single" w:sz="5" w:space="0" w:color="000000"/>
              <w:left w:val="single" w:sz="5" w:space="0" w:color="000000"/>
              <w:bottom w:val="single" w:sz="5" w:space="0" w:color="000000"/>
              <w:right w:val="single" w:sz="5" w:space="0" w:color="000000"/>
            </w:tcBorders>
          </w:tcPr>
          <w:p w14:paraId="387E3E66" w14:textId="77777777" w:rsidR="003537DC" w:rsidRPr="00D9009E" w:rsidRDefault="003537DC" w:rsidP="003537DC">
            <w:pPr>
              <w:rPr>
                <w:rFonts w:ascii="Times New Roman" w:hAnsi="Times New Roman" w:cs="Times New Roman"/>
              </w:rPr>
            </w:pPr>
          </w:p>
        </w:tc>
        <w:tc>
          <w:tcPr>
            <w:tcW w:w="2252" w:type="dxa"/>
            <w:tcBorders>
              <w:top w:val="single" w:sz="5" w:space="0" w:color="000000"/>
              <w:left w:val="single" w:sz="5" w:space="0" w:color="000000"/>
              <w:bottom w:val="single" w:sz="5" w:space="0" w:color="000000"/>
              <w:right w:val="single" w:sz="5" w:space="0" w:color="000000"/>
            </w:tcBorders>
          </w:tcPr>
          <w:p w14:paraId="5E2C92F0" w14:textId="77777777" w:rsidR="003537DC" w:rsidRPr="00D9009E" w:rsidRDefault="003537DC" w:rsidP="003537DC">
            <w:pPr>
              <w:rPr>
                <w:rFonts w:ascii="Times New Roman" w:hAnsi="Times New Roman" w:cs="Times New Roman"/>
              </w:rPr>
            </w:pPr>
          </w:p>
        </w:tc>
        <w:tc>
          <w:tcPr>
            <w:tcW w:w="1980" w:type="dxa"/>
            <w:tcBorders>
              <w:top w:val="single" w:sz="5" w:space="0" w:color="000000"/>
              <w:left w:val="single" w:sz="5" w:space="0" w:color="000000"/>
              <w:bottom w:val="single" w:sz="5" w:space="0" w:color="000000"/>
              <w:right w:val="single" w:sz="5" w:space="0" w:color="000000"/>
            </w:tcBorders>
          </w:tcPr>
          <w:p w14:paraId="6F0DF0C1" w14:textId="77777777" w:rsidR="003537DC" w:rsidRPr="00D9009E" w:rsidRDefault="003537DC" w:rsidP="003537DC">
            <w:pPr>
              <w:rPr>
                <w:rFonts w:ascii="Times New Roman" w:hAnsi="Times New Roman" w:cs="Times New Roman"/>
              </w:rPr>
            </w:pPr>
          </w:p>
        </w:tc>
      </w:tr>
    </w:tbl>
    <w:p w14:paraId="3B66A4AA" w14:textId="77777777" w:rsidR="003537DC" w:rsidRPr="00D9009E" w:rsidRDefault="003537DC" w:rsidP="003537DC">
      <w:pPr>
        <w:spacing w:before="10"/>
        <w:rPr>
          <w:rFonts w:ascii="Times New Roman" w:eastAsia="Times New Roman" w:hAnsi="Times New Roman" w:cs="Times New Roman"/>
          <w:sz w:val="29"/>
          <w:szCs w:val="29"/>
        </w:rPr>
      </w:pPr>
    </w:p>
    <w:p w14:paraId="6BC7D589" w14:textId="77777777" w:rsidR="003537DC" w:rsidRPr="00D9009E" w:rsidRDefault="003537DC" w:rsidP="003537DC">
      <w:pPr>
        <w:spacing w:before="56"/>
        <w:ind w:left="260"/>
        <w:rPr>
          <w:rFonts w:ascii="Times New Roman" w:eastAsia="Calibri" w:hAnsi="Times New Roman" w:cs="Times New Roman"/>
        </w:rPr>
      </w:pPr>
      <w:r w:rsidRPr="00D9009E">
        <w:rPr>
          <w:rFonts w:ascii="Times New Roman" w:hAnsi="Times New Roman" w:cs="Times New Roman"/>
          <w:b/>
          <w:spacing w:val="-1"/>
        </w:rPr>
        <w:t>Required Texts,</w:t>
      </w:r>
      <w:r w:rsidRPr="00D9009E">
        <w:rPr>
          <w:rFonts w:ascii="Times New Roman" w:hAnsi="Times New Roman" w:cs="Times New Roman"/>
          <w:b/>
          <w:spacing w:val="-2"/>
        </w:rPr>
        <w:t xml:space="preserve"> </w:t>
      </w:r>
      <w:r w:rsidRPr="00D9009E">
        <w:rPr>
          <w:rFonts w:ascii="Times New Roman" w:hAnsi="Times New Roman" w:cs="Times New Roman"/>
          <w:b/>
          <w:spacing w:val="-1"/>
        </w:rPr>
        <w:t>Additional</w:t>
      </w:r>
      <w:r w:rsidRPr="00D9009E">
        <w:rPr>
          <w:rFonts w:ascii="Times New Roman" w:hAnsi="Times New Roman" w:cs="Times New Roman"/>
          <w:b/>
          <w:spacing w:val="1"/>
        </w:rPr>
        <w:t xml:space="preserve"> </w:t>
      </w:r>
      <w:r w:rsidRPr="00D9009E">
        <w:rPr>
          <w:rFonts w:ascii="Times New Roman" w:hAnsi="Times New Roman" w:cs="Times New Roman"/>
          <w:b/>
          <w:spacing w:val="-1"/>
        </w:rPr>
        <w:t>Reading,</w:t>
      </w:r>
      <w:r w:rsidRPr="00D9009E">
        <w:rPr>
          <w:rFonts w:ascii="Times New Roman" w:hAnsi="Times New Roman" w:cs="Times New Roman"/>
          <w:b/>
          <w:spacing w:val="-2"/>
        </w:rPr>
        <w:t xml:space="preserve"> </w:t>
      </w:r>
      <w:r w:rsidRPr="00D9009E">
        <w:rPr>
          <w:rFonts w:ascii="Times New Roman" w:hAnsi="Times New Roman" w:cs="Times New Roman"/>
          <w:b/>
          <w:spacing w:val="-1"/>
        </w:rPr>
        <w:t>and Other</w:t>
      </w:r>
      <w:r w:rsidRPr="00D9009E">
        <w:rPr>
          <w:rFonts w:ascii="Times New Roman" w:hAnsi="Times New Roman" w:cs="Times New Roman"/>
          <w:b/>
        </w:rPr>
        <w:t xml:space="preserve"> </w:t>
      </w:r>
      <w:r w:rsidRPr="00D9009E">
        <w:rPr>
          <w:rFonts w:ascii="Times New Roman" w:hAnsi="Times New Roman" w:cs="Times New Roman"/>
          <w:b/>
          <w:spacing w:val="-1"/>
        </w:rPr>
        <w:t>Materials</w:t>
      </w:r>
    </w:p>
    <w:p w14:paraId="6C57E96B" w14:textId="77777777" w:rsidR="003537DC" w:rsidRPr="00D9009E" w:rsidRDefault="003537DC" w:rsidP="003537DC">
      <w:pPr>
        <w:spacing w:before="6"/>
        <w:rPr>
          <w:rFonts w:ascii="Times New Roman" w:eastAsia="Calibri" w:hAnsi="Times New Roman" w:cs="Times New Roman"/>
          <w:b/>
          <w:bCs/>
          <w:sz w:val="11"/>
          <w:szCs w:val="11"/>
        </w:rPr>
      </w:pPr>
    </w:p>
    <w:p w14:paraId="03A2A96F" w14:textId="77777777" w:rsidR="003537DC" w:rsidRPr="00D9009E" w:rsidRDefault="003537DC" w:rsidP="003537DC">
      <w:pPr>
        <w:rPr>
          <w:rFonts w:ascii="Times New Roman" w:hAnsi="Times New Roman" w:cs="Times New Roman"/>
        </w:rPr>
      </w:pPr>
      <w:r w:rsidRPr="00D9009E">
        <w:rPr>
          <w:rFonts w:ascii="Times New Roman" w:eastAsia="Calibri" w:hAnsi="Times New Roman" w:cs="Times New Roman"/>
          <w:noProof/>
          <w:sz w:val="20"/>
          <w:szCs w:val="20"/>
          <w:lang w:bidi="ar-SA"/>
        </w:rPr>
        <mc:AlternateContent>
          <mc:Choice Requires="wps">
            <w:drawing>
              <wp:inline distT="0" distB="0" distL="0" distR="0" wp14:anchorId="588FFC69" wp14:editId="26D31FD0">
                <wp:extent cx="6516370" cy="535305"/>
                <wp:effectExtent l="5715" t="5080" r="12065" b="12065"/>
                <wp:docPr id="115" name="Text Box 1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6370" cy="535305"/>
                        </a:xfrm>
                        <a:prstGeom prst="rect">
                          <a:avLst/>
                        </a:prstGeom>
                        <a:noFill/>
                        <a:ln w="736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DE17296" w14:textId="77777777" w:rsidR="00A267F0" w:rsidRDefault="00A267F0" w:rsidP="003537DC">
                            <w:pPr>
                              <w:ind w:left="102" w:right="4059"/>
                              <w:rPr>
                                <w:rFonts w:ascii="Calibri" w:eastAsia="Calibri" w:hAnsi="Calibri" w:cs="Calibri"/>
                              </w:rPr>
                            </w:pPr>
                            <w:r>
                              <w:rPr>
                                <w:rFonts w:ascii="Calibri"/>
                              </w:rPr>
                              <w:t>APTA:</w:t>
                            </w:r>
                            <w:r>
                              <w:rPr>
                                <w:rFonts w:ascii="Calibri"/>
                                <w:spacing w:val="45"/>
                              </w:rPr>
                              <w:t xml:space="preserve"> </w:t>
                            </w:r>
                            <w:r>
                              <w:rPr>
                                <w:rFonts w:ascii="Calibri"/>
                                <w:spacing w:val="-1"/>
                              </w:rPr>
                              <w:t>Physical</w:t>
                            </w:r>
                            <w:r>
                              <w:rPr>
                                <w:rFonts w:ascii="Calibri"/>
                                <w:spacing w:val="-3"/>
                              </w:rPr>
                              <w:t xml:space="preserve"> </w:t>
                            </w:r>
                            <w:r>
                              <w:rPr>
                                <w:rFonts w:ascii="Calibri"/>
                                <w:spacing w:val="-1"/>
                              </w:rPr>
                              <w:t>Therapy</w:t>
                            </w:r>
                            <w:r>
                              <w:rPr>
                                <w:rFonts w:ascii="Calibri"/>
                              </w:rPr>
                              <w:t xml:space="preserve"> </w:t>
                            </w:r>
                            <w:r>
                              <w:rPr>
                                <w:rFonts w:ascii="Calibri"/>
                                <w:spacing w:val="-1"/>
                              </w:rPr>
                              <w:t>Clinical Performance</w:t>
                            </w:r>
                            <w:r>
                              <w:rPr>
                                <w:rFonts w:ascii="Calibri"/>
                                <w:spacing w:val="-2"/>
                              </w:rPr>
                              <w:t xml:space="preserve"> </w:t>
                            </w:r>
                            <w:r>
                              <w:rPr>
                                <w:rFonts w:ascii="Calibri"/>
                                <w:spacing w:val="-1"/>
                              </w:rPr>
                              <w:t>Instrument Web, 2008</w:t>
                            </w:r>
                            <w:r>
                              <w:rPr>
                                <w:rFonts w:ascii="Calibri"/>
                                <w:spacing w:val="33"/>
                              </w:rPr>
                              <w:t xml:space="preserve"> </w:t>
                            </w:r>
                            <w:r>
                              <w:rPr>
                                <w:rFonts w:ascii="Calibri"/>
                              </w:rPr>
                              <w:t>APTA:</w:t>
                            </w:r>
                            <w:r>
                              <w:rPr>
                                <w:rFonts w:ascii="Calibri"/>
                                <w:spacing w:val="48"/>
                              </w:rPr>
                              <w:t xml:space="preserve"> </w:t>
                            </w:r>
                            <w:r>
                              <w:rPr>
                                <w:rFonts w:ascii="Calibri"/>
                                <w:spacing w:val="-1"/>
                              </w:rPr>
                              <w:t xml:space="preserve">Guide </w:t>
                            </w:r>
                            <w:r>
                              <w:rPr>
                                <w:rFonts w:ascii="Calibri"/>
                              </w:rPr>
                              <w:t>to</w:t>
                            </w:r>
                            <w:r>
                              <w:rPr>
                                <w:rFonts w:ascii="Calibri"/>
                                <w:spacing w:val="-1"/>
                              </w:rPr>
                              <w:t xml:space="preserve"> Physical</w:t>
                            </w:r>
                            <w:r>
                              <w:rPr>
                                <w:rFonts w:ascii="Calibri"/>
                                <w:spacing w:val="-3"/>
                              </w:rPr>
                              <w:t xml:space="preserve"> </w:t>
                            </w:r>
                            <w:r>
                              <w:rPr>
                                <w:rFonts w:ascii="Calibri"/>
                                <w:spacing w:val="-1"/>
                              </w:rPr>
                              <w:t>Therapists</w:t>
                            </w:r>
                            <w:r>
                              <w:rPr>
                                <w:rFonts w:ascii="Calibri"/>
                                <w:spacing w:val="-3"/>
                              </w:rPr>
                              <w:t xml:space="preserve"> </w:t>
                            </w:r>
                            <w:r>
                              <w:rPr>
                                <w:rFonts w:ascii="Calibri"/>
                                <w:spacing w:val="-1"/>
                              </w:rPr>
                              <w:t>Practice,</w:t>
                            </w:r>
                            <w:r>
                              <w:rPr>
                                <w:rFonts w:ascii="Calibri"/>
                                <w:spacing w:val="1"/>
                              </w:rPr>
                              <w:t xml:space="preserve"> </w:t>
                            </w:r>
                            <w:r>
                              <w:rPr>
                                <w:rFonts w:ascii="Calibri"/>
                                <w:spacing w:val="-1"/>
                              </w:rPr>
                              <w:t>January</w:t>
                            </w:r>
                            <w:r>
                              <w:rPr>
                                <w:rFonts w:ascii="Calibri"/>
                              </w:rPr>
                              <w:t xml:space="preserve"> </w:t>
                            </w:r>
                            <w:r>
                              <w:rPr>
                                <w:rFonts w:ascii="Calibri"/>
                                <w:spacing w:val="-1"/>
                              </w:rPr>
                              <w:t>2003</w:t>
                            </w:r>
                          </w:p>
                        </w:txbxContent>
                      </wps:txbx>
                      <wps:bodyPr rot="0" vert="horz" wrap="square" lIns="0" tIns="0" rIns="0" bIns="0" anchor="t" anchorCtr="0" upright="1">
                        <a:noAutofit/>
                      </wps:bodyPr>
                    </wps:wsp>
                  </a:graphicData>
                </a:graphic>
              </wp:inline>
            </w:drawing>
          </mc:Choice>
          <mc:Fallback>
            <w:pict>
              <v:shape w14:anchorId="588FFC69" id="Text Box 115" o:spid="_x0000_s1027" type="#_x0000_t202" style="width:513.1pt;height:4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" filled="f" strokeweight=".58pt">
                <v:textbox inset="0,0,0,0">
                  <w:txbxContent>
                    <w:p w14:paraId="1DE17296" w14:textId="77777777" w:rsidR="00A267F0" w:rsidRDefault="00A267F0" w:rsidP="003537DC">
                      <w:pPr>
                        <w:ind w:left="102" w:right="4059"/>
                        <w:rPr>
                          <w:rFonts w:ascii="Calibri" w:eastAsia="Calibri" w:hAnsi="Calibri" w:cs="Calibri"/>
                        </w:rPr>
                      </w:pPr>
                      <w:r>
                        <w:rPr>
                          <w:rFonts w:ascii="Calibri"/>
                        </w:rPr>
                        <w:t>APTA:</w:t>
                      </w:r>
                      <w:r>
                        <w:rPr>
                          <w:rFonts w:ascii="Calibri"/>
                          <w:spacing w:val="45"/>
                        </w:rPr>
                        <w:t xml:space="preserve"> </w:t>
                      </w:r>
                      <w:r>
                        <w:rPr>
                          <w:rFonts w:ascii="Calibri"/>
                          <w:spacing w:val="-1"/>
                        </w:rPr>
                        <w:t>Physical</w:t>
                      </w:r>
                      <w:r>
                        <w:rPr>
                          <w:rFonts w:ascii="Calibri"/>
                          <w:spacing w:val="-3"/>
                        </w:rPr>
                        <w:t xml:space="preserve"> </w:t>
                      </w:r>
                      <w:r>
                        <w:rPr>
                          <w:rFonts w:ascii="Calibri"/>
                          <w:spacing w:val="-1"/>
                        </w:rPr>
                        <w:t>Therapy</w:t>
                      </w:r>
                      <w:r>
                        <w:rPr>
                          <w:rFonts w:ascii="Calibri"/>
                        </w:rPr>
                        <w:t xml:space="preserve"> </w:t>
                      </w:r>
                      <w:r>
                        <w:rPr>
                          <w:rFonts w:ascii="Calibri"/>
                          <w:spacing w:val="-1"/>
                        </w:rPr>
                        <w:t>Clinical Performance</w:t>
                      </w:r>
                      <w:r>
                        <w:rPr>
                          <w:rFonts w:ascii="Calibri"/>
                          <w:spacing w:val="-2"/>
                        </w:rPr>
                        <w:t xml:space="preserve"> </w:t>
                      </w:r>
                      <w:r>
                        <w:rPr>
                          <w:rFonts w:ascii="Calibri"/>
                          <w:spacing w:val="-1"/>
                        </w:rPr>
                        <w:t>Instrument Web, 2008</w:t>
                      </w:r>
                      <w:r>
                        <w:rPr>
                          <w:rFonts w:ascii="Calibri"/>
                          <w:spacing w:val="33"/>
                        </w:rPr>
                        <w:t xml:space="preserve"> </w:t>
                      </w:r>
                      <w:r>
                        <w:rPr>
                          <w:rFonts w:ascii="Calibri"/>
                        </w:rPr>
                        <w:t>APTA:</w:t>
                      </w:r>
                      <w:r>
                        <w:rPr>
                          <w:rFonts w:ascii="Calibri"/>
                          <w:spacing w:val="48"/>
                        </w:rPr>
                        <w:t xml:space="preserve"> </w:t>
                      </w:r>
                      <w:r>
                        <w:rPr>
                          <w:rFonts w:ascii="Calibri"/>
                          <w:spacing w:val="-1"/>
                        </w:rPr>
                        <w:t xml:space="preserve">Guide </w:t>
                      </w:r>
                      <w:r>
                        <w:rPr>
                          <w:rFonts w:ascii="Calibri"/>
                        </w:rPr>
                        <w:t>to</w:t>
                      </w:r>
                      <w:r>
                        <w:rPr>
                          <w:rFonts w:ascii="Calibri"/>
                          <w:spacing w:val="-1"/>
                        </w:rPr>
                        <w:t xml:space="preserve"> Physical</w:t>
                      </w:r>
                      <w:r>
                        <w:rPr>
                          <w:rFonts w:ascii="Calibri"/>
                          <w:spacing w:val="-3"/>
                        </w:rPr>
                        <w:t xml:space="preserve"> </w:t>
                      </w:r>
                      <w:r>
                        <w:rPr>
                          <w:rFonts w:ascii="Calibri"/>
                          <w:spacing w:val="-1"/>
                        </w:rPr>
                        <w:t>Therapists</w:t>
                      </w:r>
                      <w:r>
                        <w:rPr>
                          <w:rFonts w:ascii="Calibri"/>
                          <w:spacing w:val="-3"/>
                        </w:rPr>
                        <w:t xml:space="preserve"> </w:t>
                      </w:r>
                      <w:r>
                        <w:rPr>
                          <w:rFonts w:ascii="Calibri"/>
                          <w:spacing w:val="-1"/>
                        </w:rPr>
                        <w:t>Practice,</w:t>
                      </w:r>
                      <w:r>
                        <w:rPr>
                          <w:rFonts w:ascii="Calibri"/>
                          <w:spacing w:val="1"/>
                        </w:rPr>
                        <w:t xml:space="preserve"> </w:t>
                      </w:r>
                      <w:r>
                        <w:rPr>
                          <w:rFonts w:ascii="Calibri"/>
                          <w:spacing w:val="-1"/>
                        </w:rPr>
                        <w:t>January</w:t>
                      </w:r>
                      <w:r>
                        <w:rPr>
                          <w:rFonts w:ascii="Calibri"/>
                        </w:rPr>
                        <w:t xml:space="preserve"> </w:t>
                      </w:r>
                      <w:r>
                        <w:rPr>
                          <w:rFonts w:ascii="Calibri"/>
                          <w:spacing w:val="-1"/>
                        </w:rPr>
                        <w:t>2003</w:t>
                      </w:r>
                    </w:p>
                  </w:txbxContent>
                </v:textbox>
                <w10:anchorlock/>
              </v:shape>
            </w:pict>
          </mc:Fallback>
        </mc:AlternateContent>
      </w:r>
    </w:p>
    <w:p w14:paraId="124AA8AC" w14:textId="77777777" w:rsidR="003537DC" w:rsidRPr="00D9009E" w:rsidRDefault="003537DC" w:rsidP="003537DC">
      <w:pPr>
        <w:rPr>
          <w:rFonts w:ascii="Times New Roman" w:hAnsi="Times New Roman" w:cs="Times New Roman"/>
        </w:rPr>
      </w:pPr>
    </w:p>
    <w:p w14:paraId="55357B71" w14:textId="77777777" w:rsidR="003537DC" w:rsidRPr="00D9009E" w:rsidRDefault="003537DC" w:rsidP="003537DC">
      <w:pPr>
        <w:rPr>
          <w:rFonts w:ascii="Times New Roman" w:hAnsi="Times New Roman" w:cs="Times New Roman"/>
        </w:rPr>
      </w:pPr>
    </w:p>
    <w:p w14:paraId="7FCD7749" w14:textId="77777777" w:rsidR="003537DC" w:rsidRPr="00D9009E" w:rsidRDefault="003537DC" w:rsidP="003537DC">
      <w:pPr>
        <w:rPr>
          <w:rFonts w:ascii="Times New Roman" w:hAnsi="Times New Roman" w:cs="Times New Roman"/>
        </w:rPr>
      </w:pPr>
    </w:p>
    <w:p w14:paraId="0866388A" w14:textId="77777777" w:rsidR="003537DC" w:rsidRPr="00D9009E" w:rsidRDefault="003537DC" w:rsidP="003537DC">
      <w:pPr>
        <w:rPr>
          <w:rFonts w:ascii="Times New Roman" w:hAnsi="Times New Roman" w:cs="Times New Roman"/>
        </w:rPr>
      </w:pPr>
    </w:p>
    <w:p w14:paraId="5493B3EA" w14:textId="77777777" w:rsidR="003537DC" w:rsidRPr="00D9009E" w:rsidRDefault="003537DC" w:rsidP="003537DC">
      <w:pPr>
        <w:rPr>
          <w:rFonts w:ascii="Times New Roman" w:hAnsi="Times New Roman" w:cs="Times New Roman"/>
        </w:rPr>
      </w:pPr>
    </w:p>
    <w:p w14:paraId="4169F12C" w14:textId="77777777" w:rsidR="003537DC" w:rsidRDefault="003537DC" w:rsidP="003537DC">
      <w:pPr>
        <w:rPr>
          <w:rFonts w:ascii="Times New Roman" w:hAnsi="Times New Roman" w:cs="Times New Roman"/>
        </w:rPr>
      </w:pPr>
    </w:p>
    <w:p w14:paraId="185604AC" w14:textId="77777777" w:rsidR="003537DC" w:rsidRPr="00D9009E" w:rsidRDefault="003537DC" w:rsidP="003537DC">
      <w:pPr>
        <w:rPr>
          <w:rFonts w:ascii="Times New Roman" w:hAnsi="Times New Roman" w:cs="Times New Roman"/>
        </w:rPr>
      </w:pPr>
    </w:p>
    <w:p w14:paraId="36FDEC3D" w14:textId="77777777" w:rsidR="003537DC" w:rsidRDefault="003537DC" w:rsidP="003537DC">
      <w:pPr>
        <w:rPr>
          <w:rFonts w:ascii="Times New Roman" w:hAnsi="Times New Roman" w:cs="Times New Roman"/>
        </w:rPr>
      </w:pPr>
    </w:p>
    <w:p w14:paraId="465CAB03" w14:textId="77777777" w:rsidR="003537DC" w:rsidRPr="00D9009E" w:rsidRDefault="003537DC" w:rsidP="003537DC">
      <w:pPr>
        <w:rPr>
          <w:rFonts w:ascii="Times New Roman" w:hAnsi="Times New Roman" w:cs="Times New Roman"/>
        </w:rPr>
      </w:pPr>
    </w:p>
    <w:p w14:paraId="6C197D89" w14:textId="77777777" w:rsidR="003537DC" w:rsidRPr="00D9009E" w:rsidRDefault="003537DC" w:rsidP="003537DC">
      <w:pPr>
        <w:spacing w:line="272" w:lineRule="exact"/>
        <w:ind w:left="102"/>
        <w:rPr>
          <w:rFonts w:ascii="Times New Roman" w:eastAsia="Times New Roman" w:hAnsi="Times New Roman" w:cs="Times New Roman"/>
          <w:sz w:val="24"/>
          <w:szCs w:val="24"/>
        </w:rPr>
      </w:pPr>
      <w:r w:rsidRPr="00D9009E">
        <w:rPr>
          <w:rFonts w:ascii="Times New Roman" w:hAnsi="Times New Roman" w:cs="Times New Roman"/>
          <w:b/>
          <w:sz w:val="24"/>
          <w:u w:val="thick" w:color="000000"/>
        </w:rPr>
        <w:t>Course</w:t>
      </w:r>
      <w:r w:rsidRPr="00D9009E">
        <w:rPr>
          <w:rFonts w:ascii="Times New Roman" w:hAnsi="Times New Roman" w:cs="Times New Roman"/>
          <w:b/>
          <w:spacing w:val="-2"/>
          <w:sz w:val="24"/>
          <w:u w:val="thick" w:color="000000"/>
        </w:rPr>
        <w:t xml:space="preserve"> </w:t>
      </w:r>
      <w:r w:rsidRPr="00D9009E">
        <w:rPr>
          <w:rFonts w:ascii="Times New Roman" w:hAnsi="Times New Roman" w:cs="Times New Roman"/>
          <w:b/>
          <w:spacing w:val="-1"/>
          <w:sz w:val="24"/>
          <w:u w:val="thick" w:color="000000"/>
        </w:rPr>
        <w:t>Requirements</w:t>
      </w:r>
    </w:p>
    <w:p w14:paraId="28F1DCBE" w14:textId="77777777" w:rsidR="003537DC" w:rsidRPr="00D9009E" w:rsidRDefault="003537DC" w:rsidP="003537DC">
      <w:pPr>
        <w:spacing w:before="10"/>
        <w:rPr>
          <w:rFonts w:ascii="Times New Roman" w:eastAsia="Calibri" w:hAnsi="Times New Roman" w:cs="Times New Roman"/>
          <w:b/>
          <w:bCs/>
        </w:rPr>
      </w:pPr>
    </w:p>
    <w:p w14:paraId="61AE351F" w14:textId="338F2DF6" w:rsidR="003537DC" w:rsidRPr="00D9009E" w:rsidRDefault="003537DC" w:rsidP="003537DC">
      <w:pPr>
        <w:ind w:left="29"/>
        <w:rPr>
          <w:rFonts w:ascii="Times New Roman" w:eastAsia="Arial" w:hAnsi="Times New Roman" w:cs="Times New Roman"/>
          <w:szCs w:val="18"/>
        </w:rPr>
      </w:pPr>
      <w:r w:rsidRPr="00D9009E">
        <w:rPr>
          <w:rFonts w:ascii="Times New Roman" w:hAnsi="Times New Roman" w:cs="Times New Roman"/>
          <w:spacing w:val="-1"/>
        </w:rPr>
        <w:t>The</w:t>
      </w:r>
      <w:r w:rsidRPr="00D9009E">
        <w:rPr>
          <w:rFonts w:ascii="Times New Roman" w:hAnsi="Times New Roman" w:cs="Times New Roman"/>
        </w:rPr>
        <w:t xml:space="preserve"> </w:t>
      </w:r>
      <w:r w:rsidRPr="00D9009E">
        <w:rPr>
          <w:rFonts w:ascii="Times New Roman" w:hAnsi="Times New Roman" w:cs="Times New Roman"/>
          <w:spacing w:val="-1"/>
        </w:rPr>
        <w:t>student</w:t>
      </w:r>
      <w:r w:rsidRPr="00D9009E">
        <w:rPr>
          <w:rFonts w:ascii="Times New Roman" w:hAnsi="Times New Roman" w:cs="Times New Roman"/>
        </w:rPr>
        <w:t xml:space="preserve"> </w:t>
      </w:r>
      <w:r w:rsidRPr="00D9009E">
        <w:rPr>
          <w:rFonts w:ascii="Times New Roman" w:hAnsi="Times New Roman" w:cs="Times New Roman"/>
          <w:spacing w:val="-1"/>
        </w:rPr>
        <w:t>is</w:t>
      </w:r>
      <w:r w:rsidRPr="00D9009E">
        <w:rPr>
          <w:rFonts w:ascii="Times New Roman" w:hAnsi="Times New Roman" w:cs="Times New Roman"/>
          <w:spacing w:val="1"/>
        </w:rPr>
        <w:t xml:space="preserve"> </w:t>
      </w:r>
      <w:r w:rsidRPr="00D9009E">
        <w:rPr>
          <w:rFonts w:ascii="Times New Roman" w:hAnsi="Times New Roman" w:cs="Times New Roman"/>
          <w:spacing w:val="-1"/>
        </w:rPr>
        <w:t>expected</w:t>
      </w:r>
      <w:r w:rsidRPr="00D9009E">
        <w:rPr>
          <w:rFonts w:ascii="Times New Roman" w:hAnsi="Times New Roman" w:cs="Times New Roman"/>
        </w:rPr>
        <w:t xml:space="preserve"> to</w:t>
      </w:r>
      <w:r w:rsidRPr="00D9009E">
        <w:rPr>
          <w:rFonts w:ascii="Times New Roman" w:hAnsi="Times New Roman" w:cs="Times New Roman"/>
          <w:spacing w:val="-2"/>
        </w:rPr>
        <w:t xml:space="preserve"> </w:t>
      </w:r>
      <w:r w:rsidRPr="00D9009E">
        <w:rPr>
          <w:rFonts w:ascii="Times New Roman" w:hAnsi="Times New Roman" w:cs="Times New Roman"/>
          <w:spacing w:val="-1"/>
        </w:rPr>
        <w:t>attend</w:t>
      </w:r>
      <w:r w:rsidRPr="00D9009E">
        <w:rPr>
          <w:rFonts w:ascii="Times New Roman" w:hAnsi="Times New Roman" w:cs="Times New Roman"/>
        </w:rPr>
        <w:t xml:space="preserve"> </w:t>
      </w:r>
      <w:r w:rsidRPr="00D9009E">
        <w:rPr>
          <w:rFonts w:ascii="Times New Roman" w:hAnsi="Times New Roman" w:cs="Times New Roman"/>
          <w:spacing w:val="-1"/>
        </w:rPr>
        <w:t>all</w:t>
      </w:r>
      <w:r w:rsidRPr="00D9009E">
        <w:rPr>
          <w:rFonts w:ascii="Times New Roman" w:hAnsi="Times New Roman" w:cs="Times New Roman"/>
        </w:rPr>
        <w:t xml:space="preserve"> </w:t>
      </w:r>
      <w:r w:rsidRPr="00D9009E">
        <w:rPr>
          <w:rFonts w:ascii="Times New Roman" w:hAnsi="Times New Roman" w:cs="Times New Roman"/>
          <w:spacing w:val="-1"/>
        </w:rPr>
        <w:t>assigned</w:t>
      </w:r>
      <w:r w:rsidRPr="00D9009E">
        <w:rPr>
          <w:rFonts w:ascii="Times New Roman" w:hAnsi="Times New Roman" w:cs="Times New Roman"/>
          <w:spacing w:val="-2"/>
        </w:rPr>
        <w:t xml:space="preserve"> </w:t>
      </w:r>
      <w:r w:rsidRPr="00D9009E">
        <w:rPr>
          <w:rFonts w:ascii="Times New Roman" w:hAnsi="Times New Roman" w:cs="Times New Roman"/>
          <w:spacing w:val="-1"/>
        </w:rPr>
        <w:t>clinical</w:t>
      </w:r>
      <w:r w:rsidRPr="00D9009E">
        <w:rPr>
          <w:rFonts w:ascii="Times New Roman" w:hAnsi="Times New Roman" w:cs="Times New Roman"/>
        </w:rPr>
        <w:t xml:space="preserve"> </w:t>
      </w:r>
      <w:r w:rsidRPr="00D9009E">
        <w:rPr>
          <w:rFonts w:ascii="Times New Roman" w:hAnsi="Times New Roman" w:cs="Times New Roman"/>
          <w:spacing w:val="-1"/>
        </w:rPr>
        <w:t>experience</w:t>
      </w:r>
      <w:r w:rsidRPr="00D9009E">
        <w:rPr>
          <w:rFonts w:ascii="Times New Roman" w:hAnsi="Times New Roman" w:cs="Times New Roman"/>
          <w:spacing w:val="-2"/>
        </w:rPr>
        <w:t xml:space="preserve"> </w:t>
      </w:r>
      <w:r w:rsidRPr="00D9009E">
        <w:rPr>
          <w:rFonts w:ascii="Times New Roman" w:hAnsi="Times New Roman" w:cs="Times New Roman"/>
          <w:spacing w:val="-1"/>
        </w:rPr>
        <w:t xml:space="preserve">days </w:t>
      </w:r>
      <w:r w:rsidRPr="00D9009E">
        <w:rPr>
          <w:rFonts w:ascii="Times New Roman" w:hAnsi="Times New Roman" w:cs="Times New Roman"/>
        </w:rPr>
        <w:t xml:space="preserve">and </w:t>
      </w:r>
      <w:r w:rsidRPr="00D9009E">
        <w:rPr>
          <w:rFonts w:ascii="Times New Roman" w:hAnsi="Times New Roman" w:cs="Times New Roman"/>
          <w:spacing w:val="-1"/>
        </w:rPr>
        <w:t>to</w:t>
      </w:r>
      <w:r w:rsidRPr="00D9009E">
        <w:rPr>
          <w:rFonts w:ascii="Times New Roman" w:hAnsi="Times New Roman" w:cs="Times New Roman"/>
        </w:rPr>
        <w:t xml:space="preserve"> be</w:t>
      </w:r>
      <w:r w:rsidRPr="00D9009E">
        <w:rPr>
          <w:rFonts w:ascii="Times New Roman" w:hAnsi="Times New Roman" w:cs="Times New Roman"/>
          <w:spacing w:val="-2"/>
        </w:rPr>
        <w:t xml:space="preserve"> </w:t>
      </w:r>
      <w:r w:rsidRPr="00D9009E">
        <w:rPr>
          <w:rFonts w:ascii="Times New Roman" w:hAnsi="Times New Roman" w:cs="Times New Roman"/>
          <w:spacing w:val="-1"/>
        </w:rPr>
        <w:t>punctual</w:t>
      </w:r>
      <w:r w:rsidRPr="00D9009E">
        <w:rPr>
          <w:rFonts w:ascii="Times New Roman" w:hAnsi="Times New Roman" w:cs="Times New Roman"/>
          <w:spacing w:val="-2"/>
        </w:rPr>
        <w:t xml:space="preserve"> </w:t>
      </w:r>
      <w:r w:rsidRPr="00D9009E">
        <w:rPr>
          <w:rFonts w:ascii="Times New Roman" w:hAnsi="Times New Roman" w:cs="Times New Roman"/>
        </w:rPr>
        <w:t xml:space="preserve">at </w:t>
      </w:r>
      <w:r w:rsidRPr="00D9009E">
        <w:rPr>
          <w:rFonts w:ascii="Times New Roman" w:hAnsi="Times New Roman" w:cs="Times New Roman"/>
          <w:spacing w:val="-1"/>
        </w:rPr>
        <w:t>all</w:t>
      </w:r>
      <w:r w:rsidRPr="00D9009E">
        <w:rPr>
          <w:rFonts w:ascii="Times New Roman" w:hAnsi="Times New Roman" w:cs="Times New Roman"/>
        </w:rPr>
        <w:t xml:space="preserve"> </w:t>
      </w:r>
      <w:r w:rsidRPr="00D9009E">
        <w:rPr>
          <w:rFonts w:ascii="Times New Roman" w:hAnsi="Times New Roman" w:cs="Times New Roman"/>
          <w:spacing w:val="-1"/>
        </w:rPr>
        <w:t>times.</w:t>
      </w:r>
      <w:r w:rsidRPr="00D9009E">
        <w:rPr>
          <w:rFonts w:ascii="Times New Roman" w:hAnsi="Times New Roman" w:cs="Times New Roman"/>
        </w:rPr>
        <w:t xml:space="preserve">  </w:t>
      </w:r>
      <w:r w:rsidRPr="00D9009E">
        <w:rPr>
          <w:rFonts w:ascii="Times New Roman" w:hAnsi="Times New Roman" w:cs="Times New Roman"/>
          <w:spacing w:val="-1"/>
        </w:rPr>
        <w:t>Students</w:t>
      </w:r>
      <w:r w:rsidRPr="00D9009E">
        <w:rPr>
          <w:rFonts w:ascii="Times New Roman" w:hAnsi="Times New Roman" w:cs="Times New Roman"/>
          <w:spacing w:val="1"/>
        </w:rPr>
        <w:t xml:space="preserve"> </w:t>
      </w:r>
      <w:r w:rsidRPr="00D9009E">
        <w:rPr>
          <w:rFonts w:ascii="Times New Roman" w:hAnsi="Times New Roman" w:cs="Times New Roman"/>
          <w:spacing w:val="-1"/>
        </w:rPr>
        <w:t>are</w:t>
      </w:r>
      <w:r w:rsidRPr="00D9009E">
        <w:rPr>
          <w:rFonts w:ascii="Times New Roman" w:hAnsi="Times New Roman" w:cs="Times New Roman"/>
        </w:rPr>
        <w:t xml:space="preserve"> </w:t>
      </w:r>
      <w:r w:rsidRPr="00D9009E">
        <w:rPr>
          <w:rFonts w:ascii="Times New Roman" w:hAnsi="Times New Roman" w:cs="Times New Roman"/>
          <w:spacing w:val="3"/>
        </w:rPr>
        <w:t>not</w:t>
      </w:r>
      <w:r w:rsidRPr="00D9009E">
        <w:rPr>
          <w:rFonts w:ascii="Times New Roman" w:hAnsi="Times New Roman" w:cs="Times New Roman"/>
          <w:spacing w:val="91"/>
        </w:rPr>
        <w:t xml:space="preserve"> </w:t>
      </w:r>
      <w:r w:rsidRPr="00D9009E">
        <w:rPr>
          <w:rFonts w:ascii="Times New Roman" w:hAnsi="Times New Roman" w:cs="Times New Roman"/>
          <w:spacing w:val="-1"/>
        </w:rPr>
        <w:t>allowed</w:t>
      </w:r>
      <w:r w:rsidRPr="00D9009E">
        <w:rPr>
          <w:rFonts w:ascii="Times New Roman" w:hAnsi="Times New Roman" w:cs="Times New Roman"/>
        </w:rPr>
        <w:t xml:space="preserve"> to</w:t>
      </w:r>
      <w:r w:rsidRPr="00D9009E">
        <w:rPr>
          <w:rFonts w:ascii="Times New Roman" w:hAnsi="Times New Roman" w:cs="Times New Roman"/>
          <w:spacing w:val="-2"/>
        </w:rPr>
        <w:t xml:space="preserve"> </w:t>
      </w:r>
      <w:r w:rsidRPr="00D9009E">
        <w:rPr>
          <w:rFonts w:ascii="Times New Roman" w:hAnsi="Times New Roman" w:cs="Times New Roman"/>
        </w:rPr>
        <w:t>miss</w:t>
      </w:r>
      <w:r w:rsidRPr="00D9009E">
        <w:rPr>
          <w:rFonts w:ascii="Times New Roman" w:hAnsi="Times New Roman" w:cs="Times New Roman"/>
          <w:spacing w:val="-1"/>
        </w:rPr>
        <w:t xml:space="preserve"> </w:t>
      </w:r>
      <w:r w:rsidRPr="00D9009E">
        <w:rPr>
          <w:rFonts w:ascii="Times New Roman" w:hAnsi="Times New Roman" w:cs="Times New Roman"/>
        </w:rPr>
        <w:t>any</w:t>
      </w:r>
      <w:r w:rsidRPr="00D9009E">
        <w:rPr>
          <w:rFonts w:ascii="Times New Roman" w:hAnsi="Times New Roman" w:cs="Times New Roman"/>
          <w:spacing w:val="-2"/>
        </w:rPr>
        <w:t xml:space="preserve"> </w:t>
      </w:r>
      <w:r w:rsidRPr="00D9009E">
        <w:rPr>
          <w:rFonts w:ascii="Times New Roman" w:hAnsi="Times New Roman" w:cs="Times New Roman"/>
          <w:spacing w:val="-1"/>
        </w:rPr>
        <w:t xml:space="preserve">days </w:t>
      </w:r>
      <w:r w:rsidRPr="00D9009E">
        <w:rPr>
          <w:rFonts w:ascii="Times New Roman" w:hAnsi="Times New Roman" w:cs="Times New Roman"/>
        </w:rPr>
        <w:t xml:space="preserve">of </w:t>
      </w:r>
      <w:r w:rsidRPr="00D9009E">
        <w:rPr>
          <w:rFonts w:ascii="Times New Roman" w:hAnsi="Times New Roman" w:cs="Times New Roman"/>
          <w:spacing w:val="-1"/>
        </w:rPr>
        <w:t>the</w:t>
      </w:r>
      <w:r w:rsidRPr="00D9009E">
        <w:rPr>
          <w:rFonts w:ascii="Times New Roman" w:hAnsi="Times New Roman" w:cs="Times New Roman"/>
        </w:rPr>
        <w:t xml:space="preserve"> </w:t>
      </w:r>
      <w:r w:rsidRPr="00D9009E">
        <w:rPr>
          <w:rFonts w:ascii="Times New Roman" w:hAnsi="Times New Roman" w:cs="Times New Roman"/>
          <w:spacing w:val="-1"/>
        </w:rPr>
        <w:t>clinical</w:t>
      </w:r>
      <w:r w:rsidRPr="00D9009E">
        <w:rPr>
          <w:rFonts w:ascii="Times New Roman" w:hAnsi="Times New Roman" w:cs="Times New Roman"/>
          <w:spacing w:val="-2"/>
        </w:rPr>
        <w:t xml:space="preserve"> </w:t>
      </w:r>
      <w:r w:rsidRPr="00D9009E">
        <w:rPr>
          <w:rFonts w:ascii="Times New Roman" w:hAnsi="Times New Roman" w:cs="Times New Roman"/>
          <w:spacing w:val="-1"/>
        </w:rPr>
        <w:t>experience</w:t>
      </w:r>
      <w:r w:rsidRPr="00D9009E">
        <w:rPr>
          <w:rFonts w:ascii="Times New Roman" w:hAnsi="Times New Roman" w:cs="Times New Roman"/>
        </w:rPr>
        <w:t xml:space="preserve"> for</w:t>
      </w:r>
      <w:r w:rsidRPr="00D9009E">
        <w:rPr>
          <w:rFonts w:ascii="Times New Roman" w:hAnsi="Times New Roman" w:cs="Times New Roman"/>
          <w:spacing w:val="-2"/>
        </w:rPr>
        <w:t xml:space="preserve"> </w:t>
      </w:r>
      <w:r w:rsidRPr="00D9009E">
        <w:rPr>
          <w:rFonts w:ascii="Times New Roman" w:hAnsi="Times New Roman" w:cs="Times New Roman"/>
          <w:spacing w:val="-1"/>
        </w:rPr>
        <w:t>personal</w:t>
      </w:r>
      <w:r w:rsidRPr="00D9009E">
        <w:rPr>
          <w:rFonts w:ascii="Times New Roman" w:hAnsi="Times New Roman" w:cs="Times New Roman"/>
        </w:rPr>
        <w:t xml:space="preserve"> </w:t>
      </w:r>
      <w:r w:rsidRPr="00D9009E">
        <w:rPr>
          <w:rFonts w:ascii="Times New Roman" w:hAnsi="Times New Roman" w:cs="Times New Roman"/>
          <w:spacing w:val="-1"/>
        </w:rPr>
        <w:t>reasons.</w:t>
      </w:r>
      <w:r w:rsidRPr="00D9009E">
        <w:rPr>
          <w:rFonts w:ascii="Times New Roman" w:hAnsi="Times New Roman" w:cs="Times New Roman"/>
          <w:spacing w:val="48"/>
        </w:rPr>
        <w:t xml:space="preserve"> </w:t>
      </w:r>
      <w:r w:rsidRPr="00D9009E">
        <w:rPr>
          <w:rFonts w:ascii="Times New Roman" w:hAnsi="Times New Roman" w:cs="Times New Roman"/>
        </w:rPr>
        <w:t xml:space="preserve">If </w:t>
      </w:r>
      <w:r w:rsidRPr="00D9009E">
        <w:rPr>
          <w:rFonts w:ascii="Times New Roman" w:hAnsi="Times New Roman" w:cs="Times New Roman"/>
          <w:spacing w:val="-1"/>
        </w:rPr>
        <w:t>there</w:t>
      </w:r>
      <w:r w:rsidRPr="00D9009E">
        <w:rPr>
          <w:rFonts w:ascii="Times New Roman" w:hAnsi="Times New Roman" w:cs="Times New Roman"/>
          <w:spacing w:val="-2"/>
        </w:rPr>
        <w:t xml:space="preserve"> </w:t>
      </w:r>
      <w:r w:rsidRPr="00D9009E">
        <w:rPr>
          <w:rFonts w:ascii="Times New Roman" w:hAnsi="Times New Roman" w:cs="Times New Roman"/>
        </w:rPr>
        <w:t>is</w:t>
      </w:r>
      <w:r w:rsidRPr="00D9009E">
        <w:rPr>
          <w:rFonts w:ascii="Times New Roman" w:hAnsi="Times New Roman" w:cs="Times New Roman"/>
          <w:spacing w:val="-1"/>
        </w:rPr>
        <w:t xml:space="preserve"> </w:t>
      </w:r>
      <w:r w:rsidRPr="00D9009E">
        <w:rPr>
          <w:rFonts w:ascii="Times New Roman" w:hAnsi="Times New Roman" w:cs="Times New Roman"/>
        </w:rPr>
        <w:t xml:space="preserve">some </w:t>
      </w:r>
      <w:r w:rsidRPr="00D9009E">
        <w:rPr>
          <w:rFonts w:ascii="Times New Roman" w:hAnsi="Times New Roman" w:cs="Times New Roman"/>
          <w:spacing w:val="-1"/>
        </w:rPr>
        <w:t>reason</w:t>
      </w:r>
      <w:r w:rsidRPr="00D9009E">
        <w:rPr>
          <w:rFonts w:ascii="Times New Roman" w:hAnsi="Times New Roman" w:cs="Times New Roman"/>
        </w:rPr>
        <w:t xml:space="preserve"> </w:t>
      </w:r>
      <w:r w:rsidRPr="00D9009E">
        <w:rPr>
          <w:rFonts w:ascii="Times New Roman" w:hAnsi="Times New Roman" w:cs="Times New Roman"/>
          <w:spacing w:val="-1"/>
        </w:rPr>
        <w:t>(</w:t>
      </w:r>
      <w:r w:rsidR="001328C0" w:rsidRPr="00D9009E">
        <w:rPr>
          <w:rFonts w:ascii="Times New Roman" w:hAnsi="Times New Roman" w:cs="Times New Roman"/>
          <w:spacing w:val="-1"/>
        </w:rPr>
        <w:t>i.e.</w:t>
      </w:r>
      <w:r w:rsidRPr="00D9009E">
        <w:rPr>
          <w:rFonts w:ascii="Times New Roman" w:hAnsi="Times New Roman" w:cs="Times New Roman"/>
        </w:rPr>
        <w:t xml:space="preserve"> </w:t>
      </w:r>
      <w:r w:rsidRPr="00D9009E">
        <w:rPr>
          <w:rFonts w:ascii="Times New Roman" w:hAnsi="Times New Roman" w:cs="Times New Roman"/>
          <w:spacing w:val="-1"/>
        </w:rPr>
        <w:t>Sickness,</w:t>
      </w:r>
      <w:r w:rsidRPr="00D9009E">
        <w:rPr>
          <w:rFonts w:ascii="Times New Roman" w:hAnsi="Times New Roman" w:cs="Times New Roman"/>
        </w:rPr>
        <w:t xml:space="preserve"> </w:t>
      </w:r>
      <w:r w:rsidRPr="00D9009E">
        <w:rPr>
          <w:rFonts w:ascii="Times New Roman" w:hAnsi="Times New Roman" w:cs="Times New Roman"/>
          <w:spacing w:val="-1"/>
        </w:rPr>
        <w:t>death</w:t>
      </w:r>
      <w:r w:rsidRPr="00D9009E">
        <w:rPr>
          <w:rFonts w:ascii="Times New Roman" w:hAnsi="Times New Roman" w:cs="Times New Roman"/>
          <w:spacing w:val="-2"/>
        </w:rPr>
        <w:t xml:space="preserve"> </w:t>
      </w:r>
      <w:r w:rsidRPr="00D9009E">
        <w:rPr>
          <w:rFonts w:ascii="Times New Roman" w:hAnsi="Times New Roman" w:cs="Times New Roman"/>
        </w:rPr>
        <w:t>of</w:t>
      </w:r>
      <w:r w:rsidRPr="00D9009E">
        <w:rPr>
          <w:rFonts w:ascii="Times New Roman" w:hAnsi="Times New Roman" w:cs="Times New Roman"/>
          <w:spacing w:val="-2"/>
        </w:rPr>
        <w:t xml:space="preserve"> </w:t>
      </w:r>
      <w:r w:rsidRPr="00D9009E">
        <w:rPr>
          <w:rFonts w:ascii="Times New Roman" w:hAnsi="Times New Roman" w:cs="Times New Roman"/>
        </w:rPr>
        <w:t>a</w:t>
      </w:r>
      <w:r w:rsidRPr="00D9009E">
        <w:rPr>
          <w:rFonts w:ascii="Times New Roman" w:hAnsi="Times New Roman" w:cs="Times New Roman"/>
          <w:spacing w:val="91"/>
        </w:rPr>
        <w:t xml:space="preserve"> </w:t>
      </w:r>
      <w:r w:rsidRPr="00D9009E">
        <w:rPr>
          <w:rFonts w:ascii="Times New Roman" w:hAnsi="Times New Roman" w:cs="Times New Roman"/>
          <w:spacing w:val="-1"/>
        </w:rPr>
        <w:t>family</w:t>
      </w:r>
      <w:r w:rsidRPr="00D9009E">
        <w:rPr>
          <w:rFonts w:ascii="Times New Roman" w:hAnsi="Times New Roman" w:cs="Times New Roman"/>
          <w:spacing w:val="-2"/>
        </w:rPr>
        <w:t xml:space="preserve"> </w:t>
      </w:r>
      <w:r w:rsidRPr="00D9009E">
        <w:rPr>
          <w:rFonts w:ascii="Times New Roman" w:hAnsi="Times New Roman" w:cs="Times New Roman"/>
        </w:rPr>
        <w:t>member,</w:t>
      </w:r>
      <w:r w:rsidRPr="00D9009E">
        <w:rPr>
          <w:rFonts w:ascii="Times New Roman" w:hAnsi="Times New Roman" w:cs="Times New Roman"/>
          <w:spacing w:val="-2"/>
        </w:rPr>
        <w:t xml:space="preserve"> </w:t>
      </w:r>
      <w:r w:rsidRPr="00D9009E">
        <w:rPr>
          <w:rFonts w:ascii="Times New Roman" w:hAnsi="Times New Roman" w:cs="Times New Roman"/>
          <w:spacing w:val="-1"/>
        </w:rPr>
        <w:t>etc.)</w:t>
      </w:r>
      <w:r w:rsidRPr="00D9009E">
        <w:rPr>
          <w:rFonts w:ascii="Times New Roman" w:hAnsi="Times New Roman" w:cs="Times New Roman"/>
        </w:rPr>
        <w:t xml:space="preserve"> </w:t>
      </w:r>
      <w:r w:rsidRPr="00D9009E">
        <w:rPr>
          <w:rFonts w:ascii="Times New Roman" w:hAnsi="Times New Roman" w:cs="Times New Roman"/>
          <w:spacing w:val="-1"/>
        </w:rPr>
        <w:t>that</w:t>
      </w:r>
      <w:r w:rsidRPr="00D9009E">
        <w:rPr>
          <w:rFonts w:ascii="Times New Roman" w:hAnsi="Times New Roman" w:cs="Times New Roman"/>
        </w:rPr>
        <w:t xml:space="preserve"> </w:t>
      </w:r>
      <w:r w:rsidRPr="00D9009E">
        <w:rPr>
          <w:rFonts w:ascii="Times New Roman" w:hAnsi="Times New Roman" w:cs="Times New Roman"/>
          <w:spacing w:val="-1"/>
        </w:rPr>
        <w:t>may</w:t>
      </w:r>
      <w:r w:rsidRPr="00D9009E">
        <w:rPr>
          <w:rFonts w:ascii="Times New Roman" w:hAnsi="Times New Roman" w:cs="Times New Roman"/>
          <w:spacing w:val="-2"/>
        </w:rPr>
        <w:t xml:space="preserve"> </w:t>
      </w:r>
      <w:r w:rsidRPr="00D9009E">
        <w:rPr>
          <w:rFonts w:ascii="Times New Roman" w:hAnsi="Times New Roman" w:cs="Times New Roman"/>
          <w:spacing w:val="-1"/>
        </w:rPr>
        <w:t>require</w:t>
      </w:r>
      <w:r w:rsidRPr="00D9009E">
        <w:rPr>
          <w:rFonts w:ascii="Times New Roman" w:hAnsi="Times New Roman" w:cs="Times New Roman"/>
        </w:rPr>
        <w:t xml:space="preserve"> the</w:t>
      </w:r>
      <w:r w:rsidRPr="00D9009E">
        <w:rPr>
          <w:rFonts w:ascii="Times New Roman" w:hAnsi="Times New Roman" w:cs="Times New Roman"/>
          <w:spacing w:val="-2"/>
        </w:rPr>
        <w:t xml:space="preserve"> </w:t>
      </w:r>
      <w:r w:rsidRPr="00D9009E">
        <w:rPr>
          <w:rFonts w:ascii="Times New Roman" w:hAnsi="Times New Roman" w:cs="Times New Roman"/>
          <w:spacing w:val="-1"/>
        </w:rPr>
        <w:t>student</w:t>
      </w:r>
      <w:r w:rsidRPr="00D9009E">
        <w:rPr>
          <w:rFonts w:ascii="Times New Roman" w:hAnsi="Times New Roman" w:cs="Times New Roman"/>
        </w:rPr>
        <w:t xml:space="preserve"> to</w:t>
      </w:r>
      <w:r w:rsidRPr="00D9009E">
        <w:rPr>
          <w:rFonts w:ascii="Times New Roman" w:hAnsi="Times New Roman" w:cs="Times New Roman"/>
          <w:spacing w:val="-2"/>
        </w:rPr>
        <w:t xml:space="preserve"> </w:t>
      </w:r>
      <w:r w:rsidRPr="00D9009E">
        <w:rPr>
          <w:rFonts w:ascii="Times New Roman" w:hAnsi="Times New Roman" w:cs="Times New Roman"/>
        </w:rPr>
        <w:t xml:space="preserve">be </w:t>
      </w:r>
      <w:r w:rsidRPr="00D9009E">
        <w:rPr>
          <w:rFonts w:ascii="Times New Roman" w:hAnsi="Times New Roman" w:cs="Times New Roman"/>
          <w:spacing w:val="-1"/>
        </w:rPr>
        <w:t>absent</w:t>
      </w:r>
      <w:r w:rsidRPr="00D9009E">
        <w:rPr>
          <w:rFonts w:ascii="Times New Roman" w:hAnsi="Times New Roman" w:cs="Times New Roman"/>
        </w:rPr>
        <w:t xml:space="preserve"> for</w:t>
      </w:r>
      <w:r w:rsidRPr="00D9009E">
        <w:rPr>
          <w:rFonts w:ascii="Times New Roman" w:hAnsi="Times New Roman" w:cs="Times New Roman"/>
          <w:spacing w:val="-2"/>
        </w:rPr>
        <w:t xml:space="preserve"> </w:t>
      </w:r>
      <w:r w:rsidRPr="00D9009E">
        <w:rPr>
          <w:rFonts w:ascii="Times New Roman" w:hAnsi="Times New Roman" w:cs="Times New Roman"/>
        </w:rPr>
        <w:t>one</w:t>
      </w:r>
      <w:r w:rsidRPr="00D9009E">
        <w:rPr>
          <w:rFonts w:ascii="Times New Roman" w:hAnsi="Times New Roman" w:cs="Times New Roman"/>
          <w:spacing w:val="-2"/>
        </w:rPr>
        <w:t xml:space="preserve"> </w:t>
      </w:r>
      <w:r w:rsidRPr="00D9009E">
        <w:rPr>
          <w:rFonts w:ascii="Times New Roman" w:hAnsi="Times New Roman" w:cs="Times New Roman"/>
        </w:rPr>
        <w:t xml:space="preserve">or </w:t>
      </w:r>
      <w:r w:rsidRPr="00D9009E">
        <w:rPr>
          <w:rFonts w:ascii="Times New Roman" w:hAnsi="Times New Roman" w:cs="Times New Roman"/>
          <w:spacing w:val="-1"/>
        </w:rPr>
        <w:t>more</w:t>
      </w:r>
      <w:r w:rsidRPr="00D9009E">
        <w:rPr>
          <w:rFonts w:ascii="Times New Roman" w:hAnsi="Times New Roman" w:cs="Times New Roman"/>
        </w:rPr>
        <w:t xml:space="preserve"> </w:t>
      </w:r>
      <w:r w:rsidRPr="00D9009E">
        <w:rPr>
          <w:rFonts w:ascii="Times New Roman" w:hAnsi="Times New Roman" w:cs="Times New Roman"/>
          <w:spacing w:val="-1"/>
        </w:rPr>
        <w:t>days,</w:t>
      </w:r>
      <w:r w:rsidRPr="00D9009E">
        <w:rPr>
          <w:rFonts w:ascii="Times New Roman" w:hAnsi="Times New Roman" w:cs="Times New Roman"/>
        </w:rPr>
        <w:t xml:space="preserve"> </w:t>
      </w:r>
      <w:r w:rsidRPr="00D9009E">
        <w:rPr>
          <w:rFonts w:ascii="Times New Roman" w:hAnsi="Times New Roman" w:cs="Times New Roman"/>
          <w:spacing w:val="-1"/>
        </w:rPr>
        <w:t>they</w:t>
      </w:r>
      <w:r w:rsidRPr="00D9009E">
        <w:rPr>
          <w:rFonts w:ascii="Times New Roman" w:hAnsi="Times New Roman" w:cs="Times New Roman"/>
          <w:spacing w:val="-2"/>
        </w:rPr>
        <w:t xml:space="preserve"> </w:t>
      </w:r>
      <w:r w:rsidRPr="00D9009E">
        <w:rPr>
          <w:rFonts w:ascii="Times New Roman" w:hAnsi="Times New Roman" w:cs="Times New Roman"/>
          <w:spacing w:val="-1"/>
        </w:rPr>
        <w:t>are</w:t>
      </w:r>
      <w:r w:rsidRPr="00D9009E">
        <w:rPr>
          <w:rFonts w:ascii="Times New Roman" w:hAnsi="Times New Roman" w:cs="Times New Roman"/>
        </w:rPr>
        <w:t xml:space="preserve"> to</w:t>
      </w:r>
      <w:r w:rsidRPr="00D9009E">
        <w:rPr>
          <w:rFonts w:ascii="Times New Roman" w:hAnsi="Times New Roman" w:cs="Times New Roman"/>
          <w:spacing w:val="-2"/>
        </w:rPr>
        <w:t xml:space="preserve"> </w:t>
      </w:r>
      <w:r w:rsidRPr="00D9009E">
        <w:rPr>
          <w:rFonts w:ascii="Times New Roman" w:hAnsi="Times New Roman" w:cs="Times New Roman"/>
        </w:rPr>
        <w:t>contact</w:t>
      </w:r>
      <w:r w:rsidRPr="00D9009E">
        <w:rPr>
          <w:rFonts w:ascii="Times New Roman" w:hAnsi="Times New Roman" w:cs="Times New Roman"/>
          <w:spacing w:val="-2"/>
        </w:rPr>
        <w:t xml:space="preserve"> </w:t>
      </w:r>
      <w:r w:rsidRPr="00D9009E">
        <w:rPr>
          <w:rFonts w:ascii="Times New Roman" w:hAnsi="Times New Roman" w:cs="Times New Roman"/>
        </w:rPr>
        <w:t>both</w:t>
      </w:r>
      <w:r w:rsidRPr="00D9009E">
        <w:rPr>
          <w:rFonts w:ascii="Times New Roman" w:hAnsi="Times New Roman" w:cs="Times New Roman"/>
          <w:spacing w:val="-2"/>
        </w:rPr>
        <w:t xml:space="preserve"> </w:t>
      </w:r>
      <w:r w:rsidRPr="00D9009E">
        <w:rPr>
          <w:rFonts w:ascii="Times New Roman" w:hAnsi="Times New Roman" w:cs="Times New Roman"/>
        </w:rPr>
        <w:t>the</w:t>
      </w:r>
      <w:r w:rsidRPr="00D9009E">
        <w:rPr>
          <w:rFonts w:ascii="Times New Roman" w:hAnsi="Times New Roman" w:cs="Times New Roman"/>
          <w:spacing w:val="-2"/>
        </w:rPr>
        <w:t xml:space="preserve"> </w:t>
      </w:r>
      <w:r w:rsidRPr="00D9009E">
        <w:rPr>
          <w:rFonts w:ascii="Times New Roman" w:hAnsi="Times New Roman" w:cs="Times New Roman"/>
          <w:spacing w:val="-1"/>
        </w:rPr>
        <w:t xml:space="preserve">facility </w:t>
      </w:r>
      <w:r w:rsidRPr="00D9009E">
        <w:rPr>
          <w:rFonts w:ascii="Times New Roman" w:hAnsi="Times New Roman" w:cs="Times New Roman"/>
          <w:spacing w:val="3"/>
        </w:rPr>
        <w:t xml:space="preserve">and </w:t>
      </w:r>
      <w:r w:rsidRPr="00D9009E">
        <w:rPr>
          <w:rFonts w:ascii="Times New Roman" w:hAnsi="Times New Roman" w:cs="Times New Roman"/>
        </w:rPr>
        <w:t>the Co-Director</w:t>
      </w:r>
      <w:r w:rsidRPr="00D9009E">
        <w:rPr>
          <w:rFonts w:ascii="Times New Roman" w:hAnsi="Times New Roman" w:cs="Times New Roman"/>
          <w:spacing w:val="-2"/>
        </w:rPr>
        <w:t xml:space="preserve"> </w:t>
      </w:r>
      <w:r w:rsidRPr="00D9009E">
        <w:rPr>
          <w:rFonts w:ascii="Times New Roman" w:hAnsi="Times New Roman" w:cs="Times New Roman"/>
        </w:rPr>
        <w:t>of Clinical</w:t>
      </w:r>
      <w:r w:rsidRPr="00D9009E">
        <w:rPr>
          <w:rFonts w:ascii="Times New Roman" w:hAnsi="Times New Roman" w:cs="Times New Roman"/>
          <w:spacing w:val="-2"/>
        </w:rPr>
        <w:t xml:space="preserve"> </w:t>
      </w:r>
      <w:r w:rsidRPr="00D9009E">
        <w:rPr>
          <w:rFonts w:ascii="Times New Roman" w:hAnsi="Times New Roman" w:cs="Times New Roman"/>
        </w:rPr>
        <w:t>Education to request</w:t>
      </w:r>
      <w:r w:rsidRPr="00D9009E">
        <w:rPr>
          <w:rFonts w:ascii="Times New Roman" w:hAnsi="Times New Roman" w:cs="Times New Roman"/>
          <w:spacing w:val="-2"/>
        </w:rPr>
        <w:t xml:space="preserve"> </w:t>
      </w:r>
      <w:r w:rsidRPr="00D9009E">
        <w:rPr>
          <w:rFonts w:ascii="Times New Roman" w:hAnsi="Times New Roman" w:cs="Times New Roman"/>
        </w:rPr>
        <w:t>permission to</w:t>
      </w:r>
      <w:r w:rsidRPr="00D9009E">
        <w:rPr>
          <w:rFonts w:ascii="Times New Roman" w:hAnsi="Times New Roman" w:cs="Times New Roman"/>
          <w:spacing w:val="-2"/>
        </w:rPr>
        <w:t xml:space="preserve"> </w:t>
      </w:r>
      <w:r w:rsidRPr="00D9009E">
        <w:rPr>
          <w:rFonts w:ascii="Times New Roman" w:hAnsi="Times New Roman" w:cs="Times New Roman"/>
        </w:rPr>
        <w:t>be</w:t>
      </w:r>
      <w:r w:rsidRPr="00D9009E">
        <w:rPr>
          <w:rFonts w:ascii="Times New Roman" w:hAnsi="Times New Roman" w:cs="Times New Roman"/>
          <w:spacing w:val="-2"/>
        </w:rPr>
        <w:t xml:space="preserve"> </w:t>
      </w:r>
      <w:r w:rsidRPr="00D9009E">
        <w:rPr>
          <w:rFonts w:ascii="Times New Roman" w:hAnsi="Times New Roman" w:cs="Times New Roman"/>
        </w:rPr>
        <w:t>absent.</w:t>
      </w:r>
      <w:r w:rsidRPr="00D9009E">
        <w:rPr>
          <w:rFonts w:ascii="Times New Roman" w:hAnsi="Times New Roman" w:cs="Times New Roman"/>
          <w:spacing w:val="48"/>
        </w:rPr>
        <w:t xml:space="preserve"> </w:t>
      </w:r>
      <w:r w:rsidRPr="00D9009E">
        <w:rPr>
          <w:rFonts w:ascii="Times New Roman" w:hAnsi="Times New Roman" w:cs="Times New Roman"/>
        </w:rPr>
        <w:t>If any</w:t>
      </w:r>
      <w:r w:rsidRPr="00D9009E">
        <w:rPr>
          <w:rFonts w:ascii="Times New Roman" w:hAnsi="Times New Roman" w:cs="Times New Roman"/>
          <w:spacing w:val="-2"/>
        </w:rPr>
        <w:t xml:space="preserve"> </w:t>
      </w:r>
      <w:r w:rsidRPr="00D9009E">
        <w:rPr>
          <w:rFonts w:ascii="Times New Roman" w:hAnsi="Times New Roman" w:cs="Times New Roman"/>
        </w:rPr>
        <w:t>days</w:t>
      </w:r>
      <w:r w:rsidRPr="00D9009E">
        <w:rPr>
          <w:rFonts w:ascii="Times New Roman" w:hAnsi="Times New Roman" w:cs="Times New Roman"/>
          <w:spacing w:val="1"/>
        </w:rPr>
        <w:t xml:space="preserve"> </w:t>
      </w:r>
      <w:r w:rsidRPr="00D9009E">
        <w:rPr>
          <w:rFonts w:ascii="Times New Roman" w:hAnsi="Times New Roman" w:cs="Times New Roman"/>
        </w:rPr>
        <w:t>are</w:t>
      </w:r>
      <w:r w:rsidRPr="00D9009E">
        <w:rPr>
          <w:rFonts w:ascii="Times New Roman" w:hAnsi="Times New Roman" w:cs="Times New Roman"/>
          <w:spacing w:val="-2"/>
        </w:rPr>
        <w:t xml:space="preserve"> </w:t>
      </w:r>
      <w:r w:rsidRPr="00D9009E">
        <w:rPr>
          <w:rFonts w:ascii="Times New Roman" w:hAnsi="Times New Roman" w:cs="Times New Roman"/>
        </w:rPr>
        <w:t>missed due</w:t>
      </w:r>
      <w:r w:rsidRPr="00D9009E">
        <w:rPr>
          <w:rFonts w:ascii="Times New Roman" w:hAnsi="Times New Roman" w:cs="Times New Roman"/>
          <w:spacing w:val="-2"/>
        </w:rPr>
        <w:t xml:space="preserve"> </w:t>
      </w:r>
      <w:r w:rsidRPr="00D9009E">
        <w:rPr>
          <w:rFonts w:ascii="Times New Roman" w:hAnsi="Times New Roman" w:cs="Times New Roman"/>
        </w:rPr>
        <w:t>to these reasons, they</w:t>
      </w:r>
      <w:r w:rsidRPr="00D9009E">
        <w:rPr>
          <w:rFonts w:ascii="Times New Roman" w:eastAsia="Arial" w:hAnsi="Times New Roman" w:cs="Times New Roman"/>
          <w:szCs w:val="18"/>
        </w:rPr>
        <w:t xml:space="preserve"> </w:t>
      </w:r>
      <w:r w:rsidRPr="00D9009E">
        <w:rPr>
          <w:rFonts w:ascii="Times New Roman" w:hAnsi="Times New Roman" w:cs="Times New Roman"/>
        </w:rPr>
        <w:t>must</w:t>
      </w:r>
      <w:r w:rsidRPr="00D9009E">
        <w:rPr>
          <w:rFonts w:ascii="Times New Roman" w:hAnsi="Times New Roman" w:cs="Times New Roman"/>
          <w:spacing w:val="-2"/>
        </w:rPr>
        <w:t xml:space="preserve"> </w:t>
      </w:r>
      <w:r w:rsidRPr="00D9009E">
        <w:rPr>
          <w:rFonts w:ascii="Times New Roman" w:hAnsi="Times New Roman" w:cs="Times New Roman"/>
        </w:rPr>
        <w:t>be made</w:t>
      </w:r>
      <w:r w:rsidRPr="00D9009E">
        <w:rPr>
          <w:rFonts w:ascii="Times New Roman" w:hAnsi="Times New Roman" w:cs="Times New Roman"/>
          <w:spacing w:val="-2"/>
        </w:rPr>
        <w:t xml:space="preserve"> </w:t>
      </w:r>
      <w:r w:rsidRPr="00D9009E">
        <w:rPr>
          <w:rFonts w:ascii="Times New Roman" w:hAnsi="Times New Roman" w:cs="Times New Roman"/>
        </w:rPr>
        <w:t>up in order to</w:t>
      </w:r>
      <w:r w:rsidRPr="00D9009E">
        <w:rPr>
          <w:rFonts w:ascii="Times New Roman" w:hAnsi="Times New Roman" w:cs="Times New Roman"/>
          <w:spacing w:val="-2"/>
        </w:rPr>
        <w:t xml:space="preserve"> </w:t>
      </w:r>
      <w:r w:rsidRPr="00D9009E">
        <w:rPr>
          <w:rFonts w:ascii="Times New Roman" w:hAnsi="Times New Roman" w:cs="Times New Roman"/>
        </w:rPr>
        <w:t>meet the requirements</w:t>
      </w:r>
      <w:r w:rsidRPr="00D9009E">
        <w:rPr>
          <w:rFonts w:ascii="Times New Roman" w:hAnsi="Times New Roman" w:cs="Times New Roman"/>
          <w:spacing w:val="1"/>
        </w:rPr>
        <w:t xml:space="preserve"> </w:t>
      </w:r>
      <w:r w:rsidRPr="00D9009E">
        <w:rPr>
          <w:rFonts w:ascii="Times New Roman" w:hAnsi="Times New Roman" w:cs="Times New Roman"/>
        </w:rPr>
        <w:t>of the course.</w:t>
      </w:r>
      <w:r w:rsidRPr="00D9009E">
        <w:rPr>
          <w:rFonts w:ascii="Times New Roman" w:hAnsi="Times New Roman" w:cs="Times New Roman"/>
          <w:spacing w:val="48"/>
        </w:rPr>
        <w:t xml:space="preserve"> </w:t>
      </w:r>
      <w:r w:rsidRPr="00D9009E">
        <w:rPr>
          <w:rFonts w:ascii="Times New Roman" w:hAnsi="Times New Roman" w:cs="Times New Roman"/>
        </w:rPr>
        <w:t>Failure to show</w:t>
      </w:r>
      <w:r w:rsidRPr="00D9009E">
        <w:rPr>
          <w:rFonts w:ascii="Times New Roman" w:hAnsi="Times New Roman" w:cs="Times New Roman"/>
          <w:spacing w:val="-3"/>
        </w:rPr>
        <w:t xml:space="preserve"> </w:t>
      </w:r>
      <w:r w:rsidRPr="00D9009E">
        <w:rPr>
          <w:rFonts w:ascii="Times New Roman" w:hAnsi="Times New Roman" w:cs="Times New Roman"/>
        </w:rPr>
        <w:t>up for the</w:t>
      </w:r>
      <w:r w:rsidRPr="00D9009E">
        <w:rPr>
          <w:rFonts w:ascii="Times New Roman" w:hAnsi="Times New Roman" w:cs="Times New Roman"/>
          <w:spacing w:val="-3"/>
        </w:rPr>
        <w:t xml:space="preserve"> </w:t>
      </w:r>
      <w:r w:rsidRPr="00D9009E">
        <w:rPr>
          <w:rFonts w:ascii="Times New Roman" w:hAnsi="Times New Roman" w:cs="Times New Roman"/>
        </w:rPr>
        <w:t>clinical</w:t>
      </w:r>
      <w:r w:rsidRPr="00D9009E">
        <w:rPr>
          <w:rFonts w:ascii="Times New Roman" w:hAnsi="Times New Roman" w:cs="Times New Roman"/>
          <w:spacing w:val="-2"/>
        </w:rPr>
        <w:t xml:space="preserve"> </w:t>
      </w:r>
      <w:r w:rsidRPr="00D9009E">
        <w:rPr>
          <w:rFonts w:ascii="Times New Roman" w:hAnsi="Times New Roman" w:cs="Times New Roman"/>
        </w:rPr>
        <w:t>without</w:t>
      </w:r>
      <w:r w:rsidRPr="00D9009E">
        <w:rPr>
          <w:rFonts w:ascii="Times New Roman" w:hAnsi="Times New Roman" w:cs="Times New Roman"/>
          <w:spacing w:val="-2"/>
        </w:rPr>
        <w:t xml:space="preserve"> </w:t>
      </w:r>
      <w:r w:rsidRPr="00D9009E">
        <w:rPr>
          <w:rFonts w:ascii="Times New Roman" w:hAnsi="Times New Roman" w:cs="Times New Roman"/>
        </w:rPr>
        <w:t>contacting</w:t>
      </w:r>
      <w:r w:rsidRPr="00D9009E">
        <w:rPr>
          <w:rFonts w:ascii="Times New Roman" w:hAnsi="Times New Roman" w:cs="Times New Roman"/>
          <w:spacing w:val="-2"/>
        </w:rPr>
        <w:t xml:space="preserve"> </w:t>
      </w:r>
      <w:r w:rsidRPr="00D9009E">
        <w:rPr>
          <w:rFonts w:ascii="Times New Roman" w:hAnsi="Times New Roman" w:cs="Times New Roman"/>
        </w:rPr>
        <w:t>the CCCE and Co-DCE prior to</w:t>
      </w:r>
      <w:r w:rsidRPr="00D9009E">
        <w:rPr>
          <w:rFonts w:ascii="Times New Roman" w:hAnsi="Times New Roman" w:cs="Times New Roman"/>
          <w:spacing w:val="-3"/>
        </w:rPr>
        <w:t xml:space="preserve"> </w:t>
      </w:r>
      <w:r w:rsidRPr="00D9009E">
        <w:rPr>
          <w:rFonts w:ascii="Times New Roman" w:hAnsi="Times New Roman" w:cs="Times New Roman"/>
        </w:rPr>
        <w:t>the</w:t>
      </w:r>
      <w:r w:rsidRPr="00D9009E">
        <w:rPr>
          <w:rFonts w:ascii="Times New Roman" w:hAnsi="Times New Roman" w:cs="Times New Roman"/>
          <w:spacing w:val="-2"/>
        </w:rPr>
        <w:t xml:space="preserve"> </w:t>
      </w:r>
      <w:r w:rsidRPr="00D9009E">
        <w:rPr>
          <w:rFonts w:ascii="Times New Roman" w:hAnsi="Times New Roman" w:cs="Times New Roman"/>
        </w:rPr>
        <w:t>absence</w:t>
      </w:r>
      <w:r w:rsidRPr="00D9009E">
        <w:rPr>
          <w:rFonts w:ascii="Times New Roman" w:hAnsi="Times New Roman" w:cs="Times New Roman"/>
          <w:spacing w:val="-2"/>
        </w:rPr>
        <w:t xml:space="preserve"> </w:t>
      </w:r>
      <w:r w:rsidRPr="00D9009E">
        <w:rPr>
          <w:rFonts w:ascii="Times New Roman" w:hAnsi="Times New Roman" w:cs="Times New Roman"/>
        </w:rPr>
        <w:t>may</w:t>
      </w:r>
      <w:r w:rsidRPr="00D9009E">
        <w:rPr>
          <w:rFonts w:ascii="Times New Roman" w:hAnsi="Times New Roman" w:cs="Times New Roman"/>
          <w:spacing w:val="-2"/>
        </w:rPr>
        <w:t xml:space="preserve"> </w:t>
      </w:r>
      <w:r w:rsidRPr="00D9009E">
        <w:rPr>
          <w:rFonts w:ascii="Times New Roman" w:hAnsi="Times New Roman" w:cs="Times New Roman"/>
        </w:rPr>
        <w:t>result</w:t>
      </w:r>
      <w:r w:rsidRPr="00D9009E">
        <w:rPr>
          <w:rFonts w:ascii="Times New Roman" w:hAnsi="Times New Roman" w:cs="Times New Roman"/>
          <w:spacing w:val="-2"/>
        </w:rPr>
        <w:t xml:space="preserve"> </w:t>
      </w:r>
      <w:r w:rsidRPr="00D9009E">
        <w:rPr>
          <w:rFonts w:ascii="Times New Roman" w:hAnsi="Times New Roman" w:cs="Times New Roman"/>
        </w:rPr>
        <w:t>in failure of</w:t>
      </w:r>
      <w:r w:rsidRPr="00D9009E">
        <w:rPr>
          <w:rFonts w:ascii="Times New Roman" w:hAnsi="Times New Roman" w:cs="Times New Roman"/>
          <w:spacing w:val="-2"/>
        </w:rPr>
        <w:t xml:space="preserve"> </w:t>
      </w:r>
      <w:r w:rsidRPr="00D9009E">
        <w:rPr>
          <w:rFonts w:ascii="Times New Roman" w:hAnsi="Times New Roman" w:cs="Times New Roman"/>
        </w:rPr>
        <w:t>the</w:t>
      </w:r>
      <w:r w:rsidRPr="00D9009E">
        <w:rPr>
          <w:rFonts w:ascii="Times New Roman" w:hAnsi="Times New Roman" w:cs="Times New Roman"/>
          <w:spacing w:val="-2"/>
        </w:rPr>
        <w:t xml:space="preserve"> </w:t>
      </w:r>
      <w:r w:rsidRPr="00D9009E">
        <w:rPr>
          <w:rFonts w:ascii="Times New Roman" w:hAnsi="Times New Roman" w:cs="Times New Roman"/>
        </w:rPr>
        <w:t>course.</w:t>
      </w:r>
    </w:p>
    <w:p w14:paraId="7338C6C4" w14:textId="77777777" w:rsidR="003537DC" w:rsidRPr="00D9009E" w:rsidRDefault="003537DC" w:rsidP="003537DC">
      <w:pPr>
        <w:spacing w:before="11"/>
        <w:rPr>
          <w:rFonts w:ascii="Times New Roman" w:eastAsia="Calibri" w:hAnsi="Times New Roman" w:cs="Times New Roman"/>
          <w:b/>
          <w:bCs/>
          <w:sz w:val="20"/>
          <w:szCs w:val="16"/>
        </w:rPr>
      </w:pPr>
    </w:p>
    <w:p w14:paraId="642E4B9B" w14:textId="77777777" w:rsidR="003537DC" w:rsidRPr="00D9009E" w:rsidRDefault="003537DC" w:rsidP="003537DC">
      <w:pPr>
        <w:tabs>
          <w:tab w:val="left" w:pos="748"/>
        </w:tabs>
        <w:ind w:left="17" w:firstLine="12"/>
        <w:rPr>
          <w:rFonts w:ascii="Times New Roman" w:eastAsia="Arial" w:hAnsi="Times New Roman" w:cs="Times New Roman"/>
          <w:szCs w:val="18"/>
        </w:rPr>
      </w:pPr>
      <w:r w:rsidRPr="00D9009E">
        <w:rPr>
          <w:rFonts w:ascii="Times New Roman" w:hAnsi="Times New Roman" w:cs="Times New Roman"/>
        </w:rPr>
        <w:t>Attire: The department</w:t>
      </w:r>
      <w:r w:rsidRPr="00D9009E">
        <w:rPr>
          <w:rFonts w:ascii="Times New Roman" w:hAnsi="Times New Roman" w:cs="Times New Roman"/>
          <w:spacing w:val="-2"/>
        </w:rPr>
        <w:t xml:space="preserve"> </w:t>
      </w:r>
      <w:r w:rsidRPr="00D9009E">
        <w:rPr>
          <w:rFonts w:ascii="Times New Roman" w:hAnsi="Times New Roman" w:cs="Times New Roman"/>
        </w:rPr>
        <w:t>policy</w:t>
      </w:r>
      <w:r w:rsidRPr="00D9009E">
        <w:rPr>
          <w:rFonts w:ascii="Times New Roman" w:hAnsi="Times New Roman" w:cs="Times New Roman"/>
          <w:spacing w:val="-2"/>
        </w:rPr>
        <w:t xml:space="preserve"> </w:t>
      </w:r>
      <w:r w:rsidRPr="00D9009E">
        <w:rPr>
          <w:rFonts w:ascii="Times New Roman" w:hAnsi="Times New Roman" w:cs="Times New Roman"/>
        </w:rPr>
        <w:t>on professional attire</w:t>
      </w:r>
      <w:r w:rsidRPr="00D9009E">
        <w:rPr>
          <w:rFonts w:ascii="Times New Roman" w:hAnsi="Times New Roman" w:cs="Times New Roman"/>
          <w:spacing w:val="-2"/>
        </w:rPr>
        <w:t xml:space="preserve"> </w:t>
      </w:r>
      <w:r w:rsidRPr="00D9009E">
        <w:rPr>
          <w:rFonts w:ascii="Times New Roman" w:hAnsi="Times New Roman" w:cs="Times New Roman"/>
        </w:rPr>
        <w:t>in the</w:t>
      </w:r>
      <w:r w:rsidRPr="00D9009E">
        <w:rPr>
          <w:rFonts w:ascii="Times New Roman" w:hAnsi="Times New Roman" w:cs="Times New Roman"/>
          <w:spacing w:val="-2"/>
        </w:rPr>
        <w:t xml:space="preserve"> </w:t>
      </w:r>
      <w:r w:rsidRPr="00D9009E">
        <w:rPr>
          <w:rFonts w:ascii="Times New Roman" w:hAnsi="Times New Roman" w:cs="Times New Roman"/>
        </w:rPr>
        <w:t>clinical</w:t>
      </w:r>
      <w:r w:rsidRPr="00D9009E">
        <w:rPr>
          <w:rFonts w:ascii="Times New Roman" w:hAnsi="Times New Roman" w:cs="Times New Roman"/>
          <w:spacing w:val="-2"/>
        </w:rPr>
        <w:t xml:space="preserve"> </w:t>
      </w:r>
      <w:r w:rsidRPr="00D9009E">
        <w:rPr>
          <w:rFonts w:ascii="Times New Roman" w:hAnsi="Times New Roman" w:cs="Times New Roman"/>
        </w:rPr>
        <w:t>setting will</w:t>
      </w:r>
      <w:r w:rsidRPr="00D9009E">
        <w:rPr>
          <w:rFonts w:ascii="Times New Roman" w:hAnsi="Times New Roman" w:cs="Times New Roman"/>
          <w:spacing w:val="-2"/>
        </w:rPr>
        <w:t xml:space="preserve"> </w:t>
      </w:r>
      <w:r w:rsidRPr="00D9009E">
        <w:rPr>
          <w:rFonts w:ascii="Times New Roman" w:hAnsi="Times New Roman" w:cs="Times New Roman"/>
        </w:rPr>
        <w:t>apply.</w:t>
      </w:r>
    </w:p>
    <w:p w14:paraId="5F1763A1" w14:textId="77777777" w:rsidR="003537DC" w:rsidRPr="00D9009E" w:rsidRDefault="003537DC" w:rsidP="003537DC">
      <w:pPr>
        <w:spacing w:before="9"/>
        <w:rPr>
          <w:rFonts w:ascii="Times New Roman" w:eastAsia="Calibri" w:hAnsi="Times New Roman" w:cs="Times New Roman"/>
          <w:b/>
          <w:bCs/>
          <w:sz w:val="32"/>
          <w:szCs w:val="24"/>
        </w:rPr>
      </w:pPr>
    </w:p>
    <w:p w14:paraId="1F560E07" w14:textId="77777777" w:rsidR="003537DC" w:rsidRPr="00D9009E" w:rsidRDefault="003537DC" w:rsidP="003537DC">
      <w:pPr>
        <w:ind w:left="17"/>
        <w:rPr>
          <w:rFonts w:ascii="Times New Roman" w:eastAsia="Arial" w:hAnsi="Times New Roman" w:cs="Times New Roman"/>
          <w:szCs w:val="18"/>
        </w:rPr>
      </w:pPr>
      <w:r w:rsidRPr="00D9009E">
        <w:rPr>
          <w:rFonts w:ascii="Times New Roman" w:hAnsi="Times New Roman" w:cs="Times New Roman"/>
          <w:b/>
          <w:spacing w:val="-1"/>
        </w:rPr>
        <w:t>Grading</w:t>
      </w:r>
      <w:r w:rsidRPr="00D9009E">
        <w:rPr>
          <w:rFonts w:ascii="Times New Roman" w:hAnsi="Times New Roman" w:cs="Times New Roman"/>
          <w:b/>
        </w:rPr>
        <w:t xml:space="preserve"> </w:t>
      </w:r>
      <w:r w:rsidRPr="00D9009E">
        <w:rPr>
          <w:rFonts w:ascii="Times New Roman" w:hAnsi="Times New Roman" w:cs="Times New Roman"/>
          <w:b/>
          <w:spacing w:val="-1"/>
        </w:rPr>
        <w:t>Criteria:</w:t>
      </w:r>
    </w:p>
    <w:p w14:paraId="4364E3A8" w14:textId="77777777" w:rsidR="003537DC" w:rsidRPr="00D9009E" w:rsidRDefault="003537DC" w:rsidP="003537DC">
      <w:pPr>
        <w:spacing w:before="64"/>
        <w:ind w:right="161"/>
        <w:rPr>
          <w:rFonts w:ascii="Times New Roman" w:eastAsia="Arial" w:hAnsi="Times New Roman" w:cs="Times New Roman"/>
          <w:szCs w:val="18"/>
        </w:rPr>
      </w:pPr>
      <w:r w:rsidRPr="00D9009E">
        <w:rPr>
          <w:rFonts w:ascii="Times New Roman" w:eastAsia="Arial" w:hAnsi="Times New Roman" w:cs="Times New Roman"/>
          <w:szCs w:val="18"/>
        </w:rPr>
        <w:t>The students</w:t>
      </w:r>
      <w:r w:rsidRPr="00D9009E">
        <w:rPr>
          <w:rFonts w:ascii="Times New Roman" w:eastAsia="Arial" w:hAnsi="Times New Roman" w:cs="Times New Roman"/>
          <w:spacing w:val="-1"/>
          <w:szCs w:val="18"/>
        </w:rPr>
        <w:t xml:space="preserve"> </w:t>
      </w:r>
      <w:r w:rsidRPr="00D9009E">
        <w:rPr>
          <w:rFonts w:ascii="Times New Roman" w:eastAsia="Arial" w:hAnsi="Times New Roman" w:cs="Times New Roman"/>
          <w:szCs w:val="18"/>
        </w:rPr>
        <w:t>will be</w:t>
      </w:r>
      <w:r w:rsidRPr="00D9009E">
        <w:rPr>
          <w:rFonts w:ascii="Times New Roman" w:eastAsia="Arial" w:hAnsi="Times New Roman" w:cs="Times New Roman"/>
          <w:spacing w:val="-2"/>
          <w:szCs w:val="18"/>
        </w:rPr>
        <w:t xml:space="preserve"> </w:t>
      </w:r>
      <w:r w:rsidRPr="00D9009E">
        <w:rPr>
          <w:rFonts w:ascii="Times New Roman" w:eastAsia="Arial" w:hAnsi="Times New Roman" w:cs="Times New Roman"/>
          <w:szCs w:val="18"/>
        </w:rPr>
        <w:t>graded on</w:t>
      </w:r>
      <w:r w:rsidRPr="00D9009E">
        <w:rPr>
          <w:rFonts w:ascii="Times New Roman" w:eastAsia="Arial" w:hAnsi="Times New Roman" w:cs="Times New Roman"/>
          <w:spacing w:val="-2"/>
          <w:szCs w:val="18"/>
        </w:rPr>
        <w:t xml:space="preserve"> </w:t>
      </w:r>
      <w:r w:rsidRPr="00D9009E">
        <w:rPr>
          <w:rFonts w:ascii="Times New Roman" w:eastAsia="Arial" w:hAnsi="Times New Roman" w:cs="Times New Roman"/>
          <w:szCs w:val="18"/>
        </w:rPr>
        <w:t>a pass</w:t>
      </w:r>
      <w:r w:rsidRPr="00D9009E">
        <w:rPr>
          <w:rFonts w:ascii="Times New Roman" w:eastAsia="Arial" w:hAnsi="Times New Roman" w:cs="Times New Roman"/>
          <w:spacing w:val="2"/>
          <w:szCs w:val="18"/>
        </w:rPr>
        <w:t xml:space="preserve"> </w:t>
      </w:r>
      <w:r w:rsidRPr="00D9009E">
        <w:rPr>
          <w:rFonts w:ascii="Times New Roman" w:eastAsia="Arial" w:hAnsi="Times New Roman" w:cs="Times New Roman"/>
          <w:szCs w:val="18"/>
        </w:rPr>
        <w:t>–</w:t>
      </w:r>
      <w:r w:rsidRPr="00D9009E">
        <w:rPr>
          <w:rFonts w:ascii="Times New Roman" w:eastAsia="Arial" w:hAnsi="Times New Roman" w:cs="Times New Roman"/>
          <w:spacing w:val="1"/>
          <w:szCs w:val="18"/>
        </w:rPr>
        <w:t xml:space="preserve"> </w:t>
      </w:r>
      <w:r w:rsidRPr="00D9009E">
        <w:rPr>
          <w:rFonts w:ascii="Times New Roman" w:eastAsia="Arial" w:hAnsi="Times New Roman" w:cs="Times New Roman"/>
          <w:szCs w:val="18"/>
        </w:rPr>
        <w:t>fail basis</w:t>
      </w:r>
      <w:r w:rsidRPr="00D9009E">
        <w:rPr>
          <w:rFonts w:ascii="Times New Roman" w:eastAsia="Arial" w:hAnsi="Times New Roman" w:cs="Times New Roman"/>
          <w:spacing w:val="1"/>
          <w:szCs w:val="18"/>
        </w:rPr>
        <w:t xml:space="preserve"> </w:t>
      </w:r>
      <w:r w:rsidRPr="00D9009E">
        <w:rPr>
          <w:rFonts w:ascii="Times New Roman" w:eastAsia="Arial" w:hAnsi="Times New Roman" w:cs="Times New Roman"/>
          <w:szCs w:val="18"/>
        </w:rPr>
        <w:t>according to comments</w:t>
      </w:r>
      <w:r w:rsidRPr="00D9009E">
        <w:rPr>
          <w:rFonts w:ascii="Times New Roman" w:eastAsia="Arial" w:hAnsi="Times New Roman" w:cs="Times New Roman"/>
          <w:spacing w:val="-1"/>
          <w:szCs w:val="18"/>
        </w:rPr>
        <w:t xml:space="preserve"> </w:t>
      </w:r>
      <w:r w:rsidRPr="00D9009E">
        <w:rPr>
          <w:rFonts w:ascii="Times New Roman" w:eastAsia="Arial" w:hAnsi="Times New Roman" w:cs="Times New Roman"/>
          <w:szCs w:val="18"/>
        </w:rPr>
        <w:t>on</w:t>
      </w:r>
      <w:r w:rsidRPr="00D9009E">
        <w:rPr>
          <w:rFonts w:ascii="Times New Roman" w:eastAsia="Arial" w:hAnsi="Times New Roman" w:cs="Times New Roman"/>
          <w:spacing w:val="-2"/>
          <w:szCs w:val="18"/>
        </w:rPr>
        <w:t xml:space="preserve"> </w:t>
      </w:r>
      <w:r w:rsidRPr="00D9009E">
        <w:rPr>
          <w:rFonts w:ascii="Times New Roman" w:eastAsia="Arial" w:hAnsi="Times New Roman" w:cs="Times New Roman"/>
          <w:szCs w:val="18"/>
        </w:rPr>
        <w:t>the</w:t>
      </w:r>
      <w:r w:rsidRPr="00D9009E">
        <w:rPr>
          <w:rFonts w:ascii="Times New Roman" w:eastAsia="Arial" w:hAnsi="Times New Roman" w:cs="Times New Roman"/>
          <w:spacing w:val="4"/>
          <w:szCs w:val="18"/>
        </w:rPr>
        <w:t xml:space="preserve"> </w:t>
      </w:r>
      <w:r w:rsidRPr="00D9009E">
        <w:rPr>
          <w:rFonts w:ascii="Times New Roman" w:eastAsia="Arial" w:hAnsi="Times New Roman" w:cs="Times New Roman"/>
          <w:szCs w:val="18"/>
        </w:rPr>
        <w:t>written</w:t>
      </w:r>
      <w:r w:rsidRPr="00D9009E">
        <w:rPr>
          <w:rFonts w:ascii="Times New Roman" w:eastAsia="Arial" w:hAnsi="Times New Roman" w:cs="Times New Roman"/>
          <w:spacing w:val="-2"/>
          <w:szCs w:val="18"/>
        </w:rPr>
        <w:t xml:space="preserve"> </w:t>
      </w:r>
      <w:r w:rsidRPr="00D9009E">
        <w:rPr>
          <w:rFonts w:ascii="Times New Roman" w:eastAsia="Arial" w:hAnsi="Times New Roman" w:cs="Times New Roman"/>
          <w:szCs w:val="18"/>
        </w:rPr>
        <w:t>evaluation by</w:t>
      </w:r>
      <w:r w:rsidRPr="00D9009E">
        <w:rPr>
          <w:rFonts w:ascii="Times New Roman" w:eastAsia="Arial" w:hAnsi="Times New Roman" w:cs="Times New Roman"/>
          <w:spacing w:val="-2"/>
          <w:szCs w:val="18"/>
        </w:rPr>
        <w:t xml:space="preserve"> </w:t>
      </w:r>
      <w:r w:rsidRPr="00D9009E">
        <w:rPr>
          <w:rFonts w:ascii="Times New Roman" w:eastAsia="Arial" w:hAnsi="Times New Roman" w:cs="Times New Roman"/>
          <w:szCs w:val="18"/>
        </w:rPr>
        <w:t>the clinical instructor, use</w:t>
      </w:r>
      <w:r w:rsidRPr="00D9009E">
        <w:rPr>
          <w:rFonts w:ascii="Times New Roman" w:eastAsia="Arial" w:hAnsi="Times New Roman" w:cs="Times New Roman"/>
          <w:spacing w:val="-3"/>
          <w:szCs w:val="18"/>
        </w:rPr>
        <w:t xml:space="preserve"> </w:t>
      </w:r>
      <w:r w:rsidRPr="00D9009E">
        <w:rPr>
          <w:rFonts w:ascii="Times New Roman" w:eastAsia="Arial" w:hAnsi="Times New Roman" w:cs="Times New Roman"/>
          <w:szCs w:val="18"/>
        </w:rPr>
        <w:t>of the APTA Clinical Performance Instrument, and on completion</w:t>
      </w:r>
      <w:r w:rsidRPr="00D9009E">
        <w:rPr>
          <w:rFonts w:ascii="Times New Roman" w:eastAsia="Arial" w:hAnsi="Times New Roman" w:cs="Times New Roman"/>
          <w:spacing w:val="-2"/>
          <w:szCs w:val="18"/>
        </w:rPr>
        <w:t xml:space="preserve"> </w:t>
      </w:r>
      <w:r w:rsidRPr="00D9009E">
        <w:rPr>
          <w:rFonts w:ascii="Times New Roman" w:eastAsia="Arial" w:hAnsi="Times New Roman" w:cs="Times New Roman"/>
          <w:szCs w:val="18"/>
        </w:rPr>
        <w:t>of</w:t>
      </w:r>
      <w:r w:rsidRPr="00D9009E">
        <w:rPr>
          <w:rFonts w:ascii="Times New Roman" w:eastAsia="Arial" w:hAnsi="Times New Roman" w:cs="Times New Roman"/>
          <w:spacing w:val="-2"/>
          <w:szCs w:val="18"/>
        </w:rPr>
        <w:t xml:space="preserve"> </w:t>
      </w:r>
      <w:r w:rsidRPr="00D9009E">
        <w:rPr>
          <w:rFonts w:ascii="Times New Roman" w:eastAsia="Arial" w:hAnsi="Times New Roman" w:cs="Times New Roman"/>
          <w:szCs w:val="18"/>
        </w:rPr>
        <w:t>all</w:t>
      </w:r>
      <w:r w:rsidRPr="00D9009E">
        <w:rPr>
          <w:rFonts w:ascii="Times New Roman" w:eastAsia="Arial" w:hAnsi="Times New Roman" w:cs="Times New Roman"/>
          <w:spacing w:val="-2"/>
          <w:szCs w:val="18"/>
        </w:rPr>
        <w:t xml:space="preserve"> </w:t>
      </w:r>
      <w:r w:rsidRPr="00D9009E">
        <w:rPr>
          <w:rFonts w:ascii="Times New Roman" w:eastAsia="Arial" w:hAnsi="Times New Roman" w:cs="Times New Roman"/>
          <w:szCs w:val="18"/>
        </w:rPr>
        <w:t>course</w:t>
      </w:r>
      <w:r w:rsidRPr="00D9009E">
        <w:rPr>
          <w:rFonts w:ascii="Times New Roman" w:eastAsia="Arial" w:hAnsi="Times New Roman" w:cs="Times New Roman"/>
          <w:spacing w:val="-2"/>
          <w:szCs w:val="18"/>
        </w:rPr>
        <w:t xml:space="preserve"> </w:t>
      </w:r>
      <w:r w:rsidRPr="00D9009E">
        <w:rPr>
          <w:rFonts w:ascii="Times New Roman" w:eastAsia="Arial" w:hAnsi="Times New Roman" w:cs="Times New Roman"/>
          <w:szCs w:val="18"/>
        </w:rPr>
        <w:t>requirements.</w:t>
      </w:r>
      <w:r w:rsidRPr="00D9009E">
        <w:rPr>
          <w:rFonts w:ascii="Times New Roman" w:eastAsia="Arial" w:hAnsi="Times New Roman" w:cs="Times New Roman"/>
          <w:spacing w:val="50"/>
          <w:szCs w:val="18"/>
        </w:rPr>
        <w:t xml:space="preserve"> </w:t>
      </w:r>
      <w:r w:rsidRPr="00D9009E">
        <w:rPr>
          <w:rFonts w:ascii="Times New Roman" w:eastAsia="Arial" w:hAnsi="Times New Roman" w:cs="Times New Roman"/>
          <w:szCs w:val="18"/>
        </w:rPr>
        <w:t>The minimum requirements</w:t>
      </w:r>
      <w:r w:rsidRPr="00D9009E">
        <w:rPr>
          <w:rFonts w:ascii="Times New Roman" w:eastAsia="Arial" w:hAnsi="Times New Roman" w:cs="Times New Roman"/>
          <w:spacing w:val="-1"/>
          <w:szCs w:val="18"/>
        </w:rPr>
        <w:t xml:space="preserve"> </w:t>
      </w:r>
      <w:r w:rsidRPr="00D9009E">
        <w:rPr>
          <w:rFonts w:ascii="Times New Roman" w:eastAsia="Arial" w:hAnsi="Times New Roman" w:cs="Times New Roman"/>
          <w:szCs w:val="18"/>
        </w:rPr>
        <w:t>for a “pass”</w:t>
      </w:r>
      <w:r w:rsidRPr="00D9009E">
        <w:rPr>
          <w:rFonts w:ascii="Times New Roman" w:eastAsia="Arial" w:hAnsi="Times New Roman" w:cs="Times New Roman"/>
          <w:spacing w:val="-2"/>
          <w:szCs w:val="18"/>
        </w:rPr>
        <w:t xml:space="preserve"> </w:t>
      </w:r>
      <w:r w:rsidRPr="00D9009E">
        <w:rPr>
          <w:rFonts w:ascii="Times New Roman" w:eastAsia="Arial" w:hAnsi="Times New Roman" w:cs="Times New Roman"/>
          <w:szCs w:val="18"/>
        </w:rPr>
        <w:t>grade using</w:t>
      </w:r>
      <w:r w:rsidRPr="00D9009E">
        <w:rPr>
          <w:rFonts w:ascii="Times New Roman" w:eastAsia="Arial" w:hAnsi="Times New Roman" w:cs="Times New Roman"/>
          <w:spacing w:val="-2"/>
          <w:szCs w:val="18"/>
        </w:rPr>
        <w:t xml:space="preserve"> </w:t>
      </w:r>
      <w:r w:rsidRPr="00D9009E">
        <w:rPr>
          <w:rFonts w:ascii="Times New Roman" w:eastAsia="Arial" w:hAnsi="Times New Roman" w:cs="Times New Roman"/>
          <w:szCs w:val="18"/>
        </w:rPr>
        <w:t>the</w:t>
      </w:r>
      <w:r w:rsidRPr="00D9009E">
        <w:rPr>
          <w:rFonts w:ascii="Times New Roman" w:eastAsia="Arial" w:hAnsi="Times New Roman" w:cs="Times New Roman"/>
          <w:spacing w:val="-2"/>
          <w:szCs w:val="18"/>
        </w:rPr>
        <w:t xml:space="preserve"> </w:t>
      </w:r>
      <w:r w:rsidRPr="00D9009E">
        <w:rPr>
          <w:rFonts w:ascii="Times New Roman" w:eastAsia="Arial" w:hAnsi="Times New Roman" w:cs="Times New Roman"/>
          <w:szCs w:val="18"/>
        </w:rPr>
        <w:t>CPI are</w:t>
      </w:r>
      <w:r w:rsidRPr="00D9009E">
        <w:rPr>
          <w:rFonts w:ascii="Times New Roman" w:eastAsia="Arial" w:hAnsi="Times New Roman" w:cs="Times New Roman"/>
          <w:spacing w:val="-2"/>
          <w:szCs w:val="18"/>
        </w:rPr>
        <w:t xml:space="preserve"> </w:t>
      </w:r>
      <w:r w:rsidRPr="00D9009E">
        <w:rPr>
          <w:rFonts w:ascii="Times New Roman" w:eastAsia="Arial" w:hAnsi="Times New Roman" w:cs="Times New Roman"/>
          <w:szCs w:val="18"/>
        </w:rPr>
        <w:t>as</w:t>
      </w:r>
      <w:r w:rsidRPr="00D9009E">
        <w:rPr>
          <w:rFonts w:ascii="Times New Roman" w:eastAsia="Arial" w:hAnsi="Times New Roman" w:cs="Times New Roman"/>
          <w:spacing w:val="1"/>
          <w:szCs w:val="18"/>
        </w:rPr>
        <w:t xml:space="preserve"> </w:t>
      </w:r>
      <w:r w:rsidRPr="00D9009E">
        <w:rPr>
          <w:rFonts w:ascii="Times New Roman" w:eastAsia="Arial" w:hAnsi="Times New Roman" w:cs="Times New Roman"/>
          <w:szCs w:val="18"/>
        </w:rPr>
        <w:t>follows</w:t>
      </w:r>
      <w:r w:rsidRPr="00D9009E">
        <w:rPr>
          <w:rFonts w:ascii="Times New Roman" w:eastAsia="Arial" w:hAnsi="Times New Roman" w:cs="Times New Roman"/>
          <w:b/>
          <w:bCs/>
          <w:szCs w:val="18"/>
        </w:rPr>
        <w:t>:</w:t>
      </w:r>
      <w:r w:rsidRPr="00D9009E">
        <w:rPr>
          <w:rFonts w:ascii="Times New Roman" w:eastAsia="Arial" w:hAnsi="Times New Roman" w:cs="Times New Roman"/>
          <w:b/>
          <w:bCs/>
          <w:spacing w:val="48"/>
          <w:szCs w:val="18"/>
        </w:rPr>
        <w:t xml:space="preserve"> </w:t>
      </w:r>
      <w:r w:rsidRPr="00D9009E">
        <w:rPr>
          <w:rFonts w:ascii="Times New Roman" w:eastAsia="Arial" w:hAnsi="Times New Roman" w:cs="Times New Roman"/>
          <w:b/>
          <w:bCs/>
          <w:szCs w:val="18"/>
        </w:rPr>
        <w:t>final marks on</w:t>
      </w:r>
      <w:r w:rsidRPr="00D9009E">
        <w:rPr>
          <w:rFonts w:ascii="Times New Roman" w:eastAsia="Arial" w:hAnsi="Times New Roman" w:cs="Times New Roman"/>
          <w:b/>
          <w:bCs/>
          <w:spacing w:val="-1"/>
          <w:szCs w:val="18"/>
        </w:rPr>
        <w:t xml:space="preserve"> </w:t>
      </w:r>
      <w:r w:rsidRPr="00D9009E">
        <w:rPr>
          <w:rFonts w:ascii="Times New Roman" w:eastAsia="Arial" w:hAnsi="Times New Roman" w:cs="Times New Roman"/>
          <w:b/>
          <w:bCs/>
          <w:szCs w:val="18"/>
        </w:rPr>
        <w:t>all</w:t>
      </w:r>
      <w:r w:rsidRPr="00D9009E">
        <w:rPr>
          <w:rFonts w:ascii="Times New Roman" w:eastAsia="Arial" w:hAnsi="Times New Roman" w:cs="Times New Roman"/>
          <w:b/>
          <w:bCs/>
          <w:spacing w:val="-2"/>
          <w:szCs w:val="18"/>
        </w:rPr>
        <w:t xml:space="preserve"> </w:t>
      </w:r>
      <w:r w:rsidRPr="00D9009E">
        <w:rPr>
          <w:rFonts w:ascii="Times New Roman" w:eastAsia="Arial" w:hAnsi="Times New Roman" w:cs="Times New Roman"/>
          <w:b/>
          <w:bCs/>
          <w:szCs w:val="18"/>
        </w:rPr>
        <w:t>criteria</w:t>
      </w:r>
      <w:r w:rsidRPr="00D9009E">
        <w:rPr>
          <w:rFonts w:ascii="Times New Roman" w:eastAsia="Arial" w:hAnsi="Times New Roman" w:cs="Times New Roman"/>
          <w:b/>
          <w:bCs/>
          <w:spacing w:val="1"/>
          <w:szCs w:val="18"/>
        </w:rPr>
        <w:t xml:space="preserve"> </w:t>
      </w:r>
      <w:r w:rsidRPr="00D9009E">
        <w:rPr>
          <w:rFonts w:ascii="Times New Roman" w:eastAsia="Arial" w:hAnsi="Times New Roman" w:cs="Times New Roman"/>
          <w:b/>
          <w:bCs/>
          <w:szCs w:val="18"/>
        </w:rPr>
        <w:t>1-18</w:t>
      </w:r>
      <w:r w:rsidRPr="00D9009E">
        <w:rPr>
          <w:rFonts w:ascii="Times New Roman" w:eastAsia="Arial" w:hAnsi="Times New Roman" w:cs="Times New Roman"/>
          <w:b/>
          <w:bCs/>
          <w:spacing w:val="1"/>
          <w:szCs w:val="18"/>
        </w:rPr>
        <w:t xml:space="preserve"> </w:t>
      </w:r>
      <w:r w:rsidRPr="00D9009E">
        <w:rPr>
          <w:rFonts w:ascii="Times New Roman" w:eastAsia="Arial" w:hAnsi="Times New Roman" w:cs="Times New Roman"/>
          <w:b/>
          <w:bCs/>
          <w:szCs w:val="18"/>
        </w:rPr>
        <w:t>at</w:t>
      </w:r>
      <w:r w:rsidRPr="00D9009E">
        <w:rPr>
          <w:rFonts w:ascii="Times New Roman" w:eastAsia="Arial" w:hAnsi="Times New Roman" w:cs="Times New Roman"/>
          <w:b/>
          <w:bCs/>
          <w:spacing w:val="-2"/>
          <w:szCs w:val="18"/>
        </w:rPr>
        <w:t xml:space="preserve"> </w:t>
      </w:r>
      <w:r w:rsidRPr="00D9009E">
        <w:rPr>
          <w:rFonts w:ascii="Times New Roman" w:eastAsia="Arial" w:hAnsi="Times New Roman" w:cs="Times New Roman"/>
          <w:b/>
          <w:bCs/>
          <w:szCs w:val="18"/>
        </w:rPr>
        <w:t>or above</w:t>
      </w:r>
      <w:r w:rsidRPr="00D9009E">
        <w:rPr>
          <w:rFonts w:ascii="Times New Roman" w:eastAsia="Arial" w:hAnsi="Times New Roman" w:cs="Times New Roman"/>
          <w:szCs w:val="18"/>
        </w:rPr>
        <w:t xml:space="preserve"> </w:t>
      </w:r>
      <w:r w:rsidRPr="00D9009E">
        <w:rPr>
          <w:rFonts w:ascii="Times New Roman" w:eastAsia="Arial" w:hAnsi="Times New Roman" w:cs="Times New Roman"/>
          <w:b/>
          <w:bCs/>
          <w:spacing w:val="-1"/>
          <w:szCs w:val="18"/>
        </w:rPr>
        <w:t>“advanced</w:t>
      </w:r>
      <w:r w:rsidRPr="00D9009E">
        <w:rPr>
          <w:rFonts w:ascii="Times New Roman" w:eastAsia="Arial" w:hAnsi="Times New Roman" w:cs="Times New Roman"/>
          <w:b/>
          <w:bCs/>
          <w:spacing w:val="-3"/>
          <w:szCs w:val="18"/>
        </w:rPr>
        <w:t xml:space="preserve"> </w:t>
      </w:r>
      <w:r w:rsidRPr="00D9009E">
        <w:rPr>
          <w:rFonts w:ascii="Times New Roman" w:eastAsia="Arial" w:hAnsi="Times New Roman" w:cs="Times New Roman"/>
          <w:b/>
          <w:bCs/>
          <w:spacing w:val="-1"/>
          <w:szCs w:val="18"/>
        </w:rPr>
        <w:t>beginner” performance</w:t>
      </w:r>
      <w:r w:rsidRPr="00D9009E">
        <w:rPr>
          <w:rFonts w:ascii="Times New Roman" w:eastAsia="Arial" w:hAnsi="Times New Roman" w:cs="Times New Roman"/>
          <w:b/>
          <w:bCs/>
          <w:spacing w:val="-2"/>
          <w:szCs w:val="18"/>
        </w:rPr>
        <w:t xml:space="preserve"> </w:t>
      </w:r>
      <w:r w:rsidRPr="00D9009E">
        <w:rPr>
          <w:rFonts w:ascii="Times New Roman" w:eastAsia="Arial" w:hAnsi="Times New Roman" w:cs="Times New Roman"/>
          <w:b/>
          <w:bCs/>
          <w:szCs w:val="18"/>
        </w:rPr>
        <w:t>and</w:t>
      </w:r>
      <w:r w:rsidRPr="00D9009E">
        <w:rPr>
          <w:rFonts w:ascii="Times New Roman" w:eastAsia="Arial" w:hAnsi="Times New Roman" w:cs="Times New Roman"/>
          <w:b/>
          <w:bCs/>
          <w:spacing w:val="-2"/>
          <w:szCs w:val="18"/>
        </w:rPr>
        <w:t xml:space="preserve"> </w:t>
      </w:r>
      <w:r w:rsidRPr="00D9009E">
        <w:rPr>
          <w:rFonts w:ascii="Times New Roman" w:eastAsia="Arial" w:hAnsi="Times New Roman" w:cs="Times New Roman"/>
          <w:b/>
          <w:bCs/>
          <w:szCs w:val="18"/>
        </w:rPr>
        <w:t xml:space="preserve">no </w:t>
      </w:r>
      <w:r w:rsidRPr="00D9009E">
        <w:rPr>
          <w:rFonts w:ascii="Times New Roman" w:eastAsia="Arial" w:hAnsi="Times New Roman" w:cs="Times New Roman"/>
          <w:b/>
          <w:bCs/>
          <w:spacing w:val="-1"/>
          <w:szCs w:val="18"/>
        </w:rPr>
        <w:t>“Significant</w:t>
      </w:r>
      <w:r w:rsidRPr="00D9009E">
        <w:rPr>
          <w:rFonts w:ascii="Times New Roman" w:eastAsia="Arial" w:hAnsi="Times New Roman" w:cs="Times New Roman"/>
          <w:b/>
          <w:bCs/>
          <w:szCs w:val="18"/>
        </w:rPr>
        <w:t xml:space="preserve"> </w:t>
      </w:r>
      <w:r w:rsidRPr="00D9009E">
        <w:rPr>
          <w:rFonts w:ascii="Times New Roman" w:eastAsia="Arial" w:hAnsi="Times New Roman" w:cs="Times New Roman"/>
          <w:b/>
          <w:bCs/>
          <w:spacing w:val="-1"/>
          <w:szCs w:val="18"/>
        </w:rPr>
        <w:t>Concerns”</w:t>
      </w:r>
      <w:r w:rsidRPr="00D9009E">
        <w:rPr>
          <w:rFonts w:ascii="Times New Roman" w:eastAsia="Arial" w:hAnsi="Times New Roman" w:cs="Times New Roman"/>
          <w:b/>
          <w:bCs/>
          <w:spacing w:val="1"/>
          <w:szCs w:val="18"/>
        </w:rPr>
        <w:t xml:space="preserve"> </w:t>
      </w:r>
      <w:r w:rsidRPr="00D9009E">
        <w:rPr>
          <w:rFonts w:ascii="Times New Roman" w:eastAsia="Arial" w:hAnsi="Times New Roman" w:cs="Times New Roman"/>
          <w:b/>
          <w:bCs/>
          <w:spacing w:val="-1"/>
          <w:szCs w:val="18"/>
        </w:rPr>
        <w:t>boxes</w:t>
      </w:r>
      <w:r w:rsidRPr="00D9009E">
        <w:rPr>
          <w:rFonts w:ascii="Times New Roman" w:eastAsia="Arial" w:hAnsi="Times New Roman" w:cs="Times New Roman"/>
          <w:b/>
          <w:bCs/>
          <w:spacing w:val="-2"/>
          <w:szCs w:val="18"/>
        </w:rPr>
        <w:t xml:space="preserve"> </w:t>
      </w:r>
      <w:r w:rsidRPr="00D9009E">
        <w:rPr>
          <w:rFonts w:ascii="Times New Roman" w:eastAsia="Arial" w:hAnsi="Times New Roman" w:cs="Times New Roman"/>
          <w:b/>
          <w:bCs/>
          <w:spacing w:val="-1"/>
          <w:szCs w:val="18"/>
        </w:rPr>
        <w:t>checked</w:t>
      </w:r>
      <w:r w:rsidRPr="00D9009E">
        <w:rPr>
          <w:rFonts w:ascii="Times New Roman" w:eastAsia="Arial" w:hAnsi="Times New Roman" w:cs="Times New Roman"/>
          <w:b/>
          <w:bCs/>
          <w:szCs w:val="18"/>
        </w:rPr>
        <w:t xml:space="preserve"> </w:t>
      </w:r>
      <w:r w:rsidRPr="00D9009E">
        <w:rPr>
          <w:rFonts w:ascii="Times New Roman" w:eastAsia="Arial" w:hAnsi="Times New Roman" w:cs="Times New Roman"/>
          <w:b/>
          <w:bCs/>
          <w:spacing w:val="-2"/>
          <w:szCs w:val="18"/>
        </w:rPr>
        <w:t xml:space="preserve">in </w:t>
      </w:r>
      <w:r w:rsidRPr="00D9009E">
        <w:rPr>
          <w:rFonts w:ascii="Times New Roman" w:eastAsia="Arial" w:hAnsi="Times New Roman" w:cs="Times New Roman"/>
          <w:b/>
          <w:bCs/>
          <w:szCs w:val="18"/>
        </w:rPr>
        <w:t>any</w:t>
      </w:r>
      <w:r w:rsidRPr="00D9009E">
        <w:rPr>
          <w:rFonts w:ascii="Times New Roman" w:eastAsia="Arial" w:hAnsi="Times New Roman" w:cs="Times New Roman"/>
          <w:b/>
          <w:bCs/>
          <w:spacing w:val="-7"/>
          <w:szCs w:val="18"/>
        </w:rPr>
        <w:t xml:space="preserve"> </w:t>
      </w:r>
      <w:r w:rsidRPr="00D9009E">
        <w:rPr>
          <w:rFonts w:ascii="Times New Roman" w:eastAsia="Arial" w:hAnsi="Times New Roman" w:cs="Times New Roman"/>
          <w:b/>
          <w:bCs/>
          <w:szCs w:val="18"/>
        </w:rPr>
        <w:t xml:space="preserve">of the 18 </w:t>
      </w:r>
      <w:r w:rsidRPr="00D9009E">
        <w:rPr>
          <w:rFonts w:ascii="Times New Roman" w:eastAsia="Arial" w:hAnsi="Times New Roman" w:cs="Times New Roman"/>
          <w:b/>
          <w:bCs/>
          <w:spacing w:val="-1"/>
          <w:szCs w:val="18"/>
        </w:rPr>
        <w:t>performance</w:t>
      </w:r>
      <w:r w:rsidRPr="00D9009E">
        <w:rPr>
          <w:rFonts w:ascii="Times New Roman" w:eastAsia="Arial" w:hAnsi="Times New Roman" w:cs="Times New Roman"/>
          <w:b/>
          <w:bCs/>
          <w:spacing w:val="113"/>
          <w:szCs w:val="18"/>
        </w:rPr>
        <w:t xml:space="preserve"> </w:t>
      </w:r>
      <w:r w:rsidRPr="00D9009E">
        <w:rPr>
          <w:rFonts w:ascii="Times New Roman" w:eastAsia="Arial" w:hAnsi="Times New Roman" w:cs="Times New Roman"/>
          <w:b/>
          <w:bCs/>
          <w:szCs w:val="18"/>
        </w:rPr>
        <w:t xml:space="preserve">criteria. </w:t>
      </w:r>
      <w:r w:rsidRPr="00D9009E">
        <w:rPr>
          <w:rFonts w:ascii="Times New Roman" w:eastAsia="Arial" w:hAnsi="Times New Roman" w:cs="Times New Roman"/>
          <w:spacing w:val="-1"/>
          <w:szCs w:val="18"/>
        </w:rPr>
        <w:t>Circumstances</w:t>
      </w:r>
      <w:r w:rsidRPr="00D9009E">
        <w:rPr>
          <w:rFonts w:ascii="Times New Roman" w:eastAsia="Arial" w:hAnsi="Times New Roman" w:cs="Times New Roman"/>
          <w:szCs w:val="18"/>
        </w:rPr>
        <w:t xml:space="preserve"> </w:t>
      </w:r>
      <w:r w:rsidRPr="00D9009E">
        <w:rPr>
          <w:rFonts w:ascii="Times New Roman" w:eastAsia="Arial" w:hAnsi="Times New Roman" w:cs="Times New Roman"/>
          <w:spacing w:val="-1"/>
          <w:szCs w:val="18"/>
        </w:rPr>
        <w:t xml:space="preserve">which </w:t>
      </w:r>
      <w:r w:rsidRPr="00D9009E">
        <w:rPr>
          <w:rFonts w:ascii="Times New Roman" w:eastAsia="Arial" w:hAnsi="Times New Roman" w:cs="Times New Roman"/>
          <w:szCs w:val="18"/>
        </w:rPr>
        <w:t>may</w:t>
      </w:r>
      <w:r w:rsidRPr="00D9009E">
        <w:rPr>
          <w:rFonts w:ascii="Times New Roman" w:eastAsia="Arial" w:hAnsi="Times New Roman" w:cs="Times New Roman"/>
          <w:spacing w:val="-2"/>
          <w:szCs w:val="18"/>
        </w:rPr>
        <w:t xml:space="preserve"> </w:t>
      </w:r>
      <w:r w:rsidRPr="00D9009E">
        <w:rPr>
          <w:rFonts w:ascii="Times New Roman" w:eastAsia="Arial" w:hAnsi="Times New Roman" w:cs="Times New Roman"/>
          <w:spacing w:val="-1"/>
          <w:szCs w:val="18"/>
        </w:rPr>
        <w:t>warrant</w:t>
      </w:r>
      <w:r w:rsidRPr="00D9009E">
        <w:rPr>
          <w:rFonts w:ascii="Times New Roman" w:eastAsia="Arial" w:hAnsi="Times New Roman" w:cs="Times New Roman"/>
          <w:szCs w:val="18"/>
        </w:rPr>
        <w:t xml:space="preserve"> a </w:t>
      </w:r>
      <w:r w:rsidRPr="00D9009E">
        <w:rPr>
          <w:rFonts w:ascii="Times New Roman" w:eastAsia="Arial" w:hAnsi="Times New Roman" w:cs="Times New Roman"/>
          <w:spacing w:val="-1"/>
          <w:szCs w:val="18"/>
        </w:rPr>
        <w:t>decision</w:t>
      </w:r>
      <w:r w:rsidRPr="00D9009E">
        <w:rPr>
          <w:rFonts w:ascii="Times New Roman" w:eastAsia="Arial" w:hAnsi="Times New Roman" w:cs="Times New Roman"/>
          <w:szCs w:val="18"/>
        </w:rPr>
        <w:t xml:space="preserve"> by</w:t>
      </w:r>
      <w:r w:rsidRPr="00D9009E">
        <w:rPr>
          <w:rFonts w:ascii="Times New Roman" w:eastAsia="Arial" w:hAnsi="Times New Roman" w:cs="Times New Roman"/>
          <w:spacing w:val="-2"/>
          <w:szCs w:val="18"/>
        </w:rPr>
        <w:t xml:space="preserve"> </w:t>
      </w:r>
      <w:r w:rsidRPr="00D9009E">
        <w:rPr>
          <w:rFonts w:ascii="Times New Roman" w:eastAsia="Arial" w:hAnsi="Times New Roman" w:cs="Times New Roman"/>
          <w:spacing w:val="-1"/>
          <w:szCs w:val="18"/>
        </w:rPr>
        <w:t>the</w:t>
      </w:r>
      <w:r w:rsidRPr="00D9009E">
        <w:rPr>
          <w:rFonts w:ascii="Times New Roman" w:eastAsia="Arial" w:hAnsi="Times New Roman" w:cs="Times New Roman"/>
          <w:spacing w:val="-2"/>
          <w:szCs w:val="18"/>
        </w:rPr>
        <w:t xml:space="preserve"> </w:t>
      </w:r>
      <w:r w:rsidRPr="00D9009E">
        <w:rPr>
          <w:rFonts w:ascii="Times New Roman" w:eastAsia="Arial" w:hAnsi="Times New Roman" w:cs="Times New Roman"/>
          <w:szCs w:val="18"/>
        </w:rPr>
        <w:t xml:space="preserve">DCE to </w:t>
      </w:r>
      <w:r w:rsidRPr="00D9009E">
        <w:rPr>
          <w:rFonts w:ascii="Times New Roman" w:eastAsia="Arial" w:hAnsi="Times New Roman" w:cs="Times New Roman"/>
          <w:spacing w:val="-1"/>
          <w:szCs w:val="18"/>
        </w:rPr>
        <w:t>award</w:t>
      </w:r>
      <w:r w:rsidRPr="00D9009E">
        <w:rPr>
          <w:rFonts w:ascii="Times New Roman" w:eastAsia="Arial" w:hAnsi="Times New Roman" w:cs="Times New Roman"/>
          <w:szCs w:val="18"/>
        </w:rPr>
        <w:t xml:space="preserve"> a “pass”</w:t>
      </w:r>
      <w:r w:rsidRPr="00D9009E">
        <w:rPr>
          <w:rFonts w:ascii="Times New Roman" w:eastAsia="Arial" w:hAnsi="Times New Roman" w:cs="Times New Roman"/>
          <w:spacing w:val="-3"/>
          <w:szCs w:val="18"/>
        </w:rPr>
        <w:t xml:space="preserve"> </w:t>
      </w:r>
      <w:r w:rsidRPr="00D9009E">
        <w:rPr>
          <w:rFonts w:ascii="Times New Roman" w:eastAsia="Arial" w:hAnsi="Times New Roman" w:cs="Times New Roman"/>
          <w:szCs w:val="18"/>
        </w:rPr>
        <w:t xml:space="preserve">or </w:t>
      </w:r>
      <w:r w:rsidRPr="00D9009E">
        <w:rPr>
          <w:rFonts w:ascii="Times New Roman" w:eastAsia="Arial" w:hAnsi="Times New Roman" w:cs="Times New Roman"/>
          <w:spacing w:val="-1"/>
          <w:szCs w:val="18"/>
        </w:rPr>
        <w:t>“incomplete”</w:t>
      </w:r>
      <w:r w:rsidRPr="00D9009E">
        <w:rPr>
          <w:rFonts w:ascii="Times New Roman" w:eastAsia="Arial" w:hAnsi="Times New Roman" w:cs="Times New Roman"/>
          <w:spacing w:val="-2"/>
          <w:szCs w:val="18"/>
        </w:rPr>
        <w:t xml:space="preserve"> </w:t>
      </w:r>
      <w:r w:rsidRPr="00D9009E">
        <w:rPr>
          <w:rFonts w:ascii="Times New Roman" w:eastAsia="Arial" w:hAnsi="Times New Roman" w:cs="Times New Roman"/>
          <w:spacing w:val="-1"/>
          <w:szCs w:val="18"/>
        </w:rPr>
        <w:t>grade</w:t>
      </w:r>
      <w:r w:rsidRPr="00D9009E">
        <w:rPr>
          <w:rFonts w:ascii="Times New Roman" w:eastAsia="Arial" w:hAnsi="Times New Roman" w:cs="Times New Roman"/>
          <w:szCs w:val="18"/>
        </w:rPr>
        <w:t xml:space="preserve"> </w:t>
      </w:r>
      <w:r w:rsidRPr="00D9009E">
        <w:rPr>
          <w:rFonts w:ascii="Times New Roman" w:eastAsia="Arial" w:hAnsi="Times New Roman" w:cs="Times New Roman"/>
          <w:spacing w:val="-1"/>
          <w:szCs w:val="18"/>
        </w:rPr>
        <w:t>when</w:t>
      </w:r>
      <w:r w:rsidRPr="00D9009E">
        <w:rPr>
          <w:rFonts w:ascii="Times New Roman" w:eastAsia="Arial" w:hAnsi="Times New Roman" w:cs="Times New Roman"/>
          <w:szCs w:val="18"/>
        </w:rPr>
        <w:t xml:space="preserve"> a </w:t>
      </w:r>
      <w:r w:rsidRPr="00D9009E">
        <w:rPr>
          <w:rFonts w:ascii="Times New Roman" w:eastAsia="Arial" w:hAnsi="Times New Roman" w:cs="Times New Roman"/>
          <w:spacing w:val="-1"/>
          <w:szCs w:val="18"/>
        </w:rPr>
        <w:t>student</w:t>
      </w:r>
      <w:r w:rsidRPr="00D9009E">
        <w:rPr>
          <w:rFonts w:ascii="Times New Roman" w:eastAsia="Arial" w:hAnsi="Times New Roman" w:cs="Times New Roman"/>
          <w:spacing w:val="71"/>
          <w:szCs w:val="18"/>
        </w:rPr>
        <w:t xml:space="preserve"> </w:t>
      </w:r>
      <w:r w:rsidRPr="00D9009E">
        <w:rPr>
          <w:rFonts w:ascii="Times New Roman" w:eastAsia="Arial" w:hAnsi="Times New Roman" w:cs="Times New Roman"/>
          <w:szCs w:val="18"/>
        </w:rPr>
        <w:t>has</w:t>
      </w:r>
      <w:r w:rsidRPr="00D9009E">
        <w:rPr>
          <w:rFonts w:ascii="Times New Roman" w:eastAsia="Arial" w:hAnsi="Times New Roman" w:cs="Times New Roman"/>
          <w:spacing w:val="-1"/>
          <w:szCs w:val="18"/>
        </w:rPr>
        <w:t xml:space="preserve"> </w:t>
      </w:r>
      <w:r w:rsidRPr="00D9009E">
        <w:rPr>
          <w:rFonts w:ascii="Times New Roman" w:eastAsia="Arial" w:hAnsi="Times New Roman" w:cs="Times New Roman"/>
          <w:szCs w:val="18"/>
        </w:rPr>
        <w:t>not</w:t>
      </w:r>
      <w:r w:rsidRPr="00D9009E">
        <w:rPr>
          <w:rFonts w:ascii="Times New Roman" w:eastAsia="Arial" w:hAnsi="Times New Roman" w:cs="Times New Roman"/>
          <w:spacing w:val="-2"/>
          <w:szCs w:val="18"/>
        </w:rPr>
        <w:t xml:space="preserve"> </w:t>
      </w:r>
      <w:r w:rsidRPr="00D9009E">
        <w:rPr>
          <w:rFonts w:ascii="Times New Roman" w:eastAsia="Arial" w:hAnsi="Times New Roman" w:cs="Times New Roman"/>
          <w:szCs w:val="18"/>
        </w:rPr>
        <w:t xml:space="preserve">met </w:t>
      </w:r>
      <w:r w:rsidRPr="00D9009E">
        <w:rPr>
          <w:rFonts w:ascii="Times New Roman" w:eastAsia="Arial" w:hAnsi="Times New Roman" w:cs="Times New Roman"/>
          <w:spacing w:val="-1"/>
          <w:szCs w:val="18"/>
        </w:rPr>
        <w:t>the</w:t>
      </w:r>
      <w:r w:rsidRPr="00D9009E">
        <w:rPr>
          <w:rFonts w:ascii="Times New Roman" w:eastAsia="Arial" w:hAnsi="Times New Roman" w:cs="Times New Roman"/>
          <w:spacing w:val="-2"/>
          <w:szCs w:val="18"/>
        </w:rPr>
        <w:t xml:space="preserve"> </w:t>
      </w:r>
      <w:r w:rsidRPr="00D9009E">
        <w:rPr>
          <w:rFonts w:ascii="Times New Roman" w:eastAsia="Arial" w:hAnsi="Times New Roman" w:cs="Times New Roman"/>
          <w:spacing w:val="-1"/>
          <w:szCs w:val="18"/>
        </w:rPr>
        <w:t>minimum criteria</w:t>
      </w:r>
      <w:r w:rsidRPr="00D9009E">
        <w:rPr>
          <w:rFonts w:ascii="Times New Roman" w:eastAsia="Arial" w:hAnsi="Times New Roman" w:cs="Times New Roman"/>
          <w:szCs w:val="18"/>
        </w:rPr>
        <w:t xml:space="preserve"> </w:t>
      </w:r>
      <w:r w:rsidRPr="00D9009E">
        <w:rPr>
          <w:rFonts w:ascii="Times New Roman" w:eastAsia="Arial" w:hAnsi="Times New Roman" w:cs="Times New Roman"/>
          <w:spacing w:val="-1"/>
          <w:szCs w:val="18"/>
        </w:rPr>
        <w:t>include:</w:t>
      </w:r>
    </w:p>
    <w:p w14:paraId="107E77F4" w14:textId="77777777" w:rsidR="003537DC" w:rsidRPr="00D9009E" w:rsidRDefault="003537DC" w:rsidP="000E6F99">
      <w:pPr>
        <w:pStyle w:val="ListParagraph"/>
        <w:numPr>
          <w:ilvl w:val="0"/>
          <w:numId w:val="48"/>
        </w:numPr>
        <w:autoSpaceDE/>
        <w:autoSpaceDN/>
        <w:spacing w:before="75"/>
        <w:rPr>
          <w:rFonts w:ascii="Times New Roman" w:hAnsi="Times New Roman" w:cs="Times New Roman"/>
        </w:rPr>
      </w:pPr>
      <w:r w:rsidRPr="00D9009E">
        <w:rPr>
          <w:rFonts w:ascii="Times New Roman" w:hAnsi="Times New Roman" w:cs="Times New Roman"/>
        </w:rPr>
        <w:t>The clinical</w:t>
      </w:r>
      <w:r w:rsidRPr="00D9009E">
        <w:rPr>
          <w:rFonts w:ascii="Times New Roman" w:hAnsi="Times New Roman" w:cs="Times New Roman"/>
          <w:spacing w:val="-2"/>
        </w:rPr>
        <w:t xml:space="preserve"> </w:t>
      </w:r>
      <w:r w:rsidRPr="00D9009E">
        <w:rPr>
          <w:rFonts w:ascii="Times New Roman" w:hAnsi="Times New Roman" w:cs="Times New Roman"/>
        </w:rPr>
        <w:t>instructor</w:t>
      </w:r>
      <w:r w:rsidRPr="00D9009E">
        <w:rPr>
          <w:rFonts w:ascii="Times New Roman" w:hAnsi="Times New Roman" w:cs="Times New Roman"/>
          <w:spacing w:val="-2"/>
        </w:rPr>
        <w:t xml:space="preserve"> </w:t>
      </w:r>
      <w:r w:rsidRPr="00D9009E">
        <w:rPr>
          <w:rFonts w:ascii="Times New Roman" w:hAnsi="Times New Roman" w:cs="Times New Roman"/>
        </w:rPr>
        <w:t>did</w:t>
      </w:r>
      <w:r w:rsidRPr="00D9009E">
        <w:rPr>
          <w:rFonts w:ascii="Times New Roman" w:hAnsi="Times New Roman" w:cs="Times New Roman"/>
          <w:spacing w:val="-2"/>
        </w:rPr>
        <w:t xml:space="preserve"> </w:t>
      </w:r>
      <w:r w:rsidRPr="00D9009E">
        <w:rPr>
          <w:rFonts w:ascii="Times New Roman" w:hAnsi="Times New Roman" w:cs="Times New Roman"/>
        </w:rPr>
        <w:t>not follow</w:t>
      </w:r>
      <w:r w:rsidRPr="00D9009E">
        <w:rPr>
          <w:rFonts w:ascii="Times New Roman" w:hAnsi="Times New Roman" w:cs="Times New Roman"/>
          <w:spacing w:val="-3"/>
        </w:rPr>
        <w:t xml:space="preserve"> </w:t>
      </w:r>
      <w:r w:rsidRPr="00D9009E">
        <w:rPr>
          <w:rFonts w:ascii="Times New Roman" w:hAnsi="Times New Roman" w:cs="Times New Roman"/>
        </w:rPr>
        <w:t>correct</w:t>
      </w:r>
      <w:r w:rsidRPr="00D9009E">
        <w:rPr>
          <w:rFonts w:ascii="Times New Roman" w:hAnsi="Times New Roman" w:cs="Times New Roman"/>
          <w:spacing w:val="-2"/>
        </w:rPr>
        <w:t xml:space="preserve"> </w:t>
      </w:r>
      <w:r w:rsidRPr="00D9009E">
        <w:rPr>
          <w:rFonts w:ascii="Times New Roman" w:hAnsi="Times New Roman" w:cs="Times New Roman"/>
        </w:rPr>
        <w:t>procedure in assessing mastery</w:t>
      </w:r>
      <w:r w:rsidRPr="00D9009E">
        <w:rPr>
          <w:rFonts w:ascii="Times New Roman" w:hAnsi="Times New Roman" w:cs="Times New Roman"/>
          <w:spacing w:val="-2"/>
        </w:rPr>
        <w:t xml:space="preserve"> </w:t>
      </w:r>
      <w:r w:rsidRPr="00D9009E">
        <w:rPr>
          <w:rFonts w:ascii="Times New Roman" w:hAnsi="Times New Roman" w:cs="Times New Roman"/>
        </w:rPr>
        <w:t>of skills, documenting results, or submitting</w:t>
      </w:r>
      <w:r w:rsidRPr="00D9009E">
        <w:rPr>
          <w:rFonts w:ascii="Times New Roman" w:eastAsia="Arial" w:hAnsi="Times New Roman" w:cs="Times New Roman"/>
          <w:szCs w:val="18"/>
        </w:rPr>
        <w:t xml:space="preserve"> </w:t>
      </w:r>
      <w:r w:rsidRPr="00D9009E">
        <w:rPr>
          <w:rFonts w:ascii="Times New Roman" w:hAnsi="Times New Roman" w:cs="Times New Roman"/>
        </w:rPr>
        <w:t>completed</w:t>
      </w:r>
      <w:r w:rsidRPr="00D9009E">
        <w:rPr>
          <w:rFonts w:ascii="Times New Roman" w:hAnsi="Times New Roman" w:cs="Times New Roman"/>
          <w:spacing w:val="-2"/>
        </w:rPr>
        <w:t xml:space="preserve"> </w:t>
      </w:r>
      <w:r w:rsidRPr="00D9009E">
        <w:rPr>
          <w:rFonts w:ascii="Times New Roman" w:hAnsi="Times New Roman" w:cs="Times New Roman"/>
        </w:rPr>
        <w:t>progress</w:t>
      </w:r>
      <w:r w:rsidRPr="00D9009E">
        <w:rPr>
          <w:rFonts w:ascii="Times New Roman" w:hAnsi="Times New Roman" w:cs="Times New Roman"/>
          <w:spacing w:val="-2"/>
        </w:rPr>
        <w:t xml:space="preserve"> </w:t>
      </w:r>
      <w:r w:rsidRPr="00D9009E">
        <w:rPr>
          <w:rFonts w:ascii="Times New Roman" w:hAnsi="Times New Roman" w:cs="Times New Roman"/>
        </w:rPr>
        <w:t>reports.</w:t>
      </w:r>
    </w:p>
    <w:p w14:paraId="5ECC8FE6" w14:textId="77777777" w:rsidR="003537DC" w:rsidRPr="00D9009E" w:rsidRDefault="003537DC" w:rsidP="000E6F99">
      <w:pPr>
        <w:pStyle w:val="ListParagraph"/>
        <w:numPr>
          <w:ilvl w:val="0"/>
          <w:numId w:val="48"/>
        </w:numPr>
        <w:autoSpaceDE/>
        <w:autoSpaceDN/>
        <w:spacing w:line="184" w:lineRule="exact"/>
        <w:rPr>
          <w:rFonts w:ascii="Times New Roman" w:eastAsia="Arial" w:hAnsi="Times New Roman" w:cs="Times New Roman"/>
          <w:szCs w:val="18"/>
        </w:rPr>
      </w:pPr>
      <w:r w:rsidRPr="00D9009E">
        <w:rPr>
          <w:rFonts w:ascii="Times New Roman" w:hAnsi="Times New Roman" w:cs="Times New Roman"/>
        </w:rPr>
        <w:t xml:space="preserve">A </w:t>
      </w:r>
      <w:r w:rsidRPr="00D9009E">
        <w:rPr>
          <w:rFonts w:ascii="Times New Roman" w:hAnsi="Times New Roman" w:cs="Times New Roman"/>
          <w:spacing w:val="-1"/>
        </w:rPr>
        <w:t>determination,</w:t>
      </w:r>
      <w:r w:rsidRPr="00D9009E">
        <w:rPr>
          <w:rFonts w:ascii="Times New Roman" w:hAnsi="Times New Roman" w:cs="Times New Roman"/>
          <w:spacing w:val="-2"/>
        </w:rPr>
        <w:t xml:space="preserve"> </w:t>
      </w:r>
      <w:r w:rsidRPr="00D9009E">
        <w:rPr>
          <w:rFonts w:ascii="Times New Roman" w:hAnsi="Times New Roman" w:cs="Times New Roman"/>
          <w:spacing w:val="-1"/>
        </w:rPr>
        <w:t>based</w:t>
      </w:r>
      <w:r w:rsidRPr="00D9009E">
        <w:rPr>
          <w:rFonts w:ascii="Times New Roman" w:hAnsi="Times New Roman" w:cs="Times New Roman"/>
          <w:spacing w:val="-2"/>
        </w:rPr>
        <w:t xml:space="preserve"> </w:t>
      </w:r>
      <w:r w:rsidRPr="00D9009E">
        <w:rPr>
          <w:rFonts w:ascii="Times New Roman" w:hAnsi="Times New Roman" w:cs="Times New Roman"/>
        </w:rPr>
        <w:t xml:space="preserve">on </w:t>
      </w:r>
      <w:r w:rsidRPr="00D9009E">
        <w:rPr>
          <w:rFonts w:ascii="Times New Roman" w:hAnsi="Times New Roman" w:cs="Times New Roman"/>
          <w:spacing w:val="-1"/>
        </w:rPr>
        <w:t>investigation</w:t>
      </w:r>
      <w:r w:rsidRPr="00D9009E">
        <w:rPr>
          <w:rFonts w:ascii="Times New Roman" w:hAnsi="Times New Roman" w:cs="Times New Roman"/>
        </w:rPr>
        <w:t xml:space="preserve"> </w:t>
      </w:r>
      <w:r w:rsidRPr="00D9009E">
        <w:rPr>
          <w:rFonts w:ascii="Times New Roman" w:hAnsi="Times New Roman" w:cs="Times New Roman"/>
          <w:spacing w:val="-1"/>
        </w:rPr>
        <w:t>and</w:t>
      </w:r>
      <w:r w:rsidRPr="00D9009E">
        <w:rPr>
          <w:rFonts w:ascii="Times New Roman" w:hAnsi="Times New Roman" w:cs="Times New Roman"/>
        </w:rPr>
        <w:t xml:space="preserve"> </w:t>
      </w:r>
      <w:r w:rsidRPr="00D9009E">
        <w:rPr>
          <w:rFonts w:ascii="Times New Roman" w:hAnsi="Times New Roman" w:cs="Times New Roman"/>
          <w:spacing w:val="-1"/>
        </w:rPr>
        <w:t>sufficient</w:t>
      </w:r>
      <w:r w:rsidRPr="00D9009E">
        <w:rPr>
          <w:rFonts w:ascii="Times New Roman" w:hAnsi="Times New Roman" w:cs="Times New Roman"/>
        </w:rPr>
        <w:t xml:space="preserve"> evidence, </w:t>
      </w:r>
      <w:r w:rsidRPr="00D9009E">
        <w:rPr>
          <w:rFonts w:ascii="Times New Roman" w:hAnsi="Times New Roman" w:cs="Times New Roman"/>
          <w:spacing w:val="-1"/>
        </w:rPr>
        <w:t>is</w:t>
      </w:r>
      <w:r w:rsidRPr="00D9009E">
        <w:rPr>
          <w:rFonts w:ascii="Times New Roman" w:hAnsi="Times New Roman" w:cs="Times New Roman"/>
          <w:spacing w:val="1"/>
        </w:rPr>
        <w:t xml:space="preserve"> </w:t>
      </w:r>
      <w:r w:rsidRPr="00D9009E">
        <w:rPr>
          <w:rFonts w:ascii="Times New Roman" w:hAnsi="Times New Roman" w:cs="Times New Roman"/>
          <w:spacing w:val="-1"/>
        </w:rPr>
        <w:t>made</w:t>
      </w:r>
      <w:r w:rsidRPr="00D9009E">
        <w:rPr>
          <w:rFonts w:ascii="Times New Roman" w:hAnsi="Times New Roman" w:cs="Times New Roman"/>
        </w:rPr>
        <w:t xml:space="preserve"> </w:t>
      </w:r>
      <w:r w:rsidRPr="00D9009E">
        <w:rPr>
          <w:rFonts w:ascii="Times New Roman" w:hAnsi="Times New Roman" w:cs="Times New Roman"/>
          <w:spacing w:val="-1"/>
        </w:rPr>
        <w:t>that</w:t>
      </w:r>
      <w:r w:rsidRPr="00D9009E">
        <w:rPr>
          <w:rFonts w:ascii="Times New Roman" w:hAnsi="Times New Roman" w:cs="Times New Roman"/>
        </w:rPr>
        <w:t xml:space="preserve"> </w:t>
      </w:r>
      <w:r w:rsidRPr="00D9009E">
        <w:rPr>
          <w:rFonts w:ascii="Times New Roman" w:hAnsi="Times New Roman" w:cs="Times New Roman"/>
          <w:spacing w:val="-1"/>
        </w:rPr>
        <w:t>the</w:t>
      </w:r>
      <w:r w:rsidRPr="00D9009E">
        <w:rPr>
          <w:rFonts w:ascii="Times New Roman" w:hAnsi="Times New Roman" w:cs="Times New Roman"/>
          <w:spacing w:val="-2"/>
        </w:rPr>
        <w:t xml:space="preserve"> </w:t>
      </w:r>
      <w:r w:rsidRPr="00D9009E">
        <w:rPr>
          <w:rFonts w:ascii="Times New Roman" w:hAnsi="Times New Roman" w:cs="Times New Roman"/>
          <w:spacing w:val="-1"/>
        </w:rPr>
        <w:t>clinical</w:t>
      </w:r>
      <w:r w:rsidRPr="00D9009E">
        <w:rPr>
          <w:rFonts w:ascii="Times New Roman" w:hAnsi="Times New Roman" w:cs="Times New Roman"/>
          <w:spacing w:val="-2"/>
        </w:rPr>
        <w:t xml:space="preserve"> </w:t>
      </w:r>
      <w:r w:rsidRPr="00D9009E">
        <w:rPr>
          <w:rFonts w:ascii="Times New Roman" w:hAnsi="Times New Roman" w:cs="Times New Roman"/>
          <w:spacing w:val="-1"/>
        </w:rPr>
        <w:t>instructor</w:t>
      </w:r>
      <w:r w:rsidRPr="00D9009E">
        <w:rPr>
          <w:rFonts w:ascii="Times New Roman" w:hAnsi="Times New Roman" w:cs="Times New Roman"/>
        </w:rPr>
        <w:t xml:space="preserve"> </w:t>
      </w:r>
      <w:r w:rsidRPr="00D9009E">
        <w:rPr>
          <w:rFonts w:ascii="Times New Roman" w:hAnsi="Times New Roman" w:cs="Times New Roman"/>
          <w:spacing w:val="-1"/>
        </w:rPr>
        <w:t>was</w:t>
      </w:r>
      <w:r w:rsidRPr="00D9009E">
        <w:rPr>
          <w:rFonts w:ascii="Times New Roman" w:hAnsi="Times New Roman" w:cs="Times New Roman"/>
          <w:spacing w:val="1"/>
        </w:rPr>
        <w:t xml:space="preserve"> </w:t>
      </w:r>
      <w:r w:rsidRPr="00D9009E">
        <w:rPr>
          <w:rFonts w:ascii="Times New Roman" w:hAnsi="Times New Roman" w:cs="Times New Roman"/>
          <w:spacing w:val="-1"/>
        </w:rPr>
        <w:t>biased</w:t>
      </w:r>
      <w:r w:rsidRPr="00D9009E">
        <w:rPr>
          <w:rFonts w:ascii="Times New Roman" w:hAnsi="Times New Roman" w:cs="Times New Roman"/>
          <w:spacing w:val="-2"/>
        </w:rPr>
        <w:t xml:space="preserve"> </w:t>
      </w:r>
      <w:r w:rsidRPr="00D9009E">
        <w:rPr>
          <w:rFonts w:ascii="Times New Roman" w:hAnsi="Times New Roman" w:cs="Times New Roman"/>
        </w:rPr>
        <w:t>or</w:t>
      </w:r>
      <w:r w:rsidRPr="00D9009E">
        <w:rPr>
          <w:rFonts w:ascii="Times New Roman" w:eastAsia="Arial" w:hAnsi="Times New Roman" w:cs="Times New Roman"/>
          <w:szCs w:val="18"/>
        </w:rPr>
        <w:t xml:space="preserve"> unfair</w:t>
      </w:r>
      <w:r w:rsidRPr="00D9009E">
        <w:rPr>
          <w:rFonts w:ascii="Times New Roman" w:eastAsia="Arial" w:hAnsi="Times New Roman" w:cs="Times New Roman"/>
          <w:spacing w:val="-3"/>
          <w:szCs w:val="18"/>
        </w:rPr>
        <w:t xml:space="preserve"> </w:t>
      </w:r>
      <w:r w:rsidRPr="00D9009E">
        <w:rPr>
          <w:rFonts w:ascii="Times New Roman" w:eastAsia="Arial" w:hAnsi="Times New Roman" w:cs="Times New Roman"/>
          <w:szCs w:val="18"/>
        </w:rPr>
        <w:t>in recording</w:t>
      </w:r>
      <w:r w:rsidRPr="00D9009E">
        <w:rPr>
          <w:rFonts w:ascii="Times New Roman" w:eastAsia="Arial" w:hAnsi="Times New Roman" w:cs="Times New Roman"/>
          <w:spacing w:val="2"/>
          <w:szCs w:val="18"/>
        </w:rPr>
        <w:t xml:space="preserve"> </w:t>
      </w:r>
      <w:r w:rsidRPr="00D9009E">
        <w:rPr>
          <w:rFonts w:ascii="Times New Roman" w:eastAsia="Arial" w:hAnsi="Times New Roman" w:cs="Times New Roman"/>
          <w:szCs w:val="18"/>
        </w:rPr>
        <w:t>and reporting on the</w:t>
      </w:r>
      <w:r w:rsidRPr="00D9009E">
        <w:rPr>
          <w:rFonts w:ascii="Times New Roman" w:eastAsia="Arial" w:hAnsi="Times New Roman" w:cs="Times New Roman"/>
          <w:spacing w:val="-2"/>
          <w:szCs w:val="18"/>
        </w:rPr>
        <w:t xml:space="preserve"> </w:t>
      </w:r>
      <w:r w:rsidRPr="00D9009E">
        <w:rPr>
          <w:rFonts w:ascii="Times New Roman" w:eastAsia="Arial" w:hAnsi="Times New Roman" w:cs="Times New Roman"/>
          <w:szCs w:val="18"/>
        </w:rPr>
        <w:t>students’</w:t>
      </w:r>
      <w:r w:rsidRPr="00D9009E">
        <w:rPr>
          <w:rFonts w:ascii="Times New Roman" w:eastAsia="Arial" w:hAnsi="Times New Roman" w:cs="Times New Roman"/>
          <w:spacing w:val="-2"/>
          <w:szCs w:val="18"/>
        </w:rPr>
        <w:t xml:space="preserve"> </w:t>
      </w:r>
      <w:r w:rsidRPr="00D9009E">
        <w:rPr>
          <w:rFonts w:ascii="Times New Roman" w:eastAsia="Arial" w:hAnsi="Times New Roman" w:cs="Times New Roman"/>
          <w:szCs w:val="18"/>
        </w:rPr>
        <w:t>clinical performance.</w:t>
      </w:r>
    </w:p>
    <w:p w14:paraId="68B95699" w14:textId="77777777" w:rsidR="003537DC" w:rsidRPr="00D9009E" w:rsidRDefault="003537DC" w:rsidP="003537DC">
      <w:pPr>
        <w:spacing w:before="75"/>
        <w:ind w:left="82"/>
        <w:rPr>
          <w:rFonts w:ascii="Times New Roman" w:eastAsia="Arial" w:hAnsi="Times New Roman" w:cs="Times New Roman"/>
          <w:b/>
          <w:szCs w:val="18"/>
        </w:rPr>
      </w:pPr>
    </w:p>
    <w:p w14:paraId="293C28F0" w14:textId="77777777" w:rsidR="003537DC" w:rsidRPr="00D9009E" w:rsidRDefault="003537DC" w:rsidP="003537DC">
      <w:pPr>
        <w:ind w:left="102" w:right="288"/>
        <w:rPr>
          <w:rFonts w:ascii="Times New Roman" w:eastAsia="Arial" w:hAnsi="Times New Roman" w:cs="Times New Roman"/>
          <w:szCs w:val="18"/>
        </w:rPr>
      </w:pPr>
    </w:p>
    <w:p w14:paraId="03FB549C" w14:textId="77777777" w:rsidR="003537DC" w:rsidRPr="00D9009E" w:rsidRDefault="003537DC" w:rsidP="003537DC">
      <w:pPr>
        <w:spacing w:line="184" w:lineRule="exact"/>
        <w:rPr>
          <w:rFonts w:ascii="Times New Roman" w:eastAsia="Arial" w:hAnsi="Times New Roman" w:cs="Times New Roman"/>
          <w:b/>
          <w:szCs w:val="18"/>
        </w:rPr>
      </w:pPr>
      <w:r w:rsidRPr="00D9009E">
        <w:rPr>
          <w:rFonts w:ascii="Times New Roman" w:hAnsi="Times New Roman" w:cs="Times New Roman"/>
          <w:b/>
        </w:rPr>
        <w:t>Requirements:</w:t>
      </w:r>
    </w:p>
    <w:p w14:paraId="5BE99AD8" w14:textId="77777777" w:rsidR="003537DC" w:rsidRPr="00D9009E" w:rsidRDefault="003537DC" w:rsidP="003537DC">
      <w:pPr>
        <w:spacing w:before="1"/>
        <w:rPr>
          <w:rFonts w:ascii="Times New Roman" w:eastAsia="Calibri" w:hAnsi="Times New Roman" w:cs="Times New Roman"/>
          <w:b/>
          <w:bCs/>
          <w:sz w:val="20"/>
          <w:szCs w:val="17"/>
        </w:rPr>
      </w:pPr>
    </w:p>
    <w:p w14:paraId="2BE636D3" w14:textId="77777777" w:rsidR="003537DC" w:rsidRPr="00D9009E" w:rsidRDefault="003537DC" w:rsidP="000E6F99">
      <w:pPr>
        <w:pStyle w:val="ListParagraph"/>
        <w:numPr>
          <w:ilvl w:val="0"/>
          <w:numId w:val="49"/>
        </w:numPr>
        <w:autoSpaceDE/>
        <w:autoSpaceDN/>
        <w:rPr>
          <w:rFonts w:ascii="Times New Roman" w:hAnsi="Times New Roman" w:cs="Times New Roman"/>
        </w:rPr>
      </w:pPr>
      <w:r w:rsidRPr="00D9009E">
        <w:rPr>
          <w:rFonts w:ascii="Times New Roman" w:hAnsi="Times New Roman" w:cs="Times New Roman"/>
        </w:rPr>
        <w:t>Completion</w:t>
      </w:r>
      <w:r w:rsidRPr="00D9009E">
        <w:rPr>
          <w:rFonts w:ascii="Times New Roman" w:hAnsi="Times New Roman" w:cs="Times New Roman"/>
          <w:spacing w:val="3"/>
        </w:rPr>
        <w:t xml:space="preserve"> </w:t>
      </w:r>
      <w:r w:rsidRPr="00D9009E">
        <w:rPr>
          <w:rFonts w:ascii="Times New Roman" w:hAnsi="Times New Roman" w:cs="Times New Roman"/>
        </w:rPr>
        <w:t>of</w:t>
      </w:r>
      <w:r w:rsidRPr="00D9009E">
        <w:rPr>
          <w:rFonts w:ascii="Times New Roman" w:hAnsi="Times New Roman" w:cs="Times New Roman"/>
          <w:spacing w:val="2"/>
        </w:rPr>
        <w:t xml:space="preserve"> </w:t>
      </w:r>
      <w:r w:rsidRPr="00D9009E">
        <w:rPr>
          <w:rFonts w:ascii="Times New Roman" w:hAnsi="Times New Roman" w:cs="Times New Roman"/>
        </w:rPr>
        <w:t>Clinical</w:t>
      </w:r>
      <w:r w:rsidRPr="00D9009E">
        <w:rPr>
          <w:rFonts w:ascii="Times New Roman" w:hAnsi="Times New Roman" w:cs="Times New Roman"/>
          <w:spacing w:val="3"/>
        </w:rPr>
        <w:t xml:space="preserve"> </w:t>
      </w:r>
      <w:r w:rsidRPr="00D9009E">
        <w:rPr>
          <w:rFonts w:ascii="Times New Roman" w:hAnsi="Times New Roman" w:cs="Times New Roman"/>
        </w:rPr>
        <w:t>Site</w:t>
      </w:r>
      <w:r w:rsidRPr="00D9009E">
        <w:rPr>
          <w:rFonts w:ascii="Times New Roman" w:hAnsi="Times New Roman" w:cs="Times New Roman"/>
          <w:spacing w:val="3"/>
        </w:rPr>
        <w:t xml:space="preserve"> </w:t>
      </w:r>
      <w:r w:rsidRPr="00D9009E">
        <w:rPr>
          <w:rFonts w:ascii="Times New Roman" w:hAnsi="Times New Roman" w:cs="Times New Roman"/>
        </w:rPr>
        <w:t>Questionnaire and</w:t>
      </w:r>
      <w:r w:rsidRPr="00D9009E">
        <w:rPr>
          <w:rFonts w:ascii="Times New Roman" w:hAnsi="Times New Roman" w:cs="Times New Roman"/>
          <w:spacing w:val="3"/>
        </w:rPr>
        <w:t xml:space="preserve"> </w:t>
      </w:r>
      <w:r w:rsidRPr="00D9009E">
        <w:rPr>
          <w:rFonts w:ascii="Times New Roman" w:hAnsi="Times New Roman" w:cs="Times New Roman"/>
        </w:rPr>
        <w:t>Uploaded</w:t>
      </w:r>
      <w:r w:rsidRPr="00D9009E">
        <w:rPr>
          <w:rFonts w:ascii="Times New Roman" w:hAnsi="Times New Roman" w:cs="Times New Roman"/>
          <w:spacing w:val="3"/>
        </w:rPr>
        <w:t xml:space="preserve"> </w:t>
      </w:r>
      <w:r w:rsidRPr="00D9009E">
        <w:rPr>
          <w:rFonts w:ascii="Times New Roman" w:hAnsi="Times New Roman" w:cs="Times New Roman"/>
        </w:rPr>
        <w:t>to</w:t>
      </w:r>
      <w:r w:rsidRPr="00D9009E">
        <w:rPr>
          <w:rFonts w:ascii="Times New Roman" w:hAnsi="Times New Roman" w:cs="Times New Roman"/>
          <w:spacing w:val="2"/>
        </w:rPr>
        <w:t xml:space="preserve"> </w:t>
      </w:r>
      <w:r w:rsidRPr="00D9009E">
        <w:rPr>
          <w:rFonts w:ascii="Times New Roman" w:hAnsi="Times New Roman" w:cs="Times New Roman"/>
        </w:rPr>
        <w:t>PT</w:t>
      </w:r>
      <w:r w:rsidRPr="00D9009E">
        <w:rPr>
          <w:rFonts w:ascii="Times New Roman" w:hAnsi="Times New Roman" w:cs="Times New Roman"/>
          <w:spacing w:val="2"/>
        </w:rPr>
        <w:t xml:space="preserve"> </w:t>
      </w:r>
      <w:r w:rsidRPr="00D9009E">
        <w:rPr>
          <w:rFonts w:ascii="Times New Roman" w:hAnsi="Times New Roman" w:cs="Times New Roman"/>
        </w:rPr>
        <w:t>791</w:t>
      </w:r>
      <w:r w:rsidRPr="00D9009E">
        <w:rPr>
          <w:rFonts w:ascii="Times New Roman" w:hAnsi="Times New Roman" w:cs="Times New Roman"/>
          <w:spacing w:val="3"/>
        </w:rPr>
        <w:t xml:space="preserve"> </w:t>
      </w:r>
      <w:r w:rsidRPr="00D9009E">
        <w:rPr>
          <w:rFonts w:ascii="Times New Roman" w:hAnsi="Times New Roman" w:cs="Times New Roman"/>
        </w:rPr>
        <w:t>on</w:t>
      </w:r>
      <w:r w:rsidRPr="00D9009E">
        <w:rPr>
          <w:rFonts w:ascii="Times New Roman" w:hAnsi="Times New Roman" w:cs="Times New Roman"/>
          <w:spacing w:val="3"/>
        </w:rPr>
        <w:t xml:space="preserve"> </w:t>
      </w:r>
      <w:r w:rsidRPr="00D9009E">
        <w:rPr>
          <w:rFonts w:ascii="Times New Roman" w:hAnsi="Times New Roman" w:cs="Times New Roman"/>
        </w:rPr>
        <w:t>Blackboard</w:t>
      </w:r>
      <w:r w:rsidRPr="00D9009E">
        <w:rPr>
          <w:rFonts w:ascii="Times New Roman" w:hAnsi="Times New Roman" w:cs="Times New Roman"/>
          <w:spacing w:val="3"/>
        </w:rPr>
        <w:t xml:space="preserve"> </w:t>
      </w:r>
      <w:r w:rsidRPr="00D9009E">
        <w:rPr>
          <w:rFonts w:ascii="Times New Roman" w:hAnsi="Times New Roman" w:cs="Times New Roman"/>
        </w:rPr>
        <w:t>by</w:t>
      </w:r>
      <w:r w:rsidRPr="00D9009E">
        <w:rPr>
          <w:rFonts w:ascii="Times New Roman" w:hAnsi="Times New Roman" w:cs="Times New Roman"/>
          <w:spacing w:val="3"/>
        </w:rPr>
        <w:t xml:space="preserve"> </w:t>
      </w:r>
      <w:r w:rsidRPr="00D9009E">
        <w:rPr>
          <w:rFonts w:ascii="Times New Roman" w:hAnsi="Times New Roman" w:cs="Times New Roman"/>
        </w:rPr>
        <w:t>5pm</w:t>
      </w:r>
      <w:r w:rsidRPr="00D9009E">
        <w:rPr>
          <w:rFonts w:ascii="Times New Roman" w:hAnsi="Times New Roman" w:cs="Times New Roman"/>
          <w:spacing w:val="3"/>
        </w:rPr>
        <w:t xml:space="preserve"> </w:t>
      </w:r>
      <w:r w:rsidRPr="00D9009E">
        <w:rPr>
          <w:rFonts w:ascii="Times New Roman" w:hAnsi="Times New Roman" w:cs="Times New Roman"/>
        </w:rPr>
        <w:t>August</w:t>
      </w:r>
      <w:r w:rsidRPr="00D9009E">
        <w:rPr>
          <w:rFonts w:ascii="Times New Roman" w:hAnsi="Times New Roman" w:cs="Times New Roman"/>
          <w:spacing w:val="3"/>
        </w:rPr>
        <w:t xml:space="preserve"> </w:t>
      </w:r>
      <w:r w:rsidRPr="00D9009E">
        <w:rPr>
          <w:rFonts w:ascii="Times New Roman" w:hAnsi="Times New Roman" w:cs="Times New Roman"/>
        </w:rPr>
        <w:t>14</w:t>
      </w:r>
      <w:r w:rsidRPr="00D9009E">
        <w:rPr>
          <w:rFonts w:ascii="Times New Roman" w:hAnsi="Times New Roman" w:cs="Times New Roman"/>
          <w:vertAlign w:val="superscript"/>
        </w:rPr>
        <w:t>th</w:t>
      </w:r>
    </w:p>
    <w:p w14:paraId="39D1F4C6" w14:textId="77777777" w:rsidR="003537DC" w:rsidRPr="00D9009E" w:rsidRDefault="003537DC" w:rsidP="000E6F99">
      <w:pPr>
        <w:pStyle w:val="ListParagraph"/>
        <w:numPr>
          <w:ilvl w:val="0"/>
          <w:numId w:val="49"/>
        </w:numPr>
        <w:autoSpaceDE/>
        <w:autoSpaceDN/>
        <w:rPr>
          <w:rFonts w:ascii="Times New Roman" w:hAnsi="Times New Roman" w:cs="Times New Roman"/>
        </w:rPr>
      </w:pPr>
      <w:r w:rsidRPr="00D9009E">
        <w:rPr>
          <w:rFonts w:ascii="Times New Roman" w:hAnsi="Times New Roman" w:cs="Times New Roman"/>
        </w:rPr>
        <w:t>Completion of Weekly</w:t>
      </w:r>
      <w:r w:rsidRPr="00D9009E">
        <w:rPr>
          <w:rFonts w:ascii="Times New Roman" w:hAnsi="Times New Roman" w:cs="Times New Roman"/>
          <w:vertAlign w:val="superscript"/>
        </w:rPr>
        <w:t xml:space="preserve"> </w:t>
      </w:r>
      <w:r w:rsidRPr="00D9009E">
        <w:rPr>
          <w:rFonts w:ascii="Times New Roman" w:hAnsi="Times New Roman" w:cs="Times New Roman"/>
        </w:rPr>
        <w:t>Summary Form and Uploaded to Blackboard by 5pm August 14</w:t>
      </w:r>
      <w:r w:rsidRPr="00D9009E">
        <w:rPr>
          <w:rFonts w:ascii="Times New Roman" w:hAnsi="Times New Roman" w:cs="Times New Roman"/>
          <w:vertAlign w:val="superscript"/>
        </w:rPr>
        <w:t>th</w:t>
      </w:r>
      <w:r w:rsidRPr="00D9009E">
        <w:rPr>
          <w:rFonts w:ascii="Times New Roman" w:hAnsi="Times New Roman" w:cs="Times New Roman"/>
        </w:rPr>
        <w:t>, 21</w:t>
      </w:r>
      <w:r w:rsidRPr="00D9009E">
        <w:rPr>
          <w:rFonts w:ascii="Times New Roman" w:hAnsi="Times New Roman" w:cs="Times New Roman"/>
          <w:vertAlign w:val="superscript"/>
        </w:rPr>
        <w:t>st</w:t>
      </w:r>
      <w:r w:rsidRPr="00D9009E">
        <w:rPr>
          <w:rFonts w:ascii="Times New Roman" w:hAnsi="Times New Roman" w:cs="Times New Roman"/>
        </w:rPr>
        <w:t>, 28</w:t>
      </w:r>
      <w:r w:rsidRPr="00D9009E">
        <w:rPr>
          <w:rFonts w:ascii="Times New Roman" w:hAnsi="Times New Roman" w:cs="Times New Roman"/>
          <w:vertAlign w:val="superscript"/>
        </w:rPr>
        <w:t xml:space="preserve">th </w:t>
      </w:r>
      <w:r w:rsidRPr="00D9009E">
        <w:rPr>
          <w:rFonts w:ascii="Times New Roman" w:hAnsi="Times New Roman" w:cs="Times New Roman"/>
        </w:rPr>
        <w:t>September 11</w:t>
      </w:r>
      <w:r w:rsidRPr="00D9009E">
        <w:rPr>
          <w:rFonts w:ascii="Times New Roman" w:hAnsi="Times New Roman" w:cs="Times New Roman"/>
          <w:vertAlign w:val="superscript"/>
        </w:rPr>
        <w:t>th</w:t>
      </w:r>
      <w:r w:rsidRPr="00D9009E">
        <w:rPr>
          <w:rFonts w:ascii="Times New Roman" w:hAnsi="Times New Roman" w:cs="Times New Roman"/>
        </w:rPr>
        <w:t>, 18</w:t>
      </w:r>
      <w:r w:rsidRPr="00D9009E">
        <w:rPr>
          <w:rFonts w:ascii="Times New Roman" w:hAnsi="Times New Roman" w:cs="Times New Roman"/>
          <w:vertAlign w:val="superscript"/>
        </w:rPr>
        <w:t>th</w:t>
      </w:r>
      <w:r w:rsidRPr="00D9009E">
        <w:rPr>
          <w:rFonts w:ascii="Times New Roman" w:hAnsi="Times New Roman" w:cs="Times New Roman"/>
        </w:rPr>
        <w:t>, 25</w:t>
      </w:r>
      <w:r w:rsidRPr="00D9009E">
        <w:rPr>
          <w:rFonts w:ascii="Times New Roman" w:hAnsi="Times New Roman" w:cs="Times New Roman"/>
          <w:vertAlign w:val="superscript"/>
        </w:rPr>
        <w:t xml:space="preserve">th </w:t>
      </w:r>
    </w:p>
    <w:p w14:paraId="46A82BA4" w14:textId="77777777" w:rsidR="003537DC" w:rsidRPr="00D9009E" w:rsidRDefault="003537DC" w:rsidP="000E6F99">
      <w:pPr>
        <w:pStyle w:val="ListParagraph"/>
        <w:numPr>
          <w:ilvl w:val="0"/>
          <w:numId w:val="49"/>
        </w:numPr>
        <w:autoSpaceDE/>
        <w:autoSpaceDN/>
        <w:rPr>
          <w:rFonts w:ascii="Times New Roman" w:hAnsi="Times New Roman" w:cs="Times New Roman"/>
        </w:rPr>
      </w:pPr>
      <w:r w:rsidRPr="00D9009E">
        <w:rPr>
          <w:rFonts w:ascii="Times New Roman" w:hAnsi="Times New Roman" w:cs="Times New Roman"/>
        </w:rPr>
        <w:t>Completion of Midterm CPI by September 8</w:t>
      </w:r>
      <w:r w:rsidRPr="00D9009E">
        <w:rPr>
          <w:rFonts w:ascii="Times New Roman" w:hAnsi="Times New Roman" w:cs="Times New Roman"/>
          <w:vertAlign w:val="superscript"/>
        </w:rPr>
        <w:t>th</w:t>
      </w:r>
      <w:r w:rsidRPr="00D9009E">
        <w:rPr>
          <w:rFonts w:ascii="Times New Roman" w:hAnsi="Times New Roman" w:cs="Times New Roman"/>
        </w:rPr>
        <w:t xml:space="preserve"> </w:t>
      </w:r>
    </w:p>
    <w:p w14:paraId="3C9F1901" w14:textId="77777777" w:rsidR="003537DC" w:rsidRPr="00D9009E" w:rsidRDefault="003537DC" w:rsidP="000E6F99">
      <w:pPr>
        <w:pStyle w:val="ListParagraph"/>
        <w:numPr>
          <w:ilvl w:val="0"/>
          <w:numId w:val="49"/>
        </w:numPr>
        <w:autoSpaceDE/>
        <w:autoSpaceDN/>
        <w:rPr>
          <w:rFonts w:ascii="Times New Roman" w:hAnsi="Times New Roman" w:cs="Times New Roman"/>
        </w:rPr>
      </w:pPr>
      <w:r w:rsidRPr="00D9009E">
        <w:rPr>
          <w:rFonts w:ascii="Times New Roman" w:hAnsi="Times New Roman" w:cs="Times New Roman"/>
        </w:rPr>
        <w:t>Completion of Final CPI by September 29</w:t>
      </w:r>
      <w:r w:rsidRPr="00D9009E">
        <w:rPr>
          <w:rFonts w:ascii="Times New Roman" w:hAnsi="Times New Roman" w:cs="Times New Roman"/>
          <w:vertAlign w:val="superscript"/>
        </w:rPr>
        <w:t>th</w:t>
      </w:r>
      <w:r w:rsidRPr="00D9009E">
        <w:rPr>
          <w:rFonts w:ascii="Times New Roman" w:hAnsi="Times New Roman" w:cs="Times New Roman"/>
        </w:rPr>
        <w:t xml:space="preserve"> </w:t>
      </w:r>
    </w:p>
    <w:p w14:paraId="3E8F20D1" w14:textId="77777777" w:rsidR="003537DC" w:rsidRDefault="003537DC" w:rsidP="003537DC">
      <w:pPr>
        <w:rPr>
          <w:rFonts w:ascii="Times New Roman" w:hAnsi="Times New Roman" w:cs="Times New Roman"/>
        </w:rPr>
      </w:pPr>
    </w:p>
    <w:p w14:paraId="13EAC985" w14:textId="77777777" w:rsidR="003537DC" w:rsidRDefault="003537DC" w:rsidP="003537DC">
      <w:pPr>
        <w:rPr>
          <w:rFonts w:ascii="Times New Roman" w:hAnsi="Times New Roman" w:cs="Times New Roman"/>
        </w:rPr>
      </w:pPr>
    </w:p>
    <w:p w14:paraId="3141B3C2" w14:textId="77777777" w:rsidR="003537DC" w:rsidRDefault="003537DC" w:rsidP="003537DC">
      <w:pPr>
        <w:rPr>
          <w:rFonts w:ascii="Times New Roman" w:hAnsi="Times New Roman" w:cs="Times New Roman"/>
        </w:rPr>
      </w:pPr>
    </w:p>
    <w:p w14:paraId="4099D50B" w14:textId="77777777" w:rsidR="003537DC" w:rsidRDefault="003537DC" w:rsidP="003537DC">
      <w:pPr>
        <w:rPr>
          <w:rFonts w:ascii="Times New Roman" w:hAnsi="Times New Roman" w:cs="Times New Roman"/>
        </w:rPr>
      </w:pPr>
    </w:p>
    <w:p w14:paraId="688EF058" w14:textId="77777777" w:rsidR="003537DC" w:rsidRDefault="003537DC" w:rsidP="003537DC">
      <w:pPr>
        <w:rPr>
          <w:rFonts w:ascii="Times New Roman" w:hAnsi="Times New Roman" w:cs="Times New Roman"/>
        </w:rPr>
      </w:pPr>
    </w:p>
    <w:p w14:paraId="4EA748A5" w14:textId="77777777" w:rsidR="003537DC" w:rsidRDefault="003537DC" w:rsidP="003537DC">
      <w:pPr>
        <w:rPr>
          <w:rFonts w:ascii="Times New Roman" w:hAnsi="Times New Roman" w:cs="Times New Roman"/>
        </w:rPr>
      </w:pPr>
    </w:p>
    <w:p w14:paraId="029AB245" w14:textId="77777777" w:rsidR="003537DC" w:rsidRDefault="003537DC" w:rsidP="003537DC">
      <w:pPr>
        <w:rPr>
          <w:rFonts w:ascii="Times New Roman" w:hAnsi="Times New Roman" w:cs="Times New Roman"/>
        </w:rPr>
      </w:pPr>
    </w:p>
    <w:p w14:paraId="03B5A9C2" w14:textId="77777777" w:rsidR="003537DC" w:rsidRDefault="003537DC" w:rsidP="003537DC">
      <w:pPr>
        <w:rPr>
          <w:rFonts w:ascii="Times New Roman" w:hAnsi="Times New Roman" w:cs="Times New Roman"/>
        </w:rPr>
      </w:pPr>
    </w:p>
    <w:p w14:paraId="6B3E1CCA" w14:textId="77777777" w:rsidR="003537DC" w:rsidRDefault="003537DC" w:rsidP="003537DC">
      <w:pPr>
        <w:rPr>
          <w:rFonts w:ascii="Times New Roman" w:hAnsi="Times New Roman" w:cs="Times New Roman"/>
        </w:rPr>
      </w:pPr>
    </w:p>
    <w:p w14:paraId="48E373C0" w14:textId="77777777" w:rsidR="003537DC" w:rsidRDefault="003537DC" w:rsidP="003537DC">
      <w:pPr>
        <w:rPr>
          <w:rFonts w:ascii="Times New Roman" w:hAnsi="Times New Roman" w:cs="Times New Roman"/>
        </w:rPr>
      </w:pPr>
    </w:p>
    <w:p w14:paraId="2B918092" w14:textId="54B712E4" w:rsidR="003537DC" w:rsidRPr="004266C3" w:rsidRDefault="003537DC" w:rsidP="005C17A9">
      <w:pPr>
        <w:pStyle w:val="Heading3"/>
        <w:spacing w:before="55"/>
        <w:ind w:left="0" w:firstLine="0"/>
        <w:rPr>
          <w:rFonts w:ascii="Times New Roman" w:hAnsi="Times New Roman" w:cs="Times New Roman"/>
          <w:sz w:val="28"/>
        </w:rPr>
      </w:pPr>
      <w:bookmarkStart w:id="9" w:name="_GoBack"/>
      <w:r w:rsidRPr="004266C3">
        <w:rPr>
          <w:rFonts w:ascii="Times New Roman" w:hAnsi="Times New Roman" w:cs="Times New Roman"/>
          <w:sz w:val="28"/>
          <w:u w:val="single" w:color="000000"/>
        </w:rPr>
        <w:t>PT CPI Anchor</w:t>
      </w:r>
      <w:r w:rsidRPr="004266C3">
        <w:rPr>
          <w:rFonts w:ascii="Times New Roman" w:hAnsi="Times New Roman" w:cs="Times New Roman"/>
          <w:spacing w:val="-20"/>
          <w:sz w:val="28"/>
          <w:u w:val="single" w:color="000000"/>
        </w:rPr>
        <w:t xml:space="preserve"> </w:t>
      </w:r>
      <w:r w:rsidRPr="004266C3">
        <w:rPr>
          <w:rFonts w:ascii="Times New Roman" w:hAnsi="Times New Roman" w:cs="Times New Roman"/>
          <w:sz w:val="28"/>
          <w:u w:val="single" w:color="000000"/>
        </w:rPr>
        <w:t>Definitions</w:t>
      </w:r>
    </w:p>
    <w:p w14:paraId="07FE19B0" w14:textId="77777777" w:rsidR="003537DC" w:rsidRPr="00D9009E" w:rsidRDefault="003537DC" w:rsidP="003537DC">
      <w:pPr>
        <w:spacing w:before="4"/>
        <w:ind w:left="100"/>
        <w:rPr>
          <w:rFonts w:ascii="Times New Roman" w:eastAsia="Arial" w:hAnsi="Times New Roman" w:cs="Times New Roman"/>
        </w:rPr>
      </w:pPr>
      <w:r w:rsidRPr="00D9009E">
        <w:rPr>
          <w:rFonts w:ascii="Times New Roman" w:hAnsi="Times New Roman" w:cs="Times New Roman"/>
          <w:b/>
          <w:color w:val="0000FF"/>
          <w:spacing w:val="-1"/>
        </w:rPr>
        <w:t>Beginning</w:t>
      </w:r>
      <w:r w:rsidRPr="00D9009E">
        <w:rPr>
          <w:rFonts w:ascii="Times New Roman" w:hAnsi="Times New Roman" w:cs="Times New Roman"/>
          <w:b/>
          <w:color w:val="0000FF"/>
          <w:spacing w:val="-27"/>
        </w:rPr>
        <w:t xml:space="preserve"> </w:t>
      </w:r>
      <w:r w:rsidRPr="00D9009E">
        <w:rPr>
          <w:rFonts w:ascii="Times New Roman" w:hAnsi="Times New Roman" w:cs="Times New Roman"/>
          <w:b/>
          <w:color w:val="0000FF"/>
        </w:rPr>
        <w:t>performance*:</w:t>
      </w:r>
    </w:p>
    <w:p w14:paraId="3A2C34B4" w14:textId="77777777" w:rsidR="003537DC" w:rsidRPr="00D9009E" w:rsidRDefault="003537DC" w:rsidP="003537DC">
      <w:pPr>
        <w:spacing w:before="19" w:line="250" w:lineRule="exact"/>
        <w:ind w:left="820" w:right="256" w:hanging="360"/>
        <w:rPr>
          <w:rFonts w:ascii="Times New Roman" w:eastAsia="Arial" w:hAnsi="Times New Roman" w:cs="Times New Roman"/>
        </w:rPr>
      </w:pPr>
      <w:r w:rsidRPr="00D9009E">
        <w:rPr>
          <w:rFonts w:ascii="Times New Roman" w:hAnsi="Times New Roman" w:cs="Times New Roman"/>
          <w:noProof/>
          <w:position w:val="-4"/>
          <w:lang w:bidi="ar-SA"/>
        </w:rPr>
        <w:drawing>
          <wp:inline distT="0" distB="0" distL="0" distR="0" wp14:anchorId="0C7835F9" wp14:editId="7ABB48E7">
            <wp:extent cx="124968" cy="170688"/>
            <wp:effectExtent l="0" t="0" r="0" b="0"/>
            <wp:docPr id="118"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image6.png"/>
                    <pic:cNvPicPr/>
                  </pic:nvPicPr>
                  <pic:blipFill>
                    <a:blip r:embed="rId44" cstate="print"/>
                    <a:stretch>
                      <a:fillRect/>
                    </a:stretch>
                  </pic:blipFill>
                  <pic:spPr>
                    <a:xfrm>
                      <a:off x="0" y="0"/>
                      <a:ext cx="124968" cy="170688"/>
                    </a:xfrm>
                    <a:prstGeom prst="rect">
                      <a:avLst/>
                    </a:prstGeom>
                  </pic:spPr>
                </pic:pic>
              </a:graphicData>
            </a:graphic>
          </wp:inline>
        </w:drawing>
      </w:r>
      <w:r w:rsidRPr="00D9009E">
        <w:rPr>
          <w:rFonts w:ascii="Times New Roman" w:hAnsi="Times New Roman" w:cs="Times New Roman"/>
          <w:sz w:val="20"/>
        </w:rPr>
        <w:t xml:space="preserve">   </w:t>
      </w:r>
      <w:r w:rsidRPr="00D9009E">
        <w:rPr>
          <w:rFonts w:ascii="Times New Roman" w:hAnsi="Times New Roman" w:cs="Times New Roman"/>
        </w:rPr>
        <w:t>A</w:t>
      </w:r>
      <w:r w:rsidRPr="00D9009E">
        <w:rPr>
          <w:rFonts w:ascii="Times New Roman" w:hAnsi="Times New Roman" w:cs="Times New Roman"/>
          <w:spacing w:val="-8"/>
        </w:rPr>
        <w:t xml:space="preserve"> </w:t>
      </w:r>
      <w:r w:rsidRPr="00D9009E">
        <w:rPr>
          <w:rFonts w:ascii="Times New Roman" w:hAnsi="Times New Roman" w:cs="Times New Roman"/>
          <w:spacing w:val="-1"/>
        </w:rPr>
        <w:t>student</w:t>
      </w:r>
      <w:r w:rsidRPr="00D9009E">
        <w:rPr>
          <w:rFonts w:ascii="Times New Roman" w:hAnsi="Times New Roman" w:cs="Times New Roman"/>
          <w:spacing w:val="-8"/>
        </w:rPr>
        <w:t xml:space="preserve"> </w:t>
      </w:r>
      <w:r w:rsidRPr="00D9009E">
        <w:rPr>
          <w:rFonts w:ascii="Times New Roman" w:hAnsi="Times New Roman" w:cs="Times New Roman"/>
          <w:spacing w:val="-1"/>
        </w:rPr>
        <w:t>who</w:t>
      </w:r>
      <w:r w:rsidRPr="00D9009E">
        <w:rPr>
          <w:rFonts w:ascii="Times New Roman" w:hAnsi="Times New Roman" w:cs="Times New Roman"/>
          <w:spacing w:val="-7"/>
        </w:rPr>
        <w:t xml:space="preserve"> </w:t>
      </w:r>
      <w:r w:rsidRPr="00D9009E">
        <w:rPr>
          <w:rFonts w:ascii="Times New Roman" w:hAnsi="Times New Roman" w:cs="Times New Roman"/>
          <w:spacing w:val="-1"/>
        </w:rPr>
        <w:t>requires</w:t>
      </w:r>
      <w:r w:rsidRPr="00D9009E">
        <w:rPr>
          <w:rFonts w:ascii="Times New Roman" w:hAnsi="Times New Roman" w:cs="Times New Roman"/>
          <w:spacing w:val="-7"/>
        </w:rPr>
        <w:t xml:space="preserve"> </w:t>
      </w:r>
      <w:r w:rsidRPr="00D9009E">
        <w:rPr>
          <w:rFonts w:ascii="Times New Roman" w:hAnsi="Times New Roman" w:cs="Times New Roman"/>
        </w:rPr>
        <w:t>close</w:t>
      </w:r>
      <w:r w:rsidRPr="00D9009E">
        <w:rPr>
          <w:rFonts w:ascii="Times New Roman" w:hAnsi="Times New Roman" w:cs="Times New Roman"/>
          <w:spacing w:val="-7"/>
        </w:rPr>
        <w:t xml:space="preserve"> </w:t>
      </w:r>
      <w:r w:rsidRPr="00D9009E">
        <w:rPr>
          <w:rFonts w:ascii="Times New Roman" w:hAnsi="Times New Roman" w:cs="Times New Roman"/>
          <w:spacing w:val="-1"/>
        </w:rPr>
        <w:t>clinical</w:t>
      </w:r>
      <w:r w:rsidRPr="00D9009E">
        <w:rPr>
          <w:rFonts w:ascii="Times New Roman" w:hAnsi="Times New Roman" w:cs="Times New Roman"/>
          <w:spacing w:val="-8"/>
        </w:rPr>
        <w:t xml:space="preserve"> </w:t>
      </w:r>
      <w:r w:rsidRPr="00D9009E">
        <w:rPr>
          <w:rFonts w:ascii="Times New Roman" w:hAnsi="Times New Roman" w:cs="Times New Roman"/>
          <w:spacing w:val="-1"/>
        </w:rPr>
        <w:t>supervision</w:t>
      </w:r>
      <w:r w:rsidRPr="00D9009E">
        <w:rPr>
          <w:rFonts w:ascii="Times New Roman" w:hAnsi="Times New Roman" w:cs="Times New Roman"/>
          <w:spacing w:val="-7"/>
        </w:rPr>
        <w:t xml:space="preserve"> </w:t>
      </w:r>
      <w:r w:rsidRPr="00D9009E">
        <w:rPr>
          <w:rFonts w:ascii="Times New Roman" w:hAnsi="Times New Roman" w:cs="Times New Roman"/>
        </w:rPr>
        <w:t>100%</w:t>
      </w:r>
      <w:r w:rsidRPr="00D9009E">
        <w:rPr>
          <w:rFonts w:ascii="Times New Roman" w:hAnsi="Times New Roman" w:cs="Times New Roman"/>
          <w:spacing w:val="-7"/>
        </w:rPr>
        <w:t xml:space="preserve"> </w:t>
      </w:r>
      <w:r w:rsidRPr="00D9009E">
        <w:rPr>
          <w:rFonts w:ascii="Times New Roman" w:hAnsi="Times New Roman" w:cs="Times New Roman"/>
        </w:rPr>
        <w:t>of</w:t>
      </w:r>
      <w:r w:rsidRPr="00D9009E">
        <w:rPr>
          <w:rFonts w:ascii="Times New Roman" w:hAnsi="Times New Roman" w:cs="Times New Roman"/>
          <w:spacing w:val="-6"/>
        </w:rPr>
        <w:t xml:space="preserve"> </w:t>
      </w:r>
      <w:r w:rsidRPr="00D9009E">
        <w:rPr>
          <w:rFonts w:ascii="Times New Roman" w:hAnsi="Times New Roman" w:cs="Times New Roman"/>
          <w:spacing w:val="-1"/>
        </w:rPr>
        <w:t>the</w:t>
      </w:r>
      <w:r w:rsidRPr="00D9009E">
        <w:rPr>
          <w:rFonts w:ascii="Times New Roman" w:hAnsi="Times New Roman" w:cs="Times New Roman"/>
          <w:spacing w:val="-8"/>
        </w:rPr>
        <w:t xml:space="preserve"> </w:t>
      </w:r>
      <w:r w:rsidRPr="00D9009E">
        <w:rPr>
          <w:rFonts w:ascii="Times New Roman" w:hAnsi="Times New Roman" w:cs="Times New Roman"/>
          <w:spacing w:val="-1"/>
        </w:rPr>
        <w:t>time</w:t>
      </w:r>
      <w:r w:rsidRPr="00D9009E">
        <w:rPr>
          <w:rFonts w:ascii="Times New Roman" w:hAnsi="Times New Roman" w:cs="Times New Roman"/>
          <w:spacing w:val="2"/>
        </w:rPr>
        <w:t xml:space="preserve"> </w:t>
      </w:r>
      <w:r w:rsidRPr="00D9009E">
        <w:rPr>
          <w:rFonts w:ascii="Times New Roman" w:hAnsi="Times New Roman" w:cs="Times New Roman"/>
        </w:rPr>
        <w:t>managing</w:t>
      </w:r>
      <w:r w:rsidRPr="00D9009E">
        <w:rPr>
          <w:rFonts w:ascii="Times New Roman" w:hAnsi="Times New Roman" w:cs="Times New Roman"/>
          <w:spacing w:val="-6"/>
        </w:rPr>
        <w:t xml:space="preserve"> </w:t>
      </w:r>
      <w:r w:rsidRPr="00D9009E">
        <w:rPr>
          <w:rFonts w:ascii="Times New Roman" w:hAnsi="Times New Roman" w:cs="Times New Roman"/>
          <w:spacing w:val="-1"/>
        </w:rPr>
        <w:t>patients</w:t>
      </w:r>
      <w:r w:rsidRPr="00D9009E">
        <w:rPr>
          <w:rFonts w:ascii="Times New Roman" w:hAnsi="Times New Roman" w:cs="Times New Roman"/>
          <w:spacing w:val="83"/>
          <w:w w:val="99"/>
        </w:rPr>
        <w:t xml:space="preserve"> </w:t>
      </w:r>
      <w:r w:rsidRPr="00D9009E">
        <w:rPr>
          <w:rFonts w:ascii="Times New Roman" w:hAnsi="Times New Roman" w:cs="Times New Roman"/>
          <w:spacing w:val="-1"/>
        </w:rPr>
        <w:t>with</w:t>
      </w:r>
      <w:r w:rsidRPr="00D9009E">
        <w:rPr>
          <w:rFonts w:ascii="Times New Roman" w:hAnsi="Times New Roman" w:cs="Times New Roman"/>
          <w:spacing w:val="-9"/>
        </w:rPr>
        <w:t xml:space="preserve"> </w:t>
      </w:r>
      <w:r w:rsidRPr="00D9009E">
        <w:rPr>
          <w:rFonts w:ascii="Times New Roman" w:hAnsi="Times New Roman" w:cs="Times New Roman"/>
          <w:spacing w:val="-1"/>
        </w:rPr>
        <w:t>constant</w:t>
      </w:r>
      <w:r w:rsidRPr="00D9009E">
        <w:rPr>
          <w:rFonts w:ascii="Times New Roman" w:hAnsi="Times New Roman" w:cs="Times New Roman"/>
          <w:spacing w:val="-9"/>
        </w:rPr>
        <w:t xml:space="preserve"> </w:t>
      </w:r>
      <w:r w:rsidRPr="00D9009E">
        <w:rPr>
          <w:rFonts w:ascii="Times New Roman" w:hAnsi="Times New Roman" w:cs="Times New Roman"/>
          <w:spacing w:val="-1"/>
        </w:rPr>
        <w:t>monitoring</w:t>
      </w:r>
      <w:r w:rsidRPr="00D9009E">
        <w:rPr>
          <w:rFonts w:ascii="Times New Roman" w:hAnsi="Times New Roman" w:cs="Times New Roman"/>
          <w:spacing w:val="-7"/>
        </w:rPr>
        <w:t xml:space="preserve"> </w:t>
      </w:r>
      <w:r w:rsidRPr="00D9009E">
        <w:rPr>
          <w:rFonts w:ascii="Times New Roman" w:hAnsi="Times New Roman" w:cs="Times New Roman"/>
        </w:rPr>
        <w:t>and</w:t>
      </w:r>
      <w:r w:rsidRPr="00D9009E">
        <w:rPr>
          <w:rFonts w:ascii="Times New Roman" w:hAnsi="Times New Roman" w:cs="Times New Roman"/>
          <w:spacing w:val="-9"/>
        </w:rPr>
        <w:t xml:space="preserve"> </w:t>
      </w:r>
      <w:r w:rsidRPr="00D9009E">
        <w:rPr>
          <w:rFonts w:ascii="Times New Roman" w:hAnsi="Times New Roman" w:cs="Times New Roman"/>
        </w:rPr>
        <w:t>feedback,</w:t>
      </w:r>
      <w:r w:rsidRPr="00D9009E">
        <w:rPr>
          <w:rFonts w:ascii="Times New Roman" w:hAnsi="Times New Roman" w:cs="Times New Roman"/>
          <w:spacing w:val="-9"/>
        </w:rPr>
        <w:t xml:space="preserve"> </w:t>
      </w:r>
      <w:r w:rsidRPr="00D9009E">
        <w:rPr>
          <w:rFonts w:ascii="Times New Roman" w:hAnsi="Times New Roman" w:cs="Times New Roman"/>
          <w:spacing w:val="-1"/>
        </w:rPr>
        <w:t>even</w:t>
      </w:r>
      <w:r w:rsidRPr="00D9009E">
        <w:rPr>
          <w:rFonts w:ascii="Times New Roman" w:hAnsi="Times New Roman" w:cs="Times New Roman"/>
          <w:spacing w:val="-8"/>
        </w:rPr>
        <w:t xml:space="preserve"> </w:t>
      </w:r>
      <w:r w:rsidRPr="00D9009E">
        <w:rPr>
          <w:rFonts w:ascii="Times New Roman" w:hAnsi="Times New Roman" w:cs="Times New Roman"/>
          <w:spacing w:val="-1"/>
        </w:rPr>
        <w:t>with</w:t>
      </w:r>
      <w:r w:rsidRPr="00D9009E">
        <w:rPr>
          <w:rFonts w:ascii="Times New Roman" w:hAnsi="Times New Roman" w:cs="Times New Roman"/>
          <w:spacing w:val="-7"/>
        </w:rPr>
        <w:t xml:space="preserve"> </w:t>
      </w:r>
      <w:r w:rsidRPr="00D9009E">
        <w:rPr>
          <w:rFonts w:ascii="Times New Roman" w:hAnsi="Times New Roman" w:cs="Times New Roman"/>
          <w:spacing w:val="-1"/>
        </w:rPr>
        <w:t>patients</w:t>
      </w:r>
      <w:r w:rsidRPr="00D9009E">
        <w:rPr>
          <w:rFonts w:ascii="Times New Roman" w:hAnsi="Times New Roman" w:cs="Times New Roman"/>
          <w:spacing w:val="-9"/>
        </w:rPr>
        <w:t xml:space="preserve"> </w:t>
      </w:r>
      <w:r w:rsidRPr="00D9009E">
        <w:rPr>
          <w:rFonts w:ascii="Times New Roman" w:hAnsi="Times New Roman" w:cs="Times New Roman"/>
          <w:spacing w:val="-1"/>
        </w:rPr>
        <w:t>with</w:t>
      </w:r>
      <w:r w:rsidRPr="00D9009E">
        <w:rPr>
          <w:rFonts w:ascii="Times New Roman" w:hAnsi="Times New Roman" w:cs="Times New Roman"/>
          <w:spacing w:val="-8"/>
        </w:rPr>
        <w:t xml:space="preserve"> </w:t>
      </w:r>
      <w:r w:rsidRPr="00D9009E">
        <w:rPr>
          <w:rFonts w:ascii="Times New Roman" w:hAnsi="Times New Roman" w:cs="Times New Roman"/>
        </w:rPr>
        <w:t>simple</w:t>
      </w:r>
      <w:r w:rsidRPr="00D9009E">
        <w:rPr>
          <w:rFonts w:ascii="Times New Roman" w:hAnsi="Times New Roman" w:cs="Times New Roman"/>
          <w:spacing w:val="-8"/>
        </w:rPr>
        <w:t xml:space="preserve"> </w:t>
      </w:r>
      <w:r w:rsidRPr="00D9009E">
        <w:rPr>
          <w:rFonts w:ascii="Times New Roman" w:hAnsi="Times New Roman" w:cs="Times New Roman"/>
          <w:spacing w:val="-1"/>
        </w:rPr>
        <w:t>conditions.</w:t>
      </w:r>
    </w:p>
    <w:p w14:paraId="4CEEA6F8" w14:textId="77777777" w:rsidR="003537DC" w:rsidRPr="00D9009E" w:rsidRDefault="003537DC" w:rsidP="003537DC">
      <w:pPr>
        <w:spacing w:before="16" w:line="250" w:lineRule="exact"/>
        <w:ind w:left="820" w:right="256" w:hanging="360"/>
        <w:rPr>
          <w:rFonts w:ascii="Times New Roman" w:eastAsia="Arial" w:hAnsi="Times New Roman" w:cs="Times New Roman"/>
        </w:rPr>
      </w:pPr>
      <w:r w:rsidRPr="00D9009E">
        <w:rPr>
          <w:rFonts w:ascii="Times New Roman" w:hAnsi="Times New Roman" w:cs="Times New Roman"/>
          <w:noProof/>
          <w:lang w:bidi="ar-SA"/>
        </w:rPr>
        <w:drawing>
          <wp:anchor distT="0" distB="0" distL="114300" distR="114300" simplePos="0" relativeHeight="251680768" behindDoc="1" locked="0" layoutInCell="1" allowOverlap="1" wp14:anchorId="7DE8AFA3" wp14:editId="62A70BCE">
            <wp:simplePos x="0" y="0"/>
            <wp:positionH relativeFrom="page">
              <wp:posOffset>1143000</wp:posOffset>
            </wp:positionH>
            <wp:positionV relativeFrom="paragraph">
              <wp:posOffset>326390</wp:posOffset>
            </wp:positionV>
            <wp:extent cx="125095" cy="339725"/>
            <wp:effectExtent l="0" t="0" r="0" b="3175"/>
            <wp:wrapNone/>
            <wp:docPr id="120" name="Picture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125095" cy="3397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9009E">
        <w:rPr>
          <w:rFonts w:ascii="Times New Roman" w:hAnsi="Times New Roman" w:cs="Times New Roman"/>
          <w:noProof/>
          <w:position w:val="-4"/>
          <w:lang w:bidi="ar-SA"/>
        </w:rPr>
        <w:drawing>
          <wp:inline distT="0" distB="0" distL="0" distR="0" wp14:anchorId="3D7CC6F6" wp14:editId="76E99F22">
            <wp:extent cx="124968" cy="170688"/>
            <wp:effectExtent l="0" t="0" r="0" b="0"/>
            <wp:docPr id="122"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image6.png"/>
                    <pic:cNvPicPr/>
                  </pic:nvPicPr>
                  <pic:blipFill>
                    <a:blip r:embed="rId44" cstate="print"/>
                    <a:stretch>
                      <a:fillRect/>
                    </a:stretch>
                  </pic:blipFill>
                  <pic:spPr>
                    <a:xfrm>
                      <a:off x="0" y="0"/>
                      <a:ext cx="124968" cy="170688"/>
                    </a:xfrm>
                    <a:prstGeom prst="rect">
                      <a:avLst/>
                    </a:prstGeom>
                  </pic:spPr>
                </pic:pic>
              </a:graphicData>
            </a:graphic>
          </wp:inline>
        </w:drawing>
      </w:r>
      <w:r w:rsidRPr="00D9009E">
        <w:rPr>
          <w:rFonts w:ascii="Times New Roman" w:hAnsi="Times New Roman" w:cs="Times New Roman"/>
          <w:sz w:val="20"/>
        </w:rPr>
        <w:t xml:space="preserve">   </w:t>
      </w:r>
      <w:r w:rsidRPr="00D9009E">
        <w:rPr>
          <w:rFonts w:ascii="Times New Roman" w:hAnsi="Times New Roman" w:cs="Times New Roman"/>
        </w:rPr>
        <w:t>At</w:t>
      </w:r>
      <w:r w:rsidRPr="00D9009E">
        <w:rPr>
          <w:rFonts w:ascii="Times New Roman" w:hAnsi="Times New Roman" w:cs="Times New Roman"/>
          <w:spacing w:val="-8"/>
        </w:rPr>
        <w:t xml:space="preserve"> </w:t>
      </w:r>
      <w:r w:rsidRPr="00D9009E">
        <w:rPr>
          <w:rFonts w:ascii="Times New Roman" w:hAnsi="Times New Roman" w:cs="Times New Roman"/>
          <w:spacing w:val="-1"/>
        </w:rPr>
        <w:t>this</w:t>
      </w:r>
      <w:r w:rsidRPr="00D9009E">
        <w:rPr>
          <w:rFonts w:ascii="Times New Roman" w:hAnsi="Times New Roman" w:cs="Times New Roman"/>
          <w:spacing w:val="-8"/>
        </w:rPr>
        <w:t xml:space="preserve"> </w:t>
      </w:r>
      <w:r w:rsidRPr="00D9009E">
        <w:rPr>
          <w:rFonts w:ascii="Times New Roman" w:hAnsi="Times New Roman" w:cs="Times New Roman"/>
          <w:spacing w:val="-1"/>
        </w:rPr>
        <w:t>level,</w:t>
      </w:r>
      <w:r w:rsidRPr="00D9009E">
        <w:rPr>
          <w:rFonts w:ascii="Times New Roman" w:hAnsi="Times New Roman" w:cs="Times New Roman"/>
          <w:spacing w:val="-8"/>
        </w:rPr>
        <w:t xml:space="preserve"> </w:t>
      </w:r>
      <w:r w:rsidRPr="00D9009E">
        <w:rPr>
          <w:rFonts w:ascii="Times New Roman" w:hAnsi="Times New Roman" w:cs="Times New Roman"/>
        </w:rPr>
        <w:t>performance</w:t>
      </w:r>
      <w:r w:rsidRPr="00D9009E">
        <w:rPr>
          <w:rFonts w:ascii="Times New Roman" w:hAnsi="Times New Roman" w:cs="Times New Roman"/>
          <w:spacing w:val="-8"/>
        </w:rPr>
        <w:t xml:space="preserve"> </w:t>
      </w:r>
      <w:r w:rsidRPr="00D9009E">
        <w:rPr>
          <w:rFonts w:ascii="Times New Roman" w:hAnsi="Times New Roman" w:cs="Times New Roman"/>
        </w:rPr>
        <w:t>is</w:t>
      </w:r>
      <w:r w:rsidRPr="00D9009E">
        <w:rPr>
          <w:rFonts w:ascii="Times New Roman" w:hAnsi="Times New Roman" w:cs="Times New Roman"/>
          <w:spacing w:val="-7"/>
        </w:rPr>
        <w:t xml:space="preserve"> </w:t>
      </w:r>
      <w:r w:rsidRPr="00D9009E">
        <w:rPr>
          <w:rFonts w:ascii="Times New Roman" w:hAnsi="Times New Roman" w:cs="Times New Roman"/>
        </w:rPr>
        <w:t>inconsistent</w:t>
      </w:r>
      <w:r w:rsidRPr="00D9009E">
        <w:rPr>
          <w:rFonts w:ascii="Times New Roman" w:hAnsi="Times New Roman" w:cs="Times New Roman"/>
          <w:spacing w:val="-4"/>
        </w:rPr>
        <w:t xml:space="preserve"> </w:t>
      </w:r>
      <w:r w:rsidRPr="00D9009E">
        <w:rPr>
          <w:rFonts w:ascii="Times New Roman" w:hAnsi="Times New Roman" w:cs="Times New Roman"/>
        </w:rPr>
        <w:t>and</w:t>
      </w:r>
      <w:r w:rsidRPr="00D9009E">
        <w:rPr>
          <w:rFonts w:ascii="Times New Roman" w:hAnsi="Times New Roman" w:cs="Times New Roman"/>
          <w:spacing w:val="-7"/>
        </w:rPr>
        <w:t xml:space="preserve"> </w:t>
      </w:r>
      <w:r w:rsidRPr="00D9009E">
        <w:rPr>
          <w:rFonts w:ascii="Times New Roman" w:hAnsi="Times New Roman" w:cs="Times New Roman"/>
          <w:spacing w:val="-1"/>
        </w:rPr>
        <w:t>clinical</w:t>
      </w:r>
      <w:r w:rsidRPr="00D9009E">
        <w:rPr>
          <w:rFonts w:ascii="Times New Roman" w:hAnsi="Times New Roman" w:cs="Times New Roman"/>
          <w:spacing w:val="-8"/>
        </w:rPr>
        <w:t xml:space="preserve"> </w:t>
      </w:r>
      <w:r w:rsidRPr="00D9009E">
        <w:rPr>
          <w:rFonts w:ascii="Times New Roman" w:hAnsi="Times New Roman" w:cs="Times New Roman"/>
        </w:rPr>
        <w:t>reasoning*</w:t>
      </w:r>
      <w:r w:rsidRPr="00D9009E">
        <w:rPr>
          <w:rFonts w:ascii="Times New Roman" w:hAnsi="Times New Roman" w:cs="Times New Roman"/>
          <w:spacing w:val="-9"/>
        </w:rPr>
        <w:t xml:space="preserve"> </w:t>
      </w:r>
      <w:r w:rsidRPr="00D9009E">
        <w:rPr>
          <w:rFonts w:ascii="Times New Roman" w:hAnsi="Times New Roman" w:cs="Times New Roman"/>
        </w:rPr>
        <w:t>is</w:t>
      </w:r>
      <w:r w:rsidRPr="00D9009E">
        <w:rPr>
          <w:rFonts w:ascii="Times New Roman" w:hAnsi="Times New Roman" w:cs="Times New Roman"/>
          <w:spacing w:val="-7"/>
        </w:rPr>
        <w:t xml:space="preserve"> </w:t>
      </w:r>
      <w:r w:rsidRPr="00D9009E">
        <w:rPr>
          <w:rFonts w:ascii="Times New Roman" w:hAnsi="Times New Roman" w:cs="Times New Roman"/>
        </w:rPr>
        <w:t>performed</w:t>
      </w:r>
      <w:r w:rsidRPr="00D9009E">
        <w:rPr>
          <w:rFonts w:ascii="Times New Roman" w:hAnsi="Times New Roman" w:cs="Times New Roman"/>
          <w:spacing w:val="-7"/>
        </w:rPr>
        <w:t xml:space="preserve"> </w:t>
      </w:r>
      <w:r w:rsidRPr="00D9009E">
        <w:rPr>
          <w:rFonts w:ascii="Times New Roman" w:hAnsi="Times New Roman" w:cs="Times New Roman"/>
        </w:rPr>
        <w:t>in</w:t>
      </w:r>
      <w:r w:rsidRPr="00D9009E">
        <w:rPr>
          <w:rFonts w:ascii="Times New Roman" w:hAnsi="Times New Roman" w:cs="Times New Roman"/>
          <w:spacing w:val="-7"/>
        </w:rPr>
        <w:t xml:space="preserve"> </w:t>
      </w:r>
      <w:r w:rsidRPr="00D9009E">
        <w:rPr>
          <w:rFonts w:ascii="Times New Roman" w:hAnsi="Times New Roman" w:cs="Times New Roman"/>
        </w:rPr>
        <w:t>an</w:t>
      </w:r>
      <w:r w:rsidRPr="00D9009E">
        <w:rPr>
          <w:rFonts w:ascii="Times New Roman" w:hAnsi="Times New Roman" w:cs="Times New Roman"/>
          <w:spacing w:val="41"/>
          <w:w w:val="99"/>
        </w:rPr>
        <w:t xml:space="preserve"> </w:t>
      </w:r>
      <w:r w:rsidRPr="00D9009E">
        <w:rPr>
          <w:rFonts w:ascii="Times New Roman" w:hAnsi="Times New Roman" w:cs="Times New Roman"/>
        </w:rPr>
        <w:t>inefficient</w:t>
      </w:r>
      <w:r w:rsidRPr="00D9009E">
        <w:rPr>
          <w:rFonts w:ascii="Times New Roman" w:hAnsi="Times New Roman" w:cs="Times New Roman"/>
          <w:spacing w:val="-20"/>
        </w:rPr>
        <w:t xml:space="preserve"> </w:t>
      </w:r>
      <w:r w:rsidRPr="00D9009E">
        <w:rPr>
          <w:rFonts w:ascii="Times New Roman" w:hAnsi="Times New Roman" w:cs="Times New Roman"/>
        </w:rPr>
        <w:t>manner.</w:t>
      </w:r>
    </w:p>
    <w:p w14:paraId="7A88602A" w14:textId="77777777" w:rsidR="003537DC" w:rsidRPr="00D9009E" w:rsidRDefault="003537DC" w:rsidP="003537DC">
      <w:pPr>
        <w:spacing w:before="10" w:line="252" w:lineRule="auto"/>
        <w:ind w:left="820" w:right="4176"/>
        <w:rPr>
          <w:rFonts w:ascii="Times New Roman" w:eastAsia="Arial" w:hAnsi="Times New Roman" w:cs="Times New Roman"/>
        </w:rPr>
      </w:pPr>
      <w:r w:rsidRPr="00D9009E">
        <w:rPr>
          <w:rFonts w:ascii="Times New Roman" w:hAnsi="Times New Roman" w:cs="Times New Roman"/>
        </w:rPr>
        <w:t>Performance</w:t>
      </w:r>
      <w:r w:rsidRPr="00D9009E">
        <w:rPr>
          <w:rFonts w:ascii="Times New Roman" w:hAnsi="Times New Roman" w:cs="Times New Roman"/>
          <w:spacing w:val="-9"/>
        </w:rPr>
        <w:t xml:space="preserve"> </w:t>
      </w:r>
      <w:r w:rsidRPr="00D9009E">
        <w:rPr>
          <w:rFonts w:ascii="Times New Roman" w:hAnsi="Times New Roman" w:cs="Times New Roman"/>
        </w:rPr>
        <w:t>reflects</w:t>
      </w:r>
      <w:r w:rsidRPr="00D9009E">
        <w:rPr>
          <w:rFonts w:ascii="Times New Roman" w:hAnsi="Times New Roman" w:cs="Times New Roman"/>
          <w:spacing w:val="-9"/>
        </w:rPr>
        <w:t xml:space="preserve"> </w:t>
      </w:r>
      <w:r w:rsidRPr="00D9009E">
        <w:rPr>
          <w:rFonts w:ascii="Times New Roman" w:hAnsi="Times New Roman" w:cs="Times New Roman"/>
          <w:spacing w:val="-1"/>
        </w:rPr>
        <w:t>little</w:t>
      </w:r>
      <w:r w:rsidRPr="00D9009E">
        <w:rPr>
          <w:rFonts w:ascii="Times New Roman" w:hAnsi="Times New Roman" w:cs="Times New Roman"/>
          <w:spacing w:val="-9"/>
        </w:rPr>
        <w:t xml:space="preserve"> </w:t>
      </w:r>
      <w:r w:rsidRPr="00D9009E">
        <w:rPr>
          <w:rFonts w:ascii="Times New Roman" w:hAnsi="Times New Roman" w:cs="Times New Roman"/>
        </w:rPr>
        <w:t>or</w:t>
      </w:r>
      <w:r w:rsidRPr="00D9009E">
        <w:rPr>
          <w:rFonts w:ascii="Times New Roman" w:hAnsi="Times New Roman" w:cs="Times New Roman"/>
          <w:spacing w:val="-10"/>
        </w:rPr>
        <w:t xml:space="preserve"> </w:t>
      </w:r>
      <w:r w:rsidRPr="00D9009E">
        <w:rPr>
          <w:rFonts w:ascii="Times New Roman" w:hAnsi="Times New Roman" w:cs="Times New Roman"/>
        </w:rPr>
        <w:t>no</w:t>
      </w:r>
      <w:r w:rsidRPr="00D9009E">
        <w:rPr>
          <w:rFonts w:ascii="Times New Roman" w:hAnsi="Times New Roman" w:cs="Times New Roman"/>
          <w:spacing w:val="-9"/>
        </w:rPr>
        <w:t xml:space="preserve"> </w:t>
      </w:r>
      <w:r w:rsidRPr="00D9009E">
        <w:rPr>
          <w:rFonts w:ascii="Times New Roman" w:hAnsi="Times New Roman" w:cs="Times New Roman"/>
          <w:spacing w:val="-1"/>
        </w:rPr>
        <w:t>experience.</w:t>
      </w:r>
      <w:r w:rsidRPr="00D9009E">
        <w:rPr>
          <w:rFonts w:ascii="Times New Roman" w:hAnsi="Times New Roman" w:cs="Times New Roman"/>
          <w:spacing w:val="25"/>
          <w:w w:val="99"/>
        </w:rPr>
        <w:t xml:space="preserve"> </w:t>
      </w:r>
      <w:r w:rsidRPr="00D9009E">
        <w:rPr>
          <w:rFonts w:ascii="Times New Roman" w:hAnsi="Times New Roman" w:cs="Times New Roman"/>
          <w:spacing w:val="1"/>
        </w:rPr>
        <w:t>The</w:t>
      </w:r>
      <w:r w:rsidRPr="00D9009E">
        <w:rPr>
          <w:rFonts w:ascii="Times New Roman" w:hAnsi="Times New Roman" w:cs="Times New Roman"/>
          <w:spacing w:val="-7"/>
        </w:rPr>
        <w:t xml:space="preserve"> </w:t>
      </w:r>
      <w:r w:rsidRPr="00D9009E">
        <w:rPr>
          <w:rFonts w:ascii="Times New Roman" w:hAnsi="Times New Roman" w:cs="Times New Roman"/>
        </w:rPr>
        <w:t>student</w:t>
      </w:r>
      <w:r w:rsidRPr="00D9009E">
        <w:rPr>
          <w:rFonts w:ascii="Times New Roman" w:hAnsi="Times New Roman" w:cs="Times New Roman"/>
          <w:spacing w:val="-8"/>
        </w:rPr>
        <w:t xml:space="preserve"> </w:t>
      </w:r>
      <w:r w:rsidRPr="00D9009E">
        <w:rPr>
          <w:rFonts w:ascii="Times New Roman" w:hAnsi="Times New Roman" w:cs="Times New Roman"/>
        </w:rPr>
        <w:t>does</w:t>
      </w:r>
      <w:r w:rsidRPr="00D9009E">
        <w:rPr>
          <w:rFonts w:ascii="Times New Roman" w:hAnsi="Times New Roman" w:cs="Times New Roman"/>
          <w:spacing w:val="-7"/>
        </w:rPr>
        <w:t xml:space="preserve"> </w:t>
      </w:r>
      <w:r w:rsidRPr="00D9009E">
        <w:rPr>
          <w:rFonts w:ascii="Times New Roman" w:hAnsi="Times New Roman" w:cs="Times New Roman"/>
        </w:rPr>
        <w:t>not</w:t>
      </w:r>
      <w:r w:rsidRPr="00D9009E">
        <w:rPr>
          <w:rFonts w:ascii="Times New Roman" w:hAnsi="Times New Roman" w:cs="Times New Roman"/>
          <w:spacing w:val="-8"/>
        </w:rPr>
        <w:t xml:space="preserve"> </w:t>
      </w:r>
      <w:r w:rsidRPr="00D9009E">
        <w:rPr>
          <w:rFonts w:ascii="Times New Roman" w:hAnsi="Times New Roman" w:cs="Times New Roman"/>
          <w:spacing w:val="-1"/>
        </w:rPr>
        <w:t>carry</w:t>
      </w:r>
      <w:r w:rsidRPr="00D9009E">
        <w:rPr>
          <w:rFonts w:ascii="Times New Roman" w:hAnsi="Times New Roman" w:cs="Times New Roman"/>
          <w:spacing w:val="-12"/>
        </w:rPr>
        <w:t xml:space="preserve"> </w:t>
      </w:r>
      <w:r w:rsidRPr="00D9009E">
        <w:rPr>
          <w:rFonts w:ascii="Times New Roman" w:hAnsi="Times New Roman" w:cs="Times New Roman"/>
        </w:rPr>
        <w:t>a</w:t>
      </w:r>
      <w:r w:rsidRPr="00D9009E">
        <w:rPr>
          <w:rFonts w:ascii="Times New Roman" w:hAnsi="Times New Roman" w:cs="Times New Roman"/>
          <w:spacing w:val="-7"/>
        </w:rPr>
        <w:t xml:space="preserve"> </w:t>
      </w:r>
      <w:r w:rsidRPr="00D9009E">
        <w:rPr>
          <w:rFonts w:ascii="Times New Roman" w:hAnsi="Times New Roman" w:cs="Times New Roman"/>
        </w:rPr>
        <w:t>caseload.</w:t>
      </w:r>
    </w:p>
    <w:p w14:paraId="5CDE36EC" w14:textId="77777777" w:rsidR="003537DC" w:rsidRPr="00D9009E" w:rsidRDefault="003537DC" w:rsidP="003537DC">
      <w:pPr>
        <w:spacing w:before="6"/>
        <w:rPr>
          <w:rFonts w:ascii="Times New Roman" w:eastAsia="Arial" w:hAnsi="Times New Roman" w:cs="Times New Roman"/>
          <w:sz w:val="21"/>
          <w:szCs w:val="21"/>
        </w:rPr>
      </w:pPr>
    </w:p>
    <w:p w14:paraId="53EDEBC0" w14:textId="77777777" w:rsidR="003537DC" w:rsidRPr="00D9009E" w:rsidRDefault="003537DC" w:rsidP="003537DC">
      <w:pPr>
        <w:ind w:left="100"/>
        <w:rPr>
          <w:rFonts w:ascii="Times New Roman" w:eastAsia="Arial" w:hAnsi="Times New Roman" w:cs="Times New Roman"/>
        </w:rPr>
      </w:pPr>
      <w:r w:rsidRPr="00D9009E">
        <w:rPr>
          <w:rFonts w:ascii="Times New Roman" w:hAnsi="Times New Roman" w:cs="Times New Roman"/>
          <w:b/>
          <w:color w:val="0000FF"/>
          <w:spacing w:val="-2"/>
        </w:rPr>
        <w:t>Advanced</w:t>
      </w:r>
      <w:r w:rsidRPr="00D9009E">
        <w:rPr>
          <w:rFonts w:ascii="Times New Roman" w:hAnsi="Times New Roman" w:cs="Times New Roman"/>
          <w:b/>
          <w:color w:val="0000FF"/>
          <w:spacing w:val="-19"/>
        </w:rPr>
        <w:t xml:space="preserve"> </w:t>
      </w:r>
      <w:r w:rsidRPr="00D9009E">
        <w:rPr>
          <w:rFonts w:ascii="Times New Roman" w:hAnsi="Times New Roman" w:cs="Times New Roman"/>
          <w:b/>
          <w:color w:val="0000FF"/>
          <w:spacing w:val="-1"/>
        </w:rPr>
        <w:t>beginner</w:t>
      </w:r>
      <w:r w:rsidRPr="00D9009E">
        <w:rPr>
          <w:rFonts w:ascii="Times New Roman" w:hAnsi="Times New Roman" w:cs="Times New Roman"/>
          <w:b/>
          <w:color w:val="0000FF"/>
          <w:spacing w:val="-19"/>
        </w:rPr>
        <w:t xml:space="preserve"> </w:t>
      </w:r>
      <w:r w:rsidRPr="00D9009E">
        <w:rPr>
          <w:rFonts w:ascii="Times New Roman" w:hAnsi="Times New Roman" w:cs="Times New Roman"/>
          <w:b/>
          <w:color w:val="0000FF"/>
        </w:rPr>
        <w:t>performance*:</w:t>
      </w:r>
    </w:p>
    <w:p w14:paraId="697A13CB" w14:textId="77777777" w:rsidR="003537DC" w:rsidRPr="00D9009E" w:rsidRDefault="003537DC" w:rsidP="003537DC">
      <w:pPr>
        <w:spacing w:before="19" w:line="250" w:lineRule="exact"/>
        <w:ind w:left="820" w:right="176" w:hanging="360"/>
        <w:rPr>
          <w:rFonts w:ascii="Times New Roman" w:eastAsia="Arial" w:hAnsi="Times New Roman" w:cs="Times New Roman"/>
        </w:rPr>
      </w:pPr>
      <w:r w:rsidRPr="00D9009E">
        <w:rPr>
          <w:rFonts w:ascii="Times New Roman" w:hAnsi="Times New Roman" w:cs="Times New Roman"/>
          <w:noProof/>
          <w:position w:val="-4"/>
          <w:lang w:bidi="ar-SA"/>
        </w:rPr>
        <w:drawing>
          <wp:inline distT="0" distB="0" distL="0" distR="0" wp14:anchorId="7B8ADE66" wp14:editId="1982E36C">
            <wp:extent cx="124968" cy="170688"/>
            <wp:effectExtent l="0" t="0" r="0" b="0"/>
            <wp:docPr id="124"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 name="image6.png"/>
                    <pic:cNvPicPr/>
                  </pic:nvPicPr>
                  <pic:blipFill>
                    <a:blip r:embed="rId44" cstate="print"/>
                    <a:stretch>
                      <a:fillRect/>
                    </a:stretch>
                  </pic:blipFill>
                  <pic:spPr>
                    <a:xfrm>
                      <a:off x="0" y="0"/>
                      <a:ext cx="124968" cy="170688"/>
                    </a:xfrm>
                    <a:prstGeom prst="rect">
                      <a:avLst/>
                    </a:prstGeom>
                  </pic:spPr>
                </pic:pic>
              </a:graphicData>
            </a:graphic>
          </wp:inline>
        </w:drawing>
      </w:r>
      <w:r w:rsidRPr="00D9009E">
        <w:rPr>
          <w:rFonts w:ascii="Times New Roman" w:eastAsia="Times New Roman" w:hAnsi="Times New Roman" w:cs="Times New Roman"/>
          <w:sz w:val="20"/>
          <w:szCs w:val="20"/>
        </w:rPr>
        <w:t xml:space="preserve">   </w:t>
      </w:r>
      <w:r w:rsidRPr="00D9009E">
        <w:rPr>
          <w:rFonts w:ascii="Times New Roman" w:eastAsia="Arial" w:hAnsi="Times New Roman" w:cs="Times New Roman"/>
        </w:rPr>
        <w:t>A</w:t>
      </w:r>
      <w:r w:rsidRPr="00D9009E">
        <w:rPr>
          <w:rFonts w:ascii="Times New Roman" w:eastAsia="Arial" w:hAnsi="Times New Roman" w:cs="Times New Roman"/>
          <w:spacing w:val="-7"/>
        </w:rPr>
        <w:t xml:space="preserve"> </w:t>
      </w:r>
      <w:r w:rsidRPr="00D9009E">
        <w:rPr>
          <w:rFonts w:ascii="Times New Roman" w:eastAsia="Arial" w:hAnsi="Times New Roman" w:cs="Times New Roman"/>
          <w:spacing w:val="-1"/>
        </w:rPr>
        <w:t>student</w:t>
      </w:r>
      <w:r w:rsidRPr="00D9009E">
        <w:rPr>
          <w:rFonts w:ascii="Times New Roman" w:eastAsia="Arial" w:hAnsi="Times New Roman" w:cs="Times New Roman"/>
          <w:spacing w:val="-8"/>
        </w:rPr>
        <w:t xml:space="preserve"> </w:t>
      </w:r>
      <w:r w:rsidRPr="00D9009E">
        <w:rPr>
          <w:rFonts w:ascii="Times New Roman" w:eastAsia="Arial" w:hAnsi="Times New Roman" w:cs="Times New Roman"/>
          <w:spacing w:val="-1"/>
        </w:rPr>
        <w:t>who</w:t>
      </w:r>
      <w:r w:rsidRPr="00D9009E">
        <w:rPr>
          <w:rFonts w:ascii="Times New Roman" w:eastAsia="Arial" w:hAnsi="Times New Roman" w:cs="Times New Roman"/>
          <w:spacing w:val="-6"/>
        </w:rPr>
        <w:t xml:space="preserve"> </w:t>
      </w:r>
      <w:r w:rsidRPr="00D9009E">
        <w:rPr>
          <w:rFonts w:ascii="Times New Roman" w:eastAsia="Arial" w:hAnsi="Times New Roman" w:cs="Times New Roman"/>
          <w:spacing w:val="-1"/>
        </w:rPr>
        <w:t>requires</w:t>
      </w:r>
      <w:r w:rsidRPr="00D9009E">
        <w:rPr>
          <w:rFonts w:ascii="Times New Roman" w:eastAsia="Arial" w:hAnsi="Times New Roman" w:cs="Times New Roman"/>
          <w:spacing w:val="-7"/>
        </w:rPr>
        <w:t xml:space="preserve"> </w:t>
      </w:r>
      <w:r w:rsidRPr="00D9009E">
        <w:rPr>
          <w:rFonts w:ascii="Times New Roman" w:eastAsia="Arial" w:hAnsi="Times New Roman" w:cs="Times New Roman"/>
          <w:spacing w:val="-1"/>
        </w:rPr>
        <w:t>clinical</w:t>
      </w:r>
      <w:r w:rsidRPr="00D9009E">
        <w:rPr>
          <w:rFonts w:ascii="Times New Roman" w:eastAsia="Arial" w:hAnsi="Times New Roman" w:cs="Times New Roman"/>
          <w:spacing w:val="-8"/>
        </w:rPr>
        <w:t xml:space="preserve"> </w:t>
      </w:r>
      <w:r w:rsidRPr="00D9009E">
        <w:rPr>
          <w:rFonts w:ascii="Times New Roman" w:eastAsia="Arial" w:hAnsi="Times New Roman" w:cs="Times New Roman"/>
          <w:spacing w:val="-1"/>
        </w:rPr>
        <w:t>supervision</w:t>
      </w:r>
      <w:r w:rsidRPr="00D9009E">
        <w:rPr>
          <w:rFonts w:ascii="Times New Roman" w:eastAsia="Arial" w:hAnsi="Times New Roman" w:cs="Times New Roman"/>
          <w:spacing w:val="-5"/>
        </w:rPr>
        <w:t xml:space="preserve"> </w:t>
      </w:r>
      <w:r w:rsidRPr="00D9009E">
        <w:rPr>
          <w:rFonts w:ascii="Times New Roman" w:eastAsia="Arial" w:hAnsi="Times New Roman" w:cs="Times New Roman"/>
        </w:rPr>
        <w:t>75%</w:t>
      </w:r>
      <w:r w:rsidRPr="00D9009E">
        <w:rPr>
          <w:rFonts w:ascii="Times New Roman" w:eastAsia="Arial" w:hAnsi="Times New Roman" w:cs="Times New Roman"/>
          <w:spacing w:val="-1"/>
        </w:rPr>
        <w:t xml:space="preserve"> </w:t>
      </w:r>
      <w:r w:rsidRPr="00D9009E">
        <w:rPr>
          <w:rFonts w:ascii="Times New Roman" w:eastAsia="Arial" w:hAnsi="Times New Roman" w:cs="Times New Roman"/>
        </w:rPr>
        <w:t>–</w:t>
      </w:r>
      <w:r w:rsidRPr="00D9009E">
        <w:rPr>
          <w:rFonts w:ascii="Times New Roman" w:eastAsia="Arial" w:hAnsi="Times New Roman" w:cs="Times New Roman"/>
          <w:spacing w:val="-6"/>
        </w:rPr>
        <w:t xml:space="preserve"> </w:t>
      </w:r>
      <w:r w:rsidRPr="00D9009E">
        <w:rPr>
          <w:rFonts w:ascii="Times New Roman" w:eastAsia="Arial" w:hAnsi="Times New Roman" w:cs="Times New Roman"/>
        </w:rPr>
        <w:t>90%</w:t>
      </w:r>
      <w:r w:rsidRPr="00D9009E">
        <w:rPr>
          <w:rFonts w:ascii="Times New Roman" w:eastAsia="Arial" w:hAnsi="Times New Roman" w:cs="Times New Roman"/>
          <w:spacing w:val="-6"/>
        </w:rPr>
        <w:t xml:space="preserve"> </w:t>
      </w:r>
      <w:r w:rsidRPr="00D9009E">
        <w:rPr>
          <w:rFonts w:ascii="Times New Roman" w:eastAsia="Arial" w:hAnsi="Times New Roman" w:cs="Times New Roman"/>
        </w:rPr>
        <w:t>of</w:t>
      </w:r>
      <w:r w:rsidRPr="00D9009E">
        <w:rPr>
          <w:rFonts w:ascii="Times New Roman" w:eastAsia="Arial" w:hAnsi="Times New Roman" w:cs="Times New Roman"/>
          <w:spacing w:val="-6"/>
        </w:rPr>
        <w:t xml:space="preserve"> </w:t>
      </w:r>
      <w:r w:rsidRPr="00D9009E">
        <w:rPr>
          <w:rFonts w:ascii="Times New Roman" w:eastAsia="Arial" w:hAnsi="Times New Roman" w:cs="Times New Roman"/>
          <w:spacing w:val="-1"/>
        </w:rPr>
        <w:t>the</w:t>
      </w:r>
      <w:r w:rsidRPr="00D9009E">
        <w:rPr>
          <w:rFonts w:ascii="Times New Roman" w:eastAsia="Arial" w:hAnsi="Times New Roman" w:cs="Times New Roman"/>
          <w:spacing w:val="-7"/>
        </w:rPr>
        <w:t xml:space="preserve"> </w:t>
      </w:r>
      <w:r w:rsidRPr="00D9009E">
        <w:rPr>
          <w:rFonts w:ascii="Times New Roman" w:eastAsia="Arial" w:hAnsi="Times New Roman" w:cs="Times New Roman"/>
          <w:spacing w:val="-1"/>
        </w:rPr>
        <w:t>time</w:t>
      </w:r>
      <w:r w:rsidRPr="00D9009E">
        <w:rPr>
          <w:rFonts w:ascii="Times New Roman" w:eastAsia="Arial" w:hAnsi="Times New Roman" w:cs="Times New Roman"/>
          <w:spacing w:val="-5"/>
        </w:rPr>
        <w:t xml:space="preserve"> </w:t>
      </w:r>
      <w:r w:rsidRPr="00D9009E">
        <w:rPr>
          <w:rFonts w:ascii="Times New Roman" w:eastAsia="Arial" w:hAnsi="Times New Roman" w:cs="Times New Roman"/>
        </w:rPr>
        <w:t>managing</w:t>
      </w:r>
      <w:r w:rsidRPr="00D9009E">
        <w:rPr>
          <w:rFonts w:ascii="Times New Roman" w:eastAsia="Arial" w:hAnsi="Times New Roman" w:cs="Times New Roman"/>
          <w:spacing w:val="-5"/>
        </w:rPr>
        <w:t xml:space="preserve"> </w:t>
      </w:r>
      <w:r w:rsidRPr="00D9009E">
        <w:rPr>
          <w:rFonts w:ascii="Times New Roman" w:eastAsia="Arial" w:hAnsi="Times New Roman" w:cs="Times New Roman"/>
          <w:spacing w:val="-1"/>
        </w:rPr>
        <w:t>patients</w:t>
      </w:r>
      <w:r w:rsidRPr="00D9009E">
        <w:rPr>
          <w:rFonts w:ascii="Times New Roman" w:eastAsia="Arial" w:hAnsi="Times New Roman" w:cs="Times New Roman"/>
          <w:spacing w:val="83"/>
          <w:w w:val="99"/>
        </w:rPr>
        <w:t xml:space="preserve"> </w:t>
      </w:r>
      <w:r w:rsidRPr="00D9009E">
        <w:rPr>
          <w:rFonts w:ascii="Times New Roman" w:eastAsia="Arial" w:hAnsi="Times New Roman" w:cs="Times New Roman"/>
          <w:spacing w:val="-1"/>
        </w:rPr>
        <w:t>with</w:t>
      </w:r>
      <w:r w:rsidRPr="00D9009E">
        <w:rPr>
          <w:rFonts w:ascii="Times New Roman" w:eastAsia="Arial" w:hAnsi="Times New Roman" w:cs="Times New Roman"/>
          <w:spacing w:val="-8"/>
        </w:rPr>
        <w:t xml:space="preserve"> </w:t>
      </w:r>
      <w:r w:rsidRPr="00D9009E">
        <w:rPr>
          <w:rFonts w:ascii="Times New Roman" w:eastAsia="Arial" w:hAnsi="Times New Roman" w:cs="Times New Roman"/>
        </w:rPr>
        <w:t>simple</w:t>
      </w:r>
      <w:r w:rsidRPr="00D9009E">
        <w:rPr>
          <w:rFonts w:ascii="Times New Roman" w:eastAsia="Arial" w:hAnsi="Times New Roman" w:cs="Times New Roman"/>
          <w:spacing w:val="-8"/>
        </w:rPr>
        <w:t xml:space="preserve"> </w:t>
      </w:r>
      <w:r w:rsidRPr="00D9009E">
        <w:rPr>
          <w:rFonts w:ascii="Times New Roman" w:eastAsia="Arial" w:hAnsi="Times New Roman" w:cs="Times New Roman"/>
        </w:rPr>
        <w:t>conditions,</w:t>
      </w:r>
      <w:r w:rsidRPr="00D9009E">
        <w:rPr>
          <w:rFonts w:ascii="Times New Roman" w:eastAsia="Arial" w:hAnsi="Times New Roman" w:cs="Times New Roman"/>
          <w:spacing w:val="-8"/>
        </w:rPr>
        <w:t xml:space="preserve"> </w:t>
      </w:r>
      <w:r w:rsidRPr="00D9009E">
        <w:rPr>
          <w:rFonts w:ascii="Times New Roman" w:eastAsia="Arial" w:hAnsi="Times New Roman" w:cs="Times New Roman"/>
        </w:rPr>
        <w:t>and</w:t>
      </w:r>
      <w:r w:rsidRPr="00D9009E">
        <w:rPr>
          <w:rFonts w:ascii="Times New Roman" w:eastAsia="Arial" w:hAnsi="Times New Roman" w:cs="Times New Roman"/>
          <w:spacing w:val="-8"/>
        </w:rPr>
        <w:t xml:space="preserve"> </w:t>
      </w:r>
      <w:r w:rsidRPr="00D9009E">
        <w:rPr>
          <w:rFonts w:ascii="Times New Roman" w:eastAsia="Arial" w:hAnsi="Times New Roman" w:cs="Times New Roman"/>
        </w:rPr>
        <w:t>100%</w:t>
      </w:r>
      <w:r w:rsidRPr="00D9009E">
        <w:rPr>
          <w:rFonts w:ascii="Times New Roman" w:eastAsia="Arial" w:hAnsi="Times New Roman" w:cs="Times New Roman"/>
          <w:spacing w:val="-7"/>
        </w:rPr>
        <w:t xml:space="preserve"> </w:t>
      </w:r>
      <w:r w:rsidRPr="00D9009E">
        <w:rPr>
          <w:rFonts w:ascii="Times New Roman" w:eastAsia="Arial" w:hAnsi="Times New Roman" w:cs="Times New Roman"/>
        </w:rPr>
        <w:t>of</w:t>
      </w:r>
      <w:r w:rsidRPr="00D9009E">
        <w:rPr>
          <w:rFonts w:ascii="Times New Roman" w:eastAsia="Arial" w:hAnsi="Times New Roman" w:cs="Times New Roman"/>
          <w:spacing w:val="-7"/>
        </w:rPr>
        <w:t xml:space="preserve"> </w:t>
      </w:r>
      <w:r w:rsidRPr="00D9009E">
        <w:rPr>
          <w:rFonts w:ascii="Times New Roman" w:eastAsia="Arial" w:hAnsi="Times New Roman" w:cs="Times New Roman"/>
          <w:spacing w:val="-1"/>
        </w:rPr>
        <w:t>the</w:t>
      </w:r>
      <w:r w:rsidRPr="00D9009E">
        <w:rPr>
          <w:rFonts w:ascii="Times New Roman" w:eastAsia="Arial" w:hAnsi="Times New Roman" w:cs="Times New Roman"/>
          <w:spacing w:val="-7"/>
        </w:rPr>
        <w:t xml:space="preserve"> </w:t>
      </w:r>
      <w:r w:rsidRPr="00D9009E">
        <w:rPr>
          <w:rFonts w:ascii="Times New Roman" w:eastAsia="Arial" w:hAnsi="Times New Roman" w:cs="Times New Roman"/>
          <w:spacing w:val="-1"/>
        </w:rPr>
        <w:t>time</w:t>
      </w:r>
      <w:r w:rsidRPr="00D9009E">
        <w:rPr>
          <w:rFonts w:ascii="Times New Roman" w:eastAsia="Arial" w:hAnsi="Times New Roman" w:cs="Times New Roman"/>
          <w:spacing w:val="-5"/>
        </w:rPr>
        <w:t xml:space="preserve"> </w:t>
      </w:r>
      <w:r w:rsidRPr="00D9009E">
        <w:rPr>
          <w:rFonts w:ascii="Times New Roman" w:eastAsia="Arial" w:hAnsi="Times New Roman" w:cs="Times New Roman"/>
        </w:rPr>
        <w:t>managing</w:t>
      </w:r>
      <w:r w:rsidRPr="00D9009E">
        <w:rPr>
          <w:rFonts w:ascii="Times New Roman" w:eastAsia="Arial" w:hAnsi="Times New Roman" w:cs="Times New Roman"/>
          <w:spacing w:val="-7"/>
        </w:rPr>
        <w:t xml:space="preserve"> </w:t>
      </w:r>
      <w:r w:rsidRPr="00D9009E">
        <w:rPr>
          <w:rFonts w:ascii="Times New Roman" w:eastAsia="Arial" w:hAnsi="Times New Roman" w:cs="Times New Roman"/>
          <w:spacing w:val="-1"/>
        </w:rPr>
        <w:t>patients</w:t>
      </w:r>
      <w:r w:rsidRPr="00D9009E">
        <w:rPr>
          <w:rFonts w:ascii="Times New Roman" w:eastAsia="Arial" w:hAnsi="Times New Roman" w:cs="Times New Roman"/>
          <w:spacing w:val="-8"/>
        </w:rPr>
        <w:t xml:space="preserve"> </w:t>
      </w:r>
      <w:r w:rsidRPr="00D9009E">
        <w:rPr>
          <w:rFonts w:ascii="Times New Roman" w:eastAsia="Arial" w:hAnsi="Times New Roman" w:cs="Times New Roman"/>
          <w:spacing w:val="-1"/>
        </w:rPr>
        <w:t>with</w:t>
      </w:r>
      <w:r w:rsidRPr="00D9009E">
        <w:rPr>
          <w:rFonts w:ascii="Times New Roman" w:eastAsia="Arial" w:hAnsi="Times New Roman" w:cs="Times New Roman"/>
          <w:spacing w:val="-7"/>
        </w:rPr>
        <w:t xml:space="preserve"> </w:t>
      </w:r>
      <w:r w:rsidRPr="00D9009E">
        <w:rPr>
          <w:rFonts w:ascii="Times New Roman" w:eastAsia="Arial" w:hAnsi="Times New Roman" w:cs="Times New Roman"/>
        </w:rPr>
        <w:t>complex</w:t>
      </w:r>
      <w:r w:rsidRPr="00D9009E">
        <w:rPr>
          <w:rFonts w:ascii="Times New Roman" w:eastAsia="Arial" w:hAnsi="Times New Roman" w:cs="Times New Roman"/>
          <w:spacing w:val="-9"/>
        </w:rPr>
        <w:t xml:space="preserve"> </w:t>
      </w:r>
      <w:r w:rsidRPr="00D9009E">
        <w:rPr>
          <w:rFonts w:ascii="Times New Roman" w:eastAsia="Arial" w:hAnsi="Times New Roman" w:cs="Times New Roman"/>
          <w:spacing w:val="-1"/>
        </w:rPr>
        <w:t>conditions.</w:t>
      </w:r>
    </w:p>
    <w:p w14:paraId="0B5633EE" w14:textId="77777777" w:rsidR="003537DC" w:rsidRPr="00D9009E" w:rsidRDefault="003537DC" w:rsidP="003537DC">
      <w:pPr>
        <w:spacing w:before="2" w:line="235" w:lineRule="auto"/>
        <w:ind w:left="820" w:right="212" w:hanging="360"/>
        <w:jc w:val="both"/>
        <w:rPr>
          <w:rFonts w:ascii="Times New Roman" w:eastAsia="Arial" w:hAnsi="Times New Roman" w:cs="Times New Roman"/>
        </w:rPr>
      </w:pPr>
      <w:r w:rsidRPr="00D9009E">
        <w:rPr>
          <w:rFonts w:ascii="Times New Roman" w:hAnsi="Times New Roman" w:cs="Times New Roman"/>
          <w:noProof/>
          <w:position w:val="-4"/>
          <w:lang w:bidi="ar-SA"/>
        </w:rPr>
        <w:drawing>
          <wp:inline distT="0" distB="0" distL="0" distR="0" wp14:anchorId="4D5B5D28" wp14:editId="4511A6D7">
            <wp:extent cx="124968" cy="170688"/>
            <wp:effectExtent l="0" t="0" r="0" b="0"/>
            <wp:docPr id="126"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 name="image6.png"/>
                    <pic:cNvPicPr/>
                  </pic:nvPicPr>
                  <pic:blipFill>
                    <a:blip r:embed="rId44" cstate="print"/>
                    <a:stretch>
                      <a:fillRect/>
                    </a:stretch>
                  </pic:blipFill>
                  <pic:spPr>
                    <a:xfrm>
                      <a:off x="0" y="0"/>
                      <a:ext cx="124968" cy="170688"/>
                    </a:xfrm>
                    <a:prstGeom prst="rect">
                      <a:avLst/>
                    </a:prstGeom>
                  </pic:spPr>
                </pic:pic>
              </a:graphicData>
            </a:graphic>
          </wp:inline>
        </w:drawing>
      </w:r>
      <w:r w:rsidRPr="00D9009E">
        <w:rPr>
          <w:rFonts w:ascii="Times New Roman" w:hAnsi="Times New Roman" w:cs="Times New Roman"/>
          <w:sz w:val="20"/>
        </w:rPr>
        <w:t xml:space="preserve">   </w:t>
      </w:r>
      <w:r w:rsidRPr="00D9009E">
        <w:rPr>
          <w:rFonts w:ascii="Times New Roman" w:hAnsi="Times New Roman" w:cs="Times New Roman"/>
        </w:rPr>
        <w:t>At</w:t>
      </w:r>
      <w:r w:rsidRPr="00D9009E">
        <w:rPr>
          <w:rFonts w:ascii="Times New Roman" w:hAnsi="Times New Roman" w:cs="Times New Roman"/>
          <w:spacing w:val="-9"/>
        </w:rPr>
        <w:t xml:space="preserve"> </w:t>
      </w:r>
      <w:r w:rsidRPr="00D9009E">
        <w:rPr>
          <w:rFonts w:ascii="Times New Roman" w:hAnsi="Times New Roman" w:cs="Times New Roman"/>
          <w:spacing w:val="-1"/>
        </w:rPr>
        <w:t>this</w:t>
      </w:r>
      <w:r w:rsidRPr="00D9009E">
        <w:rPr>
          <w:rFonts w:ascii="Times New Roman" w:hAnsi="Times New Roman" w:cs="Times New Roman"/>
          <w:spacing w:val="-7"/>
        </w:rPr>
        <w:t xml:space="preserve"> </w:t>
      </w:r>
      <w:r w:rsidRPr="00D9009E">
        <w:rPr>
          <w:rFonts w:ascii="Times New Roman" w:hAnsi="Times New Roman" w:cs="Times New Roman"/>
          <w:spacing w:val="-1"/>
        </w:rPr>
        <w:t>level,</w:t>
      </w:r>
      <w:r w:rsidRPr="00D9009E">
        <w:rPr>
          <w:rFonts w:ascii="Times New Roman" w:hAnsi="Times New Roman" w:cs="Times New Roman"/>
          <w:spacing w:val="-9"/>
        </w:rPr>
        <w:t xml:space="preserve"> </w:t>
      </w:r>
      <w:r w:rsidRPr="00D9009E">
        <w:rPr>
          <w:rFonts w:ascii="Times New Roman" w:hAnsi="Times New Roman" w:cs="Times New Roman"/>
          <w:spacing w:val="-1"/>
        </w:rPr>
        <w:t>the</w:t>
      </w:r>
      <w:r w:rsidRPr="00D9009E">
        <w:rPr>
          <w:rFonts w:ascii="Times New Roman" w:hAnsi="Times New Roman" w:cs="Times New Roman"/>
          <w:spacing w:val="-7"/>
        </w:rPr>
        <w:t xml:space="preserve"> </w:t>
      </w:r>
      <w:r w:rsidRPr="00D9009E">
        <w:rPr>
          <w:rFonts w:ascii="Times New Roman" w:hAnsi="Times New Roman" w:cs="Times New Roman"/>
          <w:spacing w:val="-1"/>
        </w:rPr>
        <w:t>student</w:t>
      </w:r>
      <w:r w:rsidRPr="00D9009E">
        <w:rPr>
          <w:rFonts w:ascii="Times New Roman" w:hAnsi="Times New Roman" w:cs="Times New Roman"/>
          <w:spacing w:val="-8"/>
        </w:rPr>
        <w:t xml:space="preserve"> </w:t>
      </w:r>
      <w:r w:rsidRPr="00D9009E">
        <w:rPr>
          <w:rFonts w:ascii="Times New Roman" w:hAnsi="Times New Roman" w:cs="Times New Roman"/>
          <w:spacing w:val="-1"/>
        </w:rPr>
        <w:t>demonstrates</w:t>
      </w:r>
      <w:r w:rsidRPr="00D9009E">
        <w:rPr>
          <w:rFonts w:ascii="Times New Roman" w:hAnsi="Times New Roman" w:cs="Times New Roman"/>
          <w:spacing w:val="-2"/>
        </w:rPr>
        <w:t xml:space="preserve"> </w:t>
      </w:r>
      <w:r w:rsidRPr="00D9009E">
        <w:rPr>
          <w:rFonts w:ascii="Times New Roman" w:hAnsi="Times New Roman" w:cs="Times New Roman"/>
          <w:spacing w:val="-1"/>
        </w:rPr>
        <w:t>consistency</w:t>
      </w:r>
      <w:r w:rsidRPr="00D9009E">
        <w:rPr>
          <w:rFonts w:ascii="Times New Roman" w:hAnsi="Times New Roman" w:cs="Times New Roman"/>
          <w:spacing w:val="-12"/>
        </w:rPr>
        <w:t xml:space="preserve"> </w:t>
      </w:r>
      <w:r w:rsidRPr="00D9009E">
        <w:rPr>
          <w:rFonts w:ascii="Times New Roman" w:hAnsi="Times New Roman" w:cs="Times New Roman"/>
        </w:rPr>
        <w:t>in</w:t>
      </w:r>
      <w:r w:rsidRPr="00D9009E">
        <w:rPr>
          <w:rFonts w:ascii="Times New Roman" w:hAnsi="Times New Roman" w:cs="Times New Roman"/>
          <w:spacing w:val="-5"/>
        </w:rPr>
        <w:t xml:space="preserve"> </w:t>
      </w:r>
      <w:r w:rsidRPr="00D9009E">
        <w:rPr>
          <w:rFonts w:ascii="Times New Roman" w:hAnsi="Times New Roman" w:cs="Times New Roman"/>
          <w:spacing w:val="-1"/>
        </w:rPr>
        <w:t>developing</w:t>
      </w:r>
      <w:r w:rsidRPr="00D9009E">
        <w:rPr>
          <w:rFonts w:ascii="Times New Roman" w:hAnsi="Times New Roman" w:cs="Times New Roman"/>
          <w:spacing w:val="-6"/>
        </w:rPr>
        <w:t xml:space="preserve"> </w:t>
      </w:r>
      <w:r w:rsidRPr="00D9009E">
        <w:rPr>
          <w:rFonts w:ascii="Times New Roman" w:hAnsi="Times New Roman" w:cs="Times New Roman"/>
        </w:rPr>
        <w:t>proficiency</w:t>
      </w:r>
      <w:r w:rsidRPr="00D9009E">
        <w:rPr>
          <w:rFonts w:ascii="Times New Roman" w:hAnsi="Times New Roman" w:cs="Times New Roman"/>
          <w:spacing w:val="-13"/>
        </w:rPr>
        <w:t xml:space="preserve"> </w:t>
      </w:r>
      <w:r w:rsidRPr="00D9009E">
        <w:rPr>
          <w:rFonts w:ascii="Times New Roman" w:hAnsi="Times New Roman" w:cs="Times New Roman"/>
          <w:spacing w:val="-1"/>
        </w:rPr>
        <w:t>with</w:t>
      </w:r>
      <w:r w:rsidRPr="00D9009E">
        <w:rPr>
          <w:rFonts w:ascii="Times New Roman" w:hAnsi="Times New Roman" w:cs="Times New Roman"/>
          <w:spacing w:val="-7"/>
        </w:rPr>
        <w:t xml:space="preserve"> </w:t>
      </w:r>
      <w:r w:rsidRPr="00D9009E">
        <w:rPr>
          <w:rFonts w:ascii="Times New Roman" w:hAnsi="Times New Roman" w:cs="Times New Roman"/>
        </w:rPr>
        <w:t>simple</w:t>
      </w:r>
      <w:r w:rsidRPr="00D9009E">
        <w:rPr>
          <w:rFonts w:ascii="Times New Roman" w:hAnsi="Times New Roman" w:cs="Times New Roman"/>
          <w:spacing w:val="93"/>
          <w:w w:val="99"/>
        </w:rPr>
        <w:t xml:space="preserve"> </w:t>
      </w:r>
      <w:r w:rsidRPr="00D9009E">
        <w:rPr>
          <w:rFonts w:ascii="Times New Roman" w:hAnsi="Times New Roman" w:cs="Times New Roman"/>
          <w:spacing w:val="-1"/>
        </w:rPr>
        <w:t>tasks</w:t>
      </w:r>
      <w:r w:rsidRPr="00D9009E">
        <w:rPr>
          <w:rFonts w:ascii="Times New Roman" w:hAnsi="Times New Roman" w:cs="Times New Roman"/>
          <w:spacing w:val="-8"/>
        </w:rPr>
        <w:t xml:space="preserve"> </w:t>
      </w:r>
      <w:r w:rsidRPr="00D9009E">
        <w:rPr>
          <w:rFonts w:ascii="Times New Roman" w:hAnsi="Times New Roman" w:cs="Times New Roman"/>
          <w:spacing w:val="-1"/>
        </w:rPr>
        <w:t>(eg,</w:t>
      </w:r>
      <w:r w:rsidRPr="00D9009E">
        <w:rPr>
          <w:rFonts w:ascii="Times New Roman" w:hAnsi="Times New Roman" w:cs="Times New Roman"/>
          <w:spacing w:val="-8"/>
        </w:rPr>
        <w:t xml:space="preserve"> </w:t>
      </w:r>
      <w:r w:rsidRPr="00D9009E">
        <w:rPr>
          <w:rFonts w:ascii="Times New Roman" w:hAnsi="Times New Roman" w:cs="Times New Roman"/>
        </w:rPr>
        <w:t>medical</w:t>
      </w:r>
      <w:r w:rsidRPr="00D9009E">
        <w:rPr>
          <w:rFonts w:ascii="Times New Roman" w:hAnsi="Times New Roman" w:cs="Times New Roman"/>
          <w:spacing w:val="-9"/>
        </w:rPr>
        <w:t xml:space="preserve"> </w:t>
      </w:r>
      <w:r w:rsidRPr="00D9009E">
        <w:rPr>
          <w:rFonts w:ascii="Times New Roman" w:hAnsi="Times New Roman" w:cs="Times New Roman"/>
          <w:spacing w:val="-1"/>
        </w:rPr>
        <w:t>record</w:t>
      </w:r>
      <w:r w:rsidRPr="00D9009E">
        <w:rPr>
          <w:rFonts w:ascii="Times New Roman" w:hAnsi="Times New Roman" w:cs="Times New Roman"/>
          <w:spacing w:val="-7"/>
        </w:rPr>
        <w:t xml:space="preserve"> </w:t>
      </w:r>
      <w:r w:rsidRPr="00D9009E">
        <w:rPr>
          <w:rFonts w:ascii="Times New Roman" w:hAnsi="Times New Roman" w:cs="Times New Roman"/>
          <w:spacing w:val="-1"/>
        </w:rPr>
        <w:t>review,</w:t>
      </w:r>
      <w:r w:rsidRPr="00D9009E">
        <w:rPr>
          <w:rFonts w:ascii="Times New Roman" w:hAnsi="Times New Roman" w:cs="Times New Roman"/>
          <w:spacing w:val="-9"/>
        </w:rPr>
        <w:t xml:space="preserve"> </w:t>
      </w:r>
      <w:r w:rsidRPr="00D9009E">
        <w:rPr>
          <w:rFonts w:ascii="Times New Roman" w:hAnsi="Times New Roman" w:cs="Times New Roman"/>
          <w:spacing w:val="-1"/>
        </w:rPr>
        <w:t>goniometry,</w:t>
      </w:r>
      <w:r w:rsidRPr="00D9009E">
        <w:rPr>
          <w:rFonts w:ascii="Times New Roman" w:hAnsi="Times New Roman" w:cs="Times New Roman"/>
          <w:spacing w:val="-8"/>
        </w:rPr>
        <w:t xml:space="preserve"> </w:t>
      </w:r>
      <w:r w:rsidRPr="00D9009E">
        <w:rPr>
          <w:rFonts w:ascii="Times New Roman" w:hAnsi="Times New Roman" w:cs="Times New Roman"/>
        </w:rPr>
        <w:t>muscle</w:t>
      </w:r>
      <w:r w:rsidRPr="00D9009E">
        <w:rPr>
          <w:rFonts w:ascii="Times New Roman" w:hAnsi="Times New Roman" w:cs="Times New Roman"/>
          <w:spacing w:val="-8"/>
        </w:rPr>
        <w:t xml:space="preserve"> </w:t>
      </w:r>
      <w:r w:rsidRPr="00D9009E">
        <w:rPr>
          <w:rFonts w:ascii="Times New Roman" w:hAnsi="Times New Roman" w:cs="Times New Roman"/>
          <w:spacing w:val="-1"/>
        </w:rPr>
        <w:t>testing,</w:t>
      </w:r>
      <w:r w:rsidRPr="00D9009E">
        <w:rPr>
          <w:rFonts w:ascii="Times New Roman" w:hAnsi="Times New Roman" w:cs="Times New Roman"/>
          <w:spacing w:val="-8"/>
        </w:rPr>
        <w:t xml:space="preserve"> </w:t>
      </w:r>
      <w:r w:rsidRPr="00D9009E">
        <w:rPr>
          <w:rFonts w:ascii="Times New Roman" w:hAnsi="Times New Roman" w:cs="Times New Roman"/>
        </w:rPr>
        <w:t>and simple</w:t>
      </w:r>
      <w:r w:rsidRPr="00D9009E">
        <w:rPr>
          <w:rFonts w:ascii="Times New Roman" w:hAnsi="Times New Roman" w:cs="Times New Roman"/>
          <w:spacing w:val="-8"/>
        </w:rPr>
        <w:t xml:space="preserve"> </w:t>
      </w:r>
      <w:r w:rsidRPr="00D9009E">
        <w:rPr>
          <w:rFonts w:ascii="Times New Roman" w:hAnsi="Times New Roman" w:cs="Times New Roman"/>
          <w:spacing w:val="-1"/>
        </w:rPr>
        <w:t>interventions),</w:t>
      </w:r>
      <w:r w:rsidRPr="00D9009E">
        <w:rPr>
          <w:rFonts w:ascii="Times New Roman" w:hAnsi="Times New Roman" w:cs="Times New Roman"/>
          <w:spacing w:val="73"/>
          <w:w w:val="99"/>
        </w:rPr>
        <w:t xml:space="preserve"> </w:t>
      </w:r>
      <w:r w:rsidRPr="00D9009E">
        <w:rPr>
          <w:rFonts w:ascii="Times New Roman" w:hAnsi="Times New Roman" w:cs="Times New Roman"/>
        </w:rPr>
        <w:t>but</w:t>
      </w:r>
      <w:r w:rsidRPr="00D9009E">
        <w:rPr>
          <w:rFonts w:ascii="Times New Roman" w:hAnsi="Times New Roman" w:cs="Times New Roman"/>
          <w:spacing w:val="-10"/>
        </w:rPr>
        <w:t xml:space="preserve"> </w:t>
      </w:r>
      <w:r w:rsidRPr="00D9009E">
        <w:rPr>
          <w:rFonts w:ascii="Times New Roman" w:hAnsi="Times New Roman" w:cs="Times New Roman"/>
        </w:rPr>
        <w:t>is</w:t>
      </w:r>
      <w:r w:rsidRPr="00D9009E">
        <w:rPr>
          <w:rFonts w:ascii="Times New Roman" w:hAnsi="Times New Roman" w:cs="Times New Roman"/>
          <w:spacing w:val="-8"/>
        </w:rPr>
        <w:t xml:space="preserve"> </w:t>
      </w:r>
      <w:r w:rsidRPr="00D9009E">
        <w:rPr>
          <w:rFonts w:ascii="Times New Roman" w:hAnsi="Times New Roman" w:cs="Times New Roman"/>
        </w:rPr>
        <w:t>unable</w:t>
      </w:r>
      <w:r w:rsidRPr="00D9009E">
        <w:rPr>
          <w:rFonts w:ascii="Times New Roman" w:hAnsi="Times New Roman" w:cs="Times New Roman"/>
          <w:spacing w:val="-8"/>
        </w:rPr>
        <w:t xml:space="preserve"> </w:t>
      </w:r>
      <w:r w:rsidRPr="00D9009E">
        <w:rPr>
          <w:rFonts w:ascii="Times New Roman" w:hAnsi="Times New Roman" w:cs="Times New Roman"/>
          <w:spacing w:val="-1"/>
        </w:rPr>
        <w:t>to</w:t>
      </w:r>
      <w:r w:rsidRPr="00D9009E">
        <w:rPr>
          <w:rFonts w:ascii="Times New Roman" w:hAnsi="Times New Roman" w:cs="Times New Roman"/>
          <w:spacing w:val="-8"/>
        </w:rPr>
        <w:t xml:space="preserve"> </w:t>
      </w:r>
      <w:r w:rsidRPr="00D9009E">
        <w:rPr>
          <w:rFonts w:ascii="Times New Roman" w:hAnsi="Times New Roman" w:cs="Times New Roman"/>
          <w:spacing w:val="-1"/>
        </w:rPr>
        <w:t>perform</w:t>
      </w:r>
      <w:r w:rsidRPr="00D9009E">
        <w:rPr>
          <w:rFonts w:ascii="Times New Roman" w:hAnsi="Times New Roman" w:cs="Times New Roman"/>
          <w:spacing w:val="-8"/>
        </w:rPr>
        <w:t xml:space="preserve"> </w:t>
      </w:r>
      <w:r w:rsidRPr="00D9009E">
        <w:rPr>
          <w:rFonts w:ascii="Times New Roman" w:hAnsi="Times New Roman" w:cs="Times New Roman"/>
          <w:spacing w:val="-1"/>
        </w:rPr>
        <w:t>skilled</w:t>
      </w:r>
      <w:r w:rsidRPr="00D9009E">
        <w:rPr>
          <w:rFonts w:ascii="Times New Roman" w:hAnsi="Times New Roman" w:cs="Times New Roman"/>
          <w:spacing w:val="-8"/>
        </w:rPr>
        <w:t xml:space="preserve"> </w:t>
      </w:r>
      <w:r w:rsidRPr="00D9009E">
        <w:rPr>
          <w:rFonts w:ascii="Times New Roman" w:hAnsi="Times New Roman" w:cs="Times New Roman"/>
          <w:spacing w:val="-1"/>
        </w:rPr>
        <w:t>examinations,</w:t>
      </w:r>
      <w:r w:rsidRPr="00D9009E">
        <w:rPr>
          <w:rFonts w:ascii="Times New Roman" w:hAnsi="Times New Roman" w:cs="Times New Roman"/>
          <w:spacing w:val="-9"/>
        </w:rPr>
        <w:t xml:space="preserve"> </w:t>
      </w:r>
      <w:r w:rsidRPr="00D9009E">
        <w:rPr>
          <w:rFonts w:ascii="Times New Roman" w:hAnsi="Times New Roman" w:cs="Times New Roman"/>
          <w:spacing w:val="-1"/>
        </w:rPr>
        <w:t>interventions,</w:t>
      </w:r>
      <w:r w:rsidRPr="00D9009E">
        <w:rPr>
          <w:rFonts w:ascii="Times New Roman" w:hAnsi="Times New Roman" w:cs="Times New Roman"/>
          <w:spacing w:val="-9"/>
        </w:rPr>
        <w:t xml:space="preserve"> </w:t>
      </w:r>
      <w:r w:rsidRPr="00D9009E">
        <w:rPr>
          <w:rFonts w:ascii="Times New Roman" w:hAnsi="Times New Roman" w:cs="Times New Roman"/>
        </w:rPr>
        <w:t>and</w:t>
      </w:r>
      <w:r w:rsidRPr="00D9009E">
        <w:rPr>
          <w:rFonts w:ascii="Times New Roman" w:hAnsi="Times New Roman" w:cs="Times New Roman"/>
          <w:spacing w:val="-8"/>
        </w:rPr>
        <w:t xml:space="preserve"> </w:t>
      </w:r>
      <w:r w:rsidRPr="00D9009E">
        <w:rPr>
          <w:rFonts w:ascii="Times New Roman" w:hAnsi="Times New Roman" w:cs="Times New Roman"/>
          <w:spacing w:val="-1"/>
        </w:rPr>
        <w:t>clinical</w:t>
      </w:r>
      <w:r w:rsidRPr="00D9009E">
        <w:rPr>
          <w:rFonts w:ascii="Times New Roman" w:hAnsi="Times New Roman" w:cs="Times New Roman"/>
          <w:spacing w:val="-9"/>
        </w:rPr>
        <w:t xml:space="preserve"> </w:t>
      </w:r>
      <w:r w:rsidRPr="00D9009E">
        <w:rPr>
          <w:rFonts w:ascii="Times New Roman" w:hAnsi="Times New Roman" w:cs="Times New Roman"/>
          <w:spacing w:val="-1"/>
        </w:rPr>
        <w:t>reasoning</w:t>
      </w:r>
      <w:r w:rsidRPr="00D9009E">
        <w:rPr>
          <w:rFonts w:ascii="Times New Roman" w:hAnsi="Times New Roman" w:cs="Times New Roman"/>
          <w:spacing w:val="-7"/>
        </w:rPr>
        <w:t xml:space="preserve"> </w:t>
      </w:r>
      <w:r w:rsidRPr="00D9009E">
        <w:rPr>
          <w:rFonts w:ascii="Times New Roman" w:hAnsi="Times New Roman" w:cs="Times New Roman"/>
          <w:spacing w:val="-1"/>
        </w:rPr>
        <w:t>skills.</w:t>
      </w:r>
    </w:p>
    <w:p w14:paraId="0512FB7E" w14:textId="77777777" w:rsidR="003537DC" w:rsidRPr="00D9009E" w:rsidRDefault="003537DC" w:rsidP="003537DC">
      <w:pPr>
        <w:spacing w:before="2"/>
        <w:ind w:left="460"/>
        <w:rPr>
          <w:rFonts w:ascii="Times New Roman" w:eastAsia="Arial" w:hAnsi="Times New Roman" w:cs="Times New Roman"/>
        </w:rPr>
      </w:pPr>
      <w:r w:rsidRPr="00D9009E">
        <w:rPr>
          <w:rFonts w:ascii="Times New Roman" w:hAnsi="Times New Roman" w:cs="Times New Roman"/>
          <w:noProof/>
          <w:position w:val="-4"/>
          <w:lang w:bidi="ar-SA"/>
        </w:rPr>
        <w:drawing>
          <wp:inline distT="0" distB="0" distL="0" distR="0" wp14:anchorId="513A61BE" wp14:editId="47C4957B">
            <wp:extent cx="124968" cy="170688"/>
            <wp:effectExtent l="0" t="0" r="0" b="0"/>
            <wp:docPr id="128"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 name="image6.png"/>
                    <pic:cNvPicPr/>
                  </pic:nvPicPr>
                  <pic:blipFill>
                    <a:blip r:embed="rId44" cstate="print"/>
                    <a:stretch>
                      <a:fillRect/>
                    </a:stretch>
                  </pic:blipFill>
                  <pic:spPr>
                    <a:xfrm>
                      <a:off x="0" y="0"/>
                      <a:ext cx="124968" cy="170688"/>
                    </a:xfrm>
                    <a:prstGeom prst="rect">
                      <a:avLst/>
                    </a:prstGeom>
                  </pic:spPr>
                </pic:pic>
              </a:graphicData>
            </a:graphic>
          </wp:inline>
        </w:drawing>
      </w:r>
      <w:r w:rsidRPr="00D9009E">
        <w:rPr>
          <w:rFonts w:ascii="Times New Roman" w:hAnsi="Times New Roman" w:cs="Times New Roman"/>
          <w:sz w:val="20"/>
        </w:rPr>
        <w:t xml:space="preserve">   </w:t>
      </w:r>
      <w:r w:rsidRPr="00D9009E">
        <w:rPr>
          <w:rFonts w:ascii="Times New Roman" w:hAnsi="Times New Roman" w:cs="Times New Roman"/>
          <w:spacing w:val="1"/>
        </w:rPr>
        <w:t>The</w:t>
      </w:r>
      <w:r w:rsidRPr="00D9009E">
        <w:rPr>
          <w:rFonts w:ascii="Times New Roman" w:hAnsi="Times New Roman" w:cs="Times New Roman"/>
          <w:spacing w:val="-7"/>
        </w:rPr>
        <w:t xml:space="preserve"> </w:t>
      </w:r>
      <w:r w:rsidRPr="00D9009E">
        <w:rPr>
          <w:rFonts w:ascii="Times New Roman" w:hAnsi="Times New Roman" w:cs="Times New Roman"/>
          <w:spacing w:val="-1"/>
        </w:rPr>
        <w:t>student</w:t>
      </w:r>
      <w:r w:rsidRPr="00D9009E">
        <w:rPr>
          <w:rFonts w:ascii="Times New Roman" w:hAnsi="Times New Roman" w:cs="Times New Roman"/>
          <w:spacing w:val="-8"/>
        </w:rPr>
        <w:t xml:space="preserve"> </w:t>
      </w:r>
      <w:r w:rsidRPr="00D9009E">
        <w:rPr>
          <w:rFonts w:ascii="Times New Roman" w:hAnsi="Times New Roman" w:cs="Times New Roman"/>
        </w:rPr>
        <w:t>may</w:t>
      </w:r>
      <w:r w:rsidRPr="00D9009E">
        <w:rPr>
          <w:rFonts w:ascii="Times New Roman" w:hAnsi="Times New Roman" w:cs="Times New Roman"/>
          <w:spacing w:val="-12"/>
        </w:rPr>
        <w:t xml:space="preserve"> </w:t>
      </w:r>
      <w:r w:rsidRPr="00D9009E">
        <w:rPr>
          <w:rFonts w:ascii="Times New Roman" w:hAnsi="Times New Roman" w:cs="Times New Roman"/>
        </w:rPr>
        <w:t>begin</w:t>
      </w:r>
      <w:r w:rsidRPr="00D9009E">
        <w:rPr>
          <w:rFonts w:ascii="Times New Roman" w:hAnsi="Times New Roman" w:cs="Times New Roman"/>
          <w:spacing w:val="-6"/>
        </w:rPr>
        <w:t xml:space="preserve"> </w:t>
      </w:r>
      <w:r w:rsidRPr="00D9009E">
        <w:rPr>
          <w:rFonts w:ascii="Times New Roman" w:hAnsi="Times New Roman" w:cs="Times New Roman"/>
          <w:spacing w:val="-1"/>
        </w:rPr>
        <w:t>to</w:t>
      </w:r>
      <w:r w:rsidRPr="00D9009E">
        <w:rPr>
          <w:rFonts w:ascii="Times New Roman" w:hAnsi="Times New Roman" w:cs="Times New Roman"/>
          <w:spacing w:val="-7"/>
        </w:rPr>
        <w:t xml:space="preserve"> </w:t>
      </w:r>
      <w:r w:rsidRPr="00D9009E">
        <w:rPr>
          <w:rFonts w:ascii="Times New Roman" w:hAnsi="Times New Roman" w:cs="Times New Roman"/>
          <w:spacing w:val="-1"/>
        </w:rPr>
        <w:t>share</w:t>
      </w:r>
      <w:r w:rsidRPr="00D9009E">
        <w:rPr>
          <w:rFonts w:ascii="Times New Roman" w:hAnsi="Times New Roman" w:cs="Times New Roman"/>
          <w:spacing w:val="-7"/>
        </w:rPr>
        <w:t xml:space="preserve"> </w:t>
      </w:r>
      <w:r w:rsidRPr="00D9009E">
        <w:rPr>
          <w:rFonts w:ascii="Times New Roman" w:hAnsi="Times New Roman" w:cs="Times New Roman"/>
        </w:rPr>
        <w:t>a</w:t>
      </w:r>
      <w:r w:rsidRPr="00D9009E">
        <w:rPr>
          <w:rFonts w:ascii="Times New Roman" w:hAnsi="Times New Roman" w:cs="Times New Roman"/>
          <w:spacing w:val="-6"/>
        </w:rPr>
        <w:t xml:space="preserve"> </w:t>
      </w:r>
      <w:r w:rsidRPr="00D9009E">
        <w:rPr>
          <w:rFonts w:ascii="Times New Roman" w:hAnsi="Times New Roman" w:cs="Times New Roman"/>
        </w:rPr>
        <w:t>caseload</w:t>
      </w:r>
      <w:r w:rsidRPr="00D9009E">
        <w:rPr>
          <w:rFonts w:ascii="Times New Roman" w:hAnsi="Times New Roman" w:cs="Times New Roman"/>
          <w:spacing w:val="-7"/>
        </w:rPr>
        <w:t xml:space="preserve"> </w:t>
      </w:r>
      <w:r w:rsidRPr="00D9009E">
        <w:rPr>
          <w:rFonts w:ascii="Times New Roman" w:hAnsi="Times New Roman" w:cs="Times New Roman"/>
          <w:spacing w:val="-1"/>
        </w:rPr>
        <w:t>with</w:t>
      </w:r>
      <w:r w:rsidRPr="00D9009E">
        <w:rPr>
          <w:rFonts w:ascii="Times New Roman" w:hAnsi="Times New Roman" w:cs="Times New Roman"/>
          <w:spacing w:val="-6"/>
        </w:rPr>
        <w:t xml:space="preserve"> </w:t>
      </w:r>
      <w:r w:rsidRPr="00D9009E">
        <w:rPr>
          <w:rFonts w:ascii="Times New Roman" w:hAnsi="Times New Roman" w:cs="Times New Roman"/>
          <w:spacing w:val="-1"/>
        </w:rPr>
        <w:t>the</w:t>
      </w:r>
      <w:r w:rsidRPr="00D9009E">
        <w:rPr>
          <w:rFonts w:ascii="Times New Roman" w:hAnsi="Times New Roman" w:cs="Times New Roman"/>
          <w:spacing w:val="-7"/>
        </w:rPr>
        <w:t xml:space="preserve"> </w:t>
      </w:r>
      <w:r w:rsidRPr="00D9009E">
        <w:rPr>
          <w:rFonts w:ascii="Times New Roman" w:hAnsi="Times New Roman" w:cs="Times New Roman"/>
          <w:spacing w:val="-1"/>
        </w:rPr>
        <w:t>clinical</w:t>
      </w:r>
      <w:r w:rsidRPr="00D9009E">
        <w:rPr>
          <w:rFonts w:ascii="Times New Roman" w:hAnsi="Times New Roman" w:cs="Times New Roman"/>
          <w:spacing w:val="-8"/>
        </w:rPr>
        <w:t xml:space="preserve"> </w:t>
      </w:r>
      <w:r w:rsidRPr="00D9009E">
        <w:rPr>
          <w:rFonts w:ascii="Times New Roman" w:hAnsi="Times New Roman" w:cs="Times New Roman"/>
          <w:spacing w:val="-1"/>
        </w:rPr>
        <w:t>instructor.</w:t>
      </w:r>
    </w:p>
    <w:p w14:paraId="4446D5EF" w14:textId="77777777" w:rsidR="003537DC" w:rsidRPr="00D9009E" w:rsidRDefault="003537DC" w:rsidP="003537DC">
      <w:pPr>
        <w:spacing w:before="4"/>
        <w:rPr>
          <w:rFonts w:ascii="Times New Roman" w:eastAsia="Arial" w:hAnsi="Times New Roman" w:cs="Times New Roman"/>
        </w:rPr>
      </w:pPr>
    </w:p>
    <w:p w14:paraId="6C89FE66" w14:textId="77777777" w:rsidR="003537DC" w:rsidRPr="00D9009E" w:rsidRDefault="003537DC" w:rsidP="003537DC">
      <w:pPr>
        <w:ind w:left="100"/>
        <w:rPr>
          <w:rFonts w:ascii="Times New Roman" w:eastAsia="Arial" w:hAnsi="Times New Roman" w:cs="Times New Roman"/>
        </w:rPr>
      </w:pPr>
      <w:r w:rsidRPr="00D9009E">
        <w:rPr>
          <w:rFonts w:ascii="Times New Roman" w:hAnsi="Times New Roman" w:cs="Times New Roman"/>
          <w:b/>
          <w:color w:val="0000FF"/>
          <w:spacing w:val="-1"/>
        </w:rPr>
        <w:t>Intermediate</w:t>
      </w:r>
      <w:r w:rsidRPr="00D9009E">
        <w:rPr>
          <w:rFonts w:ascii="Times New Roman" w:hAnsi="Times New Roman" w:cs="Times New Roman"/>
          <w:b/>
          <w:color w:val="0000FF"/>
          <w:spacing w:val="-29"/>
        </w:rPr>
        <w:t xml:space="preserve"> </w:t>
      </w:r>
      <w:r w:rsidRPr="00D9009E">
        <w:rPr>
          <w:rFonts w:ascii="Times New Roman" w:hAnsi="Times New Roman" w:cs="Times New Roman"/>
          <w:b/>
          <w:color w:val="0000FF"/>
        </w:rPr>
        <w:t>performance*:</w:t>
      </w:r>
    </w:p>
    <w:p w14:paraId="04F18153" w14:textId="77777777" w:rsidR="003537DC" w:rsidRPr="00D9009E" w:rsidRDefault="003537DC" w:rsidP="003537DC">
      <w:pPr>
        <w:spacing w:before="19" w:line="250" w:lineRule="exact"/>
        <w:ind w:left="820" w:right="256" w:hanging="360"/>
        <w:rPr>
          <w:rFonts w:ascii="Times New Roman" w:eastAsia="Arial" w:hAnsi="Times New Roman" w:cs="Times New Roman"/>
        </w:rPr>
      </w:pPr>
      <w:r w:rsidRPr="00D9009E">
        <w:rPr>
          <w:rFonts w:ascii="Times New Roman" w:hAnsi="Times New Roman" w:cs="Times New Roman"/>
          <w:noProof/>
          <w:position w:val="-4"/>
          <w:lang w:bidi="ar-SA"/>
        </w:rPr>
        <w:drawing>
          <wp:inline distT="0" distB="0" distL="0" distR="0" wp14:anchorId="5BA77942" wp14:editId="42E3B031">
            <wp:extent cx="124968" cy="170687"/>
            <wp:effectExtent l="0" t="0" r="0" b="0"/>
            <wp:docPr id="130"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 name="image6.png"/>
                    <pic:cNvPicPr/>
                  </pic:nvPicPr>
                  <pic:blipFill>
                    <a:blip r:embed="rId44" cstate="print"/>
                    <a:stretch>
                      <a:fillRect/>
                    </a:stretch>
                  </pic:blipFill>
                  <pic:spPr>
                    <a:xfrm>
                      <a:off x="0" y="0"/>
                      <a:ext cx="124968" cy="170687"/>
                    </a:xfrm>
                    <a:prstGeom prst="rect">
                      <a:avLst/>
                    </a:prstGeom>
                  </pic:spPr>
                </pic:pic>
              </a:graphicData>
            </a:graphic>
          </wp:inline>
        </w:drawing>
      </w:r>
      <w:r w:rsidRPr="00D9009E">
        <w:rPr>
          <w:rFonts w:ascii="Times New Roman" w:hAnsi="Times New Roman" w:cs="Times New Roman"/>
          <w:sz w:val="20"/>
        </w:rPr>
        <w:t xml:space="preserve">   </w:t>
      </w:r>
      <w:r w:rsidRPr="00D9009E">
        <w:rPr>
          <w:rFonts w:ascii="Times New Roman" w:hAnsi="Times New Roman" w:cs="Times New Roman"/>
        </w:rPr>
        <w:t>A</w:t>
      </w:r>
      <w:r w:rsidRPr="00D9009E">
        <w:rPr>
          <w:rFonts w:ascii="Times New Roman" w:hAnsi="Times New Roman" w:cs="Times New Roman"/>
          <w:spacing w:val="-7"/>
        </w:rPr>
        <w:t xml:space="preserve"> </w:t>
      </w:r>
      <w:r w:rsidRPr="00D9009E">
        <w:rPr>
          <w:rFonts w:ascii="Times New Roman" w:hAnsi="Times New Roman" w:cs="Times New Roman"/>
          <w:spacing w:val="-1"/>
        </w:rPr>
        <w:t>student</w:t>
      </w:r>
      <w:r w:rsidRPr="00D9009E">
        <w:rPr>
          <w:rFonts w:ascii="Times New Roman" w:hAnsi="Times New Roman" w:cs="Times New Roman"/>
          <w:spacing w:val="-8"/>
        </w:rPr>
        <w:t xml:space="preserve"> </w:t>
      </w:r>
      <w:r w:rsidRPr="00D9009E">
        <w:rPr>
          <w:rFonts w:ascii="Times New Roman" w:hAnsi="Times New Roman" w:cs="Times New Roman"/>
          <w:spacing w:val="-1"/>
        </w:rPr>
        <w:t>who</w:t>
      </w:r>
      <w:r w:rsidRPr="00D9009E">
        <w:rPr>
          <w:rFonts w:ascii="Times New Roman" w:hAnsi="Times New Roman" w:cs="Times New Roman"/>
          <w:spacing w:val="-7"/>
        </w:rPr>
        <w:t xml:space="preserve"> </w:t>
      </w:r>
      <w:r w:rsidRPr="00D9009E">
        <w:rPr>
          <w:rFonts w:ascii="Times New Roman" w:hAnsi="Times New Roman" w:cs="Times New Roman"/>
          <w:spacing w:val="-1"/>
        </w:rPr>
        <w:t>requires</w:t>
      </w:r>
      <w:r w:rsidRPr="00D9009E">
        <w:rPr>
          <w:rFonts w:ascii="Times New Roman" w:hAnsi="Times New Roman" w:cs="Times New Roman"/>
          <w:spacing w:val="-7"/>
        </w:rPr>
        <w:t xml:space="preserve"> </w:t>
      </w:r>
      <w:r w:rsidRPr="00D9009E">
        <w:rPr>
          <w:rFonts w:ascii="Times New Roman" w:hAnsi="Times New Roman" w:cs="Times New Roman"/>
          <w:spacing w:val="-1"/>
        </w:rPr>
        <w:t>clinical</w:t>
      </w:r>
      <w:r w:rsidRPr="00D9009E">
        <w:rPr>
          <w:rFonts w:ascii="Times New Roman" w:hAnsi="Times New Roman" w:cs="Times New Roman"/>
          <w:spacing w:val="-8"/>
        </w:rPr>
        <w:t xml:space="preserve"> </w:t>
      </w:r>
      <w:r w:rsidRPr="00D9009E">
        <w:rPr>
          <w:rFonts w:ascii="Times New Roman" w:hAnsi="Times New Roman" w:cs="Times New Roman"/>
        </w:rPr>
        <w:t>supervision</w:t>
      </w:r>
      <w:r w:rsidRPr="00D9009E">
        <w:rPr>
          <w:rFonts w:ascii="Times New Roman" w:hAnsi="Times New Roman" w:cs="Times New Roman"/>
          <w:spacing w:val="-6"/>
        </w:rPr>
        <w:t xml:space="preserve"> </w:t>
      </w:r>
      <w:r w:rsidRPr="00D9009E">
        <w:rPr>
          <w:rFonts w:ascii="Times New Roman" w:hAnsi="Times New Roman" w:cs="Times New Roman"/>
        </w:rPr>
        <w:t>less</w:t>
      </w:r>
      <w:r w:rsidRPr="00D9009E">
        <w:rPr>
          <w:rFonts w:ascii="Times New Roman" w:hAnsi="Times New Roman" w:cs="Times New Roman"/>
          <w:spacing w:val="-7"/>
        </w:rPr>
        <w:t xml:space="preserve"> </w:t>
      </w:r>
      <w:r w:rsidRPr="00D9009E">
        <w:rPr>
          <w:rFonts w:ascii="Times New Roman" w:hAnsi="Times New Roman" w:cs="Times New Roman"/>
          <w:spacing w:val="-1"/>
        </w:rPr>
        <w:t>than</w:t>
      </w:r>
      <w:r w:rsidRPr="00D9009E">
        <w:rPr>
          <w:rFonts w:ascii="Times New Roman" w:hAnsi="Times New Roman" w:cs="Times New Roman"/>
          <w:spacing w:val="-7"/>
        </w:rPr>
        <w:t xml:space="preserve"> </w:t>
      </w:r>
      <w:r w:rsidRPr="00D9009E">
        <w:rPr>
          <w:rFonts w:ascii="Times New Roman" w:hAnsi="Times New Roman" w:cs="Times New Roman"/>
        </w:rPr>
        <w:t>50%</w:t>
      </w:r>
      <w:r w:rsidRPr="00D9009E">
        <w:rPr>
          <w:rFonts w:ascii="Times New Roman" w:hAnsi="Times New Roman" w:cs="Times New Roman"/>
          <w:spacing w:val="-7"/>
        </w:rPr>
        <w:t xml:space="preserve"> </w:t>
      </w:r>
      <w:r w:rsidRPr="00D9009E">
        <w:rPr>
          <w:rFonts w:ascii="Times New Roman" w:hAnsi="Times New Roman" w:cs="Times New Roman"/>
        </w:rPr>
        <w:t>of</w:t>
      </w:r>
      <w:r w:rsidRPr="00D9009E">
        <w:rPr>
          <w:rFonts w:ascii="Times New Roman" w:hAnsi="Times New Roman" w:cs="Times New Roman"/>
          <w:spacing w:val="-6"/>
        </w:rPr>
        <w:t xml:space="preserve"> </w:t>
      </w:r>
      <w:r w:rsidRPr="00D9009E">
        <w:rPr>
          <w:rFonts w:ascii="Times New Roman" w:hAnsi="Times New Roman" w:cs="Times New Roman"/>
          <w:spacing w:val="-1"/>
        </w:rPr>
        <w:t>the</w:t>
      </w:r>
      <w:r w:rsidRPr="00D9009E">
        <w:rPr>
          <w:rFonts w:ascii="Times New Roman" w:hAnsi="Times New Roman" w:cs="Times New Roman"/>
          <w:spacing w:val="-7"/>
        </w:rPr>
        <w:t xml:space="preserve"> </w:t>
      </w:r>
      <w:r w:rsidRPr="00D9009E">
        <w:rPr>
          <w:rFonts w:ascii="Times New Roman" w:hAnsi="Times New Roman" w:cs="Times New Roman"/>
          <w:spacing w:val="-1"/>
        </w:rPr>
        <w:t>time</w:t>
      </w:r>
      <w:r w:rsidRPr="00D9009E">
        <w:rPr>
          <w:rFonts w:ascii="Times New Roman" w:hAnsi="Times New Roman" w:cs="Times New Roman"/>
          <w:spacing w:val="-3"/>
        </w:rPr>
        <w:t xml:space="preserve"> </w:t>
      </w:r>
      <w:r w:rsidRPr="00D9009E">
        <w:rPr>
          <w:rFonts w:ascii="Times New Roman" w:hAnsi="Times New Roman" w:cs="Times New Roman"/>
        </w:rPr>
        <w:t>managing</w:t>
      </w:r>
      <w:r w:rsidRPr="00D9009E">
        <w:rPr>
          <w:rFonts w:ascii="Times New Roman" w:hAnsi="Times New Roman" w:cs="Times New Roman"/>
          <w:spacing w:val="-6"/>
        </w:rPr>
        <w:t xml:space="preserve"> </w:t>
      </w:r>
      <w:r w:rsidRPr="00D9009E">
        <w:rPr>
          <w:rFonts w:ascii="Times New Roman" w:hAnsi="Times New Roman" w:cs="Times New Roman"/>
          <w:spacing w:val="-1"/>
        </w:rPr>
        <w:t>patients</w:t>
      </w:r>
      <w:r w:rsidRPr="00D9009E">
        <w:rPr>
          <w:rFonts w:ascii="Times New Roman" w:hAnsi="Times New Roman" w:cs="Times New Roman"/>
          <w:spacing w:val="81"/>
          <w:w w:val="99"/>
        </w:rPr>
        <w:t xml:space="preserve"> </w:t>
      </w:r>
      <w:r w:rsidRPr="00D9009E">
        <w:rPr>
          <w:rFonts w:ascii="Times New Roman" w:hAnsi="Times New Roman" w:cs="Times New Roman"/>
          <w:spacing w:val="-1"/>
        </w:rPr>
        <w:t>with</w:t>
      </w:r>
      <w:r w:rsidRPr="00D9009E">
        <w:rPr>
          <w:rFonts w:ascii="Times New Roman" w:hAnsi="Times New Roman" w:cs="Times New Roman"/>
          <w:spacing w:val="-8"/>
        </w:rPr>
        <w:t xml:space="preserve"> </w:t>
      </w:r>
      <w:r w:rsidRPr="00D9009E">
        <w:rPr>
          <w:rFonts w:ascii="Times New Roman" w:hAnsi="Times New Roman" w:cs="Times New Roman"/>
        </w:rPr>
        <w:t>simple</w:t>
      </w:r>
      <w:r w:rsidRPr="00D9009E">
        <w:rPr>
          <w:rFonts w:ascii="Times New Roman" w:hAnsi="Times New Roman" w:cs="Times New Roman"/>
          <w:spacing w:val="-7"/>
        </w:rPr>
        <w:t xml:space="preserve"> </w:t>
      </w:r>
      <w:r w:rsidRPr="00D9009E">
        <w:rPr>
          <w:rFonts w:ascii="Times New Roman" w:hAnsi="Times New Roman" w:cs="Times New Roman"/>
          <w:spacing w:val="-1"/>
        </w:rPr>
        <w:t>conditions,</w:t>
      </w:r>
      <w:r w:rsidRPr="00D9009E">
        <w:rPr>
          <w:rFonts w:ascii="Times New Roman" w:hAnsi="Times New Roman" w:cs="Times New Roman"/>
          <w:spacing w:val="-7"/>
        </w:rPr>
        <w:t xml:space="preserve"> </w:t>
      </w:r>
      <w:r w:rsidRPr="00D9009E">
        <w:rPr>
          <w:rFonts w:ascii="Times New Roman" w:hAnsi="Times New Roman" w:cs="Times New Roman"/>
        </w:rPr>
        <w:t>and</w:t>
      </w:r>
      <w:r w:rsidRPr="00D9009E">
        <w:rPr>
          <w:rFonts w:ascii="Times New Roman" w:hAnsi="Times New Roman" w:cs="Times New Roman"/>
          <w:spacing w:val="-7"/>
        </w:rPr>
        <w:t xml:space="preserve"> </w:t>
      </w:r>
      <w:r w:rsidRPr="00D9009E">
        <w:rPr>
          <w:rFonts w:ascii="Times New Roman" w:hAnsi="Times New Roman" w:cs="Times New Roman"/>
        </w:rPr>
        <w:t>75%</w:t>
      </w:r>
      <w:r w:rsidRPr="00D9009E">
        <w:rPr>
          <w:rFonts w:ascii="Times New Roman" w:hAnsi="Times New Roman" w:cs="Times New Roman"/>
          <w:spacing w:val="-8"/>
        </w:rPr>
        <w:t xml:space="preserve"> </w:t>
      </w:r>
      <w:r w:rsidRPr="00D9009E">
        <w:rPr>
          <w:rFonts w:ascii="Times New Roman" w:hAnsi="Times New Roman" w:cs="Times New Roman"/>
        </w:rPr>
        <w:t>of</w:t>
      </w:r>
      <w:r w:rsidRPr="00D9009E">
        <w:rPr>
          <w:rFonts w:ascii="Times New Roman" w:hAnsi="Times New Roman" w:cs="Times New Roman"/>
          <w:spacing w:val="-6"/>
        </w:rPr>
        <w:t xml:space="preserve"> </w:t>
      </w:r>
      <w:r w:rsidRPr="00D9009E">
        <w:rPr>
          <w:rFonts w:ascii="Times New Roman" w:hAnsi="Times New Roman" w:cs="Times New Roman"/>
          <w:spacing w:val="-1"/>
        </w:rPr>
        <w:t>the</w:t>
      </w:r>
      <w:r w:rsidRPr="00D9009E">
        <w:rPr>
          <w:rFonts w:ascii="Times New Roman" w:hAnsi="Times New Roman" w:cs="Times New Roman"/>
          <w:spacing w:val="-8"/>
        </w:rPr>
        <w:t xml:space="preserve"> </w:t>
      </w:r>
      <w:r w:rsidRPr="00D9009E">
        <w:rPr>
          <w:rFonts w:ascii="Times New Roman" w:hAnsi="Times New Roman" w:cs="Times New Roman"/>
          <w:spacing w:val="-1"/>
        </w:rPr>
        <w:t>time</w:t>
      </w:r>
      <w:r w:rsidRPr="00D9009E">
        <w:rPr>
          <w:rFonts w:ascii="Times New Roman" w:hAnsi="Times New Roman" w:cs="Times New Roman"/>
          <w:spacing w:val="-5"/>
        </w:rPr>
        <w:t xml:space="preserve"> </w:t>
      </w:r>
      <w:r w:rsidRPr="00D9009E">
        <w:rPr>
          <w:rFonts w:ascii="Times New Roman" w:hAnsi="Times New Roman" w:cs="Times New Roman"/>
        </w:rPr>
        <w:t>managing</w:t>
      </w:r>
      <w:r w:rsidRPr="00D9009E">
        <w:rPr>
          <w:rFonts w:ascii="Times New Roman" w:hAnsi="Times New Roman" w:cs="Times New Roman"/>
          <w:spacing w:val="-6"/>
        </w:rPr>
        <w:t xml:space="preserve"> </w:t>
      </w:r>
      <w:r w:rsidRPr="00D9009E">
        <w:rPr>
          <w:rFonts w:ascii="Times New Roman" w:hAnsi="Times New Roman" w:cs="Times New Roman"/>
          <w:spacing w:val="-1"/>
        </w:rPr>
        <w:t>patients</w:t>
      </w:r>
      <w:r w:rsidRPr="00D9009E">
        <w:rPr>
          <w:rFonts w:ascii="Times New Roman" w:hAnsi="Times New Roman" w:cs="Times New Roman"/>
          <w:spacing w:val="-7"/>
        </w:rPr>
        <w:t xml:space="preserve"> </w:t>
      </w:r>
      <w:r w:rsidRPr="00D9009E">
        <w:rPr>
          <w:rFonts w:ascii="Times New Roman" w:hAnsi="Times New Roman" w:cs="Times New Roman"/>
          <w:spacing w:val="-1"/>
        </w:rPr>
        <w:t>with</w:t>
      </w:r>
      <w:r w:rsidRPr="00D9009E">
        <w:rPr>
          <w:rFonts w:ascii="Times New Roman" w:hAnsi="Times New Roman" w:cs="Times New Roman"/>
          <w:spacing w:val="-7"/>
        </w:rPr>
        <w:t xml:space="preserve"> </w:t>
      </w:r>
      <w:r w:rsidRPr="00D9009E">
        <w:rPr>
          <w:rFonts w:ascii="Times New Roman" w:hAnsi="Times New Roman" w:cs="Times New Roman"/>
        </w:rPr>
        <w:t>complex</w:t>
      </w:r>
      <w:r w:rsidRPr="00D9009E">
        <w:rPr>
          <w:rFonts w:ascii="Times New Roman" w:hAnsi="Times New Roman" w:cs="Times New Roman"/>
          <w:spacing w:val="-8"/>
        </w:rPr>
        <w:t xml:space="preserve"> </w:t>
      </w:r>
      <w:r w:rsidRPr="00D9009E">
        <w:rPr>
          <w:rFonts w:ascii="Times New Roman" w:hAnsi="Times New Roman" w:cs="Times New Roman"/>
        </w:rPr>
        <w:t>conditions.</w:t>
      </w:r>
    </w:p>
    <w:p w14:paraId="3FFB00C7" w14:textId="77777777" w:rsidR="003537DC" w:rsidRPr="00D9009E" w:rsidRDefault="003537DC" w:rsidP="003537DC">
      <w:pPr>
        <w:spacing w:before="16" w:line="250" w:lineRule="exact"/>
        <w:ind w:left="820" w:right="256" w:hanging="360"/>
        <w:rPr>
          <w:rFonts w:ascii="Times New Roman" w:eastAsia="Arial" w:hAnsi="Times New Roman" w:cs="Times New Roman"/>
        </w:rPr>
      </w:pPr>
      <w:r w:rsidRPr="00D9009E">
        <w:rPr>
          <w:rFonts w:ascii="Times New Roman" w:hAnsi="Times New Roman" w:cs="Times New Roman"/>
          <w:noProof/>
          <w:position w:val="-4"/>
          <w:lang w:bidi="ar-SA"/>
        </w:rPr>
        <w:drawing>
          <wp:inline distT="0" distB="0" distL="0" distR="0" wp14:anchorId="33EB3220" wp14:editId="60EEC5CC">
            <wp:extent cx="124968" cy="170687"/>
            <wp:effectExtent l="0" t="0" r="0" b="0"/>
            <wp:docPr id="111"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 name="image6.png"/>
                    <pic:cNvPicPr/>
                  </pic:nvPicPr>
                  <pic:blipFill>
                    <a:blip r:embed="rId44" cstate="print"/>
                    <a:stretch>
                      <a:fillRect/>
                    </a:stretch>
                  </pic:blipFill>
                  <pic:spPr>
                    <a:xfrm>
                      <a:off x="0" y="0"/>
                      <a:ext cx="124968" cy="170687"/>
                    </a:xfrm>
                    <a:prstGeom prst="rect">
                      <a:avLst/>
                    </a:prstGeom>
                  </pic:spPr>
                </pic:pic>
              </a:graphicData>
            </a:graphic>
          </wp:inline>
        </w:drawing>
      </w:r>
      <w:r w:rsidRPr="00D9009E">
        <w:rPr>
          <w:rFonts w:ascii="Times New Roman" w:hAnsi="Times New Roman" w:cs="Times New Roman"/>
          <w:sz w:val="20"/>
        </w:rPr>
        <w:t xml:space="preserve">   </w:t>
      </w:r>
      <w:r w:rsidRPr="00D9009E">
        <w:rPr>
          <w:rFonts w:ascii="Times New Roman" w:hAnsi="Times New Roman" w:cs="Times New Roman"/>
        </w:rPr>
        <w:t>At</w:t>
      </w:r>
      <w:r w:rsidRPr="00D9009E">
        <w:rPr>
          <w:rFonts w:ascii="Times New Roman" w:hAnsi="Times New Roman" w:cs="Times New Roman"/>
          <w:spacing w:val="-7"/>
        </w:rPr>
        <w:t xml:space="preserve"> </w:t>
      </w:r>
      <w:r w:rsidRPr="00D9009E">
        <w:rPr>
          <w:rFonts w:ascii="Times New Roman" w:hAnsi="Times New Roman" w:cs="Times New Roman"/>
          <w:spacing w:val="-1"/>
        </w:rPr>
        <w:t>this</w:t>
      </w:r>
      <w:r w:rsidRPr="00D9009E">
        <w:rPr>
          <w:rFonts w:ascii="Times New Roman" w:hAnsi="Times New Roman" w:cs="Times New Roman"/>
          <w:spacing w:val="-6"/>
        </w:rPr>
        <w:t xml:space="preserve"> </w:t>
      </w:r>
      <w:r w:rsidRPr="00D9009E">
        <w:rPr>
          <w:rFonts w:ascii="Times New Roman" w:hAnsi="Times New Roman" w:cs="Times New Roman"/>
          <w:spacing w:val="-1"/>
        </w:rPr>
        <w:t>level,</w:t>
      </w:r>
      <w:r w:rsidRPr="00D9009E">
        <w:rPr>
          <w:rFonts w:ascii="Times New Roman" w:hAnsi="Times New Roman" w:cs="Times New Roman"/>
          <w:spacing w:val="-8"/>
        </w:rPr>
        <w:t xml:space="preserve"> </w:t>
      </w:r>
      <w:r w:rsidRPr="00D9009E">
        <w:rPr>
          <w:rFonts w:ascii="Times New Roman" w:hAnsi="Times New Roman" w:cs="Times New Roman"/>
          <w:spacing w:val="-1"/>
        </w:rPr>
        <w:t>the</w:t>
      </w:r>
      <w:r w:rsidRPr="00D9009E">
        <w:rPr>
          <w:rFonts w:ascii="Times New Roman" w:hAnsi="Times New Roman" w:cs="Times New Roman"/>
          <w:spacing w:val="-6"/>
        </w:rPr>
        <w:t xml:space="preserve"> </w:t>
      </w:r>
      <w:r w:rsidRPr="00D9009E">
        <w:rPr>
          <w:rFonts w:ascii="Times New Roman" w:hAnsi="Times New Roman" w:cs="Times New Roman"/>
          <w:spacing w:val="-1"/>
        </w:rPr>
        <w:t>student</w:t>
      </w:r>
      <w:r w:rsidRPr="00D9009E">
        <w:rPr>
          <w:rFonts w:ascii="Times New Roman" w:hAnsi="Times New Roman" w:cs="Times New Roman"/>
          <w:spacing w:val="-7"/>
        </w:rPr>
        <w:t xml:space="preserve"> </w:t>
      </w:r>
      <w:r w:rsidRPr="00D9009E">
        <w:rPr>
          <w:rFonts w:ascii="Times New Roman" w:hAnsi="Times New Roman" w:cs="Times New Roman"/>
        </w:rPr>
        <w:t>is</w:t>
      </w:r>
      <w:r w:rsidRPr="00D9009E">
        <w:rPr>
          <w:rFonts w:ascii="Times New Roman" w:hAnsi="Times New Roman" w:cs="Times New Roman"/>
          <w:spacing w:val="-6"/>
        </w:rPr>
        <w:t xml:space="preserve"> </w:t>
      </w:r>
      <w:r w:rsidRPr="00D9009E">
        <w:rPr>
          <w:rFonts w:ascii="Times New Roman" w:hAnsi="Times New Roman" w:cs="Times New Roman"/>
        </w:rPr>
        <w:t>proficient</w:t>
      </w:r>
      <w:r w:rsidRPr="00D9009E">
        <w:rPr>
          <w:rFonts w:ascii="Times New Roman" w:hAnsi="Times New Roman" w:cs="Times New Roman"/>
          <w:spacing w:val="-7"/>
        </w:rPr>
        <w:t xml:space="preserve"> </w:t>
      </w:r>
      <w:r w:rsidRPr="00D9009E">
        <w:rPr>
          <w:rFonts w:ascii="Times New Roman" w:hAnsi="Times New Roman" w:cs="Times New Roman"/>
          <w:spacing w:val="-1"/>
        </w:rPr>
        <w:t>with</w:t>
      </w:r>
      <w:r w:rsidRPr="00D9009E">
        <w:rPr>
          <w:rFonts w:ascii="Times New Roman" w:hAnsi="Times New Roman" w:cs="Times New Roman"/>
          <w:spacing w:val="-6"/>
        </w:rPr>
        <w:t xml:space="preserve"> </w:t>
      </w:r>
      <w:r w:rsidRPr="00D9009E">
        <w:rPr>
          <w:rFonts w:ascii="Times New Roman" w:hAnsi="Times New Roman" w:cs="Times New Roman"/>
        </w:rPr>
        <w:t>simple</w:t>
      </w:r>
      <w:r w:rsidRPr="00D9009E">
        <w:rPr>
          <w:rFonts w:ascii="Times New Roman" w:hAnsi="Times New Roman" w:cs="Times New Roman"/>
          <w:spacing w:val="-6"/>
        </w:rPr>
        <w:t xml:space="preserve"> </w:t>
      </w:r>
      <w:r w:rsidRPr="00D9009E">
        <w:rPr>
          <w:rFonts w:ascii="Times New Roman" w:hAnsi="Times New Roman" w:cs="Times New Roman"/>
          <w:spacing w:val="-1"/>
        </w:rPr>
        <w:t>tasks</w:t>
      </w:r>
      <w:r w:rsidRPr="00D9009E">
        <w:rPr>
          <w:rFonts w:ascii="Times New Roman" w:hAnsi="Times New Roman" w:cs="Times New Roman"/>
          <w:spacing w:val="-5"/>
        </w:rPr>
        <w:t xml:space="preserve"> </w:t>
      </w:r>
      <w:r w:rsidRPr="00D9009E">
        <w:rPr>
          <w:rFonts w:ascii="Times New Roman" w:hAnsi="Times New Roman" w:cs="Times New Roman"/>
        </w:rPr>
        <w:t>and</w:t>
      </w:r>
      <w:r w:rsidRPr="00D9009E">
        <w:rPr>
          <w:rFonts w:ascii="Times New Roman" w:hAnsi="Times New Roman" w:cs="Times New Roman"/>
          <w:spacing w:val="-6"/>
        </w:rPr>
        <w:t xml:space="preserve"> </w:t>
      </w:r>
      <w:r w:rsidRPr="00D9009E">
        <w:rPr>
          <w:rFonts w:ascii="Times New Roman" w:hAnsi="Times New Roman" w:cs="Times New Roman"/>
        </w:rPr>
        <w:t>is</w:t>
      </w:r>
      <w:r w:rsidRPr="00D9009E">
        <w:rPr>
          <w:rFonts w:ascii="Times New Roman" w:hAnsi="Times New Roman" w:cs="Times New Roman"/>
          <w:spacing w:val="-6"/>
        </w:rPr>
        <w:t xml:space="preserve"> </w:t>
      </w:r>
      <w:r w:rsidRPr="00D9009E">
        <w:rPr>
          <w:rFonts w:ascii="Times New Roman" w:hAnsi="Times New Roman" w:cs="Times New Roman"/>
          <w:spacing w:val="-1"/>
        </w:rPr>
        <w:t>developing</w:t>
      </w:r>
      <w:r w:rsidRPr="00D9009E">
        <w:rPr>
          <w:rFonts w:ascii="Times New Roman" w:hAnsi="Times New Roman" w:cs="Times New Roman"/>
          <w:spacing w:val="-5"/>
        </w:rPr>
        <w:t xml:space="preserve"> </w:t>
      </w:r>
      <w:r w:rsidRPr="00D9009E">
        <w:rPr>
          <w:rFonts w:ascii="Times New Roman" w:hAnsi="Times New Roman" w:cs="Times New Roman"/>
          <w:spacing w:val="-1"/>
        </w:rPr>
        <w:t>the</w:t>
      </w:r>
      <w:r w:rsidRPr="00D9009E">
        <w:rPr>
          <w:rFonts w:ascii="Times New Roman" w:hAnsi="Times New Roman" w:cs="Times New Roman"/>
          <w:spacing w:val="-6"/>
        </w:rPr>
        <w:t xml:space="preserve"> </w:t>
      </w:r>
      <w:r w:rsidRPr="00D9009E">
        <w:rPr>
          <w:rFonts w:ascii="Times New Roman" w:hAnsi="Times New Roman" w:cs="Times New Roman"/>
          <w:spacing w:val="-1"/>
        </w:rPr>
        <w:t>ability</w:t>
      </w:r>
      <w:r w:rsidRPr="00D9009E">
        <w:rPr>
          <w:rFonts w:ascii="Times New Roman" w:hAnsi="Times New Roman" w:cs="Times New Roman"/>
          <w:spacing w:val="-12"/>
        </w:rPr>
        <w:t xml:space="preserve"> </w:t>
      </w:r>
      <w:r w:rsidRPr="00D9009E">
        <w:rPr>
          <w:rFonts w:ascii="Times New Roman" w:hAnsi="Times New Roman" w:cs="Times New Roman"/>
          <w:spacing w:val="-1"/>
        </w:rPr>
        <w:t>to</w:t>
      </w:r>
      <w:r w:rsidRPr="00D9009E">
        <w:rPr>
          <w:rFonts w:ascii="Times New Roman" w:hAnsi="Times New Roman" w:cs="Times New Roman"/>
          <w:spacing w:val="75"/>
          <w:w w:val="99"/>
        </w:rPr>
        <w:t xml:space="preserve"> </w:t>
      </w:r>
      <w:r w:rsidRPr="00D9009E">
        <w:rPr>
          <w:rFonts w:ascii="Times New Roman" w:hAnsi="Times New Roman" w:cs="Times New Roman"/>
          <w:spacing w:val="-1"/>
        </w:rPr>
        <w:t>consistently</w:t>
      </w:r>
      <w:r w:rsidRPr="00D9009E">
        <w:rPr>
          <w:rFonts w:ascii="Times New Roman" w:hAnsi="Times New Roman" w:cs="Times New Roman"/>
          <w:spacing w:val="-16"/>
        </w:rPr>
        <w:t xml:space="preserve"> </w:t>
      </w:r>
      <w:r w:rsidRPr="00D9009E">
        <w:rPr>
          <w:rFonts w:ascii="Times New Roman" w:hAnsi="Times New Roman" w:cs="Times New Roman"/>
          <w:spacing w:val="-1"/>
        </w:rPr>
        <w:t>perform</w:t>
      </w:r>
      <w:r w:rsidRPr="00D9009E">
        <w:rPr>
          <w:rFonts w:ascii="Times New Roman" w:hAnsi="Times New Roman" w:cs="Times New Roman"/>
          <w:spacing w:val="-12"/>
        </w:rPr>
        <w:t xml:space="preserve"> </w:t>
      </w:r>
      <w:r w:rsidRPr="00D9009E">
        <w:rPr>
          <w:rFonts w:ascii="Times New Roman" w:hAnsi="Times New Roman" w:cs="Times New Roman"/>
        </w:rPr>
        <w:t>skilled</w:t>
      </w:r>
      <w:r w:rsidRPr="00D9009E">
        <w:rPr>
          <w:rFonts w:ascii="Times New Roman" w:hAnsi="Times New Roman" w:cs="Times New Roman"/>
          <w:spacing w:val="-10"/>
        </w:rPr>
        <w:t xml:space="preserve"> </w:t>
      </w:r>
      <w:r w:rsidRPr="00D9009E">
        <w:rPr>
          <w:rFonts w:ascii="Times New Roman" w:hAnsi="Times New Roman" w:cs="Times New Roman"/>
          <w:spacing w:val="-1"/>
        </w:rPr>
        <w:t>examinations,</w:t>
      </w:r>
      <w:r w:rsidRPr="00D9009E">
        <w:rPr>
          <w:rFonts w:ascii="Times New Roman" w:hAnsi="Times New Roman" w:cs="Times New Roman"/>
          <w:spacing w:val="-13"/>
        </w:rPr>
        <w:t xml:space="preserve"> </w:t>
      </w:r>
      <w:r w:rsidRPr="00D9009E">
        <w:rPr>
          <w:rFonts w:ascii="Times New Roman" w:hAnsi="Times New Roman" w:cs="Times New Roman"/>
          <w:spacing w:val="-1"/>
        </w:rPr>
        <w:t>interventions,</w:t>
      </w:r>
      <w:r w:rsidRPr="00D9009E">
        <w:rPr>
          <w:rFonts w:ascii="Times New Roman" w:hAnsi="Times New Roman" w:cs="Times New Roman"/>
          <w:spacing w:val="-12"/>
        </w:rPr>
        <w:t xml:space="preserve"> </w:t>
      </w:r>
      <w:r w:rsidRPr="00D9009E">
        <w:rPr>
          <w:rFonts w:ascii="Times New Roman" w:hAnsi="Times New Roman" w:cs="Times New Roman"/>
        </w:rPr>
        <w:t>and</w:t>
      </w:r>
      <w:r w:rsidRPr="00D9009E">
        <w:rPr>
          <w:rFonts w:ascii="Times New Roman" w:hAnsi="Times New Roman" w:cs="Times New Roman"/>
          <w:spacing w:val="-12"/>
        </w:rPr>
        <w:t xml:space="preserve"> </w:t>
      </w:r>
      <w:r w:rsidRPr="00D9009E">
        <w:rPr>
          <w:rFonts w:ascii="Times New Roman" w:hAnsi="Times New Roman" w:cs="Times New Roman"/>
          <w:spacing w:val="-1"/>
        </w:rPr>
        <w:t>clinical</w:t>
      </w:r>
      <w:r w:rsidRPr="00D9009E">
        <w:rPr>
          <w:rFonts w:ascii="Times New Roman" w:hAnsi="Times New Roman" w:cs="Times New Roman"/>
          <w:spacing w:val="-12"/>
        </w:rPr>
        <w:t xml:space="preserve"> </w:t>
      </w:r>
      <w:r w:rsidRPr="00D9009E">
        <w:rPr>
          <w:rFonts w:ascii="Times New Roman" w:hAnsi="Times New Roman" w:cs="Times New Roman"/>
        </w:rPr>
        <w:t>reasoning.</w:t>
      </w:r>
    </w:p>
    <w:p w14:paraId="1B59B1E7" w14:textId="77777777" w:rsidR="003537DC" w:rsidRPr="00D9009E" w:rsidRDefault="003537DC" w:rsidP="003537DC">
      <w:pPr>
        <w:spacing w:line="267" w:lineRule="exact"/>
        <w:ind w:left="460"/>
        <w:rPr>
          <w:rFonts w:ascii="Times New Roman" w:eastAsia="Arial" w:hAnsi="Times New Roman" w:cs="Times New Roman"/>
        </w:rPr>
      </w:pPr>
      <w:r w:rsidRPr="00D9009E">
        <w:rPr>
          <w:rFonts w:ascii="Times New Roman" w:hAnsi="Times New Roman" w:cs="Times New Roman"/>
          <w:noProof/>
          <w:position w:val="-4"/>
          <w:lang w:bidi="ar-SA"/>
        </w:rPr>
        <w:drawing>
          <wp:inline distT="0" distB="0" distL="0" distR="0" wp14:anchorId="43270A96" wp14:editId="4BCDF069">
            <wp:extent cx="124968" cy="170687"/>
            <wp:effectExtent l="0" t="0" r="0" b="0"/>
            <wp:docPr id="113"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 name="image6.png"/>
                    <pic:cNvPicPr/>
                  </pic:nvPicPr>
                  <pic:blipFill>
                    <a:blip r:embed="rId44" cstate="print"/>
                    <a:stretch>
                      <a:fillRect/>
                    </a:stretch>
                  </pic:blipFill>
                  <pic:spPr>
                    <a:xfrm>
                      <a:off x="0" y="0"/>
                      <a:ext cx="124968" cy="170687"/>
                    </a:xfrm>
                    <a:prstGeom prst="rect">
                      <a:avLst/>
                    </a:prstGeom>
                  </pic:spPr>
                </pic:pic>
              </a:graphicData>
            </a:graphic>
          </wp:inline>
        </w:drawing>
      </w:r>
      <w:r w:rsidRPr="00D9009E">
        <w:rPr>
          <w:rFonts w:ascii="Times New Roman" w:eastAsia="Times New Roman" w:hAnsi="Times New Roman" w:cs="Times New Roman"/>
          <w:sz w:val="20"/>
          <w:szCs w:val="20"/>
        </w:rPr>
        <w:t xml:space="preserve">   </w:t>
      </w:r>
      <w:r w:rsidRPr="00D9009E">
        <w:rPr>
          <w:rFonts w:ascii="Times New Roman" w:eastAsia="Arial" w:hAnsi="Times New Roman" w:cs="Times New Roman"/>
          <w:spacing w:val="1"/>
        </w:rPr>
        <w:t>The</w:t>
      </w:r>
      <w:r w:rsidRPr="00D9009E">
        <w:rPr>
          <w:rFonts w:ascii="Times New Roman" w:eastAsia="Arial" w:hAnsi="Times New Roman" w:cs="Times New Roman"/>
          <w:spacing w:val="-8"/>
        </w:rPr>
        <w:t xml:space="preserve"> </w:t>
      </w:r>
      <w:r w:rsidRPr="00D9009E">
        <w:rPr>
          <w:rFonts w:ascii="Times New Roman" w:eastAsia="Arial" w:hAnsi="Times New Roman" w:cs="Times New Roman"/>
        </w:rPr>
        <w:t>student</w:t>
      </w:r>
      <w:r w:rsidRPr="00D9009E">
        <w:rPr>
          <w:rFonts w:ascii="Times New Roman" w:eastAsia="Arial" w:hAnsi="Times New Roman" w:cs="Times New Roman"/>
          <w:spacing w:val="-8"/>
        </w:rPr>
        <w:t xml:space="preserve"> </w:t>
      </w:r>
      <w:r w:rsidRPr="00D9009E">
        <w:rPr>
          <w:rFonts w:ascii="Times New Roman" w:eastAsia="Arial" w:hAnsi="Times New Roman" w:cs="Times New Roman"/>
        </w:rPr>
        <w:t>is</w:t>
      </w:r>
      <w:r w:rsidRPr="00D9009E">
        <w:rPr>
          <w:rFonts w:ascii="Times New Roman" w:eastAsia="Arial" w:hAnsi="Times New Roman" w:cs="Times New Roman"/>
          <w:spacing w:val="-7"/>
        </w:rPr>
        <w:t xml:space="preserve"> </w:t>
      </w:r>
      <w:r w:rsidRPr="00D9009E">
        <w:rPr>
          <w:rFonts w:ascii="Times New Roman" w:eastAsia="Arial" w:hAnsi="Times New Roman" w:cs="Times New Roman"/>
          <w:b/>
          <w:bCs/>
          <w:spacing w:val="-1"/>
          <w:u w:val="thick" w:color="000000"/>
        </w:rPr>
        <w:t>capable</w:t>
      </w:r>
      <w:r w:rsidRPr="00D9009E">
        <w:rPr>
          <w:rFonts w:ascii="Times New Roman" w:eastAsia="Arial" w:hAnsi="Times New Roman" w:cs="Times New Roman"/>
          <w:b/>
          <w:bCs/>
          <w:spacing w:val="-7"/>
          <w:u w:val="thick" w:color="000000"/>
        </w:rPr>
        <w:t xml:space="preserve"> </w:t>
      </w:r>
      <w:r w:rsidRPr="00D9009E">
        <w:rPr>
          <w:rFonts w:ascii="Times New Roman" w:eastAsia="Arial" w:hAnsi="Times New Roman" w:cs="Times New Roman"/>
          <w:b/>
          <w:bCs/>
          <w:u w:val="thick" w:color="000000"/>
        </w:rPr>
        <w:t>of</w:t>
      </w:r>
      <w:r w:rsidRPr="00D9009E">
        <w:rPr>
          <w:rFonts w:ascii="Times New Roman" w:eastAsia="Arial" w:hAnsi="Times New Roman" w:cs="Times New Roman"/>
          <w:b/>
          <w:bCs/>
          <w:spacing w:val="-6"/>
          <w:u w:val="thick" w:color="000000"/>
        </w:rPr>
        <w:t xml:space="preserve"> </w:t>
      </w:r>
      <w:r w:rsidRPr="00D9009E">
        <w:rPr>
          <w:rFonts w:ascii="Times New Roman" w:eastAsia="Arial" w:hAnsi="Times New Roman" w:cs="Times New Roman"/>
        </w:rPr>
        <w:t>maintaining</w:t>
      </w:r>
      <w:r w:rsidRPr="00D9009E">
        <w:rPr>
          <w:rFonts w:ascii="Times New Roman" w:eastAsia="Arial" w:hAnsi="Times New Roman" w:cs="Times New Roman"/>
          <w:spacing w:val="-7"/>
        </w:rPr>
        <w:t xml:space="preserve"> </w:t>
      </w:r>
      <w:r w:rsidRPr="00D9009E">
        <w:rPr>
          <w:rFonts w:ascii="Times New Roman" w:eastAsia="Arial" w:hAnsi="Times New Roman" w:cs="Times New Roman"/>
        </w:rPr>
        <w:t>50%</w:t>
      </w:r>
      <w:r w:rsidRPr="00D9009E">
        <w:rPr>
          <w:rFonts w:ascii="Times New Roman" w:eastAsia="Arial" w:hAnsi="Times New Roman" w:cs="Times New Roman"/>
          <w:spacing w:val="-7"/>
        </w:rPr>
        <w:t xml:space="preserve"> </w:t>
      </w:r>
      <w:r w:rsidRPr="00D9009E">
        <w:rPr>
          <w:rFonts w:ascii="Times New Roman" w:eastAsia="Arial" w:hAnsi="Times New Roman" w:cs="Times New Roman"/>
        </w:rPr>
        <w:t>of</w:t>
      </w:r>
      <w:r w:rsidRPr="00D9009E">
        <w:rPr>
          <w:rFonts w:ascii="Times New Roman" w:eastAsia="Arial" w:hAnsi="Times New Roman" w:cs="Times New Roman"/>
          <w:spacing w:val="-6"/>
        </w:rPr>
        <w:t xml:space="preserve"> </w:t>
      </w:r>
      <w:r w:rsidRPr="00D9009E">
        <w:rPr>
          <w:rFonts w:ascii="Times New Roman" w:eastAsia="Arial" w:hAnsi="Times New Roman" w:cs="Times New Roman"/>
        </w:rPr>
        <w:t>a</w:t>
      </w:r>
      <w:r w:rsidRPr="00D9009E">
        <w:rPr>
          <w:rFonts w:ascii="Times New Roman" w:eastAsia="Arial" w:hAnsi="Times New Roman" w:cs="Times New Roman"/>
          <w:spacing w:val="-8"/>
        </w:rPr>
        <w:t xml:space="preserve"> </w:t>
      </w:r>
      <w:r w:rsidRPr="00D9009E">
        <w:rPr>
          <w:rFonts w:ascii="Times New Roman" w:eastAsia="Arial" w:hAnsi="Times New Roman" w:cs="Times New Roman"/>
          <w:spacing w:val="-1"/>
        </w:rPr>
        <w:t>full-time</w:t>
      </w:r>
      <w:r w:rsidRPr="00D9009E">
        <w:rPr>
          <w:rFonts w:ascii="Times New Roman" w:eastAsia="Arial" w:hAnsi="Times New Roman" w:cs="Times New Roman"/>
          <w:spacing w:val="-7"/>
        </w:rPr>
        <w:t xml:space="preserve"> </w:t>
      </w:r>
      <w:r w:rsidRPr="00D9009E">
        <w:rPr>
          <w:rFonts w:ascii="Times New Roman" w:eastAsia="Arial" w:hAnsi="Times New Roman" w:cs="Times New Roman"/>
          <w:spacing w:val="-1"/>
        </w:rPr>
        <w:t>physical</w:t>
      </w:r>
      <w:r w:rsidRPr="00D9009E">
        <w:rPr>
          <w:rFonts w:ascii="Times New Roman" w:eastAsia="Arial" w:hAnsi="Times New Roman" w:cs="Times New Roman"/>
          <w:spacing w:val="-8"/>
        </w:rPr>
        <w:t xml:space="preserve"> </w:t>
      </w:r>
      <w:r w:rsidRPr="00D9009E">
        <w:rPr>
          <w:rFonts w:ascii="Times New Roman" w:eastAsia="Arial" w:hAnsi="Times New Roman" w:cs="Times New Roman"/>
          <w:spacing w:val="-1"/>
        </w:rPr>
        <w:t>therapist’s</w:t>
      </w:r>
      <w:r w:rsidRPr="00D9009E">
        <w:rPr>
          <w:rFonts w:ascii="Times New Roman" w:eastAsia="Arial" w:hAnsi="Times New Roman" w:cs="Times New Roman"/>
          <w:spacing w:val="-8"/>
        </w:rPr>
        <w:t xml:space="preserve"> </w:t>
      </w:r>
      <w:r w:rsidRPr="00D9009E">
        <w:rPr>
          <w:rFonts w:ascii="Times New Roman" w:eastAsia="Arial" w:hAnsi="Times New Roman" w:cs="Times New Roman"/>
        </w:rPr>
        <w:t>caseload.</w:t>
      </w:r>
    </w:p>
    <w:p w14:paraId="5B0ABC10" w14:textId="77777777" w:rsidR="003537DC" w:rsidRPr="00D9009E" w:rsidRDefault="003537DC" w:rsidP="003537DC">
      <w:pPr>
        <w:spacing w:before="4"/>
        <w:rPr>
          <w:rFonts w:ascii="Times New Roman" w:eastAsia="Arial" w:hAnsi="Times New Roman" w:cs="Times New Roman"/>
        </w:rPr>
      </w:pPr>
    </w:p>
    <w:p w14:paraId="45DDA726" w14:textId="77777777" w:rsidR="003537DC" w:rsidRPr="00D9009E" w:rsidRDefault="003537DC" w:rsidP="003537DC">
      <w:pPr>
        <w:ind w:left="100"/>
        <w:rPr>
          <w:rFonts w:ascii="Times New Roman" w:eastAsia="Arial" w:hAnsi="Times New Roman" w:cs="Times New Roman"/>
        </w:rPr>
      </w:pPr>
      <w:r w:rsidRPr="00D9009E">
        <w:rPr>
          <w:rFonts w:ascii="Times New Roman" w:hAnsi="Times New Roman" w:cs="Times New Roman"/>
          <w:b/>
          <w:color w:val="0000FF"/>
          <w:spacing w:val="-2"/>
        </w:rPr>
        <w:t>Advanced</w:t>
      </w:r>
      <w:r w:rsidRPr="00D9009E">
        <w:rPr>
          <w:rFonts w:ascii="Times New Roman" w:hAnsi="Times New Roman" w:cs="Times New Roman"/>
          <w:b/>
          <w:color w:val="0000FF"/>
          <w:spacing w:val="-21"/>
        </w:rPr>
        <w:t xml:space="preserve"> </w:t>
      </w:r>
      <w:r w:rsidRPr="00D9009E">
        <w:rPr>
          <w:rFonts w:ascii="Times New Roman" w:hAnsi="Times New Roman" w:cs="Times New Roman"/>
          <w:b/>
          <w:color w:val="0000FF"/>
          <w:spacing w:val="-1"/>
        </w:rPr>
        <w:t>intermediate</w:t>
      </w:r>
      <w:r w:rsidRPr="00D9009E">
        <w:rPr>
          <w:rFonts w:ascii="Times New Roman" w:hAnsi="Times New Roman" w:cs="Times New Roman"/>
          <w:b/>
          <w:color w:val="0000FF"/>
          <w:spacing w:val="-20"/>
        </w:rPr>
        <w:t xml:space="preserve"> </w:t>
      </w:r>
      <w:r w:rsidRPr="00D9009E">
        <w:rPr>
          <w:rFonts w:ascii="Times New Roman" w:hAnsi="Times New Roman" w:cs="Times New Roman"/>
          <w:b/>
          <w:color w:val="0000FF"/>
        </w:rPr>
        <w:t>performance*:</w:t>
      </w:r>
    </w:p>
    <w:p w14:paraId="636247E0" w14:textId="77777777" w:rsidR="003537DC" w:rsidRPr="00D9009E" w:rsidRDefault="003537DC" w:rsidP="003537DC">
      <w:pPr>
        <w:spacing w:before="19" w:line="250" w:lineRule="exact"/>
        <w:ind w:left="820" w:right="256" w:hanging="360"/>
        <w:rPr>
          <w:rFonts w:ascii="Times New Roman" w:eastAsia="Arial" w:hAnsi="Times New Roman" w:cs="Times New Roman"/>
        </w:rPr>
      </w:pPr>
      <w:r w:rsidRPr="00D9009E">
        <w:rPr>
          <w:rFonts w:ascii="Times New Roman" w:hAnsi="Times New Roman" w:cs="Times New Roman"/>
          <w:noProof/>
          <w:position w:val="-4"/>
          <w:lang w:bidi="ar-SA"/>
        </w:rPr>
        <w:drawing>
          <wp:inline distT="0" distB="0" distL="0" distR="0" wp14:anchorId="368CD6C5" wp14:editId="54180940">
            <wp:extent cx="124968" cy="170687"/>
            <wp:effectExtent l="0" t="0" r="0" b="0"/>
            <wp:docPr id="131"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 name="image6.png"/>
                    <pic:cNvPicPr/>
                  </pic:nvPicPr>
                  <pic:blipFill>
                    <a:blip r:embed="rId44" cstate="print"/>
                    <a:stretch>
                      <a:fillRect/>
                    </a:stretch>
                  </pic:blipFill>
                  <pic:spPr>
                    <a:xfrm>
                      <a:off x="0" y="0"/>
                      <a:ext cx="124968" cy="170687"/>
                    </a:xfrm>
                    <a:prstGeom prst="rect">
                      <a:avLst/>
                    </a:prstGeom>
                  </pic:spPr>
                </pic:pic>
              </a:graphicData>
            </a:graphic>
          </wp:inline>
        </w:drawing>
      </w:r>
      <w:r w:rsidRPr="00D9009E">
        <w:rPr>
          <w:rFonts w:ascii="Times New Roman" w:hAnsi="Times New Roman" w:cs="Times New Roman"/>
          <w:sz w:val="20"/>
        </w:rPr>
        <w:t xml:space="preserve">   </w:t>
      </w:r>
      <w:r w:rsidRPr="00D9009E">
        <w:rPr>
          <w:rFonts w:ascii="Times New Roman" w:hAnsi="Times New Roman" w:cs="Times New Roman"/>
        </w:rPr>
        <w:t>A</w:t>
      </w:r>
      <w:r w:rsidRPr="00D9009E">
        <w:rPr>
          <w:rFonts w:ascii="Times New Roman" w:hAnsi="Times New Roman" w:cs="Times New Roman"/>
          <w:spacing w:val="-7"/>
        </w:rPr>
        <w:t xml:space="preserve"> </w:t>
      </w:r>
      <w:r w:rsidRPr="00D9009E">
        <w:rPr>
          <w:rFonts w:ascii="Times New Roman" w:hAnsi="Times New Roman" w:cs="Times New Roman"/>
          <w:spacing w:val="-1"/>
        </w:rPr>
        <w:t>student</w:t>
      </w:r>
      <w:r w:rsidRPr="00D9009E">
        <w:rPr>
          <w:rFonts w:ascii="Times New Roman" w:hAnsi="Times New Roman" w:cs="Times New Roman"/>
          <w:spacing w:val="-8"/>
        </w:rPr>
        <w:t xml:space="preserve"> </w:t>
      </w:r>
      <w:r w:rsidRPr="00D9009E">
        <w:rPr>
          <w:rFonts w:ascii="Times New Roman" w:hAnsi="Times New Roman" w:cs="Times New Roman"/>
          <w:spacing w:val="-1"/>
        </w:rPr>
        <w:t>who</w:t>
      </w:r>
      <w:r w:rsidRPr="00D9009E">
        <w:rPr>
          <w:rFonts w:ascii="Times New Roman" w:hAnsi="Times New Roman" w:cs="Times New Roman"/>
          <w:spacing w:val="-6"/>
        </w:rPr>
        <w:t xml:space="preserve"> </w:t>
      </w:r>
      <w:r w:rsidRPr="00D9009E">
        <w:rPr>
          <w:rFonts w:ascii="Times New Roman" w:hAnsi="Times New Roman" w:cs="Times New Roman"/>
          <w:spacing w:val="-1"/>
        </w:rPr>
        <w:t>requires</w:t>
      </w:r>
      <w:r w:rsidRPr="00D9009E">
        <w:rPr>
          <w:rFonts w:ascii="Times New Roman" w:hAnsi="Times New Roman" w:cs="Times New Roman"/>
          <w:spacing w:val="-7"/>
        </w:rPr>
        <w:t xml:space="preserve"> </w:t>
      </w:r>
      <w:r w:rsidRPr="00D9009E">
        <w:rPr>
          <w:rFonts w:ascii="Times New Roman" w:hAnsi="Times New Roman" w:cs="Times New Roman"/>
          <w:spacing w:val="-1"/>
        </w:rPr>
        <w:t>clinical</w:t>
      </w:r>
      <w:r w:rsidRPr="00D9009E">
        <w:rPr>
          <w:rFonts w:ascii="Times New Roman" w:hAnsi="Times New Roman" w:cs="Times New Roman"/>
          <w:spacing w:val="-7"/>
        </w:rPr>
        <w:t xml:space="preserve"> </w:t>
      </w:r>
      <w:r w:rsidRPr="00D9009E">
        <w:rPr>
          <w:rFonts w:ascii="Times New Roman" w:hAnsi="Times New Roman" w:cs="Times New Roman"/>
          <w:spacing w:val="-1"/>
        </w:rPr>
        <w:t>supervision</w:t>
      </w:r>
      <w:r w:rsidRPr="00D9009E">
        <w:rPr>
          <w:rFonts w:ascii="Times New Roman" w:hAnsi="Times New Roman" w:cs="Times New Roman"/>
          <w:spacing w:val="-6"/>
        </w:rPr>
        <w:t xml:space="preserve"> </w:t>
      </w:r>
      <w:r w:rsidRPr="00D9009E">
        <w:rPr>
          <w:rFonts w:ascii="Times New Roman" w:hAnsi="Times New Roman" w:cs="Times New Roman"/>
        </w:rPr>
        <w:t>less</w:t>
      </w:r>
      <w:r w:rsidRPr="00D9009E">
        <w:rPr>
          <w:rFonts w:ascii="Times New Roman" w:hAnsi="Times New Roman" w:cs="Times New Roman"/>
          <w:spacing w:val="-6"/>
        </w:rPr>
        <w:t xml:space="preserve"> </w:t>
      </w:r>
      <w:r w:rsidRPr="00D9009E">
        <w:rPr>
          <w:rFonts w:ascii="Times New Roman" w:hAnsi="Times New Roman" w:cs="Times New Roman"/>
          <w:spacing w:val="-1"/>
        </w:rPr>
        <w:t>than</w:t>
      </w:r>
      <w:r w:rsidRPr="00D9009E">
        <w:rPr>
          <w:rFonts w:ascii="Times New Roman" w:hAnsi="Times New Roman" w:cs="Times New Roman"/>
          <w:spacing w:val="-7"/>
        </w:rPr>
        <w:t xml:space="preserve"> </w:t>
      </w:r>
      <w:r w:rsidRPr="00D9009E">
        <w:rPr>
          <w:rFonts w:ascii="Times New Roman" w:hAnsi="Times New Roman" w:cs="Times New Roman"/>
        </w:rPr>
        <w:t>25%</w:t>
      </w:r>
      <w:r w:rsidRPr="00D9009E">
        <w:rPr>
          <w:rFonts w:ascii="Times New Roman" w:hAnsi="Times New Roman" w:cs="Times New Roman"/>
          <w:spacing w:val="-7"/>
        </w:rPr>
        <w:t xml:space="preserve"> </w:t>
      </w:r>
      <w:r w:rsidRPr="00D9009E">
        <w:rPr>
          <w:rFonts w:ascii="Times New Roman" w:hAnsi="Times New Roman" w:cs="Times New Roman"/>
        </w:rPr>
        <w:t>of</w:t>
      </w:r>
      <w:r w:rsidRPr="00D9009E">
        <w:rPr>
          <w:rFonts w:ascii="Times New Roman" w:hAnsi="Times New Roman" w:cs="Times New Roman"/>
          <w:spacing w:val="-5"/>
        </w:rPr>
        <w:t xml:space="preserve"> </w:t>
      </w:r>
      <w:r w:rsidRPr="00D9009E">
        <w:rPr>
          <w:rFonts w:ascii="Times New Roman" w:hAnsi="Times New Roman" w:cs="Times New Roman"/>
          <w:spacing w:val="-1"/>
        </w:rPr>
        <w:t>the</w:t>
      </w:r>
      <w:r w:rsidRPr="00D9009E">
        <w:rPr>
          <w:rFonts w:ascii="Times New Roman" w:hAnsi="Times New Roman" w:cs="Times New Roman"/>
          <w:spacing w:val="-7"/>
        </w:rPr>
        <w:t xml:space="preserve"> </w:t>
      </w:r>
      <w:r w:rsidRPr="00D9009E">
        <w:rPr>
          <w:rFonts w:ascii="Times New Roman" w:hAnsi="Times New Roman" w:cs="Times New Roman"/>
          <w:spacing w:val="-1"/>
        </w:rPr>
        <w:t>time</w:t>
      </w:r>
      <w:r w:rsidRPr="00D9009E">
        <w:rPr>
          <w:rFonts w:ascii="Times New Roman" w:hAnsi="Times New Roman" w:cs="Times New Roman"/>
          <w:spacing w:val="3"/>
        </w:rPr>
        <w:t xml:space="preserve"> </w:t>
      </w:r>
      <w:r w:rsidRPr="00D9009E">
        <w:rPr>
          <w:rFonts w:ascii="Times New Roman" w:hAnsi="Times New Roman" w:cs="Times New Roman"/>
        </w:rPr>
        <w:t>managing</w:t>
      </w:r>
      <w:r w:rsidRPr="00D9009E">
        <w:rPr>
          <w:rFonts w:ascii="Times New Roman" w:hAnsi="Times New Roman" w:cs="Times New Roman"/>
          <w:spacing w:val="-5"/>
        </w:rPr>
        <w:t xml:space="preserve"> </w:t>
      </w:r>
      <w:r w:rsidRPr="00D9009E">
        <w:rPr>
          <w:rFonts w:ascii="Times New Roman" w:hAnsi="Times New Roman" w:cs="Times New Roman"/>
        </w:rPr>
        <w:t>new</w:t>
      </w:r>
      <w:r w:rsidRPr="00D9009E">
        <w:rPr>
          <w:rFonts w:ascii="Times New Roman" w:hAnsi="Times New Roman" w:cs="Times New Roman"/>
          <w:spacing w:val="75"/>
          <w:w w:val="99"/>
        </w:rPr>
        <w:t xml:space="preserve"> </w:t>
      </w:r>
      <w:r w:rsidRPr="00D9009E">
        <w:rPr>
          <w:rFonts w:ascii="Times New Roman" w:hAnsi="Times New Roman" w:cs="Times New Roman"/>
          <w:spacing w:val="-1"/>
        </w:rPr>
        <w:t>patients</w:t>
      </w:r>
      <w:r w:rsidRPr="00D9009E">
        <w:rPr>
          <w:rFonts w:ascii="Times New Roman" w:hAnsi="Times New Roman" w:cs="Times New Roman"/>
          <w:spacing w:val="-8"/>
        </w:rPr>
        <w:t xml:space="preserve"> </w:t>
      </w:r>
      <w:r w:rsidRPr="00D9009E">
        <w:rPr>
          <w:rFonts w:ascii="Times New Roman" w:hAnsi="Times New Roman" w:cs="Times New Roman"/>
        </w:rPr>
        <w:t>or</w:t>
      </w:r>
      <w:r w:rsidRPr="00D9009E">
        <w:rPr>
          <w:rFonts w:ascii="Times New Roman" w:hAnsi="Times New Roman" w:cs="Times New Roman"/>
          <w:spacing w:val="-8"/>
        </w:rPr>
        <w:t xml:space="preserve"> </w:t>
      </w:r>
      <w:r w:rsidRPr="00D9009E">
        <w:rPr>
          <w:rFonts w:ascii="Times New Roman" w:hAnsi="Times New Roman" w:cs="Times New Roman"/>
          <w:spacing w:val="-1"/>
        </w:rPr>
        <w:t>patients</w:t>
      </w:r>
      <w:r w:rsidRPr="00D9009E">
        <w:rPr>
          <w:rFonts w:ascii="Times New Roman" w:hAnsi="Times New Roman" w:cs="Times New Roman"/>
          <w:spacing w:val="-8"/>
        </w:rPr>
        <w:t xml:space="preserve"> </w:t>
      </w:r>
      <w:r w:rsidRPr="00D9009E">
        <w:rPr>
          <w:rFonts w:ascii="Times New Roman" w:hAnsi="Times New Roman" w:cs="Times New Roman"/>
          <w:spacing w:val="-1"/>
        </w:rPr>
        <w:t>with</w:t>
      </w:r>
      <w:r w:rsidRPr="00D9009E">
        <w:rPr>
          <w:rFonts w:ascii="Times New Roman" w:hAnsi="Times New Roman" w:cs="Times New Roman"/>
          <w:spacing w:val="-7"/>
        </w:rPr>
        <w:t xml:space="preserve"> </w:t>
      </w:r>
      <w:r w:rsidRPr="00D9009E">
        <w:rPr>
          <w:rFonts w:ascii="Times New Roman" w:hAnsi="Times New Roman" w:cs="Times New Roman"/>
        </w:rPr>
        <w:t>complex</w:t>
      </w:r>
      <w:r w:rsidRPr="00D9009E">
        <w:rPr>
          <w:rFonts w:ascii="Times New Roman" w:hAnsi="Times New Roman" w:cs="Times New Roman"/>
          <w:spacing w:val="-9"/>
        </w:rPr>
        <w:t xml:space="preserve"> </w:t>
      </w:r>
      <w:r w:rsidRPr="00D9009E">
        <w:rPr>
          <w:rFonts w:ascii="Times New Roman" w:hAnsi="Times New Roman" w:cs="Times New Roman"/>
          <w:spacing w:val="-1"/>
        </w:rPr>
        <w:t>conditions</w:t>
      </w:r>
      <w:r w:rsidRPr="00D9009E">
        <w:rPr>
          <w:rFonts w:ascii="Times New Roman" w:hAnsi="Times New Roman" w:cs="Times New Roman"/>
          <w:spacing w:val="-6"/>
        </w:rPr>
        <w:t xml:space="preserve"> </w:t>
      </w:r>
      <w:r w:rsidRPr="00D9009E">
        <w:rPr>
          <w:rFonts w:ascii="Times New Roman" w:hAnsi="Times New Roman" w:cs="Times New Roman"/>
        </w:rPr>
        <w:t>and</w:t>
      </w:r>
      <w:r w:rsidRPr="00D9009E">
        <w:rPr>
          <w:rFonts w:ascii="Times New Roman" w:hAnsi="Times New Roman" w:cs="Times New Roman"/>
          <w:spacing w:val="-8"/>
        </w:rPr>
        <w:t xml:space="preserve"> </w:t>
      </w:r>
      <w:r w:rsidRPr="00D9009E">
        <w:rPr>
          <w:rFonts w:ascii="Times New Roman" w:hAnsi="Times New Roman" w:cs="Times New Roman"/>
        </w:rPr>
        <w:t>is</w:t>
      </w:r>
      <w:r w:rsidRPr="00D9009E">
        <w:rPr>
          <w:rFonts w:ascii="Times New Roman" w:hAnsi="Times New Roman" w:cs="Times New Roman"/>
          <w:spacing w:val="-8"/>
        </w:rPr>
        <w:t xml:space="preserve"> </w:t>
      </w:r>
      <w:r w:rsidRPr="00D9009E">
        <w:rPr>
          <w:rFonts w:ascii="Times New Roman" w:hAnsi="Times New Roman" w:cs="Times New Roman"/>
        </w:rPr>
        <w:t>independent</w:t>
      </w:r>
      <w:r w:rsidRPr="00D9009E">
        <w:rPr>
          <w:rFonts w:ascii="Times New Roman" w:hAnsi="Times New Roman" w:cs="Times New Roman"/>
          <w:spacing w:val="-6"/>
        </w:rPr>
        <w:t xml:space="preserve"> </w:t>
      </w:r>
      <w:r w:rsidRPr="00D9009E">
        <w:rPr>
          <w:rFonts w:ascii="Times New Roman" w:hAnsi="Times New Roman" w:cs="Times New Roman"/>
        </w:rPr>
        <w:t>managing</w:t>
      </w:r>
      <w:r w:rsidRPr="00D9009E">
        <w:rPr>
          <w:rFonts w:ascii="Times New Roman" w:hAnsi="Times New Roman" w:cs="Times New Roman"/>
          <w:spacing w:val="-6"/>
        </w:rPr>
        <w:t xml:space="preserve"> </w:t>
      </w:r>
      <w:r w:rsidRPr="00D9009E">
        <w:rPr>
          <w:rFonts w:ascii="Times New Roman" w:hAnsi="Times New Roman" w:cs="Times New Roman"/>
          <w:spacing w:val="-1"/>
        </w:rPr>
        <w:t>patients</w:t>
      </w:r>
      <w:r w:rsidRPr="00D9009E">
        <w:rPr>
          <w:rFonts w:ascii="Times New Roman" w:hAnsi="Times New Roman" w:cs="Times New Roman"/>
          <w:spacing w:val="-6"/>
        </w:rPr>
        <w:t xml:space="preserve"> </w:t>
      </w:r>
      <w:r w:rsidRPr="00D9009E">
        <w:rPr>
          <w:rFonts w:ascii="Times New Roman" w:hAnsi="Times New Roman" w:cs="Times New Roman"/>
          <w:spacing w:val="-1"/>
        </w:rPr>
        <w:t>with</w:t>
      </w:r>
      <w:r w:rsidRPr="00D9009E">
        <w:rPr>
          <w:rFonts w:ascii="Times New Roman" w:hAnsi="Times New Roman" w:cs="Times New Roman"/>
          <w:spacing w:val="67"/>
          <w:w w:val="99"/>
        </w:rPr>
        <w:t xml:space="preserve"> </w:t>
      </w:r>
      <w:r w:rsidRPr="00D9009E">
        <w:rPr>
          <w:rFonts w:ascii="Times New Roman" w:hAnsi="Times New Roman" w:cs="Times New Roman"/>
        </w:rPr>
        <w:t>simple</w:t>
      </w:r>
      <w:r w:rsidRPr="00D9009E">
        <w:rPr>
          <w:rFonts w:ascii="Times New Roman" w:hAnsi="Times New Roman" w:cs="Times New Roman"/>
          <w:spacing w:val="-18"/>
        </w:rPr>
        <w:t xml:space="preserve"> </w:t>
      </w:r>
      <w:r w:rsidRPr="00D9009E">
        <w:rPr>
          <w:rFonts w:ascii="Times New Roman" w:hAnsi="Times New Roman" w:cs="Times New Roman"/>
        </w:rPr>
        <w:t>conditions.</w:t>
      </w:r>
    </w:p>
    <w:p w14:paraId="4C6C4BDE" w14:textId="77777777" w:rsidR="003537DC" w:rsidRPr="00D9009E" w:rsidRDefault="003537DC" w:rsidP="003537DC">
      <w:pPr>
        <w:spacing w:before="16" w:line="250" w:lineRule="exact"/>
        <w:ind w:left="820" w:right="256" w:hanging="360"/>
        <w:rPr>
          <w:rFonts w:ascii="Times New Roman" w:eastAsia="Arial" w:hAnsi="Times New Roman" w:cs="Times New Roman"/>
        </w:rPr>
      </w:pPr>
      <w:r w:rsidRPr="00D9009E">
        <w:rPr>
          <w:rFonts w:ascii="Times New Roman" w:hAnsi="Times New Roman" w:cs="Times New Roman"/>
          <w:noProof/>
          <w:position w:val="-4"/>
          <w:lang w:bidi="ar-SA"/>
        </w:rPr>
        <w:drawing>
          <wp:inline distT="0" distB="0" distL="0" distR="0" wp14:anchorId="3927B33E" wp14:editId="431426F1">
            <wp:extent cx="124968" cy="170687"/>
            <wp:effectExtent l="0" t="0" r="0" b="0"/>
            <wp:docPr id="117"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 name="image6.png"/>
                    <pic:cNvPicPr/>
                  </pic:nvPicPr>
                  <pic:blipFill>
                    <a:blip r:embed="rId44" cstate="print"/>
                    <a:stretch>
                      <a:fillRect/>
                    </a:stretch>
                  </pic:blipFill>
                  <pic:spPr>
                    <a:xfrm>
                      <a:off x="0" y="0"/>
                      <a:ext cx="124968" cy="170687"/>
                    </a:xfrm>
                    <a:prstGeom prst="rect">
                      <a:avLst/>
                    </a:prstGeom>
                  </pic:spPr>
                </pic:pic>
              </a:graphicData>
            </a:graphic>
          </wp:inline>
        </w:drawing>
      </w:r>
      <w:r w:rsidRPr="00D9009E">
        <w:rPr>
          <w:rFonts w:ascii="Times New Roman" w:hAnsi="Times New Roman" w:cs="Times New Roman"/>
          <w:sz w:val="20"/>
        </w:rPr>
        <w:t xml:space="preserve">   </w:t>
      </w:r>
      <w:r w:rsidRPr="00D9009E">
        <w:rPr>
          <w:rFonts w:ascii="Times New Roman" w:hAnsi="Times New Roman" w:cs="Times New Roman"/>
        </w:rPr>
        <w:t>At</w:t>
      </w:r>
      <w:r w:rsidRPr="00D9009E">
        <w:rPr>
          <w:rFonts w:ascii="Times New Roman" w:hAnsi="Times New Roman" w:cs="Times New Roman"/>
          <w:spacing w:val="-8"/>
        </w:rPr>
        <w:t xml:space="preserve"> </w:t>
      </w:r>
      <w:r w:rsidRPr="00D9009E">
        <w:rPr>
          <w:rFonts w:ascii="Times New Roman" w:hAnsi="Times New Roman" w:cs="Times New Roman"/>
          <w:spacing w:val="-1"/>
        </w:rPr>
        <w:t>this</w:t>
      </w:r>
      <w:r w:rsidRPr="00D9009E">
        <w:rPr>
          <w:rFonts w:ascii="Times New Roman" w:hAnsi="Times New Roman" w:cs="Times New Roman"/>
          <w:spacing w:val="-6"/>
        </w:rPr>
        <w:t xml:space="preserve"> </w:t>
      </w:r>
      <w:r w:rsidRPr="00D9009E">
        <w:rPr>
          <w:rFonts w:ascii="Times New Roman" w:hAnsi="Times New Roman" w:cs="Times New Roman"/>
          <w:spacing w:val="-1"/>
        </w:rPr>
        <w:t>level,</w:t>
      </w:r>
      <w:r w:rsidRPr="00D9009E">
        <w:rPr>
          <w:rFonts w:ascii="Times New Roman" w:hAnsi="Times New Roman" w:cs="Times New Roman"/>
          <w:spacing w:val="-8"/>
        </w:rPr>
        <w:t xml:space="preserve"> </w:t>
      </w:r>
      <w:r w:rsidRPr="00D9009E">
        <w:rPr>
          <w:rFonts w:ascii="Times New Roman" w:hAnsi="Times New Roman" w:cs="Times New Roman"/>
          <w:spacing w:val="-1"/>
        </w:rPr>
        <w:t>the</w:t>
      </w:r>
      <w:r w:rsidRPr="00D9009E">
        <w:rPr>
          <w:rFonts w:ascii="Times New Roman" w:hAnsi="Times New Roman" w:cs="Times New Roman"/>
          <w:spacing w:val="-6"/>
        </w:rPr>
        <w:t xml:space="preserve"> </w:t>
      </w:r>
      <w:r w:rsidRPr="00D9009E">
        <w:rPr>
          <w:rFonts w:ascii="Times New Roman" w:hAnsi="Times New Roman" w:cs="Times New Roman"/>
          <w:spacing w:val="-1"/>
        </w:rPr>
        <w:t>student</w:t>
      </w:r>
      <w:r w:rsidRPr="00D9009E">
        <w:rPr>
          <w:rFonts w:ascii="Times New Roman" w:hAnsi="Times New Roman" w:cs="Times New Roman"/>
          <w:spacing w:val="-8"/>
        </w:rPr>
        <w:t xml:space="preserve"> </w:t>
      </w:r>
      <w:r w:rsidRPr="00D9009E">
        <w:rPr>
          <w:rFonts w:ascii="Times New Roman" w:hAnsi="Times New Roman" w:cs="Times New Roman"/>
        </w:rPr>
        <w:t>is</w:t>
      </w:r>
      <w:r w:rsidRPr="00D9009E">
        <w:rPr>
          <w:rFonts w:ascii="Times New Roman" w:hAnsi="Times New Roman" w:cs="Times New Roman"/>
          <w:spacing w:val="-3"/>
        </w:rPr>
        <w:t xml:space="preserve"> </w:t>
      </w:r>
      <w:r w:rsidRPr="00D9009E">
        <w:rPr>
          <w:rFonts w:ascii="Times New Roman" w:hAnsi="Times New Roman" w:cs="Times New Roman"/>
          <w:spacing w:val="-1"/>
        </w:rPr>
        <w:t>consistent</w:t>
      </w:r>
      <w:r w:rsidRPr="00D9009E">
        <w:rPr>
          <w:rFonts w:ascii="Times New Roman" w:hAnsi="Times New Roman" w:cs="Times New Roman"/>
          <w:spacing w:val="-7"/>
        </w:rPr>
        <w:t xml:space="preserve"> </w:t>
      </w:r>
      <w:r w:rsidRPr="00D9009E">
        <w:rPr>
          <w:rFonts w:ascii="Times New Roman" w:hAnsi="Times New Roman" w:cs="Times New Roman"/>
        </w:rPr>
        <w:t>and</w:t>
      </w:r>
      <w:r w:rsidRPr="00D9009E">
        <w:rPr>
          <w:rFonts w:ascii="Times New Roman" w:hAnsi="Times New Roman" w:cs="Times New Roman"/>
          <w:spacing w:val="-4"/>
        </w:rPr>
        <w:t xml:space="preserve"> </w:t>
      </w:r>
      <w:r w:rsidRPr="00D9009E">
        <w:rPr>
          <w:rFonts w:ascii="Times New Roman" w:hAnsi="Times New Roman" w:cs="Times New Roman"/>
        </w:rPr>
        <w:t>proficient</w:t>
      </w:r>
      <w:r w:rsidRPr="00D9009E">
        <w:rPr>
          <w:rFonts w:ascii="Times New Roman" w:hAnsi="Times New Roman" w:cs="Times New Roman"/>
          <w:spacing w:val="-7"/>
        </w:rPr>
        <w:t xml:space="preserve"> </w:t>
      </w:r>
      <w:r w:rsidRPr="00D9009E">
        <w:rPr>
          <w:rFonts w:ascii="Times New Roman" w:hAnsi="Times New Roman" w:cs="Times New Roman"/>
        </w:rPr>
        <w:t>in</w:t>
      </w:r>
      <w:r w:rsidRPr="00D9009E">
        <w:rPr>
          <w:rFonts w:ascii="Times New Roman" w:hAnsi="Times New Roman" w:cs="Times New Roman"/>
          <w:spacing w:val="-6"/>
        </w:rPr>
        <w:t xml:space="preserve"> </w:t>
      </w:r>
      <w:r w:rsidRPr="00D9009E">
        <w:rPr>
          <w:rFonts w:ascii="Times New Roman" w:hAnsi="Times New Roman" w:cs="Times New Roman"/>
        </w:rPr>
        <w:t>simple</w:t>
      </w:r>
      <w:r w:rsidRPr="00D9009E">
        <w:rPr>
          <w:rFonts w:ascii="Times New Roman" w:hAnsi="Times New Roman" w:cs="Times New Roman"/>
          <w:spacing w:val="-7"/>
        </w:rPr>
        <w:t xml:space="preserve"> </w:t>
      </w:r>
      <w:r w:rsidRPr="00D9009E">
        <w:rPr>
          <w:rFonts w:ascii="Times New Roman" w:hAnsi="Times New Roman" w:cs="Times New Roman"/>
          <w:spacing w:val="-1"/>
        </w:rPr>
        <w:t>tasks</w:t>
      </w:r>
      <w:r w:rsidRPr="00D9009E">
        <w:rPr>
          <w:rFonts w:ascii="Times New Roman" w:hAnsi="Times New Roman" w:cs="Times New Roman"/>
          <w:spacing w:val="-6"/>
        </w:rPr>
        <w:t xml:space="preserve"> </w:t>
      </w:r>
      <w:r w:rsidRPr="00D9009E">
        <w:rPr>
          <w:rFonts w:ascii="Times New Roman" w:hAnsi="Times New Roman" w:cs="Times New Roman"/>
        </w:rPr>
        <w:t>and</w:t>
      </w:r>
      <w:r w:rsidRPr="00D9009E">
        <w:rPr>
          <w:rFonts w:ascii="Times New Roman" w:hAnsi="Times New Roman" w:cs="Times New Roman"/>
          <w:spacing w:val="-6"/>
        </w:rPr>
        <w:t xml:space="preserve"> </w:t>
      </w:r>
      <w:r w:rsidRPr="00D9009E">
        <w:rPr>
          <w:rFonts w:ascii="Times New Roman" w:hAnsi="Times New Roman" w:cs="Times New Roman"/>
          <w:spacing w:val="-1"/>
        </w:rPr>
        <w:t>requires</w:t>
      </w:r>
      <w:r w:rsidRPr="00D9009E">
        <w:rPr>
          <w:rFonts w:ascii="Times New Roman" w:hAnsi="Times New Roman" w:cs="Times New Roman"/>
          <w:spacing w:val="-6"/>
        </w:rPr>
        <w:t xml:space="preserve"> </w:t>
      </w:r>
      <w:r w:rsidRPr="00D9009E">
        <w:rPr>
          <w:rFonts w:ascii="Times New Roman" w:hAnsi="Times New Roman" w:cs="Times New Roman"/>
        </w:rPr>
        <w:t>only</w:t>
      </w:r>
      <w:r w:rsidRPr="00D9009E">
        <w:rPr>
          <w:rFonts w:ascii="Times New Roman" w:hAnsi="Times New Roman" w:cs="Times New Roman"/>
          <w:spacing w:val="71"/>
          <w:w w:val="99"/>
        </w:rPr>
        <w:t xml:space="preserve"> </w:t>
      </w:r>
      <w:r w:rsidRPr="00D9009E">
        <w:rPr>
          <w:rFonts w:ascii="Times New Roman" w:hAnsi="Times New Roman" w:cs="Times New Roman"/>
        </w:rPr>
        <w:t>occasional</w:t>
      </w:r>
      <w:r w:rsidRPr="00D9009E">
        <w:rPr>
          <w:rFonts w:ascii="Times New Roman" w:hAnsi="Times New Roman" w:cs="Times New Roman"/>
          <w:spacing w:val="-11"/>
        </w:rPr>
        <w:t xml:space="preserve"> </w:t>
      </w:r>
      <w:r w:rsidRPr="00D9009E">
        <w:rPr>
          <w:rFonts w:ascii="Times New Roman" w:hAnsi="Times New Roman" w:cs="Times New Roman"/>
        </w:rPr>
        <w:t>cueing</w:t>
      </w:r>
      <w:r w:rsidRPr="00D9009E">
        <w:rPr>
          <w:rFonts w:ascii="Times New Roman" w:hAnsi="Times New Roman" w:cs="Times New Roman"/>
          <w:spacing w:val="-10"/>
        </w:rPr>
        <w:t xml:space="preserve"> </w:t>
      </w:r>
      <w:r w:rsidRPr="00D9009E">
        <w:rPr>
          <w:rFonts w:ascii="Times New Roman" w:hAnsi="Times New Roman" w:cs="Times New Roman"/>
        </w:rPr>
        <w:t>for</w:t>
      </w:r>
      <w:r w:rsidRPr="00D9009E">
        <w:rPr>
          <w:rFonts w:ascii="Times New Roman" w:hAnsi="Times New Roman" w:cs="Times New Roman"/>
          <w:spacing w:val="-7"/>
        </w:rPr>
        <w:t xml:space="preserve"> </w:t>
      </w:r>
      <w:r w:rsidRPr="00D9009E">
        <w:rPr>
          <w:rFonts w:ascii="Times New Roman" w:hAnsi="Times New Roman" w:cs="Times New Roman"/>
        </w:rPr>
        <w:t>skilled</w:t>
      </w:r>
      <w:r w:rsidRPr="00D9009E">
        <w:rPr>
          <w:rFonts w:ascii="Times New Roman" w:hAnsi="Times New Roman" w:cs="Times New Roman"/>
          <w:spacing w:val="-9"/>
        </w:rPr>
        <w:t xml:space="preserve"> </w:t>
      </w:r>
      <w:r w:rsidRPr="00D9009E">
        <w:rPr>
          <w:rFonts w:ascii="Times New Roman" w:hAnsi="Times New Roman" w:cs="Times New Roman"/>
          <w:spacing w:val="-1"/>
        </w:rPr>
        <w:t>examinations,</w:t>
      </w:r>
      <w:r w:rsidRPr="00D9009E">
        <w:rPr>
          <w:rFonts w:ascii="Times New Roman" w:hAnsi="Times New Roman" w:cs="Times New Roman"/>
          <w:spacing w:val="-11"/>
        </w:rPr>
        <w:t xml:space="preserve"> </w:t>
      </w:r>
      <w:r w:rsidRPr="00D9009E">
        <w:rPr>
          <w:rFonts w:ascii="Times New Roman" w:hAnsi="Times New Roman" w:cs="Times New Roman"/>
          <w:spacing w:val="-1"/>
        </w:rPr>
        <w:t>interventions,</w:t>
      </w:r>
      <w:r w:rsidRPr="00D9009E">
        <w:rPr>
          <w:rFonts w:ascii="Times New Roman" w:hAnsi="Times New Roman" w:cs="Times New Roman"/>
          <w:spacing w:val="-11"/>
        </w:rPr>
        <w:t xml:space="preserve"> </w:t>
      </w:r>
      <w:r w:rsidRPr="00D9009E">
        <w:rPr>
          <w:rFonts w:ascii="Times New Roman" w:hAnsi="Times New Roman" w:cs="Times New Roman"/>
        </w:rPr>
        <w:t>and</w:t>
      </w:r>
      <w:r w:rsidRPr="00D9009E">
        <w:rPr>
          <w:rFonts w:ascii="Times New Roman" w:hAnsi="Times New Roman" w:cs="Times New Roman"/>
          <w:spacing w:val="-10"/>
        </w:rPr>
        <w:t xml:space="preserve"> </w:t>
      </w:r>
      <w:r w:rsidRPr="00D9009E">
        <w:rPr>
          <w:rFonts w:ascii="Times New Roman" w:hAnsi="Times New Roman" w:cs="Times New Roman"/>
          <w:spacing w:val="-1"/>
        </w:rPr>
        <w:t>clinical</w:t>
      </w:r>
      <w:r w:rsidRPr="00D9009E">
        <w:rPr>
          <w:rFonts w:ascii="Times New Roman" w:hAnsi="Times New Roman" w:cs="Times New Roman"/>
          <w:spacing w:val="-11"/>
        </w:rPr>
        <w:t xml:space="preserve"> </w:t>
      </w:r>
      <w:r w:rsidRPr="00D9009E">
        <w:rPr>
          <w:rFonts w:ascii="Times New Roman" w:hAnsi="Times New Roman" w:cs="Times New Roman"/>
        </w:rPr>
        <w:t>reasoning.</w:t>
      </w:r>
    </w:p>
    <w:p w14:paraId="71A76846" w14:textId="77777777" w:rsidR="003537DC" w:rsidRPr="00D9009E" w:rsidRDefault="003537DC" w:rsidP="003537DC">
      <w:pPr>
        <w:spacing w:line="267" w:lineRule="exact"/>
        <w:ind w:left="460"/>
        <w:rPr>
          <w:rFonts w:ascii="Times New Roman" w:eastAsia="Arial" w:hAnsi="Times New Roman" w:cs="Times New Roman"/>
        </w:rPr>
      </w:pPr>
      <w:r w:rsidRPr="00D9009E">
        <w:rPr>
          <w:rFonts w:ascii="Times New Roman" w:hAnsi="Times New Roman" w:cs="Times New Roman"/>
          <w:noProof/>
          <w:position w:val="-4"/>
          <w:lang w:bidi="ar-SA"/>
        </w:rPr>
        <w:drawing>
          <wp:inline distT="0" distB="0" distL="0" distR="0" wp14:anchorId="7726C816" wp14:editId="25D6DA59">
            <wp:extent cx="124968" cy="170687"/>
            <wp:effectExtent l="0" t="0" r="0" b="0"/>
            <wp:docPr id="119"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 name="image6.png"/>
                    <pic:cNvPicPr/>
                  </pic:nvPicPr>
                  <pic:blipFill>
                    <a:blip r:embed="rId44" cstate="print"/>
                    <a:stretch>
                      <a:fillRect/>
                    </a:stretch>
                  </pic:blipFill>
                  <pic:spPr>
                    <a:xfrm>
                      <a:off x="0" y="0"/>
                      <a:ext cx="124968" cy="170687"/>
                    </a:xfrm>
                    <a:prstGeom prst="rect">
                      <a:avLst/>
                    </a:prstGeom>
                  </pic:spPr>
                </pic:pic>
              </a:graphicData>
            </a:graphic>
          </wp:inline>
        </w:drawing>
      </w:r>
      <w:r w:rsidRPr="00D9009E">
        <w:rPr>
          <w:rFonts w:ascii="Times New Roman" w:eastAsia="Times New Roman" w:hAnsi="Times New Roman" w:cs="Times New Roman"/>
          <w:sz w:val="20"/>
          <w:szCs w:val="20"/>
        </w:rPr>
        <w:t xml:space="preserve">   </w:t>
      </w:r>
      <w:r w:rsidRPr="00D9009E">
        <w:rPr>
          <w:rFonts w:ascii="Times New Roman" w:eastAsia="Arial" w:hAnsi="Times New Roman" w:cs="Times New Roman"/>
          <w:spacing w:val="1"/>
        </w:rPr>
        <w:t>The</w:t>
      </w:r>
      <w:r w:rsidRPr="00D9009E">
        <w:rPr>
          <w:rFonts w:ascii="Times New Roman" w:eastAsia="Arial" w:hAnsi="Times New Roman" w:cs="Times New Roman"/>
          <w:spacing w:val="-8"/>
        </w:rPr>
        <w:t xml:space="preserve"> </w:t>
      </w:r>
      <w:r w:rsidRPr="00D9009E">
        <w:rPr>
          <w:rFonts w:ascii="Times New Roman" w:eastAsia="Arial" w:hAnsi="Times New Roman" w:cs="Times New Roman"/>
        </w:rPr>
        <w:t>student</w:t>
      </w:r>
      <w:r w:rsidRPr="00D9009E">
        <w:rPr>
          <w:rFonts w:ascii="Times New Roman" w:eastAsia="Arial" w:hAnsi="Times New Roman" w:cs="Times New Roman"/>
          <w:spacing w:val="-8"/>
        </w:rPr>
        <w:t xml:space="preserve"> </w:t>
      </w:r>
      <w:r w:rsidRPr="00D9009E">
        <w:rPr>
          <w:rFonts w:ascii="Times New Roman" w:eastAsia="Arial" w:hAnsi="Times New Roman" w:cs="Times New Roman"/>
        </w:rPr>
        <w:t>is</w:t>
      </w:r>
      <w:r w:rsidRPr="00D9009E">
        <w:rPr>
          <w:rFonts w:ascii="Times New Roman" w:eastAsia="Arial" w:hAnsi="Times New Roman" w:cs="Times New Roman"/>
          <w:spacing w:val="-7"/>
        </w:rPr>
        <w:t xml:space="preserve"> </w:t>
      </w:r>
      <w:r w:rsidRPr="00D9009E">
        <w:rPr>
          <w:rFonts w:ascii="Times New Roman" w:eastAsia="Arial" w:hAnsi="Times New Roman" w:cs="Times New Roman"/>
          <w:b/>
          <w:bCs/>
          <w:spacing w:val="-1"/>
          <w:u w:val="thick" w:color="000000"/>
        </w:rPr>
        <w:t>capable</w:t>
      </w:r>
      <w:r w:rsidRPr="00D9009E">
        <w:rPr>
          <w:rFonts w:ascii="Times New Roman" w:eastAsia="Arial" w:hAnsi="Times New Roman" w:cs="Times New Roman"/>
          <w:b/>
          <w:bCs/>
          <w:spacing w:val="-7"/>
          <w:u w:val="thick" w:color="000000"/>
        </w:rPr>
        <w:t xml:space="preserve"> </w:t>
      </w:r>
      <w:r w:rsidRPr="00D9009E">
        <w:rPr>
          <w:rFonts w:ascii="Times New Roman" w:eastAsia="Arial" w:hAnsi="Times New Roman" w:cs="Times New Roman"/>
          <w:b/>
          <w:bCs/>
          <w:u w:val="thick" w:color="000000"/>
        </w:rPr>
        <w:t>of</w:t>
      </w:r>
      <w:r w:rsidRPr="00D9009E">
        <w:rPr>
          <w:rFonts w:ascii="Times New Roman" w:eastAsia="Arial" w:hAnsi="Times New Roman" w:cs="Times New Roman"/>
          <w:b/>
          <w:bCs/>
          <w:spacing w:val="-6"/>
          <w:u w:val="thick" w:color="000000"/>
        </w:rPr>
        <w:t xml:space="preserve"> </w:t>
      </w:r>
      <w:r w:rsidRPr="00D9009E">
        <w:rPr>
          <w:rFonts w:ascii="Times New Roman" w:eastAsia="Arial" w:hAnsi="Times New Roman" w:cs="Times New Roman"/>
        </w:rPr>
        <w:t>maintaining</w:t>
      </w:r>
      <w:r w:rsidRPr="00D9009E">
        <w:rPr>
          <w:rFonts w:ascii="Times New Roman" w:eastAsia="Arial" w:hAnsi="Times New Roman" w:cs="Times New Roman"/>
          <w:spacing w:val="-7"/>
        </w:rPr>
        <w:t xml:space="preserve"> </w:t>
      </w:r>
      <w:r w:rsidRPr="00D9009E">
        <w:rPr>
          <w:rFonts w:ascii="Times New Roman" w:eastAsia="Arial" w:hAnsi="Times New Roman" w:cs="Times New Roman"/>
        </w:rPr>
        <w:t>75%</w:t>
      </w:r>
      <w:r w:rsidRPr="00D9009E">
        <w:rPr>
          <w:rFonts w:ascii="Times New Roman" w:eastAsia="Arial" w:hAnsi="Times New Roman" w:cs="Times New Roman"/>
          <w:spacing w:val="-7"/>
        </w:rPr>
        <w:t xml:space="preserve"> </w:t>
      </w:r>
      <w:r w:rsidRPr="00D9009E">
        <w:rPr>
          <w:rFonts w:ascii="Times New Roman" w:eastAsia="Arial" w:hAnsi="Times New Roman" w:cs="Times New Roman"/>
        </w:rPr>
        <w:t>of</w:t>
      </w:r>
      <w:r w:rsidRPr="00D9009E">
        <w:rPr>
          <w:rFonts w:ascii="Times New Roman" w:eastAsia="Arial" w:hAnsi="Times New Roman" w:cs="Times New Roman"/>
          <w:spacing w:val="-6"/>
        </w:rPr>
        <w:t xml:space="preserve"> </w:t>
      </w:r>
      <w:r w:rsidRPr="00D9009E">
        <w:rPr>
          <w:rFonts w:ascii="Times New Roman" w:eastAsia="Arial" w:hAnsi="Times New Roman" w:cs="Times New Roman"/>
        </w:rPr>
        <w:t>a</w:t>
      </w:r>
      <w:r w:rsidRPr="00D9009E">
        <w:rPr>
          <w:rFonts w:ascii="Times New Roman" w:eastAsia="Arial" w:hAnsi="Times New Roman" w:cs="Times New Roman"/>
          <w:spacing w:val="-8"/>
        </w:rPr>
        <w:t xml:space="preserve"> </w:t>
      </w:r>
      <w:r w:rsidRPr="00D9009E">
        <w:rPr>
          <w:rFonts w:ascii="Times New Roman" w:eastAsia="Arial" w:hAnsi="Times New Roman" w:cs="Times New Roman"/>
          <w:spacing w:val="-1"/>
        </w:rPr>
        <w:t>full-time</w:t>
      </w:r>
      <w:r w:rsidRPr="00D9009E">
        <w:rPr>
          <w:rFonts w:ascii="Times New Roman" w:eastAsia="Arial" w:hAnsi="Times New Roman" w:cs="Times New Roman"/>
          <w:spacing w:val="-7"/>
        </w:rPr>
        <w:t xml:space="preserve"> </w:t>
      </w:r>
      <w:r w:rsidRPr="00D9009E">
        <w:rPr>
          <w:rFonts w:ascii="Times New Roman" w:eastAsia="Arial" w:hAnsi="Times New Roman" w:cs="Times New Roman"/>
          <w:spacing w:val="-1"/>
        </w:rPr>
        <w:t>physical</w:t>
      </w:r>
      <w:r w:rsidRPr="00D9009E">
        <w:rPr>
          <w:rFonts w:ascii="Times New Roman" w:eastAsia="Arial" w:hAnsi="Times New Roman" w:cs="Times New Roman"/>
          <w:spacing w:val="-8"/>
        </w:rPr>
        <w:t xml:space="preserve"> </w:t>
      </w:r>
      <w:r w:rsidRPr="00D9009E">
        <w:rPr>
          <w:rFonts w:ascii="Times New Roman" w:eastAsia="Arial" w:hAnsi="Times New Roman" w:cs="Times New Roman"/>
          <w:spacing w:val="-1"/>
        </w:rPr>
        <w:t>therapist’s</w:t>
      </w:r>
      <w:r w:rsidRPr="00D9009E">
        <w:rPr>
          <w:rFonts w:ascii="Times New Roman" w:eastAsia="Arial" w:hAnsi="Times New Roman" w:cs="Times New Roman"/>
          <w:spacing w:val="-8"/>
        </w:rPr>
        <w:t xml:space="preserve"> </w:t>
      </w:r>
      <w:r w:rsidRPr="00D9009E">
        <w:rPr>
          <w:rFonts w:ascii="Times New Roman" w:eastAsia="Arial" w:hAnsi="Times New Roman" w:cs="Times New Roman"/>
        </w:rPr>
        <w:t>caseload.</w:t>
      </w:r>
    </w:p>
    <w:p w14:paraId="3E584376" w14:textId="77777777" w:rsidR="003537DC" w:rsidRPr="00D9009E" w:rsidRDefault="003537DC" w:rsidP="003537DC">
      <w:pPr>
        <w:spacing w:before="4"/>
        <w:rPr>
          <w:rFonts w:ascii="Times New Roman" w:eastAsia="Arial" w:hAnsi="Times New Roman" w:cs="Times New Roman"/>
        </w:rPr>
      </w:pPr>
    </w:p>
    <w:p w14:paraId="5B20CD6C" w14:textId="77777777" w:rsidR="003537DC" w:rsidRPr="00D9009E" w:rsidRDefault="003537DC" w:rsidP="003537DC">
      <w:pPr>
        <w:ind w:left="100"/>
        <w:rPr>
          <w:rFonts w:ascii="Times New Roman" w:eastAsia="Arial" w:hAnsi="Times New Roman" w:cs="Times New Roman"/>
        </w:rPr>
      </w:pPr>
      <w:r w:rsidRPr="00D9009E">
        <w:rPr>
          <w:rFonts w:ascii="Times New Roman" w:hAnsi="Times New Roman" w:cs="Times New Roman"/>
          <w:b/>
          <w:color w:val="0000FF"/>
          <w:spacing w:val="-1"/>
        </w:rPr>
        <w:t>Entry-level</w:t>
      </w:r>
      <w:r w:rsidRPr="00D9009E">
        <w:rPr>
          <w:rFonts w:ascii="Times New Roman" w:hAnsi="Times New Roman" w:cs="Times New Roman"/>
          <w:b/>
          <w:color w:val="0000FF"/>
          <w:spacing w:val="-29"/>
        </w:rPr>
        <w:t xml:space="preserve"> </w:t>
      </w:r>
      <w:r w:rsidRPr="00D9009E">
        <w:rPr>
          <w:rFonts w:ascii="Times New Roman" w:hAnsi="Times New Roman" w:cs="Times New Roman"/>
          <w:b/>
          <w:color w:val="0000FF"/>
          <w:spacing w:val="-1"/>
        </w:rPr>
        <w:t>performance*:</w:t>
      </w:r>
    </w:p>
    <w:p w14:paraId="147593FC" w14:textId="77777777" w:rsidR="003537DC" w:rsidRPr="00D9009E" w:rsidRDefault="003537DC" w:rsidP="003537DC">
      <w:pPr>
        <w:spacing w:before="19" w:line="250" w:lineRule="exact"/>
        <w:ind w:left="820" w:right="256" w:hanging="360"/>
        <w:rPr>
          <w:rFonts w:ascii="Times New Roman" w:eastAsia="Arial" w:hAnsi="Times New Roman" w:cs="Times New Roman"/>
        </w:rPr>
      </w:pPr>
      <w:r w:rsidRPr="00D9009E">
        <w:rPr>
          <w:rFonts w:ascii="Times New Roman" w:hAnsi="Times New Roman" w:cs="Times New Roman"/>
          <w:noProof/>
          <w:position w:val="-4"/>
          <w:lang w:bidi="ar-SA"/>
        </w:rPr>
        <w:drawing>
          <wp:inline distT="0" distB="0" distL="0" distR="0" wp14:anchorId="3E83409B" wp14:editId="4C523D98">
            <wp:extent cx="124968" cy="170687"/>
            <wp:effectExtent l="0" t="0" r="0" b="0"/>
            <wp:docPr id="121"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 name="image6.png"/>
                    <pic:cNvPicPr/>
                  </pic:nvPicPr>
                  <pic:blipFill>
                    <a:blip r:embed="rId44" cstate="print"/>
                    <a:stretch>
                      <a:fillRect/>
                    </a:stretch>
                  </pic:blipFill>
                  <pic:spPr>
                    <a:xfrm>
                      <a:off x="0" y="0"/>
                      <a:ext cx="124968" cy="170687"/>
                    </a:xfrm>
                    <a:prstGeom prst="rect">
                      <a:avLst/>
                    </a:prstGeom>
                  </pic:spPr>
                </pic:pic>
              </a:graphicData>
            </a:graphic>
          </wp:inline>
        </w:drawing>
      </w:r>
      <w:r w:rsidRPr="00D9009E">
        <w:rPr>
          <w:rFonts w:ascii="Times New Roman" w:hAnsi="Times New Roman" w:cs="Times New Roman"/>
          <w:sz w:val="20"/>
        </w:rPr>
        <w:t xml:space="preserve">   </w:t>
      </w:r>
      <w:r w:rsidRPr="00D9009E">
        <w:rPr>
          <w:rFonts w:ascii="Times New Roman" w:hAnsi="Times New Roman" w:cs="Times New Roman"/>
        </w:rPr>
        <w:t>A</w:t>
      </w:r>
      <w:r w:rsidRPr="00D9009E">
        <w:rPr>
          <w:rFonts w:ascii="Times New Roman" w:hAnsi="Times New Roman" w:cs="Times New Roman"/>
          <w:spacing w:val="-8"/>
        </w:rPr>
        <w:t xml:space="preserve"> </w:t>
      </w:r>
      <w:r w:rsidRPr="00D9009E">
        <w:rPr>
          <w:rFonts w:ascii="Times New Roman" w:hAnsi="Times New Roman" w:cs="Times New Roman"/>
          <w:spacing w:val="-1"/>
        </w:rPr>
        <w:t>student</w:t>
      </w:r>
      <w:r w:rsidRPr="00D9009E">
        <w:rPr>
          <w:rFonts w:ascii="Times New Roman" w:hAnsi="Times New Roman" w:cs="Times New Roman"/>
          <w:spacing w:val="-8"/>
        </w:rPr>
        <w:t xml:space="preserve"> </w:t>
      </w:r>
      <w:r w:rsidRPr="00D9009E">
        <w:rPr>
          <w:rFonts w:ascii="Times New Roman" w:hAnsi="Times New Roman" w:cs="Times New Roman"/>
          <w:spacing w:val="-1"/>
        </w:rPr>
        <w:t>who</w:t>
      </w:r>
      <w:r w:rsidRPr="00D9009E">
        <w:rPr>
          <w:rFonts w:ascii="Times New Roman" w:hAnsi="Times New Roman" w:cs="Times New Roman"/>
          <w:spacing w:val="-6"/>
        </w:rPr>
        <w:t xml:space="preserve"> </w:t>
      </w:r>
      <w:r w:rsidRPr="00D9009E">
        <w:rPr>
          <w:rFonts w:ascii="Times New Roman" w:hAnsi="Times New Roman" w:cs="Times New Roman"/>
        </w:rPr>
        <w:t>is</w:t>
      </w:r>
      <w:r w:rsidRPr="00D9009E">
        <w:rPr>
          <w:rFonts w:ascii="Times New Roman" w:hAnsi="Times New Roman" w:cs="Times New Roman"/>
          <w:spacing w:val="-7"/>
        </w:rPr>
        <w:t xml:space="preserve"> </w:t>
      </w:r>
      <w:r w:rsidRPr="00D9009E">
        <w:rPr>
          <w:rFonts w:ascii="Times New Roman" w:hAnsi="Times New Roman" w:cs="Times New Roman"/>
          <w:b/>
          <w:spacing w:val="-1"/>
          <w:u w:val="thick" w:color="000000"/>
        </w:rPr>
        <w:t>capable</w:t>
      </w:r>
      <w:r w:rsidRPr="00D9009E">
        <w:rPr>
          <w:rFonts w:ascii="Times New Roman" w:hAnsi="Times New Roman" w:cs="Times New Roman"/>
          <w:b/>
          <w:spacing w:val="-7"/>
          <w:u w:val="thick" w:color="000000"/>
        </w:rPr>
        <w:t xml:space="preserve"> </w:t>
      </w:r>
      <w:r w:rsidRPr="00D9009E">
        <w:rPr>
          <w:rFonts w:ascii="Times New Roman" w:hAnsi="Times New Roman" w:cs="Times New Roman"/>
          <w:b/>
          <w:u w:val="thick" w:color="000000"/>
        </w:rPr>
        <w:t>of</w:t>
      </w:r>
      <w:r w:rsidRPr="00D9009E">
        <w:rPr>
          <w:rFonts w:ascii="Times New Roman" w:hAnsi="Times New Roman" w:cs="Times New Roman"/>
          <w:b/>
          <w:spacing w:val="-7"/>
          <w:u w:val="thick" w:color="000000"/>
        </w:rPr>
        <w:t xml:space="preserve"> </w:t>
      </w:r>
      <w:r w:rsidRPr="00D9009E">
        <w:rPr>
          <w:rFonts w:ascii="Times New Roman" w:hAnsi="Times New Roman" w:cs="Times New Roman"/>
        </w:rPr>
        <w:t>functioning</w:t>
      </w:r>
      <w:r w:rsidRPr="00D9009E">
        <w:rPr>
          <w:rFonts w:ascii="Times New Roman" w:hAnsi="Times New Roman" w:cs="Times New Roman"/>
          <w:spacing w:val="-6"/>
        </w:rPr>
        <w:t xml:space="preserve"> </w:t>
      </w:r>
      <w:r w:rsidRPr="00D9009E">
        <w:rPr>
          <w:rFonts w:ascii="Times New Roman" w:hAnsi="Times New Roman" w:cs="Times New Roman"/>
          <w:spacing w:val="-1"/>
        </w:rPr>
        <w:t>without</w:t>
      </w:r>
      <w:r w:rsidRPr="00D9009E">
        <w:rPr>
          <w:rFonts w:ascii="Times New Roman" w:hAnsi="Times New Roman" w:cs="Times New Roman"/>
          <w:spacing w:val="-7"/>
        </w:rPr>
        <w:t xml:space="preserve"> </w:t>
      </w:r>
      <w:r w:rsidRPr="00D9009E">
        <w:rPr>
          <w:rFonts w:ascii="Times New Roman" w:hAnsi="Times New Roman" w:cs="Times New Roman"/>
        </w:rPr>
        <w:t>guidance</w:t>
      </w:r>
      <w:r w:rsidRPr="00D9009E">
        <w:rPr>
          <w:rFonts w:ascii="Times New Roman" w:hAnsi="Times New Roman" w:cs="Times New Roman"/>
          <w:spacing w:val="-7"/>
        </w:rPr>
        <w:t xml:space="preserve"> </w:t>
      </w:r>
      <w:r w:rsidRPr="00D9009E">
        <w:rPr>
          <w:rFonts w:ascii="Times New Roman" w:hAnsi="Times New Roman" w:cs="Times New Roman"/>
        </w:rPr>
        <w:t>or</w:t>
      </w:r>
      <w:r w:rsidRPr="00D9009E">
        <w:rPr>
          <w:rFonts w:ascii="Times New Roman" w:hAnsi="Times New Roman" w:cs="Times New Roman"/>
          <w:spacing w:val="-9"/>
        </w:rPr>
        <w:t xml:space="preserve"> </w:t>
      </w:r>
      <w:r w:rsidRPr="00D9009E">
        <w:rPr>
          <w:rFonts w:ascii="Times New Roman" w:hAnsi="Times New Roman" w:cs="Times New Roman"/>
          <w:spacing w:val="-1"/>
        </w:rPr>
        <w:t>clinical</w:t>
      </w:r>
      <w:r w:rsidRPr="00D9009E">
        <w:rPr>
          <w:rFonts w:ascii="Times New Roman" w:hAnsi="Times New Roman" w:cs="Times New Roman"/>
          <w:spacing w:val="-8"/>
        </w:rPr>
        <w:t xml:space="preserve"> </w:t>
      </w:r>
      <w:r w:rsidRPr="00D9009E">
        <w:rPr>
          <w:rFonts w:ascii="Times New Roman" w:hAnsi="Times New Roman" w:cs="Times New Roman"/>
          <w:spacing w:val="-1"/>
        </w:rPr>
        <w:t>supervision</w:t>
      </w:r>
      <w:r w:rsidRPr="00D9009E">
        <w:rPr>
          <w:rFonts w:ascii="Times New Roman" w:hAnsi="Times New Roman" w:cs="Times New Roman"/>
          <w:spacing w:val="67"/>
          <w:w w:val="99"/>
        </w:rPr>
        <w:t xml:space="preserve"> </w:t>
      </w:r>
      <w:r w:rsidRPr="00D9009E">
        <w:rPr>
          <w:rFonts w:ascii="Times New Roman" w:hAnsi="Times New Roman" w:cs="Times New Roman"/>
        </w:rPr>
        <w:t>managing</w:t>
      </w:r>
      <w:r w:rsidRPr="00D9009E">
        <w:rPr>
          <w:rFonts w:ascii="Times New Roman" w:hAnsi="Times New Roman" w:cs="Times New Roman"/>
          <w:spacing w:val="-8"/>
        </w:rPr>
        <w:t xml:space="preserve"> </w:t>
      </w:r>
      <w:r w:rsidRPr="00D9009E">
        <w:rPr>
          <w:rFonts w:ascii="Times New Roman" w:hAnsi="Times New Roman" w:cs="Times New Roman"/>
          <w:spacing w:val="-1"/>
        </w:rPr>
        <w:t>patients</w:t>
      </w:r>
      <w:r w:rsidRPr="00D9009E">
        <w:rPr>
          <w:rFonts w:ascii="Times New Roman" w:hAnsi="Times New Roman" w:cs="Times New Roman"/>
          <w:spacing w:val="-9"/>
        </w:rPr>
        <w:t xml:space="preserve"> </w:t>
      </w:r>
      <w:r w:rsidRPr="00D9009E">
        <w:rPr>
          <w:rFonts w:ascii="Times New Roman" w:hAnsi="Times New Roman" w:cs="Times New Roman"/>
          <w:spacing w:val="-1"/>
        </w:rPr>
        <w:t>with</w:t>
      </w:r>
      <w:r w:rsidRPr="00D9009E">
        <w:rPr>
          <w:rFonts w:ascii="Times New Roman" w:hAnsi="Times New Roman" w:cs="Times New Roman"/>
          <w:spacing w:val="-9"/>
        </w:rPr>
        <w:t xml:space="preserve"> </w:t>
      </w:r>
      <w:r w:rsidRPr="00D9009E">
        <w:rPr>
          <w:rFonts w:ascii="Times New Roman" w:hAnsi="Times New Roman" w:cs="Times New Roman"/>
        </w:rPr>
        <w:t>simple</w:t>
      </w:r>
      <w:r w:rsidRPr="00D9009E">
        <w:rPr>
          <w:rFonts w:ascii="Times New Roman" w:hAnsi="Times New Roman" w:cs="Times New Roman"/>
          <w:spacing w:val="-9"/>
        </w:rPr>
        <w:t xml:space="preserve"> </w:t>
      </w:r>
      <w:r w:rsidRPr="00D9009E">
        <w:rPr>
          <w:rFonts w:ascii="Times New Roman" w:hAnsi="Times New Roman" w:cs="Times New Roman"/>
        </w:rPr>
        <w:t>or</w:t>
      </w:r>
      <w:r w:rsidRPr="00D9009E">
        <w:rPr>
          <w:rFonts w:ascii="Times New Roman" w:hAnsi="Times New Roman" w:cs="Times New Roman"/>
          <w:spacing w:val="-10"/>
        </w:rPr>
        <w:t xml:space="preserve"> </w:t>
      </w:r>
      <w:r w:rsidRPr="00D9009E">
        <w:rPr>
          <w:rFonts w:ascii="Times New Roman" w:hAnsi="Times New Roman" w:cs="Times New Roman"/>
        </w:rPr>
        <w:t>complex</w:t>
      </w:r>
      <w:r w:rsidRPr="00D9009E">
        <w:rPr>
          <w:rFonts w:ascii="Times New Roman" w:hAnsi="Times New Roman" w:cs="Times New Roman"/>
          <w:spacing w:val="-9"/>
        </w:rPr>
        <w:t xml:space="preserve"> </w:t>
      </w:r>
      <w:r w:rsidRPr="00D9009E">
        <w:rPr>
          <w:rFonts w:ascii="Times New Roman" w:hAnsi="Times New Roman" w:cs="Times New Roman"/>
        </w:rPr>
        <w:t>conditions.</w:t>
      </w:r>
    </w:p>
    <w:p w14:paraId="7DBAE5A9" w14:textId="77777777" w:rsidR="003537DC" w:rsidRPr="00D9009E" w:rsidRDefault="003537DC" w:rsidP="003537DC">
      <w:pPr>
        <w:spacing w:before="16" w:line="250" w:lineRule="exact"/>
        <w:ind w:left="820" w:right="153" w:hanging="360"/>
        <w:rPr>
          <w:rFonts w:ascii="Times New Roman" w:eastAsia="Arial" w:hAnsi="Times New Roman" w:cs="Times New Roman"/>
        </w:rPr>
      </w:pPr>
      <w:r w:rsidRPr="00D9009E">
        <w:rPr>
          <w:rFonts w:ascii="Times New Roman" w:hAnsi="Times New Roman" w:cs="Times New Roman"/>
          <w:noProof/>
          <w:lang w:bidi="ar-SA"/>
        </w:rPr>
        <w:drawing>
          <wp:anchor distT="0" distB="0" distL="114300" distR="114300" simplePos="0" relativeHeight="251681792" behindDoc="1" locked="0" layoutInCell="1" allowOverlap="1" wp14:anchorId="0A11CE68" wp14:editId="68282B9E">
            <wp:simplePos x="0" y="0"/>
            <wp:positionH relativeFrom="page">
              <wp:posOffset>1143000</wp:posOffset>
            </wp:positionH>
            <wp:positionV relativeFrom="paragraph">
              <wp:posOffset>326390</wp:posOffset>
            </wp:positionV>
            <wp:extent cx="125095" cy="339725"/>
            <wp:effectExtent l="0" t="0" r="0" b="3175"/>
            <wp:wrapNone/>
            <wp:docPr id="132" name="Picture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125095" cy="3397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9009E">
        <w:rPr>
          <w:rFonts w:ascii="Times New Roman" w:hAnsi="Times New Roman" w:cs="Times New Roman"/>
          <w:noProof/>
          <w:position w:val="-4"/>
          <w:lang w:bidi="ar-SA"/>
        </w:rPr>
        <w:drawing>
          <wp:inline distT="0" distB="0" distL="0" distR="0" wp14:anchorId="681E434F" wp14:editId="6C0911A7">
            <wp:extent cx="124968" cy="170687"/>
            <wp:effectExtent l="0" t="0" r="0" b="0"/>
            <wp:docPr id="123"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 name="image6.png"/>
                    <pic:cNvPicPr/>
                  </pic:nvPicPr>
                  <pic:blipFill>
                    <a:blip r:embed="rId44" cstate="print"/>
                    <a:stretch>
                      <a:fillRect/>
                    </a:stretch>
                  </pic:blipFill>
                  <pic:spPr>
                    <a:xfrm>
                      <a:off x="0" y="0"/>
                      <a:ext cx="124968" cy="170687"/>
                    </a:xfrm>
                    <a:prstGeom prst="rect">
                      <a:avLst/>
                    </a:prstGeom>
                  </pic:spPr>
                </pic:pic>
              </a:graphicData>
            </a:graphic>
          </wp:inline>
        </w:drawing>
      </w:r>
      <w:r w:rsidRPr="00D9009E">
        <w:rPr>
          <w:rFonts w:ascii="Times New Roman" w:hAnsi="Times New Roman" w:cs="Times New Roman"/>
          <w:sz w:val="20"/>
        </w:rPr>
        <w:t xml:space="preserve">   </w:t>
      </w:r>
      <w:r w:rsidRPr="00D9009E">
        <w:rPr>
          <w:rFonts w:ascii="Times New Roman" w:hAnsi="Times New Roman" w:cs="Times New Roman"/>
        </w:rPr>
        <w:t>At</w:t>
      </w:r>
      <w:r w:rsidRPr="00D9009E">
        <w:rPr>
          <w:rFonts w:ascii="Times New Roman" w:hAnsi="Times New Roman" w:cs="Times New Roman"/>
          <w:spacing w:val="-8"/>
        </w:rPr>
        <w:t xml:space="preserve"> </w:t>
      </w:r>
      <w:r w:rsidRPr="00D9009E">
        <w:rPr>
          <w:rFonts w:ascii="Times New Roman" w:hAnsi="Times New Roman" w:cs="Times New Roman"/>
          <w:spacing w:val="-1"/>
        </w:rPr>
        <w:t>this</w:t>
      </w:r>
      <w:r w:rsidRPr="00D9009E">
        <w:rPr>
          <w:rFonts w:ascii="Times New Roman" w:hAnsi="Times New Roman" w:cs="Times New Roman"/>
          <w:spacing w:val="-7"/>
        </w:rPr>
        <w:t xml:space="preserve"> </w:t>
      </w:r>
      <w:r w:rsidRPr="00D9009E">
        <w:rPr>
          <w:rFonts w:ascii="Times New Roman" w:hAnsi="Times New Roman" w:cs="Times New Roman"/>
          <w:spacing w:val="-1"/>
        </w:rPr>
        <w:t>level,</w:t>
      </w:r>
      <w:r w:rsidRPr="00D9009E">
        <w:rPr>
          <w:rFonts w:ascii="Times New Roman" w:hAnsi="Times New Roman" w:cs="Times New Roman"/>
          <w:spacing w:val="-8"/>
        </w:rPr>
        <w:t xml:space="preserve"> </w:t>
      </w:r>
      <w:r w:rsidRPr="00D9009E">
        <w:rPr>
          <w:rFonts w:ascii="Times New Roman" w:hAnsi="Times New Roman" w:cs="Times New Roman"/>
          <w:spacing w:val="-1"/>
        </w:rPr>
        <w:t>the</w:t>
      </w:r>
      <w:r w:rsidRPr="00D9009E">
        <w:rPr>
          <w:rFonts w:ascii="Times New Roman" w:hAnsi="Times New Roman" w:cs="Times New Roman"/>
          <w:spacing w:val="-7"/>
        </w:rPr>
        <w:t xml:space="preserve"> </w:t>
      </w:r>
      <w:r w:rsidRPr="00D9009E">
        <w:rPr>
          <w:rFonts w:ascii="Times New Roman" w:hAnsi="Times New Roman" w:cs="Times New Roman"/>
          <w:spacing w:val="-1"/>
        </w:rPr>
        <w:t>student</w:t>
      </w:r>
      <w:r w:rsidRPr="00D9009E">
        <w:rPr>
          <w:rFonts w:ascii="Times New Roman" w:hAnsi="Times New Roman" w:cs="Times New Roman"/>
          <w:spacing w:val="-7"/>
        </w:rPr>
        <w:t xml:space="preserve"> </w:t>
      </w:r>
      <w:r w:rsidRPr="00D9009E">
        <w:rPr>
          <w:rFonts w:ascii="Times New Roman" w:hAnsi="Times New Roman" w:cs="Times New Roman"/>
        </w:rPr>
        <w:t>is</w:t>
      </w:r>
      <w:r w:rsidRPr="00D9009E">
        <w:rPr>
          <w:rFonts w:ascii="Times New Roman" w:hAnsi="Times New Roman" w:cs="Times New Roman"/>
          <w:spacing w:val="-7"/>
        </w:rPr>
        <w:t xml:space="preserve"> </w:t>
      </w:r>
      <w:r w:rsidRPr="00D9009E">
        <w:rPr>
          <w:rFonts w:ascii="Times New Roman" w:hAnsi="Times New Roman" w:cs="Times New Roman"/>
          <w:spacing w:val="-1"/>
        </w:rPr>
        <w:t>consistently</w:t>
      </w:r>
      <w:r w:rsidRPr="00D9009E">
        <w:rPr>
          <w:rFonts w:ascii="Times New Roman" w:hAnsi="Times New Roman" w:cs="Times New Roman"/>
          <w:spacing w:val="-13"/>
        </w:rPr>
        <w:t xml:space="preserve"> </w:t>
      </w:r>
      <w:r w:rsidRPr="00D9009E">
        <w:rPr>
          <w:rFonts w:ascii="Times New Roman" w:hAnsi="Times New Roman" w:cs="Times New Roman"/>
        </w:rPr>
        <w:t>proficient</w:t>
      </w:r>
      <w:r w:rsidRPr="00D9009E">
        <w:rPr>
          <w:rFonts w:ascii="Times New Roman" w:hAnsi="Times New Roman" w:cs="Times New Roman"/>
          <w:spacing w:val="-7"/>
        </w:rPr>
        <w:t xml:space="preserve"> </w:t>
      </w:r>
      <w:r w:rsidRPr="00D9009E">
        <w:rPr>
          <w:rFonts w:ascii="Times New Roman" w:hAnsi="Times New Roman" w:cs="Times New Roman"/>
        </w:rPr>
        <w:t>and</w:t>
      </w:r>
      <w:r w:rsidRPr="00D9009E">
        <w:rPr>
          <w:rFonts w:ascii="Times New Roman" w:hAnsi="Times New Roman" w:cs="Times New Roman"/>
          <w:spacing w:val="-7"/>
        </w:rPr>
        <w:t xml:space="preserve"> </w:t>
      </w:r>
      <w:r w:rsidRPr="00D9009E">
        <w:rPr>
          <w:rFonts w:ascii="Times New Roman" w:hAnsi="Times New Roman" w:cs="Times New Roman"/>
          <w:spacing w:val="-1"/>
        </w:rPr>
        <w:t>skilled</w:t>
      </w:r>
      <w:r w:rsidRPr="00D9009E">
        <w:rPr>
          <w:rFonts w:ascii="Times New Roman" w:hAnsi="Times New Roman" w:cs="Times New Roman"/>
          <w:spacing w:val="-6"/>
        </w:rPr>
        <w:t xml:space="preserve"> </w:t>
      </w:r>
      <w:r w:rsidRPr="00D9009E">
        <w:rPr>
          <w:rFonts w:ascii="Times New Roman" w:hAnsi="Times New Roman" w:cs="Times New Roman"/>
        </w:rPr>
        <w:t>in</w:t>
      </w:r>
      <w:r w:rsidRPr="00D9009E">
        <w:rPr>
          <w:rFonts w:ascii="Times New Roman" w:hAnsi="Times New Roman" w:cs="Times New Roman"/>
          <w:spacing w:val="-6"/>
        </w:rPr>
        <w:t xml:space="preserve"> </w:t>
      </w:r>
      <w:r w:rsidRPr="00D9009E">
        <w:rPr>
          <w:rFonts w:ascii="Times New Roman" w:hAnsi="Times New Roman" w:cs="Times New Roman"/>
        </w:rPr>
        <w:t>simple</w:t>
      </w:r>
      <w:r w:rsidRPr="00D9009E">
        <w:rPr>
          <w:rFonts w:ascii="Times New Roman" w:hAnsi="Times New Roman" w:cs="Times New Roman"/>
          <w:spacing w:val="-7"/>
        </w:rPr>
        <w:t xml:space="preserve"> </w:t>
      </w:r>
      <w:r w:rsidRPr="00D9009E">
        <w:rPr>
          <w:rFonts w:ascii="Times New Roman" w:hAnsi="Times New Roman" w:cs="Times New Roman"/>
        </w:rPr>
        <w:t>and</w:t>
      </w:r>
      <w:r w:rsidRPr="00D9009E">
        <w:rPr>
          <w:rFonts w:ascii="Times New Roman" w:hAnsi="Times New Roman" w:cs="Times New Roman"/>
          <w:spacing w:val="-7"/>
        </w:rPr>
        <w:t xml:space="preserve"> </w:t>
      </w:r>
      <w:r w:rsidRPr="00D9009E">
        <w:rPr>
          <w:rFonts w:ascii="Times New Roman" w:hAnsi="Times New Roman" w:cs="Times New Roman"/>
        </w:rPr>
        <w:t>complex</w:t>
      </w:r>
      <w:r w:rsidRPr="00D9009E">
        <w:rPr>
          <w:rFonts w:ascii="Times New Roman" w:hAnsi="Times New Roman" w:cs="Times New Roman"/>
          <w:spacing w:val="-7"/>
        </w:rPr>
        <w:t xml:space="preserve"> </w:t>
      </w:r>
      <w:r w:rsidRPr="00D9009E">
        <w:rPr>
          <w:rFonts w:ascii="Times New Roman" w:hAnsi="Times New Roman" w:cs="Times New Roman"/>
          <w:spacing w:val="-1"/>
        </w:rPr>
        <w:t>tasks</w:t>
      </w:r>
      <w:r w:rsidRPr="00D9009E">
        <w:rPr>
          <w:rFonts w:ascii="Times New Roman" w:hAnsi="Times New Roman" w:cs="Times New Roman"/>
          <w:spacing w:val="77"/>
          <w:w w:val="99"/>
        </w:rPr>
        <w:t xml:space="preserve"> </w:t>
      </w:r>
      <w:r w:rsidRPr="00D9009E">
        <w:rPr>
          <w:rFonts w:ascii="Times New Roman" w:hAnsi="Times New Roman" w:cs="Times New Roman"/>
        </w:rPr>
        <w:t>for</w:t>
      </w:r>
      <w:r w:rsidRPr="00D9009E">
        <w:rPr>
          <w:rFonts w:ascii="Times New Roman" w:hAnsi="Times New Roman" w:cs="Times New Roman"/>
          <w:spacing w:val="-12"/>
        </w:rPr>
        <w:t xml:space="preserve"> </w:t>
      </w:r>
      <w:r w:rsidRPr="00D9009E">
        <w:rPr>
          <w:rFonts w:ascii="Times New Roman" w:hAnsi="Times New Roman" w:cs="Times New Roman"/>
          <w:spacing w:val="-1"/>
        </w:rPr>
        <w:t>skilled</w:t>
      </w:r>
      <w:r w:rsidRPr="00D9009E">
        <w:rPr>
          <w:rFonts w:ascii="Times New Roman" w:hAnsi="Times New Roman" w:cs="Times New Roman"/>
          <w:spacing w:val="-9"/>
        </w:rPr>
        <w:t xml:space="preserve"> </w:t>
      </w:r>
      <w:r w:rsidRPr="00D9009E">
        <w:rPr>
          <w:rFonts w:ascii="Times New Roman" w:hAnsi="Times New Roman" w:cs="Times New Roman"/>
          <w:spacing w:val="-1"/>
        </w:rPr>
        <w:t>examinations,</w:t>
      </w:r>
      <w:r w:rsidRPr="00D9009E">
        <w:rPr>
          <w:rFonts w:ascii="Times New Roman" w:hAnsi="Times New Roman" w:cs="Times New Roman"/>
          <w:spacing w:val="-11"/>
        </w:rPr>
        <w:t xml:space="preserve"> </w:t>
      </w:r>
      <w:r w:rsidRPr="00D9009E">
        <w:rPr>
          <w:rFonts w:ascii="Times New Roman" w:hAnsi="Times New Roman" w:cs="Times New Roman"/>
          <w:spacing w:val="-1"/>
        </w:rPr>
        <w:t>interventions,</w:t>
      </w:r>
      <w:r w:rsidRPr="00D9009E">
        <w:rPr>
          <w:rFonts w:ascii="Times New Roman" w:hAnsi="Times New Roman" w:cs="Times New Roman"/>
          <w:spacing w:val="-12"/>
        </w:rPr>
        <w:t xml:space="preserve"> </w:t>
      </w:r>
      <w:r w:rsidRPr="00D9009E">
        <w:rPr>
          <w:rFonts w:ascii="Times New Roman" w:hAnsi="Times New Roman" w:cs="Times New Roman"/>
        </w:rPr>
        <w:t>and</w:t>
      </w:r>
      <w:r w:rsidRPr="00D9009E">
        <w:rPr>
          <w:rFonts w:ascii="Times New Roman" w:hAnsi="Times New Roman" w:cs="Times New Roman"/>
          <w:spacing w:val="-10"/>
        </w:rPr>
        <w:t xml:space="preserve"> </w:t>
      </w:r>
      <w:r w:rsidRPr="00D9009E">
        <w:rPr>
          <w:rFonts w:ascii="Times New Roman" w:hAnsi="Times New Roman" w:cs="Times New Roman"/>
          <w:spacing w:val="-1"/>
        </w:rPr>
        <w:t>clinical</w:t>
      </w:r>
      <w:r w:rsidRPr="00D9009E">
        <w:rPr>
          <w:rFonts w:ascii="Times New Roman" w:hAnsi="Times New Roman" w:cs="Times New Roman"/>
          <w:spacing w:val="-11"/>
        </w:rPr>
        <w:t xml:space="preserve"> </w:t>
      </w:r>
      <w:r w:rsidRPr="00D9009E">
        <w:rPr>
          <w:rFonts w:ascii="Times New Roman" w:hAnsi="Times New Roman" w:cs="Times New Roman"/>
        </w:rPr>
        <w:t>reasoning.</w:t>
      </w:r>
    </w:p>
    <w:p w14:paraId="060990AA" w14:textId="77777777" w:rsidR="003537DC" w:rsidRPr="00D9009E" w:rsidRDefault="003537DC" w:rsidP="003537DC">
      <w:pPr>
        <w:spacing w:before="10"/>
        <w:ind w:left="820"/>
        <w:rPr>
          <w:rFonts w:ascii="Times New Roman" w:eastAsia="Arial" w:hAnsi="Times New Roman" w:cs="Times New Roman"/>
        </w:rPr>
      </w:pPr>
      <w:r w:rsidRPr="00D9009E">
        <w:rPr>
          <w:rFonts w:ascii="Times New Roman" w:hAnsi="Times New Roman" w:cs="Times New Roman"/>
          <w:spacing w:val="-1"/>
        </w:rPr>
        <w:t>Consults</w:t>
      </w:r>
      <w:r w:rsidRPr="00D9009E">
        <w:rPr>
          <w:rFonts w:ascii="Times New Roman" w:hAnsi="Times New Roman" w:cs="Times New Roman"/>
          <w:spacing w:val="-9"/>
        </w:rPr>
        <w:t xml:space="preserve"> </w:t>
      </w:r>
      <w:r w:rsidRPr="00D9009E">
        <w:rPr>
          <w:rFonts w:ascii="Times New Roman" w:hAnsi="Times New Roman" w:cs="Times New Roman"/>
          <w:spacing w:val="-1"/>
        </w:rPr>
        <w:t>with</w:t>
      </w:r>
      <w:r w:rsidRPr="00D9009E">
        <w:rPr>
          <w:rFonts w:ascii="Times New Roman" w:hAnsi="Times New Roman" w:cs="Times New Roman"/>
          <w:spacing w:val="-9"/>
        </w:rPr>
        <w:t xml:space="preserve"> </w:t>
      </w:r>
      <w:r w:rsidRPr="00D9009E">
        <w:rPr>
          <w:rFonts w:ascii="Times New Roman" w:hAnsi="Times New Roman" w:cs="Times New Roman"/>
          <w:spacing w:val="-1"/>
        </w:rPr>
        <w:t>others</w:t>
      </w:r>
      <w:r w:rsidRPr="00D9009E">
        <w:rPr>
          <w:rFonts w:ascii="Times New Roman" w:hAnsi="Times New Roman" w:cs="Times New Roman"/>
          <w:spacing w:val="-9"/>
        </w:rPr>
        <w:t xml:space="preserve"> </w:t>
      </w:r>
      <w:r w:rsidRPr="00D9009E">
        <w:rPr>
          <w:rFonts w:ascii="Times New Roman" w:hAnsi="Times New Roman" w:cs="Times New Roman"/>
        </w:rPr>
        <w:t>and</w:t>
      </w:r>
      <w:r w:rsidRPr="00D9009E">
        <w:rPr>
          <w:rFonts w:ascii="Times New Roman" w:hAnsi="Times New Roman" w:cs="Times New Roman"/>
          <w:spacing w:val="-9"/>
        </w:rPr>
        <w:t xml:space="preserve"> </w:t>
      </w:r>
      <w:r w:rsidRPr="00D9009E">
        <w:rPr>
          <w:rFonts w:ascii="Times New Roman" w:hAnsi="Times New Roman" w:cs="Times New Roman"/>
          <w:spacing w:val="-1"/>
        </w:rPr>
        <w:t>resolves</w:t>
      </w:r>
      <w:r w:rsidRPr="00D9009E">
        <w:rPr>
          <w:rFonts w:ascii="Times New Roman" w:hAnsi="Times New Roman" w:cs="Times New Roman"/>
          <w:spacing w:val="-9"/>
        </w:rPr>
        <w:t xml:space="preserve"> </w:t>
      </w:r>
      <w:r w:rsidRPr="00D9009E">
        <w:rPr>
          <w:rFonts w:ascii="Times New Roman" w:hAnsi="Times New Roman" w:cs="Times New Roman"/>
        </w:rPr>
        <w:t>unfamiliar</w:t>
      </w:r>
      <w:r w:rsidRPr="00D9009E">
        <w:rPr>
          <w:rFonts w:ascii="Times New Roman" w:hAnsi="Times New Roman" w:cs="Times New Roman"/>
          <w:spacing w:val="-9"/>
        </w:rPr>
        <w:t xml:space="preserve"> </w:t>
      </w:r>
      <w:r w:rsidRPr="00D9009E">
        <w:rPr>
          <w:rFonts w:ascii="Times New Roman" w:hAnsi="Times New Roman" w:cs="Times New Roman"/>
        </w:rPr>
        <w:t>or</w:t>
      </w:r>
      <w:r w:rsidRPr="00D9009E">
        <w:rPr>
          <w:rFonts w:ascii="Times New Roman" w:hAnsi="Times New Roman" w:cs="Times New Roman"/>
          <w:spacing w:val="-10"/>
        </w:rPr>
        <w:t xml:space="preserve"> </w:t>
      </w:r>
      <w:r w:rsidRPr="00D9009E">
        <w:rPr>
          <w:rFonts w:ascii="Times New Roman" w:hAnsi="Times New Roman" w:cs="Times New Roman"/>
        </w:rPr>
        <w:t>ambiguous</w:t>
      </w:r>
      <w:r w:rsidRPr="00D9009E">
        <w:rPr>
          <w:rFonts w:ascii="Times New Roman" w:hAnsi="Times New Roman" w:cs="Times New Roman"/>
          <w:spacing w:val="-9"/>
        </w:rPr>
        <w:t xml:space="preserve"> </w:t>
      </w:r>
      <w:r w:rsidRPr="00D9009E">
        <w:rPr>
          <w:rFonts w:ascii="Times New Roman" w:hAnsi="Times New Roman" w:cs="Times New Roman"/>
        </w:rPr>
        <w:t>situations.</w:t>
      </w:r>
    </w:p>
    <w:p w14:paraId="37FF7E6F" w14:textId="77777777" w:rsidR="003537DC" w:rsidRPr="00D9009E" w:rsidRDefault="003537DC" w:rsidP="003537DC">
      <w:pPr>
        <w:spacing w:before="19" w:line="250" w:lineRule="exact"/>
        <w:ind w:left="820" w:right="256"/>
        <w:rPr>
          <w:rFonts w:ascii="Times New Roman" w:eastAsia="Arial" w:hAnsi="Times New Roman" w:cs="Times New Roman"/>
        </w:rPr>
      </w:pPr>
      <w:r w:rsidRPr="00D9009E">
        <w:rPr>
          <w:rFonts w:ascii="Times New Roman" w:eastAsia="Arial" w:hAnsi="Times New Roman" w:cs="Times New Roman"/>
          <w:spacing w:val="1"/>
        </w:rPr>
        <w:t>The</w:t>
      </w:r>
      <w:r w:rsidRPr="00D9009E">
        <w:rPr>
          <w:rFonts w:ascii="Times New Roman" w:eastAsia="Arial" w:hAnsi="Times New Roman" w:cs="Times New Roman"/>
          <w:spacing w:val="-8"/>
        </w:rPr>
        <w:t xml:space="preserve"> </w:t>
      </w:r>
      <w:r w:rsidRPr="00D9009E">
        <w:rPr>
          <w:rFonts w:ascii="Times New Roman" w:eastAsia="Arial" w:hAnsi="Times New Roman" w:cs="Times New Roman"/>
          <w:spacing w:val="-1"/>
        </w:rPr>
        <w:t>student</w:t>
      </w:r>
      <w:r w:rsidRPr="00D9009E">
        <w:rPr>
          <w:rFonts w:ascii="Times New Roman" w:eastAsia="Arial" w:hAnsi="Times New Roman" w:cs="Times New Roman"/>
          <w:spacing w:val="-8"/>
        </w:rPr>
        <w:t xml:space="preserve"> </w:t>
      </w:r>
      <w:r w:rsidRPr="00D9009E">
        <w:rPr>
          <w:rFonts w:ascii="Times New Roman" w:eastAsia="Arial" w:hAnsi="Times New Roman" w:cs="Times New Roman"/>
        </w:rPr>
        <w:t>is</w:t>
      </w:r>
      <w:r w:rsidRPr="00D9009E">
        <w:rPr>
          <w:rFonts w:ascii="Times New Roman" w:eastAsia="Arial" w:hAnsi="Times New Roman" w:cs="Times New Roman"/>
          <w:spacing w:val="-6"/>
        </w:rPr>
        <w:t xml:space="preserve"> </w:t>
      </w:r>
      <w:r w:rsidRPr="00D9009E">
        <w:rPr>
          <w:rFonts w:ascii="Times New Roman" w:eastAsia="Arial" w:hAnsi="Times New Roman" w:cs="Times New Roman"/>
          <w:b/>
          <w:bCs/>
          <w:spacing w:val="-1"/>
          <w:u w:val="thick" w:color="000000"/>
        </w:rPr>
        <w:t>capable</w:t>
      </w:r>
      <w:r w:rsidRPr="00D9009E">
        <w:rPr>
          <w:rFonts w:ascii="Times New Roman" w:eastAsia="Arial" w:hAnsi="Times New Roman" w:cs="Times New Roman"/>
          <w:b/>
          <w:bCs/>
          <w:spacing w:val="-7"/>
          <w:u w:val="thick" w:color="000000"/>
        </w:rPr>
        <w:t xml:space="preserve"> </w:t>
      </w:r>
      <w:r w:rsidRPr="00D9009E">
        <w:rPr>
          <w:rFonts w:ascii="Times New Roman" w:eastAsia="Arial" w:hAnsi="Times New Roman" w:cs="Times New Roman"/>
          <w:b/>
          <w:bCs/>
          <w:u w:val="thick" w:color="000000"/>
        </w:rPr>
        <w:t>of</w:t>
      </w:r>
      <w:r w:rsidRPr="00D9009E">
        <w:rPr>
          <w:rFonts w:ascii="Times New Roman" w:eastAsia="Arial" w:hAnsi="Times New Roman" w:cs="Times New Roman"/>
          <w:b/>
          <w:bCs/>
          <w:spacing w:val="-6"/>
          <w:u w:val="thick" w:color="000000"/>
        </w:rPr>
        <w:t xml:space="preserve"> </w:t>
      </w:r>
      <w:r w:rsidRPr="00D9009E">
        <w:rPr>
          <w:rFonts w:ascii="Times New Roman" w:eastAsia="Arial" w:hAnsi="Times New Roman" w:cs="Times New Roman"/>
        </w:rPr>
        <w:t>maintaining</w:t>
      </w:r>
      <w:r w:rsidRPr="00D9009E">
        <w:rPr>
          <w:rFonts w:ascii="Times New Roman" w:eastAsia="Arial" w:hAnsi="Times New Roman" w:cs="Times New Roman"/>
          <w:spacing w:val="-7"/>
        </w:rPr>
        <w:t xml:space="preserve"> </w:t>
      </w:r>
      <w:r w:rsidRPr="00D9009E">
        <w:rPr>
          <w:rFonts w:ascii="Times New Roman" w:eastAsia="Arial" w:hAnsi="Times New Roman" w:cs="Times New Roman"/>
        </w:rPr>
        <w:t>100%</w:t>
      </w:r>
      <w:r w:rsidRPr="00D9009E">
        <w:rPr>
          <w:rFonts w:ascii="Times New Roman" w:eastAsia="Arial" w:hAnsi="Times New Roman" w:cs="Times New Roman"/>
          <w:spacing w:val="-7"/>
        </w:rPr>
        <w:t xml:space="preserve"> </w:t>
      </w:r>
      <w:r w:rsidRPr="00D9009E">
        <w:rPr>
          <w:rFonts w:ascii="Times New Roman" w:eastAsia="Arial" w:hAnsi="Times New Roman" w:cs="Times New Roman"/>
        </w:rPr>
        <w:t>of</w:t>
      </w:r>
      <w:r w:rsidRPr="00D9009E">
        <w:rPr>
          <w:rFonts w:ascii="Times New Roman" w:eastAsia="Arial" w:hAnsi="Times New Roman" w:cs="Times New Roman"/>
          <w:spacing w:val="-7"/>
        </w:rPr>
        <w:t xml:space="preserve"> </w:t>
      </w:r>
      <w:r w:rsidRPr="00D9009E">
        <w:rPr>
          <w:rFonts w:ascii="Times New Roman" w:eastAsia="Arial" w:hAnsi="Times New Roman" w:cs="Times New Roman"/>
        </w:rPr>
        <w:t>a</w:t>
      </w:r>
      <w:r w:rsidRPr="00D9009E">
        <w:rPr>
          <w:rFonts w:ascii="Times New Roman" w:eastAsia="Arial" w:hAnsi="Times New Roman" w:cs="Times New Roman"/>
          <w:spacing w:val="-7"/>
        </w:rPr>
        <w:t xml:space="preserve"> </w:t>
      </w:r>
      <w:r w:rsidRPr="00D9009E">
        <w:rPr>
          <w:rFonts w:ascii="Times New Roman" w:eastAsia="Arial" w:hAnsi="Times New Roman" w:cs="Times New Roman"/>
        </w:rPr>
        <w:t>full-time</w:t>
      </w:r>
      <w:r w:rsidRPr="00D9009E">
        <w:rPr>
          <w:rFonts w:ascii="Times New Roman" w:eastAsia="Arial" w:hAnsi="Times New Roman" w:cs="Times New Roman"/>
          <w:spacing w:val="-8"/>
        </w:rPr>
        <w:t xml:space="preserve"> </w:t>
      </w:r>
      <w:r w:rsidRPr="00D9009E">
        <w:rPr>
          <w:rFonts w:ascii="Times New Roman" w:eastAsia="Arial" w:hAnsi="Times New Roman" w:cs="Times New Roman"/>
          <w:spacing w:val="-1"/>
        </w:rPr>
        <w:t>physical</w:t>
      </w:r>
      <w:r w:rsidRPr="00D9009E">
        <w:rPr>
          <w:rFonts w:ascii="Times New Roman" w:eastAsia="Arial" w:hAnsi="Times New Roman" w:cs="Times New Roman"/>
          <w:spacing w:val="-8"/>
        </w:rPr>
        <w:t xml:space="preserve"> </w:t>
      </w:r>
      <w:r w:rsidRPr="00D9009E">
        <w:rPr>
          <w:rFonts w:ascii="Times New Roman" w:eastAsia="Arial" w:hAnsi="Times New Roman" w:cs="Times New Roman"/>
          <w:spacing w:val="-1"/>
        </w:rPr>
        <w:t>therapist’s</w:t>
      </w:r>
      <w:r w:rsidRPr="00D9009E">
        <w:rPr>
          <w:rFonts w:ascii="Times New Roman" w:eastAsia="Arial" w:hAnsi="Times New Roman" w:cs="Times New Roman"/>
          <w:spacing w:val="-7"/>
        </w:rPr>
        <w:t xml:space="preserve"> </w:t>
      </w:r>
      <w:r w:rsidRPr="00D9009E">
        <w:rPr>
          <w:rFonts w:ascii="Times New Roman" w:eastAsia="Arial" w:hAnsi="Times New Roman" w:cs="Times New Roman"/>
        </w:rPr>
        <w:t>caseload</w:t>
      </w:r>
      <w:r w:rsidRPr="00D9009E">
        <w:rPr>
          <w:rFonts w:ascii="Times New Roman" w:eastAsia="Arial" w:hAnsi="Times New Roman" w:cs="Times New Roman"/>
          <w:spacing w:val="48"/>
          <w:w w:val="99"/>
        </w:rPr>
        <w:t xml:space="preserve"> </w:t>
      </w:r>
      <w:r w:rsidRPr="00D9009E">
        <w:rPr>
          <w:rFonts w:ascii="Times New Roman" w:eastAsia="Arial" w:hAnsi="Times New Roman" w:cs="Times New Roman"/>
        </w:rPr>
        <w:t>in</w:t>
      </w:r>
      <w:r w:rsidRPr="00D9009E">
        <w:rPr>
          <w:rFonts w:ascii="Times New Roman" w:eastAsia="Arial" w:hAnsi="Times New Roman" w:cs="Times New Roman"/>
          <w:spacing w:val="-7"/>
        </w:rPr>
        <w:t xml:space="preserve"> </w:t>
      </w:r>
      <w:r w:rsidRPr="00D9009E">
        <w:rPr>
          <w:rFonts w:ascii="Times New Roman" w:eastAsia="Arial" w:hAnsi="Times New Roman" w:cs="Times New Roman"/>
        </w:rPr>
        <w:t>a</w:t>
      </w:r>
      <w:r w:rsidRPr="00D9009E">
        <w:rPr>
          <w:rFonts w:ascii="Times New Roman" w:eastAsia="Arial" w:hAnsi="Times New Roman" w:cs="Times New Roman"/>
          <w:spacing w:val="-7"/>
        </w:rPr>
        <w:t xml:space="preserve"> </w:t>
      </w:r>
      <w:r w:rsidRPr="00D9009E">
        <w:rPr>
          <w:rFonts w:ascii="Times New Roman" w:eastAsia="Arial" w:hAnsi="Times New Roman" w:cs="Times New Roman"/>
        </w:rPr>
        <w:t>cost</w:t>
      </w:r>
      <w:r w:rsidRPr="00D9009E">
        <w:rPr>
          <w:rFonts w:ascii="Times New Roman" w:eastAsia="Arial" w:hAnsi="Times New Roman" w:cs="Times New Roman"/>
          <w:spacing w:val="-8"/>
        </w:rPr>
        <w:t xml:space="preserve"> </w:t>
      </w:r>
      <w:r w:rsidRPr="00D9009E">
        <w:rPr>
          <w:rFonts w:ascii="Times New Roman" w:eastAsia="Arial" w:hAnsi="Times New Roman" w:cs="Times New Roman"/>
          <w:spacing w:val="-1"/>
        </w:rPr>
        <w:t>effective</w:t>
      </w:r>
      <w:r w:rsidRPr="00D9009E">
        <w:rPr>
          <w:rFonts w:ascii="Times New Roman" w:eastAsia="Arial" w:hAnsi="Times New Roman" w:cs="Times New Roman"/>
          <w:spacing w:val="-7"/>
        </w:rPr>
        <w:t xml:space="preserve"> </w:t>
      </w:r>
      <w:r w:rsidRPr="00D9009E">
        <w:rPr>
          <w:rFonts w:ascii="Times New Roman" w:eastAsia="Arial" w:hAnsi="Times New Roman" w:cs="Times New Roman"/>
        </w:rPr>
        <w:t>manner.</w:t>
      </w:r>
    </w:p>
    <w:p w14:paraId="5FA23666" w14:textId="77777777" w:rsidR="003537DC" w:rsidRPr="00D9009E" w:rsidRDefault="003537DC" w:rsidP="003537DC">
      <w:pPr>
        <w:spacing w:before="9"/>
        <w:rPr>
          <w:rFonts w:ascii="Times New Roman" w:eastAsia="Arial" w:hAnsi="Times New Roman" w:cs="Times New Roman"/>
          <w:sz w:val="21"/>
          <w:szCs w:val="21"/>
        </w:rPr>
      </w:pPr>
    </w:p>
    <w:p w14:paraId="6D0DCB3B" w14:textId="77777777" w:rsidR="003537DC" w:rsidRPr="00D9009E" w:rsidRDefault="003537DC" w:rsidP="003537DC">
      <w:pPr>
        <w:ind w:left="100"/>
        <w:rPr>
          <w:rFonts w:ascii="Times New Roman" w:eastAsia="Arial" w:hAnsi="Times New Roman" w:cs="Times New Roman"/>
        </w:rPr>
      </w:pPr>
      <w:r w:rsidRPr="00D9009E">
        <w:rPr>
          <w:rFonts w:ascii="Times New Roman" w:hAnsi="Times New Roman" w:cs="Times New Roman"/>
          <w:b/>
          <w:color w:val="0000FF"/>
          <w:spacing w:val="-1"/>
        </w:rPr>
        <w:t>Beyond</w:t>
      </w:r>
      <w:r w:rsidRPr="00D9009E">
        <w:rPr>
          <w:rFonts w:ascii="Times New Roman" w:hAnsi="Times New Roman" w:cs="Times New Roman"/>
          <w:b/>
          <w:color w:val="0000FF"/>
          <w:spacing w:val="-19"/>
        </w:rPr>
        <w:t xml:space="preserve"> </w:t>
      </w:r>
      <w:r w:rsidRPr="00D9009E">
        <w:rPr>
          <w:rFonts w:ascii="Times New Roman" w:hAnsi="Times New Roman" w:cs="Times New Roman"/>
          <w:b/>
          <w:color w:val="0000FF"/>
          <w:spacing w:val="-1"/>
        </w:rPr>
        <w:t>entry-level</w:t>
      </w:r>
      <w:r w:rsidRPr="00D9009E">
        <w:rPr>
          <w:rFonts w:ascii="Times New Roman" w:hAnsi="Times New Roman" w:cs="Times New Roman"/>
          <w:b/>
          <w:color w:val="0000FF"/>
          <w:spacing w:val="-18"/>
        </w:rPr>
        <w:t xml:space="preserve"> </w:t>
      </w:r>
      <w:r w:rsidRPr="00D9009E">
        <w:rPr>
          <w:rFonts w:ascii="Times New Roman" w:hAnsi="Times New Roman" w:cs="Times New Roman"/>
          <w:b/>
          <w:color w:val="0000FF"/>
        </w:rPr>
        <w:t>performance*:</w:t>
      </w:r>
    </w:p>
    <w:p w14:paraId="453A9104" w14:textId="77777777" w:rsidR="003537DC" w:rsidRPr="00D9009E" w:rsidRDefault="003537DC" w:rsidP="003537DC">
      <w:pPr>
        <w:spacing w:before="19" w:line="250" w:lineRule="exact"/>
        <w:ind w:left="820" w:right="256" w:hanging="360"/>
        <w:rPr>
          <w:rFonts w:ascii="Times New Roman" w:eastAsia="Arial" w:hAnsi="Times New Roman" w:cs="Times New Roman"/>
        </w:rPr>
      </w:pPr>
      <w:r w:rsidRPr="00D9009E">
        <w:rPr>
          <w:rFonts w:ascii="Times New Roman" w:hAnsi="Times New Roman" w:cs="Times New Roman"/>
          <w:noProof/>
          <w:position w:val="-4"/>
          <w:lang w:bidi="ar-SA"/>
        </w:rPr>
        <w:drawing>
          <wp:inline distT="0" distB="0" distL="0" distR="0" wp14:anchorId="32F71959" wp14:editId="4C94318A">
            <wp:extent cx="124968" cy="170687"/>
            <wp:effectExtent l="0" t="0" r="0" b="0"/>
            <wp:docPr id="125"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 name="image6.png"/>
                    <pic:cNvPicPr/>
                  </pic:nvPicPr>
                  <pic:blipFill>
                    <a:blip r:embed="rId44" cstate="print"/>
                    <a:stretch>
                      <a:fillRect/>
                    </a:stretch>
                  </pic:blipFill>
                  <pic:spPr>
                    <a:xfrm>
                      <a:off x="0" y="0"/>
                      <a:ext cx="124968" cy="170687"/>
                    </a:xfrm>
                    <a:prstGeom prst="rect">
                      <a:avLst/>
                    </a:prstGeom>
                  </pic:spPr>
                </pic:pic>
              </a:graphicData>
            </a:graphic>
          </wp:inline>
        </w:drawing>
      </w:r>
      <w:r w:rsidRPr="00D9009E">
        <w:rPr>
          <w:rFonts w:ascii="Times New Roman" w:hAnsi="Times New Roman" w:cs="Times New Roman"/>
          <w:sz w:val="20"/>
        </w:rPr>
        <w:t xml:space="preserve">   </w:t>
      </w:r>
      <w:r w:rsidRPr="00D9009E">
        <w:rPr>
          <w:rFonts w:ascii="Times New Roman" w:hAnsi="Times New Roman" w:cs="Times New Roman"/>
        </w:rPr>
        <w:t>A</w:t>
      </w:r>
      <w:r w:rsidRPr="00D9009E">
        <w:rPr>
          <w:rFonts w:ascii="Times New Roman" w:hAnsi="Times New Roman" w:cs="Times New Roman"/>
          <w:spacing w:val="-7"/>
        </w:rPr>
        <w:t xml:space="preserve"> </w:t>
      </w:r>
      <w:r w:rsidRPr="00D9009E">
        <w:rPr>
          <w:rFonts w:ascii="Times New Roman" w:hAnsi="Times New Roman" w:cs="Times New Roman"/>
          <w:spacing w:val="-1"/>
        </w:rPr>
        <w:t>student</w:t>
      </w:r>
      <w:r w:rsidRPr="00D9009E">
        <w:rPr>
          <w:rFonts w:ascii="Times New Roman" w:hAnsi="Times New Roman" w:cs="Times New Roman"/>
          <w:spacing w:val="-8"/>
        </w:rPr>
        <w:t xml:space="preserve"> </w:t>
      </w:r>
      <w:r w:rsidRPr="00D9009E">
        <w:rPr>
          <w:rFonts w:ascii="Times New Roman" w:hAnsi="Times New Roman" w:cs="Times New Roman"/>
          <w:spacing w:val="-1"/>
        </w:rPr>
        <w:t>who</w:t>
      </w:r>
      <w:r w:rsidRPr="00D9009E">
        <w:rPr>
          <w:rFonts w:ascii="Times New Roman" w:hAnsi="Times New Roman" w:cs="Times New Roman"/>
          <w:spacing w:val="-6"/>
        </w:rPr>
        <w:t xml:space="preserve"> </w:t>
      </w:r>
      <w:r w:rsidRPr="00D9009E">
        <w:rPr>
          <w:rFonts w:ascii="Times New Roman" w:hAnsi="Times New Roman" w:cs="Times New Roman"/>
        </w:rPr>
        <w:t>is</w:t>
      </w:r>
      <w:r w:rsidRPr="00D9009E">
        <w:rPr>
          <w:rFonts w:ascii="Times New Roman" w:hAnsi="Times New Roman" w:cs="Times New Roman"/>
          <w:spacing w:val="-7"/>
        </w:rPr>
        <w:t xml:space="preserve"> </w:t>
      </w:r>
      <w:r w:rsidRPr="00D9009E">
        <w:rPr>
          <w:rFonts w:ascii="Times New Roman" w:hAnsi="Times New Roman" w:cs="Times New Roman"/>
          <w:b/>
          <w:spacing w:val="-1"/>
          <w:u w:val="thick" w:color="000000"/>
        </w:rPr>
        <w:t>capable</w:t>
      </w:r>
      <w:r w:rsidRPr="00D9009E">
        <w:rPr>
          <w:rFonts w:ascii="Times New Roman" w:hAnsi="Times New Roman" w:cs="Times New Roman"/>
          <w:b/>
          <w:spacing w:val="-6"/>
          <w:u w:val="thick" w:color="000000"/>
        </w:rPr>
        <w:t xml:space="preserve"> </w:t>
      </w:r>
      <w:r w:rsidRPr="00D9009E">
        <w:rPr>
          <w:rFonts w:ascii="Times New Roman" w:hAnsi="Times New Roman" w:cs="Times New Roman"/>
          <w:b/>
          <w:u w:val="thick" w:color="000000"/>
        </w:rPr>
        <w:t>of</w:t>
      </w:r>
      <w:r w:rsidRPr="00D9009E">
        <w:rPr>
          <w:rFonts w:ascii="Times New Roman" w:hAnsi="Times New Roman" w:cs="Times New Roman"/>
          <w:b/>
          <w:spacing w:val="-6"/>
          <w:u w:val="thick" w:color="000000"/>
        </w:rPr>
        <w:t xml:space="preserve"> </w:t>
      </w:r>
      <w:r w:rsidRPr="00D9009E">
        <w:rPr>
          <w:rFonts w:ascii="Times New Roman" w:hAnsi="Times New Roman" w:cs="Times New Roman"/>
        </w:rPr>
        <w:t>functioning</w:t>
      </w:r>
      <w:r w:rsidRPr="00D9009E">
        <w:rPr>
          <w:rFonts w:ascii="Times New Roman" w:hAnsi="Times New Roman" w:cs="Times New Roman"/>
          <w:spacing w:val="-6"/>
        </w:rPr>
        <w:t xml:space="preserve"> </w:t>
      </w:r>
      <w:r w:rsidRPr="00D9009E">
        <w:rPr>
          <w:rFonts w:ascii="Times New Roman" w:hAnsi="Times New Roman" w:cs="Times New Roman"/>
          <w:spacing w:val="-1"/>
        </w:rPr>
        <w:t>without</w:t>
      </w:r>
      <w:r w:rsidRPr="00D9009E">
        <w:rPr>
          <w:rFonts w:ascii="Times New Roman" w:hAnsi="Times New Roman" w:cs="Times New Roman"/>
          <w:spacing w:val="-6"/>
        </w:rPr>
        <w:t xml:space="preserve"> </w:t>
      </w:r>
      <w:r w:rsidRPr="00D9009E">
        <w:rPr>
          <w:rFonts w:ascii="Times New Roman" w:hAnsi="Times New Roman" w:cs="Times New Roman"/>
          <w:spacing w:val="-1"/>
        </w:rPr>
        <w:t>clinical</w:t>
      </w:r>
      <w:r w:rsidRPr="00D9009E">
        <w:rPr>
          <w:rFonts w:ascii="Times New Roman" w:hAnsi="Times New Roman" w:cs="Times New Roman"/>
          <w:spacing w:val="-8"/>
        </w:rPr>
        <w:t xml:space="preserve"> </w:t>
      </w:r>
      <w:r w:rsidRPr="00D9009E">
        <w:rPr>
          <w:rFonts w:ascii="Times New Roman" w:hAnsi="Times New Roman" w:cs="Times New Roman"/>
          <w:spacing w:val="-1"/>
        </w:rPr>
        <w:t>supervision</w:t>
      </w:r>
      <w:r w:rsidRPr="00D9009E">
        <w:rPr>
          <w:rFonts w:ascii="Times New Roman" w:hAnsi="Times New Roman" w:cs="Times New Roman"/>
          <w:spacing w:val="-4"/>
        </w:rPr>
        <w:t xml:space="preserve"> </w:t>
      </w:r>
      <w:r w:rsidRPr="00D9009E">
        <w:rPr>
          <w:rFonts w:ascii="Times New Roman" w:hAnsi="Times New Roman" w:cs="Times New Roman"/>
        </w:rPr>
        <w:t>or</w:t>
      </w:r>
      <w:r w:rsidRPr="00D9009E">
        <w:rPr>
          <w:rFonts w:ascii="Times New Roman" w:hAnsi="Times New Roman" w:cs="Times New Roman"/>
          <w:spacing w:val="-8"/>
        </w:rPr>
        <w:t xml:space="preserve"> </w:t>
      </w:r>
      <w:r w:rsidRPr="00D9009E">
        <w:rPr>
          <w:rFonts w:ascii="Times New Roman" w:hAnsi="Times New Roman" w:cs="Times New Roman"/>
        </w:rPr>
        <w:t>guidance</w:t>
      </w:r>
      <w:r w:rsidRPr="00D9009E">
        <w:rPr>
          <w:rFonts w:ascii="Times New Roman" w:hAnsi="Times New Roman" w:cs="Times New Roman"/>
          <w:spacing w:val="-7"/>
        </w:rPr>
        <w:t xml:space="preserve"> </w:t>
      </w:r>
      <w:r w:rsidRPr="00D9009E">
        <w:rPr>
          <w:rFonts w:ascii="Times New Roman" w:hAnsi="Times New Roman" w:cs="Times New Roman"/>
        </w:rPr>
        <w:t>in</w:t>
      </w:r>
      <w:r w:rsidRPr="00D9009E">
        <w:rPr>
          <w:rFonts w:ascii="Times New Roman" w:hAnsi="Times New Roman" w:cs="Times New Roman"/>
          <w:spacing w:val="67"/>
          <w:w w:val="99"/>
        </w:rPr>
        <w:t xml:space="preserve"> </w:t>
      </w:r>
      <w:r w:rsidRPr="00D9009E">
        <w:rPr>
          <w:rFonts w:ascii="Times New Roman" w:hAnsi="Times New Roman" w:cs="Times New Roman"/>
        </w:rPr>
        <w:t>managing</w:t>
      </w:r>
      <w:r w:rsidRPr="00D9009E">
        <w:rPr>
          <w:rFonts w:ascii="Times New Roman" w:hAnsi="Times New Roman" w:cs="Times New Roman"/>
          <w:spacing w:val="-5"/>
        </w:rPr>
        <w:t xml:space="preserve"> </w:t>
      </w:r>
      <w:r w:rsidRPr="00D9009E">
        <w:rPr>
          <w:rFonts w:ascii="Times New Roman" w:hAnsi="Times New Roman" w:cs="Times New Roman"/>
          <w:spacing w:val="-1"/>
        </w:rPr>
        <w:t>patients</w:t>
      </w:r>
      <w:r w:rsidRPr="00D9009E">
        <w:rPr>
          <w:rFonts w:ascii="Times New Roman" w:hAnsi="Times New Roman" w:cs="Times New Roman"/>
          <w:spacing w:val="-7"/>
        </w:rPr>
        <w:t xml:space="preserve"> </w:t>
      </w:r>
      <w:r w:rsidRPr="00D9009E">
        <w:rPr>
          <w:rFonts w:ascii="Times New Roman" w:hAnsi="Times New Roman" w:cs="Times New Roman"/>
          <w:spacing w:val="-1"/>
        </w:rPr>
        <w:t>with</w:t>
      </w:r>
      <w:r w:rsidRPr="00D9009E">
        <w:rPr>
          <w:rFonts w:ascii="Times New Roman" w:hAnsi="Times New Roman" w:cs="Times New Roman"/>
          <w:spacing w:val="-5"/>
        </w:rPr>
        <w:t xml:space="preserve"> </w:t>
      </w:r>
      <w:r w:rsidRPr="00D9009E">
        <w:rPr>
          <w:rFonts w:ascii="Times New Roman" w:hAnsi="Times New Roman" w:cs="Times New Roman"/>
        </w:rPr>
        <w:t>simple</w:t>
      </w:r>
      <w:r w:rsidRPr="00D9009E">
        <w:rPr>
          <w:rFonts w:ascii="Times New Roman" w:hAnsi="Times New Roman" w:cs="Times New Roman"/>
          <w:spacing w:val="-7"/>
        </w:rPr>
        <w:t xml:space="preserve"> </w:t>
      </w:r>
      <w:r w:rsidRPr="00D9009E">
        <w:rPr>
          <w:rFonts w:ascii="Times New Roman" w:hAnsi="Times New Roman" w:cs="Times New Roman"/>
        </w:rPr>
        <w:t>or</w:t>
      </w:r>
      <w:r w:rsidRPr="00D9009E">
        <w:rPr>
          <w:rFonts w:ascii="Times New Roman" w:hAnsi="Times New Roman" w:cs="Times New Roman"/>
          <w:spacing w:val="-8"/>
        </w:rPr>
        <w:t xml:space="preserve"> </w:t>
      </w:r>
      <w:r w:rsidRPr="00D9009E">
        <w:rPr>
          <w:rFonts w:ascii="Times New Roman" w:hAnsi="Times New Roman" w:cs="Times New Roman"/>
        </w:rPr>
        <w:t>highly</w:t>
      </w:r>
      <w:r w:rsidRPr="00D9009E">
        <w:rPr>
          <w:rFonts w:ascii="Times New Roman" w:hAnsi="Times New Roman" w:cs="Times New Roman"/>
          <w:spacing w:val="-13"/>
        </w:rPr>
        <w:t xml:space="preserve"> </w:t>
      </w:r>
      <w:r w:rsidRPr="00D9009E">
        <w:rPr>
          <w:rFonts w:ascii="Times New Roman" w:hAnsi="Times New Roman" w:cs="Times New Roman"/>
        </w:rPr>
        <w:t>complex</w:t>
      </w:r>
      <w:r w:rsidRPr="00D9009E">
        <w:rPr>
          <w:rFonts w:ascii="Times New Roman" w:hAnsi="Times New Roman" w:cs="Times New Roman"/>
          <w:spacing w:val="-7"/>
        </w:rPr>
        <w:t xml:space="preserve"> </w:t>
      </w:r>
      <w:r w:rsidRPr="00D9009E">
        <w:rPr>
          <w:rFonts w:ascii="Times New Roman" w:hAnsi="Times New Roman" w:cs="Times New Roman"/>
        </w:rPr>
        <w:t>conditions,</w:t>
      </w:r>
      <w:r w:rsidRPr="00D9009E">
        <w:rPr>
          <w:rFonts w:ascii="Times New Roman" w:hAnsi="Times New Roman" w:cs="Times New Roman"/>
          <w:spacing w:val="-7"/>
        </w:rPr>
        <w:t xml:space="preserve"> </w:t>
      </w:r>
      <w:r w:rsidRPr="00D9009E">
        <w:rPr>
          <w:rFonts w:ascii="Times New Roman" w:hAnsi="Times New Roman" w:cs="Times New Roman"/>
        </w:rPr>
        <w:t>and</w:t>
      </w:r>
      <w:r w:rsidRPr="00D9009E">
        <w:rPr>
          <w:rFonts w:ascii="Times New Roman" w:hAnsi="Times New Roman" w:cs="Times New Roman"/>
          <w:spacing w:val="-7"/>
        </w:rPr>
        <w:t xml:space="preserve"> </w:t>
      </w:r>
      <w:r w:rsidRPr="00D9009E">
        <w:rPr>
          <w:rFonts w:ascii="Times New Roman" w:hAnsi="Times New Roman" w:cs="Times New Roman"/>
        </w:rPr>
        <w:t>is</w:t>
      </w:r>
      <w:r w:rsidRPr="00D9009E">
        <w:rPr>
          <w:rFonts w:ascii="Times New Roman" w:hAnsi="Times New Roman" w:cs="Times New Roman"/>
          <w:spacing w:val="-7"/>
        </w:rPr>
        <w:t xml:space="preserve"> </w:t>
      </w:r>
      <w:r w:rsidRPr="00D9009E">
        <w:rPr>
          <w:rFonts w:ascii="Times New Roman" w:hAnsi="Times New Roman" w:cs="Times New Roman"/>
        </w:rPr>
        <w:t>able</w:t>
      </w:r>
      <w:r w:rsidRPr="00D9009E">
        <w:rPr>
          <w:rFonts w:ascii="Times New Roman" w:hAnsi="Times New Roman" w:cs="Times New Roman"/>
          <w:spacing w:val="-7"/>
        </w:rPr>
        <w:t xml:space="preserve"> </w:t>
      </w:r>
      <w:r w:rsidRPr="00D9009E">
        <w:rPr>
          <w:rFonts w:ascii="Times New Roman" w:hAnsi="Times New Roman" w:cs="Times New Roman"/>
          <w:spacing w:val="-1"/>
        </w:rPr>
        <w:t>to</w:t>
      </w:r>
      <w:r w:rsidRPr="00D9009E">
        <w:rPr>
          <w:rFonts w:ascii="Times New Roman" w:hAnsi="Times New Roman" w:cs="Times New Roman"/>
          <w:spacing w:val="-6"/>
        </w:rPr>
        <w:t xml:space="preserve"> </w:t>
      </w:r>
      <w:r w:rsidRPr="00D9009E">
        <w:rPr>
          <w:rFonts w:ascii="Times New Roman" w:hAnsi="Times New Roman" w:cs="Times New Roman"/>
        </w:rPr>
        <w:t>function</w:t>
      </w:r>
      <w:r w:rsidRPr="00D9009E">
        <w:rPr>
          <w:rFonts w:ascii="Times New Roman" w:hAnsi="Times New Roman" w:cs="Times New Roman"/>
          <w:spacing w:val="-6"/>
        </w:rPr>
        <w:t xml:space="preserve"> </w:t>
      </w:r>
      <w:r w:rsidRPr="00D9009E">
        <w:rPr>
          <w:rFonts w:ascii="Times New Roman" w:hAnsi="Times New Roman" w:cs="Times New Roman"/>
        </w:rPr>
        <w:t>in</w:t>
      </w:r>
      <w:r w:rsidRPr="00D9009E">
        <w:rPr>
          <w:rFonts w:ascii="Times New Roman" w:hAnsi="Times New Roman" w:cs="Times New Roman"/>
          <w:spacing w:val="24"/>
          <w:w w:val="99"/>
        </w:rPr>
        <w:t xml:space="preserve"> </w:t>
      </w:r>
      <w:r w:rsidRPr="00D9009E">
        <w:rPr>
          <w:rFonts w:ascii="Times New Roman" w:hAnsi="Times New Roman" w:cs="Times New Roman"/>
        </w:rPr>
        <w:t>unfamiliar</w:t>
      </w:r>
      <w:r w:rsidRPr="00D9009E">
        <w:rPr>
          <w:rFonts w:ascii="Times New Roman" w:hAnsi="Times New Roman" w:cs="Times New Roman"/>
          <w:spacing w:val="-13"/>
        </w:rPr>
        <w:t xml:space="preserve"> </w:t>
      </w:r>
      <w:r w:rsidRPr="00D9009E">
        <w:rPr>
          <w:rFonts w:ascii="Times New Roman" w:hAnsi="Times New Roman" w:cs="Times New Roman"/>
        </w:rPr>
        <w:t>or</w:t>
      </w:r>
      <w:r w:rsidRPr="00D9009E">
        <w:rPr>
          <w:rFonts w:ascii="Times New Roman" w:hAnsi="Times New Roman" w:cs="Times New Roman"/>
          <w:spacing w:val="-13"/>
        </w:rPr>
        <w:t xml:space="preserve"> </w:t>
      </w:r>
      <w:r w:rsidRPr="00D9009E">
        <w:rPr>
          <w:rFonts w:ascii="Times New Roman" w:hAnsi="Times New Roman" w:cs="Times New Roman"/>
        </w:rPr>
        <w:t>ambiguous</w:t>
      </w:r>
      <w:r w:rsidRPr="00D9009E">
        <w:rPr>
          <w:rFonts w:ascii="Times New Roman" w:hAnsi="Times New Roman" w:cs="Times New Roman"/>
          <w:spacing w:val="-12"/>
        </w:rPr>
        <w:t xml:space="preserve"> </w:t>
      </w:r>
      <w:r w:rsidRPr="00D9009E">
        <w:rPr>
          <w:rFonts w:ascii="Times New Roman" w:hAnsi="Times New Roman" w:cs="Times New Roman"/>
          <w:spacing w:val="-1"/>
        </w:rPr>
        <w:t>situations.</w:t>
      </w:r>
    </w:p>
    <w:p w14:paraId="72DA2695" w14:textId="77777777" w:rsidR="003537DC" w:rsidRPr="00D9009E" w:rsidRDefault="003537DC" w:rsidP="003537DC">
      <w:pPr>
        <w:spacing w:before="16" w:line="250" w:lineRule="exact"/>
        <w:ind w:left="820" w:right="256" w:hanging="360"/>
        <w:rPr>
          <w:rFonts w:ascii="Times New Roman" w:eastAsia="Arial" w:hAnsi="Times New Roman" w:cs="Times New Roman"/>
        </w:rPr>
      </w:pPr>
      <w:r w:rsidRPr="00D9009E">
        <w:rPr>
          <w:rFonts w:ascii="Times New Roman" w:hAnsi="Times New Roman" w:cs="Times New Roman"/>
          <w:noProof/>
          <w:position w:val="-4"/>
          <w:lang w:bidi="ar-SA"/>
        </w:rPr>
        <w:drawing>
          <wp:inline distT="0" distB="0" distL="0" distR="0" wp14:anchorId="6C3D5C8A" wp14:editId="0913F912">
            <wp:extent cx="124968" cy="170688"/>
            <wp:effectExtent l="0" t="0" r="0" b="0"/>
            <wp:docPr id="127"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 name="image6.png"/>
                    <pic:cNvPicPr/>
                  </pic:nvPicPr>
                  <pic:blipFill>
                    <a:blip r:embed="rId44" cstate="print"/>
                    <a:stretch>
                      <a:fillRect/>
                    </a:stretch>
                  </pic:blipFill>
                  <pic:spPr>
                    <a:xfrm>
                      <a:off x="0" y="0"/>
                      <a:ext cx="124968" cy="170688"/>
                    </a:xfrm>
                    <a:prstGeom prst="rect">
                      <a:avLst/>
                    </a:prstGeom>
                  </pic:spPr>
                </pic:pic>
              </a:graphicData>
            </a:graphic>
          </wp:inline>
        </w:drawing>
      </w:r>
      <w:r w:rsidRPr="00D9009E">
        <w:rPr>
          <w:rFonts w:ascii="Times New Roman" w:hAnsi="Times New Roman" w:cs="Times New Roman"/>
          <w:sz w:val="20"/>
        </w:rPr>
        <w:t xml:space="preserve">   </w:t>
      </w:r>
      <w:r w:rsidRPr="00D9009E">
        <w:rPr>
          <w:rFonts w:ascii="Times New Roman" w:hAnsi="Times New Roman" w:cs="Times New Roman"/>
        </w:rPr>
        <w:t>At</w:t>
      </w:r>
      <w:r w:rsidRPr="00D9009E">
        <w:rPr>
          <w:rFonts w:ascii="Times New Roman" w:hAnsi="Times New Roman" w:cs="Times New Roman"/>
          <w:spacing w:val="-9"/>
        </w:rPr>
        <w:t xml:space="preserve"> </w:t>
      </w:r>
      <w:r w:rsidRPr="00D9009E">
        <w:rPr>
          <w:rFonts w:ascii="Times New Roman" w:hAnsi="Times New Roman" w:cs="Times New Roman"/>
          <w:spacing w:val="-1"/>
        </w:rPr>
        <w:t>this</w:t>
      </w:r>
      <w:r w:rsidRPr="00D9009E">
        <w:rPr>
          <w:rFonts w:ascii="Times New Roman" w:hAnsi="Times New Roman" w:cs="Times New Roman"/>
          <w:spacing w:val="-8"/>
        </w:rPr>
        <w:t xml:space="preserve"> </w:t>
      </w:r>
      <w:r w:rsidRPr="00D9009E">
        <w:rPr>
          <w:rFonts w:ascii="Times New Roman" w:hAnsi="Times New Roman" w:cs="Times New Roman"/>
          <w:spacing w:val="-1"/>
        </w:rPr>
        <w:t>level,</w:t>
      </w:r>
      <w:r w:rsidRPr="00D9009E">
        <w:rPr>
          <w:rFonts w:ascii="Times New Roman" w:hAnsi="Times New Roman" w:cs="Times New Roman"/>
          <w:spacing w:val="-9"/>
        </w:rPr>
        <w:t xml:space="preserve"> </w:t>
      </w:r>
      <w:r w:rsidRPr="00D9009E">
        <w:rPr>
          <w:rFonts w:ascii="Times New Roman" w:hAnsi="Times New Roman" w:cs="Times New Roman"/>
          <w:spacing w:val="-1"/>
        </w:rPr>
        <w:t>the</w:t>
      </w:r>
      <w:r w:rsidRPr="00D9009E">
        <w:rPr>
          <w:rFonts w:ascii="Times New Roman" w:hAnsi="Times New Roman" w:cs="Times New Roman"/>
          <w:spacing w:val="-7"/>
        </w:rPr>
        <w:t xml:space="preserve"> </w:t>
      </w:r>
      <w:r w:rsidRPr="00D9009E">
        <w:rPr>
          <w:rFonts w:ascii="Times New Roman" w:hAnsi="Times New Roman" w:cs="Times New Roman"/>
          <w:spacing w:val="-1"/>
        </w:rPr>
        <w:t>student</w:t>
      </w:r>
      <w:r w:rsidRPr="00D9009E">
        <w:rPr>
          <w:rFonts w:ascii="Times New Roman" w:hAnsi="Times New Roman" w:cs="Times New Roman"/>
          <w:spacing w:val="-9"/>
        </w:rPr>
        <w:t xml:space="preserve"> </w:t>
      </w:r>
      <w:r w:rsidRPr="00D9009E">
        <w:rPr>
          <w:rFonts w:ascii="Times New Roman" w:hAnsi="Times New Roman" w:cs="Times New Roman"/>
        </w:rPr>
        <w:t>is</w:t>
      </w:r>
      <w:r w:rsidRPr="00D9009E">
        <w:rPr>
          <w:rFonts w:ascii="Times New Roman" w:hAnsi="Times New Roman" w:cs="Times New Roman"/>
          <w:spacing w:val="-7"/>
        </w:rPr>
        <w:t xml:space="preserve"> </w:t>
      </w:r>
      <w:r w:rsidRPr="00D9009E">
        <w:rPr>
          <w:rFonts w:ascii="Times New Roman" w:hAnsi="Times New Roman" w:cs="Times New Roman"/>
          <w:spacing w:val="-1"/>
        </w:rPr>
        <w:t>consistently</w:t>
      </w:r>
      <w:r w:rsidRPr="00D9009E">
        <w:rPr>
          <w:rFonts w:ascii="Times New Roman" w:hAnsi="Times New Roman" w:cs="Times New Roman"/>
          <w:spacing w:val="-14"/>
        </w:rPr>
        <w:t xml:space="preserve"> </w:t>
      </w:r>
      <w:r w:rsidRPr="00D9009E">
        <w:rPr>
          <w:rFonts w:ascii="Times New Roman" w:hAnsi="Times New Roman" w:cs="Times New Roman"/>
        </w:rPr>
        <w:t>proficient</w:t>
      </w:r>
      <w:r w:rsidRPr="00D9009E">
        <w:rPr>
          <w:rFonts w:ascii="Times New Roman" w:hAnsi="Times New Roman" w:cs="Times New Roman"/>
          <w:spacing w:val="-9"/>
        </w:rPr>
        <w:t xml:space="preserve"> </w:t>
      </w:r>
      <w:r w:rsidRPr="00D9009E">
        <w:rPr>
          <w:rFonts w:ascii="Times New Roman" w:hAnsi="Times New Roman" w:cs="Times New Roman"/>
        </w:rPr>
        <w:t>at</w:t>
      </w:r>
      <w:r w:rsidRPr="00D9009E">
        <w:rPr>
          <w:rFonts w:ascii="Times New Roman" w:hAnsi="Times New Roman" w:cs="Times New Roman"/>
          <w:spacing w:val="-8"/>
        </w:rPr>
        <w:t xml:space="preserve"> </w:t>
      </w:r>
      <w:r w:rsidRPr="00D9009E">
        <w:rPr>
          <w:rFonts w:ascii="Times New Roman" w:hAnsi="Times New Roman" w:cs="Times New Roman"/>
        </w:rPr>
        <w:t>highly</w:t>
      </w:r>
      <w:r w:rsidRPr="00D9009E">
        <w:rPr>
          <w:rFonts w:ascii="Times New Roman" w:hAnsi="Times New Roman" w:cs="Times New Roman"/>
          <w:spacing w:val="-14"/>
        </w:rPr>
        <w:t xml:space="preserve"> </w:t>
      </w:r>
      <w:r w:rsidRPr="00D9009E">
        <w:rPr>
          <w:rFonts w:ascii="Times New Roman" w:hAnsi="Times New Roman" w:cs="Times New Roman"/>
          <w:spacing w:val="-1"/>
        </w:rPr>
        <w:t>skilled</w:t>
      </w:r>
      <w:r w:rsidRPr="00D9009E">
        <w:rPr>
          <w:rFonts w:ascii="Times New Roman" w:hAnsi="Times New Roman" w:cs="Times New Roman"/>
          <w:spacing w:val="-7"/>
        </w:rPr>
        <w:t xml:space="preserve"> </w:t>
      </w:r>
      <w:r w:rsidRPr="00D9009E">
        <w:rPr>
          <w:rFonts w:ascii="Times New Roman" w:hAnsi="Times New Roman" w:cs="Times New Roman"/>
          <w:spacing w:val="-1"/>
        </w:rPr>
        <w:t>examinations,</w:t>
      </w:r>
      <w:r w:rsidRPr="00D9009E">
        <w:rPr>
          <w:rFonts w:ascii="Times New Roman" w:hAnsi="Times New Roman" w:cs="Times New Roman"/>
          <w:spacing w:val="91"/>
          <w:w w:val="99"/>
        </w:rPr>
        <w:t xml:space="preserve"> </w:t>
      </w:r>
      <w:r w:rsidRPr="00D9009E">
        <w:rPr>
          <w:rFonts w:ascii="Times New Roman" w:hAnsi="Times New Roman" w:cs="Times New Roman"/>
          <w:spacing w:val="-1"/>
        </w:rPr>
        <w:t>interventions,</w:t>
      </w:r>
      <w:r w:rsidRPr="00D9009E">
        <w:rPr>
          <w:rFonts w:ascii="Times New Roman" w:hAnsi="Times New Roman" w:cs="Times New Roman"/>
          <w:spacing w:val="-8"/>
        </w:rPr>
        <w:t xml:space="preserve"> </w:t>
      </w:r>
      <w:r w:rsidRPr="00D9009E">
        <w:rPr>
          <w:rFonts w:ascii="Times New Roman" w:hAnsi="Times New Roman" w:cs="Times New Roman"/>
        </w:rPr>
        <w:t>and</w:t>
      </w:r>
      <w:r w:rsidRPr="00D9009E">
        <w:rPr>
          <w:rFonts w:ascii="Times New Roman" w:hAnsi="Times New Roman" w:cs="Times New Roman"/>
          <w:spacing w:val="-7"/>
        </w:rPr>
        <w:t xml:space="preserve"> </w:t>
      </w:r>
      <w:r w:rsidRPr="00D9009E">
        <w:rPr>
          <w:rFonts w:ascii="Times New Roman" w:hAnsi="Times New Roman" w:cs="Times New Roman"/>
          <w:spacing w:val="-1"/>
        </w:rPr>
        <w:t>clinical</w:t>
      </w:r>
      <w:r w:rsidRPr="00D9009E">
        <w:rPr>
          <w:rFonts w:ascii="Times New Roman" w:hAnsi="Times New Roman" w:cs="Times New Roman"/>
          <w:spacing w:val="-7"/>
        </w:rPr>
        <w:t xml:space="preserve"> </w:t>
      </w:r>
      <w:r w:rsidRPr="00D9009E">
        <w:rPr>
          <w:rFonts w:ascii="Times New Roman" w:hAnsi="Times New Roman" w:cs="Times New Roman"/>
        </w:rPr>
        <w:t>reasoning,</w:t>
      </w:r>
      <w:r w:rsidRPr="00D9009E">
        <w:rPr>
          <w:rFonts w:ascii="Times New Roman" w:hAnsi="Times New Roman" w:cs="Times New Roman"/>
          <w:spacing w:val="-7"/>
        </w:rPr>
        <w:t xml:space="preserve"> </w:t>
      </w:r>
      <w:r w:rsidRPr="00D9009E">
        <w:rPr>
          <w:rFonts w:ascii="Times New Roman" w:hAnsi="Times New Roman" w:cs="Times New Roman"/>
        </w:rPr>
        <w:t>and</w:t>
      </w:r>
      <w:r w:rsidRPr="00D9009E">
        <w:rPr>
          <w:rFonts w:ascii="Times New Roman" w:hAnsi="Times New Roman" w:cs="Times New Roman"/>
          <w:spacing w:val="-7"/>
        </w:rPr>
        <w:t xml:space="preserve"> </w:t>
      </w:r>
      <w:r w:rsidRPr="00D9009E">
        <w:rPr>
          <w:rFonts w:ascii="Times New Roman" w:hAnsi="Times New Roman" w:cs="Times New Roman"/>
        </w:rPr>
        <w:t>is</w:t>
      </w:r>
      <w:r w:rsidRPr="00D9009E">
        <w:rPr>
          <w:rFonts w:ascii="Times New Roman" w:hAnsi="Times New Roman" w:cs="Times New Roman"/>
          <w:spacing w:val="-7"/>
        </w:rPr>
        <w:t xml:space="preserve"> </w:t>
      </w:r>
      <w:r w:rsidRPr="00D9009E">
        <w:rPr>
          <w:rFonts w:ascii="Times New Roman" w:hAnsi="Times New Roman" w:cs="Times New Roman"/>
        </w:rPr>
        <w:t>a</w:t>
      </w:r>
      <w:r w:rsidRPr="00D9009E">
        <w:rPr>
          <w:rFonts w:ascii="Times New Roman" w:hAnsi="Times New Roman" w:cs="Times New Roman"/>
          <w:spacing w:val="-6"/>
        </w:rPr>
        <w:t xml:space="preserve"> </w:t>
      </w:r>
      <w:r w:rsidRPr="00D9009E">
        <w:rPr>
          <w:rFonts w:ascii="Times New Roman" w:hAnsi="Times New Roman" w:cs="Times New Roman"/>
          <w:spacing w:val="1"/>
        </w:rPr>
        <w:t>capable</w:t>
      </w:r>
      <w:r w:rsidRPr="00D9009E">
        <w:rPr>
          <w:rFonts w:ascii="Times New Roman" w:hAnsi="Times New Roman" w:cs="Times New Roman"/>
          <w:spacing w:val="-7"/>
        </w:rPr>
        <w:t xml:space="preserve"> </w:t>
      </w:r>
      <w:r w:rsidRPr="00D9009E">
        <w:rPr>
          <w:rFonts w:ascii="Times New Roman" w:hAnsi="Times New Roman" w:cs="Times New Roman"/>
        </w:rPr>
        <w:t>of</w:t>
      </w:r>
      <w:r w:rsidRPr="00D9009E">
        <w:rPr>
          <w:rFonts w:ascii="Times New Roman" w:hAnsi="Times New Roman" w:cs="Times New Roman"/>
          <w:spacing w:val="-5"/>
        </w:rPr>
        <w:t xml:space="preserve"> </w:t>
      </w:r>
      <w:r w:rsidRPr="00D9009E">
        <w:rPr>
          <w:rFonts w:ascii="Times New Roman" w:hAnsi="Times New Roman" w:cs="Times New Roman"/>
          <w:spacing w:val="-1"/>
        </w:rPr>
        <w:t>serving</w:t>
      </w:r>
      <w:r w:rsidRPr="00D9009E">
        <w:rPr>
          <w:rFonts w:ascii="Times New Roman" w:hAnsi="Times New Roman" w:cs="Times New Roman"/>
          <w:spacing w:val="-6"/>
        </w:rPr>
        <w:t xml:space="preserve"> </w:t>
      </w:r>
      <w:r w:rsidRPr="00D9009E">
        <w:rPr>
          <w:rFonts w:ascii="Times New Roman" w:hAnsi="Times New Roman" w:cs="Times New Roman"/>
        </w:rPr>
        <w:t>as</w:t>
      </w:r>
      <w:r w:rsidRPr="00D9009E">
        <w:rPr>
          <w:rFonts w:ascii="Times New Roman" w:hAnsi="Times New Roman" w:cs="Times New Roman"/>
          <w:spacing w:val="-7"/>
        </w:rPr>
        <w:t xml:space="preserve"> </w:t>
      </w:r>
      <w:r w:rsidRPr="00D9009E">
        <w:rPr>
          <w:rFonts w:ascii="Times New Roman" w:hAnsi="Times New Roman" w:cs="Times New Roman"/>
        </w:rPr>
        <w:t>a</w:t>
      </w:r>
      <w:r w:rsidRPr="00D9009E">
        <w:rPr>
          <w:rFonts w:ascii="Times New Roman" w:hAnsi="Times New Roman" w:cs="Times New Roman"/>
          <w:spacing w:val="-6"/>
        </w:rPr>
        <w:t xml:space="preserve"> </w:t>
      </w:r>
      <w:r w:rsidRPr="00D9009E">
        <w:rPr>
          <w:rFonts w:ascii="Times New Roman" w:hAnsi="Times New Roman" w:cs="Times New Roman"/>
          <w:spacing w:val="-1"/>
        </w:rPr>
        <w:t>consultant</w:t>
      </w:r>
      <w:r w:rsidRPr="00D9009E">
        <w:rPr>
          <w:rFonts w:ascii="Times New Roman" w:hAnsi="Times New Roman" w:cs="Times New Roman"/>
          <w:spacing w:val="-8"/>
        </w:rPr>
        <w:t xml:space="preserve"> </w:t>
      </w:r>
      <w:r w:rsidRPr="00D9009E">
        <w:rPr>
          <w:rFonts w:ascii="Times New Roman" w:hAnsi="Times New Roman" w:cs="Times New Roman"/>
        </w:rPr>
        <w:t>or</w:t>
      </w:r>
      <w:r w:rsidRPr="00D9009E">
        <w:rPr>
          <w:rFonts w:ascii="Times New Roman" w:hAnsi="Times New Roman" w:cs="Times New Roman"/>
          <w:spacing w:val="61"/>
          <w:w w:val="99"/>
        </w:rPr>
        <w:t xml:space="preserve"> </w:t>
      </w:r>
      <w:r w:rsidRPr="00D9009E">
        <w:rPr>
          <w:rFonts w:ascii="Times New Roman" w:hAnsi="Times New Roman" w:cs="Times New Roman"/>
          <w:spacing w:val="-1"/>
        </w:rPr>
        <w:t>resource</w:t>
      </w:r>
      <w:r w:rsidRPr="00D9009E">
        <w:rPr>
          <w:rFonts w:ascii="Times New Roman" w:hAnsi="Times New Roman" w:cs="Times New Roman"/>
          <w:spacing w:val="-10"/>
        </w:rPr>
        <w:t xml:space="preserve"> </w:t>
      </w:r>
      <w:r w:rsidRPr="00D9009E">
        <w:rPr>
          <w:rFonts w:ascii="Times New Roman" w:hAnsi="Times New Roman" w:cs="Times New Roman"/>
        </w:rPr>
        <w:t>for</w:t>
      </w:r>
      <w:r w:rsidRPr="00D9009E">
        <w:rPr>
          <w:rFonts w:ascii="Times New Roman" w:hAnsi="Times New Roman" w:cs="Times New Roman"/>
          <w:spacing w:val="-11"/>
        </w:rPr>
        <w:t xml:space="preserve"> </w:t>
      </w:r>
      <w:r w:rsidRPr="00D9009E">
        <w:rPr>
          <w:rFonts w:ascii="Times New Roman" w:hAnsi="Times New Roman" w:cs="Times New Roman"/>
          <w:spacing w:val="-1"/>
        </w:rPr>
        <w:t>others.</w:t>
      </w:r>
    </w:p>
    <w:p w14:paraId="3607240E" w14:textId="77777777" w:rsidR="003537DC" w:rsidRPr="00D9009E" w:rsidRDefault="003537DC" w:rsidP="003537DC">
      <w:pPr>
        <w:spacing w:before="16" w:line="250" w:lineRule="exact"/>
        <w:ind w:left="820" w:right="256" w:hanging="360"/>
        <w:rPr>
          <w:rFonts w:ascii="Times New Roman" w:eastAsia="Arial" w:hAnsi="Times New Roman" w:cs="Times New Roman"/>
        </w:rPr>
      </w:pPr>
      <w:r w:rsidRPr="00D9009E">
        <w:rPr>
          <w:rFonts w:ascii="Times New Roman" w:hAnsi="Times New Roman" w:cs="Times New Roman"/>
          <w:noProof/>
          <w:lang w:bidi="ar-SA"/>
        </w:rPr>
        <w:drawing>
          <wp:anchor distT="0" distB="0" distL="114300" distR="114300" simplePos="0" relativeHeight="251682816" behindDoc="1" locked="0" layoutInCell="1" allowOverlap="1" wp14:anchorId="5E46E068" wp14:editId="601BF0D0">
            <wp:simplePos x="0" y="0"/>
            <wp:positionH relativeFrom="page">
              <wp:posOffset>1143000</wp:posOffset>
            </wp:positionH>
            <wp:positionV relativeFrom="paragraph">
              <wp:posOffset>326390</wp:posOffset>
            </wp:positionV>
            <wp:extent cx="125095" cy="339725"/>
            <wp:effectExtent l="0" t="0" r="0" b="3175"/>
            <wp:wrapNone/>
            <wp:docPr id="133" name="Picture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125095" cy="3397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9009E">
        <w:rPr>
          <w:rFonts w:ascii="Times New Roman" w:hAnsi="Times New Roman" w:cs="Times New Roman"/>
          <w:noProof/>
          <w:position w:val="-4"/>
          <w:lang w:bidi="ar-SA"/>
        </w:rPr>
        <w:drawing>
          <wp:inline distT="0" distB="0" distL="0" distR="0" wp14:anchorId="2AF23F25" wp14:editId="2A6D3147">
            <wp:extent cx="124968" cy="170687"/>
            <wp:effectExtent l="0" t="0" r="0" b="0"/>
            <wp:docPr id="129"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 name="image6.png"/>
                    <pic:cNvPicPr/>
                  </pic:nvPicPr>
                  <pic:blipFill>
                    <a:blip r:embed="rId44" cstate="print"/>
                    <a:stretch>
                      <a:fillRect/>
                    </a:stretch>
                  </pic:blipFill>
                  <pic:spPr>
                    <a:xfrm>
                      <a:off x="0" y="0"/>
                      <a:ext cx="124968" cy="170687"/>
                    </a:xfrm>
                    <a:prstGeom prst="rect">
                      <a:avLst/>
                    </a:prstGeom>
                  </pic:spPr>
                </pic:pic>
              </a:graphicData>
            </a:graphic>
          </wp:inline>
        </w:drawing>
      </w:r>
      <w:r w:rsidRPr="00D9009E">
        <w:rPr>
          <w:rFonts w:ascii="Times New Roman" w:eastAsia="Times New Roman" w:hAnsi="Times New Roman" w:cs="Times New Roman"/>
          <w:sz w:val="20"/>
          <w:szCs w:val="20"/>
        </w:rPr>
        <w:t xml:space="preserve">   </w:t>
      </w:r>
      <w:r w:rsidRPr="00D9009E">
        <w:rPr>
          <w:rFonts w:ascii="Times New Roman" w:eastAsia="Arial" w:hAnsi="Times New Roman" w:cs="Times New Roman"/>
          <w:spacing w:val="1"/>
        </w:rPr>
        <w:t>The</w:t>
      </w:r>
      <w:r w:rsidRPr="00D9009E">
        <w:rPr>
          <w:rFonts w:ascii="Times New Roman" w:eastAsia="Arial" w:hAnsi="Times New Roman" w:cs="Times New Roman"/>
          <w:spacing w:val="-8"/>
        </w:rPr>
        <w:t xml:space="preserve"> </w:t>
      </w:r>
      <w:r w:rsidRPr="00D9009E">
        <w:rPr>
          <w:rFonts w:ascii="Times New Roman" w:eastAsia="Arial" w:hAnsi="Times New Roman" w:cs="Times New Roman"/>
        </w:rPr>
        <w:t>student</w:t>
      </w:r>
      <w:r w:rsidRPr="00D9009E">
        <w:rPr>
          <w:rFonts w:ascii="Times New Roman" w:eastAsia="Arial" w:hAnsi="Times New Roman" w:cs="Times New Roman"/>
          <w:spacing w:val="-8"/>
        </w:rPr>
        <w:t xml:space="preserve"> </w:t>
      </w:r>
      <w:r w:rsidRPr="00D9009E">
        <w:rPr>
          <w:rFonts w:ascii="Times New Roman" w:eastAsia="Arial" w:hAnsi="Times New Roman" w:cs="Times New Roman"/>
        </w:rPr>
        <w:t>is</w:t>
      </w:r>
      <w:r w:rsidRPr="00D9009E">
        <w:rPr>
          <w:rFonts w:ascii="Times New Roman" w:eastAsia="Arial" w:hAnsi="Times New Roman" w:cs="Times New Roman"/>
          <w:spacing w:val="-7"/>
        </w:rPr>
        <w:t xml:space="preserve"> </w:t>
      </w:r>
      <w:r w:rsidRPr="00D9009E">
        <w:rPr>
          <w:rFonts w:ascii="Times New Roman" w:eastAsia="Arial" w:hAnsi="Times New Roman" w:cs="Times New Roman"/>
          <w:b/>
          <w:bCs/>
          <w:spacing w:val="-1"/>
          <w:u w:val="thick" w:color="000000"/>
        </w:rPr>
        <w:t>capable</w:t>
      </w:r>
      <w:r w:rsidRPr="00D9009E">
        <w:rPr>
          <w:rFonts w:ascii="Times New Roman" w:eastAsia="Arial" w:hAnsi="Times New Roman" w:cs="Times New Roman"/>
          <w:b/>
          <w:bCs/>
          <w:spacing w:val="-7"/>
          <w:u w:val="thick" w:color="000000"/>
        </w:rPr>
        <w:t xml:space="preserve"> </w:t>
      </w:r>
      <w:r w:rsidRPr="00D9009E">
        <w:rPr>
          <w:rFonts w:ascii="Times New Roman" w:eastAsia="Arial" w:hAnsi="Times New Roman" w:cs="Times New Roman"/>
          <w:b/>
          <w:bCs/>
          <w:u w:val="thick" w:color="000000"/>
        </w:rPr>
        <w:t>of</w:t>
      </w:r>
      <w:r w:rsidRPr="00D9009E">
        <w:rPr>
          <w:rFonts w:ascii="Times New Roman" w:eastAsia="Arial" w:hAnsi="Times New Roman" w:cs="Times New Roman"/>
          <w:b/>
          <w:bCs/>
          <w:spacing w:val="-6"/>
          <w:u w:val="thick" w:color="000000"/>
        </w:rPr>
        <w:t xml:space="preserve"> </w:t>
      </w:r>
      <w:r w:rsidRPr="00D9009E">
        <w:rPr>
          <w:rFonts w:ascii="Times New Roman" w:eastAsia="Arial" w:hAnsi="Times New Roman" w:cs="Times New Roman"/>
        </w:rPr>
        <w:t>maintaining</w:t>
      </w:r>
      <w:r w:rsidRPr="00D9009E">
        <w:rPr>
          <w:rFonts w:ascii="Times New Roman" w:eastAsia="Arial" w:hAnsi="Times New Roman" w:cs="Times New Roman"/>
          <w:spacing w:val="-7"/>
        </w:rPr>
        <w:t xml:space="preserve"> </w:t>
      </w:r>
      <w:r w:rsidRPr="00D9009E">
        <w:rPr>
          <w:rFonts w:ascii="Times New Roman" w:eastAsia="Arial" w:hAnsi="Times New Roman" w:cs="Times New Roman"/>
        </w:rPr>
        <w:t>100%</w:t>
      </w:r>
      <w:r w:rsidRPr="00D9009E">
        <w:rPr>
          <w:rFonts w:ascii="Times New Roman" w:eastAsia="Arial" w:hAnsi="Times New Roman" w:cs="Times New Roman"/>
          <w:spacing w:val="-7"/>
        </w:rPr>
        <w:t xml:space="preserve"> </w:t>
      </w:r>
      <w:r w:rsidRPr="00D9009E">
        <w:rPr>
          <w:rFonts w:ascii="Times New Roman" w:eastAsia="Arial" w:hAnsi="Times New Roman" w:cs="Times New Roman"/>
        </w:rPr>
        <w:t>of</w:t>
      </w:r>
      <w:r w:rsidRPr="00D9009E">
        <w:rPr>
          <w:rFonts w:ascii="Times New Roman" w:eastAsia="Arial" w:hAnsi="Times New Roman" w:cs="Times New Roman"/>
          <w:spacing w:val="-7"/>
        </w:rPr>
        <w:t xml:space="preserve"> </w:t>
      </w:r>
      <w:r w:rsidRPr="00D9009E">
        <w:rPr>
          <w:rFonts w:ascii="Times New Roman" w:eastAsia="Arial" w:hAnsi="Times New Roman" w:cs="Times New Roman"/>
        </w:rPr>
        <w:t>a</w:t>
      </w:r>
      <w:r w:rsidRPr="00D9009E">
        <w:rPr>
          <w:rFonts w:ascii="Times New Roman" w:eastAsia="Arial" w:hAnsi="Times New Roman" w:cs="Times New Roman"/>
          <w:spacing w:val="-7"/>
        </w:rPr>
        <w:t xml:space="preserve"> </w:t>
      </w:r>
      <w:r w:rsidRPr="00D9009E">
        <w:rPr>
          <w:rFonts w:ascii="Times New Roman" w:eastAsia="Arial" w:hAnsi="Times New Roman" w:cs="Times New Roman"/>
        </w:rPr>
        <w:t>full-time</w:t>
      </w:r>
      <w:r w:rsidRPr="00D9009E">
        <w:rPr>
          <w:rFonts w:ascii="Times New Roman" w:eastAsia="Arial" w:hAnsi="Times New Roman" w:cs="Times New Roman"/>
          <w:spacing w:val="-8"/>
        </w:rPr>
        <w:t xml:space="preserve"> </w:t>
      </w:r>
      <w:r w:rsidRPr="00D9009E">
        <w:rPr>
          <w:rFonts w:ascii="Times New Roman" w:eastAsia="Arial" w:hAnsi="Times New Roman" w:cs="Times New Roman"/>
          <w:spacing w:val="-1"/>
        </w:rPr>
        <w:t>physical</w:t>
      </w:r>
      <w:r w:rsidRPr="00D9009E">
        <w:rPr>
          <w:rFonts w:ascii="Times New Roman" w:eastAsia="Arial" w:hAnsi="Times New Roman" w:cs="Times New Roman"/>
          <w:spacing w:val="-8"/>
        </w:rPr>
        <w:t xml:space="preserve"> </w:t>
      </w:r>
      <w:r w:rsidRPr="00D9009E">
        <w:rPr>
          <w:rFonts w:ascii="Times New Roman" w:eastAsia="Arial" w:hAnsi="Times New Roman" w:cs="Times New Roman"/>
          <w:spacing w:val="-1"/>
        </w:rPr>
        <w:t>therapist’s</w:t>
      </w:r>
      <w:r w:rsidRPr="00D9009E">
        <w:rPr>
          <w:rFonts w:ascii="Times New Roman" w:eastAsia="Arial" w:hAnsi="Times New Roman" w:cs="Times New Roman"/>
          <w:spacing w:val="-7"/>
        </w:rPr>
        <w:t xml:space="preserve"> </w:t>
      </w:r>
      <w:r w:rsidRPr="00D9009E">
        <w:rPr>
          <w:rFonts w:ascii="Times New Roman" w:eastAsia="Arial" w:hAnsi="Times New Roman" w:cs="Times New Roman"/>
        </w:rPr>
        <w:t>caseload</w:t>
      </w:r>
      <w:r w:rsidRPr="00D9009E">
        <w:rPr>
          <w:rFonts w:ascii="Times New Roman" w:eastAsia="Arial" w:hAnsi="Times New Roman" w:cs="Times New Roman"/>
          <w:spacing w:val="38"/>
          <w:w w:val="99"/>
        </w:rPr>
        <w:t xml:space="preserve"> </w:t>
      </w:r>
      <w:r w:rsidRPr="00D9009E">
        <w:rPr>
          <w:rFonts w:ascii="Times New Roman" w:eastAsia="Arial" w:hAnsi="Times New Roman" w:cs="Times New Roman"/>
        </w:rPr>
        <w:t>and</w:t>
      </w:r>
      <w:r w:rsidRPr="00D9009E">
        <w:rPr>
          <w:rFonts w:ascii="Times New Roman" w:eastAsia="Arial" w:hAnsi="Times New Roman" w:cs="Times New Roman"/>
          <w:spacing w:val="-8"/>
        </w:rPr>
        <w:t xml:space="preserve"> </w:t>
      </w:r>
      <w:r w:rsidRPr="00D9009E">
        <w:rPr>
          <w:rFonts w:ascii="Times New Roman" w:eastAsia="Arial" w:hAnsi="Times New Roman" w:cs="Times New Roman"/>
        </w:rPr>
        <w:t>seeks</w:t>
      </w:r>
      <w:r w:rsidRPr="00D9009E">
        <w:rPr>
          <w:rFonts w:ascii="Times New Roman" w:eastAsia="Arial" w:hAnsi="Times New Roman" w:cs="Times New Roman"/>
          <w:spacing w:val="-7"/>
        </w:rPr>
        <w:t xml:space="preserve"> </w:t>
      </w:r>
      <w:r w:rsidRPr="00D9009E">
        <w:rPr>
          <w:rFonts w:ascii="Times New Roman" w:eastAsia="Arial" w:hAnsi="Times New Roman" w:cs="Times New Roman"/>
          <w:spacing w:val="-1"/>
        </w:rPr>
        <w:t>to</w:t>
      </w:r>
      <w:r w:rsidRPr="00D9009E">
        <w:rPr>
          <w:rFonts w:ascii="Times New Roman" w:eastAsia="Arial" w:hAnsi="Times New Roman" w:cs="Times New Roman"/>
          <w:spacing w:val="-7"/>
        </w:rPr>
        <w:t xml:space="preserve"> </w:t>
      </w:r>
      <w:r w:rsidRPr="00D9009E">
        <w:rPr>
          <w:rFonts w:ascii="Times New Roman" w:eastAsia="Arial" w:hAnsi="Times New Roman" w:cs="Times New Roman"/>
        </w:rPr>
        <w:t>assist</w:t>
      </w:r>
      <w:r w:rsidRPr="00D9009E">
        <w:rPr>
          <w:rFonts w:ascii="Times New Roman" w:eastAsia="Arial" w:hAnsi="Times New Roman" w:cs="Times New Roman"/>
          <w:spacing w:val="-8"/>
        </w:rPr>
        <w:t xml:space="preserve"> </w:t>
      </w:r>
      <w:r w:rsidRPr="00D9009E">
        <w:rPr>
          <w:rFonts w:ascii="Times New Roman" w:eastAsia="Arial" w:hAnsi="Times New Roman" w:cs="Times New Roman"/>
          <w:spacing w:val="-1"/>
        </w:rPr>
        <w:t>others</w:t>
      </w:r>
      <w:r w:rsidRPr="00D9009E">
        <w:rPr>
          <w:rFonts w:ascii="Times New Roman" w:eastAsia="Arial" w:hAnsi="Times New Roman" w:cs="Times New Roman"/>
          <w:spacing w:val="-7"/>
        </w:rPr>
        <w:t xml:space="preserve"> </w:t>
      </w:r>
      <w:r w:rsidRPr="00D9009E">
        <w:rPr>
          <w:rFonts w:ascii="Times New Roman" w:eastAsia="Arial" w:hAnsi="Times New Roman" w:cs="Times New Roman"/>
          <w:spacing w:val="-1"/>
        </w:rPr>
        <w:t>where</w:t>
      </w:r>
      <w:r w:rsidRPr="00D9009E">
        <w:rPr>
          <w:rFonts w:ascii="Times New Roman" w:eastAsia="Arial" w:hAnsi="Times New Roman" w:cs="Times New Roman"/>
          <w:spacing w:val="-7"/>
        </w:rPr>
        <w:t xml:space="preserve"> </w:t>
      </w:r>
      <w:r w:rsidRPr="00D9009E">
        <w:rPr>
          <w:rFonts w:ascii="Times New Roman" w:eastAsia="Arial" w:hAnsi="Times New Roman" w:cs="Times New Roman"/>
        </w:rPr>
        <w:t>needed.</w:t>
      </w:r>
    </w:p>
    <w:p w14:paraId="4AFF05BA" w14:textId="77777777" w:rsidR="003537DC" w:rsidRPr="00D9009E" w:rsidRDefault="003537DC" w:rsidP="003537DC">
      <w:pPr>
        <w:spacing w:before="10"/>
        <w:ind w:left="820"/>
        <w:rPr>
          <w:rFonts w:ascii="Times New Roman" w:eastAsia="Arial" w:hAnsi="Times New Roman" w:cs="Times New Roman"/>
        </w:rPr>
      </w:pPr>
      <w:r w:rsidRPr="00D9009E">
        <w:rPr>
          <w:rFonts w:ascii="Times New Roman" w:hAnsi="Times New Roman" w:cs="Times New Roman"/>
          <w:spacing w:val="1"/>
        </w:rPr>
        <w:t>The</w:t>
      </w:r>
      <w:r w:rsidRPr="00D9009E">
        <w:rPr>
          <w:rFonts w:ascii="Times New Roman" w:hAnsi="Times New Roman" w:cs="Times New Roman"/>
          <w:spacing w:val="-8"/>
        </w:rPr>
        <w:t xml:space="preserve"> </w:t>
      </w:r>
      <w:r w:rsidRPr="00D9009E">
        <w:rPr>
          <w:rFonts w:ascii="Times New Roman" w:hAnsi="Times New Roman" w:cs="Times New Roman"/>
        </w:rPr>
        <w:t>student</w:t>
      </w:r>
      <w:r w:rsidRPr="00D9009E">
        <w:rPr>
          <w:rFonts w:ascii="Times New Roman" w:hAnsi="Times New Roman" w:cs="Times New Roman"/>
          <w:spacing w:val="-9"/>
        </w:rPr>
        <w:t xml:space="preserve"> </w:t>
      </w:r>
      <w:r w:rsidRPr="00D9009E">
        <w:rPr>
          <w:rFonts w:ascii="Times New Roman" w:hAnsi="Times New Roman" w:cs="Times New Roman"/>
        </w:rPr>
        <w:t>is</w:t>
      </w:r>
      <w:r w:rsidRPr="00D9009E">
        <w:rPr>
          <w:rFonts w:ascii="Times New Roman" w:hAnsi="Times New Roman" w:cs="Times New Roman"/>
          <w:spacing w:val="-7"/>
        </w:rPr>
        <w:t xml:space="preserve"> </w:t>
      </w:r>
      <w:r w:rsidRPr="00D9009E">
        <w:rPr>
          <w:rFonts w:ascii="Times New Roman" w:hAnsi="Times New Roman" w:cs="Times New Roman"/>
        </w:rPr>
        <w:t>capable</w:t>
      </w:r>
      <w:r w:rsidRPr="00D9009E">
        <w:rPr>
          <w:rFonts w:ascii="Times New Roman" w:hAnsi="Times New Roman" w:cs="Times New Roman"/>
          <w:spacing w:val="-8"/>
        </w:rPr>
        <w:t xml:space="preserve"> </w:t>
      </w:r>
      <w:r w:rsidRPr="00D9009E">
        <w:rPr>
          <w:rFonts w:ascii="Times New Roman" w:hAnsi="Times New Roman" w:cs="Times New Roman"/>
        </w:rPr>
        <w:t>of</w:t>
      </w:r>
      <w:r w:rsidRPr="00D9009E">
        <w:rPr>
          <w:rFonts w:ascii="Times New Roman" w:hAnsi="Times New Roman" w:cs="Times New Roman"/>
          <w:spacing w:val="-7"/>
        </w:rPr>
        <w:t xml:space="preserve"> </w:t>
      </w:r>
      <w:r w:rsidRPr="00D9009E">
        <w:rPr>
          <w:rFonts w:ascii="Times New Roman" w:hAnsi="Times New Roman" w:cs="Times New Roman"/>
          <w:spacing w:val="-1"/>
        </w:rPr>
        <w:t>supervising</w:t>
      </w:r>
      <w:r w:rsidRPr="00D9009E">
        <w:rPr>
          <w:rFonts w:ascii="Times New Roman" w:hAnsi="Times New Roman" w:cs="Times New Roman"/>
          <w:spacing w:val="-6"/>
        </w:rPr>
        <w:t xml:space="preserve"> </w:t>
      </w:r>
      <w:r w:rsidRPr="00D9009E">
        <w:rPr>
          <w:rFonts w:ascii="Times New Roman" w:hAnsi="Times New Roman" w:cs="Times New Roman"/>
          <w:spacing w:val="-1"/>
        </w:rPr>
        <w:t>others.</w:t>
      </w:r>
    </w:p>
    <w:p w14:paraId="348B85D7" w14:textId="77777777" w:rsidR="003537DC" w:rsidRDefault="003537DC" w:rsidP="003537DC">
      <w:pPr>
        <w:spacing w:before="19" w:line="250" w:lineRule="exact"/>
        <w:ind w:left="820" w:right="153"/>
        <w:rPr>
          <w:rFonts w:ascii="Times New Roman" w:hAnsi="Times New Roman" w:cs="Times New Roman"/>
        </w:rPr>
      </w:pPr>
      <w:r w:rsidRPr="00D9009E">
        <w:rPr>
          <w:rFonts w:ascii="Times New Roman" w:hAnsi="Times New Roman" w:cs="Times New Roman"/>
          <w:spacing w:val="1"/>
        </w:rPr>
        <w:t>The</w:t>
      </w:r>
      <w:r w:rsidRPr="00D9009E">
        <w:rPr>
          <w:rFonts w:ascii="Times New Roman" w:hAnsi="Times New Roman" w:cs="Times New Roman"/>
          <w:spacing w:val="-8"/>
        </w:rPr>
        <w:t xml:space="preserve"> </w:t>
      </w:r>
      <w:r w:rsidRPr="00D9009E">
        <w:rPr>
          <w:rFonts w:ascii="Times New Roman" w:hAnsi="Times New Roman" w:cs="Times New Roman"/>
        </w:rPr>
        <w:t>student</w:t>
      </w:r>
      <w:r w:rsidRPr="00D9009E">
        <w:rPr>
          <w:rFonts w:ascii="Times New Roman" w:hAnsi="Times New Roman" w:cs="Times New Roman"/>
          <w:spacing w:val="-9"/>
        </w:rPr>
        <w:t xml:space="preserve"> </w:t>
      </w:r>
      <w:r w:rsidRPr="00D9009E">
        <w:rPr>
          <w:rFonts w:ascii="Times New Roman" w:hAnsi="Times New Roman" w:cs="Times New Roman"/>
          <w:spacing w:val="-1"/>
        </w:rPr>
        <w:t>willingly</w:t>
      </w:r>
      <w:r w:rsidRPr="00D9009E">
        <w:rPr>
          <w:rFonts w:ascii="Times New Roman" w:hAnsi="Times New Roman" w:cs="Times New Roman"/>
          <w:spacing w:val="-14"/>
        </w:rPr>
        <w:t xml:space="preserve"> </w:t>
      </w:r>
      <w:r w:rsidRPr="00D9009E">
        <w:rPr>
          <w:rFonts w:ascii="Times New Roman" w:hAnsi="Times New Roman" w:cs="Times New Roman"/>
        </w:rPr>
        <w:t>assumes</w:t>
      </w:r>
      <w:r w:rsidRPr="00D9009E">
        <w:rPr>
          <w:rFonts w:ascii="Times New Roman" w:hAnsi="Times New Roman" w:cs="Times New Roman"/>
          <w:spacing w:val="-7"/>
        </w:rPr>
        <w:t xml:space="preserve"> </w:t>
      </w:r>
      <w:r w:rsidRPr="00D9009E">
        <w:rPr>
          <w:rFonts w:ascii="Times New Roman" w:hAnsi="Times New Roman" w:cs="Times New Roman"/>
        </w:rPr>
        <w:t>a</w:t>
      </w:r>
      <w:r w:rsidRPr="00D9009E">
        <w:rPr>
          <w:rFonts w:ascii="Times New Roman" w:hAnsi="Times New Roman" w:cs="Times New Roman"/>
          <w:spacing w:val="-8"/>
        </w:rPr>
        <w:t xml:space="preserve"> </w:t>
      </w:r>
      <w:r w:rsidRPr="00D9009E">
        <w:rPr>
          <w:rFonts w:ascii="Times New Roman" w:hAnsi="Times New Roman" w:cs="Times New Roman"/>
        </w:rPr>
        <w:t>leadership</w:t>
      </w:r>
      <w:r w:rsidRPr="00D9009E">
        <w:rPr>
          <w:rFonts w:ascii="Times New Roman" w:hAnsi="Times New Roman" w:cs="Times New Roman"/>
          <w:spacing w:val="-7"/>
        </w:rPr>
        <w:t xml:space="preserve"> </w:t>
      </w:r>
      <w:r w:rsidRPr="00D9009E">
        <w:rPr>
          <w:rFonts w:ascii="Times New Roman" w:hAnsi="Times New Roman" w:cs="Times New Roman"/>
        </w:rPr>
        <w:t>role*</w:t>
      </w:r>
      <w:r w:rsidRPr="00D9009E">
        <w:rPr>
          <w:rFonts w:ascii="Times New Roman" w:hAnsi="Times New Roman" w:cs="Times New Roman"/>
          <w:spacing w:val="-10"/>
        </w:rPr>
        <w:t xml:space="preserve"> </w:t>
      </w:r>
      <w:r w:rsidRPr="00D9009E">
        <w:rPr>
          <w:rFonts w:ascii="Times New Roman" w:hAnsi="Times New Roman" w:cs="Times New Roman"/>
        </w:rPr>
        <w:t>for</w:t>
      </w:r>
      <w:r w:rsidRPr="00D9009E">
        <w:rPr>
          <w:rFonts w:ascii="Times New Roman" w:hAnsi="Times New Roman" w:cs="Times New Roman"/>
          <w:spacing w:val="-8"/>
        </w:rPr>
        <w:t xml:space="preserve"> </w:t>
      </w:r>
      <w:r w:rsidRPr="00D9009E">
        <w:rPr>
          <w:rFonts w:ascii="Times New Roman" w:hAnsi="Times New Roman" w:cs="Times New Roman"/>
        </w:rPr>
        <w:t>managing</w:t>
      </w:r>
      <w:r w:rsidRPr="00D9009E">
        <w:rPr>
          <w:rFonts w:ascii="Times New Roman" w:hAnsi="Times New Roman" w:cs="Times New Roman"/>
          <w:spacing w:val="-5"/>
        </w:rPr>
        <w:t xml:space="preserve"> </w:t>
      </w:r>
      <w:r w:rsidRPr="00D9009E">
        <w:rPr>
          <w:rFonts w:ascii="Times New Roman" w:hAnsi="Times New Roman" w:cs="Times New Roman"/>
          <w:spacing w:val="-1"/>
        </w:rPr>
        <w:t>patients</w:t>
      </w:r>
      <w:r w:rsidRPr="00D9009E">
        <w:rPr>
          <w:rFonts w:ascii="Times New Roman" w:hAnsi="Times New Roman" w:cs="Times New Roman"/>
          <w:spacing w:val="-8"/>
        </w:rPr>
        <w:t xml:space="preserve"> </w:t>
      </w:r>
      <w:r w:rsidRPr="00D9009E">
        <w:rPr>
          <w:rFonts w:ascii="Times New Roman" w:hAnsi="Times New Roman" w:cs="Times New Roman"/>
          <w:spacing w:val="-1"/>
        </w:rPr>
        <w:t>with</w:t>
      </w:r>
      <w:r w:rsidRPr="00D9009E">
        <w:rPr>
          <w:rFonts w:ascii="Times New Roman" w:hAnsi="Times New Roman" w:cs="Times New Roman"/>
          <w:spacing w:val="-7"/>
        </w:rPr>
        <w:t xml:space="preserve"> </w:t>
      </w:r>
      <w:r w:rsidRPr="00D9009E">
        <w:rPr>
          <w:rFonts w:ascii="Times New Roman" w:hAnsi="Times New Roman" w:cs="Times New Roman"/>
        </w:rPr>
        <w:t>more</w:t>
      </w:r>
      <w:r w:rsidRPr="00D9009E">
        <w:rPr>
          <w:rFonts w:ascii="Times New Roman" w:hAnsi="Times New Roman" w:cs="Times New Roman"/>
          <w:spacing w:val="-7"/>
        </w:rPr>
        <w:t xml:space="preserve"> </w:t>
      </w:r>
      <w:r w:rsidRPr="00D9009E">
        <w:rPr>
          <w:rFonts w:ascii="Times New Roman" w:hAnsi="Times New Roman" w:cs="Times New Roman"/>
        </w:rPr>
        <w:t>difficult</w:t>
      </w:r>
      <w:r w:rsidRPr="00D9009E">
        <w:rPr>
          <w:rFonts w:ascii="Times New Roman" w:hAnsi="Times New Roman" w:cs="Times New Roman"/>
          <w:spacing w:val="44"/>
          <w:w w:val="99"/>
        </w:rPr>
        <w:t xml:space="preserve"> </w:t>
      </w:r>
      <w:r w:rsidRPr="00D9009E">
        <w:rPr>
          <w:rFonts w:ascii="Times New Roman" w:hAnsi="Times New Roman" w:cs="Times New Roman"/>
        </w:rPr>
        <w:t>or</w:t>
      </w:r>
      <w:r w:rsidRPr="00D9009E">
        <w:rPr>
          <w:rFonts w:ascii="Times New Roman" w:hAnsi="Times New Roman" w:cs="Times New Roman"/>
          <w:spacing w:val="-13"/>
        </w:rPr>
        <w:t xml:space="preserve"> </w:t>
      </w:r>
      <w:r w:rsidRPr="00D9009E">
        <w:rPr>
          <w:rFonts w:ascii="Times New Roman" w:hAnsi="Times New Roman" w:cs="Times New Roman"/>
        </w:rPr>
        <w:t>complex</w:t>
      </w:r>
      <w:r w:rsidRPr="00D9009E">
        <w:rPr>
          <w:rFonts w:ascii="Times New Roman" w:hAnsi="Times New Roman" w:cs="Times New Roman"/>
          <w:spacing w:val="-11"/>
        </w:rPr>
        <w:t xml:space="preserve"> </w:t>
      </w:r>
      <w:r w:rsidRPr="00D9009E">
        <w:rPr>
          <w:rFonts w:ascii="Times New Roman" w:hAnsi="Times New Roman" w:cs="Times New Roman"/>
        </w:rPr>
        <w:t>conditions.</w:t>
      </w:r>
    </w:p>
    <w:bookmarkEnd w:id="9"/>
    <w:p w14:paraId="679A57B4" w14:textId="77777777" w:rsidR="003537DC" w:rsidRDefault="003537DC" w:rsidP="003537DC">
      <w:pPr>
        <w:spacing w:before="19" w:line="250" w:lineRule="exact"/>
        <w:ind w:left="820" w:right="153"/>
        <w:rPr>
          <w:rFonts w:ascii="Times New Roman" w:hAnsi="Times New Roman" w:cs="Times New Roman"/>
        </w:rPr>
      </w:pPr>
    </w:p>
    <w:p w14:paraId="272382FD" w14:textId="77777777" w:rsidR="003537DC" w:rsidRDefault="003537DC" w:rsidP="003537DC">
      <w:pPr>
        <w:spacing w:before="19" w:line="250" w:lineRule="exact"/>
        <w:ind w:left="820" w:right="153"/>
        <w:rPr>
          <w:rFonts w:ascii="Times New Roman" w:hAnsi="Times New Roman" w:cs="Times New Roman"/>
        </w:rPr>
      </w:pPr>
    </w:p>
    <w:p w14:paraId="1864DB49" w14:textId="77777777" w:rsidR="003537DC" w:rsidRDefault="003537DC" w:rsidP="003537DC">
      <w:pPr>
        <w:spacing w:before="19" w:line="250" w:lineRule="exact"/>
        <w:ind w:left="820" w:right="153"/>
        <w:rPr>
          <w:rFonts w:ascii="Times New Roman" w:hAnsi="Times New Roman" w:cs="Times New Roman"/>
        </w:rPr>
      </w:pPr>
    </w:p>
    <w:p w14:paraId="703D3BE9" w14:textId="77777777" w:rsidR="003537DC" w:rsidRDefault="003537DC" w:rsidP="003537DC">
      <w:pPr>
        <w:spacing w:before="19" w:line="250" w:lineRule="exact"/>
        <w:ind w:left="820" w:right="153"/>
        <w:rPr>
          <w:rFonts w:ascii="Times New Roman" w:hAnsi="Times New Roman" w:cs="Times New Roman"/>
        </w:rPr>
      </w:pPr>
    </w:p>
    <w:p w14:paraId="783042EA" w14:textId="77777777" w:rsidR="003537DC" w:rsidRDefault="003537DC" w:rsidP="003537DC">
      <w:pPr>
        <w:spacing w:before="19" w:line="250" w:lineRule="exact"/>
        <w:ind w:left="820" w:right="153"/>
        <w:rPr>
          <w:rFonts w:ascii="Times New Roman" w:hAnsi="Times New Roman" w:cs="Times New Roman"/>
        </w:rPr>
      </w:pPr>
    </w:p>
    <w:p w14:paraId="6E841326" w14:textId="77777777" w:rsidR="003537DC" w:rsidRDefault="003537DC" w:rsidP="003537DC">
      <w:pPr>
        <w:spacing w:before="19" w:line="250" w:lineRule="exact"/>
        <w:ind w:left="820" w:right="153"/>
        <w:rPr>
          <w:rFonts w:ascii="Times New Roman" w:hAnsi="Times New Roman" w:cs="Times New Roman"/>
        </w:rPr>
      </w:pPr>
    </w:p>
    <w:p w14:paraId="5BDF9AA7" w14:textId="77777777" w:rsidR="003537DC" w:rsidRDefault="003537DC" w:rsidP="003537DC">
      <w:pPr>
        <w:spacing w:before="19" w:line="250" w:lineRule="exact"/>
        <w:ind w:left="820" w:right="153"/>
        <w:rPr>
          <w:rFonts w:ascii="Times New Roman" w:hAnsi="Times New Roman" w:cs="Times New Roman"/>
        </w:rPr>
      </w:pPr>
    </w:p>
    <w:p w14:paraId="2C3CF0A1" w14:textId="77777777" w:rsidR="003537DC" w:rsidRDefault="003537DC" w:rsidP="003537DC">
      <w:pPr>
        <w:spacing w:before="19" w:line="250" w:lineRule="exact"/>
        <w:ind w:left="820" w:right="153"/>
        <w:rPr>
          <w:rFonts w:ascii="Times New Roman" w:hAnsi="Times New Roman" w:cs="Times New Roman"/>
        </w:rPr>
      </w:pPr>
    </w:p>
    <w:p w14:paraId="38E822E9" w14:textId="77777777" w:rsidR="003537DC" w:rsidRDefault="003537DC" w:rsidP="003537DC">
      <w:pPr>
        <w:spacing w:before="19" w:line="250" w:lineRule="exact"/>
        <w:ind w:left="820" w:right="153"/>
        <w:rPr>
          <w:rFonts w:ascii="Times New Roman" w:hAnsi="Times New Roman" w:cs="Times New Roman"/>
        </w:rPr>
      </w:pPr>
    </w:p>
    <w:p w14:paraId="3C9016FE" w14:textId="77777777" w:rsidR="003537DC" w:rsidRDefault="003537DC" w:rsidP="003537DC">
      <w:pPr>
        <w:spacing w:before="19" w:line="250" w:lineRule="exact"/>
        <w:ind w:left="820" w:right="153"/>
        <w:rPr>
          <w:rFonts w:ascii="Times New Roman" w:hAnsi="Times New Roman" w:cs="Times New Roman"/>
        </w:rPr>
      </w:pPr>
    </w:p>
    <w:p w14:paraId="7ECED9A6" w14:textId="77777777" w:rsidR="003537DC" w:rsidRDefault="003537DC" w:rsidP="003537DC">
      <w:pPr>
        <w:spacing w:before="19" w:line="250" w:lineRule="exact"/>
        <w:ind w:left="820" w:right="153"/>
        <w:rPr>
          <w:rFonts w:ascii="Times New Roman" w:hAnsi="Times New Roman" w:cs="Times New Roman"/>
        </w:rPr>
      </w:pPr>
    </w:p>
    <w:p w14:paraId="6080AB2A" w14:textId="77777777" w:rsidR="003537DC" w:rsidRDefault="003537DC" w:rsidP="003537DC">
      <w:pPr>
        <w:spacing w:before="19" w:line="250" w:lineRule="exact"/>
        <w:ind w:left="820" w:right="153"/>
        <w:rPr>
          <w:rFonts w:ascii="Times New Roman" w:hAnsi="Times New Roman" w:cs="Times New Roman"/>
        </w:rPr>
      </w:pPr>
    </w:p>
    <w:p w14:paraId="43335FD2" w14:textId="77777777" w:rsidR="003537DC" w:rsidRDefault="003537DC" w:rsidP="003537DC">
      <w:pPr>
        <w:spacing w:before="19" w:line="250" w:lineRule="exact"/>
        <w:ind w:left="820" w:right="153"/>
        <w:rPr>
          <w:rFonts w:ascii="Times New Roman" w:hAnsi="Times New Roman" w:cs="Times New Roman"/>
        </w:rPr>
      </w:pPr>
    </w:p>
    <w:p w14:paraId="24EFD4E8" w14:textId="77777777" w:rsidR="003537DC" w:rsidRDefault="003537DC" w:rsidP="003537DC">
      <w:pPr>
        <w:spacing w:before="19" w:line="250" w:lineRule="exact"/>
        <w:ind w:left="820" w:right="153"/>
        <w:rPr>
          <w:rFonts w:ascii="Times New Roman" w:hAnsi="Times New Roman" w:cs="Times New Roman"/>
        </w:rPr>
      </w:pPr>
    </w:p>
    <w:p w14:paraId="1FC7850D" w14:textId="77777777" w:rsidR="003537DC" w:rsidRDefault="003537DC" w:rsidP="003537DC">
      <w:pPr>
        <w:spacing w:before="19" w:line="250" w:lineRule="exact"/>
        <w:ind w:left="820" w:right="153"/>
        <w:rPr>
          <w:rFonts w:ascii="Times New Roman" w:hAnsi="Times New Roman" w:cs="Times New Roman"/>
        </w:rPr>
      </w:pPr>
    </w:p>
    <w:p w14:paraId="4448031D" w14:textId="77777777" w:rsidR="003537DC" w:rsidRDefault="003537DC" w:rsidP="003537DC">
      <w:pPr>
        <w:spacing w:before="19" w:line="250" w:lineRule="exact"/>
        <w:ind w:left="820" w:right="153"/>
        <w:rPr>
          <w:rFonts w:ascii="Times New Roman" w:hAnsi="Times New Roman" w:cs="Times New Roman"/>
        </w:rPr>
      </w:pPr>
    </w:p>
    <w:p w14:paraId="19AC3CA4" w14:textId="77777777" w:rsidR="003537DC" w:rsidRDefault="003537DC" w:rsidP="003537DC">
      <w:pPr>
        <w:spacing w:before="19" w:line="250" w:lineRule="exact"/>
        <w:ind w:left="820" w:right="153"/>
        <w:rPr>
          <w:rFonts w:ascii="Times New Roman" w:hAnsi="Times New Roman" w:cs="Times New Roman"/>
        </w:rPr>
      </w:pPr>
    </w:p>
    <w:p w14:paraId="7F9F0F87" w14:textId="77777777" w:rsidR="003537DC" w:rsidRDefault="003537DC" w:rsidP="003537DC">
      <w:pPr>
        <w:spacing w:before="19" w:line="250" w:lineRule="exact"/>
        <w:ind w:left="820" w:right="153"/>
        <w:rPr>
          <w:rFonts w:ascii="Times New Roman" w:hAnsi="Times New Roman" w:cs="Times New Roman"/>
        </w:rPr>
      </w:pPr>
    </w:p>
    <w:p w14:paraId="1423B7D7" w14:textId="77777777" w:rsidR="003537DC" w:rsidRDefault="003537DC" w:rsidP="003537DC">
      <w:pPr>
        <w:spacing w:before="19" w:line="250" w:lineRule="exact"/>
        <w:ind w:left="820" w:right="153"/>
        <w:rPr>
          <w:rFonts w:ascii="Times New Roman" w:hAnsi="Times New Roman" w:cs="Times New Roman"/>
        </w:rPr>
      </w:pPr>
    </w:p>
    <w:p w14:paraId="39506815" w14:textId="77777777" w:rsidR="003537DC" w:rsidRDefault="003537DC" w:rsidP="003537DC">
      <w:pPr>
        <w:spacing w:before="19" w:line="250" w:lineRule="exact"/>
        <w:ind w:left="820" w:right="153"/>
        <w:rPr>
          <w:rFonts w:ascii="Times New Roman" w:hAnsi="Times New Roman" w:cs="Times New Roman"/>
        </w:rPr>
      </w:pPr>
    </w:p>
    <w:p w14:paraId="5CB5B136" w14:textId="77777777" w:rsidR="003537DC" w:rsidRDefault="003537DC" w:rsidP="003537DC">
      <w:pPr>
        <w:spacing w:before="19" w:line="250" w:lineRule="exact"/>
        <w:ind w:left="820" w:right="153"/>
        <w:rPr>
          <w:rFonts w:ascii="Times New Roman" w:hAnsi="Times New Roman" w:cs="Times New Roman"/>
        </w:rPr>
      </w:pPr>
    </w:p>
    <w:p w14:paraId="415C5EAD" w14:textId="77777777" w:rsidR="003537DC" w:rsidRDefault="003537DC" w:rsidP="003537DC">
      <w:pPr>
        <w:spacing w:before="19" w:line="250" w:lineRule="exact"/>
        <w:ind w:left="820" w:right="153"/>
        <w:rPr>
          <w:rFonts w:ascii="Times New Roman" w:hAnsi="Times New Roman" w:cs="Times New Roman"/>
        </w:rPr>
      </w:pPr>
    </w:p>
    <w:p w14:paraId="0FA8E892" w14:textId="77777777" w:rsidR="003537DC" w:rsidRDefault="003537DC" w:rsidP="003537DC">
      <w:pPr>
        <w:spacing w:before="19" w:line="250" w:lineRule="exact"/>
        <w:ind w:left="820" w:right="153"/>
        <w:rPr>
          <w:rFonts w:ascii="Times New Roman" w:hAnsi="Times New Roman" w:cs="Times New Roman"/>
        </w:rPr>
      </w:pPr>
    </w:p>
    <w:p w14:paraId="5DEED4B9" w14:textId="77777777" w:rsidR="003537DC" w:rsidRDefault="003537DC" w:rsidP="003537DC">
      <w:pPr>
        <w:spacing w:before="19" w:line="250" w:lineRule="exact"/>
        <w:ind w:left="820" w:right="153"/>
        <w:rPr>
          <w:rFonts w:ascii="Times New Roman" w:hAnsi="Times New Roman" w:cs="Times New Roman"/>
        </w:rPr>
      </w:pPr>
    </w:p>
    <w:p w14:paraId="2E639314" w14:textId="77777777" w:rsidR="003537DC" w:rsidRDefault="003537DC" w:rsidP="003537DC">
      <w:pPr>
        <w:spacing w:before="19" w:line="250" w:lineRule="exact"/>
        <w:ind w:left="820" w:right="153"/>
        <w:rPr>
          <w:rFonts w:ascii="Times New Roman" w:hAnsi="Times New Roman" w:cs="Times New Roman"/>
        </w:rPr>
      </w:pPr>
    </w:p>
    <w:p w14:paraId="3D0E1FE3" w14:textId="77777777" w:rsidR="003537DC" w:rsidRDefault="003537DC" w:rsidP="003537DC">
      <w:pPr>
        <w:spacing w:before="19" w:line="250" w:lineRule="exact"/>
        <w:ind w:left="820" w:right="153"/>
        <w:rPr>
          <w:rFonts w:ascii="Times New Roman" w:hAnsi="Times New Roman" w:cs="Times New Roman"/>
        </w:rPr>
      </w:pPr>
    </w:p>
    <w:p w14:paraId="61EA1517" w14:textId="0E5CA945" w:rsidR="003537DC" w:rsidRDefault="003537DC" w:rsidP="003537DC">
      <w:pPr>
        <w:spacing w:before="19" w:line="250" w:lineRule="exact"/>
        <w:ind w:left="820" w:right="153"/>
        <w:rPr>
          <w:rFonts w:ascii="Times New Roman" w:hAnsi="Times New Roman" w:cs="Times New Roman"/>
        </w:rPr>
      </w:pPr>
    </w:p>
    <w:p w14:paraId="13D679E3" w14:textId="260EA753" w:rsidR="005C17A9" w:rsidRDefault="005C17A9" w:rsidP="003537DC">
      <w:pPr>
        <w:spacing w:before="19" w:line="250" w:lineRule="exact"/>
        <w:ind w:left="820" w:right="153"/>
        <w:rPr>
          <w:rFonts w:ascii="Times New Roman" w:hAnsi="Times New Roman" w:cs="Times New Roman"/>
        </w:rPr>
      </w:pPr>
    </w:p>
    <w:p w14:paraId="1B35D4ED" w14:textId="7B363D4B" w:rsidR="005C17A9" w:rsidRDefault="005C17A9" w:rsidP="003537DC">
      <w:pPr>
        <w:spacing w:before="19" w:line="250" w:lineRule="exact"/>
        <w:ind w:left="820" w:right="153"/>
        <w:rPr>
          <w:rFonts w:ascii="Times New Roman" w:hAnsi="Times New Roman" w:cs="Times New Roman"/>
        </w:rPr>
      </w:pPr>
    </w:p>
    <w:p w14:paraId="6ADA6519" w14:textId="57655DDA" w:rsidR="005C17A9" w:rsidRDefault="005C17A9" w:rsidP="003537DC">
      <w:pPr>
        <w:spacing w:before="19" w:line="250" w:lineRule="exact"/>
        <w:ind w:left="820" w:right="153"/>
        <w:rPr>
          <w:rFonts w:ascii="Times New Roman" w:hAnsi="Times New Roman" w:cs="Times New Roman"/>
        </w:rPr>
      </w:pPr>
    </w:p>
    <w:p w14:paraId="66CE5214" w14:textId="142FB9F6" w:rsidR="005C17A9" w:rsidRDefault="005C17A9" w:rsidP="003537DC">
      <w:pPr>
        <w:spacing w:before="19" w:line="250" w:lineRule="exact"/>
        <w:ind w:left="820" w:right="153"/>
        <w:rPr>
          <w:rFonts w:ascii="Times New Roman" w:hAnsi="Times New Roman" w:cs="Times New Roman"/>
        </w:rPr>
      </w:pPr>
    </w:p>
    <w:p w14:paraId="05FDCD0A" w14:textId="74AFB4B9" w:rsidR="005C17A9" w:rsidRDefault="005C17A9" w:rsidP="003537DC">
      <w:pPr>
        <w:spacing w:before="19" w:line="250" w:lineRule="exact"/>
        <w:ind w:left="820" w:right="153"/>
        <w:rPr>
          <w:rFonts w:ascii="Times New Roman" w:hAnsi="Times New Roman" w:cs="Times New Roman"/>
        </w:rPr>
      </w:pPr>
    </w:p>
    <w:p w14:paraId="13B510F9" w14:textId="2458EC5D" w:rsidR="005C17A9" w:rsidRDefault="005C17A9" w:rsidP="003537DC">
      <w:pPr>
        <w:spacing w:before="19" w:line="250" w:lineRule="exact"/>
        <w:ind w:left="820" w:right="153"/>
        <w:rPr>
          <w:rFonts w:ascii="Times New Roman" w:hAnsi="Times New Roman" w:cs="Times New Roman"/>
        </w:rPr>
      </w:pPr>
    </w:p>
    <w:p w14:paraId="02705F57" w14:textId="2C063EE2" w:rsidR="005C17A9" w:rsidRDefault="005C17A9" w:rsidP="003537DC">
      <w:pPr>
        <w:spacing w:before="19" w:line="250" w:lineRule="exact"/>
        <w:ind w:left="820" w:right="153"/>
        <w:rPr>
          <w:rFonts w:ascii="Times New Roman" w:hAnsi="Times New Roman" w:cs="Times New Roman"/>
        </w:rPr>
      </w:pPr>
    </w:p>
    <w:p w14:paraId="06A73960" w14:textId="5850D71D" w:rsidR="005C17A9" w:rsidRDefault="005C17A9" w:rsidP="003537DC">
      <w:pPr>
        <w:spacing w:before="19" w:line="250" w:lineRule="exact"/>
        <w:ind w:left="820" w:right="153"/>
        <w:rPr>
          <w:rFonts w:ascii="Times New Roman" w:hAnsi="Times New Roman" w:cs="Times New Roman"/>
        </w:rPr>
      </w:pPr>
    </w:p>
    <w:p w14:paraId="30595910" w14:textId="77777777" w:rsidR="005C17A9" w:rsidRDefault="005C17A9" w:rsidP="003537DC">
      <w:pPr>
        <w:spacing w:before="19" w:line="250" w:lineRule="exact"/>
        <w:ind w:left="820" w:right="153"/>
        <w:rPr>
          <w:rFonts w:ascii="Times New Roman" w:hAnsi="Times New Roman" w:cs="Times New Roman"/>
        </w:rPr>
      </w:pPr>
    </w:p>
    <w:p w14:paraId="6C37F416" w14:textId="77777777" w:rsidR="003537DC" w:rsidRDefault="003537DC" w:rsidP="003537DC">
      <w:pPr>
        <w:spacing w:before="19" w:line="250" w:lineRule="exact"/>
        <w:ind w:left="820" w:right="153"/>
        <w:rPr>
          <w:rFonts w:ascii="Times New Roman" w:hAnsi="Times New Roman" w:cs="Times New Roman"/>
        </w:rPr>
      </w:pPr>
    </w:p>
    <w:p w14:paraId="399BDCF0" w14:textId="77777777" w:rsidR="003537DC" w:rsidRPr="00D9009E" w:rsidRDefault="003537DC" w:rsidP="003537DC">
      <w:pPr>
        <w:spacing w:before="19" w:line="250" w:lineRule="exact"/>
        <w:ind w:left="820" w:right="153"/>
        <w:rPr>
          <w:rFonts w:ascii="Times New Roman" w:eastAsia="Arial" w:hAnsi="Times New Roman" w:cs="Times New Roman"/>
        </w:rPr>
      </w:pPr>
    </w:p>
    <w:p w14:paraId="2B77C139" w14:textId="77777777" w:rsidR="003537DC" w:rsidRDefault="003537DC" w:rsidP="003537DC">
      <w:pPr>
        <w:rPr>
          <w:sz w:val="18"/>
        </w:rPr>
      </w:pPr>
    </w:p>
    <w:tbl>
      <w:tblPr>
        <w:tblW w:w="1026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0"/>
        <w:gridCol w:w="7920"/>
      </w:tblGrid>
      <w:tr w:rsidR="003537DC" w:rsidRPr="00E137B8" w14:paraId="09B28F14" w14:textId="77777777" w:rsidTr="003537DC">
        <w:tc>
          <w:tcPr>
            <w:tcW w:w="2340" w:type="dxa"/>
          </w:tcPr>
          <w:p w14:paraId="2C3C7FF9" w14:textId="77777777" w:rsidR="003537DC" w:rsidRPr="00E137B8" w:rsidRDefault="003537DC" w:rsidP="003537DC">
            <w:pPr>
              <w:tabs>
                <w:tab w:val="left" w:pos="-1440"/>
              </w:tabs>
              <w:rPr>
                <w:rFonts w:asciiTheme="minorHAnsi" w:hAnsiTheme="minorHAnsi"/>
              </w:rPr>
            </w:pPr>
            <w:r w:rsidRPr="00E137B8">
              <w:rPr>
                <w:rFonts w:asciiTheme="minorHAnsi" w:hAnsiTheme="minorHAnsi"/>
              </w:rPr>
              <w:t xml:space="preserve">   Course Title/Number </w:t>
            </w:r>
          </w:p>
        </w:tc>
        <w:tc>
          <w:tcPr>
            <w:tcW w:w="7920" w:type="dxa"/>
          </w:tcPr>
          <w:p w14:paraId="28064C40" w14:textId="77777777" w:rsidR="003537DC" w:rsidRPr="00E137B8" w:rsidRDefault="003537DC" w:rsidP="003537DC">
            <w:pPr>
              <w:jc w:val="center"/>
              <w:outlineLvl w:val="0"/>
              <w:rPr>
                <w:rFonts w:ascii="Times New Roman" w:hAnsi="Times New Roman"/>
                <w:b/>
              </w:rPr>
            </w:pPr>
            <w:r w:rsidRPr="00E137B8">
              <w:rPr>
                <w:rFonts w:ascii="Times New Roman" w:hAnsi="Times New Roman"/>
                <w:b/>
              </w:rPr>
              <w:t>PT 792 Clinical Internship II</w:t>
            </w:r>
          </w:p>
          <w:p w14:paraId="14A7F018" w14:textId="77777777" w:rsidR="003537DC" w:rsidRPr="00E137B8" w:rsidRDefault="003537DC" w:rsidP="003537DC">
            <w:pPr>
              <w:jc w:val="center"/>
              <w:outlineLvl w:val="0"/>
              <w:rPr>
                <w:rFonts w:ascii="Times New Roman" w:hAnsi="Times New Roman"/>
                <w:b/>
              </w:rPr>
            </w:pPr>
          </w:p>
        </w:tc>
      </w:tr>
      <w:tr w:rsidR="003537DC" w:rsidRPr="00E137B8" w14:paraId="6C05ABAC" w14:textId="77777777" w:rsidTr="003537DC">
        <w:tc>
          <w:tcPr>
            <w:tcW w:w="2340" w:type="dxa"/>
          </w:tcPr>
          <w:p w14:paraId="2227BB3F" w14:textId="77777777" w:rsidR="003537DC" w:rsidRPr="00E137B8" w:rsidRDefault="003537DC" w:rsidP="003537DC">
            <w:pPr>
              <w:tabs>
                <w:tab w:val="left" w:pos="-1440"/>
              </w:tabs>
              <w:rPr>
                <w:rFonts w:asciiTheme="minorHAnsi" w:hAnsiTheme="minorHAnsi"/>
              </w:rPr>
            </w:pPr>
            <w:r w:rsidRPr="00E137B8">
              <w:rPr>
                <w:rFonts w:asciiTheme="minorHAnsi" w:hAnsiTheme="minorHAnsi"/>
              </w:rPr>
              <w:t>Semester/Year</w:t>
            </w:r>
          </w:p>
        </w:tc>
        <w:tc>
          <w:tcPr>
            <w:tcW w:w="7920" w:type="dxa"/>
          </w:tcPr>
          <w:p w14:paraId="69473694" w14:textId="77777777" w:rsidR="003537DC" w:rsidRPr="00E137B8" w:rsidRDefault="003537DC" w:rsidP="003537DC">
            <w:pPr>
              <w:tabs>
                <w:tab w:val="left" w:pos="-1440"/>
              </w:tabs>
              <w:jc w:val="center"/>
              <w:rPr>
                <w:rFonts w:asciiTheme="minorHAnsi" w:hAnsiTheme="minorHAnsi"/>
                <w:b/>
              </w:rPr>
            </w:pPr>
            <w:r w:rsidRPr="00E137B8">
              <w:rPr>
                <w:rFonts w:asciiTheme="minorHAnsi" w:hAnsiTheme="minorHAnsi"/>
                <w:b/>
              </w:rPr>
              <w:t>Fall B 201</w:t>
            </w:r>
            <w:r>
              <w:rPr>
                <w:rFonts w:asciiTheme="minorHAnsi" w:hAnsiTheme="minorHAnsi"/>
                <w:b/>
              </w:rPr>
              <w:t>7</w:t>
            </w:r>
          </w:p>
        </w:tc>
      </w:tr>
      <w:tr w:rsidR="003537DC" w:rsidRPr="00E137B8" w14:paraId="269C6E06" w14:textId="77777777" w:rsidTr="003537DC">
        <w:tc>
          <w:tcPr>
            <w:tcW w:w="2340" w:type="dxa"/>
          </w:tcPr>
          <w:p w14:paraId="3097D282" w14:textId="77777777" w:rsidR="003537DC" w:rsidRPr="00E137B8" w:rsidRDefault="003537DC" w:rsidP="003537DC">
            <w:pPr>
              <w:tabs>
                <w:tab w:val="left" w:pos="-1440"/>
              </w:tabs>
              <w:rPr>
                <w:rFonts w:asciiTheme="minorHAnsi" w:hAnsiTheme="minorHAnsi"/>
              </w:rPr>
            </w:pPr>
            <w:r w:rsidRPr="00E137B8">
              <w:rPr>
                <w:rFonts w:asciiTheme="minorHAnsi" w:hAnsiTheme="minorHAnsi"/>
              </w:rPr>
              <w:t>Days/Time</w:t>
            </w:r>
          </w:p>
        </w:tc>
        <w:tc>
          <w:tcPr>
            <w:tcW w:w="7920" w:type="dxa"/>
          </w:tcPr>
          <w:p w14:paraId="4B7383CB" w14:textId="77777777" w:rsidR="003537DC" w:rsidRPr="00E137B8" w:rsidRDefault="003537DC" w:rsidP="003537DC">
            <w:pPr>
              <w:jc w:val="center"/>
              <w:outlineLvl w:val="0"/>
              <w:rPr>
                <w:rFonts w:ascii="Times New Roman" w:hAnsi="Times New Roman"/>
                <w:b/>
              </w:rPr>
            </w:pPr>
            <w:r>
              <w:rPr>
                <w:rFonts w:ascii="Times New Roman" w:hAnsi="Times New Roman"/>
                <w:b/>
              </w:rPr>
              <w:t>Days and Time: October 2, 2017 - December 22, 2017</w:t>
            </w:r>
          </w:p>
          <w:p w14:paraId="2993CFED" w14:textId="77777777" w:rsidR="003537DC" w:rsidRPr="00E137B8" w:rsidRDefault="003537DC" w:rsidP="003537DC">
            <w:pPr>
              <w:jc w:val="center"/>
              <w:outlineLvl w:val="0"/>
              <w:rPr>
                <w:rFonts w:asciiTheme="minorHAnsi" w:hAnsiTheme="minorHAnsi"/>
              </w:rPr>
            </w:pPr>
            <w:r w:rsidRPr="00E137B8">
              <w:rPr>
                <w:rFonts w:asciiTheme="minorHAnsi" w:hAnsiTheme="minorHAnsi"/>
              </w:rPr>
              <w:t>12 weeks Full time</w:t>
            </w:r>
          </w:p>
        </w:tc>
      </w:tr>
      <w:tr w:rsidR="003537DC" w:rsidRPr="00E137B8" w14:paraId="1D5D91CD" w14:textId="77777777" w:rsidTr="003537DC">
        <w:tc>
          <w:tcPr>
            <w:tcW w:w="2340" w:type="dxa"/>
          </w:tcPr>
          <w:p w14:paraId="5A359520" w14:textId="77777777" w:rsidR="003537DC" w:rsidRPr="00E137B8" w:rsidRDefault="003537DC" w:rsidP="003537DC">
            <w:pPr>
              <w:tabs>
                <w:tab w:val="left" w:pos="-1440"/>
              </w:tabs>
              <w:rPr>
                <w:rFonts w:asciiTheme="minorHAnsi" w:hAnsiTheme="minorHAnsi"/>
              </w:rPr>
            </w:pPr>
            <w:r w:rsidRPr="00E137B8">
              <w:rPr>
                <w:rFonts w:asciiTheme="minorHAnsi" w:hAnsiTheme="minorHAnsi"/>
              </w:rPr>
              <w:t>Location</w:t>
            </w:r>
          </w:p>
        </w:tc>
        <w:tc>
          <w:tcPr>
            <w:tcW w:w="7920" w:type="dxa"/>
          </w:tcPr>
          <w:p w14:paraId="54A6C843" w14:textId="77777777" w:rsidR="003537DC" w:rsidRPr="00E137B8" w:rsidRDefault="003537DC" w:rsidP="003537DC">
            <w:pPr>
              <w:jc w:val="center"/>
              <w:outlineLvl w:val="0"/>
              <w:rPr>
                <w:rFonts w:ascii="Times New Roman" w:hAnsi="Times New Roman"/>
              </w:rPr>
            </w:pPr>
            <w:r w:rsidRPr="00E137B8">
              <w:rPr>
                <w:rFonts w:ascii="Times New Roman" w:hAnsi="Times New Roman"/>
              </w:rPr>
              <w:t>Clinical site</w:t>
            </w:r>
          </w:p>
        </w:tc>
      </w:tr>
      <w:tr w:rsidR="003537DC" w:rsidRPr="00E137B8" w14:paraId="27CA67B5" w14:textId="77777777" w:rsidTr="003537DC">
        <w:tc>
          <w:tcPr>
            <w:tcW w:w="2340" w:type="dxa"/>
          </w:tcPr>
          <w:p w14:paraId="29AF28AF" w14:textId="77777777" w:rsidR="003537DC" w:rsidRPr="00E137B8" w:rsidRDefault="003537DC" w:rsidP="003537DC">
            <w:pPr>
              <w:tabs>
                <w:tab w:val="left" w:pos="-1440"/>
              </w:tabs>
              <w:rPr>
                <w:rFonts w:asciiTheme="minorHAnsi" w:hAnsiTheme="minorHAnsi"/>
              </w:rPr>
            </w:pPr>
            <w:r w:rsidRPr="00E137B8">
              <w:rPr>
                <w:rFonts w:asciiTheme="minorHAnsi" w:hAnsiTheme="minorHAnsi"/>
              </w:rPr>
              <w:t>Course Coordinator/Instructor</w:t>
            </w:r>
          </w:p>
        </w:tc>
        <w:tc>
          <w:tcPr>
            <w:tcW w:w="7920" w:type="dxa"/>
          </w:tcPr>
          <w:p w14:paraId="3FB898CB" w14:textId="77777777" w:rsidR="003537DC" w:rsidRPr="00E137B8" w:rsidRDefault="003537DC" w:rsidP="003537DC">
            <w:pPr>
              <w:tabs>
                <w:tab w:val="left" w:pos="-1440"/>
              </w:tabs>
              <w:jc w:val="center"/>
              <w:rPr>
                <w:rFonts w:asciiTheme="minorHAnsi" w:hAnsiTheme="minorHAnsi"/>
              </w:rPr>
            </w:pPr>
            <w:r>
              <w:rPr>
                <w:rFonts w:ascii="Times New Roman" w:hAnsi="Times New Roman"/>
                <w:szCs w:val="24"/>
              </w:rPr>
              <w:t>Gretchen R. Pfost, PT, DPT, NCS</w:t>
            </w:r>
          </w:p>
        </w:tc>
      </w:tr>
      <w:tr w:rsidR="003537DC" w:rsidRPr="00E137B8" w14:paraId="16D56453" w14:textId="77777777" w:rsidTr="003537DC">
        <w:tc>
          <w:tcPr>
            <w:tcW w:w="2340" w:type="dxa"/>
          </w:tcPr>
          <w:p w14:paraId="1AF95AEE" w14:textId="77777777" w:rsidR="003537DC" w:rsidRPr="00E137B8" w:rsidRDefault="003537DC" w:rsidP="003537DC">
            <w:pPr>
              <w:tabs>
                <w:tab w:val="left" w:pos="-1440"/>
              </w:tabs>
              <w:rPr>
                <w:rFonts w:asciiTheme="minorHAnsi" w:hAnsiTheme="minorHAnsi"/>
              </w:rPr>
            </w:pPr>
            <w:r w:rsidRPr="00E137B8">
              <w:rPr>
                <w:rFonts w:asciiTheme="minorHAnsi" w:hAnsiTheme="minorHAnsi"/>
              </w:rPr>
              <w:t>Office</w:t>
            </w:r>
          </w:p>
        </w:tc>
        <w:tc>
          <w:tcPr>
            <w:tcW w:w="7920" w:type="dxa"/>
          </w:tcPr>
          <w:p w14:paraId="6B221D92" w14:textId="77777777" w:rsidR="003537DC" w:rsidRPr="00E137B8" w:rsidRDefault="003537DC" w:rsidP="003537DC">
            <w:pPr>
              <w:tabs>
                <w:tab w:val="left" w:pos="-1440"/>
              </w:tabs>
              <w:jc w:val="center"/>
              <w:rPr>
                <w:rFonts w:asciiTheme="minorHAnsi" w:hAnsiTheme="minorHAnsi"/>
              </w:rPr>
            </w:pPr>
            <w:r>
              <w:rPr>
                <w:rFonts w:asciiTheme="minorHAnsi" w:hAnsiTheme="minorHAnsi"/>
              </w:rPr>
              <w:t>SMEC Room 14</w:t>
            </w:r>
            <w:r w:rsidRPr="00E137B8">
              <w:rPr>
                <w:rFonts w:asciiTheme="minorHAnsi" w:hAnsiTheme="minorHAnsi"/>
              </w:rPr>
              <w:t>5</w:t>
            </w:r>
          </w:p>
        </w:tc>
      </w:tr>
      <w:tr w:rsidR="003537DC" w:rsidRPr="00E137B8" w14:paraId="77E5FECA" w14:textId="77777777" w:rsidTr="003537DC">
        <w:tc>
          <w:tcPr>
            <w:tcW w:w="2340" w:type="dxa"/>
          </w:tcPr>
          <w:p w14:paraId="1376886A" w14:textId="77777777" w:rsidR="003537DC" w:rsidRPr="00E137B8" w:rsidRDefault="003537DC" w:rsidP="003537DC">
            <w:pPr>
              <w:tabs>
                <w:tab w:val="left" w:pos="-1440"/>
              </w:tabs>
              <w:rPr>
                <w:rFonts w:asciiTheme="minorHAnsi" w:hAnsiTheme="minorHAnsi"/>
              </w:rPr>
            </w:pPr>
            <w:r w:rsidRPr="00E137B8">
              <w:rPr>
                <w:rFonts w:asciiTheme="minorHAnsi" w:hAnsiTheme="minorHAnsi"/>
              </w:rPr>
              <w:t>Phone</w:t>
            </w:r>
          </w:p>
        </w:tc>
        <w:tc>
          <w:tcPr>
            <w:tcW w:w="7920" w:type="dxa"/>
          </w:tcPr>
          <w:p w14:paraId="455C1031" w14:textId="77777777" w:rsidR="003537DC" w:rsidRPr="00E137B8" w:rsidRDefault="003537DC" w:rsidP="003537DC">
            <w:pPr>
              <w:tabs>
                <w:tab w:val="left" w:pos="-1440"/>
              </w:tabs>
              <w:jc w:val="center"/>
              <w:rPr>
                <w:rFonts w:asciiTheme="minorHAnsi" w:hAnsiTheme="minorHAnsi"/>
              </w:rPr>
            </w:pPr>
            <w:r>
              <w:rPr>
                <w:rFonts w:asciiTheme="minorHAnsi" w:hAnsiTheme="minorHAnsi"/>
              </w:rPr>
              <w:t>304-696-5608</w:t>
            </w:r>
          </w:p>
        </w:tc>
      </w:tr>
      <w:tr w:rsidR="003537DC" w:rsidRPr="00E137B8" w14:paraId="6BCB7C19" w14:textId="77777777" w:rsidTr="003537DC">
        <w:tc>
          <w:tcPr>
            <w:tcW w:w="2340" w:type="dxa"/>
          </w:tcPr>
          <w:p w14:paraId="4D6C872A" w14:textId="77777777" w:rsidR="003537DC" w:rsidRPr="00E137B8" w:rsidRDefault="003537DC" w:rsidP="003537DC">
            <w:pPr>
              <w:tabs>
                <w:tab w:val="left" w:pos="-1440"/>
              </w:tabs>
              <w:rPr>
                <w:rFonts w:asciiTheme="minorHAnsi" w:hAnsiTheme="minorHAnsi"/>
              </w:rPr>
            </w:pPr>
            <w:r w:rsidRPr="00E137B8">
              <w:rPr>
                <w:rFonts w:asciiTheme="minorHAnsi" w:hAnsiTheme="minorHAnsi"/>
              </w:rPr>
              <w:t>E-Mail</w:t>
            </w:r>
          </w:p>
        </w:tc>
        <w:tc>
          <w:tcPr>
            <w:tcW w:w="7920" w:type="dxa"/>
          </w:tcPr>
          <w:p w14:paraId="578A32CB" w14:textId="77777777" w:rsidR="003537DC" w:rsidRPr="00E137B8" w:rsidRDefault="003537DC" w:rsidP="003537DC">
            <w:pPr>
              <w:tabs>
                <w:tab w:val="left" w:pos="-1440"/>
              </w:tabs>
              <w:jc w:val="center"/>
              <w:rPr>
                <w:rFonts w:asciiTheme="minorHAnsi" w:hAnsiTheme="minorHAnsi"/>
              </w:rPr>
            </w:pPr>
            <w:r>
              <w:rPr>
                <w:rFonts w:asciiTheme="minorHAnsi" w:hAnsiTheme="minorHAnsi"/>
              </w:rPr>
              <w:t>Lane36</w:t>
            </w:r>
            <w:r w:rsidRPr="00E137B8">
              <w:rPr>
                <w:rFonts w:asciiTheme="minorHAnsi" w:hAnsiTheme="minorHAnsi"/>
              </w:rPr>
              <w:t>@marshall.edu</w:t>
            </w:r>
          </w:p>
        </w:tc>
      </w:tr>
      <w:tr w:rsidR="003537DC" w:rsidRPr="00E137B8" w14:paraId="07C0CB57" w14:textId="77777777" w:rsidTr="003537DC">
        <w:tc>
          <w:tcPr>
            <w:tcW w:w="2340" w:type="dxa"/>
          </w:tcPr>
          <w:p w14:paraId="7864A990" w14:textId="77777777" w:rsidR="003537DC" w:rsidRPr="00E137B8" w:rsidRDefault="003537DC" w:rsidP="003537DC">
            <w:pPr>
              <w:tabs>
                <w:tab w:val="left" w:pos="-1440"/>
              </w:tabs>
              <w:rPr>
                <w:rFonts w:asciiTheme="minorHAnsi" w:hAnsiTheme="minorHAnsi"/>
              </w:rPr>
            </w:pPr>
            <w:r w:rsidRPr="00E137B8">
              <w:rPr>
                <w:rFonts w:asciiTheme="minorHAnsi" w:hAnsiTheme="minorHAnsi"/>
              </w:rPr>
              <w:t>Office/Hours</w:t>
            </w:r>
          </w:p>
        </w:tc>
        <w:tc>
          <w:tcPr>
            <w:tcW w:w="7920" w:type="dxa"/>
          </w:tcPr>
          <w:p w14:paraId="48C9FB76" w14:textId="77777777" w:rsidR="003537DC" w:rsidRPr="00E137B8" w:rsidRDefault="003537DC" w:rsidP="003537DC">
            <w:pPr>
              <w:tabs>
                <w:tab w:val="left" w:pos="-1440"/>
              </w:tabs>
              <w:jc w:val="center"/>
              <w:rPr>
                <w:rFonts w:asciiTheme="minorHAnsi" w:hAnsiTheme="minorHAnsi"/>
              </w:rPr>
            </w:pPr>
            <w:r w:rsidRPr="00E137B8">
              <w:rPr>
                <w:rFonts w:ascii="Times New Roman" w:hAnsi="Times New Roman"/>
                <w:szCs w:val="24"/>
              </w:rPr>
              <w:t>by appointment</w:t>
            </w:r>
          </w:p>
        </w:tc>
      </w:tr>
      <w:tr w:rsidR="003537DC" w:rsidRPr="00E137B8" w14:paraId="10508726" w14:textId="77777777" w:rsidTr="003537DC">
        <w:tc>
          <w:tcPr>
            <w:tcW w:w="2340" w:type="dxa"/>
          </w:tcPr>
          <w:p w14:paraId="0A458A8C" w14:textId="77777777" w:rsidR="003537DC" w:rsidRPr="00E137B8" w:rsidRDefault="003537DC" w:rsidP="003537DC">
            <w:pPr>
              <w:tabs>
                <w:tab w:val="left" w:pos="-1440"/>
              </w:tabs>
              <w:rPr>
                <w:rFonts w:asciiTheme="minorHAnsi" w:hAnsiTheme="minorHAnsi"/>
              </w:rPr>
            </w:pPr>
            <w:r w:rsidRPr="00E137B8">
              <w:rPr>
                <w:rFonts w:asciiTheme="minorHAnsi" w:hAnsiTheme="minorHAnsi"/>
              </w:rPr>
              <w:t>University Policies</w:t>
            </w:r>
          </w:p>
        </w:tc>
        <w:tc>
          <w:tcPr>
            <w:tcW w:w="7920" w:type="dxa"/>
          </w:tcPr>
          <w:p w14:paraId="28E0CA58" w14:textId="77777777" w:rsidR="003537DC" w:rsidRPr="00E137B8" w:rsidRDefault="003537DC" w:rsidP="003537DC">
            <w:pPr>
              <w:tabs>
                <w:tab w:val="left" w:pos="-1440"/>
              </w:tabs>
              <w:spacing w:after="60"/>
              <w:rPr>
                <w:rFonts w:asciiTheme="minorHAnsi" w:hAnsiTheme="minorHAnsi"/>
              </w:rPr>
            </w:pPr>
            <w:r w:rsidRPr="00E137B8">
              <w:rPr>
                <w:rFonts w:asciiTheme="minorHAnsi" w:hAnsiTheme="minorHAnsi"/>
              </w:rPr>
              <w:t xml:space="preserve">By enrolling in this course, you agree to the University Policies listed below. Please read the full text of each policy be going to </w:t>
            </w:r>
            <w:hyperlink r:id="rId46" w:history="1">
              <w:r w:rsidRPr="00E137B8">
                <w:rPr>
                  <w:rFonts w:asciiTheme="minorHAnsi" w:hAnsiTheme="minorHAnsi"/>
                  <w:color w:val="0000FF"/>
                  <w:u w:val="single"/>
                </w:rPr>
                <w:t>www.marshall.edu/academic-affairs</w:t>
              </w:r>
            </w:hyperlink>
            <w:r w:rsidRPr="00E137B8">
              <w:rPr>
                <w:rFonts w:asciiTheme="minorHAnsi" w:hAnsiTheme="minorHAnsi"/>
              </w:rPr>
              <w:t xml:space="preserve"> and clicking on “Marshall University Policies.”  Or, you can access the policies directly by going to </w:t>
            </w:r>
            <w:hyperlink r:id="rId47" w:history="1">
              <w:r w:rsidRPr="00E137B8">
                <w:rPr>
                  <w:rFonts w:asciiTheme="minorHAnsi" w:hAnsiTheme="minorHAnsi"/>
                  <w:color w:val="0000FF"/>
                  <w:u w:val="single"/>
                </w:rPr>
                <w:t>http://www.marshall.edu/academic-affairs/?page_id=802</w:t>
              </w:r>
            </w:hyperlink>
            <w:r w:rsidRPr="00E137B8">
              <w:rPr>
                <w:rFonts w:asciiTheme="minorHAnsi" w:hAnsiTheme="minorHAnsi"/>
              </w:rPr>
              <w:t xml:space="preserve"> </w:t>
            </w:r>
          </w:p>
          <w:p w14:paraId="52BF4F42" w14:textId="77777777" w:rsidR="003537DC" w:rsidRPr="00E137B8" w:rsidRDefault="003537DC" w:rsidP="003537DC">
            <w:pPr>
              <w:tabs>
                <w:tab w:val="left" w:pos="-1440"/>
              </w:tabs>
              <w:rPr>
                <w:rFonts w:asciiTheme="minorHAnsi" w:hAnsiTheme="minorHAnsi"/>
              </w:rPr>
            </w:pPr>
            <w:r w:rsidRPr="00E137B8">
              <w:rPr>
                <w:rFonts w:asciiTheme="minorHAnsi" w:hAnsiTheme="minorHAnsi"/>
              </w:rPr>
              <w:t xml:space="preserve">Academic Dishonesty/ Excused Absence Policy for Undergraduates/ Computing Services Acceptable Use/ Inclement Weather/ Dead Week/ Students with Disabilities/ Academic Forgiveness/ Academic Probation and Suspension/ Academic Rights and Responsibilities of Students/ Affirmative Action/ Sexual Harassment </w:t>
            </w:r>
          </w:p>
        </w:tc>
      </w:tr>
    </w:tbl>
    <w:p w14:paraId="7C5D6D0E" w14:textId="77777777" w:rsidR="003537DC" w:rsidRPr="00E137B8" w:rsidRDefault="003537DC" w:rsidP="003537DC">
      <w:pPr>
        <w:tabs>
          <w:tab w:val="left" w:pos="-1440"/>
        </w:tabs>
        <w:rPr>
          <w:rFonts w:asciiTheme="minorHAnsi" w:hAnsiTheme="minorHAnsi"/>
          <w:b/>
          <w:u w:val="single"/>
        </w:rPr>
      </w:pPr>
    </w:p>
    <w:p w14:paraId="272DB164" w14:textId="77777777" w:rsidR="003537DC" w:rsidRPr="00E137B8" w:rsidRDefault="003537DC" w:rsidP="003537DC">
      <w:pPr>
        <w:tabs>
          <w:tab w:val="left" w:pos="-1440"/>
        </w:tabs>
        <w:spacing w:line="360" w:lineRule="auto"/>
        <w:rPr>
          <w:rFonts w:asciiTheme="minorHAnsi" w:hAnsiTheme="minorHAnsi"/>
          <w:b/>
        </w:rPr>
      </w:pPr>
      <w:r w:rsidRPr="00E137B8">
        <w:rPr>
          <w:rFonts w:asciiTheme="minorHAnsi" w:hAnsiTheme="minorHAnsi"/>
          <w:b/>
        </w:rPr>
        <w:t>Course Description: From Catalog</w:t>
      </w:r>
    </w:p>
    <w:tbl>
      <w:tblPr>
        <w:tblStyle w:val="TableGrid1"/>
        <w:tblW w:w="10260" w:type="dxa"/>
        <w:tblInd w:w="-162" w:type="dxa"/>
        <w:tblLook w:val="04A0" w:firstRow="1" w:lastRow="0" w:firstColumn="1" w:lastColumn="0" w:noHBand="0" w:noVBand="1"/>
      </w:tblPr>
      <w:tblGrid>
        <w:gridCol w:w="10260"/>
      </w:tblGrid>
      <w:tr w:rsidR="003537DC" w:rsidRPr="00E137B8" w14:paraId="21421429" w14:textId="77777777" w:rsidTr="003537DC">
        <w:tc>
          <w:tcPr>
            <w:tcW w:w="10260" w:type="dxa"/>
          </w:tcPr>
          <w:p w14:paraId="1EFB142F" w14:textId="77777777" w:rsidR="003537DC" w:rsidRPr="00E137B8" w:rsidRDefault="003537DC" w:rsidP="003537DC">
            <w:pPr>
              <w:rPr>
                <w:rFonts w:asciiTheme="minorHAnsi" w:hAnsiTheme="minorHAnsi" w:cstheme="minorHAnsi"/>
              </w:rPr>
            </w:pPr>
            <w:r w:rsidRPr="00E137B8">
              <w:rPr>
                <w:rFonts w:asciiTheme="minorHAnsi" w:hAnsiTheme="minorHAnsi" w:cstheme="minorHAnsi"/>
              </w:rPr>
              <w:t>This 12 week, 6 credit course is the second of a series of three supervised clinical education experience emphasizing continued development and reinforcement of clinical skills in various clinical settings. Competence is expected in areas of the material presented to date in the curriculum. The student must have successfully completed all prior curricular course work.</w:t>
            </w:r>
          </w:p>
        </w:tc>
      </w:tr>
      <w:tr w:rsidR="003537DC" w:rsidRPr="00E137B8" w14:paraId="200D488E" w14:textId="77777777" w:rsidTr="003537DC">
        <w:tc>
          <w:tcPr>
            <w:tcW w:w="10260" w:type="dxa"/>
          </w:tcPr>
          <w:p w14:paraId="7F0C2E80" w14:textId="77777777" w:rsidR="003537DC" w:rsidRDefault="003537DC" w:rsidP="003537DC">
            <w:pPr>
              <w:rPr>
                <w:rFonts w:asciiTheme="minorHAnsi" w:hAnsiTheme="minorHAnsi" w:cstheme="minorHAnsi"/>
              </w:rPr>
            </w:pPr>
            <w:r w:rsidRPr="001D0891">
              <w:rPr>
                <w:rFonts w:asciiTheme="minorHAnsi" w:hAnsiTheme="minorHAnsi" w:cstheme="minorHAnsi"/>
                <w:b/>
              </w:rPr>
              <w:t>Prerequisites</w:t>
            </w:r>
            <w:r>
              <w:rPr>
                <w:rFonts w:asciiTheme="minorHAnsi" w:hAnsiTheme="minorHAnsi" w:cstheme="minorHAnsi"/>
              </w:rPr>
              <w:t xml:space="preserve">:  </w:t>
            </w:r>
            <w:r w:rsidRPr="00E137B8">
              <w:rPr>
                <w:rFonts w:asciiTheme="minorHAnsi" w:hAnsiTheme="minorHAnsi" w:cstheme="minorHAnsi"/>
              </w:rPr>
              <w:t>Competence is expected in areas of the material presented to date in the curriculum. The student must have successfully completed all prior curricular course work.</w:t>
            </w:r>
          </w:p>
          <w:p w14:paraId="1160DAE4" w14:textId="77777777" w:rsidR="003537DC" w:rsidRDefault="003537DC" w:rsidP="003537DC">
            <w:pPr>
              <w:rPr>
                <w:rFonts w:asciiTheme="minorHAnsi" w:hAnsiTheme="minorHAnsi" w:cstheme="minorHAnsi"/>
              </w:rPr>
            </w:pPr>
            <w:r>
              <w:rPr>
                <w:rFonts w:asciiTheme="minorHAnsi" w:hAnsiTheme="minorHAnsi" w:cstheme="minorHAnsi"/>
              </w:rPr>
              <w:t xml:space="preserve">Students are required to have proof of meeting all health requirements including CPR certification and those outlined in the Clinical Education Handbook, which is available at:  </w:t>
            </w:r>
            <w:hyperlink r:id="rId48" w:history="1">
              <w:r w:rsidRPr="0008533D">
                <w:rPr>
                  <w:rFonts w:asciiTheme="minorHAnsi" w:hAnsiTheme="minorHAnsi" w:cstheme="minorHAnsi"/>
                </w:rPr>
                <w:t>http://www.marshall.edu/physical-therapy/files/DPT-Clinical-Education-Handbook-June-1-2016.docx.pdf</w:t>
              </w:r>
            </w:hyperlink>
            <w:r>
              <w:rPr>
                <w:rFonts w:asciiTheme="minorHAnsi" w:hAnsiTheme="minorHAnsi" w:cstheme="minorHAnsi"/>
              </w:rPr>
              <w:t xml:space="preserve"> </w:t>
            </w:r>
          </w:p>
          <w:p w14:paraId="4BBA1001" w14:textId="77777777" w:rsidR="003537DC" w:rsidRDefault="003537DC" w:rsidP="003537DC">
            <w:pPr>
              <w:rPr>
                <w:rFonts w:asciiTheme="minorHAnsi" w:hAnsiTheme="minorHAnsi" w:cstheme="minorHAnsi"/>
              </w:rPr>
            </w:pPr>
            <w:r>
              <w:rPr>
                <w:rFonts w:asciiTheme="minorHAnsi" w:hAnsiTheme="minorHAnsi" w:cstheme="minorHAnsi"/>
              </w:rPr>
              <w:t>If a clinical site required documentation to verify the student’s records, the student is responsible for providing those records from their Castle Branch (</w:t>
            </w:r>
            <w:hyperlink r:id="rId49" w:history="1">
              <w:r w:rsidRPr="0008533D">
                <w:rPr>
                  <w:rFonts w:asciiTheme="minorHAnsi" w:hAnsiTheme="minorHAnsi" w:cstheme="minorHAnsi"/>
                </w:rPr>
                <w:t>https://www.castlebranch.com/</w:t>
              </w:r>
            </w:hyperlink>
            <w:r>
              <w:rPr>
                <w:rFonts w:asciiTheme="minorHAnsi" w:hAnsiTheme="minorHAnsi" w:cstheme="minorHAnsi"/>
              </w:rPr>
              <w:t xml:space="preserve"> ) and Emedley (</w:t>
            </w:r>
            <w:hyperlink r:id="rId50" w:history="1">
              <w:r w:rsidRPr="0008533D">
                <w:rPr>
                  <w:rFonts w:asciiTheme="minorHAnsi" w:hAnsiTheme="minorHAnsi" w:cstheme="minorHAnsi"/>
                </w:rPr>
                <w:t>https://he.emedley.com/univ/he/common/login/login.php</w:t>
              </w:r>
            </w:hyperlink>
            <w:r>
              <w:rPr>
                <w:rFonts w:asciiTheme="minorHAnsi" w:hAnsiTheme="minorHAnsi" w:cstheme="minorHAnsi"/>
              </w:rPr>
              <w:t xml:space="preserve"> ) accounts.  </w:t>
            </w:r>
          </w:p>
          <w:p w14:paraId="3C04D287" w14:textId="5914A7A5" w:rsidR="003537DC" w:rsidRPr="00E137B8" w:rsidRDefault="003537DC" w:rsidP="003537DC">
            <w:pPr>
              <w:rPr>
                <w:rFonts w:asciiTheme="minorHAnsi" w:hAnsiTheme="minorHAnsi" w:cstheme="minorHAnsi"/>
              </w:rPr>
            </w:pPr>
            <w:r>
              <w:rPr>
                <w:rFonts w:asciiTheme="minorHAnsi" w:hAnsiTheme="minorHAnsi" w:cstheme="minorHAnsi"/>
              </w:rPr>
              <w:t>In addition, some clinical sites may require additional screenings or immunizations (</w:t>
            </w:r>
            <w:r w:rsidR="001328C0">
              <w:rPr>
                <w:rFonts w:asciiTheme="minorHAnsi" w:hAnsiTheme="minorHAnsi" w:cstheme="minorHAnsi"/>
              </w:rPr>
              <w:t>i.e.</w:t>
            </w:r>
            <w:r>
              <w:rPr>
                <w:rFonts w:asciiTheme="minorHAnsi" w:hAnsiTheme="minorHAnsi" w:cstheme="minorHAnsi"/>
              </w:rPr>
              <w:t xml:space="preserve"> fingerprinting, repeated background checks or drug screens).  It is the student’s responsibility to identify any additional requirements, the process for completion, and assuring that the results are provided to the site.  Students may gain this information through correspondence and discussion with the clinical education site prior placement and through clinical site information forms located in the DCEs’ offices.  </w:t>
            </w:r>
          </w:p>
        </w:tc>
      </w:tr>
    </w:tbl>
    <w:p w14:paraId="38A53C50" w14:textId="77777777" w:rsidR="003537DC" w:rsidRPr="00E137B8" w:rsidRDefault="003537DC" w:rsidP="003537DC">
      <w:pPr>
        <w:rPr>
          <w:rFonts w:asciiTheme="minorHAnsi" w:hAnsiTheme="minorHAnsi"/>
        </w:rPr>
      </w:pPr>
    </w:p>
    <w:tbl>
      <w:tblPr>
        <w:tblW w:w="1026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7"/>
        <w:gridCol w:w="2880"/>
        <w:gridCol w:w="2633"/>
      </w:tblGrid>
      <w:tr w:rsidR="003537DC" w:rsidRPr="00E137B8" w14:paraId="477B3E4A" w14:textId="77777777" w:rsidTr="003537DC">
        <w:trPr>
          <w:trHeight w:val="512"/>
        </w:trPr>
        <w:tc>
          <w:tcPr>
            <w:tcW w:w="4747" w:type="dxa"/>
          </w:tcPr>
          <w:p w14:paraId="3607A2E7" w14:textId="77777777" w:rsidR="003537DC" w:rsidRPr="00E137B8" w:rsidRDefault="003537DC" w:rsidP="003537DC">
            <w:pPr>
              <w:outlineLvl w:val="0"/>
              <w:rPr>
                <w:rFonts w:asciiTheme="minorHAnsi" w:hAnsiTheme="minorHAnsi"/>
                <w:b/>
              </w:rPr>
            </w:pPr>
            <w:r w:rsidRPr="00E137B8">
              <w:rPr>
                <w:rFonts w:asciiTheme="minorHAnsi" w:hAnsiTheme="minorHAnsi"/>
                <w:b/>
              </w:rPr>
              <w:t xml:space="preserve">Course Student Learning Outcomes </w:t>
            </w:r>
          </w:p>
          <w:p w14:paraId="5E014997" w14:textId="77777777" w:rsidR="003537DC" w:rsidRPr="00E137B8" w:rsidRDefault="003537DC" w:rsidP="003537DC">
            <w:pPr>
              <w:outlineLvl w:val="0"/>
              <w:rPr>
                <w:rFonts w:asciiTheme="minorHAnsi" w:hAnsiTheme="minorHAnsi"/>
                <w:b/>
              </w:rPr>
            </w:pPr>
            <w:r w:rsidRPr="00E137B8">
              <w:rPr>
                <w:rFonts w:asciiTheme="minorHAnsi" w:hAnsiTheme="minorHAnsi"/>
                <w:b/>
              </w:rPr>
              <w:t xml:space="preserve">Upon Completion of this course, the student will: </w:t>
            </w:r>
          </w:p>
        </w:tc>
        <w:tc>
          <w:tcPr>
            <w:tcW w:w="2880" w:type="dxa"/>
          </w:tcPr>
          <w:p w14:paraId="7270FF3E" w14:textId="77777777" w:rsidR="003537DC" w:rsidRPr="00E137B8" w:rsidRDefault="003537DC" w:rsidP="003537DC">
            <w:pPr>
              <w:outlineLvl w:val="0"/>
              <w:rPr>
                <w:rFonts w:asciiTheme="minorHAnsi" w:hAnsiTheme="minorHAnsi"/>
                <w:b/>
              </w:rPr>
            </w:pPr>
            <w:r w:rsidRPr="00E137B8">
              <w:rPr>
                <w:rFonts w:asciiTheme="minorHAnsi" w:hAnsiTheme="minorHAnsi"/>
                <w:b/>
              </w:rPr>
              <w:t>How Practiced in this Course</w:t>
            </w:r>
          </w:p>
        </w:tc>
        <w:tc>
          <w:tcPr>
            <w:tcW w:w="2633" w:type="dxa"/>
          </w:tcPr>
          <w:p w14:paraId="73FCE21C" w14:textId="77777777" w:rsidR="003537DC" w:rsidRPr="00E137B8" w:rsidRDefault="003537DC" w:rsidP="003537DC">
            <w:pPr>
              <w:outlineLvl w:val="0"/>
              <w:rPr>
                <w:rFonts w:asciiTheme="minorHAnsi" w:eastAsiaTheme="minorHAnsi" w:hAnsiTheme="minorHAnsi" w:cstheme="minorBidi"/>
                <w:b/>
              </w:rPr>
            </w:pPr>
            <w:r w:rsidRPr="00E137B8">
              <w:rPr>
                <w:rFonts w:asciiTheme="minorHAnsi" w:eastAsiaTheme="minorHAnsi" w:hAnsiTheme="minorHAnsi" w:cstheme="minorBidi"/>
                <w:b/>
              </w:rPr>
              <w:t>How Assessed  in this Course</w:t>
            </w:r>
          </w:p>
        </w:tc>
      </w:tr>
      <w:tr w:rsidR="003537DC" w:rsidRPr="00E137B8" w14:paraId="78E66FE7" w14:textId="77777777" w:rsidTr="003537DC">
        <w:tc>
          <w:tcPr>
            <w:tcW w:w="4747" w:type="dxa"/>
          </w:tcPr>
          <w:p w14:paraId="5E1168EF" w14:textId="77777777" w:rsidR="003537DC" w:rsidRPr="00E137B8" w:rsidRDefault="003537DC" w:rsidP="003537DC">
            <w:pPr>
              <w:adjustRightInd w:val="0"/>
              <w:rPr>
                <w:rFonts w:asciiTheme="minorHAnsi" w:hAnsiTheme="minorHAnsi"/>
              </w:rPr>
            </w:pPr>
            <w:r w:rsidRPr="00E137B8">
              <w:rPr>
                <w:rFonts w:ascii="Arial" w:hAnsi="Arial" w:cs="Arial"/>
                <w:sz w:val="20"/>
              </w:rPr>
              <w:t>1.Demonstrate the ability to perform safe and effective physical therapy practice. (C5.35, 5.44)</w:t>
            </w:r>
          </w:p>
        </w:tc>
        <w:tc>
          <w:tcPr>
            <w:tcW w:w="2880" w:type="dxa"/>
          </w:tcPr>
          <w:p w14:paraId="5CF380AC" w14:textId="77777777" w:rsidR="003537DC" w:rsidRPr="00E137B8" w:rsidRDefault="003537DC" w:rsidP="003537DC">
            <w:pPr>
              <w:widowControl/>
            </w:pPr>
            <w:r w:rsidRPr="00E137B8">
              <w:t>Clinical Experience and application of psychomotor skills</w:t>
            </w:r>
          </w:p>
        </w:tc>
        <w:tc>
          <w:tcPr>
            <w:tcW w:w="2633" w:type="dxa"/>
          </w:tcPr>
          <w:p w14:paraId="049C3D40" w14:textId="77777777" w:rsidR="003537DC" w:rsidRPr="00E137B8" w:rsidRDefault="003537DC" w:rsidP="003537DC">
            <w:pPr>
              <w:outlineLvl w:val="0"/>
              <w:rPr>
                <w:rFonts w:eastAsiaTheme="minorHAnsi" w:cstheme="minorBidi"/>
              </w:rPr>
            </w:pPr>
            <w:r w:rsidRPr="00E137B8">
              <w:rPr>
                <w:rFonts w:eastAsiaTheme="minorHAnsi" w:cstheme="minorBidi"/>
              </w:rPr>
              <w:t xml:space="preserve">As reported on Clinical Performance Instrument (CPI), Clinic Documentation, Clinic Visit Skills Performance, Discussion with Clinical Instructor (CI) </w:t>
            </w:r>
          </w:p>
        </w:tc>
      </w:tr>
      <w:tr w:rsidR="003537DC" w:rsidRPr="00E137B8" w14:paraId="6D84219E" w14:textId="77777777" w:rsidTr="003537DC">
        <w:tc>
          <w:tcPr>
            <w:tcW w:w="4747" w:type="dxa"/>
          </w:tcPr>
          <w:p w14:paraId="3B5FDED7" w14:textId="77777777" w:rsidR="003537DC" w:rsidRPr="00E137B8" w:rsidRDefault="003537DC" w:rsidP="003537DC">
            <w:pPr>
              <w:outlineLvl w:val="0"/>
              <w:rPr>
                <w:rFonts w:asciiTheme="minorHAnsi" w:hAnsiTheme="minorHAnsi"/>
              </w:rPr>
            </w:pPr>
            <w:r w:rsidRPr="00E137B8">
              <w:rPr>
                <w:rFonts w:ascii="Arial" w:hAnsi="Arial" w:cs="Arial"/>
                <w:sz w:val="20"/>
              </w:rPr>
              <w:t>2.Apply principles of APTA Code of Ethics and Guide to Professional Conduct to the clinical setting. (C5.1-5.3)</w:t>
            </w:r>
          </w:p>
        </w:tc>
        <w:tc>
          <w:tcPr>
            <w:tcW w:w="2880" w:type="dxa"/>
          </w:tcPr>
          <w:p w14:paraId="67F4A390" w14:textId="77777777" w:rsidR="003537DC" w:rsidRPr="00E137B8" w:rsidRDefault="003537DC" w:rsidP="003537DC">
            <w:pPr>
              <w:widowControl/>
            </w:pPr>
            <w:r w:rsidRPr="00E137B8">
              <w:t>Clinical Experience and application of psychomotor skills</w:t>
            </w:r>
          </w:p>
        </w:tc>
        <w:tc>
          <w:tcPr>
            <w:tcW w:w="2633" w:type="dxa"/>
          </w:tcPr>
          <w:p w14:paraId="2F33B3C4" w14:textId="77777777" w:rsidR="003537DC" w:rsidRPr="00E137B8" w:rsidRDefault="003537DC" w:rsidP="003537DC">
            <w:pPr>
              <w:outlineLvl w:val="0"/>
              <w:rPr>
                <w:rFonts w:eastAsiaTheme="minorHAnsi" w:cstheme="minorBidi"/>
              </w:rPr>
            </w:pPr>
            <w:r w:rsidRPr="00E137B8">
              <w:rPr>
                <w:rFonts w:eastAsiaTheme="minorHAnsi" w:cstheme="minorBidi"/>
              </w:rPr>
              <w:t xml:space="preserve">As reported on CPI, Clinic Documentation, Clinic Visit Skills Performance, Discussion with CI </w:t>
            </w:r>
            <w:r w:rsidRPr="00E137B8">
              <w:rPr>
                <w:rFonts w:eastAsiaTheme="minorHAnsi" w:cstheme="minorBidi"/>
              </w:rPr>
              <w:tab/>
              <w:t xml:space="preserve"> </w:t>
            </w:r>
          </w:p>
        </w:tc>
      </w:tr>
      <w:tr w:rsidR="003537DC" w:rsidRPr="00E137B8" w14:paraId="4ADB805E" w14:textId="77777777" w:rsidTr="003537DC">
        <w:trPr>
          <w:trHeight w:val="224"/>
        </w:trPr>
        <w:tc>
          <w:tcPr>
            <w:tcW w:w="4747" w:type="dxa"/>
          </w:tcPr>
          <w:p w14:paraId="010AAC2E" w14:textId="77777777" w:rsidR="003537DC" w:rsidRPr="00E137B8" w:rsidRDefault="003537DC" w:rsidP="003537DC">
            <w:pPr>
              <w:adjustRightInd w:val="0"/>
              <w:outlineLvl w:val="0"/>
              <w:rPr>
                <w:rFonts w:asciiTheme="minorHAnsi" w:hAnsiTheme="minorHAnsi"/>
                <w:b/>
              </w:rPr>
            </w:pPr>
            <w:r w:rsidRPr="00E137B8">
              <w:rPr>
                <w:rFonts w:ascii="Arial" w:hAnsi="Arial" w:cs="Arial"/>
                <w:sz w:val="20"/>
              </w:rPr>
              <w:t>3.Recognize the importance of and act in accordance with all federal and state laws governing the practice of physical therapy. (C5.1-5.3)</w:t>
            </w:r>
          </w:p>
        </w:tc>
        <w:tc>
          <w:tcPr>
            <w:tcW w:w="2880" w:type="dxa"/>
          </w:tcPr>
          <w:p w14:paraId="117C04E8" w14:textId="77777777" w:rsidR="003537DC" w:rsidRPr="00E137B8" w:rsidRDefault="003537DC" w:rsidP="003537DC">
            <w:pPr>
              <w:widowControl/>
            </w:pPr>
            <w:r w:rsidRPr="00E137B8">
              <w:t>Clinical Experience and application of psychomotor skills</w:t>
            </w:r>
          </w:p>
        </w:tc>
        <w:tc>
          <w:tcPr>
            <w:tcW w:w="2633" w:type="dxa"/>
          </w:tcPr>
          <w:p w14:paraId="5DD4E17E" w14:textId="77777777" w:rsidR="003537DC" w:rsidRPr="00E137B8" w:rsidRDefault="003537DC" w:rsidP="003537DC">
            <w:pPr>
              <w:spacing w:after="200" w:line="276" w:lineRule="auto"/>
              <w:rPr>
                <w:rFonts w:asciiTheme="minorHAnsi" w:eastAsiaTheme="minorHAnsi" w:hAnsiTheme="minorHAnsi" w:cstheme="minorBidi"/>
              </w:rPr>
            </w:pPr>
            <w:r w:rsidRPr="00E137B8">
              <w:rPr>
                <w:rFonts w:eastAsiaTheme="minorHAnsi" w:cstheme="minorBidi"/>
              </w:rPr>
              <w:t xml:space="preserve">As reported on CPI, Clinic Documentation, Clinic Visit Skills Performance, Discussion with CI </w:t>
            </w:r>
          </w:p>
        </w:tc>
      </w:tr>
      <w:tr w:rsidR="003537DC" w:rsidRPr="00E137B8" w14:paraId="14D62CAB" w14:textId="77777777" w:rsidTr="003537DC">
        <w:trPr>
          <w:trHeight w:val="224"/>
        </w:trPr>
        <w:tc>
          <w:tcPr>
            <w:tcW w:w="4747" w:type="dxa"/>
          </w:tcPr>
          <w:p w14:paraId="61D8735C" w14:textId="77777777" w:rsidR="003537DC" w:rsidRPr="00E137B8" w:rsidRDefault="003537DC" w:rsidP="003537DC">
            <w:pPr>
              <w:adjustRightInd w:val="0"/>
              <w:rPr>
                <w:rFonts w:ascii="Arial" w:hAnsi="Arial" w:cs="Arial"/>
                <w:sz w:val="20"/>
              </w:rPr>
            </w:pPr>
            <w:r w:rsidRPr="00E137B8">
              <w:rPr>
                <w:rFonts w:ascii="Arial" w:hAnsi="Arial" w:cs="Arial"/>
                <w:sz w:val="20"/>
              </w:rPr>
              <w:t>4.Actively participate in the preparation and implementation of the clinical education experience. (C 5.12- 5.14,  C 5.1-5.5)</w:t>
            </w:r>
          </w:p>
        </w:tc>
        <w:tc>
          <w:tcPr>
            <w:tcW w:w="2880" w:type="dxa"/>
          </w:tcPr>
          <w:p w14:paraId="47CE68C3" w14:textId="77777777" w:rsidR="003537DC" w:rsidRPr="00E137B8" w:rsidRDefault="003537DC" w:rsidP="003537DC">
            <w:pPr>
              <w:widowControl/>
            </w:pPr>
            <w:r w:rsidRPr="00E137B8">
              <w:t>Clinical Experience and application of psychomotor skills</w:t>
            </w:r>
          </w:p>
        </w:tc>
        <w:tc>
          <w:tcPr>
            <w:tcW w:w="2633" w:type="dxa"/>
          </w:tcPr>
          <w:p w14:paraId="5495E099" w14:textId="77777777" w:rsidR="003537DC" w:rsidRPr="00E137B8" w:rsidRDefault="003537DC" w:rsidP="003537DC">
            <w:pPr>
              <w:spacing w:after="200" w:line="276" w:lineRule="auto"/>
              <w:rPr>
                <w:rFonts w:asciiTheme="minorHAnsi" w:eastAsiaTheme="minorHAnsi" w:hAnsiTheme="minorHAnsi" w:cstheme="minorBidi"/>
              </w:rPr>
            </w:pPr>
            <w:r w:rsidRPr="00E137B8">
              <w:rPr>
                <w:rFonts w:eastAsiaTheme="minorHAnsi" w:cstheme="minorBidi"/>
              </w:rPr>
              <w:t xml:space="preserve">As reported on CPI, Clinic Documentation, Clinic Visit Skills Performance, Discussion with CI </w:t>
            </w:r>
          </w:p>
        </w:tc>
      </w:tr>
      <w:tr w:rsidR="003537DC" w:rsidRPr="00E137B8" w14:paraId="5E395934" w14:textId="77777777" w:rsidTr="003537DC">
        <w:trPr>
          <w:trHeight w:val="224"/>
        </w:trPr>
        <w:tc>
          <w:tcPr>
            <w:tcW w:w="4747" w:type="dxa"/>
          </w:tcPr>
          <w:p w14:paraId="777C62DA" w14:textId="77777777" w:rsidR="003537DC" w:rsidRPr="00E137B8" w:rsidRDefault="003537DC" w:rsidP="003537DC">
            <w:pPr>
              <w:adjustRightInd w:val="0"/>
              <w:rPr>
                <w:rFonts w:ascii="Arial" w:hAnsi="Arial" w:cs="Arial"/>
                <w:sz w:val="20"/>
              </w:rPr>
            </w:pPr>
            <w:r w:rsidRPr="00E137B8">
              <w:rPr>
                <w:rFonts w:ascii="Arial" w:hAnsi="Arial" w:cs="Arial"/>
                <w:sz w:val="20"/>
              </w:rPr>
              <w:t>5.Demonstrate the ability to self-assess his or her progress accurately in the clinical setting. (C 5.10)</w:t>
            </w:r>
          </w:p>
          <w:p w14:paraId="79E93104" w14:textId="77777777" w:rsidR="003537DC" w:rsidRPr="00E137B8" w:rsidRDefault="003537DC" w:rsidP="003537DC">
            <w:pPr>
              <w:adjustRightInd w:val="0"/>
              <w:rPr>
                <w:rFonts w:ascii="Arial" w:hAnsi="Arial" w:cs="Arial"/>
                <w:sz w:val="20"/>
              </w:rPr>
            </w:pPr>
          </w:p>
        </w:tc>
        <w:tc>
          <w:tcPr>
            <w:tcW w:w="2880" w:type="dxa"/>
          </w:tcPr>
          <w:p w14:paraId="020A4EFB" w14:textId="77777777" w:rsidR="003537DC" w:rsidRPr="00E137B8" w:rsidRDefault="003537DC" w:rsidP="003537DC">
            <w:pPr>
              <w:widowControl/>
            </w:pPr>
            <w:r w:rsidRPr="00E137B8">
              <w:t>Clinical Experience and application of psychomotor skills</w:t>
            </w:r>
          </w:p>
        </w:tc>
        <w:tc>
          <w:tcPr>
            <w:tcW w:w="2633" w:type="dxa"/>
          </w:tcPr>
          <w:p w14:paraId="6084B5A5" w14:textId="77777777" w:rsidR="003537DC" w:rsidRPr="00E137B8" w:rsidRDefault="003537DC" w:rsidP="003537DC">
            <w:pPr>
              <w:spacing w:after="200" w:line="276" w:lineRule="auto"/>
              <w:rPr>
                <w:rFonts w:asciiTheme="minorHAnsi" w:eastAsiaTheme="minorHAnsi" w:hAnsiTheme="minorHAnsi" w:cstheme="minorBidi"/>
              </w:rPr>
            </w:pPr>
            <w:r w:rsidRPr="00E137B8">
              <w:rPr>
                <w:rFonts w:eastAsiaTheme="minorHAnsi" w:cstheme="minorBidi"/>
              </w:rPr>
              <w:t xml:space="preserve">As reported on CPI, Clinic Documentation, Clinic Visit Skills Performance, Discussion with CI </w:t>
            </w:r>
          </w:p>
        </w:tc>
      </w:tr>
      <w:tr w:rsidR="003537DC" w:rsidRPr="00E137B8" w14:paraId="56D4CEFF" w14:textId="77777777" w:rsidTr="003537DC">
        <w:trPr>
          <w:trHeight w:val="224"/>
        </w:trPr>
        <w:tc>
          <w:tcPr>
            <w:tcW w:w="4747" w:type="dxa"/>
          </w:tcPr>
          <w:p w14:paraId="591FFDB3" w14:textId="77777777" w:rsidR="003537DC" w:rsidRPr="00E137B8" w:rsidRDefault="003537DC" w:rsidP="003537DC">
            <w:pPr>
              <w:adjustRightInd w:val="0"/>
              <w:rPr>
                <w:rFonts w:ascii="Arial" w:hAnsi="Arial" w:cs="Arial"/>
                <w:sz w:val="20"/>
              </w:rPr>
            </w:pPr>
            <w:r w:rsidRPr="00E137B8">
              <w:rPr>
                <w:rFonts w:ascii="Arial" w:hAnsi="Arial" w:cs="Arial"/>
                <w:sz w:val="20"/>
              </w:rPr>
              <w:t>6.Apply knowledge acquired of human anatomy, physiology, and pathophysiology of all systems in the clinical setting; and, demonstrate understanding of how these concepts affect the overall outcome and prognosis of each patient. (C 5.19- 23)</w:t>
            </w:r>
          </w:p>
        </w:tc>
        <w:tc>
          <w:tcPr>
            <w:tcW w:w="2880" w:type="dxa"/>
          </w:tcPr>
          <w:p w14:paraId="3B54A5C0" w14:textId="77777777" w:rsidR="003537DC" w:rsidRPr="00E137B8" w:rsidRDefault="003537DC" w:rsidP="003537DC">
            <w:pPr>
              <w:widowControl/>
            </w:pPr>
            <w:r w:rsidRPr="00E137B8">
              <w:t>Clinical Experience and application of psychomotor skills</w:t>
            </w:r>
          </w:p>
        </w:tc>
        <w:tc>
          <w:tcPr>
            <w:tcW w:w="2633" w:type="dxa"/>
          </w:tcPr>
          <w:p w14:paraId="39679BE7" w14:textId="77777777" w:rsidR="003537DC" w:rsidRPr="00E137B8" w:rsidRDefault="003537DC" w:rsidP="003537DC">
            <w:pPr>
              <w:spacing w:after="200" w:line="276" w:lineRule="auto"/>
              <w:rPr>
                <w:rFonts w:asciiTheme="minorHAnsi" w:eastAsiaTheme="minorHAnsi" w:hAnsiTheme="minorHAnsi" w:cstheme="minorBidi"/>
              </w:rPr>
            </w:pPr>
            <w:r w:rsidRPr="00E137B8">
              <w:rPr>
                <w:rFonts w:eastAsiaTheme="minorHAnsi" w:cstheme="minorBidi"/>
              </w:rPr>
              <w:t xml:space="preserve">As reported on CPI, Clinic Documentation, Clinic Visit Skills Performance, Discussion with CI </w:t>
            </w:r>
          </w:p>
        </w:tc>
      </w:tr>
      <w:tr w:rsidR="003537DC" w:rsidRPr="00E137B8" w14:paraId="20492EF9" w14:textId="77777777" w:rsidTr="003537DC">
        <w:trPr>
          <w:trHeight w:val="224"/>
        </w:trPr>
        <w:tc>
          <w:tcPr>
            <w:tcW w:w="4747" w:type="dxa"/>
          </w:tcPr>
          <w:p w14:paraId="3D1603EC" w14:textId="77777777" w:rsidR="003537DC" w:rsidRPr="00E137B8" w:rsidRDefault="003537DC" w:rsidP="003537DC">
            <w:pPr>
              <w:adjustRightInd w:val="0"/>
              <w:rPr>
                <w:rFonts w:ascii="Arial" w:hAnsi="Arial" w:cs="Arial"/>
                <w:sz w:val="20"/>
              </w:rPr>
            </w:pPr>
            <w:r w:rsidRPr="00E137B8">
              <w:rPr>
                <w:rFonts w:ascii="Arial" w:hAnsi="Arial" w:cs="Arial"/>
                <w:sz w:val="20"/>
              </w:rPr>
              <w:t xml:space="preserve">7.Demonstrate competence in the ability to perform the following tests and measurements in the clinical setting: </w:t>
            </w:r>
          </w:p>
          <w:p w14:paraId="10A1552C" w14:textId="77777777" w:rsidR="003537DC" w:rsidRPr="00E137B8" w:rsidRDefault="003537DC" w:rsidP="003537DC">
            <w:pPr>
              <w:adjustRightInd w:val="0"/>
              <w:rPr>
                <w:rFonts w:ascii="Arial" w:hAnsi="Arial" w:cs="Arial"/>
                <w:sz w:val="20"/>
              </w:rPr>
            </w:pPr>
            <w:r w:rsidRPr="00E137B8">
              <w:rPr>
                <w:rFonts w:ascii="Arial" w:hAnsi="Arial" w:cs="Arial"/>
                <w:sz w:val="20"/>
              </w:rPr>
              <w:t>(C 5.5.28- 30)</w:t>
            </w:r>
          </w:p>
          <w:p w14:paraId="184D23B2" w14:textId="77777777" w:rsidR="003537DC" w:rsidRPr="00E137B8" w:rsidRDefault="003537DC" w:rsidP="003537DC">
            <w:pPr>
              <w:adjustRightInd w:val="0"/>
              <w:rPr>
                <w:rFonts w:ascii="Arial" w:hAnsi="Arial" w:cs="Arial"/>
                <w:sz w:val="20"/>
              </w:rPr>
            </w:pPr>
            <w:r w:rsidRPr="00E137B8">
              <w:rPr>
                <w:rFonts w:ascii="Arial" w:hAnsi="Arial" w:cs="Arial"/>
                <w:sz w:val="20"/>
              </w:rPr>
              <w:t>a.</w:t>
            </w:r>
            <w:r w:rsidRPr="00E137B8">
              <w:rPr>
                <w:rFonts w:ascii="Arial" w:hAnsi="Arial" w:cs="Arial"/>
                <w:sz w:val="20"/>
              </w:rPr>
              <w:tab/>
              <w:t>History</w:t>
            </w:r>
          </w:p>
          <w:p w14:paraId="625F2BAB" w14:textId="77777777" w:rsidR="003537DC" w:rsidRPr="00E137B8" w:rsidRDefault="003537DC" w:rsidP="003537DC">
            <w:pPr>
              <w:adjustRightInd w:val="0"/>
              <w:rPr>
                <w:rFonts w:ascii="Arial" w:hAnsi="Arial" w:cs="Arial"/>
                <w:sz w:val="20"/>
              </w:rPr>
            </w:pPr>
            <w:r w:rsidRPr="00E137B8">
              <w:rPr>
                <w:rFonts w:ascii="Arial" w:hAnsi="Arial" w:cs="Arial"/>
                <w:sz w:val="20"/>
              </w:rPr>
              <w:t>b.</w:t>
            </w:r>
            <w:r w:rsidRPr="00E137B8">
              <w:rPr>
                <w:rFonts w:ascii="Arial" w:hAnsi="Arial" w:cs="Arial"/>
                <w:sz w:val="20"/>
              </w:rPr>
              <w:tab/>
              <w:t>Observation</w:t>
            </w:r>
          </w:p>
          <w:p w14:paraId="781B2E50" w14:textId="77777777" w:rsidR="003537DC" w:rsidRPr="00E137B8" w:rsidRDefault="003537DC" w:rsidP="003537DC">
            <w:pPr>
              <w:adjustRightInd w:val="0"/>
              <w:rPr>
                <w:rFonts w:ascii="Arial" w:hAnsi="Arial" w:cs="Arial"/>
                <w:sz w:val="20"/>
              </w:rPr>
            </w:pPr>
            <w:r w:rsidRPr="00E137B8">
              <w:rPr>
                <w:rFonts w:ascii="Arial" w:hAnsi="Arial" w:cs="Arial"/>
                <w:sz w:val="20"/>
              </w:rPr>
              <w:t>c.</w:t>
            </w:r>
            <w:r w:rsidRPr="00E137B8">
              <w:rPr>
                <w:rFonts w:ascii="Arial" w:hAnsi="Arial" w:cs="Arial"/>
                <w:sz w:val="20"/>
              </w:rPr>
              <w:tab/>
              <w:t>Palpation</w:t>
            </w:r>
          </w:p>
          <w:p w14:paraId="45CCA22E" w14:textId="77777777" w:rsidR="003537DC" w:rsidRPr="00E137B8" w:rsidRDefault="003537DC" w:rsidP="003537DC">
            <w:pPr>
              <w:adjustRightInd w:val="0"/>
              <w:rPr>
                <w:rFonts w:ascii="Arial" w:hAnsi="Arial" w:cs="Arial"/>
                <w:sz w:val="20"/>
              </w:rPr>
            </w:pPr>
            <w:r w:rsidRPr="00E137B8">
              <w:rPr>
                <w:rFonts w:ascii="Arial" w:hAnsi="Arial" w:cs="Arial"/>
                <w:sz w:val="20"/>
              </w:rPr>
              <w:t>d.</w:t>
            </w:r>
            <w:r w:rsidRPr="00E137B8">
              <w:rPr>
                <w:rFonts w:ascii="Arial" w:hAnsi="Arial" w:cs="Arial"/>
                <w:sz w:val="20"/>
              </w:rPr>
              <w:tab/>
              <w:t>Vital signs</w:t>
            </w:r>
          </w:p>
          <w:p w14:paraId="5676A6EF" w14:textId="77777777" w:rsidR="003537DC" w:rsidRPr="00E137B8" w:rsidRDefault="003537DC" w:rsidP="003537DC">
            <w:pPr>
              <w:adjustRightInd w:val="0"/>
              <w:rPr>
                <w:rFonts w:ascii="Arial" w:hAnsi="Arial" w:cs="Arial"/>
                <w:sz w:val="20"/>
              </w:rPr>
            </w:pPr>
            <w:r w:rsidRPr="00E137B8">
              <w:rPr>
                <w:rFonts w:ascii="Arial" w:hAnsi="Arial" w:cs="Arial"/>
                <w:sz w:val="20"/>
              </w:rPr>
              <w:t>e.</w:t>
            </w:r>
            <w:r w:rsidRPr="00E137B8">
              <w:rPr>
                <w:rFonts w:ascii="Arial" w:hAnsi="Arial" w:cs="Arial"/>
                <w:sz w:val="20"/>
              </w:rPr>
              <w:tab/>
              <w:t>Posture analysis</w:t>
            </w:r>
          </w:p>
          <w:p w14:paraId="20EF1211" w14:textId="77777777" w:rsidR="003537DC" w:rsidRPr="00E137B8" w:rsidRDefault="003537DC" w:rsidP="003537DC">
            <w:pPr>
              <w:adjustRightInd w:val="0"/>
              <w:rPr>
                <w:rFonts w:ascii="Arial" w:hAnsi="Arial" w:cs="Arial"/>
                <w:sz w:val="20"/>
              </w:rPr>
            </w:pPr>
            <w:r w:rsidRPr="00E137B8">
              <w:rPr>
                <w:rFonts w:ascii="Arial" w:hAnsi="Arial" w:cs="Arial"/>
                <w:sz w:val="20"/>
              </w:rPr>
              <w:t>f.</w:t>
            </w:r>
            <w:r w:rsidRPr="00E137B8">
              <w:rPr>
                <w:rFonts w:ascii="Arial" w:hAnsi="Arial" w:cs="Arial"/>
                <w:sz w:val="20"/>
              </w:rPr>
              <w:tab/>
              <w:t>Range of motion</w:t>
            </w:r>
          </w:p>
          <w:p w14:paraId="0E94D797" w14:textId="77777777" w:rsidR="003537DC" w:rsidRPr="00E137B8" w:rsidRDefault="003537DC" w:rsidP="003537DC">
            <w:pPr>
              <w:adjustRightInd w:val="0"/>
              <w:rPr>
                <w:rFonts w:ascii="Arial" w:hAnsi="Arial" w:cs="Arial"/>
                <w:sz w:val="20"/>
              </w:rPr>
            </w:pPr>
            <w:r w:rsidRPr="00E137B8">
              <w:rPr>
                <w:rFonts w:ascii="Arial" w:hAnsi="Arial" w:cs="Arial"/>
                <w:sz w:val="20"/>
              </w:rPr>
              <w:t>g.</w:t>
            </w:r>
            <w:r w:rsidRPr="00E137B8">
              <w:rPr>
                <w:rFonts w:ascii="Arial" w:hAnsi="Arial" w:cs="Arial"/>
                <w:sz w:val="20"/>
              </w:rPr>
              <w:tab/>
              <w:t>Manual muscle testing</w:t>
            </w:r>
          </w:p>
          <w:p w14:paraId="7F1F8548" w14:textId="77777777" w:rsidR="003537DC" w:rsidRPr="00E137B8" w:rsidRDefault="003537DC" w:rsidP="003537DC">
            <w:pPr>
              <w:adjustRightInd w:val="0"/>
              <w:rPr>
                <w:rFonts w:ascii="Arial" w:hAnsi="Arial" w:cs="Arial"/>
                <w:sz w:val="20"/>
              </w:rPr>
            </w:pPr>
            <w:r w:rsidRPr="00E137B8">
              <w:rPr>
                <w:rFonts w:ascii="Arial" w:hAnsi="Arial" w:cs="Arial"/>
                <w:sz w:val="20"/>
              </w:rPr>
              <w:t>h.</w:t>
            </w:r>
            <w:r w:rsidRPr="00E137B8">
              <w:rPr>
                <w:rFonts w:ascii="Arial" w:hAnsi="Arial" w:cs="Arial"/>
                <w:sz w:val="20"/>
              </w:rPr>
              <w:tab/>
              <w:t>Neurological / Sensory testing</w:t>
            </w:r>
          </w:p>
          <w:p w14:paraId="77491BA8" w14:textId="77777777" w:rsidR="003537DC" w:rsidRPr="00E137B8" w:rsidRDefault="003537DC" w:rsidP="003537DC">
            <w:pPr>
              <w:adjustRightInd w:val="0"/>
              <w:rPr>
                <w:rFonts w:ascii="Arial" w:hAnsi="Arial" w:cs="Arial"/>
                <w:sz w:val="20"/>
              </w:rPr>
            </w:pPr>
            <w:r w:rsidRPr="00E137B8">
              <w:rPr>
                <w:rFonts w:ascii="Arial" w:hAnsi="Arial" w:cs="Arial"/>
                <w:sz w:val="20"/>
              </w:rPr>
              <w:t>i.</w:t>
            </w:r>
            <w:r w:rsidRPr="00E137B8">
              <w:rPr>
                <w:rFonts w:ascii="Arial" w:hAnsi="Arial" w:cs="Arial"/>
                <w:sz w:val="20"/>
              </w:rPr>
              <w:tab/>
              <w:t>Integumentary integrity</w:t>
            </w:r>
          </w:p>
        </w:tc>
        <w:tc>
          <w:tcPr>
            <w:tcW w:w="2880" w:type="dxa"/>
          </w:tcPr>
          <w:p w14:paraId="4AB6E9A7" w14:textId="77777777" w:rsidR="003537DC" w:rsidRPr="00E137B8" w:rsidRDefault="003537DC" w:rsidP="003537DC">
            <w:pPr>
              <w:widowControl/>
            </w:pPr>
            <w:r w:rsidRPr="00E137B8">
              <w:t>Clinical Experience and application of psychomotor skills</w:t>
            </w:r>
          </w:p>
        </w:tc>
        <w:tc>
          <w:tcPr>
            <w:tcW w:w="2633" w:type="dxa"/>
          </w:tcPr>
          <w:p w14:paraId="662E7B9D" w14:textId="77777777" w:rsidR="003537DC" w:rsidRPr="00E137B8" w:rsidRDefault="003537DC" w:rsidP="003537DC">
            <w:pPr>
              <w:spacing w:after="200" w:line="276" w:lineRule="auto"/>
              <w:rPr>
                <w:rFonts w:asciiTheme="minorHAnsi" w:eastAsiaTheme="minorHAnsi" w:hAnsiTheme="minorHAnsi" w:cstheme="minorBidi"/>
              </w:rPr>
            </w:pPr>
            <w:r w:rsidRPr="00E137B8">
              <w:rPr>
                <w:rFonts w:eastAsiaTheme="minorHAnsi" w:cstheme="minorBidi"/>
              </w:rPr>
              <w:t xml:space="preserve">As reported on CPI, Clinic Documentation, Clinic Visit Skills Performance, Discussion with CI </w:t>
            </w:r>
          </w:p>
        </w:tc>
      </w:tr>
      <w:tr w:rsidR="003537DC" w:rsidRPr="00E137B8" w14:paraId="0C1A86B6" w14:textId="77777777" w:rsidTr="003537DC">
        <w:trPr>
          <w:trHeight w:val="224"/>
        </w:trPr>
        <w:tc>
          <w:tcPr>
            <w:tcW w:w="4747" w:type="dxa"/>
          </w:tcPr>
          <w:p w14:paraId="329BC061" w14:textId="77777777" w:rsidR="003537DC" w:rsidRPr="00E137B8" w:rsidRDefault="003537DC" w:rsidP="003537DC">
            <w:pPr>
              <w:adjustRightInd w:val="0"/>
              <w:rPr>
                <w:rFonts w:ascii="Arial" w:hAnsi="Arial" w:cs="Arial"/>
                <w:sz w:val="20"/>
              </w:rPr>
            </w:pPr>
            <w:r w:rsidRPr="00E137B8">
              <w:rPr>
                <w:rFonts w:ascii="Arial" w:hAnsi="Arial" w:cs="Arial"/>
                <w:sz w:val="20"/>
              </w:rPr>
              <w:t>8.Provide appropriate, evidence-based rationale for the use of specific tests and measurements in the management of the patient/client. (C 5.21- 23)</w:t>
            </w:r>
          </w:p>
        </w:tc>
        <w:tc>
          <w:tcPr>
            <w:tcW w:w="2880" w:type="dxa"/>
          </w:tcPr>
          <w:p w14:paraId="1C300C60" w14:textId="77777777" w:rsidR="003537DC" w:rsidRPr="00E137B8" w:rsidRDefault="003537DC" w:rsidP="003537DC">
            <w:pPr>
              <w:widowControl/>
            </w:pPr>
            <w:r w:rsidRPr="00E137B8">
              <w:t>Clinical Experience and application of psychomotor skills</w:t>
            </w:r>
          </w:p>
        </w:tc>
        <w:tc>
          <w:tcPr>
            <w:tcW w:w="2633" w:type="dxa"/>
          </w:tcPr>
          <w:p w14:paraId="7A578F1F" w14:textId="77777777" w:rsidR="003537DC" w:rsidRPr="00E137B8" w:rsidRDefault="003537DC" w:rsidP="003537DC">
            <w:pPr>
              <w:spacing w:after="200" w:line="276" w:lineRule="auto"/>
              <w:rPr>
                <w:rFonts w:asciiTheme="minorHAnsi" w:eastAsiaTheme="minorHAnsi" w:hAnsiTheme="minorHAnsi" w:cstheme="minorBidi"/>
              </w:rPr>
            </w:pPr>
            <w:r w:rsidRPr="00E137B8">
              <w:rPr>
                <w:rFonts w:eastAsiaTheme="minorHAnsi" w:cstheme="minorBidi"/>
              </w:rPr>
              <w:t xml:space="preserve">As reported on CPI, Clinic Documentation, Clinic Visit Skills Performance, Discussion with CI </w:t>
            </w:r>
          </w:p>
        </w:tc>
      </w:tr>
      <w:tr w:rsidR="003537DC" w:rsidRPr="00E137B8" w14:paraId="0B79A6A0" w14:textId="77777777" w:rsidTr="003537DC">
        <w:trPr>
          <w:trHeight w:val="224"/>
        </w:trPr>
        <w:tc>
          <w:tcPr>
            <w:tcW w:w="4747" w:type="dxa"/>
          </w:tcPr>
          <w:p w14:paraId="70AE9DB3" w14:textId="77777777" w:rsidR="003537DC" w:rsidRPr="00E137B8" w:rsidRDefault="003537DC" w:rsidP="003537DC">
            <w:pPr>
              <w:tabs>
                <w:tab w:val="left" w:pos="435"/>
              </w:tabs>
              <w:adjustRightInd w:val="0"/>
              <w:rPr>
                <w:rFonts w:ascii="Arial" w:hAnsi="Arial" w:cs="Arial"/>
                <w:sz w:val="20"/>
              </w:rPr>
            </w:pPr>
            <w:r w:rsidRPr="00E137B8">
              <w:rPr>
                <w:rFonts w:ascii="Arial" w:hAnsi="Arial" w:cs="Arial"/>
                <w:sz w:val="20"/>
              </w:rPr>
              <w:t>9.Perform a comprehensive physical therapy examination on a simple patient in the general setting in an effective and efficient manner. ( C 5.28-5.30)</w:t>
            </w:r>
          </w:p>
        </w:tc>
        <w:tc>
          <w:tcPr>
            <w:tcW w:w="2880" w:type="dxa"/>
          </w:tcPr>
          <w:p w14:paraId="75E4D4F5" w14:textId="77777777" w:rsidR="003537DC" w:rsidRPr="00E137B8" w:rsidRDefault="003537DC" w:rsidP="003537DC">
            <w:pPr>
              <w:widowControl/>
            </w:pPr>
            <w:r w:rsidRPr="00E137B8">
              <w:t>Clinical Experience and application of psychomotor skills</w:t>
            </w:r>
          </w:p>
        </w:tc>
        <w:tc>
          <w:tcPr>
            <w:tcW w:w="2633" w:type="dxa"/>
          </w:tcPr>
          <w:p w14:paraId="66CAC1CC" w14:textId="77777777" w:rsidR="003537DC" w:rsidRPr="00E137B8" w:rsidRDefault="003537DC" w:rsidP="003537DC">
            <w:pPr>
              <w:spacing w:after="200" w:line="276" w:lineRule="auto"/>
              <w:rPr>
                <w:rFonts w:asciiTheme="minorHAnsi" w:eastAsiaTheme="minorHAnsi" w:hAnsiTheme="minorHAnsi" w:cstheme="minorBidi"/>
              </w:rPr>
            </w:pPr>
            <w:r w:rsidRPr="00E137B8">
              <w:rPr>
                <w:rFonts w:eastAsiaTheme="minorHAnsi" w:cstheme="minorBidi"/>
              </w:rPr>
              <w:t xml:space="preserve">As reported on CPI, Clinic Documentation, Clinic Visit Skills Performance, Discussion with CI </w:t>
            </w:r>
          </w:p>
        </w:tc>
      </w:tr>
      <w:tr w:rsidR="003537DC" w:rsidRPr="00E137B8" w14:paraId="1730CDF0" w14:textId="77777777" w:rsidTr="003537DC">
        <w:trPr>
          <w:trHeight w:val="224"/>
        </w:trPr>
        <w:tc>
          <w:tcPr>
            <w:tcW w:w="4747" w:type="dxa"/>
          </w:tcPr>
          <w:p w14:paraId="54F9F0BC" w14:textId="77777777" w:rsidR="003537DC" w:rsidRPr="00E137B8" w:rsidRDefault="003537DC" w:rsidP="003537DC">
            <w:pPr>
              <w:adjustRightInd w:val="0"/>
              <w:rPr>
                <w:rFonts w:ascii="Arial" w:hAnsi="Arial" w:cs="Arial"/>
                <w:sz w:val="20"/>
              </w:rPr>
            </w:pPr>
            <w:r w:rsidRPr="00E137B8">
              <w:rPr>
                <w:rFonts w:ascii="Arial" w:hAnsi="Arial" w:cs="Arial"/>
                <w:sz w:val="20"/>
              </w:rPr>
              <w:t>10.Perform the following patient management skills in a safe and effective manner: (C. 5.35, 5.39)</w:t>
            </w:r>
          </w:p>
          <w:p w14:paraId="1395475F" w14:textId="77777777" w:rsidR="003537DC" w:rsidRPr="00E137B8" w:rsidRDefault="003537DC" w:rsidP="003537DC">
            <w:pPr>
              <w:adjustRightInd w:val="0"/>
              <w:rPr>
                <w:rFonts w:ascii="Arial" w:hAnsi="Arial" w:cs="Arial"/>
                <w:sz w:val="20"/>
              </w:rPr>
            </w:pPr>
            <w:r w:rsidRPr="00E137B8">
              <w:rPr>
                <w:rFonts w:ascii="Arial" w:hAnsi="Arial" w:cs="Arial"/>
                <w:sz w:val="20"/>
              </w:rPr>
              <w:t>a.</w:t>
            </w:r>
            <w:r w:rsidRPr="00E137B8">
              <w:rPr>
                <w:rFonts w:ascii="Arial" w:hAnsi="Arial" w:cs="Arial"/>
                <w:sz w:val="20"/>
              </w:rPr>
              <w:tab/>
              <w:t>Draping and positioning</w:t>
            </w:r>
          </w:p>
          <w:p w14:paraId="60DFD0A4" w14:textId="77777777" w:rsidR="003537DC" w:rsidRPr="00E137B8" w:rsidRDefault="003537DC" w:rsidP="003537DC">
            <w:pPr>
              <w:adjustRightInd w:val="0"/>
              <w:rPr>
                <w:rFonts w:ascii="Arial" w:hAnsi="Arial" w:cs="Arial"/>
                <w:sz w:val="20"/>
              </w:rPr>
            </w:pPr>
            <w:r w:rsidRPr="00E137B8">
              <w:rPr>
                <w:rFonts w:ascii="Arial" w:hAnsi="Arial" w:cs="Arial"/>
                <w:sz w:val="20"/>
              </w:rPr>
              <w:t>b.</w:t>
            </w:r>
            <w:r w:rsidRPr="00E137B8">
              <w:rPr>
                <w:rFonts w:ascii="Arial" w:hAnsi="Arial" w:cs="Arial"/>
                <w:sz w:val="20"/>
              </w:rPr>
              <w:tab/>
              <w:t>Basic transfers and bed mobility</w:t>
            </w:r>
          </w:p>
          <w:p w14:paraId="05540836" w14:textId="77777777" w:rsidR="003537DC" w:rsidRPr="00E137B8" w:rsidRDefault="003537DC" w:rsidP="003537DC">
            <w:pPr>
              <w:adjustRightInd w:val="0"/>
              <w:rPr>
                <w:rFonts w:ascii="Arial" w:hAnsi="Arial" w:cs="Arial"/>
                <w:sz w:val="20"/>
              </w:rPr>
            </w:pPr>
            <w:r w:rsidRPr="00E137B8">
              <w:rPr>
                <w:rFonts w:ascii="Arial" w:hAnsi="Arial" w:cs="Arial"/>
                <w:sz w:val="20"/>
              </w:rPr>
              <w:t>c.</w:t>
            </w:r>
            <w:r w:rsidRPr="00E137B8">
              <w:rPr>
                <w:rFonts w:ascii="Arial" w:hAnsi="Arial" w:cs="Arial"/>
                <w:sz w:val="20"/>
              </w:rPr>
              <w:tab/>
              <w:t>Gait training with assistive devices</w:t>
            </w:r>
          </w:p>
          <w:p w14:paraId="03CBB0ED" w14:textId="77777777" w:rsidR="003537DC" w:rsidRPr="00E137B8" w:rsidRDefault="003537DC" w:rsidP="003537DC">
            <w:pPr>
              <w:adjustRightInd w:val="0"/>
              <w:rPr>
                <w:rFonts w:ascii="Arial" w:hAnsi="Arial" w:cs="Arial"/>
                <w:sz w:val="20"/>
              </w:rPr>
            </w:pPr>
            <w:r w:rsidRPr="00E137B8">
              <w:rPr>
                <w:rFonts w:ascii="Arial" w:hAnsi="Arial" w:cs="Arial"/>
                <w:sz w:val="20"/>
              </w:rPr>
              <w:t>d.</w:t>
            </w:r>
            <w:r w:rsidRPr="00E137B8">
              <w:rPr>
                <w:rFonts w:ascii="Arial" w:hAnsi="Arial" w:cs="Arial"/>
                <w:sz w:val="20"/>
              </w:rPr>
              <w:tab/>
              <w:t>Stair training with and without assistive devices</w:t>
            </w:r>
          </w:p>
          <w:p w14:paraId="384F1524" w14:textId="77777777" w:rsidR="003537DC" w:rsidRPr="00E137B8" w:rsidRDefault="003537DC" w:rsidP="003537DC">
            <w:pPr>
              <w:adjustRightInd w:val="0"/>
              <w:rPr>
                <w:rFonts w:ascii="Arial" w:hAnsi="Arial" w:cs="Arial"/>
                <w:sz w:val="20"/>
              </w:rPr>
            </w:pPr>
            <w:r w:rsidRPr="00E137B8">
              <w:rPr>
                <w:rFonts w:ascii="Arial" w:hAnsi="Arial" w:cs="Arial"/>
                <w:sz w:val="20"/>
              </w:rPr>
              <w:t>e.</w:t>
            </w:r>
            <w:r w:rsidRPr="00E137B8">
              <w:rPr>
                <w:rFonts w:ascii="Arial" w:hAnsi="Arial" w:cs="Arial"/>
                <w:sz w:val="20"/>
              </w:rPr>
              <w:tab/>
              <w:t>Basic wheelchair mobility and management</w:t>
            </w:r>
          </w:p>
          <w:p w14:paraId="4CEAE3E3" w14:textId="77777777" w:rsidR="003537DC" w:rsidRPr="00E137B8" w:rsidRDefault="003537DC" w:rsidP="003537DC">
            <w:pPr>
              <w:adjustRightInd w:val="0"/>
              <w:rPr>
                <w:rFonts w:ascii="Arial" w:hAnsi="Arial" w:cs="Arial"/>
                <w:sz w:val="20"/>
              </w:rPr>
            </w:pPr>
            <w:r w:rsidRPr="00E137B8">
              <w:rPr>
                <w:rFonts w:ascii="Arial" w:hAnsi="Arial" w:cs="Arial"/>
                <w:sz w:val="20"/>
              </w:rPr>
              <w:t>f.</w:t>
            </w:r>
            <w:r w:rsidRPr="00E137B8">
              <w:rPr>
                <w:rFonts w:ascii="Arial" w:hAnsi="Arial" w:cs="Arial"/>
                <w:sz w:val="20"/>
              </w:rPr>
              <w:tab/>
              <w:t>Dependent wheelchair mobility</w:t>
            </w:r>
          </w:p>
        </w:tc>
        <w:tc>
          <w:tcPr>
            <w:tcW w:w="2880" w:type="dxa"/>
          </w:tcPr>
          <w:p w14:paraId="6A356530" w14:textId="77777777" w:rsidR="003537DC" w:rsidRPr="00E137B8" w:rsidRDefault="003537DC" w:rsidP="003537DC">
            <w:pPr>
              <w:widowControl/>
            </w:pPr>
            <w:r w:rsidRPr="00E137B8">
              <w:t>Clinical Experience and application of psychomotor skills</w:t>
            </w:r>
          </w:p>
        </w:tc>
        <w:tc>
          <w:tcPr>
            <w:tcW w:w="2633" w:type="dxa"/>
          </w:tcPr>
          <w:p w14:paraId="1D77C798" w14:textId="77777777" w:rsidR="003537DC" w:rsidRPr="00E137B8" w:rsidRDefault="003537DC" w:rsidP="003537DC">
            <w:pPr>
              <w:spacing w:after="200" w:line="276" w:lineRule="auto"/>
              <w:rPr>
                <w:rFonts w:asciiTheme="minorHAnsi" w:eastAsiaTheme="minorHAnsi" w:hAnsiTheme="minorHAnsi" w:cstheme="minorBidi"/>
              </w:rPr>
            </w:pPr>
            <w:r w:rsidRPr="00E137B8">
              <w:rPr>
                <w:rFonts w:eastAsiaTheme="minorHAnsi" w:cstheme="minorBidi"/>
              </w:rPr>
              <w:t xml:space="preserve">As reported on CPI, Clinic Documentation, Clinic Visit Skills Performance, Discussion with CI </w:t>
            </w:r>
          </w:p>
        </w:tc>
      </w:tr>
      <w:tr w:rsidR="003537DC" w:rsidRPr="00E137B8" w14:paraId="470CDD9C" w14:textId="77777777" w:rsidTr="003537DC">
        <w:trPr>
          <w:trHeight w:val="1187"/>
        </w:trPr>
        <w:tc>
          <w:tcPr>
            <w:tcW w:w="4747" w:type="dxa"/>
          </w:tcPr>
          <w:p w14:paraId="4659411C" w14:textId="77777777" w:rsidR="003537DC" w:rsidRPr="00E137B8" w:rsidRDefault="003537DC" w:rsidP="003537DC">
            <w:pPr>
              <w:adjustRightInd w:val="0"/>
              <w:rPr>
                <w:rFonts w:ascii="Arial" w:hAnsi="Arial" w:cs="Arial"/>
                <w:sz w:val="20"/>
              </w:rPr>
            </w:pPr>
            <w:r w:rsidRPr="00E137B8">
              <w:rPr>
                <w:rFonts w:ascii="Arial" w:hAnsi="Arial" w:cs="Arial"/>
                <w:sz w:val="20"/>
              </w:rPr>
              <w:t>11.Produce concise and accurate physical therapy documentation for all examination and treatment services provided by the student in patient care. (C. 5.42)</w:t>
            </w:r>
          </w:p>
        </w:tc>
        <w:tc>
          <w:tcPr>
            <w:tcW w:w="2880" w:type="dxa"/>
          </w:tcPr>
          <w:p w14:paraId="6923AF9A" w14:textId="77777777" w:rsidR="003537DC" w:rsidRPr="00E137B8" w:rsidRDefault="003537DC" w:rsidP="003537DC">
            <w:pPr>
              <w:widowControl/>
            </w:pPr>
            <w:r w:rsidRPr="00E137B8">
              <w:t>Clinical Experience and application of psychomotor skills</w:t>
            </w:r>
          </w:p>
        </w:tc>
        <w:tc>
          <w:tcPr>
            <w:tcW w:w="2633" w:type="dxa"/>
          </w:tcPr>
          <w:p w14:paraId="19149E62" w14:textId="77777777" w:rsidR="003537DC" w:rsidRPr="00E137B8" w:rsidRDefault="003537DC" w:rsidP="003537DC">
            <w:pPr>
              <w:spacing w:after="200" w:line="276" w:lineRule="auto"/>
              <w:rPr>
                <w:rFonts w:asciiTheme="minorHAnsi" w:eastAsiaTheme="minorHAnsi" w:hAnsiTheme="minorHAnsi" w:cstheme="minorBidi"/>
              </w:rPr>
            </w:pPr>
            <w:r w:rsidRPr="00E137B8">
              <w:rPr>
                <w:rFonts w:eastAsiaTheme="minorHAnsi" w:cstheme="minorBidi"/>
              </w:rPr>
              <w:t xml:space="preserve">As reported on CPI, Clinic Documentation, Clinic Visit Skills Performance, Discussion with CI </w:t>
            </w:r>
          </w:p>
        </w:tc>
      </w:tr>
      <w:tr w:rsidR="003537DC" w:rsidRPr="00E137B8" w14:paraId="6B520721" w14:textId="77777777" w:rsidTr="003537DC">
        <w:trPr>
          <w:trHeight w:val="224"/>
        </w:trPr>
        <w:tc>
          <w:tcPr>
            <w:tcW w:w="4747" w:type="dxa"/>
          </w:tcPr>
          <w:p w14:paraId="539E7280" w14:textId="77777777" w:rsidR="003537DC" w:rsidRPr="00E137B8" w:rsidRDefault="003537DC" w:rsidP="003537DC">
            <w:pPr>
              <w:adjustRightInd w:val="0"/>
              <w:rPr>
                <w:rFonts w:ascii="Arial" w:hAnsi="Arial" w:cs="Arial"/>
                <w:sz w:val="20"/>
              </w:rPr>
            </w:pPr>
            <w:r w:rsidRPr="00E137B8">
              <w:rPr>
                <w:rFonts w:ascii="Arial" w:hAnsi="Arial" w:cs="Arial"/>
                <w:sz w:val="20"/>
              </w:rPr>
              <w:t>12.Demonstrate competence in communicating appropriately with all members of the healthcare team including, but not limited to, physicians, other therapists, other health care workers, supporting staff, patients, and family members. (C 5.17)</w:t>
            </w:r>
          </w:p>
        </w:tc>
        <w:tc>
          <w:tcPr>
            <w:tcW w:w="2880" w:type="dxa"/>
          </w:tcPr>
          <w:p w14:paraId="009B879F" w14:textId="77777777" w:rsidR="003537DC" w:rsidRPr="00E137B8" w:rsidRDefault="003537DC" w:rsidP="003537DC">
            <w:pPr>
              <w:widowControl/>
            </w:pPr>
            <w:r w:rsidRPr="00E137B8">
              <w:t>Clinical Experience and application of psychomotor skills</w:t>
            </w:r>
          </w:p>
        </w:tc>
        <w:tc>
          <w:tcPr>
            <w:tcW w:w="2633" w:type="dxa"/>
          </w:tcPr>
          <w:p w14:paraId="69AEA08C" w14:textId="77777777" w:rsidR="003537DC" w:rsidRPr="00E137B8" w:rsidRDefault="003537DC" w:rsidP="003537DC">
            <w:pPr>
              <w:spacing w:after="200" w:line="276" w:lineRule="auto"/>
              <w:rPr>
                <w:rFonts w:asciiTheme="minorHAnsi" w:eastAsiaTheme="minorHAnsi" w:hAnsiTheme="minorHAnsi" w:cstheme="minorBidi"/>
              </w:rPr>
            </w:pPr>
            <w:r w:rsidRPr="00E137B8">
              <w:rPr>
                <w:rFonts w:eastAsiaTheme="minorHAnsi" w:cstheme="minorBidi"/>
              </w:rPr>
              <w:t xml:space="preserve">As reported on CPI, Clinic Documentation, Clinic Visit Skills Performance, Discussion with CI </w:t>
            </w:r>
          </w:p>
        </w:tc>
      </w:tr>
      <w:tr w:rsidR="003537DC" w:rsidRPr="00E137B8" w14:paraId="35026786" w14:textId="77777777" w:rsidTr="003537DC">
        <w:trPr>
          <w:trHeight w:val="1250"/>
        </w:trPr>
        <w:tc>
          <w:tcPr>
            <w:tcW w:w="4747" w:type="dxa"/>
          </w:tcPr>
          <w:p w14:paraId="44E87459" w14:textId="77777777" w:rsidR="003537DC" w:rsidRPr="00E137B8" w:rsidRDefault="003537DC" w:rsidP="003537DC">
            <w:pPr>
              <w:adjustRightInd w:val="0"/>
              <w:rPr>
                <w:rFonts w:ascii="Arial" w:hAnsi="Arial" w:cs="Arial"/>
                <w:sz w:val="20"/>
              </w:rPr>
            </w:pPr>
            <w:r w:rsidRPr="00E137B8">
              <w:rPr>
                <w:rFonts w:ascii="Arial" w:hAnsi="Arial" w:cs="Arial"/>
                <w:sz w:val="20"/>
              </w:rPr>
              <w:t>13.Adapt treatment and communication to the individual needs of patient’s and others. (C 5.17, 5.39)</w:t>
            </w:r>
          </w:p>
        </w:tc>
        <w:tc>
          <w:tcPr>
            <w:tcW w:w="2880" w:type="dxa"/>
          </w:tcPr>
          <w:p w14:paraId="24C461CF" w14:textId="77777777" w:rsidR="003537DC" w:rsidRPr="00E137B8" w:rsidRDefault="003537DC" w:rsidP="003537DC">
            <w:pPr>
              <w:widowControl/>
            </w:pPr>
            <w:r w:rsidRPr="00E137B8">
              <w:t>Clinical Experience and application of psychomotor skills</w:t>
            </w:r>
          </w:p>
        </w:tc>
        <w:tc>
          <w:tcPr>
            <w:tcW w:w="2633" w:type="dxa"/>
          </w:tcPr>
          <w:p w14:paraId="1CE9161F" w14:textId="77777777" w:rsidR="003537DC" w:rsidRPr="00E137B8" w:rsidRDefault="003537DC" w:rsidP="003537DC">
            <w:pPr>
              <w:spacing w:after="200" w:line="276" w:lineRule="auto"/>
              <w:rPr>
                <w:rFonts w:asciiTheme="minorHAnsi" w:eastAsiaTheme="minorHAnsi" w:hAnsiTheme="minorHAnsi" w:cstheme="minorBidi"/>
              </w:rPr>
            </w:pPr>
            <w:r w:rsidRPr="00E137B8">
              <w:rPr>
                <w:rFonts w:eastAsiaTheme="minorHAnsi" w:cstheme="minorBidi"/>
              </w:rPr>
              <w:t xml:space="preserve">As reported on CPI, Clinic Documentation, Clinic Visit Skills Performance, Discussion with CI </w:t>
            </w:r>
          </w:p>
        </w:tc>
      </w:tr>
      <w:tr w:rsidR="003537DC" w:rsidRPr="00E137B8" w14:paraId="12FF9CA8" w14:textId="77777777" w:rsidTr="003537DC">
        <w:trPr>
          <w:trHeight w:val="224"/>
        </w:trPr>
        <w:tc>
          <w:tcPr>
            <w:tcW w:w="4747" w:type="dxa"/>
          </w:tcPr>
          <w:p w14:paraId="384A455D" w14:textId="77777777" w:rsidR="003537DC" w:rsidRPr="00E137B8" w:rsidRDefault="003537DC" w:rsidP="003537DC">
            <w:pPr>
              <w:adjustRightInd w:val="0"/>
              <w:rPr>
                <w:rFonts w:ascii="Arial" w:hAnsi="Arial" w:cs="Arial"/>
                <w:sz w:val="20"/>
              </w:rPr>
            </w:pPr>
            <w:r w:rsidRPr="00E137B8">
              <w:rPr>
                <w:rFonts w:ascii="Arial" w:hAnsi="Arial" w:cs="Arial"/>
                <w:sz w:val="20"/>
              </w:rPr>
              <w:t>14.Adequately perform patient / family education by demonstrating the ability to educate on numerous levels using verbal communication, demonstration, and any other applicable methods of instruction. (C 5.51- 5.52)</w:t>
            </w:r>
          </w:p>
        </w:tc>
        <w:tc>
          <w:tcPr>
            <w:tcW w:w="2880" w:type="dxa"/>
          </w:tcPr>
          <w:p w14:paraId="1453D7C8" w14:textId="77777777" w:rsidR="003537DC" w:rsidRPr="00E137B8" w:rsidRDefault="003537DC" w:rsidP="003537DC">
            <w:pPr>
              <w:widowControl/>
            </w:pPr>
            <w:r w:rsidRPr="00E137B8">
              <w:t>Clinical Experience and application of psychomotor skills</w:t>
            </w:r>
          </w:p>
        </w:tc>
        <w:tc>
          <w:tcPr>
            <w:tcW w:w="2633" w:type="dxa"/>
          </w:tcPr>
          <w:p w14:paraId="6F89C2B5" w14:textId="77777777" w:rsidR="003537DC" w:rsidRPr="00E137B8" w:rsidRDefault="003537DC" w:rsidP="003537DC">
            <w:pPr>
              <w:spacing w:after="200" w:line="276" w:lineRule="auto"/>
              <w:rPr>
                <w:rFonts w:asciiTheme="minorHAnsi" w:eastAsiaTheme="minorHAnsi" w:hAnsiTheme="minorHAnsi" w:cstheme="minorBidi"/>
              </w:rPr>
            </w:pPr>
            <w:r w:rsidRPr="00E137B8">
              <w:rPr>
                <w:rFonts w:eastAsiaTheme="minorHAnsi" w:cstheme="minorBidi"/>
              </w:rPr>
              <w:t xml:space="preserve">As reported on CPI, Clinic Documentation, Clinic Visit Skills Performance, Discussion with CI </w:t>
            </w:r>
          </w:p>
        </w:tc>
      </w:tr>
      <w:tr w:rsidR="003537DC" w:rsidRPr="00E137B8" w14:paraId="1D02EBF3" w14:textId="77777777" w:rsidTr="003537DC">
        <w:trPr>
          <w:trHeight w:val="224"/>
        </w:trPr>
        <w:tc>
          <w:tcPr>
            <w:tcW w:w="4747" w:type="dxa"/>
          </w:tcPr>
          <w:p w14:paraId="73299918" w14:textId="77777777" w:rsidR="003537DC" w:rsidRPr="00E137B8" w:rsidRDefault="003537DC" w:rsidP="003537DC">
            <w:pPr>
              <w:adjustRightInd w:val="0"/>
              <w:rPr>
                <w:rFonts w:ascii="Arial" w:hAnsi="Arial" w:cs="Arial"/>
                <w:sz w:val="20"/>
              </w:rPr>
            </w:pPr>
            <w:r w:rsidRPr="00E137B8">
              <w:rPr>
                <w:rFonts w:ascii="Arial" w:hAnsi="Arial" w:cs="Arial"/>
                <w:sz w:val="20"/>
              </w:rPr>
              <w:t>15.Assess the reception and understanding of the patient / family to educational concepts addressed. (5.51-5.52)</w:t>
            </w:r>
          </w:p>
        </w:tc>
        <w:tc>
          <w:tcPr>
            <w:tcW w:w="2880" w:type="dxa"/>
          </w:tcPr>
          <w:p w14:paraId="1DE3132D" w14:textId="77777777" w:rsidR="003537DC" w:rsidRPr="00E137B8" w:rsidRDefault="003537DC" w:rsidP="003537DC">
            <w:pPr>
              <w:widowControl/>
            </w:pPr>
            <w:r w:rsidRPr="00E137B8">
              <w:t>Clinical Experience and application of psychomotor skills</w:t>
            </w:r>
          </w:p>
        </w:tc>
        <w:tc>
          <w:tcPr>
            <w:tcW w:w="2633" w:type="dxa"/>
          </w:tcPr>
          <w:p w14:paraId="2B6356BA" w14:textId="77777777" w:rsidR="003537DC" w:rsidRPr="00E137B8" w:rsidRDefault="003537DC" w:rsidP="003537DC">
            <w:pPr>
              <w:spacing w:after="200" w:line="276" w:lineRule="auto"/>
              <w:rPr>
                <w:rFonts w:asciiTheme="minorHAnsi" w:eastAsiaTheme="minorHAnsi" w:hAnsiTheme="minorHAnsi" w:cstheme="minorBidi"/>
              </w:rPr>
            </w:pPr>
            <w:r w:rsidRPr="00E137B8">
              <w:rPr>
                <w:rFonts w:eastAsiaTheme="minorHAnsi" w:cstheme="minorBidi"/>
              </w:rPr>
              <w:t xml:space="preserve">As reported on CPI, Clinic Documentation, Clinic Visit Skills Performance, Discussion with CI </w:t>
            </w:r>
          </w:p>
        </w:tc>
      </w:tr>
      <w:tr w:rsidR="003537DC" w:rsidRPr="00E137B8" w14:paraId="04CAD2F8" w14:textId="77777777" w:rsidTr="003537DC">
        <w:trPr>
          <w:trHeight w:val="224"/>
        </w:trPr>
        <w:tc>
          <w:tcPr>
            <w:tcW w:w="4747" w:type="dxa"/>
          </w:tcPr>
          <w:p w14:paraId="14227C9B" w14:textId="77777777" w:rsidR="003537DC" w:rsidRPr="00E137B8" w:rsidRDefault="003537DC" w:rsidP="003537DC">
            <w:pPr>
              <w:tabs>
                <w:tab w:val="left" w:pos="402"/>
              </w:tabs>
              <w:adjustRightInd w:val="0"/>
              <w:rPr>
                <w:rFonts w:ascii="Arial" w:hAnsi="Arial" w:cs="Arial"/>
                <w:sz w:val="20"/>
              </w:rPr>
            </w:pPr>
            <w:r w:rsidRPr="00E137B8">
              <w:rPr>
                <w:rFonts w:ascii="Arial" w:hAnsi="Arial" w:cs="Arial"/>
                <w:sz w:val="20"/>
              </w:rPr>
              <w:t>16.</w:t>
            </w:r>
            <w:r w:rsidRPr="00E137B8">
              <w:rPr>
                <w:rFonts w:ascii="Arial" w:hAnsi="Arial" w:cs="Arial"/>
                <w:sz w:val="20"/>
              </w:rPr>
              <w:tab/>
              <w:t>Assess the effectiveness of a physical therapy plan of care through re-evaluation of patient functional status.( 5.28- 30, 5.34- 38,5.45- 5.49)</w:t>
            </w:r>
          </w:p>
        </w:tc>
        <w:tc>
          <w:tcPr>
            <w:tcW w:w="2880" w:type="dxa"/>
          </w:tcPr>
          <w:p w14:paraId="0A130A0C" w14:textId="77777777" w:rsidR="003537DC" w:rsidRPr="00E137B8" w:rsidRDefault="003537DC" w:rsidP="003537DC">
            <w:pPr>
              <w:widowControl/>
            </w:pPr>
            <w:r w:rsidRPr="00E137B8">
              <w:t>Clinical Experience and application of psychomotor skills</w:t>
            </w:r>
          </w:p>
        </w:tc>
        <w:tc>
          <w:tcPr>
            <w:tcW w:w="2633" w:type="dxa"/>
          </w:tcPr>
          <w:p w14:paraId="177529A1" w14:textId="77777777" w:rsidR="003537DC" w:rsidRPr="00E137B8" w:rsidRDefault="003537DC" w:rsidP="003537DC">
            <w:pPr>
              <w:spacing w:after="200" w:line="276" w:lineRule="auto"/>
              <w:rPr>
                <w:rFonts w:asciiTheme="minorHAnsi" w:eastAsiaTheme="minorHAnsi" w:hAnsiTheme="minorHAnsi" w:cstheme="minorBidi"/>
              </w:rPr>
            </w:pPr>
            <w:r w:rsidRPr="00E137B8">
              <w:rPr>
                <w:rFonts w:eastAsiaTheme="minorHAnsi" w:cstheme="minorBidi"/>
              </w:rPr>
              <w:t xml:space="preserve">As reported on CPI, Clinic Documentation, Clinic Visit Skills Performance, Discussion with CI </w:t>
            </w:r>
          </w:p>
        </w:tc>
      </w:tr>
      <w:tr w:rsidR="003537DC" w:rsidRPr="00E137B8" w14:paraId="58A49E64" w14:textId="77777777" w:rsidTr="003537DC">
        <w:trPr>
          <w:trHeight w:val="224"/>
        </w:trPr>
        <w:tc>
          <w:tcPr>
            <w:tcW w:w="4747" w:type="dxa"/>
          </w:tcPr>
          <w:p w14:paraId="740C2086" w14:textId="77777777" w:rsidR="003537DC" w:rsidRPr="00E137B8" w:rsidRDefault="003537DC" w:rsidP="003537DC">
            <w:pPr>
              <w:adjustRightInd w:val="0"/>
              <w:rPr>
                <w:rFonts w:ascii="Arial" w:hAnsi="Arial" w:cs="Arial"/>
                <w:sz w:val="20"/>
              </w:rPr>
            </w:pPr>
            <w:r w:rsidRPr="00E137B8">
              <w:rPr>
                <w:rFonts w:ascii="Arial" w:hAnsi="Arial" w:cs="Arial"/>
                <w:sz w:val="20"/>
              </w:rPr>
              <w:t>17.Adapt the physical therapy plan of care to increase effectiveness and to meet the changing needs of the patient.(5.34- 39)</w:t>
            </w:r>
          </w:p>
        </w:tc>
        <w:tc>
          <w:tcPr>
            <w:tcW w:w="2880" w:type="dxa"/>
          </w:tcPr>
          <w:p w14:paraId="1048A9DF" w14:textId="77777777" w:rsidR="003537DC" w:rsidRPr="00E137B8" w:rsidRDefault="003537DC" w:rsidP="003537DC">
            <w:pPr>
              <w:widowControl/>
            </w:pPr>
            <w:r w:rsidRPr="00E137B8">
              <w:t>Clinical Experience and application of psychomotor skills</w:t>
            </w:r>
          </w:p>
        </w:tc>
        <w:tc>
          <w:tcPr>
            <w:tcW w:w="2633" w:type="dxa"/>
          </w:tcPr>
          <w:p w14:paraId="4EA986C9" w14:textId="77777777" w:rsidR="003537DC" w:rsidRPr="00E137B8" w:rsidRDefault="003537DC" w:rsidP="003537DC">
            <w:pPr>
              <w:spacing w:after="200" w:line="276" w:lineRule="auto"/>
              <w:rPr>
                <w:rFonts w:asciiTheme="minorHAnsi" w:eastAsiaTheme="minorHAnsi" w:hAnsiTheme="minorHAnsi" w:cstheme="minorBidi"/>
              </w:rPr>
            </w:pPr>
            <w:r w:rsidRPr="00E137B8">
              <w:rPr>
                <w:rFonts w:eastAsiaTheme="minorHAnsi" w:cstheme="minorBidi"/>
              </w:rPr>
              <w:t xml:space="preserve">As reported on CPI, Clinic Documentation, Clinic Visit Skills Performance, Discussion with CI </w:t>
            </w:r>
          </w:p>
        </w:tc>
      </w:tr>
      <w:tr w:rsidR="003537DC" w:rsidRPr="00E137B8" w14:paraId="3A63FB9D" w14:textId="77777777" w:rsidTr="003537DC">
        <w:trPr>
          <w:trHeight w:val="224"/>
        </w:trPr>
        <w:tc>
          <w:tcPr>
            <w:tcW w:w="4747" w:type="dxa"/>
          </w:tcPr>
          <w:p w14:paraId="3E5D4635" w14:textId="77777777" w:rsidR="003537DC" w:rsidRPr="00E137B8" w:rsidRDefault="003537DC" w:rsidP="003537DC">
            <w:pPr>
              <w:adjustRightInd w:val="0"/>
              <w:rPr>
                <w:rFonts w:ascii="Arial" w:hAnsi="Arial" w:cs="Arial"/>
                <w:sz w:val="20"/>
              </w:rPr>
            </w:pPr>
            <w:r w:rsidRPr="00E137B8">
              <w:rPr>
                <w:rFonts w:ascii="Arial" w:hAnsi="Arial" w:cs="Arial"/>
                <w:sz w:val="20"/>
              </w:rPr>
              <w:t xml:space="preserve">18.Demonstrate an understanding of appropriateness of physical therapy intervention with each patient/client and suggest appropriate consultation when deemed necessary. (5.27)   </w:t>
            </w:r>
          </w:p>
        </w:tc>
        <w:tc>
          <w:tcPr>
            <w:tcW w:w="2880" w:type="dxa"/>
          </w:tcPr>
          <w:p w14:paraId="1B5B3DF7" w14:textId="77777777" w:rsidR="003537DC" w:rsidRPr="00E137B8" w:rsidRDefault="003537DC" w:rsidP="003537DC">
            <w:pPr>
              <w:widowControl/>
            </w:pPr>
            <w:r w:rsidRPr="00E137B8">
              <w:t>Clinical Experience and application of psychomotor skills</w:t>
            </w:r>
          </w:p>
        </w:tc>
        <w:tc>
          <w:tcPr>
            <w:tcW w:w="2633" w:type="dxa"/>
          </w:tcPr>
          <w:p w14:paraId="1664F6FD" w14:textId="77777777" w:rsidR="003537DC" w:rsidRPr="00E137B8" w:rsidRDefault="003537DC" w:rsidP="003537DC">
            <w:pPr>
              <w:spacing w:after="200" w:line="276" w:lineRule="auto"/>
              <w:rPr>
                <w:rFonts w:asciiTheme="minorHAnsi" w:eastAsiaTheme="minorHAnsi" w:hAnsiTheme="minorHAnsi" w:cstheme="minorBidi"/>
              </w:rPr>
            </w:pPr>
            <w:r w:rsidRPr="00E137B8">
              <w:rPr>
                <w:rFonts w:eastAsiaTheme="minorHAnsi" w:cstheme="minorBidi"/>
              </w:rPr>
              <w:t xml:space="preserve">As reported on CPI, Clinic Documentation, Clinic Visit Skills Performance, Discussion with CI </w:t>
            </w:r>
          </w:p>
        </w:tc>
      </w:tr>
      <w:tr w:rsidR="003537DC" w:rsidRPr="00E137B8" w14:paraId="7FDBE5A0" w14:textId="77777777" w:rsidTr="003537DC">
        <w:trPr>
          <w:trHeight w:val="224"/>
        </w:trPr>
        <w:tc>
          <w:tcPr>
            <w:tcW w:w="4747" w:type="dxa"/>
          </w:tcPr>
          <w:p w14:paraId="28B87640" w14:textId="77777777" w:rsidR="003537DC" w:rsidRPr="00E137B8" w:rsidRDefault="003537DC" w:rsidP="003537DC">
            <w:pPr>
              <w:adjustRightInd w:val="0"/>
              <w:rPr>
                <w:rFonts w:ascii="Arial" w:hAnsi="Arial" w:cs="Arial"/>
                <w:sz w:val="20"/>
              </w:rPr>
            </w:pPr>
          </w:p>
        </w:tc>
        <w:tc>
          <w:tcPr>
            <w:tcW w:w="2880" w:type="dxa"/>
          </w:tcPr>
          <w:p w14:paraId="479D4247" w14:textId="77777777" w:rsidR="003537DC" w:rsidRPr="00E137B8" w:rsidRDefault="003537DC" w:rsidP="003537DC">
            <w:pPr>
              <w:widowControl/>
            </w:pPr>
          </w:p>
        </w:tc>
        <w:tc>
          <w:tcPr>
            <w:tcW w:w="2633" w:type="dxa"/>
          </w:tcPr>
          <w:p w14:paraId="77046D24" w14:textId="77777777" w:rsidR="003537DC" w:rsidRPr="00E137B8" w:rsidRDefault="003537DC" w:rsidP="003537DC">
            <w:pPr>
              <w:outlineLvl w:val="0"/>
            </w:pPr>
          </w:p>
        </w:tc>
      </w:tr>
    </w:tbl>
    <w:p w14:paraId="32052C87" w14:textId="77777777" w:rsidR="003537DC" w:rsidRPr="00E137B8" w:rsidRDefault="003537DC" w:rsidP="003537DC">
      <w:pPr>
        <w:spacing w:line="360" w:lineRule="auto"/>
        <w:outlineLvl w:val="0"/>
        <w:rPr>
          <w:rFonts w:asciiTheme="minorHAnsi" w:hAnsiTheme="minorHAnsi"/>
          <w:b/>
        </w:rPr>
      </w:pPr>
    </w:p>
    <w:p w14:paraId="0B8A0532" w14:textId="77777777" w:rsidR="003537DC" w:rsidRPr="00E137B8" w:rsidRDefault="003537DC" w:rsidP="003537DC">
      <w:pPr>
        <w:spacing w:line="360" w:lineRule="auto"/>
        <w:outlineLvl w:val="0"/>
        <w:rPr>
          <w:rFonts w:asciiTheme="minorHAnsi" w:hAnsiTheme="minorHAnsi"/>
        </w:rPr>
      </w:pPr>
      <w:r w:rsidRPr="00E137B8">
        <w:rPr>
          <w:rFonts w:asciiTheme="minorHAnsi" w:hAnsiTheme="minorHAnsi"/>
          <w:b/>
        </w:rPr>
        <w:t>Required Texts, Additional Reading, and Other Materials</w:t>
      </w:r>
    </w:p>
    <w:tbl>
      <w:tblPr>
        <w:tblStyle w:val="TableGrid1"/>
        <w:tblW w:w="10260" w:type="dxa"/>
        <w:tblInd w:w="-162" w:type="dxa"/>
        <w:tblLook w:val="04A0" w:firstRow="1" w:lastRow="0" w:firstColumn="1" w:lastColumn="0" w:noHBand="0" w:noVBand="1"/>
      </w:tblPr>
      <w:tblGrid>
        <w:gridCol w:w="10260"/>
      </w:tblGrid>
      <w:tr w:rsidR="003537DC" w:rsidRPr="00E137B8" w14:paraId="3216EE44" w14:textId="77777777" w:rsidTr="003537DC">
        <w:tc>
          <w:tcPr>
            <w:tcW w:w="10260" w:type="dxa"/>
          </w:tcPr>
          <w:p w14:paraId="48F613F3" w14:textId="77777777" w:rsidR="003537DC" w:rsidRDefault="003537DC" w:rsidP="003537DC">
            <w:pPr>
              <w:widowControl/>
              <w:rPr>
                <w:rFonts w:ascii="Calibri" w:hAnsi="Calibri"/>
                <w:bCs/>
                <w:sz w:val="22"/>
                <w:szCs w:val="22"/>
              </w:rPr>
            </w:pPr>
            <w:r w:rsidRPr="00E137B8">
              <w:rPr>
                <w:rFonts w:ascii="Calibri" w:hAnsi="Calibri"/>
                <w:bCs/>
                <w:sz w:val="22"/>
                <w:szCs w:val="22"/>
              </w:rPr>
              <w:t>APTA:  Physical Therapy Clinical Performance Instrument Web, 2008</w:t>
            </w:r>
          </w:p>
          <w:p w14:paraId="23682161" w14:textId="77777777" w:rsidR="003537DC" w:rsidRPr="00FA6E59" w:rsidRDefault="003537DC" w:rsidP="003537DC">
            <w:pPr>
              <w:widowControl/>
              <w:rPr>
                <w:rFonts w:ascii="Calibri" w:hAnsi="Calibri"/>
                <w:b/>
                <w:bCs/>
                <w:sz w:val="22"/>
                <w:szCs w:val="22"/>
              </w:rPr>
            </w:pPr>
            <w:r w:rsidRPr="00FA6E59">
              <w:rPr>
                <w:rFonts w:ascii="Calibri" w:hAnsi="Calibri"/>
                <w:b/>
                <w:bCs/>
                <w:sz w:val="22"/>
                <w:szCs w:val="22"/>
              </w:rPr>
              <w:t xml:space="preserve">CPI Web:  </w:t>
            </w:r>
            <w:hyperlink r:id="rId51" w:history="1">
              <w:r w:rsidRPr="00FA6E59">
                <w:rPr>
                  <w:rFonts w:ascii="Calibri" w:hAnsi="Calibri"/>
                  <w:bCs/>
                  <w:sz w:val="22"/>
                  <w:szCs w:val="22"/>
                </w:rPr>
                <w:t>http://cpi2.amsapps.com/user_session/new</w:t>
              </w:r>
            </w:hyperlink>
            <w:r w:rsidRPr="00FA6E59">
              <w:rPr>
                <w:rFonts w:ascii="Calibri" w:hAnsi="Calibri"/>
                <w:b/>
                <w:bCs/>
                <w:sz w:val="22"/>
                <w:szCs w:val="22"/>
              </w:rPr>
              <w:t xml:space="preserve"> </w:t>
            </w:r>
          </w:p>
          <w:p w14:paraId="6CD54061" w14:textId="77777777" w:rsidR="003537DC" w:rsidRDefault="003537DC" w:rsidP="003537DC">
            <w:pPr>
              <w:widowControl/>
              <w:rPr>
                <w:rFonts w:ascii="Calibri" w:hAnsi="Calibri"/>
                <w:bCs/>
                <w:sz w:val="22"/>
                <w:szCs w:val="22"/>
              </w:rPr>
            </w:pPr>
          </w:p>
          <w:p w14:paraId="4C13C7A4" w14:textId="77777777" w:rsidR="003537DC" w:rsidRDefault="003537DC" w:rsidP="003537DC">
            <w:pPr>
              <w:widowControl/>
              <w:rPr>
                <w:rFonts w:ascii="Calibri" w:hAnsi="Calibri"/>
                <w:bCs/>
                <w:sz w:val="22"/>
                <w:szCs w:val="22"/>
              </w:rPr>
            </w:pPr>
            <w:r w:rsidRPr="00FA6E59">
              <w:rPr>
                <w:rFonts w:ascii="Calibri" w:hAnsi="Calibri"/>
                <w:bCs/>
                <w:sz w:val="22"/>
                <w:szCs w:val="22"/>
              </w:rPr>
              <w:t>All students</w:t>
            </w:r>
            <w:r>
              <w:rPr>
                <w:rFonts w:ascii="Calibri" w:hAnsi="Calibri"/>
                <w:bCs/>
                <w:sz w:val="22"/>
                <w:szCs w:val="22"/>
              </w:rPr>
              <w:t xml:space="preserve">, clinical instructors, and DCEs are required to complete an online training module prior to using the instrument.  All students completed this training during PT 791.  The DCE will provide instructions to clinical instructors regarding completion of the online training prior to the student’s clinical internship.  </w:t>
            </w:r>
          </w:p>
          <w:p w14:paraId="2DDEC8E7" w14:textId="77777777" w:rsidR="003537DC" w:rsidRDefault="003537DC" w:rsidP="003537DC">
            <w:pPr>
              <w:widowControl/>
              <w:rPr>
                <w:rFonts w:ascii="Calibri" w:hAnsi="Calibri"/>
                <w:bCs/>
                <w:sz w:val="22"/>
                <w:szCs w:val="22"/>
              </w:rPr>
            </w:pPr>
          </w:p>
          <w:p w14:paraId="56CE1617" w14:textId="77777777" w:rsidR="003537DC" w:rsidRDefault="003537DC" w:rsidP="003537DC">
            <w:pPr>
              <w:widowControl/>
              <w:rPr>
                <w:rFonts w:ascii="Calibri" w:hAnsi="Calibri"/>
                <w:bCs/>
                <w:sz w:val="22"/>
                <w:szCs w:val="22"/>
              </w:rPr>
            </w:pPr>
            <w:r>
              <w:rPr>
                <w:rFonts w:ascii="Calibri" w:hAnsi="Calibri"/>
                <w:bCs/>
                <w:sz w:val="22"/>
                <w:szCs w:val="22"/>
              </w:rPr>
              <w:t xml:space="preserve">At midterm, the student will complete a self-assessment using the CPIWeb portal.  The CI will complete an assessment of the student using the same tool.  The student and CI will meet to discuss and share their ratings.  The DCE may consult with the student and CI by phone or via a site visit if questions or problems arise.  </w:t>
            </w:r>
          </w:p>
          <w:p w14:paraId="3B3257D5" w14:textId="77777777" w:rsidR="003537DC" w:rsidRDefault="003537DC" w:rsidP="003537DC">
            <w:pPr>
              <w:widowControl/>
              <w:rPr>
                <w:rFonts w:ascii="Calibri" w:hAnsi="Calibri"/>
                <w:bCs/>
                <w:sz w:val="22"/>
                <w:szCs w:val="22"/>
              </w:rPr>
            </w:pPr>
          </w:p>
          <w:p w14:paraId="15605A4D" w14:textId="77777777" w:rsidR="003537DC" w:rsidRDefault="003537DC" w:rsidP="003537DC">
            <w:pPr>
              <w:widowControl/>
              <w:rPr>
                <w:rFonts w:ascii="Calibri" w:hAnsi="Calibri"/>
                <w:bCs/>
                <w:sz w:val="22"/>
                <w:szCs w:val="22"/>
              </w:rPr>
            </w:pPr>
            <w:r>
              <w:rPr>
                <w:rFonts w:ascii="Calibri" w:hAnsi="Calibri"/>
                <w:bCs/>
                <w:sz w:val="22"/>
                <w:szCs w:val="22"/>
              </w:rPr>
              <w:t xml:space="preserve">At the end of the rotation, the student and CI will again complete the CPI, review together, and consult the DCE as needed.  </w:t>
            </w:r>
            <w:r w:rsidRPr="0002078D">
              <w:rPr>
                <w:rFonts w:ascii="Calibri" w:hAnsi="Calibri"/>
                <w:b/>
                <w:bCs/>
                <w:sz w:val="22"/>
                <w:szCs w:val="22"/>
              </w:rPr>
              <w:t>Student self-assessments must be completed and “signed off” by the student AND the CI on or before the last day of the rotation.</w:t>
            </w:r>
            <w:r>
              <w:rPr>
                <w:rFonts w:ascii="Calibri" w:hAnsi="Calibri"/>
                <w:bCs/>
                <w:sz w:val="22"/>
                <w:szCs w:val="22"/>
              </w:rPr>
              <w:t xml:space="preserve">  </w:t>
            </w:r>
          </w:p>
          <w:p w14:paraId="2C75003C" w14:textId="77777777" w:rsidR="003537DC" w:rsidRPr="00E137B8" w:rsidRDefault="003537DC" w:rsidP="003537DC">
            <w:pPr>
              <w:widowControl/>
              <w:rPr>
                <w:rFonts w:ascii="Calibri" w:hAnsi="Calibri"/>
                <w:bCs/>
                <w:sz w:val="22"/>
                <w:szCs w:val="22"/>
              </w:rPr>
            </w:pPr>
          </w:p>
          <w:p w14:paraId="1F96C37C" w14:textId="77777777" w:rsidR="003537DC" w:rsidRPr="00E137B8" w:rsidRDefault="003537DC" w:rsidP="003537DC">
            <w:pPr>
              <w:widowControl/>
              <w:rPr>
                <w:rFonts w:asciiTheme="minorHAnsi" w:hAnsiTheme="minorHAnsi"/>
              </w:rPr>
            </w:pPr>
            <w:r w:rsidRPr="00E137B8">
              <w:rPr>
                <w:rFonts w:ascii="Calibri" w:hAnsi="Calibri"/>
                <w:bCs/>
                <w:sz w:val="22"/>
                <w:szCs w:val="22"/>
              </w:rPr>
              <w:t>APTA:  Guide to Physical Therapists Practice, January 2003</w:t>
            </w:r>
            <w:r>
              <w:rPr>
                <w:rFonts w:asciiTheme="minorHAnsi" w:hAnsiTheme="minorHAnsi"/>
              </w:rPr>
              <w:t xml:space="preserve"> </w:t>
            </w:r>
            <w:hyperlink r:id="rId52" w:history="1">
              <w:r w:rsidRPr="007008EC">
                <w:rPr>
                  <w:rFonts w:asciiTheme="minorHAnsi" w:hAnsiTheme="minorHAnsi"/>
                </w:rPr>
                <w:t>http://guidetoptpractice.apta.org/</w:t>
              </w:r>
            </w:hyperlink>
            <w:r>
              <w:rPr>
                <w:rFonts w:asciiTheme="minorHAnsi" w:hAnsiTheme="minorHAnsi"/>
              </w:rPr>
              <w:t xml:space="preserve"> </w:t>
            </w:r>
            <w:r w:rsidRPr="00E137B8">
              <w:rPr>
                <w:rFonts w:asciiTheme="minorHAnsi" w:hAnsiTheme="minorHAnsi"/>
              </w:rPr>
              <w:t xml:space="preserve">                              </w:t>
            </w:r>
          </w:p>
          <w:p w14:paraId="75D61CAC" w14:textId="77777777" w:rsidR="003537DC" w:rsidRPr="00E137B8" w:rsidRDefault="003537DC" w:rsidP="003537DC">
            <w:pPr>
              <w:widowControl/>
              <w:rPr>
                <w:rFonts w:asciiTheme="minorHAnsi" w:hAnsiTheme="minorHAnsi"/>
              </w:rPr>
            </w:pPr>
          </w:p>
        </w:tc>
      </w:tr>
      <w:tr w:rsidR="003537DC" w:rsidRPr="00E137B8" w14:paraId="42B2FD13" w14:textId="77777777" w:rsidTr="003537DC">
        <w:tc>
          <w:tcPr>
            <w:tcW w:w="10260" w:type="dxa"/>
          </w:tcPr>
          <w:p w14:paraId="34BF833E" w14:textId="77777777" w:rsidR="003537DC" w:rsidRPr="00E137B8" w:rsidRDefault="003537DC" w:rsidP="003537DC">
            <w:pPr>
              <w:rPr>
                <w:rFonts w:asciiTheme="minorHAnsi" w:hAnsiTheme="minorHAnsi"/>
                <w:sz w:val="22"/>
                <w:szCs w:val="22"/>
              </w:rPr>
            </w:pPr>
            <w:r w:rsidRPr="00E137B8">
              <w:rPr>
                <w:rFonts w:asciiTheme="minorHAnsi" w:hAnsiTheme="minorHAnsi"/>
                <w:b/>
                <w:sz w:val="22"/>
                <w:szCs w:val="22"/>
              </w:rPr>
              <w:t>Attendance Policy</w:t>
            </w:r>
            <w:r w:rsidRPr="00E137B8">
              <w:rPr>
                <w:rFonts w:asciiTheme="minorHAnsi" w:hAnsiTheme="minorHAnsi"/>
                <w:sz w:val="22"/>
                <w:szCs w:val="22"/>
              </w:rPr>
              <w:t>: Please see the School of Physical Therapy Student Handbook for details.</w:t>
            </w:r>
            <w:r>
              <w:rPr>
                <w:rFonts w:asciiTheme="minorHAnsi" w:hAnsiTheme="minorHAnsi"/>
                <w:sz w:val="22"/>
                <w:szCs w:val="22"/>
              </w:rPr>
              <w:t xml:space="preserve">  </w:t>
            </w:r>
            <w:hyperlink r:id="rId53" w:history="1">
              <w:r w:rsidRPr="007008EC">
                <w:rPr>
                  <w:rFonts w:asciiTheme="minorHAnsi" w:hAnsiTheme="minorHAnsi"/>
                  <w:sz w:val="22"/>
                  <w:szCs w:val="22"/>
                </w:rPr>
                <w:t>http://www.marshall.edu/physical-therapy/files/DPT-Student-Handbook-March-1-2017.pdf</w:t>
              </w:r>
            </w:hyperlink>
            <w:r>
              <w:rPr>
                <w:rFonts w:asciiTheme="minorHAnsi" w:hAnsiTheme="minorHAnsi"/>
                <w:sz w:val="22"/>
                <w:szCs w:val="22"/>
              </w:rPr>
              <w:t xml:space="preserve"> </w:t>
            </w:r>
          </w:p>
          <w:p w14:paraId="321AA183" w14:textId="77777777" w:rsidR="003537DC" w:rsidRPr="00E137B8" w:rsidRDefault="003537DC" w:rsidP="003537DC">
            <w:pPr>
              <w:widowControl/>
              <w:rPr>
                <w:rFonts w:ascii="Calibri" w:hAnsi="Calibri"/>
                <w:bCs/>
              </w:rPr>
            </w:pPr>
          </w:p>
        </w:tc>
      </w:tr>
    </w:tbl>
    <w:tbl>
      <w:tblPr>
        <w:tblStyle w:val="TableGrid1"/>
        <w:tblpPr w:leftFromText="180" w:rightFromText="180" w:vertAnchor="text" w:horzAnchor="margin" w:tblpY="795"/>
        <w:tblW w:w="10260" w:type="dxa"/>
        <w:tblLook w:val="04A0" w:firstRow="1" w:lastRow="0" w:firstColumn="1" w:lastColumn="0" w:noHBand="0" w:noVBand="1"/>
      </w:tblPr>
      <w:tblGrid>
        <w:gridCol w:w="10260"/>
      </w:tblGrid>
      <w:tr w:rsidR="003537DC" w:rsidRPr="00E137B8" w14:paraId="100E8C93" w14:textId="77777777" w:rsidTr="003537DC">
        <w:trPr>
          <w:trHeight w:val="2330"/>
        </w:trPr>
        <w:tc>
          <w:tcPr>
            <w:tcW w:w="10260" w:type="dxa"/>
          </w:tcPr>
          <w:p w14:paraId="67A39D9D" w14:textId="77777777" w:rsidR="003537DC" w:rsidRDefault="003537DC" w:rsidP="003537DC">
            <w:pPr>
              <w:outlineLvl w:val="0"/>
              <w:rPr>
                <w:rFonts w:ascii="Times New Roman" w:hAnsi="Times New Roman"/>
                <w:b/>
                <w:u w:val="single"/>
              </w:rPr>
            </w:pPr>
            <w:r w:rsidRPr="00E137B8">
              <w:rPr>
                <w:rFonts w:ascii="Times New Roman" w:hAnsi="Times New Roman"/>
                <w:b/>
                <w:u w:val="single"/>
              </w:rPr>
              <w:t>Course Requirements</w:t>
            </w:r>
          </w:p>
          <w:p w14:paraId="0AE27677" w14:textId="77777777" w:rsidR="003537DC" w:rsidRPr="00E137B8" w:rsidRDefault="003537DC" w:rsidP="003537DC">
            <w:pPr>
              <w:outlineLvl w:val="0"/>
              <w:rPr>
                <w:rFonts w:ascii="Times New Roman" w:hAnsi="Times New Roman"/>
                <w:b/>
              </w:rPr>
            </w:pPr>
          </w:p>
          <w:p w14:paraId="2CE77252" w14:textId="77777777" w:rsidR="003537DC" w:rsidRPr="00B53B4A" w:rsidRDefault="003537DC" w:rsidP="003537DC">
            <w:pPr>
              <w:outlineLvl w:val="0"/>
              <w:rPr>
                <w:rFonts w:ascii="Arial" w:hAnsi="Arial" w:cs="Arial"/>
                <w:b/>
                <w:sz w:val="18"/>
                <w:szCs w:val="18"/>
              </w:rPr>
            </w:pPr>
            <w:r>
              <w:rPr>
                <w:rFonts w:ascii="Arial" w:hAnsi="Arial" w:cs="Arial"/>
                <w:b/>
                <w:sz w:val="18"/>
                <w:szCs w:val="18"/>
              </w:rPr>
              <w:t>ATTENDANCE:</w:t>
            </w:r>
          </w:p>
          <w:p w14:paraId="46198B61" w14:textId="0163B48A" w:rsidR="003537DC" w:rsidRDefault="003537DC" w:rsidP="003537DC">
            <w:pPr>
              <w:outlineLvl w:val="0"/>
              <w:rPr>
                <w:rFonts w:ascii="Arial" w:eastAsia="Calibri" w:hAnsi="Arial" w:cs="Arial"/>
                <w:sz w:val="18"/>
                <w:szCs w:val="18"/>
              </w:rPr>
            </w:pPr>
            <w:r w:rsidRPr="0002078D">
              <w:rPr>
                <w:rFonts w:ascii="Arial" w:hAnsi="Arial" w:cs="Arial"/>
                <w:sz w:val="18"/>
                <w:szCs w:val="18"/>
              </w:rPr>
              <w:t>PT 792</w:t>
            </w:r>
            <w:r>
              <w:rPr>
                <w:rFonts w:ascii="Arial" w:hAnsi="Arial" w:cs="Arial"/>
                <w:sz w:val="18"/>
                <w:szCs w:val="18"/>
              </w:rPr>
              <w:t xml:space="preserve"> is a required course of the DPT program.  </w:t>
            </w:r>
            <w:r w:rsidRPr="0002078D">
              <w:rPr>
                <w:rFonts w:ascii="Arial" w:eastAsia="Calibri" w:hAnsi="Arial" w:cs="Arial"/>
                <w:sz w:val="18"/>
                <w:szCs w:val="18"/>
              </w:rPr>
              <w:t>The</w:t>
            </w:r>
            <w:r w:rsidRPr="00E137B8">
              <w:rPr>
                <w:rFonts w:ascii="Arial" w:eastAsia="Calibri" w:hAnsi="Arial" w:cs="Arial"/>
                <w:sz w:val="18"/>
                <w:szCs w:val="18"/>
              </w:rPr>
              <w:t xml:space="preserve"> student is expected to attend all assigned </w:t>
            </w:r>
            <w:r>
              <w:rPr>
                <w:rFonts w:ascii="Arial" w:eastAsia="Calibri" w:hAnsi="Arial" w:cs="Arial"/>
                <w:sz w:val="18"/>
                <w:szCs w:val="18"/>
              </w:rPr>
              <w:t xml:space="preserve">days of the </w:t>
            </w:r>
            <w:r w:rsidRPr="00E137B8">
              <w:rPr>
                <w:rFonts w:ascii="Arial" w:eastAsia="Calibri" w:hAnsi="Arial" w:cs="Arial"/>
                <w:sz w:val="18"/>
                <w:szCs w:val="18"/>
              </w:rPr>
              <w:t>clinical experience.  Students are not allowed to miss any days of the clinical experience for personal reasons.  If there is some reason (</w:t>
            </w:r>
            <w:r w:rsidR="00215337" w:rsidRPr="00E137B8">
              <w:rPr>
                <w:rFonts w:ascii="Arial" w:eastAsia="Calibri" w:hAnsi="Arial" w:cs="Arial"/>
                <w:sz w:val="18"/>
                <w:szCs w:val="18"/>
              </w:rPr>
              <w:t>i.e.</w:t>
            </w:r>
            <w:r w:rsidRPr="00E137B8">
              <w:rPr>
                <w:rFonts w:ascii="Arial" w:eastAsia="Calibri" w:hAnsi="Arial" w:cs="Arial"/>
                <w:sz w:val="18"/>
                <w:szCs w:val="18"/>
              </w:rPr>
              <w:t xml:space="preserve"> Sickness, death of a family member, etc.) that may require the student to be absent for one or more days, they are to contact both the facility </w:t>
            </w:r>
            <w:r w:rsidRPr="00FA6E59">
              <w:rPr>
                <w:rFonts w:ascii="Arial" w:eastAsia="Calibri" w:hAnsi="Arial" w:cs="Arial"/>
                <w:b/>
                <w:szCs w:val="18"/>
              </w:rPr>
              <w:t>AND</w:t>
            </w:r>
            <w:r w:rsidRPr="00E137B8">
              <w:rPr>
                <w:rFonts w:ascii="Arial" w:eastAsia="Calibri" w:hAnsi="Arial" w:cs="Arial"/>
                <w:sz w:val="18"/>
                <w:szCs w:val="18"/>
              </w:rPr>
              <w:t xml:space="preserve"> the Director of Clinical Education to request permission to be absent.  If any days are missed due to these reasons, they must be made up in order to meet the requirements of the course.  Failure to show up for the clinical without contacting the CCCE and DCE prior to the absence may result in failure of the course.  </w:t>
            </w:r>
            <w:r>
              <w:rPr>
                <w:rFonts w:ascii="Arial" w:eastAsia="Calibri" w:hAnsi="Arial" w:cs="Arial"/>
                <w:sz w:val="18"/>
                <w:szCs w:val="18"/>
              </w:rPr>
              <w:t xml:space="preserve">Students will adhere to the holiday schedule and inclement weather policies of the facility rather than the University.  </w:t>
            </w:r>
          </w:p>
          <w:p w14:paraId="5D04EF0A" w14:textId="77777777" w:rsidR="003537DC" w:rsidRDefault="003537DC" w:rsidP="003537DC">
            <w:pPr>
              <w:outlineLvl w:val="0"/>
              <w:rPr>
                <w:rFonts w:ascii="Arial" w:eastAsia="Calibri" w:hAnsi="Arial" w:cs="Arial"/>
                <w:sz w:val="18"/>
                <w:szCs w:val="18"/>
              </w:rPr>
            </w:pPr>
            <w:r>
              <w:rPr>
                <w:rFonts w:ascii="Arial" w:eastAsia="Calibri" w:hAnsi="Arial" w:cs="Arial"/>
                <w:b/>
                <w:sz w:val="18"/>
                <w:szCs w:val="18"/>
              </w:rPr>
              <w:t xml:space="preserve">Tardiness:  </w:t>
            </w:r>
            <w:r>
              <w:rPr>
                <w:rFonts w:ascii="Arial" w:eastAsia="Calibri" w:hAnsi="Arial" w:cs="Arial"/>
                <w:sz w:val="18"/>
                <w:szCs w:val="18"/>
              </w:rPr>
              <w:t xml:space="preserve">Students are expected to be punctual at all times and arrive prepared for clinic each day.  Similar to absences, tardiness should only occur in extenuating circumstances.  If a student must be late for clinic, the student must contact his/her CI promptly and preferably before the start of the clinic day.  Repeated tardiness may impact the student’s grade.  If tardiness becomes a pattern, the CI is encouraged to contact the DCE.  </w:t>
            </w:r>
          </w:p>
          <w:p w14:paraId="21533491" w14:textId="77777777" w:rsidR="003537DC" w:rsidRPr="007612B8" w:rsidRDefault="003537DC" w:rsidP="003537DC">
            <w:pPr>
              <w:outlineLvl w:val="0"/>
              <w:rPr>
                <w:rFonts w:ascii="Arial" w:eastAsia="Calibri" w:hAnsi="Arial" w:cs="Arial"/>
                <w:sz w:val="18"/>
                <w:szCs w:val="18"/>
              </w:rPr>
            </w:pPr>
            <w:r w:rsidRPr="007612B8">
              <w:rPr>
                <w:rFonts w:ascii="Arial" w:eastAsia="Calibri" w:hAnsi="Arial" w:cs="Arial"/>
                <w:b/>
                <w:sz w:val="18"/>
                <w:szCs w:val="18"/>
              </w:rPr>
              <w:t>Clinical Instructor Absence</w:t>
            </w:r>
            <w:r>
              <w:rPr>
                <w:rFonts w:ascii="Arial" w:eastAsia="Calibri" w:hAnsi="Arial" w:cs="Arial"/>
                <w:sz w:val="18"/>
                <w:szCs w:val="18"/>
              </w:rPr>
              <w:t xml:space="preserve">:  If a CI is absent during the students scheduled affiliation, the school requests that arrangements be made for another licensed physical therapist to provide instruction and supervision to the student.  If this is not possible, the student should be notified and should not go to clinic.  Students are instructed to never provide care in a clinical setting without a licensed physical therapist on-site to supervise.  </w:t>
            </w:r>
          </w:p>
          <w:p w14:paraId="101461AA" w14:textId="77777777" w:rsidR="003537DC" w:rsidRDefault="003537DC" w:rsidP="003537DC">
            <w:pPr>
              <w:outlineLvl w:val="0"/>
              <w:rPr>
                <w:rFonts w:ascii="Arial" w:eastAsia="Calibri" w:hAnsi="Arial" w:cs="Arial"/>
                <w:sz w:val="18"/>
                <w:szCs w:val="18"/>
              </w:rPr>
            </w:pPr>
            <w:r w:rsidRPr="00FA703E">
              <w:rPr>
                <w:rFonts w:ascii="Arial" w:eastAsia="Calibri" w:hAnsi="Arial" w:cs="Arial"/>
                <w:b/>
                <w:sz w:val="18"/>
                <w:szCs w:val="18"/>
              </w:rPr>
              <w:t>Attire:</w:t>
            </w:r>
            <w:r w:rsidRPr="00E137B8">
              <w:rPr>
                <w:rFonts w:ascii="Arial" w:eastAsia="Calibri" w:hAnsi="Arial" w:cs="Arial"/>
                <w:sz w:val="18"/>
                <w:szCs w:val="18"/>
              </w:rPr>
              <w:tab/>
              <w:t>The department policy on professional attire in the clinical setting will apply.</w:t>
            </w:r>
          </w:p>
          <w:p w14:paraId="78F37911" w14:textId="77777777" w:rsidR="003537DC" w:rsidRPr="00E137B8" w:rsidRDefault="003537DC" w:rsidP="003537DC">
            <w:pPr>
              <w:outlineLvl w:val="0"/>
              <w:rPr>
                <w:rFonts w:ascii="Arial" w:eastAsia="Calibri" w:hAnsi="Arial" w:cs="Arial"/>
                <w:b/>
                <w:sz w:val="18"/>
                <w:szCs w:val="18"/>
              </w:rPr>
            </w:pPr>
          </w:p>
          <w:p w14:paraId="2F7877DD" w14:textId="77777777" w:rsidR="003537DC" w:rsidRDefault="003537DC" w:rsidP="003537DC">
            <w:pPr>
              <w:outlineLvl w:val="0"/>
              <w:rPr>
                <w:rFonts w:ascii="Arial" w:eastAsia="Calibri" w:hAnsi="Arial" w:cs="Arial"/>
                <w:sz w:val="18"/>
                <w:szCs w:val="18"/>
              </w:rPr>
            </w:pPr>
          </w:p>
          <w:p w14:paraId="3B9B2856" w14:textId="77777777" w:rsidR="003537DC" w:rsidRDefault="003537DC" w:rsidP="003537DC">
            <w:pPr>
              <w:outlineLvl w:val="0"/>
              <w:rPr>
                <w:rFonts w:ascii="Arial" w:eastAsia="Calibri" w:hAnsi="Arial" w:cs="Arial"/>
                <w:b/>
                <w:sz w:val="18"/>
                <w:szCs w:val="18"/>
              </w:rPr>
            </w:pPr>
            <w:r w:rsidRPr="00B53B4A">
              <w:rPr>
                <w:rFonts w:ascii="Arial" w:eastAsia="Calibri" w:hAnsi="Arial" w:cs="Arial"/>
                <w:b/>
                <w:sz w:val="18"/>
                <w:szCs w:val="18"/>
              </w:rPr>
              <w:t>ASSI</w:t>
            </w:r>
            <w:r>
              <w:rPr>
                <w:rFonts w:ascii="Arial" w:eastAsia="Calibri" w:hAnsi="Arial" w:cs="Arial"/>
                <w:b/>
                <w:sz w:val="18"/>
                <w:szCs w:val="18"/>
              </w:rPr>
              <w:t>GNMENTS</w:t>
            </w:r>
          </w:p>
          <w:p w14:paraId="4A6736EB" w14:textId="77777777" w:rsidR="003537DC" w:rsidRPr="00B53B4A" w:rsidRDefault="003537DC" w:rsidP="003537DC">
            <w:pPr>
              <w:outlineLvl w:val="0"/>
              <w:rPr>
                <w:rFonts w:ascii="Arial" w:eastAsia="Calibri" w:hAnsi="Arial" w:cs="Arial"/>
                <w:b/>
                <w:sz w:val="18"/>
                <w:szCs w:val="18"/>
              </w:rPr>
            </w:pPr>
            <w:r w:rsidRPr="00B53B4A">
              <w:rPr>
                <w:rFonts w:ascii="Arial" w:eastAsia="Calibri" w:hAnsi="Arial" w:cs="Arial"/>
                <w:b/>
                <w:sz w:val="18"/>
                <w:szCs w:val="18"/>
              </w:rPr>
              <w:t xml:space="preserve"> </w:t>
            </w:r>
          </w:p>
          <w:p w14:paraId="74B2C0BE" w14:textId="77777777" w:rsidR="003537DC" w:rsidRDefault="003537DC" w:rsidP="003537DC">
            <w:pPr>
              <w:outlineLvl w:val="0"/>
              <w:rPr>
                <w:rFonts w:ascii="Arial" w:eastAsia="Calibri" w:hAnsi="Arial" w:cs="Arial"/>
                <w:sz w:val="18"/>
                <w:szCs w:val="18"/>
              </w:rPr>
            </w:pPr>
            <w:r>
              <w:rPr>
                <w:rFonts w:ascii="Arial" w:eastAsia="Calibri" w:hAnsi="Arial" w:cs="Arial"/>
                <w:b/>
                <w:sz w:val="18"/>
                <w:szCs w:val="18"/>
              </w:rPr>
              <w:t>Summary &amp; Planning Form:</w:t>
            </w:r>
            <w:r>
              <w:rPr>
                <w:rFonts w:ascii="Arial" w:eastAsia="Calibri" w:hAnsi="Arial" w:cs="Arial"/>
                <w:sz w:val="18"/>
                <w:szCs w:val="18"/>
              </w:rPr>
              <w:t xml:space="preserve">  On Weeks 3 &amp; 9, the student and CI will complete a ‘Summary and Planning Form’ and submit it on BB under assignments.</w:t>
            </w:r>
          </w:p>
          <w:p w14:paraId="08991E08" w14:textId="77777777" w:rsidR="003537DC" w:rsidRPr="00C53C4F" w:rsidRDefault="003537DC" w:rsidP="003537DC">
            <w:pPr>
              <w:outlineLvl w:val="0"/>
              <w:rPr>
                <w:rFonts w:ascii="Arial" w:eastAsia="Calibri" w:hAnsi="Arial" w:cs="Arial"/>
                <w:sz w:val="18"/>
                <w:szCs w:val="18"/>
              </w:rPr>
            </w:pPr>
          </w:p>
          <w:p w14:paraId="7521C6AF" w14:textId="77777777" w:rsidR="003537DC" w:rsidRDefault="003537DC" w:rsidP="003537DC">
            <w:pPr>
              <w:outlineLvl w:val="0"/>
              <w:rPr>
                <w:rFonts w:ascii="Arial" w:eastAsia="Calibri" w:hAnsi="Arial" w:cs="Arial"/>
                <w:sz w:val="18"/>
                <w:szCs w:val="18"/>
              </w:rPr>
            </w:pPr>
            <w:r w:rsidRPr="00B53B4A">
              <w:rPr>
                <w:rFonts w:ascii="Arial" w:eastAsia="Calibri" w:hAnsi="Arial" w:cs="Arial"/>
                <w:b/>
                <w:sz w:val="18"/>
                <w:szCs w:val="18"/>
              </w:rPr>
              <w:t>Inservice Presentation</w:t>
            </w:r>
            <w:r>
              <w:rPr>
                <w:rFonts w:ascii="Arial" w:eastAsia="Calibri" w:hAnsi="Arial" w:cs="Arial"/>
                <w:sz w:val="18"/>
                <w:szCs w:val="18"/>
              </w:rPr>
              <w:t xml:space="preserve">:  </w:t>
            </w:r>
            <w:r w:rsidRPr="00B53B4A">
              <w:rPr>
                <w:rFonts w:ascii="Arial" w:eastAsia="Calibri" w:hAnsi="Arial" w:cs="Arial"/>
                <w:sz w:val="18"/>
                <w:szCs w:val="18"/>
              </w:rPr>
              <w:t>The student will prepare a professional inservice to</w:t>
            </w:r>
            <w:r w:rsidRPr="00E137B8">
              <w:rPr>
                <w:rFonts w:ascii="Arial" w:eastAsia="Calibri" w:hAnsi="Arial" w:cs="Arial"/>
                <w:sz w:val="18"/>
                <w:szCs w:val="18"/>
              </w:rPr>
              <w:t xml:space="preserve"> present to the staff of the facility on a topic appropriate to the clinical setting and the</w:t>
            </w:r>
            <w:r>
              <w:rPr>
                <w:rFonts w:ascii="Arial" w:eastAsia="Calibri" w:hAnsi="Arial" w:cs="Arial"/>
                <w:sz w:val="18"/>
                <w:szCs w:val="18"/>
              </w:rPr>
              <w:t xml:space="preserve"> educational level </w:t>
            </w:r>
            <w:r w:rsidRPr="00E137B8">
              <w:rPr>
                <w:rFonts w:ascii="Arial" w:eastAsia="Calibri" w:hAnsi="Arial" w:cs="Arial"/>
                <w:sz w:val="18"/>
                <w:szCs w:val="18"/>
              </w:rPr>
              <w:t>of the clinical staff.  A project handout, including references, will be prepared and turned in to the DCE at the culmination of the clinical experience.</w:t>
            </w:r>
            <w:r>
              <w:rPr>
                <w:rFonts w:ascii="Arial" w:eastAsia="Calibri" w:hAnsi="Arial" w:cs="Arial"/>
                <w:sz w:val="18"/>
                <w:szCs w:val="18"/>
              </w:rPr>
              <w:t xml:space="preserve">  </w:t>
            </w:r>
            <w:r w:rsidRPr="00E64984">
              <w:rPr>
                <w:rFonts w:ascii="Arial" w:eastAsia="Calibri" w:hAnsi="Arial" w:cs="Arial"/>
                <w:b/>
                <w:sz w:val="18"/>
                <w:szCs w:val="18"/>
              </w:rPr>
              <w:t>Due on or before December 22, 2017.</w:t>
            </w:r>
            <w:r>
              <w:rPr>
                <w:rFonts w:ascii="Arial" w:eastAsia="Calibri" w:hAnsi="Arial" w:cs="Arial"/>
                <w:sz w:val="18"/>
                <w:szCs w:val="18"/>
              </w:rPr>
              <w:t xml:space="preserve">  </w:t>
            </w:r>
          </w:p>
          <w:p w14:paraId="2BD0271B" w14:textId="77777777" w:rsidR="003537DC" w:rsidRDefault="003537DC" w:rsidP="003537DC">
            <w:pPr>
              <w:outlineLvl w:val="0"/>
              <w:rPr>
                <w:rFonts w:ascii="Arial" w:eastAsia="Calibri" w:hAnsi="Arial" w:cs="Arial"/>
                <w:sz w:val="18"/>
                <w:szCs w:val="18"/>
              </w:rPr>
            </w:pPr>
          </w:p>
          <w:p w14:paraId="6B78F047" w14:textId="77777777" w:rsidR="003537DC" w:rsidRDefault="003537DC" w:rsidP="003537DC">
            <w:pPr>
              <w:outlineLvl w:val="0"/>
              <w:rPr>
                <w:rFonts w:ascii="Arial" w:eastAsia="Calibri" w:hAnsi="Arial" w:cs="Arial"/>
                <w:sz w:val="18"/>
                <w:szCs w:val="18"/>
              </w:rPr>
            </w:pPr>
            <w:r w:rsidRPr="00C53C4F">
              <w:rPr>
                <w:rFonts w:ascii="Arial" w:eastAsia="Calibri" w:hAnsi="Arial" w:cs="Arial"/>
                <w:b/>
                <w:sz w:val="18"/>
                <w:szCs w:val="18"/>
              </w:rPr>
              <w:t>Surveys and Self-Assessments</w:t>
            </w:r>
            <w:r>
              <w:rPr>
                <w:rFonts w:ascii="Arial" w:eastAsia="Calibri" w:hAnsi="Arial" w:cs="Arial"/>
                <w:sz w:val="18"/>
                <w:szCs w:val="18"/>
              </w:rPr>
              <w:t xml:space="preserve">:  </w:t>
            </w:r>
          </w:p>
          <w:p w14:paraId="19A6B9D9" w14:textId="77777777" w:rsidR="003537DC" w:rsidRDefault="003537DC" w:rsidP="003537DC">
            <w:pPr>
              <w:outlineLvl w:val="0"/>
              <w:rPr>
                <w:rFonts w:ascii="Arial" w:eastAsia="Calibri" w:hAnsi="Arial" w:cs="Arial"/>
                <w:sz w:val="18"/>
                <w:szCs w:val="18"/>
              </w:rPr>
            </w:pPr>
            <w:r>
              <w:rPr>
                <w:rFonts w:ascii="Arial" w:eastAsia="Calibri" w:hAnsi="Arial" w:cs="Arial"/>
                <w:sz w:val="18"/>
                <w:szCs w:val="18"/>
              </w:rPr>
              <w:t xml:space="preserve">a. </w:t>
            </w:r>
            <w:r w:rsidRPr="00C53C4F">
              <w:rPr>
                <w:rFonts w:ascii="Arial" w:eastAsia="Calibri" w:hAnsi="Arial" w:cs="Arial"/>
                <w:sz w:val="18"/>
                <w:szCs w:val="18"/>
              </w:rPr>
              <w:t xml:space="preserve">Students will complete a self-assessment to be shared with the CI prior to the start of the clinical experience.  </w:t>
            </w:r>
          </w:p>
          <w:p w14:paraId="2C347C98" w14:textId="77777777" w:rsidR="003537DC" w:rsidRDefault="003537DC" w:rsidP="003537DC">
            <w:pPr>
              <w:outlineLvl w:val="0"/>
              <w:rPr>
                <w:rFonts w:ascii="Arial" w:eastAsia="Calibri" w:hAnsi="Arial" w:cs="Arial"/>
                <w:sz w:val="18"/>
                <w:szCs w:val="18"/>
              </w:rPr>
            </w:pPr>
            <w:r>
              <w:rPr>
                <w:rFonts w:ascii="Arial" w:eastAsia="Calibri" w:hAnsi="Arial" w:cs="Arial"/>
                <w:sz w:val="18"/>
                <w:szCs w:val="18"/>
              </w:rPr>
              <w:t xml:space="preserve">b. Student Assessment of Clinical Experience survey to be completed at midterm and final. </w:t>
            </w:r>
          </w:p>
          <w:p w14:paraId="749CA6FC" w14:textId="0FD0B878" w:rsidR="003537DC" w:rsidRPr="00E137B8" w:rsidRDefault="003537DC" w:rsidP="003537DC">
            <w:pPr>
              <w:outlineLvl w:val="0"/>
              <w:rPr>
                <w:rFonts w:ascii="Arial" w:eastAsia="Calibri" w:hAnsi="Arial" w:cs="Arial"/>
                <w:sz w:val="18"/>
                <w:szCs w:val="18"/>
              </w:rPr>
            </w:pPr>
            <w:r>
              <w:rPr>
                <w:rFonts w:ascii="Arial" w:eastAsia="Calibri" w:hAnsi="Arial" w:cs="Arial"/>
                <w:sz w:val="18"/>
                <w:szCs w:val="18"/>
              </w:rPr>
              <w:t xml:space="preserve">c. Student Evaluation of Clinical </w:t>
            </w:r>
            <w:r w:rsidR="00215337">
              <w:rPr>
                <w:rFonts w:ascii="Arial" w:eastAsia="Calibri" w:hAnsi="Arial" w:cs="Arial"/>
                <w:sz w:val="18"/>
                <w:szCs w:val="18"/>
              </w:rPr>
              <w:t>Instructor at</w:t>
            </w:r>
            <w:r>
              <w:rPr>
                <w:rFonts w:ascii="Arial" w:eastAsia="Calibri" w:hAnsi="Arial" w:cs="Arial"/>
                <w:sz w:val="18"/>
                <w:szCs w:val="18"/>
              </w:rPr>
              <w:t xml:space="preserve"> the conclusion of each clinical experience.  </w:t>
            </w:r>
          </w:p>
          <w:p w14:paraId="38BF1499" w14:textId="77777777" w:rsidR="003537DC" w:rsidRPr="00E137B8" w:rsidRDefault="003537DC" w:rsidP="003537DC">
            <w:pPr>
              <w:outlineLvl w:val="0"/>
              <w:rPr>
                <w:rFonts w:ascii="Arial" w:eastAsia="Calibri" w:hAnsi="Arial" w:cs="Arial"/>
                <w:sz w:val="18"/>
                <w:szCs w:val="18"/>
              </w:rPr>
            </w:pPr>
          </w:p>
          <w:p w14:paraId="1585FF96" w14:textId="77777777" w:rsidR="003537DC" w:rsidRPr="00E137B8" w:rsidRDefault="003537DC" w:rsidP="003537DC">
            <w:pPr>
              <w:outlineLvl w:val="0"/>
              <w:rPr>
                <w:rFonts w:ascii="Arial" w:eastAsia="Calibri" w:hAnsi="Arial" w:cs="Arial"/>
                <w:b/>
                <w:sz w:val="18"/>
                <w:szCs w:val="18"/>
              </w:rPr>
            </w:pPr>
            <w:r w:rsidRPr="00E137B8">
              <w:rPr>
                <w:rFonts w:ascii="Arial" w:eastAsia="Calibri" w:hAnsi="Arial" w:cs="Arial"/>
                <w:b/>
                <w:sz w:val="18"/>
                <w:szCs w:val="18"/>
              </w:rPr>
              <w:t xml:space="preserve">GRADING CRITERIA: </w:t>
            </w:r>
          </w:p>
          <w:p w14:paraId="50AAD457" w14:textId="77777777" w:rsidR="003537DC" w:rsidRDefault="003537DC" w:rsidP="003537DC">
            <w:pPr>
              <w:outlineLvl w:val="0"/>
              <w:rPr>
                <w:rFonts w:ascii="Arial" w:eastAsia="Calibri" w:hAnsi="Arial" w:cs="Arial"/>
                <w:sz w:val="18"/>
                <w:szCs w:val="18"/>
              </w:rPr>
            </w:pPr>
          </w:p>
          <w:p w14:paraId="44A0E5F2" w14:textId="77777777" w:rsidR="003537DC" w:rsidRDefault="003537DC" w:rsidP="003537DC">
            <w:pPr>
              <w:outlineLvl w:val="0"/>
              <w:rPr>
                <w:rFonts w:ascii="Arial" w:eastAsia="Calibri" w:hAnsi="Arial" w:cs="Arial"/>
                <w:b/>
                <w:sz w:val="18"/>
                <w:szCs w:val="18"/>
              </w:rPr>
            </w:pPr>
            <w:r w:rsidRPr="00E137B8">
              <w:rPr>
                <w:rFonts w:ascii="Arial" w:eastAsia="Calibri" w:hAnsi="Arial" w:cs="Arial"/>
                <w:sz w:val="18"/>
                <w:szCs w:val="18"/>
              </w:rPr>
              <w:t>The stu</w:t>
            </w:r>
            <w:r>
              <w:rPr>
                <w:rFonts w:ascii="Arial" w:eastAsia="Calibri" w:hAnsi="Arial" w:cs="Arial"/>
                <w:sz w:val="18"/>
                <w:szCs w:val="18"/>
              </w:rPr>
              <w:t>dents will be graded on a Pass/F</w:t>
            </w:r>
            <w:r w:rsidRPr="00E137B8">
              <w:rPr>
                <w:rFonts w:ascii="Arial" w:eastAsia="Calibri" w:hAnsi="Arial" w:cs="Arial"/>
                <w:sz w:val="18"/>
                <w:szCs w:val="18"/>
              </w:rPr>
              <w:t xml:space="preserve">ail basis according to comments on the written evaluation by the clinical instructor, use of the APTA Clinical Performance Instrument, and on completion of all objectives and course requirements.  The minimum requirements for a “pass” grade using the CPI are as follows:  </w:t>
            </w:r>
            <w:r w:rsidRPr="00E137B8">
              <w:rPr>
                <w:rFonts w:ascii="Arial" w:eastAsia="Calibri" w:hAnsi="Arial" w:cs="Arial"/>
                <w:b/>
                <w:sz w:val="18"/>
                <w:szCs w:val="18"/>
              </w:rPr>
              <w:t>final marks on all criteria 1-18 at or above “</w:t>
            </w:r>
            <w:r>
              <w:rPr>
                <w:rFonts w:ascii="Arial" w:eastAsia="Calibri" w:hAnsi="Arial" w:cs="Arial"/>
                <w:b/>
                <w:sz w:val="18"/>
                <w:szCs w:val="18"/>
              </w:rPr>
              <w:t>I</w:t>
            </w:r>
            <w:r w:rsidRPr="00E137B8">
              <w:rPr>
                <w:rFonts w:ascii="Arial" w:eastAsia="Calibri" w:hAnsi="Arial" w:cs="Arial"/>
                <w:b/>
                <w:sz w:val="18"/>
                <w:szCs w:val="18"/>
              </w:rPr>
              <w:t>ntermediate” performance and no “Significant Concerns” boxes checked in any of the 18 performance criteria</w:t>
            </w:r>
            <w:r w:rsidRPr="00E137B8">
              <w:rPr>
                <w:rFonts w:ascii="Arial" w:eastAsia="Calibri" w:hAnsi="Arial" w:cs="Arial"/>
                <w:sz w:val="18"/>
                <w:szCs w:val="18"/>
              </w:rPr>
              <w:t xml:space="preserve">.  </w:t>
            </w:r>
            <w:r>
              <w:rPr>
                <w:rFonts w:ascii="Arial" w:eastAsia="Calibri" w:hAnsi="Arial" w:cs="Arial"/>
                <w:sz w:val="18"/>
                <w:szCs w:val="18"/>
              </w:rPr>
              <w:t>According to CPIWeb, “significant concerns” signifies that the student’s performance on one or more of the criteria is unacceptable for the clinical experience.  If the CI has “significant concerns” at any time during the rotation, the CI should immediately contact the DCE.  Ideally, the situation or issue should be documented on CPIWeb as a “Critical Incident Report,” which will immediately alert the DCE.  However, the CI may rather choose to contact the DCE directly (</w:t>
            </w:r>
            <w:hyperlink r:id="rId54" w:history="1">
              <w:r w:rsidRPr="007008EC">
                <w:rPr>
                  <w:rFonts w:ascii="Arial" w:eastAsia="Calibri" w:hAnsi="Arial" w:cs="Arial"/>
                  <w:sz w:val="18"/>
                  <w:szCs w:val="18"/>
                </w:rPr>
                <w:t>lane36@marshall.edu</w:t>
              </w:r>
            </w:hyperlink>
            <w:r>
              <w:rPr>
                <w:rFonts w:ascii="Arial" w:eastAsia="Calibri" w:hAnsi="Arial" w:cs="Arial"/>
                <w:sz w:val="18"/>
                <w:szCs w:val="18"/>
              </w:rPr>
              <w:t xml:space="preserve"> or 304-696-5608).  The DCE will work with the student and CI to develop a remediation learning plan and contract. </w:t>
            </w:r>
            <w:r w:rsidRPr="007612B8">
              <w:rPr>
                <w:rFonts w:ascii="Arial" w:eastAsia="Calibri" w:hAnsi="Arial" w:cs="Arial"/>
                <w:b/>
                <w:sz w:val="18"/>
                <w:szCs w:val="18"/>
              </w:rPr>
              <w:t xml:space="preserve">While the CI assesses the students’ clinical performance, the DCE makes the final determination of the course grade.  </w:t>
            </w:r>
          </w:p>
          <w:p w14:paraId="6BA254AC" w14:textId="77777777" w:rsidR="003537DC" w:rsidRDefault="003537DC" w:rsidP="003537DC">
            <w:pPr>
              <w:outlineLvl w:val="0"/>
              <w:rPr>
                <w:rFonts w:ascii="Arial" w:eastAsia="Calibri" w:hAnsi="Arial" w:cs="Arial"/>
                <w:b/>
                <w:sz w:val="18"/>
                <w:szCs w:val="18"/>
              </w:rPr>
            </w:pPr>
          </w:p>
          <w:p w14:paraId="4D972991" w14:textId="77777777" w:rsidR="003537DC" w:rsidRPr="00E137B8" w:rsidRDefault="003537DC" w:rsidP="003537DC">
            <w:pPr>
              <w:outlineLvl w:val="0"/>
              <w:rPr>
                <w:rFonts w:ascii="Arial" w:eastAsia="Calibri" w:hAnsi="Arial" w:cs="Arial"/>
                <w:sz w:val="18"/>
                <w:szCs w:val="18"/>
              </w:rPr>
            </w:pPr>
            <w:r>
              <w:rPr>
                <w:rFonts w:ascii="Arial" w:eastAsia="Calibri" w:hAnsi="Arial" w:cs="Arial"/>
                <w:sz w:val="18"/>
                <w:szCs w:val="18"/>
              </w:rPr>
              <w:t xml:space="preserve">The final course grade will be determined by timely completion of all assignments, satisfactory scores on the APTA CPI as noted above as well as consideration by the DCE of comments/feedback from the CI, “significant concerns” and critical incidents reported by the CI, complexity of the clinical environment, student progress from midterm to final, and congruence between all written and verbal information regarding the student’s performance.  </w:t>
            </w:r>
          </w:p>
          <w:p w14:paraId="3B228CD9" w14:textId="77777777" w:rsidR="003537DC" w:rsidRDefault="003537DC" w:rsidP="003537DC">
            <w:pPr>
              <w:outlineLvl w:val="0"/>
              <w:rPr>
                <w:rFonts w:ascii="Arial" w:eastAsia="Calibri" w:hAnsi="Arial" w:cs="Arial"/>
                <w:b/>
                <w:sz w:val="18"/>
                <w:szCs w:val="18"/>
              </w:rPr>
            </w:pPr>
          </w:p>
          <w:p w14:paraId="37822D42" w14:textId="77777777" w:rsidR="003537DC" w:rsidRPr="00E137B8" w:rsidRDefault="003537DC" w:rsidP="003537DC">
            <w:pPr>
              <w:outlineLvl w:val="0"/>
              <w:rPr>
                <w:rFonts w:ascii="Arial" w:eastAsia="Calibri" w:hAnsi="Arial" w:cs="Arial"/>
                <w:sz w:val="18"/>
                <w:szCs w:val="18"/>
              </w:rPr>
            </w:pPr>
          </w:p>
          <w:p w14:paraId="180F214F" w14:textId="77777777" w:rsidR="003537DC" w:rsidRPr="00E137B8" w:rsidRDefault="003537DC" w:rsidP="003537DC">
            <w:pPr>
              <w:outlineLvl w:val="0"/>
              <w:rPr>
                <w:rFonts w:ascii="Arial" w:eastAsia="Calibri" w:hAnsi="Arial" w:cs="Arial"/>
                <w:sz w:val="18"/>
                <w:szCs w:val="18"/>
              </w:rPr>
            </w:pPr>
            <w:r w:rsidRPr="00E137B8">
              <w:rPr>
                <w:rFonts w:ascii="Arial" w:eastAsia="Calibri" w:hAnsi="Arial" w:cs="Arial"/>
                <w:sz w:val="18"/>
                <w:szCs w:val="18"/>
              </w:rPr>
              <w:t>Circumstances which may warrant a decision by the DCE to award a “pass” or “incomplete” grade when a student has not met the minimum criteria include:</w:t>
            </w:r>
          </w:p>
          <w:p w14:paraId="177D8F7F" w14:textId="77777777" w:rsidR="003537DC" w:rsidRPr="00E137B8" w:rsidRDefault="003537DC" w:rsidP="003537DC">
            <w:pPr>
              <w:outlineLvl w:val="0"/>
              <w:rPr>
                <w:rFonts w:ascii="Arial" w:eastAsia="Calibri" w:hAnsi="Arial" w:cs="Arial"/>
                <w:sz w:val="18"/>
                <w:szCs w:val="18"/>
              </w:rPr>
            </w:pPr>
          </w:p>
          <w:p w14:paraId="46F6ACAA" w14:textId="77777777" w:rsidR="003537DC" w:rsidRPr="00E137B8" w:rsidRDefault="003537DC" w:rsidP="003537DC">
            <w:pPr>
              <w:outlineLvl w:val="0"/>
              <w:rPr>
                <w:rFonts w:ascii="Arial" w:eastAsia="Calibri" w:hAnsi="Arial" w:cs="Arial"/>
                <w:sz w:val="18"/>
                <w:szCs w:val="18"/>
              </w:rPr>
            </w:pPr>
            <w:r w:rsidRPr="00E137B8">
              <w:rPr>
                <w:rFonts w:ascii="Arial" w:eastAsia="Calibri" w:hAnsi="Arial" w:cs="Arial"/>
                <w:sz w:val="18"/>
                <w:szCs w:val="18"/>
              </w:rPr>
              <w:tab/>
              <w:t>a. The clinical instructor did not follow correct procedure in assessing mastery of skills, documenting results, or submitting completed progress reports.</w:t>
            </w:r>
          </w:p>
          <w:p w14:paraId="004AD213" w14:textId="77777777" w:rsidR="003537DC" w:rsidRPr="00E137B8" w:rsidRDefault="003537DC" w:rsidP="003537DC">
            <w:pPr>
              <w:outlineLvl w:val="0"/>
              <w:rPr>
                <w:rFonts w:ascii="Arial" w:eastAsia="Calibri" w:hAnsi="Arial" w:cs="Arial"/>
                <w:sz w:val="18"/>
                <w:szCs w:val="18"/>
              </w:rPr>
            </w:pPr>
          </w:p>
          <w:p w14:paraId="5169CDFC" w14:textId="77777777" w:rsidR="003537DC" w:rsidRPr="00E137B8" w:rsidRDefault="003537DC" w:rsidP="003537DC">
            <w:pPr>
              <w:outlineLvl w:val="0"/>
              <w:rPr>
                <w:rFonts w:ascii="Arial" w:eastAsia="Calibri" w:hAnsi="Arial" w:cs="Arial"/>
                <w:sz w:val="18"/>
                <w:szCs w:val="18"/>
              </w:rPr>
            </w:pPr>
            <w:r w:rsidRPr="00E137B8">
              <w:rPr>
                <w:rFonts w:ascii="Arial" w:eastAsia="Calibri" w:hAnsi="Arial" w:cs="Arial"/>
                <w:sz w:val="18"/>
                <w:szCs w:val="18"/>
              </w:rPr>
              <w:tab/>
              <w:t>b. A determination, based on investigation and sufficient evidence, is made that the clinical instructor was biased or unfair in recording and reporting on the students’ clinical performance</w:t>
            </w:r>
          </w:p>
          <w:p w14:paraId="63102765" w14:textId="77777777" w:rsidR="003537DC" w:rsidRPr="00E137B8" w:rsidRDefault="003537DC" w:rsidP="003537DC">
            <w:pPr>
              <w:outlineLvl w:val="0"/>
              <w:rPr>
                <w:rFonts w:ascii="Arial" w:eastAsia="Calibri" w:hAnsi="Arial" w:cs="Arial"/>
                <w:sz w:val="18"/>
                <w:szCs w:val="18"/>
              </w:rPr>
            </w:pPr>
          </w:p>
          <w:p w14:paraId="7DC436AA" w14:textId="77777777" w:rsidR="003537DC" w:rsidRPr="00E137B8" w:rsidRDefault="003537DC" w:rsidP="003537DC">
            <w:pPr>
              <w:outlineLvl w:val="0"/>
              <w:rPr>
                <w:rFonts w:ascii="Arial" w:eastAsia="Calibri" w:hAnsi="Arial" w:cs="Arial"/>
                <w:sz w:val="18"/>
                <w:szCs w:val="18"/>
              </w:rPr>
            </w:pPr>
            <w:r w:rsidRPr="00E137B8">
              <w:rPr>
                <w:rFonts w:ascii="Arial" w:eastAsia="Calibri" w:hAnsi="Arial" w:cs="Arial"/>
                <w:sz w:val="18"/>
                <w:szCs w:val="18"/>
              </w:rPr>
              <w:t>See attached for definitions of Performance dimensions and rating scale anchors.</w:t>
            </w:r>
          </w:p>
          <w:p w14:paraId="6B7203F4" w14:textId="77777777" w:rsidR="003537DC" w:rsidRPr="00E137B8" w:rsidRDefault="003537DC" w:rsidP="003537DC">
            <w:pPr>
              <w:outlineLvl w:val="0"/>
              <w:rPr>
                <w:rFonts w:ascii="Arial" w:eastAsia="Calibri" w:hAnsi="Arial" w:cs="Arial"/>
                <w:sz w:val="18"/>
                <w:szCs w:val="18"/>
              </w:rPr>
            </w:pPr>
          </w:p>
        </w:tc>
      </w:tr>
      <w:tr w:rsidR="003537DC" w:rsidRPr="00E137B8" w14:paraId="18B0507B" w14:textId="77777777" w:rsidTr="003537DC">
        <w:trPr>
          <w:trHeight w:val="7190"/>
        </w:trPr>
        <w:tc>
          <w:tcPr>
            <w:tcW w:w="10260" w:type="dxa"/>
          </w:tcPr>
          <w:tbl>
            <w:tblPr>
              <w:tblW w:w="80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38"/>
              <w:gridCol w:w="7290"/>
            </w:tblGrid>
            <w:tr w:rsidR="003537DC" w:rsidRPr="008A42F2" w14:paraId="4E63A2E7" w14:textId="77777777" w:rsidTr="003537DC">
              <w:tc>
                <w:tcPr>
                  <w:tcW w:w="738" w:type="dxa"/>
                  <w:tcBorders>
                    <w:top w:val="single" w:sz="4" w:space="0" w:color="000000"/>
                    <w:left w:val="single" w:sz="4" w:space="0" w:color="000000"/>
                    <w:bottom w:val="single" w:sz="4" w:space="0" w:color="000000"/>
                    <w:right w:val="single" w:sz="4" w:space="0" w:color="000000"/>
                  </w:tcBorders>
                </w:tcPr>
                <w:p w14:paraId="19338A4B" w14:textId="77777777" w:rsidR="003537DC" w:rsidRPr="008A42F2" w:rsidRDefault="003537DC" w:rsidP="003537DC">
                  <w:pPr>
                    <w:framePr w:hSpace="180" w:wrap="around" w:vAnchor="text" w:hAnchor="margin" w:y="795"/>
                    <w:jc w:val="center"/>
                    <w:rPr>
                      <w:rFonts w:cstheme="minorHAnsi"/>
                      <w:b/>
                    </w:rPr>
                  </w:pPr>
                  <w:r w:rsidRPr="008A42F2">
                    <w:rPr>
                      <w:rFonts w:cstheme="minorHAnsi"/>
                      <w:b/>
                    </w:rPr>
                    <w:t>Week</w:t>
                  </w:r>
                </w:p>
              </w:tc>
              <w:tc>
                <w:tcPr>
                  <w:tcW w:w="7290" w:type="dxa"/>
                  <w:tcBorders>
                    <w:top w:val="single" w:sz="4" w:space="0" w:color="000000"/>
                    <w:left w:val="single" w:sz="4" w:space="0" w:color="000000"/>
                    <w:bottom w:val="single" w:sz="4" w:space="0" w:color="000000"/>
                    <w:right w:val="single" w:sz="4" w:space="0" w:color="000000"/>
                  </w:tcBorders>
                </w:tcPr>
                <w:p w14:paraId="694D1D22" w14:textId="77777777" w:rsidR="003537DC" w:rsidRPr="008A42F2" w:rsidRDefault="003537DC" w:rsidP="003537DC">
                  <w:pPr>
                    <w:framePr w:hSpace="180" w:wrap="around" w:vAnchor="text" w:hAnchor="margin" w:y="795"/>
                    <w:rPr>
                      <w:rFonts w:cstheme="minorHAnsi"/>
                      <w:b/>
                    </w:rPr>
                  </w:pPr>
                  <w:r w:rsidRPr="008A42F2">
                    <w:rPr>
                      <w:rFonts w:cstheme="minorHAnsi"/>
                      <w:b/>
                    </w:rPr>
                    <w:t>Content</w:t>
                  </w:r>
                </w:p>
              </w:tc>
            </w:tr>
            <w:tr w:rsidR="003537DC" w:rsidRPr="008A42F2" w14:paraId="3FBDF706" w14:textId="77777777" w:rsidTr="003537DC">
              <w:trPr>
                <w:trHeight w:val="278"/>
              </w:trPr>
              <w:tc>
                <w:tcPr>
                  <w:tcW w:w="738" w:type="dxa"/>
                  <w:tcBorders>
                    <w:top w:val="single" w:sz="4" w:space="0" w:color="000000"/>
                    <w:left w:val="single" w:sz="4" w:space="0" w:color="000000"/>
                    <w:bottom w:val="single" w:sz="4" w:space="0" w:color="000000"/>
                    <w:right w:val="single" w:sz="4" w:space="0" w:color="000000"/>
                  </w:tcBorders>
                </w:tcPr>
                <w:p w14:paraId="5F6D53EE" w14:textId="77777777" w:rsidR="003537DC" w:rsidRPr="008A42F2" w:rsidRDefault="003537DC" w:rsidP="003537DC">
                  <w:pPr>
                    <w:framePr w:hSpace="180" w:wrap="around" w:vAnchor="text" w:hAnchor="margin" w:y="795"/>
                    <w:jc w:val="center"/>
                    <w:rPr>
                      <w:rFonts w:cstheme="minorHAnsi"/>
                      <w:b/>
                    </w:rPr>
                  </w:pPr>
                  <w:r w:rsidRPr="008A42F2">
                    <w:rPr>
                      <w:rFonts w:cstheme="minorHAnsi"/>
                      <w:b/>
                    </w:rPr>
                    <w:t>1</w:t>
                  </w:r>
                </w:p>
              </w:tc>
              <w:tc>
                <w:tcPr>
                  <w:tcW w:w="7290" w:type="dxa"/>
                  <w:tcBorders>
                    <w:top w:val="single" w:sz="4" w:space="0" w:color="000000"/>
                    <w:left w:val="single" w:sz="4" w:space="0" w:color="000000"/>
                    <w:bottom w:val="single" w:sz="4" w:space="0" w:color="000000"/>
                    <w:right w:val="single" w:sz="4" w:space="0" w:color="000000"/>
                  </w:tcBorders>
                </w:tcPr>
                <w:p w14:paraId="0039AD67" w14:textId="77777777" w:rsidR="003537DC" w:rsidRPr="008A42F2" w:rsidRDefault="003537DC" w:rsidP="003537DC">
                  <w:pPr>
                    <w:framePr w:hSpace="180" w:wrap="around" w:vAnchor="text" w:hAnchor="margin" w:y="795"/>
                    <w:rPr>
                      <w:rFonts w:cstheme="minorHAnsi"/>
                    </w:rPr>
                  </w:pPr>
                  <w:r>
                    <w:rPr>
                      <w:rFonts w:cstheme="minorHAnsi"/>
                    </w:rPr>
                    <w:t xml:space="preserve">Complete and submit Clinical Site Questionnaire – </w:t>
                  </w:r>
                  <w:r w:rsidRPr="009C316F">
                    <w:rPr>
                      <w:rFonts w:cstheme="minorHAnsi"/>
                      <w:b/>
                    </w:rPr>
                    <w:t>Due 10/6/17</w:t>
                  </w:r>
                </w:p>
              </w:tc>
            </w:tr>
            <w:tr w:rsidR="003537DC" w:rsidRPr="008A42F2" w14:paraId="07349911" w14:textId="77777777" w:rsidTr="003537DC">
              <w:trPr>
                <w:trHeight w:val="260"/>
              </w:trPr>
              <w:tc>
                <w:tcPr>
                  <w:tcW w:w="738" w:type="dxa"/>
                  <w:tcBorders>
                    <w:top w:val="single" w:sz="4" w:space="0" w:color="000000"/>
                    <w:left w:val="single" w:sz="4" w:space="0" w:color="000000"/>
                    <w:bottom w:val="single" w:sz="4" w:space="0" w:color="000000"/>
                    <w:right w:val="single" w:sz="4" w:space="0" w:color="000000"/>
                  </w:tcBorders>
                </w:tcPr>
                <w:p w14:paraId="75BA7A45" w14:textId="77777777" w:rsidR="003537DC" w:rsidRPr="008A42F2" w:rsidRDefault="003537DC" w:rsidP="003537DC">
                  <w:pPr>
                    <w:framePr w:hSpace="180" w:wrap="around" w:vAnchor="text" w:hAnchor="margin" w:y="795"/>
                    <w:jc w:val="center"/>
                    <w:rPr>
                      <w:rFonts w:cstheme="minorHAnsi"/>
                      <w:b/>
                    </w:rPr>
                  </w:pPr>
                  <w:r w:rsidRPr="008A42F2">
                    <w:rPr>
                      <w:rFonts w:cstheme="minorHAnsi"/>
                      <w:b/>
                    </w:rPr>
                    <w:t>2</w:t>
                  </w:r>
                </w:p>
              </w:tc>
              <w:tc>
                <w:tcPr>
                  <w:tcW w:w="7290" w:type="dxa"/>
                  <w:tcBorders>
                    <w:top w:val="single" w:sz="4" w:space="0" w:color="000000"/>
                    <w:left w:val="single" w:sz="4" w:space="0" w:color="000000"/>
                    <w:bottom w:val="single" w:sz="4" w:space="0" w:color="000000"/>
                    <w:right w:val="single" w:sz="4" w:space="0" w:color="000000"/>
                  </w:tcBorders>
                </w:tcPr>
                <w:p w14:paraId="0DF1902C" w14:textId="77777777" w:rsidR="003537DC" w:rsidRPr="008A42F2" w:rsidRDefault="003537DC" w:rsidP="003537DC">
                  <w:pPr>
                    <w:framePr w:hSpace="180" w:wrap="around" w:vAnchor="text" w:hAnchor="margin" w:y="795"/>
                  </w:pPr>
                  <w:r w:rsidRPr="008A42F2">
                    <w:rPr>
                      <w:rFonts w:cstheme="minorHAnsi"/>
                    </w:rPr>
                    <w:t xml:space="preserve">  </w:t>
                  </w:r>
                </w:p>
              </w:tc>
            </w:tr>
            <w:tr w:rsidR="003537DC" w:rsidRPr="008A42F2" w14:paraId="54606E6A" w14:textId="77777777" w:rsidTr="003537DC">
              <w:tc>
                <w:tcPr>
                  <w:tcW w:w="738" w:type="dxa"/>
                  <w:tcBorders>
                    <w:top w:val="single" w:sz="4" w:space="0" w:color="000000"/>
                    <w:left w:val="single" w:sz="4" w:space="0" w:color="000000"/>
                    <w:bottom w:val="single" w:sz="4" w:space="0" w:color="000000"/>
                    <w:right w:val="single" w:sz="4" w:space="0" w:color="000000"/>
                  </w:tcBorders>
                </w:tcPr>
                <w:p w14:paraId="07E0D3AE" w14:textId="77777777" w:rsidR="003537DC" w:rsidRPr="008A42F2" w:rsidRDefault="003537DC" w:rsidP="003537DC">
                  <w:pPr>
                    <w:framePr w:hSpace="180" w:wrap="around" w:vAnchor="text" w:hAnchor="margin" w:y="795"/>
                    <w:jc w:val="center"/>
                    <w:rPr>
                      <w:rFonts w:cstheme="minorHAnsi"/>
                      <w:b/>
                    </w:rPr>
                  </w:pPr>
                  <w:r w:rsidRPr="008A42F2">
                    <w:rPr>
                      <w:rFonts w:cstheme="minorHAnsi"/>
                      <w:b/>
                    </w:rPr>
                    <w:t>3</w:t>
                  </w:r>
                </w:p>
              </w:tc>
              <w:tc>
                <w:tcPr>
                  <w:tcW w:w="7290" w:type="dxa"/>
                  <w:tcBorders>
                    <w:top w:val="single" w:sz="4" w:space="0" w:color="000000"/>
                    <w:left w:val="single" w:sz="4" w:space="0" w:color="000000"/>
                    <w:bottom w:val="single" w:sz="4" w:space="0" w:color="000000"/>
                    <w:right w:val="single" w:sz="4" w:space="0" w:color="000000"/>
                  </w:tcBorders>
                </w:tcPr>
                <w:p w14:paraId="57257E05" w14:textId="77777777" w:rsidR="003537DC" w:rsidRPr="008A42F2" w:rsidRDefault="003537DC" w:rsidP="003537DC">
                  <w:pPr>
                    <w:framePr w:hSpace="180" w:wrap="around" w:vAnchor="text" w:hAnchor="margin" w:y="795"/>
                  </w:pPr>
                  <w:r>
                    <w:t xml:space="preserve">Summary Form – Submit Online – </w:t>
                  </w:r>
                  <w:r w:rsidRPr="009C316F">
                    <w:rPr>
                      <w:b/>
                    </w:rPr>
                    <w:t>Due 10/20/17</w:t>
                  </w:r>
                </w:p>
              </w:tc>
            </w:tr>
            <w:tr w:rsidR="003537DC" w:rsidRPr="008A42F2" w14:paraId="07FC11D5" w14:textId="77777777" w:rsidTr="003537DC">
              <w:tc>
                <w:tcPr>
                  <w:tcW w:w="738" w:type="dxa"/>
                  <w:tcBorders>
                    <w:top w:val="single" w:sz="4" w:space="0" w:color="000000"/>
                    <w:left w:val="single" w:sz="4" w:space="0" w:color="000000"/>
                    <w:bottom w:val="single" w:sz="4" w:space="0" w:color="000000"/>
                    <w:right w:val="single" w:sz="4" w:space="0" w:color="000000"/>
                  </w:tcBorders>
                </w:tcPr>
                <w:p w14:paraId="1278C83B" w14:textId="77777777" w:rsidR="003537DC" w:rsidRPr="008A42F2" w:rsidRDefault="003537DC" w:rsidP="003537DC">
                  <w:pPr>
                    <w:framePr w:hSpace="180" w:wrap="around" w:vAnchor="text" w:hAnchor="margin" w:y="795"/>
                    <w:jc w:val="center"/>
                    <w:rPr>
                      <w:rFonts w:cstheme="minorHAnsi"/>
                      <w:b/>
                    </w:rPr>
                  </w:pPr>
                  <w:r w:rsidRPr="008A42F2">
                    <w:rPr>
                      <w:rFonts w:cstheme="minorHAnsi"/>
                      <w:b/>
                    </w:rPr>
                    <w:t>4</w:t>
                  </w:r>
                </w:p>
              </w:tc>
              <w:tc>
                <w:tcPr>
                  <w:tcW w:w="7290" w:type="dxa"/>
                  <w:tcBorders>
                    <w:top w:val="single" w:sz="4" w:space="0" w:color="000000"/>
                    <w:left w:val="single" w:sz="4" w:space="0" w:color="000000"/>
                    <w:bottom w:val="single" w:sz="4" w:space="0" w:color="000000"/>
                    <w:right w:val="single" w:sz="4" w:space="0" w:color="000000"/>
                  </w:tcBorders>
                </w:tcPr>
                <w:p w14:paraId="3EA62C3E" w14:textId="77777777" w:rsidR="003537DC" w:rsidRPr="008A42F2" w:rsidRDefault="003537DC" w:rsidP="003537DC">
                  <w:pPr>
                    <w:framePr w:hSpace="180" w:wrap="around" w:vAnchor="text" w:hAnchor="margin" w:y="795"/>
                  </w:pPr>
                </w:p>
              </w:tc>
            </w:tr>
            <w:tr w:rsidR="003537DC" w:rsidRPr="008A42F2" w14:paraId="0034BE29" w14:textId="77777777" w:rsidTr="003537DC">
              <w:tc>
                <w:tcPr>
                  <w:tcW w:w="738" w:type="dxa"/>
                  <w:tcBorders>
                    <w:top w:val="single" w:sz="4" w:space="0" w:color="000000"/>
                    <w:left w:val="single" w:sz="4" w:space="0" w:color="000000"/>
                    <w:bottom w:val="single" w:sz="4" w:space="0" w:color="000000"/>
                    <w:right w:val="single" w:sz="4" w:space="0" w:color="000000"/>
                  </w:tcBorders>
                </w:tcPr>
                <w:p w14:paraId="6C44BA8B" w14:textId="77777777" w:rsidR="003537DC" w:rsidRPr="008A42F2" w:rsidRDefault="003537DC" w:rsidP="003537DC">
                  <w:pPr>
                    <w:framePr w:hSpace="180" w:wrap="around" w:vAnchor="text" w:hAnchor="margin" w:y="795"/>
                    <w:jc w:val="center"/>
                    <w:rPr>
                      <w:rFonts w:cstheme="minorHAnsi"/>
                      <w:b/>
                    </w:rPr>
                  </w:pPr>
                  <w:r w:rsidRPr="008A42F2">
                    <w:rPr>
                      <w:rFonts w:cstheme="minorHAnsi"/>
                      <w:b/>
                    </w:rPr>
                    <w:t>5</w:t>
                  </w:r>
                </w:p>
              </w:tc>
              <w:tc>
                <w:tcPr>
                  <w:tcW w:w="7290" w:type="dxa"/>
                  <w:tcBorders>
                    <w:top w:val="single" w:sz="4" w:space="0" w:color="000000"/>
                    <w:left w:val="single" w:sz="4" w:space="0" w:color="000000"/>
                    <w:bottom w:val="single" w:sz="4" w:space="0" w:color="000000"/>
                    <w:right w:val="single" w:sz="4" w:space="0" w:color="000000"/>
                  </w:tcBorders>
                </w:tcPr>
                <w:p w14:paraId="23B5601B" w14:textId="77777777" w:rsidR="003537DC" w:rsidRPr="008A42F2" w:rsidRDefault="003537DC" w:rsidP="003537DC">
                  <w:pPr>
                    <w:framePr w:hSpace="180" w:wrap="around" w:vAnchor="text" w:hAnchor="margin" w:y="795"/>
                  </w:pPr>
                </w:p>
              </w:tc>
            </w:tr>
            <w:tr w:rsidR="003537DC" w:rsidRPr="008A42F2" w14:paraId="77A181F0" w14:textId="77777777" w:rsidTr="003537DC">
              <w:tc>
                <w:tcPr>
                  <w:tcW w:w="738" w:type="dxa"/>
                  <w:tcBorders>
                    <w:top w:val="single" w:sz="4" w:space="0" w:color="000000"/>
                    <w:left w:val="single" w:sz="4" w:space="0" w:color="000000"/>
                    <w:bottom w:val="single" w:sz="4" w:space="0" w:color="000000"/>
                    <w:right w:val="single" w:sz="4" w:space="0" w:color="000000"/>
                  </w:tcBorders>
                </w:tcPr>
                <w:p w14:paraId="026FCFEA" w14:textId="77777777" w:rsidR="003537DC" w:rsidRPr="008A42F2" w:rsidRDefault="003537DC" w:rsidP="003537DC">
                  <w:pPr>
                    <w:framePr w:hSpace="180" w:wrap="around" w:vAnchor="text" w:hAnchor="margin" w:y="795"/>
                    <w:jc w:val="center"/>
                    <w:rPr>
                      <w:rFonts w:cstheme="minorHAnsi"/>
                      <w:b/>
                    </w:rPr>
                  </w:pPr>
                  <w:r w:rsidRPr="008A42F2">
                    <w:rPr>
                      <w:rFonts w:cstheme="minorHAnsi"/>
                      <w:b/>
                    </w:rPr>
                    <w:t>6</w:t>
                  </w:r>
                </w:p>
              </w:tc>
              <w:tc>
                <w:tcPr>
                  <w:tcW w:w="7290" w:type="dxa"/>
                  <w:tcBorders>
                    <w:top w:val="single" w:sz="4" w:space="0" w:color="000000"/>
                    <w:left w:val="single" w:sz="4" w:space="0" w:color="000000"/>
                    <w:bottom w:val="single" w:sz="4" w:space="0" w:color="000000"/>
                    <w:right w:val="single" w:sz="4" w:space="0" w:color="000000"/>
                  </w:tcBorders>
                </w:tcPr>
                <w:p w14:paraId="1687ED26" w14:textId="77777777" w:rsidR="003537DC" w:rsidRPr="008A42F2" w:rsidRDefault="003537DC" w:rsidP="003537DC">
                  <w:pPr>
                    <w:framePr w:hSpace="180" w:wrap="around" w:vAnchor="text" w:hAnchor="margin" w:y="795"/>
                  </w:pPr>
                  <w:r>
                    <w:t xml:space="preserve">Complete, submit and sign CPI &amp; Section 1 of PT Student Assessment of Clinical Experience Form – </w:t>
                  </w:r>
                  <w:r w:rsidRPr="009C316F">
                    <w:rPr>
                      <w:b/>
                    </w:rPr>
                    <w:t>Due 11/10/17</w:t>
                  </w:r>
                </w:p>
              </w:tc>
            </w:tr>
            <w:tr w:rsidR="003537DC" w:rsidRPr="008A42F2" w14:paraId="6CE2E386" w14:textId="77777777" w:rsidTr="003537DC">
              <w:tc>
                <w:tcPr>
                  <w:tcW w:w="738" w:type="dxa"/>
                  <w:tcBorders>
                    <w:top w:val="single" w:sz="4" w:space="0" w:color="000000"/>
                    <w:left w:val="single" w:sz="4" w:space="0" w:color="000000"/>
                    <w:bottom w:val="single" w:sz="4" w:space="0" w:color="000000"/>
                    <w:right w:val="single" w:sz="4" w:space="0" w:color="000000"/>
                  </w:tcBorders>
                </w:tcPr>
                <w:p w14:paraId="0A02C884" w14:textId="77777777" w:rsidR="003537DC" w:rsidRPr="008A42F2" w:rsidRDefault="003537DC" w:rsidP="003537DC">
                  <w:pPr>
                    <w:framePr w:hSpace="180" w:wrap="around" w:vAnchor="text" w:hAnchor="margin" w:y="795"/>
                    <w:jc w:val="center"/>
                    <w:rPr>
                      <w:rFonts w:cstheme="minorHAnsi"/>
                      <w:b/>
                    </w:rPr>
                  </w:pPr>
                  <w:r w:rsidRPr="008A42F2">
                    <w:rPr>
                      <w:rFonts w:cstheme="minorHAnsi"/>
                      <w:b/>
                    </w:rPr>
                    <w:t>7</w:t>
                  </w:r>
                </w:p>
              </w:tc>
              <w:tc>
                <w:tcPr>
                  <w:tcW w:w="7290" w:type="dxa"/>
                  <w:tcBorders>
                    <w:top w:val="single" w:sz="4" w:space="0" w:color="000000"/>
                    <w:left w:val="single" w:sz="4" w:space="0" w:color="000000"/>
                    <w:bottom w:val="single" w:sz="4" w:space="0" w:color="000000"/>
                    <w:right w:val="single" w:sz="4" w:space="0" w:color="000000"/>
                  </w:tcBorders>
                </w:tcPr>
                <w:p w14:paraId="27D3369D" w14:textId="77777777" w:rsidR="003537DC" w:rsidRPr="008A42F2" w:rsidRDefault="003537DC" w:rsidP="003537DC">
                  <w:pPr>
                    <w:framePr w:hSpace="180" w:wrap="around" w:vAnchor="text" w:hAnchor="margin" w:y="795"/>
                    <w:rPr>
                      <w:rFonts w:cstheme="minorHAnsi"/>
                    </w:rPr>
                  </w:pPr>
                </w:p>
              </w:tc>
            </w:tr>
            <w:tr w:rsidR="003537DC" w:rsidRPr="008A42F2" w14:paraId="2C8FBBD6" w14:textId="77777777" w:rsidTr="003537DC">
              <w:tc>
                <w:tcPr>
                  <w:tcW w:w="738" w:type="dxa"/>
                  <w:tcBorders>
                    <w:top w:val="single" w:sz="4" w:space="0" w:color="000000"/>
                    <w:left w:val="single" w:sz="4" w:space="0" w:color="000000"/>
                    <w:bottom w:val="single" w:sz="4" w:space="0" w:color="000000"/>
                    <w:right w:val="single" w:sz="4" w:space="0" w:color="000000"/>
                  </w:tcBorders>
                </w:tcPr>
                <w:p w14:paraId="573F7840" w14:textId="77777777" w:rsidR="003537DC" w:rsidRPr="008A42F2" w:rsidRDefault="003537DC" w:rsidP="003537DC">
                  <w:pPr>
                    <w:framePr w:hSpace="180" w:wrap="around" w:vAnchor="text" w:hAnchor="margin" w:y="795"/>
                    <w:jc w:val="center"/>
                    <w:rPr>
                      <w:rFonts w:cstheme="minorHAnsi"/>
                      <w:b/>
                    </w:rPr>
                  </w:pPr>
                  <w:r w:rsidRPr="008A42F2">
                    <w:rPr>
                      <w:rFonts w:cstheme="minorHAnsi"/>
                      <w:b/>
                    </w:rPr>
                    <w:t>8</w:t>
                  </w:r>
                </w:p>
              </w:tc>
              <w:tc>
                <w:tcPr>
                  <w:tcW w:w="7290" w:type="dxa"/>
                  <w:tcBorders>
                    <w:top w:val="single" w:sz="4" w:space="0" w:color="000000"/>
                    <w:left w:val="single" w:sz="4" w:space="0" w:color="000000"/>
                    <w:bottom w:val="single" w:sz="4" w:space="0" w:color="000000"/>
                    <w:right w:val="single" w:sz="4" w:space="0" w:color="000000"/>
                  </w:tcBorders>
                </w:tcPr>
                <w:p w14:paraId="38F510BC" w14:textId="77777777" w:rsidR="003537DC" w:rsidRPr="008A42F2" w:rsidRDefault="003537DC" w:rsidP="003537DC">
                  <w:pPr>
                    <w:framePr w:hSpace="180" w:wrap="around" w:vAnchor="text" w:hAnchor="margin" w:y="795"/>
                    <w:rPr>
                      <w:rFonts w:cstheme="minorHAnsi"/>
                    </w:rPr>
                  </w:pPr>
                </w:p>
              </w:tc>
            </w:tr>
            <w:tr w:rsidR="003537DC" w:rsidRPr="008A42F2" w14:paraId="317ECB1D" w14:textId="77777777" w:rsidTr="003537DC">
              <w:tc>
                <w:tcPr>
                  <w:tcW w:w="738" w:type="dxa"/>
                  <w:tcBorders>
                    <w:top w:val="single" w:sz="4" w:space="0" w:color="000000"/>
                    <w:left w:val="single" w:sz="4" w:space="0" w:color="000000"/>
                    <w:bottom w:val="single" w:sz="4" w:space="0" w:color="000000"/>
                    <w:right w:val="single" w:sz="4" w:space="0" w:color="000000"/>
                  </w:tcBorders>
                </w:tcPr>
                <w:p w14:paraId="2125DBC8" w14:textId="77777777" w:rsidR="003537DC" w:rsidRPr="008A42F2" w:rsidRDefault="003537DC" w:rsidP="003537DC">
                  <w:pPr>
                    <w:framePr w:hSpace="180" w:wrap="around" w:vAnchor="text" w:hAnchor="margin" w:y="795"/>
                    <w:jc w:val="center"/>
                    <w:rPr>
                      <w:rFonts w:cstheme="minorHAnsi"/>
                      <w:b/>
                    </w:rPr>
                  </w:pPr>
                  <w:r w:rsidRPr="008A42F2">
                    <w:rPr>
                      <w:rFonts w:cstheme="minorHAnsi"/>
                      <w:b/>
                    </w:rPr>
                    <w:t>9</w:t>
                  </w:r>
                </w:p>
              </w:tc>
              <w:tc>
                <w:tcPr>
                  <w:tcW w:w="7290" w:type="dxa"/>
                  <w:tcBorders>
                    <w:top w:val="single" w:sz="4" w:space="0" w:color="000000"/>
                    <w:left w:val="single" w:sz="4" w:space="0" w:color="000000"/>
                    <w:bottom w:val="single" w:sz="4" w:space="0" w:color="000000"/>
                    <w:right w:val="single" w:sz="4" w:space="0" w:color="000000"/>
                  </w:tcBorders>
                </w:tcPr>
                <w:p w14:paraId="446D55BB" w14:textId="77777777" w:rsidR="003537DC" w:rsidRPr="008A42F2" w:rsidRDefault="003537DC" w:rsidP="003537DC">
                  <w:pPr>
                    <w:framePr w:hSpace="180" w:wrap="around" w:vAnchor="text" w:hAnchor="margin" w:y="795"/>
                    <w:rPr>
                      <w:rFonts w:cstheme="minorHAnsi"/>
                    </w:rPr>
                  </w:pPr>
                  <w:r>
                    <w:rPr>
                      <w:rFonts w:cstheme="minorHAnsi"/>
                    </w:rPr>
                    <w:t xml:space="preserve">Summary Form – Submit Online – </w:t>
                  </w:r>
                  <w:r w:rsidRPr="009C316F">
                    <w:rPr>
                      <w:rFonts w:cstheme="minorHAnsi"/>
                      <w:b/>
                    </w:rPr>
                    <w:t>Due 12/1/17</w:t>
                  </w:r>
                </w:p>
              </w:tc>
            </w:tr>
            <w:tr w:rsidR="003537DC" w:rsidRPr="008A42F2" w14:paraId="4696EB73" w14:textId="77777777" w:rsidTr="003537DC">
              <w:tc>
                <w:tcPr>
                  <w:tcW w:w="738" w:type="dxa"/>
                  <w:tcBorders>
                    <w:top w:val="single" w:sz="4" w:space="0" w:color="000000"/>
                    <w:left w:val="single" w:sz="4" w:space="0" w:color="000000"/>
                    <w:bottom w:val="single" w:sz="4" w:space="0" w:color="000000"/>
                    <w:right w:val="single" w:sz="4" w:space="0" w:color="000000"/>
                  </w:tcBorders>
                </w:tcPr>
                <w:p w14:paraId="6842EBC1" w14:textId="77777777" w:rsidR="003537DC" w:rsidRPr="008A42F2" w:rsidRDefault="003537DC" w:rsidP="003537DC">
                  <w:pPr>
                    <w:framePr w:hSpace="180" w:wrap="around" w:vAnchor="text" w:hAnchor="margin" w:y="795"/>
                    <w:jc w:val="center"/>
                    <w:rPr>
                      <w:rFonts w:cstheme="minorHAnsi"/>
                      <w:b/>
                    </w:rPr>
                  </w:pPr>
                  <w:r w:rsidRPr="008A42F2">
                    <w:rPr>
                      <w:rFonts w:cstheme="minorHAnsi"/>
                      <w:b/>
                    </w:rPr>
                    <w:t>10</w:t>
                  </w:r>
                </w:p>
              </w:tc>
              <w:tc>
                <w:tcPr>
                  <w:tcW w:w="7290" w:type="dxa"/>
                  <w:tcBorders>
                    <w:top w:val="single" w:sz="4" w:space="0" w:color="000000"/>
                    <w:left w:val="single" w:sz="4" w:space="0" w:color="000000"/>
                    <w:bottom w:val="single" w:sz="4" w:space="0" w:color="000000"/>
                    <w:right w:val="single" w:sz="4" w:space="0" w:color="000000"/>
                  </w:tcBorders>
                </w:tcPr>
                <w:p w14:paraId="6A5B2B3E" w14:textId="77777777" w:rsidR="003537DC" w:rsidRPr="008A42F2" w:rsidRDefault="003537DC" w:rsidP="003537DC">
                  <w:pPr>
                    <w:framePr w:hSpace="180" w:wrap="around" w:vAnchor="text" w:hAnchor="margin" w:y="795"/>
                    <w:rPr>
                      <w:rFonts w:cstheme="minorHAnsi"/>
                    </w:rPr>
                  </w:pPr>
                </w:p>
              </w:tc>
            </w:tr>
            <w:tr w:rsidR="003537DC" w:rsidRPr="008A42F2" w14:paraId="45E250E6" w14:textId="77777777" w:rsidTr="003537DC">
              <w:tc>
                <w:tcPr>
                  <w:tcW w:w="738" w:type="dxa"/>
                  <w:tcBorders>
                    <w:top w:val="single" w:sz="4" w:space="0" w:color="000000"/>
                    <w:left w:val="single" w:sz="4" w:space="0" w:color="000000"/>
                    <w:bottom w:val="single" w:sz="4" w:space="0" w:color="000000"/>
                    <w:right w:val="single" w:sz="4" w:space="0" w:color="000000"/>
                  </w:tcBorders>
                </w:tcPr>
                <w:p w14:paraId="26D37345" w14:textId="77777777" w:rsidR="003537DC" w:rsidRPr="008A42F2" w:rsidRDefault="003537DC" w:rsidP="003537DC">
                  <w:pPr>
                    <w:framePr w:hSpace="180" w:wrap="around" w:vAnchor="text" w:hAnchor="margin" w:y="795"/>
                    <w:jc w:val="center"/>
                    <w:rPr>
                      <w:rFonts w:cstheme="minorHAnsi"/>
                      <w:b/>
                    </w:rPr>
                  </w:pPr>
                  <w:r w:rsidRPr="008A42F2">
                    <w:rPr>
                      <w:rFonts w:cstheme="minorHAnsi"/>
                      <w:b/>
                    </w:rPr>
                    <w:t>11</w:t>
                  </w:r>
                </w:p>
              </w:tc>
              <w:tc>
                <w:tcPr>
                  <w:tcW w:w="7290" w:type="dxa"/>
                  <w:tcBorders>
                    <w:top w:val="single" w:sz="4" w:space="0" w:color="000000"/>
                    <w:left w:val="single" w:sz="4" w:space="0" w:color="000000"/>
                    <w:bottom w:val="single" w:sz="4" w:space="0" w:color="000000"/>
                    <w:right w:val="single" w:sz="4" w:space="0" w:color="000000"/>
                  </w:tcBorders>
                </w:tcPr>
                <w:p w14:paraId="18F9E567" w14:textId="77777777" w:rsidR="003537DC" w:rsidRPr="008A42F2" w:rsidRDefault="003537DC" w:rsidP="003537DC">
                  <w:pPr>
                    <w:framePr w:hSpace="180" w:wrap="around" w:vAnchor="text" w:hAnchor="margin" w:y="795"/>
                    <w:rPr>
                      <w:rFonts w:cstheme="minorHAnsi"/>
                    </w:rPr>
                  </w:pPr>
                </w:p>
              </w:tc>
            </w:tr>
            <w:tr w:rsidR="003537DC" w:rsidRPr="008A42F2" w14:paraId="202B57C1" w14:textId="77777777" w:rsidTr="003537DC">
              <w:tc>
                <w:tcPr>
                  <w:tcW w:w="738" w:type="dxa"/>
                  <w:tcBorders>
                    <w:top w:val="single" w:sz="4" w:space="0" w:color="000000"/>
                    <w:left w:val="single" w:sz="4" w:space="0" w:color="000000"/>
                    <w:bottom w:val="single" w:sz="4" w:space="0" w:color="000000"/>
                    <w:right w:val="single" w:sz="4" w:space="0" w:color="000000"/>
                  </w:tcBorders>
                </w:tcPr>
                <w:p w14:paraId="16464F0A" w14:textId="77777777" w:rsidR="003537DC" w:rsidRPr="008A42F2" w:rsidRDefault="003537DC" w:rsidP="003537DC">
                  <w:pPr>
                    <w:framePr w:hSpace="180" w:wrap="around" w:vAnchor="text" w:hAnchor="margin" w:y="795"/>
                    <w:jc w:val="center"/>
                    <w:rPr>
                      <w:rFonts w:cstheme="minorHAnsi"/>
                      <w:b/>
                    </w:rPr>
                  </w:pPr>
                  <w:r w:rsidRPr="008A42F2">
                    <w:rPr>
                      <w:rFonts w:cstheme="minorHAnsi"/>
                      <w:b/>
                    </w:rPr>
                    <w:t>12</w:t>
                  </w:r>
                </w:p>
              </w:tc>
              <w:tc>
                <w:tcPr>
                  <w:tcW w:w="7290" w:type="dxa"/>
                  <w:tcBorders>
                    <w:top w:val="single" w:sz="4" w:space="0" w:color="000000"/>
                    <w:left w:val="single" w:sz="4" w:space="0" w:color="000000"/>
                    <w:bottom w:val="single" w:sz="4" w:space="0" w:color="000000"/>
                    <w:right w:val="single" w:sz="4" w:space="0" w:color="000000"/>
                  </w:tcBorders>
                </w:tcPr>
                <w:p w14:paraId="2252F10D" w14:textId="77777777" w:rsidR="003537DC" w:rsidRDefault="003537DC" w:rsidP="003537DC">
                  <w:pPr>
                    <w:framePr w:hSpace="180" w:wrap="around" w:vAnchor="text" w:hAnchor="margin" w:y="795"/>
                    <w:rPr>
                      <w:rFonts w:cstheme="minorHAnsi"/>
                    </w:rPr>
                  </w:pPr>
                  <w:r>
                    <w:rPr>
                      <w:rFonts w:cstheme="minorHAnsi"/>
                    </w:rPr>
                    <w:t>Complete, submit and sign CPI &amp; BOTH sections of PT Student Assessment of Clinical Experience and Instruction Form</w:t>
                  </w:r>
                </w:p>
                <w:p w14:paraId="62F63EF6" w14:textId="1B7F239B" w:rsidR="003537DC" w:rsidRDefault="003537DC" w:rsidP="003537DC">
                  <w:pPr>
                    <w:framePr w:hSpace="180" w:wrap="around" w:vAnchor="text" w:hAnchor="margin" w:y="795"/>
                    <w:rPr>
                      <w:rFonts w:cstheme="minorHAnsi"/>
                    </w:rPr>
                  </w:pPr>
                  <w:r>
                    <w:rPr>
                      <w:rFonts w:cstheme="minorHAnsi"/>
                    </w:rPr>
                    <w:t xml:space="preserve">Submit Final </w:t>
                  </w:r>
                  <w:r w:rsidR="00215337">
                    <w:rPr>
                      <w:rFonts w:cstheme="minorHAnsi"/>
                    </w:rPr>
                    <w:t>In-service</w:t>
                  </w:r>
                  <w:r>
                    <w:rPr>
                      <w:rFonts w:cstheme="minorHAnsi"/>
                    </w:rPr>
                    <w:t xml:space="preserve"> Presentation </w:t>
                  </w:r>
                </w:p>
                <w:p w14:paraId="1BDA48E6" w14:textId="77777777" w:rsidR="003537DC" w:rsidRPr="008A42F2" w:rsidRDefault="003537DC" w:rsidP="003537DC">
                  <w:pPr>
                    <w:framePr w:hSpace="180" w:wrap="around" w:vAnchor="text" w:hAnchor="margin" w:y="795"/>
                    <w:rPr>
                      <w:rFonts w:cstheme="minorHAnsi"/>
                      <w:b/>
                    </w:rPr>
                  </w:pPr>
                  <w:r w:rsidRPr="009C316F">
                    <w:rPr>
                      <w:rFonts w:cstheme="minorHAnsi"/>
                      <w:b/>
                    </w:rPr>
                    <w:t>All DUE 12/22/17</w:t>
                  </w:r>
                </w:p>
              </w:tc>
            </w:tr>
          </w:tbl>
          <w:p w14:paraId="39D2436E" w14:textId="77777777" w:rsidR="003537DC" w:rsidRDefault="003537DC" w:rsidP="003537DC">
            <w:pPr>
              <w:outlineLvl w:val="0"/>
              <w:rPr>
                <w:rFonts w:ascii="Times New Roman" w:hAnsi="Times New Roman"/>
                <w:b/>
                <w:u w:val="single"/>
              </w:rPr>
            </w:pPr>
          </w:p>
          <w:p w14:paraId="5271B544" w14:textId="77777777" w:rsidR="003537DC" w:rsidRPr="004718F7" w:rsidRDefault="003537DC" w:rsidP="003537DC">
            <w:pPr>
              <w:outlineLvl w:val="0"/>
              <w:rPr>
                <w:rFonts w:ascii="Times New Roman" w:hAnsi="Times New Roman"/>
                <w:b/>
              </w:rPr>
            </w:pPr>
            <w:r>
              <w:rPr>
                <w:rFonts w:ascii="Times New Roman" w:hAnsi="Times New Roman"/>
                <w:b/>
                <w:u w:val="single"/>
              </w:rPr>
              <w:t>Split Rotations</w:t>
            </w:r>
            <w:r w:rsidRPr="00E00618">
              <w:rPr>
                <w:rFonts w:ascii="Times New Roman" w:hAnsi="Times New Roman"/>
                <w:b/>
              </w:rPr>
              <w:t xml:space="preserve">:  </w:t>
            </w:r>
            <w:r w:rsidRPr="004718F7">
              <w:rPr>
                <w:rFonts w:ascii="Times New Roman" w:hAnsi="Times New Roman"/>
                <w:b/>
              </w:rPr>
              <w:t xml:space="preserve">Students who are splitting the rotation between 2 different settings will have a modified schedule and will complete midterm CPIs at Weeks 3 &amp; 9 and final CPIs and Weeks 6 and 12.  Summary and Planning Forms do not have to be completed.  Clinical Site Questionnaires need to be completed for both settings by the end of the Weeks 1 &amp; 7.  The student will complete The PT Student Assessment of Clinical Experience and Instruction (both sections) </w:t>
            </w:r>
            <w:r>
              <w:rPr>
                <w:rFonts w:ascii="Times New Roman" w:hAnsi="Times New Roman"/>
                <w:b/>
              </w:rPr>
              <w:t xml:space="preserve">only </w:t>
            </w:r>
            <w:r w:rsidRPr="004718F7">
              <w:rPr>
                <w:rFonts w:ascii="Times New Roman" w:hAnsi="Times New Roman"/>
                <w:b/>
              </w:rPr>
              <w:t>during the final weeks (6 &amp; 12) of each setting.  Only one inservice</w:t>
            </w:r>
            <w:r>
              <w:rPr>
                <w:rFonts w:ascii="Times New Roman" w:hAnsi="Times New Roman"/>
                <w:b/>
              </w:rPr>
              <w:t xml:space="preserve"> presentation</w:t>
            </w:r>
            <w:r w:rsidRPr="004718F7">
              <w:rPr>
                <w:rFonts w:ascii="Times New Roman" w:hAnsi="Times New Roman"/>
                <w:b/>
              </w:rPr>
              <w:t xml:space="preserve"> at either setting is required by the program.  </w:t>
            </w:r>
          </w:p>
          <w:p w14:paraId="6F43D787" w14:textId="77777777" w:rsidR="003537DC" w:rsidRPr="00E137B8" w:rsidRDefault="003537DC" w:rsidP="003537DC">
            <w:pPr>
              <w:outlineLvl w:val="0"/>
              <w:rPr>
                <w:rFonts w:ascii="Times New Roman" w:hAnsi="Times New Roman"/>
                <w:b/>
                <w:u w:val="single"/>
              </w:rPr>
            </w:pPr>
          </w:p>
        </w:tc>
      </w:tr>
    </w:tbl>
    <w:p w14:paraId="3F0C2AAB" w14:textId="77777777" w:rsidR="003537DC" w:rsidRPr="00E137B8" w:rsidRDefault="003537DC" w:rsidP="003537DC">
      <w:pPr>
        <w:rPr>
          <w:rFonts w:asciiTheme="minorHAnsi" w:hAnsiTheme="minorHAnsi"/>
        </w:rPr>
        <w:sectPr w:rsidR="003537DC" w:rsidRPr="00E137B8" w:rsidSect="003537DC">
          <w:footerReference w:type="default" r:id="rId55"/>
          <w:endnotePr>
            <w:numFmt w:val="decimal"/>
          </w:endnotePr>
          <w:pgSz w:w="12240" w:h="15840"/>
          <w:pgMar w:top="1260" w:right="1440" w:bottom="1350" w:left="1440" w:header="1440" w:footer="1440" w:gutter="0"/>
          <w:cols w:space="720"/>
          <w:noEndnote/>
        </w:sectPr>
      </w:pPr>
    </w:p>
    <w:p w14:paraId="50CDAD80" w14:textId="77777777" w:rsidR="003537DC" w:rsidRPr="00E137B8" w:rsidRDefault="003537DC" w:rsidP="003537DC">
      <w:pPr>
        <w:spacing w:line="276" w:lineRule="auto"/>
        <w:ind w:left="854"/>
        <w:jc w:val="center"/>
        <w:rPr>
          <w:rFonts w:asciiTheme="minorHAnsi" w:eastAsiaTheme="minorHAnsi" w:hAnsiTheme="minorHAnsi" w:cstheme="minorBidi"/>
        </w:rPr>
      </w:pPr>
      <w:r w:rsidRPr="00E137B8">
        <w:rPr>
          <w:rFonts w:ascii="Arial" w:eastAsia="Arial" w:hAnsi="Arial" w:cs="Arial"/>
          <w:b/>
        </w:rPr>
        <w:t xml:space="preserve">APPENDIX C </w:t>
      </w:r>
    </w:p>
    <w:p w14:paraId="7D85D6FF" w14:textId="77777777" w:rsidR="003537DC" w:rsidRPr="00E137B8" w:rsidRDefault="003537DC" w:rsidP="003537DC">
      <w:pPr>
        <w:spacing w:line="276" w:lineRule="auto"/>
        <w:jc w:val="right"/>
        <w:rPr>
          <w:rFonts w:asciiTheme="minorHAnsi" w:eastAsiaTheme="minorHAnsi" w:hAnsiTheme="minorHAnsi" w:cstheme="minorBidi"/>
        </w:rPr>
      </w:pPr>
      <w:r w:rsidRPr="00E137B8">
        <w:rPr>
          <w:rFonts w:ascii="Arial" w:eastAsia="Arial" w:hAnsi="Arial" w:cs="Arial"/>
          <w:b/>
          <w:sz w:val="20"/>
        </w:rPr>
        <w:t xml:space="preserve">DEFINITIONS OF PERFORMANCE DIMENSIONS AND RATING SCALE ANCHORS </w:t>
      </w:r>
    </w:p>
    <w:tbl>
      <w:tblPr>
        <w:tblStyle w:val="TableGrid"/>
        <w:tblW w:w="10186" w:type="dxa"/>
        <w:tblInd w:w="-107" w:type="dxa"/>
        <w:tblCellMar>
          <w:top w:w="7" w:type="dxa"/>
          <w:left w:w="107" w:type="dxa"/>
          <w:right w:w="66" w:type="dxa"/>
        </w:tblCellMar>
        <w:tblLook w:val="04A0" w:firstRow="1" w:lastRow="0" w:firstColumn="1" w:lastColumn="0" w:noHBand="0" w:noVBand="1"/>
      </w:tblPr>
      <w:tblGrid>
        <w:gridCol w:w="1547"/>
        <w:gridCol w:w="8639"/>
      </w:tblGrid>
      <w:tr w:rsidR="003537DC" w:rsidRPr="00E137B8" w14:paraId="69685E51" w14:textId="77777777" w:rsidTr="003537DC">
        <w:trPr>
          <w:trHeight w:val="238"/>
        </w:trPr>
        <w:tc>
          <w:tcPr>
            <w:tcW w:w="1547" w:type="dxa"/>
            <w:tcBorders>
              <w:top w:val="single" w:sz="4" w:space="0" w:color="000000"/>
              <w:left w:val="single" w:sz="4" w:space="0" w:color="000000"/>
              <w:bottom w:val="single" w:sz="4" w:space="0" w:color="000000"/>
              <w:right w:val="single" w:sz="4" w:space="0" w:color="000000"/>
            </w:tcBorders>
            <w:shd w:val="clear" w:color="auto" w:fill="FFFF00"/>
          </w:tcPr>
          <w:p w14:paraId="1295EA21" w14:textId="77777777" w:rsidR="003537DC" w:rsidRPr="00E137B8" w:rsidRDefault="003537DC" w:rsidP="003537DC">
            <w:pPr>
              <w:ind w:left="100"/>
              <w:rPr>
                <w:rFonts w:asciiTheme="minorHAnsi" w:hAnsiTheme="minorHAnsi"/>
              </w:rPr>
            </w:pPr>
            <w:r w:rsidRPr="00E137B8">
              <w:rPr>
                <w:rFonts w:ascii="Arial" w:hAnsi="Arial" w:cs="Arial"/>
                <w:b/>
                <w:sz w:val="20"/>
              </w:rPr>
              <w:t xml:space="preserve">CATEGORY </w:t>
            </w:r>
          </w:p>
        </w:tc>
        <w:tc>
          <w:tcPr>
            <w:tcW w:w="8639" w:type="dxa"/>
            <w:tcBorders>
              <w:top w:val="single" w:sz="4" w:space="0" w:color="000000"/>
              <w:left w:val="single" w:sz="4" w:space="0" w:color="000000"/>
              <w:bottom w:val="single" w:sz="4" w:space="0" w:color="000000"/>
              <w:right w:val="single" w:sz="4" w:space="0" w:color="000000"/>
            </w:tcBorders>
            <w:shd w:val="clear" w:color="auto" w:fill="FFFF00"/>
          </w:tcPr>
          <w:p w14:paraId="1C43A046" w14:textId="77777777" w:rsidR="003537DC" w:rsidRPr="00E137B8" w:rsidRDefault="003537DC" w:rsidP="003537DC">
            <w:pPr>
              <w:ind w:right="40"/>
              <w:jc w:val="center"/>
              <w:rPr>
                <w:rFonts w:asciiTheme="minorHAnsi" w:hAnsiTheme="minorHAnsi"/>
              </w:rPr>
            </w:pPr>
            <w:r w:rsidRPr="00E137B8">
              <w:rPr>
                <w:rFonts w:ascii="Arial" w:hAnsi="Arial" w:cs="Arial"/>
                <w:b/>
                <w:sz w:val="20"/>
              </w:rPr>
              <w:t xml:space="preserve">DEFINITIONS </w:t>
            </w:r>
          </w:p>
        </w:tc>
      </w:tr>
      <w:tr w:rsidR="003537DC" w:rsidRPr="00E137B8" w14:paraId="1CCB6576" w14:textId="77777777" w:rsidTr="003537DC">
        <w:trPr>
          <w:trHeight w:val="241"/>
        </w:trPr>
        <w:tc>
          <w:tcPr>
            <w:tcW w:w="10186" w:type="dxa"/>
            <w:gridSpan w:val="2"/>
            <w:tcBorders>
              <w:top w:val="single" w:sz="4" w:space="0" w:color="000000"/>
              <w:left w:val="single" w:sz="4" w:space="0" w:color="000000"/>
              <w:bottom w:val="single" w:sz="4" w:space="0" w:color="000000"/>
              <w:right w:val="single" w:sz="4" w:space="0" w:color="000000"/>
            </w:tcBorders>
          </w:tcPr>
          <w:p w14:paraId="63F72ECD" w14:textId="77777777" w:rsidR="003537DC" w:rsidRPr="00E137B8" w:rsidRDefault="003537DC" w:rsidP="003537DC">
            <w:pPr>
              <w:ind w:right="39"/>
              <w:jc w:val="center"/>
              <w:rPr>
                <w:rFonts w:asciiTheme="minorHAnsi" w:hAnsiTheme="minorHAnsi"/>
              </w:rPr>
            </w:pPr>
            <w:r w:rsidRPr="00E137B8">
              <w:rPr>
                <w:rFonts w:ascii="Arial" w:hAnsi="Arial" w:cs="Arial"/>
                <w:b/>
                <w:i/>
                <w:color w:val="00007F"/>
                <w:sz w:val="20"/>
              </w:rPr>
              <w:t xml:space="preserve">Performance Dimensions </w:t>
            </w:r>
          </w:p>
        </w:tc>
      </w:tr>
      <w:tr w:rsidR="003537DC" w:rsidRPr="00E137B8" w14:paraId="138A040B" w14:textId="77777777" w:rsidTr="003537DC">
        <w:trPr>
          <w:trHeight w:val="884"/>
        </w:trPr>
        <w:tc>
          <w:tcPr>
            <w:tcW w:w="1547" w:type="dxa"/>
            <w:tcBorders>
              <w:top w:val="single" w:sz="4" w:space="0" w:color="000000"/>
              <w:left w:val="single" w:sz="4" w:space="0" w:color="000000"/>
              <w:bottom w:val="single" w:sz="4" w:space="0" w:color="000000"/>
              <w:right w:val="single" w:sz="4" w:space="0" w:color="000000"/>
            </w:tcBorders>
          </w:tcPr>
          <w:p w14:paraId="4200246D" w14:textId="77777777" w:rsidR="003537DC" w:rsidRPr="00E137B8" w:rsidRDefault="003537DC" w:rsidP="003537DC">
            <w:pPr>
              <w:rPr>
                <w:rFonts w:asciiTheme="minorHAnsi" w:hAnsiTheme="minorHAnsi"/>
              </w:rPr>
            </w:pPr>
            <w:r w:rsidRPr="00E137B8">
              <w:rPr>
                <w:rFonts w:ascii="Arial" w:hAnsi="Arial" w:cs="Arial"/>
                <w:b/>
                <w:sz w:val="18"/>
              </w:rPr>
              <w:t>Supervision/ Guidance</w:t>
            </w:r>
            <w:r w:rsidRPr="00E137B8">
              <w:rPr>
                <w:rFonts w:ascii="Times New Roman" w:hAnsi="Times New Roman" w:cs="Times New Roman"/>
                <w:sz w:val="18"/>
              </w:rPr>
              <w:t xml:space="preserve"> </w:t>
            </w:r>
          </w:p>
        </w:tc>
        <w:tc>
          <w:tcPr>
            <w:tcW w:w="8639" w:type="dxa"/>
            <w:tcBorders>
              <w:top w:val="single" w:sz="4" w:space="0" w:color="000000"/>
              <w:left w:val="single" w:sz="4" w:space="0" w:color="000000"/>
              <w:bottom w:val="single" w:sz="4" w:space="0" w:color="000000"/>
              <w:right w:val="single" w:sz="4" w:space="0" w:color="000000"/>
            </w:tcBorders>
          </w:tcPr>
          <w:p w14:paraId="1A824B28" w14:textId="77777777" w:rsidR="003537DC" w:rsidRPr="00E137B8" w:rsidRDefault="003537DC" w:rsidP="003537DC">
            <w:pPr>
              <w:spacing w:after="83"/>
              <w:ind w:left="1"/>
              <w:rPr>
                <w:rFonts w:asciiTheme="minorHAnsi" w:hAnsiTheme="minorHAnsi"/>
              </w:rPr>
            </w:pPr>
            <w:r w:rsidRPr="00E137B8">
              <w:rPr>
                <w:rFonts w:ascii="Arial" w:hAnsi="Arial" w:cs="Arial"/>
                <w:sz w:val="18"/>
              </w:rPr>
              <w:t>Level and extent of assistance required by the student to achieve entry-level performance.  As a student progresses through clinical education experiences, the degree of supervision/guidance needed is expected to progress from 100% supervision to being capable of independent performance with consultation and may vary with the complexity of the patient or environment.</w:t>
            </w:r>
            <w:r w:rsidRPr="00E137B8">
              <w:rPr>
                <w:rFonts w:ascii="Times New Roman" w:hAnsi="Times New Roman" w:cs="Times New Roman"/>
                <w:sz w:val="18"/>
              </w:rPr>
              <w:t xml:space="preserve"> </w:t>
            </w:r>
          </w:p>
        </w:tc>
      </w:tr>
      <w:tr w:rsidR="003537DC" w:rsidRPr="00E137B8" w14:paraId="7E861423" w14:textId="77777777" w:rsidTr="003537DC">
        <w:trPr>
          <w:trHeight w:val="492"/>
        </w:trPr>
        <w:tc>
          <w:tcPr>
            <w:tcW w:w="1547" w:type="dxa"/>
            <w:tcBorders>
              <w:top w:val="single" w:sz="4" w:space="0" w:color="000000"/>
              <w:left w:val="single" w:sz="4" w:space="0" w:color="000000"/>
              <w:bottom w:val="single" w:sz="4" w:space="0" w:color="000000"/>
              <w:right w:val="single" w:sz="4" w:space="0" w:color="000000"/>
            </w:tcBorders>
          </w:tcPr>
          <w:p w14:paraId="30C9CA8D" w14:textId="77777777" w:rsidR="003537DC" w:rsidRPr="00E137B8" w:rsidRDefault="003537DC" w:rsidP="003537DC">
            <w:pPr>
              <w:rPr>
                <w:rFonts w:asciiTheme="minorHAnsi" w:hAnsiTheme="minorHAnsi"/>
              </w:rPr>
            </w:pPr>
            <w:r w:rsidRPr="00E137B8">
              <w:rPr>
                <w:rFonts w:ascii="Arial" w:hAnsi="Arial" w:cs="Arial"/>
                <w:b/>
                <w:sz w:val="18"/>
              </w:rPr>
              <w:t>Quality</w:t>
            </w:r>
            <w:r w:rsidRPr="00E137B8">
              <w:rPr>
                <w:rFonts w:ascii="Times New Roman" w:hAnsi="Times New Roman" w:cs="Times New Roman"/>
                <w:sz w:val="18"/>
              </w:rPr>
              <w:t xml:space="preserve"> </w:t>
            </w:r>
          </w:p>
        </w:tc>
        <w:tc>
          <w:tcPr>
            <w:tcW w:w="8639" w:type="dxa"/>
            <w:tcBorders>
              <w:top w:val="single" w:sz="4" w:space="0" w:color="000000"/>
              <w:left w:val="single" w:sz="4" w:space="0" w:color="000000"/>
              <w:bottom w:val="single" w:sz="4" w:space="0" w:color="000000"/>
              <w:right w:val="single" w:sz="4" w:space="0" w:color="000000"/>
            </w:tcBorders>
          </w:tcPr>
          <w:p w14:paraId="486C51AC" w14:textId="77777777" w:rsidR="003537DC" w:rsidRPr="00E137B8" w:rsidRDefault="003537DC" w:rsidP="003537DC">
            <w:pPr>
              <w:spacing w:after="84"/>
              <w:ind w:left="1"/>
              <w:rPr>
                <w:rFonts w:asciiTheme="minorHAnsi" w:hAnsiTheme="minorHAnsi"/>
              </w:rPr>
            </w:pPr>
            <w:r w:rsidRPr="00E137B8">
              <w:rPr>
                <w:rFonts w:ascii="Arial" w:hAnsi="Arial" w:cs="Arial"/>
                <w:sz w:val="18"/>
              </w:rPr>
              <w:t xml:space="preserve">Degree of knowledge and skill proficiency demonstrated.   As a student progresses through clinical education experiences, quality should range from demonstration of limited skill to a skilled performance. </w:t>
            </w:r>
            <w:r w:rsidRPr="00E137B8">
              <w:rPr>
                <w:rFonts w:ascii="Times New Roman" w:hAnsi="Times New Roman" w:cs="Times New Roman"/>
                <w:sz w:val="18"/>
              </w:rPr>
              <w:t xml:space="preserve"> </w:t>
            </w:r>
          </w:p>
        </w:tc>
      </w:tr>
      <w:tr w:rsidR="003537DC" w:rsidRPr="00E137B8" w14:paraId="14C0B89F" w14:textId="77777777" w:rsidTr="003537DC">
        <w:trPr>
          <w:trHeight w:val="699"/>
        </w:trPr>
        <w:tc>
          <w:tcPr>
            <w:tcW w:w="1547" w:type="dxa"/>
            <w:tcBorders>
              <w:top w:val="single" w:sz="4" w:space="0" w:color="000000"/>
              <w:left w:val="single" w:sz="4" w:space="0" w:color="000000"/>
              <w:bottom w:val="single" w:sz="4" w:space="0" w:color="000000"/>
              <w:right w:val="single" w:sz="4" w:space="0" w:color="000000"/>
            </w:tcBorders>
          </w:tcPr>
          <w:p w14:paraId="78BF8F0D" w14:textId="77777777" w:rsidR="003537DC" w:rsidRPr="00E137B8" w:rsidRDefault="003537DC" w:rsidP="003537DC">
            <w:pPr>
              <w:rPr>
                <w:rFonts w:asciiTheme="minorHAnsi" w:hAnsiTheme="minorHAnsi"/>
              </w:rPr>
            </w:pPr>
            <w:r w:rsidRPr="00E137B8">
              <w:rPr>
                <w:rFonts w:ascii="Arial" w:hAnsi="Arial" w:cs="Arial"/>
                <w:b/>
                <w:sz w:val="18"/>
              </w:rPr>
              <w:t>Complexity</w:t>
            </w:r>
            <w:r w:rsidRPr="00E137B8">
              <w:rPr>
                <w:rFonts w:ascii="Times New Roman" w:hAnsi="Times New Roman" w:cs="Times New Roman"/>
                <w:sz w:val="18"/>
              </w:rPr>
              <w:t xml:space="preserve"> </w:t>
            </w:r>
          </w:p>
        </w:tc>
        <w:tc>
          <w:tcPr>
            <w:tcW w:w="8639" w:type="dxa"/>
            <w:tcBorders>
              <w:top w:val="single" w:sz="4" w:space="0" w:color="000000"/>
              <w:left w:val="single" w:sz="4" w:space="0" w:color="000000"/>
              <w:bottom w:val="single" w:sz="4" w:space="0" w:color="000000"/>
              <w:right w:val="single" w:sz="4" w:space="0" w:color="000000"/>
            </w:tcBorders>
          </w:tcPr>
          <w:p w14:paraId="67DFEE2A" w14:textId="77777777" w:rsidR="003537DC" w:rsidRPr="00E137B8" w:rsidRDefault="003537DC" w:rsidP="003537DC">
            <w:pPr>
              <w:ind w:left="1" w:right="159"/>
              <w:rPr>
                <w:rFonts w:asciiTheme="minorHAnsi" w:hAnsiTheme="minorHAnsi"/>
              </w:rPr>
            </w:pPr>
            <w:r w:rsidRPr="00E137B8">
              <w:rPr>
                <w:rFonts w:ascii="Arial" w:hAnsi="Arial" w:cs="Arial"/>
                <w:sz w:val="18"/>
              </w:rPr>
              <w:t>Number of elements that must be considered relative to the task, patient, and/or environment.  As a student progresses through clinical education experiences, the level of complexity of tasks, patient management, and the environment should increase, with fewer elements being controlled by the CI.</w:t>
            </w:r>
            <w:r w:rsidRPr="00E137B8">
              <w:rPr>
                <w:rFonts w:ascii="Times New Roman" w:hAnsi="Times New Roman" w:cs="Times New Roman"/>
                <w:sz w:val="18"/>
              </w:rPr>
              <w:t xml:space="preserve"> </w:t>
            </w:r>
          </w:p>
        </w:tc>
      </w:tr>
      <w:tr w:rsidR="003537DC" w:rsidRPr="00E137B8" w14:paraId="4C2A3AFA" w14:textId="77777777" w:rsidTr="003537DC">
        <w:trPr>
          <w:trHeight w:val="677"/>
        </w:trPr>
        <w:tc>
          <w:tcPr>
            <w:tcW w:w="1547" w:type="dxa"/>
            <w:tcBorders>
              <w:top w:val="single" w:sz="4" w:space="0" w:color="000000"/>
              <w:left w:val="single" w:sz="4" w:space="0" w:color="000000"/>
              <w:bottom w:val="single" w:sz="4" w:space="0" w:color="000000"/>
              <w:right w:val="single" w:sz="4" w:space="0" w:color="000000"/>
            </w:tcBorders>
          </w:tcPr>
          <w:p w14:paraId="40776CCD" w14:textId="77777777" w:rsidR="003537DC" w:rsidRPr="00E137B8" w:rsidRDefault="003537DC" w:rsidP="003537DC">
            <w:pPr>
              <w:rPr>
                <w:rFonts w:asciiTheme="minorHAnsi" w:hAnsiTheme="minorHAnsi"/>
              </w:rPr>
            </w:pPr>
            <w:r w:rsidRPr="00E137B8">
              <w:rPr>
                <w:rFonts w:ascii="Arial" w:hAnsi="Arial" w:cs="Arial"/>
                <w:b/>
                <w:sz w:val="18"/>
              </w:rPr>
              <w:t>Consistency</w:t>
            </w:r>
            <w:r w:rsidRPr="00E137B8">
              <w:rPr>
                <w:rFonts w:ascii="Times New Roman" w:hAnsi="Times New Roman" w:cs="Times New Roman"/>
                <w:sz w:val="18"/>
              </w:rPr>
              <w:t xml:space="preserve"> </w:t>
            </w:r>
          </w:p>
        </w:tc>
        <w:tc>
          <w:tcPr>
            <w:tcW w:w="8639" w:type="dxa"/>
            <w:tcBorders>
              <w:top w:val="single" w:sz="4" w:space="0" w:color="000000"/>
              <w:left w:val="single" w:sz="4" w:space="0" w:color="000000"/>
              <w:bottom w:val="single" w:sz="4" w:space="0" w:color="000000"/>
              <w:right w:val="single" w:sz="4" w:space="0" w:color="000000"/>
            </w:tcBorders>
          </w:tcPr>
          <w:p w14:paraId="4095C16D" w14:textId="77777777" w:rsidR="003537DC" w:rsidRPr="00E137B8" w:rsidRDefault="003537DC" w:rsidP="003537DC">
            <w:pPr>
              <w:spacing w:after="83"/>
              <w:ind w:left="1"/>
              <w:rPr>
                <w:rFonts w:asciiTheme="minorHAnsi" w:hAnsiTheme="minorHAnsi"/>
              </w:rPr>
            </w:pPr>
            <w:r w:rsidRPr="00E137B8">
              <w:rPr>
                <w:rFonts w:ascii="Arial" w:hAnsi="Arial" w:cs="Arial"/>
                <w:sz w:val="18"/>
              </w:rPr>
              <w:t>Frequency of occurrences of desired behaviors related to the performance criterion.  As a student progresses through clinical education experiences, consistency of quality performance is expected to progress from infrequently to routinely.</w:t>
            </w:r>
            <w:r w:rsidRPr="00E137B8">
              <w:rPr>
                <w:rFonts w:ascii="Times New Roman" w:hAnsi="Times New Roman" w:cs="Times New Roman"/>
                <w:sz w:val="18"/>
              </w:rPr>
              <w:t xml:space="preserve"> </w:t>
            </w:r>
          </w:p>
        </w:tc>
      </w:tr>
      <w:tr w:rsidR="003537DC" w:rsidRPr="00E137B8" w14:paraId="1E933A8C" w14:textId="77777777" w:rsidTr="003537DC">
        <w:trPr>
          <w:trHeight w:val="678"/>
        </w:trPr>
        <w:tc>
          <w:tcPr>
            <w:tcW w:w="1547" w:type="dxa"/>
            <w:tcBorders>
              <w:top w:val="single" w:sz="4" w:space="0" w:color="000000"/>
              <w:left w:val="single" w:sz="4" w:space="0" w:color="000000"/>
              <w:bottom w:val="single" w:sz="4" w:space="0" w:color="000000"/>
              <w:right w:val="single" w:sz="4" w:space="0" w:color="000000"/>
            </w:tcBorders>
          </w:tcPr>
          <w:p w14:paraId="0B25747F" w14:textId="77777777" w:rsidR="003537DC" w:rsidRPr="00E137B8" w:rsidRDefault="003537DC" w:rsidP="003537DC">
            <w:pPr>
              <w:rPr>
                <w:rFonts w:asciiTheme="minorHAnsi" w:hAnsiTheme="minorHAnsi"/>
              </w:rPr>
            </w:pPr>
            <w:r w:rsidRPr="00E137B8">
              <w:rPr>
                <w:rFonts w:ascii="Arial" w:hAnsi="Arial" w:cs="Arial"/>
                <w:b/>
                <w:sz w:val="18"/>
              </w:rPr>
              <w:t>Efficiency</w:t>
            </w:r>
            <w:r w:rsidRPr="00E137B8">
              <w:rPr>
                <w:rFonts w:ascii="Times New Roman" w:hAnsi="Times New Roman" w:cs="Times New Roman"/>
                <w:sz w:val="18"/>
              </w:rPr>
              <w:t xml:space="preserve"> </w:t>
            </w:r>
          </w:p>
        </w:tc>
        <w:tc>
          <w:tcPr>
            <w:tcW w:w="8639" w:type="dxa"/>
            <w:tcBorders>
              <w:top w:val="single" w:sz="4" w:space="0" w:color="000000"/>
              <w:left w:val="single" w:sz="4" w:space="0" w:color="000000"/>
              <w:bottom w:val="single" w:sz="4" w:space="0" w:color="000000"/>
              <w:right w:val="single" w:sz="4" w:space="0" w:color="000000"/>
            </w:tcBorders>
          </w:tcPr>
          <w:p w14:paraId="36F2E04A" w14:textId="77777777" w:rsidR="003537DC" w:rsidRPr="00E137B8" w:rsidRDefault="003537DC" w:rsidP="003537DC">
            <w:pPr>
              <w:spacing w:after="84"/>
              <w:ind w:left="1"/>
              <w:rPr>
                <w:rFonts w:asciiTheme="minorHAnsi" w:hAnsiTheme="minorHAnsi"/>
              </w:rPr>
            </w:pPr>
            <w:r w:rsidRPr="00E137B8">
              <w:rPr>
                <w:rFonts w:ascii="Arial" w:hAnsi="Arial" w:cs="Arial"/>
                <w:sz w:val="18"/>
              </w:rPr>
              <w:t>Ability to perform in a cost-effective and timely manner.  As the student progresses through clinical education experiences, efficiency should progress from a high expenditure of time and effort to economical and timely performance.</w:t>
            </w:r>
            <w:r w:rsidRPr="00E137B8">
              <w:rPr>
                <w:rFonts w:ascii="Times New Roman" w:hAnsi="Times New Roman" w:cs="Times New Roman"/>
                <w:sz w:val="18"/>
              </w:rPr>
              <w:t xml:space="preserve"> </w:t>
            </w:r>
          </w:p>
        </w:tc>
      </w:tr>
      <w:tr w:rsidR="003537DC" w:rsidRPr="00E137B8" w14:paraId="6FB4137D" w14:textId="77777777" w:rsidTr="003537DC">
        <w:trPr>
          <w:trHeight w:val="240"/>
        </w:trPr>
        <w:tc>
          <w:tcPr>
            <w:tcW w:w="10186" w:type="dxa"/>
            <w:gridSpan w:val="2"/>
            <w:tcBorders>
              <w:top w:val="single" w:sz="4" w:space="0" w:color="000000"/>
              <w:left w:val="single" w:sz="4" w:space="0" w:color="000000"/>
              <w:bottom w:val="single" w:sz="4" w:space="0" w:color="000000"/>
              <w:right w:val="single" w:sz="4" w:space="0" w:color="000000"/>
            </w:tcBorders>
          </w:tcPr>
          <w:p w14:paraId="1139C12A" w14:textId="77777777" w:rsidR="003537DC" w:rsidRPr="00E137B8" w:rsidRDefault="003537DC" w:rsidP="003537DC">
            <w:pPr>
              <w:ind w:right="42"/>
              <w:jc w:val="center"/>
              <w:rPr>
                <w:rFonts w:asciiTheme="minorHAnsi" w:hAnsiTheme="minorHAnsi"/>
              </w:rPr>
            </w:pPr>
            <w:r w:rsidRPr="00E137B8">
              <w:rPr>
                <w:rFonts w:ascii="Arial" w:hAnsi="Arial" w:cs="Arial"/>
                <w:b/>
                <w:i/>
                <w:color w:val="00007F"/>
                <w:sz w:val="20"/>
              </w:rPr>
              <w:t xml:space="preserve">Rating Scale Anchors </w:t>
            </w:r>
          </w:p>
        </w:tc>
      </w:tr>
      <w:tr w:rsidR="003537DC" w:rsidRPr="00E137B8" w14:paraId="1D43A045" w14:textId="77777777" w:rsidTr="003537DC">
        <w:trPr>
          <w:trHeight w:val="1059"/>
        </w:trPr>
        <w:tc>
          <w:tcPr>
            <w:tcW w:w="1547" w:type="dxa"/>
            <w:tcBorders>
              <w:top w:val="single" w:sz="4" w:space="0" w:color="000000"/>
              <w:left w:val="single" w:sz="4" w:space="0" w:color="000000"/>
              <w:bottom w:val="single" w:sz="4" w:space="0" w:color="000000"/>
              <w:right w:val="single" w:sz="4" w:space="0" w:color="000000"/>
            </w:tcBorders>
          </w:tcPr>
          <w:p w14:paraId="6A5C9B31" w14:textId="77777777" w:rsidR="003537DC" w:rsidRPr="00E137B8" w:rsidRDefault="003537DC" w:rsidP="003537DC">
            <w:pPr>
              <w:rPr>
                <w:rFonts w:asciiTheme="minorHAnsi" w:hAnsiTheme="minorHAnsi"/>
              </w:rPr>
            </w:pPr>
            <w:r w:rsidRPr="00E137B8">
              <w:rPr>
                <w:rFonts w:ascii="Arial" w:hAnsi="Arial" w:cs="Arial"/>
                <w:b/>
                <w:sz w:val="18"/>
              </w:rPr>
              <w:t>Beginning performance</w:t>
            </w:r>
            <w:r w:rsidRPr="00E137B8">
              <w:rPr>
                <w:rFonts w:ascii="Times New Roman" w:hAnsi="Times New Roman" w:cs="Times New Roman"/>
                <w:sz w:val="18"/>
              </w:rPr>
              <w:t xml:space="preserve"> </w:t>
            </w:r>
          </w:p>
        </w:tc>
        <w:tc>
          <w:tcPr>
            <w:tcW w:w="8639" w:type="dxa"/>
            <w:tcBorders>
              <w:top w:val="single" w:sz="4" w:space="0" w:color="000000"/>
              <w:left w:val="single" w:sz="4" w:space="0" w:color="000000"/>
              <w:bottom w:val="single" w:sz="4" w:space="0" w:color="000000"/>
              <w:right w:val="single" w:sz="4" w:space="0" w:color="000000"/>
            </w:tcBorders>
          </w:tcPr>
          <w:p w14:paraId="7DBA9F82" w14:textId="77777777" w:rsidR="003537DC" w:rsidRPr="00E137B8" w:rsidRDefault="003537DC" w:rsidP="000E6F99">
            <w:pPr>
              <w:widowControl/>
              <w:numPr>
                <w:ilvl w:val="0"/>
                <w:numId w:val="50"/>
              </w:numPr>
              <w:autoSpaceDE/>
              <w:autoSpaceDN/>
              <w:spacing w:after="5" w:line="247" w:lineRule="auto"/>
              <w:rPr>
                <w:rFonts w:asciiTheme="minorHAnsi" w:hAnsiTheme="minorHAnsi"/>
              </w:rPr>
            </w:pPr>
            <w:r w:rsidRPr="00E137B8">
              <w:rPr>
                <w:rFonts w:ascii="Arial" w:hAnsi="Arial" w:cs="Arial"/>
                <w:sz w:val="18"/>
              </w:rPr>
              <w:t xml:space="preserve">A student who requires close clinical supervision 100% of the time managing patients with constant monitoring and feedback, even with patients with simple conditions. </w:t>
            </w:r>
          </w:p>
          <w:p w14:paraId="7B862FF7" w14:textId="77777777" w:rsidR="003537DC" w:rsidRPr="00E137B8" w:rsidRDefault="003537DC" w:rsidP="000E6F99">
            <w:pPr>
              <w:widowControl/>
              <w:numPr>
                <w:ilvl w:val="0"/>
                <w:numId w:val="50"/>
              </w:numPr>
              <w:autoSpaceDE/>
              <w:autoSpaceDN/>
              <w:rPr>
                <w:rFonts w:asciiTheme="minorHAnsi" w:hAnsiTheme="minorHAnsi"/>
              </w:rPr>
            </w:pPr>
            <w:r w:rsidRPr="00E137B8">
              <w:rPr>
                <w:rFonts w:ascii="Arial" w:hAnsi="Arial" w:cs="Arial"/>
                <w:sz w:val="18"/>
              </w:rPr>
              <w:t xml:space="preserve">At this level, performance is inconsistent and clinical reasoning* is performed in an inefficient manner.  </w:t>
            </w:r>
          </w:p>
          <w:p w14:paraId="65EB0CBE" w14:textId="77777777" w:rsidR="003537DC" w:rsidRPr="00E137B8" w:rsidRDefault="003537DC" w:rsidP="000E6F99">
            <w:pPr>
              <w:widowControl/>
              <w:numPr>
                <w:ilvl w:val="0"/>
                <w:numId w:val="50"/>
              </w:numPr>
              <w:autoSpaceDE/>
              <w:autoSpaceDN/>
              <w:rPr>
                <w:rFonts w:asciiTheme="minorHAnsi" w:hAnsiTheme="minorHAnsi"/>
              </w:rPr>
            </w:pPr>
            <w:r w:rsidRPr="00E137B8">
              <w:rPr>
                <w:rFonts w:ascii="Arial" w:hAnsi="Arial" w:cs="Arial"/>
                <w:sz w:val="18"/>
              </w:rPr>
              <w:t xml:space="preserve">Performance reflects little or no experience. </w:t>
            </w:r>
          </w:p>
          <w:p w14:paraId="0554B22A" w14:textId="77777777" w:rsidR="003537DC" w:rsidRPr="00E137B8" w:rsidRDefault="003537DC" w:rsidP="000E6F99">
            <w:pPr>
              <w:widowControl/>
              <w:numPr>
                <w:ilvl w:val="0"/>
                <w:numId w:val="50"/>
              </w:numPr>
              <w:autoSpaceDE/>
              <w:autoSpaceDN/>
              <w:rPr>
                <w:rFonts w:asciiTheme="minorHAnsi" w:hAnsiTheme="minorHAnsi"/>
              </w:rPr>
            </w:pPr>
            <w:r w:rsidRPr="00E137B8">
              <w:rPr>
                <w:rFonts w:ascii="Arial" w:hAnsi="Arial" w:cs="Arial"/>
                <w:sz w:val="18"/>
              </w:rPr>
              <w:t>The student does not carry a caseload.</w:t>
            </w:r>
            <w:r w:rsidRPr="00E137B8">
              <w:rPr>
                <w:rFonts w:ascii="Times New Roman" w:hAnsi="Times New Roman" w:cs="Times New Roman"/>
                <w:sz w:val="18"/>
              </w:rPr>
              <w:t xml:space="preserve"> </w:t>
            </w:r>
          </w:p>
        </w:tc>
      </w:tr>
      <w:tr w:rsidR="003537DC" w:rsidRPr="00E137B8" w14:paraId="1B8DB2A0" w14:textId="77777777" w:rsidTr="003537DC">
        <w:trPr>
          <w:trHeight w:val="1288"/>
        </w:trPr>
        <w:tc>
          <w:tcPr>
            <w:tcW w:w="1547" w:type="dxa"/>
            <w:tcBorders>
              <w:top w:val="single" w:sz="4" w:space="0" w:color="000000"/>
              <w:left w:val="single" w:sz="4" w:space="0" w:color="000000"/>
              <w:bottom w:val="single" w:sz="4" w:space="0" w:color="000000"/>
              <w:right w:val="single" w:sz="4" w:space="0" w:color="000000"/>
            </w:tcBorders>
          </w:tcPr>
          <w:p w14:paraId="46683495" w14:textId="77777777" w:rsidR="003537DC" w:rsidRPr="00E137B8" w:rsidRDefault="003537DC" w:rsidP="003537DC">
            <w:pPr>
              <w:rPr>
                <w:rFonts w:asciiTheme="minorHAnsi" w:hAnsiTheme="minorHAnsi"/>
              </w:rPr>
            </w:pPr>
            <w:r w:rsidRPr="00E137B8">
              <w:rPr>
                <w:rFonts w:ascii="Arial" w:hAnsi="Arial" w:cs="Arial"/>
                <w:b/>
                <w:sz w:val="18"/>
              </w:rPr>
              <w:t>Advanced beginner performance</w:t>
            </w:r>
            <w:r w:rsidRPr="00E137B8">
              <w:rPr>
                <w:rFonts w:ascii="Times New Roman" w:hAnsi="Times New Roman" w:cs="Times New Roman"/>
                <w:b/>
                <w:sz w:val="18"/>
              </w:rPr>
              <w:t xml:space="preserve"> </w:t>
            </w:r>
          </w:p>
        </w:tc>
        <w:tc>
          <w:tcPr>
            <w:tcW w:w="8639" w:type="dxa"/>
            <w:tcBorders>
              <w:top w:val="single" w:sz="4" w:space="0" w:color="000000"/>
              <w:left w:val="single" w:sz="4" w:space="0" w:color="000000"/>
              <w:bottom w:val="single" w:sz="4" w:space="0" w:color="000000"/>
              <w:right w:val="single" w:sz="4" w:space="0" w:color="000000"/>
            </w:tcBorders>
          </w:tcPr>
          <w:p w14:paraId="26B616D7" w14:textId="77777777" w:rsidR="003537DC" w:rsidRPr="00E137B8" w:rsidRDefault="003537DC" w:rsidP="000E6F99">
            <w:pPr>
              <w:widowControl/>
              <w:numPr>
                <w:ilvl w:val="0"/>
                <w:numId w:val="51"/>
              </w:numPr>
              <w:autoSpaceDE/>
              <w:autoSpaceDN/>
              <w:spacing w:after="8" w:line="246" w:lineRule="auto"/>
              <w:ind w:hanging="360"/>
              <w:rPr>
                <w:rFonts w:asciiTheme="minorHAnsi" w:hAnsiTheme="minorHAnsi"/>
              </w:rPr>
            </w:pPr>
            <w:r w:rsidRPr="00E137B8">
              <w:rPr>
                <w:rFonts w:ascii="Arial" w:hAnsi="Arial" w:cs="Arial"/>
                <w:sz w:val="18"/>
              </w:rPr>
              <w:t xml:space="preserve">A student who requires clinical supervision 75% – 90% of the time managing patients with simple conditions, and 100% of the time managing patients with complex conditions. </w:t>
            </w:r>
          </w:p>
          <w:p w14:paraId="3297005C" w14:textId="77777777" w:rsidR="003537DC" w:rsidRPr="00E137B8" w:rsidRDefault="003537DC" w:rsidP="000E6F99">
            <w:pPr>
              <w:widowControl/>
              <w:numPr>
                <w:ilvl w:val="0"/>
                <w:numId w:val="51"/>
              </w:numPr>
              <w:autoSpaceDE/>
              <w:autoSpaceDN/>
              <w:spacing w:after="9" w:line="243" w:lineRule="auto"/>
              <w:ind w:hanging="360"/>
              <w:rPr>
                <w:rFonts w:asciiTheme="minorHAnsi" w:hAnsiTheme="minorHAnsi"/>
              </w:rPr>
            </w:pPr>
            <w:r w:rsidRPr="00E137B8">
              <w:rPr>
                <w:rFonts w:ascii="Arial" w:hAnsi="Arial" w:cs="Arial"/>
                <w:sz w:val="18"/>
              </w:rPr>
              <w:t xml:space="preserve">At this level, the student demonstrates consistency in developing proficiency with simple tasks (eg, medical record review, goniometry, muscle testing, and simple interventions), but is unable to perform skilled examinations, interventions, and clinical reasoning skills.  </w:t>
            </w:r>
          </w:p>
          <w:p w14:paraId="65F5A37C" w14:textId="77777777" w:rsidR="003537DC" w:rsidRPr="00E137B8" w:rsidRDefault="003537DC" w:rsidP="000E6F99">
            <w:pPr>
              <w:widowControl/>
              <w:numPr>
                <w:ilvl w:val="0"/>
                <w:numId w:val="51"/>
              </w:numPr>
              <w:autoSpaceDE/>
              <w:autoSpaceDN/>
              <w:ind w:hanging="360"/>
              <w:rPr>
                <w:rFonts w:asciiTheme="minorHAnsi" w:hAnsiTheme="minorHAnsi"/>
              </w:rPr>
            </w:pPr>
            <w:r w:rsidRPr="00E137B8">
              <w:rPr>
                <w:rFonts w:ascii="Arial" w:hAnsi="Arial" w:cs="Arial"/>
                <w:sz w:val="18"/>
              </w:rPr>
              <w:t>The student may begin to share a caseload with the clinical instructor.</w:t>
            </w:r>
            <w:r w:rsidRPr="00E137B8">
              <w:rPr>
                <w:rFonts w:ascii="Arial" w:hAnsi="Arial" w:cs="Arial"/>
                <w:b/>
                <w:sz w:val="18"/>
              </w:rPr>
              <w:t xml:space="preserve">  </w:t>
            </w:r>
          </w:p>
        </w:tc>
      </w:tr>
      <w:tr w:rsidR="003537DC" w:rsidRPr="00E137B8" w14:paraId="5C8969FE" w14:textId="77777777" w:rsidTr="003537DC">
        <w:trPr>
          <w:trHeight w:val="1168"/>
        </w:trPr>
        <w:tc>
          <w:tcPr>
            <w:tcW w:w="1547" w:type="dxa"/>
            <w:tcBorders>
              <w:top w:val="single" w:sz="4" w:space="0" w:color="000000"/>
              <w:left w:val="single" w:sz="4" w:space="0" w:color="000000"/>
              <w:bottom w:val="single" w:sz="4" w:space="0" w:color="000000"/>
              <w:right w:val="single" w:sz="4" w:space="0" w:color="000000"/>
            </w:tcBorders>
          </w:tcPr>
          <w:p w14:paraId="260A7127" w14:textId="77777777" w:rsidR="003537DC" w:rsidRPr="00E137B8" w:rsidRDefault="003537DC" w:rsidP="003537DC">
            <w:pPr>
              <w:rPr>
                <w:rFonts w:asciiTheme="minorHAnsi" w:hAnsiTheme="minorHAnsi"/>
              </w:rPr>
            </w:pPr>
            <w:r w:rsidRPr="00E137B8">
              <w:rPr>
                <w:rFonts w:ascii="Arial" w:hAnsi="Arial" w:cs="Arial"/>
                <w:b/>
                <w:sz w:val="18"/>
              </w:rPr>
              <w:t>Intermediate performance</w:t>
            </w:r>
            <w:r w:rsidRPr="00E137B8">
              <w:rPr>
                <w:rFonts w:ascii="Times New Roman" w:hAnsi="Times New Roman" w:cs="Times New Roman"/>
                <w:sz w:val="18"/>
              </w:rPr>
              <w:t xml:space="preserve"> </w:t>
            </w:r>
          </w:p>
        </w:tc>
        <w:tc>
          <w:tcPr>
            <w:tcW w:w="8639" w:type="dxa"/>
            <w:tcBorders>
              <w:top w:val="single" w:sz="4" w:space="0" w:color="000000"/>
              <w:left w:val="single" w:sz="4" w:space="0" w:color="000000"/>
              <w:bottom w:val="single" w:sz="4" w:space="0" w:color="000000"/>
              <w:right w:val="single" w:sz="4" w:space="0" w:color="000000"/>
            </w:tcBorders>
          </w:tcPr>
          <w:p w14:paraId="79A3B484" w14:textId="77777777" w:rsidR="003537DC" w:rsidRPr="00E137B8" w:rsidRDefault="003537DC" w:rsidP="000E6F99">
            <w:pPr>
              <w:widowControl/>
              <w:numPr>
                <w:ilvl w:val="0"/>
                <w:numId w:val="52"/>
              </w:numPr>
              <w:autoSpaceDE/>
              <w:autoSpaceDN/>
              <w:spacing w:after="5" w:line="247" w:lineRule="auto"/>
              <w:ind w:hanging="360"/>
              <w:rPr>
                <w:rFonts w:asciiTheme="minorHAnsi" w:hAnsiTheme="minorHAnsi"/>
              </w:rPr>
            </w:pPr>
            <w:r w:rsidRPr="00E137B8">
              <w:rPr>
                <w:rFonts w:ascii="Arial" w:hAnsi="Arial" w:cs="Arial"/>
                <w:sz w:val="18"/>
              </w:rPr>
              <w:t xml:space="preserve">A student who requires clinical supervision less than 50% of the time managing patients with simple conditions, and 75% of the time managing patients with complex conditions. </w:t>
            </w:r>
            <w:r w:rsidRPr="00E137B8">
              <w:rPr>
                <w:rFonts w:ascii="Arial" w:hAnsi="Arial" w:cs="Arial"/>
                <w:b/>
                <w:sz w:val="18"/>
              </w:rPr>
              <w:t xml:space="preserve"> </w:t>
            </w:r>
          </w:p>
          <w:p w14:paraId="18511382" w14:textId="77777777" w:rsidR="003537DC" w:rsidRPr="00E137B8" w:rsidRDefault="003537DC" w:rsidP="000E6F99">
            <w:pPr>
              <w:widowControl/>
              <w:numPr>
                <w:ilvl w:val="0"/>
                <w:numId w:val="52"/>
              </w:numPr>
              <w:autoSpaceDE/>
              <w:autoSpaceDN/>
              <w:spacing w:after="6" w:line="247" w:lineRule="auto"/>
              <w:ind w:hanging="360"/>
              <w:rPr>
                <w:rFonts w:asciiTheme="minorHAnsi" w:hAnsiTheme="minorHAnsi"/>
              </w:rPr>
            </w:pPr>
            <w:r w:rsidRPr="00E137B8">
              <w:rPr>
                <w:rFonts w:ascii="Arial" w:hAnsi="Arial" w:cs="Arial"/>
                <w:sz w:val="18"/>
              </w:rPr>
              <w:t xml:space="preserve">At this level, the student is proficient with simple tasks and is developing the ability to consistently perform skilled examinations, interventions, and clinical reasoning.  </w:t>
            </w:r>
            <w:r w:rsidRPr="00E137B8">
              <w:rPr>
                <w:rFonts w:ascii="Arial" w:hAnsi="Arial" w:cs="Arial"/>
                <w:b/>
                <w:sz w:val="18"/>
              </w:rPr>
              <w:t xml:space="preserve"> </w:t>
            </w:r>
          </w:p>
          <w:p w14:paraId="796616E6" w14:textId="77777777" w:rsidR="003537DC" w:rsidRPr="00E137B8" w:rsidRDefault="003537DC" w:rsidP="000E6F99">
            <w:pPr>
              <w:widowControl/>
              <w:numPr>
                <w:ilvl w:val="0"/>
                <w:numId w:val="52"/>
              </w:numPr>
              <w:autoSpaceDE/>
              <w:autoSpaceDN/>
              <w:ind w:hanging="360"/>
              <w:rPr>
                <w:rFonts w:asciiTheme="minorHAnsi" w:hAnsiTheme="minorHAnsi"/>
              </w:rPr>
            </w:pPr>
            <w:r w:rsidRPr="00E137B8">
              <w:rPr>
                <w:rFonts w:ascii="Arial" w:hAnsi="Arial" w:cs="Arial"/>
                <w:sz w:val="18"/>
              </w:rPr>
              <w:t xml:space="preserve">The student is </w:t>
            </w:r>
            <w:r w:rsidRPr="00E137B8">
              <w:rPr>
                <w:rFonts w:ascii="Arial" w:hAnsi="Arial" w:cs="Arial"/>
                <w:b/>
                <w:sz w:val="18"/>
                <w:u w:val="single" w:color="000000"/>
              </w:rPr>
              <w:t>capable of</w:t>
            </w:r>
            <w:r w:rsidRPr="00E137B8">
              <w:rPr>
                <w:rFonts w:ascii="Arial" w:hAnsi="Arial" w:cs="Arial"/>
                <w:sz w:val="18"/>
              </w:rPr>
              <w:t xml:space="preserve"> maintaining 50% of a full-time physical therapist’s caseload.  </w:t>
            </w:r>
          </w:p>
        </w:tc>
      </w:tr>
      <w:tr w:rsidR="003537DC" w:rsidRPr="00E137B8" w14:paraId="6D81F7E7" w14:textId="77777777" w:rsidTr="003537DC">
        <w:trPr>
          <w:trHeight w:val="1081"/>
        </w:trPr>
        <w:tc>
          <w:tcPr>
            <w:tcW w:w="1547" w:type="dxa"/>
            <w:tcBorders>
              <w:top w:val="single" w:sz="4" w:space="0" w:color="000000"/>
              <w:left w:val="single" w:sz="4" w:space="0" w:color="000000"/>
              <w:bottom w:val="single" w:sz="4" w:space="0" w:color="000000"/>
              <w:right w:val="single" w:sz="4" w:space="0" w:color="000000"/>
            </w:tcBorders>
          </w:tcPr>
          <w:p w14:paraId="1EB4199B" w14:textId="77777777" w:rsidR="003537DC" w:rsidRPr="00E137B8" w:rsidRDefault="003537DC" w:rsidP="003537DC">
            <w:pPr>
              <w:rPr>
                <w:rFonts w:asciiTheme="minorHAnsi" w:hAnsiTheme="minorHAnsi"/>
              </w:rPr>
            </w:pPr>
            <w:r w:rsidRPr="00E137B8">
              <w:rPr>
                <w:rFonts w:ascii="Arial" w:hAnsi="Arial" w:cs="Arial"/>
                <w:b/>
                <w:sz w:val="18"/>
              </w:rPr>
              <w:t>Advanced intermediate performance</w:t>
            </w:r>
            <w:r w:rsidRPr="00E137B8">
              <w:rPr>
                <w:rFonts w:ascii="Times New Roman" w:hAnsi="Times New Roman" w:cs="Times New Roman"/>
                <w:sz w:val="18"/>
              </w:rPr>
              <w:t xml:space="preserve"> </w:t>
            </w:r>
          </w:p>
        </w:tc>
        <w:tc>
          <w:tcPr>
            <w:tcW w:w="8639" w:type="dxa"/>
            <w:tcBorders>
              <w:top w:val="single" w:sz="4" w:space="0" w:color="000000"/>
              <w:left w:val="single" w:sz="4" w:space="0" w:color="000000"/>
              <w:bottom w:val="single" w:sz="4" w:space="0" w:color="000000"/>
              <w:right w:val="single" w:sz="4" w:space="0" w:color="000000"/>
            </w:tcBorders>
          </w:tcPr>
          <w:p w14:paraId="7E470B19" w14:textId="77777777" w:rsidR="003537DC" w:rsidRPr="00E137B8" w:rsidRDefault="003537DC" w:rsidP="000E6F99">
            <w:pPr>
              <w:widowControl/>
              <w:numPr>
                <w:ilvl w:val="0"/>
                <w:numId w:val="53"/>
              </w:numPr>
              <w:autoSpaceDE/>
              <w:autoSpaceDN/>
              <w:spacing w:after="8" w:line="246" w:lineRule="auto"/>
              <w:ind w:hanging="360"/>
              <w:rPr>
                <w:rFonts w:asciiTheme="minorHAnsi" w:hAnsiTheme="minorHAnsi"/>
              </w:rPr>
            </w:pPr>
            <w:r w:rsidRPr="00E137B8">
              <w:rPr>
                <w:rFonts w:ascii="Arial" w:hAnsi="Arial" w:cs="Arial"/>
                <w:sz w:val="18"/>
              </w:rPr>
              <w:t xml:space="preserve">A student who requires clinical supervision less than 25% of the time managing new patients or patients with complex conditions and is independent managing patients with simple conditions. </w:t>
            </w:r>
            <w:r w:rsidRPr="00E137B8">
              <w:rPr>
                <w:rFonts w:ascii="Arial" w:hAnsi="Arial" w:cs="Arial"/>
                <w:b/>
                <w:sz w:val="18"/>
              </w:rPr>
              <w:t xml:space="preserve"> </w:t>
            </w:r>
          </w:p>
          <w:p w14:paraId="0681BC57" w14:textId="77777777" w:rsidR="003537DC" w:rsidRPr="00E137B8" w:rsidRDefault="003537DC" w:rsidP="000E6F99">
            <w:pPr>
              <w:widowControl/>
              <w:numPr>
                <w:ilvl w:val="0"/>
                <w:numId w:val="53"/>
              </w:numPr>
              <w:autoSpaceDE/>
              <w:autoSpaceDN/>
              <w:spacing w:after="4" w:line="247" w:lineRule="auto"/>
              <w:ind w:hanging="360"/>
              <w:rPr>
                <w:rFonts w:asciiTheme="minorHAnsi" w:hAnsiTheme="minorHAnsi"/>
              </w:rPr>
            </w:pPr>
            <w:r w:rsidRPr="00E137B8">
              <w:rPr>
                <w:rFonts w:ascii="Arial" w:hAnsi="Arial" w:cs="Arial"/>
                <w:sz w:val="18"/>
              </w:rPr>
              <w:t xml:space="preserve">At this level, the student is consistent and proficient in simple tasks and requires only occasional cueing for skilled examinations, interventions, and clinical reasoning. </w:t>
            </w:r>
            <w:r w:rsidRPr="00E137B8">
              <w:rPr>
                <w:rFonts w:ascii="Arial" w:hAnsi="Arial" w:cs="Arial"/>
                <w:b/>
                <w:sz w:val="18"/>
              </w:rPr>
              <w:t xml:space="preserve"> </w:t>
            </w:r>
          </w:p>
          <w:p w14:paraId="3A230BA1" w14:textId="77777777" w:rsidR="003537DC" w:rsidRPr="00E137B8" w:rsidRDefault="003537DC" w:rsidP="000E6F99">
            <w:pPr>
              <w:widowControl/>
              <w:numPr>
                <w:ilvl w:val="0"/>
                <w:numId w:val="53"/>
              </w:numPr>
              <w:autoSpaceDE/>
              <w:autoSpaceDN/>
              <w:ind w:hanging="360"/>
              <w:rPr>
                <w:rFonts w:asciiTheme="minorHAnsi" w:hAnsiTheme="minorHAnsi"/>
              </w:rPr>
            </w:pPr>
            <w:r w:rsidRPr="00E137B8">
              <w:rPr>
                <w:rFonts w:ascii="Arial" w:hAnsi="Arial" w:cs="Arial"/>
                <w:sz w:val="18"/>
              </w:rPr>
              <w:t xml:space="preserve">The student is </w:t>
            </w:r>
            <w:r w:rsidRPr="00E137B8">
              <w:rPr>
                <w:rFonts w:ascii="Arial" w:hAnsi="Arial" w:cs="Arial"/>
                <w:b/>
                <w:sz w:val="18"/>
                <w:u w:val="single" w:color="000000"/>
              </w:rPr>
              <w:t>capable of</w:t>
            </w:r>
            <w:r w:rsidRPr="00E137B8">
              <w:rPr>
                <w:rFonts w:ascii="Arial" w:hAnsi="Arial" w:cs="Arial"/>
                <w:sz w:val="18"/>
              </w:rPr>
              <w:t xml:space="preserve"> maintaining 75% of a full-time physical therapist’s caseload.  </w:t>
            </w:r>
          </w:p>
        </w:tc>
      </w:tr>
      <w:tr w:rsidR="003537DC" w:rsidRPr="00E137B8" w14:paraId="54D335E2" w14:textId="77777777" w:rsidTr="003537DC">
        <w:trPr>
          <w:trHeight w:val="1512"/>
        </w:trPr>
        <w:tc>
          <w:tcPr>
            <w:tcW w:w="1547" w:type="dxa"/>
            <w:tcBorders>
              <w:top w:val="single" w:sz="4" w:space="0" w:color="000000"/>
              <w:left w:val="single" w:sz="4" w:space="0" w:color="000000"/>
              <w:bottom w:val="single" w:sz="4" w:space="0" w:color="000000"/>
              <w:right w:val="single" w:sz="4" w:space="0" w:color="000000"/>
            </w:tcBorders>
          </w:tcPr>
          <w:p w14:paraId="2E103FA5" w14:textId="77777777" w:rsidR="003537DC" w:rsidRPr="00E137B8" w:rsidRDefault="003537DC" w:rsidP="003537DC">
            <w:pPr>
              <w:rPr>
                <w:rFonts w:asciiTheme="minorHAnsi" w:hAnsiTheme="minorHAnsi"/>
              </w:rPr>
            </w:pPr>
            <w:r w:rsidRPr="00E137B8">
              <w:rPr>
                <w:rFonts w:ascii="Arial" w:hAnsi="Arial" w:cs="Arial"/>
                <w:b/>
                <w:sz w:val="18"/>
              </w:rPr>
              <w:t>Entry-level performance</w:t>
            </w:r>
            <w:r w:rsidRPr="00E137B8">
              <w:rPr>
                <w:rFonts w:ascii="Times New Roman" w:hAnsi="Times New Roman" w:cs="Times New Roman"/>
                <w:sz w:val="18"/>
              </w:rPr>
              <w:t xml:space="preserve"> </w:t>
            </w:r>
          </w:p>
        </w:tc>
        <w:tc>
          <w:tcPr>
            <w:tcW w:w="8639" w:type="dxa"/>
            <w:tcBorders>
              <w:top w:val="single" w:sz="4" w:space="0" w:color="000000"/>
              <w:left w:val="single" w:sz="4" w:space="0" w:color="000000"/>
              <w:bottom w:val="single" w:sz="4" w:space="0" w:color="000000"/>
              <w:right w:val="single" w:sz="4" w:space="0" w:color="000000"/>
            </w:tcBorders>
          </w:tcPr>
          <w:p w14:paraId="406677FB" w14:textId="77777777" w:rsidR="003537DC" w:rsidRPr="00E137B8" w:rsidRDefault="003537DC" w:rsidP="000E6F99">
            <w:pPr>
              <w:widowControl/>
              <w:numPr>
                <w:ilvl w:val="0"/>
                <w:numId w:val="54"/>
              </w:numPr>
              <w:autoSpaceDE/>
              <w:autoSpaceDN/>
              <w:spacing w:after="4" w:line="249" w:lineRule="auto"/>
              <w:ind w:hanging="360"/>
              <w:rPr>
                <w:rFonts w:asciiTheme="minorHAnsi" w:hAnsiTheme="minorHAnsi"/>
              </w:rPr>
            </w:pPr>
            <w:r w:rsidRPr="00E137B8">
              <w:rPr>
                <w:rFonts w:ascii="Arial" w:hAnsi="Arial" w:cs="Arial"/>
                <w:sz w:val="18"/>
              </w:rPr>
              <w:t xml:space="preserve">A student who is </w:t>
            </w:r>
            <w:r w:rsidRPr="00E137B8">
              <w:rPr>
                <w:rFonts w:ascii="Arial" w:hAnsi="Arial" w:cs="Arial"/>
                <w:b/>
                <w:sz w:val="18"/>
                <w:u w:val="single" w:color="000000"/>
              </w:rPr>
              <w:t>capable of</w:t>
            </w:r>
            <w:r w:rsidRPr="00E137B8">
              <w:rPr>
                <w:rFonts w:ascii="Arial" w:hAnsi="Arial" w:cs="Arial"/>
                <w:sz w:val="18"/>
              </w:rPr>
              <w:t xml:space="preserve"> functioning without guidance or clinical supervision managing patients with simple or complex conditions.  </w:t>
            </w:r>
          </w:p>
          <w:p w14:paraId="3615A643" w14:textId="77777777" w:rsidR="003537DC" w:rsidRPr="00E137B8" w:rsidRDefault="003537DC" w:rsidP="000E6F99">
            <w:pPr>
              <w:widowControl/>
              <w:numPr>
                <w:ilvl w:val="0"/>
                <w:numId w:val="54"/>
              </w:numPr>
              <w:autoSpaceDE/>
              <w:autoSpaceDN/>
              <w:spacing w:after="6" w:line="247" w:lineRule="auto"/>
              <w:ind w:hanging="360"/>
              <w:rPr>
                <w:rFonts w:asciiTheme="minorHAnsi" w:hAnsiTheme="minorHAnsi"/>
              </w:rPr>
            </w:pPr>
            <w:r w:rsidRPr="00E137B8">
              <w:rPr>
                <w:rFonts w:ascii="Arial" w:hAnsi="Arial" w:cs="Arial"/>
                <w:sz w:val="18"/>
              </w:rPr>
              <w:t xml:space="preserve">At this level, the student is consistently proficient and skilled in simple and complex tasks for skilled examinations, interventions, and clinical reasoning.    </w:t>
            </w:r>
          </w:p>
          <w:p w14:paraId="77981627" w14:textId="77777777" w:rsidR="003537DC" w:rsidRPr="00E137B8" w:rsidRDefault="003537DC" w:rsidP="000E6F99">
            <w:pPr>
              <w:widowControl/>
              <w:numPr>
                <w:ilvl w:val="0"/>
                <w:numId w:val="54"/>
              </w:numPr>
              <w:autoSpaceDE/>
              <w:autoSpaceDN/>
              <w:ind w:hanging="360"/>
              <w:rPr>
                <w:rFonts w:asciiTheme="minorHAnsi" w:hAnsiTheme="minorHAnsi"/>
              </w:rPr>
            </w:pPr>
            <w:r w:rsidRPr="00E137B8">
              <w:rPr>
                <w:rFonts w:ascii="Arial" w:hAnsi="Arial" w:cs="Arial"/>
                <w:sz w:val="18"/>
              </w:rPr>
              <w:t xml:space="preserve">Consults with others and resolves unfamiliar or ambiguous situations.  </w:t>
            </w:r>
          </w:p>
          <w:p w14:paraId="2096D0C1" w14:textId="77777777" w:rsidR="003537DC" w:rsidRPr="00E137B8" w:rsidRDefault="003537DC" w:rsidP="000E6F99">
            <w:pPr>
              <w:widowControl/>
              <w:numPr>
                <w:ilvl w:val="0"/>
                <w:numId w:val="54"/>
              </w:numPr>
              <w:autoSpaceDE/>
              <w:autoSpaceDN/>
              <w:ind w:hanging="360"/>
              <w:rPr>
                <w:rFonts w:asciiTheme="minorHAnsi" w:hAnsiTheme="minorHAnsi"/>
              </w:rPr>
            </w:pPr>
            <w:r w:rsidRPr="00E137B8">
              <w:rPr>
                <w:rFonts w:ascii="Arial" w:hAnsi="Arial" w:cs="Arial"/>
                <w:sz w:val="18"/>
              </w:rPr>
              <w:t xml:space="preserve">The student is </w:t>
            </w:r>
            <w:r w:rsidRPr="00E137B8">
              <w:rPr>
                <w:rFonts w:ascii="Arial" w:hAnsi="Arial" w:cs="Arial"/>
                <w:b/>
                <w:sz w:val="18"/>
                <w:u w:val="single" w:color="000000"/>
              </w:rPr>
              <w:t>capable of</w:t>
            </w:r>
            <w:r w:rsidRPr="00E137B8">
              <w:rPr>
                <w:rFonts w:ascii="Arial" w:hAnsi="Arial" w:cs="Arial"/>
                <w:sz w:val="18"/>
              </w:rPr>
              <w:t xml:space="preserve"> maintaining 100% of a full-time physical therapist’s caseload in a cost effective manner.  </w:t>
            </w:r>
          </w:p>
        </w:tc>
      </w:tr>
      <w:tr w:rsidR="003537DC" w:rsidRPr="00E137B8" w14:paraId="268D3523" w14:textId="77777777" w:rsidTr="003537DC">
        <w:trPr>
          <w:trHeight w:val="2006"/>
        </w:trPr>
        <w:tc>
          <w:tcPr>
            <w:tcW w:w="1547" w:type="dxa"/>
            <w:tcBorders>
              <w:top w:val="single" w:sz="4" w:space="0" w:color="000000"/>
              <w:left w:val="single" w:sz="4" w:space="0" w:color="000000"/>
              <w:bottom w:val="single" w:sz="4" w:space="0" w:color="000000"/>
              <w:right w:val="single" w:sz="4" w:space="0" w:color="000000"/>
            </w:tcBorders>
          </w:tcPr>
          <w:p w14:paraId="45C6FAAA" w14:textId="77777777" w:rsidR="003537DC" w:rsidRPr="00E137B8" w:rsidRDefault="003537DC" w:rsidP="003537DC">
            <w:pPr>
              <w:rPr>
                <w:rFonts w:ascii="Arial" w:hAnsi="Arial" w:cs="Arial"/>
                <w:b/>
                <w:sz w:val="18"/>
              </w:rPr>
            </w:pPr>
            <w:r w:rsidRPr="00E137B8">
              <w:rPr>
                <w:rFonts w:ascii="Arial" w:hAnsi="Arial" w:cs="Arial"/>
                <w:b/>
                <w:sz w:val="18"/>
              </w:rPr>
              <w:t>Beyond</w:t>
            </w:r>
          </w:p>
          <w:p w14:paraId="7D8B243F" w14:textId="77777777" w:rsidR="003537DC" w:rsidRPr="00E137B8" w:rsidRDefault="003537DC" w:rsidP="003537DC">
            <w:pPr>
              <w:rPr>
                <w:rFonts w:asciiTheme="minorHAnsi" w:hAnsiTheme="minorHAnsi"/>
              </w:rPr>
            </w:pPr>
            <w:r w:rsidRPr="00E137B8">
              <w:rPr>
                <w:rFonts w:ascii="Arial" w:hAnsi="Arial" w:cs="Arial"/>
                <w:b/>
                <w:sz w:val="18"/>
              </w:rPr>
              <w:t>entry -level performance</w:t>
            </w:r>
            <w:r w:rsidRPr="00E137B8">
              <w:rPr>
                <w:rFonts w:ascii="Times New Roman" w:hAnsi="Times New Roman" w:cs="Times New Roman"/>
                <w:sz w:val="18"/>
              </w:rPr>
              <w:t xml:space="preserve"> </w:t>
            </w:r>
          </w:p>
        </w:tc>
        <w:tc>
          <w:tcPr>
            <w:tcW w:w="8639" w:type="dxa"/>
            <w:tcBorders>
              <w:top w:val="single" w:sz="4" w:space="0" w:color="000000"/>
              <w:left w:val="single" w:sz="4" w:space="0" w:color="000000"/>
              <w:bottom w:val="single" w:sz="4" w:space="0" w:color="000000"/>
              <w:right w:val="single" w:sz="4" w:space="0" w:color="000000"/>
            </w:tcBorders>
          </w:tcPr>
          <w:p w14:paraId="5DFA7295" w14:textId="77777777" w:rsidR="003537DC" w:rsidRPr="00E137B8" w:rsidRDefault="003537DC" w:rsidP="000E6F99">
            <w:pPr>
              <w:widowControl/>
              <w:numPr>
                <w:ilvl w:val="0"/>
                <w:numId w:val="55"/>
              </w:numPr>
              <w:autoSpaceDE/>
              <w:autoSpaceDN/>
              <w:spacing w:after="8" w:line="244" w:lineRule="auto"/>
              <w:ind w:hanging="360"/>
              <w:rPr>
                <w:rFonts w:asciiTheme="minorHAnsi" w:hAnsiTheme="minorHAnsi"/>
              </w:rPr>
            </w:pPr>
            <w:r w:rsidRPr="00E137B8">
              <w:rPr>
                <w:rFonts w:ascii="Arial" w:hAnsi="Arial" w:cs="Arial"/>
                <w:sz w:val="18"/>
              </w:rPr>
              <w:t xml:space="preserve">A student who is </w:t>
            </w:r>
            <w:r w:rsidRPr="00E137B8">
              <w:rPr>
                <w:rFonts w:ascii="Arial" w:hAnsi="Arial" w:cs="Arial"/>
                <w:b/>
                <w:sz w:val="18"/>
                <w:u w:val="single" w:color="000000"/>
              </w:rPr>
              <w:t>capable of</w:t>
            </w:r>
            <w:r w:rsidRPr="00E137B8">
              <w:rPr>
                <w:rFonts w:ascii="Arial" w:hAnsi="Arial" w:cs="Arial"/>
                <w:sz w:val="18"/>
              </w:rPr>
              <w:t xml:space="preserve"> functioning without clinical supervision or guidance in managing patients with simple or highly complex conditions, and is able to function in unfamiliar or ambiguous situations.  </w:t>
            </w:r>
          </w:p>
          <w:p w14:paraId="6C0A94F8" w14:textId="77777777" w:rsidR="003537DC" w:rsidRPr="00E137B8" w:rsidRDefault="003537DC" w:rsidP="000E6F99">
            <w:pPr>
              <w:widowControl/>
              <w:numPr>
                <w:ilvl w:val="0"/>
                <w:numId w:val="55"/>
              </w:numPr>
              <w:autoSpaceDE/>
              <w:autoSpaceDN/>
              <w:spacing w:after="4" w:line="247" w:lineRule="auto"/>
              <w:ind w:hanging="360"/>
              <w:rPr>
                <w:rFonts w:asciiTheme="minorHAnsi" w:hAnsiTheme="minorHAnsi"/>
              </w:rPr>
            </w:pPr>
            <w:r w:rsidRPr="00E137B8">
              <w:rPr>
                <w:rFonts w:ascii="Arial" w:hAnsi="Arial" w:cs="Arial"/>
                <w:sz w:val="18"/>
              </w:rPr>
              <w:t xml:space="preserve">At this level, the student is consistently proficient at highly skilled examinations, interventions, and clinical reasoning, and is a capable of serving as a consultant or resource for others.   </w:t>
            </w:r>
          </w:p>
          <w:p w14:paraId="6D01DBF0" w14:textId="77777777" w:rsidR="003537DC" w:rsidRPr="00E137B8" w:rsidRDefault="003537DC" w:rsidP="000E6F99">
            <w:pPr>
              <w:widowControl/>
              <w:numPr>
                <w:ilvl w:val="0"/>
                <w:numId w:val="55"/>
              </w:numPr>
              <w:autoSpaceDE/>
              <w:autoSpaceDN/>
              <w:spacing w:after="5" w:line="249" w:lineRule="auto"/>
              <w:ind w:hanging="360"/>
              <w:rPr>
                <w:rFonts w:asciiTheme="minorHAnsi" w:hAnsiTheme="minorHAnsi"/>
              </w:rPr>
            </w:pPr>
            <w:r w:rsidRPr="00E137B8">
              <w:rPr>
                <w:rFonts w:ascii="Arial" w:hAnsi="Arial" w:cs="Arial"/>
                <w:sz w:val="18"/>
              </w:rPr>
              <w:t xml:space="preserve">The student is </w:t>
            </w:r>
            <w:r w:rsidRPr="00E137B8">
              <w:rPr>
                <w:rFonts w:ascii="Arial" w:hAnsi="Arial" w:cs="Arial"/>
                <w:b/>
                <w:sz w:val="18"/>
                <w:u w:val="single" w:color="000000"/>
              </w:rPr>
              <w:t>capable of</w:t>
            </w:r>
            <w:r w:rsidRPr="00E137B8">
              <w:rPr>
                <w:rFonts w:ascii="Arial" w:hAnsi="Arial" w:cs="Arial"/>
                <w:sz w:val="18"/>
              </w:rPr>
              <w:t xml:space="preserve"> maintaining 100% of a full-time physical therapist’s caseload and seeks to assist others where needed.  </w:t>
            </w:r>
          </w:p>
          <w:p w14:paraId="7B5F6B1D" w14:textId="77777777" w:rsidR="003537DC" w:rsidRPr="00E137B8" w:rsidRDefault="003537DC" w:rsidP="000E6F99">
            <w:pPr>
              <w:widowControl/>
              <w:numPr>
                <w:ilvl w:val="0"/>
                <w:numId w:val="55"/>
              </w:numPr>
              <w:autoSpaceDE/>
              <w:autoSpaceDN/>
              <w:ind w:hanging="360"/>
              <w:rPr>
                <w:rFonts w:asciiTheme="minorHAnsi" w:hAnsiTheme="minorHAnsi"/>
              </w:rPr>
            </w:pPr>
            <w:r w:rsidRPr="00E137B8">
              <w:rPr>
                <w:rFonts w:ascii="Arial" w:hAnsi="Arial" w:cs="Arial"/>
                <w:sz w:val="18"/>
              </w:rPr>
              <w:t xml:space="preserve">The student is capable of supervising others.   </w:t>
            </w:r>
          </w:p>
          <w:p w14:paraId="169D2B27" w14:textId="77777777" w:rsidR="003537DC" w:rsidRPr="00E137B8" w:rsidRDefault="003537DC" w:rsidP="000E6F99">
            <w:pPr>
              <w:widowControl/>
              <w:numPr>
                <w:ilvl w:val="0"/>
                <w:numId w:val="55"/>
              </w:numPr>
              <w:autoSpaceDE/>
              <w:autoSpaceDN/>
              <w:ind w:hanging="360"/>
              <w:rPr>
                <w:rFonts w:asciiTheme="minorHAnsi" w:hAnsiTheme="minorHAnsi"/>
              </w:rPr>
            </w:pPr>
            <w:r w:rsidRPr="00E137B8">
              <w:rPr>
                <w:rFonts w:ascii="Arial" w:hAnsi="Arial" w:cs="Arial"/>
                <w:sz w:val="18"/>
              </w:rPr>
              <w:t xml:space="preserve">The student willingly assumes a leadership role* for managing patients with more difficult or complex conditions.  </w:t>
            </w:r>
          </w:p>
        </w:tc>
      </w:tr>
    </w:tbl>
    <w:p w14:paraId="123C3B83" w14:textId="77777777" w:rsidR="003537DC" w:rsidRPr="00E137B8" w:rsidRDefault="003537DC" w:rsidP="003537DC"/>
    <w:p w14:paraId="2BC3C21E" w14:textId="77777777" w:rsidR="003537DC" w:rsidRDefault="003537DC" w:rsidP="003537DC">
      <w:pPr>
        <w:rPr>
          <w:sz w:val="18"/>
        </w:rPr>
        <w:sectPr w:rsidR="003537DC">
          <w:footerReference w:type="default" r:id="rId56"/>
          <w:pgSz w:w="12240" w:h="15840"/>
          <w:pgMar w:top="1300" w:right="540" w:bottom="1300" w:left="860" w:header="0" w:footer="1103" w:gutter="0"/>
          <w:cols w:space="720"/>
        </w:sectPr>
      </w:pPr>
    </w:p>
    <w:tbl>
      <w:tblPr>
        <w:tblW w:w="1026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0"/>
        <w:gridCol w:w="7920"/>
      </w:tblGrid>
      <w:tr w:rsidR="003537DC" w:rsidRPr="00E137B8" w14:paraId="155457FC" w14:textId="77777777" w:rsidTr="003537DC">
        <w:tc>
          <w:tcPr>
            <w:tcW w:w="2340" w:type="dxa"/>
          </w:tcPr>
          <w:p w14:paraId="0FFAD537" w14:textId="77777777" w:rsidR="003537DC" w:rsidRPr="00E137B8" w:rsidRDefault="003537DC" w:rsidP="003537DC">
            <w:pPr>
              <w:tabs>
                <w:tab w:val="left" w:pos="-1440"/>
              </w:tabs>
              <w:rPr>
                <w:rFonts w:asciiTheme="minorHAnsi" w:hAnsiTheme="minorHAnsi"/>
              </w:rPr>
            </w:pPr>
            <w:r w:rsidRPr="00E137B8">
              <w:rPr>
                <w:rFonts w:asciiTheme="minorHAnsi" w:hAnsiTheme="minorHAnsi"/>
              </w:rPr>
              <w:t xml:space="preserve">Course Title/Number </w:t>
            </w:r>
          </w:p>
        </w:tc>
        <w:tc>
          <w:tcPr>
            <w:tcW w:w="7920" w:type="dxa"/>
          </w:tcPr>
          <w:p w14:paraId="24D24A11" w14:textId="77777777" w:rsidR="003537DC" w:rsidRPr="00E137B8" w:rsidRDefault="003537DC" w:rsidP="003537DC">
            <w:pPr>
              <w:jc w:val="center"/>
              <w:outlineLvl w:val="0"/>
              <w:rPr>
                <w:rFonts w:ascii="Times New Roman" w:hAnsi="Times New Roman"/>
                <w:b/>
              </w:rPr>
            </w:pPr>
            <w:r>
              <w:rPr>
                <w:rFonts w:ascii="Times New Roman" w:hAnsi="Times New Roman"/>
                <w:b/>
              </w:rPr>
              <w:t>PT 793</w:t>
            </w:r>
            <w:r w:rsidRPr="00E137B8">
              <w:rPr>
                <w:rFonts w:ascii="Times New Roman" w:hAnsi="Times New Roman"/>
                <w:b/>
              </w:rPr>
              <w:t xml:space="preserve"> Clinical Internship II</w:t>
            </w:r>
            <w:r>
              <w:rPr>
                <w:rFonts w:ascii="Times New Roman" w:hAnsi="Times New Roman"/>
                <w:b/>
              </w:rPr>
              <w:t>I</w:t>
            </w:r>
          </w:p>
          <w:p w14:paraId="327032A9" w14:textId="77777777" w:rsidR="003537DC" w:rsidRPr="00E137B8" w:rsidRDefault="003537DC" w:rsidP="003537DC">
            <w:pPr>
              <w:jc w:val="center"/>
              <w:outlineLvl w:val="0"/>
              <w:rPr>
                <w:rFonts w:ascii="Times New Roman" w:hAnsi="Times New Roman"/>
                <w:b/>
              </w:rPr>
            </w:pPr>
          </w:p>
        </w:tc>
      </w:tr>
      <w:tr w:rsidR="003537DC" w:rsidRPr="00E137B8" w14:paraId="7C68F1CC" w14:textId="77777777" w:rsidTr="003537DC">
        <w:tc>
          <w:tcPr>
            <w:tcW w:w="2340" w:type="dxa"/>
          </w:tcPr>
          <w:p w14:paraId="5FC0292D" w14:textId="77777777" w:rsidR="003537DC" w:rsidRPr="00E137B8" w:rsidRDefault="003537DC" w:rsidP="003537DC">
            <w:pPr>
              <w:tabs>
                <w:tab w:val="left" w:pos="-1440"/>
              </w:tabs>
              <w:rPr>
                <w:rFonts w:asciiTheme="minorHAnsi" w:hAnsiTheme="minorHAnsi"/>
              </w:rPr>
            </w:pPr>
            <w:r w:rsidRPr="00E137B8">
              <w:rPr>
                <w:rFonts w:asciiTheme="minorHAnsi" w:hAnsiTheme="minorHAnsi"/>
              </w:rPr>
              <w:t>Semester/Year</w:t>
            </w:r>
          </w:p>
        </w:tc>
        <w:tc>
          <w:tcPr>
            <w:tcW w:w="7920" w:type="dxa"/>
          </w:tcPr>
          <w:p w14:paraId="69F879E3" w14:textId="77777777" w:rsidR="003537DC" w:rsidRPr="00E137B8" w:rsidRDefault="003537DC" w:rsidP="003537DC">
            <w:pPr>
              <w:tabs>
                <w:tab w:val="left" w:pos="-1440"/>
              </w:tabs>
              <w:jc w:val="center"/>
              <w:rPr>
                <w:rFonts w:asciiTheme="minorHAnsi" w:hAnsiTheme="minorHAnsi"/>
                <w:b/>
              </w:rPr>
            </w:pPr>
            <w:r>
              <w:rPr>
                <w:rFonts w:asciiTheme="minorHAnsi" w:hAnsiTheme="minorHAnsi"/>
                <w:b/>
              </w:rPr>
              <w:t>SPRING 2018</w:t>
            </w:r>
          </w:p>
        </w:tc>
      </w:tr>
      <w:tr w:rsidR="003537DC" w:rsidRPr="00E137B8" w14:paraId="37AA0473" w14:textId="77777777" w:rsidTr="003537DC">
        <w:tc>
          <w:tcPr>
            <w:tcW w:w="2340" w:type="dxa"/>
          </w:tcPr>
          <w:p w14:paraId="6111145F" w14:textId="77777777" w:rsidR="003537DC" w:rsidRPr="00E137B8" w:rsidRDefault="003537DC" w:rsidP="003537DC">
            <w:pPr>
              <w:tabs>
                <w:tab w:val="left" w:pos="-1440"/>
              </w:tabs>
              <w:rPr>
                <w:rFonts w:asciiTheme="minorHAnsi" w:hAnsiTheme="minorHAnsi"/>
              </w:rPr>
            </w:pPr>
            <w:r w:rsidRPr="00E137B8">
              <w:rPr>
                <w:rFonts w:asciiTheme="minorHAnsi" w:hAnsiTheme="minorHAnsi"/>
              </w:rPr>
              <w:t>Days/Time</w:t>
            </w:r>
          </w:p>
        </w:tc>
        <w:tc>
          <w:tcPr>
            <w:tcW w:w="7920" w:type="dxa"/>
          </w:tcPr>
          <w:p w14:paraId="674764B0" w14:textId="77777777" w:rsidR="003537DC" w:rsidRPr="00E137B8" w:rsidRDefault="003537DC" w:rsidP="003537DC">
            <w:pPr>
              <w:jc w:val="center"/>
              <w:outlineLvl w:val="0"/>
              <w:rPr>
                <w:rFonts w:ascii="Times New Roman" w:hAnsi="Times New Roman"/>
                <w:b/>
              </w:rPr>
            </w:pPr>
            <w:r>
              <w:rPr>
                <w:rFonts w:ascii="Times New Roman" w:hAnsi="Times New Roman"/>
                <w:b/>
              </w:rPr>
              <w:t>Days and Time: January 8, 2018 - April 20, 2018</w:t>
            </w:r>
          </w:p>
          <w:p w14:paraId="38EEAE85" w14:textId="77777777" w:rsidR="003537DC" w:rsidRPr="00E137B8" w:rsidRDefault="003537DC" w:rsidP="003537DC">
            <w:pPr>
              <w:jc w:val="center"/>
              <w:outlineLvl w:val="0"/>
              <w:rPr>
                <w:rFonts w:asciiTheme="minorHAnsi" w:hAnsiTheme="minorHAnsi"/>
              </w:rPr>
            </w:pPr>
            <w:r>
              <w:rPr>
                <w:rFonts w:asciiTheme="minorHAnsi" w:hAnsiTheme="minorHAnsi"/>
              </w:rPr>
              <w:t>15</w:t>
            </w:r>
            <w:r w:rsidRPr="00E137B8">
              <w:rPr>
                <w:rFonts w:asciiTheme="minorHAnsi" w:hAnsiTheme="minorHAnsi"/>
              </w:rPr>
              <w:t xml:space="preserve"> weeks Full time</w:t>
            </w:r>
          </w:p>
        </w:tc>
      </w:tr>
      <w:tr w:rsidR="003537DC" w:rsidRPr="00E137B8" w14:paraId="2B10C36A" w14:textId="77777777" w:rsidTr="003537DC">
        <w:tc>
          <w:tcPr>
            <w:tcW w:w="2340" w:type="dxa"/>
          </w:tcPr>
          <w:p w14:paraId="10798B58" w14:textId="77777777" w:rsidR="003537DC" w:rsidRPr="00E137B8" w:rsidRDefault="003537DC" w:rsidP="003537DC">
            <w:pPr>
              <w:tabs>
                <w:tab w:val="left" w:pos="-1440"/>
              </w:tabs>
              <w:rPr>
                <w:rFonts w:asciiTheme="minorHAnsi" w:hAnsiTheme="minorHAnsi"/>
              </w:rPr>
            </w:pPr>
            <w:r w:rsidRPr="00E137B8">
              <w:rPr>
                <w:rFonts w:asciiTheme="minorHAnsi" w:hAnsiTheme="minorHAnsi"/>
              </w:rPr>
              <w:t>Location</w:t>
            </w:r>
          </w:p>
        </w:tc>
        <w:tc>
          <w:tcPr>
            <w:tcW w:w="7920" w:type="dxa"/>
          </w:tcPr>
          <w:p w14:paraId="21E36119" w14:textId="77777777" w:rsidR="003537DC" w:rsidRPr="00E137B8" w:rsidRDefault="003537DC" w:rsidP="003537DC">
            <w:pPr>
              <w:jc w:val="center"/>
              <w:outlineLvl w:val="0"/>
              <w:rPr>
                <w:rFonts w:ascii="Times New Roman" w:hAnsi="Times New Roman"/>
              </w:rPr>
            </w:pPr>
            <w:r w:rsidRPr="00E137B8">
              <w:rPr>
                <w:rFonts w:ascii="Times New Roman" w:hAnsi="Times New Roman"/>
              </w:rPr>
              <w:t>Clinical site</w:t>
            </w:r>
          </w:p>
        </w:tc>
      </w:tr>
      <w:tr w:rsidR="003537DC" w:rsidRPr="00E137B8" w14:paraId="07846721" w14:textId="77777777" w:rsidTr="003537DC">
        <w:tc>
          <w:tcPr>
            <w:tcW w:w="2340" w:type="dxa"/>
          </w:tcPr>
          <w:p w14:paraId="3D25905A" w14:textId="77777777" w:rsidR="003537DC" w:rsidRPr="00E137B8" w:rsidRDefault="003537DC" w:rsidP="003537DC">
            <w:pPr>
              <w:tabs>
                <w:tab w:val="left" w:pos="-1440"/>
              </w:tabs>
              <w:rPr>
                <w:rFonts w:asciiTheme="minorHAnsi" w:hAnsiTheme="minorHAnsi"/>
              </w:rPr>
            </w:pPr>
            <w:r w:rsidRPr="00E137B8">
              <w:rPr>
                <w:rFonts w:asciiTheme="minorHAnsi" w:hAnsiTheme="minorHAnsi"/>
              </w:rPr>
              <w:t>Course Coordinator/Instructor</w:t>
            </w:r>
          </w:p>
        </w:tc>
        <w:tc>
          <w:tcPr>
            <w:tcW w:w="7920" w:type="dxa"/>
          </w:tcPr>
          <w:p w14:paraId="651F942D" w14:textId="77777777" w:rsidR="003537DC" w:rsidRPr="00E137B8" w:rsidRDefault="003537DC" w:rsidP="003537DC">
            <w:pPr>
              <w:tabs>
                <w:tab w:val="left" w:pos="-1440"/>
              </w:tabs>
              <w:jc w:val="center"/>
              <w:rPr>
                <w:rFonts w:asciiTheme="minorHAnsi" w:hAnsiTheme="minorHAnsi"/>
              </w:rPr>
            </w:pPr>
            <w:r>
              <w:rPr>
                <w:rFonts w:ascii="Times New Roman" w:hAnsi="Times New Roman"/>
                <w:szCs w:val="24"/>
              </w:rPr>
              <w:t>Gretchen R. Pfost, PT, DPT, NCS</w:t>
            </w:r>
          </w:p>
        </w:tc>
      </w:tr>
      <w:tr w:rsidR="003537DC" w:rsidRPr="00E137B8" w14:paraId="00DE4638" w14:textId="77777777" w:rsidTr="003537DC">
        <w:tc>
          <w:tcPr>
            <w:tcW w:w="2340" w:type="dxa"/>
          </w:tcPr>
          <w:p w14:paraId="7D751C39" w14:textId="77777777" w:rsidR="003537DC" w:rsidRPr="00E137B8" w:rsidRDefault="003537DC" w:rsidP="003537DC">
            <w:pPr>
              <w:tabs>
                <w:tab w:val="left" w:pos="-1440"/>
              </w:tabs>
              <w:rPr>
                <w:rFonts w:asciiTheme="minorHAnsi" w:hAnsiTheme="minorHAnsi"/>
              </w:rPr>
            </w:pPr>
            <w:r w:rsidRPr="00E137B8">
              <w:rPr>
                <w:rFonts w:asciiTheme="minorHAnsi" w:hAnsiTheme="minorHAnsi"/>
              </w:rPr>
              <w:t>Office</w:t>
            </w:r>
          </w:p>
        </w:tc>
        <w:tc>
          <w:tcPr>
            <w:tcW w:w="7920" w:type="dxa"/>
          </w:tcPr>
          <w:p w14:paraId="10C8C29A" w14:textId="77777777" w:rsidR="003537DC" w:rsidRPr="00E137B8" w:rsidRDefault="003537DC" w:rsidP="003537DC">
            <w:pPr>
              <w:tabs>
                <w:tab w:val="left" w:pos="-1440"/>
              </w:tabs>
              <w:jc w:val="center"/>
              <w:rPr>
                <w:rFonts w:asciiTheme="minorHAnsi" w:hAnsiTheme="minorHAnsi"/>
              </w:rPr>
            </w:pPr>
            <w:r>
              <w:rPr>
                <w:rFonts w:asciiTheme="minorHAnsi" w:hAnsiTheme="minorHAnsi"/>
              </w:rPr>
              <w:t>SMEC Room 14</w:t>
            </w:r>
            <w:r w:rsidRPr="00E137B8">
              <w:rPr>
                <w:rFonts w:asciiTheme="minorHAnsi" w:hAnsiTheme="minorHAnsi"/>
              </w:rPr>
              <w:t>5</w:t>
            </w:r>
          </w:p>
        </w:tc>
      </w:tr>
      <w:tr w:rsidR="003537DC" w:rsidRPr="00E137B8" w14:paraId="4CB8FB26" w14:textId="77777777" w:rsidTr="003537DC">
        <w:tc>
          <w:tcPr>
            <w:tcW w:w="2340" w:type="dxa"/>
          </w:tcPr>
          <w:p w14:paraId="6A3895A1" w14:textId="77777777" w:rsidR="003537DC" w:rsidRPr="00E137B8" w:rsidRDefault="003537DC" w:rsidP="003537DC">
            <w:pPr>
              <w:tabs>
                <w:tab w:val="left" w:pos="-1440"/>
              </w:tabs>
              <w:rPr>
                <w:rFonts w:asciiTheme="minorHAnsi" w:hAnsiTheme="minorHAnsi"/>
              </w:rPr>
            </w:pPr>
            <w:r w:rsidRPr="00E137B8">
              <w:rPr>
                <w:rFonts w:asciiTheme="minorHAnsi" w:hAnsiTheme="minorHAnsi"/>
              </w:rPr>
              <w:t>Phone</w:t>
            </w:r>
          </w:p>
        </w:tc>
        <w:tc>
          <w:tcPr>
            <w:tcW w:w="7920" w:type="dxa"/>
          </w:tcPr>
          <w:p w14:paraId="17D11FAD" w14:textId="77777777" w:rsidR="003537DC" w:rsidRPr="00E137B8" w:rsidRDefault="003537DC" w:rsidP="003537DC">
            <w:pPr>
              <w:tabs>
                <w:tab w:val="left" w:pos="-1440"/>
              </w:tabs>
              <w:jc w:val="center"/>
              <w:rPr>
                <w:rFonts w:asciiTheme="minorHAnsi" w:hAnsiTheme="minorHAnsi"/>
              </w:rPr>
            </w:pPr>
            <w:r>
              <w:rPr>
                <w:rFonts w:asciiTheme="minorHAnsi" w:hAnsiTheme="minorHAnsi"/>
              </w:rPr>
              <w:t>304-696-5608</w:t>
            </w:r>
          </w:p>
        </w:tc>
      </w:tr>
      <w:tr w:rsidR="003537DC" w:rsidRPr="00E137B8" w14:paraId="219724C7" w14:textId="77777777" w:rsidTr="003537DC">
        <w:tc>
          <w:tcPr>
            <w:tcW w:w="2340" w:type="dxa"/>
          </w:tcPr>
          <w:p w14:paraId="6F87CFB2" w14:textId="77777777" w:rsidR="003537DC" w:rsidRPr="00E137B8" w:rsidRDefault="003537DC" w:rsidP="003537DC">
            <w:pPr>
              <w:tabs>
                <w:tab w:val="left" w:pos="-1440"/>
              </w:tabs>
              <w:rPr>
                <w:rFonts w:asciiTheme="minorHAnsi" w:hAnsiTheme="minorHAnsi"/>
              </w:rPr>
            </w:pPr>
            <w:r>
              <w:rPr>
                <w:rFonts w:asciiTheme="minorHAnsi" w:hAnsiTheme="minorHAnsi"/>
              </w:rPr>
              <w:t>Fax</w:t>
            </w:r>
          </w:p>
        </w:tc>
        <w:tc>
          <w:tcPr>
            <w:tcW w:w="7920" w:type="dxa"/>
          </w:tcPr>
          <w:p w14:paraId="4837D946" w14:textId="77777777" w:rsidR="003537DC" w:rsidRDefault="003537DC" w:rsidP="003537DC">
            <w:pPr>
              <w:tabs>
                <w:tab w:val="left" w:pos="-1440"/>
              </w:tabs>
              <w:jc w:val="center"/>
              <w:rPr>
                <w:rFonts w:asciiTheme="minorHAnsi" w:hAnsiTheme="minorHAnsi"/>
              </w:rPr>
            </w:pPr>
            <w:r>
              <w:rPr>
                <w:rFonts w:asciiTheme="minorHAnsi" w:hAnsiTheme="minorHAnsi"/>
              </w:rPr>
              <w:t>304-523-7736</w:t>
            </w:r>
          </w:p>
        </w:tc>
      </w:tr>
      <w:tr w:rsidR="003537DC" w:rsidRPr="00E137B8" w14:paraId="07C6ACAD" w14:textId="77777777" w:rsidTr="003537DC">
        <w:tc>
          <w:tcPr>
            <w:tcW w:w="2340" w:type="dxa"/>
          </w:tcPr>
          <w:p w14:paraId="3E6AB1AC" w14:textId="77777777" w:rsidR="003537DC" w:rsidRPr="00E137B8" w:rsidRDefault="003537DC" w:rsidP="003537DC">
            <w:pPr>
              <w:tabs>
                <w:tab w:val="left" w:pos="-1440"/>
              </w:tabs>
              <w:rPr>
                <w:rFonts w:asciiTheme="minorHAnsi" w:hAnsiTheme="minorHAnsi"/>
              </w:rPr>
            </w:pPr>
            <w:r w:rsidRPr="00E137B8">
              <w:rPr>
                <w:rFonts w:asciiTheme="minorHAnsi" w:hAnsiTheme="minorHAnsi"/>
              </w:rPr>
              <w:t>E-Mail</w:t>
            </w:r>
          </w:p>
        </w:tc>
        <w:tc>
          <w:tcPr>
            <w:tcW w:w="7920" w:type="dxa"/>
          </w:tcPr>
          <w:p w14:paraId="1E2EE2FC" w14:textId="77777777" w:rsidR="003537DC" w:rsidRPr="00E137B8" w:rsidRDefault="008B1CCA" w:rsidP="003537DC">
            <w:pPr>
              <w:tabs>
                <w:tab w:val="left" w:pos="-1440"/>
              </w:tabs>
              <w:jc w:val="center"/>
              <w:rPr>
                <w:rFonts w:asciiTheme="minorHAnsi" w:hAnsiTheme="minorHAnsi"/>
              </w:rPr>
            </w:pPr>
            <w:hyperlink r:id="rId57" w:history="1">
              <w:r w:rsidR="003537DC" w:rsidRPr="005B0A6E">
                <w:rPr>
                  <w:rFonts w:asciiTheme="minorHAnsi" w:hAnsiTheme="minorHAnsi"/>
                </w:rPr>
                <w:t>Lane36@marshall.edu</w:t>
              </w:r>
            </w:hyperlink>
            <w:r w:rsidR="003537DC">
              <w:rPr>
                <w:rFonts w:asciiTheme="minorHAnsi" w:hAnsiTheme="minorHAnsi"/>
              </w:rPr>
              <w:t xml:space="preserve"> </w:t>
            </w:r>
          </w:p>
        </w:tc>
      </w:tr>
      <w:tr w:rsidR="003537DC" w:rsidRPr="00E137B8" w14:paraId="2F4C5BB0" w14:textId="77777777" w:rsidTr="003537DC">
        <w:tc>
          <w:tcPr>
            <w:tcW w:w="2340" w:type="dxa"/>
          </w:tcPr>
          <w:p w14:paraId="6BDB1521" w14:textId="77777777" w:rsidR="003537DC" w:rsidRPr="00E137B8" w:rsidRDefault="003537DC" w:rsidP="003537DC">
            <w:pPr>
              <w:tabs>
                <w:tab w:val="left" w:pos="-1440"/>
              </w:tabs>
              <w:rPr>
                <w:rFonts w:asciiTheme="minorHAnsi" w:hAnsiTheme="minorHAnsi"/>
              </w:rPr>
            </w:pPr>
            <w:r w:rsidRPr="00E137B8">
              <w:rPr>
                <w:rFonts w:asciiTheme="minorHAnsi" w:hAnsiTheme="minorHAnsi"/>
              </w:rPr>
              <w:t>Office/Hours</w:t>
            </w:r>
          </w:p>
        </w:tc>
        <w:tc>
          <w:tcPr>
            <w:tcW w:w="7920" w:type="dxa"/>
          </w:tcPr>
          <w:p w14:paraId="4EC67A3D" w14:textId="77777777" w:rsidR="003537DC" w:rsidRPr="00E137B8" w:rsidRDefault="003537DC" w:rsidP="003537DC">
            <w:pPr>
              <w:tabs>
                <w:tab w:val="left" w:pos="-1440"/>
              </w:tabs>
              <w:jc w:val="center"/>
              <w:rPr>
                <w:rFonts w:asciiTheme="minorHAnsi" w:hAnsiTheme="minorHAnsi"/>
              </w:rPr>
            </w:pPr>
            <w:r w:rsidRPr="00E137B8">
              <w:rPr>
                <w:rFonts w:ascii="Times New Roman" w:hAnsi="Times New Roman"/>
                <w:szCs w:val="24"/>
              </w:rPr>
              <w:t>by appointment</w:t>
            </w:r>
          </w:p>
        </w:tc>
      </w:tr>
      <w:tr w:rsidR="003537DC" w:rsidRPr="00E137B8" w14:paraId="7BD4DC42" w14:textId="77777777" w:rsidTr="003537DC">
        <w:tc>
          <w:tcPr>
            <w:tcW w:w="2340" w:type="dxa"/>
          </w:tcPr>
          <w:p w14:paraId="1F664D80" w14:textId="77777777" w:rsidR="003537DC" w:rsidRPr="00E137B8" w:rsidRDefault="003537DC" w:rsidP="003537DC">
            <w:pPr>
              <w:tabs>
                <w:tab w:val="left" w:pos="-1440"/>
              </w:tabs>
              <w:rPr>
                <w:rFonts w:asciiTheme="minorHAnsi" w:hAnsiTheme="minorHAnsi"/>
              </w:rPr>
            </w:pPr>
            <w:r w:rsidRPr="00E137B8">
              <w:rPr>
                <w:rFonts w:asciiTheme="minorHAnsi" w:hAnsiTheme="minorHAnsi"/>
              </w:rPr>
              <w:t>University Policies</w:t>
            </w:r>
          </w:p>
        </w:tc>
        <w:tc>
          <w:tcPr>
            <w:tcW w:w="7920" w:type="dxa"/>
          </w:tcPr>
          <w:p w14:paraId="32B7E3D2" w14:textId="77777777" w:rsidR="003537DC" w:rsidRPr="00E137B8" w:rsidRDefault="003537DC" w:rsidP="003537DC">
            <w:pPr>
              <w:tabs>
                <w:tab w:val="left" w:pos="-1440"/>
              </w:tabs>
              <w:spacing w:after="60"/>
              <w:rPr>
                <w:rFonts w:asciiTheme="minorHAnsi" w:hAnsiTheme="minorHAnsi"/>
              </w:rPr>
            </w:pPr>
            <w:r w:rsidRPr="00E137B8">
              <w:rPr>
                <w:rFonts w:asciiTheme="minorHAnsi" w:hAnsiTheme="minorHAnsi"/>
              </w:rPr>
              <w:t xml:space="preserve">By enrolling in this course, you agree to the University Policies listed below. Please read the full text of each policy be going to </w:t>
            </w:r>
            <w:hyperlink r:id="rId58" w:history="1">
              <w:r w:rsidRPr="00E137B8">
                <w:rPr>
                  <w:rFonts w:asciiTheme="minorHAnsi" w:hAnsiTheme="minorHAnsi"/>
                  <w:color w:val="0000FF"/>
                  <w:u w:val="single"/>
                </w:rPr>
                <w:t>www.marshall.edu/academic-affairs</w:t>
              </w:r>
            </w:hyperlink>
            <w:r w:rsidRPr="00E137B8">
              <w:rPr>
                <w:rFonts w:asciiTheme="minorHAnsi" w:hAnsiTheme="minorHAnsi"/>
              </w:rPr>
              <w:t xml:space="preserve"> and clicking on “Marshall University Policies.”  Or, you can access the policies directly by going to </w:t>
            </w:r>
            <w:hyperlink r:id="rId59" w:history="1">
              <w:r w:rsidRPr="00E137B8">
                <w:rPr>
                  <w:rFonts w:asciiTheme="minorHAnsi" w:hAnsiTheme="minorHAnsi"/>
                  <w:color w:val="0000FF"/>
                  <w:u w:val="single"/>
                </w:rPr>
                <w:t>http://www.marshall.edu/academic-affairs/?page_id=802</w:t>
              </w:r>
            </w:hyperlink>
            <w:r w:rsidRPr="00E137B8">
              <w:rPr>
                <w:rFonts w:asciiTheme="minorHAnsi" w:hAnsiTheme="minorHAnsi"/>
              </w:rPr>
              <w:t xml:space="preserve"> </w:t>
            </w:r>
          </w:p>
          <w:p w14:paraId="53ABAB3B" w14:textId="77777777" w:rsidR="003537DC" w:rsidRPr="00E137B8" w:rsidRDefault="003537DC" w:rsidP="003537DC">
            <w:pPr>
              <w:tabs>
                <w:tab w:val="left" w:pos="-1440"/>
              </w:tabs>
              <w:rPr>
                <w:rFonts w:asciiTheme="minorHAnsi" w:hAnsiTheme="minorHAnsi"/>
              </w:rPr>
            </w:pPr>
            <w:r w:rsidRPr="00E137B8">
              <w:rPr>
                <w:rFonts w:asciiTheme="minorHAnsi" w:hAnsiTheme="minorHAnsi"/>
              </w:rPr>
              <w:t xml:space="preserve">Academic Dishonesty/ Excused Absence Policy for Undergraduates/ Computing Services Acceptable Use/ Inclement Weather/ Dead Week/ Students with Disabilities/ Academic Forgiveness/ Academic Probation and Suspension/ Academic Rights and Responsibilities of Students/ Affirmative Action/ Sexual Harassment </w:t>
            </w:r>
          </w:p>
        </w:tc>
      </w:tr>
    </w:tbl>
    <w:p w14:paraId="3012CA69" w14:textId="77777777" w:rsidR="003537DC" w:rsidRPr="00E137B8" w:rsidRDefault="003537DC" w:rsidP="003537DC">
      <w:pPr>
        <w:tabs>
          <w:tab w:val="left" w:pos="-1440"/>
        </w:tabs>
        <w:rPr>
          <w:rFonts w:asciiTheme="minorHAnsi" w:hAnsiTheme="minorHAnsi"/>
          <w:b/>
          <w:u w:val="single"/>
        </w:rPr>
      </w:pPr>
    </w:p>
    <w:p w14:paraId="5BEBF07D" w14:textId="77777777" w:rsidR="003537DC" w:rsidRPr="00E137B8" w:rsidRDefault="003537DC" w:rsidP="003537DC">
      <w:pPr>
        <w:tabs>
          <w:tab w:val="left" w:pos="-1440"/>
        </w:tabs>
        <w:spacing w:line="360" w:lineRule="auto"/>
        <w:rPr>
          <w:rFonts w:asciiTheme="minorHAnsi" w:hAnsiTheme="minorHAnsi"/>
          <w:b/>
        </w:rPr>
      </w:pPr>
      <w:r w:rsidRPr="00E137B8">
        <w:rPr>
          <w:rFonts w:asciiTheme="minorHAnsi" w:hAnsiTheme="minorHAnsi"/>
          <w:b/>
        </w:rPr>
        <w:t>Course Description: From Catalog</w:t>
      </w:r>
    </w:p>
    <w:tbl>
      <w:tblPr>
        <w:tblStyle w:val="TableGrid1"/>
        <w:tblW w:w="10260" w:type="dxa"/>
        <w:tblInd w:w="-162" w:type="dxa"/>
        <w:tblLook w:val="04A0" w:firstRow="1" w:lastRow="0" w:firstColumn="1" w:lastColumn="0" w:noHBand="0" w:noVBand="1"/>
      </w:tblPr>
      <w:tblGrid>
        <w:gridCol w:w="10260"/>
      </w:tblGrid>
      <w:tr w:rsidR="003537DC" w:rsidRPr="00E137B8" w14:paraId="15B1F0AB" w14:textId="77777777" w:rsidTr="003537DC">
        <w:tc>
          <w:tcPr>
            <w:tcW w:w="10260" w:type="dxa"/>
          </w:tcPr>
          <w:p w14:paraId="0575DD28" w14:textId="77777777" w:rsidR="003537DC" w:rsidRPr="00C02E52" w:rsidRDefault="003537DC" w:rsidP="003537DC">
            <w:pPr>
              <w:ind w:left="102" w:right="256"/>
              <w:rPr>
                <w:rFonts w:ascii="Calibri" w:eastAsia="Calibri" w:hAnsi="Calibri" w:cs="Calibri"/>
              </w:rPr>
            </w:pPr>
            <w:r w:rsidRPr="00C02E52">
              <w:rPr>
                <w:rFonts w:ascii="Calibri" w:eastAsiaTheme="minorHAnsi" w:hAnsiTheme="minorHAnsi" w:cstheme="minorBidi"/>
                <w:spacing w:val="-1"/>
                <w:szCs w:val="22"/>
              </w:rPr>
              <w:t>This</w:t>
            </w:r>
            <w:r w:rsidRPr="00C02E52">
              <w:rPr>
                <w:rFonts w:ascii="Calibri" w:eastAsiaTheme="minorHAnsi" w:hAnsiTheme="minorHAnsi" w:cstheme="minorBidi"/>
                <w:spacing w:val="-7"/>
                <w:szCs w:val="22"/>
              </w:rPr>
              <w:t xml:space="preserve"> </w:t>
            </w:r>
            <w:r w:rsidRPr="00C02E52">
              <w:rPr>
                <w:rFonts w:ascii="Calibri" w:eastAsiaTheme="minorHAnsi" w:hAnsiTheme="minorHAnsi" w:cstheme="minorBidi"/>
                <w:szCs w:val="22"/>
              </w:rPr>
              <w:t>15</w:t>
            </w:r>
            <w:r w:rsidRPr="00C02E52">
              <w:rPr>
                <w:rFonts w:ascii="Calibri" w:eastAsiaTheme="minorHAnsi" w:hAnsiTheme="minorHAnsi" w:cstheme="minorBidi"/>
                <w:spacing w:val="-2"/>
                <w:szCs w:val="22"/>
              </w:rPr>
              <w:t xml:space="preserve"> </w:t>
            </w:r>
            <w:r w:rsidRPr="00C02E52">
              <w:rPr>
                <w:rFonts w:ascii="Calibri" w:eastAsiaTheme="minorHAnsi" w:hAnsiTheme="minorHAnsi" w:cstheme="minorBidi"/>
                <w:spacing w:val="-1"/>
                <w:szCs w:val="22"/>
              </w:rPr>
              <w:t>week,</w:t>
            </w:r>
            <w:r w:rsidRPr="00C02E52">
              <w:rPr>
                <w:rFonts w:ascii="Calibri" w:eastAsiaTheme="minorHAnsi" w:hAnsiTheme="minorHAnsi" w:cstheme="minorBidi"/>
                <w:spacing w:val="-5"/>
                <w:szCs w:val="22"/>
              </w:rPr>
              <w:t xml:space="preserve"> </w:t>
            </w:r>
            <w:r w:rsidRPr="00C02E52">
              <w:rPr>
                <w:rFonts w:ascii="Calibri" w:eastAsiaTheme="minorHAnsi" w:hAnsiTheme="minorHAnsi" w:cstheme="minorBidi"/>
                <w:szCs w:val="22"/>
              </w:rPr>
              <w:t>8</w:t>
            </w:r>
            <w:r w:rsidRPr="00C02E52">
              <w:rPr>
                <w:rFonts w:ascii="Calibri" w:eastAsiaTheme="minorHAnsi" w:hAnsiTheme="minorHAnsi" w:cstheme="minorBidi"/>
                <w:spacing w:val="-4"/>
                <w:szCs w:val="22"/>
              </w:rPr>
              <w:t xml:space="preserve"> </w:t>
            </w:r>
            <w:r w:rsidRPr="00C02E52">
              <w:rPr>
                <w:rFonts w:ascii="Calibri" w:eastAsiaTheme="minorHAnsi" w:hAnsiTheme="minorHAnsi" w:cstheme="minorBidi"/>
                <w:spacing w:val="-1"/>
                <w:szCs w:val="22"/>
              </w:rPr>
              <w:t>credit</w:t>
            </w:r>
            <w:r w:rsidRPr="00C02E52">
              <w:rPr>
                <w:rFonts w:ascii="Calibri" w:eastAsiaTheme="minorHAnsi" w:hAnsiTheme="minorHAnsi" w:cstheme="minorBidi"/>
                <w:spacing w:val="-5"/>
                <w:szCs w:val="22"/>
              </w:rPr>
              <w:t xml:space="preserve"> </w:t>
            </w:r>
            <w:r w:rsidRPr="00C02E52">
              <w:rPr>
                <w:rFonts w:ascii="Calibri" w:eastAsiaTheme="minorHAnsi" w:hAnsiTheme="minorHAnsi" w:cstheme="minorBidi"/>
                <w:szCs w:val="22"/>
              </w:rPr>
              <w:t>course</w:t>
            </w:r>
            <w:r w:rsidRPr="00C02E52">
              <w:rPr>
                <w:rFonts w:ascii="Calibri" w:eastAsiaTheme="minorHAnsi" w:hAnsiTheme="minorHAnsi" w:cstheme="minorBidi"/>
                <w:spacing w:val="-6"/>
                <w:szCs w:val="22"/>
              </w:rPr>
              <w:t xml:space="preserve"> </w:t>
            </w:r>
            <w:r w:rsidRPr="00C02E52">
              <w:rPr>
                <w:rFonts w:ascii="Calibri" w:eastAsiaTheme="minorHAnsi" w:hAnsiTheme="minorHAnsi" w:cstheme="minorBidi"/>
                <w:spacing w:val="1"/>
                <w:szCs w:val="22"/>
              </w:rPr>
              <w:t>is</w:t>
            </w:r>
            <w:r w:rsidRPr="00C02E52">
              <w:rPr>
                <w:rFonts w:ascii="Calibri" w:eastAsiaTheme="minorHAnsi" w:hAnsiTheme="minorHAnsi" w:cstheme="minorBidi"/>
                <w:spacing w:val="-6"/>
                <w:szCs w:val="22"/>
              </w:rPr>
              <w:t xml:space="preserve"> </w:t>
            </w:r>
            <w:r w:rsidRPr="00C02E52">
              <w:rPr>
                <w:rFonts w:ascii="Calibri" w:eastAsiaTheme="minorHAnsi" w:hAnsiTheme="minorHAnsi" w:cstheme="minorBidi"/>
                <w:szCs w:val="22"/>
              </w:rPr>
              <w:t>the</w:t>
            </w:r>
            <w:r w:rsidRPr="00C02E52">
              <w:rPr>
                <w:rFonts w:ascii="Calibri" w:eastAsiaTheme="minorHAnsi" w:hAnsiTheme="minorHAnsi" w:cstheme="minorBidi"/>
                <w:spacing w:val="-6"/>
                <w:szCs w:val="22"/>
              </w:rPr>
              <w:t xml:space="preserve"> </w:t>
            </w:r>
            <w:r w:rsidRPr="00C02E52">
              <w:rPr>
                <w:rFonts w:ascii="Calibri" w:eastAsiaTheme="minorHAnsi" w:hAnsiTheme="minorHAnsi" w:cstheme="minorBidi"/>
                <w:szCs w:val="22"/>
              </w:rPr>
              <w:t>third</w:t>
            </w:r>
            <w:r w:rsidRPr="00C02E52">
              <w:rPr>
                <w:rFonts w:ascii="Calibri" w:eastAsiaTheme="minorHAnsi" w:hAnsiTheme="minorHAnsi" w:cstheme="minorBidi"/>
                <w:spacing w:val="-5"/>
                <w:szCs w:val="22"/>
              </w:rPr>
              <w:t xml:space="preserve"> </w:t>
            </w:r>
            <w:r w:rsidRPr="00C02E52">
              <w:rPr>
                <w:rFonts w:ascii="Calibri" w:eastAsiaTheme="minorHAnsi" w:hAnsiTheme="minorHAnsi" w:cstheme="minorBidi"/>
                <w:szCs w:val="22"/>
              </w:rPr>
              <w:t>in</w:t>
            </w:r>
            <w:r w:rsidRPr="00C02E52">
              <w:rPr>
                <w:rFonts w:ascii="Calibri" w:eastAsiaTheme="minorHAnsi" w:hAnsiTheme="minorHAnsi" w:cstheme="minorBidi"/>
                <w:spacing w:val="-4"/>
                <w:szCs w:val="22"/>
              </w:rPr>
              <w:t xml:space="preserve"> </w:t>
            </w:r>
            <w:r w:rsidRPr="00C02E52">
              <w:rPr>
                <w:rFonts w:ascii="Calibri" w:eastAsiaTheme="minorHAnsi" w:hAnsiTheme="minorHAnsi" w:cstheme="minorBidi"/>
                <w:szCs w:val="22"/>
              </w:rPr>
              <w:t>a</w:t>
            </w:r>
            <w:r w:rsidRPr="00C02E52">
              <w:rPr>
                <w:rFonts w:ascii="Calibri" w:eastAsiaTheme="minorHAnsi" w:hAnsiTheme="minorHAnsi" w:cstheme="minorBidi"/>
                <w:spacing w:val="-5"/>
                <w:szCs w:val="22"/>
              </w:rPr>
              <w:t xml:space="preserve"> </w:t>
            </w:r>
            <w:r w:rsidRPr="00C02E52">
              <w:rPr>
                <w:rFonts w:ascii="Calibri" w:eastAsiaTheme="minorHAnsi" w:hAnsiTheme="minorHAnsi" w:cstheme="minorBidi"/>
                <w:spacing w:val="-1"/>
                <w:szCs w:val="22"/>
              </w:rPr>
              <w:t>series</w:t>
            </w:r>
            <w:r w:rsidRPr="00C02E52">
              <w:rPr>
                <w:rFonts w:ascii="Calibri" w:eastAsiaTheme="minorHAnsi" w:hAnsiTheme="minorHAnsi" w:cstheme="minorBidi"/>
                <w:spacing w:val="-7"/>
                <w:szCs w:val="22"/>
              </w:rPr>
              <w:t xml:space="preserve"> </w:t>
            </w:r>
            <w:r w:rsidRPr="00C02E52">
              <w:rPr>
                <w:rFonts w:ascii="Calibri" w:eastAsiaTheme="minorHAnsi" w:hAnsiTheme="minorHAnsi" w:cstheme="minorBidi"/>
                <w:szCs w:val="22"/>
              </w:rPr>
              <w:t>of</w:t>
            </w:r>
            <w:r w:rsidRPr="00C02E52">
              <w:rPr>
                <w:rFonts w:ascii="Calibri" w:eastAsiaTheme="minorHAnsi" w:hAnsiTheme="minorHAnsi" w:cstheme="minorBidi"/>
                <w:spacing w:val="-5"/>
                <w:szCs w:val="22"/>
              </w:rPr>
              <w:t xml:space="preserve"> </w:t>
            </w:r>
            <w:r w:rsidRPr="00C02E52">
              <w:rPr>
                <w:rFonts w:ascii="Calibri" w:eastAsiaTheme="minorHAnsi" w:hAnsiTheme="minorHAnsi" w:cstheme="minorBidi"/>
                <w:szCs w:val="22"/>
              </w:rPr>
              <w:t>three</w:t>
            </w:r>
            <w:r w:rsidRPr="00C02E52">
              <w:rPr>
                <w:rFonts w:ascii="Calibri" w:eastAsiaTheme="minorHAnsi" w:hAnsiTheme="minorHAnsi" w:cstheme="minorBidi"/>
                <w:spacing w:val="-6"/>
                <w:szCs w:val="22"/>
              </w:rPr>
              <w:t xml:space="preserve"> </w:t>
            </w:r>
            <w:r w:rsidRPr="00C02E52">
              <w:rPr>
                <w:rFonts w:ascii="Calibri" w:eastAsiaTheme="minorHAnsi" w:hAnsiTheme="minorHAnsi" w:cstheme="minorBidi"/>
                <w:spacing w:val="-1"/>
                <w:szCs w:val="22"/>
              </w:rPr>
              <w:t>supervised</w:t>
            </w:r>
            <w:r w:rsidRPr="00C02E52">
              <w:rPr>
                <w:rFonts w:ascii="Calibri" w:eastAsiaTheme="minorHAnsi" w:hAnsiTheme="minorHAnsi" w:cstheme="minorBidi"/>
                <w:spacing w:val="-4"/>
                <w:szCs w:val="22"/>
              </w:rPr>
              <w:t xml:space="preserve"> </w:t>
            </w:r>
            <w:r w:rsidRPr="00C02E52">
              <w:rPr>
                <w:rFonts w:ascii="Calibri" w:eastAsiaTheme="minorHAnsi" w:hAnsiTheme="minorHAnsi" w:cstheme="minorBidi"/>
                <w:szCs w:val="22"/>
              </w:rPr>
              <w:t>clinical</w:t>
            </w:r>
            <w:r w:rsidRPr="00C02E52">
              <w:rPr>
                <w:rFonts w:ascii="Calibri" w:eastAsiaTheme="minorHAnsi" w:hAnsiTheme="minorHAnsi" w:cstheme="minorBidi"/>
                <w:spacing w:val="-6"/>
                <w:szCs w:val="22"/>
              </w:rPr>
              <w:t xml:space="preserve"> </w:t>
            </w:r>
            <w:r w:rsidRPr="00C02E52">
              <w:rPr>
                <w:rFonts w:ascii="Calibri" w:eastAsiaTheme="minorHAnsi" w:hAnsiTheme="minorHAnsi" w:cstheme="minorBidi"/>
                <w:szCs w:val="22"/>
              </w:rPr>
              <w:t>education</w:t>
            </w:r>
            <w:r w:rsidRPr="00C02E52">
              <w:rPr>
                <w:rFonts w:ascii="Calibri" w:eastAsiaTheme="minorHAnsi" w:hAnsiTheme="minorHAnsi" w:cstheme="minorBidi"/>
                <w:spacing w:val="-5"/>
                <w:szCs w:val="22"/>
              </w:rPr>
              <w:t xml:space="preserve"> </w:t>
            </w:r>
            <w:r w:rsidRPr="00C02E52">
              <w:rPr>
                <w:rFonts w:ascii="Calibri" w:eastAsiaTheme="minorHAnsi" w:hAnsiTheme="minorHAnsi" w:cstheme="minorBidi"/>
                <w:szCs w:val="22"/>
              </w:rPr>
              <w:t>experience</w:t>
            </w:r>
            <w:r>
              <w:rPr>
                <w:rFonts w:ascii="Calibri" w:eastAsiaTheme="minorHAnsi" w:hAnsiTheme="minorHAnsi" w:cstheme="minorBidi"/>
                <w:szCs w:val="22"/>
              </w:rPr>
              <w:t>s</w:t>
            </w:r>
            <w:r w:rsidRPr="00C02E52">
              <w:rPr>
                <w:rFonts w:ascii="Calibri" w:eastAsiaTheme="minorHAnsi" w:hAnsiTheme="minorHAnsi" w:cstheme="minorBidi"/>
                <w:spacing w:val="-5"/>
                <w:szCs w:val="22"/>
              </w:rPr>
              <w:t xml:space="preserve"> </w:t>
            </w:r>
            <w:r w:rsidRPr="00C02E52">
              <w:rPr>
                <w:rFonts w:ascii="Calibri" w:eastAsiaTheme="minorHAnsi" w:hAnsiTheme="minorHAnsi" w:cstheme="minorBidi"/>
                <w:szCs w:val="22"/>
              </w:rPr>
              <w:t>emphasizing</w:t>
            </w:r>
            <w:r w:rsidRPr="00C02E52">
              <w:rPr>
                <w:rFonts w:ascii="Calibri" w:eastAsiaTheme="minorHAnsi" w:hAnsiTheme="minorHAnsi" w:cstheme="minorBidi"/>
                <w:spacing w:val="54"/>
                <w:w w:val="99"/>
                <w:szCs w:val="22"/>
              </w:rPr>
              <w:t xml:space="preserve"> </w:t>
            </w:r>
            <w:r w:rsidRPr="00C02E52">
              <w:rPr>
                <w:rFonts w:ascii="Calibri" w:eastAsiaTheme="minorHAnsi" w:hAnsiTheme="minorHAnsi" w:cstheme="minorBidi"/>
                <w:szCs w:val="22"/>
              </w:rPr>
              <w:t>continued</w:t>
            </w:r>
            <w:r w:rsidRPr="00C02E52">
              <w:rPr>
                <w:rFonts w:ascii="Calibri" w:eastAsiaTheme="minorHAnsi" w:hAnsiTheme="minorHAnsi" w:cstheme="minorBidi"/>
                <w:spacing w:val="-6"/>
                <w:szCs w:val="22"/>
              </w:rPr>
              <w:t xml:space="preserve"> </w:t>
            </w:r>
            <w:r w:rsidRPr="00C02E52">
              <w:rPr>
                <w:rFonts w:ascii="Calibri" w:eastAsiaTheme="minorHAnsi" w:hAnsiTheme="minorHAnsi" w:cstheme="minorBidi"/>
                <w:spacing w:val="-1"/>
                <w:szCs w:val="22"/>
              </w:rPr>
              <w:t>development</w:t>
            </w:r>
            <w:r w:rsidRPr="00C02E52">
              <w:rPr>
                <w:rFonts w:ascii="Calibri" w:eastAsiaTheme="minorHAnsi" w:hAnsiTheme="minorHAnsi" w:cstheme="minorBidi"/>
                <w:spacing w:val="-6"/>
                <w:szCs w:val="22"/>
              </w:rPr>
              <w:t xml:space="preserve"> </w:t>
            </w:r>
            <w:r w:rsidRPr="00C02E52">
              <w:rPr>
                <w:rFonts w:ascii="Calibri" w:eastAsiaTheme="minorHAnsi" w:hAnsiTheme="minorHAnsi" w:cstheme="minorBidi"/>
                <w:szCs w:val="22"/>
              </w:rPr>
              <w:t>and</w:t>
            </w:r>
            <w:r w:rsidRPr="00C02E52">
              <w:rPr>
                <w:rFonts w:ascii="Calibri" w:eastAsiaTheme="minorHAnsi" w:hAnsiTheme="minorHAnsi" w:cstheme="minorBidi"/>
                <w:spacing w:val="-6"/>
                <w:szCs w:val="22"/>
              </w:rPr>
              <w:t xml:space="preserve"> </w:t>
            </w:r>
            <w:r w:rsidRPr="00C02E52">
              <w:rPr>
                <w:rFonts w:ascii="Calibri" w:eastAsiaTheme="minorHAnsi" w:hAnsiTheme="minorHAnsi" w:cstheme="minorBidi"/>
                <w:spacing w:val="-1"/>
                <w:szCs w:val="22"/>
              </w:rPr>
              <w:t>reinforcement</w:t>
            </w:r>
            <w:r w:rsidRPr="00C02E52">
              <w:rPr>
                <w:rFonts w:ascii="Calibri" w:eastAsiaTheme="minorHAnsi" w:hAnsiTheme="minorHAnsi" w:cstheme="minorBidi"/>
                <w:spacing w:val="-5"/>
                <w:szCs w:val="22"/>
              </w:rPr>
              <w:t xml:space="preserve"> </w:t>
            </w:r>
            <w:r w:rsidRPr="00C02E52">
              <w:rPr>
                <w:rFonts w:ascii="Calibri" w:eastAsiaTheme="minorHAnsi" w:hAnsiTheme="minorHAnsi" w:cstheme="minorBidi"/>
                <w:szCs w:val="22"/>
              </w:rPr>
              <w:t>of</w:t>
            </w:r>
            <w:r w:rsidRPr="00C02E52">
              <w:rPr>
                <w:rFonts w:ascii="Calibri" w:eastAsiaTheme="minorHAnsi" w:hAnsiTheme="minorHAnsi" w:cstheme="minorBidi"/>
                <w:spacing w:val="-7"/>
                <w:szCs w:val="22"/>
              </w:rPr>
              <w:t xml:space="preserve"> </w:t>
            </w:r>
            <w:r w:rsidRPr="00C02E52">
              <w:rPr>
                <w:rFonts w:ascii="Calibri" w:eastAsiaTheme="minorHAnsi" w:hAnsiTheme="minorHAnsi" w:cstheme="minorBidi"/>
                <w:szCs w:val="22"/>
              </w:rPr>
              <w:t>clinical</w:t>
            </w:r>
            <w:r w:rsidRPr="00C02E52">
              <w:rPr>
                <w:rFonts w:ascii="Calibri" w:eastAsiaTheme="minorHAnsi" w:hAnsiTheme="minorHAnsi" w:cstheme="minorBidi"/>
                <w:spacing w:val="-7"/>
                <w:szCs w:val="22"/>
              </w:rPr>
              <w:t xml:space="preserve"> </w:t>
            </w:r>
            <w:r w:rsidRPr="00C02E52">
              <w:rPr>
                <w:rFonts w:ascii="Calibri" w:eastAsiaTheme="minorHAnsi" w:hAnsiTheme="minorHAnsi" w:cstheme="minorBidi"/>
                <w:szCs w:val="22"/>
              </w:rPr>
              <w:t>skills</w:t>
            </w:r>
            <w:r w:rsidRPr="00C02E52">
              <w:rPr>
                <w:rFonts w:ascii="Calibri" w:eastAsiaTheme="minorHAnsi" w:hAnsiTheme="minorHAnsi" w:cstheme="minorBidi"/>
                <w:spacing w:val="-7"/>
                <w:szCs w:val="22"/>
              </w:rPr>
              <w:t xml:space="preserve"> </w:t>
            </w:r>
            <w:r w:rsidRPr="00C02E52">
              <w:rPr>
                <w:rFonts w:ascii="Calibri" w:eastAsiaTheme="minorHAnsi" w:hAnsiTheme="minorHAnsi" w:cstheme="minorBidi"/>
                <w:spacing w:val="1"/>
                <w:szCs w:val="22"/>
              </w:rPr>
              <w:t>in</w:t>
            </w:r>
            <w:r w:rsidRPr="00C02E52">
              <w:rPr>
                <w:rFonts w:ascii="Calibri" w:eastAsiaTheme="minorHAnsi" w:hAnsiTheme="minorHAnsi" w:cstheme="minorBidi"/>
                <w:spacing w:val="-6"/>
                <w:szCs w:val="22"/>
              </w:rPr>
              <w:t xml:space="preserve"> </w:t>
            </w:r>
            <w:r w:rsidRPr="00C02E52">
              <w:rPr>
                <w:rFonts w:ascii="Calibri" w:eastAsiaTheme="minorHAnsi" w:hAnsiTheme="minorHAnsi" w:cstheme="minorBidi"/>
                <w:spacing w:val="-1"/>
                <w:szCs w:val="22"/>
              </w:rPr>
              <w:t>various</w:t>
            </w:r>
            <w:r w:rsidRPr="00C02E52">
              <w:rPr>
                <w:rFonts w:ascii="Calibri" w:eastAsiaTheme="minorHAnsi" w:hAnsiTheme="minorHAnsi" w:cstheme="minorBidi"/>
                <w:spacing w:val="-7"/>
                <w:szCs w:val="22"/>
              </w:rPr>
              <w:t xml:space="preserve"> </w:t>
            </w:r>
            <w:r w:rsidRPr="00C02E52">
              <w:rPr>
                <w:rFonts w:ascii="Calibri" w:eastAsiaTheme="minorHAnsi" w:hAnsiTheme="minorHAnsi" w:cstheme="minorBidi"/>
                <w:szCs w:val="22"/>
              </w:rPr>
              <w:t>clinical</w:t>
            </w:r>
            <w:r w:rsidRPr="00C02E52">
              <w:rPr>
                <w:rFonts w:ascii="Calibri" w:eastAsiaTheme="minorHAnsi" w:hAnsiTheme="minorHAnsi" w:cstheme="minorBidi"/>
                <w:spacing w:val="-4"/>
                <w:szCs w:val="22"/>
              </w:rPr>
              <w:t xml:space="preserve"> </w:t>
            </w:r>
            <w:r w:rsidRPr="00C02E52">
              <w:rPr>
                <w:rFonts w:ascii="Calibri" w:eastAsiaTheme="minorHAnsi" w:hAnsiTheme="minorHAnsi" w:cstheme="minorBidi"/>
                <w:spacing w:val="-1"/>
                <w:szCs w:val="22"/>
              </w:rPr>
              <w:t>settings.</w:t>
            </w:r>
            <w:r w:rsidRPr="00C02E52">
              <w:rPr>
                <w:rFonts w:ascii="Calibri" w:eastAsiaTheme="minorHAnsi" w:hAnsiTheme="minorHAnsi" w:cstheme="minorBidi"/>
                <w:spacing w:val="-6"/>
                <w:szCs w:val="22"/>
              </w:rPr>
              <w:t xml:space="preserve"> </w:t>
            </w:r>
            <w:r w:rsidRPr="00C02E52">
              <w:rPr>
                <w:rFonts w:ascii="Calibri" w:eastAsiaTheme="minorHAnsi" w:hAnsiTheme="minorHAnsi" w:cstheme="minorBidi"/>
                <w:szCs w:val="22"/>
              </w:rPr>
              <w:t>Competence</w:t>
            </w:r>
            <w:r w:rsidRPr="00C02E52">
              <w:rPr>
                <w:rFonts w:ascii="Calibri" w:eastAsiaTheme="minorHAnsi" w:hAnsiTheme="minorHAnsi" w:cstheme="minorBidi"/>
                <w:spacing w:val="-7"/>
                <w:szCs w:val="22"/>
              </w:rPr>
              <w:t xml:space="preserve"> </w:t>
            </w:r>
            <w:r w:rsidRPr="00C02E52">
              <w:rPr>
                <w:rFonts w:ascii="Calibri" w:eastAsiaTheme="minorHAnsi" w:hAnsiTheme="minorHAnsi" w:cstheme="minorBidi"/>
                <w:szCs w:val="22"/>
              </w:rPr>
              <w:t>is</w:t>
            </w:r>
            <w:r w:rsidRPr="00C02E52">
              <w:rPr>
                <w:rFonts w:ascii="Calibri" w:eastAsiaTheme="minorHAnsi" w:hAnsiTheme="minorHAnsi" w:cstheme="minorBidi"/>
                <w:spacing w:val="-5"/>
                <w:szCs w:val="22"/>
              </w:rPr>
              <w:t xml:space="preserve"> </w:t>
            </w:r>
            <w:r w:rsidRPr="00C02E52">
              <w:rPr>
                <w:rFonts w:ascii="Calibri" w:eastAsiaTheme="minorHAnsi" w:hAnsiTheme="minorHAnsi" w:cstheme="minorBidi"/>
                <w:spacing w:val="-1"/>
                <w:szCs w:val="22"/>
              </w:rPr>
              <w:t>expected</w:t>
            </w:r>
            <w:r w:rsidRPr="00C02E52">
              <w:rPr>
                <w:rFonts w:ascii="Calibri" w:eastAsiaTheme="minorHAnsi" w:hAnsiTheme="minorHAnsi" w:cstheme="minorBidi"/>
                <w:spacing w:val="-5"/>
                <w:szCs w:val="22"/>
              </w:rPr>
              <w:t xml:space="preserve"> </w:t>
            </w:r>
            <w:r w:rsidRPr="00C02E52">
              <w:rPr>
                <w:rFonts w:ascii="Calibri" w:eastAsiaTheme="minorHAnsi" w:hAnsiTheme="minorHAnsi" w:cstheme="minorBidi"/>
                <w:szCs w:val="22"/>
              </w:rPr>
              <w:t>in</w:t>
            </w:r>
            <w:r w:rsidRPr="00C02E52">
              <w:rPr>
                <w:rFonts w:ascii="Calibri" w:eastAsiaTheme="minorHAnsi" w:hAnsiTheme="minorHAnsi" w:cstheme="minorBidi"/>
                <w:spacing w:val="-6"/>
                <w:szCs w:val="22"/>
              </w:rPr>
              <w:t xml:space="preserve"> </w:t>
            </w:r>
            <w:r w:rsidRPr="00C02E52">
              <w:rPr>
                <w:rFonts w:ascii="Calibri" w:eastAsiaTheme="minorHAnsi" w:hAnsiTheme="minorHAnsi" w:cstheme="minorBidi"/>
                <w:szCs w:val="22"/>
              </w:rPr>
              <w:t>areas</w:t>
            </w:r>
            <w:r w:rsidRPr="00C02E52">
              <w:rPr>
                <w:rFonts w:ascii="Calibri" w:eastAsiaTheme="minorHAnsi" w:hAnsiTheme="minorHAnsi" w:cstheme="minorBidi"/>
                <w:spacing w:val="-7"/>
                <w:szCs w:val="22"/>
              </w:rPr>
              <w:t xml:space="preserve"> </w:t>
            </w:r>
            <w:r w:rsidRPr="00C02E52">
              <w:rPr>
                <w:rFonts w:ascii="Calibri" w:eastAsiaTheme="minorHAnsi" w:hAnsiTheme="minorHAnsi" w:cstheme="minorBidi"/>
                <w:szCs w:val="22"/>
              </w:rPr>
              <w:t>of</w:t>
            </w:r>
            <w:r w:rsidRPr="00C02E52">
              <w:rPr>
                <w:rFonts w:ascii="Calibri" w:eastAsiaTheme="minorHAnsi" w:hAnsiTheme="minorHAnsi" w:cstheme="minorBidi"/>
                <w:spacing w:val="88"/>
                <w:w w:val="99"/>
                <w:szCs w:val="22"/>
              </w:rPr>
              <w:t xml:space="preserve"> </w:t>
            </w:r>
            <w:r w:rsidRPr="00C02E52">
              <w:rPr>
                <w:rFonts w:ascii="Calibri" w:eastAsiaTheme="minorHAnsi" w:hAnsiTheme="minorHAnsi" w:cstheme="minorBidi"/>
                <w:szCs w:val="22"/>
              </w:rPr>
              <w:t>the</w:t>
            </w:r>
            <w:r w:rsidRPr="00C02E52">
              <w:rPr>
                <w:rFonts w:ascii="Calibri" w:eastAsiaTheme="minorHAnsi" w:hAnsiTheme="minorHAnsi" w:cstheme="minorBidi"/>
                <w:spacing w:val="-7"/>
                <w:szCs w:val="22"/>
              </w:rPr>
              <w:t xml:space="preserve"> </w:t>
            </w:r>
            <w:r w:rsidRPr="00C02E52">
              <w:rPr>
                <w:rFonts w:ascii="Calibri" w:eastAsiaTheme="minorHAnsi" w:hAnsiTheme="minorHAnsi" w:cstheme="minorBidi"/>
                <w:spacing w:val="-1"/>
                <w:szCs w:val="22"/>
              </w:rPr>
              <w:t>material</w:t>
            </w:r>
            <w:r w:rsidRPr="00C02E52">
              <w:rPr>
                <w:rFonts w:ascii="Calibri" w:eastAsiaTheme="minorHAnsi" w:hAnsiTheme="minorHAnsi" w:cstheme="minorBidi"/>
                <w:spacing w:val="-5"/>
                <w:szCs w:val="22"/>
              </w:rPr>
              <w:t xml:space="preserve"> </w:t>
            </w:r>
            <w:r w:rsidRPr="00C02E52">
              <w:rPr>
                <w:rFonts w:ascii="Calibri" w:eastAsiaTheme="minorHAnsi" w:hAnsiTheme="minorHAnsi" w:cstheme="minorBidi"/>
                <w:spacing w:val="-1"/>
                <w:szCs w:val="22"/>
              </w:rPr>
              <w:t>presented</w:t>
            </w:r>
            <w:r w:rsidRPr="00C02E52">
              <w:rPr>
                <w:rFonts w:ascii="Calibri" w:eastAsiaTheme="minorHAnsi" w:hAnsiTheme="minorHAnsi" w:cstheme="minorBidi"/>
                <w:spacing w:val="-4"/>
                <w:szCs w:val="22"/>
              </w:rPr>
              <w:t xml:space="preserve"> </w:t>
            </w:r>
            <w:r w:rsidRPr="00C02E52">
              <w:rPr>
                <w:rFonts w:ascii="Calibri" w:eastAsiaTheme="minorHAnsi" w:hAnsiTheme="minorHAnsi" w:cstheme="minorBidi"/>
                <w:szCs w:val="22"/>
              </w:rPr>
              <w:t>to</w:t>
            </w:r>
            <w:r w:rsidRPr="00C02E52">
              <w:rPr>
                <w:rFonts w:ascii="Calibri" w:eastAsiaTheme="minorHAnsi" w:hAnsiTheme="minorHAnsi" w:cstheme="minorBidi"/>
                <w:spacing w:val="-5"/>
                <w:szCs w:val="22"/>
              </w:rPr>
              <w:t xml:space="preserve"> </w:t>
            </w:r>
            <w:r w:rsidRPr="00C02E52">
              <w:rPr>
                <w:rFonts w:ascii="Calibri" w:eastAsiaTheme="minorHAnsi" w:hAnsiTheme="minorHAnsi" w:cstheme="minorBidi"/>
                <w:szCs w:val="22"/>
              </w:rPr>
              <w:t>date</w:t>
            </w:r>
            <w:r w:rsidRPr="00C02E52">
              <w:rPr>
                <w:rFonts w:ascii="Calibri" w:eastAsiaTheme="minorHAnsi" w:hAnsiTheme="minorHAnsi" w:cstheme="minorBidi"/>
                <w:spacing w:val="-6"/>
                <w:szCs w:val="22"/>
              </w:rPr>
              <w:t xml:space="preserve"> </w:t>
            </w:r>
            <w:r w:rsidRPr="00C02E52">
              <w:rPr>
                <w:rFonts w:ascii="Calibri" w:eastAsiaTheme="minorHAnsi" w:hAnsiTheme="minorHAnsi" w:cstheme="minorBidi"/>
                <w:szCs w:val="22"/>
              </w:rPr>
              <w:t>in</w:t>
            </w:r>
            <w:r w:rsidRPr="00C02E52">
              <w:rPr>
                <w:rFonts w:ascii="Calibri" w:eastAsiaTheme="minorHAnsi" w:hAnsiTheme="minorHAnsi" w:cstheme="minorBidi"/>
                <w:spacing w:val="-6"/>
                <w:szCs w:val="22"/>
              </w:rPr>
              <w:t xml:space="preserve"> </w:t>
            </w:r>
            <w:r w:rsidRPr="00C02E52">
              <w:rPr>
                <w:rFonts w:ascii="Calibri" w:eastAsiaTheme="minorHAnsi" w:hAnsiTheme="minorHAnsi" w:cstheme="minorBidi"/>
                <w:szCs w:val="22"/>
              </w:rPr>
              <w:t>the</w:t>
            </w:r>
            <w:r w:rsidRPr="00C02E52">
              <w:rPr>
                <w:rFonts w:ascii="Calibri" w:eastAsiaTheme="minorHAnsi" w:hAnsiTheme="minorHAnsi" w:cstheme="minorBidi"/>
                <w:spacing w:val="-6"/>
                <w:szCs w:val="22"/>
              </w:rPr>
              <w:t xml:space="preserve"> </w:t>
            </w:r>
            <w:r w:rsidRPr="00C02E52">
              <w:rPr>
                <w:rFonts w:ascii="Calibri" w:eastAsiaTheme="minorHAnsi" w:hAnsiTheme="minorHAnsi" w:cstheme="minorBidi"/>
                <w:szCs w:val="22"/>
              </w:rPr>
              <w:t>curriculum.</w:t>
            </w:r>
            <w:r w:rsidRPr="00C02E52">
              <w:rPr>
                <w:rFonts w:ascii="Calibri" w:eastAsiaTheme="minorHAnsi" w:hAnsiTheme="minorHAnsi" w:cstheme="minorBidi"/>
                <w:spacing w:val="-5"/>
                <w:szCs w:val="22"/>
              </w:rPr>
              <w:t xml:space="preserve"> </w:t>
            </w:r>
            <w:r w:rsidRPr="00C02E52">
              <w:rPr>
                <w:rFonts w:ascii="Calibri" w:eastAsiaTheme="minorHAnsi" w:hAnsiTheme="minorHAnsi" w:cstheme="minorBidi"/>
                <w:szCs w:val="22"/>
              </w:rPr>
              <w:t>The</w:t>
            </w:r>
            <w:r w:rsidRPr="00C02E52">
              <w:rPr>
                <w:rFonts w:ascii="Calibri" w:eastAsiaTheme="minorHAnsi" w:hAnsiTheme="minorHAnsi" w:cstheme="minorBidi"/>
                <w:spacing w:val="-7"/>
                <w:szCs w:val="22"/>
              </w:rPr>
              <w:t xml:space="preserve"> </w:t>
            </w:r>
            <w:r w:rsidRPr="00C02E52">
              <w:rPr>
                <w:rFonts w:ascii="Calibri" w:eastAsiaTheme="minorHAnsi" w:hAnsiTheme="minorHAnsi" w:cstheme="minorBidi"/>
                <w:spacing w:val="-1"/>
                <w:szCs w:val="22"/>
              </w:rPr>
              <w:t>student</w:t>
            </w:r>
            <w:r w:rsidRPr="00C02E52">
              <w:rPr>
                <w:rFonts w:ascii="Calibri" w:eastAsiaTheme="minorHAnsi" w:hAnsiTheme="minorHAnsi" w:cstheme="minorBidi"/>
                <w:spacing w:val="-5"/>
                <w:szCs w:val="22"/>
              </w:rPr>
              <w:t xml:space="preserve"> </w:t>
            </w:r>
            <w:r w:rsidRPr="00C02E52">
              <w:rPr>
                <w:rFonts w:ascii="Calibri" w:eastAsiaTheme="minorHAnsi" w:hAnsiTheme="minorHAnsi" w:cstheme="minorBidi"/>
                <w:spacing w:val="-1"/>
                <w:szCs w:val="22"/>
              </w:rPr>
              <w:t>must</w:t>
            </w:r>
            <w:r w:rsidRPr="00C02E52">
              <w:rPr>
                <w:rFonts w:ascii="Calibri" w:eastAsiaTheme="minorHAnsi" w:hAnsiTheme="minorHAnsi" w:cstheme="minorBidi"/>
                <w:spacing w:val="-5"/>
                <w:szCs w:val="22"/>
              </w:rPr>
              <w:t xml:space="preserve"> </w:t>
            </w:r>
            <w:r w:rsidRPr="00C02E52">
              <w:rPr>
                <w:rFonts w:ascii="Calibri" w:eastAsiaTheme="minorHAnsi" w:hAnsiTheme="minorHAnsi" w:cstheme="minorBidi"/>
                <w:spacing w:val="-1"/>
                <w:szCs w:val="22"/>
              </w:rPr>
              <w:t>have</w:t>
            </w:r>
            <w:r w:rsidRPr="00C02E52">
              <w:rPr>
                <w:rFonts w:ascii="Calibri" w:eastAsiaTheme="minorHAnsi" w:hAnsiTheme="minorHAnsi" w:cstheme="minorBidi"/>
                <w:spacing w:val="-5"/>
                <w:szCs w:val="22"/>
              </w:rPr>
              <w:t xml:space="preserve"> </w:t>
            </w:r>
            <w:r w:rsidRPr="00C02E52">
              <w:rPr>
                <w:rFonts w:ascii="Calibri" w:eastAsiaTheme="minorHAnsi" w:hAnsiTheme="minorHAnsi" w:cstheme="minorBidi"/>
                <w:spacing w:val="-1"/>
                <w:szCs w:val="22"/>
              </w:rPr>
              <w:t>successfully</w:t>
            </w:r>
            <w:r w:rsidRPr="00C02E52">
              <w:rPr>
                <w:rFonts w:ascii="Calibri" w:eastAsiaTheme="minorHAnsi" w:hAnsiTheme="minorHAnsi" w:cstheme="minorBidi"/>
                <w:spacing w:val="-5"/>
                <w:szCs w:val="22"/>
              </w:rPr>
              <w:t xml:space="preserve"> </w:t>
            </w:r>
            <w:r w:rsidRPr="00C02E52">
              <w:rPr>
                <w:rFonts w:ascii="Calibri" w:eastAsiaTheme="minorHAnsi" w:hAnsiTheme="minorHAnsi" w:cstheme="minorBidi"/>
                <w:szCs w:val="22"/>
              </w:rPr>
              <w:t>completed</w:t>
            </w:r>
            <w:r w:rsidRPr="00C02E52">
              <w:rPr>
                <w:rFonts w:ascii="Calibri" w:eastAsiaTheme="minorHAnsi" w:hAnsiTheme="minorHAnsi" w:cstheme="minorBidi"/>
                <w:spacing w:val="-6"/>
                <w:szCs w:val="22"/>
              </w:rPr>
              <w:t xml:space="preserve"> </w:t>
            </w:r>
            <w:r w:rsidRPr="00C02E52">
              <w:rPr>
                <w:rFonts w:ascii="Calibri" w:eastAsiaTheme="minorHAnsi" w:hAnsiTheme="minorHAnsi" w:cstheme="minorBidi"/>
                <w:szCs w:val="22"/>
              </w:rPr>
              <w:t>all</w:t>
            </w:r>
            <w:r w:rsidRPr="00C02E52">
              <w:rPr>
                <w:rFonts w:ascii="Calibri" w:eastAsiaTheme="minorHAnsi" w:hAnsiTheme="minorHAnsi" w:cstheme="minorBidi"/>
                <w:spacing w:val="-6"/>
                <w:szCs w:val="22"/>
              </w:rPr>
              <w:t xml:space="preserve"> </w:t>
            </w:r>
            <w:r w:rsidRPr="00C02E52">
              <w:rPr>
                <w:rFonts w:ascii="Calibri" w:eastAsiaTheme="minorHAnsi" w:hAnsiTheme="minorHAnsi" w:cstheme="minorBidi"/>
                <w:szCs w:val="22"/>
              </w:rPr>
              <w:t>prior</w:t>
            </w:r>
            <w:r w:rsidRPr="00C02E52">
              <w:rPr>
                <w:rFonts w:ascii="Calibri" w:eastAsiaTheme="minorHAnsi" w:hAnsiTheme="minorHAnsi" w:cstheme="minorBidi"/>
                <w:spacing w:val="-5"/>
                <w:szCs w:val="22"/>
              </w:rPr>
              <w:t xml:space="preserve"> </w:t>
            </w:r>
            <w:r w:rsidRPr="00C02E52">
              <w:rPr>
                <w:rFonts w:ascii="Calibri" w:eastAsiaTheme="minorHAnsi" w:hAnsiTheme="minorHAnsi" w:cstheme="minorBidi"/>
                <w:szCs w:val="22"/>
              </w:rPr>
              <w:t>curricular</w:t>
            </w:r>
            <w:r w:rsidRPr="00C02E52">
              <w:rPr>
                <w:rFonts w:ascii="Calibri" w:eastAsiaTheme="minorHAnsi" w:hAnsiTheme="minorHAnsi" w:cstheme="minorBidi"/>
                <w:spacing w:val="-6"/>
                <w:szCs w:val="22"/>
              </w:rPr>
              <w:t xml:space="preserve"> </w:t>
            </w:r>
            <w:r w:rsidRPr="00C02E52">
              <w:rPr>
                <w:rFonts w:ascii="Calibri" w:eastAsiaTheme="minorHAnsi" w:hAnsiTheme="minorHAnsi" w:cstheme="minorBidi"/>
                <w:szCs w:val="22"/>
              </w:rPr>
              <w:t>course</w:t>
            </w:r>
            <w:r w:rsidRPr="00C02E52">
              <w:rPr>
                <w:rFonts w:ascii="Calibri" w:eastAsiaTheme="minorHAnsi" w:hAnsiTheme="minorHAnsi" w:cstheme="minorBidi"/>
                <w:spacing w:val="83"/>
                <w:w w:val="99"/>
                <w:szCs w:val="22"/>
              </w:rPr>
              <w:t xml:space="preserve"> </w:t>
            </w:r>
            <w:r w:rsidRPr="00C02E52">
              <w:rPr>
                <w:rFonts w:ascii="Calibri" w:eastAsiaTheme="minorHAnsi" w:hAnsiTheme="minorHAnsi" w:cstheme="minorBidi"/>
                <w:spacing w:val="-1"/>
                <w:szCs w:val="22"/>
              </w:rPr>
              <w:t>work.</w:t>
            </w:r>
          </w:p>
        </w:tc>
      </w:tr>
      <w:tr w:rsidR="003537DC" w:rsidRPr="00E137B8" w14:paraId="3DB2BCC5" w14:textId="77777777" w:rsidTr="003537DC">
        <w:tc>
          <w:tcPr>
            <w:tcW w:w="10260" w:type="dxa"/>
          </w:tcPr>
          <w:p w14:paraId="666A9F3E" w14:textId="77777777" w:rsidR="003537DC" w:rsidRDefault="003537DC" w:rsidP="003537DC">
            <w:pPr>
              <w:rPr>
                <w:rFonts w:asciiTheme="minorHAnsi" w:hAnsiTheme="minorHAnsi" w:cstheme="minorHAnsi"/>
              </w:rPr>
            </w:pPr>
            <w:r w:rsidRPr="001D0891">
              <w:rPr>
                <w:rFonts w:asciiTheme="minorHAnsi" w:hAnsiTheme="minorHAnsi" w:cstheme="minorHAnsi"/>
                <w:b/>
              </w:rPr>
              <w:t>Prerequisites</w:t>
            </w:r>
            <w:r>
              <w:rPr>
                <w:rFonts w:asciiTheme="minorHAnsi" w:hAnsiTheme="minorHAnsi" w:cstheme="minorHAnsi"/>
              </w:rPr>
              <w:t xml:space="preserve">:  </w:t>
            </w:r>
            <w:r w:rsidRPr="00E137B8">
              <w:rPr>
                <w:rFonts w:asciiTheme="minorHAnsi" w:hAnsiTheme="minorHAnsi" w:cstheme="minorHAnsi"/>
              </w:rPr>
              <w:t>Competence is expected in areas of the material presented to date in the curriculum. The student must have successfully completed all prior curricular course work.</w:t>
            </w:r>
          </w:p>
          <w:p w14:paraId="236C0689" w14:textId="77777777" w:rsidR="003537DC" w:rsidRDefault="003537DC" w:rsidP="003537DC">
            <w:pPr>
              <w:rPr>
                <w:rFonts w:asciiTheme="minorHAnsi" w:hAnsiTheme="minorHAnsi" w:cstheme="minorHAnsi"/>
              </w:rPr>
            </w:pPr>
            <w:r>
              <w:rPr>
                <w:rFonts w:asciiTheme="minorHAnsi" w:hAnsiTheme="minorHAnsi" w:cstheme="minorHAnsi"/>
              </w:rPr>
              <w:t xml:space="preserve">Students are required to have proof of meeting all health requirements including CPR certification and those outlined in the Clinical Education Handbook, which is available at:  </w:t>
            </w:r>
            <w:hyperlink r:id="rId60" w:history="1">
              <w:r w:rsidRPr="0008533D">
                <w:rPr>
                  <w:rFonts w:asciiTheme="minorHAnsi" w:hAnsiTheme="minorHAnsi" w:cstheme="minorHAnsi"/>
                </w:rPr>
                <w:t>http://www.marshall.edu/physical-therapy/files/DPT-Clinical-Education-Handbook-June-1-2016.docx.pdf</w:t>
              </w:r>
            </w:hyperlink>
            <w:r>
              <w:rPr>
                <w:rFonts w:asciiTheme="minorHAnsi" w:hAnsiTheme="minorHAnsi" w:cstheme="minorHAnsi"/>
              </w:rPr>
              <w:t xml:space="preserve"> </w:t>
            </w:r>
          </w:p>
          <w:p w14:paraId="024376A9" w14:textId="77777777" w:rsidR="003537DC" w:rsidRDefault="003537DC" w:rsidP="003537DC">
            <w:pPr>
              <w:rPr>
                <w:rFonts w:asciiTheme="minorHAnsi" w:hAnsiTheme="minorHAnsi" w:cstheme="minorHAnsi"/>
              </w:rPr>
            </w:pPr>
            <w:r>
              <w:rPr>
                <w:rFonts w:asciiTheme="minorHAnsi" w:hAnsiTheme="minorHAnsi" w:cstheme="minorHAnsi"/>
              </w:rPr>
              <w:t>If a clinical site required documentation to verify the student’s records, the student is responsible for providing those records from their Castle Branch (</w:t>
            </w:r>
            <w:hyperlink r:id="rId61" w:history="1">
              <w:r w:rsidRPr="0008533D">
                <w:rPr>
                  <w:rFonts w:asciiTheme="minorHAnsi" w:hAnsiTheme="minorHAnsi" w:cstheme="minorHAnsi"/>
                </w:rPr>
                <w:t>https://www.castlebranch.com/</w:t>
              </w:r>
            </w:hyperlink>
            <w:r>
              <w:rPr>
                <w:rFonts w:asciiTheme="minorHAnsi" w:hAnsiTheme="minorHAnsi" w:cstheme="minorHAnsi"/>
              </w:rPr>
              <w:t xml:space="preserve"> ) and Emedley (</w:t>
            </w:r>
            <w:hyperlink r:id="rId62" w:history="1">
              <w:r w:rsidRPr="0008533D">
                <w:rPr>
                  <w:rFonts w:asciiTheme="minorHAnsi" w:hAnsiTheme="minorHAnsi" w:cstheme="minorHAnsi"/>
                </w:rPr>
                <w:t>https://he.emedley.com/univ/he/common/login/login.php</w:t>
              </w:r>
            </w:hyperlink>
            <w:r>
              <w:rPr>
                <w:rFonts w:asciiTheme="minorHAnsi" w:hAnsiTheme="minorHAnsi" w:cstheme="minorHAnsi"/>
              </w:rPr>
              <w:t xml:space="preserve"> ) accounts.  </w:t>
            </w:r>
          </w:p>
          <w:p w14:paraId="712BF068" w14:textId="77777777" w:rsidR="003537DC" w:rsidRPr="00E137B8" w:rsidRDefault="003537DC" w:rsidP="003537DC">
            <w:pPr>
              <w:rPr>
                <w:rFonts w:asciiTheme="minorHAnsi" w:hAnsiTheme="minorHAnsi" w:cstheme="minorHAnsi"/>
              </w:rPr>
            </w:pPr>
            <w:r>
              <w:rPr>
                <w:rFonts w:asciiTheme="minorHAnsi" w:hAnsiTheme="minorHAnsi" w:cstheme="minorHAnsi"/>
              </w:rPr>
              <w:t xml:space="preserve">In addition, some clinical sites may require additional screenings or immunizations (ie fingerprinting, repeated background checks or drug screens).  It is the student’s responsibility to identify any additional requirements, the process for completion, and assuring that the results are provided to the site.  Students may gain this information through correspondence and discussion with the clinical education site prior placement and through clinical site information forms located in the DCEs’ offices.  </w:t>
            </w:r>
          </w:p>
        </w:tc>
      </w:tr>
    </w:tbl>
    <w:p w14:paraId="0D00AD35" w14:textId="77777777" w:rsidR="003537DC" w:rsidRPr="00E137B8" w:rsidRDefault="003537DC" w:rsidP="003537DC">
      <w:pPr>
        <w:rPr>
          <w:rFonts w:asciiTheme="minorHAnsi" w:hAnsiTheme="minorHAnsi"/>
        </w:rPr>
      </w:pPr>
    </w:p>
    <w:tbl>
      <w:tblPr>
        <w:tblW w:w="1026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7"/>
        <w:gridCol w:w="2880"/>
        <w:gridCol w:w="2633"/>
      </w:tblGrid>
      <w:tr w:rsidR="003537DC" w:rsidRPr="00E137B8" w14:paraId="0567B3EF" w14:textId="77777777" w:rsidTr="003537DC">
        <w:trPr>
          <w:trHeight w:val="512"/>
        </w:trPr>
        <w:tc>
          <w:tcPr>
            <w:tcW w:w="4747" w:type="dxa"/>
          </w:tcPr>
          <w:p w14:paraId="6E018359" w14:textId="77777777" w:rsidR="003537DC" w:rsidRPr="00E137B8" w:rsidRDefault="003537DC" w:rsidP="003537DC">
            <w:pPr>
              <w:outlineLvl w:val="0"/>
              <w:rPr>
                <w:rFonts w:asciiTheme="minorHAnsi" w:hAnsiTheme="minorHAnsi"/>
                <w:b/>
              </w:rPr>
            </w:pPr>
            <w:r w:rsidRPr="00E137B8">
              <w:rPr>
                <w:rFonts w:asciiTheme="minorHAnsi" w:hAnsiTheme="minorHAnsi"/>
                <w:b/>
              </w:rPr>
              <w:t xml:space="preserve">Course Student Learning Outcomes </w:t>
            </w:r>
          </w:p>
          <w:p w14:paraId="4B18D6E8" w14:textId="77777777" w:rsidR="003537DC" w:rsidRPr="00E137B8" w:rsidRDefault="003537DC" w:rsidP="003537DC">
            <w:pPr>
              <w:outlineLvl w:val="0"/>
              <w:rPr>
                <w:rFonts w:asciiTheme="minorHAnsi" w:hAnsiTheme="minorHAnsi"/>
                <w:b/>
              </w:rPr>
            </w:pPr>
            <w:r w:rsidRPr="00E137B8">
              <w:rPr>
                <w:rFonts w:asciiTheme="minorHAnsi" w:hAnsiTheme="minorHAnsi"/>
                <w:b/>
              </w:rPr>
              <w:t xml:space="preserve">Upon Completion of this course, the student will: </w:t>
            </w:r>
          </w:p>
        </w:tc>
        <w:tc>
          <w:tcPr>
            <w:tcW w:w="2880" w:type="dxa"/>
          </w:tcPr>
          <w:p w14:paraId="12F95993" w14:textId="77777777" w:rsidR="003537DC" w:rsidRPr="00E137B8" w:rsidRDefault="003537DC" w:rsidP="003537DC">
            <w:pPr>
              <w:outlineLvl w:val="0"/>
              <w:rPr>
                <w:rFonts w:asciiTheme="minorHAnsi" w:hAnsiTheme="minorHAnsi"/>
                <w:b/>
              </w:rPr>
            </w:pPr>
            <w:r w:rsidRPr="00E137B8">
              <w:rPr>
                <w:rFonts w:asciiTheme="minorHAnsi" w:hAnsiTheme="minorHAnsi"/>
                <w:b/>
              </w:rPr>
              <w:t>How Practiced in this Course</w:t>
            </w:r>
          </w:p>
        </w:tc>
        <w:tc>
          <w:tcPr>
            <w:tcW w:w="2633" w:type="dxa"/>
          </w:tcPr>
          <w:p w14:paraId="02EE2756" w14:textId="77777777" w:rsidR="003537DC" w:rsidRPr="00E137B8" w:rsidRDefault="003537DC" w:rsidP="003537DC">
            <w:pPr>
              <w:outlineLvl w:val="0"/>
              <w:rPr>
                <w:rFonts w:asciiTheme="minorHAnsi" w:eastAsiaTheme="minorHAnsi" w:hAnsiTheme="minorHAnsi" w:cstheme="minorBidi"/>
                <w:b/>
              </w:rPr>
            </w:pPr>
            <w:r w:rsidRPr="00E137B8">
              <w:rPr>
                <w:rFonts w:asciiTheme="minorHAnsi" w:eastAsiaTheme="minorHAnsi" w:hAnsiTheme="minorHAnsi" w:cstheme="minorBidi"/>
                <w:b/>
              </w:rPr>
              <w:t>How Assessed  in this Course</w:t>
            </w:r>
          </w:p>
        </w:tc>
      </w:tr>
      <w:tr w:rsidR="003537DC" w:rsidRPr="00E137B8" w14:paraId="090C8D03" w14:textId="77777777" w:rsidTr="003537DC">
        <w:tc>
          <w:tcPr>
            <w:tcW w:w="4747" w:type="dxa"/>
          </w:tcPr>
          <w:p w14:paraId="766E9950" w14:textId="77777777" w:rsidR="003537DC" w:rsidRPr="00E137B8" w:rsidRDefault="003537DC" w:rsidP="003537DC">
            <w:pPr>
              <w:adjustRightInd w:val="0"/>
              <w:rPr>
                <w:rFonts w:asciiTheme="minorHAnsi" w:hAnsiTheme="minorHAnsi"/>
              </w:rPr>
            </w:pPr>
            <w:r w:rsidRPr="00E137B8">
              <w:rPr>
                <w:rFonts w:ascii="Arial" w:hAnsi="Arial" w:cs="Arial"/>
                <w:sz w:val="20"/>
              </w:rPr>
              <w:t>1.</w:t>
            </w:r>
            <w:r>
              <w:rPr>
                <w:rFonts w:ascii="Arial" w:hAnsi="Arial" w:cs="Arial"/>
                <w:sz w:val="20"/>
              </w:rPr>
              <w:t xml:space="preserve"> </w:t>
            </w:r>
            <w:r w:rsidRPr="00E137B8">
              <w:rPr>
                <w:rFonts w:ascii="Arial" w:hAnsi="Arial" w:cs="Arial"/>
                <w:sz w:val="20"/>
              </w:rPr>
              <w:t>Demonstrate the ability to perform safe and effective physical therapy practice. (C5.35, 5.44)</w:t>
            </w:r>
            <w:r>
              <w:rPr>
                <w:rFonts w:ascii="Arial" w:hAnsi="Arial" w:cs="Arial"/>
                <w:sz w:val="20"/>
              </w:rPr>
              <w:t xml:space="preserve"> (7D24, 7D33)</w:t>
            </w:r>
          </w:p>
        </w:tc>
        <w:tc>
          <w:tcPr>
            <w:tcW w:w="2880" w:type="dxa"/>
          </w:tcPr>
          <w:p w14:paraId="0BFC7975" w14:textId="77777777" w:rsidR="003537DC" w:rsidRPr="00E137B8" w:rsidRDefault="003537DC" w:rsidP="003537DC">
            <w:pPr>
              <w:widowControl/>
            </w:pPr>
            <w:r w:rsidRPr="00E137B8">
              <w:t>Clinical Experience and application of psychomotor skills</w:t>
            </w:r>
          </w:p>
        </w:tc>
        <w:tc>
          <w:tcPr>
            <w:tcW w:w="2633" w:type="dxa"/>
          </w:tcPr>
          <w:p w14:paraId="6FCC3B51" w14:textId="77777777" w:rsidR="003537DC" w:rsidRPr="00E137B8" w:rsidRDefault="003537DC" w:rsidP="003537DC">
            <w:pPr>
              <w:outlineLvl w:val="0"/>
              <w:rPr>
                <w:rFonts w:eastAsiaTheme="minorHAnsi" w:cstheme="minorBidi"/>
              </w:rPr>
            </w:pPr>
            <w:r w:rsidRPr="00E137B8">
              <w:rPr>
                <w:rFonts w:eastAsiaTheme="minorHAnsi" w:cstheme="minorBidi"/>
              </w:rPr>
              <w:t xml:space="preserve">As reported on Clinical Performance Instrument (CPI), Clinic Documentation, Clinic Visit Skills Performance, Discussion with Clinical Instructor (CI) </w:t>
            </w:r>
          </w:p>
        </w:tc>
      </w:tr>
      <w:tr w:rsidR="003537DC" w:rsidRPr="00E137B8" w14:paraId="5E17B28A" w14:textId="77777777" w:rsidTr="003537DC">
        <w:tc>
          <w:tcPr>
            <w:tcW w:w="4747" w:type="dxa"/>
          </w:tcPr>
          <w:p w14:paraId="418A65DC" w14:textId="77777777" w:rsidR="003537DC" w:rsidRPr="00E137B8" w:rsidRDefault="003537DC" w:rsidP="003537DC">
            <w:pPr>
              <w:outlineLvl w:val="0"/>
              <w:rPr>
                <w:rFonts w:asciiTheme="minorHAnsi" w:hAnsiTheme="minorHAnsi"/>
              </w:rPr>
            </w:pPr>
            <w:r w:rsidRPr="00E137B8">
              <w:rPr>
                <w:rFonts w:ascii="Arial" w:hAnsi="Arial" w:cs="Arial"/>
                <w:sz w:val="20"/>
              </w:rPr>
              <w:t>2.Apply principles of APTA Code of Ethics and Guide to Professional Conduct to the clinical setting. (C5.1-5.3)</w:t>
            </w:r>
            <w:r>
              <w:rPr>
                <w:rFonts w:ascii="Arial" w:hAnsi="Arial" w:cs="Arial"/>
                <w:sz w:val="20"/>
              </w:rPr>
              <w:t xml:space="preserve"> (7D1, 7D4)</w:t>
            </w:r>
          </w:p>
        </w:tc>
        <w:tc>
          <w:tcPr>
            <w:tcW w:w="2880" w:type="dxa"/>
          </w:tcPr>
          <w:p w14:paraId="7572847B" w14:textId="77777777" w:rsidR="003537DC" w:rsidRPr="00E137B8" w:rsidRDefault="003537DC" w:rsidP="003537DC">
            <w:pPr>
              <w:widowControl/>
            </w:pPr>
            <w:r w:rsidRPr="00E137B8">
              <w:t>Clinical Experience and application of psychomotor skills</w:t>
            </w:r>
          </w:p>
        </w:tc>
        <w:tc>
          <w:tcPr>
            <w:tcW w:w="2633" w:type="dxa"/>
          </w:tcPr>
          <w:p w14:paraId="4551618A" w14:textId="77777777" w:rsidR="003537DC" w:rsidRPr="00E137B8" w:rsidRDefault="003537DC" w:rsidP="003537DC">
            <w:pPr>
              <w:outlineLvl w:val="0"/>
              <w:rPr>
                <w:rFonts w:eastAsiaTheme="minorHAnsi" w:cstheme="minorBidi"/>
              </w:rPr>
            </w:pPr>
            <w:r w:rsidRPr="00E137B8">
              <w:rPr>
                <w:rFonts w:eastAsiaTheme="minorHAnsi" w:cstheme="minorBidi"/>
              </w:rPr>
              <w:t xml:space="preserve">As reported on CPI, Clinic Documentation, Clinic Visit Skills Performance, Discussion with CI </w:t>
            </w:r>
            <w:r w:rsidRPr="00E137B8">
              <w:rPr>
                <w:rFonts w:eastAsiaTheme="minorHAnsi" w:cstheme="minorBidi"/>
              </w:rPr>
              <w:tab/>
              <w:t xml:space="preserve"> </w:t>
            </w:r>
          </w:p>
        </w:tc>
      </w:tr>
      <w:tr w:rsidR="003537DC" w:rsidRPr="00E137B8" w14:paraId="170D5836" w14:textId="77777777" w:rsidTr="003537DC">
        <w:trPr>
          <w:trHeight w:val="224"/>
        </w:trPr>
        <w:tc>
          <w:tcPr>
            <w:tcW w:w="4747" w:type="dxa"/>
          </w:tcPr>
          <w:p w14:paraId="4E2935F1" w14:textId="77777777" w:rsidR="003537DC" w:rsidRPr="00E137B8" w:rsidRDefault="003537DC" w:rsidP="003537DC">
            <w:pPr>
              <w:adjustRightInd w:val="0"/>
              <w:outlineLvl w:val="0"/>
              <w:rPr>
                <w:rFonts w:asciiTheme="minorHAnsi" w:hAnsiTheme="minorHAnsi"/>
                <w:b/>
              </w:rPr>
            </w:pPr>
            <w:r w:rsidRPr="00E137B8">
              <w:rPr>
                <w:rFonts w:ascii="Arial" w:hAnsi="Arial" w:cs="Arial"/>
                <w:sz w:val="20"/>
              </w:rPr>
              <w:t>3.Recognize the importance of and act in accordance with all federal and state laws governing the practice of physical therapy. (C5.1-5.3)</w:t>
            </w:r>
            <w:r>
              <w:rPr>
                <w:rFonts w:ascii="Arial" w:hAnsi="Arial" w:cs="Arial"/>
                <w:sz w:val="20"/>
              </w:rPr>
              <w:t xml:space="preserve"> (7D1, 7D4)</w:t>
            </w:r>
          </w:p>
        </w:tc>
        <w:tc>
          <w:tcPr>
            <w:tcW w:w="2880" w:type="dxa"/>
          </w:tcPr>
          <w:p w14:paraId="1E074847" w14:textId="77777777" w:rsidR="003537DC" w:rsidRPr="00E137B8" w:rsidRDefault="003537DC" w:rsidP="003537DC">
            <w:pPr>
              <w:widowControl/>
            </w:pPr>
            <w:r w:rsidRPr="00E137B8">
              <w:t>Clinical Experience and application of psychomotor skills</w:t>
            </w:r>
          </w:p>
        </w:tc>
        <w:tc>
          <w:tcPr>
            <w:tcW w:w="2633" w:type="dxa"/>
          </w:tcPr>
          <w:p w14:paraId="186C8A96" w14:textId="77777777" w:rsidR="003537DC" w:rsidRPr="00E137B8" w:rsidRDefault="003537DC" w:rsidP="003537DC">
            <w:pPr>
              <w:spacing w:after="200" w:line="276" w:lineRule="auto"/>
              <w:rPr>
                <w:rFonts w:asciiTheme="minorHAnsi" w:eastAsiaTheme="minorHAnsi" w:hAnsiTheme="minorHAnsi" w:cstheme="minorBidi"/>
              </w:rPr>
            </w:pPr>
            <w:r w:rsidRPr="00E137B8">
              <w:rPr>
                <w:rFonts w:eastAsiaTheme="minorHAnsi" w:cstheme="minorBidi"/>
              </w:rPr>
              <w:t xml:space="preserve">As reported on CPI, Clinic Documentation, Clinic Visit Skills Performance, Discussion with CI </w:t>
            </w:r>
          </w:p>
        </w:tc>
      </w:tr>
      <w:tr w:rsidR="003537DC" w:rsidRPr="00E137B8" w14:paraId="617ECAA0" w14:textId="77777777" w:rsidTr="003537DC">
        <w:trPr>
          <w:trHeight w:val="224"/>
        </w:trPr>
        <w:tc>
          <w:tcPr>
            <w:tcW w:w="4747" w:type="dxa"/>
          </w:tcPr>
          <w:p w14:paraId="75FDE089" w14:textId="77777777" w:rsidR="003537DC" w:rsidRPr="00E137B8" w:rsidRDefault="003537DC" w:rsidP="003537DC">
            <w:pPr>
              <w:adjustRightInd w:val="0"/>
              <w:rPr>
                <w:rFonts w:ascii="Arial" w:hAnsi="Arial" w:cs="Arial"/>
                <w:sz w:val="20"/>
              </w:rPr>
            </w:pPr>
            <w:r w:rsidRPr="00E137B8">
              <w:rPr>
                <w:rFonts w:ascii="Arial" w:hAnsi="Arial" w:cs="Arial"/>
                <w:sz w:val="20"/>
              </w:rPr>
              <w:t>4.Actively participate in the preparation and implementation of the clinical education experience. (C 5.12- 5.14,  C 5.1-5.5)</w:t>
            </w:r>
            <w:r>
              <w:rPr>
                <w:rFonts w:ascii="Arial" w:hAnsi="Arial" w:cs="Arial"/>
                <w:sz w:val="20"/>
              </w:rPr>
              <w:t xml:space="preserve"> (7D5, 7D1, 7D4, 7D5)</w:t>
            </w:r>
          </w:p>
        </w:tc>
        <w:tc>
          <w:tcPr>
            <w:tcW w:w="2880" w:type="dxa"/>
          </w:tcPr>
          <w:p w14:paraId="279BEE91" w14:textId="77777777" w:rsidR="003537DC" w:rsidRPr="00E137B8" w:rsidRDefault="003537DC" w:rsidP="003537DC">
            <w:pPr>
              <w:widowControl/>
            </w:pPr>
            <w:r w:rsidRPr="00E137B8">
              <w:t>Clinical Experience and application of psychomotor skills</w:t>
            </w:r>
          </w:p>
        </w:tc>
        <w:tc>
          <w:tcPr>
            <w:tcW w:w="2633" w:type="dxa"/>
          </w:tcPr>
          <w:p w14:paraId="241C01D3" w14:textId="77777777" w:rsidR="003537DC" w:rsidRPr="00E137B8" w:rsidRDefault="003537DC" w:rsidP="003537DC">
            <w:pPr>
              <w:spacing w:after="200" w:line="276" w:lineRule="auto"/>
              <w:rPr>
                <w:rFonts w:asciiTheme="minorHAnsi" w:eastAsiaTheme="minorHAnsi" w:hAnsiTheme="minorHAnsi" w:cstheme="minorBidi"/>
              </w:rPr>
            </w:pPr>
            <w:r w:rsidRPr="00E137B8">
              <w:rPr>
                <w:rFonts w:eastAsiaTheme="minorHAnsi" w:cstheme="minorBidi"/>
              </w:rPr>
              <w:t xml:space="preserve">As reported on CPI, Clinic Documentation, Clinic Visit Skills Performance, Discussion with CI </w:t>
            </w:r>
          </w:p>
        </w:tc>
      </w:tr>
      <w:tr w:rsidR="003537DC" w:rsidRPr="00E137B8" w14:paraId="5C483D38" w14:textId="77777777" w:rsidTr="003537DC">
        <w:trPr>
          <w:trHeight w:val="224"/>
        </w:trPr>
        <w:tc>
          <w:tcPr>
            <w:tcW w:w="4747" w:type="dxa"/>
          </w:tcPr>
          <w:p w14:paraId="58304732" w14:textId="77777777" w:rsidR="003537DC" w:rsidRPr="00E137B8" w:rsidRDefault="003537DC" w:rsidP="003537DC">
            <w:pPr>
              <w:adjustRightInd w:val="0"/>
              <w:rPr>
                <w:rFonts w:ascii="Arial" w:hAnsi="Arial" w:cs="Arial"/>
                <w:sz w:val="20"/>
              </w:rPr>
            </w:pPr>
            <w:r w:rsidRPr="00E137B8">
              <w:rPr>
                <w:rFonts w:ascii="Arial" w:hAnsi="Arial" w:cs="Arial"/>
                <w:sz w:val="20"/>
              </w:rPr>
              <w:t>5.Demonstrate the ability to self-assess his or her progress accurately in the clinical setting. (C 5.10)</w:t>
            </w:r>
            <w:r>
              <w:rPr>
                <w:rFonts w:ascii="Arial" w:hAnsi="Arial" w:cs="Arial"/>
                <w:sz w:val="20"/>
              </w:rPr>
              <w:t xml:space="preserve"> (7D5)</w:t>
            </w:r>
          </w:p>
          <w:p w14:paraId="4F2838A8" w14:textId="77777777" w:rsidR="003537DC" w:rsidRPr="00E137B8" w:rsidRDefault="003537DC" w:rsidP="003537DC">
            <w:pPr>
              <w:adjustRightInd w:val="0"/>
              <w:rPr>
                <w:rFonts w:ascii="Arial" w:hAnsi="Arial" w:cs="Arial"/>
                <w:sz w:val="20"/>
              </w:rPr>
            </w:pPr>
          </w:p>
        </w:tc>
        <w:tc>
          <w:tcPr>
            <w:tcW w:w="2880" w:type="dxa"/>
          </w:tcPr>
          <w:p w14:paraId="551269A9" w14:textId="77777777" w:rsidR="003537DC" w:rsidRPr="00E137B8" w:rsidRDefault="003537DC" w:rsidP="003537DC">
            <w:pPr>
              <w:widowControl/>
            </w:pPr>
            <w:r w:rsidRPr="00E137B8">
              <w:t>Clinical Experience and application of psychomotor skills</w:t>
            </w:r>
          </w:p>
        </w:tc>
        <w:tc>
          <w:tcPr>
            <w:tcW w:w="2633" w:type="dxa"/>
          </w:tcPr>
          <w:p w14:paraId="3E6C5010" w14:textId="77777777" w:rsidR="003537DC" w:rsidRPr="00E137B8" w:rsidRDefault="003537DC" w:rsidP="003537DC">
            <w:pPr>
              <w:spacing w:after="200" w:line="276" w:lineRule="auto"/>
              <w:rPr>
                <w:rFonts w:asciiTheme="minorHAnsi" w:eastAsiaTheme="minorHAnsi" w:hAnsiTheme="minorHAnsi" w:cstheme="minorBidi"/>
              </w:rPr>
            </w:pPr>
            <w:r w:rsidRPr="00E137B8">
              <w:rPr>
                <w:rFonts w:eastAsiaTheme="minorHAnsi" w:cstheme="minorBidi"/>
              </w:rPr>
              <w:t xml:space="preserve">As reported on CPI, Clinic Documentation, Clinic Visit Skills Performance, Discussion with CI </w:t>
            </w:r>
          </w:p>
        </w:tc>
      </w:tr>
      <w:tr w:rsidR="003537DC" w:rsidRPr="00E137B8" w14:paraId="213A9244" w14:textId="77777777" w:rsidTr="003537DC">
        <w:trPr>
          <w:trHeight w:val="224"/>
        </w:trPr>
        <w:tc>
          <w:tcPr>
            <w:tcW w:w="4747" w:type="dxa"/>
          </w:tcPr>
          <w:p w14:paraId="5A616B27" w14:textId="77777777" w:rsidR="003537DC" w:rsidRPr="00E137B8" w:rsidRDefault="003537DC" w:rsidP="003537DC">
            <w:pPr>
              <w:adjustRightInd w:val="0"/>
              <w:rPr>
                <w:rFonts w:ascii="Arial" w:hAnsi="Arial" w:cs="Arial"/>
                <w:sz w:val="20"/>
              </w:rPr>
            </w:pPr>
            <w:r w:rsidRPr="00E137B8">
              <w:rPr>
                <w:rFonts w:ascii="Arial" w:hAnsi="Arial" w:cs="Arial"/>
                <w:sz w:val="20"/>
              </w:rPr>
              <w:t>6.Apply knowledge acquired of human anatomy, physiology, and pathophysiology of all systems in the clinical setting; and, demonstrate understanding of how these concepts affect the overall outcome and prognosis of each patient. (C 5.19- 23)</w:t>
            </w:r>
            <w:r>
              <w:rPr>
                <w:rFonts w:ascii="Arial" w:hAnsi="Arial" w:cs="Arial"/>
                <w:sz w:val="20"/>
              </w:rPr>
              <w:t xml:space="preserve"> (7D10, 7D11)</w:t>
            </w:r>
          </w:p>
        </w:tc>
        <w:tc>
          <w:tcPr>
            <w:tcW w:w="2880" w:type="dxa"/>
          </w:tcPr>
          <w:p w14:paraId="6658A0E4" w14:textId="77777777" w:rsidR="003537DC" w:rsidRPr="00E137B8" w:rsidRDefault="003537DC" w:rsidP="003537DC">
            <w:pPr>
              <w:widowControl/>
            </w:pPr>
            <w:r w:rsidRPr="00E137B8">
              <w:t>Clinical Experience and application of psychomotor skills</w:t>
            </w:r>
          </w:p>
        </w:tc>
        <w:tc>
          <w:tcPr>
            <w:tcW w:w="2633" w:type="dxa"/>
          </w:tcPr>
          <w:p w14:paraId="71212FFB" w14:textId="77777777" w:rsidR="003537DC" w:rsidRPr="00E137B8" w:rsidRDefault="003537DC" w:rsidP="003537DC">
            <w:pPr>
              <w:spacing w:after="200" w:line="276" w:lineRule="auto"/>
              <w:rPr>
                <w:rFonts w:asciiTheme="minorHAnsi" w:eastAsiaTheme="minorHAnsi" w:hAnsiTheme="minorHAnsi" w:cstheme="minorBidi"/>
              </w:rPr>
            </w:pPr>
            <w:r w:rsidRPr="00E137B8">
              <w:rPr>
                <w:rFonts w:eastAsiaTheme="minorHAnsi" w:cstheme="minorBidi"/>
              </w:rPr>
              <w:t xml:space="preserve">As reported on CPI, Clinic Documentation, Clinic Visit Skills Performance, Discussion with CI </w:t>
            </w:r>
          </w:p>
        </w:tc>
      </w:tr>
      <w:tr w:rsidR="003537DC" w:rsidRPr="00E137B8" w14:paraId="7571DD68" w14:textId="77777777" w:rsidTr="003537DC">
        <w:trPr>
          <w:trHeight w:val="224"/>
        </w:trPr>
        <w:tc>
          <w:tcPr>
            <w:tcW w:w="4747" w:type="dxa"/>
          </w:tcPr>
          <w:p w14:paraId="5F0A0BB3" w14:textId="77777777" w:rsidR="003537DC" w:rsidRPr="00E137B8" w:rsidRDefault="003537DC" w:rsidP="003537DC">
            <w:pPr>
              <w:adjustRightInd w:val="0"/>
              <w:rPr>
                <w:rFonts w:ascii="Arial" w:hAnsi="Arial" w:cs="Arial"/>
                <w:sz w:val="20"/>
              </w:rPr>
            </w:pPr>
            <w:r w:rsidRPr="00E137B8">
              <w:rPr>
                <w:rFonts w:ascii="Arial" w:hAnsi="Arial" w:cs="Arial"/>
                <w:sz w:val="20"/>
              </w:rPr>
              <w:t xml:space="preserve">7.Demonstrate competence in the ability to perform the following tests and measurements in the clinical setting: </w:t>
            </w:r>
          </w:p>
          <w:p w14:paraId="1F6FB96E" w14:textId="77777777" w:rsidR="003537DC" w:rsidRPr="00E137B8" w:rsidRDefault="003537DC" w:rsidP="003537DC">
            <w:pPr>
              <w:adjustRightInd w:val="0"/>
              <w:rPr>
                <w:rFonts w:ascii="Arial" w:hAnsi="Arial" w:cs="Arial"/>
                <w:sz w:val="20"/>
              </w:rPr>
            </w:pPr>
            <w:r>
              <w:rPr>
                <w:rFonts w:ascii="Arial" w:hAnsi="Arial" w:cs="Arial"/>
                <w:sz w:val="20"/>
              </w:rPr>
              <w:t xml:space="preserve">(C </w:t>
            </w:r>
            <w:r w:rsidRPr="00E137B8">
              <w:rPr>
                <w:rFonts w:ascii="Arial" w:hAnsi="Arial" w:cs="Arial"/>
                <w:sz w:val="20"/>
              </w:rPr>
              <w:t>5.28- 30)</w:t>
            </w:r>
            <w:r>
              <w:rPr>
                <w:rFonts w:ascii="Arial" w:hAnsi="Arial" w:cs="Arial"/>
                <w:sz w:val="20"/>
              </w:rPr>
              <w:t xml:space="preserve"> (7D17, 7D18, 7D19a,b,c,e,g,l)</w:t>
            </w:r>
          </w:p>
          <w:p w14:paraId="1C297DEA" w14:textId="77777777" w:rsidR="003537DC" w:rsidRPr="00E137B8" w:rsidRDefault="003537DC" w:rsidP="003537DC">
            <w:pPr>
              <w:adjustRightInd w:val="0"/>
              <w:rPr>
                <w:rFonts w:ascii="Arial" w:hAnsi="Arial" w:cs="Arial"/>
                <w:sz w:val="20"/>
              </w:rPr>
            </w:pPr>
            <w:r w:rsidRPr="00E137B8">
              <w:rPr>
                <w:rFonts w:ascii="Arial" w:hAnsi="Arial" w:cs="Arial"/>
                <w:sz w:val="20"/>
              </w:rPr>
              <w:t>a.</w:t>
            </w:r>
            <w:r w:rsidRPr="00E137B8">
              <w:rPr>
                <w:rFonts w:ascii="Arial" w:hAnsi="Arial" w:cs="Arial"/>
                <w:sz w:val="20"/>
              </w:rPr>
              <w:tab/>
              <w:t>History</w:t>
            </w:r>
          </w:p>
          <w:p w14:paraId="7ED04263" w14:textId="77777777" w:rsidR="003537DC" w:rsidRPr="00E137B8" w:rsidRDefault="003537DC" w:rsidP="003537DC">
            <w:pPr>
              <w:adjustRightInd w:val="0"/>
              <w:rPr>
                <w:rFonts w:ascii="Arial" w:hAnsi="Arial" w:cs="Arial"/>
                <w:sz w:val="20"/>
              </w:rPr>
            </w:pPr>
            <w:r w:rsidRPr="00E137B8">
              <w:rPr>
                <w:rFonts w:ascii="Arial" w:hAnsi="Arial" w:cs="Arial"/>
                <w:sz w:val="20"/>
              </w:rPr>
              <w:t>b.</w:t>
            </w:r>
            <w:r w:rsidRPr="00E137B8">
              <w:rPr>
                <w:rFonts w:ascii="Arial" w:hAnsi="Arial" w:cs="Arial"/>
                <w:sz w:val="20"/>
              </w:rPr>
              <w:tab/>
              <w:t>Observation</w:t>
            </w:r>
          </w:p>
          <w:p w14:paraId="168FBBA4" w14:textId="77777777" w:rsidR="003537DC" w:rsidRPr="00E137B8" w:rsidRDefault="003537DC" w:rsidP="003537DC">
            <w:pPr>
              <w:adjustRightInd w:val="0"/>
              <w:rPr>
                <w:rFonts w:ascii="Arial" w:hAnsi="Arial" w:cs="Arial"/>
                <w:sz w:val="20"/>
              </w:rPr>
            </w:pPr>
            <w:r w:rsidRPr="00E137B8">
              <w:rPr>
                <w:rFonts w:ascii="Arial" w:hAnsi="Arial" w:cs="Arial"/>
                <w:sz w:val="20"/>
              </w:rPr>
              <w:t>c.</w:t>
            </w:r>
            <w:r w:rsidRPr="00E137B8">
              <w:rPr>
                <w:rFonts w:ascii="Arial" w:hAnsi="Arial" w:cs="Arial"/>
                <w:sz w:val="20"/>
              </w:rPr>
              <w:tab/>
              <w:t>Palpation</w:t>
            </w:r>
          </w:p>
          <w:p w14:paraId="231E36CE" w14:textId="77777777" w:rsidR="003537DC" w:rsidRPr="00E137B8" w:rsidRDefault="003537DC" w:rsidP="003537DC">
            <w:pPr>
              <w:adjustRightInd w:val="0"/>
              <w:rPr>
                <w:rFonts w:ascii="Arial" w:hAnsi="Arial" w:cs="Arial"/>
                <w:sz w:val="20"/>
              </w:rPr>
            </w:pPr>
            <w:r w:rsidRPr="00E137B8">
              <w:rPr>
                <w:rFonts w:ascii="Arial" w:hAnsi="Arial" w:cs="Arial"/>
                <w:sz w:val="20"/>
              </w:rPr>
              <w:t>d.</w:t>
            </w:r>
            <w:r w:rsidRPr="00E137B8">
              <w:rPr>
                <w:rFonts w:ascii="Arial" w:hAnsi="Arial" w:cs="Arial"/>
                <w:sz w:val="20"/>
              </w:rPr>
              <w:tab/>
              <w:t>Vital signs</w:t>
            </w:r>
          </w:p>
          <w:p w14:paraId="59294777" w14:textId="77777777" w:rsidR="003537DC" w:rsidRPr="00E137B8" w:rsidRDefault="003537DC" w:rsidP="003537DC">
            <w:pPr>
              <w:adjustRightInd w:val="0"/>
              <w:rPr>
                <w:rFonts w:ascii="Arial" w:hAnsi="Arial" w:cs="Arial"/>
                <w:sz w:val="20"/>
              </w:rPr>
            </w:pPr>
            <w:r w:rsidRPr="00E137B8">
              <w:rPr>
                <w:rFonts w:ascii="Arial" w:hAnsi="Arial" w:cs="Arial"/>
                <w:sz w:val="20"/>
              </w:rPr>
              <w:t>e.</w:t>
            </w:r>
            <w:r w:rsidRPr="00E137B8">
              <w:rPr>
                <w:rFonts w:ascii="Arial" w:hAnsi="Arial" w:cs="Arial"/>
                <w:sz w:val="20"/>
              </w:rPr>
              <w:tab/>
              <w:t>Posture analysis</w:t>
            </w:r>
          </w:p>
          <w:p w14:paraId="1FA776C6" w14:textId="77777777" w:rsidR="003537DC" w:rsidRPr="00E137B8" w:rsidRDefault="003537DC" w:rsidP="003537DC">
            <w:pPr>
              <w:adjustRightInd w:val="0"/>
              <w:rPr>
                <w:rFonts w:ascii="Arial" w:hAnsi="Arial" w:cs="Arial"/>
                <w:sz w:val="20"/>
              </w:rPr>
            </w:pPr>
            <w:r w:rsidRPr="00E137B8">
              <w:rPr>
                <w:rFonts w:ascii="Arial" w:hAnsi="Arial" w:cs="Arial"/>
                <w:sz w:val="20"/>
              </w:rPr>
              <w:t>f.</w:t>
            </w:r>
            <w:r w:rsidRPr="00E137B8">
              <w:rPr>
                <w:rFonts w:ascii="Arial" w:hAnsi="Arial" w:cs="Arial"/>
                <w:sz w:val="20"/>
              </w:rPr>
              <w:tab/>
              <w:t>Range of motion</w:t>
            </w:r>
          </w:p>
          <w:p w14:paraId="76845BE6" w14:textId="77777777" w:rsidR="003537DC" w:rsidRPr="00E137B8" w:rsidRDefault="003537DC" w:rsidP="003537DC">
            <w:pPr>
              <w:adjustRightInd w:val="0"/>
              <w:rPr>
                <w:rFonts w:ascii="Arial" w:hAnsi="Arial" w:cs="Arial"/>
                <w:sz w:val="20"/>
              </w:rPr>
            </w:pPr>
            <w:r w:rsidRPr="00E137B8">
              <w:rPr>
                <w:rFonts w:ascii="Arial" w:hAnsi="Arial" w:cs="Arial"/>
                <w:sz w:val="20"/>
              </w:rPr>
              <w:t>g.</w:t>
            </w:r>
            <w:r w:rsidRPr="00E137B8">
              <w:rPr>
                <w:rFonts w:ascii="Arial" w:hAnsi="Arial" w:cs="Arial"/>
                <w:sz w:val="20"/>
              </w:rPr>
              <w:tab/>
              <w:t>Manual muscle testing</w:t>
            </w:r>
          </w:p>
          <w:p w14:paraId="4EC67BD1" w14:textId="77777777" w:rsidR="003537DC" w:rsidRPr="00E137B8" w:rsidRDefault="003537DC" w:rsidP="003537DC">
            <w:pPr>
              <w:adjustRightInd w:val="0"/>
              <w:rPr>
                <w:rFonts w:ascii="Arial" w:hAnsi="Arial" w:cs="Arial"/>
                <w:sz w:val="20"/>
              </w:rPr>
            </w:pPr>
            <w:r w:rsidRPr="00E137B8">
              <w:rPr>
                <w:rFonts w:ascii="Arial" w:hAnsi="Arial" w:cs="Arial"/>
                <w:sz w:val="20"/>
              </w:rPr>
              <w:t>h.</w:t>
            </w:r>
            <w:r w:rsidRPr="00E137B8">
              <w:rPr>
                <w:rFonts w:ascii="Arial" w:hAnsi="Arial" w:cs="Arial"/>
                <w:sz w:val="20"/>
              </w:rPr>
              <w:tab/>
              <w:t>Neurological / Sensory testing</w:t>
            </w:r>
          </w:p>
          <w:p w14:paraId="2F88E51B" w14:textId="77777777" w:rsidR="003537DC" w:rsidRPr="00E137B8" w:rsidRDefault="003537DC" w:rsidP="003537DC">
            <w:pPr>
              <w:adjustRightInd w:val="0"/>
              <w:rPr>
                <w:rFonts w:ascii="Arial" w:hAnsi="Arial" w:cs="Arial"/>
                <w:sz w:val="20"/>
              </w:rPr>
            </w:pPr>
            <w:r w:rsidRPr="00E137B8">
              <w:rPr>
                <w:rFonts w:ascii="Arial" w:hAnsi="Arial" w:cs="Arial"/>
                <w:sz w:val="20"/>
              </w:rPr>
              <w:t>i.</w:t>
            </w:r>
            <w:r w:rsidRPr="00E137B8">
              <w:rPr>
                <w:rFonts w:ascii="Arial" w:hAnsi="Arial" w:cs="Arial"/>
                <w:sz w:val="20"/>
              </w:rPr>
              <w:tab/>
              <w:t>Integumentary integrity</w:t>
            </w:r>
          </w:p>
        </w:tc>
        <w:tc>
          <w:tcPr>
            <w:tcW w:w="2880" w:type="dxa"/>
          </w:tcPr>
          <w:p w14:paraId="31CA1107" w14:textId="77777777" w:rsidR="003537DC" w:rsidRPr="00E137B8" w:rsidRDefault="003537DC" w:rsidP="003537DC">
            <w:pPr>
              <w:widowControl/>
            </w:pPr>
            <w:r w:rsidRPr="00E137B8">
              <w:t>Clinical Experience and application of psychomotor skills</w:t>
            </w:r>
          </w:p>
        </w:tc>
        <w:tc>
          <w:tcPr>
            <w:tcW w:w="2633" w:type="dxa"/>
          </w:tcPr>
          <w:p w14:paraId="2FFC19AD" w14:textId="77777777" w:rsidR="003537DC" w:rsidRPr="00E137B8" w:rsidRDefault="003537DC" w:rsidP="003537DC">
            <w:pPr>
              <w:spacing w:after="200" w:line="276" w:lineRule="auto"/>
              <w:rPr>
                <w:rFonts w:asciiTheme="minorHAnsi" w:eastAsiaTheme="minorHAnsi" w:hAnsiTheme="minorHAnsi" w:cstheme="minorBidi"/>
              </w:rPr>
            </w:pPr>
            <w:r w:rsidRPr="00E137B8">
              <w:rPr>
                <w:rFonts w:eastAsiaTheme="minorHAnsi" w:cstheme="minorBidi"/>
              </w:rPr>
              <w:t xml:space="preserve">As reported on CPI, Clinic Documentation, Clinic Visit Skills Performance, Discussion with CI </w:t>
            </w:r>
          </w:p>
        </w:tc>
      </w:tr>
      <w:tr w:rsidR="003537DC" w:rsidRPr="00E137B8" w14:paraId="26663CC4" w14:textId="77777777" w:rsidTr="003537DC">
        <w:trPr>
          <w:trHeight w:val="224"/>
        </w:trPr>
        <w:tc>
          <w:tcPr>
            <w:tcW w:w="4747" w:type="dxa"/>
          </w:tcPr>
          <w:p w14:paraId="2C47DDA3" w14:textId="77777777" w:rsidR="003537DC" w:rsidRPr="00E137B8" w:rsidRDefault="003537DC" w:rsidP="003537DC">
            <w:pPr>
              <w:adjustRightInd w:val="0"/>
              <w:rPr>
                <w:rFonts w:ascii="Arial" w:hAnsi="Arial" w:cs="Arial"/>
                <w:sz w:val="20"/>
              </w:rPr>
            </w:pPr>
            <w:r w:rsidRPr="00E137B8">
              <w:rPr>
                <w:rFonts w:ascii="Arial" w:hAnsi="Arial" w:cs="Arial"/>
                <w:sz w:val="20"/>
              </w:rPr>
              <w:t>8.Provide appropriate, evidence-based rationale for the use of specific tests and measurements in the management of the patient/client. (C 5.21- 23)</w:t>
            </w:r>
            <w:r>
              <w:rPr>
                <w:rFonts w:ascii="Arial" w:hAnsi="Arial" w:cs="Arial"/>
                <w:sz w:val="20"/>
              </w:rPr>
              <w:t xml:space="preserve"> (7D11)</w:t>
            </w:r>
          </w:p>
        </w:tc>
        <w:tc>
          <w:tcPr>
            <w:tcW w:w="2880" w:type="dxa"/>
          </w:tcPr>
          <w:p w14:paraId="5C0E7D9F" w14:textId="77777777" w:rsidR="003537DC" w:rsidRPr="00E137B8" w:rsidRDefault="003537DC" w:rsidP="003537DC">
            <w:pPr>
              <w:widowControl/>
            </w:pPr>
            <w:r w:rsidRPr="00E137B8">
              <w:t>Clinical Experience and application of psychomotor skills</w:t>
            </w:r>
          </w:p>
        </w:tc>
        <w:tc>
          <w:tcPr>
            <w:tcW w:w="2633" w:type="dxa"/>
          </w:tcPr>
          <w:p w14:paraId="32F61A93" w14:textId="77777777" w:rsidR="003537DC" w:rsidRPr="00E137B8" w:rsidRDefault="003537DC" w:rsidP="003537DC">
            <w:pPr>
              <w:spacing w:after="200" w:line="276" w:lineRule="auto"/>
              <w:rPr>
                <w:rFonts w:asciiTheme="minorHAnsi" w:eastAsiaTheme="minorHAnsi" w:hAnsiTheme="minorHAnsi" w:cstheme="minorBidi"/>
              </w:rPr>
            </w:pPr>
            <w:r w:rsidRPr="00E137B8">
              <w:rPr>
                <w:rFonts w:eastAsiaTheme="minorHAnsi" w:cstheme="minorBidi"/>
              </w:rPr>
              <w:t xml:space="preserve">As reported on CPI, Clinic Documentation, Clinic Visit Skills Performance, Discussion with CI </w:t>
            </w:r>
          </w:p>
        </w:tc>
      </w:tr>
      <w:tr w:rsidR="003537DC" w:rsidRPr="00E137B8" w14:paraId="379FD39E" w14:textId="77777777" w:rsidTr="003537DC">
        <w:trPr>
          <w:trHeight w:val="224"/>
        </w:trPr>
        <w:tc>
          <w:tcPr>
            <w:tcW w:w="4747" w:type="dxa"/>
          </w:tcPr>
          <w:p w14:paraId="3B35E9FE" w14:textId="77777777" w:rsidR="003537DC" w:rsidRPr="00E137B8" w:rsidRDefault="003537DC" w:rsidP="003537DC">
            <w:pPr>
              <w:tabs>
                <w:tab w:val="left" w:pos="435"/>
              </w:tabs>
              <w:adjustRightInd w:val="0"/>
              <w:rPr>
                <w:rFonts w:ascii="Arial" w:hAnsi="Arial" w:cs="Arial"/>
                <w:sz w:val="20"/>
              </w:rPr>
            </w:pPr>
            <w:r w:rsidRPr="00E137B8">
              <w:rPr>
                <w:rFonts w:ascii="Arial" w:hAnsi="Arial" w:cs="Arial"/>
                <w:sz w:val="20"/>
              </w:rPr>
              <w:t>9.Perform a comprehensive physical therapy examination on a simple patient in the general setting in an effective and efficient manner. ( C 5.28-5.30)</w:t>
            </w:r>
            <w:r>
              <w:rPr>
                <w:rFonts w:ascii="Arial" w:hAnsi="Arial" w:cs="Arial"/>
                <w:sz w:val="20"/>
              </w:rPr>
              <w:t xml:space="preserve"> (7D17, 7D18, 7D19)</w:t>
            </w:r>
          </w:p>
        </w:tc>
        <w:tc>
          <w:tcPr>
            <w:tcW w:w="2880" w:type="dxa"/>
          </w:tcPr>
          <w:p w14:paraId="1E5E975B" w14:textId="77777777" w:rsidR="003537DC" w:rsidRPr="00E137B8" w:rsidRDefault="003537DC" w:rsidP="003537DC">
            <w:pPr>
              <w:widowControl/>
            </w:pPr>
            <w:r w:rsidRPr="00E137B8">
              <w:t>Clinical Experience and application of psychomotor skills</w:t>
            </w:r>
          </w:p>
        </w:tc>
        <w:tc>
          <w:tcPr>
            <w:tcW w:w="2633" w:type="dxa"/>
          </w:tcPr>
          <w:p w14:paraId="2DE14EFC" w14:textId="77777777" w:rsidR="003537DC" w:rsidRPr="00E137B8" w:rsidRDefault="003537DC" w:rsidP="003537DC">
            <w:pPr>
              <w:spacing w:after="200" w:line="276" w:lineRule="auto"/>
              <w:rPr>
                <w:rFonts w:asciiTheme="minorHAnsi" w:eastAsiaTheme="minorHAnsi" w:hAnsiTheme="minorHAnsi" w:cstheme="minorBidi"/>
              </w:rPr>
            </w:pPr>
            <w:r w:rsidRPr="00E137B8">
              <w:rPr>
                <w:rFonts w:eastAsiaTheme="minorHAnsi" w:cstheme="minorBidi"/>
              </w:rPr>
              <w:t xml:space="preserve">As reported on CPI, Clinic Documentation, Clinic Visit Skills Performance, Discussion with CI </w:t>
            </w:r>
          </w:p>
        </w:tc>
      </w:tr>
      <w:tr w:rsidR="003537DC" w:rsidRPr="00E137B8" w14:paraId="5F4E088A" w14:textId="77777777" w:rsidTr="003537DC">
        <w:trPr>
          <w:trHeight w:val="224"/>
        </w:trPr>
        <w:tc>
          <w:tcPr>
            <w:tcW w:w="4747" w:type="dxa"/>
          </w:tcPr>
          <w:p w14:paraId="09862579" w14:textId="77777777" w:rsidR="003537DC" w:rsidRPr="00E137B8" w:rsidRDefault="003537DC" w:rsidP="003537DC">
            <w:pPr>
              <w:adjustRightInd w:val="0"/>
              <w:rPr>
                <w:rFonts w:ascii="Arial" w:hAnsi="Arial" w:cs="Arial"/>
                <w:sz w:val="20"/>
              </w:rPr>
            </w:pPr>
            <w:r w:rsidRPr="00E137B8">
              <w:rPr>
                <w:rFonts w:ascii="Arial" w:hAnsi="Arial" w:cs="Arial"/>
                <w:sz w:val="20"/>
              </w:rPr>
              <w:t>10.Perform the following patient management skills in a safe and effective manner: (C. 5.35, 5.39)</w:t>
            </w:r>
            <w:r>
              <w:rPr>
                <w:rFonts w:ascii="Arial" w:hAnsi="Arial" w:cs="Arial"/>
                <w:sz w:val="20"/>
              </w:rPr>
              <w:t xml:space="preserve"> (7D24, 7D27)</w:t>
            </w:r>
          </w:p>
          <w:p w14:paraId="7A585AF6" w14:textId="77777777" w:rsidR="003537DC" w:rsidRPr="00E137B8" w:rsidRDefault="003537DC" w:rsidP="003537DC">
            <w:pPr>
              <w:adjustRightInd w:val="0"/>
              <w:rPr>
                <w:rFonts w:ascii="Arial" w:hAnsi="Arial" w:cs="Arial"/>
                <w:sz w:val="20"/>
              </w:rPr>
            </w:pPr>
            <w:r w:rsidRPr="00E137B8">
              <w:rPr>
                <w:rFonts w:ascii="Arial" w:hAnsi="Arial" w:cs="Arial"/>
                <w:sz w:val="20"/>
              </w:rPr>
              <w:t>a.</w:t>
            </w:r>
            <w:r w:rsidRPr="00E137B8">
              <w:rPr>
                <w:rFonts w:ascii="Arial" w:hAnsi="Arial" w:cs="Arial"/>
                <w:sz w:val="20"/>
              </w:rPr>
              <w:tab/>
              <w:t>Draping and positioning</w:t>
            </w:r>
          </w:p>
          <w:p w14:paraId="2AA67E90" w14:textId="77777777" w:rsidR="003537DC" w:rsidRPr="00E137B8" w:rsidRDefault="003537DC" w:rsidP="003537DC">
            <w:pPr>
              <w:adjustRightInd w:val="0"/>
              <w:rPr>
                <w:rFonts w:ascii="Arial" w:hAnsi="Arial" w:cs="Arial"/>
                <w:sz w:val="20"/>
              </w:rPr>
            </w:pPr>
            <w:r w:rsidRPr="00E137B8">
              <w:rPr>
                <w:rFonts w:ascii="Arial" w:hAnsi="Arial" w:cs="Arial"/>
                <w:sz w:val="20"/>
              </w:rPr>
              <w:t>b.</w:t>
            </w:r>
            <w:r w:rsidRPr="00E137B8">
              <w:rPr>
                <w:rFonts w:ascii="Arial" w:hAnsi="Arial" w:cs="Arial"/>
                <w:sz w:val="20"/>
              </w:rPr>
              <w:tab/>
              <w:t>Basic transfers and bed mobility</w:t>
            </w:r>
          </w:p>
          <w:p w14:paraId="50522311" w14:textId="77777777" w:rsidR="003537DC" w:rsidRPr="00E137B8" w:rsidRDefault="003537DC" w:rsidP="003537DC">
            <w:pPr>
              <w:adjustRightInd w:val="0"/>
              <w:rPr>
                <w:rFonts w:ascii="Arial" w:hAnsi="Arial" w:cs="Arial"/>
                <w:sz w:val="20"/>
              </w:rPr>
            </w:pPr>
            <w:r w:rsidRPr="00E137B8">
              <w:rPr>
                <w:rFonts w:ascii="Arial" w:hAnsi="Arial" w:cs="Arial"/>
                <w:sz w:val="20"/>
              </w:rPr>
              <w:t>c.</w:t>
            </w:r>
            <w:r w:rsidRPr="00E137B8">
              <w:rPr>
                <w:rFonts w:ascii="Arial" w:hAnsi="Arial" w:cs="Arial"/>
                <w:sz w:val="20"/>
              </w:rPr>
              <w:tab/>
              <w:t>Gait training with assistive devices</w:t>
            </w:r>
          </w:p>
          <w:p w14:paraId="7A182B53" w14:textId="77777777" w:rsidR="003537DC" w:rsidRPr="00E137B8" w:rsidRDefault="003537DC" w:rsidP="003537DC">
            <w:pPr>
              <w:adjustRightInd w:val="0"/>
              <w:rPr>
                <w:rFonts w:ascii="Arial" w:hAnsi="Arial" w:cs="Arial"/>
                <w:sz w:val="20"/>
              </w:rPr>
            </w:pPr>
            <w:r w:rsidRPr="00E137B8">
              <w:rPr>
                <w:rFonts w:ascii="Arial" w:hAnsi="Arial" w:cs="Arial"/>
                <w:sz w:val="20"/>
              </w:rPr>
              <w:t>d.</w:t>
            </w:r>
            <w:r w:rsidRPr="00E137B8">
              <w:rPr>
                <w:rFonts w:ascii="Arial" w:hAnsi="Arial" w:cs="Arial"/>
                <w:sz w:val="20"/>
              </w:rPr>
              <w:tab/>
              <w:t>Stair training with and without assistive devices</w:t>
            </w:r>
          </w:p>
          <w:p w14:paraId="0C42FB6D" w14:textId="77777777" w:rsidR="003537DC" w:rsidRPr="00E137B8" w:rsidRDefault="003537DC" w:rsidP="003537DC">
            <w:pPr>
              <w:adjustRightInd w:val="0"/>
              <w:rPr>
                <w:rFonts w:ascii="Arial" w:hAnsi="Arial" w:cs="Arial"/>
                <w:sz w:val="20"/>
              </w:rPr>
            </w:pPr>
            <w:r w:rsidRPr="00E137B8">
              <w:rPr>
                <w:rFonts w:ascii="Arial" w:hAnsi="Arial" w:cs="Arial"/>
                <w:sz w:val="20"/>
              </w:rPr>
              <w:t>e.</w:t>
            </w:r>
            <w:r w:rsidRPr="00E137B8">
              <w:rPr>
                <w:rFonts w:ascii="Arial" w:hAnsi="Arial" w:cs="Arial"/>
                <w:sz w:val="20"/>
              </w:rPr>
              <w:tab/>
              <w:t>Basic wheelchair mobility and management</w:t>
            </w:r>
          </w:p>
          <w:p w14:paraId="00B44A36" w14:textId="77777777" w:rsidR="003537DC" w:rsidRPr="00E137B8" w:rsidRDefault="003537DC" w:rsidP="003537DC">
            <w:pPr>
              <w:adjustRightInd w:val="0"/>
              <w:rPr>
                <w:rFonts w:ascii="Arial" w:hAnsi="Arial" w:cs="Arial"/>
                <w:sz w:val="20"/>
              </w:rPr>
            </w:pPr>
            <w:r w:rsidRPr="00E137B8">
              <w:rPr>
                <w:rFonts w:ascii="Arial" w:hAnsi="Arial" w:cs="Arial"/>
                <w:sz w:val="20"/>
              </w:rPr>
              <w:t>f.</w:t>
            </w:r>
            <w:r w:rsidRPr="00E137B8">
              <w:rPr>
                <w:rFonts w:ascii="Arial" w:hAnsi="Arial" w:cs="Arial"/>
                <w:sz w:val="20"/>
              </w:rPr>
              <w:tab/>
              <w:t>Dependent wheelchair mobility</w:t>
            </w:r>
          </w:p>
        </w:tc>
        <w:tc>
          <w:tcPr>
            <w:tcW w:w="2880" w:type="dxa"/>
          </w:tcPr>
          <w:p w14:paraId="1F8FA348" w14:textId="77777777" w:rsidR="003537DC" w:rsidRPr="00E137B8" w:rsidRDefault="003537DC" w:rsidP="003537DC">
            <w:pPr>
              <w:widowControl/>
            </w:pPr>
            <w:r w:rsidRPr="00E137B8">
              <w:t>Clinical Experience and application of psychomotor skills</w:t>
            </w:r>
          </w:p>
        </w:tc>
        <w:tc>
          <w:tcPr>
            <w:tcW w:w="2633" w:type="dxa"/>
          </w:tcPr>
          <w:p w14:paraId="6477B455" w14:textId="77777777" w:rsidR="003537DC" w:rsidRPr="00E137B8" w:rsidRDefault="003537DC" w:rsidP="003537DC">
            <w:pPr>
              <w:spacing w:after="200" w:line="276" w:lineRule="auto"/>
              <w:rPr>
                <w:rFonts w:asciiTheme="minorHAnsi" w:eastAsiaTheme="minorHAnsi" w:hAnsiTheme="minorHAnsi" w:cstheme="minorBidi"/>
              </w:rPr>
            </w:pPr>
            <w:r w:rsidRPr="00E137B8">
              <w:rPr>
                <w:rFonts w:eastAsiaTheme="minorHAnsi" w:cstheme="minorBidi"/>
              </w:rPr>
              <w:t xml:space="preserve">As reported on CPI, Clinic Documentation, Clinic Visit Skills Performance, Discussion with CI </w:t>
            </w:r>
          </w:p>
        </w:tc>
      </w:tr>
      <w:tr w:rsidR="003537DC" w:rsidRPr="00E137B8" w14:paraId="47231665" w14:textId="77777777" w:rsidTr="003537DC">
        <w:trPr>
          <w:trHeight w:val="1187"/>
        </w:trPr>
        <w:tc>
          <w:tcPr>
            <w:tcW w:w="4747" w:type="dxa"/>
          </w:tcPr>
          <w:p w14:paraId="4FAA8E9E" w14:textId="77777777" w:rsidR="003537DC" w:rsidRPr="00E137B8" w:rsidRDefault="003537DC" w:rsidP="003537DC">
            <w:pPr>
              <w:adjustRightInd w:val="0"/>
              <w:rPr>
                <w:rFonts w:ascii="Arial" w:hAnsi="Arial" w:cs="Arial"/>
                <w:sz w:val="20"/>
              </w:rPr>
            </w:pPr>
            <w:r w:rsidRPr="00E137B8">
              <w:rPr>
                <w:rFonts w:ascii="Arial" w:hAnsi="Arial" w:cs="Arial"/>
                <w:sz w:val="20"/>
              </w:rPr>
              <w:t>11.Produce concise and accurate physical therapy documentation for all examination and treatment services provided by the student in patient care. (C. 5.42)</w:t>
            </w:r>
            <w:r>
              <w:rPr>
                <w:rFonts w:ascii="Arial" w:hAnsi="Arial" w:cs="Arial"/>
                <w:sz w:val="20"/>
              </w:rPr>
              <w:t xml:space="preserve"> (7D32)</w:t>
            </w:r>
          </w:p>
        </w:tc>
        <w:tc>
          <w:tcPr>
            <w:tcW w:w="2880" w:type="dxa"/>
          </w:tcPr>
          <w:p w14:paraId="5D2E203C" w14:textId="77777777" w:rsidR="003537DC" w:rsidRPr="00E137B8" w:rsidRDefault="003537DC" w:rsidP="003537DC">
            <w:pPr>
              <w:widowControl/>
            </w:pPr>
            <w:r w:rsidRPr="00E137B8">
              <w:t>Clinical Experience and application of psychomotor skills</w:t>
            </w:r>
          </w:p>
        </w:tc>
        <w:tc>
          <w:tcPr>
            <w:tcW w:w="2633" w:type="dxa"/>
          </w:tcPr>
          <w:p w14:paraId="4D9779A9" w14:textId="77777777" w:rsidR="003537DC" w:rsidRPr="00E137B8" w:rsidRDefault="003537DC" w:rsidP="003537DC">
            <w:pPr>
              <w:spacing w:after="200" w:line="276" w:lineRule="auto"/>
              <w:rPr>
                <w:rFonts w:asciiTheme="minorHAnsi" w:eastAsiaTheme="minorHAnsi" w:hAnsiTheme="minorHAnsi" w:cstheme="minorBidi"/>
              </w:rPr>
            </w:pPr>
            <w:r w:rsidRPr="00E137B8">
              <w:rPr>
                <w:rFonts w:eastAsiaTheme="minorHAnsi" w:cstheme="minorBidi"/>
              </w:rPr>
              <w:t xml:space="preserve">As reported on CPI, Clinic Documentation, Clinic Visit Skills Performance, Discussion with CI </w:t>
            </w:r>
          </w:p>
        </w:tc>
      </w:tr>
      <w:tr w:rsidR="003537DC" w:rsidRPr="00E137B8" w14:paraId="45047962" w14:textId="77777777" w:rsidTr="003537DC">
        <w:trPr>
          <w:trHeight w:val="224"/>
        </w:trPr>
        <w:tc>
          <w:tcPr>
            <w:tcW w:w="4747" w:type="dxa"/>
          </w:tcPr>
          <w:p w14:paraId="281EFDE7" w14:textId="77777777" w:rsidR="003537DC" w:rsidRPr="00E137B8" w:rsidRDefault="003537DC" w:rsidP="003537DC">
            <w:pPr>
              <w:adjustRightInd w:val="0"/>
              <w:rPr>
                <w:rFonts w:ascii="Arial" w:hAnsi="Arial" w:cs="Arial"/>
                <w:sz w:val="20"/>
              </w:rPr>
            </w:pPr>
            <w:r w:rsidRPr="00E137B8">
              <w:rPr>
                <w:rFonts w:ascii="Arial" w:hAnsi="Arial" w:cs="Arial"/>
                <w:sz w:val="20"/>
              </w:rPr>
              <w:t>12.Demonstrate competence in communicating appropriately with all members of the healthcare team including, but not limited to, physicians, other therapists, other health care workers, supporting staff, patients, and family members. (C 5.17)</w:t>
            </w:r>
            <w:r>
              <w:rPr>
                <w:rFonts w:ascii="Arial" w:hAnsi="Arial" w:cs="Arial"/>
                <w:sz w:val="20"/>
              </w:rPr>
              <w:t xml:space="preserve"> (7D7)</w:t>
            </w:r>
          </w:p>
        </w:tc>
        <w:tc>
          <w:tcPr>
            <w:tcW w:w="2880" w:type="dxa"/>
          </w:tcPr>
          <w:p w14:paraId="47FF5F42" w14:textId="77777777" w:rsidR="003537DC" w:rsidRPr="00E137B8" w:rsidRDefault="003537DC" w:rsidP="003537DC">
            <w:pPr>
              <w:widowControl/>
            </w:pPr>
            <w:r w:rsidRPr="00E137B8">
              <w:t>Clinical Experience and application of psychomotor skills</w:t>
            </w:r>
          </w:p>
        </w:tc>
        <w:tc>
          <w:tcPr>
            <w:tcW w:w="2633" w:type="dxa"/>
          </w:tcPr>
          <w:p w14:paraId="2AF646BD" w14:textId="77777777" w:rsidR="003537DC" w:rsidRPr="00E137B8" w:rsidRDefault="003537DC" w:rsidP="003537DC">
            <w:pPr>
              <w:spacing w:after="200" w:line="276" w:lineRule="auto"/>
              <w:rPr>
                <w:rFonts w:asciiTheme="minorHAnsi" w:eastAsiaTheme="minorHAnsi" w:hAnsiTheme="minorHAnsi" w:cstheme="minorBidi"/>
              </w:rPr>
            </w:pPr>
            <w:r w:rsidRPr="00E137B8">
              <w:rPr>
                <w:rFonts w:eastAsiaTheme="minorHAnsi" w:cstheme="minorBidi"/>
              </w:rPr>
              <w:t xml:space="preserve">As reported on CPI, Clinic Documentation, Clinic Visit Skills Performance, Discussion with CI </w:t>
            </w:r>
          </w:p>
        </w:tc>
      </w:tr>
      <w:tr w:rsidR="003537DC" w:rsidRPr="00E137B8" w14:paraId="718C1819" w14:textId="77777777" w:rsidTr="003537DC">
        <w:trPr>
          <w:trHeight w:val="1250"/>
        </w:trPr>
        <w:tc>
          <w:tcPr>
            <w:tcW w:w="4747" w:type="dxa"/>
          </w:tcPr>
          <w:p w14:paraId="57B16B55" w14:textId="77777777" w:rsidR="003537DC" w:rsidRPr="00E137B8" w:rsidRDefault="003537DC" w:rsidP="003537DC">
            <w:pPr>
              <w:adjustRightInd w:val="0"/>
              <w:rPr>
                <w:rFonts w:ascii="Arial" w:hAnsi="Arial" w:cs="Arial"/>
                <w:sz w:val="20"/>
              </w:rPr>
            </w:pPr>
            <w:r w:rsidRPr="00E137B8">
              <w:rPr>
                <w:rFonts w:ascii="Arial" w:hAnsi="Arial" w:cs="Arial"/>
                <w:sz w:val="20"/>
              </w:rPr>
              <w:t>13.Adapt treatment and communication to the individual needs of patient’s and others. (C 5.17, 5.39)</w:t>
            </w:r>
            <w:r>
              <w:rPr>
                <w:rFonts w:ascii="Arial" w:hAnsi="Arial" w:cs="Arial"/>
                <w:sz w:val="20"/>
              </w:rPr>
              <w:t xml:space="preserve"> (7D7, 7D27)</w:t>
            </w:r>
          </w:p>
        </w:tc>
        <w:tc>
          <w:tcPr>
            <w:tcW w:w="2880" w:type="dxa"/>
          </w:tcPr>
          <w:p w14:paraId="4C6F87B3" w14:textId="77777777" w:rsidR="003537DC" w:rsidRPr="00E137B8" w:rsidRDefault="003537DC" w:rsidP="003537DC">
            <w:pPr>
              <w:widowControl/>
            </w:pPr>
            <w:r w:rsidRPr="00E137B8">
              <w:t>Clinical Experience and application of psychomotor skills</w:t>
            </w:r>
          </w:p>
        </w:tc>
        <w:tc>
          <w:tcPr>
            <w:tcW w:w="2633" w:type="dxa"/>
          </w:tcPr>
          <w:p w14:paraId="6DB5C67A" w14:textId="77777777" w:rsidR="003537DC" w:rsidRPr="00E137B8" w:rsidRDefault="003537DC" w:rsidP="003537DC">
            <w:pPr>
              <w:spacing w:after="200" w:line="276" w:lineRule="auto"/>
              <w:rPr>
                <w:rFonts w:asciiTheme="minorHAnsi" w:eastAsiaTheme="minorHAnsi" w:hAnsiTheme="minorHAnsi" w:cstheme="minorBidi"/>
              </w:rPr>
            </w:pPr>
            <w:r w:rsidRPr="00E137B8">
              <w:rPr>
                <w:rFonts w:eastAsiaTheme="minorHAnsi" w:cstheme="minorBidi"/>
              </w:rPr>
              <w:t xml:space="preserve">As reported on CPI, Clinic Documentation, Clinic Visit Skills Performance, Discussion with CI </w:t>
            </w:r>
          </w:p>
        </w:tc>
      </w:tr>
      <w:tr w:rsidR="003537DC" w:rsidRPr="00E137B8" w14:paraId="4FF9E660" w14:textId="77777777" w:rsidTr="003537DC">
        <w:trPr>
          <w:trHeight w:val="224"/>
        </w:trPr>
        <w:tc>
          <w:tcPr>
            <w:tcW w:w="4747" w:type="dxa"/>
          </w:tcPr>
          <w:p w14:paraId="268578EF" w14:textId="77777777" w:rsidR="003537DC" w:rsidRPr="00E137B8" w:rsidRDefault="003537DC" w:rsidP="003537DC">
            <w:pPr>
              <w:adjustRightInd w:val="0"/>
              <w:rPr>
                <w:rFonts w:ascii="Arial" w:hAnsi="Arial" w:cs="Arial"/>
                <w:sz w:val="20"/>
              </w:rPr>
            </w:pPr>
            <w:r w:rsidRPr="00E137B8">
              <w:rPr>
                <w:rFonts w:ascii="Arial" w:hAnsi="Arial" w:cs="Arial"/>
                <w:sz w:val="20"/>
              </w:rPr>
              <w:t>14.Adequately perform patient / family education by demonstrating the ability to educate on numerous levels using verbal communication, demonstration, and any other applicable methods of instruction. (C 5.51- 5.52)</w:t>
            </w:r>
            <w:r>
              <w:rPr>
                <w:rFonts w:ascii="Arial" w:hAnsi="Arial" w:cs="Arial"/>
                <w:sz w:val="20"/>
              </w:rPr>
              <w:t xml:space="preserve"> (7D34)</w:t>
            </w:r>
          </w:p>
        </w:tc>
        <w:tc>
          <w:tcPr>
            <w:tcW w:w="2880" w:type="dxa"/>
          </w:tcPr>
          <w:p w14:paraId="697D3A6B" w14:textId="77777777" w:rsidR="003537DC" w:rsidRPr="00E137B8" w:rsidRDefault="003537DC" w:rsidP="003537DC">
            <w:pPr>
              <w:widowControl/>
            </w:pPr>
            <w:r w:rsidRPr="00E137B8">
              <w:t>Clinical Experience and application of psychomotor skills</w:t>
            </w:r>
          </w:p>
        </w:tc>
        <w:tc>
          <w:tcPr>
            <w:tcW w:w="2633" w:type="dxa"/>
          </w:tcPr>
          <w:p w14:paraId="043713A9" w14:textId="77777777" w:rsidR="003537DC" w:rsidRPr="00E137B8" w:rsidRDefault="003537DC" w:rsidP="003537DC">
            <w:pPr>
              <w:spacing w:after="200" w:line="276" w:lineRule="auto"/>
              <w:rPr>
                <w:rFonts w:asciiTheme="minorHAnsi" w:eastAsiaTheme="minorHAnsi" w:hAnsiTheme="minorHAnsi" w:cstheme="minorBidi"/>
              </w:rPr>
            </w:pPr>
            <w:r w:rsidRPr="00E137B8">
              <w:rPr>
                <w:rFonts w:eastAsiaTheme="minorHAnsi" w:cstheme="minorBidi"/>
              </w:rPr>
              <w:t xml:space="preserve">As reported on CPI, Clinic Documentation, Clinic Visit Skills Performance, Discussion with CI </w:t>
            </w:r>
          </w:p>
        </w:tc>
      </w:tr>
      <w:tr w:rsidR="003537DC" w:rsidRPr="00E137B8" w14:paraId="76A019DB" w14:textId="77777777" w:rsidTr="003537DC">
        <w:trPr>
          <w:trHeight w:val="224"/>
        </w:trPr>
        <w:tc>
          <w:tcPr>
            <w:tcW w:w="4747" w:type="dxa"/>
          </w:tcPr>
          <w:p w14:paraId="4107E29E" w14:textId="77777777" w:rsidR="003537DC" w:rsidRPr="00E137B8" w:rsidRDefault="003537DC" w:rsidP="003537DC">
            <w:pPr>
              <w:adjustRightInd w:val="0"/>
              <w:rPr>
                <w:rFonts w:ascii="Arial" w:hAnsi="Arial" w:cs="Arial"/>
                <w:sz w:val="20"/>
              </w:rPr>
            </w:pPr>
            <w:r w:rsidRPr="00E137B8">
              <w:rPr>
                <w:rFonts w:ascii="Arial" w:hAnsi="Arial" w:cs="Arial"/>
                <w:sz w:val="20"/>
              </w:rPr>
              <w:t>15.Assess the reception and understanding of the patient / family to educational concepts addressed. (5.51-5.52)</w:t>
            </w:r>
            <w:r>
              <w:rPr>
                <w:rFonts w:ascii="Arial" w:hAnsi="Arial" w:cs="Arial"/>
                <w:sz w:val="20"/>
              </w:rPr>
              <w:t xml:space="preserve"> (7D34)</w:t>
            </w:r>
          </w:p>
        </w:tc>
        <w:tc>
          <w:tcPr>
            <w:tcW w:w="2880" w:type="dxa"/>
          </w:tcPr>
          <w:p w14:paraId="668D96E5" w14:textId="77777777" w:rsidR="003537DC" w:rsidRPr="00E137B8" w:rsidRDefault="003537DC" w:rsidP="003537DC">
            <w:pPr>
              <w:widowControl/>
            </w:pPr>
            <w:r w:rsidRPr="00E137B8">
              <w:t>Clinical Experience and application of psychomotor skills</w:t>
            </w:r>
          </w:p>
        </w:tc>
        <w:tc>
          <w:tcPr>
            <w:tcW w:w="2633" w:type="dxa"/>
          </w:tcPr>
          <w:p w14:paraId="60E2C4AD" w14:textId="77777777" w:rsidR="003537DC" w:rsidRPr="00E137B8" w:rsidRDefault="003537DC" w:rsidP="003537DC">
            <w:pPr>
              <w:spacing w:after="200" w:line="276" w:lineRule="auto"/>
              <w:rPr>
                <w:rFonts w:asciiTheme="minorHAnsi" w:eastAsiaTheme="minorHAnsi" w:hAnsiTheme="minorHAnsi" w:cstheme="minorBidi"/>
              </w:rPr>
            </w:pPr>
            <w:r w:rsidRPr="00E137B8">
              <w:rPr>
                <w:rFonts w:eastAsiaTheme="minorHAnsi" w:cstheme="minorBidi"/>
              </w:rPr>
              <w:t xml:space="preserve">As reported on CPI, Clinic Documentation, Clinic Visit Skills Performance, Discussion with CI </w:t>
            </w:r>
          </w:p>
        </w:tc>
      </w:tr>
      <w:tr w:rsidR="003537DC" w:rsidRPr="00E137B8" w14:paraId="26BA758B" w14:textId="77777777" w:rsidTr="003537DC">
        <w:trPr>
          <w:trHeight w:val="224"/>
        </w:trPr>
        <w:tc>
          <w:tcPr>
            <w:tcW w:w="4747" w:type="dxa"/>
          </w:tcPr>
          <w:p w14:paraId="770CCDCF" w14:textId="77777777" w:rsidR="003537DC" w:rsidRPr="00E137B8" w:rsidRDefault="003537DC" w:rsidP="003537DC">
            <w:pPr>
              <w:tabs>
                <w:tab w:val="left" w:pos="402"/>
              </w:tabs>
              <w:adjustRightInd w:val="0"/>
              <w:rPr>
                <w:rFonts w:ascii="Arial" w:hAnsi="Arial" w:cs="Arial"/>
                <w:sz w:val="20"/>
              </w:rPr>
            </w:pPr>
            <w:r w:rsidRPr="00E137B8">
              <w:rPr>
                <w:rFonts w:ascii="Arial" w:hAnsi="Arial" w:cs="Arial"/>
                <w:sz w:val="20"/>
              </w:rPr>
              <w:t>16.</w:t>
            </w:r>
            <w:r w:rsidRPr="00E137B8">
              <w:rPr>
                <w:rFonts w:ascii="Arial" w:hAnsi="Arial" w:cs="Arial"/>
                <w:sz w:val="20"/>
              </w:rPr>
              <w:tab/>
              <w:t>Assess the effectiveness of a physical therapy plan of care through re-evaluation of patient functional status.( 5.28- 30, 5.34- 38,5.45- 5.49)</w:t>
            </w:r>
            <w:r>
              <w:rPr>
                <w:rFonts w:ascii="Arial" w:hAnsi="Arial" w:cs="Arial"/>
                <w:sz w:val="20"/>
              </w:rPr>
              <w:t xml:space="preserve"> (7D17, 7D18, 7D19, 7D24, 7D25, 7D30, 7D31)</w:t>
            </w:r>
          </w:p>
        </w:tc>
        <w:tc>
          <w:tcPr>
            <w:tcW w:w="2880" w:type="dxa"/>
          </w:tcPr>
          <w:p w14:paraId="414063BA" w14:textId="77777777" w:rsidR="003537DC" w:rsidRPr="00E137B8" w:rsidRDefault="003537DC" w:rsidP="003537DC">
            <w:pPr>
              <w:widowControl/>
            </w:pPr>
            <w:r w:rsidRPr="00E137B8">
              <w:t>Clinical Experience and application of psychomotor skills</w:t>
            </w:r>
          </w:p>
        </w:tc>
        <w:tc>
          <w:tcPr>
            <w:tcW w:w="2633" w:type="dxa"/>
          </w:tcPr>
          <w:p w14:paraId="5E3EB534" w14:textId="77777777" w:rsidR="003537DC" w:rsidRPr="00E137B8" w:rsidRDefault="003537DC" w:rsidP="003537DC">
            <w:pPr>
              <w:spacing w:after="200" w:line="276" w:lineRule="auto"/>
              <w:rPr>
                <w:rFonts w:asciiTheme="minorHAnsi" w:eastAsiaTheme="minorHAnsi" w:hAnsiTheme="minorHAnsi" w:cstheme="minorBidi"/>
              </w:rPr>
            </w:pPr>
            <w:r w:rsidRPr="00E137B8">
              <w:rPr>
                <w:rFonts w:eastAsiaTheme="minorHAnsi" w:cstheme="minorBidi"/>
              </w:rPr>
              <w:t xml:space="preserve">As reported on CPI, Clinic Documentation, Clinic Visit Skills Performance, Discussion with CI </w:t>
            </w:r>
          </w:p>
        </w:tc>
      </w:tr>
      <w:tr w:rsidR="003537DC" w:rsidRPr="00E137B8" w14:paraId="50E11C39" w14:textId="77777777" w:rsidTr="003537DC">
        <w:trPr>
          <w:trHeight w:val="224"/>
        </w:trPr>
        <w:tc>
          <w:tcPr>
            <w:tcW w:w="4747" w:type="dxa"/>
          </w:tcPr>
          <w:p w14:paraId="5A3C0D51" w14:textId="77777777" w:rsidR="003537DC" w:rsidRPr="00E137B8" w:rsidRDefault="003537DC" w:rsidP="003537DC">
            <w:pPr>
              <w:adjustRightInd w:val="0"/>
              <w:rPr>
                <w:rFonts w:ascii="Arial" w:hAnsi="Arial" w:cs="Arial"/>
                <w:sz w:val="20"/>
              </w:rPr>
            </w:pPr>
            <w:r w:rsidRPr="00E137B8">
              <w:rPr>
                <w:rFonts w:ascii="Arial" w:hAnsi="Arial" w:cs="Arial"/>
                <w:sz w:val="20"/>
              </w:rPr>
              <w:t>17.Adapt the physical therapy plan of care to increase effectiveness and to meet the changing needs of the patient.(5.34- 39)</w:t>
            </w:r>
            <w:r>
              <w:rPr>
                <w:rFonts w:ascii="Arial" w:hAnsi="Arial" w:cs="Arial"/>
                <w:sz w:val="20"/>
              </w:rPr>
              <w:t xml:space="preserve"> (7D24, 7D25, 7D30, 7D27)</w:t>
            </w:r>
          </w:p>
        </w:tc>
        <w:tc>
          <w:tcPr>
            <w:tcW w:w="2880" w:type="dxa"/>
          </w:tcPr>
          <w:p w14:paraId="4CD7C2A1" w14:textId="77777777" w:rsidR="003537DC" w:rsidRPr="00E137B8" w:rsidRDefault="003537DC" w:rsidP="003537DC">
            <w:pPr>
              <w:widowControl/>
            </w:pPr>
            <w:r w:rsidRPr="00E137B8">
              <w:t>Clinical Experience and application of psychomotor skills</w:t>
            </w:r>
          </w:p>
        </w:tc>
        <w:tc>
          <w:tcPr>
            <w:tcW w:w="2633" w:type="dxa"/>
          </w:tcPr>
          <w:p w14:paraId="0C526B0A" w14:textId="77777777" w:rsidR="003537DC" w:rsidRPr="00E137B8" w:rsidRDefault="003537DC" w:rsidP="003537DC">
            <w:pPr>
              <w:spacing w:after="200" w:line="276" w:lineRule="auto"/>
              <w:rPr>
                <w:rFonts w:asciiTheme="minorHAnsi" w:eastAsiaTheme="minorHAnsi" w:hAnsiTheme="minorHAnsi" w:cstheme="minorBidi"/>
              </w:rPr>
            </w:pPr>
            <w:r w:rsidRPr="00E137B8">
              <w:rPr>
                <w:rFonts w:eastAsiaTheme="minorHAnsi" w:cstheme="minorBidi"/>
              </w:rPr>
              <w:t xml:space="preserve">As reported on CPI, Clinic Documentation, Clinic Visit Skills Performance, Discussion with CI </w:t>
            </w:r>
          </w:p>
        </w:tc>
      </w:tr>
      <w:tr w:rsidR="003537DC" w:rsidRPr="00E137B8" w14:paraId="26AEEE60" w14:textId="77777777" w:rsidTr="003537DC">
        <w:trPr>
          <w:trHeight w:val="224"/>
        </w:trPr>
        <w:tc>
          <w:tcPr>
            <w:tcW w:w="4747" w:type="dxa"/>
          </w:tcPr>
          <w:p w14:paraId="67049C62" w14:textId="77777777" w:rsidR="003537DC" w:rsidRPr="00E137B8" w:rsidRDefault="003537DC" w:rsidP="003537DC">
            <w:pPr>
              <w:adjustRightInd w:val="0"/>
              <w:rPr>
                <w:rFonts w:ascii="Arial" w:hAnsi="Arial" w:cs="Arial"/>
                <w:sz w:val="20"/>
              </w:rPr>
            </w:pPr>
            <w:r w:rsidRPr="00E137B8">
              <w:rPr>
                <w:rFonts w:ascii="Arial" w:hAnsi="Arial" w:cs="Arial"/>
                <w:sz w:val="20"/>
              </w:rPr>
              <w:t>18.Demonstrate an understanding of appropriateness of physical therapy intervention with each patient/client and suggest appropriate consultation when deemed ne</w:t>
            </w:r>
            <w:r>
              <w:rPr>
                <w:rFonts w:ascii="Arial" w:hAnsi="Arial" w:cs="Arial"/>
                <w:sz w:val="20"/>
              </w:rPr>
              <w:t>cessary. (CC 5.27) (7D16)</w:t>
            </w:r>
          </w:p>
        </w:tc>
        <w:tc>
          <w:tcPr>
            <w:tcW w:w="2880" w:type="dxa"/>
          </w:tcPr>
          <w:p w14:paraId="36F04819" w14:textId="77777777" w:rsidR="003537DC" w:rsidRPr="00E137B8" w:rsidRDefault="003537DC" w:rsidP="003537DC">
            <w:pPr>
              <w:widowControl/>
            </w:pPr>
            <w:r w:rsidRPr="00E137B8">
              <w:t>Clinical Experience and application of psychomotor skills</w:t>
            </w:r>
          </w:p>
        </w:tc>
        <w:tc>
          <w:tcPr>
            <w:tcW w:w="2633" w:type="dxa"/>
          </w:tcPr>
          <w:p w14:paraId="3B0AC185" w14:textId="77777777" w:rsidR="003537DC" w:rsidRPr="00E137B8" w:rsidRDefault="003537DC" w:rsidP="003537DC">
            <w:pPr>
              <w:spacing w:after="200" w:line="276" w:lineRule="auto"/>
              <w:rPr>
                <w:rFonts w:asciiTheme="minorHAnsi" w:eastAsiaTheme="minorHAnsi" w:hAnsiTheme="minorHAnsi" w:cstheme="minorBidi"/>
              </w:rPr>
            </w:pPr>
            <w:r w:rsidRPr="00E137B8">
              <w:rPr>
                <w:rFonts w:eastAsiaTheme="minorHAnsi" w:cstheme="minorBidi"/>
              </w:rPr>
              <w:t xml:space="preserve">As reported on CPI, Clinic Documentation, Clinic Visit Skills Performance, Discussion with CI </w:t>
            </w:r>
          </w:p>
        </w:tc>
      </w:tr>
      <w:tr w:rsidR="003537DC" w:rsidRPr="00E137B8" w14:paraId="3B97F6BE" w14:textId="77777777" w:rsidTr="003537DC">
        <w:trPr>
          <w:trHeight w:val="224"/>
        </w:trPr>
        <w:tc>
          <w:tcPr>
            <w:tcW w:w="4747" w:type="dxa"/>
          </w:tcPr>
          <w:p w14:paraId="1FFB914C" w14:textId="77777777" w:rsidR="003537DC" w:rsidRPr="00E137B8" w:rsidRDefault="003537DC" w:rsidP="003537DC">
            <w:pPr>
              <w:adjustRightInd w:val="0"/>
              <w:rPr>
                <w:rFonts w:ascii="Arial" w:hAnsi="Arial" w:cs="Arial"/>
                <w:sz w:val="20"/>
              </w:rPr>
            </w:pPr>
          </w:p>
        </w:tc>
        <w:tc>
          <w:tcPr>
            <w:tcW w:w="2880" w:type="dxa"/>
          </w:tcPr>
          <w:p w14:paraId="1101E1D6" w14:textId="77777777" w:rsidR="003537DC" w:rsidRPr="00E137B8" w:rsidRDefault="003537DC" w:rsidP="003537DC">
            <w:pPr>
              <w:widowControl/>
            </w:pPr>
          </w:p>
        </w:tc>
        <w:tc>
          <w:tcPr>
            <w:tcW w:w="2633" w:type="dxa"/>
          </w:tcPr>
          <w:p w14:paraId="10417E53" w14:textId="77777777" w:rsidR="003537DC" w:rsidRPr="00E137B8" w:rsidRDefault="003537DC" w:rsidP="003537DC">
            <w:pPr>
              <w:outlineLvl w:val="0"/>
            </w:pPr>
          </w:p>
        </w:tc>
      </w:tr>
    </w:tbl>
    <w:p w14:paraId="4FE1A087" w14:textId="77777777" w:rsidR="003537DC" w:rsidRPr="00E137B8" w:rsidRDefault="003537DC" w:rsidP="003537DC">
      <w:pPr>
        <w:spacing w:line="360" w:lineRule="auto"/>
        <w:outlineLvl w:val="0"/>
        <w:rPr>
          <w:rFonts w:asciiTheme="minorHAnsi" w:hAnsiTheme="minorHAnsi"/>
          <w:b/>
        </w:rPr>
      </w:pPr>
    </w:p>
    <w:p w14:paraId="1DD83C27" w14:textId="77777777" w:rsidR="003537DC" w:rsidRPr="00E137B8" w:rsidRDefault="003537DC" w:rsidP="003537DC">
      <w:pPr>
        <w:spacing w:line="360" w:lineRule="auto"/>
        <w:outlineLvl w:val="0"/>
        <w:rPr>
          <w:rFonts w:asciiTheme="minorHAnsi" w:hAnsiTheme="minorHAnsi"/>
        </w:rPr>
      </w:pPr>
      <w:r w:rsidRPr="00E137B8">
        <w:rPr>
          <w:rFonts w:asciiTheme="minorHAnsi" w:hAnsiTheme="minorHAnsi"/>
          <w:b/>
        </w:rPr>
        <w:t>Required Texts, Additional Reading, and Other Materials</w:t>
      </w:r>
    </w:p>
    <w:tbl>
      <w:tblPr>
        <w:tblStyle w:val="TableGrid1"/>
        <w:tblW w:w="10260" w:type="dxa"/>
        <w:tblInd w:w="-162" w:type="dxa"/>
        <w:tblLook w:val="04A0" w:firstRow="1" w:lastRow="0" w:firstColumn="1" w:lastColumn="0" w:noHBand="0" w:noVBand="1"/>
      </w:tblPr>
      <w:tblGrid>
        <w:gridCol w:w="10260"/>
      </w:tblGrid>
      <w:tr w:rsidR="003537DC" w:rsidRPr="00E137B8" w14:paraId="6C9A366D" w14:textId="77777777" w:rsidTr="003537DC">
        <w:tc>
          <w:tcPr>
            <w:tcW w:w="10260" w:type="dxa"/>
          </w:tcPr>
          <w:p w14:paraId="0B88673B" w14:textId="77777777" w:rsidR="003537DC" w:rsidRDefault="003537DC" w:rsidP="003537DC">
            <w:pPr>
              <w:widowControl/>
              <w:rPr>
                <w:rFonts w:ascii="Calibri" w:hAnsi="Calibri"/>
                <w:bCs/>
                <w:sz w:val="22"/>
                <w:szCs w:val="22"/>
              </w:rPr>
            </w:pPr>
            <w:r w:rsidRPr="00E137B8">
              <w:rPr>
                <w:rFonts w:ascii="Calibri" w:hAnsi="Calibri"/>
                <w:bCs/>
                <w:sz w:val="22"/>
                <w:szCs w:val="22"/>
              </w:rPr>
              <w:t>APTA:  Physical Therapy Clinical Performance Instrument Web, 2008</w:t>
            </w:r>
          </w:p>
          <w:p w14:paraId="0AED0BB8" w14:textId="77777777" w:rsidR="003537DC" w:rsidRPr="00FA6E59" w:rsidRDefault="003537DC" w:rsidP="003537DC">
            <w:pPr>
              <w:widowControl/>
              <w:rPr>
                <w:rFonts w:ascii="Calibri" w:hAnsi="Calibri"/>
                <w:b/>
                <w:bCs/>
                <w:sz w:val="22"/>
                <w:szCs w:val="22"/>
              </w:rPr>
            </w:pPr>
            <w:r w:rsidRPr="00FA6E59">
              <w:rPr>
                <w:rFonts w:ascii="Calibri" w:hAnsi="Calibri"/>
                <w:b/>
                <w:bCs/>
                <w:sz w:val="22"/>
                <w:szCs w:val="22"/>
              </w:rPr>
              <w:t xml:space="preserve">CPI Web:  </w:t>
            </w:r>
            <w:hyperlink r:id="rId63" w:history="1">
              <w:r w:rsidRPr="00FA6E59">
                <w:rPr>
                  <w:rFonts w:ascii="Calibri" w:hAnsi="Calibri"/>
                  <w:bCs/>
                  <w:sz w:val="22"/>
                  <w:szCs w:val="22"/>
                </w:rPr>
                <w:t>http://cpi2.amsapps.com/user_session/new</w:t>
              </w:r>
            </w:hyperlink>
            <w:r w:rsidRPr="00FA6E59">
              <w:rPr>
                <w:rFonts w:ascii="Calibri" w:hAnsi="Calibri"/>
                <w:b/>
                <w:bCs/>
                <w:sz w:val="22"/>
                <w:szCs w:val="22"/>
              </w:rPr>
              <w:t xml:space="preserve"> </w:t>
            </w:r>
          </w:p>
          <w:p w14:paraId="42E737AF" w14:textId="77777777" w:rsidR="003537DC" w:rsidRDefault="003537DC" w:rsidP="003537DC">
            <w:pPr>
              <w:widowControl/>
              <w:rPr>
                <w:rFonts w:ascii="Calibri" w:hAnsi="Calibri"/>
                <w:bCs/>
                <w:sz w:val="22"/>
                <w:szCs w:val="22"/>
              </w:rPr>
            </w:pPr>
          </w:p>
          <w:p w14:paraId="3B500400" w14:textId="77777777" w:rsidR="003537DC" w:rsidRDefault="003537DC" w:rsidP="003537DC">
            <w:pPr>
              <w:widowControl/>
              <w:rPr>
                <w:rFonts w:ascii="Calibri" w:hAnsi="Calibri"/>
                <w:bCs/>
                <w:sz w:val="22"/>
                <w:szCs w:val="22"/>
              </w:rPr>
            </w:pPr>
            <w:r w:rsidRPr="00FA6E59">
              <w:rPr>
                <w:rFonts w:ascii="Calibri" w:hAnsi="Calibri"/>
                <w:bCs/>
                <w:sz w:val="22"/>
                <w:szCs w:val="22"/>
              </w:rPr>
              <w:t>All students</w:t>
            </w:r>
            <w:r>
              <w:rPr>
                <w:rFonts w:ascii="Calibri" w:hAnsi="Calibri"/>
                <w:bCs/>
                <w:sz w:val="22"/>
                <w:szCs w:val="22"/>
              </w:rPr>
              <w:t xml:space="preserve">, clinical instructors, and DCEs are required to complete an online training module prior to using the instrument.  All students completed this training during PT 791.  The DCE will provide instructions to clinical instructors regarding completion of the online training prior to the student’s clinical internship.  </w:t>
            </w:r>
          </w:p>
          <w:p w14:paraId="07B63C29" w14:textId="77777777" w:rsidR="003537DC" w:rsidRDefault="003537DC" w:rsidP="003537DC">
            <w:pPr>
              <w:widowControl/>
              <w:rPr>
                <w:rFonts w:ascii="Calibri" w:hAnsi="Calibri"/>
                <w:bCs/>
                <w:sz w:val="22"/>
                <w:szCs w:val="22"/>
              </w:rPr>
            </w:pPr>
          </w:p>
          <w:p w14:paraId="752EA14C" w14:textId="77777777" w:rsidR="003537DC" w:rsidRDefault="003537DC" w:rsidP="003537DC">
            <w:pPr>
              <w:widowControl/>
              <w:rPr>
                <w:rFonts w:ascii="Calibri" w:hAnsi="Calibri"/>
                <w:bCs/>
                <w:sz w:val="22"/>
                <w:szCs w:val="22"/>
              </w:rPr>
            </w:pPr>
            <w:r>
              <w:rPr>
                <w:rFonts w:ascii="Calibri" w:hAnsi="Calibri"/>
                <w:bCs/>
                <w:sz w:val="22"/>
                <w:szCs w:val="22"/>
              </w:rPr>
              <w:t xml:space="preserve">At midterm, the student will complete a self-assessment using the CPIWeb portal.  The CI will complete an assessment of the student using the same tool.  The student and CI will meet to discuss and share their ratings.  The DCE may consult with the student and CI by phone or via a site visit if questions or problems arise.  </w:t>
            </w:r>
          </w:p>
          <w:p w14:paraId="18EEC77D" w14:textId="77777777" w:rsidR="003537DC" w:rsidRDefault="003537DC" w:rsidP="003537DC">
            <w:pPr>
              <w:widowControl/>
              <w:rPr>
                <w:rFonts w:ascii="Calibri" w:hAnsi="Calibri"/>
                <w:bCs/>
                <w:sz w:val="22"/>
                <w:szCs w:val="22"/>
              </w:rPr>
            </w:pPr>
          </w:p>
          <w:p w14:paraId="1B67C906" w14:textId="77777777" w:rsidR="003537DC" w:rsidRDefault="003537DC" w:rsidP="003537DC">
            <w:pPr>
              <w:widowControl/>
              <w:rPr>
                <w:rFonts w:ascii="Calibri" w:hAnsi="Calibri"/>
                <w:bCs/>
                <w:sz w:val="22"/>
                <w:szCs w:val="22"/>
              </w:rPr>
            </w:pPr>
            <w:r>
              <w:rPr>
                <w:rFonts w:ascii="Calibri" w:hAnsi="Calibri"/>
                <w:bCs/>
                <w:sz w:val="22"/>
                <w:szCs w:val="22"/>
              </w:rPr>
              <w:t xml:space="preserve">At the end of the rotation, the student and CI will again complete the CPI, review together, and consult the DCE as needed.  </w:t>
            </w:r>
            <w:r w:rsidRPr="0002078D">
              <w:rPr>
                <w:rFonts w:ascii="Calibri" w:hAnsi="Calibri"/>
                <w:b/>
                <w:bCs/>
                <w:sz w:val="22"/>
                <w:szCs w:val="22"/>
              </w:rPr>
              <w:t>Student self-assessments must be completed and “signed off” by the student AND the CI on or before the last day of the rotation.</w:t>
            </w:r>
            <w:r>
              <w:rPr>
                <w:rFonts w:ascii="Calibri" w:hAnsi="Calibri"/>
                <w:bCs/>
                <w:sz w:val="22"/>
                <w:szCs w:val="22"/>
              </w:rPr>
              <w:t xml:space="preserve">  </w:t>
            </w:r>
          </w:p>
          <w:p w14:paraId="7797B103" w14:textId="77777777" w:rsidR="003537DC" w:rsidRPr="00E137B8" w:rsidRDefault="003537DC" w:rsidP="003537DC">
            <w:pPr>
              <w:widowControl/>
              <w:rPr>
                <w:rFonts w:ascii="Calibri" w:hAnsi="Calibri"/>
                <w:bCs/>
                <w:sz w:val="22"/>
                <w:szCs w:val="22"/>
              </w:rPr>
            </w:pPr>
          </w:p>
          <w:p w14:paraId="116EA505" w14:textId="77777777" w:rsidR="003537DC" w:rsidRPr="00E137B8" w:rsidRDefault="003537DC" w:rsidP="003537DC">
            <w:pPr>
              <w:widowControl/>
              <w:rPr>
                <w:rFonts w:asciiTheme="minorHAnsi" w:hAnsiTheme="minorHAnsi"/>
              </w:rPr>
            </w:pPr>
            <w:r w:rsidRPr="00E137B8">
              <w:rPr>
                <w:rFonts w:ascii="Calibri" w:hAnsi="Calibri"/>
                <w:bCs/>
                <w:sz w:val="22"/>
                <w:szCs w:val="22"/>
              </w:rPr>
              <w:t>APTA:  Guide to Physical Therapists Practice, January 2003</w:t>
            </w:r>
            <w:r>
              <w:rPr>
                <w:rFonts w:asciiTheme="minorHAnsi" w:hAnsiTheme="minorHAnsi"/>
              </w:rPr>
              <w:t xml:space="preserve"> </w:t>
            </w:r>
            <w:hyperlink r:id="rId64" w:history="1">
              <w:r w:rsidRPr="007008EC">
                <w:rPr>
                  <w:rFonts w:asciiTheme="minorHAnsi" w:hAnsiTheme="minorHAnsi"/>
                </w:rPr>
                <w:t>http://guidetoptpractice.apta.org/</w:t>
              </w:r>
            </w:hyperlink>
            <w:r>
              <w:rPr>
                <w:rFonts w:asciiTheme="minorHAnsi" w:hAnsiTheme="minorHAnsi"/>
              </w:rPr>
              <w:t xml:space="preserve"> </w:t>
            </w:r>
            <w:r w:rsidRPr="00E137B8">
              <w:rPr>
                <w:rFonts w:asciiTheme="minorHAnsi" w:hAnsiTheme="minorHAnsi"/>
              </w:rPr>
              <w:t xml:space="preserve">                              </w:t>
            </w:r>
          </w:p>
          <w:p w14:paraId="5CBD7E11" w14:textId="77777777" w:rsidR="003537DC" w:rsidRPr="00E137B8" w:rsidRDefault="003537DC" w:rsidP="003537DC">
            <w:pPr>
              <w:widowControl/>
              <w:rPr>
                <w:rFonts w:asciiTheme="minorHAnsi" w:hAnsiTheme="minorHAnsi"/>
              </w:rPr>
            </w:pPr>
          </w:p>
        </w:tc>
      </w:tr>
      <w:tr w:rsidR="003537DC" w:rsidRPr="00E137B8" w14:paraId="38978EE4" w14:textId="77777777" w:rsidTr="003537DC">
        <w:tc>
          <w:tcPr>
            <w:tcW w:w="10260" w:type="dxa"/>
          </w:tcPr>
          <w:p w14:paraId="7326F525" w14:textId="77777777" w:rsidR="003537DC" w:rsidRPr="00BB0557" w:rsidRDefault="003537DC" w:rsidP="003537DC">
            <w:pPr>
              <w:rPr>
                <w:rFonts w:asciiTheme="minorHAnsi" w:hAnsiTheme="minorHAnsi"/>
                <w:sz w:val="22"/>
                <w:szCs w:val="22"/>
              </w:rPr>
            </w:pPr>
            <w:r w:rsidRPr="00E137B8">
              <w:rPr>
                <w:rFonts w:asciiTheme="minorHAnsi" w:hAnsiTheme="minorHAnsi"/>
                <w:b/>
                <w:sz w:val="22"/>
                <w:szCs w:val="22"/>
              </w:rPr>
              <w:t>Attendance Policy</w:t>
            </w:r>
            <w:r w:rsidRPr="00E137B8">
              <w:rPr>
                <w:rFonts w:asciiTheme="minorHAnsi" w:hAnsiTheme="minorHAnsi"/>
                <w:sz w:val="22"/>
                <w:szCs w:val="22"/>
              </w:rPr>
              <w:t>: Please see the School of Physical Therapy Student Handbook for details.</w:t>
            </w:r>
            <w:r>
              <w:rPr>
                <w:rFonts w:asciiTheme="minorHAnsi" w:hAnsiTheme="minorHAnsi"/>
                <w:sz w:val="22"/>
                <w:szCs w:val="22"/>
              </w:rPr>
              <w:t xml:space="preserve">  </w:t>
            </w:r>
            <w:hyperlink r:id="rId65" w:history="1">
              <w:r w:rsidRPr="007008EC">
                <w:rPr>
                  <w:rFonts w:asciiTheme="minorHAnsi" w:hAnsiTheme="minorHAnsi"/>
                  <w:sz w:val="22"/>
                  <w:szCs w:val="22"/>
                </w:rPr>
                <w:t>http://www.marshall.edu/physical-therapy/files/DPT-Student-Handbook-March-1-2017.pdf</w:t>
              </w:r>
            </w:hyperlink>
            <w:r>
              <w:rPr>
                <w:rFonts w:asciiTheme="minorHAnsi" w:hAnsiTheme="minorHAnsi"/>
                <w:sz w:val="22"/>
                <w:szCs w:val="22"/>
              </w:rPr>
              <w:t xml:space="preserve"> </w:t>
            </w:r>
          </w:p>
        </w:tc>
      </w:tr>
    </w:tbl>
    <w:tbl>
      <w:tblPr>
        <w:tblStyle w:val="TableGrid1"/>
        <w:tblpPr w:leftFromText="180" w:rightFromText="180" w:vertAnchor="text" w:horzAnchor="margin" w:tblpY="795"/>
        <w:tblW w:w="10260" w:type="dxa"/>
        <w:tblLook w:val="04A0" w:firstRow="1" w:lastRow="0" w:firstColumn="1" w:lastColumn="0" w:noHBand="0" w:noVBand="1"/>
      </w:tblPr>
      <w:tblGrid>
        <w:gridCol w:w="10260"/>
      </w:tblGrid>
      <w:tr w:rsidR="003537DC" w:rsidRPr="00E137B8" w14:paraId="4CF36043" w14:textId="77777777" w:rsidTr="003537DC">
        <w:trPr>
          <w:trHeight w:val="2330"/>
        </w:trPr>
        <w:tc>
          <w:tcPr>
            <w:tcW w:w="10260" w:type="dxa"/>
          </w:tcPr>
          <w:p w14:paraId="2951A3CF" w14:textId="77777777" w:rsidR="003537DC" w:rsidRDefault="003537DC" w:rsidP="003537DC">
            <w:pPr>
              <w:outlineLvl w:val="0"/>
              <w:rPr>
                <w:rFonts w:ascii="Times New Roman" w:hAnsi="Times New Roman"/>
                <w:b/>
                <w:u w:val="single"/>
              </w:rPr>
            </w:pPr>
            <w:r w:rsidRPr="00E137B8">
              <w:rPr>
                <w:rFonts w:ascii="Times New Roman" w:hAnsi="Times New Roman"/>
                <w:b/>
                <w:u w:val="single"/>
              </w:rPr>
              <w:t>Course Requirements</w:t>
            </w:r>
          </w:p>
          <w:p w14:paraId="3C061404" w14:textId="77777777" w:rsidR="003537DC" w:rsidRPr="00E137B8" w:rsidRDefault="003537DC" w:rsidP="003537DC">
            <w:pPr>
              <w:outlineLvl w:val="0"/>
              <w:rPr>
                <w:rFonts w:ascii="Times New Roman" w:hAnsi="Times New Roman"/>
                <w:b/>
              </w:rPr>
            </w:pPr>
          </w:p>
          <w:p w14:paraId="503AB2CC" w14:textId="77777777" w:rsidR="003537DC" w:rsidRPr="00B53B4A" w:rsidRDefault="003537DC" w:rsidP="003537DC">
            <w:pPr>
              <w:outlineLvl w:val="0"/>
              <w:rPr>
                <w:rFonts w:ascii="Arial" w:hAnsi="Arial" w:cs="Arial"/>
                <w:b/>
                <w:sz w:val="18"/>
                <w:szCs w:val="18"/>
              </w:rPr>
            </w:pPr>
            <w:r>
              <w:rPr>
                <w:rFonts w:ascii="Arial" w:hAnsi="Arial" w:cs="Arial"/>
                <w:b/>
                <w:sz w:val="18"/>
                <w:szCs w:val="18"/>
              </w:rPr>
              <w:t>ATTENDANCE:</w:t>
            </w:r>
          </w:p>
          <w:p w14:paraId="76EA11AD" w14:textId="77777777" w:rsidR="003537DC" w:rsidRDefault="003537DC" w:rsidP="003537DC">
            <w:pPr>
              <w:outlineLvl w:val="0"/>
              <w:rPr>
                <w:rFonts w:ascii="Arial" w:eastAsia="Calibri" w:hAnsi="Arial" w:cs="Arial"/>
                <w:sz w:val="18"/>
                <w:szCs w:val="18"/>
              </w:rPr>
            </w:pPr>
            <w:r>
              <w:rPr>
                <w:rFonts w:ascii="Arial" w:hAnsi="Arial" w:cs="Arial"/>
                <w:sz w:val="18"/>
                <w:szCs w:val="18"/>
              </w:rPr>
              <w:t xml:space="preserve">PT 793 is a required course of the DPT program.  </w:t>
            </w:r>
            <w:r w:rsidRPr="0002078D">
              <w:rPr>
                <w:rFonts w:ascii="Arial" w:eastAsia="Calibri" w:hAnsi="Arial" w:cs="Arial"/>
                <w:sz w:val="18"/>
                <w:szCs w:val="18"/>
              </w:rPr>
              <w:t>The</w:t>
            </w:r>
            <w:r w:rsidRPr="00E137B8">
              <w:rPr>
                <w:rFonts w:ascii="Arial" w:eastAsia="Calibri" w:hAnsi="Arial" w:cs="Arial"/>
                <w:sz w:val="18"/>
                <w:szCs w:val="18"/>
              </w:rPr>
              <w:t xml:space="preserve"> student is expected to attend all assigned </w:t>
            </w:r>
            <w:r>
              <w:rPr>
                <w:rFonts w:ascii="Arial" w:eastAsia="Calibri" w:hAnsi="Arial" w:cs="Arial"/>
                <w:sz w:val="18"/>
                <w:szCs w:val="18"/>
              </w:rPr>
              <w:t xml:space="preserve">days of the </w:t>
            </w:r>
            <w:r w:rsidRPr="00E137B8">
              <w:rPr>
                <w:rFonts w:ascii="Arial" w:eastAsia="Calibri" w:hAnsi="Arial" w:cs="Arial"/>
                <w:sz w:val="18"/>
                <w:szCs w:val="18"/>
              </w:rPr>
              <w:t xml:space="preserve">clinical experience.  Students are not allowed to miss any days of the clinical experience for personal reasons.  If there is some reason (ie. Sickness, death of a family member, etc.) that may require the student to be absent for one or more days, they are to contact both the facility </w:t>
            </w:r>
            <w:r w:rsidRPr="00FA6E59">
              <w:rPr>
                <w:rFonts w:ascii="Arial" w:eastAsia="Calibri" w:hAnsi="Arial" w:cs="Arial"/>
                <w:b/>
                <w:szCs w:val="18"/>
              </w:rPr>
              <w:t>AND</w:t>
            </w:r>
            <w:r w:rsidRPr="00E137B8">
              <w:rPr>
                <w:rFonts w:ascii="Arial" w:eastAsia="Calibri" w:hAnsi="Arial" w:cs="Arial"/>
                <w:sz w:val="18"/>
                <w:szCs w:val="18"/>
              </w:rPr>
              <w:t xml:space="preserve"> the Director of Clinical Education to request permission to be absent.  If any days are missed due to these reasons, they must be made up in order to meet the requirements of the course.  Failure to show up for the clinical without contacting the CCCE and DCE prior to the absence may result in failure of the course.  </w:t>
            </w:r>
            <w:r>
              <w:rPr>
                <w:rFonts w:ascii="Arial" w:eastAsia="Calibri" w:hAnsi="Arial" w:cs="Arial"/>
                <w:sz w:val="18"/>
                <w:szCs w:val="18"/>
              </w:rPr>
              <w:t xml:space="preserve">Students will adhere to the holiday schedule and inclement weather policies of the facility rather than the University.  </w:t>
            </w:r>
          </w:p>
          <w:p w14:paraId="0CB50453" w14:textId="77777777" w:rsidR="003537DC" w:rsidRDefault="003537DC" w:rsidP="003537DC">
            <w:pPr>
              <w:outlineLvl w:val="0"/>
              <w:rPr>
                <w:rFonts w:ascii="Arial" w:eastAsia="Calibri" w:hAnsi="Arial" w:cs="Arial"/>
                <w:sz w:val="18"/>
                <w:szCs w:val="18"/>
              </w:rPr>
            </w:pPr>
            <w:r>
              <w:rPr>
                <w:rFonts w:ascii="Arial" w:eastAsia="Calibri" w:hAnsi="Arial" w:cs="Arial"/>
                <w:b/>
                <w:sz w:val="18"/>
                <w:szCs w:val="18"/>
              </w:rPr>
              <w:t xml:space="preserve">Tardiness:  </w:t>
            </w:r>
            <w:r>
              <w:rPr>
                <w:rFonts w:ascii="Arial" w:eastAsia="Calibri" w:hAnsi="Arial" w:cs="Arial"/>
                <w:sz w:val="18"/>
                <w:szCs w:val="18"/>
              </w:rPr>
              <w:t xml:space="preserve">Students are expected to be punctual at all times and arrive prepared for clinic each day.  Similar to absences, tardiness should only occur in extenuating circumstances.  If a student must be late for clinic, the student must contact his/her CI promptly and preferably before the start of the clinic day.  Repeated tardiness may impact the student’s grade.  If tardiness becomes a pattern, the CI is encouraged to contact the DCE.  </w:t>
            </w:r>
          </w:p>
          <w:p w14:paraId="17739BFA" w14:textId="77777777" w:rsidR="003537DC" w:rsidRDefault="003537DC" w:rsidP="003537DC">
            <w:pPr>
              <w:outlineLvl w:val="0"/>
              <w:rPr>
                <w:rFonts w:ascii="Arial" w:eastAsia="Calibri" w:hAnsi="Arial" w:cs="Arial"/>
                <w:sz w:val="18"/>
                <w:szCs w:val="18"/>
              </w:rPr>
            </w:pPr>
            <w:r w:rsidRPr="007612B8">
              <w:rPr>
                <w:rFonts w:ascii="Arial" w:eastAsia="Calibri" w:hAnsi="Arial" w:cs="Arial"/>
                <w:b/>
                <w:sz w:val="18"/>
                <w:szCs w:val="18"/>
              </w:rPr>
              <w:t>Clinical Instructor Absence</w:t>
            </w:r>
            <w:r>
              <w:rPr>
                <w:rFonts w:ascii="Arial" w:eastAsia="Calibri" w:hAnsi="Arial" w:cs="Arial"/>
                <w:sz w:val="18"/>
                <w:szCs w:val="18"/>
              </w:rPr>
              <w:t xml:space="preserve">:  If a CI is absent during the students scheduled affiliation, the school requests that arrangements be made for another licensed physical therapist to provide instruction and supervision to the student.  If this is not possible, the student should be notified and should not go to clinic.  Students are instructed to never provide care in a clinical setting without a licensed physical therapist on-site to supervise.  </w:t>
            </w:r>
          </w:p>
          <w:p w14:paraId="493385A9" w14:textId="77777777" w:rsidR="003537DC" w:rsidRPr="00BB0557" w:rsidRDefault="003537DC" w:rsidP="003537DC">
            <w:pPr>
              <w:rPr>
                <w:rFonts w:ascii="Arial" w:hAnsi="Arial" w:cs="Arial"/>
                <w:sz w:val="18"/>
                <w:szCs w:val="18"/>
              </w:rPr>
            </w:pPr>
            <w:r w:rsidRPr="00BB0557">
              <w:rPr>
                <w:rFonts w:ascii="Arial" w:hAnsi="Arial" w:cs="Arial"/>
                <w:b/>
                <w:sz w:val="18"/>
                <w:szCs w:val="18"/>
              </w:rPr>
              <w:t>Students attending APTA Combined Sections Meeting (CSM):</w:t>
            </w:r>
            <w:r w:rsidRPr="00BB0557">
              <w:rPr>
                <w:rFonts w:ascii="Arial" w:hAnsi="Arial" w:cs="Arial"/>
                <w:sz w:val="18"/>
                <w:szCs w:val="18"/>
              </w:rPr>
              <w:t xml:space="preserve">  Students excused from clinic for CSM must complete at least 10 contact hours of educational programming at the conference.  A transcript of the educational sessions attend will be available in March 2018 on the APTA Learning Center website.  Students must submit transcript evidence of attendance for the required hours as an email to the DCE on BlackBoard.  Students are encouraged to present their inservice on a topic from CSM.   </w:t>
            </w:r>
          </w:p>
          <w:p w14:paraId="589B74F1" w14:textId="77777777" w:rsidR="003537DC" w:rsidRDefault="003537DC" w:rsidP="003537DC">
            <w:pPr>
              <w:outlineLvl w:val="0"/>
              <w:rPr>
                <w:rFonts w:ascii="Arial" w:eastAsia="Calibri" w:hAnsi="Arial" w:cs="Arial"/>
                <w:sz w:val="18"/>
                <w:szCs w:val="18"/>
              </w:rPr>
            </w:pPr>
            <w:r w:rsidRPr="00FA703E">
              <w:rPr>
                <w:rFonts w:ascii="Arial" w:eastAsia="Calibri" w:hAnsi="Arial" w:cs="Arial"/>
                <w:b/>
                <w:sz w:val="18"/>
                <w:szCs w:val="18"/>
              </w:rPr>
              <w:t>Attire:</w:t>
            </w:r>
            <w:r w:rsidRPr="00E137B8">
              <w:rPr>
                <w:rFonts w:ascii="Arial" w:eastAsia="Calibri" w:hAnsi="Arial" w:cs="Arial"/>
                <w:sz w:val="18"/>
                <w:szCs w:val="18"/>
              </w:rPr>
              <w:tab/>
              <w:t>The department policy on professional attire in the clinical setting will apply.</w:t>
            </w:r>
          </w:p>
          <w:p w14:paraId="5EE22581" w14:textId="77777777" w:rsidR="003537DC" w:rsidRDefault="003537DC" w:rsidP="003537DC">
            <w:pPr>
              <w:outlineLvl w:val="0"/>
              <w:rPr>
                <w:rFonts w:ascii="Arial" w:eastAsia="Calibri" w:hAnsi="Arial" w:cs="Arial"/>
                <w:b/>
                <w:sz w:val="18"/>
                <w:szCs w:val="18"/>
              </w:rPr>
            </w:pPr>
          </w:p>
          <w:p w14:paraId="24C5AB8B" w14:textId="77777777" w:rsidR="003537DC" w:rsidRDefault="003537DC" w:rsidP="003537DC">
            <w:pPr>
              <w:outlineLvl w:val="0"/>
              <w:rPr>
                <w:rFonts w:ascii="Arial" w:eastAsia="Calibri" w:hAnsi="Arial" w:cs="Arial"/>
                <w:b/>
                <w:sz w:val="18"/>
                <w:szCs w:val="18"/>
              </w:rPr>
            </w:pPr>
            <w:r w:rsidRPr="00B53B4A">
              <w:rPr>
                <w:rFonts w:ascii="Arial" w:eastAsia="Calibri" w:hAnsi="Arial" w:cs="Arial"/>
                <w:b/>
                <w:sz w:val="18"/>
                <w:szCs w:val="18"/>
              </w:rPr>
              <w:t>ASSI</w:t>
            </w:r>
            <w:r>
              <w:rPr>
                <w:rFonts w:ascii="Arial" w:eastAsia="Calibri" w:hAnsi="Arial" w:cs="Arial"/>
                <w:b/>
                <w:sz w:val="18"/>
                <w:szCs w:val="18"/>
              </w:rPr>
              <w:t>GNMENTS</w:t>
            </w:r>
          </w:p>
          <w:p w14:paraId="4E52B9A1" w14:textId="77777777" w:rsidR="003537DC" w:rsidRPr="00B53B4A" w:rsidRDefault="003537DC" w:rsidP="003537DC">
            <w:pPr>
              <w:outlineLvl w:val="0"/>
              <w:rPr>
                <w:rFonts w:ascii="Arial" w:eastAsia="Calibri" w:hAnsi="Arial" w:cs="Arial"/>
                <w:b/>
                <w:sz w:val="18"/>
                <w:szCs w:val="18"/>
              </w:rPr>
            </w:pPr>
            <w:r w:rsidRPr="00B53B4A">
              <w:rPr>
                <w:rFonts w:ascii="Arial" w:eastAsia="Calibri" w:hAnsi="Arial" w:cs="Arial"/>
                <w:b/>
                <w:sz w:val="18"/>
                <w:szCs w:val="18"/>
              </w:rPr>
              <w:t xml:space="preserve"> </w:t>
            </w:r>
          </w:p>
          <w:p w14:paraId="56A82FED" w14:textId="77777777" w:rsidR="003537DC" w:rsidRDefault="003537DC" w:rsidP="003537DC">
            <w:pPr>
              <w:outlineLvl w:val="0"/>
              <w:rPr>
                <w:rFonts w:ascii="Arial" w:eastAsia="Calibri" w:hAnsi="Arial" w:cs="Arial"/>
                <w:sz w:val="18"/>
                <w:szCs w:val="18"/>
              </w:rPr>
            </w:pPr>
            <w:r w:rsidRPr="00B53B4A">
              <w:rPr>
                <w:rFonts w:ascii="Arial" w:eastAsia="Calibri" w:hAnsi="Arial" w:cs="Arial"/>
                <w:b/>
                <w:sz w:val="18"/>
                <w:szCs w:val="18"/>
              </w:rPr>
              <w:t>Inservice Presentation</w:t>
            </w:r>
            <w:r>
              <w:rPr>
                <w:rFonts w:ascii="Arial" w:eastAsia="Calibri" w:hAnsi="Arial" w:cs="Arial"/>
                <w:sz w:val="18"/>
                <w:szCs w:val="18"/>
              </w:rPr>
              <w:t xml:space="preserve">:  </w:t>
            </w:r>
            <w:r w:rsidRPr="00B53B4A">
              <w:rPr>
                <w:rFonts w:ascii="Arial" w:eastAsia="Calibri" w:hAnsi="Arial" w:cs="Arial"/>
                <w:sz w:val="18"/>
                <w:szCs w:val="18"/>
              </w:rPr>
              <w:t>The student will prepare a professional inservice to</w:t>
            </w:r>
            <w:r w:rsidRPr="00E137B8">
              <w:rPr>
                <w:rFonts w:ascii="Arial" w:eastAsia="Calibri" w:hAnsi="Arial" w:cs="Arial"/>
                <w:sz w:val="18"/>
                <w:szCs w:val="18"/>
              </w:rPr>
              <w:t xml:space="preserve"> present to the staff of the facility on a topic appropriate to the clinical setting and the</w:t>
            </w:r>
            <w:r>
              <w:rPr>
                <w:rFonts w:ascii="Arial" w:eastAsia="Calibri" w:hAnsi="Arial" w:cs="Arial"/>
                <w:sz w:val="18"/>
                <w:szCs w:val="18"/>
              </w:rPr>
              <w:t xml:space="preserve"> educational level </w:t>
            </w:r>
            <w:r w:rsidRPr="00E137B8">
              <w:rPr>
                <w:rFonts w:ascii="Arial" w:eastAsia="Calibri" w:hAnsi="Arial" w:cs="Arial"/>
                <w:sz w:val="18"/>
                <w:szCs w:val="18"/>
              </w:rPr>
              <w:t>of the clinical staff.  A project handout, including references, will be prepared and turned in to the DCE at the culmination of the clinical experience.</w:t>
            </w:r>
            <w:r>
              <w:rPr>
                <w:rFonts w:ascii="Arial" w:eastAsia="Calibri" w:hAnsi="Arial" w:cs="Arial"/>
                <w:sz w:val="18"/>
                <w:szCs w:val="18"/>
              </w:rPr>
              <w:t xml:space="preserve">  </w:t>
            </w:r>
            <w:r>
              <w:rPr>
                <w:rFonts w:ascii="Arial" w:eastAsia="Calibri" w:hAnsi="Arial" w:cs="Arial"/>
                <w:b/>
                <w:sz w:val="18"/>
                <w:szCs w:val="18"/>
              </w:rPr>
              <w:t>Due on or before April 20, 2018</w:t>
            </w:r>
            <w:r w:rsidRPr="00E64984">
              <w:rPr>
                <w:rFonts w:ascii="Arial" w:eastAsia="Calibri" w:hAnsi="Arial" w:cs="Arial"/>
                <w:b/>
                <w:sz w:val="18"/>
                <w:szCs w:val="18"/>
              </w:rPr>
              <w:t>.</w:t>
            </w:r>
            <w:r>
              <w:rPr>
                <w:rFonts w:ascii="Arial" w:eastAsia="Calibri" w:hAnsi="Arial" w:cs="Arial"/>
                <w:sz w:val="18"/>
                <w:szCs w:val="18"/>
              </w:rPr>
              <w:t xml:space="preserve">  </w:t>
            </w:r>
          </w:p>
          <w:p w14:paraId="0D437A28" w14:textId="77777777" w:rsidR="003537DC" w:rsidRDefault="003537DC" w:rsidP="003537DC">
            <w:pPr>
              <w:outlineLvl w:val="0"/>
              <w:rPr>
                <w:rFonts w:ascii="Arial" w:eastAsia="Calibri" w:hAnsi="Arial" w:cs="Arial"/>
                <w:sz w:val="18"/>
                <w:szCs w:val="18"/>
              </w:rPr>
            </w:pPr>
          </w:p>
          <w:p w14:paraId="70B208F3" w14:textId="77777777" w:rsidR="003537DC" w:rsidRDefault="003537DC" w:rsidP="003537DC">
            <w:pPr>
              <w:outlineLvl w:val="0"/>
              <w:rPr>
                <w:rFonts w:ascii="Arial" w:eastAsia="Calibri" w:hAnsi="Arial" w:cs="Arial"/>
                <w:sz w:val="18"/>
                <w:szCs w:val="18"/>
              </w:rPr>
            </w:pPr>
            <w:r w:rsidRPr="00C53C4F">
              <w:rPr>
                <w:rFonts w:ascii="Arial" w:eastAsia="Calibri" w:hAnsi="Arial" w:cs="Arial"/>
                <w:b/>
                <w:sz w:val="18"/>
                <w:szCs w:val="18"/>
              </w:rPr>
              <w:t>Surveys and Self-Assessments</w:t>
            </w:r>
            <w:r>
              <w:rPr>
                <w:rFonts w:ascii="Arial" w:eastAsia="Calibri" w:hAnsi="Arial" w:cs="Arial"/>
                <w:sz w:val="18"/>
                <w:szCs w:val="18"/>
              </w:rPr>
              <w:t xml:space="preserve">:  </w:t>
            </w:r>
          </w:p>
          <w:p w14:paraId="790E49DC" w14:textId="77777777" w:rsidR="003537DC" w:rsidRDefault="003537DC" w:rsidP="003537DC">
            <w:pPr>
              <w:outlineLvl w:val="0"/>
              <w:rPr>
                <w:rFonts w:ascii="Arial" w:eastAsia="Calibri" w:hAnsi="Arial" w:cs="Arial"/>
                <w:sz w:val="18"/>
                <w:szCs w:val="18"/>
              </w:rPr>
            </w:pPr>
            <w:r>
              <w:rPr>
                <w:rFonts w:ascii="Arial" w:eastAsia="Calibri" w:hAnsi="Arial" w:cs="Arial"/>
                <w:sz w:val="18"/>
                <w:szCs w:val="18"/>
              </w:rPr>
              <w:t xml:space="preserve">a. </w:t>
            </w:r>
            <w:r w:rsidRPr="00C53C4F">
              <w:rPr>
                <w:rFonts w:ascii="Arial" w:eastAsia="Calibri" w:hAnsi="Arial" w:cs="Arial"/>
                <w:sz w:val="18"/>
                <w:szCs w:val="18"/>
              </w:rPr>
              <w:t xml:space="preserve">Students will complete a self-assessment to be shared with the CI prior to the start of the clinical experience.  </w:t>
            </w:r>
          </w:p>
          <w:p w14:paraId="3434793B" w14:textId="77777777" w:rsidR="003537DC" w:rsidRDefault="003537DC" w:rsidP="003537DC">
            <w:pPr>
              <w:outlineLvl w:val="0"/>
              <w:rPr>
                <w:rFonts w:ascii="Arial" w:eastAsia="Calibri" w:hAnsi="Arial" w:cs="Arial"/>
                <w:sz w:val="18"/>
                <w:szCs w:val="18"/>
              </w:rPr>
            </w:pPr>
            <w:r>
              <w:rPr>
                <w:rFonts w:ascii="Arial" w:eastAsia="Calibri" w:hAnsi="Arial" w:cs="Arial"/>
                <w:sz w:val="18"/>
                <w:szCs w:val="18"/>
              </w:rPr>
              <w:t>b. Student Assessment of Clinical Experience survey to be completed at midterm and final for each clinical experience.**</w:t>
            </w:r>
          </w:p>
          <w:p w14:paraId="5C1B8D18" w14:textId="77777777" w:rsidR="003537DC" w:rsidRPr="00E137B8" w:rsidRDefault="003537DC" w:rsidP="003537DC">
            <w:pPr>
              <w:outlineLvl w:val="0"/>
              <w:rPr>
                <w:rFonts w:ascii="Arial" w:eastAsia="Calibri" w:hAnsi="Arial" w:cs="Arial"/>
                <w:sz w:val="18"/>
                <w:szCs w:val="18"/>
              </w:rPr>
            </w:pPr>
            <w:r>
              <w:rPr>
                <w:rFonts w:ascii="Arial" w:eastAsia="Calibri" w:hAnsi="Arial" w:cs="Arial"/>
                <w:sz w:val="18"/>
                <w:szCs w:val="18"/>
              </w:rPr>
              <w:t xml:space="preserve">c. Student Evaluation of Clinical Instructor at midterm and final for each clinical experience.**  </w:t>
            </w:r>
          </w:p>
          <w:p w14:paraId="2800C88F" w14:textId="77777777" w:rsidR="003537DC" w:rsidRPr="00E137B8" w:rsidRDefault="003537DC" w:rsidP="003537DC">
            <w:pPr>
              <w:outlineLvl w:val="0"/>
              <w:rPr>
                <w:rFonts w:ascii="Arial" w:eastAsia="Calibri" w:hAnsi="Arial" w:cs="Arial"/>
                <w:sz w:val="18"/>
                <w:szCs w:val="18"/>
              </w:rPr>
            </w:pPr>
          </w:p>
          <w:p w14:paraId="411ACC92" w14:textId="77777777" w:rsidR="003537DC" w:rsidRPr="00E137B8" w:rsidRDefault="003537DC" w:rsidP="003537DC">
            <w:pPr>
              <w:outlineLvl w:val="0"/>
              <w:rPr>
                <w:rFonts w:ascii="Arial" w:eastAsia="Calibri" w:hAnsi="Arial" w:cs="Arial"/>
                <w:b/>
                <w:sz w:val="18"/>
                <w:szCs w:val="18"/>
              </w:rPr>
            </w:pPr>
            <w:r w:rsidRPr="00E137B8">
              <w:rPr>
                <w:rFonts w:ascii="Arial" w:eastAsia="Calibri" w:hAnsi="Arial" w:cs="Arial"/>
                <w:b/>
                <w:sz w:val="18"/>
                <w:szCs w:val="18"/>
              </w:rPr>
              <w:t xml:space="preserve">GRADING CRITERIA: </w:t>
            </w:r>
          </w:p>
          <w:p w14:paraId="3C26E6D7" w14:textId="77777777" w:rsidR="003537DC" w:rsidRDefault="003537DC" w:rsidP="003537DC">
            <w:pPr>
              <w:outlineLvl w:val="0"/>
              <w:rPr>
                <w:rFonts w:ascii="Arial" w:eastAsia="Calibri" w:hAnsi="Arial" w:cs="Arial"/>
                <w:sz w:val="18"/>
                <w:szCs w:val="18"/>
              </w:rPr>
            </w:pPr>
            <w:r>
              <w:rPr>
                <w:rFonts w:ascii="Arial" w:eastAsia="Calibri" w:hAnsi="Arial" w:cs="Arial"/>
                <w:sz w:val="18"/>
                <w:szCs w:val="18"/>
              </w:rPr>
              <w:t xml:space="preserve">Prior to rating the student, the student and CI must complete the on-line training instruction module for PT CPI.  This module provides instructions for using CPIWeb.  Ratings will be reviewed by the DCE to ensure that each student performs at a minimal acceptable level.  </w:t>
            </w:r>
          </w:p>
          <w:p w14:paraId="3B728BDD" w14:textId="77777777" w:rsidR="003537DC" w:rsidRDefault="003537DC" w:rsidP="003537DC">
            <w:pPr>
              <w:outlineLvl w:val="0"/>
              <w:rPr>
                <w:rFonts w:ascii="Arial" w:eastAsia="Calibri" w:hAnsi="Arial" w:cs="Arial"/>
                <w:sz w:val="18"/>
                <w:szCs w:val="18"/>
              </w:rPr>
            </w:pPr>
            <w:r>
              <w:rPr>
                <w:rFonts w:ascii="Arial" w:eastAsia="Calibri" w:hAnsi="Arial" w:cs="Arial"/>
                <w:sz w:val="18"/>
                <w:szCs w:val="18"/>
              </w:rPr>
              <w:t xml:space="preserve">The following criteria will be required in the formulation of the grade for PT 793:  </w:t>
            </w:r>
          </w:p>
          <w:p w14:paraId="346C7B3F" w14:textId="77777777" w:rsidR="003537DC" w:rsidRDefault="003537DC" w:rsidP="003537DC">
            <w:pPr>
              <w:outlineLvl w:val="0"/>
              <w:rPr>
                <w:rFonts w:ascii="Arial" w:eastAsia="Calibri" w:hAnsi="Arial" w:cs="Arial"/>
                <w:sz w:val="18"/>
                <w:szCs w:val="18"/>
              </w:rPr>
            </w:pPr>
          </w:p>
          <w:p w14:paraId="40C0F12F" w14:textId="77777777" w:rsidR="003537DC" w:rsidRDefault="003537DC" w:rsidP="003537DC">
            <w:pPr>
              <w:outlineLvl w:val="0"/>
              <w:rPr>
                <w:rFonts w:ascii="Arial" w:eastAsia="Calibri" w:hAnsi="Arial" w:cs="Arial"/>
                <w:sz w:val="18"/>
                <w:szCs w:val="18"/>
              </w:rPr>
            </w:pPr>
            <w:r w:rsidRPr="00E137B8">
              <w:rPr>
                <w:rFonts w:ascii="Arial" w:eastAsia="Calibri" w:hAnsi="Arial" w:cs="Arial"/>
                <w:sz w:val="18"/>
                <w:szCs w:val="18"/>
              </w:rPr>
              <w:t>The s</w:t>
            </w:r>
            <w:r>
              <w:rPr>
                <w:rFonts w:ascii="Arial" w:eastAsia="Calibri" w:hAnsi="Arial" w:cs="Arial"/>
                <w:sz w:val="18"/>
                <w:szCs w:val="18"/>
              </w:rPr>
              <w:t>tudents will be graded on a PASS</w:t>
            </w:r>
            <w:r w:rsidRPr="00E137B8">
              <w:rPr>
                <w:rFonts w:ascii="Arial" w:eastAsia="Calibri" w:hAnsi="Arial" w:cs="Arial"/>
                <w:sz w:val="18"/>
                <w:szCs w:val="18"/>
              </w:rPr>
              <w:t xml:space="preserve"> – </w:t>
            </w:r>
            <w:r>
              <w:rPr>
                <w:rFonts w:ascii="Arial" w:eastAsia="Calibri" w:hAnsi="Arial" w:cs="Arial"/>
                <w:sz w:val="18"/>
                <w:szCs w:val="18"/>
              </w:rPr>
              <w:t>FAIL</w:t>
            </w:r>
            <w:r w:rsidRPr="00E137B8">
              <w:rPr>
                <w:rFonts w:ascii="Arial" w:eastAsia="Calibri" w:hAnsi="Arial" w:cs="Arial"/>
                <w:sz w:val="18"/>
                <w:szCs w:val="18"/>
              </w:rPr>
              <w:t xml:space="preserve"> basis according to comments on the written evaluation by the clinical instructor, use of the APTA Clinical Performance Instrument, and on completion of all objectives and course requirements.  The </w:t>
            </w:r>
            <w:r>
              <w:rPr>
                <w:rFonts w:ascii="Arial" w:eastAsia="Calibri" w:hAnsi="Arial" w:cs="Arial"/>
                <w:sz w:val="18"/>
                <w:szCs w:val="18"/>
              </w:rPr>
              <w:t>minimum requirements for a “PASS</w:t>
            </w:r>
            <w:r w:rsidRPr="00E137B8">
              <w:rPr>
                <w:rFonts w:ascii="Arial" w:eastAsia="Calibri" w:hAnsi="Arial" w:cs="Arial"/>
                <w:sz w:val="18"/>
                <w:szCs w:val="18"/>
              </w:rPr>
              <w:t xml:space="preserve">” grade using the CPI are as follows:  </w:t>
            </w:r>
            <w:r w:rsidRPr="00E137B8">
              <w:rPr>
                <w:rFonts w:ascii="Arial" w:eastAsia="Calibri" w:hAnsi="Arial" w:cs="Arial"/>
                <w:b/>
                <w:sz w:val="18"/>
                <w:szCs w:val="18"/>
              </w:rPr>
              <w:t>fin</w:t>
            </w:r>
            <w:r>
              <w:rPr>
                <w:rFonts w:ascii="Arial" w:eastAsia="Calibri" w:hAnsi="Arial" w:cs="Arial"/>
                <w:b/>
                <w:sz w:val="18"/>
                <w:szCs w:val="18"/>
              </w:rPr>
              <w:t>al marks on all criteria 1-18 AT or ABOVE</w:t>
            </w:r>
            <w:r w:rsidRPr="00E137B8">
              <w:rPr>
                <w:rFonts w:ascii="Arial" w:eastAsia="Calibri" w:hAnsi="Arial" w:cs="Arial"/>
                <w:b/>
                <w:sz w:val="18"/>
                <w:szCs w:val="18"/>
              </w:rPr>
              <w:t xml:space="preserve"> “</w:t>
            </w:r>
            <w:r>
              <w:rPr>
                <w:rFonts w:ascii="Arial" w:eastAsia="Calibri" w:hAnsi="Arial" w:cs="Arial"/>
                <w:b/>
                <w:sz w:val="18"/>
                <w:szCs w:val="18"/>
              </w:rPr>
              <w:t>Entry Level” performance AND</w:t>
            </w:r>
            <w:r w:rsidRPr="00E137B8">
              <w:rPr>
                <w:rFonts w:ascii="Arial" w:eastAsia="Calibri" w:hAnsi="Arial" w:cs="Arial"/>
                <w:b/>
                <w:sz w:val="18"/>
                <w:szCs w:val="18"/>
              </w:rPr>
              <w:t xml:space="preserve"> no “Significant Concerns” boxes checked in any of the 18 performance criteria</w:t>
            </w:r>
            <w:r w:rsidRPr="00E137B8">
              <w:rPr>
                <w:rFonts w:ascii="Arial" w:eastAsia="Calibri" w:hAnsi="Arial" w:cs="Arial"/>
                <w:sz w:val="18"/>
                <w:szCs w:val="18"/>
              </w:rPr>
              <w:t xml:space="preserve">.  </w:t>
            </w:r>
            <w:r>
              <w:rPr>
                <w:rFonts w:ascii="Arial" w:eastAsia="Calibri" w:hAnsi="Arial" w:cs="Arial"/>
                <w:sz w:val="18"/>
                <w:szCs w:val="18"/>
              </w:rPr>
              <w:t xml:space="preserve">According to CPIWeb, “significant concerns” signifies that the student’s performance on one or more of the criteria is unacceptable for the clinical experience.  </w:t>
            </w:r>
          </w:p>
          <w:p w14:paraId="44F174FC" w14:textId="77777777" w:rsidR="003537DC" w:rsidRDefault="003537DC" w:rsidP="003537DC">
            <w:pPr>
              <w:outlineLvl w:val="0"/>
              <w:rPr>
                <w:rFonts w:ascii="Arial" w:eastAsia="Calibri" w:hAnsi="Arial" w:cs="Arial"/>
                <w:sz w:val="18"/>
                <w:szCs w:val="18"/>
              </w:rPr>
            </w:pPr>
            <w:r>
              <w:rPr>
                <w:rFonts w:ascii="Arial" w:eastAsia="Calibri" w:hAnsi="Arial" w:cs="Arial"/>
                <w:sz w:val="18"/>
                <w:szCs w:val="18"/>
              </w:rPr>
              <w:t>If the CI has “significant concerns” at any time during the rotation or if, at any time, the student is in jeopardy of failing, the CI and/or student should immediately contact the DCE.  Ideally, the situation or issue should be documented on CPIWeb as a “Critical Incident Report,” which will immediately alert the DCE.   Objective documentation of specific student behaviors should be reflected in the report and discussed with the student. However, the CI may rather choose to contact the DCE directly (</w:t>
            </w:r>
            <w:hyperlink r:id="rId66" w:history="1">
              <w:r w:rsidRPr="007008EC">
                <w:rPr>
                  <w:rFonts w:ascii="Arial" w:eastAsia="Calibri" w:hAnsi="Arial" w:cs="Arial"/>
                  <w:sz w:val="18"/>
                  <w:szCs w:val="18"/>
                </w:rPr>
                <w:t>lane36@marshall.edu</w:t>
              </w:r>
            </w:hyperlink>
            <w:r>
              <w:rPr>
                <w:rFonts w:ascii="Arial" w:eastAsia="Calibri" w:hAnsi="Arial" w:cs="Arial"/>
                <w:sz w:val="18"/>
                <w:szCs w:val="18"/>
              </w:rPr>
              <w:t xml:space="preserve"> or 304-696-5608).  The DCE will work with the student and CI to develop a remediation learning plan and contract. </w:t>
            </w:r>
          </w:p>
          <w:p w14:paraId="7E21CA60" w14:textId="77777777" w:rsidR="003537DC" w:rsidRDefault="003537DC" w:rsidP="003537DC">
            <w:pPr>
              <w:outlineLvl w:val="0"/>
              <w:rPr>
                <w:rFonts w:ascii="Arial" w:eastAsia="Calibri" w:hAnsi="Arial" w:cs="Arial"/>
                <w:sz w:val="18"/>
                <w:szCs w:val="18"/>
              </w:rPr>
            </w:pPr>
          </w:p>
          <w:p w14:paraId="715DB51D" w14:textId="77777777" w:rsidR="003537DC" w:rsidRDefault="003537DC" w:rsidP="003537DC">
            <w:pPr>
              <w:outlineLvl w:val="0"/>
              <w:rPr>
                <w:rFonts w:ascii="Arial" w:eastAsia="Calibri" w:hAnsi="Arial" w:cs="Arial"/>
                <w:b/>
                <w:sz w:val="18"/>
                <w:szCs w:val="18"/>
              </w:rPr>
            </w:pPr>
            <w:r w:rsidRPr="007612B8">
              <w:rPr>
                <w:rFonts w:ascii="Arial" w:eastAsia="Calibri" w:hAnsi="Arial" w:cs="Arial"/>
                <w:b/>
                <w:sz w:val="18"/>
                <w:szCs w:val="18"/>
              </w:rPr>
              <w:t xml:space="preserve">While the CI assesses the students’ clinical performance, the DCE makes the final determination of the course grade.  </w:t>
            </w:r>
            <w:r>
              <w:rPr>
                <w:rFonts w:ascii="Arial" w:eastAsia="Calibri" w:hAnsi="Arial" w:cs="Arial"/>
                <w:b/>
                <w:sz w:val="18"/>
                <w:szCs w:val="18"/>
              </w:rPr>
              <w:t xml:space="preserve">Therefore, supportive comments are critical to validate the marks placed on the rating scale and assist the academic faculty in assigning an appropriate grade.  </w:t>
            </w:r>
          </w:p>
          <w:p w14:paraId="32FA1DA3" w14:textId="77777777" w:rsidR="003537DC" w:rsidRDefault="003537DC" w:rsidP="003537DC">
            <w:pPr>
              <w:outlineLvl w:val="0"/>
              <w:rPr>
                <w:rFonts w:ascii="Arial" w:eastAsia="Calibri" w:hAnsi="Arial" w:cs="Arial"/>
                <w:b/>
                <w:sz w:val="18"/>
                <w:szCs w:val="18"/>
              </w:rPr>
            </w:pPr>
          </w:p>
          <w:p w14:paraId="404FB2AF" w14:textId="77777777" w:rsidR="003537DC" w:rsidRDefault="003537DC" w:rsidP="003537DC">
            <w:pPr>
              <w:outlineLvl w:val="0"/>
              <w:rPr>
                <w:rFonts w:ascii="Arial" w:eastAsia="Calibri" w:hAnsi="Arial" w:cs="Arial"/>
                <w:sz w:val="18"/>
                <w:szCs w:val="18"/>
              </w:rPr>
            </w:pPr>
            <w:r>
              <w:rPr>
                <w:rFonts w:ascii="Arial" w:eastAsia="Calibri" w:hAnsi="Arial" w:cs="Arial"/>
                <w:sz w:val="18"/>
                <w:szCs w:val="18"/>
              </w:rPr>
              <w:t xml:space="preserve">The final course grade will be determined by timely completion of all assignments, satisfactory scores on the APTA CPI as noted above as well as consideration by the DCE of comments/feedback from the CI, “significant concerns” and critical incidents reported by the CI, complexity of the clinical environment, student progress from midterm to final, and congruence between all written and verbal information regarding the student’s performance.  </w:t>
            </w:r>
          </w:p>
          <w:p w14:paraId="4C86AD74" w14:textId="77777777" w:rsidR="003537DC" w:rsidRPr="00E137B8" w:rsidRDefault="003537DC" w:rsidP="003537DC">
            <w:pPr>
              <w:outlineLvl w:val="0"/>
              <w:rPr>
                <w:rFonts w:ascii="Arial" w:eastAsia="Calibri" w:hAnsi="Arial" w:cs="Arial"/>
                <w:sz w:val="18"/>
                <w:szCs w:val="18"/>
              </w:rPr>
            </w:pPr>
            <w:r w:rsidRPr="00E137B8">
              <w:rPr>
                <w:rFonts w:ascii="Arial" w:eastAsia="Calibri" w:hAnsi="Arial" w:cs="Arial"/>
                <w:sz w:val="18"/>
                <w:szCs w:val="18"/>
              </w:rPr>
              <w:t>Circumstances which may warrant a decision by the DCE to award a “pass” or “incomplete” grade when a student has not met the minimum criteria include:</w:t>
            </w:r>
          </w:p>
          <w:p w14:paraId="65B918B9" w14:textId="77777777" w:rsidR="003537DC" w:rsidRPr="00E137B8" w:rsidRDefault="003537DC" w:rsidP="003537DC">
            <w:pPr>
              <w:outlineLvl w:val="0"/>
              <w:rPr>
                <w:rFonts w:ascii="Arial" w:eastAsia="Calibri" w:hAnsi="Arial" w:cs="Arial"/>
                <w:sz w:val="18"/>
                <w:szCs w:val="18"/>
              </w:rPr>
            </w:pPr>
          </w:p>
          <w:p w14:paraId="08F66C65" w14:textId="77777777" w:rsidR="003537DC" w:rsidRPr="00E137B8" w:rsidRDefault="003537DC" w:rsidP="003537DC">
            <w:pPr>
              <w:outlineLvl w:val="0"/>
              <w:rPr>
                <w:rFonts w:ascii="Arial" w:eastAsia="Calibri" w:hAnsi="Arial" w:cs="Arial"/>
                <w:sz w:val="18"/>
                <w:szCs w:val="18"/>
              </w:rPr>
            </w:pPr>
            <w:r w:rsidRPr="00E137B8">
              <w:rPr>
                <w:rFonts w:ascii="Arial" w:eastAsia="Calibri" w:hAnsi="Arial" w:cs="Arial"/>
                <w:sz w:val="18"/>
                <w:szCs w:val="18"/>
              </w:rPr>
              <w:tab/>
              <w:t>a. The clinical instructor did not follow correct procedure in assessing mastery of skills, documenting results, or submitting completed progress reports.</w:t>
            </w:r>
          </w:p>
          <w:p w14:paraId="70A9037B" w14:textId="77777777" w:rsidR="003537DC" w:rsidRPr="00E137B8" w:rsidRDefault="003537DC" w:rsidP="003537DC">
            <w:pPr>
              <w:outlineLvl w:val="0"/>
              <w:rPr>
                <w:rFonts w:ascii="Arial" w:eastAsia="Calibri" w:hAnsi="Arial" w:cs="Arial"/>
                <w:sz w:val="18"/>
                <w:szCs w:val="18"/>
              </w:rPr>
            </w:pPr>
          </w:p>
          <w:p w14:paraId="1EF766A5" w14:textId="77777777" w:rsidR="003537DC" w:rsidRPr="00E137B8" w:rsidRDefault="003537DC" w:rsidP="003537DC">
            <w:pPr>
              <w:outlineLvl w:val="0"/>
              <w:rPr>
                <w:rFonts w:ascii="Arial" w:eastAsia="Calibri" w:hAnsi="Arial" w:cs="Arial"/>
                <w:sz w:val="18"/>
                <w:szCs w:val="18"/>
              </w:rPr>
            </w:pPr>
            <w:r w:rsidRPr="00E137B8">
              <w:rPr>
                <w:rFonts w:ascii="Arial" w:eastAsia="Calibri" w:hAnsi="Arial" w:cs="Arial"/>
                <w:sz w:val="18"/>
                <w:szCs w:val="18"/>
              </w:rPr>
              <w:tab/>
              <w:t>b. A determination, based on investigation and sufficient evidence, is made that the clinical instructor was biased or unfair in recording and reporting on the students’ clinical performance</w:t>
            </w:r>
          </w:p>
          <w:p w14:paraId="14297D38" w14:textId="77777777" w:rsidR="003537DC" w:rsidRPr="00E137B8" w:rsidRDefault="003537DC" w:rsidP="003537DC">
            <w:pPr>
              <w:outlineLvl w:val="0"/>
              <w:rPr>
                <w:rFonts w:ascii="Arial" w:eastAsia="Calibri" w:hAnsi="Arial" w:cs="Arial"/>
                <w:sz w:val="18"/>
                <w:szCs w:val="18"/>
              </w:rPr>
            </w:pPr>
          </w:p>
          <w:p w14:paraId="16B58671" w14:textId="77777777" w:rsidR="003537DC" w:rsidRPr="00E137B8" w:rsidRDefault="003537DC" w:rsidP="003537DC">
            <w:pPr>
              <w:outlineLvl w:val="0"/>
              <w:rPr>
                <w:rFonts w:ascii="Arial" w:eastAsia="Calibri" w:hAnsi="Arial" w:cs="Arial"/>
                <w:sz w:val="18"/>
                <w:szCs w:val="18"/>
              </w:rPr>
            </w:pPr>
            <w:r>
              <w:rPr>
                <w:rFonts w:ascii="Arial" w:eastAsia="Calibri" w:hAnsi="Arial" w:cs="Arial"/>
                <w:sz w:val="18"/>
                <w:szCs w:val="18"/>
              </w:rPr>
              <w:t>See Appendix C below</w:t>
            </w:r>
            <w:r w:rsidRPr="00E137B8">
              <w:rPr>
                <w:rFonts w:ascii="Arial" w:eastAsia="Calibri" w:hAnsi="Arial" w:cs="Arial"/>
                <w:sz w:val="18"/>
                <w:szCs w:val="18"/>
              </w:rPr>
              <w:t xml:space="preserve"> for definitions of Performance dimensions and rating scale anchors.</w:t>
            </w:r>
          </w:p>
        </w:tc>
      </w:tr>
      <w:tr w:rsidR="003537DC" w:rsidRPr="00E137B8" w14:paraId="06C87F74" w14:textId="77777777" w:rsidTr="003537DC">
        <w:trPr>
          <w:trHeight w:val="2150"/>
        </w:trPr>
        <w:tc>
          <w:tcPr>
            <w:tcW w:w="10260" w:type="dxa"/>
          </w:tcPr>
          <w:p w14:paraId="2FC0C18F" w14:textId="77777777" w:rsidR="003537DC" w:rsidRDefault="003537DC" w:rsidP="003537DC">
            <w:pPr>
              <w:outlineLvl w:val="0"/>
              <w:rPr>
                <w:rFonts w:ascii="Times New Roman" w:hAnsi="Times New Roman"/>
                <w:b/>
                <w:u w:val="single"/>
              </w:rPr>
            </w:pPr>
            <w:r>
              <w:rPr>
                <w:rFonts w:ascii="Times New Roman" w:hAnsi="Times New Roman"/>
                <w:b/>
                <w:u w:val="single"/>
              </w:rPr>
              <w:t xml:space="preserve">Students will be required to:  </w:t>
            </w:r>
          </w:p>
          <w:p w14:paraId="10CE4EEA" w14:textId="77777777" w:rsidR="003537DC" w:rsidRDefault="003537DC" w:rsidP="003537DC">
            <w:pPr>
              <w:outlineLvl w:val="0"/>
              <w:rPr>
                <w:rFonts w:ascii="Times New Roman" w:hAnsi="Times New Roman"/>
                <w:b/>
                <w:u w:val="single"/>
              </w:rPr>
            </w:pPr>
          </w:p>
          <w:p w14:paraId="55B610D1" w14:textId="77777777" w:rsidR="003537DC" w:rsidRDefault="003537DC" w:rsidP="003537DC">
            <w:pPr>
              <w:outlineLvl w:val="0"/>
              <w:rPr>
                <w:rFonts w:ascii="Times New Roman" w:hAnsi="Times New Roman"/>
              </w:rPr>
            </w:pPr>
            <w:r>
              <w:rPr>
                <w:rFonts w:ascii="Times New Roman" w:hAnsi="Times New Roman"/>
              </w:rPr>
              <w:t>Prior to Start of Clinical Experience</w:t>
            </w:r>
          </w:p>
          <w:p w14:paraId="44B00967" w14:textId="77777777" w:rsidR="003537DC" w:rsidRDefault="003537DC" w:rsidP="003537DC">
            <w:pPr>
              <w:outlineLvl w:val="0"/>
              <w:rPr>
                <w:rFonts w:ascii="Times New Roman" w:hAnsi="Times New Roman"/>
              </w:rPr>
            </w:pPr>
            <w:r>
              <w:rPr>
                <w:rFonts w:ascii="Times New Roman" w:hAnsi="Times New Roman"/>
              </w:rPr>
              <w:t xml:space="preserve">     a. Complete and submit to their CI(s)</w:t>
            </w:r>
          </w:p>
          <w:p w14:paraId="30658857" w14:textId="77777777" w:rsidR="003537DC" w:rsidRDefault="003537DC" w:rsidP="003537DC">
            <w:pPr>
              <w:outlineLvl w:val="0"/>
              <w:rPr>
                <w:rFonts w:ascii="Times New Roman" w:hAnsi="Times New Roman"/>
              </w:rPr>
            </w:pPr>
            <w:r>
              <w:rPr>
                <w:rFonts w:ascii="Times New Roman" w:hAnsi="Times New Roman"/>
              </w:rPr>
              <w:t xml:space="preserve">         1. Student Information Form</w:t>
            </w:r>
          </w:p>
          <w:p w14:paraId="422C35DE" w14:textId="77777777" w:rsidR="003537DC" w:rsidRDefault="003537DC" w:rsidP="003537DC">
            <w:pPr>
              <w:outlineLvl w:val="0"/>
              <w:rPr>
                <w:rFonts w:ascii="Times New Roman" w:hAnsi="Times New Roman"/>
              </w:rPr>
            </w:pPr>
            <w:r>
              <w:rPr>
                <w:rFonts w:ascii="Times New Roman" w:hAnsi="Times New Roman"/>
              </w:rPr>
              <w:t xml:space="preserve">         2. Letter to their CI(s) stating their goals for the clinical affiliation</w:t>
            </w:r>
          </w:p>
          <w:p w14:paraId="351B4B55" w14:textId="77777777" w:rsidR="003537DC" w:rsidRDefault="003537DC" w:rsidP="003537DC">
            <w:pPr>
              <w:outlineLvl w:val="0"/>
              <w:rPr>
                <w:rFonts w:ascii="Times New Roman" w:hAnsi="Times New Roman"/>
              </w:rPr>
            </w:pPr>
            <w:r>
              <w:rPr>
                <w:rFonts w:ascii="Times New Roman" w:hAnsi="Times New Roman"/>
              </w:rPr>
              <w:t xml:space="preserve">By End of Week 1 </w:t>
            </w:r>
          </w:p>
          <w:p w14:paraId="7325D2DE" w14:textId="77777777" w:rsidR="003537DC" w:rsidRDefault="003537DC" w:rsidP="003537DC">
            <w:pPr>
              <w:outlineLvl w:val="0"/>
              <w:rPr>
                <w:rFonts w:ascii="Times New Roman" w:hAnsi="Times New Roman"/>
              </w:rPr>
            </w:pPr>
            <w:r>
              <w:rPr>
                <w:rFonts w:ascii="Times New Roman" w:hAnsi="Times New Roman"/>
              </w:rPr>
              <w:t xml:space="preserve">     a. Complete and submit to the DCE</w:t>
            </w:r>
          </w:p>
          <w:p w14:paraId="0D178A6F" w14:textId="77777777" w:rsidR="003537DC" w:rsidRDefault="003537DC" w:rsidP="003537DC">
            <w:pPr>
              <w:outlineLvl w:val="0"/>
              <w:rPr>
                <w:rFonts w:ascii="Times New Roman" w:hAnsi="Times New Roman"/>
              </w:rPr>
            </w:pPr>
            <w:r>
              <w:rPr>
                <w:rFonts w:ascii="Times New Roman" w:hAnsi="Times New Roman"/>
              </w:rPr>
              <w:t xml:space="preserve">         1. Clinical Site Questionnaire by 1/12/18</w:t>
            </w:r>
          </w:p>
          <w:p w14:paraId="5B267A7F" w14:textId="77777777" w:rsidR="003537DC" w:rsidRDefault="003537DC" w:rsidP="003537DC">
            <w:pPr>
              <w:outlineLvl w:val="0"/>
              <w:rPr>
                <w:rFonts w:ascii="Times New Roman" w:hAnsi="Times New Roman"/>
              </w:rPr>
            </w:pPr>
            <w:r>
              <w:rPr>
                <w:rFonts w:ascii="Times New Roman" w:hAnsi="Times New Roman"/>
              </w:rPr>
              <w:t xml:space="preserve">     b. Complete and discuss with their CI(s)</w:t>
            </w:r>
          </w:p>
          <w:p w14:paraId="6E36407C" w14:textId="77777777" w:rsidR="003537DC" w:rsidRDefault="003537DC" w:rsidP="003537DC">
            <w:pPr>
              <w:outlineLvl w:val="0"/>
              <w:rPr>
                <w:rFonts w:ascii="Times New Roman" w:hAnsi="Times New Roman"/>
              </w:rPr>
            </w:pPr>
            <w:r>
              <w:rPr>
                <w:rFonts w:ascii="Times New Roman" w:hAnsi="Times New Roman"/>
              </w:rPr>
              <w:t xml:space="preserve">         1. </w:t>
            </w:r>
            <w:r w:rsidRPr="00E34D3F">
              <w:rPr>
                <w:rFonts w:ascii="Times New Roman" w:hAnsi="Times New Roman"/>
              </w:rPr>
              <w:t>Professionalism Core Values Self-Assessment</w:t>
            </w:r>
          </w:p>
          <w:p w14:paraId="3254D9E5" w14:textId="77777777" w:rsidR="003537DC" w:rsidRDefault="003537DC" w:rsidP="003537DC">
            <w:pPr>
              <w:outlineLvl w:val="0"/>
              <w:rPr>
                <w:rFonts w:ascii="Times New Roman" w:hAnsi="Times New Roman"/>
              </w:rPr>
            </w:pPr>
            <w:r>
              <w:rPr>
                <w:rFonts w:ascii="Times New Roman" w:hAnsi="Times New Roman"/>
              </w:rPr>
              <w:t xml:space="preserve">At midterm (2/23/18):  </w:t>
            </w:r>
          </w:p>
          <w:p w14:paraId="7C3801FA" w14:textId="77777777" w:rsidR="003537DC" w:rsidRDefault="003537DC" w:rsidP="003537DC">
            <w:pPr>
              <w:outlineLvl w:val="0"/>
              <w:rPr>
                <w:rFonts w:ascii="Times New Roman" w:hAnsi="Times New Roman"/>
              </w:rPr>
            </w:pPr>
            <w:r>
              <w:rPr>
                <w:rFonts w:ascii="Times New Roman" w:hAnsi="Times New Roman"/>
              </w:rPr>
              <w:t xml:space="preserve">     a. Complete and discuss with their CI(s)</w:t>
            </w:r>
          </w:p>
          <w:p w14:paraId="0BB0C138" w14:textId="77777777" w:rsidR="003537DC" w:rsidRDefault="003537DC" w:rsidP="003537DC">
            <w:pPr>
              <w:outlineLvl w:val="0"/>
              <w:rPr>
                <w:rFonts w:ascii="Times New Roman" w:hAnsi="Times New Roman"/>
              </w:rPr>
            </w:pPr>
            <w:r>
              <w:rPr>
                <w:rFonts w:ascii="Times New Roman" w:hAnsi="Times New Roman"/>
              </w:rPr>
              <w:t xml:space="preserve">         1. Self-evaluation using the CPIWeb (please sign off)</w:t>
            </w:r>
          </w:p>
          <w:p w14:paraId="16F13C51" w14:textId="77777777" w:rsidR="003537DC" w:rsidRDefault="003537DC" w:rsidP="003537DC">
            <w:pPr>
              <w:outlineLvl w:val="0"/>
              <w:rPr>
                <w:rFonts w:ascii="Times New Roman" w:hAnsi="Times New Roman"/>
              </w:rPr>
            </w:pPr>
            <w:r>
              <w:rPr>
                <w:rFonts w:ascii="Times New Roman" w:hAnsi="Times New Roman"/>
              </w:rPr>
              <w:t xml:space="preserve">         2. Student Assessment of Clinical Instruction </w:t>
            </w:r>
          </w:p>
          <w:p w14:paraId="3FA3A107" w14:textId="77777777" w:rsidR="003537DC" w:rsidRDefault="003537DC" w:rsidP="003537DC">
            <w:pPr>
              <w:outlineLvl w:val="0"/>
              <w:rPr>
                <w:rFonts w:ascii="Times New Roman" w:hAnsi="Times New Roman"/>
              </w:rPr>
            </w:pPr>
            <w:r>
              <w:rPr>
                <w:rFonts w:ascii="Times New Roman" w:hAnsi="Times New Roman"/>
              </w:rPr>
              <w:t xml:space="preserve">     b. Complete and submit the Student Assessment of Clinical Experience</w:t>
            </w:r>
          </w:p>
          <w:p w14:paraId="03656CD4" w14:textId="77777777" w:rsidR="003537DC" w:rsidRDefault="003537DC" w:rsidP="003537DC">
            <w:pPr>
              <w:outlineLvl w:val="0"/>
              <w:rPr>
                <w:rFonts w:ascii="Times New Roman" w:hAnsi="Times New Roman"/>
              </w:rPr>
            </w:pPr>
            <w:r>
              <w:rPr>
                <w:rFonts w:ascii="Times New Roman" w:hAnsi="Times New Roman"/>
              </w:rPr>
              <w:t xml:space="preserve">At final (4/20/18):  </w:t>
            </w:r>
          </w:p>
          <w:p w14:paraId="650CA7FA" w14:textId="77777777" w:rsidR="003537DC" w:rsidRDefault="003537DC" w:rsidP="003537DC">
            <w:pPr>
              <w:outlineLvl w:val="0"/>
              <w:rPr>
                <w:rFonts w:ascii="Times New Roman" w:hAnsi="Times New Roman"/>
              </w:rPr>
            </w:pPr>
            <w:r>
              <w:rPr>
                <w:rFonts w:ascii="Times New Roman" w:hAnsi="Times New Roman"/>
              </w:rPr>
              <w:t xml:space="preserve">     a. Complete and discuss with their CI(s)</w:t>
            </w:r>
          </w:p>
          <w:p w14:paraId="31950D0B" w14:textId="77777777" w:rsidR="003537DC" w:rsidRDefault="003537DC" w:rsidP="003537DC">
            <w:pPr>
              <w:outlineLvl w:val="0"/>
              <w:rPr>
                <w:rFonts w:ascii="Times New Roman" w:hAnsi="Times New Roman"/>
              </w:rPr>
            </w:pPr>
            <w:r>
              <w:rPr>
                <w:rFonts w:ascii="Times New Roman" w:hAnsi="Times New Roman"/>
              </w:rPr>
              <w:t xml:space="preserve">         1. Self-evaluation using the CPIWeb (please sign off)</w:t>
            </w:r>
          </w:p>
          <w:p w14:paraId="3E223610" w14:textId="77777777" w:rsidR="003537DC" w:rsidRDefault="003537DC" w:rsidP="003537DC">
            <w:pPr>
              <w:outlineLvl w:val="0"/>
              <w:rPr>
                <w:rFonts w:ascii="Times New Roman" w:hAnsi="Times New Roman"/>
              </w:rPr>
            </w:pPr>
            <w:r>
              <w:rPr>
                <w:rFonts w:ascii="Times New Roman" w:hAnsi="Times New Roman"/>
              </w:rPr>
              <w:t xml:space="preserve">         2. Student Assessment of Clinical Experience and Clinical Instruction</w:t>
            </w:r>
          </w:p>
          <w:p w14:paraId="4180E033" w14:textId="77777777" w:rsidR="003537DC" w:rsidRDefault="003537DC" w:rsidP="003537DC">
            <w:pPr>
              <w:outlineLvl w:val="0"/>
              <w:rPr>
                <w:rFonts w:ascii="Times New Roman" w:hAnsi="Times New Roman"/>
              </w:rPr>
            </w:pPr>
            <w:r>
              <w:rPr>
                <w:rFonts w:ascii="Times New Roman" w:hAnsi="Times New Roman"/>
              </w:rPr>
              <w:t xml:space="preserve">     b. Completed and submit final inservice presentation</w:t>
            </w:r>
          </w:p>
          <w:p w14:paraId="0825DCF2" w14:textId="77777777" w:rsidR="003537DC" w:rsidRDefault="003537DC" w:rsidP="003537DC">
            <w:pPr>
              <w:outlineLvl w:val="0"/>
              <w:rPr>
                <w:rFonts w:ascii="Times New Roman" w:hAnsi="Times New Roman"/>
              </w:rPr>
            </w:pPr>
          </w:p>
          <w:p w14:paraId="2F99F047" w14:textId="77777777" w:rsidR="003537DC" w:rsidRDefault="003537DC" w:rsidP="003537DC">
            <w:pPr>
              <w:outlineLvl w:val="0"/>
              <w:rPr>
                <w:rFonts w:ascii="Times New Roman" w:hAnsi="Times New Roman"/>
                <w:b/>
                <w:u w:val="single"/>
              </w:rPr>
            </w:pPr>
            <w:r>
              <w:rPr>
                <w:rFonts w:ascii="Times New Roman" w:hAnsi="Times New Roman"/>
                <w:b/>
                <w:u w:val="single"/>
              </w:rPr>
              <w:t>The CI will be required to:</w:t>
            </w:r>
          </w:p>
          <w:p w14:paraId="3FA3AEC2" w14:textId="77777777" w:rsidR="003537DC" w:rsidRDefault="003537DC" w:rsidP="003537DC">
            <w:pPr>
              <w:outlineLvl w:val="0"/>
              <w:rPr>
                <w:rFonts w:ascii="Times New Roman" w:hAnsi="Times New Roman"/>
              </w:rPr>
            </w:pPr>
          </w:p>
          <w:p w14:paraId="05740F96" w14:textId="77777777" w:rsidR="003537DC" w:rsidRDefault="003537DC" w:rsidP="003537DC">
            <w:pPr>
              <w:outlineLvl w:val="0"/>
              <w:rPr>
                <w:rFonts w:ascii="Times New Roman" w:hAnsi="Times New Roman"/>
              </w:rPr>
            </w:pPr>
            <w:r>
              <w:rPr>
                <w:rFonts w:ascii="Times New Roman" w:hAnsi="Times New Roman"/>
              </w:rPr>
              <w:t xml:space="preserve">At midterm and final:  </w:t>
            </w:r>
          </w:p>
          <w:p w14:paraId="5086AF6E" w14:textId="77777777" w:rsidR="003537DC" w:rsidRPr="00270016" w:rsidRDefault="003537DC" w:rsidP="003537DC">
            <w:pPr>
              <w:outlineLvl w:val="0"/>
              <w:rPr>
                <w:rFonts w:ascii="Times New Roman" w:hAnsi="Times New Roman"/>
              </w:rPr>
            </w:pPr>
            <w:r>
              <w:rPr>
                <w:rFonts w:ascii="Times New Roman" w:hAnsi="Times New Roman"/>
              </w:rPr>
              <w:t xml:space="preserve">     a. Complete, submit, sign and discuss with student the CPIWeb assessment of performance.  </w:t>
            </w:r>
          </w:p>
          <w:p w14:paraId="5A04E2CE" w14:textId="77777777" w:rsidR="003537DC" w:rsidRDefault="003537DC" w:rsidP="003537DC">
            <w:pPr>
              <w:outlineLvl w:val="0"/>
              <w:rPr>
                <w:rFonts w:ascii="Times New Roman" w:hAnsi="Times New Roman"/>
                <w:b/>
              </w:rPr>
            </w:pPr>
            <w:r>
              <w:rPr>
                <w:rFonts w:ascii="Times New Roman" w:hAnsi="Times New Roman"/>
                <w:b/>
                <w:u w:val="single"/>
              </w:rPr>
              <w:t>**Considerations for Split Rotations</w:t>
            </w:r>
            <w:r w:rsidRPr="00E00618">
              <w:rPr>
                <w:rFonts w:ascii="Times New Roman" w:hAnsi="Times New Roman"/>
                <w:b/>
              </w:rPr>
              <w:t xml:space="preserve">:  </w:t>
            </w:r>
          </w:p>
          <w:p w14:paraId="087DDC7F" w14:textId="77777777" w:rsidR="003537DC" w:rsidRDefault="003537DC" w:rsidP="003537DC">
            <w:pPr>
              <w:outlineLvl w:val="0"/>
              <w:rPr>
                <w:rFonts w:ascii="Times New Roman" w:hAnsi="Times New Roman"/>
                <w:b/>
              </w:rPr>
            </w:pPr>
            <w:r>
              <w:rPr>
                <w:rFonts w:ascii="Times New Roman" w:hAnsi="Times New Roman"/>
                <w:b/>
              </w:rPr>
              <w:t xml:space="preserve">a.  </w:t>
            </w:r>
            <w:r w:rsidRPr="004718F7">
              <w:rPr>
                <w:rFonts w:ascii="Times New Roman" w:hAnsi="Times New Roman"/>
                <w:b/>
              </w:rPr>
              <w:t>Students who are splitting the rota</w:t>
            </w:r>
            <w:r>
              <w:rPr>
                <w:rFonts w:ascii="Times New Roman" w:hAnsi="Times New Roman"/>
                <w:b/>
              </w:rPr>
              <w:t>tion between 2 different site</w:t>
            </w:r>
            <w:r w:rsidRPr="004718F7">
              <w:rPr>
                <w:rFonts w:ascii="Times New Roman" w:hAnsi="Times New Roman"/>
                <w:b/>
              </w:rPr>
              <w:t xml:space="preserve">s will have a modified schedule and will complete midterm CPIs at </w:t>
            </w:r>
            <w:r>
              <w:rPr>
                <w:rFonts w:ascii="Times New Roman" w:hAnsi="Times New Roman"/>
                <w:b/>
              </w:rPr>
              <w:t xml:space="preserve">the midpoint </w:t>
            </w:r>
            <w:r w:rsidRPr="004718F7">
              <w:rPr>
                <w:rFonts w:ascii="Times New Roman" w:hAnsi="Times New Roman"/>
                <w:b/>
              </w:rPr>
              <w:t xml:space="preserve">and </w:t>
            </w:r>
            <w:r>
              <w:rPr>
                <w:rFonts w:ascii="Times New Roman" w:hAnsi="Times New Roman"/>
                <w:b/>
              </w:rPr>
              <w:t xml:space="preserve">during the </w:t>
            </w:r>
            <w:r w:rsidRPr="004718F7">
              <w:rPr>
                <w:rFonts w:ascii="Times New Roman" w:hAnsi="Times New Roman"/>
                <w:b/>
              </w:rPr>
              <w:t>final</w:t>
            </w:r>
            <w:r>
              <w:rPr>
                <w:rFonts w:ascii="Times New Roman" w:hAnsi="Times New Roman"/>
                <w:b/>
              </w:rPr>
              <w:t xml:space="preserve"> week of each affiliation</w:t>
            </w:r>
            <w:r w:rsidRPr="004718F7">
              <w:rPr>
                <w:rFonts w:ascii="Times New Roman" w:hAnsi="Times New Roman"/>
                <w:b/>
              </w:rPr>
              <w:t xml:space="preserve">.  </w:t>
            </w:r>
          </w:p>
          <w:p w14:paraId="5F809794" w14:textId="77777777" w:rsidR="003537DC" w:rsidRDefault="003537DC" w:rsidP="003537DC">
            <w:pPr>
              <w:outlineLvl w:val="0"/>
              <w:rPr>
                <w:rFonts w:ascii="Times New Roman" w:hAnsi="Times New Roman"/>
                <w:b/>
              </w:rPr>
            </w:pPr>
            <w:r>
              <w:rPr>
                <w:rFonts w:ascii="Times New Roman" w:hAnsi="Times New Roman"/>
                <w:b/>
              </w:rPr>
              <w:t xml:space="preserve">b.  Dates of midterm evaluations may vary based on clinical caseloads/schedules.  </w:t>
            </w:r>
          </w:p>
          <w:p w14:paraId="6343DF62" w14:textId="77777777" w:rsidR="003537DC" w:rsidRDefault="003537DC" w:rsidP="003537DC">
            <w:pPr>
              <w:outlineLvl w:val="0"/>
              <w:rPr>
                <w:rFonts w:ascii="Times New Roman" w:hAnsi="Times New Roman"/>
                <w:b/>
              </w:rPr>
            </w:pPr>
            <w:r>
              <w:rPr>
                <w:rFonts w:ascii="Times New Roman" w:hAnsi="Times New Roman"/>
                <w:b/>
              </w:rPr>
              <w:t xml:space="preserve">c.  </w:t>
            </w:r>
            <w:r w:rsidRPr="004718F7">
              <w:rPr>
                <w:rFonts w:ascii="Times New Roman" w:hAnsi="Times New Roman"/>
                <w:b/>
              </w:rPr>
              <w:t>Clinical Site Questionnaires need to be completed</w:t>
            </w:r>
            <w:r>
              <w:rPr>
                <w:rFonts w:ascii="Times New Roman" w:hAnsi="Times New Roman"/>
                <w:b/>
              </w:rPr>
              <w:t xml:space="preserve"> and submitted</w:t>
            </w:r>
            <w:r w:rsidRPr="004718F7">
              <w:rPr>
                <w:rFonts w:ascii="Times New Roman" w:hAnsi="Times New Roman"/>
                <w:b/>
              </w:rPr>
              <w:t xml:space="preserve"> for both settings by the end of the</w:t>
            </w:r>
            <w:r>
              <w:rPr>
                <w:rFonts w:ascii="Times New Roman" w:hAnsi="Times New Roman"/>
                <w:b/>
              </w:rPr>
              <w:t xml:space="preserve"> first week in each setting.  </w:t>
            </w:r>
          </w:p>
          <w:p w14:paraId="3DDD8B8B" w14:textId="77777777" w:rsidR="003537DC" w:rsidRDefault="003537DC" w:rsidP="003537DC">
            <w:pPr>
              <w:outlineLvl w:val="0"/>
              <w:rPr>
                <w:rFonts w:ascii="Times New Roman" w:hAnsi="Times New Roman"/>
                <w:b/>
              </w:rPr>
            </w:pPr>
            <w:r>
              <w:rPr>
                <w:rFonts w:ascii="Times New Roman" w:hAnsi="Times New Roman"/>
                <w:b/>
              </w:rPr>
              <w:t>d. For split clinical affiliations of 6 weeks or less, t</w:t>
            </w:r>
            <w:r w:rsidRPr="004718F7">
              <w:rPr>
                <w:rFonts w:ascii="Times New Roman" w:hAnsi="Times New Roman"/>
                <w:b/>
              </w:rPr>
              <w:t xml:space="preserve">he student will complete The PT Student Assessment of Clinical Experience and Instruction (both sections) </w:t>
            </w:r>
            <w:r>
              <w:rPr>
                <w:rFonts w:ascii="Times New Roman" w:hAnsi="Times New Roman"/>
                <w:b/>
              </w:rPr>
              <w:t xml:space="preserve">only </w:t>
            </w:r>
            <w:r w:rsidRPr="004718F7">
              <w:rPr>
                <w:rFonts w:ascii="Times New Roman" w:hAnsi="Times New Roman"/>
                <w:b/>
              </w:rPr>
              <w:t xml:space="preserve">during the final weeks of each setting.  </w:t>
            </w:r>
          </w:p>
          <w:p w14:paraId="773F1E46" w14:textId="77777777" w:rsidR="003537DC" w:rsidRPr="004718F7" w:rsidRDefault="003537DC" w:rsidP="003537DC">
            <w:pPr>
              <w:outlineLvl w:val="0"/>
              <w:rPr>
                <w:rFonts w:ascii="Times New Roman" w:hAnsi="Times New Roman"/>
                <w:b/>
              </w:rPr>
            </w:pPr>
            <w:r>
              <w:rPr>
                <w:rFonts w:ascii="Times New Roman" w:hAnsi="Times New Roman"/>
                <w:b/>
              </w:rPr>
              <w:t xml:space="preserve">e. </w:t>
            </w:r>
            <w:r w:rsidRPr="004718F7">
              <w:rPr>
                <w:rFonts w:ascii="Times New Roman" w:hAnsi="Times New Roman"/>
                <w:b/>
              </w:rPr>
              <w:t>Only one inservice</w:t>
            </w:r>
            <w:r>
              <w:rPr>
                <w:rFonts w:ascii="Times New Roman" w:hAnsi="Times New Roman"/>
                <w:b/>
              </w:rPr>
              <w:t xml:space="preserve"> presentation</w:t>
            </w:r>
            <w:r w:rsidRPr="004718F7">
              <w:rPr>
                <w:rFonts w:ascii="Times New Roman" w:hAnsi="Times New Roman"/>
                <w:b/>
              </w:rPr>
              <w:t xml:space="preserve"> at either setti</w:t>
            </w:r>
            <w:r>
              <w:rPr>
                <w:rFonts w:ascii="Times New Roman" w:hAnsi="Times New Roman"/>
                <w:b/>
              </w:rPr>
              <w:t>ng is required by the program.</w:t>
            </w:r>
          </w:p>
          <w:p w14:paraId="4B7947E8" w14:textId="77777777" w:rsidR="003537DC" w:rsidRPr="00E137B8" w:rsidRDefault="003537DC" w:rsidP="003537DC">
            <w:pPr>
              <w:outlineLvl w:val="0"/>
              <w:rPr>
                <w:rFonts w:ascii="Times New Roman" w:hAnsi="Times New Roman"/>
                <w:b/>
                <w:u w:val="single"/>
              </w:rPr>
            </w:pPr>
          </w:p>
        </w:tc>
      </w:tr>
    </w:tbl>
    <w:p w14:paraId="54CE3565" w14:textId="77777777" w:rsidR="003537DC" w:rsidRPr="00E137B8" w:rsidRDefault="003537DC" w:rsidP="003537DC">
      <w:pPr>
        <w:rPr>
          <w:rFonts w:asciiTheme="minorHAnsi" w:hAnsiTheme="minorHAnsi"/>
        </w:rPr>
        <w:sectPr w:rsidR="003537DC" w:rsidRPr="00E137B8" w:rsidSect="003537DC">
          <w:footerReference w:type="default" r:id="rId67"/>
          <w:endnotePr>
            <w:numFmt w:val="decimal"/>
          </w:endnotePr>
          <w:pgSz w:w="12240" w:h="15840"/>
          <w:pgMar w:top="1260" w:right="1440" w:bottom="1350" w:left="1440" w:header="1440" w:footer="1440" w:gutter="0"/>
          <w:cols w:space="720"/>
          <w:noEndnote/>
        </w:sectPr>
      </w:pPr>
    </w:p>
    <w:p w14:paraId="05E33CA3" w14:textId="77777777" w:rsidR="003537DC" w:rsidRDefault="003537DC" w:rsidP="003537DC">
      <w:pPr>
        <w:spacing w:line="276" w:lineRule="auto"/>
        <w:ind w:left="854"/>
        <w:jc w:val="center"/>
        <w:rPr>
          <w:rFonts w:ascii="Arial" w:eastAsia="Arial" w:hAnsi="Arial" w:cs="Arial"/>
          <w:b/>
        </w:rPr>
      </w:pPr>
    </w:p>
    <w:p w14:paraId="7999DDA0" w14:textId="77777777" w:rsidR="003537DC" w:rsidRDefault="003537DC" w:rsidP="003537DC">
      <w:pPr>
        <w:spacing w:line="276" w:lineRule="auto"/>
        <w:ind w:left="854"/>
        <w:jc w:val="center"/>
        <w:rPr>
          <w:rFonts w:ascii="Arial" w:eastAsia="Arial" w:hAnsi="Arial" w:cs="Arial"/>
          <w:b/>
        </w:rPr>
      </w:pPr>
    </w:p>
    <w:p w14:paraId="1ED84DF8" w14:textId="77777777" w:rsidR="003537DC" w:rsidRDefault="003537DC" w:rsidP="003537DC">
      <w:pPr>
        <w:spacing w:line="276" w:lineRule="auto"/>
        <w:ind w:left="854"/>
        <w:jc w:val="center"/>
        <w:rPr>
          <w:rFonts w:ascii="Arial" w:eastAsia="Arial" w:hAnsi="Arial" w:cs="Arial"/>
          <w:b/>
        </w:rPr>
      </w:pPr>
    </w:p>
    <w:p w14:paraId="6B33ECE5" w14:textId="77777777" w:rsidR="003537DC" w:rsidRDefault="003537DC" w:rsidP="003537DC">
      <w:pPr>
        <w:spacing w:line="276" w:lineRule="auto"/>
        <w:ind w:left="854"/>
        <w:jc w:val="center"/>
        <w:rPr>
          <w:rFonts w:ascii="Arial" w:eastAsia="Arial" w:hAnsi="Arial" w:cs="Arial"/>
          <w:b/>
        </w:rPr>
      </w:pPr>
    </w:p>
    <w:p w14:paraId="42140A2C" w14:textId="77777777" w:rsidR="003537DC" w:rsidRDefault="003537DC" w:rsidP="003537DC">
      <w:pPr>
        <w:spacing w:line="276" w:lineRule="auto"/>
        <w:ind w:left="854"/>
        <w:jc w:val="center"/>
        <w:rPr>
          <w:rFonts w:ascii="Arial" w:eastAsia="Arial" w:hAnsi="Arial" w:cs="Arial"/>
          <w:b/>
        </w:rPr>
      </w:pPr>
    </w:p>
    <w:p w14:paraId="15D712ED" w14:textId="77777777" w:rsidR="003537DC" w:rsidRPr="00E137B8" w:rsidRDefault="003537DC" w:rsidP="003537DC">
      <w:pPr>
        <w:spacing w:line="276" w:lineRule="auto"/>
        <w:ind w:left="854"/>
        <w:jc w:val="center"/>
        <w:rPr>
          <w:rFonts w:asciiTheme="minorHAnsi" w:eastAsiaTheme="minorHAnsi" w:hAnsiTheme="minorHAnsi" w:cstheme="minorBidi"/>
        </w:rPr>
      </w:pPr>
      <w:r w:rsidRPr="00E137B8">
        <w:rPr>
          <w:rFonts w:ascii="Arial" w:eastAsia="Arial" w:hAnsi="Arial" w:cs="Arial"/>
          <w:b/>
        </w:rPr>
        <w:t xml:space="preserve">APPENDIX C </w:t>
      </w:r>
    </w:p>
    <w:p w14:paraId="76FDD8E0" w14:textId="77777777" w:rsidR="003537DC" w:rsidRPr="00E137B8" w:rsidRDefault="003537DC" w:rsidP="003537DC">
      <w:pPr>
        <w:spacing w:line="276" w:lineRule="auto"/>
        <w:jc w:val="right"/>
        <w:rPr>
          <w:rFonts w:asciiTheme="minorHAnsi" w:eastAsiaTheme="minorHAnsi" w:hAnsiTheme="minorHAnsi" w:cstheme="minorBidi"/>
        </w:rPr>
      </w:pPr>
      <w:r w:rsidRPr="00E137B8">
        <w:rPr>
          <w:rFonts w:ascii="Arial" w:eastAsia="Arial" w:hAnsi="Arial" w:cs="Arial"/>
          <w:b/>
          <w:sz w:val="20"/>
        </w:rPr>
        <w:t xml:space="preserve">DEFINITIONS OF PERFORMANCE DIMENSIONS AND RATING SCALE ANCHORS </w:t>
      </w:r>
    </w:p>
    <w:tbl>
      <w:tblPr>
        <w:tblStyle w:val="TableGrid"/>
        <w:tblW w:w="10186" w:type="dxa"/>
        <w:tblInd w:w="-107" w:type="dxa"/>
        <w:tblCellMar>
          <w:top w:w="7" w:type="dxa"/>
          <w:left w:w="107" w:type="dxa"/>
          <w:right w:w="66" w:type="dxa"/>
        </w:tblCellMar>
        <w:tblLook w:val="04A0" w:firstRow="1" w:lastRow="0" w:firstColumn="1" w:lastColumn="0" w:noHBand="0" w:noVBand="1"/>
      </w:tblPr>
      <w:tblGrid>
        <w:gridCol w:w="1547"/>
        <w:gridCol w:w="8639"/>
      </w:tblGrid>
      <w:tr w:rsidR="003537DC" w:rsidRPr="00E137B8" w14:paraId="5A3E2A67" w14:textId="77777777" w:rsidTr="003537DC">
        <w:trPr>
          <w:trHeight w:val="238"/>
        </w:trPr>
        <w:tc>
          <w:tcPr>
            <w:tcW w:w="1547" w:type="dxa"/>
            <w:tcBorders>
              <w:top w:val="single" w:sz="4" w:space="0" w:color="000000"/>
              <w:left w:val="single" w:sz="4" w:space="0" w:color="000000"/>
              <w:bottom w:val="single" w:sz="4" w:space="0" w:color="000000"/>
              <w:right w:val="single" w:sz="4" w:space="0" w:color="000000"/>
            </w:tcBorders>
            <w:shd w:val="clear" w:color="auto" w:fill="FFFF00"/>
          </w:tcPr>
          <w:p w14:paraId="0375EDDC" w14:textId="77777777" w:rsidR="003537DC" w:rsidRPr="00E137B8" w:rsidRDefault="003537DC" w:rsidP="003537DC">
            <w:pPr>
              <w:ind w:left="100"/>
              <w:rPr>
                <w:rFonts w:asciiTheme="minorHAnsi" w:hAnsiTheme="minorHAnsi"/>
              </w:rPr>
            </w:pPr>
            <w:r w:rsidRPr="00E137B8">
              <w:rPr>
                <w:rFonts w:ascii="Arial" w:hAnsi="Arial" w:cs="Arial"/>
                <w:b/>
                <w:sz w:val="20"/>
              </w:rPr>
              <w:t xml:space="preserve">CATEGORY </w:t>
            </w:r>
          </w:p>
        </w:tc>
        <w:tc>
          <w:tcPr>
            <w:tcW w:w="8639" w:type="dxa"/>
            <w:tcBorders>
              <w:top w:val="single" w:sz="4" w:space="0" w:color="000000"/>
              <w:left w:val="single" w:sz="4" w:space="0" w:color="000000"/>
              <w:bottom w:val="single" w:sz="4" w:space="0" w:color="000000"/>
              <w:right w:val="single" w:sz="4" w:space="0" w:color="000000"/>
            </w:tcBorders>
            <w:shd w:val="clear" w:color="auto" w:fill="FFFF00"/>
          </w:tcPr>
          <w:p w14:paraId="5E32B45D" w14:textId="77777777" w:rsidR="003537DC" w:rsidRPr="00E137B8" w:rsidRDefault="003537DC" w:rsidP="003537DC">
            <w:pPr>
              <w:ind w:right="40"/>
              <w:jc w:val="center"/>
              <w:rPr>
                <w:rFonts w:asciiTheme="minorHAnsi" w:hAnsiTheme="minorHAnsi"/>
              </w:rPr>
            </w:pPr>
            <w:r w:rsidRPr="00E137B8">
              <w:rPr>
                <w:rFonts w:ascii="Arial" w:hAnsi="Arial" w:cs="Arial"/>
                <w:b/>
                <w:sz w:val="20"/>
              </w:rPr>
              <w:t xml:space="preserve">DEFINITIONS </w:t>
            </w:r>
          </w:p>
        </w:tc>
      </w:tr>
      <w:tr w:rsidR="003537DC" w:rsidRPr="00E137B8" w14:paraId="3CE1B633" w14:textId="77777777" w:rsidTr="003537DC">
        <w:trPr>
          <w:trHeight w:val="241"/>
        </w:trPr>
        <w:tc>
          <w:tcPr>
            <w:tcW w:w="10186" w:type="dxa"/>
            <w:gridSpan w:val="2"/>
            <w:tcBorders>
              <w:top w:val="single" w:sz="4" w:space="0" w:color="000000"/>
              <w:left w:val="single" w:sz="4" w:space="0" w:color="000000"/>
              <w:bottom w:val="single" w:sz="4" w:space="0" w:color="000000"/>
              <w:right w:val="single" w:sz="4" w:space="0" w:color="000000"/>
            </w:tcBorders>
          </w:tcPr>
          <w:p w14:paraId="1DED8A5C" w14:textId="77777777" w:rsidR="003537DC" w:rsidRPr="00E137B8" w:rsidRDefault="003537DC" w:rsidP="003537DC">
            <w:pPr>
              <w:ind w:right="39"/>
              <w:jc w:val="center"/>
              <w:rPr>
                <w:rFonts w:asciiTheme="minorHAnsi" w:hAnsiTheme="minorHAnsi"/>
              </w:rPr>
            </w:pPr>
            <w:r w:rsidRPr="00E137B8">
              <w:rPr>
                <w:rFonts w:ascii="Arial" w:hAnsi="Arial" w:cs="Arial"/>
                <w:b/>
                <w:i/>
                <w:color w:val="00007F"/>
                <w:sz w:val="20"/>
              </w:rPr>
              <w:t xml:space="preserve">Performance Dimensions </w:t>
            </w:r>
          </w:p>
        </w:tc>
      </w:tr>
      <w:tr w:rsidR="003537DC" w:rsidRPr="00E137B8" w14:paraId="0C007528" w14:textId="77777777" w:rsidTr="003537DC">
        <w:trPr>
          <w:trHeight w:val="884"/>
        </w:trPr>
        <w:tc>
          <w:tcPr>
            <w:tcW w:w="1547" w:type="dxa"/>
            <w:tcBorders>
              <w:top w:val="single" w:sz="4" w:space="0" w:color="000000"/>
              <w:left w:val="single" w:sz="4" w:space="0" w:color="000000"/>
              <w:bottom w:val="single" w:sz="4" w:space="0" w:color="000000"/>
              <w:right w:val="single" w:sz="4" w:space="0" w:color="000000"/>
            </w:tcBorders>
          </w:tcPr>
          <w:p w14:paraId="3A17A702" w14:textId="77777777" w:rsidR="003537DC" w:rsidRPr="00E137B8" w:rsidRDefault="003537DC" w:rsidP="003537DC">
            <w:pPr>
              <w:rPr>
                <w:rFonts w:asciiTheme="minorHAnsi" w:hAnsiTheme="minorHAnsi"/>
              </w:rPr>
            </w:pPr>
            <w:r w:rsidRPr="00E137B8">
              <w:rPr>
                <w:rFonts w:ascii="Arial" w:hAnsi="Arial" w:cs="Arial"/>
                <w:b/>
                <w:sz w:val="18"/>
              </w:rPr>
              <w:t>Supervision/ Guidance</w:t>
            </w:r>
            <w:r w:rsidRPr="00E137B8">
              <w:rPr>
                <w:rFonts w:ascii="Times New Roman" w:hAnsi="Times New Roman" w:cs="Times New Roman"/>
                <w:sz w:val="18"/>
              </w:rPr>
              <w:t xml:space="preserve"> </w:t>
            </w:r>
          </w:p>
        </w:tc>
        <w:tc>
          <w:tcPr>
            <w:tcW w:w="8639" w:type="dxa"/>
            <w:tcBorders>
              <w:top w:val="single" w:sz="4" w:space="0" w:color="000000"/>
              <w:left w:val="single" w:sz="4" w:space="0" w:color="000000"/>
              <w:bottom w:val="single" w:sz="4" w:space="0" w:color="000000"/>
              <w:right w:val="single" w:sz="4" w:space="0" w:color="000000"/>
            </w:tcBorders>
          </w:tcPr>
          <w:p w14:paraId="386EC175" w14:textId="77777777" w:rsidR="003537DC" w:rsidRPr="00E137B8" w:rsidRDefault="003537DC" w:rsidP="003537DC">
            <w:pPr>
              <w:spacing w:after="83"/>
              <w:ind w:left="1"/>
              <w:rPr>
                <w:rFonts w:asciiTheme="minorHAnsi" w:hAnsiTheme="minorHAnsi"/>
              </w:rPr>
            </w:pPr>
            <w:r w:rsidRPr="00E137B8">
              <w:rPr>
                <w:rFonts w:ascii="Arial" w:hAnsi="Arial" w:cs="Arial"/>
                <w:sz w:val="18"/>
              </w:rPr>
              <w:t>Level and extent of assistance required by the student to achieve entry-level performance.  As a student progresses through clinical education experiences, the degree of supervision/guidance needed is expected to progress from 100% supervision to being capable of independent performance with consultation and may vary with the complexity of the patient or environment.</w:t>
            </w:r>
            <w:r w:rsidRPr="00E137B8">
              <w:rPr>
                <w:rFonts w:ascii="Times New Roman" w:hAnsi="Times New Roman" w:cs="Times New Roman"/>
                <w:sz w:val="18"/>
              </w:rPr>
              <w:t xml:space="preserve"> </w:t>
            </w:r>
          </w:p>
        </w:tc>
      </w:tr>
      <w:tr w:rsidR="003537DC" w:rsidRPr="00E137B8" w14:paraId="4AA9DCBE" w14:textId="77777777" w:rsidTr="003537DC">
        <w:trPr>
          <w:trHeight w:val="492"/>
        </w:trPr>
        <w:tc>
          <w:tcPr>
            <w:tcW w:w="1547" w:type="dxa"/>
            <w:tcBorders>
              <w:top w:val="single" w:sz="4" w:space="0" w:color="000000"/>
              <w:left w:val="single" w:sz="4" w:space="0" w:color="000000"/>
              <w:bottom w:val="single" w:sz="4" w:space="0" w:color="000000"/>
              <w:right w:val="single" w:sz="4" w:space="0" w:color="000000"/>
            </w:tcBorders>
          </w:tcPr>
          <w:p w14:paraId="089B363C" w14:textId="77777777" w:rsidR="003537DC" w:rsidRPr="00E137B8" w:rsidRDefault="003537DC" w:rsidP="003537DC">
            <w:pPr>
              <w:rPr>
                <w:rFonts w:asciiTheme="minorHAnsi" w:hAnsiTheme="minorHAnsi"/>
              </w:rPr>
            </w:pPr>
            <w:r w:rsidRPr="00E137B8">
              <w:rPr>
                <w:rFonts w:ascii="Arial" w:hAnsi="Arial" w:cs="Arial"/>
                <w:b/>
                <w:sz w:val="18"/>
              </w:rPr>
              <w:t>Quality</w:t>
            </w:r>
            <w:r w:rsidRPr="00E137B8">
              <w:rPr>
                <w:rFonts w:ascii="Times New Roman" w:hAnsi="Times New Roman" w:cs="Times New Roman"/>
                <w:sz w:val="18"/>
              </w:rPr>
              <w:t xml:space="preserve"> </w:t>
            </w:r>
          </w:p>
        </w:tc>
        <w:tc>
          <w:tcPr>
            <w:tcW w:w="8639" w:type="dxa"/>
            <w:tcBorders>
              <w:top w:val="single" w:sz="4" w:space="0" w:color="000000"/>
              <w:left w:val="single" w:sz="4" w:space="0" w:color="000000"/>
              <w:bottom w:val="single" w:sz="4" w:space="0" w:color="000000"/>
              <w:right w:val="single" w:sz="4" w:space="0" w:color="000000"/>
            </w:tcBorders>
          </w:tcPr>
          <w:p w14:paraId="457C3FD6" w14:textId="77777777" w:rsidR="003537DC" w:rsidRPr="00E137B8" w:rsidRDefault="003537DC" w:rsidP="003537DC">
            <w:pPr>
              <w:spacing w:after="84"/>
              <w:ind w:left="1"/>
              <w:rPr>
                <w:rFonts w:asciiTheme="minorHAnsi" w:hAnsiTheme="minorHAnsi"/>
              </w:rPr>
            </w:pPr>
            <w:r w:rsidRPr="00E137B8">
              <w:rPr>
                <w:rFonts w:ascii="Arial" w:hAnsi="Arial" w:cs="Arial"/>
                <w:sz w:val="18"/>
              </w:rPr>
              <w:t xml:space="preserve">Degree of knowledge and skill proficiency demonstrated.   As a student progresses through clinical education experiences, quality should range from demonstration of limited skill to a skilled performance. </w:t>
            </w:r>
            <w:r w:rsidRPr="00E137B8">
              <w:rPr>
                <w:rFonts w:ascii="Times New Roman" w:hAnsi="Times New Roman" w:cs="Times New Roman"/>
                <w:sz w:val="18"/>
              </w:rPr>
              <w:t xml:space="preserve"> </w:t>
            </w:r>
          </w:p>
        </w:tc>
      </w:tr>
      <w:tr w:rsidR="003537DC" w:rsidRPr="00E137B8" w14:paraId="2508E2FC" w14:textId="77777777" w:rsidTr="003537DC">
        <w:trPr>
          <w:trHeight w:val="699"/>
        </w:trPr>
        <w:tc>
          <w:tcPr>
            <w:tcW w:w="1547" w:type="dxa"/>
            <w:tcBorders>
              <w:top w:val="single" w:sz="4" w:space="0" w:color="000000"/>
              <w:left w:val="single" w:sz="4" w:space="0" w:color="000000"/>
              <w:bottom w:val="single" w:sz="4" w:space="0" w:color="000000"/>
              <w:right w:val="single" w:sz="4" w:space="0" w:color="000000"/>
            </w:tcBorders>
          </w:tcPr>
          <w:p w14:paraId="7186435B" w14:textId="77777777" w:rsidR="003537DC" w:rsidRPr="00E137B8" w:rsidRDefault="003537DC" w:rsidP="003537DC">
            <w:pPr>
              <w:rPr>
                <w:rFonts w:asciiTheme="minorHAnsi" w:hAnsiTheme="minorHAnsi"/>
              </w:rPr>
            </w:pPr>
            <w:r w:rsidRPr="00E137B8">
              <w:rPr>
                <w:rFonts w:ascii="Arial" w:hAnsi="Arial" w:cs="Arial"/>
                <w:b/>
                <w:sz w:val="18"/>
              </w:rPr>
              <w:t>Complexity</w:t>
            </w:r>
            <w:r w:rsidRPr="00E137B8">
              <w:rPr>
                <w:rFonts w:ascii="Times New Roman" w:hAnsi="Times New Roman" w:cs="Times New Roman"/>
                <w:sz w:val="18"/>
              </w:rPr>
              <w:t xml:space="preserve"> </w:t>
            </w:r>
          </w:p>
        </w:tc>
        <w:tc>
          <w:tcPr>
            <w:tcW w:w="8639" w:type="dxa"/>
            <w:tcBorders>
              <w:top w:val="single" w:sz="4" w:space="0" w:color="000000"/>
              <w:left w:val="single" w:sz="4" w:space="0" w:color="000000"/>
              <w:bottom w:val="single" w:sz="4" w:space="0" w:color="000000"/>
              <w:right w:val="single" w:sz="4" w:space="0" w:color="000000"/>
            </w:tcBorders>
          </w:tcPr>
          <w:p w14:paraId="46D2EE33" w14:textId="77777777" w:rsidR="003537DC" w:rsidRPr="00E137B8" w:rsidRDefault="003537DC" w:rsidP="003537DC">
            <w:pPr>
              <w:ind w:left="1" w:right="159"/>
              <w:rPr>
                <w:rFonts w:asciiTheme="minorHAnsi" w:hAnsiTheme="minorHAnsi"/>
              </w:rPr>
            </w:pPr>
            <w:r w:rsidRPr="00E137B8">
              <w:rPr>
                <w:rFonts w:ascii="Arial" w:hAnsi="Arial" w:cs="Arial"/>
                <w:sz w:val="18"/>
              </w:rPr>
              <w:t>Number of elements that must be considered relative to the task, patient, and/or environment.  As a student progresses through clinical education experiences, the level of complexity of tasks, patient management, and the environment should increase, with fewer elements being controlled by the CI.</w:t>
            </w:r>
            <w:r w:rsidRPr="00E137B8">
              <w:rPr>
                <w:rFonts w:ascii="Times New Roman" w:hAnsi="Times New Roman" w:cs="Times New Roman"/>
                <w:sz w:val="18"/>
              </w:rPr>
              <w:t xml:space="preserve"> </w:t>
            </w:r>
          </w:p>
        </w:tc>
      </w:tr>
      <w:tr w:rsidR="003537DC" w:rsidRPr="00E137B8" w14:paraId="6294C264" w14:textId="77777777" w:rsidTr="003537DC">
        <w:trPr>
          <w:trHeight w:val="677"/>
        </w:trPr>
        <w:tc>
          <w:tcPr>
            <w:tcW w:w="1547" w:type="dxa"/>
            <w:tcBorders>
              <w:top w:val="single" w:sz="4" w:space="0" w:color="000000"/>
              <w:left w:val="single" w:sz="4" w:space="0" w:color="000000"/>
              <w:bottom w:val="single" w:sz="4" w:space="0" w:color="000000"/>
              <w:right w:val="single" w:sz="4" w:space="0" w:color="000000"/>
            </w:tcBorders>
          </w:tcPr>
          <w:p w14:paraId="60F8A9D2" w14:textId="77777777" w:rsidR="003537DC" w:rsidRPr="00E137B8" w:rsidRDefault="003537DC" w:rsidP="003537DC">
            <w:pPr>
              <w:rPr>
                <w:rFonts w:asciiTheme="minorHAnsi" w:hAnsiTheme="minorHAnsi"/>
              </w:rPr>
            </w:pPr>
            <w:r w:rsidRPr="00E137B8">
              <w:rPr>
                <w:rFonts w:ascii="Arial" w:hAnsi="Arial" w:cs="Arial"/>
                <w:b/>
                <w:sz w:val="18"/>
              </w:rPr>
              <w:t>Consistency</w:t>
            </w:r>
            <w:r w:rsidRPr="00E137B8">
              <w:rPr>
                <w:rFonts w:ascii="Times New Roman" w:hAnsi="Times New Roman" w:cs="Times New Roman"/>
                <w:sz w:val="18"/>
              </w:rPr>
              <w:t xml:space="preserve"> </w:t>
            </w:r>
          </w:p>
        </w:tc>
        <w:tc>
          <w:tcPr>
            <w:tcW w:w="8639" w:type="dxa"/>
            <w:tcBorders>
              <w:top w:val="single" w:sz="4" w:space="0" w:color="000000"/>
              <w:left w:val="single" w:sz="4" w:space="0" w:color="000000"/>
              <w:bottom w:val="single" w:sz="4" w:space="0" w:color="000000"/>
              <w:right w:val="single" w:sz="4" w:space="0" w:color="000000"/>
            </w:tcBorders>
          </w:tcPr>
          <w:p w14:paraId="3E97DA0C" w14:textId="77777777" w:rsidR="003537DC" w:rsidRPr="00E137B8" w:rsidRDefault="003537DC" w:rsidP="003537DC">
            <w:pPr>
              <w:spacing w:after="83"/>
              <w:ind w:left="1"/>
              <w:rPr>
                <w:rFonts w:asciiTheme="minorHAnsi" w:hAnsiTheme="minorHAnsi"/>
              </w:rPr>
            </w:pPr>
            <w:r w:rsidRPr="00E137B8">
              <w:rPr>
                <w:rFonts w:ascii="Arial" w:hAnsi="Arial" w:cs="Arial"/>
                <w:sz w:val="18"/>
              </w:rPr>
              <w:t>Frequency of occurrences of desired behaviors related to the performance criterion.  As a student progresses through clinical education experiences, consistency of quality performance is expected to progress from infrequently to routinely.</w:t>
            </w:r>
            <w:r w:rsidRPr="00E137B8">
              <w:rPr>
                <w:rFonts w:ascii="Times New Roman" w:hAnsi="Times New Roman" w:cs="Times New Roman"/>
                <w:sz w:val="18"/>
              </w:rPr>
              <w:t xml:space="preserve"> </w:t>
            </w:r>
          </w:p>
        </w:tc>
      </w:tr>
      <w:tr w:rsidR="003537DC" w:rsidRPr="00E137B8" w14:paraId="624721BD" w14:textId="77777777" w:rsidTr="003537DC">
        <w:trPr>
          <w:trHeight w:val="678"/>
        </w:trPr>
        <w:tc>
          <w:tcPr>
            <w:tcW w:w="1547" w:type="dxa"/>
            <w:tcBorders>
              <w:top w:val="single" w:sz="4" w:space="0" w:color="000000"/>
              <w:left w:val="single" w:sz="4" w:space="0" w:color="000000"/>
              <w:bottom w:val="single" w:sz="4" w:space="0" w:color="000000"/>
              <w:right w:val="single" w:sz="4" w:space="0" w:color="000000"/>
            </w:tcBorders>
          </w:tcPr>
          <w:p w14:paraId="7FF273D4" w14:textId="77777777" w:rsidR="003537DC" w:rsidRPr="00E137B8" w:rsidRDefault="003537DC" w:rsidP="003537DC">
            <w:pPr>
              <w:rPr>
                <w:rFonts w:asciiTheme="minorHAnsi" w:hAnsiTheme="minorHAnsi"/>
              </w:rPr>
            </w:pPr>
            <w:r w:rsidRPr="00E137B8">
              <w:rPr>
                <w:rFonts w:ascii="Arial" w:hAnsi="Arial" w:cs="Arial"/>
                <w:b/>
                <w:sz w:val="18"/>
              </w:rPr>
              <w:t>Efficiency</w:t>
            </w:r>
            <w:r w:rsidRPr="00E137B8">
              <w:rPr>
                <w:rFonts w:ascii="Times New Roman" w:hAnsi="Times New Roman" w:cs="Times New Roman"/>
                <w:sz w:val="18"/>
              </w:rPr>
              <w:t xml:space="preserve"> </w:t>
            </w:r>
          </w:p>
        </w:tc>
        <w:tc>
          <w:tcPr>
            <w:tcW w:w="8639" w:type="dxa"/>
            <w:tcBorders>
              <w:top w:val="single" w:sz="4" w:space="0" w:color="000000"/>
              <w:left w:val="single" w:sz="4" w:space="0" w:color="000000"/>
              <w:bottom w:val="single" w:sz="4" w:space="0" w:color="000000"/>
              <w:right w:val="single" w:sz="4" w:space="0" w:color="000000"/>
            </w:tcBorders>
          </w:tcPr>
          <w:p w14:paraId="135295BD" w14:textId="77777777" w:rsidR="003537DC" w:rsidRPr="00E137B8" w:rsidRDefault="003537DC" w:rsidP="003537DC">
            <w:pPr>
              <w:spacing w:after="84"/>
              <w:ind w:left="1"/>
              <w:rPr>
                <w:rFonts w:asciiTheme="minorHAnsi" w:hAnsiTheme="minorHAnsi"/>
              </w:rPr>
            </w:pPr>
            <w:r w:rsidRPr="00E137B8">
              <w:rPr>
                <w:rFonts w:ascii="Arial" w:hAnsi="Arial" w:cs="Arial"/>
                <w:sz w:val="18"/>
              </w:rPr>
              <w:t>Ability to perform in a cost-effective and timely manner.  As the student progresses through clinical education experiences, efficiency should progress from a high expenditure of time and effort to economical and timely performance.</w:t>
            </w:r>
            <w:r w:rsidRPr="00E137B8">
              <w:rPr>
                <w:rFonts w:ascii="Times New Roman" w:hAnsi="Times New Roman" w:cs="Times New Roman"/>
                <w:sz w:val="18"/>
              </w:rPr>
              <w:t xml:space="preserve"> </w:t>
            </w:r>
          </w:p>
        </w:tc>
      </w:tr>
      <w:tr w:rsidR="003537DC" w:rsidRPr="00E137B8" w14:paraId="65E65639" w14:textId="77777777" w:rsidTr="003537DC">
        <w:trPr>
          <w:trHeight w:val="240"/>
        </w:trPr>
        <w:tc>
          <w:tcPr>
            <w:tcW w:w="10186" w:type="dxa"/>
            <w:gridSpan w:val="2"/>
            <w:tcBorders>
              <w:top w:val="single" w:sz="4" w:space="0" w:color="000000"/>
              <w:left w:val="single" w:sz="4" w:space="0" w:color="000000"/>
              <w:bottom w:val="single" w:sz="4" w:space="0" w:color="000000"/>
              <w:right w:val="single" w:sz="4" w:space="0" w:color="000000"/>
            </w:tcBorders>
          </w:tcPr>
          <w:p w14:paraId="5DE644B2" w14:textId="77777777" w:rsidR="003537DC" w:rsidRPr="00E137B8" w:rsidRDefault="003537DC" w:rsidP="003537DC">
            <w:pPr>
              <w:ind w:right="42"/>
              <w:jc w:val="center"/>
              <w:rPr>
                <w:rFonts w:asciiTheme="minorHAnsi" w:hAnsiTheme="minorHAnsi"/>
              </w:rPr>
            </w:pPr>
            <w:r w:rsidRPr="00E137B8">
              <w:rPr>
                <w:rFonts w:ascii="Arial" w:hAnsi="Arial" w:cs="Arial"/>
                <w:b/>
                <w:i/>
                <w:color w:val="00007F"/>
                <w:sz w:val="20"/>
              </w:rPr>
              <w:t xml:space="preserve">Rating Scale Anchors </w:t>
            </w:r>
          </w:p>
        </w:tc>
      </w:tr>
      <w:tr w:rsidR="003537DC" w:rsidRPr="00E137B8" w14:paraId="43DA47FE" w14:textId="77777777" w:rsidTr="003537DC">
        <w:trPr>
          <w:trHeight w:val="1059"/>
        </w:trPr>
        <w:tc>
          <w:tcPr>
            <w:tcW w:w="1547" w:type="dxa"/>
            <w:tcBorders>
              <w:top w:val="single" w:sz="4" w:space="0" w:color="000000"/>
              <w:left w:val="single" w:sz="4" w:space="0" w:color="000000"/>
              <w:bottom w:val="single" w:sz="4" w:space="0" w:color="000000"/>
              <w:right w:val="single" w:sz="4" w:space="0" w:color="000000"/>
            </w:tcBorders>
          </w:tcPr>
          <w:p w14:paraId="5086C8AF" w14:textId="77777777" w:rsidR="003537DC" w:rsidRPr="00E137B8" w:rsidRDefault="003537DC" w:rsidP="003537DC">
            <w:pPr>
              <w:rPr>
                <w:rFonts w:asciiTheme="minorHAnsi" w:hAnsiTheme="minorHAnsi"/>
              </w:rPr>
            </w:pPr>
            <w:r w:rsidRPr="00E137B8">
              <w:rPr>
                <w:rFonts w:ascii="Arial" w:hAnsi="Arial" w:cs="Arial"/>
                <w:b/>
                <w:sz w:val="18"/>
              </w:rPr>
              <w:t>Beginning performance</w:t>
            </w:r>
            <w:r w:rsidRPr="00E137B8">
              <w:rPr>
                <w:rFonts w:ascii="Times New Roman" w:hAnsi="Times New Roman" w:cs="Times New Roman"/>
                <w:sz w:val="18"/>
              </w:rPr>
              <w:t xml:space="preserve"> </w:t>
            </w:r>
          </w:p>
        </w:tc>
        <w:tc>
          <w:tcPr>
            <w:tcW w:w="8639" w:type="dxa"/>
            <w:tcBorders>
              <w:top w:val="single" w:sz="4" w:space="0" w:color="000000"/>
              <w:left w:val="single" w:sz="4" w:space="0" w:color="000000"/>
              <w:bottom w:val="single" w:sz="4" w:space="0" w:color="000000"/>
              <w:right w:val="single" w:sz="4" w:space="0" w:color="000000"/>
            </w:tcBorders>
          </w:tcPr>
          <w:p w14:paraId="5DCDC4B4" w14:textId="77777777" w:rsidR="003537DC" w:rsidRPr="00E137B8" w:rsidRDefault="003537DC" w:rsidP="000E6F99">
            <w:pPr>
              <w:widowControl/>
              <w:numPr>
                <w:ilvl w:val="0"/>
                <w:numId w:val="50"/>
              </w:numPr>
              <w:autoSpaceDE/>
              <w:autoSpaceDN/>
              <w:spacing w:after="5" w:line="247" w:lineRule="auto"/>
              <w:rPr>
                <w:rFonts w:asciiTheme="minorHAnsi" w:hAnsiTheme="minorHAnsi"/>
              </w:rPr>
            </w:pPr>
            <w:r w:rsidRPr="00E137B8">
              <w:rPr>
                <w:rFonts w:ascii="Arial" w:hAnsi="Arial" w:cs="Arial"/>
                <w:sz w:val="18"/>
              </w:rPr>
              <w:t xml:space="preserve">A student who requires close clinical supervision 100% of the time managing patients with constant monitoring and feedback, even with patients with simple conditions. </w:t>
            </w:r>
          </w:p>
          <w:p w14:paraId="3A001325" w14:textId="77777777" w:rsidR="003537DC" w:rsidRPr="00E137B8" w:rsidRDefault="003537DC" w:rsidP="000E6F99">
            <w:pPr>
              <w:widowControl/>
              <w:numPr>
                <w:ilvl w:val="0"/>
                <w:numId w:val="50"/>
              </w:numPr>
              <w:autoSpaceDE/>
              <w:autoSpaceDN/>
              <w:rPr>
                <w:rFonts w:asciiTheme="minorHAnsi" w:hAnsiTheme="minorHAnsi"/>
              </w:rPr>
            </w:pPr>
            <w:r w:rsidRPr="00E137B8">
              <w:rPr>
                <w:rFonts w:ascii="Arial" w:hAnsi="Arial" w:cs="Arial"/>
                <w:sz w:val="18"/>
              </w:rPr>
              <w:t xml:space="preserve">At this level, performance is inconsistent and clinical reasoning* is performed in an inefficient manner.  </w:t>
            </w:r>
          </w:p>
          <w:p w14:paraId="2FEB3F8B" w14:textId="77777777" w:rsidR="003537DC" w:rsidRPr="00E137B8" w:rsidRDefault="003537DC" w:rsidP="000E6F99">
            <w:pPr>
              <w:widowControl/>
              <w:numPr>
                <w:ilvl w:val="0"/>
                <w:numId w:val="50"/>
              </w:numPr>
              <w:autoSpaceDE/>
              <w:autoSpaceDN/>
              <w:rPr>
                <w:rFonts w:asciiTheme="minorHAnsi" w:hAnsiTheme="minorHAnsi"/>
              </w:rPr>
            </w:pPr>
            <w:r w:rsidRPr="00E137B8">
              <w:rPr>
                <w:rFonts w:ascii="Arial" w:hAnsi="Arial" w:cs="Arial"/>
                <w:sz w:val="18"/>
              </w:rPr>
              <w:t xml:space="preserve">Performance reflects little or no experience. </w:t>
            </w:r>
          </w:p>
          <w:p w14:paraId="6EF18DD0" w14:textId="77777777" w:rsidR="003537DC" w:rsidRPr="00E137B8" w:rsidRDefault="003537DC" w:rsidP="000E6F99">
            <w:pPr>
              <w:widowControl/>
              <w:numPr>
                <w:ilvl w:val="0"/>
                <w:numId w:val="50"/>
              </w:numPr>
              <w:autoSpaceDE/>
              <w:autoSpaceDN/>
              <w:rPr>
                <w:rFonts w:asciiTheme="minorHAnsi" w:hAnsiTheme="minorHAnsi"/>
              </w:rPr>
            </w:pPr>
            <w:r w:rsidRPr="00E137B8">
              <w:rPr>
                <w:rFonts w:ascii="Arial" w:hAnsi="Arial" w:cs="Arial"/>
                <w:sz w:val="18"/>
              </w:rPr>
              <w:t>The student does not carry a caseload.</w:t>
            </w:r>
            <w:r w:rsidRPr="00E137B8">
              <w:rPr>
                <w:rFonts w:ascii="Times New Roman" w:hAnsi="Times New Roman" w:cs="Times New Roman"/>
                <w:sz w:val="18"/>
              </w:rPr>
              <w:t xml:space="preserve"> </w:t>
            </w:r>
          </w:p>
        </w:tc>
      </w:tr>
      <w:tr w:rsidR="003537DC" w:rsidRPr="00E137B8" w14:paraId="3F0289A0" w14:textId="77777777" w:rsidTr="003537DC">
        <w:trPr>
          <w:trHeight w:val="1288"/>
        </w:trPr>
        <w:tc>
          <w:tcPr>
            <w:tcW w:w="1547" w:type="dxa"/>
            <w:tcBorders>
              <w:top w:val="single" w:sz="4" w:space="0" w:color="000000"/>
              <w:left w:val="single" w:sz="4" w:space="0" w:color="000000"/>
              <w:bottom w:val="single" w:sz="4" w:space="0" w:color="000000"/>
              <w:right w:val="single" w:sz="4" w:space="0" w:color="000000"/>
            </w:tcBorders>
          </w:tcPr>
          <w:p w14:paraId="2808B69D" w14:textId="77777777" w:rsidR="003537DC" w:rsidRPr="00E137B8" w:rsidRDefault="003537DC" w:rsidP="003537DC">
            <w:pPr>
              <w:rPr>
                <w:rFonts w:asciiTheme="minorHAnsi" w:hAnsiTheme="minorHAnsi"/>
              </w:rPr>
            </w:pPr>
            <w:r w:rsidRPr="00E137B8">
              <w:rPr>
                <w:rFonts w:ascii="Arial" w:hAnsi="Arial" w:cs="Arial"/>
                <w:b/>
                <w:sz w:val="18"/>
              </w:rPr>
              <w:t>Advanced beginner performance</w:t>
            </w:r>
            <w:r w:rsidRPr="00E137B8">
              <w:rPr>
                <w:rFonts w:ascii="Times New Roman" w:hAnsi="Times New Roman" w:cs="Times New Roman"/>
                <w:b/>
                <w:sz w:val="18"/>
              </w:rPr>
              <w:t xml:space="preserve"> </w:t>
            </w:r>
          </w:p>
        </w:tc>
        <w:tc>
          <w:tcPr>
            <w:tcW w:w="8639" w:type="dxa"/>
            <w:tcBorders>
              <w:top w:val="single" w:sz="4" w:space="0" w:color="000000"/>
              <w:left w:val="single" w:sz="4" w:space="0" w:color="000000"/>
              <w:bottom w:val="single" w:sz="4" w:space="0" w:color="000000"/>
              <w:right w:val="single" w:sz="4" w:space="0" w:color="000000"/>
            </w:tcBorders>
          </w:tcPr>
          <w:p w14:paraId="7152689E" w14:textId="77777777" w:rsidR="003537DC" w:rsidRPr="00E137B8" w:rsidRDefault="003537DC" w:rsidP="000E6F99">
            <w:pPr>
              <w:widowControl/>
              <w:numPr>
                <w:ilvl w:val="0"/>
                <w:numId w:val="51"/>
              </w:numPr>
              <w:autoSpaceDE/>
              <w:autoSpaceDN/>
              <w:spacing w:after="8" w:line="246" w:lineRule="auto"/>
              <w:ind w:hanging="360"/>
              <w:rPr>
                <w:rFonts w:asciiTheme="minorHAnsi" w:hAnsiTheme="minorHAnsi"/>
              </w:rPr>
            </w:pPr>
            <w:r w:rsidRPr="00E137B8">
              <w:rPr>
                <w:rFonts w:ascii="Arial" w:hAnsi="Arial" w:cs="Arial"/>
                <w:sz w:val="18"/>
              </w:rPr>
              <w:t xml:space="preserve">A student who requires clinical supervision 75% – 90% of the time managing patients with simple conditions, and 100% of the time managing patients with complex conditions. </w:t>
            </w:r>
          </w:p>
          <w:p w14:paraId="01846F76" w14:textId="77777777" w:rsidR="003537DC" w:rsidRPr="00E137B8" w:rsidRDefault="003537DC" w:rsidP="000E6F99">
            <w:pPr>
              <w:widowControl/>
              <w:numPr>
                <w:ilvl w:val="0"/>
                <w:numId w:val="51"/>
              </w:numPr>
              <w:autoSpaceDE/>
              <w:autoSpaceDN/>
              <w:spacing w:after="9" w:line="243" w:lineRule="auto"/>
              <w:ind w:hanging="360"/>
              <w:rPr>
                <w:rFonts w:asciiTheme="minorHAnsi" w:hAnsiTheme="minorHAnsi"/>
              </w:rPr>
            </w:pPr>
            <w:r w:rsidRPr="00E137B8">
              <w:rPr>
                <w:rFonts w:ascii="Arial" w:hAnsi="Arial" w:cs="Arial"/>
                <w:sz w:val="18"/>
              </w:rPr>
              <w:t xml:space="preserve">At this level, the student demonstrates consistency in developing proficiency with simple tasks (eg, medical record review, goniometry, muscle testing, and simple interventions), but is unable to perform skilled examinations, interventions, and clinical reasoning skills.  </w:t>
            </w:r>
          </w:p>
          <w:p w14:paraId="50B4B14C" w14:textId="77777777" w:rsidR="003537DC" w:rsidRPr="00E137B8" w:rsidRDefault="003537DC" w:rsidP="000E6F99">
            <w:pPr>
              <w:widowControl/>
              <w:numPr>
                <w:ilvl w:val="0"/>
                <w:numId w:val="51"/>
              </w:numPr>
              <w:autoSpaceDE/>
              <w:autoSpaceDN/>
              <w:ind w:hanging="360"/>
              <w:rPr>
                <w:rFonts w:asciiTheme="minorHAnsi" w:hAnsiTheme="minorHAnsi"/>
              </w:rPr>
            </w:pPr>
            <w:r w:rsidRPr="00E137B8">
              <w:rPr>
                <w:rFonts w:ascii="Arial" w:hAnsi="Arial" w:cs="Arial"/>
                <w:sz w:val="18"/>
              </w:rPr>
              <w:t>The student may begin to share a caseload with the clinical instructor.</w:t>
            </w:r>
            <w:r w:rsidRPr="00E137B8">
              <w:rPr>
                <w:rFonts w:ascii="Arial" w:hAnsi="Arial" w:cs="Arial"/>
                <w:b/>
                <w:sz w:val="18"/>
              </w:rPr>
              <w:t xml:space="preserve">  </w:t>
            </w:r>
          </w:p>
        </w:tc>
      </w:tr>
      <w:tr w:rsidR="003537DC" w:rsidRPr="00E137B8" w14:paraId="374E2CB2" w14:textId="77777777" w:rsidTr="003537DC">
        <w:trPr>
          <w:trHeight w:val="1168"/>
        </w:trPr>
        <w:tc>
          <w:tcPr>
            <w:tcW w:w="1547" w:type="dxa"/>
            <w:tcBorders>
              <w:top w:val="single" w:sz="4" w:space="0" w:color="000000"/>
              <w:left w:val="single" w:sz="4" w:space="0" w:color="000000"/>
              <w:bottom w:val="single" w:sz="4" w:space="0" w:color="000000"/>
              <w:right w:val="single" w:sz="4" w:space="0" w:color="000000"/>
            </w:tcBorders>
          </w:tcPr>
          <w:p w14:paraId="5F669C56" w14:textId="77777777" w:rsidR="003537DC" w:rsidRPr="00E137B8" w:rsidRDefault="003537DC" w:rsidP="003537DC">
            <w:pPr>
              <w:rPr>
                <w:rFonts w:asciiTheme="minorHAnsi" w:hAnsiTheme="minorHAnsi"/>
              </w:rPr>
            </w:pPr>
            <w:r w:rsidRPr="00E137B8">
              <w:rPr>
                <w:rFonts w:ascii="Arial" w:hAnsi="Arial" w:cs="Arial"/>
                <w:b/>
                <w:sz w:val="18"/>
              </w:rPr>
              <w:t>Intermediate performance</w:t>
            </w:r>
            <w:r w:rsidRPr="00E137B8">
              <w:rPr>
                <w:rFonts w:ascii="Times New Roman" w:hAnsi="Times New Roman" w:cs="Times New Roman"/>
                <w:sz w:val="18"/>
              </w:rPr>
              <w:t xml:space="preserve"> </w:t>
            </w:r>
          </w:p>
        </w:tc>
        <w:tc>
          <w:tcPr>
            <w:tcW w:w="8639" w:type="dxa"/>
            <w:tcBorders>
              <w:top w:val="single" w:sz="4" w:space="0" w:color="000000"/>
              <w:left w:val="single" w:sz="4" w:space="0" w:color="000000"/>
              <w:bottom w:val="single" w:sz="4" w:space="0" w:color="000000"/>
              <w:right w:val="single" w:sz="4" w:space="0" w:color="000000"/>
            </w:tcBorders>
          </w:tcPr>
          <w:p w14:paraId="7E886794" w14:textId="77777777" w:rsidR="003537DC" w:rsidRPr="00E137B8" w:rsidRDefault="003537DC" w:rsidP="000E6F99">
            <w:pPr>
              <w:widowControl/>
              <w:numPr>
                <w:ilvl w:val="0"/>
                <w:numId w:val="52"/>
              </w:numPr>
              <w:autoSpaceDE/>
              <w:autoSpaceDN/>
              <w:spacing w:after="5" w:line="247" w:lineRule="auto"/>
              <w:ind w:hanging="360"/>
              <w:rPr>
                <w:rFonts w:asciiTheme="minorHAnsi" w:hAnsiTheme="minorHAnsi"/>
              </w:rPr>
            </w:pPr>
            <w:r w:rsidRPr="00E137B8">
              <w:rPr>
                <w:rFonts w:ascii="Arial" w:hAnsi="Arial" w:cs="Arial"/>
                <w:sz w:val="18"/>
              </w:rPr>
              <w:t xml:space="preserve">A student who requires clinical supervision less than 50% of the time managing patients with simple conditions, and 75% of the time managing patients with complex conditions. </w:t>
            </w:r>
            <w:r w:rsidRPr="00E137B8">
              <w:rPr>
                <w:rFonts w:ascii="Arial" w:hAnsi="Arial" w:cs="Arial"/>
                <w:b/>
                <w:sz w:val="18"/>
              </w:rPr>
              <w:t xml:space="preserve"> </w:t>
            </w:r>
          </w:p>
          <w:p w14:paraId="51FA9EE3" w14:textId="77777777" w:rsidR="003537DC" w:rsidRPr="00E137B8" w:rsidRDefault="003537DC" w:rsidP="000E6F99">
            <w:pPr>
              <w:widowControl/>
              <w:numPr>
                <w:ilvl w:val="0"/>
                <w:numId w:val="52"/>
              </w:numPr>
              <w:autoSpaceDE/>
              <w:autoSpaceDN/>
              <w:spacing w:after="6" w:line="247" w:lineRule="auto"/>
              <w:ind w:hanging="360"/>
              <w:rPr>
                <w:rFonts w:asciiTheme="minorHAnsi" w:hAnsiTheme="minorHAnsi"/>
              </w:rPr>
            </w:pPr>
            <w:r w:rsidRPr="00E137B8">
              <w:rPr>
                <w:rFonts w:ascii="Arial" w:hAnsi="Arial" w:cs="Arial"/>
                <w:sz w:val="18"/>
              </w:rPr>
              <w:t xml:space="preserve">At this level, the student is proficient with simple tasks and is developing the ability to consistently perform skilled examinations, interventions, and clinical reasoning.  </w:t>
            </w:r>
            <w:r w:rsidRPr="00E137B8">
              <w:rPr>
                <w:rFonts w:ascii="Arial" w:hAnsi="Arial" w:cs="Arial"/>
                <w:b/>
                <w:sz w:val="18"/>
              </w:rPr>
              <w:t xml:space="preserve"> </w:t>
            </w:r>
          </w:p>
          <w:p w14:paraId="16AE49B4" w14:textId="77777777" w:rsidR="003537DC" w:rsidRPr="00E137B8" w:rsidRDefault="003537DC" w:rsidP="000E6F99">
            <w:pPr>
              <w:widowControl/>
              <w:numPr>
                <w:ilvl w:val="0"/>
                <w:numId w:val="52"/>
              </w:numPr>
              <w:autoSpaceDE/>
              <w:autoSpaceDN/>
              <w:ind w:hanging="360"/>
              <w:rPr>
                <w:rFonts w:asciiTheme="minorHAnsi" w:hAnsiTheme="minorHAnsi"/>
              </w:rPr>
            </w:pPr>
            <w:r w:rsidRPr="00E137B8">
              <w:rPr>
                <w:rFonts w:ascii="Arial" w:hAnsi="Arial" w:cs="Arial"/>
                <w:sz w:val="18"/>
              </w:rPr>
              <w:t xml:space="preserve">The student is </w:t>
            </w:r>
            <w:r w:rsidRPr="00E137B8">
              <w:rPr>
                <w:rFonts w:ascii="Arial" w:hAnsi="Arial" w:cs="Arial"/>
                <w:b/>
                <w:sz w:val="18"/>
                <w:u w:val="single" w:color="000000"/>
              </w:rPr>
              <w:t>capable of</w:t>
            </w:r>
            <w:r w:rsidRPr="00E137B8">
              <w:rPr>
                <w:rFonts w:ascii="Arial" w:hAnsi="Arial" w:cs="Arial"/>
                <w:sz w:val="18"/>
              </w:rPr>
              <w:t xml:space="preserve"> maintaining 50% of a full-time physical therapist’s caseload.  </w:t>
            </w:r>
          </w:p>
        </w:tc>
      </w:tr>
      <w:tr w:rsidR="003537DC" w:rsidRPr="00E137B8" w14:paraId="3CB31EFC" w14:textId="77777777" w:rsidTr="003537DC">
        <w:trPr>
          <w:trHeight w:val="1081"/>
        </w:trPr>
        <w:tc>
          <w:tcPr>
            <w:tcW w:w="1547" w:type="dxa"/>
            <w:tcBorders>
              <w:top w:val="single" w:sz="4" w:space="0" w:color="000000"/>
              <w:left w:val="single" w:sz="4" w:space="0" w:color="000000"/>
              <w:bottom w:val="single" w:sz="4" w:space="0" w:color="000000"/>
              <w:right w:val="single" w:sz="4" w:space="0" w:color="000000"/>
            </w:tcBorders>
          </w:tcPr>
          <w:p w14:paraId="4D158C3E" w14:textId="77777777" w:rsidR="003537DC" w:rsidRPr="00E137B8" w:rsidRDefault="003537DC" w:rsidP="003537DC">
            <w:pPr>
              <w:rPr>
                <w:rFonts w:asciiTheme="minorHAnsi" w:hAnsiTheme="minorHAnsi"/>
              </w:rPr>
            </w:pPr>
            <w:r w:rsidRPr="00E137B8">
              <w:rPr>
                <w:rFonts w:ascii="Arial" w:hAnsi="Arial" w:cs="Arial"/>
                <w:b/>
                <w:sz w:val="18"/>
              </w:rPr>
              <w:t>Advanced intermediate performance</w:t>
            </w:r>
            <w:r w:rsidRPr="00E137B8">
              <w:rPr>
                <w:rFonts w:ascii="Times New Roman" w:hAnsi="Times New Roman" w:cs="Times New Roman"/>
                <w:sz w:val="18"/>
              </w:rPr>
              <w:t xml:space="preserve"> </w:t>
            </w:r>
          </w:p>
        </w:tc>
        <w:tc>
          <w:tcPr>
            <w:tcW w:w="8639" w:type="dxa"/>
            <w:tcBorders>
              <w:top w:val="single" w:sz="4" w:space="0" w:color="000000"/>
              <w:left w:val="single" w:sz="4" w:space="0" w:color="000000"/>
              <w:bottom w:val="single" w:sz="4" w:space="0" w:color="000000"/>
              <w:right w:val="single" w:sz="4" w:space="0" w:color="000000"/>
            </w:tcBorders>
          </w:tcPr>
          <w:p w14:paraId="4EB20FB9" w14:textId="77777777" w:rsidR="003537DC" w:rsidRPr="00E137B8" w:rsidRDefault="003537DC" w:rsidP="000E6F99">
            <w:pPr>
              <w:widowControl/>
              <w:numPr>
                <w:ilvl w:val="0"/>
                <w:numId w:val="53"/>
              </w:numPr>
              <w:autoSpaceDE/>
              <w:autoSpaceDN/>
              <w:spacing w:after="8" w:line="246" w:lineRule="auto"/>
              <w:ind w:hanging="360"/>
              <w:rPr>
                <w:rFonts w:asciiTheme="minorHAnsi" w:hAnsiTheme="minorHAnsi"/>
              </w:rPr>
            </w:pPr>
            <w:r w:rsidRPr="00E137B8">
              <w:rPr>
                <w:rFonts w:ascii="Arial" w:hAnsi="Arial" w:cs="Arial"/>
                <w:sz w:val="18"/>
              </w:rPr>
              <w:t xml:space="preserve">A student who requires clinical supervision less than 25% of the time managing new patients or patients with complex conditions and is independent managing patients with simple conditions. </w:t>
            </w:r>
            <w:r w:rsidRPr="00E137B8">
              <w:rPr>
                <w:rFonts w:ascii="Arial" w:hAnsi="Arial" w:cs="Arial"/>
                <w:b/>
                <w:sz w:val="18"/>
              </w:rPr>
              <w:t xml:space="preserve"> </w:t>
            </w:r>
          </w:p>
          <w:p w14:paraId="201206F3" w14:textId="77777777" w:rsidR="003537DC" w:rsidRPr="00E137B8" w:rsidRDefault="003537DC" w:rsidP="000E6F99">
            <w:pPr>
              <w:widowControl/>
              <w:numPr>
                <w:ilvl w:val="0"/>
                <w:numId w:val="53"/>
              </w:numPr>
              <w:autoSpaceDE/>
              <w:autoSpaceDN/>
              <w:spacing w:after="4" w:line="247" w:lineRule="auto"/>
              <w:ind w:hanging="360"/>
              <w:rPr>
                <w:rFonts w:asciiTheme="minorHAnsi" w:hAnsiTheme="minorHAnsi"/>
              </w:rPr>
            </w:pPr>
            <w:r w:rsidRPr="00E137B8">
              <w:rPr>
                <w:rFonts w:ascii="Arial" w:hAnsi="Arial" w:cs="Arial"/>
                <w:sz w:val="18"/>
              </w:rPr>
              <w:t xml:space="preserve">At this level, the student is consistent and proficient in simple tasks and requires only occasional cueing for skilled examinations, interventions, and clinical reasoning. </w:t>
            </w:r>
            <w:r w:rsidRPr="00E137B8">
              <w:rPr>
                <w:rFonts w:ascii="Arial" w:hAnsi="Arial" w:cs="Arial"/>
                <w:b/>
                <w:sz w:val="18"/>
              </w:rPr>
              <w:t xml:space="preserve"> </w:t>
            </w:r>
          </w:p>
          <w:p w14:paraId="6EA14A7A" w14:textId="77777777" w:rsidR="003537DC" w:rsidRPr="00E137B8" w:rsidRDefault="003537DC" w:rsidP="000E6F99">
            <w:pPr>
              <w:widowControl/>
              <w:numPr>
                <w:ilvl w:val="0"/>
                <w:numId w:val="53"/>
              </w:numPr>
              <w:autoSpaceDE/>
              <w:autoSpaceDN/>
              <w:ind w:hanging="360"/>
              <w:rPr>
                <w:rFonts w:asciiTheme="minorHAnsi" w:hAnsiTheme="minorHAnsi"/>
              </w:rPr>
            </w:pPr>
            <w:r w:rsidRPr="00E137B8">
              <w:rPr>
                <w:rFonts w:ascii="Arial" w:hAnsi="Arial" w:cs="Arial"/>
                <w:sz w:val="18"/>
              </w:rPr>
              <w:t xml:space="preserve">The student is </w:t>
            </w:r>
            <w:r w:rsidRPr="00E137B8">
              <w:rPr>
                <w:rFonts w:ascii="Arial" w:hAnsi="Arial" w:cs="Arial"/>
                <w:b/>
                <w:sz w:val="18"/>
                <w:u w:val="single" w:color="000000"/>
              </w:rPr>
              <w:t>capable of</w:t>
            </w:r>
            <w:r w:rsidRPr="00E137B8">
              <w:rPr>
                <w:rFonts w:ascii="Arial" w:hAnsi="Arial" w:cs="Arial"/>
                <w:sz w:val="18"/>
              </w:rPr>
              <w:t xml:space="preserve"> maintaining 75% of a full-time physical therapist’s caseload.  </w:t>
            </w:r>
          </w:p>
        </w:tc>
      </w:tr>
      <w:tr w:rsidR="003537DC" w:rsidRPr="00E137B8" w14:paraId="4967BA87" w14:textId="77777777" w:rsidTr="003537DC">
        <w:trPr>
          <w:trHeight w:val="1512"/>
        </w:trPr>
        <w:tc>
          <w:tcPr>
            <w:tcW w:w="1547" w:type="dxa"/>
            <w:tcBorders>
              <w:top w:val="single" w:sz="4" w:space="0" w:color="000000"/>
              <w:left w:val="single" w:sz="4" w:space="0" w:color="000000"/>
              <w:bottom w:val="single" w:sz="4" w:space="0" w:color="000000"/>
              <w:right w:val="single" w:sz="4" w:space="0" w:color="000000"/>
            </w:tcBorders>
          </w:tcPr>
          <w:p w14:paraId="3EB87C58" w14:textId="77777777" w:rsidR="003537DC" w:rsidRPr="00E137B8" w:rsidRDefault="003537DC" w:rsidP="003537DC">
            <w:pPr>
              <w:rPr>
                <w:rFonts w:asciiTheme="minorHAnsi" w:hAnsiTheme="minorHAnsi"/>
              </w:rPr>
            </w:pPr>
            <w:r w:rsidRPr="00E137B8">
              <w:rPr>
                <w:rFonts w:ascii="Arial" w:hAnsi="Arial" w:cs="Arial"/>
                <w:b/>
                <w:sz w:val="18"/>
              </w:rPr>
              <w:t>Entry-level performance</w:t>
            </w:r>
            <w:r w:rsidRPr="00E137B8">
              <w:rPr>
                <w:rFonts w:ascii="Times New Roman" w:hAnsi="Times New Roman" w:cs="Times New Roman"/>
                <w:sz w:val="18"/>
              </w:rPr>
              <w:t xml:space="preserve"> </w:t>
            </w:r>
          </w:p>
        </w:tc>
        <w:tc>
          <w:tcPr>
            <w:tcW w:w="8639" w:type="dxa"/>
            <w:tcBorders>
              <w:top w:val="single" w:sz="4" w:space="0" w:color="000000"/>
              <w:left w:val="single" w:sz="4" w:space="0" w:color="000000"/>
              <w:bottom w:val="single" w:sz="4" w:space="0" w:color="000000"/>
              <w:right w:val="single" w:sz="4" w:space="0" w:color="000000"/>
            </w:tcBorders>
          </w:tcPr>
          <w:p w14:paraId="46870ACB" w14:textId="77777777" w:rsidR="003537DC" w:rsidRPr="00E137B8" w:rsidRDefault="003537DC" w:rsidP="000E6F99">
            <w:pPr>
              <w:widowControl/>
              <w:numPr>
                <w:ilvl w:val="0"/>
                <w:numId w:val="54"/>
              </w:numPr>
              <w:autoSpaceDE/>
              <w:autoSpaceDN/>
              <w:spacing w:after="4" w:line="249" w:lineRule="auto"/>
              <w:ind w:hanging="360"/>
              <w:rPr>
                <w:rFonts w:asciiTheme="minorHAnsi" w:hAnsiTheme="minorHAnsi"/>
              </w:rPr>
            </w:pPr>
            <w:r w:rsidRPr="00E137B8">
              <w:rPr>
                <w:rFonts w:ascii="Arial" w:hAnsi="Arial" w:cs="Arial"/>
                <w:sz w:val="18"/>
              </w:rPr>
              <w:t xml:space="preserve">A student who is </w:t>
            </w:r>
            <w:r w:rsidRPr="00E137B8">
              <w:rPr>
                <w:rFonts w:ascii="Arial" w:hAnsi="Arial" w:cs="Arial"/>
                <w:b/>
                <w:sz w:val="18"/>
                <w:u w:val="single" w:color="000000"/>
              </w:rPr>
              <w:t>capable of</w:t>
            </w:r>
            <w:r w:rsidRPr="00E137B8">
              <w:rPr>
                <w:rFonts w:ascii="Arial" w:hAnsi="Arial" w:cs="Arial"/>
                <w:sz w:val="18"/>
              </w:rPr>
              <w:t xml:space="preserve"> functioning without guidance or clinical supervision managing patients with simple or complex conditions.  </w:t>
            </w:r>
          </w:p>
          <w:p w14:paraId="45B5EAE2" w14:textId="77777777" w:rsidR="003537DC" w:rsidRPr="00E137B8" w:rsidRDefault="003537DC" w:rsidP="000E6F99">
            <w:pPr>
              <w:widowControl/>
              <w:numPr>
                <w:ilvl w:val="0"/>
                <w:numId w:val="54"/>
              </w:numPr>
              <w:autoSpaceDE/>
              <w:autoSpaceDN/>
              <w:spacing w:after="6" w:line="247" w:lineRule="auto"/>
              <w:ind w:hanging="360"/>
              <w:rPr>
                <w:rFonts w:asciiTheme="minorHAnsi" w:hAnsiTheme="minorHAnsi"/>
              </w:rPr>
            </w:pPr>
            <w:r w:rsidRPr="00E137B8">
              <w:rPr>
                <w:rFonts w:ascii="Arial" w:hAnsi="Arial" w:cs="Arial"/>
                <w:sz w:val="18"/>
              </w:rPr>
              <w:t xml:space="preserve">At this level, the student is consistently proficient and skilled in simple and complex tasks for skilled examinations, interventions, and clinical reasoning.    </w:t>
            </w:r>
          </w:p>
          <w:p w14:paraId="6F00B179" w14:textId="77777777" w:rsidR="003537DC" w:rsidRPr="00E137B8" w:rsidRDefault="003537DC" w:rsidP="000E6F99">
            <w:pPr>
              <w:widowControl/>
              <w:numPr>
                <w:ilvl w:val="0"/>
                <w:numId w:val="54"/>
              </w:numPr>
              <w:autoSpaceDE/>
              <w:autoSpaceDN/>
              <w:ind w:hanging="360"/>
              <w:rPr>
                <w:rFonts w:asciiTheme="minorHAnsi" w:hAnsiTheme="minorHAnsi"/>
              </w:rPr>
            </w:pPr>
            <w:r w:rsidRPr="00E137B8">
              <w:rPr>
                <w:rFonts w:ascii="Arial" w:hAnsi="Arial" w:cs="Arial"/>
                <w:sz w:val="18"/>
              </w:rPr>
              <w:t xml:space="preserve">Consults with others and resolves unfamiliar or ambiguous situations.  </w:t>
            </w:r>
          </w:p>
          <w:p w14:paraId="08A552D7" w14:textId="77777777" w:rsidR="003537DC" w:rsidRPr="00E137B8" w:rsidRDefault="003537DC" w:rsidP="000E6F99">
            <w:pPr>
              <w:widowControl/>
              <w:numPr>
                <w:ilvl w:val="0"/>
                <w:numId w:val="54"/>
              </w:numPr>
              <w:autoSpaceDE/>
              <w:autoSpaceDN/>
              <w:ind w:hanging="360"/>
              <w:rPr>
                <w:rFonts w:asciiTheme="minorHAnsi" w:hAnsiTheme="minorHAnsi"/>
              </w:rPr>
            </w:pPr>
            <w:r w:rsidRPr="00E137B8">
              <w:rPr>
                <w:rFonts w:ascii="Arial" w:hAnsi="Arial" w:cs="Arial"/>
                <w:sz w:val="18"/>
              </w:rPr>
              <w:t xml:space="preserve">The student is </w:t>
            </w:r>
            <w:r w:rsidRPr="00E137B8">
              <w:rPr>
                <w:rFonts w:ascii="Arial" w:hAnsi="Arial" w:cs="Arial"/>
                <w:b/>
                <w:sz w:val="18"/>
                <w:u w:val="single" w:color="000000"/>
              </w:rPr>
              <w:t>capable of</w:t>
            </w:r>
            <w:r w:rsidRPr="00E137B8">
              <w:rPr>
                <w:rFonts w:ascii="Arial" w:hAnsi="Arial" w:cs="Arial"/>
                <w:sz w:val="18"/>
              </w:rPr>
              <w:t xml:space="preserve"> maintaining 100% of a full-time physical therapist’s caseload in a cost effective manner.  </w:t>
            </w:r>
          </w:p>
        </w:tc>
      </w:tr>
      <w:tr w:rsidR="003537DC" w:rsidRPr="00E137B8" w14:paraId="0D39EDCB" w14:textId="77777777" w:rsidTr="003537DC">
        <w:trPr>
          <w:trHeight w:val="2006"/>
        </w:trPr>
        <w:tc>
          <w:tcPr>
            <w:tcW w:w="1547" w:type="dxa"/>
            <w:tcBorders>
              <w:top w:val="single" w:sz="4" w:space="0" w:color="000000"/>
              <w:left w:val="single" w:sz="4" w:space="0" w:color="000000"/>
              <w:bottom w:val="single" w:sz="4" w:space="0" w:color="000000"/>
              <w:right w:val="single" w:sz="4" w:space="0" w:color="000000"/>
            </w:tcBorders>
          </w:tcPr>
          <w:p w14:paraId="2B6B9E44" w14:textId="77777777" w:rsidR="003537DC" w:rsidRPr="00E137B8" w:rsidRDefault="003537DC" w:rsidP="003537DC">
            <w:pPr>
              <w:rPr>
                <w:rFonts w:ascii="Arial" w:hAnsi="Arial" w:cs="Arial"/>
                <w:b/>
                <w:sz w:val="18"/>
              </w:rPr>
            </w:pPr>
            <w:r w:rsidRPr="00E137B8">
              <w:rPr>
                <w:rFonts w:ascii="Arial" w:hAnsi="Arial" w:cs="Arial"/>
                <w:b/>
                <w:sz w:val="18"/>
              </w:rPr>
              <w:t>Beyond</w:t>
            </w:r>
          </w:p>
          <w:p w14:paraId="5AA36CA5" w14:textId="77777777" w:rsidR="003537DC" w:rsidRPr="00E137B8" w:rsidRDefault="003537DC" w:rsidP="003537DC">
            <w:pPr>
              <w:rPr>
                <w:rFonts w:asciiTheme="minorHAnsi" w:hAnsiTheme="minorHAnsi"/>
              </w:rPr>
            </w:pPr>
            <w:r w:rsidRPr="00E137B8">
              <w:rPr>
                <w:rFonts w:ascii="Arial" w:hAnsi="Arial" w:cs="Arial"/>
                <w:b/>
                <w:sz w:val="18"/>
              </w:rPr>
              <w:t>entry -level performance</w:t>
            </w:r>
            <w:r w:rsidRPr="00E137B8">
              <w:rPr>
                <w:rFonts w:ascii="Times New Roman" w:hAnsi="Times New Roman" w:cs="Times New Roman"/>
                <w:sz w:val="18"/>
              </w:rPr>
              <w:t xml:space="preserve"> </w:t>
            </w:r>
          </w:p>
        </w:tc>
        <w:tc>
          <w:tcPr>
            <w:tcW w:w="8639" w:type="dxa"/>
            <w:tcBorders>
              <w:top w:val="single" w:sz="4" w:space="0" w:color="000000"/>
              <w:left w:val="single" w:sz="4" w:space="0" w:color="000000"/>
              <w:bottom w:val="single" w:sz="4" w:space="0" w:color="000000"/>
              <w:right w:val="single" w:sz="4" w:space="0" w:color="000000"/>
            </w:tcBorders>
          </w:tcPr>
          <w:p w14:paraId="4A8BDCE4" w14:textId="77777777" w:rsidR="003537DC" w:rsidRPr="00E137B8" w:rsidRDefault="003537DC" w:rsidP="000E6F99">
            <w:pPr>
              <w:widowControl/>
              <w:numPr>
                <w:ilvl w:val="0"/>
                <w:numId w:val="55"/>
              </w:numPr>
              <w:autoSpaceDE/>
              <w:autoSpaceDN/>
              <w:spacing w:after="8" w:line="244" w:lineRule="auto"/>
              <w:ind w:hanging="360"/>
              <w:rPr>
                <w:rFonts w:asciiTheme="minorHAnsi" w:hAnsiTheme="minorHAnsi"/>
              </w:rPr>
            </w:pPr>
            <w:r w:rsidRPr="00E137B8">
              <w:rPr>
                <w:rFonts w:ascii="Arial" w:hAnsi="Arial" w:cs="Arial"/>
                <w:sz w:val="18"/>
              </w:rPr>
              <w:t xml:space="preserve">A student who is </w:t>
            </w:r>
            <w:r w:rsidRPr="00E137B8">
              <w:rPr>
                <w:rFonts w:ascii="Arial" w:hAnsi="Arial" w:cs="Arial"/>
                <w:b/>
                <w:sz w:val="18"/>
                <w:u w:val="single" w:color="000000"/>
              </w:rPr>
              <w:t>capable of</w:t>
            </w:r>
            <w:r w:rsidRPr="00E137B8">
              <w:rPr>
                <w:rFonts w:ascii="Arial" w:hAnsi="Arial" w:cs="Arial"/>
                <w:sz w:val="18"/>
              </w:rPr>
              <w:t xml:space="preserve"> functioning without clinical supervision or guidance in managing patients with simple or highly complex conditions, and is able to function in unfamiliar or ambiguous situations.  </w:t>
            </w:r>
          </w:p>
          <w:p w14:paraId="72A606B1" w14:textId="77777777" w:rsidR="003537DC" w:rsidRPr="00E137B8" w:rsidRDefault="003537DC" w:rsidP="000E6F99">
            <w:pPr>
              <w:widowControl/>
              <w:numPr>
                <w:ilvl w:val="0"/>
                <w:numId w:val="55"/>
              </w:numPr>
              <w:autoSpaceDE/>
              <w:autoSpaceDN/>
              <w:spacing w:after="4" w:line="247" w:lineRule="auto"/>
              <w:ind w:hanging="360"/>
              <w:rPr>
                <w:rFonts w:asciiTheme="minorHAnsi" w:hAnsiTheme="minorHAnsi"/>
              </w:rPr>
            </w:pPr>
            <w:r w:rsidRPr="00E137B8">
              <w:rPr>
                <w:rFonts w:ascii="Arial" w:hAnsi="Arial" w:cs="Arial"/>
                <w:sz w:val="18"/>
              </w:rPr>
              <w:t xml:space="preserve">At this level, the student is consistently proficient at highly skilled examinations, interventions, and clinical reasoning, and is a capable of serving as a consultant or resource for others.   </w:t>
            </w:r>
          </w:p>
          <w:p w14:paraId="665BBBC5" w14:textId="77777777" w:rsidR="003537DC" w:rsidRPr="00E137B8" w:rsidRDefault="003537DC" w:rsidP="000E6F99">
            <w:pPr>
              <w:widowControl/>
              <w:numPr>
                <w:ilvl w:val="0"/>
                <w:numId w:val="55"/>
              </w:numPr>
              <w:autoSpaceDE/>
              <w:autoSpaceDN/>
              <w:spacing w:after="5" w:line="249" w:lineRule="auto"/>
              <w:ind w:hanging="360"/>
              <w:rPr>
                <w:rFonts w:asciiTheme="minorHAnsi" w:hAnsiTheme="minorHAnsi"/>
              </w:rPr>
            </w:pPr>
            <w:r w:rsidRPr="00E137B8">
              <w:rPr>
                <w:rFonts w:ascii="Arial" w:hAnsi="Arial" w:cs="Arial"/>
                <w:sz w:val="18"/>
              </w:rPr>
              <w:t xml:space="preserve">The student is </w:t>
            </w:r>
            <w:r w:rsidRPr="00E137B8">
              <w:rPr>
                <w:rFonts w:ascii="Arial" w:hAnsi="Arial" w:cs="Arial"/>
                <w:b/>
                <w:sz w:val="18"/>
                <w:u w:val="single" w:color="000000"/>
              </w:rPr>
              <w:t>capable of</w:t>
            </w:r>
            <w:r w:rsidRPr="00E137B8">
              <w:rPr>
                <w:rFonts w:ascii="Arial" w:hAnsi="Arial" w:cs="Arial"/>
                <w:sz w:val="18"/>
              </w:rPr>
              <w:t xml:space="preserve"> maintaining 100% of a full-time physical therapist’s caseload and seeks to assist others where needed.  </w:t>
            </w:r>
          </w:p>
          <w:p w14:paraId="683F5DFD" w14:textId="77777777" w:rsidR="003537DC" w:rsidRPr="00E137B8" w:rsidRDefault="003537DC" w:rsidP="000E6F99">
            <w:pPr>
              <w:widowControl/>
              <w:numPr>
                <w:ilvl w:val="0"/>
                <w:numId w:val="55"/>
              </w:numPr>
              <w:autoSpaceDE/>
              <w:autoSpaceDN/>
              <w:ind w:hanging="360"/>
              <w:rPr>
                <w:rFonts w:asciiTheme="minorHAnsi" w:hAnsiTheme="minorHAnsi"/>
              </w:rPr>
            </w:pPr>
            <w:r w:rsidRPr="00E137B8">
              <w:rPr>
                <w:rFonts w:ascii="Arial" w:hAnsi="Arial" w:cs="Arial"/>
                <w:sz w:val="18"/>
              </w:rPr>
              <w:t xml:space="preserve">The student is capable of supervising others.   </w:t>
            </w:r>
          </w:p>
          <w:p w14:paraId="6205A28D" w14:textId="77777777" w:rsidR="003537DC" w:rsidRPr="00E137B8" w:rsidRDefault="003537DC" w:rsidP="000E6F99">
            <w:pPr>
              <w:widowControl/>
              <w:numPr>
                <w:ilvl w:val="0"/>
                <w:numId w:val="55"/>
              </w:numPr>
              <w:autoSpaceDE/>
              <w:autoSpaceDN/>
              <w:ind w:hanging="360"/>
              <w:rPr>
                <w:rFonts w:asciiTheme="minorHAnsi" w:hAnsiTheme="minorHAnsi"/>
              </w:rPr>
            </w:pPr>
            <w:r w:rsidRPr="00E137B8">
              <w:rPr>
                <w:rFonts w:ascii="Arial" w:hAnsi="Arial" w:cs="Arial"/>
                <w:sz w:val="18"/>
              </w:rPr>
              <w:t xml:space="preserve">The student willingly assumes a leadership role* for managing patients with more difficult or complex conditions.  </w:t>
            </w:r>
          </w:p>
        </w:tc>
      </w:tr>
    </w:tbl>
    <w:p w14:paraId="02642DD0" w14:textId="77777777" w:rsidR="003537DC" w:rsidRPr="00E137B8" w:rsidRDefault="003537DC" w:rsidP="003537DC"/>
    <w:p w14:paraId="583E265B" w14:textId="77777777" w:rsidR="003537DC" w:rsidRDefault="003537DC" w:rsidP="003537DC">
      <w:pPr>
        <w:rPr>
          <w:sz w:val="18"/>
        </w:rPr>
        <w:sectPr w:rsidR="003537DC">
          <w:footerReference w:type="default" r:id="rId68"/>
          <w:pgSz w:w="12240" w:h="15840"/>
          <w:pgMar w:top="1300" w:right="540" w:bottom="1300" w:left="860" w:header="0" w:footer="1103" w:gutter="0"/>
          <w:cols w:space="720"/>
        </w:sectPr>
      </w:pPr>
    </w:p>
    <w:p w14:paraId="635247D3" w14:textId="77777777" w:rsidR="003537DC" w:rsidRDefault="003537DC" w:rsidP="003537DC">
      <w:pPr>
        <w:rPr>
          <w:rFonts w:ascii="Arial"/>
          <w:b/>
          <w:sz w:val="20"/>
        </w:rPr>
      </w:pPr>
    </w:p>
    <w:p w14:paraId="669A6788" w14:textId="77777777" w:rsidR="003537DC" w:rsidRPr="003C7A12" w:rsidRDefault="003537DC" w:rsidP="003537DC">
      <w:pPr>
        <w:spacing w:before="6"/>
        <w:rPr>
          <w:rFonts w:ascii="Times New Roman" w:hAnsi="Times New Roman" w:cs="Times New Roman"/>
          <w:b/>
        </w:rPr>
      </w:pPr>
    </w:p>
    <w:p w14:paraId="4C82AC3D" w14:textId="77777777" w:rsidR="003537DC" w:rsidRPr="005C17A9" w:rsidRDefault="003537DC" w:rsidP="005C17A9">
      <w:pPr>
        <w:pStyle w:val="BodyText"/>
        <w:jc w:val="center"/>
        <w:rPr>
          <w:rFonts w:ascii="Times New Roman" w:hAnsi="Times New Roman" w:cs="Times New Roman"/>
          <w:b/>
          <w:sz w:val="44"/>
          <w:szCs w:val="44"/>
        </w:rPr>
      </w:pPr>
      <w:bookmarkStart w:id="10" w:name="_TOC_250013"/>
      <w:bookmarkEnd w:id="10"/>
      <w:r w:rsidRPr="005C17A9">
        <w:rPr>
          <w:rFonts w:ascii="Times New Roman" w:hAnsi="Times New Roman" w:cs="Times New Roman"/>
          <w:b/>
          <w:sz w:val="44"/>
          <w:szCs w:val="44"/>
        </w:rPr>
        <w:t>Appendix B</w:t>
      </w:r>
    </w:p>
    <w:p w14:paraId="4C168636" w14:textId="77777777" w:rsidR="003537DC" w:rsidRPr="005C17A9" w:rsidRDefault="003537DC" w:rsidP="005C17A9">
      <w:pPr>
        <w:pStyle w:val="BodyText"/>
        <w:jc w:val="center"/>
        <w:rPr>
          <w:rFonts w:ascii="Times New Roman" w:hAnsi="Times New Roman" w:cs="Times New Roman"/>
          <w:sz w:val="28"/>
          <w:szCs w:val="28"/>
        </w:rPr>
      </w:pPr>
      <w:r w:rsidRPr="005C17A9">
        <w:rPr>
          <w:rFonts w:ascii="Times New Roman" w:hAnsi="Times New Roman" w:cs="Times New Roman"/>
          <w:sz w:val="28"/>
          <w:szCs w:val="28"/>
        </w:rPr>
        <w:t>Physical Therapy Plan of Study</w:t>
      </w:r>
    </w:p>
    <w:p w14:paraId="1727AE98" w14:textId="636257AA" w:rsidR="003537DC" w:rsidRPr="005C17A9" w:rsidRDefault="003537DC" w:rsidP="005C17A9">
      <w:pPr>
        <w:pStyle w:val="BodyText"/>
        <w:jc w:val="center"/>
        <w:rPr>
          <w:rFonts w:ascii="Times New Roman" w:hAnsi="Times New Roman" w:cs="Times New Roman"/>
          <w:sz w:val="28"/>
          <w:szCs w:val="28"/>
        </w:rPr>
      </w:pPr>
      <w:r w:rsidRPr="005C17A9">
        <w:rPr>
          <w:rFonts w:ascii="Times New Roman" w:hAnsi="Times New Roman" w:cs="Times New Roman"/>
          <w:sz w:val="28"/>
          <w:szCs w:val="28"/>
        </w:rPr>
        <w:t xml:space="preserve">Physical Therapy </w:t>
      </w:r>
      <w:r w:rsidR="00215337" w:rsidRPr="005C17A9">
        <w:rPr>
          <w:rFonts w:ascii="Times New Roman" w:hAnsi="Times New Roman" w:cs="Times New Roman"/>
          <w:sz w:val="28"/>
          <w:szCs w:val="28"/>
        </w:rPr>
        <w:t>Course</w:t>
      </w:r>
      <w:r w:rsidR="00215337">
        <w:rPr>
          <w:rFonts w:ascii="Times New Roman" w:hAnsi="Times New Roman" w:cs="Times New Roman"/>
          <w:sz w:val="28"/>
          <w:szCs w:val="28"/>
        </w:rPr>
        <w:t xml:space="preserve"> </w:t>
      </w:r>
      <w:r w:rsidR="00215337" w:rsidRPr="005C17A9">
        <w:rPr>
          <w:rFonts w:ascii="Times New Roman" w:hAnsi="Times New Roman" w:cs="Times New Roman"/>
          <w:spacing w:val="-67"/>
          <w:sz w:val="28"/>
          <w:szCs w:val="28"/>
        </w:rPr>
        <w:t>Description</w:t>
      </w:r>
    </w:p>
    <w:p w14:paraId="6861C30D" w14:textId="77777777" w:rsidR="003537DC" w:rsidRDefault="003537DC" w:rsidP="003537DC">
      <w:pPr>
        <w:spacing w:line="615" w:lineRule="exact"/>
        <w:rPr>
          <w:sz w:val="52"/>
        </w:rPr>
        <w:sectPr w:rsidR="003537DC">
          <w:pgSz w:w="12240" w:h="15840"/>
          <w:pgMar w:top="1500" w:right="540" w:bottom="1300" w:left="860" w:header="0" w:footer="1103" w:gutter="0"/>
          <w:cols w:space="720"/>
        </w:sectPr>
      </w:pPr>
    </w:p>
    <w:p w14:paraId="0984AEA8" w14:textId="77777777" w:rsidR="003537DC" w:rsidRDefault="003537DC" w:rsidP="003537DC">
      <w:pPr>
        <w:spacing w:line="238" w:lineRule="auto"/>
        <w:ind w:left="2594" w:right="2638"/>
        <w:jc w:val="center"/>
      </w:pPr>
      <w:bookmarkStart w:id="11" w:name="_TOC_250012"/>
      <w:bookmarkEnd w:id="11"/>
      <w:r>
        <w:rPr>
          <w:rFonts w:ascii="Times New Roman" w:eastAsia="Times New Roman" w:hAnsi="Times New Roman" w:cs="Times New Roman"/>
          <w:sz w:val="32"/>
        </w:rPr>
        <w:t xml:space="preserve">Marshall University Graduate College Plan of Study – School of Physical Therapy </w:t>
      </w:r>
    </w:p>
    <w:p w14:paraId="422D09D8" w14:textId="77777777" w:rsidR="003537DC" w:rsidRDefault="003537DC" w:rsidP="003537DC">
      <w:pPr>
        <w:ind w:left="10"/>
        <w:jc w:val="center"/>
      </w:pPr>
      <w:r>
        <w:rPr>
          <w:rFonts w:ascii="Times New Roman" w:eastAsia="Times New Roman" w:hAnsi="Times New Roman" w:cs="Times New Roman"/>
          <w:sz w:val="24"/>
        </w:rPr>
        <w:t xml:space="preserve"> </w:t>
      </w:r>
    </w:p>
    <w:p w14:paraId="54DF80C1" w14:textId="77777777" w:rsidR="003537DC" w:rsidRDefault="003537DC" w:rsidP="003537DC">
      <w:pPr>
        <w:ind w:right="47"/>
        <w:jc w:val="center"/>
      </w:pPr>
      <w:r>
        <w:rPr>
          <w:rFonts w:ascii="Times New Roman" w:eastAsia="Times New Roman" w:hAnsi="Times New Roman" w:cs="Times New Roman"/>
        </w:rPr>
        <w:t xml:space="preserve">Class of 2021 </w:t>
      </w:r>
    </w:p>
    <w:p w14:paraId="1D5B4B6D" w14:textId="77777777" w:rsidR="003537DC" w:rsidRDefault="003537DC" w:rsidP="003537DC">
      <w:pPr>
        <w:ind w:left="3749"/>
      </w:pPr>
      <w:r>
        <w:rPr>
          <w:rFonts w:ascii="Times New Roman" w:eastAsia="Times New Roman" w:hAnsi="Times New Roman" w:cs="Times New Roman"/>
          <w:b/>
        </w:rPr>
        <w:t xml:space="preserve">Doctor of Physical Therapy Degree </w:t>
      </w:r>
    </w:p>
    <w:p w14:paraId="526949DF" w14:textId="77777777" w:rsidR="003537DC" w:rsidRDefault="003537DC" w:rsidP="003537DC">
      <w:r>
        <w:rPr>
          <w:rFonts w:ascii="Times New Roman" w:eastAsia="Times New Roman" w:hAnsi="Times New Roman" w:cs="Times New Roman"/>
          <w:sz w:val="24"/>
        </w:rPr>
        <w:t xml:space="preserve"> </w:t>
      </w:r>
    </w:p>
    <w:tbl>
      <w:tblPr>
        <w:tblStyle w:val="TableGrid"/>
        <w:tblW w:w="10973" w:type="dxa"/>
        <w:tblInd w:w="6" w:type="dxa"/>
        <w:tblCellMar>
          <w:left w:w="107" w:type="dxa"/>
          <w:right w:w="82" w:type="dxa"/>
        </w:tblCellMar>
        <w:tblLook w:val="04A0" w:firstRow="1" w:lastRow="0" w:firstColumn="1" w:lastColumn="0" w:noHBand="0" w:noVBand="1"/>
      </w:tblPr>
      <w:tblGrid>
        <w:gridCol w:w="1074"/>
        <w:gridCol w:w="630"/>
        <w:gridCol w:w="990"/>
        <w:gridCol w:w="900"/>
        <w:gridCol w:w="3690"/>
        <w:gridCol w:w="1170"/>
        <w:gridCol w:w="630"/>
        <w:gridCol w:w="720"/>
        <w:gridCol w:w="1169"/>
      </w:tblGrid>
      <w:tr w:rsidR="003537DC" w14:paraId="26543BC7" w14:textId="77777777" w:rsidTr="003537DC">
        <w:trPr>
          <w:trHeight w:val="425"/>
        </w:trPr>
        <w:tc>
          <w:tcPr>
            <w:tcW w:w="1074" w:type="dxa"/>
            <w:tcBorders>
              <w:top w:val="single" w:sz="4" w:space="0" w:color="000000"/>
              <w:left w:val="single" w:sz="4" w:space="0" w:color="000000"/>
              <w:bottom w:val="single" w:sz="4" w:space="0" w:color="000000"/>
              <w:right w:val="single" w:sz="4" w:space="0" w:color="000000"/>
            </w:tcBorders>
          </w:tcPr>
          <w:p w14:paraId="2C43CF79" w14:textId="77777777" w:rsidR="003537DC" w:rsidRDefault="003537DC" w:rsidP="003537DC">
            <w:pPr>
              <w:ind w:left="19"/>
            </w:pPr>
            <w:r>
              <w:rPr>
                <w:rFonts w:ascii="Times New Roman" w:eastAsia="Times New Roman" w:hAnsi="Times New Roman" w:cs="Times New Roman"/>
                <w:sz w:val="18"/>
              </w:rPr>
              <w:t xml:space="preserve">Course No. </w:t>
            </w:r>
          </w:p>
        </w:tc>
        <w:tc>
          <w:tcPr>
            <w:tcW w:w="630" w:type="dxa"/>
            <w:tcBorders>
              <w:top w:val="single" w:sz="4" w:space="0" w:color="000000"/>
              <w:left w:val="single" w:sz="4" w:space="0" w:color="000000"/>
              <w:bottom w:val="single" w:sz="4" w:space="0" w:color="000000"/>
              <w:right w:val="single" w:sz="4" w:space="0" w:color="000000"/>
            </w:tcBorders>
          </w:tcPr>
          <w:p w14:paraId="407B182B" w14:textId="77777777" w:rsidR="003537DC" w:rsidRDefault="003537DC" w:rsidP="003537DC">
            <w:pPr>
              <w:ind w:left="1"/>
            </w:pPr>
            <w:r>
              <w:rPr>
                <w:rFonts w:ascii="Times New Roman" w:eastAsia="Times New Roman" w:hAnsi="Times New Roman" w:cs="Times New Roman"/>
                <w:sz w:val="18"/>
              </w:rPr>
              <w:t xml:space="preserve">Year </w:t>
            </w:r>
          </w:p>
        </w:tc>
        <w:tc>
          <w:tcPr>
            <w:tcW w:w="990" w:type="dxa"/>
            <w:tcBorders>
              <w:top w:val="single" w:sz="4" w:space="0" w:color="000000"/>
              <w:left w:val="single" w:sz="4" w:space="0" w:color="000000"/>
              <w:bottom w:val="single" w:sz="4" w:space="0" w:color="000000"/>
              <w:right w:val="single" w:sz="4" w:space="0" w:color="000000"/>
            </w:tcBorders>
          </w:tcPr>
          <w:p w14:paraId="4D5B00D6" w14:textId="77777777" w:rsidR="003537DC" w:rsidRDefault="003537DC" w:rsidP="003537DC">
            <w:r>
              <w:rPr>
                <w:rFonts w:ascii="Times New Roman" w:eastAsia="Times New Roman" w:hAnsi="Times New Roman" w:cs="Times New Roman"/>
                <w:sz w:val="18"/>
              </w:rPr>
              <w:t xml:space="preserve">Term </w:t>
            </w:r>
          </w:p>
        </w:tc>
        <w:tc>
          <w:tcPr>
            <w:tcW w:w="900" w:type="dxa"/>
            <w:tcBorders>
              <w:top w:val="single" w:sz="4" w:space="0" w:color="000000"/>
              <w:left w:val="single" w:sz="4" w:space="0" w:color="000000"/>
              <w:bottom w:val="single" w:sz="4" w:space="0" w:color="000000"/>
              <w:right w:val="single" w:sz="4" w:space="0" w:color="000000"/>
            </w:tcBorders>
          </w:tcPr>
          <w:p w14:paraId="373BFC11" w14:textId="77777777" w:rsidR="003537DC" w:rsidRDefault="003537DC" w:rsidP="003537DC">
            <w:pPr>
              <w:ind w:left="1"/>
            </w:pPr>
            <w:r>
              <w:rPr>
                <w:rFonts w:ascii="Times New Roman" w:eastAsia="Times New Roman" w:hAnsi="Times New Roman" w:cs="Times New Roman"/>
                <w:sz w:val="18"/>
              </w:rPr>
              <w:t xml:space="preserve">Semester </w:t>
            </w:r>
          </w:p>
        </w:tc>
        <w:tc>
          <w:tcPr>
            <w:tcW w:w="3690" w:type="dxa"/>
            <w:tcBorders>
              <w:top w:val="single" w:sz="4" w:space="0" w:color="000000"/>
              <w:left w:val="single" w:sz="4" w:space="0" w:color="000000"/>
              <w:bottom w:val="single" w:sz="4" w:space="0" w:color="000000"/>
              <w:right w:val="single" w:sz="4" w:space="0" w:color="000000"/>
            </w:tcBorders>
          </w:tcPr>
          <w:p w14:paraId="1341E85A" w14:textId="77777777" w:rsidR="003537DC" w:rsidRDefault="003537DC" w:rsidP="003537DC">
            <w:pPr>
              <w:ind w:left="1"/>
            </w:pPr>
            <w:r>
              <w:rPr>
                <w:rFonts w:ascii="Times New Roman" w:eastAsia="Times New Roman" w:hAnsi="Times New Roman" w:cs="Times New Roman"/>
                <w:sz w:val="18"/>
              </w:rPr>
              <w:t xml:space="preserve">Course Title </w:t>
            </w:r>
          </w:p>
        </w:tc>
        <w:tc>
          <w:tcPr>
            <w:tcW w:w="1170" w:type="dxa"/>
            <w:tcBorders>
              <w:top w:val="single" w:sz="4" w:space="0" w:color="000000"/>
              <w:left w:val="single" w:sz="4" w:space="0" w:color="000000"/>
              <w:bottom w:val="single" w:sz="4" w:space="0" w:color="000000"/>
              <w:right w:val="single" w:sz="4" w:space="0" w:color="000000"/>
            </w:tcBorders>
          </w:tcPr>
          <w:p w14:paraId="627B85CE" w14:textId="77777777" w:rsidR="003537DC" w:rsidRDefault="003537DC" w:rsidP="003537DC">
            <w:pPr>
              <w:jc w:val="center"/>
            </w:pPr>
            <w:r>
              <w:rPr>
                <w:rFonts w:ascii="Times New Roman" w:eastAsia="Times New Roman" w:hAnsi="Times New Roman" w:cs="Times New Roman"/>
                <w:sz w:val="18"/>
              </w:rPr>
              <w:t xml:space="preserve">Completion Date </w:t>
            </w:r>
          </w:p>
        </w:tc>
        <w:tc>
          <w:tcPr>
            <w:tcW w:w="630" w:type="dxa"/>
            <w:tcBorders>
              <w:top w:val="single" w:sz="4" w:space="0" w:color="000000"/>
              <w:left w:val="single" w:sz="4" w:space="0" w:color="000000"/>
              <w:bottom w:val="single" w:sz="4" w:space="0" w:color="000000"/>
              <w:right w:val="single" w:sz="4" w:space="0" w:color="000000"/>
            </w:tcBorders>
          </w:tcPr>
          <w:p w14:paraId="37C92A1F" w14:textId="77777777" w:rsidR="003537DC" w:rsidRDefault="003537DC" w:rsidP="003537DC">
            <w:pPr>
              <w:ind w:right="25"/>
              <w:jc w:val="center"/>
            </w:pPr>
            <w:r>
              <w:rPr>
                <w:rFonts w:ascii="Times New Roman" w:eastAsia="Times New Roman" w:hAnsi="Times New Roman" w:cs="Times New Roman"/>
                <w:sz w:val="18"/>
              </w:rPr>
              <w:t xml:space="preserve">Hrs </w:t>
            </w:r>
          </w:p>
        </w:tc>
        <w:tc>
          <w:tcPr>
            <w:tcW w:w="720" w:type="dxa"/>
            <w:tcBorders>
              <w:top w:val="single" w:sz="4" w:space="0" w:color="000000"/>
              <w:left w:val="single" w:sz="4" w:space="0" w:color="000000"/>
              <w:bottom w:val="single" w:sz="4" w:space="0" w:color="000000"/>
              <w:right w:val="single" w:sz="4" w:space="0" w:color="000000"/>
            </w:tcBorders>
          </w:tcPr>
          <w:p w14:paraId="3B61AB86" w14:textId="77777777" w:rsidR="003537DC" w:rsidRDefault="003537DC" w:rsidP="003537DC">
            <w:pPr>
              <w:ind w:left="31"/>
            </w:pPr>
            <w:r>
              <w:rPr>
                <w:rFonts w:ascii="Times New Roman" w:eastAsia="Times New Roman" w:hAnsi="Times New Roman" w:cs="Times New Roman"/>
                <w:sz w:val="18"/>
              </w:rPr>
              <w:t xml:space="preserve">Grade </w:t>
            </w:r>
          </w:p>
        </w:tc>
        <w:tc>
          <w:tcPr>
            <w:tcW w:w="1169" w:type="dxa"/>
            <w:tcBorders>
              <w:top w:val="single" w:sz="4" w:space="0" w:color="000000"/>
              <w:left w:val="single" w:sz="4" w:space="0" w:color="000000"/>
              <w:bottom w:val="single" w:sz="4" w:space="0" w:color="000000"/>
              <w:right w:val="single" w:sz="4" w:space="0" w:color="000000"/>
            </w:tcBorders>
          </w:tcPr>
          <w:p w14:paraId="2CFDF95D" w14:textId="77777777" w:rsidR="003537DC" w:rsidRDefault="003537DC" w:rsidP="003537DC">
            <w:pPr>
              <w:ind w:right="27"/>
              <w:jc w:val="center"/>
            </w:pPr>
            <w:r>
              <w:rPr>
                <w:rFonts w:ascii="Times New Roman" w:eastAsia="Times New Roman" w:hAnsi="Times New Roman" w:cs="Times New Roman"/>
                <w:sz w:val="18"/>
              </w:rPr>
              <w:t xml:space="preserve">Comments </w:t>
            </w:r>
          </w:p>
        </w:tc>
      </w:tr>
      <w:tr w:rsidR="003537DC" w14:paraId="4A03A43A" w14:textId="77777777" w:rsidTr="003537DC">
        <w:trPr>
          <w:trHeight w:val="240"/>
        </w:trPr>
        <w:tc>
          <w:tcPr>
            <w:tcW w:w="1074" w:type="dxa"/>
            <w:tcBorders>
              <w:top w:val="single" w:sz="4" w:space="0" w:color="000000"/>
              <w:left w:val="single" w:sz="4" w:space="0" w:color="000000"/>
              <w:bottom w:val="single" w:sz="4" w:space="0" w:color="000000"/>
              <w:right w:val="single" w:sz="4" w:space="0" w:color="000000"/>
            </w:tcBorders>
          </w:tcPr>
          <w:p w14:paraId="088616B7" w14:textId="77777777" w:rsidR="003537DC" w:rsidRDefault="003537DC" w:rsidP="003537DC">
            <w:r>
              <w:rPr>
                <w:rFonts w:ascii="Times New Roman" w:eastAsia="Times New Roman" w:hAnsi="Times New Roman" w:cs="Times New Roman"/>
                <w:sz w:val="20"/>
              </w:rPr>
              <w:t xml:space="preserve">PT 700 </w:t>
            </w:r>
          </w:p>
        </w:tc>
        <w:tc>
          <w:tcPr>
            <w:tcW w:w="630" w:type="dxa"/>
            <w:tcBorders>
              <w:top w:val="single" w:sz="4" w:space="0" w:color="000000"/>
              <w:left w:val="single" w:sz="4" w:space="0" w:color="000000"/>
              <w:bottom w:val="single" w:sz="4" w:space="0" w:color="000000"/>
              <w:right w:val="single" w:sz="4" w:space="0" w:color="000000"/>
            </w:tcBorders>
          </w:tcPr>
          <w:p w14:paraId="1B2220A8" w14:textId="77777777" w:rsidR="003537DC" w:rsidRDefault="003537DC" w:rsidP="003537DC">
            <w:pPr>
              <w:ind w:left="1"/>
            </w:pPr>
            <w:r>
              <w:rPr>
                <w:rFonts w:ascii="Times New Roman" w:eastAsia="Times New Roman" w:hAnsi="Times New Roman" w:cs="Times New Roman"/>
                <w:sz w:val="20"/>
              </w:rPr>
              <w:t xml:space="preserve">1 </w:t>
            </w:r>
          </w:p>
        </w:tc>
        <w:tc>
          <w:tcPr>
            <w:tcW w:w="990" w:type="dxa"/>
            <w:tcBorders>
              <w:top w:val="single" w:sz="4" w:space="0" w:color="000000"/>
              <w:left w:val="single" w:sz="4" w:space="0" w:color="000000"/>
              <w:bottom w:val="single" w:sz="4" w:space="0" w:color="000000"/>
              <w:right w:val="single" w:sz="4" w:space="0" w:color="000000"/>
            </w:tcBorders>
          </w:tcPr>
          <w:p w14:paraId="074B8D06" w14:textId="77777777" w:rsidR="003537DC" w:rsidRDefault="003537DC" w:rsidP="003537DC">
            <w:r>
              <w:rPr>
                <w:rFonts w:ascii="Times New Roman" w:eastAsia="Times New Roman" w:hAnsi="Times New Roman" w:cs="Times New Roman"/>
                <w:sz w:val="20"/>
              </w:rPr>
              <w:t xml:space="preserve">Summer </w:t>
            </w:r>
          </w:p>
        </w:tc>
        <w:tc>
          <w:tcPr>
            <w:tcW w:w="900" w:type="dxa"/>
            <w:tcBorders>
              <w:top w:val="single" w:sz="4" w:space="0" w:color="000000"/>
              <w:left w:val="single" w:sz="4" w:space="0" w:color="000000"/>
              <w:bottom w:val="single" w:sz="4" w:space="0" w:color="000000"/>
              <w:right w:val="single" w:sz="4" w:space="0" w:color="000000"/>
            </w:tcBorders>
          </w:tcPr>
          <w:p w14:paraId="786DD74C" w14:textId="77777777" w:rsidR="003537DC" w:rsidRDefault="003537DC" w:rsidP="003537DC">
            <w:pPr>
              <w:ind w:left="1"/>
            </w:pPr>
            <w:r>
              <w:rPr>
                <w:rFonts w:ascii="Times New Roman" w:eastAsia="Times New Roman" w:hAnsi="Times New Roman" w:cs="Times New Roman"/>
                <w:sz w:val="20"/>
              </w:rPr>
              <w:t xml:space="preserve">1 </w:t>
            </w:r>
          </w:p>
        </w:tc>
        <w:tc>
          <w:tcPr>
            <w:tcW w:w="3690" w:type="dxa"/>
            <w:tcBorders>
              <w:top w:val="single" w:sz="4" w:space="0" w:color="000000"/>
              <w:left w:val="single" w:sz="4" w:space="0" w:color="000000"/>
              <w:bottom w:val="single" w:sz="4" w:space="0" w:color="000000"/>
              <w:right w:val="single" w:sz="4" w:space="0" w:color="000000"/>
            </w:tcBorders>
          </w:tcPr>
          <w:p w14:paraId="28E980B0" w14:textId="77777777" w:rsidR="003537DC" w:rsidRDefault="003537DC" w:rsidP="003537DC">
            <w:pPr>
              <w:ind w:left="1"/>
            </w:pPr>
            <w:r>
              <w:rPr>
                <w:rFonts w:ascii="Times New Roman" w:eastAsia="Times New Roman" w:hAnsi="Times New Roman" w:cs="Times New Roman"/>
                <w:sz w:val="20"/>
              </w:rPr>
              <w:t xml:space="preserve">Gross Anatomy for Physical Therapy </w:t>
            </w:r>
          </w:p>
        </w:tc>
        <w:tc>
          <w:tcPr>
            <w:tcW w:w="1170" w:type="dxa"/>
            <w:tcBorders>
              <w:top w:val="single" w:sz="4" w:space="0" w:color="000000"/>
              <w:left w:val="single" w:sz="4" w:space="0" w:color="000000"/>
              <w:bottom w:val="single" w:sz="4" w:space="0" w:color="000000"/>
              <w:right w:val="single" w:sz="4" w:space="0" w:color="000000"/>
            </w:tcBorders>
          </w:tcPr>
          <w:p w14:paraId="20FAA001" w14:textId="77777777" w:rsidR="003537DC" w:rsidRDefault="003537DC" w:rsidP="003537DC">
            <w:r>
              <w:rPr>
                <w:rFonts w:ascii="Times New Roman" w:eastAsia="Times New Roman" w:hAnsi="Times New Roman" w:cs="Times New Roman"/>
                <w:sz w:val="20"/>
              </w:rPr>
              <w:t xml:space="preserve"> </w:t>
            </w:r>
          </w:p>
        </w:tc>
        <w:tc>
          <w:tcPr>
            <w:tcW w:w="630" w:type="dxa"/>
            <w:tcBorders>
              <w:top w:val="single" w:sz="4" w:space="0" w:color="000000"/>
              <w:left w:val="single" w:sz="4" w:space="0" w:color="000000"/>
              <w:bottom w:val="single" w:sz="4" w:space="0" w:color="000000"/>
              <w:right w:val="single" w:sz="4" w:space="0" w:color="000000"/>
            </w:tcBorders>
          </w:tcPr>
          <w:p w14:paraId="49D90574" w14:textId="77777777" w:rsidR="003537DC" w:rsidRDefault="003537DC" w:rsidP="003537DC">
            <w:pPr>
              <w:ind w:right="27"/>
              <w:jc w:val="center"/>
            </w:pPr>
            <w:r>
              <w:rPr>
                <w:rFonts w:ascii="Times New Roman" w:eastAsia="Times New Roman" w:hAnsi="Times New Roman" w:cs="Times New Roman"/>
                <w:sz w:val="20"/>
              </w:rPr>
              <w:t xml:space="preserve">5 </w:t>
            </w:r>
          </w:p>
        </w:tc>
        <w:tc>
          <w:tcPr>
            <w:tcW w:w="720" w:type="dxa"/>
            <w:tcBorders>
              <w:top w:val="single" w:sz="4" w:space="0" w:color="000000"/>
              <w:left w:val="single" w:sz="4" w:space="0" w:color="000000"/>
              <w:bottom w:val="single" w:sz="4" w:space="0" w:color="000000"/>
              <w:right w:val="single" w:sz="4" w:space="0" w:color="000000"/>
            </w:tcBorders>
          </w:tcPr>
          <w:p w14:paraId="25B30ABC" w14:textId="77777777" w:rsidR="003537DC" w:rsidRDefault="003537DC" w:rsidP="003537DC">
            <w:r>
              <w:rPr>
                <w:rFonts w:ascii="Times New Roman" w:eastAsia="Times New Roman" w:hAnsi="Times New Roman" w:cs="Times New Roman"/>
                <w:sz w:val="20"/>
              </w:rPr>
              <w:t xml:space="preserve"> </w:t>
            </w:r>
          </w:p>
        </w:tc>
        <w:tc>
          <w:tcPr>
            <w:tcW w:w="1169" w:type="dxa"/>
            <w:tcBorders>
              <w:top w:val="single" w:sz="4" w:space="0" w:color="000000"/>
              <w:left w:val="single" w:sz="4" w:space="0" w:color="000000"/>
              <w:bottom w:val="single" w:sz="4" w:space="0" w:color="000000"/>
              <w:right w:val="single" w:sz="4" w:space="0" w:color="000000"/>
            </w:tcBorders>
          </w:tcPr>
          <w:p w14:paraId="60AF8EBC" w14:textId="77777777" w:rsidR="003537DC" w:rsidRDefault="003537DC" w:rsidP="003537DC">
            <w:r>
              <w:rPr>
                <w:rFonts w:ascii="Times New Roman" w:eastAsia="Times New Roman" w:hAnsi="Times New Roman" w:cs="Times New Roman"/>
                <w:sz w:val="20"/>
              </w:rPr>
              <w:t xml:space="preserve"> </w:t>
            </w:r>
          </w:p>
        </w:tc>
      </w:tr>
      <w:tr w:rsidR="003537DC" w14:paraId="68C51ADA" w14:textId="77777777" w:rsidTr="003537DC">
        <w:trPr>
          <w:trHeight w:val="240"/>
        </w:trPr>
        <w:tc>
          <w:tcPr>
            <w:tcW w:w="1074" w:type="dxa"/>
            <w:tcBorders>
              <w:top w:val="single" w:sz="4" w:space="0" w:color="000000"/>
              <w:left w:val="single" w:sz="4" w:space="0" w:color="000000"/>
              <w:bottom w:val="single" w:sz="4" w:space="0" w:color="000000"/>
              <w:right w:val="single" w:sz="4" w:space="0" w:color="000000"/>
            </w:tcBorders>
          </w:tcPr>
          <w:p w14:paraId="08C02E6C" w14:textId="77777777" w:rsidR="003537DC" w:rsidRDefault="003537DC" w:rsidP="003537DC">
            <w:r>
              <w:rPr>
                <w:rFonts w:ascii="Times New Roman" w:eastAsia="Times New Roman" w:hAnsi="Times New Roman" w:cs="Times New Roman"/>
                <w:sz w:val="20"/>
              </w:rPr>
              <w:t xml:space="preserve">PT 710 </w:t>
            </w:r>
          </w:p>
        </w:tc>
        <w:tc>
          <w:tcPr>
            <w:tcW w:w="630" w:type="dxa"/>
            <w:tcBorders>
              <w:top w:val="single" w:sz="4" w:space="0" w:color="000000"/>
              <w:left w:val="single" w:sz="4" w:space="0" w:color="000000"/>
              <w:bottom w:val="single" w:sz="4" w:space="0" w:color="000000"/>
              <w:right w:val="single" w:sz="4" w:space="0" w:color="000000"/>
            </w:tcBorders>
          </w:tcPr>
          <w:p w14:paraId="4FC1A78C" w14:textId="77777777" w:rsidR="003537DC" w:rsidRDefault="003537DC" w:rsidP="003537DC">
            <w:pPr>
              <w:ind w:left="1"/>
            </w:pPr>
            <w:r>
              <w:rPr>
                <w:rFonts w:ascii="Times New Roman" w:eastAsia="Times New Roman" w:hAnsi="Times New Roman" w:cs="Times New Roman"/>
                <w:sz w:val="20"/>
              </w:rPr>
              <w:t xml:space="preserve">1 </w:t>
            </w:r>
          </w:p>
        </w:tc>
        <w:tc>
          <w:tcPr>
            <w:tcW w:w="990" w:type="dxa"/>
            <w:tcBorders>
              <w:top w:val="single" w:sz="4" w:space="0" w:color="000000"/>
              <w:left w:val="single" w:sz="4" w:space="0" w:color="000000"/>
              <w:bottom w:val="single" w:sz="4" w:space="0" w:color="000000"/>
              <w:right w:val="single" w:sz="4" w:space="0" w:color="000000"/>
            </w:tcBorders>
          </w:tcPr>
          <w:p w14:paraId="5345762F" w14:textId="77777777" w:rsidR="003537DC" w:rsidRDefault="003537DC" w:rsidP="003537DC">
            <w:r>
              <w:rPr>
                <w:rFonts w:ascii="Times New Roman" w:eastAsia="Times New Roman" w:hAnsi="Times New Roman" w:cs="Times New Roman"/>
                <w:sz w:val="20"/>
              </w:rPr>
              <w:t xml:space="preserve">Summer </w:t>
            </w:r>
          </w:p>
        </w:tc>
        <w:tc>
          <w:tcPr>
            <w:tcW w:w="900" w:type="dxa"/>
            <w:tcBorders>
              <w:top w:val="single" w:sz="4" w:space="0" w:color="000000"/>
              <w:left w:val="single" w:sz="4" w:space="0" w:color="000000"/>
              <w:bottom w:val="single" w:sz="4" w:space="0" w:color="000000"/>
              <w:right w:val="single" w:sz="4" w:space="0" w:color="000000"/>
            </w:tcBorders>
          </w:tcPr>
          <w:p w14:paraId="2AD3B820" w14:textId="77777777" w:rsidR="003537DC" w:rsidRDefault="003537DC" w:rsidP="003537DC">
            <w:pPr>
              <w:ind w:left="1"/>
            </w:pPr>
            <w:r>
              <w:rPr>
                <w:rFonts w:ascii="Times New Roman" w:eastAsia="Times New Roman" w:hAnsi="Times New Roman" w:cs="Times New Roman"/>
                <w:sz w:val="20"/>
              </w:rPr>
              <w:t xml:space="preserve">1 </w:t>
            </w:r>
          </w:p>
        </w:tc>
        <w:tc>
          <w:tcPr>
            <w:tcW w:w="3690" w:type="dxa"/>
            <w:tcBorders>
              <w:top w:val="single" w:sz="4" w:space="0" w:color="000000"/>
              <w:left w:val="single" w:sz="4" w:space="0" w:color="000000"/>
              <w:bottom w:val="single" w:sz="4" w:space="0" w:color="000000"/>
              <w:right w:val="single" w:sz="4" w:space="0" w:color="000000"/>
            </w:tcBorders>
          </w:tcPr>
          <w:p w14:paraId="174B6F4E" w14:textId="77777777" w:rsidR="003537DC" w:rsidRDefault="003537DC" w:rsidP="003537DC">
            <w:pPr>
              <w:ind w:left="1"/>
            </w:pPr>
            <w:r>
              <w:rPr>
                <w:rFonts w:ascii="Times New Roman" w:eastAsia="Times New Roman" w:hAnsi="Times New Roman" w:cs="Times New Roman"/>
                <w:sz w:val="20"/>
              </w:rPr>
              <w:t xml:space="preserve">Introduction to Human Movement </w:t>
            </w:r>
          </w:p>
        </w:tc>
        <w:tc>
          <w:tcPr>
            <w:tcW w:w="1170" w:type="dxa"/>
            <w:tcBorders>
              <w:top w:val="single" w:sz="4" w:space="0" w:color="000000"/>
              <w:left w:val="single" w:sz="4" w:space="0" w:color="000000"/>
              <w:bottom w:val="single" w:sz="4" w:space="0" w:color="000000"/>
              <w:right w:val="single" w:sz="4" w:space="0" w:color="000000"/>
            </w:tcBorders>
          </w:tcPr>
          <w:p w14:paraId="43F9C858" w14:textId="77777777" w:rsidR="003537DC" w:rsidRDefault="003537DC" w:rsidP="003537DC">
            <w:r>
              <w:rPr>
                <w:rFonts w:ascii="Times New Roman" w:eastAsia="Times New Roman" w:hAnsi="Times New Roman" w:cs="Times New Roman"/>
                <w:sz w:val="20"/>
              </w:rPr>
              <w:t xml:space="preserve"> </w:t>
            </w:r>
          </w:p>
        </w:tc>
        <w:tc>
          <w:tcPr>
            <w:tcW w:w="630" w:type="dxa"/>
            <w:tcBorders>
              <w:top w:val="single" w:sz="4" w:space="0" w:color="000000"/>
              <w:left w:val="single" w:sz="4" w:space="0" w:color="000000"/>
              <w:bottom w:val="single" w:sz="4" w:space="0" w:color="000000"/>
              <w:right w:val="single" w:sz="4" w:space="0" w:color="000000"/>
            </w:tcBorders>
          </w:tcPr>
          <w:p w14:paraId="6087BCF8" w14:textId="77777777" w:rsidR="003537DC" w:rsidRDefault="003537DC" w:rsidP="003537DC">
            <w:pPr>
              <w:ind w:right="27"/>
              <w:jc w:val="center"/>
            </w:pPr>
            <w:r>
              <w:rPr>
                <w:rFonts w:ascii="Times New Roman" w:eastAsia="Times New Roman" w:hAnsi="Times New Roman" w:cs="Times New Roman"/>
                <w:sz w:val="20"/>
              </w:rPr>
              <w:t xml:space="preserve">3 </w:t>
            </w:r>
          </w:p>
        </w:tc>
        <w:tc>
          <w:tcPr>
            <w:tcW w:w="720" w:type="dxa"/>
            <w:tcBorders>
              <w:top w:val="single" w:sz="4" w:space="0" w:color="000000"/>
              <w:left w:val="single" w:sz="4" w:space="0" w:color="000000"/>
              <w:bottom w:val="single" w:sz="4" w:space="0" w:color="000000"/>
              <w:right w:val="single" w:sz="4" w:space="0" w:color="000000"/>
            </w:tcBorders>
          </w:tcPr>
          <w:p w14:paraId="5269709A" w14:textId="77777777" w:rsidR="003537DC" w:rsidRDefault="003537DC" w:rsidP="003537DC">
            <w:r>
              <w:rPr>
                <w:rFonts w:ascii="Times New Roman" w:eastAsia="Times New Roman" w:hAnsi="Times New Roman" w:cs="Times New Roman"/>
                <w:sz w:val="20"/>
              </w:rPr>
              <w:t xml:space="preserve"> </w:t>
            </w:r>
          </w:p>
        </w:tc>
        <w:tc>
          <w:tcPr>
            <w:tcW w:w="1169" w:type="dxa"/>
            <w:tcBorders>
              <w:top w:val="single" w:sz="4" w:space="0" w:color="000000"/>
              <w:left w:val="single" w:sz="4" w:space="0" w:color="000000"/>
              <w:bottom w:val="single" w:sz="4" w:space="0" w:color="000000"/>
              <w:right w:val="single" w:sz="4" w:space="0" w:color="000000"/>
            </w:tcBorders>
          </w:tcPr>
          <w:p w14:paraId="32119D1C" w14:textId="77777777" w:rsidR="003537DC" w:rsidRDefault="003537DC" w:rsidP="003537DC">
            <w:r>
              <w:rPr>
                <w:rFonts w:ascii="Times New Roman" w:eastAsia="Times New Roman" w:hAnsi="Times New Roman" w:cs="Times New Roman"/>
                <w:sz w:val="20"/>
              </w:rPr>
              <w:t xml:space="preserve"> </w:t>
            </w:r>
          </w:p>
        </w:tc>
      </w:tr>
      <w:tr w:rsidR="003537DC" w14:paraId="3EFC4DA0" w14:textId="77777777" w:rsidTr="003537DC">
        <w:trPr>
          <w:trHeight w:val="240"/>
        </w:trPr>
        <w:tc>
          <w:tcPr>
            <w:tcW w:w="1074" w:type="dxa"/>
            <w:tcBorders>
              <w:top w:val="single" w:sz="4" w:space="0" w:color="000000"/>
              <w:left w:val="single" w:sz="4" w:space="0" w:color="000000"/>
              <w:bottom w:val="single" w:sz="4" w:space="0" w:color="000000"/>
              <w:right w:val="single" w:sz="4" w:space="0" w:color="000000"/>
            </w:tcBorders>
          </w:tcPr>
          <w:p w14:paraId="6CA41BAC" w14:textId="77777777" w:rsidR="003537DC" w:rsidRDefault="003537DC" w:rsidP="003537DC">
            <w:r>
              <w:rPr>
                <w:rFonts w:ascii="Times New Roman" w:eastAsia="Times New Roman" w:hAnsi="Times New Roman" w:cs="Times New Roman"/>
                <w:sz w:val="20"/>
              </w:rPr>
              <w:t xml:space="preserve">PT 750 </w:t>
            </w:r>
          </w:p>
        </w:tc>
        <w:tc>
          <w:tcPr>
            <w:tcW w:w="630" w:type="dxa"/>
            <w:tcBorders>
              <w:top w:val="single" w:sz="4" w:space="0" w:color="000000"/>
              <w:left w:val="single" w:sz="4" w:space="0" w:color="000000"/>
              <w:bottom w:val="single" w:sz="4" w:space="0" w:color="000000"/>
              <w:right w:val="single" w:sz="4" w:space="0" w:color="000000"/>
            </w:tcBorders>
          </w:tcPr>
          <w:p w14:paraId="6EC686B3" w14:textId="77777777" w:rsidR="003537DC" w:rsidRDefault="003537DC" w:rsidP="003537DC">
            <w:pPr>
              <w:ind w:left="1"/>
            </w:pPr>
            <w:r>
              <w:rPr>
                <w:rFonts w:ascii="Times New Roman" w:eastAsia="Times New Roman" w:hAnsi="Times New Roman" w:cs="Times New Roman"/>
                <w:sz w:val="20"/>
              </w:rPr>
              <w:t xml:space="preserve">1 </w:t>
            </w:r>
          </w:p>
        </w:tc>
        <w:tc>
          <w:tcPr>
            <w:tcW w:w="990" w:type="dxa"/>
            <w:tcBorders>
              <w:top w:val="single" w:sz="4" w:space="0" w:color="000000"/>
              <w:left w:val="single" w:sz="4" w:space="0" w:color="000000"/>
              <w:bottom w:val="single" w:sz="4" w:space="0" w:color="000000"/>
              <w:right w:val="single" w:sz="4" w:space="0" w:color="000000"/>
            </w:tcBorders>
          </w:tcPr>
          <w:p w14:paraId="512A6C8C" w14:textId="77777777" w:rsidR="003537DC" w:rsidRDefault="003537DC" w:rsidP="003537DC">
            <w:r>
              <w:rPr>
                <w:rFonts w:ascii="Times New Roman" w:eastAsia="Times New Roman" w:hAnsi="Times New Roman" w:cs="Times New Roman"/>
                <w:sz w:val="20"/>
              </w:rPr>
              <w:t xml:space="preserve">Summer </w:t>
            </w:r>
          </w:p>
        </w:tc>
        <w:tc>
          <w:tcPr>
            <w:tcW w:w="900" w:type="dxa"/>
            <w:tcBorders>
              <w:top w:val="single" w:sz="4" w:space="0" w:color="000000"/>
              <w:left w:val="single" w:sz="4" w:space="0" w:color="000000"/>
              <w:bottom w:val="single" w:sz="4" w:space="0" w:color="000000"/>
              <w:right w:val="single" w:sz="4" w:space="0" w:color="000000"/>
            </w:tcBorders>
          </w:tcPr>
          <w:p w14:paraId="639329DF" w14:textId="77777777" w:rsidR="003537DC" w:rsidRDefault="003537DC" w:rsidP="003537DC">
            <w:pPr>
              <w:ind w:left="1"/>
            </w:pPr>
            <w:r>
              <w:rPr>
                <w:rFonts w:ascii="Times New Roman" w:eastAsia="Times New Roman" w:hAnsi="Times New Roman" w:cs="Times New Roman"/>
                <w:sz w:val="20"/>
              </w:rPr>
              <w:t xml:space="preserve">1 </w:t>
            </w:r>
          </w:p>
        </w:tc>
        <w:tc>
          <w:tcPr>
            <w:tcW w:w="3690" w:type="dxa"/>
            <w:tcBorders>
              <w:top w:val="single" w:sz="4" w:space="0" w:color="000000"/>
              <w:left w:val="single" w:sz="4" w:space="0" w:color="000000"/>
              <w:bottom w:val="single" w:sz="4" w:space="0" w:color="000000"/>
              <w:right w:val="single" w:sz="4" w:space="0" w:color="000000"/>
            </w:tcBorders>
          </w:tcPr>
          <w:p w14:paraId="1FBA493F" w14:textId="77777777" w:rsidR="003537DC" w:rsidRDefault="003537DC" w:rsidP="003537DC">
            <w:pPr>
              <w:ind w:left="1"/>
            </w:pPr>
            <w:r>
              <w:rPr>
                <w:rFonts w:ascii="Times New Roman" w:eastAsia="Times New Roman" w:hAnsi="Times New Roman" w:cs="Times New Roman"/>
                <w:sz w:val="20"/>
              </w:rPr>
              <w:t xml:space="preserve">Foundations of Physical Therapy Pract </w:t>
            </w:r>
          </w:p>
        </w:tc>
        <w:tc>
          <w:tcPr>
            <w:tcW w:w="1170" w:type="dxa"/>
            <w:tcBorders>
              <w:top w:val="single" w:sz="4" w:space="0" w:color="000000"/>
              <w:left w:val="single" w:sz="4" w:space="0" w:color="000000"/>
              <w:bottom w:val="single" w:sz="4" w:space="0" w:color="000000"/>
              <w:right w:val="single" w:sz="4" w:space="0" w:color="000000"/>
            </w:tcBorders>
          </w:tcPr>
          <w:p w14:paraId="4898CBAE" w14:textId="77777777" w:rsidR="003537DC" w:rsidRDefault="003537DC" w:rsidP="003537DC">
            <w:r>
              <w:rPr>
                <w:rFonts w:ascii="Times New Roman" w:eastAsia="Times New Roman" w:hAnsi="Times New Roman" w:cs="Times New Roman"/>
                <w:sz w:val="20"/>
              </w:rPr>
              <w:t xml:space="preserve"> </w:t>
            </w:r>
          </w:p>
        </w:tc>
        <w:tc>
          <w:tcPr>
            <w:tcW w:w="630" w:type="dxa"/>
            <w:tcBorders>
              <w:top w:val="single" w:sz="4" w:space="0" w:color="000000"/>
              <w:left w:val="single" w:sz="4" w:space="0" w:color="000000"/>
              <w:bottom w:val="single" w:sz="4" w:space="0" w:color="000000"/>
              <w:right w:val="single" w:sz="4" w:space="0" w:color="000000"/>
            </w:tcBorders>
          </w:tcPr>
          <w:p w14:paraId="28CAAB3A" w14:textId="77777777" w:rsidR="003537DC" w:rsidRDefault="003537DC" w:rsidP="003537DC">
            <w:pPr>
              <w:ind w:right="27"/>
              <w:jc w:val="center"/>
            </w:pPr>
            <w:r>
              <w:rPr>
                <w:rFonts w:ascii="Times New Roman" w:eastAsia="Times New Roman" w:hAnsi="Times New Roman" w:cs="Times New Roman"/>
                <w:sz w:val="20"/>
              </w:rPr>
              <w:t xml:space="preserve">2 </w:t>
            </w:r>
          </w:p>
        </w:tc>
        <w:tc>
          <w:tcPr>
            <w:tcW w:w="720" w:type="dxa"/>
            <w:tcBorders>
              <w:top w:val="single" w:sz="4" w:space="0" w:color="000000"/>
              <w:left w:val="single" w:sz="4" w:space="0" w:color="000000"/>
              <w:bottom w:val="single" w:sz="4" w:space="0" w:color="000000"/>
              <w:right w:val="single" w:sz="4" w:space="0" w:color="000000"/>
            </w:tcBorders>
          </w:tcPr>
          <w:p w14:paraId="0217A1D2" w14:textId="77777777" w:rsidR="003537DC" w:rsidRDefault="003537DC" w:rsidP="003537DC">
            <w:r>
              <w:rPr>
                <w:rFonts w:ascii="Times New Roman" w:eastAsia="Times New Roman" w:hAnsi="Times New Roman" w:cs="Times New Roman"/>
                <w:sz w:val="20"/>
              </w:rPr>
              <w:t xml:space="preserve"> </w:t>
            </w:r>
          </w:p>
        </w:tc>
        <w:tc>
          <w:tcPr>
            <w:tcW w:w="1169" w:type="dxa"/>
            <w:tcBorders>
              <w:top w:val="single" w:sz="4" w:space="0" w:color="000000"/>
              <w:left w:val="single" w:sz="4" w:space="0" w:color="000000"/>
              <w:bottom w:val="single" w:sz="4" w:space="0" w:color="000000"/>
              <w:right w:val="single" w:sz="4" w:space="0" w:color="000000"/>
            </w:tcBorders>
          </w:tcPr>
          <w:p w14:paraId="5FA7AF48" w14:textId="77777777" w:rsidR="003537DC" w:rsidRDefault="003537DC" w:rsidP="003537DC">
            <w:r>
              <w:rPr>
                <w:rFonts w:ascii="Times New Roman" w:eastAsia="Times New Roman" w:hAnsi="Times New Roman" w:cs="Times New Roman"/>
                <w:sz w:val="20"/>
              </w:rPr>
              <w:t xml:space="preserve"> </w:t>
            </w:r>
          </w:p>
        </w:tc>
      </w:tr>
      <w:tr w:rsidR="003537DC" w14:paraId="5FFA7614" w14:textId="77777777" w:rsidTr="003537DC">
        <w:trPr>
          <w:trHeight w:val="241"/>
        </w:trPr>
        <w:tc>
          <w:tcPr>
            <w:tcW w:w="1074" w:type="dxa"/>
            <w:tcBorders>
              <w:top w:val="single" w:sz="4" w:space="0" w:color="000000"/>
              <w:left w:val="single" w:sz="4" w:space="0" w:color="000000"/>
              <w:bottom w:val="single" w:sz="4" w:space="0" w:color="000000"/>
              <w:right w:val="single" w:sz="4" w:space="0" w:color="000000"/>
            </w:tcBorders>
          </w:tcPr>
          <w:p w14:paraId="703AD641" w14:textId="77777777" w:rsidR="003537DC" w:rsidRDefault="003537DC" w:rsidP="003537DC">
            <w:r>
              <w:rPr>
                <w:rFonts w:ascii="Times New Roman" w:eastAsia="Times New Roman" w:hAnsi="Times New Roman" w:cs="Times New Roman"/>
                <w:sz w:val="20"/>
              </w:rPr>
              <w:t xml:space="preserve">PT 761 </w:t>
            </w:r>
          </w:p>
        </w:tc>
        <w:tc>
          <w:tcPr>
            <w:tcW w:w="630" w:type="dxa"/>
            <w:tcBorders>
              <w:top w:val="single" w:sz="4" w:space="0" w:color="000000"/>
              <w:left w:val="single" w:sz="4" w:space="0" w:color="000000"/>
              <w:bottom w:val="single" w:sz="4" w:space="0" w:color="000000"/>
              <w:right w:val="single" w:sz="4" w:space="0" w:color="000000"/>
            </w:tcBorders>
          </w:tcPr>
          <w:p w14:paraId="1C3A615E" w14:textId="77777777" w:rsidR="003537DC" w:rsidRDefault="003537DC" w:rsidP="003537DC">
            <w:pPr>
              <w:ind w:left="1"/>
            </w:pPr>
            <w:r>
              <w:rPr>
                <w:rFonts w:ascii="Times New Roman" w:eastAsia="Times New Roman" w:hAnsi="Times New Roman" w:cs="Times New Roman"/>
                <w:sz w:val="20"/>
              </w:rPr>
              <w:t xml:space="preserve">1 </w:t>
            </w:r>
          </w:p>
        </w:tc>
        <w:tc>
          <w:tcPr>
            <w:tcW w:w="990" w:type="dxa"/>
            <w:tcBorders>
              <w:top w:val="single" w:sz="4" w:space="0" w:color="000000"/>
              <w:left w:val="single" w:sz="4" w:space="0" w:color="000000"/>
              <w:bottom w:val="single" w:sz="4" w:space="0" w:color="000000"/>
              <w:right w:val="single" w:sz="4" w:space="0" w:color="000000"/>
            </w:tcBorders>
          </w:tcPr>
          <w:p w14:paraId="06B62067" w14:textId="77777777" w:rsidR="003537DC" w:rsidRDefault="003537DC" w:rsidP="003537DC">
            <w:r>
              <w:rPr>
                <w:rFonts w:ascii="Times New Roman" w:eastAsia="Times New Roman" w:hAnsi="Times New Roman" w:cs="Times New Roman"/>
                <w:sz w:val="20"/>
              </w:rPr>
              <w:t xml:space="preserve">Summer </w:t>
            </w:r>
          </w:p>
        </w:tc>
        <w:tc>
          <w:tcPr>
            <w:tcW w:w="900" w:type="dxa"/>
            <w:tcBorders>
              <w:top w:val="single" w:sz="4" w:space="0" w:color="000000"/>
              <w:left w:val="single" w:sz="4" w:space="0" w:color="000000"/>
              <w:bottom w:val="single" w:sz="4" w:space="0" w:color="000000"/>
              <w:right w:val="single" w:sz="4" w:space="0" w:color="000000"/>
            </w:tcBorders>
          </w:tcPr>
          <w:p w14:paraId="1405CD50" w14:textId="77777777" w:rsidR="003537DC" w:rsidRDefault="003537DC" w:rsidP="003537DC">
            <w:pPr>
              <w:ind w:left="1"/>
            </w:pPr>
            <w:r>
              <w:rPr>
                <w:rFonts w:ascii="Times New Roman" w:eastAsia="Times New Roman" w:hAnsi="Times New Roman" w:cs="Times New Roman"/>
                <w:sz w:val="20"/>
              </w:rPr>
              <w:t xml:space="preserve">1 </w:t>
            </w:r>
          </w:p>
        </w:tc>
        <w:tc>
          <w:tcPr>
            <w:tcW w:w="3690" w:type="dxa"/>
            <w:tcBorders>
              <w:top w:val="single" w:sz="4" w:space="0" w:color="000000"/>
              <w:left w:val="single" w:sz="4" w:space="0" w:color="000000"/>
              <w:bottom w:val="single" w:sz="4" w:space="0" w:color="000000"/>
              <w:right w:val="single" w:sz="4" w:space="0" w:color="000000"/>
            </w:tcBorders>
          </w:tcPr>
          <w:p w14:paraId="3DA22AE3" w14:textId="77777777" w:rsidR="003537DC" w:rsidRDefault="003537DC" w:rsidP="003537DC">
            <w:pPr>
              <w:ind w:left="1"/>
            </w:pPr>
            <w:r>
              <w:rPr>
                <w:rFonts w:ascii="Times New Roman" w:eastAsia="Times New Roman" w:hAnsi="Times New Roman" w:cs="Times New Roman"/>
                <w:sz w:val="20"/>
              </w:rPr>
              <w:t xml:space="preserve">Evidence Based Practice I </w:t>
            </w:r>
          </w:p>
        </w:tc>
        <w:tc>
          <w:tcPr>
            <w:tcW w:w="1170" w:type="dxa"/>
            <w:tcBorders>
              <w:top w:val="single" w:sz="4" w:space="0" w:color="000000"/>
              <w:left w:val="single" w:sz="4" w:space="0" w:color="000000"/>
              <w:bottom w:val="single" w:sz="4" w:space="0" w:color="000000"/>
              <w:right w:val="single" w:sz="4" w:space="0" w:color="000000"/>
            </w:tcBorders>
          </w:tcPr>
          <w:p w14:paraId="1154227B" w14:textId="77777777" w:rsidR="003537DC" w:rsidRDefault="003537DC" w:rsidP="003537DC">
            <w:r>
              <w:rPr>
                <w:rFonts w:ascii="Times New Roman" w:eastAsia="Times New Roman" w:hAnsi="Times New Roman" w:cs="Times New Roman"/>
                <w:sz w:val="20"/>
              </w:rPr>
              <w:t xml:space="preserve"> </w:t>
            </w:r>
          </w:p>
        </w:tc>
        <w:tc>
          <w:tcPr>
            <w:tcW w:w="630" w:type="dxa"/>
            <w:tcBorders>
              <w:top w:val="single" w:sz="4" w:space="0" w:color="000000"/>
              <w:left w:val="single" w:sz="4" w:space="0" w:color="000000"/>
              <w:bottom w:val="single" w:sz="4" w:space="0" w:color="000000"/>
              <w:right w:val="single" w:sz="4" w:space="0" w:color="000000"/>
            </w:tcBorders>
          </w:tcPr>
          <w:p w14:paraId="63BB7E41" w14:textId="77777777" w:rsidR="003537DC" w:rsidRDefault="003537DC" w:rsidP="003537DC">
            <w:pPr>
              <w:ind w:right="27"/>
              <w:jc w:val="center"/>
            </w:pPr>
            <w:r>
              <w:rPr>
                <w:rFonts w:ascii="Times New Roman" w:eastAsia="Times New Roman" w:hAnsi="Times New Roman" w:cs="Times New Roman"/>
                <w:sz w:val="20"/>
              </w:rPr>
              <w:t xml:space="preserve">2 </w:t>
            </w:r>
          </w:p>
        </w:tc>
        <w:tc>
          <w:tcPr>
            <w:tcW w:w="720" w:type="dxa"/>
            <w:tcBorders>
              <w:top w:val="single" w:sz="4" w:space="0" w:color="000000"/>
              <w:left w:val="single" w:sz="4" w:space="0" w:color="000000"/>
              <w:bottom w:val="single" w:sz="4" w:space="0" w:color="000000"/>
              <w:right w:val="single" w:sz="4" w:space="0" w:color="000000"/>
            </w:tcBorders>
          </w:tcPr>
          <w:p w14:paraId="2AE77EF2" w14:textId="77777777" w:rsidR="003537DC" w:rsidRDefault="003537DC" w:rsidP="003537DC">
            <w:r>
              <w:rPr>
                <w:rFonts w:ascii="Times New Roman" w:eastAsia="Times New Roman" w:hAnsi="Times New Roman" w:cs="Times New Roman"/>
                <w:sz w:val="20"/>
              </w:rPr>
              <w:t xml:space="preserve"> </w:t>
            </w:r>
          </w:p>
        </w:tc>
        <w:tc>
          <w:tcPr>
            <w:tcW w:w="1169" w:type="dxa"/>
            <w:tcBorders>
              <w:top w:val="single" w:sz="4" w:space="0" w:color="000000"/>
              <w:left w:val="single" w:sz="4" w:space="0" w:color="000000"/>
              <w:bottom w:val="single" w:sz="4" w:space="0" w:color="000000"/>
              <w:right w:val="single" w:sz="4" w:space="0" w:color="000000"/>
            </w:tcBorders>
          </w:tcPr>
          <w:p w14:paraId="0DFDE302" w14:textId="77777777" w:rsidR="003537DC" w:rsidRDefault="003537DC" w:rsidP="003537DC">
            <w:r>
              <w:rPr>
                <w:rFonts w:ascii="Times New Roman" w:eastAsia="Times New Roman" w:hAnsi="Times New Roman" w:cs="Times New Roman"/>
                <w:sz w:val="20"/>
              </w:rPr>
              <w:t xml:space="preserve"> </w:t>
            </w:r>
          </w:p>
        </w:tc>
      </w:tr>
      <w:tr w:rsidR="003537DC" w14:paraId="20625426" w14:textId="77777777" w:rsidTr="003537DC">
        <w:trPr>
          <w:trHeight w:val="252"/>
        </w:trPr>
        <w:tc>
          <w:tcPr>
            <w:tcW w:w="1074" w:type="dxa"/>
            <w:tcBorders>
              <w:top w:val="single" w:sz="4" w:space="0" w:color="000000"/>
              <w:left w:val="single" w:sz="4" w:space="0" w:color="000000"/>
              <w:bottom w:val="single" w:sz="4" w:space="0" w:color="000000"/>
              <w:right w:val="single" w:sz="4" w:space="0" w:color="000000"/>
            </w:tcBorders>
            <w:shd w:val="clear" w:color="auto" w:fill="818181"/>
          </w:tcPr>
          <w:p w14:paraId="2690B981" w14:textId="77777777" w:rsidR="003537DC" w:rsidRDefault="003537DC" w:rsidP="003537DC">
            <w:r>
              <w:rPr>
                <w:rFonts w:ascii="Calibri" w:eastAsia="Calibri" w:hAnsi="Calibri" w:cs="Calibri"/>
                <w:sz w:val="20"/>
              </w:rPr>
              <w:t xml:space="preserve"> </w:t>
            </w:r>
          </w:p>
        </w:tc>
        <w:tc>
          <w:tcPr>
            <w:tcW w:w="630" w:type="dxa"/>
            <w:tcBorders>
              <w:top w:val="single" w:sz="4" w:space="0" w:color="000000"/>
              <w:left w:val="single" w:sz="4" w:space="0" w:color="000000"/>
              <w:bottom w:val="single" w:sz="4" w:space="0" w:color="000000"/>
              <w:right w:val="single" w:sz="4" w:space="0" w:color="000000"/>
            </w:tcBorders>
            <w:shd w:val="clear" w:color="auto" w:fill="818181"/>
          </w:tcPr>
          <w:p w14:paraId="19295458" w14:textId="77777777" w:rsidR="003537DC" w:rsidRDefault="003537DC" w:rsidP="003537DC">
            <w:pPr>
              <w:ind w:left="1"/>
            </w:pPr>
            <w:r>
              <w:rPr>
                <w:rFonts w:ascii="Calibri" w:eastAsia="Calibri" w:hAnsi="Calibri" w:cs="Calibri"/>
                <w:sz w:val="20"/>
              </w:rPr>
              <w:t xml:space="preserve"> </w:t>
            </w:r>
          </w:p>
        </w:tc>
        <w:tc>
          <w:tcPr>
            <w:tcW w:w="990" w:type="dxa"/>
            <w:tcBorders>
              <w:top w:val="single" w:sz="4" w:space="0" w:color="000000"/>
              <w:left w:val="single" w:sz="4" w:space="0" w:color="000000"/>
              <w:bottom w:val="single" w:sz="4" w:space="0" w:color="000000"/>
              <w:right w:val="single" w:sz="4" w:space="0" w:color="000000"/>
            </w:tcBorders>
            <w:shd w:val="clear" w:color="auto" w:fill="818181"/>
          </w:tcPr>
          <w:p w14:paraId="61957C93" w14:textId="77777777" w:rsidR="003537DC" w:rsidRDefault="003537DC" w:rsidP="003537DC">
            <w:r>
              <w:rPr>
                <w:rFonts w:ascii="Calibri" w:eastAsia="Calibri" w:hAnsi="Calibri" w:cs="Calibri"/>
                <w:sz w:val="20"/>
              </w:rPr>
              <w:t xml:space="preserve"> </w:t>
            </w:r>
          </w:p>
        </w:tc>
        <w:tc>
          <w:tcPr>
            <w:tcW w:w="900" w:type="dxa"/>
            <w:tcBorders>
              <w:top w:val="single" w:sz="4" w:space="0" w:color="000000"/>
              <w:left w:val="single" w:sz="4" w:space="0" w:color="000000"/>
              <w:bottom w:val="single" w:sz="4" w:space="0" w:color="000000"/>
              <w:right w:val="single" w:sz="4" w:space="0" w:color="000000"/>
            </w:tcBorders>
            <w:shd w:val="clear" w:color="auto" w:fill="818181"/>
          </w:tcPr>
          <w:p w14:paraId="3ED8ED9E" w14:textId="77777777" w:rsidR="003537DC" w:rsidRDefault="003537DC" w:rsidP="003537DC">
            <w:pPr>
              <w:ind w:left="1"/>
            </w:pPr>
            <w:r>
              <w:rPr>
                <w:rFonts w:ascii="Calibri" w:eastAsia="Calibri" w:hAnsi="Calibri" w:cs="Calibri"/>
                <w:sz w:val="20"/>
              </w:rPr>
              <w:t xml:space="preserve"> </w:t>
            </w:r>
          </w:p>
        </w:tc>
        <w:tc>
          <w:tcPr>
            <w:tcW w:w="3690" w:type="dxa"/>
            <w:tcBorders>
              <w:top w:val="single" w:sz="4" w:space="0" w:color="000000"/>
              <w:left w:val="single" w:sz="4" w:space="0" w:color="000000"/>
              <w:bottom w:val="single" w:sz="4" w:space="0" w:color="000000"/>
              <w:right w:val="single" w:sz="4" w:space="0" w:color="000000"/>
            </w:tcBorders>
            <w:shd w:val="clear" w:color="auto" w:fill="818181"/>
          </w:tcPr>
          <w:p w14:paraId="2320948D" w14:textId="77777777" w:rsidR="003537DC" w:rsidRDefault="003537DC" w:rsidP="003537DC">
            <w:pPr>
              <w:ind w:left="1"/>
            </w:pPr>
            <w:r>
              <w:rPr>
                <w:rFonts w:ascii="Calibri" w:eastAsia="Calibri" w:hAnsi="Calibri" w:cs="Calibri"/>
                <w:sz w:val="20"/>
              </w:rPr>
              <w:t xml:space="preserve"> </w:t>
            </w:r>
          </w:p>
        </w:tc>
        <w:tc>
          <w:tcPr>
            <w:tcW w:w="1170" w:type="dxa"/>
            <w:tcBorders>
              <w:top w:val="single" w:sz="4" w:space="0" w:color="000000"/>
              <w:left w:val="single" w:sz="4" w:space="0" w:color="000000"/>
              <w:bottom w:val="single" w:sz="4" w:space="0" w:color="000000"/>
              <w:right w:val="single" w:sz="4" w:space="0" w:color="000000"/>
            </w:tcBorders>
            <w:shd w:val="clear" w:color="auto" w:fill="818181"/>
          </w:tcPr>
          <w:p w14:paraId="33EFAA02" w14:textId="77777777" w:rsidR="003537DC" w:rsidRDefault="003537DC" w:rsidP="003537DC">
            <w:r>
              <w:rPr>
                <w:rFonts w:ascii="Calibri" w:eastAsia="Calibri" w:hAnsi="Calibri" w:cs="Calibri"/>
                <w:sz w:val="20"/>
              </w:rPr>
              <w:t xml:space="preserve"> </w:t>
            </w:r>
          </w:p>
        </w:tc>
        <w:tc>
          <w:tcPr>
            <w:tcW w:w="630" w:type="dxa"/>
            <w:tcBorders>
              <w:top w:val="single" w:sz="4" w:space="0" w:color="000000"/>
              <w:left w:val="single" w:sz="4" w:space="0" w:color="000000"/>
              <w:bottom w:val="single" w:sz="4" w:space="0" w:color="000000"/>
              <w:right w:val="single" w:sz="4" w:space="0" w:color="000000"/>
            </w:tcBorders>
            <w:shd w:val="clear" w:color="auto" w:fill="818181"/>
          </w:tcPr>
          <w:p w14:paraId="0C59DED4" w14:textId="77777777" w:rsidR="003537DC" w:rsidRDefault="003537DC" w:rsidP="003537DC">
            <w:pPr>
              <w:ind w:left="1"/>
            </w:pPr>
            <w:r>
              <w:rPr>
                <w:rFonts w:ascii="Calibri" w:eastAsia="Calibri" w:hAnsi="Calibri" w:cs="Calibri"/>
                <w:sz w:val="20"/>
              </w:rPr>
              <w:t xml:space="preserve"> </w:t>
            </w:r>
          </w:p>
        </w:tc>
        <w:tc>
          <w:tcPr>
            <w:tcW w:w="720" w:type="dxa"/>
            <w:tcBorders>
              <w:top w:val="single" w:sz="4" w:space="0" w:color="000000"/>
              <w:left w:val="single" w:sz="4" w:space="0" w:color="000000"/>
              <w:bottom w:val="single" w:sz="4" w:space="0" w:color="000000"/>
              <w:right w:val="single" w:sz="4" w:space="0" w:color="000000"/>
            </w:tcBorders>
            <w:shd w:val="clear" w:color="auto" w:fill="818181"/>
          </w:tcPr>
          <w:p w14:paraId="6EC62528" w14:textId="77777777" w:rsidR="003537DC" w:rsidRDefault="003537DC" w:rsidP="003537DC">
            <w:r>
              <w:rPr>
                <w:rFonts w:ascii="Calibri" w:eastAsia="Calibri" w:hAnsi="Calibri" w:cs="Calibri"/>
                <w:sz w:val="20"/>
              </w:rPr>
              <w:t xml:space="preserve"> </w:t>
            </w:r>
          </w:p>
        </w:tc>
        <w:tc>
          <w:tcPr>
            <w:tcW w:w="1169" w:type="dxa"/>
            <w:tcBorders>
              <w:top w:val="single" w:sz="4" w:space="0" w:color="000000"/>
              <w:left w:val="single" w:sz="4" w:space="0" w:color="000000"/>
              <w:bottom w:val="single" w:sz="4" w:space="0" w:color="000000"/>
              <w:right w:val="single" w:sz="4" w:space="0" w:color="000000"/>
            </w:tcBorders>
            <w:shd w:val="clear" w:color="auto" w:fill="818181"/>
          </w:tcPr>
          <w:p w14:paraId="428C6DEF" w14:textId="77777777" w:rsidR="003537DC" w:rsidRDefault="003537DC" w:rsidP="003537DC">
            <w:r>
              <w:rPr>
                <w:rFonts w:ascii="Calibri" w:eastAsia="Calibri" w:hAnsi="Calibri" w:cs="Calibri"/>
                <w:sz w:val="20"/>
              </w:rPr>
              <w:t xml:space="preserve"> </w:t>
            </w:r>
          </w:p>
        </w:tc>
      </w:tr>
      <w:tr w:rsidR="003537DC" w14:paraId="194B93D7" w14:textId="77777777" w:rsidTr="003537DC">
        <w:trPr>
          <w:trHeight w:val="241"/>
        </w:trPr>
        <w:tc>
          <w:tcPr>
            <w:tcW w:w="1074" w:type="dxa"/>
            <w:tcBorders>
              <w:top w:val="single" w:sz="4" w:space="0" w:color="000000"/>
              <w:left w:val="single" w:sz="4" w:space="0" w:color="000000"/>
              <w:bottom w:val="single" w:sz="4" w:space="0" w:color="000000"/>
              <w:right w:val="single" w:sz="4" w:space="0" w:color="000000"/>
            </w:tcBorders>
          </w:tcPr>
          <w:p w14:paraId="774305FA" w14:textId="77777777" w:rsidR="003537DC" w:rsidRDefault="003537DC" w:rsidP="003537DC">
            <w:r>
              <w:rPr>
                <w:rFonts w:ascii="Times New Roman" w:eastAsia="Times New Roman" w:hAnsi="Times New Roman" w:cs="Times New Roman"/>
                <w:sz w:val="20"/>
              </w:rPr>
              <w:t xml:space="preserve">PT 701 </w:t>
            </w:r>
          </w:p>
        </w:tc>
        <w:tc>
          <w:tcPr>
            <w:tcW w:w="630" w:type="dxa"/>
            <w:tcBorders>
              <w:top w:val="single" w:sz="4" w:space="0" w:color="000000"/>
              <w:left w:val="single" w:sz="4" w:space="0" w:color="000000"/>
              <w:bottom w:val="single" w:sz="4" w:space="0" w:color="000000"/>
              <w:right w:val="single" w:sz="4" w:space="0" w:color="000000"/>
            </w:tcBorders>
          </w:tcPr>
          <w:p w14:paraId="61492F4B" w14:textId="77777777" w:rsidR="003537DC" w:rsidRDefault="003537DC" w:rsidP="003537DC">
            <w:pPr>
              <w:ind w:left="1"/>
            </w:pPr>
            <w:r>
              <w:rPr>
                <w:rFonts w:ascii="Times New Roman" w:eastAsia="Times New Roman" w:hAnsi="Times New Roman" w:cs="Times New Roman"/>
                <w:sz w:val="20"/>
              </w:rPr>
              <w:t xml:space="preserve">1 </w:t>
            </w:r>
          </w:p>
        </w:tc>
        <w:tc>
          <w:tcPr>
            <w:tcW w:w="990" w:type="dxa"/>
            <w:tcBorders>
              <w:top w:val="single" w:sz="4" w:space="0" w:color="000000"/>
              <w:left w:val="single" w:sz="4" w:space="0" w:color="000000"/>
              <w:bottom w:val="single" w:sz="4" w:space="0" w:color="000000"/>
              <w:right w:val="single" w:sz="4" w:space="0" w:color="000000"/>
            </w:tcBorders>
          </w:tcPr>
          <w:p w14:paraId="4FA84A9A" w14:textId="77777777" w:rsidR="003537DC" w:rsidRDefault="003537DC" w:rsidP="003537DC">
            <w:r>
              <w:rPr>
                <w:rFonts w:ascii="Times New Roman" w:eastAsia="Times New Roman" w:hAnsi="Times New Roman" w:cs="Times New Roman"/>
                <w:sz w:val="20"/>
              </w:rPr>
              <w:t xml:space="preserve">Fall </w:t>
            </w:r>
          </w:p>
        </w:tc>
        <w:tc>
          <w:tcPr>
            <w:tcW w:w="900" w:type="dxa"/>
            <w:tcBorders>
              <w:top w:val="single" w:sz="4" w:space="0" w:color="000000"/>
              <w:left w:val="single" w:sz="4" w:space="0" w:color="000000"/>
              <w:bottom w:val="single" w:sz="4" w:space="0" w:color="000000"/>
              <w:right w:val="single" w:sz="4" w:space="0" w:color="000000"/>
            </w:tcBorders>
          </w:tcPr>
          <w:p w14:paraId="0642E78A" w14:textId="77777777" w:rsidR="003537DC" w:rsidRDefault="003537DC" w:rsidP="003537DC">
            <w:pPr>
              <w:ind w:left="1"/>
            </w:pPr>
            <w:r>
              <w:rPr>
                <w:rFonts w:ascii="Times New Roman" w:eastAsia="Times New Roman" w:hAnsi="Times New Roman" w:cs="Times New Roman"/>
                <w:sz w:val="20"/>
              </w:rPr>
              <w:t xml:space="preserve">2 </w:t>
            </w:r>
          </w:p>
        </w:tc>
        <w:tc>
          <w:tcPr>
            <w:tcW w:w="3690" w:type="dxa"/>
            <w:tcBorders>
              <w:top w:val="single" w:sz="4" w:space="0" w:color="000000"/>
              <w:left w:val="single" w:sz="4" w:space="0" w:color="000000"/>
              <w:bottom w:val="single" w:sz="4" w:space="0" w:color="000000"/>
              <w:right w:val="single" w:sz="4" w:space="0" w:color="000000"/>
            </w:tcBorders>
          </w:tcPr>
          <w:p w14:paraId="4FB95AB2" w14:textId="77777777" w:rsidR="003537DC" w:rsidRDefault="003537DC" w:rsidP="003537DC">
            <w:pPr>
              <w:ind w:left="1"/>
            </w:pPr>
            <w:r>
              <w:rPr>
                <w:rFonts w:ascii="Times New Roman" w:eastAsia="Times New Roman" w:hAnsi="Times New Roman" w:cs="Times New Roman"/>
                <w:sz w:val="20"/>
              </w:rPr>
              <w:t xml:space="preserve">Neuroanatomy </w:t>
            </w:r>
          </w:p>
        </w:tc>
        <w:tc>
          <w:tcPr>
            <w:tcW w:w="1170" w:type="dxa"/>
            <w:tcBorders>
              <w:top w:val="single" w:sz="4" w:space="0" w:color="000000"/>
              <w:left w:val="single" w:sz="4" w:space="0" w:color="000000"/>
              <w:bottom w:val="single" w:sz="4" w:space="0" w:color="000000"/>
              <w:right w:val="single" w:sz="4" w:space="0" w:color="000000"/>
            </w:tcBorders>
          </w:tcPr>
          <w:p w14:paraId="14D93609" w14:textId="77777777" w:rsidR="003537DC" w:rsidRDefault="003537DC" w:rsidP="003537DC">
            <w:r>
              <w:rPr>
                <w:rFonts w:ascii="Times New Roman" w:eastAsia="Times New Roman" w:hAnsi="Times New Roman" w:cs="Times New Roman"/>
                <w:sz w:val="20"/>
              </w:rPr>
              <w:t xml:space="preserve"> </w:t>
            </w:r>
          </w:p>
        </w:tc>
        <w:tc>
          <w:tcPr>
            <w:tcW w:w="630" w:type="dxa"/>
            <w:tcBorders>
              <w:top w:val="single" w:sz="4" w:space="0" w:color="000000"/>
              <w:left w:val="single" w:sz="4" w:space="0" w:color="000000"/>
              <w:bottom w:val="single" w:sz="4" w:space="0" w:color="000000"/>
              <w:right w:val="single" w:sz="4" w:space="0" w:color="000000"/>
            </w:tcBorders>
          </w:tcPr>
          <w:p w14:paraId="6BFAA2CD" w14:textId="77777777" w:rsidR="003537DC" w:rsidRDefault="003537DC" w:rsidP="003537DC">
            <w:pPr>
              <w:ind w:right="27"/>
              <w:jc w:val="center"/>
            </w:pPr>
            <w:r>
              <w:rPr>
                <w:rFonts w:ascii="Times New Roman" w:eastAsia="Times New Roman" w:hAnsi="Times New Roman" w:cs="Times New Roman"/>
                <w:sz w:val="20"/>
              </w:rPr>
              <w:t xml:space="preserve">4 </w:t>
            </w:r>
          </w:p>
        </w:tc>
        <w:tc>
          <w:tcPr>
            <w:tcW w:w="720" w:type="dxa"/>
            <w:tcBorders>
              <w:top w:val="single" w:sz="4" w:space="0" w:color="000000"/>
              <w:left w:val="single" w:sz="4" w:space="0" w:color="000000"/>
              <w:bottom w:val="single" w:sz="4" w:space="0" w:color="000000"/>
              <w:right w:val="single" w:sz="4" w:space="0" w:color="000000"/>
            </w:tcBorders>
          </w:tcPr>
          <w:p w14:paraId="094480C5" w14:textId="77777777" w:rsidR="003537DC" w:rsidRDefault="003537DC" w:rsidP="003537DC">
            <w:r>
              <w:rPr>
                <w:rFonts w:ascii="Times New Roman" w:eastAsia="Times New Roman" w:hAnsi="Times New Roman" w:cs="Times New Roman"/>
                <w:sz w:val="20"/>
              </w:rPr>
              <w:t xml:space="preserve"> </w:t>
            </w:r>
          </w:p>
        </w:tc>
        <w:tc>
          <w:tcPr>
            <w:tcW w:w="1169" w:type="dxa"/>
            <w:tcBorders>
              <w:top w:val="single" w:sz="4" w:space="0" w:color="000000"/>
              <w:left w:val="single" w:sz="4" w:space="0" w:color="000000"/>
              <w:bottom w:val="single" w:sz="4" w:space="0" w:color="000000"/>
              <w:right w:val="single" w:sz="4" w:space="0" w:color="000000"/>
            </w:tcBorders>
          </w:tcPr>
          <w:p w14:paraId="240CC76E" w14:textId="77777777" w:rsidR="003537DC" w:rsidRDefault="003537DC" w:rsidP="003537DC">
            <w:r>
              <w:rPr>
                <w:rFonts w:ascii="Times New Roman" w:eastAsia="Times New Roman" w:hAnsi="Times New Roman" w:cs="Times New Roman"/>
                <w:sz w:val="20"/>
              </w:rPr>
              <w:t xml:space="preserve"> </w:t>
            </w:r>
          </w:p>
        </w:tc>
      </w:tr>
      <w:tr w:rsidR="003537DC" w14:paraId="15A61EC0" w14:textId="77777777" w:rsidTr="003537DC">
        <w:trPr>
          <w:trHeight w:val="240"/>
        </w:trPr>
        <w:tc>
          <w:tcPr>
            <w:tcW w:w="1074" w:type="dxa"/>
            <w:tcBorders>
              <w:top w:val="single" w:sz="4" w:space="0" w:color="000000"/>
              <w:left w:val="single" w:sz="4" w:space="0" w:color="000000"/>
              <w:bottom w:val="single" w:sz="4" w:space="0" w:color="000000"/>
              <w:right w:val="single" w:sz="4" w:space="0" w:color="000000"/>
            </w:tcBorders>
          </w:tcPr>
          <w:p w14:paraId="03736086" w14:textId="77777777" w:rsidR="003537DC" w:rsidRDefault="003537DC" w:rsidP="003537DC">
            <w:r>
              <w:rPr>
                <w:rFonts w:ascii="Times New Roman" w:eastAsia="Times New Roman" w:hAnsi="Times New Roman" w:cs="Times New Roman"/>
                <w:sz w:val="20"/>
              </w:rPr>
              <w:t xml:space="preserve">PT 711 </w:t>
            </w:r>
          </w:p>
        </w:tc>
        <w:tc>
          <w:tcPr>
            <w:tcW w:w="630" w:type="dxa"/>
            <w:tcBorders>
              <w:top w:val="single" w:sz="4" w:space="0" w:color="000000"/>
              <w:left w:val="single" w:sz="4" w:space="0" w:color="000000"/>
              <w:bottom w:val="single" w:sz="4" w:space="0" w:color="000000"/>
              <w:right w:val="single" w:sz="4" w:space="0" w:color="000000"/>
            </w:tcBorders>
          </w:tcPr>
          <w:p w14:paraId="7C4A97BE" w14:textId="77777777" w:rsidR="003537DC" w:rsidRDefault="003537DC" w:rsidP="003537DC">
            <w:pPr>
              <w:ind w:left="1"/>
            </w:pPr>
            <w:r>
              <w:rPr>
                <w:rFonts w:ascii="Times New Roman" w:eastAsia="Times New Roman" w:hAnsi="Times New Roman" w:cs="Times New Roman"/>
                <w:sz w:val="20"/>
              </w:rPr>
              <w:t xml:space="preserve">1 </w:t>
            </w:r>
          </w:p>
        </w:tc>
        <w:tc>
          <w:tcPr>
            <w:tcW w:w="990" w:type="dxa"/>
            <w:tcBorders>
              <w:top w:val="single" w:sz="4" w:space="0" w:color="000000"/>
              <w:left w:val="single" w:sz="4" w:space="0" w:color="000000"/>
              <w:bottom w:val="single" w:sz="4" w:space="0" w:color="000000"/>
              <w:right w:val="single" w:sz="4" w:space="0" w:color="000000"/>
            </w:tcBorders>
          </w:tcPr>
          <w:p w14:paraId="54AC5486" w14:textId="77777777" w:rsidR="003537DC" w:rsidRDefault="003537DC" w:rsidP="003537DC">
            <w:r>
              <w:rPr>
                <w:rFonts w:ascii="Times New Roman" w:eastAsia="Times New Roman" w:hAnsi="Times New Roman" w:cs="Times New Roman"/>
                <w:sz w:val="20"/>
              </w:rPr>
              <w:t>Fall</w:t>
            </w:r>
            <w:r>
              <w:rPr>
                <w:rFonts w:ascii="Calibri" w:eastAsia="Calibri" w:hAnsi="Calibri" w:cs="Calibri"/>
                <w:sz w:val="20"/>
              </w:rPr>
              <w:t xml:space="preserve"> </w:t>
            </w:r>
          </w:p>
        </w:tc>
        <w:tc>
          <w:tcPr>
            <w:tcW w:w="900" w:type="dxa"/>
            <w:tcBorders>
              <w:top w:val="single" w:sz="4" w:space="0" w:color="000000"/>
              <w:left w:val="single" w:sz="4" w:space="0" w:color="000000"/>
              <w:bottom w:val="single" w:sz="4" w:space="0" w:color="000000"/>
              <w:right w:val="single" w:sz="4" w:space="0" w:color="000000"/>
            </w:tcBorders>
          </w:tcPr>
          <w:p w14:paraId="7233864C" w14:textId="77777777" w:rsidR="003537DC" w:rsidRDefault="003537DC" w:rsidP="003537DC">
            <w:pPr>
              <w:ind w:left="1"/>
            </w:pPr>
            <w:r>
              <w:rPr>
                <w:rFonts w:ascii="Times New Roman" w:eastAsia="Times New Roman" w:hAnsi="Times New Roman" w:cs="Times New Roman"/>
                <w:sz w:val="20"/>
              </w:rPr>
              <w:t xml:space="preserve">2 </w:t>
            </w:r>
          </w:p>
        </w:tc>
        <w:tc>
          <w:tcPr>
            <w:tcW w:w="3690" w:type="dxa"/>
            <w:tcBorders>
              <w:top w:val="single" w:sz="4" w:space="0" w:color="000000"/>
              <w:left w:val="single" w:sz="4" w:space="0" w:color="000000"/>
              <w:bottom w:val="single" w:sz="4" w:space="0" w:color="000000"/>
              <w:right w:val="single" w:sz="4" w:space="0" w:color="000000"/>
            </w:tcBorders>
          </w:tcPr>
          <w:p w14:paraId="3DB407D9" w14:textId="77777777" w:rsidR="003537DC" w:rsidRDefault="003537DC" w:rsidP="003537DC">
            <w:pPr>
              <w:ind w:left="1"/>
            </w:pPr>
            <w:r>
              <w:rPr>
                <w:rFonts w:ascii="Times New Roman" w:eastAsia="Times New Roman" w:hAnsi="Times New Roman" w:cs="Times New Roman"/>
                <w:sz w:val="20"/>
              </w:rPr>
              <w:t xml:space="preserve">Human Movement I </w:t>
            </w:r>
          </w:p>
        </w:tc>
        <w:tc>
          <w:tcPr>
            <w:tcW w:w="1170" w:type="dxa"/>
            <w:tcBorders>
              <w:top w:val="single" w:sz="4" w:space="0" w:color="000000"/>
              <w:left w:val="single" w:sz="4" w:space="0" w:color="000000"/>
              <w:bottom w:val="single" w:sz="4" w:space="0" w:color="000000"/>
              <w:right w:val="single" w:sz="4" w:space="0" w:color="000000"/>
            </w:tcBorders>
          </w:tcPr>
          <w:p w14:paraId="3E9DDB96" w14:textId="77777777" w:rsidR="003537DC" w:rsidRDefault="003537DC" w:rsidP="003537DC">
            <w:r>
              <w:rPr>
                <w:rFonts w:ascii="Times New Roman" w:eastAsia="Times New Roman" w:hAnsi="Times New Roman" w:cs="Times New Roman"/>
                <w:sz w:val="20"/>
              </w:rPr>
              <w:t xml:space="preserve"> </w:t>
            </w:r>
          </w:p>
        </w:tc>
        <w:tc>
          <w:tcPr>
            <w:tcW w:w="630" w:type="dxa"/>
            <w:tcBorders>
              <w:top w:val="single" w:sz="4" w:space="0" w:color="000000"/>
              <w:left w:val="single" w:sz="4" w:space="0" w:color="000000"/>
              <w:bottom w:val="single" w:sz="4" w:space="0" w:color="000000"/>
              <w:right w:val="single" w:sz="4" w:space="0" w:color="000000"/>
            </w:tcBorders>
          </w:tcPr>
          <w:p w14:paraId="48FDD578" w14:textId="77777777" w:rsidR="003537DC" w:rsidRDefault="003537DC" w:rsidP="003537DC">
            <w:pPr>
              <w:ind w:right="27"/>
              <w:jc w:val="center"/>
            </w:pPr>
            <w:r>
              <w:rPr>
                <w:rFonts w:ascii="Times New Roman" w:eastAsia="Times New Roman" w:hAnsi="Times New Roman" w:cs="Times New Roman"/>
                <w:sz w:val="20"/>
              </w:rPr>
              <w:t xml:space="preserve">4 </w:t>
            </w:r>
          </w:p>
        </w:tc>
        <w:tc>
          <w:tcPr>
            <w:tcW w:w="720" w:type="dxa"/>
            <w:tcBorders>
              <w:top w:val="single" w:sz="4" w:space="0" w:color="000000"/>
              <w:left w:val="single" w:sz="4" w:space="0" w:color="000000"/>
              <w:bottom w:val="single" w:sz="4" w:space="0" w:color="000000"/>
              <w:right w:val="single" w:sz="4" w:space="0" w:color="000000"/>
            </w:tcBorders>
          </w:tcPr>
          <w:p w14:paraId="4CF33D7A" w14:textId="77777777" w:rsidR="003537DC" w:rsidRDefault="003537DC" w:rsidP="003537DC">
            <w:r>
              <w:rPr>
                <w:rFonts w:ascii="Times New Roman" w:eastAsia="Times New Roman" w:hAnsi="Times New Roman" w:cs="Times New Roman"/>
                <w:sz w:val="20"/>
              </w:rPr>
              <w:t xml:space="preserve"> </w:t>
            </w:r>
          </w:p>
        </w:tc>
        <w:tc>
          <w:tcPr>
            <w:tcW w:w="1169" w:type="dxa"/>
            <w:tcBorders>
              <w:top w:val="single" w:sz="4" w:space="0" w:color="000000"/>
              <w:left w:val="single" w:sz="4" w:space="0" w:color="000000"/>
              <w:bottom w:val="single" w:sz="4" w:space="0" w:color="000000"/>
              <w:right w:val="single" w:sz="4" w:space="0" w:color="000000"/>
            </w:tcBorders>
          </w:tcPr>
          <w:p w14:paraId="2A8A45D7" w14:textId="77777777" w:rsidR="003537DC" w:rsidRDefault="003537DC" w:rsidP="003537DC">
            <w:r>
              <w:rPr>
                <w:rFonts w:ascii="Times New Roman" w:eastAsia="Times New Roman" w:hAnsi="Times New Roman" w:cs="Times New Roman"/>
                <w:sz w:val="20"/>
              </w:rPr>
              <w:t xml:space="preserve"> </w:t>
            </w:r>
          </w:p>
        </w:tc>
      </w:tr>
      <w:tr w:rsidR="003537DC" w14:paraId="63CE20A8" w14:textId="77777777" w:rsidTr="003537DC">
        <w:trPr>
          <w:trHeight w:val="240"/>
        </w:trPr>
        <w:tc>
          <w:tcPr>
            <w:tcW w:w="1074" w:type="dxa"/>
            <w:tcBorders>
              <w:top w:val="single" w:sz="4" w:space="0" w:color="000000"/>
              <w:left w:val="single" w:sz="4" w:space="0" w:color="000000"/>
              <w:bottom w:val="single" w:sz="4" w:space="0" w:color="000000"/>
              <w:right w:val="single" w:sz="4" w:space="0" w:color="000000"/>
            </w:tcBorders>
          </w:tcPr>
          <w:p w14:paraId="20F676D5" w14:textId="77777777" w:rsidR="003537DC" w:rsidRDefault="003537DC" w:rsidP="003537DC">
            <w:r>
              <w:rPr>
                <w:rFonts w:ascii="Times New Roman" w:eastAsia="Times New Roman" w:hAnsi="Times New Roman" w:cs="Times New Roman"/>
                <w:sz w:val="20"/>
              </w:rPr>
              <w:t xml:space="preserve">PT 720 </w:t>
            </w:r>
          </w:p>
        </w:tc>
        <w:tc>
          <w:tcPr>
            <w:tcW w:w="630" w:type="dxa"/>
            <w:tcBorders>
              <w:top w:val="single" w:sz="4" w:space="0" w:color="000000"/>
              <w:left w:val="single" w:sz="4" w:space="0" w:color="000000"/>
              <w:bottom w:val="single" w:sz="4" w:space="0" w:color="000000"/>
              <w:right w:val="single" w:sz="4" w:space="0" w:color="000000"/>
            </w:tcBorders>
          </w:tcPr>
          <w:p w14:paraId="2A397D02" w14:textId="77777777" w:rsidR="003537DC" w:rsidRDefault="003537DC" w:rsidP="003537DC">
            <w:pPr>
              <w:ind w:left="1"/>
            </w:pPr>
            <w:r>
              <w:rPr>
                <w:rFonts w:ascii="Times New Roman" w:eastAsia="Times New Roman" w:hAnsi="Times New Roman" w:cs="Times New Roman"/>
                <w:sz w:val="20"/>
              </w:rPr>
              <w:t xml:space="preserve">1 </w:t>
            </w:r>
          </w:p>
        </w:tc>
        <w:tc>
          <w:tcPr>
            <w:tcW w:w="990" w:type="dxa"/>
            <w:tcBorders>
              <w:top w:val="single" w:sz="4" w:space="0" w:color="000000"/>
              <w:left w:val="single" w:sz="4" w:space="0" w:color="000000"/>
              <w:bottom w:val="single" w:sz="4" w:space="0" w:color="000000"/>
              <w:right w:val="single" w:sz="4" w:space="0" w:color="000000"/>
            </w:tcBorders>
          </w:tcPr>
          <w:p w14:paraId="7A7D6EF8" w14:textId="77777777" w:rsidR="003537DC" w:rsidRDefault="003537DC" w:rsidP="003537DC">
            <w:r>
              <w:rPr>
                <w:rFonts w:ascii="Times New Roman" w:eastAsia="Times New Roman" w:hAnsi="Times New Roman" w:cs="Times New Roman"/>
                <w:sz w:val="20"/>
              </w:rPr>
              <w:t>Fall</w:t>
            </w:r>
            <w:r>
              <w:rPr>
                <w:rFonts w:ascii="Calibri" w:eastAsia="Calibri" w:hAnsi="Calibri" w:cs="Calibri"/>
                <w:sz w:val="20"/>
              </w:rPr>
              <w:t xml:space="preserve"> </w:t>
            </w:r>
          </w:p>
        </w:tc>
        <w:tc>
          <w:tcPr>
            <w:tcW w:w="900" w:type="dxa"/>
            <w:tcBorders>
              <w:top w:val="single" w:sz="4" w:space="0" w:color="000000"/>
              <w:left w:val="single" w:sz="4" w:space="0" w:color="000000"/>
              <w:bottom w:val="single" w:sz="4" w:space="0" w:color="000000"/>
              <w:right w:val="single" w:sz="4" w:space="0" w:color="000000"/>
            </w:tcBorders>
          </w:tcPr>
          <w:p w14:paraId="3917179B" w14:textId="77777777" w:rsidR="003537DC" w:rsidRDefault="003537DC" w:rsidP="003537DC">
            <w:pPr>
              <w:ind w:left="1"/>
            </w:pPr>
            <w:r>
              <w:rPr>
                <w:rFonts w:ascii="Times New Roman" w:eastAsia="Times New Roman" w:hAnsi="Times New Roman" w:cs="Times New Roman"/>
                <w:sz w:val="20"/>
              </w:rPr>
              <w:t xml:space="preserve">2 </w:t>
            </w:r>
          </w:p>
        </w:tc>
        <w:tc>
          <w:tcPr>
            <w:tcW w:w="3690" w:type="dxa"/>
            <w:tcBorders>
              <w:top w:val="single" w:sz="4" w:space="0" w:color="000000"/>
              <w:left w:val="single" w:sz="4" w:space="0" w:color="000000"/>
              <w:bottom w:val="single" w:sz="4" w:space="0" w:color="000000"/>
              <w:right w:val="single" w:sz="4" w:space="0" w:color="000000"/>
            </w:tcBorders>
          </w:tcPr>
          <w:p w14:paraId="45F1645C" w14:textId="77777777" w:rsidR="003537DC" w:rsidRDefault="003537DC" w:rsidP="003537DC">
            <w:pPr>
              <w:ind w:left="1"/>
            </w:pPr>
            <w:r>
              <w:rPr>
                <w:rFonts w:ascii="Times New Roman" w:eastAsia="Times New Roman" w:hAnsi="Times New Roman" w:cs="Times New Roman"/>
                <w:sz w:val="20"/>
              </w:rPr>
              <w:t xml:space="preserve">Advanced Clinical Physiology </w:t>
            </w:r>
          </w:p>
        </w:tc>
        <w:tc>
          <w:tcPr>
            <w:tcW w:w="1170" w:type="dxa"/>
            <w:tcBorders>
              <w:top w:val="single" w:sz="4" w:space="0" w:color="000000"/>
              <w:left w:val="single" w:sz="4" w:space="0" w:color="000000"/>
              <w:bottom w:val="single" w:sz="4" w:space="0" w:color="000000"/>
              <w:right w:val="single" w:sz="4" w:space="0" w:color="000000"/>
            </w:tcBorders>
          </w:tcPr>
          <w:p w14:paraId="58A3E919" w14:textId="77777777" w:rsidR="003537DC" w:rsidRDefault="003537DC" w:rsidP="003537DC">
            <w:r>
              <w:rPr>
                <w:rFonts w:ascii="Times New Roman" w:eastAsia="Times New Roman" w:hAnsi="Times New Roman" w:cs="Times New Roman"/>
                <w:sz w:val="20"/>
              </w:rPr>
              <w:t xml:space="preserve"> </w:t>
            </w:r>
          </w:p>
        </w:tc>
        <w:tc>
          <w:tcPr>
            <w:tcW w:w="630" w:type="dxa"/>
            <w:tcBorders>
              <w:top w:val="single" w:sz="4" w:space="0" w:color="000000"/>
              <w:left w:val="single" w:sz="4" w:space="0" w:color="000000"/>
              <w:bottom w:val="single" w:sz="4" w:space="0" w:color="000000"/>
              <w:right w:val="single" w:sz="4" w:space="0" w:color="000000"/>
            </w:tcBorders>
          </w:tcPr>
          <w:p w14:paraId="23324F75" w14:textId="77777777" w:rsidR="003537DC" w:rsidRDefault="003537DC" w:rsidP="003537DC">
            <w:pPr>
              <w:ind w:right="27"/>
              <w:jc w:val="center"/>
            </w:pPr>
            <w:r>
              <w:rPr>
                <w:rFonts w:ascii="Times New Roman" w:eastAsia="Times New Roman" w:hAnsi="Times New Roman" w:cs="Times New Roman"/>
                <w:sz w:val="20"/>
              </w:rPr>
              <w:t xml:space="preserve">3 </w:t>
            </w:r>
          </w:p>
        </w:tc>
        <w:tc>
          <w:tcPr>
            <w:tcW w:w="720" w:type="dxa"/>
            <w:tcBorders>
              <w:top w:val="single" w:sz="4" w:space="0" w:color="000000"/>
              <w:left w:val="single" w:sz="4" w:space="0" w:color="000000"/>
              <w:bottom w:val="single" w:sz="4" w:space="0" w:color="000000"/>
              <w:right w:val="single" w:sz="4" w:space="0" w:color="000000"/>
            </w:tcBorders>
          </w:tcPr>
          <w:p w14:paraId="5C1EFA24" w14:textId="77777777" w:rsidR="003537DC" w:rsidRDefault="003537DC" w:rsidP="003537DC">
            <w:r>
              <w:rPr>
                <w:rFonts w:ascii="Times New Roman" w:eastAsia="Times New Roman" w:hAnsi="Times New Roman" w:cs="Times New Roman"/>
                <w:sz w:val="20"/>
              </w:rPr>
              <w:t xml:space="preserve"> </w:t>
            </w:r>
          </w:p>
        </w:tc>
        <w:tc>
          <w:tcPr>
            <w:tcW w:w="1169" w:type="dxa"/>
            <w:tcBorders>
              <w:top w:val="single" w:sz="4" w:space="0" w:color="000000"/>
              <w:left w:val="single" w:sz="4" w:space="0" w:color="000000"/>
              <w:bottom w:val="single" w:sz="4" w:space="0" w:color="000000"/>
              <w:right w:val="single" w:sz="4" w:space="0" w:color="000000"/>
            </w:tcBorders>
          </w:tcPr>
          <w:p w14:paraId="2B6F3196" w14:textId="77777777" w:rsidR="003537DC" w:rsidRDefault="003537DC" w:rsidP="003537DC">
            <w:r>
              <w:rPr>
                <w:rFonts w:ascii="Times New Roman" w:eastAsia="Times New Roman" w:hAnsi="Times New Roman" w:cs="Times New Roman"/>
                <w:sz w:val="20"/>
              </w:rPr>
              <w:t xml:space="preserve"> </w:t>
            </w:r>
          </w:p>
        </w:tc>
      </w:tr>
      <w:tr w:rsidR="003537DC" w14:paraId="227C84A6" w14:textId="77777777" w:rsidTr="003537DC">
        <w:trPr>
          <w:trHeight w:val="240"/>
        </w:trPr>
        <w:tc>
          <w:tcPr>
            <w:tcW w:w="1074" w:type="dxa"/>
            <w:tcBorders>
              <w:top w:val="single" w:sz="4" w:space="0" w:color="000000"/>
              <w:left w:val="single" w:sz="4" w:space="0" w:color="000000"/>
              <w:bottom w:val="single" w:sz="4" w:space="0" w:color="000000"/>
              <w:right w:val="single" w:sz="4" w:space="0" w:color="000000"/>
            </w:tcBorders>
          </w:tcPr>
          <w:p w14:paraId="75C7ACB6" w14:textId="77777777" w:rsidR="003537DC" w:rsidRDefault="003537DC" w:rsidP="003537DC">
            <w:r>
              <w:rPr>
                <w:rFonts w:ascii="Times New Roman" w:eastAsia="Times New Roman" w:hAnsi="Times New Roman" w:cs="Times New Roman"/>
                <w:sz w:val="20"/>
              </w:rPr>
              <w:t xml:space="preserve">PT 731 </w:t>
            </w:r>
          </w:p>
        </w:tc>
        <w:tc>
          <w:tcPr>
            <w:tcW w:w="630" w:type="dxa"/>
            <w:tcBorders>
              <w:top w:val="single" w:sz="4" w:space="0" w:color="000000"/>
              <w:left w:val="single" w:sz="4" w:space="0" w:color="000000"/>
              <w:bottom w:val="single" w:sz="4" w:space="0" w:color="000000"/>
              <w:right w:val="single" w:sz="4" w:space="0" w:color="000000"/>
            </w:tcBorders>
          </w:tcPr>
          <w:p w14:paraId="0839C09A" w14:textId="77777777" w:rsidR="003537DC" w:rsidRDefault="003537DC" w:rsidP="003537DC">
            <w:pPr>
              <w:ind w:left="1"/>
            </w:pPr>
            <w:r>
              <w:rPr>
                <w:rFonts w:ascii="Times New Roman" w:eastAsia="Times New Roman" w:hAnsi="Times New Roman" w:cs="Times New Roman"/>
                <w:sz w:val="20"/>
              </w:rPr>
              <w:t xml:space="preserve">1 </w:t>
            </w:r>
          </w:p>
        </w:tc>
        <w:tc>
          <w:tcPr>
            <w:tcW w:w="990" w:type="dxa"/>
            <w:tcBorders>
              <w:top w:val="single" w:sz="4" w:space="0" w:color="000000"/>
              <w:left w:val="single" w:sz="4" w:space="0" w:color="000000"/>
              <w:bottom w:val="single" w:sz="4" w:space="0" w:color="000000"/>
              <w:right w:val="single" w:sz="4" w:space="0" w:color="000000"/>
            </w:tcBorders>
          </w:tcPr>
          <w:p w14:paraId="2A9E7870" w14:textId="77777777" w:rsidR="003537DC" w:rsidRDefault="003537DC" w:rsidP="003537DC">
            <w:r>
              <w:rPr>
                <w:rFonts w:ascii="Times New Roman" w:eastAsia="Times New Roman" w:hAnsi="Times New Roman" w:cs="Times New Roman"/>
                <w:sz w:val="20"/>
              </w:rPr>
              <w:t>Fall</w:t>
            </w:r>
            <w:r>
              <w:rPr>
                <w:rFonts w:ascii="Calibri" w:eastAsia="Calibri" w:hAnsi="Calibri" w:cs="Calibri"/>
                <w:sz w:val="20"/>
              </w:rPr>
              <w:t xml:space="preserve"> </w:t>
            </w:r>
          </w:p>
        </w:tc>
        <w:tc>
          <w:tcPr>
            <w:tcW w:w="900" w:type="dxa"/>
            <w:tcBorders>
              <w:top w:val="single" w:sz="4" w:space="0" w:color="000000"/>
              <w:left w:val="single" w:sz="4" w:space="0" w:color="000000"/>
              <w:bottom w:val="single" w:sz="4" w:space="0" w:color="000000"/>
              <w:right w:val="single" w:sz="4" w:space="0" w:color="000000"/>
            </w:tcBorders>
          </w:tcPr>
          <w:p w14:paraId="1C7F25C6" w14:textId="77777777" w:rsidR="003537DC" w:rsidRDefault="003537DC" w:rsidP="003537DC">
            <w:pPr>
              <w:ind w:left="1"/>
            </w:pPr>
            <w:r>
              <w:rPr>
                <w:rFonts w:ascii="Times New Roman" w:eastAsia="Times New Roman" w:hAnsi="Times New Roman" w:cs="Times New Roman"/>
                <w:sz w:val="20"/>
              </w:rPr>
              <w:t xml:space="preserve">2 </w:t>
            </w:r>
          </w:p>
        </w:tc>
        <w:tc>
          <w:tcPr>
            <w:tcW w:w="3690" w:type="dxa"/>
            <w:tcBorders>
              <w:top w:val="single" w:sz="4" w:space="0" w:color="000000"/>
              <w:left w:val="single" w:sz="4" w:space="0" w:color="000000"/>
              <w:bottom w:val="single" w:sz="4" w:space="0" w:color="000000"/>
              <w:right w:val="single" w:sz="4" w:space="0" w:color="000000"/>
            </w:tcBorders>
          </w:tcPr>
          <w:p w14:paraId="54D8E28A" w14:textId="77777777" w:rsidR="003537DC" w:rsidRDefault="003537DC" w:rsidP="003537DC">
            <w:pPr>
              <w:ind w:left="1"/>
            </w:pPr>
            <w:r>
              <w:rPr>
                <w:rFonts w:ascii="Times New Roman" w:eastAsia="Times New Roman" w:hAnsi="Times New Roman" w:cs="Times New Roman"/>
                <w:sz w:val="20"/>
              </w:rPr>
              <w:t xml:space="preserve">Clinical Skills </w:t>
            </w:r>
          </w:p>
        </w:tc>
        <w:tc>
          <w:tcPr>
            <w:tcW w:w="1170" w:type="dxa"/>
            <w:tcBorders>
              <w:top w:val="single" w:sz="4" w:space="0" w:color="000000"/>
              <w:left w:val="single" w:sz="4" w:space="0" w:color="000000"/>
              <w:bottom w:val="single" w:sz="4" w:space="0" w:color="000000"/>
              <w:right w:val="single" w:sz="4" w:space="0" w:color="000000"/>
            </w:tcBorders>
          </w:tcPr>
          <w:p w14:paraId="1F779829" w14:textId="77777777" w:rsidR="003537DC" w:rsidRDefault="003537DC" w:rsidP="003537DC">
            <w:r>
              <w:rPr>
                <w:rFonts w:ascii="Times New Roman" w:eastAsia="Times New Roman" w:hAnsi="Times New Roman" w:cs="Times New Roman"/>
                <w:sz w:val="20"/>
              </w:rPr>
              <w:t xml:space="preserve"> </w:t>
            </w:r>
          </w:p>
        </w:tc>
        <w:tc>
          <w:tcPr>
            <w:tcW w:w="630" w:type="dxa"/>
            <w:tcBorders>
              <w:top w:val="single" w:sz="4" w:space="0" w:color="000000"/>
              <w:left w:val="single" w:sz="4" w:space="0" w:color="000000"/>
              <w:bottom w:val="single" w:sz="4" w:space="0" w:color="000000"/>
              <w:right w:val="single" w:sz="4" w:space="0" w:color="000000"/>
            </w:tcBorders>
          </w:tcPr>
          <w:p w14:paraId="4A151012" w14:textId="77777777" w:rsidR="003537DC" w:rsidRDefault="003537DC" w:rsidP="003537DC">
            <w:pPr>
              <w:ind w:right="27"/>
              <w:jc w:val="center"/>
            </w:pPr>
            <w:r>
              <w:rPr>
                <w:rFonts w:ascii="Times New Roman" w:eastAsia="Times New Roman" w:hAnsi="Times New Roman" w:cs="Times New Roman"/>
                <w:sz w:val="20"/>
              </w:rPr>
              <w:t xml:space="preserve">3 </w:t>
            </w:r>
          </w:p>
        </w:tc>
        <w:tc>
          <w:tcPr>
            <w:tcW w:w="720" w:type="dxa"/>
            <w:tcBorders>
              <w:top w:val="single" w:sz="4" w:space="0" w:color="000000"/>
              <w:left w:val="single" w:sz="4" w:space="0" w:color="000000"/>
              <w:bottom w:val="single" w:sz="4" w:space="0" w:color="000000"/>
              <w:right w:val="single" w:sz="4" w:space="0" w:color="000000"/>
            </w:tcBorders>
          </w:tcPr>
          <w:p w14:paraId="25165EB4" w14:textId="77777777" w:rsidR="003537DC" w:rsidRDefault="003537DC" w:rsidP="003537DC">
            <w:r>
              <w:rPr>
                <w:rFonts w:ascii="Times New Roman" w:eastAsia="Times New Roman" w:hAnsi="Times New Roman" w:cs="Times New Roman"/>
                <w:sz w:val="20"/>
              </w:rPr>
              <w:t xml:space="preserve"> </w:t>
            </w:r>
          </w:p>
        </w:tc>
        <w:tc>
          <w:tcPr>
            <w:tcW w:w="1169" w:type="dxa"/>
            <w:tcBorders>
              <w:top w:val="single" w:sz="4" w:space="0" w:color="000000"/>
              <w:left w:val="single" w:sz="4" w:space="0" w:color="000000"/>
              <w:bottom w:val="single" w:sz="4" w:space="0" w:color="000000"/>
              <w:right w:val="single" w:sz="4" w:space="0" w:color="000000"/>
            </w:tcBorders>
          </w:tcPr>
          <w:p w14:paraId="663BE2E6" w14:textId="77777777" w:rsidR="003537DC" w:rsidRDefault="003537DC" w:rsidP="003537DC">
            <w:r>
              <w:rPr>
                <w:rFonts w:ascii="Times New Roman" w:eastAsia="Times New Roman" w:hAnsi="Times New Roman" w:cs="Times New Roman"/>
                <w:sz w:val="20"/>
              </w:rPr>
              <w:t xml:space="preserve"> </w:t>
            </w:r>
          </w:p>
        </w:tc>
      </w:tr>
      <w:tr w:rsidR="003537DC" w14:paraId="1B72CB3A" w14:textId="77777777" w:rsidTr="003537DC">
        <w:trPr>
          <w:trHeight w:val="240"/>
        </w:trPr>
        <w:tc>
          <w:tcPr>
            <w:tcW w:w="1074" w:type="dxa"/>
            <w:tcBorders>
              <w:top w:val="single" w:sz="4" w:space="0" w:color="000000"/>
              <w:left w:val="single" w:sz="4" w:space="0" w:color="000000"/>
              <w:bottom w:val="single" w:sz="4" w:space="0" w:color="000000"/>
              <w:right w:val="single" w:sz="4" w:space="0" w:color="000000"/>
            </w:tcBorders>
          </w:tcPr>
          <w:p w14:paraId="1DF987C8" w14:textId="77777777" w:rsidR="003537DC" w:rsidRDefault="003537DC" w:rsidP="003537DC">
            <w:r>
              <w:rPr>
                <w:rFonts w:ascii="Times New Roman" w:eastAsia="Times New Roman" w:hAnsi="Times New Roman" w:cs="Times New Roman"/>
                <w:sz w:val="20"/>
              </w:rPr>
              <w:t xml:space="preserve">PT 741 </w:t>
            </w:r>
          </w:p>
        </w:tc>
        <w:tc>
          <w:tcPr>
            <w:tcW w:w="630" w:type="dxa"/>
            <w:tcBorders>
              <w:top w:val="single" w:sz="4" w:space="0" w:color="000000"/>
              <w:left w:val="single" w:sz="4" w:space="0" w:color="000000"/>
              <w:bottom w:val="single" w:sz="4" w:space="0" w:color="000000"/>
              <w:right w:val="single" w:sz="4" w:space="0" w:color="000000"/>
            </w:tcBorders>
          </w:tcPr>
          <w:p w14:paraId="08DAD555" w14:textId="77777777" w:rsidR="003537DC" w:rsidRDefault="003537DC" w:rsidP="003537DC">
            <w:pPr>
              <w:ind w:left="1"/>
            </w:pPr>
            <w:r>
              <w:rPr>
                <w:rFonts w:ascii="Times New Roman" w:eastAsia="Times New Roman" w:hAnsi="Times New Roman" w:cs="Times New Roman"/>
                <w:sz w:val="20"/>
              </w:rPr>
              <w:t xml:space="preserve">1 </w:t>
            </w:r>
          </w:p>
        </w:tc>
        <w:tc>
          <w:tcPr>
            <w:tcW w:w="990" w:type="dxa"/>
            <w:tcBorders>
              <w:top w:val="single" w:sz="4" w:space="0" w:color="000000"/>
              <w:left w:val="single" w:sz="4" w:space="0" w:color="000000"/>
              <w:bottom w:val="single" w:sz="4" w:space="0" w:color="000000"/>
              <w:right w:val="single" w:sz="4" w:space="0" w:color="000000"/>
            </w:tcBorders>
          </w:tcPr>
          <w:p w14:paraId="4E36D0E8" w14:textId="77777777" w:rsidR="003537DC" w:rsidRDefault="003537DC" w:rsidP="003537DC">
            <w:r>
              <w:rPr>
                <w:rFonts w:ascii="Times New Roman" w:eastAsia="Times New Roman" w:hAnsi="Times New Roman" w:cs="Times New Roman"/>
                <w:sz w:val="20"/>
              </w:rPr>
              <w:t>Fall</w:t>
            </w:r>
            <w:r>
              <w:rPr>
                <w:rFonts w:ascii="Calibri" w:eastAsia="Calibri" w:hAnsi="Calibri" w:cs="Calibri"/>
                <w:sz w:val="20"/>
              </w:rPr>
              <w:t xml:space="preserve"> </w:t>
            </w:r>
          </w:p>
        </w:tc>
        <w:tc>
          <w:tcPr>
            <w:tcW w:w="900" w:type="dxa"/>
            <w:tcBorders>
              <w:top w:val="single" w:sz="4" w:space="0" w:color="000000"/>
              <w:left w:val="single" w:sz="4" w:space="0" w:color="000000"/>
              <w:bottom w:val="single" w:sz="4" w:space="0" w:color="000000"/>
              <w:right w:val="single" w:sz="4" w:space="0" w:color="000000"/>
            </w:tcBorders>
          </w:tcPr>
          <w:p w14:paraId="27F92282" w14:textId="77777777" w:rsidR="003537DC" w:rsidRDefault="003537DC" w:rsidP="003537DC">
            <w:pPr>
              <w:ind w:left="1"/>
            </w:pPr>
            <w:r>
              <w:rPr>
                <w:rFonts w:ascii="Times New Roman" w:eastAsia="Times New Roman" w:hAnsi="Times New Roman" w:cs="Times New Roman"/>
                <w:sz w:val="20"/>
              </w:rPr>
              <w:t xml:space="preserve">2 </w:t>
            </w:r>
          </w:p>
        </w:tc>
        <w:tc>
          <w:tcPr>
            <w:tcW w:w="3690" w:type="dxa"/>
            <w:tcBorders>
              <w:top w:val="single" w:sz="4" w:space="0" w:color="000000"/>
              <w:left w:val="single" w:sz="4" w:space="0" w:color="000000"/>
              <w:bottom w:val="single" w:sz="4" w:space="0" w:color="000000"/>
              <w:right w:val="single" w:sz="4" w:space="0" w:color="000000"/>
            </w:tcBorders>
          </w:tcPr>
          <w:p w14:paraId="1BADA0FB" w14:textId="77777777" w:rsidR="003537DC" w:rsidRDefault="003537DC" w:rsidP="003537DC">
            <w:pPr>
              <w:ind w:left="1"/>
            </w:pPr>
            <w:r>
              <w:rPr>
                <w:rFonts w:ascii="Times New Roman" w:eastAsia="Times New Roman" w:hAnsi="Times New Roman" w:cs="Times New Roman"/>
                <w:sz w:val="20"/>
              </w:rPr>
              <w:t xml:space="preserve">Medical Pathology in PT I – General </w:t>
            </w:r>
          </w:p>
        </w:tc>
        <w:tc>
          <w:tcPr>
            <w:tcW w:w="1170" w:type="dxa"/>
            <w:tcBorders>
              <w:top w:val="single" w:sz="4" w:space="0" w:color="000000"/>
              <w:left w:val="single" w:sz="4" w:space="0" w:color="000000"/>
              <w:bottom w:val="single" w:sz="4" w:space="0" w:color="000000"/>
              <w:right w:val="single" w:sz="4" w:space="0" w:color="000000"/>
            </w:tcBorders>
          </w:tcPr>
          <w:p w14:paraId="6F058929" w14:textId="77777777" w:rsidR="003537DC" w:rsidRDefault="003537DC" w:rsidP="003537DC">
            <w:r>
              <w:rPr>
                <w:rFonts w:ascii="Times New Roman" w:eastAsia="Times New Roman" w:hAnsi="Times New Roman" w:cs="Times New Roman"/>
                <w:sz w:val="20"/>
              </w:rPr>
              <w:t xml:space="preserve"> </w:t>
            </w:r>
          </w:p>
        </w:tc>
        <w:tc>
          <w:tcPr>
            <w:tcW w:w="630" w:type="dxa"/>
            <w:tcBorders>
              <w:top w:val="single" w:sz="4" w:space="0" w:color="000000"/>
              <w:left w:val="single" w:sz="4" w:space="0" w:color="000000"/>
              <w:bottom w:val="single" w:sz="4" w:space="0" w:color="000000"/>
              <w:right w:val="single" w:sz="4" w:space="0" w:color="000000"/>
            </w:tcBorders>
          </w:tcPr>
          <w:p w14:paraId="426BCAC7" w14:textId="77777777" w:rsidR="003537DC" w:rsidRDefault="003537DC" w:rsidP="003537DC">
            <w:pPr>
              <w:ind w:right="27"/>
              <w:jc w:val="center"/>
            </w:pPr>
            <w:r>
              <w:rPr>
                <w:rFonts w:ascii="Times New Roman" w:eastAsia="Times New Roman" w:hAnsi="Times New Roman" w:cs="Times New Roman"/>
                <w:sz w:val="20"/>
              </w:rPr>
              <w:t xml:space="preserve">2 </w:t>
            </w:r>
          </w:p>
        </w:tc>
        <w:tc>
          <w:tcPr>
            <w:tcW w:w="720" w:type="dxa"/>
            <w:tcBorders>
              <w:top w:val="single" w:sz="4" w:space="0" w:color="000000"/>
              <w:left w:val="single" w:sz="4" w:space="0" w:color="000000"/>
              <w:bottom w:val="single" w:sz="4" w:space="0" w:color="000000"/>
              <w:right w:val="single" w:sz="4" w:space="0" w:color="000000"/>
            </w:tcBorders>
          </w:tcPr>
          <w:p w14:paraId="3C4F08E3" w14:textId="77777777" w:rsidR="003537DC" w:rsidRDefault="003537DC" w:rsidP="003537DC">
            <w:r>
              <w:rPr>
                <w:rFonts w:ascii="Times New Roman" w:eastAsia="Times New Roman" w:hAnsi="Times New Roman" w:cs="Times New Roman"/>
                <w:sz w:val="20"/>
              </w:rPr>
              <w:t xml:space="preserve"> </w:t>
            </w:r>
          </w:p>
        </w:tc>
        <w:tc>
          <w:tcPr>
            <w:tcW w:w="1169" w:type="dxa"/>
            <w:tcBorders>
              <w:top w:val="single" w:sz="4" w:space="0" w:color="000000"/>
              <w:left w:val="single" w:sz="4" w:space="0" w:color="000000"/>
              <w:bottom w:val="single" w:sz="4" w:space="0" w:color="000000"/>
              <w:right w:val="single" w:sz="4" w:space="0" w:color="000000"/>
            </w:tcBorders>
          </w:tcPr>
          <w:p w14:paraId="3F14C914" w14:textId="77777777" w:rsidR="003537DC" w:rsidRDefault="003537DC" w:rsidP="003537DC">
            <w:r>
              <w:rPr>
                <w:rFonts w:ascii="Times New Roman" w:eastAsia="Times New Roman" w:hAnsi="Times New Roman" w:cs="Times New Roman"/>
                <w:sz w:val="20"/>
              </w:rPr>
              <w:t xml:space="preserve"> </w:t>
            </w:r>
          </w:p>
        </w:tc>
      </w:tr>
      <w:tr w:rsidR="003537DC" w14:paraId="3E10675D" w14:textId="77777777" w:rsidTr="003537DC">
        <w:trPr>
          <w:trHeight w:val="240"/>
        </w:trPr>
        <w:tc>
          <w:tcPr>
            <w:tcW w:w="1074" w:type="dxa"/>
            <w:tcBorders>
              <w:top w:val="single" w:sz="4" w:space="0" w:color="000000"/>
              <w:left w:val="single" w:sz="4" w:space="0" w:color="000000"/>
              <w:bottom w:val="single" w:sz="4" w:space="0" w:color="000000"/>
              <w:right w:val="single" w:sz="4" w:space="0" w:color="000000"/>
            </w:tcBorders>
          </w:tcPr>
          <w:p w14:paraId="1DEB2413" w14:textId="77777777" w:rsidR="003537DC" w:rsidRDefault="003537DC" w:rsidP="003537DC">
            <w:r>
              <w:rPr>
                <w:rFonts w:ascii="Times New Roman" w:eastAsia="Times New Roman" w:hAnsi="Times New Roman" w:cs="Times New Roman"/>
                <w:sz w:val="20"/>
              </w:rPr>
              <w:t xml:space="preserve">PT 751 </w:t>
            </w:r>
          </w:p>
        </w:tc>
        <w:tc>
          <w:tcPr>
            <w:tcW w:w="630" w:type="dxa"/>
            <w:tcBorders>
              <w:top w:val="single" w:sz="4" w:space="0" w:color="000000"/>
              <w:left w:val="single" w:sz="4" w:space="0" w:color="000000"/>
              <w:bottom w:val="single" w:sz="4" w:space="0" w:color="000000"/>
              <w:right w:val="single" w:sz="4" w:space="0" w:color="000000"/>
            </w:tcBorders>
          </w:tcPr>
          <w:p w14:paraId="60D3A2A0" w14:textId="77777777" w:rsidR="003537DC" w:rsidRDefault="003537DC" w:rsidP="003537DC">
            <w:pPr>
              <w:ind w:left="1"/>
            </w:pPr>
            <w:r>
              <w:rPr>
                <w:rFonts w:ascii="Times New Roman" w:eastAsia="Times New Roman" w:hAnsi="Times New Roman" w:cs="Times New Roman"/>
                <w:sz w:val="20"/>
              </w:rPr>
              <w:t xml:space="preserve">1 </w:t>
            </w:r>
          </w:p>
        </w:tc>
        <w:tc>
          <w:tcPr>
            <w:tcW w:w="990" w:type="dxa"/>
            <w:tcBorders>
              <w:top w:val="single" w:sz="4" w:space="0" w:color="000000"/>
              <w:left w:val="single" w:sz="4" w:space="0" w:color="000000"/>
              <w:bottom w:val="single" w:sz="4" w:space="0" w:color="000000"/>
              <w:right w:val="single" w:sz="4" w:space="0" w:color="000000"/>
            </w:tcBorders>
          </w:tcPr>
          <w:p w14:paraId="3212B708" w14:textId="77777777" w:rsidR="003537DC" w:rsidRDefault="003537DC" w:rsidP="003537DC">
            <w:r>
              <w:rPr>
                <w:rFonts w:ascii="Times New Roman" w:eastAsia="Times New Roman" w:hAnsi="Times New Roman" w:cs="Times New Roman"/>
                <w:sz w:val="20"/>
              </w:rPr>
              <w:t>Fall</w:t>
            </w:r>
            <w:r>
              <w:rPr>
                <w:rFonts w:ascii="Calibri" w:eastAsia="Calibri" w:hAnsi="Calibri" w:cs="Calibri"/>
                <w:sz w:val="20"/>
              </w:rPr>
              <w:t xml:space="preserve"> </w:t>
            </w:r>
          </w:p>
        </w:tc>
        <w:tc>
          <w:tcPr>
            <w:tcW w:w="900" w:type="dxa"/>
            <w:tcBorders>
              <w:top w:val="single" w:sz="4" w:space="0" w:color="000000"/>
              <w:left w:val="single" w:sz="4" w:space="0" w:color="000000"/>
              <w:bottom w:val="single" w:sz="4" w:space="0" w:color="000000"/>
              <w:right w:val="single" w:sz="4" w:space="0" w:color="000000"/>
            </w:tcBorders>
          </w:tcPr>
          <w:p w14:paraId="13047EC2" w14:textId="77777777" w:rsidR="003537DC" w:rsidRDefault="003537DC" w:rsidP="003537DC">
            <w:pPr>
              <w:ind w:left="1"/>
            </w:pPr>
            <w:r>
              <w:rPr>
                <w:rFonts w:ascii="Times New Roman" w:eastAsia="Times New Roman" w:hAnsi="Times New Roman" w:cs="Times New Roman"/>
                <w:sz w:val="20"/>
              </w:rPr>
              <w:t xml:space="preserve">2 </w:t>
            </w:r>
          </w:p>
        </w:tc>
        <w:tc>
          <w:tcPr>
            <w:tcW w:w="3690" w:type="dxa"/>
            <w:tcBorders>
              <w:top w:val="single" w:sz="4" w:space="0" w:color="000000"/>
              <w:left w:val="single" w:sz="4" w:space="0" w:color="000000"/>
              <w:bottom w:val="single" w:sz="4" w:space="0" w:color="000000"/>
              <w:right w:val="single" w:sz="4" w:space="0" w:color="000000"/>
            </w:tcBorders>
          </w:tcPr>
          <w:p w14:paraId="2E7F8B94" w14:textId="77777777" w:rsidR="003537DC" w:rsidRDefault="003537DC" w:rsidP="003537DC">
            <w:pPr>
              <w:ind w:left="1"/>
            </w:pPr>
            <w:r>
              <w:rPr>
                <w:rFonts w:ascii="Times New Roman" w:eastAsia="Times New Roman" w:hAnsi="Times New Roman" w:cs="Times New Roman"/>
                <w:sz w:val="20"/>
              </w:rPr>
              <w:t xml:space="preserve">Legal/Cultural Issues in PT </w:t>
            </w:r>
          </w:p>
        </w:tc>
        <w:tc>
          <w:tcPr>
            <w:tcW w:w="1170" w:type="dxa"/>
            <w:tcBorders>
              <w:top w:val="single" w:sz="4" w:space="0" w:color="000000"/>
              <w:left w:val="single" w:sz="4" w:space="0" w:color="000000"/>
              <w:bottom w:val="single" w:sz="4" w:space="0" w:color="000000"/>
              <w:right w:val="single" w:sz="4" w:space="0" w:color="000000"/>
            </w:tcBorders>
          </w:tcPr>
          <w:p w14:paraId="6E1A81F5" w14:textId="77777777" w:rsidR="003537DC" w:rsidRDefault="003537DC" w:rsidP="003537DC">
            <w:r>
              <w:rPr>
                <w:rFonts w:ascii="Times New Roman" w:eastAsia="Times New Roman" w:hAnsi="Times New Roman" w:cs="Times New Roman"/>
                <w:sz w:val="20"/>
              </w:rPr>
              <w:t xml:space="preserve"> </w:t>
            </w:r>
          </w:p>
        </w:tc>
        <w:tc>
          <w:tcPr>
            <w:tcW w:w="630" w:type="dxa"/>
            <w:tcBorders>
              <w:top w:val="single" w:sz="4" w:space="0" w:color="000000"/>
              <w:left w:val="single" w:sz="4" w:space="0" w:color="000000"/>
              <w:bottom w:val="single" w:sz="4" w:space="0" w:color="000000"/>
              <w:right w:val="single" w:sz="4" w:space="0" w:color="000000"/>
            </w:tcBorders>
          </w:tcPr>
          <w:p w14:paraId="09F88201" w14:textId="77777777" w:rsidR="003537DC" w:rsidRDefault="003537DC" w:rsidP="003537DC">
            <w:pPr>
              <w:ind w:right="27"/>
              <w:jc w:val="center"/>
            </w:pPr>
            <w:r>
              <w:rPr>
                <w:rFonts w:ascii="Times New Roman" w:eastAsia="Times New Roman" w:hAnsi="Times New Roman" w:cs="Times New Roman"/>
                <w:sz w:val="20"/>
              </w:rPr>
              <w:t xml:space="preserve">2 </w:t>
            </w:r>
          </w:p>
        </w:tc>
        <w:tc>
          <w:tcPr>
            <w:tcW w:w="720" w:type="dxa"/>
            <w:tcBorders>
              <w:top w:val="single" w:sz="4" w:space="0" w:color="000000"/>
              <w:left w:val="single" w:sz="4" w:space="0" w:color="000000"/>
              <w:bottom w:val="single" w:sz="4" w:space="0" w:color="000000"/>
              <w:right w:val="single" w:sz="4" w:space="0" w:color="000000"/>
            </w:tcBorders>
          </w:tcPr>
          <w:p w14:paraId="1DA0065B" w14:textId="77777777" w:rsidR="003537DC" w:rsidRDefault="003537DC" w:rsidP="003537DC">
            <w:r>
              <w:rPr>
                <w:rFonts w:ascii="Times New Roman" w:eastAsia="Times New Roman" w:hAnsi="Times New Roman" w:cs="Times New Roman"/>
                <w:sz w:val="20"/>
              </w:rPr>
              <w:t xml:space="preserve"> </w:t>
            </w:r>
          </w:p>
        </w:tc>
        <w:tc>
          <w:tcPr>
            <w:tcW w:w="1169" w:type="dxa"/>
            <w:tcBorders>
              <w:top w:val="single" w:sz="4" w:space="0" w:color="000000"/>
              <w:left w:val="single" w:sz="4" w:space="0" w:color="000000"/>
              <w:bottom w:val="single" w:sz="4" w:space="0" w:color="000000"/>
              <w:right w:val="single" w:sz="4" w:space="0" w:color="000000"/>
            </w:tcBorders>
          </w:tcPr>
          <w:p w14:paraId="1F20880F" w14:textId="77777777" w:rsidR="003537DC" w:rsidRDefault="003537DC" w:rsidP="003537DC">
            <w:r>
              <w:rPr>
                <w:rFonts w:ascii="Times New Roman" w:eastAsia="Times New Roman" w:hAnsi="Times New Roman" w:cs="Times New Roman"/>
                <w:sz w:val="20"/>
              </w:rPr>
              <w:t xml:space="preserve"> </w:t>
            </w:r>
          </w:p>
        </w:tc>
      </w:tr>
      <w:tr w:rsidR="003537DC" w14:paraId="073817D9" w14:textId="77777777" w:rsidTr="003537DC">
        <w:trPr>
          <w:trHeight w:val="241"/>
        </w:trPr>
        <w:tc>
          <w:tcPr>
            <w:tcW w:w="1074" w:type="dxa"/>
            <w:tcBorders>
              <w:top w:val="single" w:sz="4" w:space="0" w:color="000000"/>
              <w:left w:val="single" w:sz="4" w:space="0" w:color="000000"/>
              <w:bottom w:val="single" w:sz="4" w:space="0" w:color="000000"/>
              <w:right w:val="single" w:sz="4" w:space="0" w:color="000000"/>
            </w:tcBorders>
          </w:tcPr>
          <w:p w14:paraId="165A324E" w14:textId="77777777" w:rsidR="003537DC" w:rsidRDefault="003537DC" w:rsidP="003537DC">
            <w:r>
              <w:rPr>
                <w:rFonts w:ascii="Times New Roman" w:eastAsia="Times New Roman" w:hAnsi="Times New Roman" w:cs="Times New Roman"/>
                <w:sz w:val="20"/>
              </w:rPr>
              <w:t xml:space="preserve">PT 771 </w:t>
            </w:r>
          </w:p>
        </w:tc>
        <w:tc>
          <w:tcPr>
            <w:tcW w:w="630" w:type="dxa"/>
            <w:tcBorders>
              <w:top w:val="single" w:sz="4" w:space="0" w:color="000000"/>
              <w:left w:val="single" w:sz="4" w:space="0" w:color="000000"/>
              <w:bottom w:val="single" w:sz="4" w:space="0" w:color="000000"/>
              <w:right w:val="single" w:sz="4" w:space="0" w:color="000000"/>
            </w:tcBorders>
          </w:tcPr>
          <w:p w14:paraId="1D4893CF" w14:textId="77777777" w:rsidR="003537DC" w:rsidRDefault="003537DC" w:rsidP="003537DC">
            <w:pPr>
              <w:ind w:left="1"/>
            </w:pPr>
            <w:r>
              <w:rPr>
                <w:rFonts w:ascii="Times New Roman" w:eastAsia="Times New Roman" w:hAnsi="Times New Roman" w:cs="Times New Roman"/>
                <w:sz w:val="20"/>
              </w:rPr>
              <w:t xml:space="preserve">1 </w:t>
            </w:r>
          </w:p>
        </w:tc>
        <w:tc>
          <w:tcPr>
            <w:tcW w:w="990" w:type="dxa"/>
            <w:tcBorders>
              <w:top w:val="single" w:sz="4" w:space="0" w:color="000000"/>
              <w:left w:val="single" w:sz="4" w:space="0" w:color="000000"/>
              <w:bottom w:val="single" w:sz="4" w:space="0" w:color="000000"/>
              <w:right w:val="single" w:sz="4" w:space="0" w:color="000000"/>
            </w:tcBorders>
          </w:tcPr>
          <w:p w14:paraId="045B2BE4" w14:textId="77777777" w:rsidR="003537DC" w:rsidRDefault="003537DC" w:rsidP="003537DC">
            <w:r>
              <w:rPr>
                <w:rFonts w:ascii="Times New Roman" w:eastAsia="Times New Roman" w:hAnsi="Times New Roman" w:cs="Times New Roman"/>
                <w:sz w:val="20"/>
              </w:rPr>
              <w:t>Fall</w:t>
            </w:r>
            <w:r>
              <w:rPr>
                <w:rFonts w:ascii="Calibri" w:eastAsia="Calibri" w:hAnsi="Calibri" w:cs="Calibri"/>
                <w:sz w:val="20"/>
              </w:rPr>
              <w:t xml:space="preserve"> </w:t>
            </w:r>
          </w:p>
        </w:tc>
        <w:tc>
          <w:tcPr>
            <w:tcW w:w="900" w:type="dxa"/>
            <w:tcBorders>
              <w:top w:val="single" w:sz="4" w:space="0" w:color="000000"/>
              <w:left w:val="single" w:sz="4" w:space="0" w:color="000000"/>
              <w:bottom w:val="single" w:sz="4" w:space="0" w:color="000000"/>
              <w:right w:val="single" w:sz="4" w:space="0" w:color="000000"/>
            </w:tcBorders>
          </w:tcPr>
          <w:p w14:paraId="38AF8C71" w14:textId="77777777" w:rsidR="003537DC" w:rsidRDefault="003537DC" w:rsidP="003537DC">
            <w:pPr>
              <w:ind w:left="1"/>
            </w:pPr>
            <w:r>
              <w:rPr>
                <w:rFonts w:ascii="Times New Roman" w:eastAsia="Times New Roman" w:hAnsi="Times New Roman" w:cs="Times New Roman"/>
                <w:sz w:val="20"/>
              </w:rPr>
              <w:t xml:space="preserve">2 </w:t>
            </w:r>
          </w:p>
        </w:tc>
        <w:tc>
          <w:tcPr>
            <w:tcW w:w="3690" w:type="dxa"/>
            <w:tcBorders>
              <w:top w:val="single" w:sz="4" w:space="0" w:color="000000"/>
              <w:left w:val="single" w:sz="4" w:space="0" w:color="000000"/>
              <w:bottom w:val="single" w:sz="4" w:space="0" w:color="000000"/>
              <w:right w:val="single" w:sz="4" w:space="0" w:color="000000"/>
            </w:tcBorders>
          </w:tcPr>
          <w:p w14:paraId="41AB90E2" w14:textId="77777777" w:rsidR="003537DC" w:rsidRDefault="003537DC" w:rsidP="003537DC">
            <w:pPr>
              <w:ind w:left="1"/>
            </w:pPr>
            <w:r>
              <w:rPr>
                <w:rFonts w:ascii="Times New Roman" w:eastAsia="Times New Roman" w:hAnsi="Times New Roman" w:cs="Times New Roman"/>
                <w:sz w:val="20"/>
              </w:rPr>
              <w:t xml:space="preserve">Clin Application Sem &amp; Experiences I </w:t>
            </w:r>
          </w:p>
        </w:tc>
        <w:tc>
          <w:tcPr>
            <w:tcW w:w="1170" w:type="dxa"/>
            <w:tcBorders>
              <w:top w:val="single" w:sz="4" w:space="0" w:color="000000"/>
              <w:left w:val="single" w:sz="4" w:space="0" w:color="000000"/>
              <w:bottom w:val="single" w:sz="4" w:space="0" w:color="000000"/>
              <w:right w:val="single" w:sz="4" w:space="0" w:color="000000"/>
            </w:tcBorders>
          </w:tcPr>
          <w:p w14:paraId="6DE21307" w14:textId="77777777" w:rsidR="003537DC" w:rsidRDefault="003537DC" w:rsidP="003537DC">
            <w:r>
              <w:rPr>
                <w:rFonts w:ascii="Times New Roman" w:eastAsia="Times New Roman" w:hAnsi="Times New Roman" w:cs="Times New Roman"/>
                <w:sz w:val="20"/>
              </w:rPr>
              <w:t xml:space="preserve"> </w:t>
            </w:r>
          </w:p>
        </w:tc>
        <w:tc>
          <w:tcPr>
            <w:tcW w:w="630" w:type="dxa"/>
            <w:tcBorders>
              <w:top w:val="single" w:sz="4" w:space="0" w:color="000000"/>
              <w:left w:val="single" w:sz="4" w:space="0" w:color="000000"/>
              <w:bottom w:val="single" w:sz="4" w:space="0" w:color="000000"/>
              <w:right w:val="single" w:sz="4" w:space="0" w:color="000000"/>
            </w:tcBorders>
          </w:tcPr>
          <w:p w14:paraId="1500E716" w14:textId="77777777" w:rsidR="003537DC" w:rsidRDefault="003537DC" w:rsidP="003537DC">
            <w:pPr>
              <w:ind w:right="27"/>
              <w:jc w:val="center"/>
            </w:pPr>
            <w:r>
              <w:rPr>
                <w:rFonts w:ascii="Times New Roman" w:eastAsia="Times New Roman" w:hAnsi="Times New Roman" w:cs="Times New Roman"/>
                <w:sz w:val="20"/>
              </w:rPr>
              <w:t xml:space="preserve">1 </w:t>
            </w:r>
          </w:p>
        </w:tc>
        <w:tc>
          <w:tcPr>
            <w:tcW w:w="720" w:type="dxa"/>
            <w:tcBorders>
              <w:top w:val="single" w:sz="4" w:space="0" w:color="000000"/>
              <w:left w:val="single" w:sz="4" w:space="0" w:color="000000"/>
              <w:bottom w:val="single" w:sz="4" w:space="0" w:color="000000"/>
              <w:right w:val="single" w:sz="4" w:space="0" w:color="000000"/>
            </w:tcBorders>
          </w:tcPr>
          <w:p w14:paraId="5EADEE10" w14:textId="77777777" w:rsidR="003537DC" w:rsidRDefault="003537DC" w:rsidP="003537DC">
            <w:r>
              <w:rPr>
                <w:rFonts w:ascii="Times New Roman" w:eastAsia="Times New Roman" w:hAnsi="Times New Roman" w:cs="Times New Roman"/>
                <w:sz w:val="20"/>
              </w:rPr>
              <w:t xml:space="preserve"> </w:t>
            </w:r>
          </w:p>
        </w:tc>
        <w:tc>
          <w:tcPr>
            <w:tcW w:w="1169" w:type="dxa"/>
            <w:tcBorders>
              <w:top w:val="single" w:sz="4" w:space="0" w:color="000000"/>
              <w:left w:val="single" w:sz="4" w:space="0" w:color="000000"/>
              <w:bottom w:val="single" w:sz="4" w:space="0" w:color="000000"/>
              <w:right w:val="single" w:sz="4" w:space="0" w:color="000000"/>
            </w:tcBorders>
          </w:tcPr>
          <w:p w14:paraId="5192C90F" w14:textId="77777777" w:rsidR="003537DC" w:rsidRDefault="003537DC" w:rsidP="003537DC">
            <w:r>
              <w:rPr>
                <w:rFonts w:ascii="Times New Roman" w:eastAsia="Times New Roman" w:hAnsi="Times New Roman" w:cs="Times New Roman"/>
                <w:sz w:val="20"/>
              </w:rPr>
              <w:t xml:space="preserve"> </w:t>
            </w:r>
          </w:p>
        </w:tc>
      </w:tr>
      <w:tr w:rsidR="003537DC" w14:paraId="44418EF8" w14:textId="77777777" w:rsidTr="003537DC">
        <w:trPr>
          <w:trHeight w:val="238"/>
        </w:trPr>
        <w:tc>
          <w:tcPr>
            <w:tcW w:w="1074" w:type="dxa"/>
            <w:tcBorders>
              <w:top w:val="single" w:sz="4" w:space="0" w:color="000000"/>
              <w:left w:val="single" w:sz="4" w:space="0" w:color="000000"/>
              <w:bottom w:val="single" w:sz="4" w:space="0" w:color="000000"/>
              <w:right w:val="single" w:sz="4" w:space="0" w:color="000000"/>
            </w:tcBorders>
            <w:shd w:val="clear" w:color="auto" w:fill="818181"/>
          </w:tcPr>
          <w:p w14:paraId="0DF799AE" w14:textId="77777777" w:rsidR="003537DC" w:rsidRDefault="003537DC" w:rsidP="003537DC">
            <w:r>
              <w:rPr>
                <w:rFonts w:ascii="Times New Roman" w:eastAsia="Times New Roman" w:hAnsi="Times New Roman" w:cs="Times New Roman"/>
                <w:sz w:val="20"/>
              </w:rPr>
              <w:t xml:space="preserve"> </w:t>
            </w:r>
          </w:p>
        </w:tc>
        <w:tc>
          <w:tcPr>
            <w:tcW w:w="630" w:type="dxa"/>
            <w:tcBorders>
              <w:top w:val="single" w:sz="4" w:space="0" w:color="000000"/>
              <w:left w:val="single" w:sz="4" w:space="0" w:color="000000"/>
              <w:bottom w:val="single" w:sz="4" w:space="0" w:color="000000"/>
              <w:right w:val="single" w:sz="4" w:space="0" w:color="000000"/>
            </w:tcBorders>
            <w:shd w:val="clear" w:color="auto" w:fill="818181"/>
          </w:tcPr>
          <w:p w14:paraId="6ECF6460" w14:textId="77777777" w:rsidR="003537DC" w:rsidRDefault="003537DC" w:rsidP="003537DC">
            <w:pPr>
              <w:ind w:left="1"/>
            </w:pPr>
            <w:r>
              <w:rPr>
                <w:rFonts w:ascii="Times New Roman" w:eastAsia="Times New Roman" w:hAnsi="Times New Roman" w:cs="Times New Roman"/>
                <w:sz w:val="20"/>
              </w:rPr>
              <w:t xml:space="preserve"> </w:t>
            </w:r>
          </w:p>
        </w:tc>
        <w:tc>
          <w:tcPr>
            <w:tcW w:w="990" w:type="dxa"/>
            <w:tcBorders>
              <w:top w:val="single" w:sz="4" w:space="0" w:color="000000"/>
              <w:left w:val="single" w:sz="4" w:space="0" w:color="000000"/>
              <w:bottom w:val="single" w:sz="4" w:space="0" w:color="000000"/>
              <w:right w:val="single" w:sz="4" w:space="0" w:color="000000"/>
            </w:tcBorders>
            <w:shd w:val="clear" w:color="auto" w:fill="818181"/>
          </w:tcPr>
          <w:p w14:paraId="254AB19C" w14:textId="77777777" w:rsidR="003537DC" w:rsidRDefault="003537DC" w:rsidP="003537DC">
            <w:r>
              <w:rPr>
                <w:rFonts w:ascii="Times New Roman" w:eastAsia="Times New Roman" w:hAnsi="Times New Roman" w:cs="Times New Roman"/>
                <w:sz w:val="20"/>
              </w:rPr>
              <w:t xml:space="preserve"> </w:t>
            </w:r>
          </w:p>
        </w:tc>
        <w:tc>
          <w:tcPr>
            <w:tcW w:w="900" w:type="dxa"/>
            <w:tcBorders>
              <w:top w:val="single" w:sz="4" w:space="0" w:color="000000"/>
              <w:left w:val="single" w:sz="4" w:space="0" w:color="000000"/>
              <w:bottom w:val="single" w:sz="4" w:space="0" w:color="000000"/>
              <w:right w:val="single" w:sz="4" w:space="0" w:color="000000"/>
            </w:tcBorders>
            <w:shd w:val="clear" w:color="auto" w:fill="818181"/>
          </w:tcPr>
          <w:p w14:paraId="3D8C7587" w14:textId="77777777" w:rsidR="003537DC" w:rsidRDefault="003537DC" w:rsidP="003537DC">
            <w:pPr>
              <w:ind w:left="1"/>
            </w:pPr>
            <w:r>
              <w:rPr>
                <w:rFonts w:ascii="Times New Roman" w:eastAsia="Times New Roman" w:hAnsi="Times New Roman" w:cs="Times New Roman"/>
                <w:sz w:val="20"/>
              </w:rPr>
              <w:t xml:space="preserve"> </w:t>
            </w:r>
          </w:p>
        </w:tc>
        <w:tc>
          <w:tcPr>
            <w:tcW w:w="3690" w:type="dxa"/>
            <w:tcBorders>
              <w:top w:val="single" w:sz="4" w:space="0" w:color="000000"/>
              <w:left w:val="single" w:sz="4" w:space="0" w:color="000000"/>
              <w:bottom w:val="single" w:sz="4" w:space="0" w:color="000000"/>
              <w:right w:val="single" w:sz="4" w:space="0" w:color="000000"/>
            </w:tcBorders>
            <w:shd w:val="clear" w:color="auto" w:fill="818181"/>
          </w:tcPr>
          <w:p w14:paraId="50859D4D" w14:textId="77777777" w:rsidR="003537DC" w:rsidRDefault="003537DC" w:rsidP="003537DC">
            <w:pPr>
              <w:ind w:left="1"/>
            </w:pPr>
            <w:r>
              <w:rPr>
                <w:rFonts w:ascii="Times New Roman" w:eastAsia="Times New Roman" w:hAnsi="Times New Roman" w:cs="Times New Roman"/>
                <w:sz w:val="20"/>
              </w:rPr>
              <w:t xml:space="preserve"> </w:t>
            </w:r>
          </w:p>
        </w:tc>
        <w:tc>
          <w:tcPr>
            <w:tcW w:w="1170" w:type="dxa"/>
            <w:tcBorders>
              <w:top w:val="single" w:sz="4" w:space="0" w:color="000000"/>
              <w:left w:val="single" w:sz="4" w:space="0" w:color="000000"/>
              <w:bottom w:val="single" w:sz="4" w:space="0" w:color="000000"/>
              <w:right w:val="single" w:sz="4" w:space="0" w:color="000000"/>
            </w:tcBorders>
            <w:shd w:val="clear" w:color="auto" w:fill="818181"/>
          </w:tcPr>
          <w:p w14:paraId="30F063F9" w14:textId="77777777" w:rsidR="003537DC" w:rsidRDefault="003537DC" w:rsidP="003537DC">
            <w:r>
              <w:rPr>
                <w:rFonts w:ascii="Times New Roman" w:eastAsia="Times New Roman" w:hAnsi="Times New Roman" w:cs="Times New Roman"/>
                <w:sz w:val="20"/>
              </w:rPr>
              <w:t xml:space="preserve"> </w:t>
            </w:r>
          </w:p>
        </w:tc>
        <w:tc>
          <w:tcPr>
            <w:tcW w:w="630" w:type="dxa"/>
            <w:tcBorders>
              <w:top w:val="single" w:sz="4" w:space="0" w:color="000000"/>
              <w:left w:val="single" w:sz="4" w:space="0" w:color="000000"/>
              <w:bottom w:val="single" w:sz="4" w:space="0" w:color="000000"/>
              <w:right w:val="single" w:sz="4" w:space="0" w:color="000000"/>
            </w:tcBorders>
            <w:shd w:val="clear" w:color="auto" w:fill="818181"/>
          </w:tcPr>
          <w:p w14:paraId="1138087F" w14:textId="77777777" w:rsidR="003537DC" w:rsidRDefault="003537DC" w:rsidP="003537DC">
            <w:pPr>
              <w:ind w:left="24"/>
              <w:jc w:val="center"/>
            </w:pPr>
            <w:r>
              <w:rPr>
                <w:rFonts w:ascii="Times New Roman" w:eastAsia="Times New Roman" w:hAnsi="Times New Roman" w:cs="Times New Roman"/>
                <w:sz w:val="20"/>
              </w:rPr>
              <w:t xml:space="preserve"> </w:t>
            </w:r>
          </w:p>
        </w:tc>
        <w:tc>
          <w:tcPr>
            <w:tcW w:w="720" w:type="dxa"/>
            <w:tcBorders>
              <w:top w:val="single" w:sz="4" w:space="0" w:color="000000"/>
              <w:left w:val="single" w:sz="4" w:space="0" w:color="000000"/>
              <w:bottom w:val="single" w:sz="4" w:space="0" w:color="000000"/>
              <w:right w:val="single" w:sz="4" w:space="0" w:color="000000"/>
            </w:tcBorders>
            <w:shd w:val="clear" w:color="auto" w:fill="818181"/>
          </w:tcPr>
          <w:p w14:paraId="2DAABD17" w14:textId="77777777" w:rsidR="003537DC" w:rsidRDefault="003537DC" w:rsidP="003537DC">
            <w:r>
              <w:rPr>
                <w:rFonts w:ascii="Times New Roman" w:eastAsia="Times New Roman" w:hAnsi="Times New Roman" w:cs="Times New Roman"/>
                <w:sz w:val="20"/>
              </w:rPr>
              <w:t xml:space="preserve"> </w:t>
            </w:r>
          </w:p>
        </w:tc>
        <w:tc>
          <w:tcPr>
            <w:tcW w:w="1169" w:type="dxa"/>
            <w:tcBorders>
              <w:top w:val="single" w:sz="4" w:space="0" w:color="000000"/>
              <w:left w:val="single" w:sz="4" w:space="0" w:color="000000"/>
              <w:bottom w:val="single" w:sz="4" w:space="0" w:color="000000"/>
              <w:right w:val="single" w:sz="4" w:space="0" w:color="000000"/>
            </w:tcBorders>
            <w:shd w:val="clear" w:color="auto" w:fill="818181"/>
          </w:tcPr>
          <w:p w14:paraId="0A24E3BD" w14:textId="77777777" w:rsidR="003537DC" w:rsidRDefault="003537DC" w:rsidP="003537DC">
            <w:r>
              <w:rPr>
                <w:rFonts w:ascii="Times New Roman" w:eastAsia="Times New Roman" w:hAnsi="Times New Roman" w:cs="Times New Roman"/>
                <w:sz w:val="20"/>
              </w:rPr>
              <w:t xml:space="preserve"> </w:t>
            </w:r>
          </w:p>
        </w:tc>
      </w:tr>
      <w:tr w:rsidR="003537DC" w14:paraId="48CC96A8" w14:textId="77777777" w:rsidTr="003537DC">
        <w:trPr>
          <w:trHeight w:val="241"/>
        </w:trPr>
        <w:tc>
          <w:tcPr>
            <w:tcW w:w="1074" w:type="dxa"/>
            <w:tcBorders>
              <w:top w:val="single" w:sz="4" w:space="0" w:color="000000"/>
              <w:left w:val="single" w:sz="4" w:space="0" w:color="000000"/>
              <w:bottom w:val="single" w:sz="4" w:space="0" w:color="000000"/>
              <w:right w:val="single" w:sz="4" w:space="0" w:color="000000"/>
            </w:tcBorders>
          </w:tcPr>
          <w:p w14:paraId="22169A9C" w14:textId="77777777" w:rsidR="003537DC" w:rsidRDefault="003537DC" w:rsidP="003537DC">
            <w:r>
              <w:rPr>
                <w:rFonts w:ascii="Times New Roman" w:eastAsia="Times New Roman" w:hAnsi="Times New Roman" w:cs="Times New Roman"/>
                <w:sz w:val="20"/>
              </w:rPr>
              <w:t xml:space="preserve">PT 712 </w:t>
            </w:r>
          </w:p>
        </w:tc>
        <w:tc>
          <w:tcPr>
            <w:tcW w:w="630" w:type="dxa"/>
            <w:tcBorders>
              <w:top w:val="single" w:sz="4" w:space="0" w:color="000000"/>
              <w:left w:val="single" w:sz="4" w:space="0" w:color="000000"/>
              <w:bottom w:val="single" w:sz="4" w:space="0" w:color="000000"/>
              <w:right w:val="single" w:sz="4" w:space="0" w:color="000000"/>
            </w:tcBorders>
          </w:tcPr>
          <w:p w14:paraId="58361655" w14:textId="77777777" w:rsidR="003537DC" w:rsidRDefault="003537DC" w:rsidP="003537DC">
            <w:pPr>
              <w:ind w:left="1"/>
            </w:pPr>
            <w:r>
              <w:rPr>
                <w:rFonts w:ascii="Times New Roman" w:eastAsia="Times New Roman" w:hAnsi="Times New Roman" w:cs="Times New Roman"/>
                <w:sz w:val="20"/>
              </w:rPr>
              <w:t xml:space="preserve">1 </w:t>
            </w:r>
          </w:p>
        </w:tc>
        <w:tc>
          <w:tcPr>
            <w:tcW w:w="990" w:type="dxa"/>
            <w:tcBorders>
              <w:top w:val="single" w:sz="4" w:space="0" w:color="000000"/>
              <w:left w:val="single" w:sz="4" w:space="0" w:color="000000"/>
              <w:bottom w:val="single" w:sz="4" w:space="0" w:color="000000"/>
              <w:right w:val="single" w:sz="4" w:space="0" w:color="000000"/>
            </w:tcBorders>
          </w:tcPr>
          <w:p w14:paraId="2E03958B" w14:textId="77777777" w:rsidR="003537DC" w:rsidRDefault="003537DC" w:rsidP="003537DC">
            <w:r>
              <w:rPr>
                <w:rFonts w:ascii="Times New Roman" w:eastAsia="Times New Roman" w:hAnsi="Times New Roman" w:cs="Times New Roman"/>
                <w:sz w:val="20"/>
              </w:rPr>
              <w:t xml:space="preserve">Spring </w:t>
            </w:r>
          </w:p>
        </w:tc>
        <w:tc>
          <w:tcPr>
            <w:tcW w:w="900" w:type="dxa"/>
            <w:tcBorders>
              <w:top w:val="single" w:sz="4" w:space="0" w:color="000000"/>
              <w:left w:val="single" w:sz="4" w:space="0" w:color="000000"/>
              <w:bottom w:val="single" w:sz="4" w:space="0" w:color="000000"/>
              <w:right w:val="single" w:sz="4" w:space="0" w:color="000000"/>
            </w:tcBorders>
          </w:tcPr>
          <w:p w14:paraId="5A8CC717" w14:textId="77777777" w:rsidR="003537DC" w:rsidRDefault="003537DC" w:rsidP="003537DC">
            <w:pPr>
              <w:ind w:left="1"/>
            </w:pPr>
            <w:r>
              <w:rPr>
                <w:rFonts w:ascii="Times New Roman" w:eastAsia="Times New Roman" w:hAnsi="Times New Roman" w:cs="Times New Roman"/>
                <w:sz w:val="20"/>
              </w:rPr>
              <w:t xml:space="preserve">3 </w:t>
            </w:r>
          </w:p>
        </w:tc>
        <w:tc>
          <w:tcPr>
            <w:tcW w:w="3690" w:type="dxa"/>
            <w:tcBorders>
              <w:top w:val="single" w:sz="4" w:space="0" w:color="000000"/>
              <w:left w:val="single" w:sz="4" w:space="0" w:color="000000"/>
              <w:bottom w:val="single" w:sz="4" w:space="0" w:color="000000"/>
              <w:right w:val="single" w:sz="4" w:space="0" w:color="000000"/>
            </w:tcBorders>
          </w:tcPr>
          <w:p w14:paraId="65BEB623" w14:textId="77777777" w:rsidR="003537DC" w:rsidRDefault="003537DC" w:rsidP="003537DC">
            <w:pPr>
              <w:ind w:left="1"/>
            </w:pPr>
            <w:r>
              <w:rPr>
                <w:rFonts w:ascii="Times New Roman" w:eastAsia="Times New Roman" w:hAnsi="Times New Roman" w:cs="Times New Roman"/>
                <w:sz w:val="20"/>
              </w:rPr>
              <w:t xml:space="preserve">Human Movement II </w:t>
            </w:r>
          </w:p>
        </w:tc>
        <w:tc>
          <w:tcPr>
            <w:tcW w:w="1170" w:type="dxa"/>
            <w:tcBorders>
              <w:top w:val="single" w:sz="4" w:space="0" w:color="000000"/>
              <w:left w:val="single" w:sz="4" w:space="0" w:color="000000"/>
              <w:bottom w:val="single" w:sz="4" w:space="0" w:color="000000"/>
              <w:right w:val="single" w:sz="4" w:space="0" w:color="000000"/>
            </w:tcBorders>
          </w:tcPr>
          <w:p w14:paraId="605E556C" w14:textId="77777777" w:rsidR="003537DC" w:rsidRDefault="003537DC" w:rsidP="003537DC">
            <w:r>
              <w:rPr>
                <w:rFonts w:ascii="Times New Roman" w:eastAsia="Times New Roman" w:hAnsi="Times New Roman" w:cs="Times New Roman"/>
                <w:sz w:val="20"/>
              </w:rPr>
              <w:t xml:space="preserve"> </w:t>
            </w:r>
          </w:p>
        </w:tc>
        <w:tc>
          <w:tcPr>
            <w:tcW w:w="630" w:type="dxa"/>
            <w:tcBorders>
              <w:top w:val="single" w:sz="4" w:space="0" w:color="000000"/>
              <w:left w:val="single" w:sz="4" w:space="0" w:color="000000"/>
              <w:bottom w:val="single" w:sz="4" w:space="0" w:color="000000"/>
              <w:right w:val="single" w:sz="4" w:space="0" w:color="000000"/>
            </w:tcBorders>
          </w:tcPr>
          <w:p w14:paraId="1E0001FA" w14:textId="77777777" w:rsidR="003537DC" w:rsidRDefault="003537DC" w:rsidP="003537DC">
            <w:pPr>
              <w:ind w:right="27"/>
              <w:jc w:val="center"/>
            </w:pPr>
            <w:r>
              <w:rPr>
                <w:rFonts w:ascii="Times New Roman" w:eastAsia="Times New Roman" w:hAnsi="Times New Roman" w:cs="Times New Roman"/>
                <w:sz w:val="20"/>
              </w:rPr>
              <w:t xml:space="preserve">4 </w:t>
            </w:r>
          </w:p>
        </w:tc>
        <w:tc>
          <w:tcPr>
            <w:tcW w:w="720" w:type="dxa"/>
            <w:tcBorders>
              <w:top w:val="single" w:sz="4" w:space="0" w:color="000000"/>
              <w:left w:val="single" w:sz="4" w:space="0" w:color="000000"/>
              <w:bottom w:val="single" w:sz="4" w:space="0" w:color="000000"/>
              <w:right w:val="single" w:sz="4" w:space="0" w:color="000000"/>
            </w:tcBorders>
          </w:tcPr>
          <w:p w14:paraId="0158A353" w14:textId="77777777" w:rsidR="003537DC" w:rsidRDefault="003537DC" w:rsidP="003537DC">
            <w:r>
              <w:rPr>
                <w:rFonts w:ascii="Times New Roman" w:eastAsia="Times New Roman" w:hAnsi="Times New Roman" w:cs="Times New Roman"/>
                <w:sz w:val="20"/>
              </w:rPr>
              <w:t xml:space="preserve"> </w:t>
            </w:r>
          </w:p>
        </w:tc>
        <w:tc>
          <w:tcPr>
            <w:tcW w:w="1169" w:type="dxa"/>
            <w:tcBorders>
              <w:top w:val="single" w:sz="4" w:space="0" w:color="000000"/>
              <w:left w:val="single" w:sz="4" w:space="0" w:color="000000"/>
              <w:bottom w:val="single" w:sz="4" w:space="0" w:color="000000"/>
              <w:right w:val="single" w:sz="4" w:space="0" w:color="000000"/>
            </w:tcBorders>
          </w:tcPr>
          <w:p w14:paraId="407E4FEA" w14:textId="77777777" w:rsidR="003537DC" w:rsidRDefault="003537DC" w:rsidP="003537DC">
            <w:r>
              <w:rPr>
                <w:rFonts w:ascii="Times New Roman" w:eastAsia="Times New Roman" w:hAnsi="Times New Roman" w:cs="Times New Roman"/>
                <w:sz w:val="20"/>
              </w:rPr>
              <w:t xml:space="preserve"> </w:t>
            </w:r>
          </w:p>
        </w:tc>
      </w:tr>
      <w:tr w:rsidR="003537DC" w14:paraId="1B7831D6" w14:textId="77777777" w:rsidTr="003537DC">
        <w:trPr>
          <w:trHeight w:val="240"/>
        </w:trPr>
        <w:tc>
          <w:tcPr>
            <w:tcW w:w="1074" w:type="dxa"/>
            <w:tcBorders>
              <w:top w:val="single" w:sz="4" w:space="0" w:color="000000"/>
              <w:left w:val="single" w:sz="4" w:space="0" w:color="000000"/>
              <w:bottom w:val="single" w:sz="4" w:space="0" w:color="000000"/>
              <w:right w:val="single" w:sz="4" w:space="0" w:color="000000"/>
            </w:tcBorders>
          </w:tcPr>
          <w:p w14:paraId="6BBC7761" w14:textId="77777777" w:rsidR="003537DC" w:rsidRDefault="003537DC" w:rsidP="003537DC">
            <w:r>
              <w:rPr>
                <w:rFonts w:ascii="Times New Roman" w:eastAsia="Times New Roman" w:hAnsi="Times New Roman" w:cs="Times New Roman"/>
                <w:sz w:val="20"/>
              </w:rPr>
              <w:t xml:space="preserve">PT 732 </w:t>
            </w:r>
          </w:p>
        </w:tc>
        <w:tc>
          <w:tcPr>
            <w:tcW w:w="630" w:type="dxa"/>
            <w:tcBorders>
              <w:top w:val="single" w:sz="4" w:space="0" w:color="000000"/>
              <w:left w:val="single" w:sz="4" w:space="0" w:color="000000"/>
              <w:bottom w:val="single" w:sz="4" w:space="0" w:color="000000"/>
              <w:right w:val="single" w:sz="4" w:space="0" w:color="000000"/>
            </w:tcBorders>
          </w:tcPr>
          <w:p w14:paraId="383CC7F7" w14:textId="77777777" w:rsidR="003537DC" w:rsidRDefault="003537DC" w:rsidP="003537DC">
            <w:pPr>
              <w:ind w:left="1"/>
            </w:pPr>
            <w:r>
              <w:rPr>
                <w:rFonts w:ascii="Times New Roman" w:eastAsia="Times New Roman" w:hAnsi="Times New Roman" w:cs="Times New Roman"/>
                <w:sz w:val="20"/>
              </w:rPr>
              <w:t xml:space="preserve">1 </w:t>
            </w:r>
          </w:p>
        </w:tc>
        <w:tc>
          <w:tcPr>
            <w:tcW w:w="990" w:type="dxa"/>
            <w:tcBorders>
              <w:top w:val="single" w:sz="4" w:space="0" w:color="000000"/>
              <w:left w:val="single" w:sz="4" w:space="0" w:color="000000"/>
              <w:bottom w:val="single" w:sz="4" w:space="0" w:color="000000"/>
              <w:right w:val="single" w:sz="4" w:space="0" w:color="000000"/>
            </w:tcBorders>
          </w:tcPr>
          <w:p w14:paraId="0ED00ECC" w14:textId="77777777" w:rsidR="003537DC" w:rsidRDefault="003537DC" w:rsidP="003537DC">
            <w:r>
              <w:rPr>
                <w:rFonts w:ascii="Times New Roman" w:eastAsia="Times New Roman" w:hAnsi="Times New Roman" w:cs="Times New Roman"/>
                <w:sz w:val="20"/>
              </w:rPr>
              <w:t>Spring</w:t>
            </w:r>
            <w:r>
              <w:rPr>
                <w:rFonts w:ascii="Calibri" w:eastAsia="Calibri" w:hAnsi="Calibri" w:cs="Calibri"/>
                <w:sz w:val="20"/>
              </w:rPr>
              <w:t xml:space="preserve"> </w:t>
            </w:r>
          </w:p>
        </w:tc>
        <w:tc>
          <w:tcPr>
            <w:tcW w:w="900" w:type="dxa"/>
            <w:tcBorders>
              <w:top w:val="single" w:sz="4" w:space="0" w:color="000000"/>
              <w:left w:val="single" w:sz="4" w:space="0" w:color="000000"/>
              <w:bottom w:val="single" w:sz="4" w:space="0" w:color="000000"/>
              <w:right w:val="single" w:sz="4" w:space="0" w:color="000000"/>
            </w:tcBorders>
          </w:tcPr>
          <w:p w14:paraId="5ED46733" w14:textId="77777777" w:rsidR="003537DC" w:rsidRDefault="003537DC" w:rsidP="003537DC">
            <w:pPr>
              <w:ind w:left="1"/>
            </w:pPr>
            <w:r>
              <w:rPr>
                <w:rFonts w:ascii="Times New Roman" w:eastAsia="Times New Roman" w:hAnsi="Times New Roman" w:cs="Times New Roman"/>
                <w:sz w:val="20"/>
              </w:rPr>
              <w:t xml:space="preserve">3 </w:t>
            </w:r>
          </w:p>
        </w:tc>
        <w:tc>
          <w:tcPr>
            <w:tcW w:w="3690" w:type="dxa"/>
            <w:tcBorders>
              <w:top w:val="single" w:sz="4" w:space="0" w:color="000000"/>
              <w:left w:val="single" w:sz="4" w:space="0" w:color="000000"/>
              <w:bottom w:val="single" w:sz="4" w:space="0" w:color="000000"/>
              <w:right w:val="single" w:sz="4" w:space="0" w:color="000000"/>
            </w:tcBorders>
          </w:tcPr>
          <w:p w14:paraId="1587E71F" w14:textId="77777777" w:rsidR="003537DC" w:rsidRDefault="003537DC" w:rsidP="003537DC">
            <w:pPr>
              <w:ind w:left="1"/>
            </w:pPr>
            <w:r>
              <w:rPr>
                <w:rFonts w:ascii="Times New Roman" w:eastAsia="Times New Roman" w:hAnsi="Times New Roman" w:cs="Times New Roman"/>
                <w:sz w:val="20"/>
              </w:rPr>
              <w:t xml:space="preserve">Therapeutic Interventions </w:t>
            </w:r>
          </w:p>
        </w:tc>
        <w:tc>
          <w:tcPr>
            <w:tcW w:w="1170" w:type="dxa"/>
            <w:tcBorders>
              <w:top w:val="single" w:sz="4" w:space="0" w:color="000000"/>
              <w:left w:val="single" w:sz="4" w:space="0" w:color="000000"/>
              <w:bottom w:val="single" w:sz="4" w:space="0" w:color="000000"/>
              <w:right w:val="single" w:sz="4" w:space="0" w:color="000000"/>
            </w:tcBorders>
          </w:tcPr>
          <w:p w14:paraId="19BA50B4" w14:textId="77777777" w:rsidR="003537DC" w:rsidRDefault="003537DC" w:rsidP="003537DC">
            <w:r>
              <w:rPr>
                <w:rFonts w:ascii="Times New Roman" w:eastAsia="Times New Roman" w:hAnsi="Times New Roman" w:cs="Times New Roman"/>
                <w:sz w:val="20"/>
              </w:rPr>
              <w:t xml:space="preserve"> </w:t>
            </w:r>
          </w:p>
        </w:tc>
        <w:tc>
          <w:tcPr>
            <w:tcW w:w="630" w:type="dxa"/>
            <w:tcBorders>
              <w:top w:val="single" w:sz="4" w:space="0" w:color="000000"/>
              <w:left w:val="single" w:sz="4" w:space="0" w:color="000000"/>
              <w:bottom w:val="single" w:sz="4" w:space="0" w:color="000000"/>
              <w:right w:val="single" w:sz="4" w:space="0" w:color="000000"/>
            </w:tcBorders>
          </w:tcPr>
          <w:p w14:paraId="1BB6C4F6" w14:textId="77777777" w:rsidR="003537DC" w:rsidRDefault="003537DC" w:rsidP="003537DC">
            <w:pPr>
              <w:ind w:right="27"/>
              <w:jc w:val="center"/>
            </w:pPr>
            <w:r>
              <w:rPr>
                <w:rFonts w:ascii="Times New Roman" w:eastAsia="Times New Roman" w:hAnsi="Times New Roman" w:cs="Times New Roman"/>
                <w:sz w:val="20"/>
              </w:rPr>
              <w:t xml:space="preserve">3 </w:t>
            </w:r>
          </w:p>
        </w:tc>
        <w:tc>
          <w:tcPr>
            <w:tcW w:w="720" w:type="dxa"/>
            <w:tcBorders>
              <w:top w:val="single" w:sz="4" w:space="0" w:color="000000"/>
              <w:left w:val="single" w:sz="4" w:space="0" w:color="000000"/>
              <w:bottom w:val="single" w:sz="4" w:space="0" w:color="000000"/>
              <w:right w:val="single" w:sz="4" w:space="0" w:color="000000"/>
            </w:tcBorders>
          </w:tcPr>
          <w:p w14:paraId="4DAED45A" w14:textId="77777777" w:rsidR="003537DC" w:rsidRDefault="003537DC" w:rsidP="003537DC">
            <w:r>
              <w:rPr>
                <w:rFonts w:ascii="Times New Roman" w:eastAsia="Times New Roman" w:hAnsi="Times New Roman" w:cs="Times New Roman"/>
                <w:sz w:val="20"/>
              </w:rPr>
              <w:t xml:space="preserve"> </w:t>
            </w:r>
          </w:p>
        </w:tc>
        <w:tc>
          <w:tcPr>
            <w:tcW w:w="1169" w:type="dxa"/>
            <w:tcBorders>
              <w:top w:val="single" w:sz="4" w:space="0" w:color="000000"/>
              <w:left w:val="single" w:sz="4" w:space="0" w:color="000000"/>
              <w:bottom w:val="single" w:sz="4" w:space="0" w:color="000000"/>
              <w:right w:val="single" w:sz="4" w:space="0" w:color="000000"/>
            </w:tcBorders>
          </w:tcPr>
          <w:p w14:paraId="4715695F" w14:textId="77777777" w:rsidR="003537DC" w:rsidRDefault="003537DC" w:rsidP="003537DC">
            <w:r>
              <w:rPr>
                <w:rFonts w:ascii="Times New Roman" w:eastAsia="Times New Roman" w:hAnsi="Times New Roman" w:cs="Times New Roman"/>
                <w:sz w:val="20"/>
              </w:rPr>
              <w:t xml:space="preserve"> </w:t>
            </w:r>
          </w:p>
        </w:tc>
      </w:tr>
      <w:tr w:rsidR="003537DC" w14:paraId="451270DA" w14:textId="77777777" w:rsidTr="003537DC">
        <w:trPr>
          <w:trHeight w:val="240"/>
        </w:trPr>
        <w:tc>
          <w:tcPr>
            <w:tcW w:w="1074" w:type="dxa"/>
            <w:tcBorders>
              <w:top w:val="single" w:sz="4" w:space="0" w:color="000000"/>
              <w:left w:val="single" w:sz="4" w:space="0" w:color="000000"/>
              <w:bottom w:val="single" w:sz="4" w:space="0" w:color="000000"/>
              <w:right w:val="single" w:sz="4" w:space="0" w:color="000000"/>
            </w:tcBorders>
          </w:tcPr>
          <w:p w14:paraId="6D1CADCA" w14:textId="77777777" w:rsidR="003537DC" w:rsidRDefault="003537DC" w:rsidP="003537DC">
            <w:r>
              <w:rPr>
                <w:rFonts w:ascii="Times New Roman" w:eastAsia="Times New Roman" w:hAnsi="Times New Roman" w:cs="Times New Roman"/>
                <w:sz w:val="20"/>
              </w:rPr>
              <w:t xml:space="preserve">PT 742 </w:t>
            </w:r>
          </w:p>
        </w:tc>
        <w:tc>
          <w:tcPr>
            <w:tcW w:w="630" w:type="dxa"/>
            <w:tcBorders>
              <w:top w:val="single" w:sz="4" w:space="0" w:color="000000"/>
              <w:left w:val="single" w:sz="4" w:space="0" w:color="000000"/>
              <w:bottom w:val="single" w:sz="4" w:space="0" w:color="000000"/>
              <w:right w:val="single" w:sz="4" w:space="0" w:color="000000"/>
            </w:tcBorders>
          </w:tcPr>
          <w:p w14:paraId="0044106E" w14:textId="77777777" w:rsidR="003537DC" w:rsidRDefault="003537DC" w:rsidP="003537DC">
            <w:pPr>
              <w:ind w:left="1"/>
            </w:pPr>
            <w:r>
              <w:rPr>
                <w:rFonts w:ascii="Times New Roman" w:eastAsia="Times New Roman" w:hAnsi="Times New Roman" w:cs="Times New Roman"/>
                <w:sz w:val="20"/>
              </w:rPr>
              <w:t xml:space="preserve">1 </w:t>
            </w:r>
          </w:p>
        </w:tc>
        <w:tc>
          <w:tcPr>
            <w:tcW w:w="990" w:type="dxa"/>
            <w:tcBorders>
              <w:top w:val="single" w:sz="4" w:space="0" w:color="000000"/>
              <w:left w:val="single" w:sz="4" w:space="0" w:color="000000"/>
              <w:bottom w:val="single" w:sz="4" w:space="0" w:color="000000"/>
              <w:right w:val="single" w:sz="4" w:space="0" w:color="000000"/>
            </w:tcBorders>
          </w:tcPr>
          <w:p w14:paraId="4E36EAC2" w14:textId="77777777" w:rsidR="003537DC" w:rsidRDefault="003537DC" w:rsidP="003537DC">
            <w:r>
              <w:rPr>
                <w:rFonts w:ascii="Times New Roman" w:eastAsia="Times New Roman" w:hAnsi="Times New Roman" w:cs="Times New Roman"/>
                <w:sz w:val="20"/>
              </w:rPr>
              <w:t>Spring</w:t>
            </w:r>
            <w:r>
              <w:rPr>
                <w:rFonts w:ascii="Calibri" w:eastAsia="Calibri" w:hAnsi="Calibri" w:cs="Calibri"/>
                <w:sz w:val="20"/>
              </w:rPr>
              <w:t xml:space="preserve"> </w:t>
            </w:r>
          </w:p>
        </w:tc>
        <w:tc>
          <w:tcPr>
            <w:tcW w:w="900" w:type="dxa"/>
            <w:tcBorders>
              <w:top w:val="single" w:sz="4" w:space="0" w:color="000000"/>
              <w:left w:val="single" w:sz="4" w:space="0" w:color="000000"/>
              <w:bottom w:val="single" w:sz="4" w:space="0" w:color="000000"/>
              <w:right w:val="single" w:sz="4" w:space="0" w:color="000000"/>
            </w:tcBorders>
          </w:tcPr>
          <w:p w14:paraId="2BD8E10E" w14:textId="77777777" w:rsidR="003537DC" w:rsidRDefault="003537DC" w:rsidP="003537DC">
            <w:pPr>
              <w:ind w:left="1"/>
            </w:pPr>
            <w:r>
              <w:rPr>
                <w:rFonts w:ascii="Times New Roman" w:eastAsia="Times New Roman" w:hAnsi="Times New Roman" w:cs="Times New Roman"/>
                <w:sz w:val="20"/>
              </w:rPr>
              <w:t xml:space="preserve">3 </w:t>
            </w:r>
          </w:p>
        </w:tc>
        <w:tc>
          <w:tcPr>
            <w:tcW w:w="3690" w:type="dxa"/>
            <w:tcBorders>
              <w:top w:val="single" w:sz="4" w:space="0" w:color="000000"/>
              <w:left w:val="single" w:sz="4" w:space="0" w:color="000000"/>
              <w:bottom w:val="single" w:sz="4" w:space="0" w:color="000000"/>
              <w:right w:val="single" w:sz="4" w:space="0" w:color="000000"/>
            </w:tcBorders>
          </w:tcPr>
          <w:p w14:paraId="3A3EB060" w14:textId="77777777" w:rsidR="003537DC" w:rsidRDefault="003537DC" w:rsidP="003537DC">
            <w:pPr>
              <w:ind w:left="1"/>
            </w:pPr>
            <w:r>
              <w:rPr>
                <w:rFonts w:ascii="Times New Roman" w:eastAsia="Times New Roman" w:hAnsi="Times New Roman" w:cs="Times New Roman"/>
                <w:sz w:val="20"/>
              </w:rPr>
              <w:t xml:space="preserve">Medical Pathology in PT II –MSK </w:t>
            </w:r>
          </w:p>
        </w:tc>
        <w:tc>
          <w:tcPr>
            <w:tcW w:w="1170" w:type="dxa"/>
            <w:tcBorders>
              <w:top w:val="single" w:sz="4" w:space="0" w:color="000000"/>
              <w:left w:val="single" w:sz="4" w:space="0" w:color="000000"/>
              <w:bottom w:val="single" w:sz="4" w:space="0" w:color="000000"/>
              <w:right w:val="single" w:sz="4" w:space="0" w:color="000000"/>
            </w:tcBorders>
          </w:tcPr>
          <w:p w14:paraId="120127FF" w14:textId="77777777" w:rsidR="003537DC" w:rsidRDefault="003537DC" w:rsidP="003537DC">
            <w:r>
              <w:rPr>
                <w:rFonts w:ascii="Times New Roman" w:eastAsia="Times New Roman" w:hAnsi="Times New Roman" w:cs="Times New Roman"/>
                <w:sz w:val="20"/>
              </w:rPr>
              <w:t xml:space="preserve"> </w:t>
            </w:r>
          </w:p>
        </w:tc>
        <w:tc>
          <w:tcPr>
            <w:tcW w:w="630" w:type="dxa"/>
            <w:tcBorders>
              <w:top w:val="single" w:sz="4" w:space="0" w:color="000000"/>
              <w:left w:val="single" w:sz="4" w:space="0" w:color="000000"/>
              <w:bottom w:val="single" w:sz="4" w:space="0" w:color="000000"/>
              <w:right w:val="single" w:sz="4" w:space="0" w:color="000000"/>
            </w:tcBorders>
          </w:tcPr>
          <w:p w14:paraId="5168224D" w14:textId="77777777" w:rsidR="003537DC" w:rsidRDefault="003537DC" w:rsidP="003537DC">
            <w:pPr>
              <w:ind w:right="27"/>
              <w:jc w:val="center"/>
            </w:pPr>
            <w:r>
              <w:rPr>
                <w:rFonts w:ascii="Times New Roman" w:eastAsia="Times New Roman" w:hAnsi="Times New Roman" w:cs="Times New Roman"/>
                <w:sz w:val="20"/>
              </w:rPr>
              <w:t xml:space="preserve">2 </w:t>
            </w:r>
          </w:p>
        </w:tc>
        <w:tc>
          <w:tcPr>
            <w:tcW w:w="720" w:type="dxa"/>
            <w:tcBorders>
              <w:top w:val="single" w:sz="4" w:space="0" w:color="000000"/>
              <w:left w:val="single" w:sz="4" w:space="0" w:color="000000"/>
              <w:bottom w:val="single" w:sz="4" w:space="0" w:color="000000"/>
              <w:right w:val="single" w:sz="4" w:space="0" w:color="000000"/>
            </w:tcBorders>
          </w:tcPr>
          <w:p w14:paraId="22F8B473" w14:textId="77777777" w:rsidR="003537DC" w:rsidRDefault="003537DC" w:rsidP="003537DC">
            <w:r>
              <w:rPr>
                <w:rFonts w:ascii="Times New Roman" w:eastAsia="Times New Roman" w:hAnsi="Times New Roman" w:cs="Times New Roman"/>
                <w:sz w:val="20"/>
              </w:rPr>
              <w:t xml:space="preserve"> </w:t>
            </w:r>
          </w:p>
        </w:tc>
        <w:tc>
          <w:tcPr>
            <w:tcW w:w="1169" w:type="dxa"/>
            <w:tcBorders>
              <w:top w:val="single" w:sz="4" w:space="0" w:color="000000"/>
              <w:left w:val="single" w:sz="4" w:space="0" w:color="000000"/>
              <w:bottom w:val="single" w:sz="4" w:space="0" w:color="000000"/>
              <w:right w:val="single" w:sz="4" w:space="0" w:color="000000"/>
            </w:tcBorders>
          </w:tcPr>
          <w:p w14:paraId="3A2F5667" w14:textId="77777777" w:rsidR="003537DC" w:rsidRDefault="003537DC" w:rsidP="003537DC">
            <w:r>
              <w:rPr>
                <w:rFonts w:ascii="Times New Roman" w:eastAsia="Times New Roman" w:hAnsi="Times New Roman" w:cs="Times New Roman"/>
                <w:sz w:val="20"/>
              </w:rPr>
              <w:t xml:space="preserve"> </w:t>
            </w:r>
          </w:p>
        </w:tc>
      </w:tr>
      <w:tr w:rsidR="003537DC" w14:paraId="1897A74A" w14:textId="77777777" w:rsidTr="003537DC">
        <w:trPr>
          <w:trHeight w:val="240"/>
        </w:trPr>
        <w:tc>
          <w:tcPr>
            <w:tcW w:w="1074" w:type="dxa"/>
            <w:tcBorders>
              <w:top w:val="single" w:sz="4" w:space="0" w:color="000000"/>
              <w:left w:val="single" w:sz="4" w:space="0" w:color="000000"/>
              <w:bottom w:val="single" w:sz="4" w:space="0" w:color="000000"/>
              <w:right w:val="single" w:sz="4" w:space="0" w:color="000000"/>
            </w:tcBorders>
          </w:tcPr>
          <w:p w14:paraId="6F804750" w14:textId="77777777" w:rsidR="003537DC" w:rsidRDefault="003537DC" w:rsidP="003537DC">
            <w:r>
              <w:rPr>
                <w:rFonts w:ascii="Times New Roman" w:eastAsia="Times New Roman" w:hAnsi="Times New Roman" w:cs="Times New Roman"/>
                <w:sz w:val="20"/>
              </w:rPr>
              <w:t xml:space="preserve">PT 744 </w:t>
            </w:r>
          </w:p>
        </w:tc>
        <w:tc>
          <w:tcPr>
            <w:tcW w:w="630" w:type="dxa"/>
            <w:tcBorders>
              <w:top w:val="single" w:sz="4" w:space="0" w:color="000000"/>
              <w:left w:val="single" w:sz="4" w:space="0" w:color="000000"/>
              <w:bottom w:val="single" w:sz="4" w:space="0" w:color="000000"/>
              <w:right w:val="single" w:sz="4" w:space="0" w:color="000000"/>
            </w:tcBorders>
          </w:tcPr>
          <w:p w14:paraId="273CCC63" w14:textId="77777777" w:rsidR="003537DC" w:rsidRDefault="003537DC" w:rsidP="003537DC">
            <w:pPr>
              <w:ind w:left="1"/>
            </w:pPr>
            <w:r>
              <w:rPr>
                <w:rFonts w:ascii="Times New Roman" w:eastAsia="Times New Roman" w:hAnsi="Times New Roman" w:cs="Times New Roman"/>
                <w:sz w:val="20"/>
              </w:rPr>
              <w:t xml:space="preserve">1 </w:t>
            </w:r>
          </w:p>
        </w:tc>
        <w:tc>
          <w:tcPr>
            <w:tcW w:w="990" w:type="dxa"/>
            <w:tcBorders>
              <w:top w:val="single" w:sz="4" w:space="0" w:color="000000"/>
              <w:left w:val="single" w:sz="4" w:space="0" w:color="000000"/>
              <w:bottom w:val="single" w:sz="4" w:space="0" w:color="000000"/>
              <w:right w:val="single" w:sz="4" w:space="0" w:color="000000"/>
            </w:tcBorders>
          </w:tcPr>
          <w:p w14:paraId="6279C369" w14:textId="77777777" w:rsidR="003537DC" w:rsidRDefault="003537DC" w:rsidP="003537DC">
            <w:r>
              <w:rPr>
                <w:rFonts w:ascii="Times New Roman" w:eastAsia="Times New Roman" w:hAnsi="Times New Roman" w:cs="Times New Roman"/>
                <w:sz w:val="20"/>
              </w:rPr>
              <w:t>Spring</w:t>
            </w:r>
            <w:r>
              <w:rPr>
                <w:rFonts w:ascii="Calibri" w:eastAsia="Calibri" w:hAnsi="Calibri" w:cs="Calibri"/>
                <w:sz w:val="20"/>
              </w:rPr>
              <w:t xml:space="preserve"> </w:t>
            </w:r>
          </w:p>
        </w:tc>
        <w:tc>
          <w:tcPr>
            <w:tcW w:w="900" w:type="dxa"/>
            <w:tcBorders>
              <w:top w:val="single" w:sz="4" w:space="0" w:color="000000"/>
              <w:left w:val="single" w:sz="4" w:space="0" w:color="000000"/>
              <w:bottom w:val="single" w:sz="4" w:space="0" w:color="000000"/>
              <w:right w:val="single" w:sz="4" w:space="0" w:color="000000"/>
            </w:tcBorders>
          </w:tcPr>
          <w:p w14:paraId="744A7DFD" w14:textId="77777777" w:rsidR="003537DC" w:rsidRDefault="003537DC" w:rsidP="003537DC">
            <w:pPr>
              <w:ind w:left="1"/>
            </w:pPr>
            <w:r>
              <w:rPr>
                <w:rFonts w:ascii="Times New Roman" w:eastAsia="Times New Roman" w:hAnsi="Times New Roman" w:cs="Times New Roman"/>
                <w:sz w:val="20"/>
              </w:rPr>
              <w:t xml:space="preserve">3 </w:t>
            </w:r>
          </w:p>
        </w:tc>
        <w:tc>
          <w:tcPr>
            <w:tcW w:w="3690" w:type="dxa"/>
            <w:tcBorders>
              <w:top w:val="single" w:sz="4" w:space="0" w:color="000000"/>
              <w:left w:val="single" w:sz="4" w:space="0" w:color="000000"/>
              <w:bottom w:val="single" w:sz="4" w:space="0" w:color="000000"/>
              <w:right w:val="single" w:sz="4" w:space="0" w:color="000000"/>
            </w:tcBorders>
          </w:tcPr>
          <w:p w14:paraId="68D053DC" w14:textId="77777777" w:rsidR="003537DC" w:rsidRDefault="003537DC" w:rsidP="003537DC">
            <w:pPr>
              <w:ind w:left="1"/>
            </w:pPr>
            <w:r>
              <w:rPr>
                <w:rFonts w:ascii="Times New Roman" w:eastAsia="Times New Roman" w:hAnsi="Times New Roman" w:cs="Times New Roman"/>
                <w:sz w:val="20"/>
              </w:rPr>
              <w:t xml:space="preserve">Medical Pathology in PT IV- Neuro </w:t>
            </w:r>
          </w:p>
        </w:tc>
        <w:tc>
          <w:tcPr>
            <w:tcW w:w="1170" w:type="dxa"/>
            <w:tcBorders>
              <w:top w:val="single" w:sz="4" w:space="0" w:color="000000"/>
              <w:left w:val="single" w:sz="4" w:space="0" w:color="000000"/>
              <w:bottom w:val="single" w:sz="4" w:space="0" w:color="000000"/>
              <w:right w:val="single" w:sz="4" w:space="0" w:color="000000"/>
            </w:tcBorders>
          </w:tcPr>
          <w:p w14:paraId="1B2E0FFE" w14:textId="77777777" w:rsidR="003537DC" w:rsidRDefault="003537DC" w:rsidP="003537DC">
            <w:r>
              <w:rPr>
                <w:rFonts w:ascii="Times New Roman" w:eastAsia="Times New Roman" w:hAnsi="Times New Roman" w:cs="Times New Roman"/>
                <w:sz w:val="20"/>
              </w:rPr>
              <w:t xml:space="preserve"> </w:t>
            </w:r>
          </w:p>
        </w:tc>
        <w:tc>
          <w:tcPr>
            <w:tcW w:w="630" w:type="dxa"/>
            <w:tcBorders>
              <w:top w:val="single" w:sz="4" w:space="0" w:color="000000"/>
              <w:left w:val="single" w:sz="4" w:space="0" w:color="000000"/>
              <w:bottom w:val="single" w:sz="4" w:space="0" w:color="000000"/>
              <w:right w:val="single" w:sz="4" w:space="0" w:color="000000"/>
            </w:tcBorders>
          </w:tcPr>
          <w:p w14:paraId="51283A6C" w14:textId="77777777" w:rsidR="003537DC" w:rsidRDefault="003537DC" w:rsidP="003537DC">
            <w:pPr>
              <w:ind w:right="27"/>
              <w:jc w:val="center"/>
            </w:pPr>
            <w:r>
              <w:rPr>
                <w:rFonts w:ascii="Times New Roman" w:eastAsia="Times New Roman" w:hAnsi="Times New Roman" w:cs="Times New Roman"/>
                <w:sz w:val="20"/>
              </w:rPr>
              <w:t xml:space="preserve">3 </w:t>
            </w:r>
          </w:p>
        </w:tc>
        <w:tc>
          <w:tcPr>
            <w:tcW w:w="720" w:type="dxa"/>
            <w:tcBorders>
              <w:top w:val="single" w:sz="4" w:space="0" w:color="000000"/>
              <w:left w:val="single" w:sz="4" w:space="0" w:color="000000"/>
              <w:bottom w:val="single" w:sz="4" w:space="0" w:color="000000"/>
              <w:right w:val="single" w:sz="4" w:space="0" w:color="000000"/>
            </w:tcBorders>
          </w:tcPr>
          <w:p w14:paraId="0F560F17" w14:textId="77777777" w:rsidR="003537DC" w:rsidRDefault="003537DC" w:rsidP="003537DC">
            <w:r>
              <w:rPr>
                <w:rFonts w:ascii="Times New Roman" w:eastAsia="Times New Roman" w:hAnsi="Times New Roman" w:cs="Times New Roman"/>
                <w:sz w:val="20"/>
              </w:rPr>
              <w:t xml:space="preserve"> </w:t>
            </w:r>
          </w:p>
        </w:tc>
        <w:tc>
          <w:tcPr>
            <w:tcW w:w="1169" w:type="dxa"/>
            <w:tcBorders>
              <w:top w:val="single" w:sz="4" w:space="0" w:color="000000"/>
              <w:left w:val="single" w:sz="4" w:space="0" w:color="000000"/>
              <w:bottom w:val="single" w:sz="4" w:space="0" w:color="000000"/>
              <w:right w:val="single" w:sz="4" w:space="0" w:color="000000"/>
            </w:tcBorders>
          </w:tcPr>
          <w:p w14:paraId="738D8E43" w14:textId="77777777" w:rsidR="003537DC" w:rsidRDefault="003537DC" w:rsidP="003537DC">
            <w:r>
              <w:rPr>
                <w:rFonts w:ascii="Times New Roman" w:eastAsia="Times New Roman" w:hAnsi="Times New Roman" w:cs="Times New Roman"/>
                <w:sz w:val="20"/>
              </w:rPr>
              <w:t xml:space="preserve"> </w:t>
            </w:r>
          </w:p>
        </w:tc>
      </w:tr>
      <w:tr w:rsidR="003537DC" w14:paraId="024A0340" w14:textId="77777777" w:rsidTr="003537DC">
        <w:trPr>
          <w:trHeight w:val="240"/>
        </w:trPr>
        <w:tc>
          <w:tcPr>
            <w:tcW w:w="1074" w:type="dxa"/>
            <w:tcBorders>
              <w:top w:val="single" w:sz="4" w:space="0" w:color="000000"/>
              <w:left w:val="single" w:sz="4" w:space="0" w:color="000000"/>
              <w:bottom w:val="single" w:sz="4" w:space="0" w:color="000000"/>
              <w:right w:val="single" w:sz="4" w:space="0" w:color="000000"/>
            </w:tcBorders>
          </w:tcPr>
          <w:p w14:paraId="0CF97A9B" w14:textId="77777777" w:rsidR="003537DC" w:rsidRDefault="003537DC" w:rsidP="003537DC">
            <w:r>
              <w:rPr>
                <w:rFonts w:ascii="Times New Roman" w:eastAsia="Times New Roman" w:hAnsi="Times New Roman" w:cs="Times New Roman"/>
                <w:sz w:val="20"/>
              </w:rPr>
              <w:t xml:space="preserve">PT 763 </w:t>
            </w:r>
          </w:p>
        </w:tc>
        <w:tc>
          <w:tcPr>
            <w:tcW w:w="630" w:type="dxa"/>
            <w:tcBorders>
              <w:top w:val="single" w:sz="4" w:space="0" w:color="000000"/>
              <w:left w:val="single" w:sz="4" w:space="0" w:color="000000"/>
              <w:bottom w:val="single" w:sz="4" w:space="0" w:color="000000"/>
              <w:right w:val="single" w:sz="4" w:space="0" w:color="000000"/>
            </w:tcBorders>
          </w:tcPr>
          <w:p w14:paraId="59E1530A" w14:textId="77777777" w:rsidR="003537DC" w:rsidRDefault="003537DC" w:rsidP="003537DC">
            <w:pPr>
              <w:ind w:left="1"/>
            </w:pPr>
            <w:r>
              <w:rPr>
                <w:rFonts w:ascii="Times New Roman" w:eastAsia="Times New Roman" w:hAnsi="Times New Roman" w:cs="Times New Roman"/>
                <w:sz w:val="20"/>
              </w:rPr>
              <w:t xml:space="preserve">1 </w:t>
            </w:r>
          </w:p>
        </w:tc>
        <w:tc>
          <w:tcPr>
            <w:tcW w:w="990" w:type="dxa"/>
            <w:tcBorders>
              <w:top w:val="single" w:sz="4" w:space="0" w:color="000000"/>
              <w:left w:val="single" w:sz="4" w:space="0" w:color="000000"/>
              <w:bottom w:val="single" w:sz="4" w:space="0" w:color="000000"/>
              <w:right w:val="single" w:sz="4" w:space="0" w:color="000000"/>
            </w:tcBorders>
          </w:tcPr>
          <w:p w14:paraId="343B9275" w14:textId="77777777" w:rsidR="003537DC" w:rsidRDefault="003537DC" w:rsidP="003537DC">
            <w:r>
              <w:rPr>
                <w:rFonts w:ascii="Times New Roman" w:eastAsia="Times New Roman" w:hAnsi="Times New Roman" w:cs="Times New Roman"/>
                <w:sz w:val="20"/>
              </w:rPr>
              <w:t>Spring</w:t>
            </w:r>
            <w:r>
              <w:rPr>
                <w:rFonts w:ascii="Calibri" w:eastAsia="Calibri" w:hAnsi="Calibri" w:cs="Calibri"/>
                <w:sz w:val="20"/>
              </w:rPr>
              <w:t xml:space="preserve"> </w:t>
            </w:r>
          </w:p>
        </w:tc>
        <w:tc>
          <w:tcPr>
            <w:tcW w:w="900" w:type="dxa"/>
            <w:tcBorders>
              <w:top w:val="single" w:sz="4" w:space="0" w:color="000000"/>
              <w:left w:val="single" w:sz="4" w:space="0" w:color="000000"/>
              <w:bottom w:val="single" w:sz="4" w:space="0" w:color="000000"/>
              <w:right w:val="single" w:sz="4" w:space="0" w:color="000000"/>
            </w:tcBorders>
          </w:tcPr>
          <w:p w14:paraId="6C6E5497" w14:textId="77777777" w:rsidR="003537DC" w:rsidRDefault="003537DC" w:rsidP="003537DC">
            <w:pPr>
              <w:ind w:left="1"/>
            </w:pPr>
            <w:r>
              <w:rPr>
                <w:rFonts w:ascii="Times New Roman" w:eastAsia="Times New Roman" w:hAnsi="Times New Roman" w:cs="Times New Roman"/>
                <w:sz w:val="20"/>
              </w:rPr>
              <w:t xml:space="preserve">3 </w:t>
            </w:r>
          </w:p>
        </w:tc>
        <w:tc>
          <w:tcPr>
            <w:tcW w:w="3690" w:type="dxa"/>
            <w:tcBorders>
              <w:top w:val="single" w:sz="4" w:space="0" w:color="000000"/>
              <w:left w:val="single" w:sz="4" w:space="0" w:color="000000"/>
              <w:bottom w:val="single" w:sz="4" w:space="0" w:color="000000"/>
              <w:right w:val="single" w:sz="4" w:space="0" w:color="000000"/>
            </w:tcBorders>
          </w:tcPr>
          <w:p w14:paraId="5FB006A3" w14:textId="77777777" w:rsidR="003537DC" w:rsidRDefault="003537DC" w:rsidP="003537DC">
            <w:pPr>
              <w:ind w:left="1"/>
            </w:pPr>
            <w:r>
              <w:rPr>
                <w:rFonts w:ascii="Times New Roman" w:eastAsia="Times New Roman" w:hAnsi="Times New Roman" w:cs="Times New Roman"/>
                <w:sz w:val="20"/>
              </w:rPr>
              <w:t xml:space="preserve">Evidence Based Practice II </w:t>
            </w:r>
          </w:p>
        </w:tc>
        <w:tc>
          <w:tcPr>
            <w:tcW w:w="1170" w:type="dxa"/>
            <w:tcBorders>
              <w:top w:val="single" w:sz="4" w:space="0" w:color="000000"/>
              <w:left w:val="single" w:sz="4" w:space="0" w:color="000000"/>
              <w:bottom w:val="single" w:sz="4" w:space="0" w:color="000000"/>
              <w:right w:val="single" w:sz="4" w:space="0" w:color="000000"/>
            </w:tcBorders>
          </w:tcPr>
          <w:p w14:paraId="7EFB76B3" w14:textId="77777777" w:rsidR="003537DC" w:rsidRDefault="003537DC" w:rsidP="003537DC">
            <w:r>
              <w:rPr>
                <w:rFonts w:ascii="Times New Roman" w:eastAsia="Times New Roman" w:hAnsi="Times New Roman" w:cs="Times New Roman"/>
                <w:sz w:val="20"/>
              </w:rPr>
              <w:t xml:space="preserve"> </w:t>
            </w:r>
          </w:p>
        </w:tc>
        <w:tc>
          <w:tcPr>
            <w:tcW w:w="630" w:type="dxa"/>
            <w:tcBorders>
              <w:top w:val="single" w:sz="4" w:space="0" w:color="000000"/>
              <w:left w:val="single" w:sz="4" w:space="0" w:color="000000"/>
              <w:bottom w:val="single" w:sz="4" w:space="0" w:color="000000"/>
              <w:right w:val="single" w:sz="4" w:space="0" w:color="000000"/>
            </w:tcBorders>
          </w:tcPr>
          <w:p w14:paraId="1005A8EA" w14:textId="77777777" w:rsidR="003537DC" w:rsidRDefault="003537DC" w:rsidP="003537DC">
            <w:pPr>
              <w:ind w:right="27"/>
              <w:jc w:val="center"/>
            </w:pPr>
            <w:r>
              <w:rPr>
                <w:rFonts w:ascii="Times New Roman" w:eastAsia="Times New Roman" w:hAnsi="Times New Roman" w:cs="Times New Roman"/>
                <w:sz w:val="20"/>
              </w:rPr>
              <w:t xml:space="preserve">2 </w:t>
            </w:r>
          </w:p>
        </w:tc>
        <w:tc>
          <w:tcPr>
            <w:tcW w:w="720" w:type="dxa"/>
            <w:tcBorders>
              <w:top w:val="single" w:sz="4" w:space="0" w:color="000000"/>
              <w:left w:val="single" w:sz="4" w:space="0" w:color="000000"/>
              <w:bottom w:val="single" w:sz="4" w:space="0" w:color="000000"/>
              <w:right w:val="single" w:sz="4" w:space="0" w:color="000000"/>
            </w:tcBorders>
          </w:tcPr>
          <w:p w14:paraId="442DE476" w14:textId="77777777" w:rsidR="003537DC" w:rsidRDefault="003537DC" w:rsidP="003537DC">
            <w:r>
              <w:rPr>
                <w:rFonts w:ascii="Times New Roman" w:eastAsia="Times New Roman" w:hAnsi="Times New Roman" w:cs="Times New Roman"/>
                <w:sz w:val="20"/>
              </w:rPr>
              <w:t xml:space="preserve"> </w:t>
            </w:r>
          </w:p>
        </w:tc>
        <w:tc>
          <w:tcPr>
            <w:tcW w:w="1169" w:type="dxa"/>
            <w:tcBorders>
              <w:top w:val="single" w:sz="4" w:space="0" w:color="000000"/>
              <w:left w:val="single" w:sz="4" w:space="0" w:color="000000"/>
              <w:bottom w:val="single" w:sz="4" w:space="0" w:color="000000"/>
              <w:right w:val="single" w:sz="4" w:space="0" w:color="000000"/>
            </w:tcBorders>
          </w:tcPr>
          <w:p w14:paraId="2FA25956" w14:textId="77777777" w:rsidR="003537DC" w:rsidRDefault="003537DC" w:rsidP="003537DC">
            <w:r>
              <w:rPr>
                <w:rFonts w:ascii="Times New Roman" w:eastAsia="Times New Roman" w:hAnsi="Times New Roman" w:cs="Times New Roman"/>
                <w:sz w:val="20"/>
              </w:rPr>
              <w:t xml:space="preserve"> </w:t>
            </w:r>
          </w:p>
        </w:tc>
      </w:tr>
      <w:tr w:rsidR="003537DC" w14:paraId="08D0ECC9" w14:textId="77777777" w:rsidTr="003537DC">
        <w:trPr>
          <w:trHeight w:val="240"/>
        </w:trPr>
        <w:tc>
          <w:tcPr>
            <w:tcW w:w="1074" w:type="dxa"/>
            <w:tcBorders>
              <w:top w:val="single" w:sz="4" w:space="0" w:color="000000"/>
              <w:left w:val="single" w:sz="4" w:space="0" w:color="000000"/>
              <w:bottom w:val="single" w:sz="4" w:space="0" w:color="000000"/>
              <w:right w:val="single" w:sz="4" w:space="0" w:color="000000"/>
            </w:tcBorders>
          </w:tcPr>
          <w:p w14:paraId="6C6B5AE8" w14:textId="77777777" w:rsidR="003537DC" w:rsidRDefault="003537DC" w:rsidP="003537DC">
            <w:r>
              <w:rPr>
                <w:rFonts w:ascii="Times New Roman" w:eastAsia="Times New Roman" w:hAnsi="Times New Roman" w:cs="Times New Roman"/>
                <w:sz w:val="20"/>
              </w:rPr>
              <w:t xml:space="preserve">PT 772 </w:t>
            </w:r>
          </w:p>
        </w:tc>
        <w:tc>
          <w:tcPr>
            <w:tcW w:w="630" w:type="dxa"/>
            <w:tcBorders>
              <w:top w:val="single" w:sz="4" w:space="0" w:color="000000"/>
              <w:left w:val="single" w:sz="4" w:space="0" w:color="000000"/>
              <w:bottom w:val="single" w:sz="4" w:space="0" w:color="000000"/>
              <w:right w:val="single" w:sz="4" w:space="0" w:color="000000"/>
            </w:tcBorders>
          </w:tcPr>
          <w:p w14:paraId="6D8B5A03" w14:textId="77777777" w:rsidR="003537DC" w:rsidRDefault="003537DC" w:rsidP="003537DC">
            <w:pPr>
              <w:ind w:left="1"/>
            </w:pPr>
            <w:r>
              <w:rPr>
                <w:rFonts w:ascii="Times New Roman" w:eastAsia="Times New Roman" w:hAnsi="Times New Roman" w:cs="Times New Roman"/>
                <w:sz w:val="20"/>
              </w:rPr>
              <w:t xml:space="preserve">1 </w:t>
            </w:r>
          </w:p>
        </w:tc>
        <w:tc>
          <w:tcPr>
            <w:tcW w:w="990" w:type="dxa"/>
            <w:tcBorders>
              <w:top w:val="single" w:sz="4" w:space="0" w:color="000000"/>
              <w:left w:val="single" w:sz="4" w:space="0" w:color="000000"/>
              <w:bottom w:val="single" w:sz="4" w:space="0" w:color="000000"/>
              <w:right w:val="single" w:sz="4" w:space="0" w:color="000000"/>
            </w:tcBorders>
          </w:tcPr>
          <w:p w14:paraId="16090CDE" w14:textId="77777777" w:rsidR="003537DC" w:rsidRDefault="003537DC" w:rsidP="003537DC">
            <w:r>
              <w:rPr>
                <w:rFonts w:ascii="Times New Roman" w:eastAsia="Times New Roman" w:hAnsi="Times New Roman" w:cs="Times New Roman"/>
                <w:sz w:val="20"/>
              </w:rPr>
              <w:t>Spring</w:t>
            </w:r>
            <w:r>
              <w:rPr>
                <w:rFonts w:ascii="Calibri" w:eastAsia="Calibri" w:hAnsi="Calibri" w:cs="Calibri"/>
                <w:sz w:val="20"/>
              </w:rPr>
              <w:t xml:space="preserve"> </w:t>
            </w:r>
          </w:p>
        </w:tc>
        <w:tc>
          <w:tcPr>
            <w:tcW w:w="900" w:type="dxa"/>
            <w:tcBorders>
              <w:top w:val="single" w:sz="4" w:space="0" w:color="000000"/>
              <w:left w:val="single" w:sz="4" w:space="0" w:color="000000"/>
              <w:bottom w:val="single" w:sz="4" w:space="0" w:color="000000"/>
              <w:right w:val="single" w:sz="4" w:space="0" w:color="000000"/>
            </w:tcBorders>
          </w:tcPr>
          <w:p w14:paraId="743F6A26" w14:textId="77777777" w:rsidR="003537DC" w:rsidRDefault="003537DC" w:rsidP="003537DC">
            <w:pPr>
              <w:ind w:left="1"/>
            </w:pPr>
            <w:r>
              <w:rPr>
                <w:rFonts w:ascii="Times New Roman" w:eastAsia="Times New Roman" w:hAnsi="Times New Roman" w:cs="Times New Roman"/>
                <w:sz w:val="20"/>
              </w:rPr>
              <w:t xml:space="preserve">3 </w:t>
            </w:r>
          </w:p>
        </w:tc>
        <w:tc>
          <w:tcPr>
            <w:tcW w:w="3690" w:type="dxa"/>
            <w:tcBorders>
              <w:top w:val="single" w:sz="4" w:space="0" w:color="000000"/>
              <w:left w:val="single" w:sz="4" w:space="0" w:color="000000"/>
              <w:bottom w:val="single" w:sz="4" w:space="0" w:color="000000"/>
              <w:right w:val="single" w:sz="4" w:space="0" w:color="000000"/>
            </w:tcBorders>
          </w:tcPr>
          <w:p w14:paraId="3FD83B46" w14:textId="77777777" w:rsidR="003537DC" w:rsidRDefault="003537DC" w:rsidP="003537DC">
            <w:pPr>
              <w:ind w:left="1"/>
            </w:pPr>
            <w:r>
              <w:rPr>
                <w:rFonts w:ascii="Times New Roman" w:eastAsia="Times New Roman" w:hAnsi="Times New Roman" w:cs="Times New Roman"/>
                <w:sz w:val="20"/>
              </w:rPr>
              <w:t xml:space="preserve">Clin Application Sem &amp; Experiences II </w:t>
            </w:r>
          </w:p>
        </w:tc>
        <w:tc>
          <w:tcPr>
            <w:tcW w:w="1170" w:type="dxa"/>
            <w:tcBorders>
              <w:top w:val="single" w:sz="4" w:space="0" w:color="000000"/>
              <w:left w:val="single" w:sz="4" w:space="0" w:color="000000"/>
              <w:bottom w:val="single" w:sz="4" w:space="0" w:color="000000"/>
              <w:right w:val="single" w:sz="4" w:space="0" w:color="000000"/>
            </w:tcBorders>
          </w:tcPr>
          <w:p w14:paraId="6566D5DA" w14:textId="77777777" w:rsidR="003537DC" w:rsidRDefault="003537DC" w:rsidP="003537DC">
            <w:r>
              <w:rPr>
                <w:rFonts w:ascii="Times New Roman" w:eastAsia="Times New Roman" w:hAnsi="Times New Roman" w:cs="Times New Roman"/>
                <w:sz w:val="20"/>
              </w:rPr>
              <w:t xml:space="preserve"> </w:t>
            </w:r>
          </w:p>
        </w:tc>
        <w:tc>
          <w:tcPr>
            <w:tcW w:w="630" w:type="dxa"/>
            <w:tcBorders>
              <w:top w:val="single" w:sz="4" w:space="0" w:color="000000"/>
              <w:left w:val="single" w:sz="4" w:space="0" w:color="000000"/>
              <w:bottom w:val="single" w:sz="4" w:space="0" w:color="000000"/>
              <w:right w:val="single" w:sz="4" w:space="0" w:color="000000"/>
            </w:tcBorders>
          </w:tcPr>
          <w:p w14:paraId="3526FBD7" w14:textId="77777777" w:rsidR="003537DC" w:rsidRDefault="003537DC" w:rsidP="003537DC">
            <w:pPr>
              <w:ind w:right="27"/>
              <w:jc w:val="center"/>
            </w:pPr>
            <w:r>
              <w:rPr>
                <w:rFonts w:ascii="Times New Roman" w:eastAsia="Times New Roman" w:hAnsi="Times New Roman" w:cs="Times New Roman"/>
                <w:sz w:val="20"/>
              </w:rPr>
              <w:t xml:space="preserve">1 </w:t>
            </w:r>
          </w:p>
        </w:tc>
        <w:tc>
          <w:tcPr>
            <w:tcW w:w="720" w:type="dxa"/>
            <w:tcBorders>
              <w:top w:val="single" w:sz="4" w:space="0" w:color="000000"/>
              <w:left w:val="single" w:sz="4" w:space="0" w:color="000000"/>
              <w:bottom w:val="single" w:sz="4" w:space="0" w:color="000000"/>
              <w:right w:val="single" w:sz="4" w:space="0" w:color="000000"/>
            </w:tcBorders>
          </w:tcPr>
          <w:p w14:paraId="3398334F" w14:textId="77777777" w:rsidR="003537DC" w:rsidRDefault="003537DC" w:rsidP="003537DC">
            <w:r>
              <w:rPr>
                <w:rFonts w:ascii="Times New Roman" w:eastAsia="Times New Roman" w:hAnsi="Times New Roman" w:cs="Times New Roman"/>
                <w:sz w:val="20"/>
              </w:rPr>
              <w:t xml:space="preserve"> </w:t>
            </w:r>
          </w:p>
        </w:tc>
        <w:tc>
          <w:tcPr>
            <w:tcW w:w="1169" w:type="dxa"/>
            <w:tcBorders>
              <w:top w:val="single" w:sz="4" w:space="0" w:color="000000"/>
              <w:left w:val="single" w:sz="4" w:space="0" w:color="000000"/>
              <w:bottom w:val="single" w:sz="4" w:space="0" w:color="000000"/>
              <w:right w:val="single" w:sz="4" w:space="0" w:color="000000"/>
            </w:tcBorders>
          </w:tcPr>
          <w:p w14:paraId="70F52D1F" w14:textId="77777777" w:rsidR="003537DC" w:rsidRDefault="003537DC" w:rsidP="003537DC">
            <w:r>
              <w:rPr>
                <w:rFonts w:ascii="Times New Roman" w:eastAsia="Times New Roman" w:hAnsi="Times New Roman" w:cs="Times New Roman"/>
                <w:sz w:val="20"/>
              </w:rPr>
              <w:t xml:space="preserve"> </w:t>
            </w:r>
          </w:p>
        </w:tc>
      </w:tr>
      <w:tr w:rsidR="003537DC" w14:paraId="7BE4DC1F" w14:textId="77777777" w:rsidTr="003537DC">
        <w:trPr>
          <w:trHeight w:val="241"/>
        </w:trPr>
        <w:tc>
          <w:tcPr>
            <w:tcW w:w="1074" w:type="dxa"/>
            <w:tcBorders>
              <w:top w:val="single" w:sz="4" w:space="0" w:color="000000"/>
              <w:left w:val="single" w:sz="4" w:space="0" w:color="000000"/>
              <w:bottom w:val="single" w:sz="4" w:space="0" w:color="000000"/>
              <w:right w:val="single" w:sz="4" w:space="0" w:color="000000"/>
            </w:tcBorders>
          </w:tcPr>
          <w:p w14:paraId="52188B7F" w14:textId="77777777" w:rsidR="003537DC" w:rsidRDefault="003537DC" w:rsidP="003537DC">
            <w:r>
              <w:rPr>
                <w:rFonts w:ascii="Times New Roman" w:eastAsia="Times New Roman" w:hAnsi="Times New Roman" w:cs="Times New Roman"/>
                <w:sz w:val="20"/>
              </w:rPr>
              <w:t xml:space="preserve">PT 781 </w:t>
            </w:r>
          </w:p>
        </w:tc>
        <w:tc>
          <w:tcPr>
            <w:tcW w:w="630" w:type="dxa"/>
            <w:tcBorders>
              <w:top w:val="single" w:sz="4" w:space="0" w:color="000000"/>
              <w:left w:val="single" w:sz="4" w:space="0" w:color="000000"/>
              <w:bottom w:val="single" w:sz="4" w:space="0" w:color="000000"/>
              <w:right w:val="single" w:sz="4" w:space="0" w:color="000000"/>
            </w:tcBorders>
          </w:tcPr>
          <w:p w14:paraId="12AC74FC" w14:textId="77777777" w:rsidR="003537DC" w:rsidRDefault="003537DC" w:rsidP="003537DC">
            <w:pPr>
              <w:ind w:left="1"/>
            </w:pPr>
            <w:r>
              <w:rPr>
                <w:rFonts w:ascii="Times New Roman" w:eastAsia="Times New Roman" w:hAnsi="Times New Roman" w:cs="Times New Roman"/>
                <w:sz w:val="20"/>
              </w:rPr>
              <w:t xml:space="preserve">1 </w:t>
            </w:r>
          </w:p>
        </w:tc>
        <w:tc>
          <w:tcPr>
            <w:tcW w:w="990" w:type="dxa"/>
            <w:tcBorders>
              <w:top w:val="single" w:sz="4" w:space="0" w:color="000000"/>
              <w:left w:val="single" w:sz="4" w:space="0" w:color="000000"/>
              <w:bottom w:val="single" w:sz="4" w:space="0" w:color="000000"/>
              <w:right w:val="single" w:sz="4" w:space="0" w:color="000000"/>
            </w:tcBorders>
          </w:tcPr>
          <w:p w14:paraId="7D10A5F5" w14:textId="77777777" w:rsidR="003537DC" w:rsidRDefault="003537DC" w:rsidP="003537DC">
            <w:r>
              <w:rPr>
                <w:rFonts w:ascii="Times New Roman" w:eastAsia="Times New Roman" w:hAnsi="Times New Roman" w:cs="Times New Roman"/>
                <w:sz w:val="20"/>
              </w:rPr>
              <w:t>Spring</w:t>
            </w:r>
            <w:r>
              <w:rPr>
                <w:rFonts w:ascii="Calibri" w:eastAsia="Calibri" w:hAnsi="Calibri" w:cs="Calibri"/>
                <w:sz w:val="20"/>
              </w:rPr>
              <w:t xml:space="preserve"> </w:t>
            </w:r>
          </w:p>
        </w:tc>
        <w:tc>
          <w:tcPr>
            <w:tcW w:w="900" w:type="dxa"/>
            <w:tcBorders>
              <w:top w:val="single" w:sz="4" w:space="0" w:color="000000"/>
              <w:left w:val="single" w:sz="4" w:space="0" w:color="000000"/>
              <w:bottom w:val="single" w:sz="4" w:space="0" w:color="000000"/>
              <w:right w:val="single" w:sz="4" w:space="0" w:color="000000"/>
            </w:tcBorders>
          </w:tcPr>
          <w:p w14:paraId="02BBB3F9" w14:textId="77777777" w:rsidR="003537DC" w:rsidRDefault="003537DC" w:rsidP="003537DC">
            <w:pPr>
              <w:ind w:left="1"/>
            </w:pPr>
            <w:r>
              <w:rPr>
                <w:rFonts w:ascii="Times New Roman" w:eastAsia="Times New Roman" w:hAnsi="Times New Roman" w:cs="Times New Roman"/>
                <w:sz w:val="20"/>
              </w:rPr>
              <w:t xml:space="preserve">3 </w:t>
            </w:r>
          </w:p>
        </w:tc>
        <w:tc>
          <w:tcPr>
            <w:tcW w:w="3690" w:type="dxa"/>
            <w:tcBorders>
              <w:top w:val="single" w:sz="4" w:space="0" w:color="000000"/>
              <w:left w:val="single" w:sz="4" w:space="0" w:color="000000"/>
              <w:bottom w:val="single" w:sz="4" w:space="0" w:color="000000"/>
              <w:right w:val="single" w:sz="4" w:space="0" w:color="000000"/>
            </w:tcBorders>
          </w:tcPr>
          <w:p w14:paraId="75F4169E" w14:textId="77777777" w:rsidR="003537DC" w:rsidRDefault="003537DC" w:rsidP="003537DC">
            <w:pPr>
              <w:ind w:left="1"/>
            </w:pPr>
            <w:r>
              <w:rPr>
                <w:rFonts w:ascii="Times New Roman" w:eastAsia="Times New Roman" w:hAnsi="Times New Roman" w:cs="Times New Roman"/>
                <w:sz w:val="20"/>
              </w:rPr>
              <w:t xml:space="preserve">Musculoskeletal I </w:t>
            </w:r>
          </w:p>
        </w:tc>
        <w:tc>
          <w:tcPr>
            <w:tcW w:w="1170" w:type="dxa"/>
            <w:tcBorders>
              <w:top w:val="single" w:sz="4" w:space="0" w:color="000000"/>
              <w:left w:val="single" w:sz="4" w:space="0" w:color="000000"/>
              <w:bottom w:val="single" w:sz="4" w:space="0" w:color="000000"/>
              <w:right w:val="single" w:sz="4" w:space="0" w:color="000000"/>
            </w:tcBorders>
          </w:tcPr>
          <w:p w14:paraId="3014B053" w14:textId="77777777" w:rsidR="003537DC" w:rsidRDefault="003537DC" w:rsidP="003537DC">
            <w:r>
              <w:rPr>
                <w:rFonts w:ascii="Times New Roman" w:eastAsia="Times New Roman" w:hAnsi="Times New Roman" w:cs="Times New Roman"/>
                <w:sz w:val="20"/>
              </w:rPr>
              <w:t xml:space="preserve"> </w:t>
            </w:r>
          </w:p>
        </w:tc>
        <w:tc>
          <w:tcPr>
            <w:tcW w:w="630" w:type="dxa"/>
            <w:tcBorders>
              <w:top w:val="single" w:sz="4" w:space="0" w:color="000000"/>
              <w:left w:val="single" w:sz="4" w:space="0" w:color="000000"/>
              <w:bottom w:val="single" w:sz="4" w:space="0" w:color="000000"/>
              <w:right w:val="single" w:sz="4" w:space="0" w:color="000000"/>
            </w:tcBorders>
          </w:tcPr>
          <w:p w14:paraId="24BD338D" w14:textId="77777777" w:rsidR="003537DC" w:rsidRDefault="003537DC" w:rsidP="003537DC">
            <w:pPr>
              <w:ind w:right="27"/>
              <w:jc w:val="center"/>
            </w:pPr>
            <w:r>
              <w:rPr>
                <w:rFonts w:ascii="Times New Roman" w:eastAsia="Times New Roman" w:hAnsi="Times New Roman" w:cs="Times New Roman"/>
                <w:sz w:val="20"/>
              </w:rPr>
              <w:t xml:space="preserve">3 </w:t>
            </w:r>
          </w:p>
        </w:tc>
        <w:tc>
          <w:tcPr>
            <w:tcW w:w="720" w:type="dxa"/>
            <w:tcBorders>
              <w:top w:val="single" w:sz="4" w:space="0" w:color="000000"/>
              <w:left w:val="single" w:sz="4" w:space="0" w:color="000000"/>
              <w:bottom w:val="single" w:sz="4" w:space="0" w:color="000000"/>
              <w:right w:val="single" w:sz="4" w:space="0" w:color="000000"/>
            </w:tcBorders>
          </w:tcPr>
          <w:p w14:paraId="096F6212" w14:textId="77777777" w:rsidR="003537DC" w:rsidRDefault="003537DC" w:rsidP="003537DC">
            <w:r>
              <w:rPr>
                <w:rFonts w:ascii="Times New Roman" w:eastAsia="Times New Roman" w:hAnsi="Times New Roman" w:cs="Times New Roman"/>
                <w:sz w:val="20"/>
              </w:rPr>
              <w:t xml:space="preserve"> </w:t>
            </w:r>
          </w:p>
        </w:tc>
        <w:tc>
          <w:tcPr>
            <w:tcW w:w="1169" w:type="dxa"/>
            <w:tcBorders>
              <w:top w:val="single" w:sz="4" w:space="0" w:color="000000"/>
              <w:left w:val="single" w:sz="4" w:space="0" w:color="000000"/>
              <w:bottom w:val="single" w:sz="4" w:space="0" w:color="000000"/>
              <w:right w:val="single" w:sz="4" w:space="0" w:color="000000"/>
            </w:tcBorders>
          </w:tcPr>
          <w:p w14:paraId="111208B6" w14:textId="77777777" w:rsidR="003537DC" w:rsidRDefault="003537DC" w:rsidP="003537DC">
            <w:r>
              <w:rPr>
                <w:rFonts w:ascii="Times New Roman" w:eastAsia="Times New Roman" w:hAnsi="Times New Roman" w:cs="Times New Roman"/>
                <w:sz w:val="20"/>
              </w:rPr>
              <w:t xml:space="preserve"> </w:t>
            </w:r>
          </w:p>
        </w:tc>
      </w:tr>
      <w:tr w:rsidR="003537DC" w14:paraId="6632589F" w14:textId="77777777" w:rsidTr="003537DC">
        <w:trPr>
          <w:trHeight w:val="238"/>
        </w:trPr>
        <w:tc>
          <w:tcPr>
            <w:tcW w:w="1074" w:type="dxa"/>
            <w:tcBorders>
              <w:top w:val="single" w:sz="4" w:space="0" w:color="000000"/>
              <w:left w:val="single" w:sz="4" w:space="0" w:color="000000"/>
              <w:bottom w:val="single" w:sz="4" w:space="0" w:color="000000"/>
              <w:right w:val="single" w:sz="4" w:space="0" w:color="000000"/>
            </w:tcBorders>
            <w:shd w:val="clear" w:color="auto" w:fill="818181"/>
          </w:tcPr>
          <w:p w14:paraId="15DD7F56" w14:textId="77777777" w:rsidR="003537DC" w:rsidRDefault="003537DC" w:rsidP="003537DC">
            <w:r>
              <w:rPr>
                <w:rFonts w:ascii="Times New Roman" w:eastAsia="Times New Roman" w:hAnsi="Times New Roman" w:cs="Times New Roman"/>
                <w:sz w:val="20"/>
              </w:rPr>
              <w:t xml:space="preserve"> </w:t>
            </w:r>
          </w:p>
        </w:tc>
        <w:tc>
          <w:tcPr>
            <w:tcW w:w="630" w:type="dxa"/>
            <w:tcBorders>
              <w:top w:val="single" w:sz="4" w:space="0" w:color="000000"/>
              <w:left w:val="single" w:sz="4" w:space="0" w:color="000000"/>
              <w:bottom w:val="single" w:sz="4" w:space="0" w:color="000000"/>
              <w:right w:val="single" w:sz="4" w:space="0" w:color="000000"/>
            </w:tcBorders>
            <w:shd w:val="clear" w:color="auto" w:fill="818181"/>
          </w:tcPr>
          <w:p w14:paraId="6D6AB346" w14:textId="77777777" w:rsidR="003537DC" w:rsidRDefault="003537DC" w:rsidP="003537DC">
            <w:pPr>
              <w:ind w:left="1"/>
            </w:pPr>
            <w:r>
              <w:rPr>
                <w:rFonts w:ascii="Times New Roman" w:eastAsia="Times New Roman" w:hAnsi="Times New Roman" w:cs="Times New Roman"/>
                <w:sz w:val="20"/>
              </w:rPr>
              <w:t xml:space="preserve"> </w:t>
            </w:r>
          </w:p>
        </w:tc>
        <w:tc>
          <w:tcPr>
            <w:tcW w:w="990" w:type="dxa"/>
            <w:tcBorders>
              <w:top w:val="single" w:sz="4" w:space="0" w:color="000000"/>
              <w:left w:val="single" w:sz="4" w:space="0" w:color="000000"/>
              <w:bottom w:val="single" w:sz="4" w:space="0" w:color="000000"/>
              <w:right w:val="single" w:sz="4" w:space="0" w:color="000000"/>
            </w:tcBorders>
            <w:shd w:val="clear" w:color="auto" w:fill="818181"/>
          </w:tcPr>
          <w:p w14:paraId="316C64A4" w14:textId="77777777" w:rsidR="003537DC" w:rsidRDefault="003537DC" w:rsidP="003537DC">
            <w:r>
              <w:rPr>
                <w:rFonts w:ascii="Times New Roman" w:eastAsia="Times New Roman" w:hAnsi="Times New Roman" w:cs="Times New Roman"/>
                <w:sz w:val="20"/>
              </w:rPr>
              <w:t xml:space="preserve"> </w:t>
            </w:r>
          </w:p>
        </w:tc>
        <w:tc>
          <w:tcPr>
            <w:tcW w:w="900" w:type="dxa"/>
            <w:tcBorders>
              <w:top w:val="single" w:sz="4" w:space="0" w:color="000000"/>
              <w:left w:val="single" w:sz="4" w:space="0" w:color="000000"/>
              <w:bottom w:val="single" w:sz="4" w:space="0" w:color="000000"/>
              <w:right w:val="single" w:sz="4" w:space="0" w:color="000000"/>
            </w:tcBorders>
            <w:shd w:val="clear" w:color="auto" w:fill="818181"/>
          </w:tcPr>
          <w:p w14:paraId="265DA3BF" w14:textId="77777777" w:rsidR="003537DC" w:rsidRDefault="003537DC" w:rsidP="003537DC">
            <w:pPr>
              <w:ind w:left="1"/>
            </w:pPr>
            <w:r>
              <w:rPr>
                <w:rFonts w:ascii="Times New Roman" w:eastAsia="Times New Roman" w:hAnsi="Times New Roman" w:cs="Times New Roman"/>
                <w:sz w:val="20"/>
              </w:rPr>
              <w:t xml:space="preserve"> </w:t>
            </w:r>
          </w:p>
        </w:tc>
        <w:tc>
          <w:tcPr>
            <w:tcW w:w="3690" w:type="dxa"/>
            <w:tcBorders>
              <w:top w:val="single" w:sz="4" w:space="0" w:color="000000"/>
              <w:left w:val="single" w:sz="4" w:space="0" w:color="000000"/>
              <w:bottom w:val="single" w:sz="4" w:space="0" w:color="000000"/>
              <w:right w:val="single" w:sz="4" w:space="0" w:color="000000"/>
            </w:tcBorders>
            <w:shd w:val="clear" w:color="auto" w:fill="818181"/>
          </w:tcPr>
          <w:p w14:paraId="715FAAC1" w14:textId="77777777" w:rsidR="003537DC" w:rsidRDefault="003537DC" w:rsidP="003537DC">
            <w:pPr>
              <w:ind w:left="1"/>
            </w:pPr>
            <w:r>
              <w:rPr>
                <w:rFonts w:ascii="Times New Roman" w:eastAsia="Times New Roman" w:hAnsi="Times New Roman" w:cs="Times New Roman"/>
                <w:sz w:val="20"/>
              </w:rPr>
              <w:t xml:space="preserve"> </w:t>
            </w:r>
          </w:p>
        </w:tc>
        <w:tc>
          <w:tcPr>
            <w:tcW w:w="1170" w:type="dxa"/>
            <w:tcBorders>
              <w:top w:val="single" w:sz="4" w:space="0" w:color="000000"/>
              <w:left w:val="single" w:sz="4" w:space="0" w:color="000000"/>
              <w:bottom w:val="single" w:sz="4" w:space="0" w:color="000000"/>
              <w:right w:val="single" w:sz="4" w:space="0" w:color="000000"/>
            </w:tcBorders>
            <w:shd w:val="clear" w:color="auto" w:fill="818181"/>
          </w:tcPr>
          <w:p w14:paraId="7E269C2E" w14:textId="77777777" w:rsidR="003537DC" w:rsidRDefault="003537DC" w:rsidP="003537DC">
            <w:r>
              <w:rPr>
                <w:rFonts w:ascii="Times New Roman" w:eastAsia="Times New Roman" w:hAnsi="Times New Roman" w:cs="Times New Roman"/>
                <w:sz w:val="20"/>
              </w:rPr>
              <w:t xml:space="preserve"> </w:t>
            </w:r>
          </w:p>
        </w:tc>
        <w:tc>
          <w:tcPr>
            <w:tcW w:w="630" w:type="dxa"/>
            <w:tcBorders>
              <w:top w:val="single" w:sz="4" w:space="0" w:color="000000"/>
              <w:left w:val="single" w:sz="4" w:space="0" w:color="000000"/>
              <w:bottom w:val="single" w:sz="4" w:space="0" w:color="000000"/>
              <w:right w:val="single" w:sz="4" w:space="0" w:color="000000"/>
            </w:tcBorders>
            <w:shd w:val="clear" w:color="auto" w:fill="818181"/>
          </w:tcPr>
          <w:p w14:paraId="2A428A79" w14:textId="77777777" w:rsidR="003537DC" w:rsidRDefault="003537DC" w:rsidP="003537DC">
            <w:pPr>
              <w:ind w:left="24"/>
              <w:jc w:val="center"/>
            </w:pPr>
            <w:r>
              <w:rPr>
                <w:rFonts w:ascii="Times New Roman" w:eastAsia="Times New Roman" w:hAnsi="Times New Roman" w:cs="Times New Roman"/>
                <w:sz w:val="20"/>
              </w:rPr>
              <w:t xml:space="preserve"> </w:t>
            </w:r>
          </w:p>
        </w:tc>
        <w:tc>
          <w:tcPr>
            <w:tcW w:w="720" w:type="dxa"/>
            <w:tcBorders>
              <w:top w:val="single" w:sz="4" w:space="0" w:color="000000"/>
              <w:left w:val="single" w:sz="4" w:space="0" w:color="000000"/>
              <w:bottom w:val="single" w:sz="4" w:space="0" w:color="000000"/>
              <w:right w:val="single" w:sz="4" w:space="0" w:color="000000"/>
            </w:tcBorders>
            <w:shd w:val="clear" w:color="auto" w:fill="818181"/>
          </w:tcPr>
          <w:p w14:paraId="55C6FDE0" w14:textId="77777777" w:rsidR="003537DC" w:rsidRDefault="003537DC" w:rsidP="003537DC">
            <w:r>
              <w:rPr>
                <w:rFonts w:ascii="Times New Roman" w:eastAsia="Times New Roman" w:hAnsi="Times New Roman" w:cs="Times New Roman"/>
                <w:sz w:val="20"/>
              </w:rPr>
              <w:t xml:space="preserve"> </w:t>
            </w:r>
          </w:p>
        </w:tc>
        <w:tc>
          <w:tcPr>
            <w:tcW w:w="1169" w:type="dxa"/>
            <w:tcBorders>
              <w:top w:val="single" w:sz="4" w:space="0" w:color="000000"/>
              <w:left w:val="single" w:sz="4" w:space="0" w:color="000000"/>
              <w:bottom w:val="single" w:sz="4" w:space="0" w:color="000000"/>
              <w:right w:val="single" w:sz="4" w:space="0" w:color="000000"/>
            </w:tcBorders>
            <w:shd w:val="clear" w:color="auto" w:fill="818181"/>
          </w:tcPr>
          <w:p w14:paraId="4E0663E0" w14:textId="77777777" w:rsidR="003537DC" w:rsidRDefault="003537DC" w:rsidP="003537DC">
            <w:r>
              <w:rPr>
                <w:rFonts w:ascii="Times New Roman" w:eastAsia="Times New Roman" w:hAnsi="Times New Roman" w:cs="Times New Roman"/>
                <w:sz w:val="20"/>
              </w:rPr>
              <w:t xml:space="preserve"> </w:t>
            </w:r>
          </w:p>
        </w:tc>
      </w:tr>
      <w:tr w:rsidR="003537DC" w14:paraId="25CF97D0" w14:textId="77777777" w:rsidTr="003537DC">
        <w:trPr>
          <w:trHeight w:val="241"/>
        </w:trPr>
        <w:tc>
          <w:tcPr>
            <w:tcW w:w="1074" w:type="dxa"/>
            <w:tcBorders>
              <w:top w:val="single" w:sz="4" w:space="0" w:color="000000"/>
              <w:left w:val="single" w:sz="4" w:space="0" w:color="000000"/>
              <w:bottom w:val="single" w:sz="4" w:space="0" w:color="000000"/>
              <w:right w:val="single" w:sz="4" w:space="0" w:color="000000"/>
            </w:tcBorders>
          </w:tcPr>
          <w:p w14:paraId="347EBA35" w14:textId="77777777" w:rsidR="003537DC" w:rsidRDefault="003537DC" w:rsidP="003537DC">
            <w:r>
              <w:rPr>
                <w:rFonts w:ascii="Times New Roman" w:eastAsia="Times New Roman" w:hAnsi="Times New Roman" w:cs="Times New Roman"/>
                <w:sz w:val="20"/>
              </w:rPr>
              <w:t xml:space="preserve">PT 713 </w:t>
            </w:r>
          </w:p>
        </w:tc>
        <w:tc>
          <w:tcPr>
            <w:tcW w:w="630" w:type="dxa"/>
            <w:tcBorders>
              <w:top w:val="single" w:sz="4" w:space="0" w:color="000000"/>
              <w:left w:val="single" w:sz="4" w:space="0" w:color="000000"/>
              <w:bottom w:val="single" w:sz="4" w:space="0" w:color="000000"/>
              <w:right w:val="single" w:sz="4" w:space="0" w:color="000000"/>
            </w:tcBorders>
          </w:tcPr>
          <w:p w14:paraId="7CBA530D" w14:textId="77777777" w:rsidR="003537DC" w:rsidRDefault="003537DC" w:rsidP="003537DC">
            <w:pPr>
              <w:ind w:left="1"/>
            </w:pPr>
            <w:r>
              <w:rPr>
                <w:rFonts w:ascii="Times New Roman" w:eastAsia="Times New Roman" w:hAnsi="Times New Roman" w:cs="Times New Roman"/>
                <w:sz w:val="20"/>
              </w:rPr>
              <w:t xml:space="preserve">2 </w:t>
            </w:r>
          </w:p>
        </w:tc>
        <w:tc>
          <w:tcPr>
            <w:tcW w:w="990" w:type="dxa"/>
            <w:tcBorders>
              <w:top w:val="single" w:sz="4" w:space="0" w:color="000000"/>
              <w:left w:val="single" w:sz="4" w:space="0" w:color="000000"/>
              <w:bottom w:val="single" w:sz="4" w:space="0" w:color="000000"/>
              <w:right w:val="single" w:sz="4" w:space="0" w:color="000000"/>
            </w:tcBorders>
          </w:tcPr>
          <w:p w14:paraId="131104B9" w14:textId="77777777" w:rsidR="003537DC" w:rsidRDefault="003537DC" w:rsidP="003537DC">
            <w:r>
              <w:rPr>
                <w:rFonts w:ascii="Times New Roman" w:eastAsia="Times New Roman" w:hAnsi="Times New Roman" w:cs="Times New Roman"/>
                <w:sz w:val="20"/>
              </w:rPr>
              <w:t xml:space="preserve">Summer </w:t>
            </w:r>
          </w:p>
        </w:tc>
        <w:tc>
          <w:tcPr>
            <w:tcW w:w="900" w:type="dxa"/>
            <w:tcBorders>
              <w:top w:val="single" w:sz="4" w:space="0" w:color="000000"/>
              <w:left w:val="single" w:sz="4" w:space="0" w:color="000000"/>
              <w:bottom w:val="single" w:sz="4" w:space="0" w:color="000000"/>
              <w:right w:val="single" w:sz="4" w:space="0" w:color="000000"/>
            </w:tcBorders>
          </w:tcPr>
          <w:p w14:paraId="0EEEEF5F" w14:textId="77777777" w:rsidR="003537DC" w:rsidRDefault="003537DC" w:rsidP="003537DC">
            <w:pPr>
              <w:ind w:left="1"/>
            </w:pPr>
            <w:r>
              <w:rPr>
                <w:rFonts w:ascii="Times New Roman" w:eastAsia="Times New Roman" w:hAnsi="Times New Roman" w:cs="Times New Roman"/>
                <w:sz w:val="20"/>
              </w:rPr>
              <w:t xml:space="preserve">4 </w:t>
            </w:r>
          </w:p>
        </w:tc>
        <w:tc>
          <w:tcPr>
            <w:tcW w:w="3690" w:type="dxa"/>
            <w:tcBorders>
              <w:top w:val="single" w:sz="4" w:space="0" w:color="000000"/>
              <w:left w:val="single" w:sz="4" w:space="0" w:color="000000"/>
              <w:bottom w:val="single" w:sz="4" w:space="0" w:color="000000"/>
              <w:right w:val="single" w:sz="4" w:space="0" w:color="000000"/>
            </w:tcBorders>
          </w:tcPr>
          <w:p w14:paraId="7F61D1E5" w14:textId="77777777" w:rsidR="003537DC" w:rsidRDefault="003537DC" w:rsidP="003537DC">
            <w:pPr>
              <w:ind w:left="1"/>
            </w:pPr>
            <w:r>
              <w:rPr>
                <w:rFonts w:ascii="Times New Roman" w:eastAsia="Times New Roman" w:hAnsi="Times New Roman" w:cs="Times New Roman"/>
                <w:sz w:val="20"/>
              </w:rPr>
              <w:t xml:space="preserve">Human Movement III </w:t>
            </w:r>
          </w:p>
        </w:tc>
        <w:tc>
          <w:tcPr>
            <w:tcW w:w="1170" w:type="dxa"/>
            <w:tcBorders>
              <w:top w:val="single" w:sz="4" w:space="0" w:color="000000"/>
              <w:left w:val="single" w:sz="4" w:space="0" w:color="000000"/>
              <w:bottom w:val="single" w:sz="4" w:space="0" w:color="000000"/>
              <w:right w:val="single" w:sz="4" w:space="0" w:color="000000"/>
            </w:tcBorders>
          </w:tcPr>
          <w:p w14:paraId="66BE3BD8" w14:textId="77777777" w:rsidR="003537DC" w:rsidRDefault="003537DC" w:rsidP="003537DC">
            <w:r>
              <w:rPr>
                <w:rFonts w:ascii="Times New Roman" w:eastAsia="Times New Roman" w:hAnsi="Times New Roman" w:cs="Times New Roman"/>
                <w:sz w:val="20"/>
              </w:rPr>
              <w:t xml:space="preserve"> </w:t>
            </w:r>
          </w:p>
        </w:tc>
        <w:tc>
          <w:tcPr>
            <w:tcW w:w="630" w:type="dxa"/>
            <w:tcBorders>
              <w:top w:val="single" w:sz="4" w:space="0" w:color="000000"/>
              <w:left w:val="single" w:sz="4" w:space="0" w:color="000000"/>
              <w:bottom w:val="single" w:sz="4" w:space="0" w:color="000000"/>
              <w:right w:val="single" w:sz="4" w:space="0" w:color="000000"/>
            </w:tcBorders>
          </w:tcPr>
          <w:p w14:paraId="2B0ABED6" w14:textId="77777777" w:rsidR="003537DC" w:rsidRDefault="003537DC" w:rsidP="003537DC">
            <w:pPr>
              <w:ind w:right="27"/>
              <w:jc w:val="center"/>
            </w:pPr>
            <w:r>
              <w:rPr>
                <w:rFonts w:ascii="Times New Roman" w:eastAsia="Times New Roman" w:hAnsi="Times New Roman" w:cs="Times New Roman"/>
                <w:sz w:val="20"/>
              </w:rPr>
              <w:t xml:space="preserve">2 </w:t>
            </w:r>
          </w:p>
        </w:tc>
        <w:tc>
          <w:tcPr>
            <w:tcW w:w="720" w:type="dxa"/>
            <w:tcBorders>
              <w:top w:val="single" w:sz="4" w:space="0" w:color="000000"/>
              <w:left w:val="single" w:sz="4" w:space="0" w:color="000000"/>
              <w:bottom w:val="single" w:sz="4" w:space="0" w:color="000000"/>
              <w:right w:val="single" w:sz="4" w:space="0" w:color="000000"/>
            </w:tcBorders>
          </w:tcPr>
          <w:p w14:paraId="5647EAC3" w14:textId="77777777" w:rsidR="003537DC" w:rsidRDefault="003537DC" w:rsidP="003537DC">
            <w:r>
              <w:rPr>
                <w:rFonts w:ascii="Times New Roman" w:eastAsia="Times New Roman" w:hAnsi="Times New Roman" w:cs="Times New Roman"/>
                <w:sz w:val="20"/>
              </w:rPr>
              <w:t xml:space="preserve"> </w:t>
            </w:r>
          </w:p>
        </w:tc>
        <w:tc>
          <w:tcPr>
            <w:tcW w:w="1169" w:type="dxa"/>
            <w:tcBorders>
              <w:top w:val="single" w:sz="4" w:space="0" w:color="000000"/>
              <w:left w:val="single" w:sz="4" w:space="0" w:color="000000"/>
              <w:bottom w:val="single" w:sz="4" w:space="0" w:color="000000"/>
              <w:right w:val="single" w:sz="4" w:space="0" w:color="000000"/>
            </w:tcBorders>
          </w:tcPr>
          <w:p w14:paraId="20061E92" w14:textId="77777777" w:rsidR="003537DC" w:rsidRDefault="003537DC" w:rsidP="003537DC">
            <w:r>
              <w:rPr>
                <w:rFonts w:ascii="Times New Roman" w:eastAsia="Times New Roman" w:hAnsi="Times New Roman" w:cs="Times New Roman"/>
                <w:sz w:val="20"/>
              </w:rPr>
              <w:t xml:space="preserve"> </w:t>
            </w:r>
          </w:p>
        </w:tc>
      </w:tr>
      <w:tr w:rsidR="003537DC" w14:paraId="49D4C861" w14:textId="77777777" w:rsidTr="003537DC">
        <w:trPr>
          <w:trHeight w:val="240"/>
        </w:trPr>
        <w:tc>
          <w:tcPr>
            <w:tcW w:w="1074" w:type="dxa"/>
            <w:tcBorders>
              <w:top w:val="single" w:sz="4" w:space="0" w:color="000000"/>
              <w:left w:val="single" w:sz="4" w:space="0" w:color="000000"/>
              <w:bottom w:val="single" w:sz="4" w:space="0" w:color="000000"/>
              <w:right w:val="single" w:sz="4" w:space="0" w:color="000000"/>
            </w:tcBorders>
          </w:tcPr>
          <w:p w14:paraId="27FFD90F" w14:textId="77777777" w:rsidR="003537DC" w:rsidRDefault="003537DC" w:rsidP="003537DC">
            <w:r>
              <w:rPr>
                <w:rFonts w:ascii="Times New Roman" w:eastAsia="Times New Roman" w:hAnsi="Times New Roman" w:cs="Times New Roman"/>
                <w:sz w:val="20"/>
              </w:rPr>
              <w:t xml:space="preserve">PT 747 </w:t>
            </w:r>
          </w:p>
        </w:tc>
        <w:tc>
          <w:tcPr>
            <w:tcW w:w="630" w:type="dxa"/>
            <w:tcBorders>
              <w:top w:val="single" w:sz="4" w:space="0" w:color="000000"/>
              <w:left w:val="single" w:sz="4" w:space="0" w:color="000000"/>
              <w:bottom w:val="single" w:sz="4" w:space="0" w:color="000000"/>
              <w:right w:val="single" w:sz="4" w:space="0" w:color="000000"/>
            </w:tcBorders>
          </w:tcPr>
          <w:p w14:paraId="1D36EDC4" w14:textId="77777777" w:rsidR="003537DC" w:rsidRDefault="003537DC" w:rsidP="003537DC">
            <w:pPr>
              <w:ind w:left="1"/>
            </w:pPr>
            <w:r>
              <w:rPr>
                <w:rFonts w:ascii="Times New Roman" w:eastAsia="Times New Roman" w:hAnsi="Times New Roman" w:cs="Times New Roman"/>
                <w:sz w:val="20"/>
              </w:rPr>
              <w:t xml:space="preserve">2 </w:t>
            </w:r>
          </w:p>
        </w:tc>
        <w:tc>
          <w:tcPr>
            <w:tcW w:w="990" w:type="dxa"/>
            <w:tcBorders>
              <w:top w:val="single" w:sz="4" w:space="0" w:color="000000"/>
              <w:left w:val="single" w:sz="4" w:space="0" w:color="000000"/>
              <w:bottom w:val="single" w:sz="4" w:space="0" w:color="000000"/>
              <w:right w:val="single" w:sz="4" w:space="0" w:color="000000"/>
            </w:tcBorders>
          </w:tcPr>
          <w:p w14:paraId="5F4C3F75" w14:textId="77777777" w:rsidR="003537DC" w:rsidRDefault="003537DC" w:rsidP="003537DC">
            <w:r>
              <w:rPr>
                <w:rFonts w:ascii="Times New Roman" w:eastAsia="Times New Roman" w:hAnsi="Times New Roman" w:cs="Times New Roman"/>
                <w:sz w:val="20"/>
              </w:rPr>
              <w:t xml:space="preserve">Summer </w:t>
            </w:r>
          </w:p>
        </w:tc>
        <w:tc>
          <w:tcPr>
            <w:tcW w:w="900" w:type="dxa"/>
            <w:tcBorders>
              <w:top w:val="single" w:sz="4" w:space="0" w:color="000000"/>
              <w:left w:val="single" w:sz="4" w:space="0" w:color="000000"/>
              <w:bottom w:val="single" w:sz="4" w:space="0" w:color="000000"/>
              <w:right w:val="single" w:sz="4" w:space="0" w:color="000000"/>
            </w:tcBorders>
          </w:tcPr>
          <w:p w14:paraId="0B2B61BF" w14:textId="77777777" w:rsidR="003537DC" w:rsidRDefault="003537DC" w:rsidP="003537DC">
            <w:pPr>
              <w:ind w:left="1"/>
            </w:pPr>
            <w:r>
              <w:rPr>
                <w:rFonts w:ascii="Times New Roman" w:eastAsia="Times New Roman" w:hAnsi="Times New Roman" w:cs="Times New Roman"/>
                <w:sz w:val="20"/>
              </w:rPr>
              <w:t xml:space="preserve">4 </w:t>
            </w:r>
          </w:p>
        </w:tc>
        <w:tc>
          <w:tcPr>
            <w:tcW w:w="3690" w:type="dxa"/>
            <w:tcBorders>
              <w:top w:val="single" w:sz="4" w:space="0" w:color="000000"/>
              <w:left w:val="single" w:sz="4" w:space="0" w:color="000000"/>
              <w:bottom w:val="single" w:sz="4" w:space="0" w:color="000000"/>
              <w:right w:val="single" w:sz="4" w:space="0" w:color="000000"/>
            </w:tcBorders>
          </w:tcPr>
          <w:p w14:paraId="1A5181A1" w14:textId="77777777" w:rsidR="003537DC" w:rsidRDefault="003537DC" w:rsidP="003537DC">
            <w:pPr>
              <w:ind w:left="1"/>
            </w:pPr>
            <w:r>
              <w:rPr>
                <w:rFonts w:ascii="Times New Roman" w:eastAsia="Times New Roman" w:hAnsi="Times New Roman" w:cs="Times New Roman"/>
                <w:sz w:val="20"/>
              </w:rPr>
              <w:t xml:space="preserve">Pharmacology in Rehabilitation </w:t>
            </w:r>
          </w:p>
        </w:tc>
        <w:tc>
          <w:tcPr>
            <w:tcW w:w="1170" w:type="dxa"/>
            <w:tcBorders>
              <w:top w:val="single" w:sz="4" w:space="0" w:color="000000"/>
              <w:left w:val="single" w:sz="4" w:space="0" w:color="000000"/>
              <w:bottom w:val="single" w:sz="4" w:space="0" w:color="000000"/>
              <w:right w:val="single" w:sz="4" w:space="0" w:color="000000"/>
            </w:tcBorders>
          </w:tcPr>
          <w:p w14:paraId="43E6BB87" w14:textId="77777777" w:rsidR="003537DC" w:rsidRDefault="003537DC" w:rsidP="003537DC">
            <w:r>
              <w:rPr>
                <w:rFonts w:ascii="Times New Roman" w:eastAsia="Times New Roman" w:hAnsi="Times New Roman" w:cs="Times New Roman"/>
                <w:sz w:val="20"/>
              </w:rPr>
              <w:t xml:space="preserve"> </w:t>
            </w:r>
          </w:p>
        </w:tc>
        <w:tc>
          <w:tcPr>
            <w:tcW w:w="630" w:type="dxa"/>
            <w:tcBorders>
              <w:top w:val="single" w:sz="4" w:space="0" w:color="000000"/>
              <w:left w:val="single" w:sz="4" w:space="0" w:color="000000"/>
              <w:bottom w:val="single" w:sz="4" w:space="0" w:color="000000"/>
              <w:right w:val="single" w:sz="4" w:space="0" w:color="000000"/>
            </w:tcBorders>
          </w:tcPr>
          <w:p w14:paraId="05B5132C" w14:textId="77777777" w:rsidR="003537DC" w:rsidRDefault="003537DC" w:rsidP="003537DC">
            <w:pPr>
              <w:ind w:right="27"/>
              <w:jc w:val="center"/>
            </w:pPr>
            <w:r>
              <w:rPr>
                <w:rFonts w:ascii="Times New Roman" w:eastAsia="Times New Roman" w:hAnsi="Times New Roman" w:cs="Times New Roman"/>
                <w:sz w:val="20"/>
              </w:rPr>
              <w:t xml:space="preserve">2 </w:t>
            </w:r>
          </w:p>
        </w:tc>
        <w:tc>
          <w:tcPr>
            <w:tcW w:w="720" w:type="dxa"/>
            <w:tcBorders>
              <w:top w:val="single" w:sz="4" w:space="0" w:color="000000"/>
              <w:left w:val="single" w:sz="4" w:space="0" w:color="000000"/>
              <w:bottom w:val="single" w:sz="4" w:space="0" w:color="000000"/>
              <w:right w:val="single" w:sz="4" w:space="0" w:color="000000"/>
            </w:tcBorders>
          </w:tcPr>
          <w:p w14:paraId="0EAD2C65" w14:textId="77777777" w:rsidR="003537DC" w:rsidRDefault="003537DC" w:rsidP="003537DC">
            <w:r>
              <w:rPr>
                <w:rFonts w:ascii="Times New Roman" w:eastAsia="Times New Roman" w:hAnsi="Times New Roman" w:cs="Times New Roman"/>
                <w:sz w:val="20"/>
              </w:rPr>
              <w:t xml:space="preserve"> </w:t>
            </w:r>
          </w:p>
        </w:tc>
        <w:tc>
          <w:tcPr>
            <w:tcW w:w="1169" w:type="dxa"/>
            <w:tcBorders>
              <w:top w:val="single" w:sz="4" w:space="0" w:color="000000"/>
              <w:left w:val="single" w:sz="4" w:space="0" w:color="000000"/>
              <w:bottom w:val="single" w:sz="4" w:space="0" w:color="000000"/>
              <w:right w:val="single" w:sz="4" w:space="0" w:color="000000"/>
            </w:tcBorders>
          </w:tcPr>
          <w:p w14:paraId="248CD504" w14:textId="77777777" w:rsidR="003537DC" w:rsidRDefault="003537DC" w:rsidP="003537DC">
            <w:r>
              <w:rPr>
                <w:rFonts w:ascii="Times New Roman" w:eastAsia="Times New Roman" w:hAnsi="Times New Roman" w:cs="Times New Roman"/>
                <w:sz w:val="20"/>
              </w:rPr>
              <w:t xml:space="preserve"> </w:t>
            </w:r>
          </w:p>
        </w:tc>
      </w:tr>
      <w:tr w:rsidR="003537DC" w14:paraId="5D5E0FF3" w14:textId="77777777" w:rsidTr="003537DC">
        <w:trPr>
          <w:trHeight w:val="240"/>
        </w:trPr>
        <w:tc>
          <w:tcPr>
            <w:tcW w:w="1074" w:type="dxa"/>
            <w:tcBorders>
              <w:top w:val="single" w:sz="4" w:space="0" w:color="000000"/>
              <w:left w:val="single" w:sz="4" w:space="0" w:color="000000"/>
              <w:bottom w:val="single" w:sz="4" w:space="0" w:color="000000"/>
              <w:right w:val="single" w:sz="4" w:space="0" w:color="000000"/>
            </w:tcBorders>
          </w:tcPr>
          <w:p w14:paraId="0318077C" w14:textId="77777777" w:rsidR="003537DC" w:rsidRDefault="003537DC" w:rsidP="003537DC">
            <w:r>
              <w:rPr>
                <w:rFonts w:ascii="Times New Roman" w:eastAsia="Times New Roman" w:hAnsi="Times New Roman" w:cs="Times New Roman"/>
                <w:sz w:val="20"/>
              </w:rPr>
              <w:t xml:space="preserve">PT 773 </w:t>
            </w:r>
          </w:p>
        </w:tc>
        <w:tc>
          <w:tcPr>
            <w:tcW w:w="630" w:type="dxa"/>
            <w:tcBorders>
              <w:top w:val="single" w:sz="4" w:space="0" w:color="000000"/>
              <w:left w:val="single" w:sz="4" w:space="0" w:color="000000"/>
              <w:bottom w:val="single" w:sz="4" w:space="0" w:color="000000"/>
              <w:right w:val="single" w:sz="4" w:space="0" w:color="000000"/>
            </w:tcBorders>
          </w:tcPr>
          <w:p w14:paraId="4BE3D625" w14:textId="77777777" w:rsidR="003537DC" w:rsidRDefault="003537DC" w:rsidP="003537DC">
            <w:pPr>
              <w:ind w:left="1"/>
            </w:pPr>
            <w:r>
              <w:rPr>
                <w:rFonts w:ascii="Times New Roman" w:eastAsia="Times New Roman" w:hAnsi="Times New Roman" w:cs="Times New Roman"/>
                <w:sz w:val="20"/>
              </w:rPr>
              <w:t xml:space="preserve">2 </w:t>
            </w:r>
          </w:p>
        </w:tc>
        <w:tc>
          <w:tcPr>
            <w:tcW w:w="990" w:type="dxa"/>
            <w:tcBorders>
              <w:top w:val="single" w:sz="4" w:space="0" w:color="000000"/>
              <w:left w:val="single" w:sz="4" w:space="0" w:color="000000"/>
              <w:bottom w:val="single" w:sz="4" w:space="0" w:color="000000"/>
              <w:right w:val="single" w:sz="4" w:space="0" w:color="000000"/>
            </w:tcBorders>
          </w:tcPr>
          <w:p w14:paraId="7E9B28D3" w14:textId="77777777" w:rsidR="003537DC" w:rsidRDefault="003537DC" w:rsidP="003537DC">
            <w:r>
              <w:rPr>
                <w:rFonts w:ascii="Times New Roman" w:eastAsia="Times New Roman" w:hAnsi="Times New Roman" w:cs="Times New Roman"/>
                <w:sz w:val="20"/>
              </w:rPr>
              <w:t xml:space="preserve">Summer </w:t>
            </w:r>
          </w:p>
        </w:tc>
        <w:tc>
          <w:tcPr>
            <w:tcW w:w="900" w:type="dxa"/>
            <w:tcBorders>
              <w:top w:val="single" w:sz="4" w:space="0" w:color="000000"/>
              <w:left w:val="single" w:sz="4" w:space="0" w:color="000000"/>
              <w:bottom w:val="single" w:sz="4" w:space="0" w:color="000000"/>
              <w:right w:val="single" w:sz="4" w:space="0" w:color="000000"/>
            </w:tcBorders>
          </w:tcPr>
          <w:p w14:paraId="217A2043" w14:textId="77777777" w:rsidR="003537DC" w:rsidRDefault="003537DC" w:rsidP="003537DC">
            <w:pPr>
              <w:ind w:left="1"/>
            </w:pPr>
            <w:r>
              <w:rPr>
                <w:rFonts w:ascii="Times New Roman" w:eastAsia="Times New Roman" w:hAnsi="Times New Roman" w:cs="Times New Roman"/>
                <w:sz w:val="20"/>
              </w:rPr>
              <w:t xml:space="preserve">4 </w:t>
            </w:r>
          </w:p>
        </w:tc>
        <w:tc>
          <w:tcPr>
            <w:tcW w:w="3690" w:type="dxa"/>
            <w:tcBorders>
              <w:top w:val="single" w:sz="4" w:space="0" w:color="000000"/>
              <w:left w:val="single" w:sz="4" w:space="0" w:color="000000"/>
              <w:bottom w:val="single" w:sz="4" w:space="0" w:color="000000"/>
              <w:right w:val="single" w:sz="4" w:space="0" w:color="000000"/>
            </w:tcBorders>
          </w:tcPr>
          <w:p w14:paraId="65347CAF" w14:textId="77777777" w:rsidR="003537DC" w:rsidRDefault="003537DC" w:rsidP="003537DC">
            <w:pPr>
              <w:ind w:left="1"/>
            </w:pPr>
            <w:r>
              <w:rPr>
                <w:rFonts w:ascii="Times New Roman" w:eastAsia="Times New Roman" w:hAnsi="Times New Roman" w:cs="Times New Roman"/>
                <w:sz w:val="20"/>
              </w:rPr>
              <w:t xml:space="preserve">Clin Application Sem &amp; Experiences III </w:t>
            </w:r>
          </w:p>
        </w:tc>
        <w:tc>
          <w:tcPr>
            <w:tcW w:w="1170" w:type="dxa"/>
            <w:tcBorders>
              <w:top w:val="single" w:sz="4" w:space="0" w:color="000000"/>
              <w:left w:val="single" w:sz="4" w:space="0" w:color="000000"/>
              <w:bottom w:val="single" w:sz="4" w:space="0" w:color="000000"/>
              <w:right w:val="single" w:sz="4" w:space="0" w:color="000000"/>
            </w:tcBorders>
          </w:tcPr>
          <w:p w14:paraId="29A03751" w14:textId="77777777" w:rsidR="003537DC" w:rsidRDefault="003537DC" w:rsidP="003537DC">
            <w:r>
              <w:rPr>
                <w:rFonts w:ascii="Times New Roman" w:eastAsia="Times New Roman" w:hAnsi="Times New Roman" w:cs="Times New Roman"/>
                <w:sz w:val="20"/>
              </w:rPr>
              <w:t xml:space="preserve"> </w:t>
            </w:r>
          </w:p>
        </w:tc>
        <w:tc>
          <w:tcPr>
            <w:tcW w:w="630" w:type="dxa"/>
            <w:tcBorders>
              <w:top w:val="single" w:sz="4" w:space="0" w:color="000000"/>
              <w:left w:val="single" w:sz="4" w:space="0" w:color="000000"/>
              <w:bottom w:val="single" w:sz="4" w:space="0" w:color="000000"/>
              <w:right w:val="single" w:sz="4" w:space="0" w:color="000000"/>
            </w:tcBorders>
          </w:tcPr>
          <w:p w14:paraId="0276EDEE" w14:textId="77777777" w:rsidR="003537DC" w:rsidRDefault="003537DC" w:rsidP="003537DC">
            <w:pPr>
              <w:ind w:right="27"/>
              <w:jc w:val="center"/>
            </w:pPr>
            <w:r>
              <w:rPr>
                <w:rFonts w:ascii="Times New Roman" w:eastAsia="Times New Roman" w:hAnsi="Times New Roman" w:cs="Times New Roman"/>
                <w:sz w:val="20"/>
              </w:rPr>
              <w:t xml:space="preserve">1 </w:t>
            </w:r>
          </w:p>
        </w:tc>
        <w:tc>
          <w:tcPr>
            <w:tcW w:w="720" w:type="dxa"/>
            <w:tcBorders>
              <w:top w:val="single" w:sz="4" w:space="0" w:color="000000"/>
              <w:left w:val="single" w:sz="4" w:space="0" w:color="000000"/>
              <w:bottom w:val="single" w:sz="4" w:space="0" w:color="000000"/>
              <w:right w:val="single" w:sz="4" w:space="0" w:color="000000"/>
            </w:tcBorders>
          </w:tcPr>
          <w:p w14:paraId="27926C39" w14:textId="77777777" w:rsidR="003537DC" w:rsidRDefault="003537DC" w:rsidP="003537DC">
            <w:r>
              <w:rPr>
                <w:rFonts w:ascii="Times New Roman" w:eastAsia="Times New Roman" w:hAnsi="Times New Roman" w:cs="Times New Roman"/>
                <w:sz w:val="20"/>
              </w:rPr>
              <w:t xml:space="preserve"> </w:t>
            </w:r>
          </w:p>
        </w:tc>
        <w:tc>
          <w:tcPr>
            <w:tcW w:w="1169" w:type="dxa"/>
            <w:tcBorders>
              <w:top w:val="single" w:sz="4" w:space="0" w:color="000000"/>
              <w:left w:val="single" w:sz="4" w:space="0" w:color="000000"/>
              <w:bottom w:val="single" w:sz="4" w:space="0" w:color="000000"/>
              <w:right w:val="single" w:sz="4" w:space="0" w:color="000000"/>
            </w:tcBorders>
          </w:tcPr>
          <w:p w14:paraId="374E995B" w14:textId="77777777" w:rsidR="003537DC" w:rsidRDefault="003537DC" w:rsidP="003537DC">
            <w:r>
              <w:rPr>
                <w:rFonts w:ascii="Times New Roman" w:eastAsia="Times New Roman" w:hAnsi="Times New Roman" w:cs="Times New Roman"/>
                <w:sz w:val="20"/>
              </w:rPr>
              <w:t xml:space="preserve"> </w:t>
            </w:r>
          </w:p>
        </w:tc>
      </w:tr>
      <w:tr w:rsidR="003537DC" w14:paraId="4D9E96EF" w14:textId="77777777" w:rsidTr="003537DC">
        <w:trPr>
          <w:trHeight w:val="240"/>
        </w:trPr>
        <w:tc>
          <w:tcPr>
            <w:tcW w:w="1074" w:type="dxa"/>
            <w:tcBorders>
              <w:top w:val="single" w:sz="4" w:space="0" w:color="000000"/>
              <w:left w:val="single" w:sz="4" w:space="0" w:color="000000"/>
              <w:bottom w:val="single" w:sz="4" w:space="0" w:color="000000"/>
              <w:right w:val="single" w:sz="4" w:space="0" w:color="000000"/>
            </w:tcBorders>
          </w:tcPr>
          <w:p w14:paraId="7C96B996" w14:textId="77777777" w:rsidR="003537DC" w:rsidRDefault="003537DC" w:rsidP="003537DC">
            <w:r>
              <w:rPr>
                <w:rFonts w:ascii="Times New Roman" w:eastAsia="Times New Roman" w:hAnsi="Times New Roman" w:cs="Times New Roman"/>
                <w:sz w:val="20"/>
              </w:rPr>
              <w:t xml:space="preserve">PT 782 </w:t>
            </w:r>
          </w:p>
        </w:tc>
        <w:tc>
          <w:tcPr>
            <w:tcW w:w="630" w:type="dxa"/>
            <w:tcBorders>
              <w:top w:val="single" w:sz="4" w:space="0" w:color="000000"/>
              <w:left w:val="single" w:sz="4" w:space="0" w:color="000000"/>
              <w:bottom w:val="single" w:sz="4" w:space="0" w:color="000000"/>
              <w:right w:val="single" w:sz="4" w:space="0" w:color="000000"/>
            </w:tcBorders>
          </w:tcPr>
          <w:p w14:paraId="3D5AA74E" w14:textId="77777777" w:rsidR="003537DC" w:rsidRDefault="003537DC" w:rsidP="003537DC">
            <w:pPr>
              <w:ind w:left="1"/>
            </w:pPr>
            <w:r>
              <w:rPr>
                <w:rFonts w:ascii="Times New Roman" w:eastAsia="Times New Roman" w:hAnsi="Times New Roman" w:cs="Times New Roman"/>
                <w:sz w:val="20"/>
              </w:rPr>
              <w:t xml:space="preserve">2 </w:t>
            </w:r>
          </w:p>
        </w:tc>
        <w:tc>
          <w:tcPr>
            <w:tcW w:w="990" w:type="dxa"/>
            <w:tcBorders>
              <w:top w:val="single" w:sz="4" w:space="0" w:color="000000"/>
              <w:left w:val="single" w:sz="4" w:space="0" w:color="000000"/>
              <w:bottom w:val="single" w:sz="4" w:space="0" w:color="000000"/>
              <w:right w:val="single" w:sz="4" w:space="0" w:color="000000"/>
            </w:tcBorders>
          </w:tcPr>
          <w:p w14:paraId="59D11FE5" w14:textId="77777777" w:rsidR="003537DC" w:rsidRDefault="003537DC" w:rsidP="003537DC">
            <w:r>
              <w:rPr>
                <w:rFonts w:ascii="Times New Roman" w:eastAsia="Times New Roman" w:hAnsi="Times New Roman" w:cs="Times New Roman"/>
                <w:sz w:val="20"/>
              </w:rPr>
              <w:t xml:space="preserve">Summer </w:t>
            </w:r>
          </w:p>
        </w:tc>
        <w:tc>
          <w:tcPr>
            <w:tcW w:w="900" w:type="dxa"/>
            <w:tcBorders>
              <w:top w:val="single" w:sz="4" w:space="0" w:color="000000"/>
              <w:left w:val="single" w:sz="4" w:space="0" w:color="000000"/>
              <w:bottom w:val="single" w:sz="4" w:space="0" w:color="000000"/>
              <w:right w:val="single" w:sz="4" w:space="0" w:color="000000"/>
            </w:tcBorders>
          </w:tcPr>
          <w:p w14:paraId="46C175BF" w14:textId="77777777" w:rsidR="003537DC" w:rsidRDefault="003537DC" w:rsidP="003537DC">
            <w:pPr>
              <w:ind w:left="1"/>
            </w:pPr>
            <w:r>
              <w:rPr>
                <w:rFonts w:ascii="Times New Roman" w:eastAsia="Times New Roman" w:hAnsi="Times New Roman" w:cs="Times New Roman"/>
                <w:sz w:val="20"/>
              </w:rPr>
              <w:t xml:space="preserve">4 </w:t>
            </w:r>
          </w:p>
        </w:tc>
        <w:tc>
          <w:tcPr>
            <w:tcW w:w="3690" w:type="dxa"/>
            <w:tcBorders>
              <w:top w:val="single" w:sz="4" w:space="0" w:color="000000"/>
              <w:left w:val="single" w:sz="4" w:space="0" w:color="000000"/>
              <w:bottom w:val="single" w:sz="4" w:space="0" w:color="000000"/>
              <w:right w:val="single" w:sz="4" w:space="0" w:color="000000"/>
            </w:tcBorders>
          </w:tcPr>
          <w:p w14:paraId="06CF0D43" w14:textId="77777777" w:rsidR="003537DC" w:rsidRDefault="003537DC" w:rsidP="003537DC">
            <w:pPr>
              <w:ind w:left="1"/>
            </w:pPr>
            <w:r>
              <w:rPr>
                <w:rFonts w:ascii="Times New Roman" w:eastAsia="Times New Roman" w:hAnsi="Times New Roman" w:cs="Times New Roman"/>
                <w:sz w:val="20"/>
              </w:rPr>
              <w:t xml:space="preserve">Musculoskeletal II </w:t>
            </w:r>
          </w:p>
        </w:tc>
        <w:tc>
          <w:tcPr>
            <w:tcW w:w="1170" w:type="dxa"/>
            <w:tcBorders>
              <w:top w:val="single" w:sz="4" w:space="0" w:color="000000"/>
              <w:left w:val="single" w:sz="4" w:space="0" w:color="000000"/>
              <w:bottom w:val="single" w:sz="4" w:space="0" w:color="000000"/>
              <w:right w:val="single" w:sz="4" w:space="0" w:color="000000"/>
            </w:tcBorders>
          </w:tcPr>
          <w:p w14:paraId="503C73E5" w14:textId="77777777" w:rsidR="003537DC" w:rsidRDefault="003537DC" w:rsidP="003537DC">
            <w:r>
              <w:rPr>
                <w:rFonts w:ascii="Times New Roman" w:eastAsia="Times New Roman" w:hAnsi="Times New Roman" w:cs="Times New Roman"/>
                <w:sz w:val="20"/>
              </w:rPr>
              <w:t xml:space="preserve"> </w:t>
            </w:r>
          </w:p>
        </w:tc>
        <w:tc>
          <w:tcPr>
            <w:tcW w:w="630" w:type="dxa"/>
            <w:tcBorders>
              <w:top w:val="single" w:sz="4" w:space="0" w:color="000000"/>
              <w:left w:val="single" w:sz="4" w:space="0" w:color="000000"/>
              <w:bottom w:val="single" w:sz="4" w:space="0" w:color="000000"/>
              <w:right w:val="single" w:sz="4" w:space="0" w:color="000000"/>
            </w:tcBorders>
          </w:tcPr>
          <w:p w14:paraId="3A36E6A4" w14:textId="77777777" w:rsidR="003537DC" w:rsidRDefault="003537DC" w:rsidP="003537DC">
            <w:pPr>
              <w:ind w:right="27"/>
              <w:jc w:val="center"/>
            </w:pPr>
            <w:r>
              <w:rPr>
                <w:rFonts w:ascii="Times New Roman" w:eastAsia="Times New Roman" w:hAnsi="Times New Roman" w:cs="Times New Roman"/>
                <w:sz w:val="20"/>
              </w:rPr>
              <w:t xml:space="preserve">4 </w:t>
            </w:r>
          </w:p>
        </w:tc>
        <w:tc>
          <w:tcPr>
            <w:tcW w:w="720" w:type="dxa"/>
            <w:tcBorders>
              <w:top w:val="single" w:sz="4" w:space="0" w:color="000000"/>
              <w:left w:val="single" w:sz="4" w:space="0" w:color="000000"/>
              <w:bottom w:val="single" w:sz="4" w:space="0" w:color="000000"/>
              <w:right w:val="single" w:sz="4" w:space="0" w:color="000000"/>
            </w:tcBorders>
          </w:tcPr>
          <w:p w14:paraId="673B023C" w14:textId="77777777" w:rsidR="003537DC" w:rsidRDefault="003537DC" w:rsidP="003537DC">
            <w:r>
              <w:rPr>
                <w:rFonts w:ascii="Times New Roman" w:eastAsia="Times New Roman" w:hAnsi="Times New Roman" w:cs="Times New Roman"/>
                <w:sz w:val="20"/>
              </w:rPr>
              <w:t xml:space="preserve"> </w:t>
            </w:r>
          </w:p>
        </w:tc>
        <w:tc>
          <w:tcPr>
            <w:tcW w:w="1169" w:type="dxa"/>
            <w:tcBorders>
              <w:top w:val="single" w:sz="4" w:space="0" w:color="000000"/>
              <w:left w:val="single" w:sz="4" w:space="0" w:color="000000"/>
              <w:bottom w:val="single" w:sz="4" w:space="0" w:color="000000"/>
              <w:right w:val="single" w:sz="4" w:space="0" w:color="000000"/>
            </w:tcBorders>
          </w:tcPr>
          <w:p w14:paraId="5DD19DC6" w14:textId="77777777" w:rsidR="003537DC" w:rsidRDefault="003537DC" w:rsidP="003537DC">
            <w:r>
              <w:rPr>
                <w:rFonts w:ascii="Times New Roman" w:eastAsia="Times New Roman" w:hAnsi="Times New Roman" w:cs="Times New Roman"/>
                <w:sz w:val="20"/>
              </w:rPr>
              <w:t xml:space="preserve"> </w:t>
            </w:r>
          </w:p>
        </w:tc>
      </w:tr>
      <w:tr w:rsidR="003537DC" w14:paraId="7D05BE4E" w14:textId="77777777" w:rsidTr="003537DC">
        <w:trPr>
          <w:trHeight w:val="241"/>
        </w:trPr>
        <w:tc>
          <w:tcPr>
            <w:tcW w:w="1074" w:type="dxa"/>
            <w:tcBorders>
              <w:top w:val="single" w:sz="4" w:space="0" w:color="000000"/>
              <w:left w:val="single" w:sz="4" w:space="0" w:color="000000"/>
              <w:bottom w:val="single" w:sz="4" w:space="0" w:color="000000"/>
              <w:right w:val="single" w:sz="4" w:space="0" w:color="000000"/>
            </w:tcBorders>
          </w:tcPr>
          <w:p w14:paraId="58113F24" w14:textId="77777777" w:rsidR="003537DC" w:rsidRDefault="003537DC" w:rsidP="003537DC">
            <w:r>
              <w:rPr>
                <w:rFonts w:ascii="Times New Roman" w:eastAsia="Times New Roman" w:hAnsi="Times New Roman" w:cs="Times New Roman"/>
                <w:sz w:val="20"/>
              </w:rPr>
              <w:t xml:space="preserve">PT 758 </w:t>
            </w:r>
          </w:p>
        </w:tc>
        <w:tc>
          <w:tcPr>
            <w:tcW w:w="630" w:type="dxa"/>
            <w:tcBorders>
              <w:top w:val="single" w:sz="4" w:space="0" w:color="000000"/>
              <w:left w:val="single" w:sz="4" w:space="0" w:color="000000"/>
              <w:bottom w:val="single" w:sz="4" w:space="0" w:color="000000"/>
              <w:right w:val="single" w:sz="4" w:space="0" w:color="000000"/>
            </w:tcBorders>
          </w:tcPr>
          <w:p w14:paraId="28B02CA2" w14:textId="77777777" w:rsidR="003537DC" w:rsidRDefault="003537DC" w:rsidP="003537DC">
            <w:pPr>
              <w:ind w:left="1"/>
            </w:pPr>
            <w:r>
              <w:rPr>
                <w:rFonts w:ascii="Times New Roman" w:eastAsia="Times New Roman" w:hAnsi="Times New Roman" w:cs="Times New Roman"/>
                <w:sz w:val="20"/>
              </w:rPr>
              <w:t xml:space="preserve">2 </w:t>
            </w:r>
          </w:p>
        </w:tc>
        <w:tc>
          <w:tcPr>
            <w:tcW w:w="990" w:type="dxa"/>
            <w:tcBorders>
              <w:top w:val="single" w:sz="4" w:space="0" w:color="000000"/>
              <w:left w:val="single" w:sz="4" w:space="0" w:color="000000"/>
              <w:bottom w:val="single" w:sz="4" w:space="0" w:color="000000"/>
              <w:right w:val="single" w:sz="4" w:space="0" w:color="000000"/>
            </w:tcBorders>
          </w:tcPr>
          <w:p w14:paraId="09AD138E" w14:textId="77777777" w:rsidR="003537DC" w:rsidRDefault="003537DC" w:rsidP="003537DC">
            <w:r>
              <w:rPr>
                <w:rFonts w:ascii="Times New Roman" w:eastAsia="Times New Roman" w:hAnsi="Times New Roman" w:cs="Times New Roman"/>
                <w:sz w:val="20"/>
              </w:rPr>
              <w:t xml:space="preserve">Summer  </w:t>
            </w:r>
          </w:p>
        </w:tc>
        <w:tc>
          <w:tcPr>
            <w:tcW w:w="900" w:type="dxa"/>
            <w:tcBorders>
              <w:top w:val="single" w:sz="4" w:space="0" w:color="000000"/>
              <w:left w:val="single" w:sz="4" w:space="0" w:color="000000"/>
              <w:bottom w:val="single" w:sz="4" w:space="0" w:color="000000"/>
              <w:right w:val="single" w:sz="4" w:space="0" w:color="000000"/>
            </w:tcBorders>
          </w:tcPr>
          <w:p w14:paraId="4FD3D3C0" w14:textId="77777777" w:rsidR="003537DC" w:rsidRDefault="003537DC" w:rsidP="003537DC">
            <w:pPr>
              <w:ind w:left="1"/>
            </w:pPr>
            <w:r>
              <w:rPr>
                <w:rFonts w:ascii="Times New Roman" w:eastAsia="Times New Roman" w:hAnsi="Times New Roman" w:cs="Times New Roman"/>
                <w:sz w:val="20"/>
              </w:rPr>
              <w:t xml:space="preserve">4 </w:t>
            </w:r>
          </w:p>
        </w:tc>
        <w:tc>
          <w:tcPr>
            <w:tcW w:w="3690" w:type="dxa"/>
            <w:tcBorders>
              <w:top w:val="single" w:sz="4" w:space="0" w:color="000000"/>
              <w:left w:val="single" w:sz="4" w:space="0" w:color="000000"/>
              <w:bottom w:val="single" w:sz="4" w:space="0" w:color="000000"/>
              <w:right w:val="single" w:sz="4" w:space="0" w:color="000000"/>
            </w:tcBorders>
          </w:tcPr>
          <w:p w14:paraId="0C6F4A30" w14:textId="77777777" w:rsidR="003537DC" w:rsidRDefault="003537DC" w:rsidP="003537DC">
            <w:pPr>
              <w:ind w:left="1"/>
            </w:pPr>
            <w:r>
              <w:rPr>
                <w:rFonts w:ascii="Times New Roman" w:eastAsia="Times New Roman" w:hAnsi="Times New Roman" w:cs="Times New Roman"/>
                <w:sz w:val="20"/>
              </w:rPr>
              <w:t xml:space="preserve">PM &amp; BC in PT </w:t>
            </w:r>
          </w:p>
        </w:tc>
        <w:tc>
          <w:tcPr>
            <w:tcW w:w="1170" w:type="dxa"/>
            <w:tcBorders>
              <w:top w:val="single" w:sz="4" w:space="0" w:color="000000"/>
              <w:left w:val="single" w:sz="4" w:space="0" w:color="000000"/>
              <w:bottom w:val="single" w:sz="4" w:space="0" w:color="000000"/>
              <w:right w:val="single" w:sz="4" w:space="0" w:color="000000"/>
            </w:tcBorders>
          </w:tcPr>
          <w:p w14:paraId="247DDA52" w14:textId="77777777" w:rsidR="003537DC" w:rsidRDefault="003537DC" w:rsidP="003537DC">
            <w:r>
              <w:rPr>
                <w:rFonts w:ascii="Times New Roman" w:eastAsia="Times New Roman" w:hAnsi="Times New Roman" w:cs="Times New Roman"/>
                <w:sz w:val="20"/>
              </w:rPr>
              <w:t xml:space="preserve"> </w:t>
            </w:r>
          </w:p>
        </w:tc>
        <w:tc>
          <w:tcPr>
            <w:tcW w:w="630" w:type="dxa"/>
            <w:tcBorders>
              <w:top w:val="single" w:sz="4" w:space="0" w:color="000000"/>
              <w:left w:val="single" w:sz="4" w:space="0" w:color="000000"/>
              <w:bottom w:val="single" w:sz="4" w:space="0" w:color="000000"/>
              <w:right w:val="single" w:sz="4" w:space="0" w:color="000000"/>
            </w:tcBorders>
          </w:tcPr>
          <w:p w14:paraId="0B2D4F30" w14:textId="77777777" w:rsidR="003537DC" w:rsidRDefault="003537DC" w:rsidP="003537DC">
            <w:pPr>
              <w:ind w:right="27"/>
              <w:jc w:val="center"/>
            </w:pPr>
            <w:r>
              <w:rPr>
                <w:rFonts w:ascii="Times New Roman" w:eastAsia="Times New Roman" w:hAnsi="Times New Roman" w:cs="Times New Roman"/>
                <w:sz w:val="20"/>
              </w:rPr>
              <w:t xml:space="preserve">1 </w:t>
            </w:r>
          </w:p>
        </w:tc>
        <w:tc>
          <w:tcPr>
            <w:tcW w:w="720" w:type="dxa"/>
            <w:tcBorders>
              <w:top w:val="single" w:sz="4" w:space="0" w:color="000000"/>
              <w:left w:val="single" w:sz="4" w:space="0" w:color="000000"/>
              <w:bottom w:val="single" w:sz="4" w:space="0" w:color="000000"/>
              <w:right w:val="single" w:sz="4" w:space="0" w:color="000000"/>
            </w:tcBorders>
          </w:tcPr>
          <w:p w14:paraId="64439E48" w14:textId="77777777" w:rsidR="003537DC" w:rsidRDefault="003537DC" w:rsidP="003537DC">
            <w:r>
              <w:rPr>
                <w:rFonts w:ascii="Times New Roman" w:eastAsia="Times New Roman" w:hAnsi="Times New Roman" w:cs="Times New Roman"/>
                <w:sz w:val="20"/>
              </w:rPr>
              <w:t xml:space="preserve"> </w:t>
            </w:r>
          </w:p>
        </w:tc>
        <w:tc>
          <w:tcPr>
            <w:tcW w:w="1169" w:type="dxa"/>
            <w:tcBorders>
              <w:top w:val="single" w:sz="4" w:space="0" w:color="000000"/>
              <w:left w:val="single" w:sz="4" w:space="0" w:color="000000"/>
              <w:bottom w:val="single" w:sz="4" w:space="0" w:color="000000"/>
              <w:right w:val="single" w:sz="4" w:space="0" w:color="000000"/>
            </w:tcBorders>
          </w:tcPr>
          <w:p w14:paraId="111C12B1" w14:textId="77777777" w:rsidR="003537DC" w:rsidRDefault="003537DC" w:rsidP="003537DC">
            <w:r>
              <w:rPr>
                <w:rFonts w:ascii="Times New Roman" w:eastAsia="Times New Roman" w:hAnsi="Times New Roman" w:cs="Times New Roman"/>
                <w:sz w:val="20"/>
              </w:rPr>
              <w:t xml:space="preserve"> </w:t>
            </w:r>
          </w:p>
        </w:tc>
      </w:tr>
      <w:tr w:rsidR="003537DC" w14:paraId="06B700D0" w14:textId="77777777" w:rsidTr="003537DC">
        <w:trPr>
          <w:trHeight w:val="238"/>
        </w:trPr>
        <w:tc>
          <w:tcPr>
            <w:tcW w:w="1074" w:type="dxa"/>
            <w:tcBorders>
              <w:top w:val="single" w:sz="4" w:space="0" w:color="000000"/>
              <w:left w:val="single" w:sz="4" w:space="0" w:color="000000"/>
              <w:bottom w:val="single" w:sz="4" w:space="0" w:color="000000"/>
              <w:right w:val="single" w:sz="4" w:space="0" w:color="000000"/>
            </w:tcBorders>
            <w:shd w:val="clear" w:color="auto" w:fill="818181"/>
          </w:tcPr>
          <w:p w14:paraId="6062A467" w14:textId="77777777" w:rsidR="003537DC" w:rsidRDefault="003537DC" w:rsidP="003537DC">
            <w:r>
              <w:rPr>
                <w:rFonts w:ascii="Times New Roman" w:eastAsia="Times New Roman" w:hAnsi="Times New Roman" w:cs="Times New Roman"/>
                <w:sz w:val="20"/>
              </w:rPr>
              <w:t xml:space="preserve"> </w:t>
            </w:r>
          </w:p>
        </w:tc>
        <w:tc>
          <w:tcPr>
            <w:tcW w:w="630" w:type="dxa"/>
            <w:tcBorders>
              <w:top w:val="single" w:sz="4" w:space="0" w:color="000000"/>
              <w:left w:val="single" w:sz="4" w:space="0" w:color="000000"/>
              <w:bottom w:val="single" w:sz="4" w:space="0" w:color="000000"/>
              <w:right w:val="single" w:sz="4" w:space="0" w:color="000000"/>
            </w:tcBorders>
            <w:shd w:val="clear" w:color="auto" w:fill="818181"/>
          </w:tcPr>
          <w:p w14:paraId="4349FD2D" w14:textId="77777777" w:rsidR="003537DC" w:rsidRDefault="003537DC" w:rsidP="003537DC">
            <w:pPr>
              <w:ind w:left="1"/>
            </w:pPr>
            <w:r>
              <w:rPr>
                <w:rFonts w:ascii="Times New Roman" w:eastAsia="Times New Roman" w:hAnsi="Times New Roman" w:cs="Times New Roman"/>
                <w:sz w:val="20"/>
              </w:rPr>
              <w:t xml:space="preserve"> </w:t>
            </w:r>
          </w:p>
        </w:tc>
        <w:tc>
          <w:tcPr>
            <w:tcW w:w="990" w:type="dxa"/>
            <w:tcBorders>
              <w:top w:val="single" w:sz="4" w:space="0" w:color="000000"/>
              <w:left w:val="single" w:sz="4" w:space="0" w:color="000000"/>
              <w:bottom w:val="single" w:sz="4" w:space="0" w:color="000000"/>
              <w:right w:val="single" w:sz="4" w:space="0" w:color="000000"/>
            </w:tcBorders>
            <w:shd w:val="clear" w:color="auto" w:fill="818181"/>
          </w:tcPr>
          <w:p w14:paraId="0882878F" w14:textId="77777777" w:rsidR="003537DC" w:rsidRDefault="003537DC" w:rsidP="003537DC">
            <w:r>
              <w:rPr>
                <w:rFonts w:ascii="Times New Roman" w:eastAsia="Times New Roman" w:hAnsi="Times New Roman" w:cs="Times New Roman"/>
                <w:sz w:val="20"/>
              </w:rPr>
              <w:t xml:space="preserve"> </w:t>
            </w:r>
          </w:p>
        </w:tc>
        <w:tc>
          <w:tcPr>
            <w:tcW w:w="900" w:type="dxa"/>
            <w:tcBorders>
              <w:top w:val="single" w:sz="4" w:space="0" w:color="000000"/>
              <w:left w:val="single" w:sz="4" w:space="0" w:color="000000"/>
              <w:bottom w:val="single" w:sz="4" w:space="0" w:color="000000"/>
              <w:right w:val="single" w:sz="4" w:space="0" w:color="000000"/>
            </w:tcBorders>
            <w:shd w:val="clear" w:color="auto" w:fill="818181"/>
          </w:tcPr>
          <w:p w14:paraId="1297351F" w14:textId="77777777" w:rsidR="003537DC" w:rsidRDefault="003537DC" w:rsidP="003537DC">
            <w:pPr>
              <w:ind w:left="1"/>
            </w:pPr>
            <w:r>
              <w:rPr>
                <w:rFonts w:ascii="Times New Roman" w:eastAsia="Times New Roman" w:hAnsi="Times New Roman" w:cs="Times New Roman"/>
                <w:sz w:val="20"/>
              </w:rPr>
              <w:t xml:space="preserve"> </w:t>
            </w:r>
          </w:p>
        </w:tc>
        <w:tc>
          <w:tcPr>
            <w:tcW w:w="3690" w:type="dxa"/>
            <w:tcBorders>
              <w:top w:val="single" w:sz="4" w:space="0" w:color="000000"/>
              <w:left w:val="single" w:sz="4" w:space="0" w:color="000000"/>
              <w:bottom w:val="single" w:sz="4" w:space="0" w:color="000000"/>
              <w:right w:val="single" w:sz="4" w:space="0" w:color="000000"/>
            </w:tcBorders>
            <w:shd w:val="clear" w:color="auto" w:fill="818181"/>
          </w:tcPr>
          <w:p w14:paraId="4DDD9444" w14:textId="77777777" w:rsidR="003537DC" w:rsidRDefault="003537DC" w:rsidP="003537DC">
            <w:pPr>
              <w:ind w:left="1"/>
            </w:pPr>
            <w:r>
              <w:rPr>
                <w:rFonts w:ascii="Times New Roman" w:eastAsia="Times New Roman" w:hAnsi="Times New Roman" w:cs="Times New Roman"/>
                <w:sz w:val="20"/>
              </w:rPr>
              <w:t xml:space="preserve"> </w:t>
            </w:r>
          </w:p>
        </w:tc>
        <w:tc>
          <w:tcPr>
            <w:tcW w:w="1170" w:type="dxa"/>
            <w:tcBorders>
              <w:top w:val="single" w:sz="4" w:space="0" w:color="000000"/>
              <w:left w:val="single" w:sz="4" w:space="0" w:color="000000"/>
              <w:bottom w:val="single" w:sz="4" w:space="0" w:color="000000"/>
              <w:right w:val="single" w:sz="4" w:space="0" w:color="000000"/>
            </w:tcBorders>
            <w:shd w:val="clear" w:color="auto" w:fill="818181"/>
          </w:tcPr>
          <w:p w14:paraId="488DE2C6" w14:textId="77777777" w:rsidR="003537DC" w:rsidRDefault="003537DC" w:rsidP="003537DC">
            <w:r>
              <w:rPr>
                <w:rFonts w:ascii="Times New Roman" w:eastAsia="Times New Roman" w:hAnsi="Times New Roman" w:cs="Times New Roman"/>
                <w:sz w:val="20"/>
              </w:rPr>
              <w:t xml:space="preserve"> </w:t>
            </w:r>
          </w:p>
        </w:tc>
        <w:tc>
          <w:tcPr>
            <w:tcW w:w="630" w:type="dxa"/>
            <w:tcBorders>
              <w:top w:val="single" w:sz="4" w:space="0" w:color="000000"/>
              <w:left w:val="single" w:sz="4" w:space="0" w:color="000000"/>
              <w:bottom w:val="single" w:sz="4" w:space="0" w:color="000000"/>
              <w:right w:val="single" w:sz="4" w:space="0" w:color="000000"/>
            </w:tcBorders>
            <w:shd w:val="clear" w:color="auto" w:fill="818181"/>
          </w:tcPr>
          <w:p w14:paraId="06419941" w14:textId="77777777" w:rsidR="003537DC" w:rsidRDefault="003537DC" w:rsidP="003537DC">
            <w:pPr>
              <w:ind w:left="24"/>
              <w:jc w:val="center"/>
            </w:pPr>
            <w:r>
              <w:rPr>
                <w:rFonts w:ascii="Times New Roman" w:eastAsia="Times New Roman" w:hAnsi="Times New Roman" w:cs="Times New Roman"/>
                <w:sz w:val="20"/>
              </w:rPr>
              <w:t xml:space="preserve"> </w:t>
            </w:r>
          </w:p>
        </w:tc>
        <w:tc>
          <w:tcPr>
            <w:tcW w:w="720" w:type="dxa"/>
            <w:tcBorders>
              <w:top w:val="single" w:sz="4" w:space="0" w:color="000000"/>
              <w:left w:val="single" w:sz="4" w:space="0" w:color="000000"/>
              <w:bottom w:val="single" w:sz="4" w:space="0" w:color="000000"/>
              <w:right w:val="single" w:sz="4" w:space="0" w:color="000000"/>
            </w:tcBorders>
            <w:shd w:val="clear" w:color="auto" w:fill="818181"/>
          </w:tcPr>
          <w:p w14:paraId="1DA1057E" w14:textId="77777777" w:rsidR="003537DC" w:rsidRDefault="003537DC" w:rsidP="003537DC">
            <w:r>
              <w:rPr>
                <w:rFonts w:ascii="Times New Roman" w:eastAsia="Times New Roman" w:hAnsi="Times New Roman" w:cs="Times New Roman"/>
                <w:sz w:val="20"/>
              </w:rPr>
              <w:t xml:space="preserve"> </w:t>
            </w:r>
          </w:p>
        </w:tc>
        <w:tc>
          <w:tcPr>
            <w:tcW w:w="1169" w:type="dxa"/>
            <w:tcBorders>
              <w:top w:val="single" w:sz="4" w:space="0" w:color="000000"/>
              <w:left w:val="single" w:sz="4" w:space="0" w:color="000000"/>
              <w:bottom w:val="single" w:sz="4" w:space="0" w:color="000000"/>
              <w:right w:val="single" w:sz="4" w:space="0" w:color="000000"/>
            </w:tcBorders>
            <w:shd w:val="clear" w:color="auto" w:fill="818181"/>
          </w:tcPr>
          <w:p w14:paraId="455C7310" w14:textId="77777777" w:rsidR="003537DC" w:rsidRDefault="003537DC" w:rsidP="003537DC">
            <w:r>
              <w:rPr>
                <w:rFonts w:ascii="Times New Roman" w:eastAsia="Times New Roman" w:hAnsi="Times New Roman" w:cs="Times New Roman"/>
                <w:sz w:val="20"/>
              </w:rPr>
              <w:t xml:space="preserve"> </w:t>
            </w:r>
          </w:p>
        </w:tc>
      </w:tr>
      <w:tr w:rsidR="003537DC" w14:paraId="3B886BDB" w14:textId="77777777" w:rsidTr="003537DC">
        <w:trPr>
          <w:trHeight w:val="241"/>
        </w:trPr>
        <w:tc>
          <w:tcPr>
            <w:tcW w:w="1074" w:type="dxa"/>
            <w:tcBorders>
              <w:top w:val="single" w:sz="4" w:space="0" w:color="000000"/>
              <w:left w:val="single" w:sz="4" w:space="0" w:color="000000"/>
              <w:bottom w:val="single" w:sz="4" w:space="0" w:color="000000"/>
              <w:right w:val="single" w:sz="4" w:space="0" w:color="000000"/>
            </w:tcBorders>
          </w:tcPr>
          <w:p w14:paraId="35A6D06E" w14:textId="77777777" w:rsidR="003537DC" w:rsidRDefault="003537DC" w:rsidP="003537DC">
            <w:r>
              <w:rPr>
                <w:rFonts w:ascii="Times New Roman" w:eastAsia="Times New Roman" w:hAnsi="Times New Roman" w:cs="Times New Roman"/>
                <w:sz w:val="20"/>
              </w:rPr>
              <w:t xml:space="preserve">PT 702 </w:t>
            </w:r>
          </w:p>
        </w:tc>
        <w:tc>
          <w:tcPr>
            <w:tcW w:w="630" w:type="dxa"/>
            <w:tcBorders>
              <w:top w:val="single" w:sz="4" w:space="0" w:color="000000"/>
              <w:left w:val="single" w:sz="4" w:space="0" w:color="000000"/>
              <w:bottom w:val="single" w:sz="4" w:space="0" w:color="000000"/>
              <w:right w:val="single" w:sz="4" w:space="0" w:color="000000"/>
            </w:tcBorders>
          </w:tcPr>
          <w:p w14:paraId="5B96CD86" w14:textId="77777777" w:rsidR="003537DC" w:rsidRDefault="003537DC" w:rsidP="003537DC">
            <w:pPr>
              <w:ind w:left="1"/>
            </w:pPr>
            <w:r>
              <w:rPr>
                <w:rFonts w:ascii="Times New Roman" w:eastAsia="Times New Roman" w:hAnsi="Times New Roman" w:cs="Times New Roman"/>
                <w:sz w:val="20"/>
              </w:rPr>
              <w:t xml:space="preserve">2 </w:t>
            </w:r>
          </w:p>
        </w:tc>
        <w:tc>
          <w:tcPr>
            <w:tcW w:w="990" w:type="dxa"/>
            <w:tcBorders>
              <w:top w:val="single" w:sz="4" w:space="0" w:color="000000"/>
              <w:left w:val="single" w:sz="4" w:space="0" w:color="000000"/>
              <w:bottom w:val="single" w:sz="4" w:space="0" w:color="000000"/>
              <w:right w:val="single" w:sz="4" w:space="0" w:color="000000"/>
            </w:tcBorders>
          </w:tcPr>
          <w:p w14:paraId="4357650C" w14:textId="77777777" w:rsidR="003537DC" w:rsidRDefault="003537DC" w:rsidP="003537DC">
            <w:r>
              <w:rPr>
                <w:rFonts w:ascii="Times New Roman" w:eastAsia="Times New Roman" w:hAnsi="Times New Roman" w:cs="Times New Roman"/>
                <w:sz w:val="20"/>
              </w:rPr>
              <w:t xml:space="preserve">Fall </w:t>
            </w:r>
          </w:p>
        </w:tc>
        <w:tc>
          <w:tcPr>
            <w:tcW w:w="900" w:type="dxa"/>
            <w:tcBorders>
              <w:top w:val="single" w:sz="4" w:space="0" w:color="000000"/>
              <w:left w:val="single" w:sz="4" w:space="0" w:color="000000"/>
              <w:bottom w:val="single" w:sz="4" w:space="0" w:color="000000"/>
              <w:right w:val="single" w:sz="4" w:space="0" w:color="000000"/>
            </w:tcBorders>
          </w:tcPr>
          <w:p w14:paraId="0ACC4F42" w14:textId="77777777" w:rsidR="003537DC" w:rsidRDefault="003537DC" w:rsidP="003537DC">
            <w:pPr>
              <w:ind w:left="1"/>
            </w:pPr>
            <w:r>
              <w:rPr>
                <w:rFonts w:ascii="Times New Roman" w:eastAsia="Times New Roman" w:hAnsi="Times New Roman" w:cs="Times New Roman"/>
                <w:sz w:val="20"/>
              </w:rPr>
              <w:t xml:space="preserve">5 </w:t>
            </w:r>
          </w:p>
        </w:tc>
        <w:tc>
          <w:tcPr>
            <w:tcW w:w="3690" w:type="dxa"/>
            <w:tcBorders>
              <w:top w:val="single" w:sz="4" w:space="0" w:color="000000"/>
              <w:left w:val="single" w:sz="4" w:space="0" w:color="000000"/>
              <w:bottom w:val="single" w:sz="4" w:space="0" w:color="000000"/>
              <w:right w:val="single" w:sz="4" w:space="0" w:color="000000"/>
            </w:tcBorders>
          </w:tcPr>
          <w:p w14:paraId="5B095EE8" w14:textId="77777777" w:rsidR="003537DC" w:rsidRDefault="003537DC" w:rsidP="003537DC">
            <w:pPr>
              <w:ind w:left="1"/>
            </w:pPr>
            <w:r>
              <w:rPr>
                <w:rFonts w:ascii="Times New Roman" w:eastAsia="Times New Roman" w:hAnsi="Times New Roman" w:cs="Times New Roman"/>
                <w:sz w:val="20"/>
              </w:rPr>
              <w:t xml:space="preserve">Neuroevaluation </w:t>
            </w:r>
          </w:p>
        </w:tc>
        <w:tc>
          <w:tcPr>
            <w:tcW w:w="1170" w:type="dxa"/>
            <w:tcBorders>
              <w:top w:val="single" w:sz="4" w:space="0" w:color="000000"/>
              <w:left w:val="single" w:sz="4" w:space="0" w:color="000000"/>
              <w:bottom w:val="single" w:sz="4" w:space="0" w:color="000000"/>
              <w:right w:val="single" w:sz="4" w:space="0" w:color="000000"/>
            </w:tcBorders>
          </w:tcPr>
          <w:p w14:paraId="118AD282" w14:textId="77777777" w:rsidR="003537DC" w:rsidRDefault="003537DC" w:rsidP="003537DC">
            <w:r>
              <w:rPr>
                <w:rFonts w:ascii="Times New Roman" w:eastAsia="Times New Roman" w:hAnsi="Times New Roman" w:cs="Times New Roman"/>
                <w:sz w:val="20"/>
              </w:rPr>
              <w:t xml:space="preserve"> </w:t>
            </w:r>
          </w:p>
        </w:tc>
        <w:tc>
          <w:tcPr>
            <w:tcW w:w="630" w:type="dxa"/>
            <w:tcBorders>
              <w:top w:val="single" w:sz="4" w:space="0" w:color="000000"/>
              <w:left w:val="single" w:sz="4" w:space="0" w:color="000000"/>
              <w:bottom w:val="single" w:sz="4" w:space="0" w:color="000000"/>
              <w:right w:val="single" w:sz="4" w:space="0" w:color="000000"/>
            </w:tcBorders>
          </w:tcPr>
          <w:p w14:paraId="15BA921B" w14:textId="77777777" w:rsidR="003537DC" w:rsidRDefault="003537DC" w:rsidP="003537DC">
            <w:pPr>
              <w:ind w:right="27"/>
              <w:jc w:val="center"/>
            </w:pPr>
            <w:r>
              <w:rPr>
                <w:rFonts w:ascii="Times New Roman" w:eastAsia="Times New Roman" w:hAnsi="Times New Roman" w:cs="Times New Roman"/>
                <w:sz w:val="20"/>
              </w:rPr>
              <w:t xml:space="preserve">1 </w:t>
            </w:r>
          </w:p>
        </w:tc>
        <w:tc>
          <w:tcPr>
            <w:tcW w:w="720" w:type="dxa"/>
            <w:tcBorders>
              <w:top w:val="single" w:sz="4" w:space="0" w:color="000000"/>
              <w:left w:val="single" w:sz="4" w:space="0" w:color="000000"/>
              <w:bottom w:val="single" w:sz="4" w:space="0" w:color="000000"/>
              <w:right w:val="single" w:sz="4" w:space="0" w:color="000000"/>
            </w:tcBorders>
          </w:tcPr>
          <w:p w14:paraId="3183D739" w14:textId="77777777" w:rsidR="003537DC" w:rsidRDefault="003537DC" w:rsidP="003537DC">
            <w:r>
              <w:rPr>
                <w:rFonts w:ascii="Times New Roman" w:eastAsia="Times New Roman" w:hAnsi="Times New Roman" w:cs="Times New Roman"/>
                <w:sz w:val="20"/>
              </w:rPr>
              <w:t xml:space="preserve"> </w:t>
            </w:r>
          </w:p>
        </w:tc>
        <w:tc>
          <w:tcPr>
            <w:tcW w:w="1169" w:type="dxa"/>
            <w:tcBorders>
              <w:top w:val="single" w:sz="4" w:space="0" w:color="000000"/>
              <w:left w:val="single" w:sz="4" w:space="0" w:color="000000"/>
              <w:bottom w:val="single" w:sz="4" w:space="0" w:color="000000"/>
              <w:right w:val="single" w:sz="4" w:space="0" w:color="000000"/>
            </w:tcBorders>
          </w:tcPr>
          <w:p w14:paraId="29E46F23" w14:textId="77777777" w:rsidR="003537DC" w:rsidRDefault="003537DC" w:rsidP="003537DC">
            <w:r>
              <w:rPr>
                <w:rFonts w:ascii="Times New Roman" w:eastAsia="Times New Roman" w:hAnsi="Times New Roman" w:cs="Times New Roman"/>
                <w:sz w:val="20"/>
              </w:rPr>
              <w:t xml:space="preserve"> </w:t>
            </w:r>
          </w:p>
        </w:tc>
      </w:tr>
      <w:tr w:rsidR="003537DC" w14:paraId="0BDC4308" w14:textId="77777777" w:rsidTr="003537DC">
        <w:trPr>
          <w:trHeight w:val="240"/>
        </w:trPr>
        <w:tc>
          <w:tcPr>
            <w:tcW w:w="1074" w:type="dxa"/>
            <w:tcBorders>
              <w:top w:val="single" w:sz="4" w:space="0" w:color="000000"/>
              <w:left w:val="single" w:sz="4" w:space="0" w:color="000000"/>
              <w:bottom w:val="single" w:sz="4" w:space="0" w:color="000000"/>
              <w:right w:val="single" w:sz="4" w:space="0" w:color="000000"/>
            </w:tcBorders>
          </w:tcPr>
          <w:p w14:paraId="7B9E77BD" w14:textId="77777777" w:rsidR="003537DC" w:rsidRDefault="003537DC" w:rsidP="003537DC">
            <w:r>
              <w:rPr>
                <w:rFonts w:ascii="Times New Roman" w:eastAsia="Times New Roman" w:hAnsi="Times New Roman" w:cs="Times New Roman"/>
                <w:sz w:val="20"/>
              </w:rPr>
              <w:t xml:space="preserve">PT 721 </w:t>
            </w:r>
          </w:p>
        </w:tc>
        <w:tc>
          <w:tcPr>
            <w:tcW w:w="630" w:type="dxa"/>
            <w:tcBorders>
              <w:top w:val="single" w:sz="4" w:space="0" w:color="000000"/>
              <w:left w:val="single" w:sz="4" w:space="0" w:color="000000"/>
              <w:bottom w:val="single" w:sz="4" w:space="0" w:color="000000"/>
              <w:right w:val="single" w:sz="4" w:space="0" w:color="000000"/>
            </w:tcBorders>
          </w:tcPr>
          <w:p w14:paraId="09647CEF" w14:textId="77777777" w:rsidR="003537DC" w:rsidRDefault="003537DC" w:rsidP="003537DC">
            <w:pPr>
              <w:ind w:left="1"/>
            </w:pPr>
            <w:r>
              <w:rPr>
                <w:rFonts w:ascii="Times New Roman" w:eastAsia="Times New Roman" w:hAnsi="Times New Roman" w:cs="Times New Roman"/>
                <w:sz w:val="20"/>
              </w:rPr>
              <w:t xml:space="preserve">2 </w:t>
            </w:r>
          </w:p>
        </w:tc>
        <w:tc>
          <w:tcPr>
            <w:tcW w:w="990" w:type="dxa"/>
            <w:tcBorders>
              <w:top w:val="single" w:sz="4" w:space="0" w:color="000000"/>
              <w:left w:val="single" w:sz="4" w:space="0" w:color="000000"/>
              <w:bottom w:val="single" w:sz="4" w:space="0" w:color="000000"/>
              <w:right w:val="single" w:sz="4" w:space="0" w:color="000000"/>
            </w:tcBorders>
          </w:tcPr>
          <w:p w14:paraId="6F198642" w14:textId="77777777" w:rsidR="003537DC" w:rsidRDefault="003537DC" w:rsidP="003537DC">
            <w:r>
              <w:rPr>
                <w:rFonts w:ascii="Times New Roman" w:eastAsia="Times New Roman" w:hAnsi="Times New Roman" w:cs="Times New Roman"/>
                <w:sz w:val="20"/>
              </w:rPr>
              <w:t xml:space="preserve">Fall </w:t>
            </w:r>
          </w:p>
        </w:tc>
        <w:tc>
          <w:tcPr>
            <w:tcW w:w="900" w:type="dxa"/>
            <w:tcBorders>
              <w:top w:val="single" w:sz="4" w:space="0" w:color="000000"/>
              <w:left w:val="single" w:sz="4" w:space="0" w:color="000000"/>
              <w:bottom w:val="single" w:sz="4" w:space="0" w:color="000000"/>
              <w:right w:val="single" w:sz="4" w:space="0" w:color="000000"/>
            </w:tcBorders>
          </w:tcPr>
          <w:p w14:paraId="41407CF9" w14:textId="77777777" w:rsidR="003537DC" w:rsidRDefault="003537DC" w:rsidP="003537DC">
            <w:pPr>
              <w:ind w:left="1"/>
            </w:pPr>
            <w:r>
              <w:rPr>
                <w:rFonts w:ascii="Times New Roman" w:eastAsia="Times New Roman" w:hAnsi="Times New Roman" w:cs="Times New Roman"/>
                <w:sz w:val="20"/>
              </w:rPr>
              <w:t xml:space="preserve">5 </w:t>
            </w:r>
          </w:p>
        </w:tc>
        <w:tc>
          <w:tcPr>
            <w:tcW w:w="3690" w:type="dxa"/>
            <w:tcBorders>
              <w:top w:val="single" w:sz="4" w:space="0" w:color="000000"/>
              <w:left w:val="single" w:sz="4" w:space="0" w:color="000000"/>
              <w:bottom w:val="single" w:sz="4" w:space="0" w:color="000000"/>
              <w:right w:val="single" w:sz="4" w:space="0" w:color="000000"/>
            </w:tcBorders>
          </w:tcPr>
          <w:p w14:paraId="620744FB" w14:textId="77777777" w:rsidR="003537DC" w:rsidRDefault="003537DC" w:rsidP="003537DC">
            <w:pPr>
              <w:ind w:left="1"/>
            </w:pPr>
            <w:r>
              <w:rPr>
                <w:rFonts w:ascii="Times New Roman" w:eastAsia="Times New Roman" w:hAnsi="Times New Roman" w:cs="Times New Roman"/>
                <w:sz w:val="20"/>
              </w:rPr>
              <w:t xml:space="preserve">Applied Exercise Physiology </w:t>
            </w:r>
          </w:p>
        </w:tc>
        <w:tc>
          <w:tcPr>
            <w:tcW w:w="1170" w:type="dxa"/>
            <w:tcBorders>
              <w:top w:val="single" w:sz="4" w:space="0" w:color="000000"/>
              <w:left w:val="single" w:sz="4" w:space="0" w:color="000000"/>
              <w:bottom w:val="single" w:sz="4" w:space="0" w:color="000000"/>
              <w:right w:val="single" w:sz="4" w:space="0" w:color="000000"/>
            </w:tcBorders>
          </w:tcPr>
          <w:p w14:paraId="4BEE39EF" w14:textId="77777777" w:rsidR="003537DC" w:rsidRDefault="003537DC" w:rsidP="003537DC">
            <w:r>
              <w:rPr>
                <w:rFonts w:ascii="Times New Roman" w:eastAsia="Times New Roman" w:hAnsi="Times New Roman" w:cs="Times New Roman"/>
                <w:sz w:val="20"/>
              </w:rPr>
              <w:t xml:space="preserve"> </w:t>
            </w:r>
          </w:p>
        </w:tc>
        <w:tc>
          <w:tcPr>
            <w:tcW w:w="630" w:type="dxa"/>
            <w:tcBorders>
              <w:top w:val="single" w:sz="4" w:space="0" w:color="000000"/>
              <w:left w:val="single" w:sz="4" w:space="0" w:color="000000"/>
              <w:bottom w:val="single" w:sz="4" w:space="0" w:color="000000"/>
              <w:right w:val="single" w:sz="4" w:space="0" w:color="000000"/>
            </w:tcBorders>
          </w:tcPr>
          <w:p w14:paraId="0D315D1E" w14:textId="77777777" w:rsidR="003537DC" w:rsidRDefault="003537DC" w:rsidP="003537DC">
            <w:pPr>
              <w:ind w:right="27"/>
              <w:jc w:val="center"/>
            </w:pPr>
            <w:r>
              <w:rPr>
                <w:rFonts w:ascii="Times New Roman" w:eastAsia="Times New Roman" w:hAnsi="Times New Roman" w:cs="Times New Roman"/>
                <w:sz w:val="20"/>
              </w:rPr>
              <w:t xml:space="preserve">3 </w:t>
            </w:r>
          </w:p>
        </w:tc>
        <w:tc>
          <w:tcPr>
            <w:tcW w:w="720" w:type="dxa"/>
            <w:tcBorders>
              <w:top w:val="single" w:sz="4" w:space="0" w:color="000000"/>
              <w:left w:val="single" w:sz="4" w:space="0" w:color="000000"/>
              <w:bottom w:val="single" w:sz="4" w:space="0" w:color="000000"/>
              <w:right w:val="single" w:sz="4" w:space="0" w:color="000000"/>
            </w:tcBorders>
          </w:tcPr>
          <w:p w14:paraId="39CE12D4" w14:textId="77777777" w:rsidR="003537DC" w:rsidRDefault="003537DC" w:rsidP="003537DC">
            <w:r>
              <w:rPr>
                <w:rFonts w:ascii="Times New Roman" w:eastAsia="Times New Roman" w:hAnsi="Times New Roman" w:cs="Times New Roman"/>
                <w:sz w:val="20"/>
              </w:rPr>
              <w:t xml:space="preserve"> </w:t>
            </w:r>
          </w:p>
        </w:tc>
        <w:tc>
          <w:tcPr>
            <w:tcW w:w="1169" w:type="dxa"/>
            <w:tcBorders>
              <w:top w:val="single" w:sz="4" w:space="0" w:color="000000"/>
              <w:left w:val="single" w:sz="4" w:space="0" w:color="000000"/>
              <w:bottom w:val="single" w:sz="4" w:space="0" w:color="000000"/>
              <w:right w:val="single" w:sz="4" w:space="0" w:color="000000"/>
            </w:tcBorders>
          </w:tcPr>
          <w:p w14:paraId="31B51B12" w14:textId="77777777" w:rsidR="003537DC" w:rsidRDefault="003537DC" w:rsidP="003537DC">
            <w:r>
              <w:rPr>
                <w:rFonts w:ascii="Times New Roman" w:eastAsia="Times New Roman" w:hAnsi="Times New Roman" w:cs="Times New Roman"/>
                <w:sz w:val="20"/>
              </w:rPr>
              <w:t xml:space="preserve"> </w:t>
            </w:r>
          </w:p>
        </w:tc>
      </w:tr>
      <w:tr w:rsidR="003537DC" w14:paraId="3929D9A0" w14:textId="77777777" w:rsidTr="003537DC">
        <w:trPr>
          <w:trHeight w:val="240"/>
        </w:trPr>
        <w:tc>
          <w:tcPr>
            <w:tcW w:w="1074" w:type="dxa"/>
            <w:tcBorders>
              <w:top w:val="single" w:sz="4" w:space="0" w:color="000000"/>
              <w:left w:val="single" w:sz="4" w:space="0" w:color="000000"/>
              <w:bottom w:val="single" w:sz="4" w:space="0" w:color="000000"/>
              <w:right w:val="single" w:sz="4" w:space="0" w:color="000000"/>
            </w:tcBorders>
          </w:tcPr>
          <w:p w14:paraId="1C0433F2" w14:textId="77777777" w:rsidR="003537DC" w:rsidRDefault="003537DC" w:rsidP="003537DC">
            <w:r>
              <w:rPr>
                <w:rFonts w:ascii="Times New Roman" w:eastAsia="Times New Roman" w:hAnsi="Times New Roman" w:cs="Times New Roman"/>
                <w:sz w:val="20"/>
              </w:rPr>
              <w:t xml:space="preserve">PT 754 </w:t>
            </w:r>
          </w:p>
        </w:tc>
        <w:tc>
          <w:tcPr>
            <w:tcW w:w="630" w:type="dxa"/>
            <w:tcBorders>
              <w:top w:val="single" w:sz="4" w:space="0" w:color="000000"/>
              <w:left w:val="single" w:sz="4" w:space="0" w:color="000000"/>
              <w:bottom w:val="single" w:sz="4" w:space="0" w:color="000000"/>
              <w:right w:val="single" w:sz="4" w:space="0" w:color="000000"/>
            </w:tcBorders>
          </w:tcPr>
          <w:p w14:paraId="68497A91" w14:textId="77777777" w:rsidR="003537DC" w:rsidRDefault="003537DC" w:rsidP="003537DC">
            <w:pPr>
              <w:ind w:left="1"/>
            </w:pPr>
            <w:r>
              <w:rPr>
                <w:rFonts w:ascii="Times New Roman" w:eastAsia="Times New Roman" w:hAnsi="Times New Roman" w:cs="Times New Roman"/>
                <w:sz w:val="20"/>
              </w:rPr>
              <w:t xml:space="preserve">2 </w:t>
            </w:r>
          </w:p>
        </w:tc>
        <w:tc>
          <w:tcPr>
            <w:tcW w:w="990" w:type="dxa"/>
            <w:tcBorders>
              <w:top w:val="single" w:sz="4" w:space="0" w:color="000000"/>
              <w:left w:val="single" w:sz="4" w:space="0" w:color="000000"/>
              <w:bottom w:val="single" w:sz="4" w:space="0" w:color="000000"/>
              <w:right w:val="single" w:sz="4" w:space="0" w:color="000000"/>
            </w:tcBorders>
          </w:tcPr>
          <w:p w14:paraId="65EFFA98" w14:textId="77777777" w:rsidR="003537DC" w:rsidRDefault="003537DC" w:rsidP="003537DC">
            <w:r>
              <w:rPr>
                <w:rFonts w:ascii="Times New Roman" w:eastAsia="Times New Roman" w:hAnsi="Times New Roman" w:cs="Times New Roman"/>
                <w:sz w:val="20"/>
              </w:rPr>
              <w:t>Fall</w:t>
            </w:r>
            <w:r>
              <w:rPr>
                <w:rFonts w:ascii="Calibri" w:eastAsia="Calibri" w:hAnsi="Calibri" w:cs="Calibri"/>
                <w:sz w:val="20"/>
              </w:rPr>
              <w:t xml:space="preserve"> </w:t>
            </w:r>
          </w:p>
        </w:tc>
        <w:tc>
          <w:tcPr>
            <w:tcW w:w="900" w:type="dxa"/>
            <w:tcBorders>
              <w:top w:val="single" w:sz="4" w:space="0" w:color="000000"/>
              <w:left w:val="single" w:sz="4" w:space="0" w:color="000000"/>
              <w:bottom w:val="single" w:sz="4" w:space="0" w:color="000000"/>
              <w:right w:val="single" w:sz="4" w:space="0" w:color="000000"/>
            </w:tcBorders>
          </w:tcPr>
          <w:p w14:paraId="426D84F7" w14:textId="77777777" w:rsidR="003537DC" w:rsidRDefault="003537DC" w:rsidP="003537DC">
            <w:pPr>
              <w:ind w:left="1"/>
            </w:pPr>
            <w:r>
              <w:rPr>
                <w:rFonts w:ascii="Times New Roman" w:eastAsia="Times New Roman" w:hAnsi="Times New Roman" w:cs="Times New Roman"/>
                <w:sz w:val="20"/>
              </w:rPr>
              <w:t xml:space="preserve">5 </w:t>
            </w:r>
          </w:p>
        </w:tc>
        <w:tc>
          <w:tcPr>
            <w:tcW w:w="3690" w:type="dxa"/>
            <w:tcBorders>
              <w:top w:val="single" w:sz="4" w:space="0" w:color="000000"/>
              <w:left w:val="single" w:sz="4" w:space="0" w:color="000000"/>
              <w:bottom w:val="single" w:sz="4" w:space="0" w:color="000000"/>
              <w:right w:val="single" w:sz="4" w:space="0" w:color="000000"/>
            </w:tcBorders>
          </w:tcPr>
          <w:p w14:paraId="7E92D935" w14:textId="77777777" w:rsidR="003537DC" w:rsidRDefault="003537DC" w:rsidP="003537DC">
            <w:pPr>
              <w:ind w:left="1"/>
            </w:pPr>
            <w:r>
              <w:rPr>
                <w:rFonts w:ascii="Times New Roman" w:eastAsia="Times New Roman" w:hAnsi="Times New Roman" w:cs="Times New Roman"/>
                <w:sz w:val="20"/>
              </w:rPr>
              <w:t xml:space="preserve">Healthcare Delivery Systems </w:t>
            </w:r>
          </w:p>
        </w:tc>
        <w:tc>
          <w:tcPr>
            <w:tcW w:w="1170" w:type="dxa"/>
            <w:tcBorders>
              <w:top w:val="single" w:sz="4" w:space="0" w:color="000000"/>
              <w:left w:val="single" w:sz="4" w:space="0" w:color="000000"/>
              <w:bottom w:val="single" w:sz="4" w:space="0" w:color="000000"/>
              <w:right w:val="single" w:sz="4" w:space="0" w:color="000000"/>
            </w:tcBorders>
          </w:tcPr>
          <w:p w14:paraId="62A3D285" w14:textId="77777777" w:rsidR="003537DC" w:rsidRDefault="003537DC" w:rsidP="003537DC">
            <w:r>
              <w:rPr>
                <w:rFonts w:ascii="Times New Roman" w:eastAsia="Times New Roman" w:hAnsi="Times New Roman" w:cs="Times New Roman"/>
                <w:sz w:val="20"/>
              </w:rPr>
              <w:t xml:space="preserve"> </w:t>
            </w:r>
          </w:p>
        </w:tc>
        <w:tc>
          <w:tcPr>
            <w:tcW w:w="630" w:type="dxa"/>
            <w:tcBorders>
              <w:top w:val="single" w:sz="4" w:space="0" w:color="000000"/>
              <w:left w:val="single" w:sz="4" w:space="0" w:color="000000"/>
              <w:bottom w:val="single" w:sz="4" w:space="0" w:color="000000"/>
              <w:right w:val="single" w:sz="4" w:space="0" w:color="000000"/>
            </w:tcBorders>
          </w:tcPr>
          <w:p w14:paraId="41D0135B" w14:textId="77777777" w:rsidR="003537DC" w:rsidRDefault="003537DC" w:rsidP="003537DC">
            <w:pPr>
              <w:ind w:right="27"/>
              <w:jc w:val="center"/>
            </w:pPr>
            <w:r>
              <w:rPr>
                <w:rFonts w:ascii="Times New Roman" w:eastAsia="Times New Roman" w:hAnsi="Times New Roman" w:cs="Times New Roman"/>
                <w:sz w:val="20"/>
              </w:rPr>
              <w:t xml:space="preserve">1 </w:t>
            </w:r>
          </w:p>
        </w:tc>
        <w:tc>
          <w:tcPr>
            <w:tcW w:w="720" w:type="dxa"/>
            <w:tcBorders>
              <w:top w:val="single" w:sz="4" w:space="0" w:color="000000"/>
              <w:left w:val="single" w:sz="4" w:space="0" w:color="000000"/>
              <w:bottom w:val="single" w:sz="4" w:space="0" w:color="000000"/>
              <w:right w:val="single" w:sz="4" w:space="0" w:color="000000"/>
            </w:tcBorders>
          </w:tcPr>
          <w:p w14:paraId="66835822" w14:textId="77777777" w:rsidR="003537DC" w:rsidRDefault="003537DC" w:rsidP="003537DC">
            <w:r>
              <w:rPr>
                <w:rFonts w:ascii="Times New Roman" w:eastAsia="Times New Roman" w:hAnsi="Times New Roman" w:cs="Times New Roman"/>
                <w:sz w:val="20"/>
              </w:rPr>
              <w:t xml:space="preserve"> </w:t>
            </w:r>
          </w:p>
        </w:tc>
        <w:tc>
          <w:tcPr>
            <w:tcW w:w="1169" w:type="dxa"/>
            <w:tcBorders>
              <w:top w:val="single" w:sz="4" w:space="0" w:color="000000"/>
              <w:left w:val="single" w:sz="4" w:space="0" w:color="000000"/>
              <w:bottom w:val="single" w:sz="4" w:space="0" w:color="000000"/>
              <w:right w:val="single" w:sz="4" w:space="0" w:color="000000"/>
            </w:tcBorders>
          </w:tcPr>
          <w:p w14:paraId="57D8F488" w14:textId="77777777" w:rsidR="003537DC" w:rsidRDefault="003537DC" w:rsidP="003537DC">
            <w:r>
              <w:rPr>
                <w:rFonts w:ascii="Times New Roman" w:eastAsia="Times New Roman" w:hAnsi="Times New Roman" w:cs="Times New Roman"/>
                <w:sz w:val="20"/>
              </w:rPr>
              <w:t xml:space="preserve"> </w:t>
            </w:r>
          </w:p>
        </w:tc>
      </w:tr>
      <w:tr w:rsidR="003537DC" w14:paraId="28159538" w14:textId="77777777" w:rsidTr="003537DC">
        <w:trPr>
          <w:trHeight w:val="240"/>
        </w:trPr>
        <w:tc>
          <w:tcPr>
            <w:tcW w:w="1074" w:type="dxa"/>
            <w:tcBorders>
              <w:top w:val="single" w:sz="4" w:space="0" w:color="000000"/>
              <w:left w:val="single" w:sz="4" w:space="0" w:color="000000"/>
              <w:bottom w:val="single" w:sz="4" w:space="0" w:color="000000"/>
              <w:right w:val="single" w:sz="4" w:space="0" w:color="000000"/>
            </w:tcBorders>
          </w:tcPr>
          <w:p w14:paraId="158EAF43" w14:textId="77777777" w:rsidR="003537DC" w:rsidRDefault="003537DC" w:rsidP="003537DC">
            <w:r>
              <w:rPr>
                <w:rFonts w:ascii="Times New Roman" w:eastAsia="Times New Roman" w:hAnsi="Times New Roman" w:cs="Times New Roman"/>
                <w:sz w:val="20"/>
              </w:rPr>
              <w:t xml:space="preserve">PT 764 </w:t>
            </w:r>
          </w:p>
        </w:tc>
        <w:tc>
          <w:tcPr>
            <w:tcW w:w="630" w:type="dxa"/>
            <w:tcBorders>
              <w:top w:val="single" w:sz="4" w:space="0" w:color="000000"/>
              <w:left w:val="single" w:sz="4" w:space="0" w:color="000000"/>
              <w:bottom w:val="single" w:sz="4" w:space="0" w:color="000000"/>
              <w:right w:val="single" w:sz="4" w:space="0" w:color="000000"/>
            </w:tcBorders>
          </w:tcPr>
          <w:p w14:paraId="1DE6528B" w14:textId="77777777" w:rsidR="003537DC" w:rsidRDefault="003537DC" w:rsidP="003537DC">
            <w:pPr>
              <w:ind w:left="1"/>
            </w:pPr>
            <w:r>
              <w:rPr>
                <w:rFonts w:ascii="Times New Roman" w:eastAsia="Times New Roman" w:hAnsi="Times New Roman" w:cs="Times New Roman"/>
                <w:sz w:val="20"/>
              </w:rPr>
              <w:t xml:space="preserve">2 </w:t>
            </w:r>
          </w:p>
        </w:tc>
        <w:tc>
          <w:tcPr>
            <w:tcW w:w="990" w:type="dxa"/>
            <w:tcBorders>
              <w:top w:val="single" w:sz="4" w:space="0" w:color="000000"/>
              <w:left w:val="single" w:sz="4" w:space="0" w:color="000000"/>
              <w:bottom w:val="single" w:sz="4" w:space="0" w:color="000000"/>
              <w:right w:val="single" w:sz="4" w:space="0" w:color="000000"/>
            </w:tcBorders>
          </w:tcPr>
          <w:p w14:paraId="27F950A0" w14:textId="77777777" w:rsidR="003537DC" w:rsidRDefault="003537DC" w:rsidP="003537DC">
            <w:r>
              <w:rPr>
                <w:rFonts w:ascii="Times New Roman" w:eastAsia="Times New Roman" w:hAnsi="Times New Roman" w:cs="Times New Roman"/>
                <w:sz w:val="20"/>
              </w:rPr>
              <w:t>Fall</w:t>
            </w:r>
            <w:r>
              <w:rPr>
                <w:rFonts w:ascii="Calibri" w:eastAsia="Calibri" w:hAnsi="Calibri" w:cs="Calibri"/>
                <w:sz w:val="20"/>
              </w:rPr>
              <w:t xml:space="preserve"> </w:t>
            </w:r>
          </w:p>
        </w:tc>
        <w:tc>
          <w:tcPr>
            <w:tcW w:w="900" w:type="dxa"/>
            <w:tcBorders>
              <w:top w:val="single" w:sz="4" w:space="0" w:color="000000"/>
              <w:left w:val="single" w:sz="4" w:space="0" w:color="000000"/>
              <w:bottom w:val="single" w:sz="4" w:space="0" w:color="000000"/>
              <w:right w:val="single" w:sz="4" w:space="0" w:color="000000"/>
            </w:tcBorders>
          </w:tcPr>
          <w:p w14:paraId="2296D175" w14:textId="77777777" w:rsidR="003537DC" w:rsidRDefault="003537DC" w:rsidP="003537DC">
            <w:pPr>
              <w:ind w:left="1"/>
            </w:pPr>
            <w:r>
              <w:rPr>
                <w:rFonts w:ascii="Times New Roman" w:eastAsia="Times New Roman" w:hAnsi="Times New Roman" w:cs="Times New Roman"/>
                <w:sz w:val="20"/>
              </w:rPr>
              <w:t xml:space="preserve">5 </w:t>
            </w:r>
          </w:p>
        </w:tc>
        <w:tc>
          <w:tcPr>
            <w:tcW w:w="3690" w:type="dxa"/>
            <w:tcBorders>
              <w:top w:val="single" w:sz="4" w:space="0" w:color="000000"/>
              <w:left w:val="single" w:sz="4" w:space="0" w:color="000000"/>
              <w:bottom w:val="single" w:sz="4" w:space="0" w:color="000000"/>
              <w:right w:val="single" w:sz="4" w:space="0" w:color="000000"/>
            </w:tcBorders>
          </w:tcPr>
          <w:p w14:paraId="0EEE4C59" w14:textId="77777777" w:rsidR="003537DC" w:rsidRDefault="003537DC" w:rsidP="003537DC">
            <w:pPr>
              <w:ind w:left="1"/>
            </w:pPr>
            <w:r>
              <w:rPr>
                <w:rFonts w:ascii="Times New Roman" w:eastAsia="Times New Roman" w:hAnsi="Times New Roman" w:cs="Times New Roman"/>
                <w:sz w:val="20"/>
              </w:rPr>
              <w:t xml:space="preserve">Evidence Based Practice III-Capstone </w:t>
            </w:r>
          </w:p>
        </w:tc>
        <w:tc>
          <w:tcPr>
            <w:tcW w:w="1170" w:type="dxa"/>
            <w:tcBorders>
              <w:top w:val="single" w:sz="4" w:space="0" w:color="000000"/>
              <w:left w:val="single" w:sz="4" w:space="0" w:color="000000"/>
              <w:bottom w:val="single" w:sz="4" w:space="0" w:color="000000"/>
              <w:right w:val="single" w:sz="4" w:space="0" w:color="000000"/>
            </w:tcBorders>
          </w:tcPr>
          <w:p w14:paraId="66F3B9D0" w14:textId="77777777" w:rsidR="003537DC" w:rsidRDefault="003537DC" w:rsidP="003537DC">
            <w:r>
              <w:rPr>
                <w:rFonts w:ascii="Times New Roman" w:eastAsia="Times New Roman" w:hAnsi="Times New Roman" w:cs="Times New Roman"/>
                <w:sz w:val="20"/>
              </w:rPr>
              <w:t xml:space="preserve"> </w:t>
            </w:r>
          </w:p>
        </w:tc>
        <w:tc>
          <w:tcPr>
            <w:tcW w:w="630" w:type="dxa"/>
            <w:tcBorders>
              <w:top w:val="single" w:sz="4" w:space="0" w:color="000000"/>
              <w:left w:val="single" w:sz="4" w:space="0" w:color="000000"/>
              <w:bottom w:val="single" w:sz="4" w:space="0" w:color="000000"/>
              <w:right w:val="single" w:sz="4" w:space="0" w:color="000000"/>
            </w:tcBorders>
          </w:tcPr>
          <w:p w14:paraId="2F2C4558" w14:textId="77777777" w:rsidR="003537DC" w:rsidRDefault="003537DC" w:rsidP="003537DC">
            <w:pPr>
              <w:ind w:right="27"/>
              <w:jc w:val="center"/>
            </w:pPr>
            <w:r>
              <w:rPr>
                <w:rFonts w:ascii="Times New Roman" w:eastAsia="Times New Roman" w:hAnsi="Times New Roman" w:cs="Times New Roman"/>
                <w:sz w:val="20"/>
              </w:rPr>
              <w:t xml:space="preserve">1 </w:t>
            </w:r>
          </w:p>
        </w:tc>
        <w:tc>
          <w:tcPr>
            <w:tcW w:w="720" w:type="dxa"/>
            <w:tcBorders>
              <w:top w:val="single" w:sz="4" w:space="0" w:color="000000"/>
              <w:left w:val="single" w:sz="4" w:space="0" w:color="000000"/>
              <w:bottom w:val="single" w:sz="4" w:space="0" w:color="000000"/>
              <w:right w:val="single" w:sz="4" w:space="0" w:color="000000"/>
            </w:tcBorders>
          </w:tcPr>
          <w:p w14:paraId="506D0035" w14:textId="77777777" w:rsidR="003537DC" w:rsidRDefault="003537DC" w:rsidP="003537DC">
            <w:r>
              <w:rPr>
                <w:rFonts w:ascii="Times New Roman" w:eastAsia="Times New Roman" w:hAnsi="Times New Roman" w:cs="Times New Roman"/>
                <w:sz w:val="20"/>
              </w:rPr>
              <w:t xml:space="preserve"> </w:t>
            </w:r>
          </w:p>
        </w:tc>
        <w:tc>
          <w:tcPr>
            <w:tcW w:w="1169" w:type="dxa"/>
            <w:tcBorders>
              <w:top w:val="single" w:sz="4" w:space="0" w:color="000000"/>
              <w:left w:val="single" w:sz="4" w:space="0" w:color="000000"/>
              <w:bottom w:val="single" w:sz="4" w:space="0" w:color="000000"/>
              <w:right w:val="single" w:sz="4" w:space="0" w:color="000000"/>
            </w:tcBorders>
          </w:tcPr>
          <w:p w14:paraId="00ADD6C9" w14:textId="77777777" w:rsidR="003537DC" w:rsidRDefault="003537DC" w:rsidP="003537DC">
            <w:r>
              <w:rPr>
                <w:rFonts w:ascii="Times New Roman" w:eastAsia="Times New Roman" w:hAnsi="Times New Roman" w:cs="Times New Roman"/>
                <w:sz w:val="20"/>
              </w:rPr>
              <w:t xml:space="preserve"> </w:t>
            </w:r>
          </w:p>
        </w:tc>
      </w:tr>
      <w:tr w:rsidR="003537DC" w14:paraId="35DAF6D2" w14:textId="77777777" w:rsidTr="003537DC">
        <w:trPr>
          <w:trHeight w:val="240"/>
        </w:trPr>
        <w:tc>
          <w:tcPr>
            <w:tcW w:w="1074" w:type="dxa"/>
            <w:tcBorders>
              <w:top w:val="single" w:sz="4" w:space="0" w:color="000000"/>
              <w:left w:val="single" w:sz="4" w:space="0" w:color="000000"/>
              <w:bottom w:val="single" w:sz="4" w:space="0" w:color="000000"/>
              <w:right w:val="single" w:sz="4" w:space="0" w:color="000000"/>
            </w:tcBorders>
          </w:tcPr>
          <w:p w14:paraId="5F0A41A9" w14:textId="77777777" w:rsidR="003537DC" w:rsidRDefault="003537DC" w:rsidP="003537DC">
            <w:r>
              <w:rPr>
                <w:rFonts w:ascii="Times New Roman" w:eastAsia="Times New Roman" w:hAnsi="Times New Roman" w:cs="Times New Roman"/>
                <w:sz w:val="20"/>
              </w:rPr>
              <w:t xml:space="preserve">PT 774 </w:t>
            </w:r>
          </w:p>
        </w:tc>
        <w:tc>
          <w:tcPr>
            <w:tcW w:w="630" w:type="dxa"/>
            <w:tcBorders>
              <w:top w:val="single" w:sz="4" w:space="0" w:color="000000"/>
              <w:left w:val="single" w:sz="4" w:space="0" w:color="000000"/>
              <w:bottom w:val="single" w:sz="4" w:space="0" w:color="000000"/>
              <w:right w:val="single" w:sz="4" w:space="0" w:color="000000"/>
            </w:tcBorders>
          </w:tcPr>
          <w:p w14:paraId="2785DE34" w14:textId="77777777" w:rsidR="003537DC" w:rsidRDefault="003537DC" w:rsidP="003537DC">
            <w:pPr>
              <w:ind w:left="1"/>
            </w:pPr>
            <w:r>
              <w:rPr>
                <w:rFonts w:ascii="Times New Roman" w:eastAsia="Times New Roman" w:hAnsi="Times New Roman" w:cs="Times New Roman"/>
                <w:sz w:val="20"/>
              </w:rPr>
              <w:t xml:space="preserve">2 </w:t>
            </w:r>
          </w:p>
        </w:tc>
        <w:tc>
          <w:tcPr>
            <w:tcW w:w="990" w:type="dxa"/>
            <w:tcBorders>
              <w:top w:val="single" w:sz="4" w:space="0" w:color="000000"/>
              <w:left w:val="single" w:sz="4" w:space="0" w:color="000000"/>
              <w:bottom w:val="single" w:sz="4" w:space="0" w:color="000000"/>
              <w:right w:val="single" w:sz="4" w:space="0" w:color="000000"/>
            </w:tcBorders>
          </w:tcPr>
          <w:p w14:paraId="55AA3EF7" w14:textId="77777777" w:rsidR="003537DC" w:rsidRDefault="003537DC" w:rsidP="003537DC">
            <w:r>
              <w:rPr>
                <w:rFonts w:ascii="Times New Roman" w:eastAsia="Times New Roman" w:hAnsi="Times New Roman" w:cs="Times New Roman"/>
                <w:sz w:val="20"/>
              </w:rPr>
              <w:t>Fall</w:t>
            </w:r>
            <w:r>
              <w:rPr>
                <w:rFonts w:ascii="Calibri" w:eastAsia="Calibri" w:hAnsi="Calibri" w:cs="Calibri"/>
                <w:sz w:val="20"/>
              </w:rPr>
              <w:t xml:space="preserve"> </w:t>
            </w:r>
          </w:p>
        </w:tc>
        <w:tc>
          <w:tcPr>
            <w:tcW w:w="900" w:type="dxa"/>
            <w:tcBorders>
              <w:top w:val="single" w:sz="4" w:space="0" w:color="000000"/>
              <w:left w:val="single" w:sz="4" w:space="0" w:color="000000"/>
              <w:bottom w:val="single" w:sz="4" w:space="0" w:color="000000"/>
              <w:right w:val="single" w:sz="4" w:space="0" w:color="000000"/>
            </w:tcBorders>
          </w:tcPr>
          <w:p w14:paraId="7F3E6DE8" w14:textId="77777777" w:rsidR="003537DC" w:rsidRDefault="003537DC" w:rsidP="003537DC">
            <w:pPr>
              <w:ind w:left="1"/>
            </w:pPr>
            <w:r>
              <w:rPr>
                <w:rFonts w:ascii="Times New Roman" w:eastAsia="Times New Roman" w:hAnsi="Times New Roman" w:cs="Times New Roman"/>
                <w:sz w:val="20"/>
              </w:rPr>
              <w:t xml:space="preserve">5 </w:t>
            </w:r>
          </w:p>
        </w:tc>
        <w:tc>
          <w:tcPr>
            <w:tcW w:w="3690" w:type="dxa"/>
            <w:tcBorders>
              <w:top w:val="single" w:sz="4" w:space="0" w:color="000000"/>
              <w:left w:val="single" w:sz="4" w:space="0" w:color="000000"/>
              <w:bottom w:val="single" w:sz="4" w:space="0" w:color="000000"/>
              <w:right w:val="single" w:sz="4" w:space="0" w:color="000000"/>
            </w:tcBorders>
          </w:tcPr>
          <w:p w14:paraId="190B57DE" w14:textId="77777777" w:rsidR="003537DC" w:rsidRDefault="003537DC" w:rsidP="003537DC">
            <w:pPr>
              <w:ind w:left="1"/>
            </w:pPr>
            <w:r>
              <w:rPr>
                <w:rFonts w:ascii="Times New Roman" w:eastAsia="Times New Roman" w:hAnsi="Times New Roman" w:cs="Times New Roman"/>
                <w:sz w:val="20"/>
              </w:rPr>
              <w:t xml:space="preserve">Clin Application Sem &amp; Experiences IV </w:t>
            </w:r>
          </w:p>
        </w:tc>
        <w:tc>
          <w:tcPr>
            <w:tcW w:w="1170" w:type="dxa"/>
            <w:tcBorders>
              <w:top w:val="single" w:sz="4" w:space="0" w:color="000000"/>
              <w:left w:val="single" w:sz="4" w:space="0" w:color="000000"/>
              <w:bottom w:val="single" w:sz="4" w:space="0" w:color="000000"/>
              <w:right w:val="single" w:sz="4" w:space="0" w:color="000000"/>
            </w:tcBorders>
          </w:tcPr>
          <w:p w14:paraId="6336996B" w14:textId="77777777" w:rsidR="003537DC" w:rsidRDefault="003537DC" w:rsidP="003537DC">
            <w:r>
              <w:rPr>
                <w:rFonts w:ascii="Times New Roman" w:eastAsia="Times New Roman" w:hAnsi="Times New Roman" w:cs="Times New Roman"/>
                <w:sz w:val="20"/>
              </w:rPr>
              <w:t xml:space="preserve"> </w:t>
            </w:r>
          </w:p>
        </w:tc>
        <w:tc>
          <w:tcPr>
            <w:tcW w:w="630" w:type="dxa"/>
            <w:tcBorders>
              <w:top w:val="single" w:sz="4" w:space="0" w:color="000000"/>
              <w:left w:val="single" w:sz="4" w:space="0" w:color="000000"/>
              <w:bottom w:val="single" w:sz="4" w:space="0" w:color="000000"/>
              <w:right w:val="single" w:sz="4" w:space="0" w:color="000000"/>
            </w:tcBorders>
          </w:tcPr>
          <w:p w14:paraId="40A8796F" w14:textId="77777777" w:rsidR="003537DC" w:rsidRDefault="003537DC" w:rsidP="003537DC">
            <w:pPr>
              <w:ind w:right="27"/>
              <w:jc w:val="center"/>
            </w:pPr>
            <w:r>
              <w:rPr>
                <w:rFonts w:ascii="Times New Roman" w:eastAsia="Times New Roman" w:hAnsi="Times New Roman" w:cs="Times New Roman"/>
                <w:sz w:val="20"/>
              </w:rPr>
              <w:t xml:space="preserve">1 </w:t>
            </w:r>
          </w:p>
        </w:tc>
        <w:tc>
          <w:tcPr>
            <w:tcW w:w="720" w:type="dxa"/>
            <w:tcBorders>
              <w:top w:val="single" w:sz="4" w:space="0" w:color="000000"/>
              <w:left w:val="single" w:sz="4" w:space="0" w:color="000000"/>
              <w:bottom w:val="single" w:sz="4" w:space="0" w:color="000000"/>
              <w:right w:val="single" w:sz="4" w:space="0" w:color="000000"/>
            </w:tcBorders>
          </w:tcPr>
          <w:p w14:paraId="1A476FD1" w14:textId="77777777" w:rsidR="003537DC" w:rsidRDefault="003537DC" w:rsidP="003537DC">
            <w:r>
              <w:rPr>
                <w:rFonts w:ascii="Times New Roman" w:eastAsia="Times New Roman" w:hAnsi="Times New Roman" w:cs="Times New Roman"/>
                <w:sz w:val="20"/>
              </w:rPr>
              <w:t xml:space="preserve"> </w:t>
            </w:r>
          </w:p>
        </w:tc>
        <w:tc>
          <w:tcPr>
            <w:tcW w:w="1169" w:type="dxa"/>
            <w:tcBorders>
              <w:top w:val="single" w:sz="4" w:space="0" w:color="000000"/>
              <w:left w:val="single" w:sz="4" w:space="0" w:color="000000"/>
              <w:bottom w:val="single" w:sz="4" w:space="0" w:color="000000"/>
              <w:right w:val="single" w:sz="4" w:space="0" w:color="000000"/>
            </w:tcBorders>
          </w:tcPr>
          <w:p w14:paraId="41996C42" w14:textId="77777777" w:rsidR="003537DC" w:rsidRDefault="003537DC" w:rsidP="003537DC">
            <w:r>
              <w:rPr>
                <w:rFonts w:ascii="Times New Roman" w:eastAsia="Times New Roman" w:hAnsi="Times New Roman" w:cs="Times New Roman"/>
                <w:sz w:val="20"/>
              </w:rPr>
              <w:t xml:space="preserve"> </w:t>
            </w:r>
          </w:p>
        </w:tc>
      </w:tr>
      <w:tr w:rsidR="003537DC" w14:paraId="69AA1C2F" w14:textId="77777777" w:rsidTr="003537DC">
        <w:trPr>
          <w:trHeight w:val="240"/>
        </w:trPr>
        <w:tc>
          <w:tcPr>
            <w:tcW w:w="1074" w:type="dxa"/>
            <w:tcBorders>
              <w:top w:val="single" w:sz="4" w:space="0" w:color="000000"/>
              <w:left w:val="single" w:sz="4" w:space="0" w:color="000000"/>
              <w:bottom w:val="single" w:sz="4" w:space="0" w:color="000000"/>
              <w:right w:val="single" w:sz="4" w:space="0" w:color="000000"/>
            </w:tcBorders>
          </w:tcPr>
          <w:p w14:paraId="2C3B9DC6" w14:textId="77777777" w:rsidR="003537DC" w:rsidRDefault="003537DC" w:rsidP="003537DC">
            <w:r>
              <w:rPr>
                <w:rFonts w:ascii="Times New Roman" w:eastAsia="Times New Roman" w:hAnsi="Times New Roman" w:cs="Times New Roman"/>
                <w:sz w:val="20"/>
              </w:rPr>
              <w:t xml:space="preserve">PT 791 </w:t>
            </w:r>
          </w:p>
        </w:tc>
        <w:tc>
          <w:tcPr>
            <w:tcW w:w="630" w:type="dxa"/>
            <w:tcBorders>
              <w:top w:val="single" w:sz="4" w:space="0" w:color="000000"/>
              <w:left w:val="single" w:sz="4" w:space="0" w:color="000000"/>
              <w:bottom w:val="single" w:sz="4" w:space="0" w:color="000000"/>
              <w:right w:val="single" w:sz="4" w:space="0" w:color="000000"/>
            </w:tcBorders>
          </w:tcPr>
          <w:p w14:paraId="06207359" w14:textId="77777777" w:rsidR="003537DC" w:rsidRDefault="003537DC" w:rsidP="003537DC">
            <w:pPr>
              <w:ind w:left="1"/>
            </w:pPr>
            <w:r>
              <w:rPr>
                <w:rFonts w:ascii="Times New Roman" w:eastAsia="Times New Roman" w:hAnsi="Times New Roman" w:cs="Times New Roman"/>
                <w:sz w:val="20"/>
              </w:rPr>
              <w:t xml:space="preserve">2 </w:t>
            </w:r>
          </w:p>
        </w:tc>
        <w:tc>
          <w:tcPr>
            <w:tcW w:w="990" w:type="dxa"/>
            <w:tcBorders>
              <w:top w:val="single" w:sz="4" w:space="0" w:color="000000"/>
              <w:left w:val="single" w:sz="4" w:space="0" w:color="000000"/>
              <w:bottom w:val="single" w:sz="4" w:space="0" w:color="000000"/>
              <w:right w:val="single" w:sz="4" w:space="0" w:color="000000"/>
            </w:tcBorders>
          </w:tcPr>
          <w:p w14:paraId="25F5DC93" w14:textId="77777777" w:rsidR="003537DC" w:rsidRDefault="003537DC" w:rsidP="003537DC">
            <w:r>
              <w:rPr>
                <w:rFonts w:ascii="Times New Roman" w:eastAsia="Times New Roman" w:hAnsi="Times New Roman" w:cs="Times New Roman"/>
                <w:sz w:val="20"/>
              </w:rPr>
              <w:t>Fall</w:t>
            </w:r>
            <w:r>
              <w:rPr>
                <w:rFonts w:ascii="Calibri" w:eastAsia="Calibri" w:hAnsi="Calibri" w:cs="Calibri"/>
                <w:sz w:val="20"/>
              </w:rPr>
              <w:t xml:space="preserve"> </w:t>
            </w:r>
          </w:p>
        </w:tc>
        <w:tc>
          <w:tcPr>
            <w:tcW w:w="900" w:type="dxa"/>
            <w:tcBorders>
              <w:top w:val="single" w:sz="4" w:space="0" w:color="000000"/>
              <w:left w:val="single" w:sz="4" w:space="0" w:color="000000"/>
              <w:bottom w:val="single" w:sz="4" w:space="0" w:color="000000"/>
              <w:right w:val="single" w:sz="4" w:space="0" w:color="000000"/>
            </w:tcBorders>
          </w:tcPr>
          <w:p w14:paraId="641BB291" w14:textId="77777777" w:rsidR="003537DC" w:rsidRDefault="003537DC" w:rsidP="003537DC">
            <w:pPr>
              <w:ind w:left="1"/>
            </w:pPr>
            <w:r>
              <w:rPr>
                <w:rFonts w:ascii="Times New Roman" w:eastAsia="Times New Roman" w:hAnsi="Times New Roman" w:cs="Times New Roman"/>
                <w:sz w:val="20"/>
              </w:rPr>
              <w:t xml:space="preserve">5 </w:t>
            </w:r>
          </w:p>
        </w:tc>
        <w:tc>
          <w:tcPr>
            <w:tcW w:w="3690" w:type="dxa"/>
            <w:tcBorders>
              <w:top w:val="single" w:sz="4" w:space="0" w:color="000000"/>
              <w:left w:val="single" w:sz="4" w:space="0" w:color="000000"/>
              <w:bottom w:val="single" w:sz="4" w:space="0" w:color="000000"/>
              <w:right w:val="single" w:sz="4" w:space="0" w:color="000000"/>
            </w:tcBorders>
          </w:tcPr>
          <w:p w14:paraId="159E433D" w14:textId="77777777" w:rsidR="003537DC" w:rsidRDefault="003537DC" w:rsidP="003537DC">
            <w:pPr>
              <w:ind w:left="1"/>
            </w:pPr>
            <w:r>
              <w:rPr>
                <w:rFonts w:ascii="Times New Roman" w:eastAsia="Times New Roman" w:hAnsi="Times New Roman" w:cs="Times New Roman"/>
                <w:sz w:val="20"/>
              </w:rPr>
              <w:t xml:space="preserve">Clinical Internship I </w:t>
            </w:r>
          </w:p>
        </w:tc>
        <w:tc>
          <w:tcPr>
            <w:tcW w:w="1170" w:type="dxa"/>
            <w:tcBorders>
              <w:top w:val="single" w:sz="4" w:space="0" w:color="000000"/>
              <w:left w:val="single" w:sz="4" w:space="0" w:color="000000"/>
              <w:bottom w:val="single" w:sz="4" w:space="0" w:color="000000"/>
              <w:right w:val="single" w:sz="4" w:space="0" w:color="000000"/>
            </w:tcBorders>
          </w:tcPr>
          <w:p w14:paraId="7386377A" w14:textId="77777777" w:rsidR="003537DC" w:rsidRDefault="003537DC" w:rsidP="003537DC">
            <w:r>
              <w:rPr>
                <w:rFonts w:ascii="Times New Roman" w:eastAsia="Times New Roman" w:hAnsi="Times New Roman" w:cs="Times New Roman"/>
                <w:sz w:val="20"/>
              </w:rPr>
              <w:t xml:space="preserve"> </w:t>
            </w:r>
          </w:p>
        </w:tc>
        <w:tc>
          <w:tcPr>
            <w:tcW w:w="630" w:type="dxa"/>
            <w:tcBorders>
              <w:top w:val="single" w:sz="4" w:space="0" w:color="000000"/>
              <w:left w:val="single" w:sz="4" w:space="0" w:color="000000"/>
              <w:bottom w:val="single" w:sz="4" w:space="0" w:color="000000"/>
              <w:right w:val="single" w:sz="4" w:space="0" w:color="000000"/>
            </w:tcBorders>
          </w:tcPr>
          <w:p w14:paraId="7F0B259F" w14:textId="77777777" w:rsidR="003537DC" w:rsidRDefault="003537DC" w:rsidP="003537DC">
            <w:pPr>
              <w:ind w:right="27"/>
              <w:jc w:val="center"/>
            </w:pPr>
            <w:r>
              <w:rPr>
                <w:rFonts w:ascii="Times New Roman" w:eastAsia="Times New Roman" w:hAnsi="Times New Roman" w:cs="Times New Roman"/>
                <w:sz w:val="20"/>
              </w:rPr>
              <w:t xml:space="preserve">4 </w:t>
            </w:r>
          </w:p>
        </w:tc>
        <w:tc>
          <w:tcPr>
            <w:tcW w:w="720" w:type="dxa"/>
            <w:tcBorders>
              <w:top w:val="single" w:sz="4" w:space="0" w:color="000000"/>
              <w:left w:val="single" w:sz="4" w:space="0" w:color="000000"/>
              <w:bottom w:val="single" w:sz="4" w:space="0" w:color="000000"/>
              <w:right w:val="single" w:sz="4" w:space="0" w:color="000000"/>
            </w:tcBorders>
          </w:tcPr>
          <w:p w14:paraId="69AF50F3" w14:textId="77777777" w:rsidR="003537DC" w:rsidRDefault="003537DC" w:rsidP="003537DC">
            <w:r>
              <w:rPr>
                <w:rFonts w:ascii="Times New Roman" w:eastAsia="Times New Roman" w:hAnsi="Times New Roman" w:cs="Times New Roman"/>
                <w:sz w:val="20"/>
              </w:rPr>
              <w:t xml:space="preserve"> </w:t>
            </w:r>
          </w:p>
        </w:tc>
        <w:tc>
          <w:tcPr>
            <w:tcW w:w="1169" w:type="dxa"/>
            <w:tcBorders>
              <w:top w:val="single" w:sz="4" w:space="0" w:color="000000"/>
              <w:left w:val="single" w:sz="4" w:space="0" w:color="000000"/>
              <w:bottom w:val="single" w:sz="4" w:space="0" w:color="000000"/>
              <w:right w:val="single" w:sz="4" w:space="0" w:color="000000"/>
            </w:tcBorders>
          </w:tcPr>
          <w:p w14:paraId="05C174CA" w14:textId="77777777" w:rsidR="003537DC" w:rsidRDefault="003537DC" w:rsidP="003537DC">
            <w:r>
              <w:rPr>
                <w:rFonts w:ascii="Times New Roman" w:eastAsia="Times New Roman" w:hAnsi="Times New Roman" w:cs="Times New Roman"/>
                <w:sz w:val="20"/>
              </w:rPr>
              <w:t xml:space="preserve"> </w:t>
            </w:r>
          </w:p>
        </w:tc>
      </w:tr>
      <w:tr w:rsidR="003537DC" w14:paraId="329FD404" w14:textId="77777777" w:rsidTr="003537DC">
        <w:trPr>
          <w:trHeight w:val="241"/>
        </w:trPr>
        <w:tc>
          <w:tcPr>
            <w:tcW w:w="1074" w:type="dxa"/>
            <w:tcBorders>
              <w:top w:val="single" w:sz="4" w:space="0" w:color="000000"/>
              <w:left w:val="single" w:sz="4" w:space="0" w:color="000000"/>
              <w:bottom w:val="single" w:sz="4" w:space="0" w:color="000000"/>
              <w:right w:val="single" w:sz="4" w:space="0" w:color="000000"/>
            </w:tcBorders>
          </w:tcPr>
          <w:p w14:paraId="3E0816C2" w14:textId="77777777" w:rsidR="003537DC" w:rsidRDefault="003537DC" w:rsidP="003537DC">
            <w:r>
              <w:rPr>
                <w:rFonts w:ascii="Times New Roman" w:eastAsia="Times New Roman" w:hAnsi="Times New Roman" w:cs="Times New Roman"/>
                <w:sz w:val="20"/>
              </w:rPr>
              <w:t xml:space="preserve">PT 789 </w:t>
            </w:r>
          </w:p>
        </w:tc>
        <w:tc>
          <w:tcPr>
            <w:tcW w:w="630" w:type="dxa"/>
            <w:tcBorders>
              <w:top w:val="single" w:sz="4" w:space="0" w:color="000000"/>
              <w:left w:val="single" w:sz="4" w:space="0" w:color="000000"/>
              <w:bottom w:val="single" w:sz="4" w:space="0" w:color="000000"/>
              <w:right w:val="single" w:sz="4" w:space="0" w:color="000000"/>
            </w:tcBorders>
          </w:tcPr>
          <w:p w14:paraId="575DE897" w14:textId="77777777" w:rsidR="003537DC" w:rsidRDefault="003537DC" w:rsidP="003537DC">
            <w:pPr>
              <w:ind w:left="1"/>
            </w:pPr>
            <w:r>
              <w:rPr>
                <w:rFonts w:ascii="Times New Roman" w:eastAsia="Times New Roman" w:hAnsi="Times New Roman" w:cs="Times New Roman"/>
                <w:sz w:val="20"/>
              </w:rPr>
              <w:t xml:space="preserve">2 </w:t>
            </w:r>
          </w:p>
        </w:tc>
        <w:tc>
          <w:tcPr>
            <w:tcW w:w="990" w:type="dxa"/>
            <w:tcBorders>
              <w:top w:val="single" w:sz="4" w:space="0" w:color="000000"/>
              <w:left w:val="single" w:sz="4" w:space="0" w:color="000000"/>
              <w:bottom w:val="single" w:sz="4" w:space="0" w:color="000000"/>
              <w:right w:val="single" w:sz="4" w:space="0" w:color="000000"/>
            </w:tcBorders>
          </w:tcPr>
          <w:p w14:paraId="48B0DA12" w14:textId="77777777" w:rsidR="003537DC" w:rsidRDefault="003537DC" w:rsidP="003537DC">
            <w:r>
              <w:rPr>
                <w:rFonts w:ascii="Times New Roman" w:eastAsia="Times New Roman" w:hAnsi="Times New Roman" w:cs="Times New Roman"/>
                <w:sz w:val="20"/>
              </w:rPr>
              <w:t>Fall</w:t>
            </w:r>
            <w:r>
              <w:rPr>
                <w:rFonts w:ascii="Calibri" w:eastAsia="Calibri" w:hAnsi="Calibri" w:cs="Calibri"/>
                <w:sz w:val="20"/>
              </w:rPr>
              <w:t xml:space="preserve"> </w:t>
            </w:r>
          </w:p>
        </w:tc>
        <w:tc>
          <w:tcPr>
            <w:tcW w:w="900" w:type="dxa"/>
            <w:tcBorders>
              <w:top w:val="single" w:sz="4" w:space="0" w:color="000000"/>
              <w:left w:val="single" w:sz="4" w:space="0" w:color="000000"/>
              <w:bottom w:val="single" w:sz="4" w:space="0" w:color="000000"/>
              <w:right w:val="single" w:sz="4" w:space="0" w:color="000000"/>
            </w:tcBorders>
          </w:tcPr>
          <w:p w14:paraId="43AACFFD" w14:textId="77777777" w:rsidR="003537DC" w:rsidRDefault="003537DC" w:rsidP="003537DC">
            <w:pPr>
              <w:ind w:left="1"/>
            </w:pPr>
            <w:r>
              <w:rPr>
                <w:rFonts w:ascii="Times New Roman" w:eastAsia="Times New Roman" w:hAnsi="Times New Roman" w:cs="Times New Roman"/>
                <w:sz w:val="20"/>
              </w:rPr>
              <w:t xml:space="preserve">5 </w:t>
            </w:r>
          </w:p>
        </w:tc>
        <w:tc>
          <w:tcPr>
            <w:tcW w:w="3690" w:type="dxa"/>
            <w:tcBorders>
              <w:top w:val="single" w:sz="4" w:space="0" w:color="000000"/>
              <w:left w:val="single" w:sz="4" w:space="0" w:color="000000"/>
              <w:bottom w:val="single" w:sz="4" w:space="0" w:color="000000"/>
              <w:right w:val="single" w:sz="4" w:space="0" w:color="000000"/>
            </w:tcBorders>
          </w:tcPr>
          <w:p w14:paraId="0AF9E286" w14:textId="77777777" w:rsidR="003537DC" w:rsidRDefault="003537DC" w:rsidP="003537DC">
            <w:pPr>
              <w:ind w:left="1"/>
            </w:pPr>
            <w:r>
              <w:rPr>
                <w:rFonts w:ascii="Times New Roman" w:eastAsia="Times New Roman" w:hAnsi="Times New Roman" w:cs="Times New Roman"/>
                <w:sz w:val="20"/>
              </w:rPr>
              <w:t xml:space="preserve">Musculoskeletal III </w:t>
            </w:r>
          </w:p>
        </w:tc>
        <w:tc>
          <w:tcPr>
            <w:tcW w:w="1170" w:type="dxa"/>
            <w:tcBorders>
              <w:top w:val="single" w:sz="4" w:space="0" w:color="000000"/>
              <w:left w:val="single" w:sz="4" w:space="0" w:color="000000"/>
              <w:bottom w:val="single" w:sz="4" w:space="0" w:color="000000"/>
              <w:right w:val="single" w:sz="4" w:space="0" w:color="000000"/>
            </w:tcBorders>
          </w:tcPr>
          <w:p w14:paraId="2F73D857" w14:textId="77777777" w:rsidR="003537DC" w:rsidRDefault="003537DC" w:rsidP="003537DC">
            <w:r>
              <w:rPr>
                <w:rFonts w:ascii="Times New Roman" w:eastAsia="Times New Roman" w:hAnsi="Times New Roman" w:cs="Times New Roman"/>
                <w:sz w:val="20"/>
              </w:rPr>
              <w:t xml:space="preserve"> </w:t>
            </w:r>
          </w:p>
        </w:tc>
        <w:tc>
          <w:tcPr>
            <w:tcW w:w="630" w:type="dxa"/>
            <w:tcBorders>
              <w:top w:val="single" w:sz="4" w:space="0" w:color="000000"/>
              <w:left w:val="single" w:sz="4" w:space="0" w:color="000000"/>
              <w:bottom w:val="single" w:sz="4" w:space="0" w:color="000000"/>
              <w:right w:val="single" w:sz="4" w:space="0" w:color="000000"/>
            </w:tcBorders>
          </w:tcPr>
          <w:p w14:paraId="0A3F5B26" w14:textId="77777777" w:rsidR="003537DC" w:rsidRDefault="003537DC" w:rsidP="003537DC">
            <w:pPr>
              <w:ind w:right="27"/>
              <w:jc w:val="center"/>
            </w:pPr>
            <w:r>
              <w:rPr>
                <w:rFonts w:ascii="Times New Roman" w:eastAsia="Times New Roman" w:hAnsi="Times New Roman" w:cs="Times New Roman"/>
                <w:sz w:val="20"/>
              </w:rPr>
              <w:t xml:space="preserve">1 </w:t>
            </w:r>
          </w:p>
        </w:tc>
        <w:tc>
          <w:tcPr>
            <w:tcW w:w="720" w:type="dxa"/>
            <w:tcBorders>
              <w:top w:val="single" w:sz="4" w:space="0" w:color="000000"/>
              <w:left w:val="single" w:sz="4" w:space="0" w:color="000000"/>
              <w:bottom w:val="single" w:sz="4" w:space="0" w:color="000000"/>
              <w:right w:val="single" w:sz="4" w:space="0" w:color="000000"/>
            </w:tcBorders>
          </w:tcPr>
          <w:p w14:paraId="3B98769B" w14:textId="77777777" w:rsidR="003537DC" w:rsidRDefault="003537DC" w:rsidP="003537DC">
            <w:r>
              <w:rPr>
                <w:rFonts w:ascii="Times New Roman" w:eastAsia="Times New Roman" w:hAnsi="Times New Roman" w:cs="Times New Roman"/>
                <w:sz w:val="20"/>
              </w:rPr>
              <w:t xml:space="preserve"> </w:t>
            </w:r>
          </w:p>
        </w:tc>
        <w:tc>
          <w:tcPr>
            <w:tcW w:w="1169" w:type="dxa"/>
            <w:tcBorders>
              <w:top w:val="single" w:sz="4" w:space="0" w:color="000000"/>
              <w:left w:val="single" w:sz="4" w:space="0" w:color="000000"/>
              <w:bottom w:val="single" w:sz="4" w:space="0" w:color="000000"/>
              <w:right w:val="single" w:sz="4" w:space="0" w:color="000000"/>
            </w:tcBorders>
          </w:tcPr>
          <w:p w14:paraId="630ADBD1" w14:textId="77777777" w:rsidR="003537DC" w:rsidRDefault="003537DC" w:rsidP="003537DC">
            <w:r>
              <w:rPr>
                <w:rFonts w:ascii="Times New Roman" w:eastAsia="Times New Roman" w:hAnsi="Times New Roman" w:cs="Times New Roman"/>
                <w:sz w:val="20"/>
              </w:rPr>
              <w:t xml:space="preserve"> </w:t>
            </w:r>
          </w:p>
        </w:tc>
      </w:tr>
      <w:tr w:rsidR="003537DC" w14:paraId="59671C4C" w14:textId="77777777" w:rsidTr="003537DC">
        <w:trPr>
          <w:trHeight w:val="238"/>
        </w:trPr>
        <w:tc>
          <w:tcPr>
            <w:tcW w:w="1074" w:type="dxa"/>
            <w:tcBorders>
              <w:top w:val="single" w:sz="4" w:space="0" w:color="000000"/>
              <w:left w:val="single" w:sz="4" w:space="0" w:color="000000"/>
              <w:bottom w:val="single" w:sz="4" w:space="0" w:color="000000"/>
              <w:right w:val="single" w:sz="4" w:space="0" w:color="000000"/>
            </w:tcBorders>
            <w:shd w:val="clear" w:color="auto" w:fill="818181"/>
          </w:tcPr>
          <w:p w14:paraId="3895774B" w14:textId="77777777" w:rsidR="003537DC" w:rsidRDefault="003537DC" w:rsidP="003537DC">
            <w:r>
              <w:rPr>
                <w:rFonts w:ascii="Times New Roman" w:eastAsia="Times New Roman" w:hAnsi="Times New Roman" w:cs="Times New Roman"/>
                <w:sz w:val="20"/>
              </w:rPr>
              <w:t xml:space="preserve"> </w:t>
            </w:r>
          </w:p>
        </w:tc>
        <w:tc>
          <w:tcPr>
            <w:tcW w:w="630" w:type="dxa"/>
            <w:tcBorders>
              <w:top w:val="single" w:sz="4" w:space="0" w:color="000000"/>
              <w:left w:val="single" w:sz="4" w:space="0" w:color="000000"/>
              <w:bottom w:val="single" w:sz="4" w:space="0" w:color="000000"/>
              <w:right w:val="single" w:sz="4" w:space="0" w:color="000000"/>
            </w:tcBorders>
            <w:shd w:val="clear" w:color="auto" w:fill="818181"/>
          </w:tcPr>
          <w:p w14:paraId="590E49EB" w14:textId="77777777" w:rsidR="003537DC" w:rsidRDefault="003537DC" w:rsidP="003537DC">
            <w:pPr>
              <w:ind w:left="1"/>
            </w:pPr>
            <w:r>
              <w:rPr>
                <w:rFonts w:ascii="Times New Roman" w:eastAsia="Times New Roman" w:hAnsi="Times New Roman" w:cs="Times New Roman"/>
                <w:sz w:val="20"/>
              </w:rPr>
              <w:t xml:space="preserve"> </w:t>
            </w:r>
          </w:p>
        </w:tc>
        <w:tc>
          <w:tcPr>
            <w:tcW w:w="990" w:type="dxa"/>
            <w:tcBorders>
              <w:top w:val="single" w:sz="4" w:space="0" w:color="000000"/>
              <w:left w:val="single" w:sz="4" w:space="0" w:color="000000"/>
              <w:bottom w:val="single" w:sz="4" w:space="0" w:color="000000"/>
              <w:right w:val="single" w:sz="4" w:space="0" w:color="000000"/>
            </w:tcBorders>
            <w:shd w:val="clear" w:color="auto" w:fill="818181"/>
          </w:tcPr>
          <w:p w14:paraId="143695C3" w14:textId="77777777" w:rsidR="003537DC" w:rsidRDefault="003537DC" w:rsidP="003537DC">
            <w:r>
              <w:rPr>
                <w:rFonts w:ascii="Times New Roman" w:eastAsia="Times New Roman" w:hAnsi="Times New Roman" w:cs="Times New Roman"/>
                <w:sz w:val="20"/>
              </w:rPr>
              <w:t xml:space="preserve"> </w:t>
            </w:r>
          </w:p>
        </w:tc>
        <w:tc>
          <w:tcPr>
            <w:tcW w:w="900" w:type="dxa"/>
            <w:tcBorders>
              <w:top w:val="single" w:sz="4" w:space="0" w:color="000000"/>
              <w:left w:val="single" w:sz="4" w:space="0" w:color="000000"/>
              <w:bottom w:val="single" w:sz="4" w:space="0" w:color="000000"/>
              <w:right w:val="single" w:sz="4" w:space="0" w:color="000000"/>
            </w:tcBorders>
            <w:shd w:val="clear" w:color="auto" w:fill="818181"/>
          </w:tcPr>
          <w:p w14:paraId="0D1C2812" w14:textId="77777777" w:rsidR="003537DC" w:rsidRDefault="003537DC" w:rsidP="003537DC">
            <w:pPr>
              <w:ind w:left="1"/>
            </w:pPr>
            <w:r>
              <w:rPr>
                <w:rFonts w:ascii="Times New Roman" w:eastAsia="Times New Roman" w:hAnsi="Times New Roman" w:cs="Times New Roman"/>
                <w:sz w:val="20"/>
              </w:rPr>
              <w:t xml:space="preserve"> </w:t>
            </w:r>
          </w:p>
        </w:tc>
        <w:tc>
          <w:tcPr>
            <w:tcW w:w="3690" w:type="dxa"/>
            <w:tcBorders>
              <w:top w:val="single" w:sz="4" w:space="0" w:color="000000"/>
              <w:left w:val="single" w:sz="4" w:space="0" w:color="000000"/>
              <w:bottom w:val="single" w:sz="4" w:space="0" w:color="000000"/>
              <w:right w:val="single" w:sz="4" w:space="0" w:color="000000"/>
            </w:tcBorders>
            <w:shd w:val="clear" w:color="auto" w:fill="818181"/>
          </w:tcPr>
          <w:p w14:paraId="0C39DFEF" w14:textId="77777777" w:rsidR="003537DC" w:rsidRDefault="003537DC" w:rsidP="003537DC">
            <w:pPr>
              <w:ind w:left="1"/>
            </w:pPr>
            <w:r>
              <w:rPr>
                <w:rFonts w:ascii="Times New Roman" w:eastAsia="Times New Roman" w:hAnsi="Times New Roman" w:cs="Times New Roman"/>
                <w:sz w:val="20"/>
              </w:rPr>
              <w:t xml:space="preserve"> </w:t>
            </w:r>
          </w:p>
        </w:tc>
        <w:tc>
          <w:tcPr>
            <w:tcW w:w="1170" w:type="dxa"/>
            <w:tcBorders>
              <w:top w:val="single" w:sz="4" w:space="0" w:color="000000"/>
              <w:left w:val="single" w:sz="4" w:space="0" w:color="000000"/>
              <w:bottom w:val="single" w:sz="4" w:space="0" w:color="000000"/>
              <w:right w:val="single" w:sz="4" w:space="0" w:color="000000"/>
            </w:tcBorders>
            <w:shd w:val="clear" w:color="auto" w:fill="818181"/>
          </w:tcPr>
          <w:p w14:paraId="23507971" w14:textId="77777777" w:rsidR="003537DC" w:rsidRDefault="003537DC" w:rsidP="003537DC">
            <w:r>
              <w:rPr>
                <w:rFonts w:ascii="Times New Roman" w:eastAsia="Times New Roman" w:hAnsi="Times New Roman" w:cs="Times New Roman"/>
                <w:sz w:val="20"/>
              </w:rPr>
              <w:t xml:space="preserve"> </w:t>
            </w:r>
          </w:p>
        </w:tc>
        <w:tc>
          <w:tcPr>
            <w:tcW w:w="630" w:type="dxa"/>
            <w:tcBorders>
              <w:top w:val="single" w:sz="4" w:space="0" w:color="000000"/>
              <w:left w:val="single" w:sz="4" w:space="0" w:color="000000"/>
              <w:bottom w:val="single" w:sz="4" w:space="0" w:color="000000"/>
              <w:right w:val="single" w:sz="4" w:space="0" w:color="000000"/>
            </w:tcBorders>
            <w:shd w:val="clear" w:color="auto" w:fill="818181"/>
          </w:tcPr>
          <w:p w14:paraId="614F9E91" w14:textId="77777777" w:rsidR="003537DC" w:rsidRDefault="003537DC" w:rsidP="003537DC">
            <w:pPr>
              <w:ind w:left="24"/>
              <w:jc w:val="center"/>
            </w:pPr>
            <w:r>
              <w:rPr>
                <w:rFonts w:ascii="Times New Roman" w:eastAsia="Times New Roman" w:hAnsi="Times New Roman" w:cs="Times New Roman"/>
                <w:sz w:val="20"/>
              </w:rPr>
              <w:t xml:space="preserve"> </w:t>
            </w:r>
          </w:p>
        </w:tc>
        <w:tc>
          <w:tcPr>
            <w:tcW w:w="720" w:type="dxa"/>
            <w:tcBorders>
              <w:top w:val="single" w:sz="4" w:space="0" w:color="000000"/>
              <w:left w:val="single" w:sz="4" w:space="0" w:color="000000"/>
              <w:bottom w:val="single" w:sz="4" w:space="0" w:color="000000"/>
              <w:right w:val="single" w:sz="4" w:space="0" w:color="000000"/>
            </w:tcBorders>
            <w:shd w:val="clear" w:color="auto" w:fill="818181"/>
          </w:tcPr>
          <w:p w14:paraId="46831B8F" w14:textId="77777777" w:rsidR="003537DC" w:rsidRDefault="003537DC" w:rsidP="003537DC">
            <w:r>
              <w:rPr>
                <w:rFonts w:ascii="Times New Roman" w:eastAsia="Times New Roman" w:hAnsi="Times New Roman" w:cs="Times New Roman"/>
                <w:sz w:val="20"/>
              </w:rPr>
              <w:t xml:space="preserve"> </w:t>
            </w:r>
          </w:p>
        </w:tc>
        <w:tc>
          <w:tcPr>
            <w:tcW w:w="1169" w:type="dxa"/>
            <w:tcBorders>
              <w:top w:val="single" w:sz="4" w:space="0" w:color="000000"/>
              <w:left w:val="single" w:sz="4" w:space="0" w:color="000000"/>
              <w:bottom w:val="single" w:sz="4" w:space="0" w:color="000000"/>
              <w:right w:val="single" w:sz="4" w:space="0" w:color="000000"/>
            </w:tcBorders>
            <w:shd w:val="clear" w:color="auto" w:fill="818181"/>
          </w:tcPr>
          <w:p w14:paraId="2EC51298" w14:textId="77777777" w:rsidR="003537DC" w:rsidRDefault="003537DC" w:rsidP="003537DC">
            <w:r>
              <w:rPr>
                <w:rFonts w:ascii="Times New Roman" w:eastAsia="Times New Roman" w:hAnsi="Times New Roman" w:cs="Times New Roman"/>
                <w:sz w:val="20"/>
              </w:rPr>
              <w:t xml:space="preserve"> </w:t>
            </w:r>
          </w:p>
        </w:tc>
      </w:tr>
      <w:tr w:rsidR="003537DC" w14:paraId="1537B2C8" w14:textId="77777777" w:rsidTr="003537DC">
        <w:trPr>
          <w:trHeight w:val="241"/>
        </w:trPr>
        <w:tc>
          <w:tcPr>
            <w:tcW w:w="1074" w:type="dxa"/>
            <w:tcBorders>
              <w:top w:val="single" w:sz="4" w:space="0" w:color="000000"/>
              <w:left w:val="single" w:sz="4" w:space="0" w:color="000000"/>
              <w:bottom w:val="single" w:sz="4" w:space="0" w:color="000000"/>
              <w:right w:val="single" w:sz="4" w:space="0" w:color="000000"/>
            </w:tcBorders>
          </w:tcPr>
          <w:p w14:paraId="63B56999" w14:textId="77777777" w:rsidR="003537DC" w:rsidRDefault="003537DC" w:rsidP="003537DC">
            <w:r>
              <w:rPr>
                <w:rFonts w:ascii="Times New Roman" w:eastAsia="Times New Roman" w:hAnsi="Times New Roman" w:cs="Times New Roman"/>
                <w:sz w:val="20"/>
              </w:rPr>
              <w:t xml:space="preserve">PT 704 </w:t>
            </w:r>
          </w:p>
        </w:tc>
        <w:tc>
          <w:tcPr>
            <w:tcW w:w="630" w:type="dxa"/>
            <w:tcBorders>
              <w:top w:val="single" w:sz="4" w:space="0" w:color="000000"/>
              <w:left w:val="single" w:sz="4" w:space="0" w:color="000000"/>
              <w:bottom w:val="single" w:sz="4" w:space="0" w:color="000000"/>
              <w:right w:val="single" w:sz="4" w:space="0" w:color="000000"/>
            </w:tcBorders>
          </w:tcPr>
          <w:p w14:paraId="41A0F231" w14:textId="77777777" w:rsidR="003537DC" w:rsidRDefault="003537DC" w:rsidP="003537DC">
            <w:pPr>
              <w:ind w:left="1"/>
            </w:pPr>
            <w:r>
              <w:rPr>
                <w:rFonts w:ascii="Times New Roman" w:eastAsia="Times New Roman" w:hAnsi="Times New Roman" w:cs="Times New Roman"/>
                <w:sz w:val="20"/>
              </w:rPr>
              <w:t xml:space="preserve">2 </w:t>
            </w:r>
          </w:p>
        </w:tc>
        <w:tc>
          <w:tcPr>
            <w:tcW w:w="990" w:type="dxa"/>
            <w:tcBorders>
              <w:top w:val="single" w:sz="4" w:space="0" w:color="000000"/>
              <w:left w:val="single" w:sz="4" w:space="0" w:color="000000"/>
              <w:bottom w:val="single" w:sz="4" w:space="0" w:color="000000"/>
              <w:right w:val="single" w:sz="4" w:space="0" w:color="000000"/>
            </w:tcBorders>
          </w:tcPr>
          <w:p w14:paraId="567812F2" w14:textId="77777777" w:rsidR="003537DC" w:rsidRDefault="003537DC" w:rsidP="003537DC">
            <w:r>
              <w:rPr>
                <w:rFonts w:ascii="Times New Roman" w:eastAsia="Times New Roman" w:hAnsi="Times New Roman" w:cs="Times New Roman"/>
                <w:sz w:val="20"/>
              </w:rPr>
              <w:t xml:space="preserve">Spring </w:t>
            </w:r>
          </w:p>
        </w:tc>
        <w:tc>
          <w:tcPr>
            <w:tcW w:w="900" w:type="dxa"/>
            <w:tcBorders>
              <w:top w:val="single" w:sz="4" w:space="0" w:color="000000"/>
              <w:left w:val="single" w:sz="4" w:space="0" w:color="000000"/>
              <w:bottom w:val="single" w:sz="4" w:space="0" w:color="000000"/>
              <w:right w:val="single" w:sz="4" w:space="0" w:color="000000"/>
            </w:tcBorders>
          </w:tcPr>
          <w:p w14:paraId="577BC340" w14:textId="77777777" w:rsidR="003537DC" w:rsidRDefault="003537DC" w:rsidP="003537DC">
            <w:pPr>
              <w:ind w:left="1"/>
            </w:pPr>
            <w:r>
              <w:rPr>
                <w:rFonts w:ascii="Times New Roman" w:eastAsia="Times New Roman" w:hAnsi="Times New Roman" w:cs="Times New Roman"/>
                <w:sz w:val="20"/>
              </w:rPr>
              <w:t xml:space="preserve">6 </w:t>
            </w:r>
          </w:p>
        </w:tc>
        <w:tc>
          <w:tcPr>
            <w:tcW w:w="3690" w:type="dxa"/>
            <w:tcBorders>
              <w:top w:val="single" w:sz="4" w:space="0" w:color="000000"/>
              <w:left w:val="single" w:sz="4" w:space="0" w:color="000000"/>
              <w:bottom w:val="single" w:sz="4" w:space="0" w:color="000000"/>
              <w:right w:val="single" w:sz="4" w:space="0" w:color="000000"/>
            </w:tcBorders>
          </w:tcPr>
          <w:p w14:paraId="41FE5953" w14:textId="77777777" w:rsidR="003537DC" w:rsidRDefault="003537DC" w:rsidP="003537DC">
            <w:pPr>
              <w:ind w:left="1"/>
            </w:pPr>
            <w:r>
              <w:rPr>
                <w:rFonts w:ascii="Times New Roman" w:eastAsia="Times New Roman" w:hAnsi="Times New Roman" w:cs="Times New Roman"/>
                <w:sz w:val="20"/>
              </w:rPr>
              <w:t xml:space="preserve">Neurorehabilitation </w:t>
            </w:r>
          </w:p>
        </w:tc>
        <w:tc>
          <w:tcPr>
            <w:tcW w:w="1170" w:type="dxa"/>
            <w:tcBorders>
              <w:top w:val="single" w:sz="4" w:space="0" w:color="000000"/>
              <w:left w:val="single" w:sz="4" w:space="0" w:color="000000"/>
              <w:bottom w:val="single" w:sz="4" w:space="0" w:color="000000"/>
              <w:right w:val="single" w:sz="4" w:space="0" w:color="000000"/>
            </w:tcBorders>
          </w:tcPr>
          <w:p w14:paraId="55B58E48" w14:textId="77777777" w:rsidR="003537DC" w:rsidRDefault="003537DC" w:rsidP="003537DC">
            <w:r>
              <w:rPr>
                <w:rFonts w:ascii="Times New Roman" w:eastAsia="Times New Roman" w:hAnsi="Times New Roman" w:cs="Times New Roman"/>
                <w:sz w:val="20"/>
              </w:rPr>
              <w:t xml:space="preserve"> </w:t>
            </w:r>
          </w:p>
        </w:tc>
        <w:tc>
          <w:tcPr>
            <w:tcW w:w="630" w:type="dxa"/>
            <w:tcBorders>
              <w:top w:val="single" w:sz="4" w:space="0" w:color="000000"/>
              <w:left w:val="single" w:sz="4" w:space="0" w:color="000000"/>
              <w:bottom w:val="single" w:sz="4" w:space="0" w:color="000000"/>
              <w:right w:val="single" w:sz="4" w:space="0" w:color="000000"/>
            </w:tcBorders>
          </w:tcPr>
          <w:p w14:paraId="312044C9" w14:textId="77777777" w:rsidR="003537DC" w:rsidRDefault="003537DC" w:rsidP="003537DC">
            <w:pPr>
              <w:ind w:right="27"/>
              <w:jc w:val="center"/>
            </w:pPr>
            <w:r>
              <w:rPr>
                <w:rFonts w:ascii="Times New Roman" w:eastAsia="Times New Roman" w:hAnsi="Times New Roman" w:cs="Times New Roman"/>
                <w:sz w:val="20"/>
              </w:rPr>
              <w:t xml:space="preserve">4 </w:t>
            </w:r>
          </w:p>
        </w:tc>
        <w:tc>
          <w:tcPr>
            <w:tcW w:w="720" w:type="dxa"/>
            <w:tcBorders>
              <w:top w:val="single" w:sz="4" w:space="0" w:color="000000"/>
              <w:left w:val="single" w:sz="4" w:space="0" w:color="000000"/>
              <w:bottom w:val="single" w:sz="4" w:space="0" w:color="000000"/>
              <w:right w:val="single" w:sz="4" w:space="0" w:color="000000"/>
            </w:tcBorders>
          </w:tcPr>
          <w:p w14:paraId="3DFBAAB0" w14:textId="77777777" w:rsidR="003537DC" w:rsidRDefault="003537DC" w:rsidP="003537DC">
            <w:r>
              <w:rPr>
                <w:rFonts w:ascii="Times New Roman" w:eastAsia="Times New Roman" w:hAnsi="Times New Roman" w:cs="Times New Roman"/>
                <w:sz w:val="20"/>
              </w:rPr>
              <w:t xml:space="preserve"> </w:t>
            </w:r>
          </w:p>
        </w:tc>
        <w:tc>
          <w:tcPr>
            <w:tcW w:w="1169" w:type="dxa"/>
            <w:tcBorders>
              <w:top w:val="single" w:sz="4" w:space="0" w:color="000000"/>
              <w:left w:val="single" w:sz="4" w:space="0" w:color="000000"/>
              <w:bottom w:val="single" w:sz="4" w:space="0" w:color="000000"/>
              <w:right w:val="single" w:sz="4" w:space="0" w:color="000000"/>
            </w:tcBorders>
          </w:tcPr>
          <w:p w14:paraId="7ACFE957" w14:textId="77777777" w:rsidR="003537DC" w:rsidRDefault="003537DC" w:rsidP="003537DC">
            <w:r>
              <w:rPr>
                <w:rFonts w:ascii="Times New Roman" w:eastAsia="Times New Roman" w:hAnsi="Times New Roman" w:cs="Times New Roman"/>
                <w:sz w:val="20"/>
              </w:rPr>
              <w:t xml:space="preserve"> </w:t>
            </w:r>
          </w:p>
        </w:tc>
      </w:tr>
      <w:tr w:rsidR="003537DC" w14:paraId="4CF1E810" w14:textId="77777777" w:rsidTr="003537DC">
        <w:trPr>
          <w:trHeight w:val="240"/>
        </w:trPr>
        <w:tc>
          <w:tcPr>
            <w:tcW w:w="1074" w:type="dxa"/>
            <w:tcBorders>
              <w:top w:val="single" w:sz="4" w:space="0" w:color="000000"/>
              <w:left w:val="single" w:sz="4" w:space="0" w:color="000000"/>
              <w:bottom w:val="single" w:sz="4" w:space="0" w:color="000000"/>
              <w:right w:val="single" w:sz="4" w:space="0" w:color="000000"/>
            </w:tcBorders>
          </w:tcPr>
          <w:p w14:paraId="14D26605" w14:textId="77777777" w:rsidR="003537DC" w:rsidRDefault="003537DC" w:rsidP="003537DC">
            <w:r>
              <w:rPr>
                <w:rFonts w:ascii="Times New Roman" w:eastAsia="Times New Roman" w:hAnsi="Times New Roman" w:cs="Times New Roman"/>
                <w:sz w:val="20"/>
              </w:rPr>
              <w:t xml:space="preserve">PT 755 </w:t>
            </w:r>
          </w:p>
        </w:tc>
        <w:tc>
          <w:tcPr>
            <w:tcW w:w="630" w:type="dxa"/>
            <w:tcBorders>
              <w:top w:val="single" w:sz="4" w:space="0" w:color="000000"/>
              <w:left w:val="single" w:sz="4" w:space="0" w:color="000000"/>
              <w:bottom w:val="single" w:sz="4" w:space="0" w:color="000000"/>
              <w:right w:val="single" w:sz="4" w:space="0" w:color="000000"/>
            </w:tcBorders>
          </w:tcPr>
          <w:p w14:paraId="66A08C9B" w14:textId="77777777" w:rsidR="003537DC" w:rsidRDefault="003537DC" w:rsidP="003537DC">
            <w:pPr>
              <w:ind w:left="1"/>
            </w:pPr>
            <w:r>
              <w:rPr>
                <w:rFonts w:ascii="Times New Roman" w:eastAsia="Times New Roman" w:hAnsi="Times New Roman" w:cs="Times New Roman"/>
                <w:sz w:val="20"/>
              </w:rPr>
              <w:t xml:space="preserve">2 </w:t>
            </w:r>
          </w:p>
        </w:tc>
        <w:tc>
          <w:tcPr>
            <w:tcW w:w="990" w:type="dxa"/>
            <w:tcBorders>
              <w:top w:val="single" w:sz="4" w:space="0" w:color="000000"/>
              <w:left w:val="single" w:sz="4" w:space="0" w:color="000000"/>
              <w:bottom w:val="single" w:sz="4" w:space="0" w:color="000000"/>
              <w:right w:val="single" w:sz="4" w:space="0" w:color="000000"/>
            </w:tcBorders>
          </w:tcPr>
          <w:p w14:paraId="383EF864" w14:textId="77777777" w:rsidR="003537DC" w:rsidRDefault="003537DC" w:rsidP="003537DC">
            <w:r>
              <w:rPr>
                <w:rFonts w:ascii="Times New Roman" w:eastAsia="Times New Roman" w:hAnsi="Times New Roman" w:cs="Times New Roman"/>
                <w:sz w:val="20"/>
              </w:rPr>
              <w:t xml:space="preserve">Spring </w:t>
            </w:r>
          </w:p>
        </w:tc>
        <w:tc>
          <w:tcPr>
            <w:tcW w:w="900" w:type="dxa"/>
            <w:tcBorders>
              <w:top w:val="single" w:sz="4" w:space="0" w:color="000000"/>
              <w:left w:val="single" w:sz="4" w:space="0" w:color="000000"/>
              <w:bottom w:val="single" w:sz="4" w:space="0" w:color="000000"/>
              <w:right w:val="single" w:sz="4" w:space="0" w:color="000000"/>
            </w:tcBorders>
          </w:tcPr>
          <w:p w14:paraId="62CBE540" w14:textId="77777777" w:rsidR="003537DC" w:rsidRDefault="003537DC" w:rsidP="003537DC">
            <w:pPr>
              <w:ind w:left="1"/>
            </w:pPr>
            <w:r>
              <w:rPr>
                <w:rFonts w:ascii="Times New Roman" w:eastAsia="Times New Roman" w:hAnsi="Times New Roman" w:cs="Times New Roman"/>
                <w:sz w:val="20"/>
              </w:rPr>
              <w:t xml:space="preserve">6 </w:t>
            </w:r>
          </w:p>
        </w:tc>
        <w:tc>
          <w:tcPr>
            <w:tcW w:w="3690" w:type="dxa"/>
            <w:tcBorders>
              <w:top w:val="single" w:sz="4" w:space="0" w:color="000000"/>
              <w:left w:val="single" w:sz="4" w:space="0" w:color="000000"/>
              <w:bottom w:val="single" w:sz="4" w:space="0" w:color="000000"/>
              <w:right w:val="single" w:sz="4" w:space="0" w:color="000000"/>
            </w:tcBorders>
          </w:tcPr>
          <w:p w14:paraId="4326A8AF" w14:textId="77777777" w:rsidR="003537DC" w:rsidRDefault="003537DC" w:rsidP="003537DC">
            <w:pPr>
              <w:ind w:left="1"/>
            </w:pPr>
            <w:r>
              <w:rPr>
                <w:rFonts w:ascii="Times New Roman" w:eastAsia="Times New Roman" w:hAnsi="Times New Roman" w:cs="Times New Roman"/>
                <w:sz w:val="20"/>
              </w:rPr>
              <w:t xml:space="preserve">Service-Learning Practicum </w:t>
            </w:r>
          </w:p>
        </w:tc>
        <w:tc>
          <w:tcPr>
            <w:tcW w:w="1170" w:type="dxa"/>
            <w:tcBorders>
              <w:top w:val="single" w:sz="4" w:space="0" w:color="000000"/>
              <w:left w:val="single" w:sz="4" w:space="0" w:color="000000"/>
              <w:bottom w:val="single" w:sz="4" w:space="0" w:color="000000"/>
              <w:right w:val="single" w:sz="4" w:space="0" w:color="000000"/>
            </w:tcBorders>
          </w:tcPr>
          <w:p w14:paraId="3D2212A6" w14:textId="77777777" w:rsidR="003537DC" w:rsidRDefault="003537DC" w:rsidP="003537DC">
            <w:r>
              <w:rPr>
                <w:rFonts w:ascii="Times New Roman" w:eastAsia="Times New Roman" w:hAnsi="Times New Roman" w:cs="Times New Roman"/>
                <w:sz w:val="20"/>
              </w:rPr>
              <w:t xml:space="preserve"> </w:t>
            </w:r>
          </w:p>
        </w:tc>
        <w:tc>
          <w:tcPr>
            <w:tcW w:w="630" w:type="dxa"/>
            <w:tcBorders>
              <w:top w:val="single" w:sz="4" w:space="0" w:color="000000"/>
              <w:left w:val="single" w:sz="4" w:space="0" w:color="000000"/>
              <w:bottom w:val="single" w:sz="4" w:space="0" w:color="000000"/>
              <w:right w:val="single" w:sz="4" w:space="0" w:color="000000"/>
            </w:tcBorders>
          </w:tcPr>
          <w:p w14:paraId="5F32324F" w14:textId="77777777" w:rsidR="003537DC" w:rsidRDefault="003537DC" w:rsidP="003537DC">
            <w:pPr>
              <w:ind w:right="27"/>
              <w:jc w:val="center"/>
            </w:pPr>
            <w:r>
              <w:rPr>
                <w:rFonts w:ascii="Times New Roman" w:eastAsia="Times New Roman" w:hAnsi="Times New Roman" w:cs="Times New Roman"/>
                <w:sz w:val="20"/>
              </w:rPr>
              <w:t xml:space="preserve">1 </w:t>
            </w:r>
          </w:p>
        </w:tc>
        <w:tc>
          <w:tcPr>
            <w:tcW w:w="720" w:type="dxa"/>
            <w:tcBorders>
              <w:top w:val="single" w:sz="4" w:space="0" w:color="000000"/>
              <w:left w:val="single" w:sz="4" w:space="0" w:color="000000"/>
              <w:bottom w:val="single" w:sz="4" w:space="0" w:color="000000"/>
              <w:right w:val="single" w:sz="4" w:space="0" w:color="000000"/>
            </w:tcBorders>
          </w:tcPr>
          <w:p w14:paraId="23C0EFE5" w14:textId="77777777" w:rsidR="003537DC" w:rsidRDefault="003537DC" w:rsidP="003537DC">
            <w:r>
              <w:rPr>
                <w:rFonts w:ascii="Times New Roman" w:eastAsia="Times New Roman" w:hAnsi="Times New Roman" w:cs="Times New Roman"/>
                <w:sz w:val="20"/>
              </w:rPr>
              <w:t xml:space="preserve"> </w:t>
            </w:r>
          </w:p>
        </w:tc>
        <w:tc>
          <w:tcPr>
            <w:tcW w:w="1169" w:type="dxa"/>
            <w:tcBorders>
              <w:top w:val="single" w:sz="4" w:space="0" w:color="000000"/>
              <w:left w:val="single" w:sz="4" w:space="0" w:color="000000"/>
              <w:bottom w:val="single" w:sz="4" w:space="0" w:color="000000"/>
              <w:right w:val="single" w:sz="4" w:space="0" w:color="000000"/>
            </w:tcBorders>
          </w:tcPr>
          <w:p w14:paraId="3BBFECF3" w14:textId="77777777" w:rsidR="003537DC" w:rsidRDefault="003537DC" w:rsidP="003537DC">
            <w:r>
              <w:rPr>
                <w:rFonts w:ascii="Times New Roman" w:eastAsia="Times New Roman" w:hAnsi="Times New Roman" w:cs="Times New Roman"/>
                <w:sz w:val="20"/>
              </w:rPr>
              <w:t xml:space="preserve"> </w:t>
            </w:r>
          </w:p>
        </w:tc>
      </w:tr>
      <w:tr w:rsidR="003537DC" w14:paraId="6CB5A00F" w14:textId="77777777" w:rsidTr="003537DC">
        <w:trPr>
          <w:trHeight w:val="240"/>
        </w:trPr>
        <w:tc>
          <w:tcPr>
            <w:tcW w:w="1074" w:type="dxa"/>
            <w:tcBorders>
              <w:top w:val="single" w:sz="4" w:space="0" w:color="000000"/>
              <w:left w:val="single" w:sz="4" w:space="0" w:color="000000"/>
              <w:bottom w:val="single" w:sz="4" w:space="0" w:color="000000"/>
              <w:right w:val="single" w:sz="4" w:space="0" w:color="000000"/>
            </w:tcBorders>
          </w:tcPr>
          <w:p w14:paraId="77609A15" w14:textId="77777777" w:rsidR="003537DC" w:rsidRDefault="003537DC" w:rsidP="003537DC">
            <w:r>
              <w:rPr>
                <w:rFonts w:ascii="Times New Roman" w:eastAsia="Times New Roman" w:hAnsi="Times New Roman" w:cs="Times New Roman"/>
                <w:sz w:val="20"/>
              </w:rPr>
              <w:t xml:space="preserve">PT 765 </w:t>
            </w:r>
          </w:p>
        </w:tc>
        <w:tc>
          <w:tcPr>
            <w:tcW w:w="630" w:type="dxa"/>
            <w:tcBorders>
              <w:top w:val="single" w:sz="4" w:space="0" w:color="000000"/>
              <w:left w:val="single" w:sz="4" w:space="0" w:color="000000"/>
              <w:bottom w:val="single" w:sz="4" w:space="0" w:color="000000"/>
              <w:right w:val="single" w:sz="4" w:space="0" w:color="000000"/>
            </w:tcBorders>
          </w:tcPr>
          <w:p w14:paraId="50040386" w14:textId="77777777" w:rsidR="003537DC" w:rsidRDefault="003537DC" w:rsidP="003537DC">
            <w:pPr>
              <w:ind w:left="1"/>
            </w:pPr>
            <w:r>
              <w:rPr>
                <w:rFonts w:ascii="Times New Roman" w:eastAsia="Times New Roman" w:hAnsi="Times New Roman" w:cs="Times New Roman"/>
                <w:sz w:val="20"/>
              </w:rPr>
              <w:t xml:space="preserve">2 </w:t>
            </w:r>
          </w:p>
        </w:tc>
        <w:tc>
          <w:tcPr>
            <w:tcW w:w="990" w:type="dxa"/>
            <w:tcBorders>
              <w:top w:val="single" w:sz="4" w:space="0" w:color="000000"/>
              <w:left w:val="single" w:sz="4" w:space="0" w:color="000000"/>
              <w:bottom w:val="single" w:sz="4" w:space="0" w:color="000000"/>
              <w:right w:val="single" w:sz="4" w:space="0" w:color="000000"/>
            </w:tcBorders>
          </w:tcPr>
          <w:p w14:paraId="45081B19" w14:textId="77777777" w:rsidR="003537DC" w:rsidRDefault="003537DC" w:rsidP="003537DC">
            <w:r>
              <w:rPr>
                <w:rFonts w:ascii="Times New Roman" w:eastAsia="Times New Roman" w:hAnsi="Times New Roman" w:cs="Times New Roman"/>
                <w:sz w:val="20"/>
              </w:rPr>
              <w:t>Spring</w:t>
            </w:r>
            <w:r>
              <w:rPr>
                <w:rFonts w:ascii="Calibri" w:eastAsia="Calibri" w:hAnsi="Calibri" w:cs="Calibri"/>
                <w:sz w:val="20"/>
              </w:rPr>
              <w:t xml:space="preserve"> </w:t>
            </w:r>
          </w:p>
        </w:tc>
        <w:tc>
          <w:tcPr>
            <w:tcW w:w="900" w:type="dxa"/>
            <w:tcBorders>
              <w:top w:val="single" w:sz="4" w:space="0" w:color="000000"/>
              <w:left w:val="single" w:sz="4" w:space="0" w:color="000000"/>
              <w:bottom w:val="single" w:sz="4" w:space="0" w:color="000000"/>
              <w:right w:val="single" w:sz="4" w:space="0" w:color="000000"/>
            </w:tcBorders>
          </w:tcPr>
          <w:p w14:paraId="63046BBE" w14:textId="77777777" w:rsidR="003537DC" w:rsidRDefault="003537DC" w:rsidP="003537DC">
            <w:pPr>
              <w:ind w:left="1"/>
            </w:pPr>
            <w:r>
              <w:rPr>
                <w:rFonts w:ascii="Times New Roman" w:eastAsia="Times New Roman" w:hAnsi="Times New Roman" w:cs="Times New Roman"/>
                <w:sz w:val="20"/>
              </w:rPr>
              <w:t xml:space="preserve">6 </w:t>
            </w:r>
          </w:p>
        </w:tc>
        <w:tc>
          <w:tcPr>
            <w:tcW w:w="3690" w:type="dxa"/>
            <w:tcBorders>
              <w:top w:val="single" w:sz="4" w:space="0" w:color="000000"/>
              <w:left w:val="single" w:sz="4" w:space="0" w:color="000000"/>
              <w:bottom w:val="single" w:sz="4" w:space="0" w:color="000000"/>
              <w:right w:val="single" w:sz="4" w:space="0" w:color="000000"/>
            </w:tcBorders>
          </w:tcPr>
          <w:p w14:paraId="3BA633D0" w14:textId="77777777" w:rsidR="003537DC" w:rsidRDefault="003537DC" w:rsidP="003537DC">
            <w:pPr>
              <w:ind w:left="1"/>
            </w:pPr>
            <w:r>
              <w:rPr>
                <w:rFonts w:ascii="Times New Roman" w:eastAsia="Times New Roman" w:hAnsi="Times New Roman" w:cs="Times New Roman"/>
                <w:sz w:val="20"/>
              </w:rPr>
              <w:t xml:space="preserve">Evidence Based Practice IV-Capstone </w:t>
            </w:r>
          </w:p>
        </w:tc>
        <w:tc>
          <w:tcPr>
            <w:tcW w:w="1170" w:type="dxa"/>
            <w:tcBorders>
              <w:top w:val="single" w:sz="4" w:space="0" w:color="000000"/>
              <w:left w:val="single" w:sz="4" w:space="0" w:color="000000"/>
              <w:bottom w:val="single" w:sz="4" w:space="0" w:color="000000"/>
              <w:right w:val="single" w:sz="4" w:space="0" w:color="000000"/>
            </w:tcBorders>
          </w:tcPr>
          <w:p w14:paraId="721E7997" w14:textId="77777777" w:rsidR="003537DC" w:rsidRDefault="003537DC" w:rsidP="003537DC">
            <w:r>
              <w:rPr>
                <w:rFonts w:ascii="Times New Roman" w:eastAsia="Times New Roman" w:hAnsi="Times New Roman" w:cs="Times New Roman"/>
                <w:sz w:val="20"/>
              </w:rPr>
              <w:t xml:space="preserve"> </w:t>
            </w:r>
          </w:p>
        </w:tc>
        <w:tc>
          <w:tcPr>
            <w:tcW w:w="630" w:type="dxa"/>
            <w:tcBorders>
              <w:top w:val="single" w:sz="4" w:space="0" w:color="000000"/>
              <w:left w:val="single" w:sz="4" w:space="0" w:color="000000"/>
              <w:bottom w:val="single" w:sz="4" w:space="0" w:color="000000"/>
              <w:right w:val="single" w:sz="4" w:space="0" w:color="000000"/>
            </w:tcBorders>
          </w:tcPr>
          <w:p w14:paraId="162B9D8E" w14:textId="77777777" w:rsidR="003537DC" w:rsidRDefault="003537DC" w:rsidP="003537DC">
            <w:pPr>
              <w:ind w:right="27"/>
              <w:jc w:val="center"/>
            </w:pPr>
            <w:r>
              <w:rPr>
                <w:rFonts w:ascii="Times New Roman" w:eastAsia="Times New Roman" w:hAnsi="Times New Roman" w:cs="Times New Roman"/>
                <w:sz w:val="20"/>
              </w:rPr>
              <w:t xml:space="preserve">1 </w:t>
            </w:r>
          </w:p>
        </w:tc>
        <w:tc>
          <w:tcPr>
            <w:tcW w:w="720" w:type="dxa"/>
            <w:tcBorders>
              <w:top w:val="single" w:sz="4" w:space="0" w:color="000000"/>
              <w:left w:val="single" w:sz="4" w:space="0" w:color="000000"/>
              <w:bottom w:val="single" w:sz="4" w:space="0" w:color="000000"/>
              <w:right w:val="single" w:sz="4" w:space="0" w:color="000000"/>
            </w:tcBorders>
          </w:tcPr>
          <w:p w14:paraId="22480244" w14:textId="77777777" w:rsidR="003537DC" w:rsidRDefault="003537DC" w:rsidP="003537DC">
            <w:r>
              <w:rPr>
                <w:rFonts w:ascii="Times New Roman" w:eastAsia="Times New Roman" w:hAnsi="Times New Roman" w:cs="Times New Roman"/>
                <w:sz w:val="20"/>
              </w:rPr>
              <w:t xml:space="preserve"> </w:t>
            </w:r>
          </w:p>
        </w:tc>
        <w:tc>
          <w:tcPr>
            <w:tcW w:w="1169" w:type="dxa"/>
            <w:tcBorders>
              <w:top w:val="single" w:sz="4" w:space="0" w:color="000000"/>
              <w:left w:val="single" w:sz="4" w:space="0" w:color="000000"/>
              <w:bottom w:val="single" w:sz="4" w:space="0" w:color="000000"/>
              <w:right w:val="single" w:sz="4" w:space="0" w:color="000000"/>
            </w:tcBorders>
          </w:tcPr>
          <w:p w14:paraId="3F8BAE97" w14:textId="77777777" w:rsidR="003537DC" w:rsidRDefault="003537DC" w:rsidP="003537DC">
            <w:r>
              <w:rPr>
                <w:rFonts w:ascii="Times New Roman" w:eastAsia="Times New Roman" w:hAnsi="Times New Roman" w:cs="Times New Roman"/>
                <w:sz w:val="20"/>
              </w:rPr>
              <w:t xml:space="preserve"> </w:t>
            </w:r>
          </w:p>
        </w:tc>
      </w:tr>
      <w:tr w:rsidR="003537DC" w14:paraId="20BC4E1D" w14:textId="77777777" w:rsidTr="003537DC">
        <w:trPr>
          <w:trHeight w:val="240"/>
        </w:trPr>
        <w:tc>
          <w:tcPr>
            <w:tcW w:w="1074" w:type="dxa"/>
            <w:tcBorders>
              <w:top w:val="single" w:sz="4" w:space="0" w:color="000000"/>
              <w:left w:val="single" w:sz="4" w:space="0" w:color="000000"/>
              <w:bottom w:val="single" w:sz="4" w:space="0" w:color="000000"/>
              <w:right w:val="single" w:sz="4" w:space="0" w:color="000000"/>
            </w:tcBorders>
          </w:tcPr>
          <w:p w14:paraId="0ECA4B0D" w14:textId="77777777" w:rsidR="003537DC" w:rsidRDefault="003537DC" w:rsidP="003537DC">
            <w:r>
              <w:rPr>
                <w:rFonts w:ascii="Times New Roman" w:eastAsia="Times New Roman" w:hAnsi="Times New Roman" w:cs="Times New Roman"/>
                <w:sz w:val="20"/>
              </w:rPr>
              <w:t xml:space="preserve">PT 775 </w:t>
            </w:r>
          </w:p>
        </w:tc>
        <w:tc>
          <w:tcPr>
            <w:tcW w:w="630" w:type="dxa"/>
            <w:tcBorders>
              <w:top w:val="single" w:sz="4" w:space="0" w:color="000000"/>
              <w:left w:val="single" w:sz="4" w:space="0" w:color="000000"/>
              <w:bottom w:val="single" w:sz="4" w:space="0" w:color="000000"/>
              <w:right w:val="single" w:sz="4" w:space="0" w:color="000000"/>
            </w:tcBorders>
          </w:tcPr>
          <w:p w14:paraId="01ADDEE9" w14:textId="77777777" w:rsidR="003537DC" w:rsidRDefault="003537DC" w:rsidP="003537DC">
            <w:pPr>
              <w:ind w:left="1"/>
            </w:pPr>
            <w:r>
              <w:rPr>
                <w:rFonts w:ascii="Times New Roman" w:eastAsia="Times New Roman" w:hAnsi="Times New Roman" w:cs="Times New Roman"/>
                <w:sz w:val="20"/>
              </w:rPr>
              <w:t xml:space="preserve">2 </w:t>
            </w:r>
          </w:p>
        </w:tc>
        <w:tc>
          <w:tcPr>
            <w:tcW w:w="990" w:type="dxa"/>
            <w:tcBorders>
              <w:top w:val="single" w:sz="4" w:space="0" w:color="000000"/>
              <w:left w:val="single" w:sz="4" w:space="0" w:color="000000"/>
              <w:bottom w:val="single" w:sz="4" w:space="0" w:color="000000"/>
              <w:right w:val="single" w:sz="4" w:space="0" w:color="000000"/>
            </w:tcBorders>
          </w:tcPr>
          <w:p w14:paraId="064D3211" w14:textId="77777777" w:rsidR="003537DC" w:rsidRDefault="003537DC" w:rsidP="003537DC">
            <w:r>
              <w:rPr>
                <w:rFonts w:ascii="Times New Roman" w:eastAsia="Times New Roman" w:hAnsi="Times New Roman" w:cs="Times New Roman"/>
                <w:sz w:val="20"/>
              </w:rPr>
              <w:t>Spring</w:t>
            </w:r>
            <w:r>
              <w:rPr>
                <w:rFonts w:ascii="Calibri" w:eastAsia="Calibri" w:hAnsi="Calibri" w:cs="Calibri"/>
                <w:sz w:val="20"/>
              </w:rPr>
              <w:t xml:space="preserve"> </w:t>
            </w:r>
          </w:p>
        </w:tc>
        <w:tc>
          <w:tcPr>
            <w:tcW w:w="900" w:type="dxa"/>
            <w:tcBorders>
              <w:top w:val="single" w:sz="4" w:space="0" w:color="000000"/>
              <w:left w:val="single" w:sz="4" w:space="0" w:color="000000"/>
              <w:bottom w:val="single" w:sz="4" w:space="0" w:color="000000"/>
              <w:right w:val="single" w:sz="4" w:space="0" w:color="000000"/>
            </w:tcBorders>
          </w:tcPr>
          <w:p w14:paraId="5A866A1A" w14:textId="77777777" w:rsidR="003537DC" w:rsidRDefault="003537DC" w:rsidP="003537DC">
            <w:pPr>
              <w:ind w:left="1"/>
            </w:pPr>
            <w:r>
              <w:rPr>
                <w:rFonts w:ascii="Times New Roman" w:eastAsia="Times New Roman" w:hAnsi="Times New Roman" w:cs="Times New Roman"/>
                <w:sz w:val="20"/>
              </w:rPr>
              <w:t xml:space="preserve">6 </w:t>
            </w:r>
          </w:p>
        </w:tc>
        <w:tc>
          <w:tcPr>
            <w:tcW w:w="3690" w:type="dxa"/>
            <w:tcBorders>
              <w:top w:val="single" w:sz="4" w:space="0" w:color="000000"/>
              <w:left w:val="single" w:sz="4" w:space="0" w:color="000000"/>
              <w:bottom w:val="single" w:sz="4" w:space="0" w:color="000000"/>
              <w:right w:val="single" w:sz="4" w:space="0" w:color="000000"/>
            </w:tcBorders>
          </w:tcPr>
          <w:p w14:paraId="71A1538E" w14:textId="77777777" w:rsidR="003537DC" w:rsidRDefault="003537DC" w:rsidP="003537DC">
            <w:pPr>
              <w:ind w:left="1"/>
            </w:pPr>
            <w:r>
              <w:rPr>
                <w:rFonts w:ascii="Times New Roman" w:eastAsia="Times New Roman" w:hAnsi="Times New Roman" w:cs="Times New Roman"/>
                <w:sz w:val="20"/>
              </w:rPr>
              <w:t xml:space="preserve">Clin Application Sem &amp; Experiences V </w:t>
            </w:r>
          </w:p>
        </w:tc>
        <w:tc>
          <w:tcPr>
            <w:tcW w:w="1170" w:type="dxa"/>
            <w:tcBorders>
              <w:top w:val="single" w:sz="4" w:space="0" w:color="000000"/>
              <w:left w:val="single" w:sz="4" w:space="0" w:color="000000"/>
              <w:bottom w:val="single" w:sz="4" w:space="0" w:color="000000"/>
              <w:right w:val="single" w:sz="4" w:space="0" w:color="000000"/>
            </w:tcBorders>
          </w:tcPr>
          <w:p w14:paraId="550F639F" w14:textId="77777777" w:rsidR="003537DC" w:rsidRDefault="003537DC" w:rsidP="003537DC">
            <w:r>
              <w:rPr>
                <w:rFonts w:ascii="Times New Roman" w:eastAsia="Times New Roman" w:hAnsi="Times New Roman" w:cs="Times New Roman"/>
                <w:sz w:val="20"/>
              </w:rPr>
              <w:t xml:space="preserve"> </w:t>
            </w:r>
          </w:p>
        </w:tc>
        <w:tc>
          <w:tcPr>
            <w:tcW w:w="630" w:type="dxa"/>
            <w:tcBorders>
              <w:top w:val="single" w:sz="4" w:space="0" w:color="000000"/>
              <w:left w:val="single" w:sz="4" w:space="0" w:color="000000"/>
              <w:bottom w:val="single" w:sz="4" w:space="0" w:color="000000"/>
              <w:right w:val="single" w:sz="4" w:space="0" w:color="000000"/>
            </w:tcBorders>
          </w:tcPr>
          <w:p w14:paraId="4A6DC079" w14:textId="77777777" w:rsidR="003537DC" w:rsidRDefault="003537DC" w:rsidP="003537DC">
            <w:pPr>
              <w:ind w:right="27"/>
              <w:jc w:val="center"/>
            </w:pPr>
            <w:r>
              <w:rPr>
                <w:rFonts w:ascii="Times New Roman" w:eastAsia="Times New Roman" w:hAnsi="Times New Roman" w:cs="Times New Roman"/>
                <w:sz w:val="20"/>
              </w:rPr>
              <w:t xml:space="preserve">1 </w:t>
            </w:r>
          </w:p>
        </w:tc>
        <w:tc>
          <w:tcPr>
            <w:tcW w:w="720" w:type="dxa"/>
            <w:tcBorders>
              <w:top w:val="single" w:sz="4" w:space="0" w:color="000000"/>
              <w:left w:val="single" w:sz="4" w:space="0" w:color="000000"/>
              <w:bottom w:val="single" w:sz="4" w:space="0" w:color="000000"/>
              <w:right w:val="single" w:sz="4" w:space="0" w:color="000000"/>
            </w:tcBorders>
          </w:tcPr>
          <w:p w14:paraId="6F7DC981" w14:textId="77777777" w:rsidR="003537DC" w:rsidRDefault="003537DC" w:rsidP="003537DC">
            <w:r>
              <w:rPr>
                <w:rFonts w:ascii="Times New Roman" w:eastAsia="Times New Roman" w:hAnsi="Times New Roman" w:cs="Times New Roman"/>
                <w:sz w:val="20"/>
              </w:rPr>
              <w:t xml:space="preserve"> </w:t>
            </w:r>
          </w:p>
        </w:tc>
        <w:tc>
          <w:tcPr>
            <w:tcW w:w="1169" w:type="dxa"/>
            <w:tcBorders>
              <w:top w:val="single" w:sz="4" w:space="0" w:color="000000"/>
              <w:left w:val="single" w:sz="4" w:space="0" w:color="000000"/>
              <w:bottom w:val="single" w:sz="4" w:space="0" w:color="000000"/>
              <w:right w:val="single" w:sz="4" w:space="0" w:color="000000"/>
            </w:tcBorders>
          </w:tcPr>
          <w:p w14:paraId="47A85B1D" w14:textId="77777777" w:rsidR="003537DC" w:rsidRDefault="003537DC" w:rsidP="003537DC">
            <w:r>
              <w:rPr>
                <w:rFonts w:ascii="Times New Roman" w:eastAsia="Times New Roman" w:hAnsi="Times New Roman" w:cs="Times New Roman"/>
                <w:sz w:val="20"/>
              </w:rPr>
              <w:t xml:space="preserve"> </w:t>
            </w:r>
          </w:p>
        </w:tc>
      </w:tr>
      <w:tr w:rsidR="003537DC" w14:paraId="4011032E" w14:textId="77777777" w:rsidTr="003537DC">
        <w:trPr>
          <w:trHeight w:val="240"/>
        </w:trPr>
        <w:tc>
          <w:tcPr>
            <w:tcW w:w="1074" w:type="dxa"/>
            <w:tcBorders>
              <w:top w:val="single" w:sz="4" w:space="0" w:color="000000"/>
              <w:left w:val="single" w:sz="4" w:space="0" w:color="000000"/>
              <w:bottom w:val="single" w:sz="4" w:space="0" w:color="000000"/>
              <w:right w:val="single" w:sz="4" w:space="0" w:color="000000"/>
            </w:tcBorders>
          </w:tcPr>
          <w:p w14:paraId="730D7B8F" w14:textId="77777777" w:rsidR="003537DC" w:rsidRDefault="003537DC" w:rsidP="003537DC">
            <w:r>
              <w:rPr>
                <w:rFonts w:ascii="Times New Roman" w:eastAsia="Times New Roman" w:hAnsi="Times New Roman" w:cs="Times New Roman"/>
                <w:sz w:val="20"/>
              </w:rPr>
              <w:t xml:space="preserve">PT 783 </w:t>
            </w:r>
          </w:p>
        </w:tc>
        <w:tc>
          <w:tcPr>
            <w:tcW w:w="630" w:type="dxa"/>
            <w:tcBorders>
              <w:top w:val="single" w:sz="4" w:space="0" w:color="000000"/>
              <w:left w:val="single" w:sz="4" w:space="0" w:color="000000"/>
              <w:bottom w:val="single" w:sz="4" w:space="0" w:color="000000"/>
              <w:right w:val="single" w:sz="4" w:space="0" w:color="000000"/>
            </w:tcBorders>
          </w:tcPr>
          <w:p w14:paraId="674A12A9" w14:textId="77777777" w:rsidR="003537DC" w:rsidRDefault="003537DC" w:rsidP="003537DC">
            <w:pPr>
              <w:ind w:left="1"/>
            </w:pPr>
            <w:r>
              <w:rPr>
                <w:rFonts w:ascii="Times New Roman" w:eastAsia="Times New Roman" w:hAnsi="Times New Roman" w:cs="Times New Roman"/>
                <w:sz w:val="20"/>
              </w:rPr>
              <w:t xml:space="preserve">2 </w:t>
            </w:r>
          </w:p>
        </w:tc>
        <w:tc>
          <w:tcPr>
            <w:tcW w:w="990" w:type="dxa"/>
            <w:tcBorders>
              <w:top w:val="single" w:sz="4" w:space="0" w:color="000000"/>
              <w:left w:val="single" w:sz="4" w:space="0" w:color="000000"/>
              <w:bottom w:val="single" w:sz="4" w:space="0" w:color="000000"/>
              <w:right w:val="single" w:sz="4" w:space="0" w:color="000000"/>
            </w:tcBorders>
          </w:tcPr>
          <w:p w14:paraId="1FBAC506" w14:textId="77777777" w:rsidR="003537DC" w:rsidRDefault="003537DC" w:rsidP="003537DC">
            <w:r>
              <w:rPr>
                <w:rFonts w:ascii="Times New Roman" w:eastAsia="Times New Roman" w:hAnsi="Times New Roman" w:cs="Times New Roman"/>
                <w:sz w:val="20"/>
              </w:rPr>
              <w:t>Spring</w:t>
            </w:r>
            <w:r>
              <w:rPr>
                <w:rFonts w:ascii="Calibri" w:eastAsia="Calibri" w:hAnsi="Calibri" w:cs="Calibri"/>
                <w:sz w:val="20"/>
              </w:rPr>
              <w:t xml:space="preserve"> </w:t>
            </w:r>
          </w:p>
        </w:tc>
        <w:tc>
          <w:tcPr>
            <w:tcW w:w="900" w:type="dxa"/>
            <w:tcBorders>
              <w:top w:val="single" w:sz="4" w:space="0" w:color="000000"/>
              <w:left w:val="single" w:sz="4" w:space="0" w:color="000000"/>
              <w:bottom w:val="single" w:sz="4" w:space="0" w:color="000000"/>
              <w:right w:val="single" w:sz="4" w:space="0" w:color="000000"/>
            </w:tcBorders>
          </w:tcPr>
          <w:p w14:paraId="5B2532AC" w14:textId="77777777" w:rsidR="003537DC" w:rsidRDefault="003537DC" w:rsidP="003537DC">
            <w:pPr>
              <w:ind w:left="1"/>
            </w:pPr>
            <w:r>
              <w:rPr>
                <w:rFonts w:ascii="Times New Roman" w:eastAsia="Times New Roman" w:hAnsi="Times New Roman" w:cs="Times New Roman"/>
                <w:sz w:val="20"/>
              </w:rPr>
              <w:t xml:space="preserve">6 </w:t>
            </w:r>
          </w:p>
        </w:tc>
        <w:tc>
          <w:tcPr>
            <w:tcW w:w="3690" w:type="dxa"/>
            <w:tcBorders>
              <w:top w:val="single" w:sz="4" w:space="0" w:color="000000"/>
              <w:left w:val="single" w:sz="4" w:space="0" w:color="000000"/>
              <w:bottom w:val="single" w:sz="4" w:space="0" w:color="000000"/>
              <w:right w:val="single" w:sz="4" w:space="0" w:color="000000"/>
            </w:tcBorders>
          </w:tcPr>
          <w:p w14:paraId="3D15D2DE" w14:textId="77777777" w:rsidR="003537DC" w:rsidRDefault="003537DC" w:rsidP="003537DC">
            <w:pPr>
              <w:ind w:left="1"/>
            </w:pPr>
            <w:r>
              <w:rPr>
                <w:rFonts w:ascii="Times New Roman" w:eastAsia="Times New Roman" w:hAnsi="Times New Roman" w:cs="Times New Roman"/>
                <w:sz w:val="20"/>
              </w:rPr>
              <w:t xml:space="preserve">Cardio-Pulmonary Rehabilitation </w:t>
            </w:r>
          </w:p>
        </w:tc>
        <w:tc>
          <w:tcPr>
            <w:tcW w:w="1170" w:type="dxa"/>
            <w:tcBorders>
              <w:top w:val="single" w:sz="4" w:space="0" w:color="000000"/>
              <w:left w:val="single" w:sz="4" w:space="0" w:color="000000"/>
              <w:bottom w:val="single" w:sz="4" w:space="0" w:color="000000"/>
              <w:right w:val="single" w:sz="4" w:space="0" w:color="000000"/>
            </w:tcBorders>
          </w:tcPr>
          <w:p w14:paraId="09475516" w14:textId="77777777" w:rsidR="003537DC" w:rsidRDefault="003537DC" w:rsidP="003537DC">
            <w:r>
              <w:rPr>
                <w:rFonts w:ascii="Times New Roman" w:eastAsia="Times New Roman" w:hAnsi="Times New Roman" w:cs="Times New Roman"/>
                <w:sz w:val="20"/>
              </w:rPr>
              <w:t xml:space="preserve"> </w:t>
            </w:r>
          </w:p>
        </w:tc>
        <w:tc>
          <w:tcPr>
            <w:tcW w:w="630" w:type="dxa"/>
            <w:tcBorders>
              <w:top w:val="single" w:sz="4" w:space="0" w:color="000000"/>
              <w:left w:val="single" w:sz="4" w:space="0" w:color="000000"/>
              <w:bottom w:val="single" w:sz="4" w:space="0" w:color="000000"/>
              <w:right w:val="single" w:sz="4" w:space="0" w:color="000000"/>
            </w:tcBorders>
          </w:tcPr>
          <w:p w14:paraId="1097D695" w14:textId="77777777" w:rsidR="003537DC" w:rsidRDefault="003537DC" w:rsidP="003537DC">
            <w:pPr>
              <w:ind w:right="27"/>
              <w:jc w:val="center"/>
            </w:pPr>
            <w:r>
              <w:rPr>
                <w:rFonts w:ascii="Times New Roman" w:eastAsia="Times New Roman" w:hAnsi="Times New Roman" w:cs="Times New Roman"/>
                <w:sz w:val="20"/>
              </w:rPr>
              <w:t xml:space="preserve">4 </w:t>
            </w:r>
          </w:p>
        </w:tc>
        <w:tc>
          <w:tcPr>
            <w:tcW w:w="720" w:type="dxa"/>
            <w:tcBorders>
              <w:top w:val="single" w:sz="4" w:space="0" w:color="000000"/>
              <w:left w:val="single" w:sz="4" w:space="0" w:color="000000"/>
              <w:bottom w:val="single" w:sz="4" w:space="0" w:color="000000"/>
              <w:right w:val="single" w:sz="4" w:space="0" w:color="000000"/>
            </w:tcBorders>
          </w:tcPr>
          <w:p w14:paraId="2C0FBE57" w14:textId="77777777" w:rsidR="003537DC" w:rsidRDefault="003537DC" w:rsidP="003537DC">
            <w:r>
              <w:rPr>
                <w:rFonts w:ascii="Times New Roman" w:eastAsia="Times New Roman" w:hAnsi="Times New Roman" w:cs="Times New Roman"/>
                <w:sz w:val="20"/>
              </w:rPr>
              <w:t xml:space="preserve"> </w:t>
            </w:r>
          </w:p>
        </w:tc>
        <w:tc>
          <w:tcPr>
            <w:tcW w:w="1169" w:type="dxa"/>
            <w:tcBorders>
              <w:top w:val="single" w:sz="4" w:space="0" w:color="000000"/>
              <w:left w:val="single" w:sz="4" w:space="0" w:color="000000"/>
              <w:bottom w:val="single" w:sz="4" w:space="0" w:color="000000"/>
              <w:right w:val="single" w:sz="4" w:space="0" w:color="000000"/>
            </w:tcBorders>
          </w:tcPr>
          <w:p w14:paraId="7305C986" w14:textId="77777777" w:rsidR="003537DC" w:rsidRDefault="003537DC" w:rsidP="003537DC">
            <w:r>
              <w:rPr>
                <w:rFonts w:ascii="Times New Roman" w:eastAsia="Times New Roman" w:hAnsi="Times New Roman" w:cs="Times New Roman"/>
                <w:sz w:val="20"/>
              </w:rPr>
              <w:t xml:space="preserve"> </w:t>
            </w:r>
          </w:p>
        </w:tc>
      </w:tr>
      <w:tr w:rsidR="003537DC" w14:paraId="291D18BC" w14:textId="77777777" w:rsidTr="003537DC">
        <w:trPr>
          <w:trHeight w:val="240"/>
        </w:trPr>
        <w:tc>
          <w:tcPr>
            <w:tcW w:w="1074" w:type="dxa"/>
            <w:tcBorders>
              <w:top w:val="single" w:sz="4" w:space="0" w:color="000000"/>
              <w:left w:val="single" w:sz="4" w:space="0" w:color="000000"/>
              <w:bottom w:val="single" w:sz="4" w:space="0" w:color="000000"/>
              <w:right w:val="single" w:sz="4" w:space="0" w:color="000000"/>
            </w:tcBorders>
          </w:tcPr>
          <w:p w14:paraId="67B3CBF5" w14:textId="77777777" w:rsidR="003537DC" w:rsidRDefault="003537DC" w:rsidP="003537DC">
            <w:r>
              <w:rPr>
                <w:rFonts w:ascii="Times New Roman" w:eastAsia="Times New Roman" w:hAnsi="Times New Roman" w:cs="Times New Roman"/>
                <w:sz w:val="20"/>
              </w:rPr>
              <w:t xml:space="preserve">PT 786 </w:t>
            </w:r>
          </w:p>
        </w:tc>
        <w:tc>
          <w:tcPr>
            <w:tcW w:w="630" w:type="dxa"/>
            <w:tcBorders>
              <w:top w:val="single" w:sz="4" w:space="0" w:color="000000"/>
              <w:left w:val="single" w:sz="4" w:space="0" w:color="000000"/>
              <w:bottom w:val="single" w:sz="4" w:space="0" w:color="000000"/>
              <w:right w:val="single" w:sz="4" w:space="0" w:color="000000"/>
            </w:tcBorders>
          </w:tcPr>
          <w:p w14:paraId="77A46472" w14:textId="77777777" w:rsidR="003537DC" w:rsidRDefault="003537DC" w:rsidP="003537DC">
            <w:pPr>
              <w:ind w:left="1"/>
            </w:pPr>
            <w:r>
              <w:rPr>
                <w:rFonts w:ascii="Times New Roman" w:eastAsia="Times New Roman" w:hAnsi="Times New Roman" w:cs="Times New Roman"/>
                <w:sz w:val="20"/>
              </w:rPr>
              <w:t xml:space="preserve">2 </w:t>
            </w:r>
          </w:p>
        </w:tc>
        <w:tc>
          <w:tcPr>
            <w:tcW w:w="990" w:type="dxa"/>
            <w:tcBorders>
              <w:top w:val="single" w:sz="4" w:space="0" w:color="000000"/>
              <w:left w:val="single" w:sz="4" w:space="0" w:color="000000"/>
              <w:bottom w:val="single" w:sz="4" w:space="0" w:color="000000"/>
              <w:right w:val="single" w:sz="4" w:space="0" w:color="000000"/>
            </w:tcBorders>
          </w:tcPr>
          <w:p w14:paraId="78AE5F93" w14:textId="77777777" w:rsidR="003537DC" w:rsidRDefault="003537DC" w:rsidP="003537DC">
            <w:r>
              <w:rPr>
                <w:rFonts w:ascii="Times New Roman" w:eastAsia="Times New Roman" w:hAnsi="Times New Roman" w:cs="Times New Roman"/>
                <w:sz w:val="20"/>
              </w:rPr>
              <w:t>Spring</w:t>
            </w:r>
            <w:r>
              <w:rPr>
                <w:rFonts w:ascii="Calibri" w:eastAsia="Calibri" w:hAnsi="Calibri" w:cs="Calibri"/>
                <w:sz w:val="20"/>
              </w:rPr>
              <w:t xml:space="preserve"> </w:t>
            </w:r>
          </w:p>
        </w:tc>
        <w:tc>
          <w:tcPr>
            <w:tcW w:w="900" w:type="dxa"/>
            <w:tcBorders>
              <w:top w:val="single" w:sz="4" w:space="0" w:color="000000"/>
              <w:left w:val="single" w:sz="4" w:space="0" w:color="000000"/>
              <w:bottom w:val="single" w:sz="4" w:space="0" w:color="000000"/>
              <w:right w:val="single" w:sz="4" w:space="0" w:color="000000"/>
            </w:tcBorders>
          </w:tcPr>
          <w:p w14:paraId="54957579" w14:textId="77777777" w:rsidR="003537DC" w:rsidRDefault="003537DC" w:rsidP="003537DC">
            <w:pPr>
              <w:ind w:left="1"/>
            </w:pPr>
            <w:r>
              <w:rPr>
                <w:rFonts w:ascii="Times New Roman" w:eastAsia="Times New Roman" w:hAnsi="Times New Roman" w:cs="Times New Roman"/>
                <w:sz w:val="20"/>
              </w:rPr>
              <w:t xml:space="preserve">6 </w:t>
            </w:r>
          </w:p>
        </w:tc>
        <w:tc>
          <w:tcPr>
            <w:tcW w:w="3690" w:type="dxa"/>
            <w:tcBorders>
              <w:top w:val="single" w:sz="4" w:space="0" w:color="000000"/>
              <w:left w:val="single" w:sz="4" w:space="0" w:color="000000"/>
              <w:bottom w:val="single" w:sz="4" w:space="0" w:color="000000"/>
              <w:right w:val="single" w:sz="4" w:space="0" w:color="000000"/>
            </w:tcBorders>
          </w:tcPr>
          <w:p w14:paraId="04C89287" w14:textId="77777777" w:rsidR="003537DC" w:rsidRDefault="003537DC" w:rsidP="003537DC">
            <w:pPr>
              <w:ind w:left="1"/>
            </w:pPr>
            <w:r>
              <w:rPr>
                <w:rFonts w:ascii="Times New Roman" w:eastAsia="Times New Roman" w:hAnsi="Times New Roman" w:cs="Times New Roman"/>
                <w:sz w:val="20"/>
              </w:rPr>
              <w:t xml:space="preserve">Rehab Considerations in Selected Pop I </w:t>
            </w:r>
          </w:p>
        </w:tc>
        <w:tc>
          <w:tcPr>
            <w:tcW w:w="1170" w:type="dxa"/>
            <w:tcBorders>
              <w:top w:val="single" w:sz="4" w:space="0" w:color="000000"/>
              <w:left w:val="single" w:sz="4" w:space="0" w:color="000000"/>
              <w:bottom w:val="single" w:sz="4" w:space="0" w:color="000000"/>
              <w:right w:val="single" w:sz="4" w:space="0" w:color="000000"/>
            </w:tcBorders>
          </w:tcPr>
          <w:p w14:paraId="1DAA0A47" w14:textId="77777777" w:rsidR="003537DC" w:rsidRDefault="003537DC" w:rsidP="003537DC">
            <w:r>
              <w:rPr>
                <w:rFonts w:ascii="Times New Roman" w:eastAsia="Times New Roman" w:hAnsi="Times New Roman" w:cs="Times New Roman"/>
                <w:sz w:val="20"/>
              </w:rPr>
              <w:t xml:space="preserve"> </w:t>
            </w:r>
          </w:p>
        </w:tc>
        <w:tc>
          <w:tcPr>
            <w:tcW w:w="630" w:type="dxa"/>
            <w:tcBorders>
              <w:top w:val="single" w:sz="4" w:space="0" w:color="000000"/>
              <w:left w:val="single" w:sz="4" w:space="0" w:color="000000"/>
              <w:bottom w:val="single" w:sz="4" w:space="0" w:color="000000"/>
              <w:right w:val="single" w:sz="4" w:space="0" w:color="000000"/>
            </w:tcBorders>
          </w:tcPr>
          <w:p w14:paraId="1F591957" w14:textId="77777777" w:rsidR="003537DC" w:rsidRDefault="003537DC" w:rsidP="003537DC">
            <w:pPr>
              <w:ind w:right="27"/>
              <w:jc w:val="center"/>
            </w:pPr>
            <w:r>
              <w:rPr>
                <w:rFonts w:ascii="Times New Roman" w:eastAsia="Times New Roman" w:hAnsi="Times New Roman" w:cs="Times New Roman"/>
                <w:sz w:val="20"/>
              </w:rPr>
              <w:t xml:space="preserve">3 </w:t>
            </w:r>
          </w:p>
        </w:tc>
        <w:tc>
          <w:tcPr>
            <w:tcW w:w="720" w:type="dxa"/>
            <w:tcBorders>
              <w:top w:val="single" w:sz="4" w:space="0" w:color="000000"/>
              <w:left w:val="single" w:sz="4" w:space="0" w:color="000000"/>
              <w:bottom w:val="single" w:sz="4" w:space="0" w:color="000000"/>
              <w:right w:val="single" w:sz="4" w:space="0" w:color="000000"/>
            </w:tcBorders>
          </w:tcPr>
          <w:p w14:paraId="382DE663" w14:textId="77777777" w:rsidR="003537DC" w:rsidRDefault="003537DC" w:rsidP="003537DC">
            <w:r>
              <w:rPr>
                <w:rFonts w:ascii="Times New Roman" w:eastAsia="Times New Roman" w:hAnsi="Times New Roman" w:cs="Times New Roman"/>
                <w:sz w:val="20"/>
              </w:rPr>
              <w:t xml:space="preserve"> </w:t>
            </w:r>
          </w:p>
        </w:tc>
        <w:tc>
          <w:tcPr>
            <w:tcW w:w="1169" w:type="dxa"/>
            <w:tcBorders>
              <w:top w:val="single" w:sz="4" w:space="0" w:color="000000"/>
              <w:left w:val="single" w:sz="4" w:space="0" w:color="000000"/>
              <w:bottom w:val="single" w:sz="4" w:space="0" w:color="000000"/>
              <w:right w:val="single" w:sz="4" w:space="0" w:color="000000"/>
            </w:tcBorders>
          </w:tcPr>
          <w:p w14:paraId="53EC3E41" w14:textId="77777777" w:rsidR="003537DC" w:rsidRDefault="003537DC" w:rsidP="003537DC">
            <w:r>
              <w:rPr>
                <w:rFonts w:ascii="Times New Roman" w:eastAsia="Times New Roman" w:hAnsi="Times New Roman" w:cs="Times New Roman"/>
                <w:sz w:val="20"/>
              </w:rPr>
              <w:t xml:space="preserve"> </w:t>
            </w:r>
          </w:p>
        </w:tc>
      </w:tr>
    </w:tbl>
    <w:p w14:paraId="5C4AA4F5" w14:textId="77777777" w:rsidR="003537DC" w:rsidRDefault="003537DC" w:rsidP="003537DC">
      <w:pPr>
        <w:spacing w:after="218"/>
      </w:pPr>
      <w:r>
        <w:rPr>
          <w:rFonts w:ascii="Calibri" w:eastAsia="Calibri" w:hAnsi="Calibri" w:cs="Calibri"/>
        </w:rPr>
        <w:t xml:space="preserve"> </w:t>
      </w:r>
    </w:p>
    <w:p w14:paraId="36A741D7" w14:textId="77777777" w:rsidR="003537DC" w:rsidRDefault="003537DC" w:rsidP="003537DC">
      <w:pPr>
        <w:spacing w:after="218"/>
      </w:pPr>
      <w:r>
        <w:rPr>
          <w:rFonts w:ascii="Calibri" w:eastAsia="Calibri" w:hAnsi="Calibri" w:cs="Calibri"/>
        </w:rPr>
        <w:t xml:space="preserve"> </w:t>
      </w:r>
    </w:p>
    <w:p w14:paraId="4995B217" w14:textId="77777777" w:rsidR="003537DC" w:rsidRDefault="003537DC" w:rsidP="003537DC">
      <w:pPr>
        <w:spacing w:after="218"/>
      </w:pPr>
      <w:r>
        <w:rPr>
          <w:rFonts w:ascii="Calibri" w:eastAsia="Calibri" w:hAnsi="Calibri" w:cs="Calibri"/>
        </w:rPr>
        <w:t xml:space="preserve"> </w:t>
      </w:r>
    </w:p>
    <w:p w14:paraId="0EDE0628" w14:textId="77777777" w:rsidR="003537DC" w:rsidRDefault="003537DC" w:rsidP="003537DC">
      <w:pPr>
        <w:spacing w:after="218"/>
      </w:pPr>
      <w:r>
        <w:rPr>
          <w:rFonts w:ascii="Calibri" w:eastAsia="Calibri" w:hAnsi="Calibri" w:cs="Calibri"/>
        </w:rPr>
        <w:t xml:space="preserve"> </w:t>
      </w:r>
    </w:p>
    <w:p w14:paraId="769EF249" w14:textId="77777777" w:rsidR="003537DC" w:rsidRDefault="003537DC" w:rsidP="003537DC">
      <w:r>
        <w:rPr>
          <w:rFonts w:ascii="Calibri" w:eastAsia="Calibri" w:hAnsi="Calibri" w:cs="Calibri"/>
        </w:rPr>
        <w:t xml:space="preserve"> </w:t>
      </w:r>
    </w:p>
    <w:tbl>
      <w:tblPr>
        <w:tblStyle w:val="TableGrid"/>
        <w:tblW w:w="10570" w:type="dxa"/>
        <w:tblInd w:w="6" w:type="dxa"/>
        <w:tblCellMar>
          <w:left w:w="107" w:type="dxa"/>
          <w:right w:w="82" w:type="dxa"/>
        </w:tblCellMar>
        <w:tblLook w:val="04A0" w:firstRow="1" w:lastRow="0" w:firstColumn="1" w:lastColumn="0" w:noHBand="0" w:noVBand="1"/>
      </w:tblPr>
      <w:tblGrid>
        <w:gridCol w:w="1074"/>
        <w:gridCol w:w="761"/>
        <w:gridCol w:w="949"/>
        <w:gridCol w:w="630"/>
        <w:gridCol w:w="3510"/>
        <w:gridCol w:w="1127"/>
        <w:gridCol w:w="720"/>
        <w:gridCol w:w="720"/>
        <w:gridCol w:w="1079"/>
      </w:tblGrid>
      <w:tr w:rsidR="003537DC" w14:paraId="4F49B2C0" w14:textId="77777777" w:rsidTr="003537DC">
        <w:trPr>
          <w:trHeight w:val="426"/>
        </w:trPr>
        <w:tc>
          <w:tcPr>
            <w:tcW w:w="1074" w:type="dxa"/>
            <w:tcBorders>
              <w:top w:val="single" w:sz="4" w:space="0" w:color="000000"/>
              <w:left w:val="single" w:sz="4" w:space="0" w:color="000000"/>
              <w:bottom w:val="single" w:sz="4" w:space="0" w:color="000000"/>
              <w:right w:val="single" w:sz="4" w:space="0" w:color="000000"/>
            </w:tcBorders>
          </w:tcPr>
          <w:p w14:paraId="4AC1DED8" w14:textId="77777777" w:rsidR="003537DC" w:rsidRDefault="003537DC" w:rsidP="003537DC">
            <w:pPr>
              <w:ind w:left="19"/>
            </w:pPr>
            <w:r>
              <w:rPr>
                <w:rFonts w:ascii="Times New Roman" w:eastAsia="Times New Roman" w:hAnsi="Times New Roman" w:cs="Times New Roman"/>
                <w:sz w:val="18"/>
              </w:rPr>
              <w:t xml:space="preserve">Course No. </w:t>
            </w:r>
          </w:p>
        </w:tc>
        <w:tc>
          <w:tcPr>
            <w:tcW w:w="761" w:type="dxa"/>
            <w:tcBorders>
              <w:top w:val="single" w:sz="4" w:space="0" w:color="000000"/>
              <w:left w:val="single" w:sz="4" w:space="0" w:color="000000"/>
              <w:bottom w:val="single" w:sz="4" w:space="0" w:color="000000"/>
              <w:right w:val="single" w:sz="4" w:space="0" w:color="000000"/>
            </w:tcBorders>
          </w:tcPr>
          <w:p w14:paraId="0A8ED5EB" w14:textId="77777777" w:rsidR="003537DC" w:rsidRDefault="003537DC" w:rsidP="003537DC">
            <w:pPr>
              <w:ind w:left="1"/>
            </w:pPr>
            <w:r>
              <w:rPr>
                <w:rFonts w:ascii="Times New Roman" w:eastAsia="Times New Roman" w:hAnsi="Times New Roman" w:cs="Times New Roman"/>
                <w:sz w:val="18"/>
              </w:rPr>
              <w:t xml:space="preserve">Year </w:t>
            </w:r>
          </w:p>
        </w:tc>
        <w:tc>
          <w:tcPr>
            <w:tcW w:w="949" w:type="dxa"/>
            <w:tcBorders>
              <w:top w:val="single" w:sz="4" w:space="0" w:color="000000"/>
              <w:left w:val="single" w:sz="4" w:space="0" w:color="000000"/>
              <w:bottom w:val="single" w:sz="4" w:space="0" w:color="000000"/>
              <w:right w:val="single" w:sz="4" w:space="0" w:color="000000"/>
            </w:tcBorders>
          </w:tcPr>
          <w:p w14:paraId="24B15CDC" w14:textId="77777777" w:rsidR="003537DC" w:rsidRDefault="003537DC" w:rsidP="003537DC">
            <w:pPr>
              <w:ind w:left="1"/>
            </w:pPr>
            <w:r>
              <w:rPr>
                <w:rFonts w:ascii="Times New Roman" w:eastAsia="Times New Roman" w:hAnsi="Times New Roman" w:cs="Times New Roman"/>
                <w:sz w:val="18"/>
              </w:rPr>
              <w:t xml:space="preserve">Semester </w:t>
            </w:r>
          </w:p>
        </w:tc>
        <w:tc>
          <w:tcPr>
            <w:tcW w:w="630" w:type="dxa"/>
            <w:tcBorders>
              <w:top w:val="single" w:sz="4" w:space="0" w:color="000000"/>
              <w:left w:val="single" w:sz="4" w:space="0" w:color="000000"/>
              <w:bottom w:val="single" w:sz="4" w:space="0" w:color="000000"/>
              <w:right w:val="single" w:sz="4" w:space="0" w:color="000000"/>
            </w:tcBorders>
          </w:tcPr>
          <w:p w14:paraId="43441826" w14:textId="77777777" w:rsidR="003537DC" w:rsidRDefault="003537DC" w:rsidP="003537DC">
            <w:r>
              <w:rPr>
                <w:rFonts w:ascii="Times New Roman" w:eastAsia="Times New Roman" w:hAnsi="Times New Roman" w:cs="Times New Roman"/>
                <w:sz w:val="18"/>
              </w:rPr>
              <w:t xml:space="preserve">Term </w:t>
            </w:r>
          </w:p>
        </w:tc>
        <w:tc>
          <w:tcPr>
            <w:tcW w:w="3510" w:type="dxa"/>
            <w:tcBorders>
              <w:top w:val="single" w:sz="4" w:space="0" w:color="000000"/>
              <w:left w:val="single" w:sz="4" w:space="0" w:color="000000"/>
              <w:bottom w:val="single" w:sz="4" w:space="0" w:color="000000"/>
              <w:right w:val="single" w:sz="4" w:space="0" w:color="000000"/>
            </w:tcBorders>
          </w:tcPr>
          <w:p w14:paraId="265F346F" w14:textId="77777777" w:rsidR="003537DC" w:rsidRDefault="003537DC" w:rsidP="003537DC">
            <w:pPr>
              <w:ind w:left="1"/>
            </w:pPr>
            <w:r>
              <w:rPr>
                <w:rFonts w:ascii="Times New Roman" w:eastAsia="Times New Roman" w:hAnsi="Times New Roman" w:cs="Times New Roman"/>
                <w:sz w:val="18"/>
              </w:rPr>
              <w:t xml:space="preserve">Course Title </w:t>
            </w:r>
          </w:p>
        </w:tc>
        <w:tc>
          <w:tcPr>
            <w:tcW w:w="1127" w:type="dxa"/>
            <w:tcBorders>
              <w:top w:val="single" w:sz="4" w:space="0" w:color="000000"/>
              <w:left w:val="single" w:sz="4" w:space="0" w:color="000000"/>
              <w:bottom w:val="single" w:sz="4" w:space="0" w:color="000000"/>
              <w:right w:val="single" w:sz="4" w:space="0" w:color="000000"/>
            </w:tcBorders>
          </w:tcPr>
          <w:p w14:paraId="2D6B5CDE" w14:textId="77777777" w:rsidR="003537DC" w:rsidRDefault="003537DC" w:rsidP="003537DC">
            <w:pPr>
              <w:jc w:val="center"/>
            </w:pPr>
            <w:r>
              <w:rPr>
                <w:rFonts w:ascii="Times New Roman" w:eastAsia="Times New Roman" w:hAnsi="Times New Roman" w:cs="Times New Roman"/>
                <w:sz w:val="18"/>
              </w:rPr>
              <w:t xml:space="preserve">Completion Date </w:t>
            </w:r>
          </w:p>
        </w:tc>
        <w:tc>
          <w:tcPr>
            <w:tcW w:w="720" w:type="dxa"/>
            <w:tcBorders>
              <w:top w:val="single" w:sz="4" w:space="0" w:color="000000"/>
              <w:left w:val="single" w:sz="4" w:space="0" w:color="000000"/>
              <w:bottom w:val="single" w:sz="4" w:space="0" w:color="000000"/>
              <w:right w:val="single" w:sz="4" w:space="0" w:color="000000"/>
            </w:tcBorders>
          </w:tcPr>
          <w:p w14:paraId="0AD682A0" w14:textId="77777777" w:rsidR="003537DC" w:rsidRDefault="003537DC" w:rsidP="003537DC">
            <w:pPr>
              <w:ind w:right="24"/>
              <w:jc w:val="center"/>
            </w:pPr>
            <w:r>
              <w:rPr>
                <w:rFonts w:ascii="Times New Roman" w:eastAsia="Times New Roman" w:hAnsi="Times New Roman" w:cs="Times New Roman"/>
                <w:sz w:val="18"/>
              </w:rPr>
              <w:t xml:space="preserve">Hrs </w:t>
            </w:r>
          </w:p>
        </w:tc>
        <w:tc>
          <w:tcPr>
            <w:tcW w:w="720" w:type="dxa"/>
            <w:tcBorders>
              <w:top w:val="single" w:sz="4" w:space="0" w:color="000000"/>
              <w:left w:val="single" w:sz="4" w:space="0" w:color="000000"/>
              <w:bottom w:val="single" w:sz="4" w:space="0" w:color="000000"/>
              <w:right w:val="single" w:sz="4" w:space="0" w:color="000000"/>
            </w:tcBorders>
          </w:tcPr>
          <w:p w14:paraId="625DDCA9" w14:textId="77777777" w:rsidR="003537DC" w:rsidRDefault="003537DC" w:rsidP="003537DC">
            <w:pPr>
              <w:ind w:left="32"/>
            </w:pPr>
            <w:r>
              <w:rPr>
                <w:rFonts w:ascii="Times New Roman" w:eastAsia="Times New Roman" w:hAnsi="Times New Roman" w:cs="Times New Roman"/>
                <w:sz w:val="18"/>
              </w:rPr>
              <w:t xml:space="preserve">Grade </w:t>
            </w:r>
          </w:p>
        </w:tc>
        <w:tc>
          <w:tcPr>
            <w:tcW w:w="1079" w:type="dxa"/>
            <w:tcBorders>
              <w:top w:val="single" w:sz="4" w:space="0" w:color="000000"/>
              <w:left w:val="single" w:sz="4" w:space="0" w:color="000000"/>
              <w:bottom w:val="single" w:sz="4" w:space="0" w:color="000000"/>
              <w:right w:val="single" w:sz="4" w:space="0" w:color="000000"/>
            </w:tcBorders>
          </w:tcPr>
          <w:p w14:paraId="45E72380" w14:textId="77777777" w:rsidR="003537DC" w:rsidRDefault="003537DC" w:rsidP="003537DC">
            <w:pPr>
              <w:ind w:left="42"/>
            </w:pPr>
            <w:r>
              <w:rPr>
                <w:rFonts w:ascii="Times New Roman" w:eastAsia="Times New Roman" w:hAnsi="Times New Roman" w:cs="Times New Roman"/>
                <w:sz w:val="18"/>
              </w:rPr>
              <w:t xml:space="preserve">Comments </w:t>
            </w:r>
          </w:p>
        </w:tc>
      </w:tr>
      <w:tr w:rsidR="003537DC" w14:paraId="02BC802D" w14:textId="77777777" w:rsidTr="003537DC">
        <w:trPr>
          <w:trHeight w:val="238"/>
        </w:trPr>
        <w:tc>
          <w:tcPr>
            <w:tcW w:w="1074" w:type="dxa"/>
            <w:tcBorders>
              <w:top w:val="single" w:sz="4" w:space="0" w:color="000000"/>
              <w:left w:val="single" w:sz="4" w:space="0" w:color="000000"/>
              <w:bottom w:val="single" w:sz="4" w:space="0" w:color="000000"/>
              <w:right w:val="single" w:sz="4" w:space="0" w:color="000000"/>
            </w:tcBorders>
            <w:shd w:val="clear" w:color="auto" w:fill="818181"/>
          </w:tcPr>
          <w:p w14:paraId="595B5401" w14:textId="77777777" w:rsidR="003537DC" w:rsidRDefault="003537DC" w:rsidP="003537DC">
            <w:r>
              <w:rPr>
                <w:rFonts w:ascii="Times New Roman" w:eastAsia="Times New Roman" w:hAnsi="Times New Roman" w:cs="Times New Roman"/>
                <w:sz w:val="20"/>
              </w:rPr>
              <w:t xml:space="preserve"> </w:t>
            </w:r>
          </w:p>
        </w:tc>
        <w:tc>
          <w:tcPr>
            <w:tcW w:w="761" w:type="dxa"/>
            <w:tcBorders>
              <w:top w:val="single" w:sz="4" w:space="0" w:color="000000"/>
              <w:left w:val="single" w:sz="4" w:space="0" w:color="000000"/>
              <w:bottom w:val="single" w:sz="4" w:space="0" w:color="000000"/>
              <w:right w:val="single" w:sz="4" w:space="0" w:color="000000"/>
            </w:tcBorders>
            <w:shd w:val="clear" w:color="auto" w:fill="818181"/>
          </w:tcPr>
          <w:p w14:paraId="1FB2858E" w14:textId="77777777" w:rsidR="003537DC" w:rsidRDefault="003537DC" w:rsidP="003537DC">
            <w:pPr>
              <w:ind w:left="1"/>
            </w:pPr>
            <w:r>
              <w:rPr>
                <w:rFonts w:ascii="Times New Roman" w:eastAsia="Times New Roman" w:hAnsi="Times New Roman" w:cs="Times New Roman"/>
                <w:sz w:val="20"/>
              </w:rPr>
              <w:t xml:space="preserve"> </w:t>
            </w:r>
          </w:p>
        </w:tc>
        <w:tc>
          <w:tcPr>
            <w:tcW w:w="949" w:type="dxa"/>
            <w:tcBorders>
              <w:top w:val="single" w:sz="4" w:space="0" w:color="000000"/>
              <w:left w:val="single" w:sz="4" w:space="0" w:color="000000"/>
              <w:bottom w:val="single" w:sz="4" w:space="0" w:color="000000"/>
              <w:right w:val="single" w:sz="4" w:space="0" w:color="000000"/>
            </w:tcBorders>
            <w:shd w:val="clear" w:color="auto" w:fill="818181"/>
          </w:tcPr>
          <w:p w14:paraId="1EBA4E3D" w14:textId="77777777" w:rsidR="003537DC" w:rsidRDefault="003537DC" w:rsidP="003537DC">
            <w:pPr>
              <w:ind w:left="1"/>
            </w:pPr>
            <w:r>
              <w:rPr>
                <w:rFonts w:ascii="Times New Roman" w:eastAsia="Times New Roman" w:hAnsi="Times New Roman" w:cs="Times New Roman"/>
                <w:sz w:val="20"/>
              </w:rPr>
              <w:t xml:space="preserve"> </w:t>
            </w:r>
          </w:p>
        </w:tc>
        <w:tc>
          <w:tcPr>
            <w:tcW w:w="630" w:type="dxa"/>
            <w:tcBorders>
              <w:top w:val="single" w:sz="4" w:space="0" w:color="000000"/>
              <w:left w:val="single" w:sz="4" w:space="0" w:color="000000"/>
              <w:bottom w:val="single" w:sz="4" w:space="0" w:color="000000"/>
              <w:right w:val="single" w:sz="4" w:space="0" w:color="000000"/>
            </w:tcBorders>
            <w:shd w:val="clear" w:color="auto" w:fill="818181"/>
          </w:tcPr>
          <w:p w14:paraId="6C582FBB" w14:textId="77777777" w:rsidR="003537DC" w:rsidRDefault="003537DC" w:rsidP="003537DC">
            <w:r>
              <w:rPr>
                <w:rFonts w:ascii="Times New Roman" w:eastAsia="Times New Roman" w:hAnsi="Times New Roman" w:cs="Times New Roman"/>
                <w:sz w:val="20"/>
              </w:rPr>
              <w:t xml:space="preserve"> </w:t>
            </w:r>
          </w:p>
        </w:tc>
        <w:tc>
          <w:tcPr>
            <w:tcW w:w="3510" w:type="dxa"/>
            <w:tcBorders>
              <w:top w:val="single" w:sz="4" w:space="0" w:color="000000"/>
              <w:left w:val="single" w:sz="4" w:space="0" w:color="000000"/>
              <w:bottom w:val="single" w:sz="4" w:space="0" w:color="000000"/>
              <w:right w:val="single" w:sz="4" w:space="0" w:color="000000"/>
            </w:tcBorders>
            <w:shd w:val="clear" w:color="auto" w:fill="818181"/>
          </w:tcPr>
          <w:p w14:paraId="0E2C1445" w14:textId="77777777" w:rsidR="003537DC" w:rsidRDefault="003537DC" w:rsidP="003537DC">
            <w:pPr>
              <w:ind w:left="1"/>
            </w:pPr>
            <w:r>
              <w:rPr>
                <w:rFonts w:ascii="Times New Roman" w:eastAsia="Times New Roman" w:hAnsi="Times New Roman" w:cs="Times New Roman"/>
                <w:sz w:val="20"/>
              </w:rPr>
              <w:t xml:space="preserve"> </w:t>
            </w:r>
          </w:p>
        </w:tc>
        <w:tc>
          <w:tcPr>
            <w:tcW w:w="1127" w:type="dxa"/>
            <w:tcBorders>
              <w:top w:val="single" w:sz="4" w:space="0" w:color="000000"/>
              <w:left w:val="single" w:sz="4" w:space="0" w:color="000000"/>
              <w:bottom w:val="single" w:sz="4" w:space="0" w:color="000000"/>
              <w:right w:val="single" w:sz="4" w:space="0" w:color="000000"/>
            </w:tcBorders>
            <w:shd w:val="clear" w:color="auto" w:fill="818181"/>
          </w:tcPr>
          <w:p w14:paraId="4C124DF1" w14:textId="77777777" w:rsidR="003537DC" w:rsidRDefault="003537DC" w:rsidP="003537DC">
            <w:r>
              <w:rPr>
                <w:rFonts w:ascii="Times New Roman" w:eastAsia="Times New Roman" w:hAnsi="Times New Roman" w:cs="Times New Roman"/>
                <w:sz w:val="20"/>
              </w:rPr>
              <w:t xml:space="preserve"> </w:t>
            </w:r>
          </w:p>
        </w:tc>
        <w:tc>
          <w:tcPr>
            <w:tcW w:w="720" w:type="dxa"/>
            <w:tcBorders>
              <w:top w:val="single" w:sz="4" w:space="0" w:color="000000"/>
              <w:left w:val="single" w:sz="4" w:space="0" w:color="000000"/>
              <w:bottom w:val="single" w:sz="4" w:space="0" w:color="000000"/>
              <w:right w:val="single" w:sz="4" w:space="0" w:color="000000"/>
            </w:tcBorders>
            <w:shd w:val="clear" w:color="auto" w:fill="818181"/>
          </w:tcPr>
          <w:p w14:paraId="7544FD33" w14:textId="77777777" w:rsidR="003537DC" w:rsidRDefault="003537DC" w:rsidP="003537DC">
            <w:pPr>
              <w:ind w:left="1"/>
            </w:pPr>
            <w:r>
              <w:rPr>
                <w:rFonts w:ascii="Times New Roman" w:eastAsia="Times New Roman" w:hAnsi="Times New Roman" w:cs="Times New Roman"/>
                <w:sz w:val="20"/>
              </w:rPr>
              <w:t xml:space="preserve"> </w:t>
            </w:r>
          </w:p>
        </w:tc>
        <w:tc>
          <w:tcPr>
            <w:tcW w:w="720" w:type="dxa"/>
            <w:tcBorders>
              <w:top w:val="single" w:sz="4" w:space="0" w:color="000000"/>
              <w:left w:val="single" w:sz="4" w:space="0" w:color="000000"/>
              <w:bottom w:val="single" w:sz="4" w:space="0" w:color="000000"/>
              <w:right w:val="single" w:sz="4" w:space="0" w:color="000000"/>
            </w:tcBorders>
            <w:shd w:val="clear" w:color="auto" w:fill="818181"/>
          </w:tcPr>
          <w:p w14:paraId="72B287E2" w14:textId="77777777" w:rsidR="003537DC" w:rsidRDefault="003537DC" w:rsidP="003537DC">
            <w:pPr>
              <w:ind w:left="1"/>
            </w:pPr>
            <w:r>
              <w:rPr>
                <w:rFonts w:ascii="Times New Roman" w:eastAsia="Times New Roman" w:hAnsi="Times New Roman" w:cs="Times New Roman"/>
                <w:sz w:val="20"/>
              </w:rPr>
              <w:t xml:space="preserve"> </w:t>
            </w:r>
          </w:p>
        </w:tc>
        <w:tc>
          <w:tcPr>
            <w:tcW w:w="1079" w:type="dxa"/>
            <w:tcBorders>
              <w:top w:val="single" w:sz="4" w:space="0" w:color="000000"/>
              <w:left w:val="single" w:sz="4" w:space="0" w:color="000000"/>
              <w:bottom w:val="single" w:sz="4" w:space="0" w:color="000000"/>
              <w:right w:val="single" w:sz="4" w:space="0" w:color="000000"/>
            </w:tcBorders>
            <w:shd w:val="clear" w:color="auto" w:fill="818181"/>
          </w:tcPr>
          <w:p w14:paraId="4613DAC5" w14:textId="77777777" w:rsidR="003537DC" w:rsidRDefault="003537DC" w:rsidP="003537DC">
            <w:pPr>
              <w:ind w:left="1"/>
            </w:pPr>
            <w:r>
              <w:rPr>
                <w:rFonts w:ascii="Times New Roman" w:eastAsia="Times New Roman" w:hAnsi="Times New Roman" w:cs="Times New Roman"/>
                <w:sz w:val="20"/>
              </w:rPr>
              <w:t xml:space="preserve"> </w:t>
            </w:r>
          </w:p>
        </w:tc>
      </w:tr>
      <w:tr w:rsidR="003537DC" w14:paraId="61B1785D" w14:textId="77777777" w:rsidTr="003537DC">
        <w:trPr>
          <w:trHeight w:val="241"/>
        </w:trPr>
        <w:tc>
          <w:tcPr>
            <w:tcW w:w="1074" w:type="dxa"/>
            <w:tcBorders>
              <w:top w:val="single" w:sz="4" w:space="0" w:color="000000"/>
              <w:left w:val="single" w:sz="4" w:space="0" w:color="000000"/>
              <w:bottom w:val="single" w:sz="4" w:space="0" w:color="000000"/>
              <w:right w:val="single" w:sz="4" w:space="0" w:color="000000"/>
            </w:tcBorders>
          </w:tcPr>
          <w:p w14:paraId="148DF233" w14:textId="77777777" w:rsidR="003537DC" w:rsidRDefault="003537DC" w:rsidP="003537DC">
            <w:r>
              <w:rPr>
                <w:rFonts w:ascii="Times New Roman" w:eastAsia="Times New Roman" w:hAnsi="Times New Roman" w:cs="Times New Roman"/>
                <w:sz w:val="20"/>
              </w:rPr>
              <w:t xml:space="preserve">PT 756 </w:t>
            </w:r>
          </w:p>
        </w:tc>
        <w:tc>
          <w:tcPr>
            <w:tcW w:w="761" w:type="dxa"/>
            <w:tcBorders>
              <w:top w:val="single" w:sz="4" w:space="0" w:color="000000"/>
              <w:left w:val="single" w:sz="4" w:space="0" w:color="000000"/>
              <w:bottom w:val="single" w:sz="4" w:space="0" w:color="000000"/>
              <w:right w:val="single" w:sz="4" w:space="0" w:color="000000"/>
            </w:tcBorders>
          </w:tcPr>
          <w:p w14:paraId="24915CAF" w14:textId="77777777" w:rsidR="003537DC" w:rsidRDefault="003537DC" w:rsidP="003537DC">
            <w:pPr>
              <w:ind w:left="1"/>
            </w:pPr>
            <w:r>
              <w:rPr>
                <w:rFonts w:ascii="Times New Roman" w:eastAsia="Times New Roman" w:hAnsi="Times New Roman" w:cs="Times New Roman"/>
                <w:sz w:val="20"/>
              </w:rPr>
              <w:t xml:space="preserve">3 </w:t>
            </w:r>
          </w:p>
        </w:tc>
        <w:tc>
          <w:tcPr>
            <w:tcW w:w="949" w:type="dxa"/>
            <w:tcBorders>
              <w:top w:val="single" w:sz="4" w:space="0" w:color="000000"/>
              <w:left w:val="single" w:sz="4" w:space="0" w:color="000000"/>
              <w:bottom w:val="single" w:sz="4" w:space="0" w:color="000000"/>
              <w:right w:val="single" w:sz="4" w:space="0" w:color="000000"/>
            </w:tcBorders>
          </w:tcPr>
          <w:p w14:paraId="779D5AFF" w14:textId="77777777" w:rsidR="003537DC" w:rsidRDefault="003537DC" w:rsidP="003537DC">
            <w:pPr>
              <w:ind w:left="1"/>
            </w:pPr>
            <w:r>
              <w:rPr>
                <w:rFonts w:ascii="Times New Roman" w:eastAsia="Times New Roman" w:hAnsi="Times New Roman" w:cs="Times New Roman"/>
                <w:sz w:val="20"/>
              </w:rPr>
              <w:t xml:space="preserve">Summer </w:t>
            </w:r>
          </w:p>
        </w:tc>
        <w:tc>
          <w:tcPr>
            <w:tcW w:w="630" w:type="dxa"/>
            <w:tcBorders>
              <w:top w:val="single" w:sz="4" w:space="0" w:color="000000"/>
              <w:left w:val="single" w:sz="4" w:space="0" w:color="000000"/>
              <w:bottom w:val="single" w:sz="4" w:space="0" w:color="000000"/>
              <w:right w:val="single" w:sz="4" w:space="0" w:color="000000"/>
            </w:tcBorders>
          </w:tcPr>
          <w:p w14:paraId="6AB8D608" w14:textId="77777777" w:rsidR="003537DC" w:rsidRDefault="003537DC" w:rsidP="003537DC">
            <w:r>
              <w:rPr>
                <w:rFonts w:ascii="Times New Roman" w:eastAsia="Times New Roman" w:hAnsi="Times New Roman" w:cs="Times New Roman"/>
                <w:sz w:val="20"/>
              </w:rPr>
              <w:t xml:space="preserve">7 </w:t>
            </w:r>
          </w:p>
        </w:tc>
        <w:tc>
          <w:tcPr>
            <w:tcW w:w="3510" w:type="dxa"/>
            <w:tcBorders>
              <w:top w:val="single" w:sz="4" w:space="0" w:color="000000"/>
              <w:left w:val="single" w:sz="4" w:space="0" w:color="000000"/>
              <w:bottom w:val="single" w:sz="4" w:space="0" w:color="000000"/>
              <w:right w:val="single" w:sz="4" w:space="0" w:color="000000"/>
            </w:tcBorders>
          </w:tcPr>
          <w:p w14:paraId="4FF7D23D" w14:textId="77777777" w:rsidR="003537DC" w:rsidRDefault="003537DC" w:rsidP="003537DC">
            <w:pPr>
              <w:ind w:left="1"/>
            </w:pPr>
            <w:r>
              <w:rPr>
                <w:rFonts w:ascii="Times New Roman" w:eastAsia="Times New Roman" w:hAnsi="Times New Roman" w:cs="Times New Roman"/>
                <w:sz w:val="20"/>
              </w:rPr>
              <w:t xml:space="preserve">Administration in PT </w:t>
            </w:r>
          </w:p>
        </w:tc>
        <w:tc>
          <w:tcPr>
            <w:tcW w:w="1127" w:type="dxa"/>
            <w:tcBorders>
              <w:top w:val="single" w:sz="4" w:space="0" w:color="000000"/>
              <w:left w:val="single" w:sz="4" w:space="0" w:color="000000"/>
              <w:bottom w:val="single" w:sz="4" w:space="0" w:color="000000"/>
              <w:right w:val="single" w:sz="4" w:space="0" w:color="000000"/>
            </w:tcBorders>
          </w:tcPr>
          <w:p w14:paraId="71494620" w14:textId="77777777" w:rsidR="003537DC" w:rsidRDefault="003537DC" w:rsidP="003537DC">
            <w:r>
              <w:rPr>
                <w:rFonts w:ascii="Times New Roman" w:eastAsia="Times New Roman" w:hAnsi="Times New Roman" w:cs="Times New Roman"/>
                <w:sz w:val="20"/>
              </w:rPr>
              <w:t xml:space="preserve"> </w:t>
            </w:r>
          </w:p>
        </w:tc>
        <w:tc>
          <w:tcPr>
            <w:tcW w:w="720" w:type="dxa"/>
            <w:tcBorders>
              <w:top w:val="single" w:sz="4" w:space="0" w:color="000000"/>
              <w:left w:val="single" w:sz="4" w:space="0" w:color="000000"/>
              <w:bottom w:val="single" w:sz="4" w:space="0" w:color="000000"/>
              <w:right w:val="single" w:sz="4" w:space="0" w:color="000000"/>
            </w:tcBorders>
          </w:tcPr>
          <w:p w14:paraId="23141CE8" w14:textId="77777777" w:rsidR="003537DC" w:rsidRDefault="003537DC" w:rsidP="003537DC">
            <w:pPr>
              <w:ind w:right="26"/>
              <w:jc w:val="center"/>
            </w:pPr>
            <w:r>
              <w:rPr>
                <w:rFonts w:ascii="Times New Roman" w:eastAsia="Times New Roman" w:hAnsi="Times New Roman" w:cs="Times New Roman"/>
                <w:sz w:val="20"/>
              </w:rPr>
              <w:t xml:space="preserve">3 </w:t>
            </w:r>
          </w:p>
        </w:tc>
        <w:tc>
          <w:tcPr>
            <w:tcW w:w="720" w:type="dxa"/>
            <w:tcBorders>
              <w:top w:val="single" w:sz="4" w:space="0" w:color="000000"/>
              <w:left w:val="single" w:sz="4" w:space="0" w:color="000000"/>
              <w:bottom w:val="single" w:sz="4" w:space="0" w:color="000000"/>
              <w:right w:val="single" w:sz="4" w:space="0" w:color="000000"/>
            </w:tcBorders>
          </w:tcPr>
          <w:p w14:paraId="55A5BDAE" w14:textId="77777777" w:rsidR="003537DC" w:rsidRDefault="003537DC" w:rsidP="003537DC">
            <w:pPr>
              <w:ind w:left="1"/>
            </w:pPr>
            <w:r>
              <w:rPr>
                <w:rFonts w:ascii="Times New Roman" w:eastAsia="Times New Roman" w:hAnsi="Times New Roman" w:cs="Times New Roman"/>
                <w:sz w:val="20"/>
              </w:rPr>
              <w:t xml:space="preserve"> </w:t>
            </w:r>
          </w:p>
        </w:tc>
        <w:tc>
          <w:tcPr>
            <w:tcW w:w="1079" w:type="dxa"/>
            <w:tcBorders>
              <w:top w:val="single" w:sz="4" w:space="0" w:color="000000"/>
              <w:left w:val="single" w:sz="4" w:space="0" w:color="000000"/>
              <w:bottom w:val="single" w:sz="4" w:space="0" w:color="000000"/>
              <w:right w:val="single" w:sz="4" w:space="0" w:color="000000"/>
            </w:tcBorders>
          </w:tcPr>
          <w:p w14:paraId="526AAE67" w14:textId="77777777" w:rsidR="003537DC" w:rsidRDefault="003537DC" w:rsidP="003537DC">
            <w:pPr>
              <w:ind w:left="1"/>
            </w:pPr>
            <w:r>
              <w:rPr>
                <w:rFonts w:ascii="Times New Roman" w:eastAsia="Times New Roman" w:hAnsi="Times New Roman" w:cs="Times New Roman"/>
                <w:sz w:val="20"/>
              </w:rPr>
              <w:t xml:space="preserve"> </w:t>
            </w:r>
          </w:p>
        </w:tc>
      </w:tr>
      <w:tr w:rsidR="003537DC" w14:paraId="5C07D343" w14:textId="77777777" w:rsidTr="003537DC">
        <w:trPr>
          <w:trHeight w:val="240"/>
        </w:trPr>
        <w:tc>
          <w:tcPr>
            <w:tcW w:w="1074" w:type="dxa"/>
            <w:tcBorders>
              <w:top w:val="single" w:sz="4" w:space="0" w:color="000000"/>
              <w:left w:val="single" w:sz="4" w:space="0" w:color="000000"/>
              <w:bottom w:val="single" w:sz="4" w:space="0" w:color="000000"/>
              <w:right w:val="single" w:sz="4" w:space="0" w:color="000000"/>
            </w:tcBorders>
          </w:tcPr>
          <w:p w14:paraId="7063648B" w14:textId="77777777" w:rsidR="003537DC" w:rsidRDefault="003537DC" w:rsidP="003537DC">
            <w:r>
              <w:rPr>
                <w:rFonts w:ascii="Times New Roman" w:eastAsia="Times New Roman" w:hAnsi="Times New Roman" w:cs="Times New Roman"/>
                <w:sz w:val="20"/>
              </w:rPr>
              <w:t xml:space="preserve">PT 766 </w:t>
            </w:r>
          </w:p>
        </w:tc>
        <w:tc>
          <w:tcPr>
            <w:tcW w:w="761" w:type="dxa"/>
            <w:tcBorders>
              <w:top w:val="single" w:sz="4" w:space="0" w:color="000000"/>
              <w:left w:val="single" w:sz="4" w:space="0" w:color="000000"/>
              <w:bottom w:val="single" w:sz="4" w:space="0" w:color="000000"/>
              <w:right w:val="single" w:sz="4" w:space="0" w:color="000000"/>
            </w:tcBorders>
          </w:tcPr>
          <w:p w14:paraId="301523C1" w14:textId="77777777" w:rsidR="003537DC" w:rsidRDefault="003537DC" w:rsidP="003537DC">
            <w:pPr>
              <w:ind w:left="1"/>
            </w:pPr>
            <w:r>
              <w:rPr>
                <w:rFonts w:ascii="Times New Roman" w:eastAsia="Times New Roman" w:hAnsi="Times New Roman" w:cs="Times New Roman"/>
                <w:sz w:val="20"/>
              </w:rPr>
              <w:t xml:space="preserve">3 </w:t>
            </w:r>
          </w:p>
        </w:tc>
        <w:tc>
          <w:tcPr>
            <w:tcW w:w="949" w:type="dxa"/>
            <w:tcBorders>
              <w:top w:val="single" w:sz="4" w:space="0" w:color="000000"/>
              <w:left w:val="single" w:sz="4" w:space="0" w:color="000000"/>
              <w:bottom w:val="single" w:sz="4" w:space="0" w:color="000000"/>
              <w:right w:val="single" w:sz="4" w:space="0" w:color="000000"/>
            </w:tcBorders>
          </w:tcPr>
          <w:p w14:paraId="36097550" w14:textId="77777777" w:rsidR="003537DC" w:rsidRDefault="003537DC" w:rsidP="003537DC">
            <w:pPr>
              <w:ind w:left="1"/>
            </w:pPr>
            <w:r>
              <w:rPr>
                <w:rFonts w:ascii="Times New Roman" w:eastAsia="Times New Roman" w:hAnsi="Times New Roman" w:cs="Times New Roman"/>
                <w:sz w:val="20"/>
              </w:rPr>
              <w:t xml:space="preserve">Summer </w:t>
            </w:r>
          </w:p>
        </w:tc>
        <w:tc>
          <w:tcPr>
            <w:tcW w:w="630" w:type="dxa"/>
            <w:tcBorders>
              <w:top w:val="single" w:sz="4" w:space="0" w:color="000000"/>
              <w:left w:val="single" w:sz="4" w:space="0" w:color="000000"/>
              <w:bottom w:val="single" w:sz="4" w:space="0" w:color="000000"/>
              <w:right w:val="single" w:sz="4" w:space="0" w:color="000000"/>
            </w:tcBorders>
          </w:tcPr>
          <w:p w14:paraId="23E63B81" w14:textId="77777777" w:rsidR="003537DC" w:rsidRDefault="003537DC" w:rsidP="003537DC">
            <w:r>
              <w:rPr>
                <w:rFonts w:ascii="Times New Roman" w:eastAsia="Times New Roman" w:hAnsi="Times New Roman" w:cs="Times New Roman"/>
                <w:sz w:val="20"/>
              </w:rPr>
              <w:t xml:space="preserve">7 </w:t>
            </w:r>
          </w:p>
        </w:tc>
        <w:tc>
          <w:tcPr>
            <w:tcW w:w="3510" w:type="dxa"/>
            <w:tcBorders>
              <w:top w:val="single" w:sz="4" w:space="0" w:color="000000"/>
              <w:left w:val="single" w:sz="4" w:space="0" w:color="000000"/>
              <w:bottom w:val="single" w:sz="4" w:space="0" w:color="000000"/>
              <w:right w:val="single" w:sz="4" w:space="0" w:color="000000"/>
            </w:tcBorders>
          </w:tcPr>
          <w:p w14:paraId="52859B9A" w14:textId="77777777" w:rsidR="003537DC" w:rsidRDefault="003537DC" w:rsidP="003537DC">
            <w:pPr>
              <w:ind w:left="1"/>
            </w:pPr>
            <w:r>
              <w:rPr>
                <w:rFonts w:ascii="Times New Roman" w:eastAsia="Times New Roman" w:hAnsi="Times New Roman" w:cs="Times New Roman"/>
                <w:sz w:val="20"/>
              </w:rPr>
              <w:t xml:space="preserve">Evidence Based Practice V –Capstone </w:t>
            </w:r>
          </w:p>
        </w:tc>
        <w:tc>
          <w:tcPr>
            <w:tcW w:w="1127" w:type="dxa"/>
            <w:tcBorders>
              <w:top w:val="single" w:sz="4" w:space="0" w:color="000000"/>
              <w:left w:val="single" w:sz="4" w:space="0" w:color="000000"/>
              <w:bottom w:val="single" w:sz="4" w:space="0" w:color="000000"/>
              <w:right w:val="single" w:sz="4" w:space="0" w:color="000000"/>
            </w:tcBorders>
          </w:tcPr>
          <w:p w14:paraId="6AAF57AE" w14:textId="77777777" w:rsidR="003537DC" w:rsidRDefault="003537DC" w:rsidP="003537DC">
            <w:r>
              <w:rPr>
                <w:rFonts w:ascii="Times New Roman" w:eastAsia="Times New Roman" w:hAnsi="Times New Roman" w:cs="Times New Roman"/>
                <w:sz w:val="20"/>
              </w:rPr>
              <w:t xml:space="preserve"> </w:t>
            </w:r>
          </w:p>
        </w:tc>
        <w:tc>
          <w:tcPr>
            <w:tcW w:w="720" w:type="dxa"/>
            <w:tcBorders>
              <w:top w:val="single" w:sz="4" w:space="0" w:color="000000"/>
              <w:left w:val="single" w:sz="4" w:space="0" w:color="000000"/>
              <w:bottom w:val="single" w:sz="4" w:space="0" w:color="000000"/>
              <w:right w:val="single" w:sz="4" w:space="0" w:color="000000"/>
            </w:tcBorders>
          </w:tcPr>
          <w:p w14:paraId="63C3AE43" w14:textId="77777777" w:rsidR="003537DC" w:rsidRDefault="003537DC" w:rsidP="003537DC">
            <w:pPr>
              <w:ind w:right="26"/>
              <w:jc w:val="center"/>
            </w:pPr>
            <w:r>
              <w:rPr>
                <w:rFonts w:ascii="Times New Roman" w:eastAsia="Times New Roman" w:hAnsi="Times New Roman" w:cs="Times New Roman"/>
                <w:sz w:val="20"/>
              </w:rPr>
              <w:t xml:space="preserve">1 </w:t>
            </w:r>
          </w:p>
        </w:tc>
        <w:tc>
          <w:tcPr>
            <w:tcW w:w="720" w:type="dxa"/>
            <w:tcBorders>
              <w:top w:val="single" w:sz="4" w:space="0" w:color="000000"/>
              <w:left w:val="single" w:sz="4" w:space="0" w:color="000000"/>
              <w:bottom w:val="single" w:sz="4" w:space="0" w:color="000000"/>
              <w:right w:val="single" w:sz="4" w:space="0" w:color="000000"/>
            </w:tcBorders>
          </w:tcPr>
          <w:p w14:paraId="65012A70" w14:textId="77777777" w:rsidR="003537DC" w:rsidRDefault="003537DC" w:rsidP="003537DC">
            <w:pPr>
              <w:ind w:left="1"/>
            </w:pPr>
            <w:r>
              <w:rPr>
                <w:rFonts w:ascii="Times New Roman" w:eastAsia="Times New Roman" w:hAnsi="Times New Roman" w:cs="Times New Roman"/>
                <w:sz w:val="20"/>
              </w:rPr>
              <w:t xml:space="preserve"> </w:t>
            </w:r>
          </w:p>
        </w:tc>
        <w:tc>
          <w:tcPr>
            <w:tcW w:w="1079" w:type="dxa"/>
            <w:tcBorders>
              <w:top w:val="single" w:sz="4" w:space="0" w:color="000000"/>
              <w:left w:val="single" w:sz="4" w:space="0" w:color="000000"/>
              <w:bottom w:val="single" w:sz="4" w:space="0" w:color="000000"/>
              <w:right w:val="single" w:sz="4" w:space="0" w:color="000000"/>
            </w:tcBorders>
          </w:tcPr>
          <w:p w14:paraId="78C5EC51" w14:textId="77777777" w:rsidR="003537DC" w:rsidRDefault="003537DC" w:rsidP="003537DC">
            <w:pPr>
              <w:ind w:left="1"/>
            </w:pPr>
            <w:r>
              <w:rPr>
                <w:rFonts w:ascii="Times New Roman" w:eastAsia="Times New Roman" w:hAnsi="Times New Roman" w:cs="Times New Roman"/>
                <w:sz w:val="20"/>
              </w:rPr>
              <w:t xml:space="preserve"> </w:t>
            </w:r>
          </w:p>
        </w:tc>
      </w:tr>
      <w:tr w:rsidR="003537DC" w14:paraId="775B28CF" w14:textId="77777777" w:rsidTr="003537DC">
        <w:trPr>
          <w:trHeight w:val="240"/>
        </w:trPr>
        <w:tc>
          <w:tcPr>
            <w:tcW w:w="1074" w:type="dxa"/>
            <w:tcBorders>
              <w:top w:val="single" w:sz="4" w:space="0" w:color="000000"/>
              <w:left w:val="single" w:sz="4" w:space="0" w:color="000000"/>
              <w:bottom w:val="single" w:sz="4" w:space="0" w:color="000000"/>
              <w:right w:val="single" w:sz="4" w:space="0" w:color="000000"/>
            </w:tcBorders>
          </w:tcPr>
          <w:p w14:paraId="3340AAA6" w14:textId="77777777" w:rsidR="003537DC" w:rsidRDefault="003537DC" w:rsidP="003537DC">
            <w:r>
              <w:rPr>
                <w:rFonts w:ascii="Times New Roman" w:eastAsia="Times New Roman" w:hAnsi="Times New Roman" w:cs="Times New Roman"/>
                <w:sz w:val="20"/>
              </w:rPr>
              <w:t xml:space="preserve">PT 776 </w:t>
            </w:r>
          </w:p>
        </w:tc>
        <w:tc>
          <w:tcPr>
            <w:tcW w:w="761" w:type="dxa"/>
            <w:tcBorders>
              <w:top w:val="single" w:sz="4" w:space="0" w:color="000000"/>
              <w:left w:val="single" w:sz="4" w:space="0" w:color="000000"/>
              <w:bottom w:val="single" w:sz="4" w:space="0" w:color="000000"/>
              <w:right w:val="single" w:sz="4" w:space="0" w:color="000000"/>
            </w:tcBorders>
          </w:tcPr>
          <w:p w14:paraId="52DF7F11" w14:textId="77777777" w:rsidR="003537DC" w:rsidRDefault="003537DC" w:rsidP="003537DC">
            <w:pPr>
              <w:ind w:left="1"/>
            </w:pPr>
            <w:r>
              <w:rPr>
                <w:rFonts w:ascii="Times New Roman" w:eastAsia="Times New Roman" w:hAnsi="Times New Roman" w:cs="Times New Roman"/>
                <w:sz w:val="20"/>
              </w:rPr>
              <w:t xml:space="preserve">3 </w:t>
            </w:r>
          </w:p>
        </w:tc>
        <w:tc>
          <w:tcPr>
            <w:tcW w:w="949" w:type="dxa"/>
            <w:tcBorders>
              <w:top w:val="single" w:sz="4" w:space="0" w:color="000000"/>
              <w:left w:val="single" w:sz="4" w:space="0" w:color="000000"/>
              <w:bottom w:val="single" w:sz="4" w:space="0" w:color="000000"/>
              <w:right w:val="single" w:sz="4" w:space="0" w:color="000000"/>
            </w:tcBorders>
          </w:tcPr>
          <w:p w14:paraId="631A8411" w14:textId="77777777" w:rsidR="003537DC" w:rsidRDefault="003537DC" w:rsidP="003537DC">
            <w:pPr>
              <w:ind w:left="1"/>
            </w:pPr>
            <w:r>
              <w:rPr>
                <w:rFonts w:ascii="Times New Roman" w:eastAsia="Times New Roman" w:hAnsi="Times New Roman" w:cs="Times New Roman"/>
                <w:sz w:val="20"/>
              </w:rPr>
              <w:t xml:space="preserve">Summer </w:t>
            </w:r>
          </w:p>
        </w:tc>
        <w:tc>
          <w:tcPr>
            <w:tcW w:w="630" w:type="dxa"/>
            <w:tcBorders>
              <w:top w:val="single" w:sz="4" w:space="0" w:color="000000"/>
              <w:left w:val="single" w:sz="4" w:space="0" w:color="000000"/>
              <w:bottom w:val="single" w:sz="4" w:space="0" w:color="000000"/>
              <w:right w:val="single" w:sz="4" w:space="0" w:color="000000"/>
            </w:tcBorders>
          </w:tcPr>
          <w:p w14:paraId="0B4978AA" w14:textId="77777777" w:rsidR="003537DC" w:rsidRDefault="003537DC" w:rsidP="003537DC">
            <w:r>
              <w:rPr>
                <w:rFonts w:ascii="Times New Roman" w:eastAsia="Times New Roman" w:hAnsi="Times New Roman" w:cs="Times New Roman"/>
                <w:sz w:val="20"/>
              </w:rPr>
              <w:t xml:space="preserve">7 </w:t>
            </w:r>
          </w:p>
        </w:tc>
        <w:tc>
          <w:tcPr>
            <w:tcW w:w="3510" w:type="dxa"/>
            <w:tcBorders>
              <w:top w:val="single" w:sz="4" w:space="0" w:color="000000"/>
              <w:left w:val="single" w:sz="4" w:space="0" w:color="000000"/>
              <w:bottom w:val="single" w:sz="4" w:space="0" w:color="000000"/>
              <w:right w:val="single" w:sz="4" w:space="0" w:color="000000"/>
            </w:tcBorders>
          </w:tcPr>
          <w:p w14:paraId="1CA6C83C" w14:textId="77777777" w:rsidR="003537DC" w:rsidRDefault="003537DC" w:rsidP="003537DC">
            <w:pPr>
              <w:ind w:left="1"/>
            </w:pPr>
            <w:r>
              <w:rPr>
                <w:rFonts w:ascii="Times New Roman" w:eastAsia="Times New Roman" w:hAnsi="Times New Roman" w:cs="Times New Roman"/>
                <w:sz w:val="20"/>
              </w:rPr>
              <w:t xml:space="preserve">Clin Application Sem &amp; Experiences VI </w:t>
            </w:r>
          </w:p>
        </w:tc>
        <w:tc>
          <w:tcPr>
            <w:tcW w:w="1127" w:type="dxa"/>
            <w:tcBorders>
              <w:top w:val="single" w:sz="4" w:space="0" w:color="000000"/>
              <w:left w:val="single" w:sz="4" w:space="0" w:color="000000"/>
              <w:bottom w:val="single" w:sz="4" w:space="0" w:color="000000"/>
              <w:right w:val="single" w:sz="4" w:space="0" w:color="000000"/>
            </w:tcBorders>
          </w:tcPr>
          <w:p w14:paraId="455C5B4C" w14:textId="77777777" w:rsidR="003537DC" w:rsidRDefault="003537DC" w:rsidP="003537DC">
            <w:r>
              <w:rPr>
                <w:rFonts w:ascii="Times New Roman" w:eastAsia="Times New Roman" w:hAnsi="Times New Roman" w:cs="Times New Roman"/>
                <w:sz w:val="20"/>
              </w:rPr>
              <w:t xml:space="preserve"> </w:t>
            </w:r>
          </w:p>
        </w:tc>
        <w:tc>
          <w:tcPr>
            <w:tcW w:w="720" w:type="dxa"/>
            <w:tcBorders>
              <w:top w:val="single" w:sz="4" w:space="0" w:color="000000"/>
              <w:left w:val="single" w:sz="4" w:space="0" w:color="000000"/>
              <w:bottom w:val="single" w:sz="4" w:space="0" w:color="000000"/>
              <w:right w:val="single" w:sz="4" w:space="0" w:color="000000"/>
            </w:tcBorders>
          </w:tcPr>
          <w:p w14:paraId="0327409D" w14:textId="77777777" w:rsidR="003537DC" w:rsidRDefault="003537DC" w:rsidP="003537DC">
            <w:pPr>
              <w:ind w:right="26"/>
              <w:jc w:val="center"/>
            </w:pPr>
            <w:r>
              <w:rPr>
                <w:rFonts w:ascii="Times New Roman" w:eastAsia="Times New Roman" w:hAnsi="Times New Roman" w:cs="Times New Roman"/>
                <w:sz w:val="20"/>
              </w:rPr>
              <w:t xml:space="preserve">1 </w:t>
            </w:r>
          </w:p>
        </w:tc>
        <w:tc>
          <w:tcPr>
            <w:tcW w:w="720" w:type="dxa"/>
            <w:tcBorders>
              <w:top w:val="single" w:sz="4" w:space="0" w:color="000000"/>
              <w:left w:val="single" w:sz="4" w:space="0" w:color="000000"/>
              <w:bottom w:val="single" w:sz="4" w:space="0" w:color="000000"/>
              <w:right w:val="single" w:sz="4" w:space="0" w:color="000000"/>
            </w:tcBorders>
          </w:tcPr>
          <w:p w14:paraId="13E67DE3" w14:textId="77777777" w:rsidR="003537DC" w:rsidRDefault="003537DC" w:rsidP="003537DC">
            <w:pPr>
              <w:ind w:left="1"/>
            </w:pPr>
            <w:r>
              <w:rPr>
                <w:rFonts w:ascii="Times New Roman" w:eastAsia="Times New Roman" w:hAnsi="Times New Roman" w:cs="Times New Roman"/>
                <w:sz w:val="20"/>
              </w:rPr>
              <w:t xml:space="preserve"> </w:t>
            </w:r>
          </w:p>
        </w:tc>
        <w:tc>
          <w:tcPr>
            <w:tcW w:w="1079" w:type="dxa"/>
            <w:tcBorders>
              <w:top w:val="single" w:sz="4" w:space="0" w:color="000000"/>
              <w:left w:val="single" w:sz="4" w:space="0" w:color="000000"/>
              <w:bottom w:val="single" w:sz="4" w:space="0" w:color="000000"/>
              <w:right w:val="single" w:sz="4" w:space="0" w:color="000000"/>
            </w:tcBorders>
          </w:tcPr>
          <w:p w14:paraId="0C781F73" w14:textId="77777777" w:rsidR="003537DC" w:rsidRDefault="003537DC" w:rsidP="003537DC">
            <w:pPr>
              <w:ind w:left="1"/>
            </w:pPr>
            <w:r>
              <w:rPr>
                <w:rFonts w:ascii="Times New Roman" w:eastAsia="Times New Roman" w:hAnsi="Times New Roman" w:cs="Times New Roman"/>
                <w:sz w:val="20"/>
              </w:rPr>
              <w:t xml:space="preserve"> </w:t>
            </w:r>
          </w:p>
        </w:tc>
      </w:tr>
      <w:tr w:rsidR="003537DC" w14:paraId="27BC67AC" w14:textId="77777777" w:rsidTr="003537DC">
        <w:trPr>
          <w:trHeight w:val="240"/>
        </w:trPr>
        <w:tc>
          <w:tcPr>
            <w:tcW w:w="1074" w:type="dxa"/>
            <w:tcBorders>
              <w:top w:val="single" w:sz="4" w:space="0" w:color="000000"/>
              <w:left w:val="single" w:sz="4" w:space="0" w:color="000000"/>
              <w:bottom w:val="single" w:sz="4" w:space="0" w:color="000000"/>
              <w:right w:val="single" w:sz="4" w:space="0" w:color="000000"/>
            </w:tcBorders>
          </w:tcPr>
          <w:p w14:paraId="7F398994" w14:textId="77777777" w:rsidR="003537DC" w:rsidRDefault="003537DC" w:rsidP="003537DC">
            <w:r>
              <w:rPr>
                <w:rFonts w:ascii="Times New Roman" w:eastAsia="Times New Roman" w:hAnsi="Times New Roman" w:cs="Times New Roman"/>
                <w:sz w:val="20"/>
              </w:rPr>
              <w:t xml:space="preserve">PT 784 </w:t>
            </w:r>
          </w:p>
        </w:tc>
        <w:tc>
          <w:tcPr>
            <w:tcW w:w="761" w:type="dxa"/>
            <w:tcBorders>
              <w:top w:val="single" w:sz="4" w:space="0" w:color="000000"/>
              <w:left w:val="single" w:sz="4" w:space="0" w:color="000000"/>
              <w:bottom w:val="single" w:sz="4" w:space="0" w:color="000000"/>
              <w:right w:val="single" w:sz="4" w:space="0" w:color="000000"/>
            </w:tcBorders>
          </w:tcPr>
          <w:p w14:paraId="5D5FE0AF" w14:textId="77777777" w:rsidR="003537DC" w:rsidRDefault="003537DC" w:rsidP="003537DC">
            <w:pPr>
              <w:ind w:left="1"/>
            </w:pPr>
            <w:r>
              <w:rPr>
                <w:rFonts w:ascii="Times New Roman" w:eastAsia="Times New Roman" w:hAnsi="Times New Roman" w:cs="Times New Roman"/>
                <w:sz w:val="20"/>
              </w:rPr>
              <w:t xml:space="preserve">3 </w:t>
            </w:r>
          </w:p>
        </w:tc>
        <w:tc>
          <w:tcPr>
            <w:tcW w:w="949" w:type="dxa"/>
            <w:tcBorders>
              <w:top w:val="single" w:sz="4" w:space="0" w:color="000000"/>
              <w:left w:val="single" w:sz="4" w:space="0" w:color="000000"/>
              <w:bottom w:val="single" w:sz="4" w:space="0" w:color="000000"/>
              <w:right w:val="single" w:sz="4" w:space="0" w:color="000000"/>
            </w:tcBorders>
          </w:tcPr>
          <w:p w14:paraId="423B8565" w14:textId="77777777" w:rsidR="003537DC" w:rsidRDefault="003537DC" w:rsidP="003537DC">
            <w:pPr>
              <w:ind w:left="1"/>
            </w:pPr>
            <w:r>
              <w:rPr>
                <w:rFonts w:ascii="Times New Roman" w:eastAsia="Times New Roman" w:hAnsi="Times New Roman" w:cs="Times New Roman"/>
                <w:sz w:val="20"/>
              </w:rPr>
              <w:t xml:space="preserve">Summer </w:t>
            </w:r>
          </w:p>
        </w:tc>
        <w:tc>
          <w:tcPr>
            <w:tcW w:w="630" w:type="dxa"/>
            <w:tcBorders>
              <w:top w:val="single" w:sz="4" w:space="0" w:color="000000"/>
              <w:left w:val="single" w:sz="4" w:space="0" w:color="000000"/>
              <w:bottom w:val="single" w:sz="4" w:space="0" w:color="000000"/>
              <w:right w:val="single" w:sz="4" w:space="0" w:color="000000"/>
            </w:tcBorders>
          </w:tcPr>
          <w:p w14:paraId="00795C25" w14:textId="77777777" w:rsidR="003537DC" w:rsidRDefault="003537DC" w:rsidP="003537DC">
            <w:r>
              <w:rPr>
                <w:rFonts w:ascii="Times New Roman" w:eastAsia="Times New Roman" w:hAnsi="Times New Roman" w:cs="Times New Roman"/>
                <w:sz w:val="20"/>
              </w:rPr>
              <w:t xml:space="preserve">7 </w:t>
            </w:r>
          </w:p>
        </w:tc>
        <w:tc>
          <w:tcPr>
            <w:tcW w:w="3510" w:type="dxa"/>
            <w:tcBorders>
              <w:top w:val="single" w:sz="4" w:space="0" w:color="000000"/>
              <w:left w:val="single" w:sz="4" w:space="0" w:color="000000"/>
              <w:bottom w:val="single" w:sz="4" w:space="0" w:color="000000"/>
              <w:right w:val="single" w:sz="4" w:space="0" w:color="000000"/>
            </w:tcBorders>
          </w:tcPr>
          <w:p w14:paraId="4AD0B2DC" w14:textId="77777777" w:rsidR="003537DC" w:rsidRDefault="003537DC" w:rsidP="003537DC">
            <w:pPr>
              <w:ind w:left="1"/>
            </w:pPr>
            <w:r>
              <w:rPr>
                <w:rFonts w:ascii="Times New Roman" w:eastAsia="Times New Roman" w:hAnsi="Times New Roman" w:cs="Times New Roman"/>
                <w:sz w:val="20"/>
              </w:rPr>
              <w:t xml:space="preserve">Integumentary </w:t>
            </w:r>
          </w:p>
        </w:tc>
        <w:tc>
          <w:tcPr>
            <w:tcW w:w="1127" w:type="dxa"/>
            <w:tcBorders>
              <w:top w:val="single" w:sz="4" w:space="0" w:color="000000"/>
              <w:left w:val="single" w:sz="4" w:space="0" w:color="000000"/>
              <w:bottom w:val="single" w:sz="4" w:space="0" w:color="000000"/>
              <w:right w:val="single" w:sz="4" w:space="0" w:color="000000"/>
            </w:tcBorders>
          </w:tcPr>
          <w:p w14:paraId="436A7D56" w14:textId="77777777" w:rsidR="003537DC" w:rsidRDefault="003537DC" w:rsidP="003537DC">
            <w:r>
              <w:rPr>
                <w:rFonts w:ascii="Times New Roman" w:eastAsia="Times New Roman" w:hAnsi="Times New Roman" w:cs="Times New Roman"/>
                <w:sz w:val="20"/>
              </w:rPr>
              <w:t xml:space="preserve"> </w:t>
            </w:r>
          </w:p>
        </w:tc>
        <w:tc>
          <w:tcPr>
            <w:tcW w:w="720" w:type="dxa"/>
            <w:tcBorders>
              <w:top w:val="single" w:sz="4" w:space="0" w:color="000000"/>
              <w:left w:val="single" w:sz="4" w:space="0" w:color="000000"/>
              <w:bottom w:val="single" w:sz="4" w:space="0" w:color="000000"/>
              <w:right w:val="single" w:sz="4" w:space="0" w:color="000000"/>
            </w:tcBorders>
          </w:tcPr>
          <w:p w14:paraId="67572242" w14:textId="77777777" w:rsidR="003537DC" w:rsidRDefault="003537DC" w:rsidP="003537DC">
            <w:pPr>
              <w:ind w:right="26"/>
              <w:jc w:val="center"/>
            </w:pPr>
            <w:r>
              <w:rPr>
                <w:rFonts w:ascii="Times New Roman" w:eastAsia="Times New Roman" w:hAnsi="Times New Roman" w:cs="Times New Roman"/>
                <w:sz w:val="20"/>
              </w:rPr>
              <w:t xml:space="preserve">3 </w:t>
            </w:r>
          </w:p>
        </w:tc>
        <w:tc>
          <w:tcPr>
            <w:tcW w:w="720" w:type="dxa"/>
            <w:tcBorders>
              <w:top w:val="single" w:sz="4" w:space="0" w:color="000000"/>
              <w:left w:val="single" w:sz="4" w:space="0" w:color="000000"/>
              <w:bottom w:val="single" w:sz="4" w:space="0" w:color="000000"/>
              <w:right w:val="single" w:sz="4" w:space="0" w:color="000000"/>
            </w:tcBorders>
          </w:tcPr>
          <w:p w14:paraId="14CA2BE6" w14:textId="77777777" w:rsidR="003537DC" w:rsidRDefault="003537DC" w:rsidP="003537DC">
            <w:pPr>
              <w:ind w:left="1"/>
            </w:pPr>
            <w:r>
              <w:rPr>
                <w:rFonts w:ascii="Times New Roman" w:eastAsia="Times New Roman" w:hAnsi="Times New Roman" w:cs="Times New Roman"/>
                <w:sz w:val="20"/>
              </w:rPr>
              <w:t xml:space="preserve"> </w:t>
            </w:r>
          </w:p>
        </w:tc>
        <w:tc>
          <w:tcPr>
            <w:tcW w:w="1079" w:type="dxa"/>
            <w:tcBorders>
              <w:top w:val="single" w:sz="4" w:space="0" w:color="000000"/>
              <w:left w:val="single" w:sz="4" w:space="0" w:color="000000"/>
              <w:bottom w:val="single" w:sz="4" w:space="0" w:color="000000"/>
              <w:right w:val="single" w:sz="4" w:space="0" w:color="000000"/>
            </w:tcBorders>
          </w:tcPr>
          <w:p w14:paraId="2B02DBF1" w14:textId="77777777" w:rsidR="003537DC" w:rsidRDefault="003537DC" w:rsidP="003537DC">
            <w:pPr>
              <w:ind w:left="1"/>
            </w:pPr>
            <w:r>
              <w:rPr>
                <w:rFonts w:ascii="Times New Roman" w:eastAsia="Times New Roman" w:hAnsi="Times New Roman" w:cs="Times New Roman"/>
                <w:sz w:val="20"/>
              </w:rPr>
              <w:t xml:space="preserve"> </w:t>
            </w:r>
          </w:p>
        </w:tc>
      </w:tr>
      <w:tr w:rsidR="003537DC" w14:paraId="358D38C1" w14:textId="77777777" w:rsidTr="003537DC">
        <w:trPr>
          <w:trHeight w:val="240"/>
        </w:trPr>
        <w:tc>
          <w:tcPr>
            <w:tcW w:w="1074" w:type="dxa"/>
            <w:tcBorders>
              <w:top w:val="single" w:sz="4" w:space="0" w:color="000000"/>
              <w:left w:val="single" w:sz="4" w:space="0" w:color="000000"/>
              <w:bottom w:val="single" w:sz="4" w:space="0" w:color="000000"/>
              <w:right w:val="single" w:sz="4" w:space="0" w:color="000000"/>
            </w:tcBorders>
          </w:tcPr>
          <w:p w14:paraId="01E1F107" w14:textId="77777777" w:rsidR="003537DC" w:rsidRDefault="003537DC" w:rsidP="003537DC">
            <w:r>
              <w:rPr>
                <w:rFonts w:ascii="Times New Roman" w:eastAsia="Times New Roman" w:hAnsi="Times New Roman" w:cs="Times New Roman"/>
                <w:sz w:val="20"/>
              </w:rPr>
              <w:t xml:space="preserve">PT 787 </w:t>
            </w:r>
          </w:p>
        </w:tc>
        <w:tc>
          <w:tcPr>
            <w:tcW w:w="761" w:type="dxa"/>
            <w:tcBorders>
              <w:top w:val="single" w:sz="4" w:space="0" w:color="000000"/>
              <w:left w:val="single" w:sz="4" w:space="0" w:color="000000"/>
              <w:bottom w:val="single" w:sz="4" w:space="0" w:color="000000"/>
              <w:right w:val="single" w:sz="4" w:space="0" w:color="000000"/>
            </w:tcBorders>
          </w:tcPr>
          <w:p w14:paraId="53E84E37" w14:textId="77777777" w:rsidR="003537DC" w:rsidRDefault="003537DC" w:rsidP="003537DC">
            <w:pPr>
              <w:ind w:left="1"/>
            </w:pPr>
            <w:r>
              <w:rPr>
                <w:rFonts w:ascii="Times New Roman" w:eastAsia="Times New Roman" w:hAnsi="Times New Roman" w:cs="Times New Roman"/>
                <w:sz w:val="20"/>
              </w:rPr>
              <w:t xml:space="preserve">3 </w:t>
            </w:r>
          </w:p>
        </w:tc>
        <w:tc>
          <w:tcPr>
            <w:tcW w:w="949" w:type="dxa"/>
            <w:tcBorders>
              <w:top w:val="single" w:sz="4" w:space="0" w:color="000000"/>
              <w:left w:val="single" w:sz="4" w:space="0" w:color="000000"/>
              <w:bottom w:val="single" w:sz="4" w:space="0" w:color="000000"/>
              <w:right w:val="single" w:sz="4" w:space="0" w:color="000000"/>
            </w:tcBorders>
          </w:tcPr>
          <w:p w14:paraId="120D886D" w14:textId="77777777" w:rsidR="003537DC" w:rsidRDefault="003537DC" w:rsidP="003537DC">
            <w:pPr>
              <w:ind w:left="1"/>
            </w:pPr>
            <w:r>
              <w:rPr>
                <w:rFonts w:ascii="Times New Roman" w:eastAsia="Times New Roman" w:hAnsi="Times New Roman" w:cs="Times New Roman"/>
                <w:sz w:val="20"/>
              </w:rPr>
              <w:t xml:space="preserve">Summer </w:t>
            </w:r>
          </w:p>
        </w:tc>
        <w:tc>
          <w:tcPr>
            <w:tcW w:w="630" w:type="dxa"/>
            <w:tcBorders>
              <w:top w:val="single" w:sz="4" w:space="0" w:color="000000"/>
              <w:left w:val="single" w:sz="4" w:space="0" w:color="000000"/>
              <w:bottom w:val="single" w:sz="4" w:space="0" w:color="000000"/>
              <w:right w:val="single" w:sz="4" w:space="0" w:color="000000"/>
            </w:tcBorders>
          </w:tcPr>
          <w:p w14:paraId="2C376C0E" w14:textId="77777777" w:rsidR="003537DC" w:rsidRDefault="003537DC" w:rsidP="003537DC">
            <w:r>
              <w:rPr>
                <w:rFonts w:ascii="Times New Roman" w:eastAsia="Times New Roman" w:hAnsi="Times New Roman" w:cs="Times New Roman"/>
                <w:sz w:val="20"/>
              </w:rPr>
              <w:t xml:space="preserve">7 </w:t>
            </w:r>
          </w:p>
        </w:tc>
        <w:tc>
          <w:tcPr>
            <w:tcW w:w="3510" w:type="dxa"/>
            <w:tcBorders>
              <w:top w:val="single" w:sz="4" w:space="0" w:color="000000"/>
              <w:left w:val="single" w:sz="4" w:space="0" w:color="000000"/>
              <w:bottom w:val="single" w:sz="4" w:space="0" w:color="000000"/>
              <w:right w:val="single" w:sz="4" w:space="0" w:color="000000"/>
            </w:tcBorders>
          </w:tcPr>
          <w:p w14:paraId="6539203D" w14:textId="77777777" w:rsidR="003537DC" w:rsidRDefault="003537DC" w:rsidP="003537DC">
            <w:pPr>
              <w:ind w:left="1"/>
            </w:pPr>
            <w:r>
              <w:rPr>
                <w:rFonts w:ascii="Times New Roman" w:eastAsia="Times New Roman" w:hAnsi="Times New Roman" w:cs="Times New Roman"/>
                <w:sz w:val="20"/>
              </w:rPr>
              <w:t xml:space="preserve">Rehab Considerations in Select Pop II </w:t>
            </w:r>
          </w:p>
        </w:tc>
        <w:tc>
          <w:tcPr>
            <w:tcW w:w="1127" w:type="dxa"/>
            <w:tcBorders>
              <w:top w:val="single" w:sz="4" w:space="0" w:color="000000"/>
              <w:left w:val="single" w:sz="4" w:space="0" w:color="000000"/>
              <w:bottom w:val="single" w:sz="4" w:space="0" w:color="000000"/>
              <w:right w:val="single" w:sz="4" w:space="0" w:color="000000"/>
            </w:tcBorders>
          </w:tcPr>
          <w:p w14:paraId="5B96A51E" w14:textId="77777777" w:rsidR="003537DC" w:rsidRDefault="003537DC" w:rsidP="003537DC">
            <w:r>
              <w:rPr>
                <w:rFonts w:ascii="Times New Roman" w:eastAsia="Times New Roman" w:hAnsi="Times New Roman" w:cs="Times New Roman"/>
                <w:sz w:val="20"/>
              </w:rPr>
              <w:t xml:space="preserve"> </w:t>
            </w:r>
          </w:p>
        </w:tc>
        <w:tc>
          <w:tcPr>
            <w:tcW w:w="720" w:type="dxa"/>
            <w:tcBorders>
              <w:top w:val="single" w:sz="4" w:space="0" w:color="000000"/>
              <w:left w:val="single" w:sz="4" w:space="0" w:color="000000"/>
              <w:bottom w:val="single" w:sz="4" w:space="0" w:color="000000"/>
              <w:right w:val="single" w:sz="4" w:space="0" w:color="000000"/>
            </w:tcBorders>
          </w:tcPr>
          <w:p w14:paraId="3D494B63" w14:textId="77777777" w:rsidR="003537DC" w:rsidRDefault="003537DC" w:rsidP="003537DC">
            <w:pPr>
              <w:ind w:right="26"/>
              <w:jc w:val="center"/>
            </w:pPr>
            <w:r>
              <w:rPr>
                <w:rFonts w:ascii="Times New Roman" w:eastAsia="Times New Roman" w:hAnsi="Times New Roman" w:cs="Times New Roman"/>
                <w:sz w:val="20"/>
              </w:rPr>
              <w:t xml:space="preserve">2 </w:t>
            </w:r>
          </w:p>
        </w:tc>
        <w:tc>
          <w:tcPr>
            <w:tcW w:w="720" w:type="dxa"/>
            <w:tcBorders>
              <w:top w:val="single" w:sz="4" w:space="0" w:color="000000"/>
              <w:left w:val="single" w:sz="4" w:space="0" w:color="000000"/>
              <w:bottom w:val="single" w:sz="4" w:space="0" w:color="000000"/>
              <w:right w:val="single" w:sz="4" w:space="0" w:color="000000"/>
            </w:tcBorders>
          </w:tcPr>
          <w:p w14:paraId="3FDDE67D" w14:textId="77777777" w:rsidR="003537DC" w:rsidRDefault="003537DC" w:rsidP="003537DC">
            <w:pPr>
              <w:ind w:left="1"/>
            </w:pPr>
            <w:r>
              <w:rPr>
                <w:rFonts w:ascii="Times New Roman" w:eastAsia="Times New Roman" w:hAnsi="Times New Roman" w:cs="Times New Roman"/>
                <w:sz w:val="20"/>
              </w:rPr>
              <w:t xml:space="preserve"> </w:t>
            </w:r>
          </w:p>
        </w:tc>
        <w:tc>
          <w:tcPr>
            <w:tcW w:w="1079" w:type="dxa"/>
            <w:tcBorders>
              <w:top w:val="single" w:sz="4" w:space="0" w:color="000000"/>
              <w:left w:val="single" w:sz="4" w:space="0" w:color="000000"/>
              <w:bottom w:val="single" w:sz="4" w:space="0" w:color="000000"/>
              <w:right w:val="single" w:sz="4" w:space="0" w:color="000000"/>
            </w:tcBorders>
          </w:tcPr>
          <w:p w14:paraId="3EE014DD" w14:textId="77777777" w:rsidR="003537DC" w:rsidRDefault="003537DC" w:rsidP="003537DC">
            <w:pPr>
              <w:ind w:left="1"/>
            </w:pPr>
            <w:r>
              <w:rPr>
                <w:rFonts w:ascii="Times New Roman" w:eastAsia="Times New Roman" w:hAnsi="Times New Roman" w:cs="Times New Roman"/>
                <w:sz w:val="20"/>
              </w:rPr>
              <w:t xml:space="preserve"> </w:t>
            </w:r>
          </w:p>
        </w:tc>
      </w:tr>
      <w:tr w:rsidR="003537DC" w14:paraId="129CAEB0" w14:textId="77777777" w:rsidTr="003537DC">
        <w:trPr>
          <w:trHeight w:val="241"/>
        </w:trPr>
        <w:tc>
          <w:tcPr>
            <w:tcW w:w="1074" w:type="dxa"/>
            <w:tcBorders>
              <w:top w:val="single" w:sz="4" w:space="0" w:color="000000"/>
              <w:left w:val="single" w:sz="4" w:space="0" w:color="000000"/>
              <w:bottom w:val="single" w:sz="4" w:space="0" w:color="000000"/>
              <w:right w:val="single" w:sz="4" w:space="0" w:color="000000"/>
            </w:tcBorders>
          </w:tcPr>
          <w:p w14:paraId="05C70F1F" w14:textId="77777777" w:rsidR="003537DC" w:rsidRDefault="003537DC" w:rsidP="003537DC">
            <w:r>
              <w:rPr>
                <w:rFonts w:ascii="Times New Roman" w:eastAsia="Times New Roman" w:hAnsi="Times New Roman" w:cs="Times New Roman"/>
                <w:sz w:val="20"/>
              </w:rPr>
              <w:t xml:space="preserve">PT 799 </w:t>
            </w:r>
          </w:p>
        </w:tc>
        <w:tc>
          <w:tcPr>
            <w:tcW w:w="761" w:type="dxa"/>
            <w:tcBorders>
              <w:top w:val="single" w:sz="4" w:space="0" w:color="000000"/>
              <w:left w:val="single" w:sz="4" w:space="0" w:color="000000"/>
              <w:bottom w:val="single" w:sz="4" w:space="0" w:color="000000"/>
              <w:right w:val="single" w:sz="4" w:space="0" w:color="000000"/>
            </w:tcBorders>
          </w:tcPr>
          <w:p w14:paraId="409BC4EB" w14:textId="77777777" w:rsidR="003537DC" w:rsidRDefault="003537DC" w:rsidP="003537DC">
            <w:pPr>
              <w:ind w:left="1"/>
            </w:pPr>
            <w:r>
              <w:rPr>
                <w:rFonts w:ascii="Times New Roman" w:eastAsia="Times New Roman" w:hAnsi="Times New Roman" w:cs="Times New Roman"/>
                <w:sz w:val="20"/>
              </w:rPr>
              <w:t xml:space="preserve">3 </w:t>
            </w:r>
          </w:p>
        </w:tc>
        <w:tc>
          <w:tcPr>
            <w:tcW w:w="949" w:type="dxa"/>
            <w:tcBorders>
              <w:top w:val="single" w:sz="4" w:space="0" w:color="000000"/>
              <w:left w:val="single" w:sz="4" w:space="0" w:color="000000"/>
              <w:bottom w:val="single" w:sz="4" w:space="0" w:color="000000"/>
              <w:right w:val="single" w:sz="4" w:space="0" w:color="000000"/>
            </w:tcBorders>
          </w:tcPr>
          <w:p w14:paraId="32DE4F1A" w14:textId="77777777" w:rsidR="003537DC" w:rsidRDefault="003537DC" w:rsidP="003537DC">
            <w:pPr>
              <w:ind w:left="1"/>
            </w:pPr>
            <w:r>
              <w:rPr>
                <w:rFonts w:ascii="Times New Roman" w:eastAsia="Times New Roman" w:hAnsi="Times New Roman" w:cs="Times New Roman"/>
                <w:sz w:val="20"/>
              </w:rPr>
              <w:t xml:space="preserve">Summer </w:t>
            </w:r>
          </w:p>
        </w:tc>
        <w:tc>
          <w:tcPr>
            <w:tcW w:w="630" w:type="dxa"/>
            <w:tcBorders>
              <w:top w:val="single" w:sz="4" w:space="0" w:color="000000"/>
              <w:left w:val="single" w:sz="4" w:space="0" w:color="000000"/>
              <w:bottom w:val="single" w:sz="4" w:space="0" w:color="000000"/>
              <w:right w:val="single" w:sz="4" w:space="0" w:color="000000"/>
            </w:tcBorders>
          </w:tcPr>
          <w:p w14:paraId="158D6939" w14:textId="77777777" w:rsidR="003537DC" w:rsidRDefault="003537DC" w:rsidP="003537DC">
            <w:r>
              <w:rPr>
                <w:rFonts w:ascii="Times New Roman" w:eastAsia="Times New Roman" w:hAnsi="Times New Roman" w:cs="Times New Roman"/>
                <w:sz w:val="20"/>
              </w:rPr>
              <w:t xml:space="preserve">7 </w:t>
            </w:r>
          </w:p>
        </w:tc>
        <w:tc>
          <w:tcPr>
            <w:tcW w:w="3510" w:type="dxa"/>
            <w:tcBorders>
              <w:top w:val="single" w:sz="4" w:space="0" w:color="000000"/>
              <w:left w:val="single" w:sz="4" w:space="0" w:color="000000"/>
              <w:bottom w:val="single" w:sz="4" w:space="0" w:color="000000"/>
              <w:right w:val="single" w:sz="4" w:space="0" w:color="000000"/>
            </w:tcBorders>
          </w:tcPr>
          <w:p w14:paraId="6D0A5BD6" w14:textId="77777777" w:rsidR="003537DC" w:rsidRDefault="003537DC" w:rsidP="003537DC">
            <w:pPr>
              <w:ind w:left="1"/>
            </w:pPr>
            <w:r>
              <w:rPr>
                <w:rFonts w:ascii="Times New Roman" w:eastAsia="Times New Roman" w:hAnsi="Times New Roman" w:cs="Times New Roman"/>
                <w:sz w:val="20"/>
              </w:rPr>
              <w:t xml:space="preserve">Integration &amp; Review </w:t>
            </w:r>
          </w:p>
        </w:tc>
        <w:tc>
          <w:tcPr>
            <w:tcW w:w="1127" w:type="dxa"/>
            <w:tcBorders>
              <w:top w:val="single" w:sz="4" w:space="0" w:color="000000"/>
              <w:left w:val="single" w:sz="4" w:space="0" w:color="000000"/>
              <w:bottom w:val="single" w:sz="4" w:space="0" w:color="000000"/>
              <w:right w:val="single" w:sz="4" w:space="0" w:color="000000"/>
            </w:tcBorders>
          </w:tcPr>
          <w:p w14:paraId="4172206C" w14:textId="77777777" w:rsidR="003537DC" w:rsidRDefault="003537DC" w:rsidP="003537DC">
            <w:r>
              <w:rPr>
                <w:rFonts w:ascii="Times New Roman" w:eastAsia="Times New Roman" w:hAnsi="Times New Roman" w:cs="Times New Roman"/>
                <w:sz w:val="20"/>
              </w:rPr>
              <w:t xml:space="preserve"> </w:t>
            </w:r>
          </w:p>
        </w:tc>
        <w:tc>
          <w:tcPr>
            <w:tcW w:w="720" w:type="dxa"/>
            <w:tcBorders>
              <w:top w:val="single" w:sz="4" w:space="0" w:color="000000"/>
              <w:left w:val="single" w:sz="4" w:space="0" w:color="000000"/>
              <w:bottom w:val="single" w:sz="4" w:space="0" w:color="000000"/>
              <w:right w:val="single" w:sz="4" w:space="0" w:color="000000"/>
            </w:tcBorders>
          </w:tcPr>
          <w:p w14:paraId="5252967E" w14:textId="77777777" w:rsidR="003537DC" w:rsidRDefault="003537DC" w:rsidP="003537DC">
            <w:pPr>
              <w:ind w:right="26"/>
              <w:jc w:val="center"/>
            </w:pPr>
            <w:r>
              <w:rPr>
                <w:rFonts w:ascii="Times New Roman" w:eastAsia="Times New Roman" w:hAnsi="Times New Roman" w:cs="Times New Roman"/>
                <w:sz w:val="20"/>
              </w:rPr>
              <w:t xml:space="preserve">1 </w:t>
            </w:r>
          </w:p>
        </w:tc>
        <w:tc>
          <w:tcPr>
            <w:tcW w:w="720" w:type="dxa"/>
            <w:tcBorders>
              <w:top w:val="single" w:sz="4" w:space="0" w:color="000000"/>
              <w:left w:val="single" w:sz="4" w:space="0" w:color="000000"/>
              <w:bottom w:val="single" w:sz="4" w:space="0" w:color="000000"/>
              <w:right w:val="single" w:sz="4" w:space="0" w:color="000000"/>
            </w:tcBorders>
          </w:tcPr>
          <w:p w14:paraId="45642FA6" w14:textId="77777777" w:rsidR="003537DC" w:rsidRDefault="003537DC" w:rsidP="003537DC">
            <w:pPr>
              <w:ind w:left="1"/>
            </w:pPr>
            <w:r>
              <w:rPr>
                <w:rFonts w:ascii="Times New Roman" w:eastAsia="Times New Roman" w:hAnsi="Times New Roman" w:cs="Times New Roman"/>
                <w:sz w:val="20"/>
              </w:rPr>
              <w:t xml:space="preserve"> </w:t>
            </w:r>
          </w:p>
        </w:tc>
        <w:tc>
          <w:tcPr>
            <w:tcW w:w="1079" w:type="dxa"/>
            <w:tcBorders>
              <w:top w:val="single" w:sz="4" w:space="0" w:color="000000"/>
              <w:left w:val="single" w:sz="4" w:space="0" w:color="000000"/>
              <w:bottom w:val="single" w:sz="4" w:space="0" w:color="000000"/>
              <w:right w:val="single" w:sz="4" w:space="0" w:color="000000"/>
            </w:tcBorders>
          </w:tcPr>
          <w:p w14:paraId="2F84BEE9" w14:textId="77777777" w:rsidR="003537DC" w:rsidRDefault="003537DC" w:rsidP="003537DC">
            <w:pPr>
              <w:ind w:left="1"/>
            </w:pPr>
            <w:r>
              <w:rPr>
                <w:rFonts w:ascii="Times New Roman" w:eastAsia="Times New Roman" w:hAnsi="Times New Roman" w:cs="Times New Roman"/>
                <w:sz w:val="20"/>
              </w:rPr>
              <w:t xml:space="preserve"> </w:t>
            </w:r>
          </w:p>
        </w:tc>
      </w:tr>
      <w:tr w:rsidR="003537DC" w14:paraId="6B493610" w14:textId="77777777" w:rsidTr="003537DC">
        <w:trPr>
          <w:trHeight w:val="238"/>
        </w:trPr>
        <w:tc>
          <w:tcPr>
            <w:tcW w:w="1074" w:type="dxa"/>
            <w:tcBorders>
              <w:top w:val="single" w:sz="4" w:space="0" w:color="000000"/>
              <w:left w:val="single" w:sz="4" w:space="0" w:color="000000"/>
              <w:bottom w:val="single" w:sz="4" w:space="0" w:color="000000"/>
              <w:right w:val="single" w:sz="4" w:space="0" w:color="000000"/>
            </w:tcBorders>
            <w:shd w:val="clear" w:color="auto" w:fill="818181"/>
          </w:tcPr>
          <w:p w14:paraId="1FE658B3" w14:textId="77777777" w:rsidR="003537DC" w:rsidRDefault="003537DC" w:rsidP="003537DC">
            <w:r>
              <w:rPr>
                <w:rFonts w:ascii="Times New Roman" w:eastAsia="Times New Roman" w:hAnsi="Times New Roman" w:cs="Times New Roman"/>
                <w:sz w:val="20"/>
              </w:rPr>
              <w:t xml:space="preserve"> </w:t>
            </w:r>
          </w:p>
        </w:tc>
        <w:tc>
          <w:tcPr>
            <w:tcW w:w="761" w:type="dxa"/>
            <w:tcBorders>
              <w:top w:val="single" w:sz="4" w:space="0" w:color="000000"/>
              <w:left w:val="single" w:sz="4" w:space="0" w:color="000000"/>
              <w:bottom w:val="single" w:sz="4" w:space="0" w:color="000000"/>
              <w:right w:val="single" w:sz="4" w:space="0" w:color="000000"/>
            </w:tcBorders>
            <w:shd w:val="clear" w:color="auto" w:fill="818181"/>
          </w:tcPr>
          <w:p w14:paraId="62E59ECC" w14:textId="77777777" w:rsidR="003537DC" w:rsidRDefault="003537DC" w:rsidP="003537DC">
            <w:pPr>
              <w:ind w:left="1"/>
            </w:pPr>
            <w:r>
              <w:rPr>
                <w:rFonts w:ascii="Times New Roman" w:eastAsia="Times New Roman" w:hAnsi="Times New Roman" w:cs="Times New Roman"/>
                <w:sz w:val="20"/>
              </w:rPr>
              <w:t xml:space="preserve"> </w:t>
            </w:r>
          </w:p>
        </w:tc>
        <w:tc>
          <w:tcPr>
            <w:tcW w:w="949" w:type="dxa"/>
            <w:tcBorders>
              <w:top w:val="single" w:sz="4" w:space="0" w:color="000000"/>
              <w:left w:val="single" w:sz="4" w:space="0" w:color="000000"/>
              <w:bottom w:val="single" w:sz="4" w:space="0" w:color="000000"/>
              <w:right w:val="single" w:sz="4" w:space="0" w:color="000000"/>
            </w:tcBorders>
            <w:shd w:val="clear" w:color="auto" w:fill="818181"/>
          </w:tcPr>
          <w:p w14:paraId="1E09D4CC" w14:textId="77777777" w:rsidR="003537DC" w:rsidRDefault="003537DC" w:rsidP="003537DC">
            <w:pPr>
              <w:ind w:left="1"/>
            </w:pPr>
            <w:r>
              <w:rPr>
                <w:rFonts w:ascii="Times New Roman" w:eastAsia="Times New Roman" w:hAnsi="Times New Roman" w:cs="Times New Roman"/>
                <w:sz w:val="20"/>
              </w:rPr>
              <w:t xml:space="preserve"> </w:t>
            </w:r>
          </w:p>
        </w:tc>
        <w:tc>
          <w:tcPr>
            <w:tcW w:w="630" w:type="dxa"/>
            <w:tcBorders>
              <w:top w:val="single" w:sz="4" w:space="0" w:color="000000"/>
              <w:left w:val="single" w:sz="4" w:space="0" w:color="000000"/>
              <w:bottom w:val="single" w:sz="4" w:space="0" w:color="000000"/>
              <w:right w:val="single" w:sz="4" w:space="0" w:color="000000"/>
            </w:tcBorders>
            <w:shd w:val="clear" w:color="auto" w:fill="818181"/>
          </w:tcPr>
          <w:p w14:paraId="7A356408" w14:textId="77777777" w:rsidR="003537DC" w:rsidRDefault="003537DC" w:rsidP="003537DC">
            <w:r>
              <w:rPr>
                <w:rFonts w:ascii="Times New Roman" w:eastAsia="Times New Roman" w:hAnsi="Times New Roman" w:cs="Times New Roman"/>
                <w:sz w:val="20"/>
              </w:rPr>
              <w:t xml:space="preserve"> </w:t>
            </w:r>
          </w:p>
        </w:tc>
        <w:tc>
          <w:tcPr>
            <w:tcW w:w="3510" w:type="dxa"/>
            <w:tcBorders>
              <w:top w:val="single" w:sz="4" w:space="0" w:color="000000"/>
              <w:left w:val="single" w:sz="4" w:space="0" w:color="000000"/>
              <w:bottom w:val="single" w:sz="4" w:space="0" w:color="000000"/>
              <w:right w:val="single" w:sz="4" w:space="0" w:color="000000"/>
            </w:tcBorders>
            <w:shd w:val="clear" w:color="auto" w:fill="818181"/>
          </w:tcPr>
          <w:p w14:paraId="6D4B8382" w14:textId="77777777" w:rsidR="003537DC" w:rsidRDefault="003537DC" w:rsidP="003537DC">
            <w:pPr>
              <w:ind w:left="1"/>
            </w:pPr>
            <w:r>
              <w:rPr>
                <w:rFonts w:ascii="Times New Roman" w:eastAsia="Times New Roman" w:hAnsi="Times New Roman" w:cs="Times New Roman"/>
                <w:sz w:val="20"/>
              </w:rPr>
              <w:t xml:space="preserve"> </w:t>
            </w:r>
          </w:p>
        </w:tc>
        <w:tc>
          <w:tcPr>
            <w:tcW w:w="1127" w:type="dxa"/>
            <w:tcBorders>
              <w:top w:val="single" w:sz="4" w:space="0" w:color="000000"/>
              <w:left w:val="single" w:sz="4" w:space="0" w:color="000000"/>
              <w:bottom w:val="single" w:sz="4" w:space="0" w:color="000000"/>
              <w:right w:val="single" w:sz="4" w:space="0" w:color="000000"/>
            </w:tcBorders>
            <w:shd w:val="clear" w:color="auto" w:fill="818181"/>
          </w:tcPr>
          <w:p w14:paraId="05011521" w14:textId="77777777" w:rsidR="003537DC" w:rsidRDefault="003537DC" w:rsidP="003537DC">
            <w:r>
              <w:rPr>
                <w:rFonts w:ascii="Times New Roman" w:eastAsia="Times New Roman" w:hAnsi="Times New Roman" w:cs="Times New Roman"/>
                <w:sz w:val="20"/>
              </w:rPr>
              <w:t xml:space="preserve"> </w:t>
            </w:r>
          </w:p>
        </w:tc>
        <w:tc>
          <w:tcPr>
            <w:tcW w:w="720" w:type="dxa"/>
            <w:tcBorders>
              <w:top w:val="single" w:sz="4" w:space="0" w:color="000000"/>
              <w:left w:val="single" w:sz="4" w:space="0" w:color="000000"/>
              <w:bottom w:val="single" w:sz="4" w:space="0" w:color="000000"/>
              <w:right w:val="single" w:sz="4" w:space="0" w:color="000000"/>
            </w:tcBorders>
            <w:shd w:val="clear" w:color="auto" w:fill="818181"/>
          </w:tcPr>
          <w:p w14:paraId="1594530E" w14:textId="77777777" w:rsidR="003537DC" w:rsidRDefault="003537DC" w:rsidP="003537DC">
            <w:pPr>
              <w:ind w:left="25"/>
              <w:jc w:val="center"/>
            </w:pPr>
            <w:r>
              <w:rPr>
                <w:rFonts w:ascii="Times New Roman" w:eastAsia="Times New Roman" w:hAnsi="Times New Roman" w:cs="Times New Roman"/>
                <w:sz w:val="20"/>
              </w:rPr>
              <w:t xml:space="preserve"> </w:t>
            </w:r>
          </w:p>
        </w:tc>
        <w:tc>
          <w:tcPr>
            <w:tcW w:w="720" w:type="dxa"/>
            <w:tcBorders>
              <w:top w:val="single" w:sz="4" w:space="0" w:color="000000"/>
              <w:left w:val="single" w:sz="4" w:space="0" w:color="000000"/>
              <w:bottom w:val="single" w:sz="4" w:space="0" w:color="000000"/>
              <w:right w:val="single" w:sz="4" w:space="0" w:color="000000"/>
            </w:tcBorders>
            <w:shd w:val="clear" w:color="auto" w:fill="818181"/>
          </w:tcPr>
          <w:p w14:paraId="7642FF2C" w14:textId="77777777" w:rsidR="003537DC" w:rsidRDefault="003537DC" w:rsidP="003537DC">
            <w:pPr>
              <w:ind w:left="1"/>
            </w:pPr>
            <w:r>
              <w:rPr>
                <w:rFonts w:ascii="Times New Roman" w:eastAsia="Times New Roman" w:hAnsi="Times New Roman" w:cs="Times New Roman"/>
                <w:sz w:val="20"/>
              </w:rPr>
              <w:t xml:space="preserve"> </w:t>
            </w:r>
          </w:p>
        </w:tc>
        <w:tc>
          <w:tcPr>
            <w:tcW w:w="1079" w:type="dxa"/>
            <w:tcBorders>
              <w:top w:val="single" w:sz="4" w:space="0" w:color="000000"/>
              <w:left w:val="single" w:sz="4" w:space="0" w:color="000000"/>
              <w:bottom w:val="single" w:sz="4" w:space="0" w:color="000000"/>
              <w:right w:val="single" w:sz="4" w:space="0" w:color="000000"/>
            </w:tcBorders>
            <w:shd w:val="clear" w:color="auto" w:fill="818181"/>
          </w:tcPr>
          <w:p w14:paraId="034438F1" w14:textId="77777777" w:rsidR="003537DC" w:rsidRDefault="003537DC" w:rsidP="003537DC">
            <w:pPr>
              <w:ind w:left="1"/>
            </w:pPr>
            <w:r>
              <w:rPr>
                <w:rFonts w:ascii="Times New Roman" w:eastAsia="Times New Roman" w:hAnsi="Times New Roman" w:cs="Times New Roman"/>
                <w:sz w:val="20"/>
              </w:rPr>
              <w:t xml:space="preserve"> </w:t>
            </w:r>
          </w:p>
        </w:tc>
      </w:tr>
      <w:tr w:rsidR="003537DC" w14:paraId="7D45EF3D" w14:textId="77777777" w:rsidTr="003537DC">
        <w:trPr>
          <w:trHeight w:val="241"/>
        </w:trPr>
        <w:tc>
          <w:tcPr>
            <w:tcW w:w="1074" w:type="dxa"/>
            <w:tcBorders>
              <w:top w:val="single" w:sz="4" w:space="0" w:color="000000"/>
              <w:left w:val="single" w:sz="4" w:space="0" w:color="000000"/>
              <w:bottom w:val="single" w:sz="4" w:space="0" w:color="000000"/>
              <w:right w:val="single" w:sz="4" w:space="0" w:color="000000"/>
            </w:tcBorders>
          </w:tcPr>
          <w:p w14:paraId="72ABECB6" w14:textId="77777777" w:rsidR="003537DC" w:rsidRDefault="003537DC" w:rsidP="003537DC">
            <w:r>
              <w:rPr>
                <w:rFonts w:ascii="Times New Roman" w:eastAsia="Times New Roman" w:hAnsi="Times New Roman" w:cs="Times New Roman"/>
                <w:sz w:val="20"/>
              </w:rPr>
              <w:t xml:space="preserve">PT 777 </w:t>
            </w:r>
          </w:p>
        </w:tc>
        <w:tc>
          <w:tcPr>
            <w:tcW w:w="761" w:type="dxa"/>
            <w:tcBorders>
              <w:top w:val="single" w:sz="4" w:space="0" w:color="000000"/>
              <w:left w:val="single" w:sz="4" w:space="0" w:color="000000"/>
              <w:bottom w:val="single" w:sz="4" w:space="0" w:color="000000"/>
              <w:right w:val="single" w:sz="4" w:space="0" w:color="000000"/>
            </w:tcBorders>
          </w:tcPr>
          <w:p w14:paraId="48A4FE6C" w14:textId="77777777" w:rsidR="003537DC" w:rsidRDefault="003537DC" w:rsidP="003537DC">
            <w:pPr>
              <w:ind w:left="1"/>
            </w:pPr>
            <w:r>
              <w:rPr>
                <w:rFonts w:ascii="Times New Roman" w:eastAsia="Times New Roman" w:hAnsi="Times New Roman" w:cs="Times New Roman"/>
                <w:sz w:val="20"/>
              </w:rPr>
              <w:t xml:space="preserve">3 </w:t>
            </w:r>
          </w:p>
        </w:tc>
        <w:tc>
          <w:tcPr>
            <w:tcW w:w="949" w:type="dxa"/>
            <w:tcBorders>
              <w:top w:val="single" w:sz="4" w:space="0" w:color="000000"/>
              <w:left w:val="single" w:sz="4" w:space="0" w:color="000000"/>
              <w:bottom w:val="single" w:sz="4" w:space="0" w:color="000000"/>
              <w:right w:val="single" w:sz="4" w:space="0" w:color="000000"/>
            </w:tcBorders>
          </w:tcPr>
          <w:p w14:paraId="7CC15C42" w14:textId="77777777" w:rsidR="003537DC" w:rsidRDefault="003537DC" w:rsidP="003537DC">
            <w:pPr>
              <w:ind w:left="1"/>
            </w:pPr>
            <w:r>
              <w:rPr>
                <w:rFonts w:ascii="Times New Roman" w:eastAsia="Times New Roman" w:hAnsi="Times New Roman" w:cs="Times New Roman"/>
                <w:sz w:val="20"/>
              </w:rPr>
              <w:t>Fall</w:t>
            </w:r>
            <w:r>
              <w:rPr>
                <w:rFonts w:ascii="Calibri" w:eastAsia="Calibri" w:hAnsi="Calibri" w:cs="Calibri"/>
                <w:sz w:val="20"/>
              </w:rPr>
              <w:t xml:space="preserve"> </w:t>
            </w:r>
          </w:p>
        </w:tc>
        <w:tc>
          <w:tcPr>
            <w:tcW w:w="630" w:type="dxa"/>
            <w:tcBorders>
              <w:top w:val="single" w:sz="4" w:space="0" w:color="000000"/>
              <w:left w:val="single" w:sz="4" w:space="0" w:color="000000"/>
              <w:bottom w:val="single" w:sz="4" w:space="0" w:color="000000"/>
              <w:right w:val="single" w:sz="4" w:space="0" w:color="000000"/>
            </w:tcBorders>
          </w:tcPr>
          <w:p w14:paraId="20FD46D1" w14:textId="77777777" w:rsidR="003537DC" w:rsidRDefault="003537DC" w:rsidP="003537DC">
            <w:r>
              <w:rPr>
                <w:rFonts w:ascii="Times New Roman" w:eastAsia="Times New Roman" w:hAnsi="Times New Roman" w:cs="Times New Roman"/>
                <w:sz w:val="20"/>
              </w:rPr>
              <w:t xml:space="preserve">8 </w:t>
            </w:r>
          </w:p>
        </w:tc>
        <w:tc>
          <w:tcPr>
            <w:tcW w:w="3510" w:type="dxa"/>
            <w:tcBorders>
              <w:top w:val="single" w:sz="4" w:space="0" w:color="000000"/>
              <w:left w:val="single" w:sz="4" w:space="0" w:color="000000"/>
              <w:bottom w:val="single" w:sz="4" w:space="0" w:color="000000"/>
              <w:right w:val="single" w:sz="4" w:space="0" w:color="000000"/>
            </w:tcBorders>
          </w:tcPr>
          <w:p w14:paraId="2F9276B3" w14:textId="77777777" w:rsidR="003537DC" w:rsidRDefault="003537DC" w:rsidP="003537DC">
            <w:pPr>
              <w:ind w:left="1"/>
            </w:pPr>
            <w:r>
              <w:rPr>
                <w:rFonts w:ascii="Times New Roman" w:eastAsia="Times New Roman" w:hAnsi="Times New Roman" w:cs="Times New Roman"/>
                <w:sz w:val="20"/>
              </w:rPr>
              <w:t xml:space="preserve">Clin Application Sem &amp; Experience VII </w:t>
            </w:r>
          </w:p>
        </w:tc>
        <w:tc>
          <w:tcPr>
            <w:tcW w:w="1127" w:type="dxa"/>
            <w:tcBorders>
              <w:top w:val="single" w:sz="4" w:space="0" w:color="000000"/>
              <w:left w:val="single" w:sz="4" w:space="0" w:color="000000"/>
              <w:bottom w:val="single" w:sz="4" w:space="0" w:color="000000"/>
              <w:right w:val="single" w:sz="4" w:space="0" w:color="000000"/>
            </w:tcBorders>
          </w:tcPr>
          <w:p w14:paraId="20E08267" w14:textId="77777777" w:rsidR="003537DC" w:rsidRDefault="003537DC" w:rsidP="003537DC">
            <w:r>
              <w:rPr>
                <w:rFonts w:ascii="Times New Roman" w:eastAsia="Times New Roman" w:hAnsi="Times New Roman" w:cs="Times New Roman"/>
                <w:sz w:val="20"/>
              </w:rPr>
              <w:t xml:space="preserve"> </w:t>
            </w:r>
          </w:p>
        </w:tc>
        <w:tc>
          <w:tcPr>
            <w:tcW w:w="720" w:type="dxa"/>
            <w:tcBorders>
              <w:top w:val="single" w:sz="4" w:space="0" w:color="000000"/>
              <w:left w:val="single" w:sz="4" w:space="0" w:color="000000"/>
              <w:bottom w:val="single" w:sz="4" w:space="0" w:color="000000"/>
              <w:right w:val="single" w:sz="4" w:space="0" w:color="000000"/>
            </w:tcBorders>
          </w:tcPr>
          <w:p w14:paraId="5FF766EF" w14:textId="77777777" w:rsidR="003537DC" w:rsidRDefault="003537DC" w:rsidP="003537DC">
            <w:pPr>
              <w:ind w:right="26"/>
              <w:jc w:val="center"/>
            </w:pPr>
            <w:r>
              <w:rPr>
                <w:rFonts w:ascii="Times New Roman" w:eastAsia="Times New Roman" w:hAnsi="Times New Roman" w:cs="Times New Roman"/>
                <w:sz w:val="20"/>
              </w:rPr>
              <w:t xml:space="preserve">1 </w:t>
            </w:r>
          </w:p>
        </w:tc>
        <w:tc>
          <w:tcPr>
            <w:tcW w:w="720" w:type="dxa"/>
            <w:tcBorders>
              <w:top w:val="single" w:sz="4" w:space="0" w:color="000000"/>
              <w:left w:val="single" w:sz="4" w:space="0" w:color="000000"/>
              <w:bottom w:val="single" w:sz="4" w:space="0" w:color="000000"/>
              <w:right w:val="single" w:sz="4" w:space="0" w:color="000000"/>
            </w:tcBorders>
          </w:tcPr>
          <w:p w14:paraId="3134BD89" w14:textId="77777777" w:rsidR="003537DC" w:rsidRDefault="003537DC" w:rsidP="003537DC">
            <w:pPr>
              <w:ind w:left="1"/>
            </w:pPr>
            <w:r>
              <w:rPr>
                <w:rFonts w:ascii="Times New Roman" w:eastAsia="Times New Roman" w:hAnsi="Times New Roman" w:cs="Times New Roman"/>
                <w:sz w:val="20"/>
              </w:rPr>
              <w:t xml:space="preserve"> </w:t>
            </w:r>
          </w:p>
        </w:tc>
        <w:tc>
          <w:tcPr>
            <w:tcW w:w="1079" w:type="dxa"/>
            <w:tcBorders>
              <w:top w:val="single" w:sz="4" w:space="0" w:color="000000"/>
              <w:left w:val="single" w:sz="4" w:space="0" w:color="000000"/>
              <w:bottom w:val="single" w:sz="4" w:space="0" w:color="000000"/>
              <w:right w:val="single" w:sz="4" w:space="0" w:color="000000"/>
            </w:tcBorders>
          </w:tcPr>
          <w:p w14:paraId="4F57FB06" w14:textId="77777777" w:rsidR="003537DC" w:rsidRDefault="003537DC" w:rsidP="003537DC">
            <w:pPr>
              <w:ind w:left="1"/>
            </w:pPr>
            <w:r>
              <w:rPr>
                <w:rFonts w:ascii="Times New Roman" w:eastAsia="Times New Roman" w:hAnsi="Times New Roman" w:cs="Times New Roman"/>
                <w:sz w:val="20"/>
              </w:rPr>
              <w:t xml:space="preserve"> </w:t>
            </w:r>
          </w:p>
        </w:tc>
      </w:tr>
      <w:tr w:rsidR="003537DC" w14:paraId="7732B0B3" w14:textId="77777777" w:rsidTr="003537DC">
        <w:trPr>
          <w:trHeight w:val="240"/>
        </w:trPr>
        <w:tc>
          <w:tcPr>
            <w:tcW w:w="1074" w:type="dxa"/>
            <w:tcBorders>
              <w:top w:val="single" w:sz="4" w:space="0" w:color="000000"/>
              <w:left w:val="single" w:sz="4" w:space="0" w:color="000000"/>
              <w:bottom w:val="single" w:sz="4" w:space="0" w:color="000000"/>
              <w:right w:val="single" w:sz="4" w:space="0" w:color="000000"/>
            </w:tcBorders>
          </w:tcPr>
          <w:p w14:paraId="7EF80419" w14:textId="77777777" w:rsidR="003537DC" w:rsidRDefault="003537DC" w:rsidP="003537DC">
            <w:r>
              <w:rPr>
                <w:rFonts w:ascii="Times New Roman" w:eastAsia="Times New Roman" w:hAnsi="Times New Roman" w:cs="Times New Roman"/>
                <w:sz w:val="20"/>
              </w:rPr>
              <w:t xml:space="preserve">PT 785 </w:t>
            </w:r>
          </w:p>
        </w:tc>
        <w:tc>
          <w:tcPr>
            <w:tcW w:w="761" w:type="dxa"/>
            <w:tcBorders>
              <w:top w:val="single" w:sz="4" w:space="0" w:color="000000"/>
              <w:left w:val="single" w:sz="4" w:space="0" w:color="000000"/>
              <w:bottom w:val="single" w:sz="4" w:space="0" w:color="000000"/>
              <w:right w:val="single" w:sz="4" w:space="0" w:color="000000"/>
            </w:tcBorders>
          </w:tcPr>
          <w:p w14:paraId="0BC2268D" w14:textId="77777777" w:rsidR="003537DC" w:rsidRDefault="003537DC" w:rsidP="003537DC">
            <w:pPr>
              <w:ind w:left="1"/>
            </w:pPr>
            <w:r>
              <w:rPr>
                <w:rFonts w:ascii="Times New Roman" w:eastAsia="Times New Roman" w:hAnsi="Times New Roman" w:cs="Times New Roman"/>
                <w:sz w:val="20"/>
              </w:rPr>
              <w:t xml:space="preserve">3 </w:t>
            </w:r>
          </w:p>
        </w:tc>
        <w:tc>
          <w:tcPr>
            <w:tcW w:w="949" w:type="dxa"/>
            <w:tcBorders>
              <w:top w:val="single" w:sz="4" w:space="0" w:color="000000"/>
              <w:left w:val="single" w:sz="4" w:space="0" w:color="000000"/>
              <w:bottom w:val="single" w:sz="4" w:space="0" w:color="000000"/>
              <w:right w:val="single" w:sz="4" w:space="0" w:color="000000"/>
            </w:tcBorders>
          </w:tcPr>
          <w:p w14:paraId="324D9F41" w14:textId="77777777" w:rsidR="003537DC" w:rsidRDefault="003537DC" w:rsidP="003537DC">
            <w:pPr>
              <w:ind w:left="1"/>
            </w:pPr>
            <w:r>
              <w:rPr>
                <w:rFonts w:ascii="Times New Roman" w:eastAsia="Times New Roman" w:hAnsi="Times New Roman" w:cs="Times New Roman"/>
                <w:sz w:val="20"/>
              </w:rPr>
              <w:t>Fall</w:t>
            </w:r>
            <w:r>
              <w:rPr>
                <w:rFonts w:ascii="Calibri" w:eastAsia="Calibri" w:hAnsi="Calibri" w:cs="Calibri"/>
                <w:sz w:val="20"/>
              </w:rPr>
              <w:t xml:space="preserve"> </w:t>
            </w:r>
          </w:p>
        </w:tc>
        <w:tc>
          <w:tcPr>
            <w:tcW w:w="630" w:type="dxa"/>
            <w:tcBorders>
              <w:top w:val="single" w:sz="4" w:space="0" w:color="000000"/>
              <w:left w:val="single" w:sz="4" w:space="0" w:color="000000"/>
              <w:bottom w:val="single" w:sz="4" w:space="0" w:color="000000"/>
              <w:right w:val="single" w:sz="4" w:space="0" w:color="000000"/>
            </w:tcBorders>
          </w:tcPr>
          <w:p w14:paraId="66E344A5" w14:textId="77777777" w:rsidR="003537DC" w:rsidRDefault="003537DC" w:rsidP="003537DC">
            <w:r>
              <w:rPr>
                <w:rFonts w:ascii="Times New Roman" w:eastAsia="Times New Roman" w:hAnsi="Times New Roman" w:cs="Times New Roman"/>
                <w:sz w:val="20"/>
              </w:rPr>
              <w:t xml:space="preserve">8 </w:t>
            </w:r>
          </w:p>
        </w:tc>
        <w:tc>
          <w:tcPr>
            <w:tcW w:w="3510" w:type="dxa"/>
            <w:tcBorders>
              <w:top w:val="single" w:sz="4" w:space="0" w:color="000000"/>
              <w:left w:val="single" w:sz="4" w:space="0" w:color="000000"/>
              <w:bottom w:val="single" w:sz="4" w:space="0" w:color="000000"/>
              <w:right w:val="single" w:sz="4" w:space="0" w:color="000000"/>
            </w:tcBorders>
          </w:tcPr>
          <w:p w14:paraId="37CD6B72" w14:textId="77777777" w:rsidR="003537DC" w:rsidRDefault="003537DC" w:rsidP="003537DC">
            <w:pPr>
              <w:ind w:left="1"/>
            </w:pPr>
            <w:r>
              <w:rPr>
                <w:rFonts w:ascii="Times New Roman" w:eastAsia="Times New Roman" w:hAnsi="Times New Roman" w:cs="Times New Roman"/>
                <w:sz w:val="20"/>
              </w:rPr>
              <w:t xml:space="preserve">Health Promotion and Nutrition </w:t>
            </w:r>
          </w:p>
        </w:tc>
        <w:tc>
          <w:tcPr>
            <w:tcW w:w="1127" w:type="dxa"/>
            <w:tcBorders>
              <w:top w:val="single" w:sz="4" w:space="0" w:color="000000"/>
              <w:left w:val="single" w:sz="4" w:space="0" w:color="000000"/>
              <w:bottom w:val="single" w:sz="4" w:space="0" w:color="000000"/>
              <w:right w:val="single" w:sz="4" w:space="0" w:color="000000"/>
            </w:tcBorders>
          </w:tcPr>
          <w:p w14:paraId="5E9FD7C4" w14:textId="77777777" w:rsidR="003537DC" w:rsidRDefault="003537DC" w:rsidP="003537DC">
            <w:r>
              <w:rPr>
                <w:rFonts w:ascii="Times New Roman" w:eastAsia="Times New Roman" w:hAnsi="Times New Roman" w:cs="Times New Roman"/>
                <w:sz w:val="20"/>
              </w:rPr>
              <w:t xml:space="preserve"> </w:t>
            </w:r>
          </w:p>
        </w:tc>
        <w:tc>
          <w:tcPr>
            <w:tcW w:w="720" w:type="dxa"/>
            <w:tcBorders>
              <w:top w:val="single" w:sz="4" w:space="0" w:color="000000"/>
              <w:left w:val="single" w:sz="4" w:space="0" w:color="000000"/>
              <w:bottom w:val="single" w:sz="4" w:space="0" w:color="000000"/>
              <w:right w:val="single" w:sz="4" w:space="0" w:color="000000"/>
            </w:tcBorders>
          </w:tcPr>
          <w:p w14:paraId="352574DD" w14:textId="77777777" w:rsidR="003537DC" w:rsidRDefault="003537DC" w:rsidP="003537DC">
            <w:pPr>
              <w:ind w:right="26"/>
              <w:jc w:val="center"/>
            </w:pPr>
            <w:r>
              <w:rPr>
                <w:rFonts w:ascii="Times New Roman" w:eastAsia="Times New Roman" w:hAnsi="Times New Roman" w:cs="Times New Roman"/>
                <w:sz w:val="20"/>
              </w:rPr>
              <w:t xml:space="preserve">2 </w:t>
            </w:r>
          </w:p>
        </w:tc>
        <w:tc>
          <w:tcPr>
            <w:tcW w:w="720" w:type="dxa"/>
            <w:tcBorders>
              <w:top w:val="single" w:sz="4" w:space="0" w:color="000000"/>
              <w:left w:val="single" w:sz="4" w:space="0" w:color="000000"/>
              <w:bottom w:val="single" w:sz="4" w:space="0" w:color="000000"/>
              <w:right w:val="single" w:sz="4" w:space="0" w:color="000000"/>
            </w:tcBorders>
          </w:tcPr>
          <w:p w14:paraId="79010305" w14:textId="77777777" w:rsidR="003537DC" w:rsidRDefault="003537DC" w:rsidP="003537DC">
            <w:pPr>
              <w:ind w:left="1"/>
            </w:pPr>
            <w:r>
              <w:rPr>
                <w:rFonts w:ascii="Times New Roman" w:eastAsia="Times New Roman" w:hAnsi="Times New Roman" w:cs="Times New Roman"/>
                <w:sz w:val="20"/>
              </w:rPr>
              <w:t xml:space="preserve"> </w:t>
            </w:r>
          </w:p>
        </w:tc>
        <w:tc>
          <w:tcPr>
            <w:tcW w:w="1079" w:type="dxa"/>
            <w:tcBorders>
              <w:top w:val="single" w:sz="4" w:space="0" w:color="000000"/>
              <w:left w:val="single" w:sz="4" w:space="0" w:color="000000"/>
              <w:bottom w:val="single" w:sz="4" w:space="0" w:color="000000"/>
              <w:right w:val="single" w:sz="4" w:space="0" w:color="000000"/>
            </w:tcBorders>
          </w:tcPr>
          <w:p w14:paraId="36DDD49F" w14:textId="77777777" w:rsidR="003537DC" w:rsidRDefault="003537DC" w:rsidP="003537DC">
            <w:pPr>
              <w:ind w:left="1"/>
            </w:pPr>
            <w:r>
              <w:rPr>
                <w:rFonts w:ascii="Times New Roman" w:eastAsia="Times New Roman" w:hAnsi="Times New Roman" w:cs="Times New Roman"/>
                <w:sz w:val="20"/>
              </w:rPr>
              <w:t xml:space="preserve"> </w:t>
            </w:r>
          </w:p>
        </w:tc>
      </w:tr>
      <w:tr w:rsidR="003537DC" w14:paraId="0DD49D73" w14:textId="77777777" w:rsidTr="003537DC">
        <w:trPr>
          <w:trHeight w:val="240"/>
        </w:trPr>
        <w:tc>
          <w:tcPr>
            <w:tcW w:w="1074" w:type="dxa"/>
            <w:tcBorders>
              <w:top w:val="single" w:sz="4" w:space="0" w:color="000000"/>
              <w:left w:val="single" w:sz="4" w:space="0" w:color="000000"/>
              <w:bottom w:val="single" w:sz="4" w:space="0" w:color="000000"/>
              <w:right w:val="single" w:sz="4" w:space="0" w:color="000000"/>
            </w:tcBorders>
          </w:tcPr>
          <w:p w14:paraId="6EB1B42B" w14:textId="77777777" w:rsidR="003537DC" w:rsidRDefault="003537DC" w:rsidP="003537DC">
            <w:r>
              <w:rPr>
                <w:rFonts w:ascii="Times New Roman" w:eastAsia="Times New Roman" w:hAnsi="Times New Roman" w:cs="Times New Roman"/>
                <w:sz w:val="20"/>
              </w:rPr>
              <w:t xml:space="preserve">PT 788 </w:t>
            </w:r>
          </w:p>
        </w:tc>
        <w:tc>
          <w:tcPr>
            <w:tcW w:w="761" w:type="dxa"/>
            <w:tcBorders>
              <w:top w:val="single" w:sz="4" w:space="0" w:color="000000"/>
              <w:left w:val="single" w:sz="4" w:space="0" w:color="000000"/>
              <w:bottom w:val="single" w:sz="4" w:space="0" w:color="000000"/>
              <w:right w:val="single" w:sz="4" w:space="0" w:color="000000"/>
            </w:tcBorders>
          </w:tcPr>
          <w:p w14:paraId="3259BA40" w14:textId="77777777" w:rsidR="003537DC" w:rsidRDefault="003537DC" w:rsidP="003537DC">
            <w:pPr>
              <w:ind w:left="1"/>
            </w:pPr>
            <w:r>
              <w:rPr>
                <w:rFonts w:ascii="Times New Roman" w:eastAsia="Times New Roman" w:hAnsi="Times New Roman" w:cs="Times New Roman"/>
                <w:sz w:val="20"/>
              </w:rPr>
              <w:t xml:space="preserve">3 </w:t>
            </w:r>
          </w:p>
        </w:tc>
        <w:tc>
          <w:tcPr>
            <w:tcW w:w="949" w:type="dxa"/>
            <w:tcBorders>
              <w:top w:val="single" w:sz="4" w:space="0" w:color="000000"/>
              <w:left w:val="single" w:sz="4" w:space="0" w:color="000000"/>
              <w:bottom w:val="single" w:sz="4" w:space="0" w:color="000000"/>
              <w:right w:val="single" w:sz="4" w:space="0" w:color="000000"/>
            </w:tcBorders>
          </w:tcPr>
          <w:p w14:paraId="374B00FE" w14:textId="77777777" w:rsidR="003537DC" w:rsidRDefault="003537DC" w:rsidP="003537DC">
            <w:pPr>
              <w:ind w:left="1"/>
            </w:pPr>
            <w:r>
              <w:rPr>
                <w:rFonts w:ascii="Times New Roman" w:eastAsia="Times New Roman" w:hAnsi="Times New Roman" w:cs="Times New Roman"/>
                <w:sz w:val="20"/>
              </w:rPr>
              <w:t>Fall</w:t>
            </w:r>
            <w:r>
              <w:rPr>
                <w:rFonts w:ascii="Calibri" w:eastAsia="Calibri" w:hAnsi="Calibri" w:cs="Calibri"/>
                <w:sz w:val="20"/>
              </w:rPr>
              <w:t xml:space="preserve"> </w:t>
            </w:r>
          </w:p>
        </w:tc>
        <w:tc>
          <w:tcPr>
            <w:tcW w:w="630" w:type="dxa"/>
            <w:tcBorders>
              <w:top w:val="single" w:sz="4" w:space="0" w:color="000000"/>
              <w:left w:val="single" w:sz="4" w:space="0" w:color="000000"/>
              <w:bottom w:val="single" w:sz="4" w:space="0" w:color="000000"/>
              <w:right w:val="single" w:sz="4" w:space="0" w:color="000000"/>
            </w:tcBorders>
          </w:tcPr>
          <w:p w14:paraId="5371DEA6" w14:textId="77777777" w:rsidR="003537DC" w:rsidRDefault="003537DC" w:rsidP="003537DC">
            <w:r>
              <w:rPr>
                <w:rFonts w:ascii="Times New Roman" w:eastAsia="Times New Roman" w:hAnsi="Times New Roman" w:cs="Times New Roman"/>
                <w:sz w:val="20"/>
              </w:rPr>
              <w:t xml:space="preserve">8 </w:t>
            </w:r>
          </w:p>
        </w:tc>
        <w:tc>
          <w:tcPr>
            <w:tcW w:w="3510" w:type="dxa"/>
            <w:tcBorders>
              <w:top w:val="single" w:sz="4" w:space="0" w:color="000000"/>
              <w:left w:val="single" w:sz="4" w:space="0" w:color="000000"/>
              <w:bottom w:val="single" w:sz="4" w:space="0" w:color="000000"/>
              <w:right w:val="single" w:sz="4" w:space="0" w:color="000000"/>
            </w:tcBorders>
          </w:tcPr>
          <w:p w14:paraId="52775FFE" w14:textId="77777777" w:rsidR="003537DC" w:rsidRDefault="003537DC" w:rsidP="003537DC">
            <w:pPr>
              <w:ind w:left="1"/>
            </w:pPr>
            <w:r>
              <w:rPr>
                <w:rFonts w:ascii="Times New Roman" w:eastAsia="Times New Roman" w:hAnsi="Times New Roman" w:cs="Times New Roman"/>
                <w:sz w:val="20"/>
              </w:rPr>
              <w:t xml:space="preserve">Rehab Considerations in Select Pop III </w:t>
            </w:r>
          </w:p>
        </w:tc>
        <w:tc>
          <w:tcPr>
            <w:tcW w:w="1127" w:type="dxa"/>
            <w:tcBorders>
              <w:top w:val="single" w:sz="4" w:space="0" w:color="000000"/>
              <w:left w:val="single" w:sz="4" w:space="0" w:color="000000"/>
              <w:bottom w:val="single" w:sz="4" w:space="0" w:color="000000"/>
              <w:right w:val="single" w:sz="4" w:space="0" w:color="000000"/>
            </w:tcBorders>
          </w:tcPr>
          <w:p w14:paraId="48AA7D5F" w14:textId="77777777" w:rsidR="003537DC" w:rsidRDefault="003537DC" w:rsidP="003537DC">
            <w:r>
              <w:rPr>
                <w:rFonts w:ascii="Times New Roman" w:eastAsia="Times New Roman" w:hAnsi="Times New Roman" w:cs="Times New Roman"/>
                <w:sz w:val="20"/>
              </w:rPr>
              <w:t xml:space="preserve"> </w:t>
            </w:r>
          </w:p>
        </w:tc>
        <w:tc>
          <w:tcPr>
            <w:tcW w:w="720" w:type="dxa"/>
            <w:tcBorders>
              <w:top w:val="single" w:sz="4" w:space="0" w:color="000000"/>
              <w:left w:val="single" w:sz="4" w:space="0" w:color="000000"/>
              <w:bottom w:val="single" w:sz="4" w:space="0" w:color="000000"/>
              <w:right w:val="single" w:sz="4" w:space="0" w:color="000000"/>
            </w:tcBorders>
          </w:tcPr>
          <w:p w14:paraId="4F988725" w14:textId="77777777" w:rsidR="003537DC" w:rsidRDefault="003537DC" w:rsidP="003537DC">
            <w:pPr>
              <w:ind w:right="26"/>
              <w:jc w:val="center"/>
            </w:pPr>
            <w:r>
              <w:rPr>
                <w:rFonts w:ascii="Times New Roman" w:eastAsia="Times New Roman" w:hAnsi="Times New Roman" w:cs="Times New Roman"/>
                <w:sz w:val="20"/>
              </w:rPr>
              <w:t xml:space="preserve">1 </w:t>
            </w:r>
          </w:p>
        </w:tc>
        <w:tc>
          <w:tcPr>
            <w:tcW w:w="720" w:type="dxa"/>
            <w:tcBorders>
              <w:top w:val="single" w:sz="4" w:space="0" w:color="000000"/>
              <w:left w:val="single" w:sz="4" w:space="0" w:color="000000"/>
              <w:bottom w:val="single" w:sz="4" w:space="0" w:color="000000"/>
              <w:right w:val="single" w:sz="4" w:space="0" w:color="000000"/>
            </w:tcBorders>
          </w:tcPr>
          <w:p w14:paraId="298563EB" w14:textId="77777777" w:rsidR="003537DC" w:rsidRDefault="003537DC" w:rsidP="003537DC">
            <w:pPr>
              <w:ind w:left="1"/>
            </w:pPr>
            <w:r>
              <w:rPr>
                <w:rFonts w:ascii="Times New Roman" w:eastAsia="Times New Roman" w:hAnsi="Times New Roman" w:cs="Times New Roman"/>
                <w:sz w:val="20"/>
              </w:rPr>
              <w:t xml:space="preserve"> </w:t>
            </w:r>
          </w:p>
        </w:tc>
        <w:tc>
          <w:tcPr>
            <w:tcW w:w="1079" w:type="dxa"/>
            <w:tcBorders>
              <w:top w:val="single" w:sz="4" w:space="0" w:color="000000"/>
              <w:left w:val="single" w:sz="4" w:space="0" w:color="000000"/>
              <w:bottom w:val="single" w:sz="4" w:space="0" w:color="000000"/>
              <w:right w:val="single" w:sz="4" w:space="0" w:color="000000"/>
            </w:tcBorders>
          </w:tcPr>
          <w:p w14:paraId="7D57012A" w14:textId="77777777" w:rsidR="003537DC" w:rsidRDefault="003537DC" w:rsidP="003537DC">
            <w:pPr>
              <w:ind w:left="1"/>
            </w:pPr>
            <w:r>
              <w:rPr>
                <w:rFonts w:ascii="Times New Roman" w:eastAsia="Times New Roman" w:hAnsi="Times New Roman" w:cs="Times New Roman"/>
                <w:sz w:val="20"/>
              </w:rPr>
              <w:t xml:space="preserve"> </w:t>
            </w:r>
          </w:p>
        </w:tc>
      </w:tr>
      <w:tr w:rsidR="003537DC" w14:paraId="42584968" w14:textId="77777777" w:rsidTr="003537DC">
        <w:trPr>
          <w:trHeight w:val="241"/>
        </w:trPr>
        <w:tc>
          <w:tcPr>
            <w:tcW w:w="1074" w:type="dxa"/>
            <w:tcBorders>
              <w:top w:val="single" w:sz="4" w:space="0" w:color="000000"/>
              <w:left w:val="single" w:sz="4" w:space="0" w:color="000000"/>
              <w:bottom w:val="single" w:sz="4" w:space="0" w:color="000000"/>
              <w:right w:val="single" w:sz="4" w:space="0" w:color="000000"/>
            </w:tcBorders>
          </w:tcPr>
          <w:p w14:paraId="30A8FB8D" w14:textId="77777777" w:rsidR="003537DC" w:rsidRDefault="003537DC" w:rsidP="003537DC">
            <w:r>
              <w:rPr>
                <w:rFonts w:ascii="Times New Roman" w:eastAsia="Times New Roman" w:hAnsi="Times New Roman" w:cs="Times New Roman"/>
                <w:sz w:val="20"/>
              </w:rPr>
              <w:t xml:space="preserve">PT 792 </w:t>
            </w:r>
          </w:p>
        </w:tc>
        <w:tc>
          <w:tcPr>
            <w:tcW w:w="761" w:type="dxa"/>
            <w:tcBorders>
              <w:top w:val="single" w:sz="4" w:space="0" w:color="000000"/>
              <w:left w:val="single" w:sz="4" w:space="0" w:color="000000"/>
              <w:bottom w:val="single" w:sz="4" w:space="0" w:color="000000"/>
              <w:right w:val="single" w:sz="4" w:space="0" w:color="000000"/>
            </w:tcBorders>
          </w:tcPr>
          <w:p w14:paraId="5DC72198" w14:textId="77777777" w:rsidR="003537DC" w:rsidRDefault="003537DC" w:rsidP="003537DC">
            <w:pPr>
              <w:ind w:left="1"/>
            </w:pPr>
            <w:r>
              <w:rPr>
                <w:rFonts w:ascii="Times New Roman" w:eastAsia="Times New Roman" w:hAnsi="Times New Roman" w:cs="Times New Roman"/>
                <w:sz w:val="20"/>
              </w:rPr>
              <w:t xml:space="preserve">3 </w:t>
            </w:r>
          </w:p>
        </w:tc>
        <w:tc>
          <w:tcPr>
            <w:tcW w:w="949" w:type="dxa"/>
            <w:tcBorders>
              <w:top w:val="single" w:sz="4" w:space="0" w:color="000000"/>
              <w:left w:val="single" w:sz="4" w:space="0" w:color="000000"/>
              <w:bottom w:val="single" w:sz="4" w:space="0" w:color="000000"/>
              <w:right w:val="single" w:sz="4" w:space="0" w:color="000000"/>
            </w:tcBorders>
          </w:tcPr>
          <w:p w14:paraId="3B60A819" w14:textId="77777777" w:rsidR="003537DC" w:rsidRDefault="003537DC" w:rsidP="003537DC">
            <w:pPr>
              <w:ind w:left="1"/>
            </w:pPr>
            <w:r>
              <w:rPr>
                <w:rFonts w:ascii="Times New Roman" w:eastAsia="Times New Roman" w:hAnsi="Times New Roman" w:cs="Times New Roman"/>
                <w:sz w:val="20"/>
              </w:rPr>
              <w:t>Fall</w:t>
            </w:r>
            <w:r>
              <w:rPr>
                <w:rFonts w:ascii="Calibri" w:eastAsia="Calibri" w:hAnsi="Calibri" w:cs="Calibri"/>
                <w:sz w:val="20"/>
              </w:rPr>
              <w:t xml:space="preserve"> </w:t>
            </w:r>
          </w:p>
        </w:tc>
        <w:tc>
          <w:tcPr>
            <w:tcW w:w="630" w:type="dxa"/>
            <w:tcBorders>
              <w:top w:val="single" w:sz="4" w:space="0" w:color="000000"/>
              <w:left w:val="single" w:sz="4" w:space="0" w:color="000000"/>
              <w:bottom w:val="single" w:sz="4" w:space="0" w:color="000000"/>
              <w:right w:val="single" w:sz="4" w:space="0" w:color="000000"/>
            </w:tcBorders>
          </w:tcPr>
          <w:p w14:paraId="061DA5CC" w14:textId="77777777" w:rsidR="003537DC" w:rsidRDefault="003537DC" w:rsidP="003537DC">
            <w:r>
              <w:rPr>
                <w:rFonts w:ascii="Times New Roman" w:eastAsia="Times New Roman" w:hAnsi="Times New Roman" w:cs="Times New Roman"/>
                <w:sz w:val="20"/>
              </w:rPr>
              <w:t xml:space="preserve">8 </w:t>
            </w:r>
          </w:p>
        </w:tc>
        <w:tc>
          <w:tcPr>
            <w:tcW w:w="3510" w:type="dxa"/>
            <w:tcBorders>
              <w:top w:val="single" w:sz="4" w:space="0" w:color="000000"/>
              <w:left w:val="single" w:sz="4" w:space="0" w:color="000000"/>
              <w:bottom w:val="single" w:sz="4" w:space="0" w:color="000000"/>
              <w:right w:val="single" w:sz="4" w:space="0" w:color="000000"/>
            </w:tcBorders>
          </w:tcPr>
          <w:p w14:paraId="3A6E2700" w14:textId="77777777" w:rsidR="003537DC" w:rsidRDefault="003537DC" w:rsidP="003537DC">
            <w:pPr>
              <w:ind w:left="1"/>
            </w:pPr>
            <w:r>
              <w:rPr>
                <w:rFonts w:ascii="Times New Roman" w:eastAsia="Times New Roman" w:hAnsi="Times New Roman" w:cs="Times New Roman"/>
                <w:sz w:val="20"/>
              </w:rPr>
              <w:t xml:space="preserve">Clinical Internship II </w:t>
            </w:r>
          </w:p>
        </w:tc>
        <w:tc>
          <w:tcPr>
            <w:tcW w:w="1127" w:type="dxa"/>
            <w:tcBorders>
              <w:top w:val="single" w:sz="4" w:space="0" w:color="000000"/>
              <w:left w:val="single" w:sz="4" w:space="0" w:color="000000"/>
              <w:bottom w:val="single" w:sz="4" w:space="0" w:color="000000"/>
              <w:right w:val="single" w:sz="4" w:space="0" w:color="000000"/>
            </w:tcBorders>
          </w:tcPr>
          <w:p w14:paraId="2EDB0511" w14:textId="77777777" w:rsidR="003537DC" w:rsidRDefault="003537DC" w:rsidP="003537DC">
            <w:r>
              <w:rPr>
                <w:rFonts w:ascii="Times New Roman" w:eastAsia="Times New Roman" w:hAnsi="Times New Roman" w:cs="Times New Roman"/>
                <w:sz w:val="20"/>
              </w:rPr>
              <w:t xml:space="preserve"> </w:t>
            </w:r>
          </w:p>
        </w:tc>
        <w:tc>
          <w:tcPr>
            <w:tcW w:w="720" w:type="dxa"/>
            <w:tcBorders>
              <w:top w:val="single" w:sz="4" w:space="0" w:color="000000"/>
              <w:left w:val="single" w:sz="4" w:space="0" w:color="000000"/>
              <w:bottom w:val="single" w:sz="4" w:space="0" w:color="000000"/>
              <w:right w:val="single" w:sz="4" w:space="0" w:color="000000"/>
            </w:tcBorders>
          </w:tcPr>
          <w:p w14:paraId="235E1D64" w14:textId="77777777" w:rsidR="003537DC" w:rsidRDefault="003537DC" w:rsidP="003537DC">
            <w:pPr>
              <w:ind w:right="26"/>
              <w:jc w:val="center"/>
            </w:pPr>
            <w:r>
              <w:rPr>
                <w:rFonts w:ascii="Times New Roman" w:eastAsia="Times New Roman" w:hAnsi="Times New Roman" w:cs="Times New Roman"/>
                <w:sz w:val="20"/>
              </w:rPr>
              <w:t xml:space="preserve">6 </w:t>
            </w:r>
          </w:p>
        </w:tc>
        <w:tc>
          <w:tcPr>
            <w:tcW w:w="720" w:type="dxa"/>
            <w:tcBorders>
              <w:top w:val="single" w:sz="4" w:space="0" w:color="000000"/>
              <w:left w:val="single" w:sz="4" w:space="0" w:color="000000"/>
              <w:bottom w:val="single" w:sz="4" w:space="0" w:color="000000"/>
              <w:right w:val="single" w:sz="4" w:space="0" w:color="000000"/>
            </w:tcBorders>
          </w:tcPr>
          <w:p w14:paraId="6C9A525A" w14:textId="77777777" w:rsidR="003537DC" w:rsidRDefault="003537DC" w:rsidP="003537DC">
            <w:pPr>
              <w:ind w:left="1"/>
            </w:pPr>
            <w:r>
              <w:rPr>
                <w:rFonts w:ascii="Times New Roman" w:eastAsia="Times New Roman" w:hAnsi="Times New Roman" w:cs="Times New Roman"/>
                <w:sz w:val="20"/>
              </w:rPr>
              <w:t xml:space="preserve"> </w:t>
            </w:r>
          </w:p>
        </w:tc>
        <w:tc>
          <w:tcPr>
            <w:tcW w:w="1079" w:type="dxa"/>
            <w:tcBorders>
              <w:top w:val="single" w:sz="4" w:space="0" w:color="000000"/>
              <w:left w:val="single" w:sz="4" w:space="0" w:color="000000"/>
              <w:bottom w:val="single" w:sz="4" w:space="0" w:color="000000"/>
              <w:right w:val="single" w:sz="4" w:space="0" w:color="000000"/>
            </w:tcBorders>
          </w:tcPr>
          <w:p w14:paraId="77563C68" w14:textId="77777777" w:rsidR="003537DC" w:rsidRDefault="003537DC" w:rsidP="003537DC">
            <w:pPr>
              <w:ind w:left="1"/>
            </w:pPr>
            <w:r>
              <w:rPr>
                <w:rFonts w:ascii="Times New Roman" w:eastAsia="Times New Roman" w:hAnsi="Times New Roman" w:cs="Times New Roman"/>
                <w:sz w:val="20"/>
              </w:rPr>
              <w:t xml:space="preserve"> </w:t>
            </w:r>
          </w:p>
        </w:tc>
      </w:tr>
      <w:tr w:rsidR="003537DC" w14:paraId="339771A8" w14:textId="77777777" w:rsidTr="003537DC">
        <w:trPr>
          <w:trHeight w:val="238"/>
        </w:trPr>
        <w:tc>
          <w:tcPr>
            <w:tcW w:w="1074" w:type="dxa"/>
            <w:tcBorders>
              <w:top w:val="single" w:sz="4" w:space="0" w:color="000000"/>
              <w:left w:val="single" w:sz="4" w:space="0" w:color="000000"/>
              <w:bottom w:val="single" w:sz="4" w:space="0" w:color="000000"/>
              <w:right w:val="single" w:sz="4" w:space="0" w:color="000000"/>
            </w:tcBorders>
            <w:shd w:val="clear" w:color="auto" w:fill="818181"/>
          </w:tcPr>
          <w:p w14:paraId="5004FCB6" w14:textId="77777777" w:rsidR="003537DC" w:rsidRDefault="003537DC" w:rsidP="003537DC">
            <w:r>
              <w:rPr>
                <w:rFonts w:ascii="Times New Roman" w:eastAsia="Times New Roman" w:hAnsi="Times New Roman" w:cs="Times New Roman"/>
                <w:sz w:val="20"/>
              </w:rPr>
              <w:t xml:space="preserve"> </w:t>
            </w:r>
          </w:p>
        </w:tc>
        <w:tc>
          <w:tcPr>
            <w:tcW w:w="761" w:type="dxa"/>
            <w:tcBorders>
              <w:top w:val="single" w:sz="4" w:space="0" w:color="000000"/>
              <w:left w:val="single" w:sz="4" w:space="0" w:color="000000"/>
              <w:bottom w:val="single" w:sz="4" w:space="0" w:color="000000"/>
              <w:right w:val="single" w:sz="4" w:space="0" w:color="000000"/>
            </w:tcBorders>
            <w:shd w:val="clear" w:color="auto" w:fill="818181"/>
          </w:tcPr>
          <w:p w14:paraId="6A5FBB77" w14:textId="77777777" w:rsidR="003537DC" w:rsidRDefault="003537DC" w:rsidP="003537DC">
            <w:pPr>
              <w:ind w:left="1"/>
            </w:pPr>
            <w:r>
              <w:rPr>
                <w:rFonts w:ascii="Times New Roman" w:eastAsia="Times New Roman" w:hAnsi="Times New Roman" w:cs="Times New Roman"/>
                <w:sz w:val="20"/>
              </w:rPr>
              <w:t xml:space="preserve"> </w:t>
            </w:r>
          </w:p>
        </w:tc>
        <w:tc>
          <w:tcPr>
            <w:tcW w:w="949" w:type="dxa"/>
            <w:tcBorders>
              <w:top w:val="single" w:sz="4" w:space="0" w:color="000000"/>
              <w:left w:val="single" w:sz="4" w:space="0" w:color="000000"/>
              <w:bottom w:val="single" w:sz="4" w:space="0" w:color="000000"/>
              <w:right w:val="single" w:sz="4" w:space="0" w:color="000000"/>
            </w:tcBorders>
            <w:shd w:val="clear" w:color="auto" w:fill="818181"/>
          </w:tcPr>
          <w:p w14:paraId="75A7ACE7" w14:textId="77777777" w:rsidR="003537DC" w:rsidRDefault="003537DC" w:rsidP="003537DC">
            <w:pPr>
              <w:ind w:left="1"/>
            </w:pPr>
            <w:r>
              <w:rPr>
                <w:rFonts w:ascii="Times New Roman" w:eastAsia="Times New Roman" w:hAnsi="Times New Roman" w:cs="Times New Roman"/>
                <w:sz w:val="20"/>
              </w:rPr>
              <w:t xml:space="preserve"> </w:t>
            </w:r>
          </w:p>
        </w:tc>
        <w:tc>
          <w:tcPr>
            <w:tcW w:w="630" w:type="dxa"/>
            <w:tcBorders>
              <w:top w:val="single" w:sz="4" w:space="0" w:color="000000"/>
              <w:left w:val="single" w:sz="4" w:space="0" w:color="000000"/>
              <w:bottom w:val="single" w:sz="4" w:space="0" w:color="000000"/>
              <w:right w:val="single" w:sz="4" w:space="0" w:color="000000"/>
            </w:tcBorders>
            <w:shd w:val="clear" w:color="auto" w:fill="818181"/>
          </w:tcPr>
          <w:p w14:paraId="3CA1109B" w14:textId="77777777" w:rsidR="003537DC" w:rsidRDefault="003537DC" w:rsidP="003537DC">
            <w:r>
              <w:rPr>
                <w:rFonts w:ascii="Times New Roman" w:eastAsia="Times New Roman" w:hAnsi="Times New Roman" w:cs="Times New Roman"/>
                <w:sz w:val="20"/>
              </w:rPr>
              <w:t xml:space="preserve"> </w:t>
            </w:r>
          </w:p>
        </w:tc>
        <w:tc>
          <w:tcPr>
            <w:tcW w:w="3510" w:type="dxa"/>
            <w:tcBorders>
              <w:top w:val="single" w:sz="4" w:space="0" w:color="000000"/>
              <w:left w:val="single" w:sz="4" w:space="0" w:color="000000"/>
              <w:bottom w:val="single" w:sz="4" w:space="0" w:color="000000"/>
              <w:right w:val="single" w:sz="4" w:space="0" w:color="000000"/>
            </w:tcBorders>
            <w:shd w:val="clear" w:color="auto" w:fill="818181"/>
          </w:tcPr>
          <w:p w14:paraId="0A06D95D" w14:textId="77777777" w:rsidR="003537DC" w:rsidRDefault="003537DC" w:rsidP="003537DC">
            <w:pPr>
              <w:ind w:left="1"/>
            </w:pPr>
            <w:r>
              <w:rPr>
                <w:rFonts w:ascii="Times New Roman" w:eastAsia="Times New Roman" w:hAnsi="Times New Roman" w:cs="Times New Roman"/>
                <w:sz w:val="20"/>
              </w:rPr>
              <w:t xml:space="preserve"> </w:t>
            </w:r>
          </w:p>
        </w:tc>
        <w:tc>
          <w:tcPr>
            <w:tcW w:w="1127" w:type="dxa"/>
            <w:tcBorders>
              <w:top w:val="single" w:sz="4" w:space="0" w:color="000000"/>
              <w:left w:val="single" w:sz="4" w:space="0" w:color="000000"/>
              <w:bottom w:val="single" w:sz="4" w:space="0" w:color="000000"/>
              <w:right w:val="single" w:sz="4" w:space="0" w:color="000000"/>
            </w:tcBorders>
            <w:shd w:val="clear" w:color="auto" w:fill="818181"/>
          </w:tcPr>
          <w:p w14:paraId="43CD6A19" w14:textId="77777777" w:rsidR="003537DC" w:rsidRDefault="003537DC" w:rsidP="003537DC">
            <w:r>
              <w:rPr>
                <w:rFonts w:ascii="Times New Roman" w:eastAsia="Times New Roman" w:hAnsi="Times New Roman" w:cs="Times New Roman"/>
                <w:sz w:val="20"/>
              </w:rPr>
              <w:t xml:space="preserve"> </w:t>
            </w:r>
          </w:p>
        </w:tc>
        <w:tc>
          <w:tcPr>
            <w:tcW w:w="720" w:type="dxa"/>
            <w:tcBorders>
              <w:top w:val="single" w:sz="4" w:space="0" w:color="000000"/>
              <w:left w:val="single" w:sz="4" w:space="0" w:color="000000"/>
              <w:bottom w:val="single" w:sz="4" w:space="0" w:color="000000"/>
              <w:right w:val="single" w:sz="4" w:space="0" w:color="000000"/>
            </w:tcBorders>
            <w:shd w:val="clear" w:color="auto" w:fill="818181"/>
          </w:tcPr>
          <w:p w14:paraId="3A6C2C74" w14:textId="77777777" w:rsidR="003537DC" w:rsidRDefault="003537DC" w:rsidP="003537DC">
            <w:pPr>
              <w:ind w:left="25"/>
              <w:jc w:val="center"/>
            </w:pPr>
            <w:r>
              <w:rPr>
                <w:rFonts w:ascii="Times New Roman" w:eastAsia="Times New Roman" w:hAnsi="Times New Roman" w:cs="Times New Roman"/>
                <w:sz w:val="20"/>
              </w:rPr>
              <w:t xml:space="preserve"> </w:t>
            </w:r>
          </w:p>
        </w:tc>
        <w:tc>
          <w:tcPr>
            <w:tcW w:w="720" w:type="dxa"/>
            <w:tcBorders>
              <w:top w:val="single" w:sz="4" w:space="0" w:color="000000"/>
              <w:left w:val="single" w:sz="4" w:space="0" w:color="000000"/>
              <w:bottom w:val="single" w:sz="4" w:space="0" w:color="000000"/>
              <w:right w:val="single" w:sz="4" w:space="0" w:color="000000"/>
            </w:tcBorders>
            <w:shd w:val="clear" w:color="auto" w:fill="818181"/>
          </w:tcPr>
          <w:p w14:paraId="62F24324" w14:textId="77777777" w:rsidR="003537DC" w:rsidRDefault="003537DC" w:rsidP="003537DC">
            <w:pPr>
              <w:ind w:left="1"/>
            </w:pPr>
            <w:r>
              <w:rPr>
                <w:rFonts w:ascii="Times New Roman" w:eastAsia="Times New Roman" w:hAnsi="Times New Roman" w:cs="Times New Roman"/>
                <w:sz w:val="20"/>
              </w:rPr>
              <w:t xml:space="preserve"> </w:t>
            </w:r>
          </w:p>
        </w:tc>
        <w:tc>
          <w:tcPr>
            <w:tcW w:w="1079" w:type="dxa"/>
            <w:tcBorders>
              <w:top w:val="single" w:sz="4" w:space="0" w:color="000000"/>
              <w:left w:val="single" w:sz="4" w:space="0" w:color="000000"/>
              <w:bottom w:val="single" w:sz="4" w:space="0" w:color="000000"/>
              <w:right w:val="single" w:sz="4" w:space="0" w:color="000000"/>
            </w:tcBorders>
            <w:shd w:val="clear" w:color="auto" w:fill="818181"/>
          </w:tcPr>
          <w:p w14:paraId="0306B697" w14:textId="77777777" w:rsidR="003537DC" w:rsidRDefault="003537DC" w:rsidP="003537DC">
            <w:pPr>
              <w:ind w:left="1"/>
            </w:pPr>
            <w:r>
              <w:rPr>
                <w:rFonts w:ascii="Times New Roman" w:eastAsia="Times New Roman" w:hAnsi="Times New Roman" w:cs="Times New Roman"/>
                <w:sz w:val="20"/>
              </w:rPr>
              <w:t xml:space="preserve"> </w:t>
            </w:r>
          </w:p>
        </w:tc>
      </w:tr>
      <w:tr w:rsidR="003537DC" w14:paraId="43595194" w14:textId="77777777" w:rsidTr="003537DC">
        <w:trPr>
          <w:trHeight w:val="241"/>
        </w:trPr>
        <w:tc>
          <w:tcPr>
            <w:tcW w:w="1074" w:type="dxa"/>
            <w:tcBorders>
              <w:top w:val="single" w:sz="4" w:space="0" w:color="000000"/>
              <w:left w:val="single" w:sz="4" w:space="0" w:color="000000"/>
              <w:bottom w:val="single" w:sz="4" w:space="0" w:color="000000"/>
              <w:right w:val="single" w:sz="4" w:space="0" w:color="000000"/>
            </w:tcBorders>
          </w:tcPr>
          <w:p w14:paraId="53F019B7" w14:textId="77777777" w:rsidR="003537DC" w:rsidRDefault="003537DC" w:rsidP="003537DC">
            <w:r>
              <w:rPr>
                <w:rFonts w:ascii="Times New Roman" w:eastAsia="Times New Roman" w:hAnsi="Times New Roman" w:cs="Times New Roman"/>
                <w:sz w:val="20"/>
              </w:rPr>
              <w:t xml:space="preserve">PT 767 </w:t>
            </w:r>
          </w:p>
        </w:tc>
        <w:tc>
          <w:tcPr>
            <w:tcW w:w="761" w:type="dxa"/>
            <w:tcBorders>
              <w:top w:val="single" w:sz="4" w:space="0" w:color="000000"/>
              <w:left w:val="single" w:sz="4" w:space="0" w:color="000000"/>
              <w:bottom w:val="single" w:sz="4" w:space="0" w:color="000000"/>
              <w:right w:val="single" w:sz="4" w:space="0" w:color="000000"/>
            </w:tcBorders>
          </w:tcPr>
          <w:p w14:paraId="3D17709A" w14:textId="77777777" w:rsidR="003537DC" w:rsidRDefault="003537DC" w:rsidP="003537DC">
            <w:pPr>
              <w:ind w:left="1"/>
            </w:pPr>
            <w:r>
              <w:rPr>
                <w:rFonts w:ascii="Times New Roman" w:eastAsia="Times New Roman" w:hAnsi="Times New Roman" w:cs="Times New Roman"/>
                <w:sz w:val="20"/>
              </w:rPr>
              <w:t xml:space="preserve">3 </w:t>
            </w:r>
          </w:p>
        </w:tc>
        <w:tc>
          <w:tcPr>
            <w:tcW w:w="949" w:type="dxa"/>
            <w:tcBorders>
              <w:top w:val="single" w:sz="4" w:space="0" w:color="000000"/>
              <w:left w:val="single" w:sz="4" w:space="0" w:color="000000"/>
              <w:bottom w:val="single" w:sz="4" w:space="0" w:color="000000"/>
              <w:right w:val="single" w:sz="4" w:space="0" w:color="000000"/>
            </w:tcBorders>
          </w:tcPr>
          <w:p w14:paraId="474785BB" w14:textId="77777777" w:rsidR="003537DC" w:rsidRDefault="003537DC" w:rsidP="003537DC">
            <w:pPr>
              <w:ind w:left="1"/>
            </w:pPr>
            <w:r>
              <w:rPr>
                <w:rFonts w:ascii="Times New Roman" w:eastAsia="Times New Roman" w:hAnsi="Times New Roman" w:cs="Times New Roman"/>
                <w:sz w:val="20"/>
              </w:rPr>
              <w:t xml:space="preserve">Spring </w:t>
            </w:r>
          </w:p>
        </w:tc>
        <w:tc>
          <w:tcPr>
            <w:tcW w:w="630" w:type="dxa"/>
            <w:tcBorders>
              <w:top w:val="single" w:sz="4" w:space="0" w:color="000000"/>
              <w:left w:val="single" w:sz="4" w:space="0" w:color="000000"/>
              <w:bottom w:val="single" w:sz="4" w:space="0" w:color="000000"/>
              <w:right w:val="single" w:sz="4" w:space="0" w:color="000000"/>
            </w:tcBorders>
          </w:tcPr>
          <w:p w14:paraId="1DE24335" w14:textId="77777777" w:rsidR="003537DC" w:rsidRDefault="003537DC" w:rsidP="003537DC">
            <w:r>
              <w:rPr>
                <w:rFonts w:ascii="Times New Roman" w:eastAsia="Times New Roman" w:hAnsi="Times New Roman" w:cs="Times New Roman"/>
                <w:sz w:val="20"/>
              </w:rPr>
              <w:t xml:space="preserve">9 </w:t>
            </w:r>
          </w:p>
        </w:tc>
        <w:tc>
          <w:tcPr>
            <w:tcW w:w="3510" w:type="dxa"/>
            <w:tcBorders>
              <w:top w:val="single" w:sz="4" w:space="0" w:color="000000"/>
              <w:left w:val="single" w:sz="4" w:space="0" w:color="000000"/>
              <w:bottom w:val="single" w:sz="4" w:space="0" w:color="000000"/>
              <w:right w:val="single" w:sz="4" w:space="0" w:color="000000"/>
            </w:tcBorders>
          </w:tcPr>
          <w:p w14:paraId="0C390DCA" w14:textId="77777777" w:rsidR="003537DC" w:rsidRDefault="003537DC" w:rsidP="003537DC">
            <w:pPr>
              <w:ind w:left="1"/>
            </w:pPr>
            <w:r>
              <w:rPr>
                <w:rFonts w:ascii="Times New Roman" w:eastAsia="Times New Roman" w:hAnsi="Times New Roman" w:cs="Times New Roman"/>
                <w:sz w:val="20"/>
              </w:rPr>
              <w:t xml:space="preserve">Evidence Based Practice VI- Capstone </w:t>
            </w:r>
          </w:p>
        </w:tc>
        <w:tc>
          <w:tcPr>
            <w:tcW w:w="1127" w:type="dxa"/>
            <w:tcBorders>
              <w:top w:val="single" w:sz="4" w:space="0" w:color="000000"/>
              <w:left w:val="single" w:sz="4" w:space="0" w:color="000000"/>
              <w:bottom w:val="single" w:sz="4" w:space="0" w:color="000000"/>
              <w:right w:val="single" w:sz="4" w:space="0" w:color="000000"/>
            </w:tcBorders>
          </w:tcPr>
          <w:p w14:paraId="03D2C771" w14:textId="77777777" w:rsidR="003537DC" w:rsidRDefault="003537DC" w:rsidP="003537DC">
            <w:r>
              <w:rPr>
                <w:rFonts w:ascii="Times New Roman" w:eastAsia="Times New Roman" w:hAnsi="Times New Roman" w:cs="Times New Roman"/>
                <w:sz w:val="20"/>
              </w:rPr>
              <w:t xml:space="preserve"> </w:t>
            </w:r>
          </w:p>
        </w:tc>
        <w:tc>
          <w:tcPr>
            <w:tcW w:w="720" w:type="dxa"/>
            <w:tcBorders>
              <w:top w:val="single" w:sz="4" w:space="0" w:color="000000"/>
              <w:left w:val="single" w:sz="4" w:space="0" w:color="000000"/>
              <w:bottom w:val="single" w:sz="4" w:space="0" w:color="000000"/>
              <w:right w:val="single" w:sz="4" w:space="0" w:color="000000"/>
            </w:tcBorders>
          </w:tcPr>
          <w:p w14:paraId="4839F159" w14:textId="77777777" w:rsidR="003537DC" w:rsidRDefault="003537DC" w:rsidP="003537DC">
            <w:pPr>
              <w:ind w:right="26"/>
              <w:jc w:val="center"/>
            </w:pPr>
            <w:r>
              <w:rPr>
                <w:rFonts w:ascii="Times New Roman" w:eastAsia="Times New Roman" w:hAnsi="Times New Roman" w:cs="Times New Roman"/>
                <w:sz w:val="20"/>
              </w:rPr>
              <w:t xml:space="preserve">1 </w:t>
            </w:r>
          </w:p>
        </w:tc>
        <w:tc>
          <w:tcPr>
            <w:tcW w:w="720" w:type="dxa"/>
            <w:tcBorders>
              <w:top w:val="single" w:sz="4" w:space="0" w:color="000000"/>
              <w:left w:val="single" w:sz="4" w:space="0" w:color="000000"/>
              <w:bottom w:val="single" w:sz="4" w:space="0" w:color="000000"/>
              <w:right w:val="single" w:sz="4" w:space="0" w:color="000000"/>
            </w:tcBorders>
          </w:tcPr>
          <w:p w14:paraId="71ECBF1E" w14:textId="77777777" w:rsidR="003537DC" w:rsidRDefault="003537DC" w:rsidP="003537DC">
            <w:pPr>
              <w:ind w:left="1"/>
            </w:pPr>
            <w:r>
              <w:rPr>
                <w:rFonts w:ascii="Times New Roman" w:eastAsia="Times New Roman" w:hAnsi="Times New Roman" w:cs="Times New Roman"/>
                <w:sz w:val="20"/>
              </w:rPr>
              <w:t xml:space="preserve"> </w:t>
            </w:r>
          </w:p>
        </w:tc>
        <w:tc>
          <w:tcPr>
            <w:tcW w:w="1079" w:type="dxa"/>
            <w:tcBorders>
              <w:top w:val="single" w:sz="4" w:space="0" w:color="000000"/>
              <w:left w:val="single" w:sz="4" w:space="0" w:color="000000"/>
              <w:bottom w:val="single" w:sz="4" w:space="0" w:color="000000"/>
              <w:right w:val="single" w:sz="4" w:space="0" w:color="000000"/>
            </w:tcBorders>
          </w:tcPr>
          <w:p w14:paraId="226CCF4C" w14:textId="77777777" w:rsidR="003537DC" w:rsidRDefault="003537DC" w:rsidP="003537DC">
            <w:pPr>
              <w:ind w:left="1"/>
            </w:pPr>
            <w:r>
              <w:rPr>
                <w:rFonts w:ascii="Times New Roman" w:eastAsia="Times New Roman" w:hAnsi="Times New Roman" w:cs="Times New Roman"/>
                <w:sz w:val="20"/>
              </w:rPr>
              <w:t xml:space="preserve"> </w:t>
            </w:r>
          </w:p>
        </w:tc>
      </w:tr>
      <w:tr w:rsidR="003537DC" w14:paraId="1066FFB9" w14:textId="77777777" w:rsidTr="003537DC">
        <w:trPr>
          <w:trHeight w:val="240"/>
        </w:trPr>
        <w:tc>
          <w:tcPr>
            <w:tcW w:w="1074" w:type="dxa"/>
            <w:tcBorders>
              <w:top w:val="single" w:sz="4" w:space="0" w:color="000000"/>
              <w:left w:val="single" w:sz="4" w:space="0" w:color="000000"/>
              <w:bottom w:val="single" w:sz="4" w:space="0" w:color="000000"/>
              <w:right w:val="single" w:sz="4" w:space="0" w:color="000000"/>
            </w:tcBorders>
          </w:tcPr>
          <w:p w14:paraId="549B72BB" w14:textId="77777777" w:rsidR="003537DC" w:rsidRDefault="003537DC" w:rsidP="003537DC">
            <w:r>
              <w:rPr>
                <w:rFonts w:ascii="Times New Roman" w:eastAsia="Times New Roman" w:hAnsi="Times New Roman" w:cs="Times New Roman"/>
                <w:sz w:val="20"/>
              </w:rPr>
              <w:t xml:space="preserve">PT 793 </w:t>
            </w:r>
          </w:p>
        </w:tc>
        <w:tc>
          <w:tcPr>
            <w:tcW w:w="761" w:type="dxa"/>
            <w:tcBorders>
              <w:top w:val="single" w:sz="4" w:space="0" w:color="000000"/>
              <w:left w:val="single" w:sz="4" w:space="0" w:color="000000"/>
              <w:bottom w:val="single" w:sz="4" w:space="0" w:color="000000"/>
              <w:right w:val="single" w:sz="4" w:space="0" w:color="000000"/>
            </w:tcBorders>
          </w:tcPr>
          <w:p w14:paraId="6A8D5336" w14:textId="77777777" w:rsidR="003537DC" w:rsidRDefault="003537DC" w:rsidP="003537DC">
            <w:pPr>
              <w:ind w:left="1"/>
            </w:pPr>
            <w:r>
              <w:rPr>
                <w:rFonts w:ascii="Times New Roman" w:eastAsia="Times New Roman" w:hAnsi="Times New Roman" w:cs="Times New Roman"/>
                <w:sz w:val="20"/>
              </w:rPr>
              <w:t xml:space="preserve">3 </w:t>
            </w:r>
          </w:p>
        </w:tc>
        <w:tc>
          <w:tcPr>
            <w:tcW w:w="949" w:type="dxa"/>
            <w:tcBorders>
              <w:top w:val="single" w:sz="4" w:space="0" w:color="000000"/>
              <w:left w:val="single" w:sz="4" w:space="0" w:color="000000"/>
              <w:bottom w:val="single" w:sz="4" w:space="0" w:color="000000"/>
              <w:right w:val="single" w:sz="4" w:space="0" w:color="000000"/>
            </w:tcBorders>
          </w:tcPr>
          <w:p w14:paraId="4ABE324E" w14:textId="77777777" w:rsidR="003537DC" w:rsidRDefault="003537DC" w:rsidP="003537DC">
            <w:pPr>
              <w:ind w:left="1"/>
            </w:pPr>
            <w:r>
              <w:rPr>
                <w:rFonts w:ascii="Times New Roman" w:eastAsia="Times New Roman" w:hAnsi="Times New Roman" w:cs="Times New Roman"/>
                <w:sz w:val="20"/>
              </w:rPr>
              <w:t xml:space="preserve">Spring </w:t>
            </w:r>
          </w:p>
        </w:tc>
        <w:tc>
          <w:tcPr>
            <w:tcW w:w="630" w:type="dxa"/>
            <w:tcBorders>
              <w:top w:val="single" w:sz="4" w:space="0" w:color="000000"/>
              <w:left w:val="single" w:sz="4" w:space="0" w:color="000000"/>
              <w:bottom w:val="single" w:sz="4" w:space="0" w:color="000000"/>
              <w:right w:val="single" w:sz="4" w:space="0" w:color="000000"/>
            </w:tcBorders>
          </w:tcPr>
          <w:p w14:paraId="7D9CC58E" w14:textId="77777777" w:rsidR="003537DC" w:rsidRDefault="003537DC" w:rsidP="003537DC">
            <w:r>
              <w:rPr>
                <w:rFonts w:ascii="Times New Roman" w:eastAsia="Times New Roman" w:hAnsi="Times New Roman" w:cs="Times New Roman"/>
                <w:sz w:val="20"/>
              </w:rPr>
              <w:t xml:space="preserve">9 </w:t>
            </w:r>
          </w:p>
        </w:tc>
        <w:tc>
          <w:tcPr>
            <w:tcW w:w="3510" w:type="dxa"/>
            <w:tcBorders>
              <w:top w:val="single" w:sz="4" w:space="0" w:color="000000"/>
              <w:left w:val="single" w:sz="4" w:space="0" w:color="000000"/>
              <w:bottom w:val="single" w:sz="4" w:space="0" w:color="000000"/>
              <w:right w:val="single" w:sz="4" w:space="0" w:color="000000"/>
            </w:tcBorders>
          </w:tcPr>
          <w:p w14:paraId="0253D605" w14:textId="77777777" w:rsidR="003537DC" w:rsidRDefault="003537DC" w:rsidP="003537DC">
            <w:pPr>
              <w:ind w:left="1"/>
            </w:pPr>
            <w:r>
              <w:rPr>
                <w:rFonts w:ascii="Times New Roman" w:eastAsia="Times New Roman" w:hAnsi="Times New Roman" w:cs="Times New Roman"/>
                <w:sz w:val="20"/>
              </w:rPr>
              <w:t xml:space="preserve">Clinical Internship III </w:t>
            </w:r>
          </w:p>
        </w:tc>
        <w:tc>
          <w:tcPr>
            <w:tcW w:w="1127" w:type="dxa"/>
            <w:tcBorders>
              <w:top w:val="single" w:sz="4" w:space="0" w:color="000000"/>
              <w:left w:val="single" w:sz="4" w:space="0" w:color="000000"/>
              <w:bottom w:val="single" w:sz="4" w:space="0" w:color="000000"/>
              <w:right w:val="single" w:sz="4" w:space="0" w:color="000000"/>
            </w:tcBorders>
          </w:tcPr>
          <w:p w14:paraId="654633FD" w14:textId="77777777" w:rsidR="003537DC" w:rsidRDefault="003537DC" w:rsidP="003537DC">
            <w:r>
              <w:rPr>
                <w:rFonts w:ascii="Times New Roman" w:eastAsia="Times New Roman" w:hAnsi="Times New Roman" w:cs="Times New Roman"/>
                <w:sz w:val="20"/>
              </w:rPr>
              <w:t xml:space="preserve"> </w:t>
            </w:r>
          </w:p>
        </w:tc>
        <w:tc>
          <w:tcPr>
            <w:tcW w:w="720" w:type="dxa"/>
            <w:tcBorders>
              <w:top w:val="single" w:sz="4" w:space="0" w:color="000000"/>
              <w:left w:val="single" w:sz="4" w:space="0" w:color="000000"/>
              <w:bottom w:val="single" w:sz="4" w:space="0" w:color="000000"/>
              <w:right w:val="single" w:sz="4" w:space="0" w:color="000000"/>
            </w:tcBorders>
          </w:tcPr>
          <w:p w14:paraId="51455744" w14:textId="77777777" w:rsidR="003537DC" w:rsidRDefault="003537DC" w:rsidP="003537DC">
            <w:pPr>
              <w:ind w:right="26"/>
              <w:jc w:val="center"/>
            </w:pPr>
            <w:r>
              <w:rPr>
                <w:rFonts w:ascii="Times New Roman" w:eastAsia="Times New Roman" w:hAnsi="Times New Roman" w:cs="Times New Roman"/>
                <w:sz w:val="20"/>
              </w:rPr>
              <w:t xml:space="preserve">8 </w:t>
            </w:r>
          </w:p>
        </w:tc>
        <w:tc>
          <w:tcPr>
            <w:tcW w:w="720" w:type="dxa"/>
            <w:tcBorders>
              <w:top w:val="single" w:sz="4" w:space="0" w:color="000000"/>
              <w:left w:val="single" w:sz="4" w:space="0" w:color="000000"/>
              <w:bottom w:val="single" w:sz="4" w:space="0" w:color="000000"/>
              <w:right w:val="single" w:sz="4" w:space="0" w:color="000000"/>
            </w:tcBorders>
          </w:tcPr>
          <w:p w14:paraId="6C319AD3" w14:textId="77777777" w:rsidR="003537DC" w:rsidRDefault="003537DC" w:rsidP="003537DC">
            <w:pPr>
              <w:ind w:left="1"/>
            </w:pPr>
            <w:r>
              <w:rPr>
                <w:rFonts w:ascii="Times New Roman" w:eastAsia="Times New Roman" w:hAnsi="Times New Roman" w:cs="Times New Roman"/>
                <w:sz w:val="20"/>
              </w:rPr>
              <w:t xml:space="preserve"> </w:t>
            </w:r>
          </w:p>
        </w:tc>
        <w:tc>
          <w:tcPr>
            <w:tcW w:w="1079" w:type="dxa"/>
            <w:tcBorders>
              <w:top w:val="single" w:sz="4" w:space="0" w:color="000000"/>
              <w:left w:val="single" w:sz="4" w:space="0" w:color="000000"/>
              <w:bottom w:val="single" w:sz="4" w:space="0" w:color="000000"/>
              <w:right w:val="single" w:sz="4" w:space="0" w:color="000000"/>
            </w:tcBorders>
          </w:tcPr>
          <w:p w14:paraId="460D89A9" w14:textId="77777777" w:rsidR="003537DC" w:rsidRDefault="003537DC" w:rsidP="003537DC">
            <w:pPr>
              <w:ind w:left="1"/>
            </w:pPr>
            <w:r>
              <w:rPr>
                <w:rFonts w:ascii="Times New Roman" w:eastAsia="Times New Roman" w:hAnsi="Times New Roman" w:cs="Times New Roman"/>
                <w:sz w:val="20"/>
              </w:rPr>
              <w:t xml:space="preserve"> </w:t>
            </w:r>
          </w:p>
        </w:tc>
      </w:tr>
    </w:tbl>
    <w:p w14:paraId="5A6D2230" w14:textId="77777777" w:rsidR="003537DC" w:rsidRDefault="003537DC" w:rsidP="003537DC">
      <w:r>
        <w:rPr>
          <w:rFonts w:ascii="Times New Roman" w:eastAsia="Times New Roman" w:hAnsi="Times New Roman" w:cs="Times New Roman"/>
          <w:b/>
          <w:sz w:val="20"/>
        </w:rPr>
        <w:t>TOTAL HOURS</w:t>
      </w:r>
      <w:r>
        <w:rPr>
          <w:rFonts w:ascii="Times New Roman" w:eastAsia="Times New Roman" w:hAnsi="Times New Roman" w:cs="Times New Roman"/>
          <w:b/>
          <w:sz w:val="24"/>
        </w:rPr>
        <w:t xml:space="preserve">           </w:t>
      </w:r>
      <w:r>
        <w:rPr>
          <w:rFonts w:ascii="Times New Roman" w:eastAsia="Times New Roman" w:hAnsi="Times New Roman" w:cs="Times New Roman"/>
          <w:b/>
        </w:rPr>
        <w:t>115</w:t>
      </w:r>
      <w:r>
        <w:rPr>
          <w:rFonts w:ascii="Times New Roman" w:eastAsia="Times New Roman" w:hAnsi="Times New Roman" w:cs="Times New Roman"/>
          <w:b/>
          <w:sz w:val="24"/>
        </w:rPr>
        <w:t xml:space="preserve">                                                           </w:t>
      </w:r>
    </w:p>
    <w:p w14:paraId="27C57E4E" w14:textId="77777777" w:rsidR="003537DC" w:rsidRDefault="003537DC" w:rsidP="003537DC">
      <w:pPr>
        <w:spacing w:after="17"/>
      </w:pPr>
      <w:r>
        <w:rPr>
          <w:rFonts w:ascii="Times New Roman" w:eastAsia="Times New Roman" w:hAnsi="Times New Roman" w:cs="Times New Roman"/>
          <w:i/>
          <w:sz w:val="20"/>
        </w:rPr>
        <w:t xml:space="preserve"> </w:t>
      </w:r>
      <w:r>
        <w:rPr>
          <w:rFonts w:ascii="Times New Roman" w:eastAsia="Times New Roman" w:hAnsi="Times New Roman" w:cs="Times New Roman"/>
          <w:i/>
          <w:sz w:val="20"/>
        </w:rPr>
        <w:tab/>
        <w:t xml:space="preserve"> </w:t>
      </w:r>
      <w:r>
        <w:rPr>
          <w:rFonts w:ascii="Times New Roman" w:eastAsia="Times New Roman" w:hAnsi="Times New Roman" w:cs="Times New Roman"/>
          <w:i/>
          <w:sz w:val="20"/>
        </w:rPr>
        <w:tab/>
        <w:t xml:space="preserve"> </w:t>
      </w:r>
      <w:r>
        <w:rPr>
          <w:rFonts w:ascii="Times New Roman" w:eastAsia="Times New Roman" w:hAnsi="Times New Roman" w:cs="Times New Roman"/>
          <w:i/>
          <w:sz w:val="20"/>
        </w:rPr>
        <w:tab/>
        <w:t xml:space="preserve"> </w:t>
      </w:r>
      <w:r>
        <w:rPr>
          <w:rFonts w:ascii="Times New Roman" w:eastAsia="Times New Roman" w:hAnsi="Times New Roman" w:cs="Times New Roman"/>
          <w:i/>
          <w:sz w:val="20"/>
        </w:rPr>
        <w:tab/>
        <w:t xml:space="preserve"> </w:t>
      </w:r>
      <w:r>
        <w:rPr>
          <w:rFonts w:ascii="Times New Roman" w:eastAsia="Times New Roman" w:hAnsi="Times New Roman" w:cs="Times New Roman"/>
          <w:i/>
          <w:sz w:val="20"/>
        </w:rPr>
        <w:tab/>
        <w:t xml:space="preserve">                                         </w:t>
      </w:r>
    </w:p>
    <w:p w14:paraId="5E8B3B45" w14:textId="77777777" w:rsidR="003537DC" w:rsidRDefault="003537DC" w:rsidP="003537DC">
      <w:r>
        <w:rPr>
          <w:rFonts w:ascii="Times New Roman" w:eastAsia="Times New Roman" w:hAnsi="Times New Roman" w:cs="Times New Roman"/>
          <w:sz w:val="24"/>
        </w:rPr>
        <w:t xml:space="preserve"> </w:t>
      </w:r>
    </w:p>
    <w:p w14:paraId="1E6DA41B" w14:textId="77777777" w:rsidR="003537DC" w:rsidRDefault="003537DC" w:rsidP="003537DC">
      <w:r>
        <w:rPr>
          <w:rFonts w:ascii="Times New Roman" w:eastAsia="Times New Roman" w:hAnsi="Times New Roman" w:cs="Times New Roman"/>
          <w:i/>
          <w:sz w:val="20"/>
        </w:rPr>
        <w:t xml:space="preserve">                                                                                                                                                                                                </w:t>
      </w:r>
      <w:r>
        <w:rPr>
          <w:rFonts w:ascii="Times New Roman" w:eastAsia="Times New Roman" w:hAnsi="Times New Roman" w:cs="Times New Roman"/>
          <w:i/>
          <w:sz w:val="20"/>
        </w:rPr>
        <w:tab/>
        <w:t xml:space="preserve"> </w:t>
      </w:r>
      <w:r>
        <w:rPr>
          <w:rFonts w:ascii="Times New Roman" w:eastAsia="Times New Roman" w:hAnsi="Times New Roman" w:cs="Times New Roman"/>
          <w:i/>
          <w:sz w:val="20"/>
        </w:rPr>
        <w:tab/>
        <w:t xml:space="preserve">  </w:t>
      </w:r>
    </w:p>
    <w:p w14:paraId="6F3D51B5" w14:textId="77777777" w:rsidR="003537DC" w:rsidRDefault="003537DC" w:rsidP="003537DC">
      <w:pPr>
        <w:rPr>
          <w:rFonts w:ascii="Times New Roman" w:eastAsia="Times New Roman" w:hAnsi="Times New Roman" w:cs="Times New Roman"/>
          <w:i/>
          <w:sz w:val="20"/>
        </w:rPr>
      </w:pPr>
      <w:r>
        <w:rPr>
          <w:rFonts w:ascii="Times New Roman" w:eastAsia="Times New Roman" w:hAnsi="Times New Roman" w:cs="Times New Roman"/>
          <w:i/>
          <w:sz w:val="20"/>
        </w:rPr>
        <w:t xml:space="preserve"> </w:t>
      </w:r>
      <w:r>
        <w:rPr>
          <w:rFonts w:ascii="Times New Roman" w:eastAsia="Times New Roman" w:hAnsi="Times New Roman" w:cs="Times New Roman"/>
          <w:i/>
          <w:sz w:val="20"/>
        </w:rPr>
        <w:tab/>
        <w:t xml:space="preserve"> </w:t>
      </w:r>
    </w:p>
    <w:p w14:paraId="1E748BE9" w14:textId="77777777" w:rsidR="003537DC" w:rsidRDefault="003537DC" w:rsidP="003537DC">
      <w:pPr>
        <w:rPr>
          <w:rFonts w:ascii="Times New Roman" w:eastAsia="Times New Roman" w:hAnsi="Times New Roman" w:cs="Times New Roman"/>
          <w:i/>
          <w:sz w:val="20"/>
        </w:rPr>
      </w:pPr>
    </w:p>
    <w:p w14:paraId="7828268F" w14:textId="77777777" w:rsidR="003537DC" w:rsidRDefault="003537DC" w:rsidP="003537DC">
      <w:pPr>
        <w:rPr>
          <w:rFonts w:ascii="Times New Roman" w:eastAsia="Times New Roman" w:hAnsi="Times New Roman" w:cs="Times New Roman"/>
          <w:i/>
          <w:sz w:val="20"/>
        </w:rPr>
      </w:pPr>
    </w:p>
    <w:p w14:paraId="375C2FA4" w14:textId="77777777" w:rsidR="003537DC" w:rsidRDefault="003537DC" w:rsidP="003537DC">
      <w:pPr>
        <w:rPr>
          <w:rFonts w:ascii="Times New Roman" w:eastAsia="Times New Roman" w:hAnsi="Times New Roman" w:cs="Times New Roman"/>
          <w:i/>
          <w:sz w:val="20"/>
        </w:rPr>
      </w:pPr>
    </w:p>
    <w:p w14:paraId="669C6B6F" w14:textId="77777777" w:rsidR="003537DC" w:rsidRDefault="003537DC" w:rsidP="003537DC">
      <w:pPr>
        <w:rPr>
          <w:rFonts w:ascii="Times New Roman" w:eastAsia="Times New Roman" w:hAnsi="Times New Roman" w:cs="Times New Roman"/>
          <w:i/>
          <w:sz w:val="20"/>
        </w:rPr>
      </w:pPr>
    </w:p>
    <w:p w14:paraId="19D27EC2" w14:textId="77777777" w:rsidR="003537DC" w:rsidRDefault="003537DC" w:rsidP="003537DC">
      <w:pPr>
        <w:rPr>
          <w:rFonts w:ascii="Times New Roman" w:eastAsia="Times New Roman" w:hAnsi="Times New Roman" w:cs="Times New Roman"/>
          <w:i/>
          <w:sz w:val="20"/>
        </w:rPr>
      </w:pPr>
    </w:p>
    <w:p w14:paraId="3B558E80" w14:textId="77777777" w:rsidR="003537DC" w:rsidRDefault="003537DC" w:rsidP="003537DC">
      <w:pPr>
        <w:rPr>
          <w:rFonts w:ascii="Times New Roman" w:eastAsia="Times New Roman" w:hAnsi="Times New Roman" w:cs="Times New Roman"/>
          <w:i/>
          <w:sz w:val="20"/>
        </w:rPr>
      </w:pPr>
    </w:p>
    <w:p w14:paraId="5C489CEA" w14:textId="77777777" w:rsidR="003537DC" w:rsidRDefault="003537DC" w:rsidP="003537DC">
      <w:pPr>
        <w:rPr>
          <w:rFonts w:ascii="Times New Roman" w:eastAsia="Times New Roman" w:hAnsi="Times New Roman" w:cs="Times New Roman"/>
          <w:i/>
          <w:sz w:val="20"/>
        </w:rPr>
      </w:pPr>
    </w:p>
    <w:p w14:paraId="68B8A3BB" w14:textId="77777777" w:rsidR="003537DC" w:rsidRDefault="003537DC" w:rsidP="003537DC">
      <w:pPr>
        <w:rPr>
          <w:rFonts w:ascii="Times New Roman" w:eastAsia="Times New Roman" w:hAnsi="Times New Roman" w:cs="Times New Roman"/>
          <w:i/>
          <w:sz w:val="20"/>
        </w:rPr>
      </w:pPr>
    </w:p>
    <w:p w14:paraId="0E6E3E43" w14:textId="77777777" w:rsidR="003537DC" w:rsidRDefault="003537DC" w:rsidP="003537DC">
      <w:pPr>
        <w:rPr>
          <w:rFonts w:ascii="Times New Roman" w:eastAsia="Times New Roman" w:hAnsi="Times New Roman" w:cs="Times New Roman"/>
          <w:i/>
          <w:sz w:val="20"/>
        </w:rPr>
      </w:pPr>
    </w:p>
    <w:p w14:paraId="36575773" w14:textId="77777777" w:rsidR="003537DC" w:rsidRDefault="003537DC" w:rsidP="003537DC">
      <w:pPr>
        <w:rPr>
          <w:rFonts w:ascii="Times New Roman" w:eastAsia="Times New Roman" w:hAnsi="Times New Roman" w:cs="Times New Roman"/>
          <w:i/>
          <w:sz w:val="20"/>
        </w:rPr>
      </w:pPr>
    </w:p>
    <w:p w14:paraId="4FC298B7" w14:textId="77777777" w:rsidR="003537DC" w:rsidRDefault="003537DC" w:rsidP="003537DC">
      <w:pPr>
        <w:rPr>
          <w:rFonts w:ascii="Times New Roman" w:eastAsia="Times New Roman" w:hAnsi="Times New Roman" w:cs="Times New Roman"/>
          <w:i/>
          <w:sz w:val="20"/>
        </w:rPr>
      </w:pPr>
    </w:p>
    <w:p w14:paraId="77697852" w14:textId="77777777" w:rsidR="003537DC" w:rsidRDefault="003537DC" w:rsidP="003537DC">
      <w:pPr>
        <w:rPr>
          <w:rFonts w:ascii="Times New Roman" w:eastAsia="Times New Roman" w:hAnsi="Times New Roman" w:cs="Times New Roman"/>
          <w:i/>
          <w:sz w:val="20"/>
        </w:rPr>
      </w:pPr>
    </w:p>
    <w:p w14:paraId="2439EBCF" w14:textId="77777777" w:rsidR="003537DC" w:rsidRDefault="003537DC" w:rsidP="003537DC">
      <w:pPr>
        <w:rPr>
          <w:rFonts w:ascii="Times New Roman" w:eastAsia="Times New Roman" w:hAnsi="Times New Roman" w:cs="Times New Roman"/>
          <w:i/>
          <w:sz w:val="20"/>
        </w:rPr>
      </w:pPr>
    </w:p>
    <w:p w14:paraId="5D182E27" w14:textId="77777777" w:rsidR="003537DC" w:rsidRDefault="003537DC" w:rsidP="003537DC">
      <w:pPr>
        <w:rPr>
          <w:rFonts w:ascii="Times New Roman" w:eastAsia="Times New Roman" w:hAnsi="Times New Roman" w:cs="Times New Roman"/>
          <w:i/>
          <w:sz w:val="20"/>
        </w:rPr>
      </w:pPr>
    </w:p>
    <w:p w14:paraId="03AF72BA" w14:textId="77777777" w:rsidR="003537DC" w:rsidRDefault="003537DC" w:rsidP="003537DC">
      <w:pPr>
        <w:rPr>
          <w:rFonts w:ascii="Times New Roman" w:eastAsia="Times New Roman" w:hAnsi="Times New Roman" w:cs="Times New Roman"/>
          <w:i/>
          <w:sz w:val="20"/>
        </w:rPr>
      </w:pPr>
    </w:p>
    <w:p w14:paraId="7CD0F3E7" w14:textId="77777777" w:rsidR="003537DC" w:rsidRDefault="003537DC" w:rsidP="003537DC">
      <w:pPr>
        <w:rPr>
          <w:rFonts w:ascii="Times New Roman" w:eastAsia="Times New Roman" w:hAnsi="Times New Roman" w:cs="Times New Roman"/>
          <w:i/>
          <w:sz w:val="20"/>
        </w:rPr>
      </w:pPr>
    </w:p>
    <w:p w14:paraId="7729D6CE" w14:textId="77777777" w:rsidR="003537DC" w:rsidRDefault="003537DC" w:rsidP="003537DC">
      <w:pPr>
        <w:rPr>
          <w:rFonts w:ascii="Times New Roman" w:eastAsia="Times New Roman" w:hAnsi="Times New Roman" w:cs="Times New Roman"/>
          <w:i/>
          <w:sz w:val="20"/>
        </w:rPr>
      </w:pPr>
    </w:p>
    <w:p w14:paraId="1B22A0A3" w14:textId="77777777" w:rsidR="003537DC" w:rsidRDefault="003537DC" w:rsidP="003537DC">
      <w:pPr>
        <w:rPr>
          <w:rFonts w:ascii="Times New Roman" w:eastAsia="Times New Roman" w:hAnsi="Times New Roman" w:cs="Times New Roman"/>
          <w:i/>
          <w:sz w:val="20"/>
        </w:rPr>
      </w:pPr>
    </w:p>
    <w:p w14:paraId="1A79542D" w14:textId="77777777" w:rsidR="003537DC" w:rsidRDefault="003537DC" w:rsidP="003537DC">
      <w:pPr>
        <w:rPr>
          <w:rFonts w:ascii="Times New Roman" w:eastAsia="Times New Roman" w:hAnsi="Times New Roman" w:cs="Times New Roman"/>
          <w:i/>
          <w:sz w:val="20"/>
        </w:rPr>
      </w:pPr>
    </w:p>
    <w:p w14:paraId="3B9EF659" w14:textId="77777777" w:rsidR="003537DC" w:rsidRDefault="003537DC" w:rsidP="003537DC">
      <w:pPr>
        <w:rPr>
          <w:rFonts w:ascii="Times New Roman" w:eastAsia="Times New Roman" w:hAnsi="Times New Roman" w:cs="Times New Roman"/>
          <w:i/>
          <w:sz w:val="20"/>
        </w:rPr>
      </w:pPr>
    </w:p>
    <w:p w14:paraId="5C5D906B" w14:textId="77777777" w:rsidR="003537DC" w:rsidRDefault="003537DC" w:rsidP="003537DC">
      <w:pPr>
        <w:rPr>
          <w:rFonts w:ascii="Times New Roman" w:eastAsia="Times New Roman" w:hAnsi="Times New Roman" w:cs="Times New Roman"/>
          <w:i/>
          <w:sz w:val="20"/>
        </w:rPr>
      </w:pPr>
    </w:p>
    <w:p w14:paraId="0C7A3BC8" w14:textId="77777777" w:rsidR="003537DC" w:rsidRDefault="003537DC" w:rsidP="003537DC">
      <w:pPr>
        <w:rPr>
          <w:rFonts w:ascii="Times New Roman" w:eastAsia="Times New Roman" w:hAnsi="Times New Roman" w:cs="Times New Roman"/>
          <w:i/>
          <w:sz w:val="20"/>
        </w:rPr>
      </w:pPr>
    </w:p>
    <w:p w14:paraId="48541224" w14:textId="77777777" w:rsidR="003537DC" w:rsidRDefault="003537DC" w:rsidP="003537DC">
      <w:pPr>
        <w:rPr>
          <w:rFonts w:ascii="Times New Roman" w:eastAsia="Times New Roman" w:hAnsi="Times New Roman" w:cs="Times New Roman"/>
          <w:i/>
          <w:sz w:val="20"/>
        </w:rPr>
      </w:pPr>
    </w:p>
    <w:p w14:paraId="5C48C88B" w14:textId="77777777" w:rsidR="003537DC" w:rsidRDefault="003537DC" w:rsidP="003537DC">
      <w:pPr>
        <w:rPr>
          <w:rFonts w:ascii="Times New Roman" w:eastAsia="Times New Roman" w:hAnsi="Times New Roman" w:cs="Times New Roman"/>
          <w:i/>
          <w:sz w:val="20"/>
        </w:rPr>
      </w:pPr>
    </w:p>
    <w:p w14:paraId="6F4251B0" w14:textId="77777777" w:rsidR="003537DC" w:rsidRDefault="003537DC" w:rsidP="003537DC">
      <w:pPr>
        <w:rPr>
          <w:rFonts w:ascii="Times New Roman" w:eastAsia="Times New Roman" w:hAnsi="Times New Roman" w:cs="Times New Roman"/>
          <w:i/>
          <w:sz w:val="20"/>
        </w:rPr>
      </w:pPr>
    </w:p>
    <w:p w14:paraId="5E44BAEE" w14:textId="77777777" w:rsidR="003537DC" w:rsidRDefault="003537DC" w:rsidP="003537DC">
      <w:pPr>
        <w:rPr>
          <w:rFonts w:ascii="Times New Roman" w:eastAsia="Times New Roman" w:hAnsi="Times New Roman" w:cs="Times New Roman"/>
          <w:i/>
          <w:sz w:val="20"/>
        </w:rPr>
      </w:pPr>
    </w:p>
    <w:p w14:paraId="0DC42F2E" w14:textId="77777777" w:rsidR="003537DC" w:rsidRDefault="003537DC" w:rsidP="003537DC">
      <w:pPr>
        <w:spacing w:after="16"/>
        <w:ind w:left="1848"/>
      </w:pPr>
      <w:r>
        <w:rPr>
          <w:rFonts w:ascii="Arial" w:eastAsia="Arial" w:hAnsi="Arial" w:cs="Arial"/>
          <w:b/>
        </w:rPr>
        <w:t xml:space="preserve">School of Physical Therapy: DPT Course Descriptions  </w:t>
      </w:r>
    </w:p>
    <w:p w14:paraId="3A52AEB5" w14:textId="77777777" w:rsidR="003537DC" w:rsidRDefault="003537DC" w:rsidP="003537DC">
      <w:pPr>
        <w:ind w:left="1532"/>
        <w:jc w:val="center"/>
      </w:pPr>
      <w:r>
        <w:rPr>
          <w:rFonts w:ascii="Arial" w:eastAsia="Arial" w:hAnsi="Arial" w:cs="Arial"/>
          <w:b/>
        </w:rPr>
        <w:t xml:space="preserve"> </w:t>
      </w:r>
    </w:p>
    <w:tbl>
      <w:tblPr>
        <w:tblStyle w:val="TableGrid"/>
        <w:tblW w:w="10058" w:type="dxa"/>
        <w:tblInd w:w="-359" w:type="dxa"/>
        <w:tblCellMar>
          <w:left w:w="113" w:type="dxa"/>
          <w:right w:w="3" w:type="dxa"/>
        </w:tblCellMar>
        <w:tblLook w:val="04A0" w:firstRow="1" w:lastRow="0" w:firstColumn="1" w:lastColumn="0" w:noHBand="0" w:noVBand="1"/>
      </w:tblPr>
      <w:tblGrid>
        <w:gridCol w:w="1018"/>
        <w:gridCol w:w="527"/>
        <w:gridCol w:w="811"/>
        <w:gridCol w:w="2178"/>
        <w:gridCol w:w="5524"/>
      </w:tblGrid>
      <w:tr w:rsidR="003537DC" w14:paraId="51BC1E32" w14:textId="77777777" w:rsidTr="003537DC">
        <w:trPr>
          <w:trHeight w:val="280"/>
        </w:trPr>
        <w:tc>
          <w:tcPr>
            <w:tcW w:w="995" w:type="dxa"/>
            <w:tcBorders>
              <w:top w:val="single" w:sz="4" w:space="0" w:color="000000"/>
              <w:left w:val="single" w:sz="4" w:space="0" w:color="000000"/>
              <w:bottom w:val="single" w:sz="6" w:space="0" w:color="000000"/>
              <w:right w:val="single" w:sz="6" w:space="0" w:color="000000"/>
            </w:tcBorders>
          </w:tcPr>
          <w:p w14:paraId="11053C09" w14:textId="77777777" w:rsidR="003537DC" w:rsidRDefault="003537DC" w:rsidP="003537DC">
            <w:pPr>
              <w:ind w:left="1"/>
            </w:pPr>
            <w:r>
              <w:rPr>
                <w:rFonts w:ascii="Arial" w:eastAsia="Arial" w:hAnsi="Arial" w:cs="Arial"/>
                <w:b/>
                <w:sz w:val="20"/>
              </w:rPr>
              <w:t xml:space="preserve">Semester </w:t>
            </w:r>
          </w:p>
        </w:tc>
        <w:tc>
          <w:tcPr>
            <w:tcW w:w="528" w:type="dxa"/>
            <w:tcBorders>
              <w:top w:val="single" w:sz="4" w:space="0" w:color="000000"/>
              <w:left w:val="single" w:sz="6" w:space="0" w:color="000000"/>
              <w:bottom w:val="single" w:sz="6" w:space="0" w:color="000000"/>
              <w:right w:val="single" w:sz="6" w:space="0" w:color="000000"/>
            </w:tcBorders>
          </w:tcPr>
          <w:p w14:paraId="10DCD66D" w14:textId="77777777" w:rsidR="003537DC" w:rsidRDefault="003537DC" w:rsidP="003537DC">
            <w:pPr>
              <w:ind w:right="75"/>
              <w:jc w:val="center"/>
            </w:pPr>
            <w:r>
              <w:rPr>
                <w:rFonts w:ascii="Arial" w:eastAsia="Arial" w:hAnsi="Arial" w:cs="Arial"/>
                <w:b/>
                <w:sz w:val="20"/>
              </w:rPr>
              <w:t xml:space="preserve"># </w:t>
            </w:r>
          </w:p>
        </w:tc>
        <w:tc>
          <w:tcPr>
            <w:tcW w:w="790" w:type="dxa"/>
            <w:tcBorders>
              <w:top w:val="single" w:sz="4" w:space="0" w:color="000000"/>
              <w:left w:val="single" w:sz="6" w:space="0" w:color="000000"/>
              <w:bottom w:val="single" w:sz="6" w:space="0" w:color="000000"/>
              <w:right w:val="single" w:sz="6" w:space="0" w:color="000000"/>
            </w:tcBorders>
          </w:tcPr>
          <w:p w14:paraId="031ACD12" w14:textId="77777777" w:rsidR="003537DC" w:rsidRDefault="003537DC" w:rsidP="003537DC">
            <w:pPr>
              <w:ind w:left="5"/>
            </w:pPr>
            <w:r>
              <w:rPr>
                <w:rFonts w:ascii="Arial" w:eastAsia="Arial" w:hAnsi="Arial" w:cs="Arial"/>
                <w:b/>
                <w:sz w:val="20"/>
              </w:rPr>
              <w:t xml:space="preserve">Credits </w:t>
            </w:r>
          </w:p>
        </w:tc>
        <w:tc>
          <w:tcPr>
            <w:tcW w:w="2186" w:type="dxa"/>
            <w:tcBorders>
              <w:top w:val="single" w:sz="4" w:space="0" w:color="000000"/>
              <w:left w:val="single" w:sz="6" w:space="0" w:color="000000"/>
              <w:bottom w:val="single" w:sz="6" w:space="0" w:color="000000"/>
              <w:right w:val="single" w:sz="6" w:space="0" w:color="000000"/>
            </w:tcBorders>
          </w:tcPr>
          <w:p w14:paraId="3639EB3B" w14:textId="77777777" w:rsidR="003537DC" w:rsidRDefault="003537DC" w:rsidP="003537DC">
            <w:pPr>
              <w:ind w:left="2"/>
            </w:pPr>
            <w:r>
              <w:rPr>
                <w:rFonts w:ascii="Arial" w:eastAsia="Arial" w:hAnsi="Arial" w:cs="Arial"/>
                <w:b/>
                <w:sz w:val="20"/>
              </w:rPr>
              <w:t xml:space="preserve">Course Title </w:t>
            </w:r>
          </w:p>
        </w:tc>
        <w:tc>
          <w:tcPr>
            <w:tcW w:w="5560" w:type="dxa"/>
            <w:tcBorders>
              <w:top w:val="single" w:sz="4" w:space="0" w:color="000000"/>
              <w:left w:val="single" w:sz="6" w:space="0" w:color="000000"/>
              <w:bottom w:val="single" w:sz="6" w:space="0" w:color="000000"/>
              <w:right w:val="single" w:sz="4" w:space="0" w:color="000000"/>
            </w:tcBorders>
          </w:tcPr>
          <w:p w14:paraId="6701F90C" w14:textId="77777777" w:rsidR="003537DC" w:rsidRDefault="003537DC" w:rsidP="003537DC">
            <w:r>
              <w:rPr>
                <w:rFonts w:ascii="Arial" w:eastAsia="Arial" w:hAnsi="Arial" w:cs="Arial"/>
                <w:b/>
                <w:sz w:val="20"/>
              </w:rPr>
              <w:t xml:space="preserve">Course Description </w:t>
            </w:r>
          </w:p>
        </w:tc>
      </w:tr>
      <w:tr w:rsidR="003537DC" w14:paraId="3C30215B" w14:textId="77777777" w:rsidTr="003537DC">
        <w:trPr>
          <w:trHeight w:val="805"/>
        </w:trPr>
        <w:tc>
          <w:tcPr>
            <w:tcW w:w="995" w:type="dxa"/>
            <w:vMerge w:val="restart"/>
            <w:tcBorders>
              <w:top w:val="single" w:sz="6" w:space="0" w:color="000000"/>
              <w:left w:val="single" w:sz="4" w:space="0" w:color="000000"/>
              <w:bottom w:val="single" w:sz="6" w:space="0" w:color="000000"/>
              <w:right w:val="single" w:sz="6" w:space="0" w:color="000000"/>
            </w:tcBorders>
            <w:shd w:val="clear" w:color="auto" w:fill="E5E5E5"/>
            <w:vAlign w:val="center"/>
          </w:tcPr>
          <w:p w14:paraId="38DF4007" w14:textId="77777777" w:rsidR="003537DC" w:rsidRDefault="003537DC" w:rsidP="003537DC">
            <w:pPr>
              <w:spacing w:after="17"/>
              <w:ind w:right="76"/>
              <w:jc w:val="center"/>
            </w:pPr>
            <w:r>
              <w:rPr>
                <w:rFonts w:ascii="Arial" w:eastAsia="Arial" w:hAnsi="Arial" w:cs="Arial"/>
                <w:sz w:val="20"/>
              </w:rPr>
              <w:t xml:space="preserve">Year 1 </w:t>
            </w:r>
          </w:p>
          <w:p w14:paraId="67A81A8B" w14:textId="77777777" w:rsidR="003537DC" w:rsidRDefault="003537DC" w:rsidP="003537DC">
            <w:pPr>
              <w:spacing w:after="17"/>
              <w:ind w:left="35"/>
            </w:pPr>
            <w:r>
              <w:rPr>
                <w:rFonts w:ascii="Arial" w:eastAsia="Arial" w:hAnsi="Arial" w:cs="Arial"/>
                <w:sz w:val="20"/>
              </w:rPr>
              <w:t xml:space="preserve">Summer I </w:t>
            </w:r>
          </w:p>
          <w:p w14:paraId="370F23B5" w14:textId="77777777" w:rsidR="003537DC" w:rsidRDefault="003537DC" w:rsidP="003537DC">
            <w:pPr>
              <w:spacing w:after="17"/>
              <w:ind w:right="79"/>
              <w:jc w:val="center"/>
            </w:pPr>
            <w:r>
              <w:rPr>
                <w:rFonts w:ascii="Arial" w:eastAsia="Arial" w:hAnsi="Arial" w:cs="Arial"/>
                <w:sz w:val="20"/>
              </w:rPr>
              <w:t xml:space="preserve">1 </w:t>
            </w:r>
          </w:p>
          <w:p w14:paraId="5AD9AF18" w14:textId="77777777" w:rsidR="003537DC" w:rsidRDefault="003537DC" w:rsidP="003537DC">
            <w:pPr>
              <w:ind w:left="1"/>
            </w:pPr>
            <w:r>
              <w:rPr>
                <w:rFonts w:ascii="Arial" w:eastAsia="Arial" w:hAnsi="Arial" w:cs="Arial"/>
                <w:sz w:val="20"/>
              </w:rPr>
              <w:t xml:space="preserve"> </w:t>
            </w:r>
          </w:p>
        </w:tc>
        <w:tc>
          <w:tcPr>
            <w:tcW w:w="528" w:type="dxa"/>
            <w:tcBorders>
              <w:top w:val="single" w:sz="6" w:space="0" w:color="000000"/>
              <w:left w:val="single" w:sz="6" w:space="0" w:color="000000"/>
              <w:bottom w:val="single" w:sz="6" w:space="0" w:color="000000"/>
              <w:right w:val="single" w:sz="6" w:space="0" w:color="000000"/>
            </w:tcBorders>
            <w:shd w:val="clear" w:color="auto" w:fill="E5E5E5"/>
            <w:vAlign w:val="center"/>
          </w:tcPr>
          <w:p w14:paraId="6C1F0B7A" w14:textId="77777777" w:rsidR="003537DC" w:rsidRDefault="003537DC" w:rsidP="003537DC">
            <w:pPr>
              <w:ind w:left="2"/>
            </w:pPr>
            <w:r>
              <w:rPr>
                <w:rFonts w:ascii="Arial" w:eastAsia="Arial" w:hAnsi="Arial" w:cs="Arial"/>
                <w:sz w:val="20"/>
              </w:rPr>
              <w:t xml:space="preserve">PT 700 </w:t>
            </w:r>
          </w:p>
        </w:tc>
        <w:tc>
          <w:tcPr>
            <w:tcW w:w="790" w:type="dxa"/>
            <w:tcBorders>
              <w:top w:val="single" w:sz="6" w:space="0" w:color="000000"/>
              <w:left w:val="single" w:sz="6" w:space="0" w:color="000000"/>
              <w:bottom w:val="single" w:sz="6" w:space="0" w:color="000000"/>
              <w:right w:val="single" w:sz="6" w:space="0" w:color="000000"/>
            </w:tcBorders>
            <w:shd w:val="clear" w:color="auto" w:fill="E5E5E5"/>
            <w:vAlign w:val="center"/>
          </w:tcPr>
          <w:p w14:paraId="7E082667" w14:textId="77777777" w:rsidR="003537DC" w:rsidRDefault="003537DC" w:rsidP="003537DC">
            <w:pPr>
              <w:ind w:right="78"/>
              <w:jc w:val="center"/>
            </w:pPr>
            <w:r>
              <w:rPr>
                <w:rFonts w:ascii="Arial" w:eastAsia="Arial" w:hAnsi="Arial" w:cs="Arial"/>
                <w:sz w:val="20"/>
              </w:rPr>
              <w:t xml:space="preserve">5 </w:t>
            </w:r>
          </w:p>
        </w:tc>
        <w:tc>
          <w:tcPr>
            <w:tcW w:w="2186" w:type="dxa"/>
            <w:tcBorders>
              <w:top w:val="single" w:sz="6" w:space="0" w:color="000000"/>
              <w:left w:val="single" w:sz="6" w:space="0" w:color="000000"/>
              <w:bottom w:val="single" w:sz="6" w:space="0" w:color="000000"/>
              <w:right w:val="single" w:sz="6" w:space="0" w:color="000000"/>
            </w:tcBorders>
            <w:shd w:val="clear" w:color="auto" w:fill="E5E5E5"/>
            <w:vAlign w:val="center"/>
          </w:tcPr>
          <w:p w14:paraId="19B62A97" w14:textId="77777777" w:rsidR="003537DC" w:rsidRDefault="003537DC" w:rsidP="003537DC">
            <w:pPr>
              <w:ind w:left="2" w:right="31"/>
              <w:jc w:val="both"/>
            </w:pPr>
            <w:r>
              <w:rPr>
                <w:rFonts w:ascii="Arial" w:eastAsia="Arial" w:hAnsi="Arial" w:cs="Arial"/>
                <w:sz w:val="20"/>
              </w:rPr>
              <w:t xml:space="preserve">Gross Anatomy for Physical Therapy </w:t>
            </w:r>
          </w:p>
        </w:tc>
        <w:tc>
          <w:tcPr>
            <w:tcW w:w="5560" w:type="dxa"/>
            <w:tcBorders>
              <w:top w:val="single" w:sz="6" w:space="0" w:color="000000"/>
              <w:left w:val="single" w:sz="6" w:space="0" w:color="000000"/>
              <w:bottom w:val="single" w:sz="6" w:space="0" w:color="000000"/>
              <w:right w:val="single" w:sz="4" w:space="0" w:color="000000"/>
            </w:tcBorders>
            <w:shd w:val="clear" w:color="auto" w:fill="E5E5E5"/>
          </w:tcPr>
          <w:p w14:paraId="7C8CAF5B" w14:textId="77777777" w:rsidR="003537DC" w:rsidRDefault="003537DC" w:rsidP="003537DC">
            <w:r>
              <w:rPr>
                <w:rFonts w:ascii="Arial" w:eastAsia="Arial" w:hAnsi="Arial" w:cs="Arial"/>
                <w:sz w:val="20"/>
              </w:rPr>
              <w:t xml:space="preserve">Lecture and laboratory focusing on anatomical structure and function of the human body.  Cadaveric dissection provides practical experiences allowing students to develop working images of the body and its function.   </w:t>
            </w:r>
          </w:p>
        </w:tc>
      </w:tr>
      <w:tr w:rsidR="003537DC" w14:paraId="29D059B2" w14:textId="77777777" w:rsidTr="003537DC">
        <w:trPr>
          <w:trHeight w:val="1070"/>
        </w:trPr>
        <w:tc>
          <w:tcPr>
            <w:tcW w:w="0" w:type="auto"/>
            <w:vMerge/>
            <w:tcBorders>
              <w:top w:val="nil"/>
              <w:left w:val="single" w:sz="4" w:space="0" w:color="000000"/>
              <w:bottom w:val="nil"/>
              <w:right w:val="single" w:sz="6" w:space="0" w:color="000000"/>
            </w:tcBorders>
          </w:tcPr>
          <w:p w14:paraId="1D7C7E19" w14:textId="77777777" w:rsidR="003537DC" w:rsidRDefault="003537DC" w:rsidP="003537DC"/>
        </w:tc>
        <w:tc>
          <w:tcPr>
            <w:tcW w:w="528" w:type="dxa"/>
            <w:tcBorders>
              <w:top w:val="single" w:sz="6" w:space="0" w:color="000000"/>
              <w:left w:val="single" w:sz="6" w:space="0" w:color="000000"/>
              <w:bottom w:val="single" w:sz="6" w:space="0" w:color="000000"/>
              <w:right w:val="single" w:sz="6" w:space="0" w:color="000000"/>
            </w:tcBorders>
            <w:shd w:val="clear" w:color="auto" w:fill="E5E5E5"/>
            <w:vAlign w:val="center"/>
          </w:tcPr>
          <w:p w14:paraId="4BFE36FC" w14:textId="77777777" w:rsidR="003537DC" w:rsidRDefault="003537DC" w:rsidP="003537DC">
            <w:pPr>
              <w:ind w:left="2"/>
            </w:pPr>
            <w:r>
              <w:rPr>
                <w:rFonts w:ascii="Arial" w:eastAsia="Arial" w:hAnsi="Arial" w:cs="Arial"/>
                <w:sz w:val="20"/>
              </w:rPr>
              <w:t xml:space="preserve">PT 710 </w:t>
            </w:r>
          </w:p>
        </w:tc>
        <w:tc>
          <w:tcPr>
            <w:tcW w:w="790" w:type="dxa"/>
            <w:tcBorders>
              <w:top w:val="single" w:sz="6" w:space="0" w:color="000000"/>
              <w:left w:val="single" w:sz="6" w:space="0" w:color="000000"/>
              <w:bottom w:val="single" w:sz="6" w:space="0" w:color="000000"/>
              <w:right w:val="single" w:sz="6" w:space="0" w:color="000000"/>
            </w:tcBorders>
            <w:shd w:val="clear" w:color="auto" w:fill="E5E5E5"/>
            <w:vAlign w:val="center"/>
          </w:tcPr>
          <w:p w14:paraId="72903A56" w14:textId="77777777" w:rsidR="003537DC" w:rsidRDefault="003537DC" w:rsidP="003537DC">
            <w:pPr>
              <w:ind w:right="78"/>
              <w:jc w:val="center"/>
            </w:pPr>
            <w:r>
              <w:rPr>
                <w:rFonts w:ascii="Arial" w:eastAsia="Arial" w:hAnsi="Arial" w:cs="Arial"/>
                <w:sz w:val="20"/>
              </w:rPr>
              <w:t xml:space="preserve">3 </w:t>
            </w:r>
          </w:p>
        </w:tc>
        <w:tc>
          <w:tcPr>
            <w:tcW w:w="2186" w:type="dxa"/>
            <w:tcBorders>
              <w:top w:val="single" w:sz="6" w:space="0" w:color="000000"/>
              <w:left w:val="single" w:sz="6" w:space="0" w:color="000000"/>
              <w:bottom w:val="single" w:sz="6" w:space="0" w:color="000000"/>
              <w:right w:val="single" w:sz="6" w:space="0" w:color="000000"/>
            </w:tcBorders>
            <w:shd w:val="clear" w:color="auto" w:fill="E5E5E5"/>
            <w:vAlign w:val="center"/>
          </w:tcPr>
          <w:p w14:paraId="221AD873" w14:textId="77777777" w:rsidR="003537DC" w:rsidRDefault="003537DC" w:rsidP="003537DC">
            <w:pPr>
              <w:ind w:left="2"/>
            </w:pPr>
            <w:r>
              <w:rPr>
                <w:rFonts w:ascii="Arial" w:eastAsia="Arial" w:hAnsi="Arial" w:cs="Arial"/>
                <w:sz w:val="20"/>
              </w:rPr>
              <w:t xml:space="preserve">Introduction to Human Movement </w:t>
            </w:r>
          </w:p>
        </w:tc>
        <w:tc>
          <w:tcPr>
            <w:tcW w:w="5560" w:type="dxa"/>
            <w:tcBorders>
              <w:top w:val="single" w:sz="6" w:space="0" w:color="000000"/>
              <w:left w:val="single" w:sz="6" w:space="0" w:color="000000"/>
              <w:bottom w:val="single" w:sz="6" w:space="0" w:color="000000"/>
              <w:right w:val="single" w:sz="4" w:space="0" w:color="000000"/>
            </w:tcBorders>
            <w:shd w:val="clear" w:color="auto" w:fill="E5E5E5"/>
          </w:tcPr>
          <w:p w14:paraId="7AEE7A22" w14:textId="77777777" w:rsidR="003537DC" w:rsidRDefault="003537DC" w:rsidP="003537DC">
            <w:r>
              <w:rPr>
                <w:rFonts w:ascii="Arial" w:eastAsia="Arial" w:hAnsi="Arial" w:cs="Arial"/>
                <w:sz w:val="20"/>
              </w:rPr>
              <w:t xml:space="preserve">Lecture and laboratory introducing students to basic histology of connective, nervous, epithelial and muscle tissues utilized in human movement, and biomechanical terminology and principles used to describe and analyze movement.   </w:t>
            </w:r>
          </w:p>
        </w:tc>
      </w:tr>
      <w:tr w:rsidR="003537DC" w14:paraId="7F16732B" w14:textId="77777777" w:rsidTr="003537DC">
        <w:trPr>
          <w:trHeight w:val="806"/>
        </w:trPr>
        <w:tc>
          <w:tcPr>
            <w:tcW w:w="0" w:type="auto"/>
            <w:vMerge/>
            <w:tcBorders>
              <w:top w:val="nil"/>
              <w:left w:val="single" w:sz="4" w:space="0" w:color="000000"/>
              <w:bottom w:val="nil"/>
              <w:right w:val="single" w:sz="6" w:space="0" w:color="000000"/>
            </w:tcBorders>
          </w:tcPr>
          <w:p w14:paraId="390DD882" w14:textId="77777777" w:rsidR="003537DC" w:rsidRDefault="003537DC" w:rsidP="003537DC"/>
        </w:tc>
        <w:tc>
          <w:tcPr>
            <w:tcW w:w="528" w:type="dxa"/>
            <w:tcBorders>
              <w:top w:val="single" w:sz="6" w:space="0" w:color="000000"/>
              <w:left w:val="single" w:sz="6" w:space="0" w:color="000000"/>
              <w:bottom w:val="single" w:sz="6" w:space="0" w:color="000000"/>
              <w:right w:val="single" w:sz="6" w:space="0" w:color="000000"/>
            </w:tcBorders>
            <w:shd w:val="clear" w:color="auto" w:fill="E5E5E5"/>
            <w:vAlign w:val="center"/>
          </w:tcPr>
          <w:p w14:paraId="6337BAB5" w14:textId="77777777" w:rsidR="003537DC" w:rsidRDefault="003537DC" w:rsidP="003537DC">
            <w:pPr>
              <w:ind w:left="2"/>
            </w:pPr>
            <w:r>
              <w:rPr>
                <w:rFonts w:ascii="Arial" w:eastAsia="Arial" w:hAnsi="Arial" w:cs="Arial"/>
                <w:sz w:val="20"/>
              </w:rPr>
              <w:t xml:space="preserve">PT 750 </w:t>
            </w:r>
          </w:p>
        </w:tc>
        <w:tc>
          <w:tcPr>
            <w:tcW w:w="790" w:type="dxa"/>
            <w:tcBorders>
              <w:top w:val="single" w:sz="6" w:space="0" w:color="000000"/>
              <w:left w:val="single" w:sz="6" w:space="0" w:color="000000"/>
              <w:bottom w:val="single" w:sz="6" w:space="0" w:color="000000"/>
              <w:right w:val="single" w:sz="6" w:space="0" w:color="000000"/>
            </w:tcBorders>
            <w:shd w:val="clear" w:color="auto" w:fill="E5E5E5"/>
            <w:vAlign w:val="center"/>
          </w:tcPr>
          <w:p w14:paraId="6C029688" w14:textId="77777777" w:rsidR="003537DC" w:rsidRDefault="003537DC" w:rsidP="003537DC">
            <w:pPr>
              <w:ind w:right="78"/>
              <w:jc w:val="center"/>
            </w:pPr>
            <w:r>
              <w:rPr>
                <w:rFonts w:ascii="Arial" w:eastAsia="Arial" w:hAnsi="Arial" w:cs="Arial"/>
                <w:sz w:val="20"/>
              </w:rPr>
              <w:t xml:space="preserve">2 </w:t>
            </w:r>
          </w:p>
        </w:tc>
        <w:tc>
          <w:tcPr>
            <w:tcW w:w="2186" w:type="dxa"/>
            <w:tcBorders>
              <w:top w:val="single" w:sz="6" w:space="0" w:color="000000"/>
              <w:left w:val="single" w:sz="6" w:space="0" w:color="000000"/>
              <w:bottom w:val="single" w:sz="6" w:space="0" w:color="000000"/>
              <w:right w:val="single" w:sz="6" w:space="0" w:color="000000"/>
            </w:tcBorders>
            <w:shd w:val="clear" w:color="auto" w:fill="E5E5E5"/>
            <w:vAlign w:val="center"/>
          </w:tcPr>
          <w:p w14:paraId="3A55C502" w14:textId="77777777" w:rsidR="003537DC" w:rsidRDefault="003537DC" w:rsidP="003537DC">
            <w:pPr>
              <w:ind w:left="2" w:right="83"/>
            </w:pPr>
            <w:r>
              <w:rPr>
                <w:rFonts w:ascii="Arial" w:eastAsia="Arial" w:hAnsi="Arial" w:cs="Arial"/>
                <w:sz w:val="20"/>
              </w:rPr>
              <w:t xml:space="preserve">Foundations of PT Practice </w:t>
            </w:r>
          </w:p>
        </w:tc>
        <w:tc>
          <w:tcPr>
            <w:tcW w:w="5560" w:type="dxa"/>
            <w:tcBorders>
              <w:top w:val="single" w:sz="6" w:space="0" w:color="000000"/>
              <w:left w:val="single" w:sz="6" w:space="0" w:color="000000"/>
              <w:bottom w:val="single" w:sz="6" w:space="0" w:color="000000"/>
              <w:right w:val="single" w:sz="4" w:space="0" w:color="000000"/>
            </w:tcBorders>
            <w:shd w:val="clear" w:color="auto" w:fill="E5E5E5"/>
          </w:tcPr>
          <w:p w14:paraId="0773C342" w14:textId="77777777" w:rsidR="003537DC" w:rsidRDefault="003537DC" w:rsidP="003537DC">
            <w:pPr>
              <w:ind w:right="137"/>
              <w:jc w:val="both"/>
            </w:pPr>
            <w:r>
              <w:rPr>
                <w:rFonts w:ascii="Arial" w:eastAsia="Arial" w:hAnsi="Arial" w:cs="Arial"/>
                <w:sz w:val="20"/>
              </w:rPr>
              <w:t xml:space="preserve">Introduces students to medical terminology, historical foundations, and contemporary practice of physical therapy, traditional and emerging roles and responsibilities and professional behaviors of the physical therapist. </w:t>
            </w:r>
          </w:p>
        </w:tc>
      </w:tr>
      <w:tr w:rsidR="003537DC" w14:paraId="71C232AC" w14:textId="77777777" w:rsidTr="003537DC">
        <w:trPr>
          <w:trHeight w:val="1861"/>
        </w:trPr>
        <w:tc>
          <w:tcPr>
            <w:tcW w:w="0" w:type="auto"/>
            <w:vMerge/>
            <w:tcBorders>
              <w:top w:val="nil"/>
              <w:left w:val="single" w:sz="4" w:space="0" w:color="000000"/>
              <w:bottom w:val="single" w:sz="6" w:space="0" w:color="000000"/>
              <w:right w:val="single" w:sz="6" w:space="0" w:color="000000"/>
            </w:tcBorders>
          </w:tcPr>
          <w:p w14:paraId="1B4D41AB" w14:textId="77777777" w:rsidR="003537DC" w:rsidRDefault="003537DC" w:rsidP="003537DC"/>
        </w:tc>
        <w:tc>
          <w:tcPr>
            <w:tcW w:w="528" w:type="dxa"/>
            <w:tcBorders>
              <w:top w:val="single" w:sz="6" w:space="0" w:color="000000"/>
              <w:left w:val="single" w:sz="6" w:space="0" w:color="000000"/>
              <w:bottom w:val="single" w:sz="6" w:space="0" w:color="000000"/>
              <w:right w:val="single" w:sz="6" w:space="0" w:color="000000"/>
            </w:tcBorders>
            <w:shd w:val="clear" w:color="auto" w:fill="E5E5E5"/>
            <w:vAlign w:val="center"/>
          </w:tcPr>
          <w:p w14:paraId="7DDCF923" w14:textId="77777777" w:rsidR="003537DC" w:rsidRDefault="003537DC" w:rsidP="003537DC">
            <w:pPr>
              <w:ind w:left="2"/>
            </w:pPr>
            <w:r>
              <w:rPr>
                <w:rFonts w:ascii="Arial" w:eastAsia="Arial" w:hAnsi="Arial" w:cs="Arial"/>
                <w:sz w:val="20"/>
              </w:rPr>
              <w:t xml:space="preserve">PT 761 </w:t>
            </w:r>
          </w:p>
        </w:tc>
        <w:tc>
          <w:tcPr>
            <w:tcW w:w="790" w:type="dxa"/>
            <w:tcBorders>
              <w:top w:val="single" w:sz="6" w:space="0" w:color="000000"/>
              <w:left w:val="single" w:sz="6" w:space="0" w:color="000000"/>
              <w:bottom w:val="single" w:sz="6" w:space="0" w:color="000000"/>
              <w:right w:val="single" w:sz="6" w:space="0" w:color="000000"/>
            </w:tcBorders>
            <w:shd w:val="clear" w:color="auto" w:fill="E5E5E5"/>
            <w:vAlign w:val="center"/>
          </w:tcPr>
          <w:p w14:paraId="214EA083" w14:textId="77777777" w:rsidR="003537DC" w:rsidRDefault="003537DC" w:rsidP="003537DC">
            <w:pPr>
              <w:ind w:right="78"/>
              <w:jc w:val="center"/>
            </w:pPr>
            <w:r>
              <w:rPr>
                <w:rFonts w:ascii="Arial" w:eastAsia="Arial" w:hAnsi="Arial" w:cs="Arial"/>
                <w:sz w:val="20"/>
              </w:rPr>
              <w:t xml:space="preserve">2 </w:t>
            </w:r>
          </w:p>
        </w:tc>
        <w:tc>
          <w:tcPr>
            <w:tcW w:w="2186" w:type="dxa"/>
            <w:tcBorders>
              <w:top w:val="single" w:sz="6" w:space="0" w:color="000000"/>
              <w:left w:val="single" w:sz="6" w:space="0" w:color="000000"/>
              <w:bottom w:val="single" w:sz="6" w:space="0" w:color="000000"/>
              <w:right w:val="single" w:sz="6" w:space="0" w:color="000000"/>
            </w:tcBorders>
            <w:shd w:val="clear" w:color="auto" w:fill="E5E5E5"/>
            <w:vAlign w:val="center"/>
          </w:tcPr>
          <w:p w14:paraId="60709189" w14:textId="77777777" w:rsidR="003537DC" w:rsidRDefault="003537DC" w:rsidP="003537DC">
            <w:pPr>
              <w:ind w:left="2"/>
            </w:pPr>
            <w:r>
              <w:rPr>
                <w:rFonts w:ascii="Arial" w:eastAsia="Arial" w:hAnsi="Arial" w:cs="Arial"/>
                <w:sz w:val="20"/>
              </w:rPr>
              <w:t xml:space="preserve">Evidence Based Practice I </w:t>
            </w:r>
          </w:p>
        </w:tc>
        <w:tc>
          <w:tcPr>
            <w:tcW w:w="5560" w:type="dxa"/>
            <w:tcBorders>
              <w:top w:val="single" w:sz="6" w:space="0" w:color="000000"/>
              <w:left w:val="single" w:sz="6" w:space="0" w:color="000000"/>
              <w:bottom w:val="single" w:sz="6" w:space="0" w:color="000000"/>
              <w:right w:val="single" w:sz="4" w:space="0" w:color="000000"/>
            </w:tcBorders>
            <w:shd w:val="clear" w:color="auto" w:fill="E5E5E5"/>
          </w:tcPr>
          <w:p w14:paraId="598C2DB4" w14:textId="0709DF53" w:rsidR="003537DC" w:rsidRDefault="003537DC" w:rsidP="003537DC">
            <w:pPr>
              <w:ind w:right="88"/>
              <w:jc w:val="both"/>
            </w:pPr>
            <w:r>
              <w:rPr>
                <w:rFonts w:ascii="Arial" w:eastAsia="Arial" w:hAnsi="Arial" w:cs="Arial"/>
                <w:sz w:val="20"/>
              </w:rPr>
              <w:t xml:space="preserve">A 2 credit course uses mainly lectures but several interactive group discussion sessions to facilitate critical appraisal skills while evaluating and applying evidence into physical therapy practice. This will include, but not limited to, overview of the development and evolution of </w:t>
            </w:r>
            <w:r w:rsidR="00215337">
              <w:rPr>
                <w:rFonts w:ascii="Arial" w:eastAsia="Arial" w:hAnsi="Arial" w:cs="Arial"/>
                <w:sz w:val="20"/>
              </w:rPr>
              <w:t>evidence based</w:t>
            </w:r>
            <w:r>
              <w:rPr>
                <w:rFonts w:ascii="Arial" w:eastAsia="Arial" w:hAnsi="Arial" w:cs="Arial"/>
                <w:sz w:val="20"/>
              </w:rPr>
              <w:t xml:space="preserve"> practice (EBP) model, locating scientific evidence for important clinical questions, reviewing and evaluating the device, and successful integration of evidence into routine clinical practice. </w:t>
            </w:r>
          </w:p>
        </w:tc>
      </w:tr>
      <w:tr w:rsidR="003537DC" w14:paraId="62481AA1" w14:textId="77777777" w:rsidTr="003537DC">
        <w:trPr>
          <w:trHeight w:val="1072"/>
        </w:trPr>
        <w:tc>
          <w:tcPr>
            <w:tcW w:w="995" w:type="dxa"/>
            <w:vMerge w:val="restart"/>
            <w:tcBorders>
              <w:top w:val="single" w:sz="6" w:space="0" w:color="000000"/>
              <w:left w:val="single" w:sz="4" w:space="0" w:color="000000"/>
              <w:bottom w:val="single" w:sz="6" w:space="0" w:color="000000"/>
              <w:right w:val="single" w:sz="6" w:space="0" w:color="000000"/>
            </w:tcBorders>
            <w:vAlign w:val="center"/>
          </w:tcPr>
          <w:p w14:paraId="421ED9FC" w14:textId="77777777" w:rsidR="003537DC" w:rsidRDefault="003537DC" w:rsidP="003537DC">
            <w:pPr>
              <w:spacing w:after="17"/>
              <w:ind w:right="76"/>
              <w:jc w:val="center"/>
            </w:pPr>
            <w:r>
              <w:rPr>
                <w:rFonts w:ascii="Arial" w:eastAsia="Arial" w:hAnsi="Arial" w:cs="Arial"/>
                <w:sz w:val="20"/>
              </w:rPr>
              <w:t xml:space="preserve">Year 1 </w:t>
            </w:r>
          </w:p>
          <w:p w14:paraId="349D68CC" w14:textId="77777777" w:rsidR="003537DC" w:rsidRDefault="003537DC" w:rsidP="003537DC">
            <w:pPr>
              <w:ind w:left="344" w:right="145" w:hanging="132"/>
            </w:pPr>
            <w:r>
              <w:rPr>
                <w:rFonts w:ascii="Arial" w:eastAsia="Arial" w:hAnsi="Arial" w:cs="Arial"/>
                <w:sz w:val="20"/>
              </w:rPr>
              <w:t xml:space="preserve">Fall I 2 </w:t>
            </w:r>
          </w:p>
        </w:tc>
        <w:tc>
          <w:tcPr>
            <w:tcW w:w="528" w:type="dxa"/>
            <w:tcBorders>
              <w:top w:val="single" w:sz="6" w:space="0" w:color="000000"/>
              <w:left w:val="single" w:sz="6" w:space="0" w:color="000000"/>
              <w:bottom w:val="single" w:sz="6" w:space="0" w:color="000000"/>
              <w:right w:val="single" w:sz="6" w:space="0" w:color="000000"/>
            </w:tcBorders>
            <w:vAlign w:val="center"/>
          </w:tcPr>
          <w:p w14:paraId="15CA2231" w14:textId="77777777" w:rsidR="003537DC" w:rsidRDefault="003537DC" w:rsidP="003537DC">
            <w:pPr>
              <w:ind w:left="2"/>
            </w:pPr>
            <w:r>
              <w:rPr>
                <w:rFonts w:ascii="Arial" w:eastAsia="Arial" w:hAnsi="Arial" w:cs="Arial"/>
                <w:sz w:val="20"/>
              </w:rPr>
              <w:t xml:space="preserve">PT 701 </w:t>
            </w:r>
          </w:p>
        </w:tc>
        <w:tc>
          <w:tcPr>
            <w:tcW w:w="790" w:type="dxa"/>
            <w:tcBorders>
              <w:top w:val="single" w:sz="6" w:space="0" w:color="000000"/>
              <w:left w:val="single" w:sz="6" w:space="0" w:color="000000"/>
              <w:bottom w:val="single" w:sz="6" w:space="0" w:color="000000"/>
              <w:right w:val="single" w:sz="6" w:space="0" w:color="000000"/>
            </w:tcBorders>
            <w:vAlign w:val="center"/>
          </w:tcPr>
          <w:p w14:paraId="068E819A" w14:textId="77777777" w:rsidR="003537DC" w:rsidRDefault="003537DC" w:rsidP="003537DC">
            <w:pPr>
              <w:ind w:right="78"/>
              <w:jc w:val="center"/>
            </w:pPr>
            <w:r>
              <w:rPr>
                <w:rFonts w:ascii="Arial" w:eastAsia="Arial" w:hAnsi="Arial" w:cs="Arial"/>
                <w:sz w:val="20"/>
              </w:rPr>
              <w:t xml:space="preserve">4 </w:t>
            </w:r>
          </w:p>
        </w:tc>
        <w:tc>
          <w:tcPr>
            <w:tcW w:w="2186" w:type="dxa"/>
            <w:tcBorders>
              <w:top w:val="single" w:sz="6" w:space="0" w:color="000000"/>
              <w:left w:val="single" w:sz="6" w:space="0" w:color="000000"/>
              <w:bottom w:val="single" w:sz="6" w:space="0" w:color="000000"/>
              <w:right w:val="single" w:sz="6" w:space="0" w:color="000000"/>
            </w:tcBorders>
            <w:vAlign w:val="center"/>
          </w:tcPr>
          <w:p w14:paraId="240EB595" w14:textId="77777777" w:rsidR="003537DC" w:rsidRDefault="003537DC" w:rsidP="003537DC">
            <w:pPr>
              <w:ind w:left="2"/>
            </w:pPr>
            <w:r>
              <w:rPr>
                <w:rFonts w:ascii="Arial" w:eastAsia="Arial" w:hAnsi="Arial" w:cs="Arial"/>
                <w:sz w:val="20"/>
              </w:rPr>
              <w:t xml:space="preserve">Neuroanatomy </w:t>
            </w:r>
          </w:p>
        </w:tc>
        <w:tc>
          <w:tcPr>
            <w:tcW w:w="5560" w:type="dxa"/>
            <w:tcBorders>
              <w:top w:val="single" w:sz="6" w:space="0" w:color="000000"/>
              <w:left w:val="single" w:sz="6" w:space="0" w:color="000000"/>
              <w:bottom w:val="single" w:sz="6" w:space="0" w:color="000000"/>
              <w:right w:val="single" w:sz="4" w:space="0" w:color="000000"/>
            </w:tcBorders>
          </w:tcPr>
          <w:p w14:paraId="6358D74A" w14:textId="77777777" w:rsidR="003537DC" w:rsidRDefault="003537DC" w:rsidP="003537DC">
            <w:pPr>
              <w:ind w:right="246"/>
              <w:jc w:val="both"/>
            </w:pPr>
            <w:r>
              <w:rPr>
                <w:rFonts w:ascii="Arial" w:eastAsia="Arial" w:hAnsi="Arial" w:cs="Arial"/>
                <w:sz w:val="20"/>
              </w:rPr>
              <w:t xml:space="preserve">Normal and abnormal structure and function of central, peripheral and autonomic systems,   neurodevelopment, and neural mechanisms mediating motor control and pain with emphasis on clinical relevance to physical therapy. </w:t>
            </w:r>
          </w:p>
        </w:tc>
      </w:tr>
      <w:tr w:rsidR="003537DC" w14:paraId="3D14B85B" w14:textId="77777777" w:rsidTr="003537DC">
        <w:trPr>
          <w:trHeight w:val="1070"/>
        </w:trPr>
        <w:tc>
          <w:tcPr>
            <w:tcW w:w="0" w:type="auto"/>
            <w:vMerge/>
            <w:tcBorders>
              <w:top w:val="nil"/>
              <w:left w:val="single" w:sz="4" w:space="0" w:color="000000"/>
              <w:bottom w:val="nil"/>
              <w:right w:val="single" w:sz="6" w:space="0" w:color="000000"/>
            </w:tcBorders>
          </w:tcPr>
          <w:p w14:paraId="03329026" w14:textId="77777777" w:rsidR="003537DC" w:rsidRDefault="003537DC" w:rsidP="003537DC"/>
        </w:tc>
        <w:tc>
          <w:tcPr>
            <w:tcW w:w="528" w:type="dxa"/>
            <w:tcBorders>
              <w:top w:val="single" w:sz="6" w:space="0" w:color="000000"/>
              <w:left w:val="single" w:sz="6" w:space="0" w:color="000000"/>
              <w:bottom w:val="single" w:sz="6" w:space="0" w:color="000000"/>
              <w:right w:val="single" w:sz="6" w:space="0" w:color="000000"/>
            </w:tcBorders>
            <w:vAlign w:val="center"/>
          </w:tcPr>
          <w:p w14:paraId="45D0A65F" w14:textId="77777777" w:rsidR="003537DC" w:rsidRDefault="003537DC" w:rsidP="003537DC">
            <w:pPr>
              <w:ind w:left="2"/>
            </w:pPr>
            <w:r>
              <w:rPr>
                <w:rFonts w:ascii="Arial" w:eastAsia="Arial" w:hAnsi="Arial" w:cs="Arial"/>
                <w:sz w:val="20"/>
              </w:rPr>
              <w:t xml:space="preserve">PT 711 </w:t>
            </w:r>
          </w:p>
        </w:tc>
        <w:tc>
          <w:tcPr>
            <w:tcW w:w="790" w:type="dxa"/>
            <w:tcBorders>
              <w:top w:val="single" w:sz="6" w:space="0" w:color="000000"/>
              <w:left w:val="single" w:sz="6" w:space="0" w:color="000000"/>
              <w:bottom w:val="single" w:sz="6" w:space="0" w:color="000000"/>
              <w:right w:val="single" w:sz="6" w:space="0" w:color="000000"/>
            </w:tcBorders>
            <w:vAlign w:val="center"/>
          </w:tcPr>
          <w:p w14:paraId="708B5690" w14:textId="77777777" w:rsidR="003537DC" w:rsidRDefault="003537DC" w:rsidP="003537DC">
            <w:pPr>
              <w:ind w:right="78"/>
              <w:jc w:val="center"/>
            </w:pPr>
            <w:r>
              <w:rPr>
                <w:rFonts w:ascii="Arial" w:eastAsia="Arial" w:hAnsi="Arial" w:cs="Arial"/>
                <w:sz w:val="20"/>
              </w:rPr>
              <w:t xml:space="preserve">4 </w:t>
            </w:r>
          </w:p>
        </w:tc>
        <w:tc>
          <w:tcPr>
            <w:tcW w:w="2186" w:type="dxa"/>
            <w:tcBorders>
              <w:top w:val="single" w:sz="6" w:space="0" w:color="000000"/>
              <w:left w:val="single" w:sz="6" w:space="0" w:color="000000"/>
              <w:bottom w:val="single" w:sz="6" w:space="0" w:color="000000"/>
              <w:right w:val="single" w:sz="6" w:space="0" w:color="000000"/>
            </w:tcBorders>
            <w:vAlign w:val="center"/>
          </w:tcPr>
          <w:p w14:paraId="2C84D12B" w14:textId="77777777" w:rsidR="003537DC" w:rsidRDefault="003537DC" w:rsidP="003537DC">
            <w:pPr>
              <w:ind w:left="2"/>
            </w:pPr>
            <w:r>
              <w:rPr>
                <w:rFonts w:ascii="Arial" w:eastAsia="Arial" w:hAnsi="Arial" w:cs="Arial"/>
                <w:sz w:val="20"/>
              </w:rPr>
              <w:t xml:space="preserve">Human Movement I </w:t>
            </w:r>
          </w:p>
        </w:tc>
        <w:tc>
          <w:tcPr>
            <w:tcW w:w="5560" w:type="dxa"/>
            <w:tcBorders>
              <w:top w:val="single" w:sz="6" w:space="0" w:color="000000"/>
              <w:left w:val="single" w:sz="6" w:space="0" w:color="000000"/>
              <w:bottom w:val="single" w:sz="6" w:space="0" w:color="000000"/>
              <w:right w:val="single" w:sz="4" w:space="0" w:color="000000"/>
            </w:tcBorders>
          </w:tcPr>
          <w:p w14:paraId="7E592606" w14:textId="77777777" w:rsidR="003537DC" w:rsidRDefault="003537DC" w:rsidP="003537DC">
            <w:pPr>
              <w:ind w:right="209"/>
              <w:jc w:val="both"/>
            </w:pPr>
            <w:r>
              <w:rPr>
                <w:rFonts w:ascii="Arial" w:eastAsia="Arial" w:hAnsi="Arial" w:cs="Arial"/>
                <w:sz w:val="20"/>
              </w:rPr>
              <w:t xml:space="preserve">Biomechanical principles, muscle actions, joint mechanics, joint segments and whole body movement pattern analysis, and mastery of surface anatomy and palpation skills necessary for differential diagnosis of movement dysfunction.   </w:t>
            </w:r>
          </w:p>
        </w:tc>
      </w:tr>
      <w:tr w:rsidR="003537DC" w14:paraId="3F9E0E01" w14:textId="77777777" w:rsidTr="003537DC">
        <w:trPr>
          <w:trHeight w:val="1070"/>
        </w:trPr>
        <w:tc>
          <w:tcPr>
            <w:tcW w:w="0" w:type="auto"/>
            <w:vMerge/>
            <w:tcBorders>
              <w:top w:val="nil"/>
              <w:left w:val="single" w:sz="4" w:space="0" w:color="000000"/>
              <w:bottom w:val="nil"/>
              <w:right w:val="single" w:sz="6" w:space="0" w:color="000000"/>
            </w:tcBorders>
          </w:tcPr>
          <w:p w14:paraId="5EF13E6B" w14:textId="77777777" w:rsidR="003537DC" w:rsidRDefault="003537DC" w:rsidP="003537DC"/>
        </w:tc>
        <w:tc>
          <w:tcPr>
            <w:tcW w:w="528" w:type="dxa"/>
            <w:tcBorders>
              <w:top w:val="single" w:sz="6" w:space="0" w:color="000000"/>
              <w:left w:val="single" w:sz="6" w:space="0" w:color="000000"/>
              <w:bottom w:val="single" w:sz="6" w:space="0" w:color="000000"/>
              <w:right w:val="single" w:sz="6" w:space="0" w:color="000000"/>
            </w:tcBorders>
            <w:vAlign w:val="center"/>
          </w:tcPr>
          <w:p w14:paraId="67F47406" w14:textId="77777777" w:rsidR="003537DC" w:rsidRDefault="003537DC" w:rsidP="003537DC">
            <w:pPr>
              <w:ind w:left="2"/>
            </w:pPr>
            <w:r>
              <w:rPr>
                <w:rFonts w:ascii="Arial" w:eastAsia="Arial" w:hAnsi="Arial" w:cs="Arial"/>
                <w:sz w:val="20"/>
              </w:rPr>
              <w:t xml:space="preserve">PT 720 </w:t>
            </w:r>
          </w:p>
        </w:tc>
        <w:tc>
          <w:tcPr>
            <w:tcW w:w="790" w:type="dxa"/>
            <w:tcBorders>
              <w:top w:val="single" w:sz="6" w:space="0" w:color="000000"/>
              <w:left w:val="single" w:sz="6" w:space="0" w:color="000000"/>
              <w:bottom w:val="single" w:sz="6" w:space="0" w:color="000000"/>
              <w:right w:val="single" w:sz="6" w:space="0" w:color="000000"/>
            </w:tcBorders>
            <w:vAlign w:val="center"/>
          </w:tcPr>
          <w:p w14:paraId="2813EC43" w14:textId="77777777" w:rsidR="003537DC" w:rsidRDefault="003537DC" w:rsidP="003537DC">
            <w:pPr>
              <w:ind w:right="78"/>
              <w:jc w:val="center"/>
            </w:pPr>
            <w:r>
              <w:rPr>
                <w:rFonts w:ascii="Arial" w:eastAsia="Arial" w:hAnsi="Arial" w:cs="Arial"/>
                <w:sz w:val="20"/>
              </w:rPr>
              <w:t xml:space="preserve">3 </w:t>
            </w:r>
          </w:p>
        </w:tc>
        <w:tc>
          <w:tcPr>
            <w:tcW w:w="2186" w:type="dxa"/>
            <w:tcBorders>
              <w:top w:val="single" w:sz="6" w:space="0" w:color="000000"/>
              <w:left w:val="single" w:sz="6" w:space="0" w:color="000000"/>
              <w:bottom w:val="single" w:sz="6" w:space="0" w:color="000000"/>
              <w:right w:val="single" w:sz="6" w:space="0" w:color="000000"/>
            </w:tcBorders>
            <w:vAlign w:val="center"/>
          </w:tcPr>
          <w:p w14:paraId="1F5B9744" w14:textId="77777777" w:rsidR="003537DC" w:rsidRDefault="003537DC" w:rsidP="003537DC">
            <w:pPr>
              <w:ind w:left="2"/>
            </w:pPr>
            <w:r>
              <w:rPr>
                <w:rFonts w:ascii="Arial" w:eastAsia="Arial" w:hAnsi="Arial" w:cs="Arial"/>
                <w:sz w:val="20"/>
              </w:rPr>
              <w:t xml:space="preserve">Advanced Clinical Physiology </w:t>
            </w:r>
          </w:p>
        </w:tc>
        <w:tc>
          <w:tcPr>
            <w:tcW w:w="5560" w:type="dxa"/>
            <w:tcBorders>
              <w:top w:val="single" w:sz="6" w:space="0" w:color="000000"/>
              <w:left w:val="single" w:sz="6" w:space="0" w:color="000000"/>
              <w:bottom w:val="single" w:sz="6" w:space="0" w:color="000000"/>
              <w:right w:val="single" w:sz="4" w:space="0" w:color="000000"/>
            </w:tcBorders>
          </w:tcPr>
          <w:p w14:paraId="17C6C5C6" w14:textId="77777777" w:rsidR="003537DC" w:rsidRDefault="003537DC" w:rsidP="003537DC">
            <w:pPr>
              <w:ind w:right="198"/>
              <w:jc w:val="both"/>
            </w:pPr>
            <w:r>
              <w:rPr>
                <w:rFonts w:ascii="Arial" w:eastAsia="Arial" w:hAnsi="Arial" w:cs="Arial"/>
                <w:sz w:val="20"/>
              </w:rPr>
              <w:t xml:space="preserve">Reviews normal human cellular- and organ-level physiology, histology, and function, and introduces related topics of pathophysiology including: clinical signs and symptoms, clinical laboratory science, medical management and pharmacological issues. </w:t>
            </w:r>
          </w:p>
        </w:tc>
      </w:tr>
      <w:tr w:rsidR="003537DC" w14:paraId="52E6E94D" w14:textId="77777777" w:rsidTr="003537DC">
        <w:trPr>
          <w:trHeight w:val="806"/>
        </w:trPr>
        <w:tc>
          <w:tcPr>
            <w:tcW w:w="0" w:type="auto"/>
            <w:vMerge/>
            <w:tcBorders>
              <w:top w:val="nil"/>
              <w:left w:val="single" w:sz="4" w:space="0" w:color="000000"/>
              <w:bottom w:val="nil"/>
              <w:right w:val="single" w:sz="6" w:space="0" w:color="000000"/>
            </w:tcBorders>
          </w:tcPr>
          <w:p w14:paraId="2D8C045F" w14:textId="77777777" w:rsidR="003537DC" w:rsidRDefault="003537DC" w:rsidP="003537DC"/>
        </w:tc>
        <w:tc>
          <w:tcPr>
            <w:tcW w:w="528" w:type="dxa"/>
            <w:tcBorders>
              <w:top w:val="single" w:sz="6" w:space="0" w:color="000000"/>
              <w:left w:val="single" w:sz="6" w:space="0" w:color="000000"/>
              <w:bottom w:val="single" w:sz="6" w:space="0" w:color="000000"/>
              <w:right w:val="single" w:sz="6" w:space="0" w:color="000000"/>
            </w:tcBorders>
            <w:vAlign w:val="center"/>
          </w:tcPr>
          <w:p w14:paraId="6F907957" w14:textId="77777777" w:rsidR="003537DC" w:rsidRDefault="003537DC" w:rsidP="003537DC">
            <w:pPr>
              <w:ind w:left="2"/>
            </w:pPr>
            <w:r>
              <w:rPr>
                <w:rFonts w:ascii="Arial" w:eastAsia="Arial" w:hAnsi="Arial" w:cs="Arial"/>
                <w:sz w:val="20"/>
              </w:rPr>
              <w:t xml:space="preserve">PT 731 </w:t>
            </w:r>
          </w:p>
        </w:tc>
        <w:tc>
          <w:tcPr>
            <w:tcW w:w="790" w:type="dxa"/>
            <w:tcBorders>
              <w:top w:val="single" w:sz="6" w:space="0" w:color="000000"/>
              <w:left w:val="single" w:sz="6" w:space="0" w:color="000000"/>
              <w:bottom w:val="single" w:sz="6" w:space="0" w:color="000000"/>
              <w:right w:val="single" w:sz="6" w:space="0" w:color="000000"/>
            </w:tcBorders>
            <w:vAlign w:val="center"/>
          </w:tcPr>
          <w:p w14:paraId="148BEDBA" w14:textId="77777777" w:rsidR="003537DC" w:rsidRDefault="003537DC" w:rsidP="003537DC">
            <w:pPr>
              <w:ind w:right="78"/>
              <w:jc w:val="center"/>
            </w:pPr>
            <w:r>
              <w:rPr>
                <w:rFonts w:ascii="Arial" w:eastAsia="Arial" w:hAnsi="Arial" w:cs="Arial"/>
                <w:sz w:val="20"/>
              </w:rPr>
              <w:t xml:space="preserve">3 </w:t>
            </w:r>
          </w:p>
        </w:tc>
        <w:tc>
          <w:tcPr>
            <w:tcW w:w="2186" w:type="dxa"/>
            <w:tcBorders>
              <w:top w:val="single" w:sz="6" w:space="0" w:color="000000"/>
              <w:left w:val="single" w:sz="6" w:space="0" w:color="000000"/>
              <w:bottom w:val="single" w:sz="6" w:space="0" w:color="000000"/>
              <w:right w:val="single" w:sz="6" w:space="0" w:color="000000"/>
            </w:tcBorders>
            <w:vAlign w:val="center"/>
          </w:tcPr>
          <w:p w14:paraId="572BBA6E" w14:textId="77777777" w:rsidR="003537DC" w:rsidRDefault="003537DC" w:rsidP="003537DC">
            <w:pPr>
              <w:ind w:left="2"/>
            </w:pPr>
            <w:r>
              <w:rPr>
                <w:rFonts w:ascii="Arial" w:eastAsia="Arial" w:hAnsi="Arial" w:cs="Arial"/>
                <w:sz w:val="20"/>
              </w:rPr>
              <w:t xml:space="preserve">Clinical Skills  </w:t>
            </w:r>
          </w:p>
        </w:tc>
        <w:tc>
          <w:tcPr>
            <w:tcW w:w="5560" w:type="dxa"/>
            <w:tcBorders>
              <w:top w:val="single" w:sz="6" w:space="0" w:color="000000"/>
              <w:left w:val="single" w:sz="6" w:space="0" w:color="000000"/>
              <w:bottom w:val="single" w:sz="6" w:space="0" w:color="000000"/>
              <w:right w:val="single" w:sz="4" w:space="0" w:color="000000"/>
            </w:tcBorders>
          </w:tcPr>
          <w:p w14:paraId="439C0133" w14:textId="77777777" w:rsidR="003537DC" w:rsidRDefault="003537DC" w:rsidP="003537DC">
            <w:pPr>
              <w:ind w:right="117"/>
              <w:jc w:val="both"/>
            </w:pPr>
            <w:r>
              <w:rPr>
                <w:rFonts w:ascii="Arial" w:eastAsia="Arial" w:hAnsi="Arial" w:cs="Arial"/>
                <w:sz w:val="20"/>
              </w:rPr>
              <w:t xml:space="preserve">Lecture and laboratory covering basic evaluation skills including clinical decision making, history taking, postural and functional assessment, surface palpation, manual muscle testing, and goniometric measurement. </w:t>
            </w:r>
          </w:p>
        </w:tc>
      </w:tr>
      <w:tr w:rsidR="003537DC" w14:paraId="151A0B32" w14:textId="77777777" w:rsidTr="003537DC">
        <w:trPr>
          <w:trHeight w:val="1073"/>
        </w:trPr>
        <w:tc>
          <w:tcPr>
            <w:tcW w:w="0" w:type="auto"/>
            <w:vMerge/>
            <w:tcBorders>
              <w:top w:val="nil"/>
              <w:left w:val="single" w:sz="4" w:space="0" w:color="000000"/>
              <w:bottom w:val="nil"/>
              <w:right w:val="single" w:sz="6" w:space="0" w:color="000000"/>
            </w:tcBorders>
          </w:tcPr>
          <w:p w14:paraId="7F911EC3" w14:textId="77777777" w:rsidR="003537DC" w:rsidRDefault="003537DC" w:rsidP="003537DC"/>
        </w:tc>
        <w:tc>
          <w:tcPr>
            <w:tcW w:w="528" w:type="dxa"/>
            <w:tcBorders>
              <w:top w:val="single" w:sz="6" w:space="0" w:color="000000"/>
              <w:left w:val="single" w:sz="6" w:space="0" w:color="000000"/>
              <w:bottom w:val="single" w:sz="6" w:space="0" w:color="000000"/>
              <w:right w:val="single" w:sz="6" w:space="0" w:color="000000"/>
            </w:tcBorders>
            <w:vAlign w:val="center"/>
          </w:tcPr>
          <w:p w14:paraId="7D561F57" w14:textId="77777777" w:rsidR="003537DC" w:rsidRDefault="003537DC" w:rsidP="003537DC">
            <w:pPr>
              <w:ind w:left="2"/>
            </w:pPr>
            <w:r>
              <w:rPr>
                <w:rFonts w:ascii="Arial" w:eastAsia="Arial" w:hAnsi="Arial" w:cs="Arial"/>
                <w:sz w:val="20"/>
              </w:rPr>
              <w:t xml:space="preserve">PT 741 </w:t>
            </w:r>
          </w:p>
        </w:tc>
        <w:tc>
          <w:tcPr>
            <w:tcW w:w="790" w:type="dxa"/>
            <w:tcBorders>
              <w:top w:val="single" w:sz="6" w:space="0" w:color="000000"/>
              <w:left w:val="single" w:sz="6" w:space="0" w:color="000000"/>
              <w:bottom w:val="single" w:sz="6" w:space="0" w:color="000000"/>
              <w:right w:val="single" w:sz="6" w:space="0" w:color="000000"/>
            </w:tcBorders>
            <w:vAlign w:val="center"/>
          </w:tcPr>
          <w:p w14:paraId="6BFD3A39" w14:textId="77777777" w:rsidR="003537DC" w:rsidRDefault="003537DC" w:rsidP="003537DC">
            <w:pPr>
              <w:ind w:right="78"/>
              <w:jc w:val="center"/>
            </w:pPr>
            <w:r>
              <w:rPr>
                <w:rFonts w:ascii="Arial" w:eastAsia="Arial" w:hAnsi="Arial" w:cs="Arial"/>
                <w:sz w:val="20"/>
              </w:rPr>
              <w:t xml:space="preserve">2 </w:t>
            </w:r>
          </w:p>
        </w:tc>
        <w:tc>
          <w:tcPr>
            <w:tcW w:w="2186" w:type="dxa"/>
            <w:tcBorders>
              <w:top w:val="single" w:sz="6" w:space="0" w:color="000000"/>
              <w:left w:val="single" w:sz="6" w:space="0" w:color="000000"/>
              <w:bottom w:val="single" w:sz="6" w:space="0" w:color="000000"/>
              <w:right w:val="single" w:sz="6" w:space="0" w:color="000000"/>
            </w:tcBorders>
            <w:vAlign w:val="center"/>
          </w:tcPr>
          <w:p w14:paraId="6CAF9304" w14:textId="77777777" w:rsidR="003537DC" w:rsidRDefault="003537DC" w:rsidP="003537DC">
            <w:pPr>
              <w:ind w:left="2"/>
            </w:pPr>
            <w:r>
              <w:rPr>
                <w:rFonts w:ascii="Arial" w:eastAsia="Arial" w:hAnsi="Arial" w:cs="Arial"/>
                <w:sz w:val="20"/>
              </w:rPr>
              <w:t xml:space="preserve">Medical Path in PT I- General </w:t>
            </w:r>
          </w:p>
        </w:tc>
        <w:tc>
          <w:tcPr>
            <w:tcW w:w="5560" w:type="dxa"/>
            <w:tcBorders>
              <w:top w:val="single" w:sz="6" w:space="0" w:color="000000"/>
              <w:left w:val="single" w:sz="6" w:space="0" w:color="000000"/>
              <w:bottom w:val="single" w:sz="6" w:space="0" w:color="000000"/>
              <w:right w:val="single" w:sz="4" w:space="0" w:color="000000"/>
            </w:tcBorders>
          </w:tcPr>
          <w:p w14:paraId="26A7F977" w14:textId="77777777" w:rsidR="003537DC" w:rsidRDefault="003537DC" w:rsidP="003537DC">
            <w:pPr>
              <w:ind w:right="452"/>
              <w:jc w:val="both"/>
            </w:pPr>
            <w:r>
              <w:rPr>
                <w:rFonts w:ascii="Arial" w:eastAsia="Arial" w:hAnsi="Arial" w:cs="Arial"/>
                <w:sz w:val="20"/>
              </w:rPr>
              <w:t xml:space="preserve">Pathological conditions, and medical and surgical considerations for treatment of genetic, gastrointestinal renal, endocrine and metabolic, immune, hematologic, and infectious disorders in patients treated by physical therapists.  </w:t>
            </w:r>
          </w:p>
        </w:tc>
      </w:tr>
      <w:tr w:rsidR="003537DC" w14:paraId="6F22DA98" w14:textId="77777777" w:rsidTr="003537DC">
        <w:trPr>
          <w:trHeight w:val="1070"/>
        </w:trPr>
        <w:tc>
          <w:tcPr>
            <w:tcW w:w="0" w:type="auto"/>
            <w:vMerge/>
            <w:tcBorders>
              <w:top w:val="nil"/>
              <w:left w:val="single" w:sz="4" w:space="0" w:color="000000"/>
              <w:bottom w:val="nil"/>
              <w:right w:val="single" w:sz="6" w:space="0" w:color="000000"/>
            </w:tcBorders>
          </w:tcPr>
          <w:p w14:paraId="232C4326" w14:textId="77777777" w:rsidR="003537DC" w:rsidRDefault="003537DC" w:rsidP="003537DC"/>
        </w:tc>
        <w:tc>
          <w:tcPr>
            <w:tcW w:w="528" w:type="dxa"/>
            <w:tcBorders>
              <w:top w:val="single" w:sz="6" w:space="0" w:color="000000"/>
              <w:left w:val="single" w:sz="6" w:space="0" w:color="000000"/>
              <w:bottom w:val="single" w:sz="6" w:space="0" w:color="000000"/>
              <w:right w:val="single" w:sz="6" w:space="0" w:color="000000"/>
            </w:tcBorders>
            <w:vAlign w:val="center"/>
          </w:tcPr>
          <w:p w14:paraId="7418D54E" w14:textId="77777777" w:rsidR="003537DC" w:rsidRDefault="003537DC" w:rsidP="003537DC">
            <w:pPr>
              <w:ind w:left="2"/>
            </w:pPr>
            <w:r>
              <w:rPr>
                <w:rFonts w:ascii="Arial" w:eastAsia="Arial" w:hAnsi="Arial" w:cs="Arial"/>
                <w:sz w:val="20"/>
              </w:rPr>
              <w:t xml:space="preserve">PT 751 </w:t>
            </w:r>
          </w:p>
        </w:tc>
        <w:tc>
          <w:tcPr>
            <w:tcW w:w="790" w:type="dxa"/>
            <w:tcBorders>
              <w:top w:val="single" w:sz="6" w:space="0" w:color="000000"/>
              <w:left w:val="single" w:sz="6" w:space="0" w:color="000000"/>
              <w:bottom w:val="single" w:sz="6" w:space="0" w:color="000000"/>
              <w:right w:val="single" w:sz="6" w:space="0" w:color="000000"/>
            </w:tcBorders>
            <w:vAlign w:val="center"/>
          </w:tcPr>
          <w:p w14:paraId="77BBFCA1" w14:textId="77777777" w:rsidR="003537DC" w:rsidRDefault="003537DC" w:rsidP="003537DC">
            <w:pPr>
              <w:ind w:right="78"/>
              <w:jc w:val="center"/>
            </w:pPr>
            <w:r>
              <w:rPr>
                <w:rFonts w:ascii="Arial" w:eastAsia="Arial" w:hAnsi="Arial" w:cs="Arial"/>
                <w:sz w:val="20"/>
              </w:rPr>
              <w:t xml:space="preserve">2 </w:t>
            </w:r>
          </w:p>
        </w:tc>
        <w:tc>
          <w:tcPr>
            <w:tcW w:w="2186" w:type="dxa"/>
            <w:tcBorders>
              <w:top w:val="single" w:sz="6" w:space="0" w:color="000000"/>
              <w:left w:val="single" w:sz="6" w:space="0" w:color="000000"/>
              <w:bottom w:val="single" w:sz="6" w:space="0" w:color="000000"/>
              <w:right w:val="single" w:sz="6" w:space="0" w:color="000000"/>
            </w:tcBorders>
            <w:vAlign w:val="center"/>
          </w:tcPr>
          <w:p w14:paraId="01D7B0E4" w14:textId="77777777" w:rsidR="003537DC" w:rsidRDefault="003537DC" w:rsidP="003537DC">
            <w:pPr>
              <w:ind w:left="2" w:right="81"/>
            </w:pPr>
            <w:r>
              <w:rPr>
                <w:rFonts w:ascii="Arial" w:eastAsia="Arial" w:hAnsi="Arial" w:cs="Arial"/>
                <w:sz w:val="20"/>
              </w:rPr>
              <w:t xml:space="preserve">Legal-Cultural Issues in PT </w:t>
            </w:r>
          </w:p>
        </w:tc>
        <w:tc>
          <w:tcPr>
            <w:tcW w:w="5560" w:type="dxa"/>
            <w:tcBorders>
              <w:top w:val="single" w:sz="6" w:space="0" w:color="000000"/>
              <w:left w:val="single" w:sz="6" w:space="0" w:color="000000"/>
              <w:bottom w:val="single" w:sz="6" w:space="0" w:color="000000"/>
              <w:right w:val="single" w:sz="4" w:space="0" w:color="000000"/>
            </w:tcBorders>
          </w:tcPr>
          <w:p w14:paraId="4AA9CCCE" w14:textId="77777777" w:rsidR="003537DC" w:rsidRDefault="003537DC" w:rsidP="003537DC">
            <w:pPr>
              <w:ind w:right="308"/>
              <w:jc w:val="both"/>
            </w:pPr>
            <w:r>
              <w:rPr>
                <w:rFonts w:ascii="Arial" w:eastAsia="Arial" w:hAnsi="Arial" w:cs="Arial"/>
                <w:sz w:val="20"/>
              </w:rPr>
              <w:t xml:space="preserve">Covers development of cultural competence, communications and documentation skills, professionalism, group dynamics and leadership; introduce students to legislative process, liability, and legal and ethical issues, task delegation and supervision. </w:t>
            </w:r>
          </w:p>
        </w:tc>
      </w:tr>
      <w:tr w:rsidR="003537DC" w14:paraId="2200C6CC" w14:textId="77777777" w:rsidTr="003537DC">
        <w:trPr>
          <w:trHeight w:val="1072"/>
        </w:trPr>
        <w:tc>
          <w:tcPr>
            <w:tcW w:w="0" w:type="auto"/>
            <w:vMerge/>
            <w:tcBorders>
              <w:top w:val="nil"/>
              <w:left w:val="single" w:sz="4" w:space="0" w:color="000000"/>
              <w:bottom w:val="single" w:sz="6" w:space="0" w:color="000000"/>
              <w:right w:val="single" w:sz="6" w:space="0" w:color="000000"/>
            </w:tcBorders>
          </w:tcPr>
          <w:p w14:paraId="2728EF4F" w14:textId="77777777" w:rsidR="003537DC" w:rsidRDefault="003537DC" w:rsidP="003537DC"/>
        </w:tc>
        <w:tc>
          <w:tcPr>
            <w:tcW w:w="528" w:type="dxa"/>
            <w:tcBorders>
              <w:top w:val="single" w:sz="6" w:space="0" w:color="000000"/>
              <w:left w:val="single" w:sz="6" w:space="0" w:color="000000"/>
              <w:bottom w:val="single" w:sz="6" w:space="0" w:color="000000"/>
              <w:right w:val="single" w:sz="6" w:space="0" w:color="000000"/>
            </w:tcBorders>
            <w:vAlign w:val="center"/>
          </w:tcPr>
          <w:p w14:paraId="6871675D" w14:textId="77777777" w:rsidR="003537DC" w:rsidRDefault="003537DC" w:rsidP="003537DC">
            <w:pPr>
              <w:jc w:val="center"/>
            </w:pPr>
            <w:r>
              <w:rPr>
                <w:rFonts w:ascii="Arial" w:eastAsia="Arial" w:hAnsi="Arial" w:cs="Arial"/>
                <w:sz w:val="20"/>
              </w:rPr>
              <w:t xml:space="preserve"> PT 771 </w:t>
            </w:r>
          </w:p>
        </w:tc>
        <w:tc>
          <w:tcPr>
            <w:tcW w:w="790" w:type="dxa"/>
            <w:tcBorders>
              <w:top w:val="single" w:sz="6" w:space="0" w:color="000000"/>
              <w:left w:val="single" w:sz="6" w:space="0" w:color="000000"/>
              <w:bottom w:val="single" w:sz="6" w:space="0" w:color="000000"/>
              <w:right w:val="single" w:sz="6" w:space="0" w:color="000000"/>
            </w:tcBorders>
            <w:vAlign w:val="center"/>
          </w:tcPr>
          <w:p w14:paraId="6197476E" w14:textId="77777777" w:rsidR="003537DC" w:rsidRDefault="003537DC" w:rsidP="003537DC">
            <w:pPr>
              <w:ind w:right="78"/>
              <w:jc w:val="center"/>
            </w:pPr>
            <w:r>
              <w:rPr>
                <w:rFonts w:ascii="Arial" w:eastAsia="Arial" w:hAnsi="Arial" w:cs="Arial"/>
                <w:sz w:val="20"/>
              </w:rPr>
              <w:t xml:space="preserve">1 </w:t>
            </w:r>
          </w:p>
        </w:tc>
        <w:tc>
          <w:tcPr>
            <w:tcW w:w="2186" w:type="dxa"/>
            <w:tcBorders>
              <w:top w:val="single" w:sz="6" w:space="0" w:color="000000"/>
              <w:left w:val="single" w:sz="6" w:space="0" w:color="000000"/>
              <w:bottom w:val="single" w:sz="6" w:space="0" w:color="000000"/>
              <w:right w:val="single" w:sz="6" w:space="0" w:color="000000"/>
            </w:tcBorders>
            <w:vAlign w:val="center"/>
          </w:tcPr>
          <w:p w14:paraId="039C2F57" w14:textId="77777777" w:rsidR="003537DC" w:rsidRDefault="003537DC" w:rsidP="003537DC">
            <w:pPr>
              <w:spacing w:after="17"/>
              <w:ind w:left="2"/>
            </w:pPr>
            <w:r>
              <w:rPr>
                <w:rFonts w:ascii="Arial" w:eastAsia="Arial" w:hAnsi="Arial" w:cs="Arial"/>
                <w:sz w:val="20"/>
              </w:rPr>
              <w:t xml:space="preserve">Clinical Application </w:t>
            </w:r>
          </w:p>
          <w:p w14:paraId="19D0D10F" w14:textId="77777777" w:rsidR="003537DC" w:rsidRDefault="003537DC" w:rsidP="003537DC">
            <w:pPr>
              <w:spacing w:after="17"/>
              <w:ind w:left="2"/>
            </w:pPr>
            <w:r>
              <w:rPr>
                <w:rFonts w:ascii="Arial" w:eastAsia="Arial" w:hAnsi="Arial" w:cs="Arial"/>
                <w:sz w:val="20"/>
              </w:rPr>
              <w:t xml:space="preserve">Seminar and Experiences </w:t>
            </w:r>
          </w:p>
          <w:p w14:paraId="7AF0E59E" w14:textId="77777777" w:rsidR="003537DC" w:rsidRDefault="003537DC" w:rsidP="003537DC">
            <w:pPr>
              <w:ind w:left="2"/>
            </w:pPr>
            <w:r>
              <w:rPr>
                <w:rFonts w:ascii="Arial" w:eastAsia="Arial" w:hAnsi="Arial" w:cs="Arial"/>
                <w:sz w:val="20"/>
              </w:rPr>
              <w:t xml:space="preserve">I </w:t>
            </w:r>
          </w:p>
        </w:tc>
        <w:tc>
          <w:tcPr>
            <w:tcW w:w="5560" w:type="dxa"/>
            <w:tcBorders>
              <w:top w:val="single" w:sz="6" w:space="0" w:color="000000"/>
              <w:left w:val="single" w:sz="6" w:space="0" w:color="000000"/>
              <w:bottom w:val="single" w:sz="6" w:space="0" w:color="000000"/>
              <w:right w:val="single" w:sz="4" w:space="0" w:color="000000"/>
            </w:tcBorders>
          </w:tcPr>
          <w:p w14:paraId="06A5CEF2" w14:textId="77777777" w:rsidR="003537DC" w:rsidRDefault="003537DC" w:rsidP="003537DC">
            <w:pPr>
              <w:ind w:right="77"/>
            </w:pPr>
            <w:r>
              <w:rPr>
                <w:rFonts w:ascii="Arial" w:eastAsia="Arial" w:hAnsi="Arial" w:cs="Arial"/>
                <w:sz w:val="20"/>
              </w:rPr>
              <w:t xml:space="preserve">A seminar course designed to foster application of information and clinical skills learned in concurrent and prior DPT coursework in a small group discussion and pseudo-clinical setting. Focus on clinical interview and basic evaluation skills. </w:t>
            </w:r>
          </w:p>
        </w:tc>
      </w:tr>
      <w:tr w:rsidR="003537DC" w14:paraId="3A9D294A" w14:textId="77777777" w:rsidTr="003537DC">
        <w:trPr>
          <w:trHeight w:val="275"/>
        </w:trPr>
        <w:tc>
          <w:tcPr>
            <w:tcW w:w="995" w:type="dxa"/>
            <w:tcBorders>
              <w:top w:val="single" w:sz="6" w:space="0" w:color="000000"/>
              <w:left w:val="single" w:sz="4" w:space="0" w:color="000000"/>
              <w:bottom w:val="single" w:sz="6" w:space="0" w:color="000000"/>
              <w:right w:val="single" w:sz="6" w:space="0" w:color="000000"/>
            </w:tcBorders>
            <w:shd w:val="clear" w:color="auto" w:fill="DADADB"/>
          </w:tcPr>
          <w:p w14:paraId="12D75262" w14:textId="77777777" w:rsidR="003537DC" w:rsidRDefault="003537DC" w:rsidP="003537DC">
            <w:pPr>
              <w:ind w:left="1"/>
            </w:pPr>
            <w:r>
              <w:rPr>
                <w:rFonts w:ascii="Arial" w:eastAsia="Arial" w:hAnsi="Arial" w:cs="Arial"/>
                <w:sz w:val="20"/>
              </w:rPr>
              <w:t xml:space="preserve"> </w:t>
            </w:r>
          </w:p>
        </w:tc>
        <w:tc>
          <w:tcPr>
            <w:tcW w:w="528" w:type="dxa"/>
            <w:tcBorders>
              <w:top w:val="single" w:sz="6" w:space="0" w:color="000000"/>
              <w:left w:val="single" w:sz="6" w:space="0" w:color="000000"/>
              <w:bottom w:val="single" w:sz="6" w:space="0" w:color="000000"/>
              <w:right w:val="single" w:sz="6" w:space="0" w:color="000000"/>
            </w:tcBorders>
            <w:shd w:val="clear" w:color="auto" w:fill="DADADB"/>
          </w:tcPr>
          <w:p w14:paraId="69803E02" w14:textId="77777777" w:rsidR="003537DC" w:rsidRDefault="003537DC" w:rsidP="003537DC">
            <w:pPr>
              <w:ind w:left="2"/>
            </w:pPr>
            <w:r>
              <w:rPr>
                <w:rFonts w:ascii="Arial" w:eastAsia="Arial" w:hAnsi="Arial" w:cs="Arial"/>
                <w:sz w:val="20"/>
              </w:rPr>
              <w:t xml:space="preserve"> </w:t>
            </w:r>
          </w:p>
        </w:tc>
        <w:tc>
          <w:tcPr>
            <w:tcW w:w="790" w:type="dxa"/>
            <w:tcBorders>
              <w:top w:val="single" w:sz="6" w:space="0" w:color="000000"/>
              <w:left w:val="single" w:sz="6" w:space="0" w:color="000000"/>
              <w:bottom w:val="single" w:sz="6" w:space="0" w:color="000000"/>
              <w:right w:val="single" w:sz="6" w:space="0" w:color="000000"/>
            </w:tcBorders>
            <w:shd w:val="clear" w:color="auto" w:fill="DADADB"/>
          </w:tcPr>
          <w:p w14:paraId="77D7CCB5" w14:textId="77777777" w:rsidR="003537DC" w:rsidRDefault="003537DC" w:rsidP="003537DC">
            <w:pPr>
              <w:ind w:right="42"/>
              <w:jc w:val="center"/>
            </w:pPr>
            <w:r>
              <w:rPr>
                <w:rFonts w:ascii="Arial" w:eastAsia="Arial" w:hAnsi="Arial" w:cs="Arial"/>
                <w:sz w:val="20"/>
              </w:rPr>
              <w:t xml:space="preserve"> </w:t>
            </w:r>
          </w:p>
        </w:tc>
        <w:tc>
          <w:tcPr>
            <w:tcW w:w="2186" w:type="dxa"/>
            <w:tcBorders>
              <w:top w:val="single" w:sz="6" w:space="0" w:color="000000"/>
              <w:left w:val="single" w:sz="6" w:space="0" w:color="000000"/>
              <w:bottom w:val="single" w:sz="6" w:space="0" w:color="000000"/>
              <w:right w:val="single" w:sz="6" w:space="0" w:color="000000"/>
            </w:tcBorders>
            <w:shd w:val="clear" w:color="auto" w:fill="DADADB"/>
          </w:tcPr>
          <w:p w14:paraId="2CD530DE" w14:textId="77777777" w:rsidR="003537DC" w:rsidRDefault="003537DC" w:rsidP="003537DC">
            <w:pPr>
              <w:ind w:left="2"/>
            </w:pPr>
            <w:r>
              <w:rPr>
                <w:rFonts w:ascii="Arial" w:eastAsia="Arial" w:hAnsi="Arial" w:cs="Arial"/>
                <w:sz w:val="20"/>
              </w:rPr>
              <w:t xml:space="preserve"> </w:t>
            </w:r>
          </w:p>
        </w:tc>
        <w:tc>
          <w:tcPr>
            <w:tcW w:w="5560" w:type="dxa"/>
            <w:tcBorders>
              <w:top w:val="single" w:sz="6" w:space="0" w:color="000000"/>
              <w:left w:val="single" w:sz="6" w:space="0" w:color="000000"/>
              <w:bottom w:val="single" w:sz="6" w:space="0" w:color="000000"/>
              <w:right w:val="single" w:sz="4" w:space="0" w:color="000000"/>
            </w:tcBorders>
            <w:shd w:val="clear" w:color="auto" w:fill="DADADB"/>
          </w:tcPr>
          <w:p w14:paraId="09C08AE5" w14:textId="77777777" w:rsidR="003537DC" w:rsidRDefault="003537DC" w:rsidP="003537DC">
            <w:r>
              <w:rPr>
                <w:rFonts w:ascii="Arial" w:eastAsia="Arial" w:hAnsi="Arial" w:cs="Arial"/>
                <w:sz w:val="20"/>
              </w:rPr>
              <w:t xml:space="preserve"> </w:t>
            </w:r>
          </w:p>
        </w:tc>
      </w:tr>
    </w:tbl>
    <w:p w14:paraId="3A45DB44" w14:textId="77777777" w:rsidR="003537DC" w:rsidRDefault="003537DC" w:rsidP="003537DC">
      <w:pPr>
        <w:ind w:left="-1440" w:right="9330"/>
      </w:pPr>
    </w:p>
    <w:tbl>
      <w:tblPr>
        <w:tblStyle w:val="TableGrid"/>
        <w:tblW w:w="10058" w:type="dxa"/>
        <w:tblInd w:w="-359" w:type="dxa"/>
        <w:tblCellMar>
          <w:left w:w="113" w:type="dxa"/>
          <w:right w:w="48" w:type="dxa"/>
        </w:tblCellMar>
        <w:tblLook w:val="04A0" w:firstRow="1" w:lastRow="0" w:firstColumn="1" w:lastColumn="0" w:noHBand="0" w:noVBand="1"/>
      </w:tblPr>
      <w:tblGrid>
        <w:gridCol w:w="995"/>
        <w:gridCol w:w="528"/>
        <w:gridCol w:w="790"/>
        <w:gridCol w:w="2186"/>
        <w:gridCol w:w="5559"/>
      </w:tblGrid>
      <w:tr w:rsidR="003537DC" w14:paraId="3F75B2D0" w14:textId="77777777" w:rsidTr="003537DC">
        <w:trPr>
          <w:trHeight w:val="1069"/>
        </w:trPr>
        <w:tc>
          <w:tcPr>
            <w:tcW w:w="995" w:type="dxa"/>
            <w:vMerge w:val="restart"/>
            <w:tcBorders>
              <w:top w:val="single" w:sz="6" w:space="0" w:color="000000"/>
              <w:left w:val="single" w:sz="4" w:space="0" w:color="000000"/>
              <w:bottom w:val="single" w:sz="6" w:space="0" w:color="000000"/>
              <w:right w:val="single" w:sz="6" w:space="0" w:color="000000"/>
            </w:tcBorders>
            <w:shd w:val="clear" w:color="auto" w:fill="E5E5E5"/>
            <w:vAlign w:val="center"/>
          </w:tcPr>
          <w:p w14:paraId="24F9A250" w14:textId="77777777" w:rsidR="003537DC" w:rsidRDefault="003537DC" w:rsidP="003537DC">
            <w:pPr>
              <w:spacing w:after="14"/>
              <w:ind w:right="32"/>
              <w:jc w:val="center"/>
            </w:pPr>
            <w:r>
              <w:rPr>
                <w:rFonts w:ascii="Arial" w:eastAsia="Arial" w:hAnsi="Arial" w:cs="Arial"/>
                <w:sz w:val="20"/>
              </w:rPr>
              <w:t xml:space="preserve">Year 1 </w:t>
            </w:r>
          </w:p>
          <w:p w14:paraId="17D48C0A" w14:textId="77777777" w:rsidR="003537DC" w:rsidRDefault="003537DC" w:rsidP="003537DC">
            <w:pPr>
              <w:spacing w:after="17"/>
              <w:ind w:right="47"/>
              <w:jc w:val="center"/>
            </w:pPr>
            <w:r>
              <w:rPr>
                <w:rFonts w:ascii="Arial" w:eastAsia="Arial" w:hAnsi="Arial" w:cs="Arial"/>
                <w:sz w:val="20"/>
              </w:rPr>
              <w:t xml:space="preserve">Spring I </w:t>
            </w:r>
          </w:p>
          <w:p w14:paraId="500D1F38" w14:textId="77777777" w:rsidR="003537DC" w:rsidRDefault="003537DC" w:rsidP="003537DC">
            <w:pPr>
              <w:ind w:right="35"/>
              <w:jc w:val="center"/>
            </w:pPr>
            <w:r>
              <w:rPr>
                <w:rFonts w:ascii="Arial" w:eastAsia="Arial" w:hAnsi="Arial" w:cs="Arial"/>
                <w:sz w:val="20"/>
              </w:rPr>
              <w:t xml:space="preserve">3 </w:t>
            </w:r>
          </w:p>
        </w:tc>
        <w:tc>
          <w:tcPr>
            <w:tcW w:w="528" w:type="dxa"/>
            <w:tcBorders>
              <w:top w:val="single" w:sz="6" w:space="0" w:color="000000"/>
              <w:left w:val="single" w:sz="6" w:space="0" w:color="000000"/>
              <w:bottom w:val="single" w:sz="6" w:space="0" w:color="000000"/>
              <w:right w:val="single" w:sz="6" w:space="0" w:color="000000"/>
            </w:tcBorders>
            <w:shd w:val="clear" w:color="auto" w:fill="E5E5E5"/>
            <w:vAlign w:val="center"/>
          </w:tcPr>
          <w:p w14:paraId="22737B0A" w14:textId="77777777" w:rsidR="003537DC" w:rsidRDefault="003537DC" w:rsidP="003537DC">
            <w:pPr>
              <w:ind w:left="2"/>
            </w:pPr>
            <w:r>
              <w:rPr>
                <w:rFonts w:ascii="Arial" w:eastAsia="Arial" w:hAnsi="Arial" w:cs="Arial"/>
                <w:sz w:val="20"/>
              </w:rPr>
              <w:t xml:space="preserve">PT 712 </w:t>
            </w:r>
          </w:p>
        </w:tc>
        <w:tc>
          <w:tcPr>
            <w:tcW w:w="790" w:type="dxa"/>
            <w:tcBorders>
              <w:top w:val="single" w:sz="6" w:space="0" w:color="000000"/>
              <w:left w:val="single" w:sz="6" w:space="0" w:color="000000"/>
              <w:bottom w:val="single" w:sz="6" w:space="0" w:color="000000"/>
              <w:right w:val="single" w:sz="6" w:space="0" w:color="000000"/>
            </w:tcBorders>
            <w:shd w:val="clear" w:color="auto" w:fill="E5E5E5"/>
            <w:vAlign w:val="center"/>
          </w:tcPr>
          <w:p w14:paraId="4344045A" w14:textId="77777777" w:rsidR="003537DC" w:rsidRDefault="003537DC" w:rsidP="003537DC">
            <w:pPr>
              <w:ind w:right="33"/>
              <w:jc w:val="center"/>
            </w:pPr>
            <w:r>
              <w:rPr>
                <w:rFonts w:ascii="Arial" w:eastAsia="Arial" w:hAnsi="Arial" w:cs="Arial"/>
                <w:sz w:val="20"/>
              </w:rPr>
              <w:t xml:space="preserve">4 </w:t>
            </w:r>
          </w:p>
        </w:tc>
        <w:tc>
          <w:tcPr>
            <w:tcW w:w="2186" w:type="dxa"/>
            <w:tcBorders>
              <w:top w:val="single" w:sz="6" w:space="0" w:color="000000"/>
              <w:left w:val="single" w:sz="6" w:space="0" w:color="000000"/>
              <w:bottom w:val="single" w:sz="6" w:space="0" w:color="000000"/>
              <w:right w:val="single" w:sz="6" w:space="0" w:color="000000"/>
            </w:tcBorders>
            <w:shd w:val="clear" w:color="auto" w:fill="E5E5E5"/>
            <w:vAlign w:val="center"/>
          </w:tcPr>
          <w:p w14:paraId="2367C2BE" w14:textId="77777777" w:rsidR="003537DC" w:rsidRDefault="003537DC" w:rsidP="003537DC">
            <w:pPr>
              <w:ind w:left="2"/>
            </w:pPr>
            <w:r>
              <w:rPr>
                <w:rFonts w:ascii="Arial" w:eastAsia="Arial" w:hAnsi="Arial" w:cs="Arial"/>
                <w:sz w:val="20"/>
              </w:rPr>
              <w:t xml:space="preserve">Human Movement II </w:t>
            </w:r>
          </w:p>
        </w:tc>
        <w:tc>
          <w:tcPr>
            <w:tcW w:w="5560" w:type="dxa"/>
            <w:tcBorders>
              <w:top w:val="single" w:sz="6" w:space="0" w:color="000000"/>
              <w:left w:val="single" w:sz="6" w:space="0" w:color="000000"/>
              <w:bottom w:val="single" w:sz="6" w:space="0" w:color="000000"/>
              <w:right w:val="single" w:sz="4" w:space="0" w:color="000000"/>
            </w:tcBorders>
            <w:shd w:val="clear" w:color="auto" w:fill="E5E5E5"/>
          </w:tcPr>
          <w:p w14:paraId="5EA6C8E4" w14:textId="77777777" w:rsidR="003537DC" w:rsidRDefault="003537DC" w:rsidP="003537DC">
            <w:pPr>
              <w:ind w:right="81"/>
              <w:jc w:val="both"/>
            </w:pPr>
            <w:r>
              <w:rPr>
                <w:rFonts w:ascii="Arial" w:eastAsia="Arial" w:hAnsi="Arial" w:cs="Arial"/>
                <w:sz w:val="20"/>
              </w:rPr>
              <w:t xml:space="preserve">Reviews maturation of movement systems, lifespan motor skills development, and contemporary theories of motor control and learning to build evidence-based foundations for evaluation and management of movement dysfunction. </w:t>
            </w:r>
          </w:p>
        </w:tc>
      </w:tr>
      <w:tr w:rsidR="003537DC" w14:paraId="6018619C" w14:textId="77777777" w:rsidTr="003537DC">
        <w:trPr>
          <w:trHeight w:val="1070"/>
        </w:trPr>
        <w:tc>
          <w:tcPr>
            <w:tcW w:w="0" w:type="auto"/>
            <w:vMerge/>
            <w:tcBorders>
              <w:top w:val="nil"/>
              <w:left w:val="single" w:sz="4" w:space="0" w:color="000000"/>
              <w:bottom w:val="nil"/>
              <w:right w:val="single" w:sz="6" w:space="0" w:color="000000"/>
            </w:tcBorders>
          </w:tcPr>
          <w:p w14:paraId="2159A331" w14:textId="77777777" w:rsidR="003537DC" w:rsidRDefault="003537DC" w:rsidP="003537DC"/>
        </w:tc>
        <w:tc>
          <w:tcPr>
            <w:tcW w:w="528" w:type="dxa"/>
            <w:tcBorders>
              <w:top w:val="single" w:sz="6" w:space="0" w:color="000000"/>
              <w:left w:val="single" w:sz="6" w:space="0" w:color="000000"/>
              <w:bottom w:val="single" w:sz="6" w:space="0" w:color="000000"/>
              <w:right w:val="single" w:sz="6" w:space="0" w:color="000000"/>
            </w:tcBorders>
            <w:shd w:val="clear" w:color="auto" w:fill="E5E5E5"/>
            <w:vAlign w:val="center"/>
          </w:tcPr>
          <w:p w14:paraId="06D6492C" w14:textId="77777777" w:rsidR="003537DC" w:rsidRDefault="003537DC" w:rsidP="003537DC">
            <w:pPr>
              <w:ind w:left="2"/>
            </w:pPr>
            <w:r>
              <w:rPr>
                <w:rFonts w:ascii="Arial" w:eastAsia="Arial" w:hAnsi="Arial" w:cs="Arial"/>
                <w:sz w:val="20"/>
              </w:rPr>
              <w:t xml:space="preserve">PT 732 </w:t>
            </w:r>
          </w:p>
        </w:tc>
        <w:tc>
          <w:tcPr>
            <w:tcW w:w="790" w:type="dxa"/>
            <w:tcBorders>
              <w:top w:val="single" w:sz="6" w:space="0" w:color="000000"/>
              <w:left w:val="single" w:sz="6" w:space="0" w:color="000000"/>
              <w:bottom w:val="single" w:sz="6" w:space="0" w:color="000000"/>
              <w:right w:val="single" w:sz="6" w:space="0" w:color="000000"/>
            </w:tcBorders>
            <w:shd w:val="clear" w:color="auto" w:fill="E5E5E5"/>
            <w:vAlign w:val="center"/>
          </w:tcPr>
          <w:p w14:paraId="65C1E391" w14:textId="77777777" w:rsidR="003537DC" w:rsidRDefault="003537DC" w:rsidP="003537DC">
            <w:pPr>
              <w:ind w:right="33"/>
              <w:jc w:val="center"/>
            </w:pPr>
            <w:r>
              <w:rPr>
                <w:rFonts w:ascii="Arial" w:eastAsia="Arial" w:hAnsi="Arial" w:cs="Arial"/>
                <w:sz w:val="20"/>
              </w:rPr>
              <w:t xml:space="preserve">3 </w:t>
            </w:r>
          </w:p>
        </w:tc>
        <w:tc>
          <w:tcPr>
            <w:tcW w:w="2186" w:type="dxa"/>
            <w:tcBorders>
              <w:top w:val="single" w:sz="6" w:space="0" w:color="000000"/>
              <w:left w:val="single" w:sz="6" w:space="0" w:color="000000"/>
              <w:bottom w:val="single" w:sz="6" w:space="0" w:color="000000"/>
              <w:right w:val="single" w:sz="6" w:space="0" w:color="000000"/>
            </w:tcBorders>
            <w:shd w:val="clear" w:color="auto" w:fill="E5E5E5"/>
            <w:vAlign w:val="center"/>
          </w:tcPr>
          <w:p w14:paraId="5A440F8F" w14:textId="77777777" w:rsidR="003537DC" w:rsidRDefault="003537DC" w:rsidP="003537DC">
            <w:pPr>
              <w:ind w:left="2"/>
            </w:pPr>
            <w:r>
              <w:rPr>
                <w:rFonts w:ascii="Arial" w:eastAsia="Arial" w:hAnsi="Arial" w:cs="Arial"/>
                <w:sz w:val="20"/>
              </w:rPr>
              <w:t xml:space="preserve">Therapeutic Interventions </w:t>
            </w:r>
          </w:p>
        </w:tc>
        <w:tc>
          <w:tcPr>
            <w:tcW w:w="5560" w:type="dxa"/>
            <w:tcBorders>
              <w:top w:val="single" w:sz="6" w:space="0" w:color="000000"/>
              <w:left w:val="single" w:sz="6" w:space="0" w:color="000000"/>
              <w:bottom w:val="single" w:sz="6" w:space="0" w:color="000000"/>
              <w:right w:val="single" w:sz="4" w:space="0" w:color="000000"/>
            </w:tcBorders>
            <w:shd w:val="clear" w:color="auto" w:fill="E5E5E5"/>
          </w:tcPr>
          <w:p w14:paraId="0015D1A5" w14:textId="77777777" w:rsidR="003537DC" w:rsidRDefault="003537DC" w:rsidP="003537DC">
            <w:pPr>
              <w:ind w:right="65"/>
              <w:jc w:val="both"/>
            </w:pPr>
            <w:r>
              <w:rPr>
                <w:rFonts w:ascii="Arial" w:eastAsia="Arial" w:hAnsi="Arial" w:cs="Arial"/>
                <w:sz w:val="20"/>
              </w:rPr>
              <w:t xml:space="preserve">Theory and practice of essential physical therapy skills, including therapeutic massage, therapeutic exercise, electrotherapeutic modalities, physical agents, mechanical modalities, and teaching and learning theory and methods employed in these therapeutic interventions. </w:t>
            </w:r>
          </w:p>
        </w:tc>
      </w:tr>
      <w:tr w:rsidR="003537DC" w14:paraId="7362F8AD" w14:textId="77777777" w:rsidTr="003537DC">
        <w:trPr>
          <w:trHeight w:val="808"/>
        </w:trPr>
        <w:tc>
          <w:tcPr>
            <w:tcW w:w="0" w:type="auto"/>
            <w:vMerge/>
            <w:tcBorders>
              <w:top w:val="nil"/>
              <w:left w:val="single" w:sz="4" w:space="0" w:color="000000"/>
              <w:bottom w:val="nil"/>
              <w:right w:val="single" w:sz="6" w:space="0" w:color="000000"/>
            </w:tcBorders>
          </w:tcPr>
          <w:p w14:paraId="22658022" w14:textId="77777777" w:rsidR="003537DC" w:rsidRDefault="003537DC" w:rsidP="003537DC"/>
        </w:tc>
        <w:tc>
          <w:tcPr>
            <w:tcW w:w="528" w:type="dxa"/>
            <w:tcBorders>
              <w:top w:val="single" w:sz="6" w:space="0" w:color="000000"/>
              <w:left w:val="single" w:sz="6" w:space="0" w:color="000000"/>
              <w:bottom w:val="single" w:sz="6" w:space="0" w:color="000000"/>
              <w:right w:val="single" w:sz="6" w:space="0" w:color="000000"/>
            </w:tcBorders>
            <w:shd w:val="clear" w:color="auto" w:fill="E5E5E5"/>
            <w:vAlign w:val="center"/>
          </w:tcPr>
          <w:p w14:paraId="2AF14D07" w14:textId="77777777" w:rsidR="003537DC" w:rsidRDefault="003537DC" w:rsidP="003537DC">
            <w:pPr>
              <w:ind w:left="2"/>
            </w:pPr>
            <w:r>
              <w:rPr>
                <w:rFonts w:ascii="Arial" w:eastAsia="Arial" w:hAnsi="Arial" w:cs="Arial"/>
                <w:sz w:val="20"/>
              </w:rPr>
              <w:t xml:space="preserve">PT 742 </w:t>
            </w:r>
          </w:p>
        </w:tc>
        <w:tc>
          <w:tcPr>
            <w:tcW w:w="790" w:type="dxa"/>
            <w:tcBorders>
              <w:top w:val="single" w:sz="6" w:space="0" w:color="000000"/>
              <w:left w:val="single" w:sz="6" w:space="0" w:color="000000"/>
              <w:bottom w:val="single" w:sz="6" w:space="0" w:color="000000"/>
              <w:right w:val="single" w:sz="6" w:space="0" w:color="000000"/>
            </w:tcBorders>
            <w:shd w:val="clear" w:color="auto" w:fill="E5E5E5"/>
            <w:vAlign w:val="center"/>
          </w:tcPr>
          <w:p w14:paraId="0624D39F" w14:textId="77777777" w:rsidR="003537DC" w:rsidRDefault="003537DC" w:rsidP="003537DC">
            <w:pPr>
              <w:ind w:right="33"/>
              <w:jc w:val="center"/>
            </w:pPr>
            <w:r>
              <w:rPr>
                <w:rFonts w:ascii="Arial" w:eastAsia="Arial" w:hAnsi="Arial" w:cs="Arial"/>
                <w:sz w:val="20"/>
              </w:rPr>
              <w:t xml:space="preserve">2 </w:t>
            </w:r>
          </w:p>
        </w:tc>
        <w:tc>
          <w:tcPr>
            <w:tcW w:w="2186" w:type="dxa"/>
            <w:tcBorders>
              <w:top w:val="single" w:sz="6" w:space="0" w:color="000000"/>
              <w:left w:val="single" w:sz="6" w:space="0" w:color="000000"/>
              <w:bottom w:val="single" w:sz="6" w:space="0" w:color="000000"/>
              <w:right w:val="single" w:sz="6" w:space="0" w:color="000000"/>
            </w:tcBorders>
            <w:shd w:val="clear" w:color="auto" w:fill="E5E5E5"/>
            <w:vAlign w:val="center"/>
          </w:tcPr>
          <w:p w14:paraId="4DD73894" w14:textId="77777777" w:rsidR="003537DC" w:rsidRDefault="003537DC" w:rsidP="003537DC">
            <w:pPr>
              <w:ind w:left="2"/>
            </w:pPr>
            <w:r>
              <w:rPr>
                <w:rFonts w:ascii="Arial" w:eastAsia="Arial" w:hAnsi="Arial" w:cs="Arial"/>
                <w:sz w:val="20"/>
              </w:rPr>
              <w:t xml:space="preserve">Medical Path in PT II- Musculoskeletal </w:t>
            </w:r>
          </w:p>
        </w:tc>
        <w:tc>
          <w:tcPr>
            <w:tcW w:w="5560" w:type="dxa"/>
            <w:tcBorders>
              <w:top w:val="single" w:sz="6" w:space="0" w:color="000000"/>
              <w:left w:val="single" w:sz="6" w:space="0" w:color="000000"/>
              <w:bottom w:val="single" w:sz="6" w:space="0" w:color="000000"/>
              <w:right w:val="single" w:sz="4" w:space="0" w:color="000000"/>
            </w:tcBorders>
            <w:shd w:val="clear" w:color="auto" w:fill="E5E5E5"/>
          </w:tcPr>
          <w:p w14:paraId="54A259FC" w14:textId="77777777" w:rsidR="003537DC" w:rsidRDefault="003537DC" w:rsidP="003537DC">
            <w:pPr>
              <w:ind w:right="376"/>
              <w:jc w:val="both"/>
            </w:pPr>
            <w:r>
              <w:rPr>
                <w:rFonts w:ascii="Arial" w:eastAsia="Arial" w:hAnsi="Arial" w:cs="Arial"/>
                <w:sz w:val="20"/>
              </w:rPr>
              <w:t xml:space="preserve">Pathological conditions, and medical and surgical considerations for treatment of musculoskeletal disorders in patients treated by physical therapists.  </w:t>
            </w:r>
          </w:p>
        </w:tc>
      </w:tr>
      <w:tr w:rsidR="003537DC" w14:paraId="7379B38E" w14:textId="77777777" w:rsidTr="003537DC">
        <w:trPr>
          <w:trHeight w:val="1334"/>
        </w:trPr>
        <w:tc>
          <w:tcPr>
            <w:tcW w:w="0" w:type="auto"/>
            <w:vMerge/>
            <w:tcBorders>
              <w:top w:val="nil"/>
              <w:left w:val="single" w:sz="4" w:space="0" w:color="000000"/>
              <w:bottom w:val="nil"/>
              <w:right w:val="single" w:sz="6" w:space="0" w:color="000000"/>
            </w:tcBorders>
          </w:tcPr>
          <w:p w14:paraId="36EB06C6" w14:textId="77777777" w:rsidR="003537DC" w:rsidRDefault="003537DC" w:rsidP="003537DC"/>
        </w:tc>
        <w:tc>
          <w:tcPr>
            <w:tcW w:w="528" w:type="dxa"/>
            <w:tcBorders>
              <w:top w:val="single" w:sz="6" w:space="0" w:color="000000"/>
              <w:left w:val="single" w:sz="6" w:space="0" w:color="000000"/>
              <w:bottom w:val="single" w:sz="6" w:space="0" w:color="000000"/>
              <w:right w:val="single" w:sz="6" w:space="0" w:color="000000"/>
            </w:tcBorders>
            <w:shd w:val="clear" w:color="auto" w:fill="E5E5E5"/>
            <w:vAlign w:val="center"/>
          </w:tcPr>
          <w:p w14:paraId="716FB291" w14:textId="77777777" w:rsidR="003537DC" w:rsidRDefault="003537DC" w:rsidP="003537DC">
            <w:pPr>
              <w:ind w:left="2"/>
            </w:pPr>
            <w:r>
              <w:rPr>
                <w:rFonts w:ascii="Arial" w:eastAsia="Arial" w:hAnsi="Arial" w:cs="Arial"/>
                <w:sz w:val="20"/>
              </w:rPr>
              <w:t xml:space="preserve">PT 744 </w:t>
            </w:r>
          </w:p>
        </w:tc>
        <w:tc>
          <w:tcPr>
            <w:tcW w:w="790" w:type="dxa"/>
            <w:tcBorders>
              <w:top w:val="single" w:sz="6" w:space="0" w:color="000000"/>
              <w:left w:val="single" w:sz="6" w:space="0" w:color="000000"/>
              <w:bottom w:val="single" w:sz="6" w:space="0" w:color="000000"/>
              <w:right w:val="single" w:sz="6" w:space="0" w:color="000000"/>
            </w:tcBorders>
            <w:shd w:val="clear" w:color="auto" w:fill="E5E5E5"/>
            <w:vAlign w:val="center"/>
          </w:tcPr>
          <w:p w14:paraId="6522604E" w14:textId="77777777" w:rsidR="003537DC" w:rsidRDefault="003537DC" w:rsidP="003537DC">
            <w:pPr>
              <w:ind w:right="33"/>
              <w:jc w:val="center"/>
            </w:pPr>
            <w:r>
              <w:rPr>
                <w:rFonts w:ascii="Arial" w:eastAsia="Arial" w:hAnsi="Arial" w:cs="Arial"/>
                <w:sz w:val="20"/>
              </w:rPr>
              <w:t xml:space="preserve">3 </w:t>
            </w:r>
          </w:p>
        </w:tc>
        <w:tc>
          <w:tcPr>
            <w:tcW w:w="2186" w:type="dxa"/>
            <w:tcBorders>
              <w:top w:val="single" w:sz="6" w:space="0" w:color="000000"/>
              <w:left w:val="single" w:sz="6" w:space="0" w:color="000000"/>
              <w:bottom w:val="single" w:sz="6" w:space="0" w:color="000000"/>
              <w:right w:val="single" w:sz="6" w:space="0" w:color="000000"/>
            </w:tcBorders>
            <w:shd w:val="clear" w:color="auto" w:fill="E5E5E5"/>
            <w:vAlign w:val="center"/>
          </w:tcPr>
          <w:p w14:paraId="72D58572" w14:textId="77777777" w:rsidR="003537DC" w:rsidRDefault="003537DC" w:rsidP="003537DC">
            <w:pPr>
              <w:ind w:left="2"/>
            </w:pPr>
            <w:r>
              <w:rPr>
                <w:rFonts w:ascii="Arial" w:eastAsia="Arial" w:hAnsi="Arial" w:cs="Arial"/>
                <w:sz w:val="20"/>
              </w:rPr>
              <w:t xml:space="preserve">Medical Path in PT IV- Neuro </w:t>
            </w:r>
          </w:p>
        </w:tc>
        <w:tc>
          <w:tcPr>
            <w:tcW w:w="5560" w:type="dxa"/>
            <w:tcBorders>
              <w:top w:val="single" w:sz="6" w:space="0" w:color="000000"/>
              <w:left w:val="single" w:sz="6" w:space="0" w:color="000000"/>
              <w:bottom w:val="single" w:sz="6" w:space="0" w:color="000000"/>
              <w:right w:val="single" w:sz="4" w:space="0" w:color="000000"/>
            </w:tcBorders>
            <w:shd w:val="clear" w:color="auto" w:fill="E5E5E5"/>
          </w:tcPr>
          <w:p w14:paraId="046D62F3" w14:textId="77777777" w:rsidR="003537DC" w:rsidRDefault="003537DC" w:rsidP="003537DC">
            <w:pPr>
              <w:ind w:right="389"/>
              <w:jc w:val="both"/>
            </w:pPr>
            <w:r>
              <w:rPr>
                <w:rFonts w:ascii="Arial" w:eastAsia="Arial" w:hAnsi="Arial" w:cs="Arial"/>
                <w:sz w:val="20"/>
              </w:rPr>
              <w:t xml:space="preserve">Review functional neuroanatomy and neuropathology correlated with select neuropathological conditions or injury, focusing on etiology, medical/surgical considerations, neural substrates of cognition, perceptual and sensorimotor function in patients treated by physical therapists. </w:t>
            </w:r>
          </w:p>
        </w:tc>
      </w:tr>
      <w:tr w:rsidR="003537DC" w14:paraId="3C02500E" w14:textId="77777777" w:rsidTr="003537DC">
        <w:trPr>
          <w:trHeight w:val="1598"/>
        </w:trPr>
        <w:tc>
          <w:tcPr>
            <w:tcW w:w="0" w:type="auto"/>
            <w:vMerge/>
            <w:tcBorders>
              <w:top w:val="nil"/>
              <w:left w:val="single" w:sz="4" w:space="0" w:color="000000"/>
              <w:bottom w:val="nil"/>
              <w:right w:val="single" w:sz="6" w:space="0" w:color="000000"/>
            </w:tcBorders>
          </w:tcPr>
          <w:p w14:paraId="1EEA4008" w14:textId="77777777" w:rsidR="003537DC" w:rsidRDefault="003537DC" w:rsidP="003537DC"/>
        </w:tc>
        <w:tc>
          <w:tcPr>
            <w:tcW w:w="528" w:type="dxa"/>
            <w:tcBorders>
              <w:top w:val="single" w:sz="6" w:space="0" w:color="000000"/>
              <w:left w:val="single" w:sz="6" w:space="0" w:color="000000"/>
              <w:bottom w:val="single" w:sz="6" w:space="0" w:color="000000"/>
              <w:right w:val="single" w:sz="6" w:space="0" w:color="000000"/>
            </w:tcBorders>
            <w:shd w:val="clear" w:color="auto" w:fill="E5E5E5"/>
            <w:vAlign w:val="center"/>
          </w:tcPr>
          <w:p w14:paraId="1BA726AF" w14:textId="77777777" w:rsidR="003537DC" w:rsidRDefault="003537DC" w:rsidP="003537DC">
            <w:pPr>
              <w:ind w:left="2"/>
            </w:pPr>
            <w:r>
              <w:rPr>
                <w:rFonts w:ascii="Arial" w:eastAsia="Arial" w:hAnsi="Arial" w:cs="Arial"/>
                <w:sz w:val="20"/>
              </w:rPr>
              <w:t xml:space="preserve">PT 763 </w:t>
            </w:r>
          </w:p>
        </w:tc>
        <w:tc>
          <w:tcPr>
            <w:tcW w:w="790" w:type="dxa"/>
            <w:tcBorders>
              <w:top w:val="single" w:sz="6" w:space="0" w:color="000000"/>
              <w:left w:val="single" w:sz="6" w:space="0" w:color="000000"/>
              <w:bottom w:val="single" w:sz="6" w:space="0" w:color="000000"/>
              <w:right w:val="single" w:sz="6" w:space="0" w:color="000000"/>
            </w:tcBorders>
            <w:shd w:val="clear" w:color="auto" w:fill="E5E5E5"/>
            <w:vAlign w:val="center"/>
          </w:tcPr>
          <w:p w14:paraId="7683CEC1" w14:textId="77777777" w:rsidR="003537DC" w:rsidRDefault="003537DC" w:rsidP="003537DC">
            <w:pPr>
              <w:ind w:right="33"/>
              <w:jc w:val="center"/>
            </w:pPr>
            <w:r>
              <w:rPr>
                <w:rFonts w:ascii="Arial" w:eastAsia="Arial" w:hAnsi="Arial" w:cs="Arial"/>
                <w:sz w:val="20"/>
              </w:rPr>
              <w:t xml:space="preserve">2 </w:t>
            </w:r>
          </w:p>
        </w:tc>
        <w:tc>
          <w:tcPr>
            <w:tcW w:w="2186" w:type="dxa"/>
            <w:tcBorders>
              <w:top w:val="single" w:sz="6" w:space="0" w:color="000000"/>
              <w:left w:val="single" w:sz="6" w:space="0" w:color="000000"/>
              <w:bottom w:val="single" w:sz="6" w:space="0" w:color="000000"/>
              <w:right w:val="single" w:sz="6" w:space="0" w:color="000000"/>
            </w:tcBorders>
            <w:shd w:val="clear" w:color="auto" w:fill="E5E5E5"/>
            <w:vAlign w:val="center"/>
          </w:tcPr>
          <w:p w14:paraId="399FB162" w14:textId="77777777" w:rsidR="003537DC" w:rsidRDefault="003537DC" w:rsidP="003537DC">
            <w:pPr>
              <w:ind w:left="2"/>
            </w:pPr>
            <w:r>
              <w:rPr>
                <w:rFonts w:ascii="Arial" w:eastAsia="Arial" w:hAnsi="Arial" w:cs="Arial"/>
                <w:sz w:val="20"/>
              </w:rPr>
              <w:t xml:space="preserve">Evidence Based Practice II </w:t>
            </w:r>
          </w:p>
        </w:tc>
        <w:tc>
          <w:tcPr>
            <w:tcW w:w="5560" w:type="dxa"/>
            <w:tcBorders>
              <w:top w:val="single" w:sz="6" w:space="0" w:color="000000"/>
              <w:left w:val="single" w:sz="6" w:space="0" w:color="000000"/>
              <w:bottom w:val="single" w:sz="6" w:space="0" w:color="000000"/>
              <w:right w:val="single" w:sz="4" w:space="0" w:color="000000"/>
            </w:tcBorders>
            <w:shd w:val="clear" w:color="auto" w:fill="E5E5E5"/>
          </w:tcPr>
          <w:p w14:paraId="3E64CC67" w14:textId="77777777" w:rsidR="003537DC" w:rsidRDefault="003537DC" w:rsidP="003537DC">
            <w:r>
              <w:rPr>
                <w:rFonts w:ascii="Arial" w:eastAsia="Arial" w:hAnsi="Arial" w:cs="Arial"/>
                <w:sz w:val="20"/>
              </w:rPr>
              <w:t xml:space="preserve">This 2 credit course uses mainly lectures but several interactive group discussion sessions to facilitate understanding of basic statistical approaches to data analysis. In addition, the course will build upon the key tenets of EBP covered in the first EBP course (PT 761) and cover reviewing and evaluating the study designs such as randomized controlled trials which are considered the highest quality of evidence </w:t>
            </w:r>
          </w:p>
        </w:tc>
      </w:tr>
      <w:tr w:rsidR="003537DC" w14:paraId="40C3EB5D" w14:textId="77777777" w:rsidTr="003537DC">
        <w:trPr>
          <w:trHeight w:val="1072"/>
        </w:trPr>
        <w:tc>
          <w:tcPr>
            <w:tcW w:w="0" w:type="auto"/>
            <w:vMerge/>
            <w:tcBorders>
              <w:top w:val="nil"/>
              <w:left w:val="single" w:sz="4" w:space="0" w:color="000000"/>
              <w:bottom w:val="nil"/>
              <w:right w:val="single" w:sz="6" w:space="0" w:color="000000"/>
            </w:tcBorders>
          </w:tcPr>
          <w:p w14:paraId="3FC5EB3F" w14:textId="77777777" w:rsidR="003537DC" w:rsidRDefault="003537DC" w:rsidP="003537DC"/>
        </w:tc>
        <w:tc>
          <w:tcPr>
            <w:tcW w:w="528" w:type="dxa"/>
            <w:tcBorders>
              <w:top w:val="single" w:sz="6" w:space="0" w:color="000000"/>
              <w:left w:val="single" w:sz="6" w:space="0" w:color="000000"/>
              <w:bottom w:val="single" w:sz="6" w:space="0" w:color="000000"/>
              <w:right w:val="single" w:sz="6" w:space="0" w:color="000000"/>
            </w:tcBorders>
            <w:shd w:val="clear" w:color="auto" w:fill="E5E5E5"/>
            <w:vAlign w:val="center"/>
          </w:tcPr>
          <w:p w14:paraId="26DEB8A3" w14:textId="77777777" w:rsidR="003537DC" w:rsidRDefault="003537DC" w:rsidP="003537DC">
            <w:pPr>
              <w:ind w:left="2"/>
            </w:pPr>
            <w:r>
              <w:rPr>
                <w:rFonts w:ascii="Arial" w:eastAsia="Arial" w:hAnsi="Arial" w:cs="Arial"/>
                <w:sz w:val="20"/>
              </w:rPr>
              <w:t xml:space="preserve">PT 772 </w:t>
            </w:r>
          </w:p>
        </w:tc>
        <w:tc>
          <w:tcPr>
            <w:tcW w:w="790" w:type="dxa"/>
            <w:tcBorders>
              <w:top w:val="single" w:sz="6" w:space="0" w:color="000000"/>
              <w:left w:val="single" w:sz="6" w:space="0" w:color="000000"/>
              <w:bottom w:val="single" w:sz="6" w:space="0" w:color="000000"/>
              <w:right w:val="single" w:sz="6" w:space="0" w:color="000000"/>
            </w:tcBorders>
            <w:shd w:val="clear" w:color="auto" w:fill="E5E5E5"/>
            <w:vAlign w:val="center"/>
          </w:tcPr>
          <w:p w14:paraId="495E1C82" w14:textId="77777777" w:rsidR="003537DC" w:rsidRDefault="003537DC" w:rsidP="003537DC">
            <w:pPr>
              <w:ind w:right="33"/>
              <w:jc w:val="center"/>
            </w:pPr>
            <w:r>
              <w:rPr>
                <w:rFonts w:ascii="Arial" w:eastAsia="Arial" w:hAnsi="Arial" w:cs="Arial"/>
                <w:sz w:val="20"/>
              </w:rPr>
              <w:t xml:space="preserve">1 </w:t>
            </w:r>
          </w:p>
        </w:tc>
        <w:tc>
          <w:tcPr>
            <w:tcW w:w="2186" w:type="dxa"/>
            <w:tcBorders>
              <w:top w:val="single" w:sz="6" w:space="0" w:color="000000"/>
              <w:left w:val="single" w:sz="6" w:space="0" w:color="000000"/>
              <w:bottom w:val="single" w:sz="6" w:space="0" w:color="000000"/>
              <w:right w:val="single" w:sz="6" w:space="0" w:color="000000"/>
            </w:tcBorders>
            <w:shd w:val="clear" w:color="auto" w:fill="E5E5E5"/>
            <w:vAlign w:val="center"/>
          </w:tcPr>
          <w:p w14:paraId="3A787228" w14:textId="77777777" w:rsidR="003537DC" w:rsidRDefault="003537DC" w:rsidP="003537DC">
            <w:pPr>
              <w:spacing w:after="17"/>
              <w:ind w:left="2"/>
            </w:pPr>
            <w:r>
              <w:rPr>
                <w:rFonts w:ascii="Arial" w:eastAsia="Arial" w:hAnsi="Arial" w:cs="Arial"/>
                <w:sz w:val="20"/>
              </w:rPr>
              <w:t xml:space="preserve">Clinical Application </w:t>
            </w:r>
          </w:p>
          <w:p w14:paraId="39C03496" w14:textId="77777777" w:rsidR="003537DC" w:rsidRDefault="003537DC" w:rsidP="003537DC">
            <w:pPr>
              <w:spacing w:after="17"/>
              <w:ind w:left="2"/>
            </w:pPr>
            <w:r>
              <w:rPr>
                <w:rFonts w:ascii="Arial" w:eastAsia="Arial" w:hAnsi="Arial" w:cs="Arial"/>
                <w:sz w:val="20"/>
              </w:rPr>
              <w:t xml:space="preserve">Seminar and Experiences </w:t>
            </w:r>
          </w:p>
          <w:p w14:paraId="1DAE1FFB" w14:textId="77777777" w:rsidR="003537DC" w:rsidRDefault="003537DC" w:rsidP="003537DC">
            <w:pPr>
              <w:ind w:left="2"/>
            </w:pPr>
            <w:r>
              <w:rPr>
                <w:rFonts w:ascii="Arial" w:eastAsia="Arial" w:hAnsi="Arial" w:cs="Arial"/>
                <w:sz w:val="20"/>
              </w:rPr>
              <w:t xml:space="preserve">II </w:t>
            </w:r>
          </w:p>
        </w:tc>
        <w:tc>
          <w:tcPr>
            <w:tcW w:w="5560" w:type="dxa"/>
            <w:tcBorders>
              <w:top w:val="single" w:sz="6" w:space="0" w:color="000000"/>
              <w:left w:val="single" w:sz="6" w:space="0" w:color="000000"/>
              <w:bottom w:val="single" w:sz="6" w:space="0" w:color="000000"/>
              <w:right w:val="single" w:sz="4" w:space="0" w:color="000000"/>
            </w:tcBorders>
            <w:shd w:val="clear" w:color="auto" w:fill="E5E5E5"/>
          </w:tcPr>
          <w:p w14:paraId="3C0DB095" w14:textId="77777777" w:rsidR="003537DC" w:rsidRDefault="003537DC" w:rsidP="003537DC">
            <w:pPr>
              <w:spacing w:line="277" w:lineRule="auto"/>
              <w:jc w:val="both"/>
            </w:pPr>
            <w:r>
              <w:rPr>
                <w:rFonts w:ascii="Arial" w:eastAsia="Arial" w:hAnsi="Arial" w:cs="Arial"/>
                <w:sz w:val="20"/>
              </w:rPr>
              <w:t xml:space="preserve">Continued application of information and clinical skills learned in concurrent and prior DPT coursework in a small group discussion and </w:t>
            </w:r>
          </w:p>
          <w:p w14:paraId="743C1A25" w14:textId="77777777" w:rsidR="003537DC" w:rsidRDefault="003537DC" w:rsidP="003537DC">
            <w:r>
              <w:rPr>
                <w:rFonts w:ascii="Arial" w:eastAsia="Arial" w:hAnsi="Arial" w:cs="Arial"/>
                <w:sz w:val="20"/>
              </w:rPr>
              <w:t xml:space="preserve">pseudo-clinical setting. Focus on general interventions in interdisciplinary management with complex concerns </w:t>
            </w:r>
          </w:p>
        </w:tc>
      </w:tr>
      <w:tr w:rsidR="003537DC" w14:paraId="7864FA93" w14:textId="77777777" w:rsidTr="003537DC">
        <w:trPr>
          <w:trHeight w:val="1069"/>
        </w:trPr>
        <w:tc>
          <w:tcPr>
            <w:tcW w:w="0" w:type="auto"/>
            <w:vMerge/>
            <w:tcBorders>
              <w:top w:val="nil"/>
              <w:left w:val="single" w:sz="4" w:space="0" w:color="000000"/>
              <w:bottom w:val="single" w:sz="6" w:space="0" w:color="000000"/>
              <w:right w:val="single" w:sz="6" w:space="0" w:color="000000"/>
            </w:tcBorders>
          </w:tcPr>
          <w:p w14:paraId="3729143F" w14:textId="77777777" w:rsidR="003537DC" w:rsidRDefault="003537DC" w:rsidP="003537DC"/>
        </w:tc>
        <w:tc>
          <w:tcPr>
            <w:tcW w:w="528" w:type="dxa"/>
            <w:tcBorders>
              <w:top w:val="single" w:sz="6" w:space="0" w:color="000000"/>
              <w:left w:val="single" w:sz="6" w:space="0" w:color="000000"/>
              <w:bottom w:val="single" w:sz="6" w:space="0" w:color="000000"/>
              <w:right w:val="single" w:sz="6" w:space="0" w:color="000000"/>
            </w:tcBorders>
            <w:shd w:val="clear" w:color="auto" w:fill="E5E5E5"/>
            <w:vAlign w:val="center"/>
          </w:tcPr>
          <w:p w14:paraId="3DFA76F9" w14:textId="77777777" w:rsidR="003537DC" w:rsidRDefault="003537DC" w:rsidP="003537DC">
            <w:pPr>
              <w:ind w:left="2"/>
            </w:pPr>
            <w:r>
              <w:rPr>
                <w:rFonts w:ascii="Arial" w:eastAsia="Arial" w:hAnsi="Arial" w:cs="Arial"/>
                <w:sz w:val="20"/>
              </w:rPr>
              <w:t xml:space="preserve">PT 781 </w:t>
            </w:r>
          </w:p>
        </w:tc>
        <w:tc>
          <w:tcPr>
            <w:tcW w:w="790" w:type="dxa"/>
            <w:tcBorders>
              <w:top w:val="single" w:sz="6" w:space="0" w:color="000000"/>
              <w:left w:val="single" w:sz="6" w:space="0" w:color="000000"/>
              <w:bottom w:val="single" w:sz="6" w:space="0" w:color="000000"/>
              <w:right w:val="single" w:sz="6" w:space="0" w:color="000000"/>
            </w:tcBorders>
            <w:shd w:val="clear" w:color="auto" w:fill="E5E5E5"/>
            <w:vAlign w:val="center"/>
          </w:tcPr>
          <w:p w14:paraId="4CB3103D" w14:textId="77777777" w:rsidR="003537DC" w:rsidRDefault="003537DC" w:rsidP="003537DC">
            <w:pPr>
              <w:ind w:right="33"/>
              <w:jc w:val="center"/>
            </w:pPr>
            <w:r>
              <w:rPr>
                <w:rFonts w:ascii="Arial" w:eastAsia="Arial" w:hAnsi="Arial" w:cs="Arial"/>
                <w:sz w:val="20"/>
              </w:rPr>
              <w:t xml:space="preserve">3 </w:t>
            </w:r>
          </w:p>
        </w:tc>
        <w:tc>
          <w:tcPr>
            <w:tcW w:w="2186" w:type="dxa"/>
            <w:tcBorders>
              <w:top w:val="single" w:sz="6" w:space="0" w:color="000000"/>
              <w:left w:val="single" w:sz="6" w:space="0" w:color="000000"/>
              <w:bottom w:val="single" w:sz="6" w:space="0" w:color="000000"/>
              <w:right w:val="single" w:sz="6" w:space="0" w:color="000000"/>
            </w:tcBorders>
            <w:shd w:val="clear" w:color="auto" w:fill="E5E5E5"/>
            <w:vAlign w:val="center"/>
          </w:tcPr>
          <w:p w14:paraId="0C82CF93" w14:textId="77777777" w:rsidR="003537DC" w:rsidRDefault="003537DC" w:rsidP="003537DC">
            <w:pPr>
              <w:ind w:left="2"/>
            </w:pPr>
            <w:r>
              <w:rPr>
                <w:rFonts w:ascii="Arial" w:eastAsia="Arial" w:hAnsi="Arial" w:cs="Arial"/>
                <w:sz w:val="20"/>
              </w:rPr>
              <w:t xml:space="preserve">Musculoskeletal I </w:t>
            </w:r>
          </w:p>
        </w:tc>
        <w:tc>
          <w:tcPr>
            <w:tcW w:w="5560" w:type="dxa"/>
            <w:tcBorders>
              <w:top w:val="single" w:sz="6" w:space="0" w:color="000000"/>
              <w:left w:val="single" w:sz="6" w:space="0" w:color="000000"/>
              <w:bottom w:val="single" w:sz="6" w:space="0" w:color="000000"/>
              <w:right w:val="single" w:sz="4" w:space="0" w:color="000000"/>
            </w:tcBorders>
            <w:shd w:val="clear" w:color="auto" w:fill="E5E5E5"/>
          </w:tcPr>
          <w:p w14:paraId="116204F6" w14:textId="77777777" w:rsidR="003537DC" w:rsidRDefault="003537DC" w:rsidP="003537DC">
            <w:pPr>
              <w:ind w:right="46"/>
              <w:jc w:val="both"/>
            </w:pPr>
            <w:r>
              <w:rPr>
                <w:rFonts w:ascii="Arial" w:eastAsia="Arial" w:hAnsi="Arial" w:cs="Arial"/>
                <w:sz w:val="20"/>
              </w:rPr>
              <w:t xml:space="preserve">Principles of orthopaedic medicine with overview of etiology, diagnosis, and surgical management, and physical therapy  examination, evaluation, diagnosis and treatment of various upper and lower extremity dysfunctions.   </w:t>
            </w:r>
          </w:p>
        </w:tc>
      </w:tr>
      <w:tr w:rsidR="003537DC" w14:paraId="76015D74" w14:textId="77777777" w:rsidTr="003537DC">
        <w:trPr>
          <w:trHeight w:val="1072"/>
        </w:trPr>
        <w:tc>
          <w:tcPr>
            <w:tcW w:w="995" w:type="dxa"/>
            <w:vMerge w:val="restart"/>
            <w:tcBorders>
              <w:top w:val="single" w:sz="6" w:space="0" w:color="000000"/>
              <w:left w:val="single" w:sz="4" w:space="0" w:color="000000"/>
              <w:bottom w:val="single" w:sz="6" w:space="0" w:color="000000"/>
              <w:right w:val="single" w:sz="6" w:space="0" w:color="000000"/>
            </w:tcBorders>
            <w:vAlign w:val="center"/>
          </w:tcPr>
          <w:p w14:paraId="54EDD5DB" w14:textId="77777777" w:rsidR="003537DC" w:rsidRDefault="003537DC" w:rsidP="003537DC">
            <w:pPr>
              <w:spacing w:after="17"/>
              <w:ind w:right="32"/>
              <w:jc w:val="center"/>
            </w:pPr>
            <w:r>
              <w:rPr>
                <w:rFonts w:ascii="Arial" w:eastAsia="Arial" w:hAnsi="Arial" w:cs="Arial"/>
                <w:sz w:val="20"/>
              </w:rPr>
              <w:t xml:space="preserve">Year 2 </w:t>
            </w:r>
          </w:p>
          <w:p w14:paraId="43322786" w14:textId="77777777" w:rsidR="003537DC" w:rsidRDefault="003537DC" w:rsidP="003537DC">
            <w:pPr>
              <w:jc w:val="center"/>
            </w:pPr>
            <w:r>
              <w:rPr>
                <w:rFonts w:ascii="Arial" w:eastAsia="Arial" w:hAnsi="Arial" w:cs="Arial"/>
                <w:sz w:val="20"/>
              </w:rPr>
              <w:t xml:space="preserve">Summer II 4 </w:t>
            </w:r>
          </w:p>
        </w:tc>
        <w:tc>
          <w:tcPr>
            <w:tcW w:w="528" w:type="dxa"/>
            <w:tcBorders>
              <w:top w:val="single" w:sz="6" w:space="0" w:color="000000"/>
              <w:left w:val="single" w:sz="6" w:space="0" w:color="000000"/>
              <w:bottom w:val="single" w:sz="6" w:space="0" w:color="000000"/>
              <w:right w:val="single" w:sz="6" w:space="0" w:color="000000"/>
            </w:tcBorders>
            <w:vAlign w:val="center"/>
          </w:tcPr>
          <w:p w14:paraId="762307E8" w14:textId="77777777" w:rsidR="003537DC" w:rsidRDefault="003537DC" w:rsidP="003537DC">
            <w:pPr>
              <w:ind w:left="2"/>
            </w:pPr>
            <w:r>
              <w:rPr>
                <w:rFonts w:ascii="Arial" w:eastAsia="Arial" w:hAnsi="Arial" w:cs="Arial"/>
                <w:sz w:val="20"/>
              </w:rPr>
              <w:t xml:space="preserve">PT 713 </w:t>
            </w:r>
          </w:p>
        </w:tc>
        <w:tc>
          <w:tcPr>
            <w:tcW w:w="790" w:type="dxa"/>
            <w:tcBorders>
              <w:top w:val="single" w:sz="6" w:space="0" w:color="000000"/>
              <w:left w:val="single" w:sz="6" w:space="0" w:color="000000"/>
              <w:bottom w:val="single" w:sz="6" w:space="0" w:color="000000"/>
              <w:right w:val="single" w:sz="6" w:space="0" w:color="000000"/>
            </w:tcBorders>
            <w:vAlign w:val="center"/>
          </w:tcPr>
          <w:p w14:paraId="38F35361" w14:textId="77777777" w:rsidR="003537DC" w:rsidRDefault="003537DC" w:rsidP="003537DC">
            <w:pPr>
              <w:ind w:right="34"/>
              <w:jc w:val="center"/>
            </w:pPr>
            <w:r>
              <w:rPr>
                <w:rFonts w:ascii="Arial" w:eastAsia="Arial" w:hAnsi="Arial" w:cs="Arial"/>
                <w:sz w:val="20"/>
              </w:rPr>
              <w:t xml:space="preserve">2 </w:t>
            </w:r>
          </w:p>
        </w:tc>
        <w:tc>
          <w:tcPr>
            <w:tcW w:w="2186" w:type="dxa"/>
            <w:tcBorders>
              <w:top w:val="single" w:sz="6" w:space="0" w:color="000000"/>
              <w:left w:val="single" w:sz="6" w:space="0" w:color="000000"/>
              <w:bottom w:val="single" w:sz="6" w:space="0" w:color="000000"/>
              <w:right w:val="single" w:sz="6" w:space="0" w:color="000000"/>
            </w:tcBorders>
            <w:vAlign w:val="center"/>
          </w:tcPr>
          <w:p w14:paraId="69D29311" w14:textId="77777777" w:rsidR="003537DC" w:rsidRDefault="003537DC" w:rsidP="003537DC">
            <w:pPr>
              <w:ind w:left="2"/>
            </w:pPr>
            <w:r>
              <w:rPr>
                <w:rFonts w:ascii="Arial" w:eastAsia="Arial" w:hAnsi="Arial" w:cs="Arial"/>
                <w:sz w:val="20"/>
              </w:rPr>
              <w:t xml:space="preserve">Human Movement III </w:t>
            </w:r>
          </w:p>
        </w:tc>
        <w:tc>
          <w:tcPr>
            <w:tcW w:w="5560" w:type="dxa"/>
            <w:tcBorders>
              <w:top w:val="single" w:sz="6" w:space="0" w:color="000000"/>
              <w:left w:val="single" w:sz="6" w:space="0" w:color="000000"/>
              <w:bottom w:val="single" w:sz="6" w:space="0" w:color="000000"/>
              <w:right w:val="single" w:sz="4" w:space="0" w:color="000000"/>
            </w:tcBorders>
          </w:tcPr>
          <w:p w14:paraId="4E60E36B" w14:textId="77777777" w:rsidR="003537DC" w:rsidRDefault="003537DC" w:rsidP="003537DC">
            <w:pPr>
              <w:ind w:right="55"/>
              <w:jc w:val="both"/>
            </w:pPr>
            <w:r>
              <w:rPr>
                <w:rFonts w:ascii="Arial" w:eastAsia="Arial" w:hAnsi="Arial" w:cs="Arial"/>
                <w:sz w:val="20"/>
              </w:rPr>
              <w:t xml:space="preserve">Practice of standardized clinical tools utilized in assessment of movement dysfunction across various patient populations. Review of statistical data (population specific reliability, validity, sensitivity, specificity, odds ratios) on said tools.  </w:t>
            </w:r>
          </w:p>
        </w:tc>
      </w:tr>
      <w:tr w:rsidR="003537DC" w14:paraId="7BE6AB1C" w14:textId="77777777" w:rsidTr="003537DC">
        <w:trPr>
          <w:trHeight w:val="806"/>
        </w:trPr>
        <w:tc>
          <w:tcPr>
            <w:tcW w:w="0" w:type="auto"/>
            <w:vMerge/>
            <w:tcBorders>
              <w:top w:val="nil"/>
              <w:left w:val="single" w:sz="4" w:space="0" w:color="000000"/>
              <w:bottom w:val="nil"/>
              <w:right w:val="single" w:sz="6" w:space="0" w:color="000000"/>
            </w:tcBorders>
          </w:tcPr>
          <w:p w14:paraId="2D6B2653" w14:textId="77777777" w:rsidR="003537DC" w:rsidRDefault="003537DC" w:rsidP="003537DC"/>
        </w:tc>
        <w:tc>
          <w:tcPr>
            <w:tcW w:w="528" w:type="dxa"/>
            <w:tcBorders>
              <w:top w:val="single" w:sz="6" w:space="0" w:color="000000"/>
              <w:left w:val="single" w:sz="6" w:space="0" w:color="000000"/>
              <w:bottom w:val="single" w:sz="6" w:space="0" w:color="000000"/>
              <w:right w:val="single" w:sz="6" w:space="0" w:color="000000"/>
            </w:tcBorders>
            <w:vAlign w:val="center"/>
          </w:tcPr>
          <w:p w14:paraId="02AA094F" w14:textId="77777777" w:rsidR="003537DC" w:rsidRDefault="003537DC" w:rsidP="003537DC">
            <w:pPr>
              <w:ind w:left="2"/>
            </w:pPr>
            <w:r>
              <w:rPr>
                <w:rFonts w:ascii="Arial" w:eastAsia="Arial" w:hAnsi="Arial" w:cs="Arial"/>
                <w:sz w:val="20"/>
              </w:rPr>
              <w:t xml:space="preserve">PT 747 </w:t>
            </w:r>
          </w:p>
        </w:tc>
        <w:tc>
          <w:tcPr>
            <w:tcW w:w="790" w:type="dxa"/>
            <w:tcBorders>
              <w:top w:val="single" w:sz="6" w:space="0" w:color="000000"/>
              <w:left w:val="single" w:sz="6" w:space="0" w:color="000000"/>
              <w:bottom w:val="single" w:sz="6" w:space="0" w:color="000000"/>
              <w:right w:val="single" w:sz="6" w:space="0" w:color="000000"/>
            </w:tcBorders>
            <w:vAlign w:val="center"/>
          </w:tcPr>
          <w:p w14:paraId="5033D64B" w14:textId="77777777" w:rsidR="003537DC" w:rsidRDefault="003537DC" w:rsidP="003537DC">
            <w:pPr>
              <w:ind w:right="34"/>
              <w:jc w:val="center"/>
            </w:pPr>
            <w:r>
              <w:rPr>
                <w:rFonts w:ascii="Arial" w:eastAsia="Arial" w:hAnsi="Arial" w:cs="Arial"/>
                <w:sz w:val="20"/>
              </w:rPr>
              <w:t xml:space="preserve">2 </w:t>
            </w:r>
          </w:p>
        </w:tc>
        <w:tc>
          <w:tcPr>
            <w:tcW w:w="2186" w:type="dxa"/>
            <w:tcBorders>
              <w:top w:val="single" w:sz="6" w:space="0" w:color="000000"/>
              <w:left w:val="single" w:sz="6" w:space="0" w:color="000000"/>
              <w:bottom w:val="single" w:sz="6" w:space="0" w:color="000000"/>
              <w:right w:val="single" w:sz="6" w:space="0" w:color="000000"/>
            </w:tcBorders>
            <w:vAlign w:val="center"/>
          </w:tcPr>
          <w:p w14:paraId="6FB0D6BC" w14:textId="77777777" w:rsidR="003537DC" w:rsidRDefault="003537DC" w:rsidP="003537DC">
            <w:pPr>
              <w:ind w:left="2"/>
            </w:pPr>
            <w:r>
              <w:rPr>
                <w:rFonts w:ascii="Arial" w:eastAsia="Arial" w:hAnsi="Arial" w:cs="Arial"/>
                <w:sz w:val="20"/>
              </w:rPr>
              <w:t xml:space="preserve">Pharmacology in Rehab </w:t>
            </w:r>
          </w:p>
        </w:tc>
        <w:tc>
          <w:tcPr>
            <w:tcW w:w="5560" w:type="dxa"/>
            <w:tcBorders>
              <w:top w:val="single" w:sz="6" w:space="0" w:color="000000"/>
              <w:left w:val="single" w:sz="6" w:space="0" w:color="000000"/>
              <w:bottom w:val="single" w:sz="6" w:space="0" w:color="000000"/>
              <w:right w:val="single" w:sz="4" w:space="0" w:color="000000"/>
            </w:tcBorders>
          </w:tcPr>
          <w:p w14:paraId="6E2AD2D2" w14:textId="77777777" w:rsidR="003537DC" w:rsidRDefault="003537DC" w:rsidP="003537DC">
            <w:pPr>
              <w:ind w:right="101"/>
              <w:jc w:val="both"/>
            </w:pPr>
            <w:r>
              <w:rPr>
                <w:rFonts w:ascii="Arial" w:eastAsia="Arial" w:hAnsi="Arial" w:cs="Arial"/>
                <w:sz w:val="20"/>
              </w:rPr>
              <w:t xml:space="preserve">Examination of the effects of commonly used prescription, over the counter and homeopathic drugs.  Focus on method of action, indications, contraindications, side effects and impact on physical therapy patients. </w:t>
            </w:r>
          </w:p>
        </w:tc>
      </w:tr>
      <w:tr w:rsidR="003537DC" w14:paraId="02FFC1D3" w14:textId="77777777" w:rsidTr="003537DC">
        <w:trPr>
          <w:trHeight w:val="806"/>
        </w:trPr>
        <w:tc>
          <w:tcPr>
            <w:tcW w:w="0" w:type="auto"/>
            <w:vMerge/>
            <w:tcBorders>
              <w:top w:val="nil"/>
              <w:left w:val="single" w:sz="4" w:space="0" w:color="000000"/>
              <w:bottom w:val="nil"/>
              <w:right w:val="single" w:sz="6" w:space="0" w:color="000000"/>
            </w:tcBorders>
          </w:tcPr>
          <w:p w14:paraId="5B3F55DE" w14:textId="77777777" w:rsidR="003537DC" w:rsidRDefault="003537DC" w:rsidP="003537DC"/>
        </w:tc>
        <w:tc>
          <w:tcPr>
            <w:tcW w:w="528" w:type="dxa"/>
            <w:tcBorders>
              <w:top w:val="single" w:sz="6" w:space="0" w:color="000000"/>
              <w:left w:val="single" w:sz="6" w:space="0" w:color="000000"/>
              <w:bottom w:val="single" w:sz="6" w:space="0" w:color="000000"/>
              <w:right w:val="single" w:sz="6" w:space="0" w:color="000000"/>
            </w:tcBorders>
            <w:vAlign w:val="center"/>
          </w:tcPr>
          <w:p w14:paraId="27CE19DD" w14:textId="77777777" w:rsidR="003537DC" w:rsidRDefault="003537DC" w:rsidP="003537DC">
            <w:pPr>
              <w:ind w:left="2"/>
            </w:pPr>
            <w:r>
              <w:rPr>
                <w:rFonts w:ascii="Arial" w:eastAsia="Arial" w:hAnsi="Arial" w:cs="Arial"/>
                <w:sz w:val="20"/>
              </w:rPr>
              <w:t xml:space="preserve">PT 773 </w:t>
            </w:r>
          </w:p>
        </w:tc>
        <w:tc>
          <w:tcPr>
            <w:tcW w:w="790" w:type="dxa"/>
            <w:tcBorders>
              <w:top w:val="single" w:sz="6" w:space="0" w:color="000000"/>
              <w:left w:val="single" w:sz="6" w:space="0" w:color="000000"/>
              <w:bottom w:val="single" w:sz="6" w:space="0" w:color="000000"/>
              <w:right w:val="single" w:sz="6" w:space="0" w:color="000000"/>
            </w:tcBorders>
            <w:vAlign w:val="center"/>
          </w:tcPr>
          <w:p w14:paraId="28C30290" w14:textId="77777777" w:rsidR="003537DC" w:rsidRDefault="003537DC" w:rsidP="003537DC">
            <w:pPr>
              <w:ind w:right="34"/>
              <w:jc w:val="center"/>
            </w:pPr>
            <w:r>
              <w:rPr>
                <w:rFonts w:ascii="Arial" w:eastAsia="Arial" w:hAnsi="Arial" w:cs="Arial"/>
                <w:sz w:val="20"/>
              </w:rPr>
              <w:t xml:space="preserve">1 </w:t>
            </w:r>
          </w:p>
        </w:tc>
        <w:tc>
          <w:tcPr>
            <w:tcW w:w="2186" w:type="dxa"/>
            <w:tcBorders>
              <w:top w:val="single" w:sz="6" w:space="0" w:color="000000"/>
              <w:left w:val="single" w:sz="6" w:space="0" w:color="000000"/>
              <w:bottom w:val="single" w:sz="6" w:space="0" w:color="000000"/>
              <w:right w:val="single" w:sz="6" w:space="0" w:color="000000"/>
            </w:tcBorders>
          </w:tcPr>
          <w:p w14:paraId="5C460888" w14:textId="77777777" w:rsidR="003537DC" w:rsidRDefault="003537DC" w:rsidP="003537DC">
            <w:pPr>
              <w:spacing w:after="17"/>
              <w:ind w:left="2"/>
            </w:pPr>
            <w:r>
              <w:rPr>
                <w:rFonts w:ascii="Arial" w:eastAsia="Arial" w:hAnsi="Arial" w:cs="Arial"/>
                <w:sz w:val="20"/>
              </w:rPr>
              <w:t xml:space="preserve">Clinical Application </w:t>
            </w:r>
          </w:p>
          <w:p w14:paraId="05C2286B" w14:textId="77777777" w:rsidR="003537DC" w:rsidRDefault="003537DC" w:rsidP="003537DC">
            <w:pPr>
              <w:spacing w:after="17"/>
              <w:ind w:left="2"/>
            </w:pPr>
            <w:r>
              <w:rPr>
                <w:rFonts w:ascii="Arial" w:eastAsia="Arial" w:hAnsi="Arial" w:cs="Arial"/>
                <w:sz w:val="20"/>
              </w:rPr>
              <w:t xml:space="preserve">Seminar and Experiences </w:t>
            </w:r>
          </w:p>
          <w:p w14:paraId="049550A4" w14:textId="77777777" w:rsidR="003537DC" w:rsidRDefault="003537DC" w:rsidP="003537DC">
            <w:pPr>
              <w:ind w:left="2"/>
            </w:pPr>
            <w:r>
              <w:rPr>
                <w:rFonts w:ascii="Arial" w:eastAsia="Arial" w:hAnsi="Arial" w:cs="Arial"/>
                <w:sz w:val="20"/>
              </w:rPr>
              <w:t xml:space="preserve">III </w:t>
            </w:r>
          </w:p>
        </w:tc>
        <w:tc>
          <w:tcPr>
            <w:tcW w:w="5560" w:type="dxa"/>
            <w:tcBorders>
              <w:top w:val="single" w:sz="6" w:space="0" w:color="000000"/>
              <w:left w:val="single" w:sz="6" w:space="0" w:color="000000"/>
              <w:bottom w:val="single" w:sz="6" w:space="0" w:color="000000"/>
              <w:right w:val="single" w:sz="4" w:space="0" w:color="000000"/>
            </w:tcBorders>
          </w:tcPr>
          <w:p w14:paraId="6F4346CB" w14:textId="77777777" w:rsidR="003537DC" w:rsidRDefault="003537DC" w:rsidP="003537DC">
            <w:pPr>
              <w:ind w:right="319"/>
              <w:jc w:val="both"/>
            </w:pPr>
            <w:r>
              <w:rPr>
                <w:rFonts w:ascii="Arial" w:eastAsia="Arial" w:hAnsi="Arial" w:cs="Arial"/>
                <w:sz w:val="20"/>
              </w:rPr>
              <w:t xml:space="preserve">Continued application of information and clinical skills learned in concurrent and prior DPT coursework in a small group discussion and pseudo-clinical setting. Focus on upper and lower extremities. </w:t>
            </w:r>
          </w:p>
        </w:tc>
      </w:tr>
      <w:tr w:rsidR="003537DC" w14:paraId="23F48066" w14:textId="77777777" w:rsidTr="003537DC">
        <w:trPr>
          <w:trHeight w:val="806"/>
        </w:trPr>
        <w:tc>
          <w:tcPr>
            <w:tcW w:w="0" w:type="auto"/>
            <w:vMerge/>
            <w:tcBorders>
              <w:top w:val="nil"/>
              <w:left w:val="single" w:sz="4" w:space="0" w:color="000000"/>
              <w:bottom w:val="nil"/>
              <w:right w:val="single" w:sz="6" w:space="0" w:color="000000"/>
            </w:tcBorders>
          </w:tcPr>
          <w:p w14:paraId="28BB7AAB" w14:textId="77777777" w:rsidR="003537DC" w:rsidRDefault="003537DC" w:rsidP="003537DC"/>
        </w:tc>
        <w:tc>
          <w:tcPr>
            <w:tcW w:w="528" w:type="dxa"/>
            <w:tcBorders>
              <w:top w:val="single" w:sz="6" w:space="0" w:color="000000"/>
              <w:left w:val="single" w:sz="6" w:space="0" w:color="000000"/>
              <w:bottom w:val="single" w:sz="6" w:space="0" w:color="000000"/>
              <w:right w:val="single" w:sz="6" w:space="0" w:color="000000"/>
            </w:tcBorders>
            <w:vAlign w:val="center"/>
          </w:tcPr>
          <w:p w14:paraId="3B5DC2BF" w14:textId="77777777" w:rsidR="003537DC" w:rsidRDefault="003537DC" w:rsidP="003537DC">
            <w:pPr>
              <w:ind w:left="2"/>
            </w:pPr>
            <w:r>
              <w:rPr>
                <w:rFonts w:ascii="Arial" w:eastAsia="Arial" w:hAnsi="Arial" w:cs="Arial"/>
                <w:sz w:val="20"/>
              </w:rPr>
              <w:t xml:space="preserve">PT 782 </w:t>
            </w:r>
          </w:p>
        </w:tc>
        <w:tc>
          <w:tcPr>
            <w:tcW w:w="790" w:type="dxa"/>
            <w:tcBorders>
              <w:top w:val="single" w:sz="6" w:space="0" w:color="000000"/>
              <w:left w:val="single" w:sz="6" w:space="0" w:color="000000"/>
              <w:bottom w:val="single" w:sz="6" w:space="0" w:color="000000"/>
              <w:right w:val="single" w:sz="6" w:space="0" w:color="000000"/>
            </w:tcBorders>
            <w:vAlign w:val="center"/>
          </w:tcPr>
          <w:p w14:paraId="1704F4F4" w14:textId="77777777" w:rsidR="003537DC" w:rsidRDefault="003537DC" w:rsidP="003537DC">
            <w:pPr>
              <w:ind w:right="34"/>
              <w:jc w:val="center"/>
            </w:pPr>
            <w:r>
              <w:rPr>
                <w:rFonts w:ascii="Arial" w:eastAsia="Arial" w:hAnsi="Arial" w:cs="Arial"/>
                <w:sz w:val="20"/>
              </w:rPr>
              <w:t xml:space="preserve">4 </w:t>
            </w:r>
          </w:p>
        </w:tc>
        <w:tc>
          <w:tcPr>
            <w:tcW w:w="2186" w:type="dxa"/>
            <w:tcBorders>
              <w:top w:val="single" w:sz="6" w:space="0" w:color="000000"/>
              <w:left w:val="single" w:sz="6" w:space="0" w:color="000000"/>
              <w:bottom w:val="single" w:sz="6" w:space="0" w:color="000000"/>
              <w:right w:val="single" w:sz="6" w:space="0" w:color="000000"/>
            </w:tcBorders>
            <w:vAlign w:val="center"/>
          </w:tcPr>
          <w:p w14:paraId="3435E6C5" w14:textId="77777777" w:rsidR="003537DC" w:rsidRDefault="003537DC" w:rsidP="003537DC">
            <w:pPr>
              <w:ind w:left="2"/>
            </w:pPr>
            <w:r>
              <w:rPr>
                <w:rFonts w:ascii="Arial" w:eastAsia="Arial" w:hAnsi="Arial" w:cs="Arial"/>
                <w:sz w:val="20"/>
              </w:rPr>
              <w:t xml:space="preserve">Musculoskeletal II </w:t>
            </w:r>
          </w:p>
        </w:tc>
        <w:tc>
          <w:tcPr>
            <w:tcW w:w="5560" w:type="dxa"/>
            <w:tcBorders>
              <w:top w:val="single" w:sz="6" w:space="0" w:color="000000"/>
              <w:left w:val="single" w:sz="6" w:space="0" w:color="000000"/>
              <w:bottom w:val="single" w:sz="6" w:space="0" w:color="000000"/>
              <w:right w:val="single" w:sz="4" w:space="0" w:color="000000"/>
            </w:tcBorders>
          </w:tcPr>
          <w:p w14:paraId="12E2DAE7" w14:textId="77777777" w:rsidR="003537DC" w:rsidRDefault="003537DC" w:rsidP="003537DC">
            <w:pPr>
              <w:ind w:right="46"/>
              <w:jc w:val="both"/>
            </w:pPr>
            <w:r>
              <w:rPr>
                <w:rFonts w:ascii="Arial" w:eastAsia="Arial" w:hAnsi="Arial" w:cs="Arial"/>
                <w:sz w:val="20"/>
              </w:rPr>
              <w:t xml:space="preserve">Principles of orthopaedic medicine with overview of etiology, diagnosis, and surgical management, and physical therapy  examination, evaluation, diagnosis and treatment of various spine,  head and neck dysfunctions.   </w:t>
            </w:r>
          </w:p>
        </w:tc>
      </w:tr>
      <w:tr w:rsidR="003537DC" w14:paraId="60FD3722" w14:textId="77777777" w:rsidTr="003537DC">
        <w:trPr>
          <w:trHeight w:val="1073"/>
        </w:trPr>
        <w:tc>
          <w:tcPr>
            <w:tcW w:w="0" w:type="auto"/>
            <w:vMerge/>
            <w:tcBorders>
              <w:top w:val="nil"/>
              <w:left w:val="single" w:sz="4" w:space="0" w:color="000000"/>
              <w:bottom w:val="single" w:sz="6" w:space="0" w:color="000000"/>
              <w:right w:val="single" w:sz="6" w:space="0" w:color="000000"/>
            </w:tcBorders>
          </w:tcPr>
          <w:p w14:paraId="75EE9089" w14:textId="77777777" w:rsidR="003537DC" w:rsidRDefault="003537DC" w:rsidP="003537DC"/>
        </w:tc>
        <w:tc>
          <w:tcPr>
            <w:tcW w:w="528" w:type="dxa"/>
            <w:tcBorders>
              <w:top w:val="single" w:sz="6" w:space="0" w:color="000000"/>
              <w:left w:val="single" w:sz="6" w:space="0" w:color="000000"/>
              <w:bottom w:val="single" w:sz="6" w:space="0" w:color="000000"/>
              <w:right w:val="single" w:sz="6" w:space="0" w:color="000000"/>
            </w:tcBorders>
            <w:vAlign w:val="center"/>
          </w:tcPr>
          <w:p w14:paraId="5C2BBC8C" w14:textId="77777777" w:rsidR="003537DC" w:rsidRDefault="003537DC" w:rsidP="003537DC">
            <w:pPr>
              <w:ind w:left="2"/>
            </w:pPr>
            <w:r>
              <w:rPr>
                <w:rFonts w:ascii="Arial" w:eastAsia="Arial" w:hAnsi="Arial" w:cs="Arial"/>
                <w:sz w:val="20"/>
              </w:rPr>
              <w:t xml:space="preserve">PT 758 </w:t>
            </w:r>
          </w:p>
        </w:tc>
        <w:tc>
          <w:tcPr>
            <w:tcW w:w="790" w:type="dxa"/>
            <w:tcBorders>
              <w:top w:val="single" w:sz="6" w:space="0" w:color="000000"/>
              <w:left w:val="single" w:sz="6" w:space="0" w:color="000000"/>
              <w:bottom w:val="single" w:sz="6" w:space="0" w:color="000000"/>
              <w:right w:val="single" w:sz="6" w:space="0" w:color="000000"/>
            </w:tcBorders>
            <w:vAlign w:val="center"/>
          </w:tcPr>
          <w:p w14:paraId="14ED2C8A" w14:textId="77777777" w:rsidR="003537DC" w:rsidRDefault="003537DC" w:rsidP="003537DC">
            <w:pPr>
              <w:ind w:right="34"/>
              <w:jc w:val="center"/>
            </w:pPr>
            <w:r>
              <w:rPr>
                <w:rFonts w:ascii="Arial" w:eastAsia="Arial" w:hAnsi="Arial" w:cs="Arial"/>
                <w:sz w:val="20"/>
              </w:rPr>
              <w:t xml:space="preserve">1 </w:t>
            </w:r>
          </w:p>
        </w:tc>
        <w:tc>
          <w:tcPr>
            <w:tcW w:w="2186" w:type="dxa"/>
            <w:tcBorders>
              <w:top w:val="single" w:sz="6" w:space="0" w:color="000000"/>
              <w:left w:val="single" w:sz="6" w:space="0" w:color="000000"/>
              <w:bottom w:val="single" w:sz="6" w:space="0" w:color="000000"/>
              <w:right w:val="single" w:sz="6" w:space="0" w:color="000000"/>
            </w:tcBorders>
            <w:vAlign w:val="center"/>
          </w:tcPr>
          <w:p w14:paraId="69D27043" w14:textId="77777777" w:rsidR="003537DC" w:rsidRDefault="003537DC" w:rsidP="003537DC">
            <w:pPr>
              <w:ind w:left="2"/>
            </w:pPr>
            <w:r>
              <w:rPr>
                <w:rFonts w:ascii="Arial" w:eastAsia="Arial" w:hAnsi="Arial" w:cs="Arial"/>
                <w:sz w:val="20"/>
              </w:rPr>
              <w:t xml:space="preserve">PM &amp; BC in PT </w:t>
            </w:r>
          </w:p>
        </w:tc>
        <w:tc>
          <w:tcPr>
            <w:tcW w:w="5560" w:type="dxa"/>
            <w:tcBorders>
              <w:top w:val="single" w:sz="6" w:space="0" w:color="000000"/>
              <w:left w:val="single" w:sz="6" w:space="0" w:color="000000"/>
              <w:bottom w:val="single" w:sz="6" w:space="0" w:color="000000"/>
              <w:right w:val="single" w:sz="4" w:space="0" w:color="000000"/>
            </w:tcBorders>
          </w:tcPr>
          <w:p w14:paraId="4929BB24" w14:textId="77777777" w:rsidR="003537DC" w:rsidRDefault="003537DC" w:rsidP="003537DC">
            <w:pPr>
              <w:ind w:right="201"/>
              <w:jc w:val="both"/>
            </w:pPr>
            <w:r>
              <w:rPr>
                <w:rFonts w:ascii="Arial" w:eastAsia="Arial" w:hAnsi="Arial" w:cs="Arial"/>
                <w:sz w:val="20"/>
              </w:rPr>
              <w:t xml:space="preserve">Introduction to patient motivation and behavioral change in physical therapy practice. Emphasis on practical strategies to promote healthy patient/client change leading to improved human movement and overall health.  </w:t>
            </w:r>
          </w:p>
        </w:tc>
      </w:tr>
    </w:tbl>
    <w:p w14:paraId="6D38F222" w14:textId="77777777" w:rsidR="003537DC" w:rsidRDefault="003537DC" w:rsidP="003537DC">
      <w:pPr>
        <w:ind w:left="-1440" w:right="9330"/>
      </w:pPr>
    </w:p>
    <w:tbl>
      <w:tblPr>
        <w:tblStyle w:val="TableGrid"/>
        <w:tblW w:w="10058" w:type="dxa"/>
        <w:tblInd w:w="-359" w:type="dxa"/>
        <w:tblCellMar>
          <w:left w:w="113" w:type="dxa"/>
          <w:right w:w="48" w:type="dxa"/>
        </w:tblCellMar>
        <w:tblLook w:val="04A0" w:firstRow="1" w:lastRow="0" w:firstColumn="1" w:lastColumn="0" w:noHBand="0" w:noVBand="1"/>
      </w:tblPr>
      <w:tblGrid>
        <w:gridCol w:w="997"/>
        <w:gridCol w:w="527"/>
        <w:gridCol w:w="790"/>
        <w:gridCol w:w="2186"/>
        <w:gridCol w:w="5558"/>
      </w:tblGrid>
      <w:tr w:rsidR="003537DC" w14:paraId="1FA089A7" w14:textId="77777777" w:rsidTr="003537DC">
        <w:trPr>
          <w:trHeight w:val="1169"/>
        </w:trPr>
        <w:tc>
          <w:tcPr>
            <w:tcW w:w="995" w:type="dxa"/>
            <w:vMerge w:val="restart"/>
            <w:tcBorders>
              <w:top w:val="single" w:sz="6" w:space="0" w:color="000000"/>
              <w:left w:val="single" w:sz="4" w:space="0" w:color="000000"/>
              <w:bottom w:val="single" w:sz="6" w:space="0" w:color="000000"/>
              <w:right w:val="single" w:sz="6" w:space="0" w:color="000000"/>
            </w:tcBorders>
            <w:shd w:val="clear" w:color="auto" w:fill="E5E5E5"/>
            <w:vAlign w:val="center"/>
          </w:tcPr>
          <w:p w14:paraId="3CADF9F0" w14:textId="77777777" w:rsidR="003537DC" w:rsidRDefault="003537DC" w:rsidP="003537DC">
            <w:pPr>
              <w:spacing w:after="17"/>
              <w:ind w:right="32"/>
              <w:jc w:val="center"/>
            </w:pPr>
            <w:r>
              <w:rPr>
                <w:rFonts w:ascii="Arial" w:eastAsia="Arial" w:hAnsi="Arial" w:cs="Arial"/>
                <w:sz w:val="20"/>
              </w:rPr>
              <w:t xml:space="preserve">Year 2 </w:t>
            </w:r>
          </w:p>
          <w:p w14:paraId="795A4221" w14:textId="77777777" w:rsidR="003537DC" w:rsidRDefault="003537DC" w:rsidP="003537DC">
            <w:pPr>
              <w:ind w:left="345" w:right="76" w:hanging="154"/>
            </w:pPr>
            <w:r>
              <w:rPr>
                <w:rFonts w:ascii="Arial" w:eastAsia="Arial" w:hAnsi="Arial" w:cs="Arial"/>
                <w:sz w:val="20"/>
              </w:rPr>
              <w:t xml:space="preserve">Fall II 5 </w:t>
            </w:r>
          </w:p>
        </w:tc>
        <w:tc>
          <w:tcPr>
            <w:tcW w:w="528" w:type="dxa"/>
            <w:tcBorders>
              <w:top w:val="single" w:sz="6" w:space="0" w:color="000000"/>
              <w:left w:val="single" w:sz="6" w:space="0" w:color="000000"/>
              <w:bottom w:val="single" w:sz="6" w:space="0" w:color="000000"/>
              <w:right w:val="single" w:sz="6" w:space="0" w:color="000000"/>
            </w:tcBorders>
            <w:shd w:val="clear" w:color="auto" w:fill="E5E5E5"/>
          </w:tcPr>
          <w:p w14:paraId="16A7D2F1" w14:textId="77777777" w:rsidR="003537DC" w:rsidRDefault="003537DC" w:rsidP="003537DC">
            <w:pPr>
              <w:spacing w:after="17"/>
              <w:ind w:left="2"/>
            </w:pPr>
            <w:r>
              <w:rPr>
                <w:rFonts w:ascii="Arial" w:eastAsia="Arial" w:hAnsi="Arial" w:cs="Arial"/>
                <w:sz w:val="20"/>
              </w:rPr>
              <w:t xml:space="preserve"> </w:t>
            </w:r>
          </w:p>
          <w:p w14:paraId="3F543135" w14:textId="77777777" w:rsidR="003537DC" w:rsidRDefault="003537DC" w:rsidP="003537DC">
            <w:pPr>
              <w:spacing w:after="17"/>
              <w:ind w:left="2"/>
            </w:pPr>
            <w:r>
              <w:rPr>
                <w:rFonts w:ascii="Arial" w:eastAsia="Arial" w:hAnsi="Arial" w:cs="Arial"/>
                <w:sz w:val="20"/>
              </w:rPr>
              <w:t xml:space="preserve">PT </w:t>
            </w:r>
          </w:p>
          <w:p w14:paraId="1BF086F0" w14:textId="77777777" w:rsidR="003537DC" w:rsidRDefault="003537DC" w:rsidP="003537DC">
            <w:pPr>
              <w:spacing w:after="17"/>
              <w:ind w:left="2"/>
            </w:pPr>
            <w:r>
              <w:rPr>
                <w:rFonts w:ascii="Arial" w:eastAsia="Arial" w:hAnsi="Arial" w:cs="Arial"/>
                <w:sz w:val="20"/>
              </w:rPr>
              <w:t xml:space="preserve">702 </w:t>
            </w:r>
          </w:p>
          <w:p w14:paraId="75756001" w14:textId="77777777" w:rsidR="003537DC" w:rsidRDefault="003537DC" w:rsidP="003537DC">
            <w:pPr>
              <w:ind w:left="2"/>
            </w:pPr>
            <w:r>
              <w:rPr>
                <w:rFonts w:ascii="Arial" w:eastAsia="Arial" w:hAnsi="Arial" w:cs="Arial"/>
                <w:sz w:val="20"/>
              </w:rPr>
              <w:t xml:space="preserve"> </w:t>
            </w:r>
          </w:p>
        </w:tc>
        <w:tc>
          <w:tcPr>
            <w:tcW w:w="790" w:type="dxa"/>
            <w:tcBorders>
              <w:top w:val="single" w:sz="6" w:space="0" w:color="000000"/>
              <w:left w:val="single" w:sz="6" w:space="0" w:color="000000"/>
              <w:bottom w:val="single" w:sz="6" w:space="0" w:color="000000"/>
              <w:right w:val="single" w:sz="6" w:space="0" w:color="000000"/>
            </w:tcBorders>
            <w:shd w:val="clear" w:color="auto" w:fill="E5E5E5"/>
            <w:vAlign w:val="center"/>
          </w:tcPr>
          <w:p w14:paraId="32F0F6C2" w14:textId="77777777" w:rsidR="003537DC" w:rsidRDefault="003537DC" w:rsidP="003537DC">
            <w:pPr>
              <w:ind w:right="33"/>
              <w:jc w:val="center"/>
            </w:pPr>
            <w:r>
              <w:rPr>
                <w:rFonts w:ascii="Arial" w:eastAsia="Arial" w:hAnsi="Arial" w:cs="Arial"/>
                <w:sz w:val="20"/>
              </w:rPr>
              <w:t xml:space="preserve">1 </w:t>
            </w:r>
          </w:p>
        </w:tc>
        <w:tc>
          <w:tcPr>
            <w:tcW w:w="2186" w:type="dxa"/>
            <w:tcBorders>
              <w:top w:val="single" w:sz="6" w:space="0" w:color="000000"/>
              <w:left w:val="single" w:sz="6" w:space="0" w:color="000000"/>
              <w:bottom w:val="single" w:sz="6" w:space="0" w:color="000000"/>
              <w:right w:val="single" w:sz="6" w:space="0" w:color="000000"/>
            </w:tcBorders>
            <w:shd w:val="clear" w:color="auto" w:fill="E5E5E5"/>
            <w:vAlign w:val="center"/>
          </w:tcPr>
          <w:p w14:paraId="613735A2" w14:textId="77777777" w:rsidR="003537DC" w:rsidRDefault="003537DC" w:rsidP="003537DC">
            <w:pPr>
              <w:ind w:left="2"/>
            </w:pPr>
            <w:r>
              <w:rPr>
                <w:rFonts w:ascii="Arial" w:eastAsia="Arial" w:hAnsi="Arial" w:cs="Arial"/>
                <w:sz w:val="20"/>
              </w:rPr>
              <w:t xml:space="preserve">Neuroevaluation </w:t>
            </w:r>
          </w:p>
        </w:tc>
        <w:tc>
          <w:tcPr>
            <w:tcW w:w="5560" w:type="dxa"/>
            <w:tcBorders>
              <w:top w:val="single" w:sz="6" w:space="0" w:color="000000"/>
              <w:left w:val="single" w:sz="6" w:space="0" w:color="000000"/>
              <w:bottom w:val="single" w:sz="6" w:space="0" w:color="000000"/>
              <w:right w:val="single" w:sz="4" w:space="0" w:color="000000"/>
            </w:tcBorders>
            <w:shd w:val="clear" w:color="auto" w:fill="E5E5E5"/>
          </w:tcPr>
          <w:p w14:paraId="1E117ACB" w14:textId="77777777" w:rsidR="003537DC" w:rsidRDefault="003537DC" w:rsidP="003537DC">
            <w:pPr>
              <w:ind w:right="164"/>
              <w:jc w:val="both"/>
            </w:pPr>
            <w:r>
              <w:rPr>
                <w:rFonts w:ascii="Arial" w:eastAsia="Arial" w:hAnsi="Arial" w:cs="Arial"/>
                <w:sz w:val="20"/>
              </w:rPr>
              <w:t xml:space="preserve">Comprehensive screening, exam and evaluation of patients with neurological dysfunction with focus on selection and interpretation of examination components in order to discern underlying pathophysiology reflective of neurological dysfunction. </w:t>
            </w:r>
          </w:p>
        </w:tc>
      </w:tr>
      <w:tr w:rsidR="003537DC" w14:paraId="1CD8291D" w14:textId="77777777" w:rsidTr="003537DC">
        <w:trPr>
          <w:trHeight w:val="1169"/>
        </w:trPr>
        <w:tc>
          <w:tcPr>
            <w:tcW w:w="0" w:type="auto"/>
            <w:vMerge/>
            <w:tcBorders>
              <w:top w:val="nil"/>
              <w:left w:val="single" w:sz="4" w:space="0" w:color="000000"/>
              <w:bottom w:val="nil"/>
              <w:right w:val="single" w:sz="6" w:space="0" w:color="000000"/>
            </w:tcBorders>
          </w:tcPr>
          <w:p w14:paraId="6CCD7F37" w14:textId="77777777" w:rsidR="003537DC" w:rsidRDefault="003537DC" w:rsidP="003537DC"/>
        </w:tc>
        <w:tc>
          <w:tcPr>
            <w:tcW w:w="528" w:type="dxa"/>
            <w:tcBorders>
              <w:top w:val="single" w:sz="6" w:space="0" w:color="000000"/>
              <w:left w:val="single" w:sz="6" w:space="0" w:color="000000"/>
              <w:bottom w:val="single" w:sz="6" w:space="0" w:color="000000"/>
              <w:right w:val="single" w:sz="6" w:space="0" w:color="000000"/>
            </w:tcBorders>
            <w:shd w:val="clear" w:color="auto" w:fill="E5E5E5"/>
            <w:vAlign w:val="center"/>
          </w:tcPr>
          <w:p w14:paraId="22965FFC" w14:textId="77777777" w:rsidR="003537DC" w:rsidRDefault="003537DC" w:rsidP="003537DC">
            <w:pPr>
              <w:ind w:left="2"/>
            </w:pPr>
            <w:r>
              <w:rPr>
                <w:rFonts w:ascii="Arial" w:eastAsia="Arial" w:hAnsi="Arial" w:cs="Arial"/>
                <w:sz w:val="20"/>
              </w:rPr>
              <w:t xml:space="preserve">PT 721 </w:t>
            </w:r>
          </w:p>
        </w:tc>
        <w:tc>
          <w:tcPr>
            <w:tcW w:w="790" w:type="dxa"/>
            <w:tcBorders>
              <w:top w:val="single" w:sz="6" w:space="0" w:color="000000"/>
              <w:left w:val="single" w:sz="6" w:space="0" w:color="000000"/>
              <w:bottom w:val="single" w:sz="6" w:space="0" w:color="000000"/>
              <w:right w:val="single" w:sz="6" w:space="0" w:color="000000"/>
            </w:tcBorders>
            <w:shd w:val="clear" w:color="auto" w:fill="E5E5E5"/>
            <w:vAlign w:val="center"/>
          </w:tcPr>
          <w:p w14:paraId="7DED1BE3" w14:textId="77777777" w:rsidR="003537DC" w:rsidRDefault="003537DC" w:rsidP="003537DC">
            <w:pPr>
              <w:ind w:right="33"/>
              <w:jc w:val="center"/>
            </w:pPr>
            <w:r>
              <w:rPr>
                <w:rFonts w:ascii="Arial" w:eastAsia="Arial" w:hAnsi="Arial" w:cs="Arial"/>
                <w:sz w:val="20"/>
              </w:rPr>
              <w:t xml:space="preserve">3 </w:t>
            </w:r>
          </w:p>
        </w:tc>
        <w:tc>
          <w:tcPr>
            <w:tcW w:w="2186" w:type="dxa"/>
            <w:tcBorders>
              <w:top w:val="single" w:sz="6" w:space="0" w:color="000000"/>
              <w:left w:val="single" w:sz="6" w:space="0" w:color="000000"/>
              <w:bottom w:val="single" w:sz="6" w:space="0" w:color="000000"/>
              <w:right w:val="single" w:sz="6" w:space="0" w:color="000000"/>
            </w:tcBorders>
            <w:shd w:val="clear" w:color="auto" w:fill="E5E5E5"/>
            <w:vAlign w:val="center"/>
          </w:tcPr>
          <w:p w14:paraId="0C53CF66" w14:textId="77777777" w:rsidR="003537DC" w:rsidRDefault="003537DC" w:rsidP="003537DC">
            <w:pPr>
              <w:ind w:left="2"/>
            </w:pPr>
            <w:r>
              <w:rPr>
                <w:rFonts w:ascii="Arial" w:eastAsia="Arial" w:hAnsi="Arial" w:cs="Arial"/>
                <w:sz w:val="20"/>
              </w:rPr>
              <w:t xml:space="preserve">Applied Exercise Physiology  </w:t>
            </w:r>
          </w:p>
        </w:tc>
        <w:tc>
          <w:tcPr>
            <w:tcW w:w="5560" w:type="dxa"/>
            <w:tcBorders>
              <w:top w:val="single" w:sz="6" w:space="0" w:color="000000"/>
              <w:left w:val="single" w:sz="6" w:space="0" w:color="000000"/>
              <w:bottom w:val="single" w:sz="6" w:space="0" w:color="000000"/>
              <w:right w:val="single" w:sz="4" w:space="0" w:color="000000"/>
            </w:tcBorders>
            <w:shd w:val="clear" w:color="auto" w:fill="E5E5E5"/>
            <w:vAlign w:val="center"/>
          </w:tcPr>
          <w:p w14:paraId="06484051" w14:textId="77777777" w:rsidR="003537DC" w:rsidRDefault="003537DC" w:rsidP="003537DC">
            <w:pPr>
              <w:ind w:right="225"/>
              <w:jc w:val="both"/>
            </w:pPr>
            <w:r>
              <w:rPr>
                <w:rFonts w:ascii="Arial" w:eastAsia="Arial" w:hAnsi="Arial" w:cs="Arial"/>
                <w:sz w:val="20"/>
              </w:rPr>
              <w:t xml:space="preserve">Physiological effects of exercise and training in healthy individuals and individuals with pathological dysfunction.  Includes exercise testing and exercises enhancement of cardiopulmonary/aerobic function. </w:t>
            </w:r>
          </w:p>
        </w:tc>
      </w:tr>
      <w:tr w:rsidR="003537DC" w14:paraId="191C7BAC" w14:textId="77777777" w:rsidTr="003537DC">
        <w:trPr>
          <w:trHeight w:val="1070"/>
        </w:trPr>
        <w:tc>
          <w:tcPr>
            <w:tcW w:w="0" w:type="auto"/>
            <w:vMerge/>
            <w:tcBorders>
              <w:top w:val="nil"/>
              <w:left w:val="single" w:sz="4" w:space="0" w:color="000000"/>
              <w:bottom w:val="nil"/>
              <w:right w:val="single" w:sz="6" w:space="0" w:color="000000"/>
            </w:tcBorders>
          </w:tcPr>
          <w:p w14:paraId="2BADEE2A" w14:textId="77777777" w:rsidR="003537DC" w:rsidRDefault="003537DC" w:rsidP="003537DC"/>
        </w:tc>
        <w:tc>
          <w:tcPr>
            <w:tcW w:w="528" w:type="dxa"/>
            <w:tcBorders>
              <w:top w:val="single" w:sz="6" w:space="0" w:color="000000"/>
              <w:left w:val="single" w:sz="6" w:space="0" w:color="000000"/>
              <w:bottom w:val="single" w:sz="6" w:space="0" w:color="000000"/>
              <w:right w:val="single" w:sz="6" w:space="0" w:color="000000"/>
            </w:tcBorders>
            <w:shd w:val="clear" w:color="auto" w:fill="E5E5E5"/>
            <w:vAlign w:val="center"/>
          </w:tcPr>
          <w:p w14:paraId="4A9696AD" w14:textId="77777777" w:rsidR="003537DC" w:rsidRDefault="003537DC" w:rsidP="003537DC">
            <w:pPr>
              <w:ind w:left="2"/>
            </w:pPr>
            <w:r>
              <w:rPr>
                <w:rFonts w:ascii="Arial" w:eastAsia="Arial" w:hAnsi="Arial" w:cs="Arial"/>
                <w:sz w:val="20"/>
              </w:rPr>
              <w:t xml:space="preserve">PT 754 </w:t>
            </w:r>
          </w:p>
        </w:tc>
        <w:tc>
          <w:tcPr>
            <w:tcW w:w="790" w:type="dxa"/>
            <w:tcBorders>
              <w:top w:val="single" w:sz="6" w:space="0" w:color="000000"/>
              <w:left w:val="single" w:sz="6" w:space="0" w:color="000000"/>
              <w:bottom w:val="single" w:sz="6" w:space="0" w:color="000000"/>
              <w:right w:val="single" w:sz="6" w:space="0" w:color="000000"/>
            </w:tcBorders>
            <w:shd w:val="clear" w:color="auto" w:fill="E5E5E5"/>
            <w:vAlign w:val="center"/>
          </w:tcPr>
          <w:p w14:paraId="0E1F4763" w14:textId="77777777" w:rsidR="003537DC" w:rsidRDefault="003537DC" w:rsidP="003537DC">
            <w:pPr>
              <w:ind w:right="33"/>
              <w:jc w:val="center"/>
            </w:pPr>
            <w:r>
              <w:rPr>
                <w:rFonts w:ascii="Arial" w:eastAsia="Arial" w:hAnsi="Arial" w:cs="Arial"/>
                <w:sz w:val="20"/>
              </w:rPr>
              <w:t xml:space="preserve">1 </w:t>
            </w:r>
          </w:p>
        </w:tc>
        <w:tc>
          <w:tcPr>
            <w:tcW w:w="2186" w:type="dxa"/>
            <w:tcBorders>
              <w:top w:val="single" w:sz="6" w:space="0" w:color="000000"/>
              <w:left w:val="single" w:sz="6" w:space="0" w:color="000000"/>
              <w:bottom w:val="single" w:sz="6" w:space="0" w:color="000000"/>
              <w:right w:val="single" w:sz="6" w:space="0" w:color="000000"/>
            </w:tcBorders>
            <w:shd w:val="clear" w:color="auto" w:fill="E5E5E5"/>
            <w:vAlign w:val="center"/>
          </w:tcPr>
          <w:p w14:paraId="610260F4" w14:textId="77777777" w:rsidR="003537DC" w:rsidRDefault="003537DC" w:rsidP="003537DC">
            <w:pPr>
              <w:ind w:left="2"/>
            </w:pPr>
            <w:r>
              <w:rPr>
                <w:rFonts w:ascii="Arial" w:eastAsia="Arial" w:hAnsi="Arial" w:cs="Arial"/>
                <w:sz w:val="20"/>
              </w:rPr>
              <w:t xml:space="preserve">Healthcare Delivery Systems </w:t>
            </w:r>
          </w:p>
        </w:tc>
        <w:tc>
          <w:tcPr>
            <w:tcW w:w="5560" w:type="dxa"/>
            <w:tcBorders>
              <w:top w:val="single" w:sz="6" w:space="0" w:color="000000"/>
              <w:left w:val="single" w:sz="6" w:space="0" w:color="000000"/>
              <w:bottom w:val="single" w:sz="6" w:space="0" w:color="000000"/>
              <w:right w:val="single" w:sz="4" w:space="0" w:color="000000"/>
            </w:tcBorders>
            <w:shd w:val="clear" w:color="auto" w:fill="E5E5E5"/>
          </w:tcPr>
          <w:p w14:paraId="334E4F20" w14:textId="77777777" w:rsidR="003537DC" w:rsidRDefault="003537DC" w:rsidP="003537DC">
            <w:pPr>
              <w:spacing w:line="277" w:lineRule="auto"/>
            </w:pPr>
            <w:r>
              <w:rPr>
                <w:rFonts w:ascii="Arial" w:eastAsia="Arial" w:hAnsi="Arial" w:cs="Arial"/>
                <w:sz w:val="20"/>
              </w:rPr>
              <w:t xml:space="preserve">Micro and macro principles of healthcare delivery systems, sites, and organizations and pro bono services. Legalities of appropriate </w:t>
            </w:r>
          </w:p>
          <w:p w14:paraId="5E3E5A56" w14:textId="77777777" w:rsidR="003537DC" w:rsidRDefault="003537DC" w:rsidP="003537DC">
            <w:r>
              <w:rPr>
                <w:rFonts w:ascii="Arial" w:eastAsia="Arial" w:hAnsi="Arial" w:cs="Arial"/>
                <w:sz w:val="20"/>
              </w:rPr>
              <w:t xml:space="preserve">documentation for third party payers and federal insurance programs are addressed. </w:t>
            </w:r>
          </w:p>
        </w:tc>
      </w:tr>
      <w:tr w:rsidR="003537DC" w14:paraId="74AE5B72" w14:textId="77777777" w:rsidTr="003537DC">
        <w:trPr>
          <w:trHeight w:val="808"/>
        </w:trPr>
        <w:tc>
          <w:tcPr>
            <w:tcW w:w="0" w:type="auto"/>
            <w:vMerge/>
            <w:tcBorders>
              <w:top w:val="nil"/>
              <w:left w:val="single" w:sz="4" w:space="0" w:color="000000"/>
              <w:bottom w:val="nil"/>
              <w:right w:val="single" w:sz="6" w:space="0" w:color="000000"/>
            </w:tcBorders>
          </w:tcPr>
          <w:p w14:paraId="74C13492" w14:textId="77777777" w:rsidR="003537DC" w:rsidRDefault="003537DC" w:rsidP="003537DC"/>
        </w:tc>
        <w:tc>
          <w:tcPr>
            <w:tcW w:w="528" w:type="dxa"/>
            <w:tcBorders>
              <w:top w:val="single" w:sz="6" w:space="0" w:color="000000"/>
              <w:left w:val="single" w:sz="6" w:space="0" w:color="000000"/>
              <w:bottom w:val="single" w:sz="6" w:space="0" w:color="000000"/>
              <w:right w:val="single" w:sz="6" w:space="0" w:color="000000"/>
            </w:tcBorders>
            <w:shd w:val="clear" w:color="auto" w:fill="E5E5E5"/>
            <w:vAlign w:val="center"/>
          </w:tcPr>
          <w:p w14:paraId="330AC2FF" w14:textId="77777777" w:rsidR="003537DC" w:rsidRDefault="003537DC" w:rsidP="003537DC">
            <w:pPr>
              <w:ind w:left="2"/>
            </w:pPr>
            <w:r>
              <w:rPr>
                <w:rFonts w:ascii="Arial" w:eastAsia="Arial" w:hAnsi="Arial" w:cs="Arial"/>
                <w:sz w:val="20"/>
              </w:rPr>
              <w:t xml:space="preserve">PT 764 </w:t>
            </w:r>
          </w:p>
        </w:tc>
        <w:tc>
          <w:tcPr>
            <w:tcW w:w="790" w:type="dxa"/>
            <w:tcBorders>
              <w:top w:val="single" w:sz="6" w:space="0" w:color="000000"/>
              <w:left w:val="single" w:sz="6" w:space="0" w:color="000000"/>
              <w:bottom w:val="single" w:sz="6" w:space="0" w:color="000000"/>
              <w:right w:val="single" w:sz="6" w:space="0" w:color="000000"/>
            </w:tcBorders>
            <w:shd w:val="clear" w:color="auto" w:fill="E5E5E5"/>
            <w:vAlign w:val="center"/>
          </w:tcPr>
          <w:p w14:paraId="3EE77126" w14:textId="77777777" w:rsidR="003537DC" w:rsidRDefault="003537DC" w:rsidP="003537DC">
            <w:pPr>
              <w:ind w:right="33"/>
              <w:jc w:val="center"/>
            </w:pPr>
            <w:r>
              <w:rPr>
                <w:rFonts w:ascii="Arial" w:eastAsia="Arial" w:hAnsi="Arial" w:cs="Arial"/>
                <w:sz w:val="20"/>
              </w:rPr>
              <w:t xml:space="preserve">1 </w:t>
            </w:r>
          </w:p>
        </w:tc>
        <w:tc>
          <w:tcPr>
            <w:tcW w:w="2186" w:type="dxa"/>
            <w:tcBorders>
              <w:top w:val="single" w:sz="6" w:space="0" w:color="000000"/>
              <w:left w:val="single" w:sz="6" w:space="0" w:color="000000"/>
              <w:bottom w:val="single" w:sz="6" w:space="0" w:color="000000"/>
              <w:right w:val="single" w:sz="6" w:space="0" w:color="000000"/>
            </w:tcBorders>
            <w:shd w:val="clear" w:color="auto" w:fill="E5E5E5"/>
            <w:vAlign w:val="center"/>
          </w:tcPr>
          <w:p w14:paraId="4FECA7B4" w14:textId="77777777" w:rsidR="003537DC" w:rsidRDefault="003537DC" w:rsidP="003537DC">
            <w:pPr>
              <w:ind w:left="2"/>
              <w:jc w:val="both"/>
            </w:pPr>
            <w:r>
              <w:rPr>
                <w:rFonts w:ascii="Arial" w:eastAsia="Arial" w:hAnsi="Arial" w:cs="Arial"/>
                <w:sz w:val="20"/>
              </w:rPr>
              <w:t xml:space="preserve">Evidence Based Practice III- Capstone </w:t>
            </w:r>
          </w:p>
        </w:tc>
        <w:tc>
          <w:tcPr>
            <w:tcW w:w="5560" w:type="dxa"/>
            <w:tcBorders>
              <w:top w:val="single" w:sz="6" w:space="0" w:color="000000"/>
              <w:left w:val="single" w:sz="6" w:space="0" w:color="000000"/>
              <w:bottom w:val="single" w:sz="6" w:space="0" w:color="000000"/>
              <w:right w:val="single" w:sz="4" w:space="0" w:color="000000"/>
            </w:tcBorders>
            <w:shd w:val="clear" w:color="auto" w:fill="E5E5E5"/>
          </w:tcPr>
          <w:p w14:paraId="44EA899E" w14:textId="77777777" w:rsidR="003537DC" w:rsidRDefault="003537DC" w:rsidP="003537DC">
            <w:r>
              <w:rPr>
                <w:rFonts w:ascii="Arial" w:eastAsia="Arial" w:hAnsi="Arial" w:cs="Arial"/>
                <w:sz w:val="20"/>
              </w:rPr>
              <w:t xml:space="preserve">Continuation of Evidence Based Practice II where students receive continued guidance in the completion of the faculty led capstone project begun in EBP II.  Presentation of capstone required before graduation. </w:t>
            </w:r>
          </w:p>
        </w:tc>
      </w:tr>
      <w:tr w:rsidR="003537DC" w14:paraId="6717A3B4" w14:textId="77777777" w:rsidTr="003537DC">
        <w:trPr>
          <w:trHeight w:val="1070"/>
        </w:trPr>
        <w:tc>
          <w:tcPr>
            <w:tcW w:w="0" w:type="auto"/>
            <w:vMerge/>
            <w:tcBorders>
              <w:top w:val="nil"/>
              <w:left w:val="single" w:sz="4" w:space="0" w:color="000000"/>
              <w:bottom w:val="nil"/>
              <w:right w:val="single" w:sz="6" w:space="0" w:color="000000"/>
            </w:tcBorders>
          </w:tcPr>
          <w:p w14:paraId="5FF71794" w14:textId="77777777" w:rsidR="003537DC" w:rsidRDefault="003537DC" w:rsidP="003537DC"/>
        </w:tc>
        <w:tc>
          <w:tcPr>
            <w:tcW w:w="528" w:type="dxa"/>
            <w:tcBorders>
              <w:top w:val="single" w:sz="6" w:space="0" w:color="000000"/>
              <w:left w:val="single" w:sz="6" w:space="0" w:color="000000"/>
              <w:bottom w:val="single" w:sz="6" w:space="0" w:color="000000"/>
              <w:right w:val="single" w:sz="6" w:space="0" w:color="000000"/>
            </w:tcBorders>
            <w:shd w:val="clear" w:color="auto" w:fill="E5E5E5"/>
            <w:vAlign w:val="center"/>
          </w:tcPr>
          <w:p w14:paraId="255069A6" w14:textId="77777777" w:rsidR="003537DC" w:rsidRDefault="003537DC" w:rsidP="003537DC">
            <w:pPr>
              <w:ind w:left="2"/>
            </w:pPr>
            <w:r>
              <w:rPr>
                <w:rFonts w:ascii="Arial" w:eastAsia="Arial" w:hAnsi="Arial" w:cs="Arial"/>
                <w:sz w:val="20"/>
              </w:rPr>
              <w:t xml:space="preserve">PT 774 </w:t>
            </w:r>
          </w:p>
        </w:tc>
        <w:tc>
          <w:tcPr>
            <w:tcW w:w="790" w:type="dxa"/>
            <w:tcBorders>
              <w:top w:val="single" w:sz="6" w:space="0" w:color="000000"/>
              <w:left w:val="single" w:sz="6" w:space="0" w:color="000000"/>
              <w:bottom w:val="single" w:sz="6" w:space="0" w:color="000000"/>
              <w:right w:val="single" w:sz="6" w:space="0" w:color="000000"/>
            </w:tcBorders>
            <w:shd w:val="clear" w:color="auto" w:fill="E5E5E5"/>
            <w:vAlign w:val="center"/>
          </w:tcPr>
          <w:p w14:paraId="18F1D9D4" w14:textId="77777777" w:rsidR="003537DC" w:rsidRDefault="003537DC" w:rsidP="003537DC">
            <w:pPr>
              <w:ind w:right="33"/>
              <w:jc w:val="center"/>
            </w:pPr>
            <w:r>
              <w:rPr>
                <w:rFonts w:ascii="Arial" w:eastAsia="Arial" w:hAnsi="Arial" w:cs="Arial"/>
                <w:sz w:val="20"/>
              </w:rPr>
              <w:t xml:space="preserve">1 </w:t>
            </w:r>
          </w:p>
        </w:tc>
        <w:tc>
          <w:tcPr>
            <w:tcW w:w="2186" w:type="dxa"/>
            <w:tcBorders>
              <w:top w:val="single" w:sz="6" w:space="0" w:color="000000"/>
              <w:left w:val="single" w:sz="6" w:space="0" w:color="000000"/>
              <w:bottom w:val="single" w:sz="6" w:space="0" w:color="000000"/>
              <w:right w:val="single" w:sz="6" w:space="0" w:color="000000"/>
            </w:tcBorders>
            <w:shd w:val="clear" w:color="auto" w:fill="E5E5E5"/>
            <w:vAlign w:val="center"/>
          </w:tcPr>
          <w:p w14:paraId="113E494C" w14:textId="77777777" w:rsidR="003537DC" w:rsidRDefault="003537DC" w:rsidP="003537DC">
            <w:pPr>
              <w:spacing w:after="17"/>
              <w:ind w:left="2"/>
            </w:pPr>
            <w:r>
              <w:rPr>
                <w:rFonts w:ascii="Arial" w:eastAsia="Arial" w:hAnsi="Arial" w:cs="Arial"/>
                <w:sz w:val="20"/>
              </w:rPr>
              <w:t xml:space="preserve">Clinical Application </w:t>
            </w:r>
          </w:p>
          <w:p w14:paraId="1D8EB3B1" w14:textId="77777777" w:rsidR="003537DC" w:rsidRDefault="003537DC" w:rsidP="003537DC">
            <w:pPr>
              <w:ind w:left="2"/>
            </w:pPr>
            <w:r>
              <w:rPr>
                <w:rFonts w:ascii="Arial" w:eastAsia="Arial" w:hAnsi="Arial" w:cs="Arial"/>
                <w:sz w:val="20"/>
              </w:rPr>
              <w:t xml:space="preserve">Seminar and Experiences IV </w:t>
            </w:r>
          </w:p>
        </w:tc>
        <w:tc>
          <w:tcPr>
            <w:tcW w:w="5560" w:type="dxa"/>
            <w:tcBorders>
              <w:top w:val="single" w:sz="6" w:space="0" w:color="000000"/>
              <w:left w:val="single" w:sz="6" w:space="0" w:color="000000"/>
              <w:bottom w:val="single" w:sz="6" w:space="0" w:color="000000"/>
              <w:right w:val="single" w:sz="4" w:space="0" w:color="000000"/>
            </w:tcBorders>
            <w:shd w:val="clear" w:color="auto" w:fill="E5E5E5"/>
          </w:tcPr>
          <w:p w14:paraId="069040EE" w14:textId="77777777" w:rsidR="003537DC" w:rsidRDefault="003537DC" w:rsidP="003537DC">
            <w:r>
              <w:rPr>
                <w:rFonts w:ascii="Arial" w:eastAsia="Arial" w:hAnsi="Arial" w:cs="Arial"/>
                <w:sz w:val="20"/>
              </w:rPr>
              <w:t xml:space="preserve">Continued application of information and clinical skills learned in concurrent and prior DPT coursework in a small group discussion and pseudo-clinical setting. Focus on spinal pathology and neuromuscular dysfunction. </w:t>
            </w:r>
          </w:p>
        </w:tc>
      </w:tr>
      <w:tr w:rsidR="003537DC" w14:paraId="406240A7" w14:textId="77777777" w:rsidTr="003537DC">
        <w:trPr>
          <w:trHeight w:val="1070"/>
        </w:trPr>
        <w:tc>
          <w:tcPr>
            <w:tcW w:w="0" w:type="auto"/>
            <w:vMerge/>
            <w:tcBorders>
              <w:top w:val="nil"/>
              <w:left w:val="single" w:sz="4" w:space="0" w:color="000000"/>
              <w:bottom w:val="nil"/>
              <w:right w:val="single" w:sz="6" w:space="0" w:color="000000"/>
            </w:tcBorders>
          </w:tcPr>
          <w:p w14:paraId="10F027E8" w14:textId="77777777" w:rsidR="003537DC" w:rsidRDefault="003537DC" w:rsidP="003537DC"/>
        </w:tc>
        <w:tc>
          <w:tcPr>
            <w:tcW w:w="528" w:type="dxa"/>
            <w:tcBorders>
              <w:top w:val="single" w:sz="6" w:space="0" w:color="000000"/>
              <w:left w:val="single" w:sz="6" w:space="0" w:color="000000"/>
              <w:bottom w:val="single" w:sz="6" w:space="0" w:color="000000"/>
              <w:right w:val="single" w:sz="6" w:space="0" w:color="000000"/>
            </w:tcBorders>
            <w:shd w:val="clear" w:color="auto" w:fill="E5E5E5"/>
            <w:vAlign w:val="center"/>
          </w:tcPr>
          <w:p w14:paraId="683797E4" w14:textId="77777777" w:rsidR="003537DC" w:rsidRDefault="003537DC" w:rsidP="003537DC">
            <w:pPr>
              <w:ind w:left="2"/>
            </w:pPr>
            <w:r>
              <w:rPr>
                <w:rFonts w:ascii="Arial" w:eastAsia="Arial" w:hAnsi="Arial" w:cs="Arial"/>
                <w:sz w:val="20"/>
              </w:rPr>
              <w:t xml:space="preserve">PT 791 </w:t>
            </w:r>
          </w:p>
        </w:tc>
        <w:tc>
          <w:tcPr>
            <w:tcW w:w="790" w:type="dxa"/>
            <w:tcBorders>
              <w:top w:val="single" w:sz="6" w:space="0" w:color="000000"/>
              <w:left w:val="single" w:sz="6" w:space="0" w:color="000000"/>
              <w:bottom w:val="single" w:sz="6" w:space="0" w:color="000000"/>
              <w:right w:val="single" w:sz="6" w:space="0" w:color="000000"/>
            </w:tcBorders>
            <w:shd w:val="clear" w:color="auto" w:fill="E5E5E5"/>
            <w:vAlign w:val="center"/>
          </w:tcPr>
          <w:p w14:paraId="37CAF0E7" w14:textId="77777777" w:rsidR="003537DC" w:rsidRDefault="003537DC" w:rsidP="003537DC">
            <w:pPr>
              <w:ind w:right="33"/>
              <w:jc w:val="center"/>
            </w:pPr>
            <w:r>
              <w:rPr>
                <w:rFonts w:ascii="Arial" w:eastAsia="Arial" w:hAnsi="Arial" w:cs="Arial"/>
                <w:sz w:val="20"/>
              </w:rPr>
              <w:t xml:space="preserve">4 </w:t>
            </w:r>
          </w:p>
        </w:tc>
        <w:tc>
          <w:tcPr>
            <w:tcW w:w="2186" w:type="dxa"/>
            <w:tcBorders>
              <w:top w:val="single" w:sz="6" w:space="0" w:color="000000"/>
              <w:left w:val="single" w:sz="6" w:space="0" w:color="000000"/>
              <w:bottom w:val="single" w:sz="6" w:space="0" w:color="000000"/>
              <w:right w:val="single" w:sz="6" w:space="0" w:color="000000"/>
            </w:tcBorders>
            <w:shd w:val="clear" w:color="auto" w:fill="E5E5E5"/>
            <w:vAlign w:val="center"/>
          </w:tcPr>
          <w:p w14:paraId="7F88970B" w14:textId="77777777" w:rsidR="003537DC" w:rsidRDefault="003537DC" w:rsidP="003537DC">
            <w:pPr>
              <w:ind w:left="2"/>
            </w:pPr>
            <w:r>
              <w:rPr>
                <w:rFonts w:ascii="Arial" w:eastAsia="Arial" w:hAnsi="Arial" w:cs="Arial"/>
                <w:sz w:val="20"/>
              </w:rPr>
              <w:t xml:space="preserve">Clinical Internship I </w:t>
            </w:r>
          </w:p>
        </w:tc>
        <w:tc>
          <w:tcPr>
            <w:tcW w:w="5560" w:type="dxa"/>
            <w:tcBorders>
              <w:top w:val="single" w:sz="6" w:space="0" w:color="000000"/>
              <w:left w:val="single" w:sz="6" w:space="0" w:color="000000"/>
              <w:bottom w:val="single" w:sz="6" w:space="0" w:color="000000"/>
              <w:right w:val="single" w:sz="4" w:space="0" w:color="000000"/>
            </w:tcBorders>
            <w:shd w:val="clear" w:color="auto" w:fill="E5E5E5"/>
          </w:tcPr>
          <w:p w14:paraId="36178BFD" w14:textId="77777777" w:rsidR="003537DC" w:rsidRDefault="003537DC" w:rsidP="003537DC">
            <w:pPr>
              <w:ind w:right="91"/>
              <w:jc w:val="both"/>
            </w:pPr>
            <w:r>
              <w:rPr>
                <w:rFonts w:ascii="Arial" w:eastAsia="Arial" w:hAnsi="Arial" w:cs="Arial"/>
                <w:sz w:val="20"/>
              </w:rPr>
              <w:t xml:space="preserve">Supervised clinical education experience emphasizing continued development and reinforcement of clinical skills in clinical settings. Competence is expected in areas of the material presented to date in the curriculum. </w:t>
            </w:r>
          </w:p>
        </w:tc>
      </w:tr>
      <w:tr w:rsidR="003537DC" w14:paraId="032288AD" w14:textId="77777777" w:rsidTr="003537DC">
        <w:trPr>
          <w:trHeight w:val="1070"/>
        </w:trPr>
        <w:tc>
          <w:tcPr>
            <w:tcW w:w="0" w:type="auto"/>
            <w:vMerge/>
            <w:tcBorders>
              <w:top w:val="nil"/>
              <w:left w:val="single" w:sz="4" w:space="0" w:color="000000"/>
              <w:bottom w:val="single" w:sz="6" w:space="0" w:color="000000"/>
              <w:right w:val="single" w:sz="6" w:space="0" w:color="000000"/>
            </w:tcBorders>
          </w:tcPr>
          <w:p w14:paraId="1457150C" w14:textId="77777777" w:rsidR="003537DC" w:rsidRDefault="003537DC" w:rsidP="003537DC"/>
        </w:tc>
        <w:tc>
          <w:tcPr>
            <w:tcW w:w="528" w:type="dxa"/>
            <w:tcBorders>
              <w:top w:val="single" w:sz="6" w:space="0" w:color="000000"/>
              <w:left w:val="single" w:sz="6" w:space="0" w:color="000000"/>
              <w:bottom w:val="single" w:sz="6" w:space="0" w:color="000000"/>
              <w:right w:val="single" w:sz="6" w:space="0" w:color="000000"/>
            </w:tcBorders>
            <w:shd w:val="clear" w:color="auto" w:fill="E5E5E5"/>
            <w:vAlign w:val="center"/>
          </w:tcPr>
          <w:p w14:paraId="6BCF20AF" w14:textId="77777777" w:rsidR="003537DC" w:rsidRDefault="003537DC" w:rsidP="003537DC">
            <w:pPr>
              <w:ind w:left="2"/>
            </w:pPr>
            <w:r>
              <w:rPr>
                <w:rFonts w:ascii="Arial" w:eastAsia="Arial" w:hAnsi="Arial" w:cs="Arial"/>
                <w:sz w:val="20"/>
              </w:rPr>
              <w:t xml:space="preserve">PT 789 </w:t>
            </w:r>
          </w:p>
        </w:tc>
        <w:tc>
          <w:tcPr>
            <w:tcW w:w="790" w:type="dxa"/>
            <w:tcBorders>
              <w:top w:val="single" w:sz="6" w:space="0" w:color="000000"/>
              <w:left w:val="single" w:sz="6" w:space="0" w:color="000000"/>
              <w:bottom w:val="single" w:sz="6" w:space="0" w:color="000000"/>
              <w:right w:val="single" w:sz="6" w:space="0" w:color="000000"/>
            </w:tcBorders>
            <w:shd w:val="clear" w:color="auto" w:fill="E5E5E5"/>
            <w:vAlign w:val="center"/>
          </w:tcPr>
          <w:p w14:paraId="0425C3AD" w14:textId="77777777" w:rsidR="003537DC" w:rsidRDefault="003537DC" w:rsidP="003537DC">
            <w:pPr>
              <w:ind w:right="33"/>
              <w:jc w:val="center"/>
            </w:pPr>
            <w:r>
              <w:rPr>
                <w:rFonts w:ascii="Arial" w:eastAsia="Arial" w:hAnsi="Arial" w:cs="Arial"/>
                <w:sz w:val="20"/>
              </w:rPr>
              <w:t xml:space="preserve">1 </w:t>
            </w:r>
          </w:p>
        </w:tc>
        <w:tc>
          <w:tcPr>
            <w:tcW w:w="2186" w:type="dxa"/>
            <w:tcBorders>
              <w:top w:val="single" w:sz="6" w:space="0" w:color="000000"/>
              <w:left w:val="single" w:sz="6" w:space="0" w:color="000000"/>
              <w:bottom w:val="single" w:sz="6" w:space="0" w:color="000000"/>
              <w:right w:val="single" w:sz="6" w:space="0" w:color="000000"/>
            </w:tcBorders>
            <w:shd w:val="clear" w:color="auto" w:fill="E5E5E5"/>
            <w:vAlign w:val="center"/>
          </w:tcPr>
          <w:p w14:paraId="37D07F1E" w14:textId="77777777" w:rsidR="003537DC" w:rsidRDefault="003537DC" w:rsidP="003537DC">
            <w:pPr>
              <w:ind w:left="2"/>
            </w:pPr>
            <w:r>
              <w:rPr>
                <w:rFonts w:ascii="Arial" w:eastAsia="Arial" w:hAnsi="Arial" w:cs="Arial"/>
                <w:sz w:val="20"/>
              </w:rPr>
              <w:t xml:space="preserve">Musculoskeletal III </w:t>
            </w:r>
          </w:p>
        </w:tc>
        <w:tc>
          <w:tcPr>
            <w:tcW w:w="5560" w:type="dxa"/>
            <w:tcBorders>
              <w:top w:val="single" w:sz="6" w:space="0" w:color="000000"/>
              <w:left w:val="single" w:sz="6" w:space="0" w:color="000000"/>
              <w:bottom w:val="single" w:sz="6" w:space="0" w:color="000000"/>
              <w:right w:val="single" w:sz="4" w:space="0" w:color="000000"/>
            </w:tcBorders>
            <w:shd w:val="clear" w:color="auto" w:fill="E5E5E5"/>
          </w:tcPr>
          <w:p w14:paraId="54A96F60" w14:textId="77777777" w:rsidR="003537DC" w:rsidRDefault="003537DC" w:rsidP="003537DC">
            <w:pPr>
              <w:ind w:right="91"/>
              <w:jc w:val="both"/>
            </w:pPr>
            <w:r>
              <w:rPr>
                <w:rFonts w:ascii="Arial" w:eastAsia="Arial" w:hAnsi="Arial" w:cs="Arial"/>
                <w:sz w:val="20"/>
              </w:rPr>
              <w:t xml:space="preserve">Advanced diagnosis and management approaches for complex orthopaedic and sports PT populations will be covered with emphasis on.  differential diagnosis of upper and lower quarter pathology and specialized treatments. </w:t>
            </w:r>
          </w:p>
        </w:tc>
      </w:tr>
      <w:tr w:rsidR="003537DC" w14:paraId="3C2A578B" w14:textId="77777777" w:rsidTr="003537DC">
        <w:trPr>
          <w:trHeight w:val="1072"/>
        </w:trPr>
        <w:tc>
          <w:tcPr>
            <w:tcW w:w="995" w:type="dxa"/>
            <w:vMerge w:val="restart"/>
            <w:tcBorders>
              <w:top w:val="single" w:sz="6" w:space="0" w:color="000000"/>
              <w:left w:val="single" w:sz="4" w:space="0" w:color="000000"/>
              <w:bottom w:val="single" w:sz="6" w:space="0" w:color="000000"/>
              <w:right w:val="single" w:sz="6" w:space="0" w:color="000000"/>
            </w:tcBorders>
            <w:vAlign w:val="center"/>
          </w:tcPr>
          <w:p w14:paraId="5EE1FD4F" w14:textId="77777777" w:rsidR="003537DC" w:rsidRDefault="003537DC" w:rsidP="003537DC">
            <w:pPr>
              <w:spacing w:after="17"/>
              <w:ind w:right="32"/>
              <w:jc w:val="center"/>
            </w:pPr>
            <w:r>
              <w:rPr>
                <w:rFonts w:ascii="Arial" w:eastAsia="Arial" w:hAnsi="Arial" w:cs="Arial"/>
                <w:sz w:val="20"/>
              </w:rPr>
              <w:t xml:space="preserve">Year 2 </w:t>
            </w:r>
          </w:p>
          <w:p w14:paraId="1EBF9CD7" w14:textId="77777777" w:rsidR="003537DC" w:rsidRDefault="003537DC" w:rsidP="003537DC">
            <w:pPr>
              <w:spacing w:after="17"/>
              <w:ind w:right="44"/>
              <w:jc w:val="center"/>
            </w:pPr>
            <w:r>
              <w:rPr>
                <w:rFonts w:ascii="Arial" w:eastAsia="Arial" w:hAnsi="Arial" w:cs="Arial"/>
                <w:sz w:val="20"/>
              </w:rPr>
              <w:t xml:space="preserve">Spring II </w:t>
            </w:r>
          </w:p>
          <w:p w14:paraId="37F0A61E" w14:textId="77777777" w:rsidR="003537DC" w:rsidRDefault="003537DC" w:rsidP="003537DC">
            <w:pPr>
              <w:ind w:right="35"/>
              <w:jc w:val="center"/>
            </w:pPr>
            <w:r>
              <w:rPr>
                <w:rFonts w:ascii="Arial" w:eastAsia="Arial" w:hAnsi="Arial" w:cs="Arial"/>
                <w:sz w:val="20"/>
              </w:rPr>
              <w:t xml:space="preserve">6 </w:t>
            </w:r>
          </w:p>
        </w:tc>
        <w:tc>
          <w:tcPr>
            <w:tcW w:w="528" w:type="dxa"/>
            <w:tcBorders>
              <w:top w:val="single" w:sz="6" w:space="0" w:color="000000"/>
              <w:left w:val="single" w:sz="6" w:space="0" w:color="000000"/>
              <w:bottom w:val="single" w:sz="6" w:space="0" w:color="000000"/>
              <w:right w:val="single" w:sz="6" w:space="0" w:color="000000"/>
            </w:tcBorders>
            <w:vAlign w:val="center"/>
          </w:tcPr>
          <w:p w14:paraId="2621A7B7" w14:textId="77777777" w:rsidR="003537DC" w:rsidRDefault="003537DC" w:rsidP="003537DC">
            <w:pPr>
              <w:ind w:left="2"/>
            </w:pPr>
            <w:r>
              <w:rPr>
                <w:rFonts w:ascii="Arial" w:eastAsia="Arial" w:hAnsi="Arial" w:cs="Arial"/>
                <w:sz w:val="20"/>
              </w:rPr>
              <w:t xml:space="preserve">PT 704 </w:t>
            </w:r>
          </w:p>
        </w:tc>
        <w:tc>
          <w:tcPr>
            <w:tcW w:w="790" w:type="dxa"/>
            <w:tcBorders>
              <w:top w:val="single" w:sz="6" w:space="0" w:color="000000"/>
              <w:left w:val="single" w:sz="6" w:space="0" w:color="000000"/>
              <w:bottom w:val="single" w:sz="6" w:space="0" w:color="000000"/>
              <w:right w:val="single" w:sz="6" w:space="0" w:color="000000"/>
            </w:tcBorders>
            <w:vAlign w:val="center"/>
          </w:tcPr>
          <w:p w14:paraId="742BD0A6" w14:textId="77777777" w:rsidR="003537DC" w:rsidRDefault="003537DC" w:rsidP="003537DC">
            <w:pPr>
              <w:ind w:right="34"/>
              <w:jc w:val="center"/>
            </w:pPr>
            <w:r>
              <w:rPr>
                <w:rFonts w:ascii="Arial" w:eastAsia="Arial" w:hAnsi="Arial" w:cs="Arial"/>
                <w:sz w:val="20"/>
              </w:rPr>
              <w:t xml:space="preserve">4 </w:t>
            </w:r>
          </w:p>
        </w:tc>
        <w:tc>
          <w:tcPr>
            <w:tcW w:w="2186" w:type="dxa"/>
            <w:tcBorders>
              <w:top w:val="single" w:sz="6" w:space="0" w:color="000000"/>
              <w:left w:val="single" w:sz="6" w:space="0" w:color="000000"/>
              <w:bottom w:val="single" w:sz="6" w:space="0" w:color="000000"/>
              <w:right w:val="single" w:sz="6" w:space="0" w:color="000000"/>
            </w:tcBorders>
            <w:vAlign w:val="center"/>
          </w:tcPr>
          <w:p w14:paraId="4FF060D9" w14:textId="77777777" w:rsidR="003537DC" w:rsidRDefault="003537DC" w:rsidP="003537DC">
            <w:pPr>
              <w:ind w:left="2"/>
            </w:pPr>
            <w:r>
              <w:rPr>
                <w:rFonts w:ascii="Arial" w:eastAsia="Arial" w:hAnsi="Arial" w:cs="Arial"/>
                <w:sz w:val="20"/>
              </w:rPr>
              <w:t xml:space="preserve">Neurorehabilitation </w:t>
            </w:r>
          </w:p>
        </w:tc>
        <w:tc>
          <w:tcPr>
            <w:tcW w:w="5560" w:type="dxa"/>
            <w:tcBorders>
              <w:top w:val="single" w:sz="6" w:space="0" w:color="000000"/>
              <w:left w:val="single" w:sz="6" w:space="0" w:color="000000"/>
              <w:bottom w:val="single" w:sz="6" w:space="0" w:color="000000"/>
              <w:right w:val="single" w:sz="4" w:space="0" w:color="000000"/>
            </w:tcBorders>
          </w:tcPr>
          <w:p w14:paraId="53C03814" w14:textId="77777777" w:rsidR="003537DC" w:rsidRDefault="003537DC" w:rsidP="003537DC">
            <w:pPr>
              <w:spacing w:line="277" w:lineRule="auto"/>
            </w:pPr>
            <w:r>
              <w:rPr>
                <w:rFonts w:ascii="Arial" w:eastAsia="Arial" w:hAnsi="Arial" w:cs="Arial"/>
                <w:sz w:val="20"/>
              </w:rPr>
              <w:t xml:space="preserve">Theoretical basis and clinical application of neurophysiological approaches to treatment utilizing motor control, sensorimotor </w:t>
            </w:r>
          </w:p>
          <w:p w14:paraId="1034298A" w14:textId="77777777" w:rsidR="003537DC" w:rsidRDefault="003537DC" w:rsidP="003537DC">
            <w:pPr>
              <w:jc w:val="both"/>
            </w:pPr>
            <w:r>
              <w:rPr>
                <w:rFonts w:ascii="Arial" w:eastAsia="Arial" w:hAnsi="Arial" w:cs="Arial"/>
                <w:sz w:val="20"/>
              </w:rPr>
              <w:t xml:space="preserve">development and integration principles, including discussion and practice of current methods of evaluation and intervention.   </w:t>
            </w:r>
          </w:p>
        </w:tc>
      </w:tr>
      <w:tr w:rsidR="003537DC" w14:paraId="514F2EB7" w14:textId="77777777" w:rsidTr="003537DC">
        <w:trPr>
          <w:trHeight w:val="809"/>
        </w:trPr>
        <w:tc>
          <w:tcPr>
            <w:tcW w:w="0" w:type="auto"/>
            <w:vMerge/>
            <w:tcBorders>
              <w:top w:val="nil"/>
              <w:left w:val="single" w:sz="4" w:space="0" w:color="000000"/>
              <w:bottom w:val="nil"/>
              <w:right w:val="single" w:sz="6" w:space="0" w:color="000000"/>
            </w:tcBorders>
          </w:tcPr>
          <w:p w14:paraId="3F6D431E" w14:textId="77777777" w:rsidR="003537DC" w:rsidRDefault="003537DC" w:rsidP="003537DC"/>
        </w:tc>
        <w:tc>
          <w:tcPr>
            <w:tcW w:w="528" w:type="dxa"/>
            <w:tcBorders>
              <w:top w:val="single" w:sz="6" w:space="0" w:color="000000"/>
              <w:left w:val="single" w:sz="6" w:space="0" w:color="000000"/>
              <w:bottom w:val="single" w:sz="6" w:space="0" w:color="000000"/>
              <w:right w:val="single" w:sz="6" w:space="0" w:color="000000"/>
            </w:tcBorders>
            <w:vAlign w:val="center"/>
          </w:tcPr>
          <w:p w14:paraId="5DB4A4A6" w14:textId="77777777" w:rsidR="003537DC" w:rsidRDefault="003537DC" w:rsidP="003537DC">
            <w:pPr>
              <w:ind w:left="2"/>
            </w:pPr>
            <w:r>
              <w:rPr>
                <w:rFonts w:ascii="Arial" w:eastAsia="Arial" w:hAnsi="Arial" w:cs="Arial"/>
                <w:sz w:val="20"/>
              </w:rPr>
              <w:t xml:space="preserve">PT 755 </w:t>
            </w:r>
          </w:p>
        </w:tc>
        <w:tc>
          <w:tcPr>
            <w:tcW w:w="790" w:type="dxa"/>
            <w:tcBorders>
              <w:top w:val="single" w:sz="6" w:space="0" w:color="000000"/>
              <w:left w:val="single" w:sz="6" w:space="0" w:color="000000"/>
              <w:bottom w:val="single" w:sz="6" w:space="0" w:color="000000"/>
              <w:right w:val="single" w:sz="6" w:space="0" w:color="000000"/>
            </w:tcBorders>
            <w:vAlign w:val="center"/>
          </w:tcPr>
          <w:p w14:paraId="761D4A78" w14:textId="77777777" w:rsidR="003537DC" w:rsidRDefault="003537DC" w:rsidP="003537DC">
            <w:pPr>
              <w:ind w:right="34"/>
              <w:jc w:val="center"/>
            </w:pPr>
            <w:r>
              <w:rPr>
                <w:rFonts w:ascii="Arial" w:eastAsia="Arial" w:hAnsi="Arial" w:cs="Arial"/>
                <w:sz w:val="20"/>
              </w:rPr>
              <w:t xml:space="preserve">1 </w:t>
            </w:r>
          </w:p>
        </w:tc>
        <w:tc>
          <w:tcPr>
            <w:tcW w:w="2186" w:type="dxa"/>
            <w:tcBorders>
              <w:top w:val="single" w:sz="6" w:space="0" w:color="000000"/>
              <w:left w:val="single" w:sz="6" w:space="0" w:color="000000"/>
              <w:bottom w:val="single" w:sz="6" w:space="0" w:color="000000"/>
              <w:right w:val="single" w:sz="6" w:space="0" w:color="000000"/>
            </w:tcBorders>
            <w:vAlign w:val="center"/>
          </w:tcPr>
          <w:p w14:paraId="5CBED973" w14:textId="77777777" w:rsidR="003537DC" w:rsidRDefault="003537DC" w:rsidP="003537DC">
            <w:pPr>
              <w:ind w:left="2" w:right="12"/>
            </w:pPr>
            <w:r>
              <w:rPr>
                <w:rFonts w:ascii="Arial" w:eastAsia="Arial" w:hAnsi="Arial" w:cs="Arial"/>
                <w:sz w:val="20"/>
              </w:rPr>
              <w:t xml:space="preserve">Service Learning Practicum </w:t>
            </w:r>
          </w:p>
        </w:tc>
        <w:tc>
          <w:tcPr>
            <w:tcW w:w="5560" w:type="dxa"/>
            <w:tcBorders>
              <w:top w:val="single" w:sz="6" w:space="0" w:color="000000"/>
              <w:left w:val="single" w:sz="6" w:space="0" w:color="000000"/>
              <w:bottom w:val="single" w:sz="6" w:space="0" w:color="000000"/>
              <w:right w:val="single" w:sz="4" w:space="0" w:color="000000"/>
            </w:tcBorders>
          </w:tcPr>
          <w:p w14:paraId="20A8F45C" w14:textId="77777777" w:rsidR="003537DC" w:rsidRDefault="003537DC" w:rsidP="003537DC">
            <w:pPr>
              <w:spacing w:after="17"/>
            </w:pPr>
            <w:r>
              <w:rPr>
                <w:rFonts w:ascii="Arial" w:eastAsia="Arial" w:hAnsi="Arial" w:cs="Arial"/>
                <w:sz w:val="20"/>
              </w:rPr>
              <w:t xml:space="preserve">Allows participation in service learning programs developed in </w:t>
            </w:r>
          </w:p>
          <w:p w14:paraId="0CB33043" w14:textId="77777777" w:rsidR="003537DC" w:rsidRDefault="003537DC" w:rsidP="003537DC">
            <w:r>
              <w:rPr>
                <w:rFonts w:ascii="Arial" w:eastAsia="Arial" w:hAnsi="Arial" w:cs="Arial"/>
                <w:sz w:val="20"/>
              </w:rPr>
              <w:t xml:space="preserve">Professional Practice III, emphasizing advocacy for the health needs of the region, as well as coordination with community agencies. </w:t>
            </w:r>
          </w:p>
        </w:tc>
      </w:tr>
      <w:tr w:rsidR="003537DC" w14:paraId="10593362" w14:textId="77777777" w:rsidTr="003537DC">
        <w:trPr>
          <w:trHeight w:val="811"/>
        </w:trPr>
        <w:tc>
          <w:tcPr>
            <w:tcW w:w="0" w:type="auto"/>
            <w:vMerge/>
            <w:tcBorders>
              <w:top w:val="nil"/>
              <w:left w:val="single" w:sz="4" w:space="0" w:color="000000"/>
              <w:bottom w:val="nil"/>
              <w:right w:val="single" w:sz="6" w:space="0" w:color="000000"/>
            </w:tcBorders>
          </w:tcPr>
          <w:p w14:paraId="65BFFB0B" w14:textId="77777777" w:rsidR="003537DC" w:rsidRDefault="003537DC" w:rsidP="003537DC"/>
        </w:tc>
        <w:tc>
          <w:tcPr>
            <w:tcW w:w="528" w:type="dxa"/>
            <w:tcBorders>
              <w:top w:val="single" w:sz="6" w:space="0" w:color="000000"/>
              <w:left w:val="single" w:sz="6" w:space="0" w:color="000000"/>
              <w:bottom w:val="single" w:sz="6" w:space="0" w:color="000000"/>
              <w:right w:val="single" w:sz="6" w:space="0" w:color="000000"/>
            </w:tcBorders>
            <w:vAlign w:val="center"/>
          </w:tcPr>
          <w:p w14:paraId="110EC9AA" w14:textId="77777777" w:rsidR="003537DC" w:rsidRDefault="003537DC" w:rsidP="003537DC">
            <w:pPr>
              <w:ind w:left="2"/>
            </w:pPr>
            <w:r>
              <w:rPr>
                <w:rFonts w:ascii="Arial" w:eastAsia="Arial" w:hAnsi="Arial" w:cs="Arial"/>
                <w:sz w:val="20"/>
              </w:rPr>
              <w:t xml:space="preserve">PT 765 </w:t>
            </w:r>
          </w:p>
        </w:tc>
        <w:tc>
          <w:tcPr>
            <w:tcW w:w="790" w:type="dxa"/>
            <w:tcBorders>
              <w:top w:val="single" w:sz="6" w:space="0" w:color="000000"/>
              <w:left w:val="single" w:sz="6" w:space="0" w:color="000000"/>
              <w:bottom w:val="single" w:sz="6" w:space="0" w:color="000000"/>
              <w:right w:val="single" w:sz="6" w:space="0" w:color="000000"/>
            </w:tcBorders>
            <w:vAlign w:val="center"/>
          </w:tcPr>
          <w:p w14:paraId="7F5B2B1D" w14:textId="77777777" w:rsidR="003537DC" w:rsidRDefault="003537DC" w:rsidP="003537DC">
            <w:pPr>
              <w:ind w:right="34"/>
              <w:jc w:val="center"/>
            </w:pPr>
            <w:r>
              <w:rPr>
                <w:rFonts w:ascii="Arial" w:eastAsia="Arial" w:hAnsi="Arial" w:cs="Arial"/>
                <w:sz w:val="20"/>
              </w:rPr>
              <w:t xml:space="preserve">1 </w:t>
            </w:r>
          </w:p>
        </w:tc>
        <w:tc>
          <w:tcPr>
            <w:tcW w:w="2186" w:type="dxa"/>
            <w:tcBorders>
              <w:top w:val="single" w:sz="6" w:space="0" w:color="000000"/>
              <w:left w:val="single" w:sz="6" w:space="0" w:color="000000"/>
              <w:bottom w:val="single" w:sz="6" w:space="0" w:color="000000"/>
              <w:right w:val="single" w:sz="6" w:space="0" w:color="000000"/>
            </w:tcBorders>
            <w:vAlign w:val="center"/>
          </w:tcPr>
          <w:p w14:paraId="6791E5C1" w14:textId="77777777" w:rsidR="003537DC" w:rsidRDefault="003537DC" w:rsidP="003537DC">
            <w:pPr>
              <w:ind w:left="2"/>
              <w:jc w:val="both"/>
            </w:pPr>
            <w:r>
              <w:rPr>
                <w:rFonts w:ascii="Arial" w:eastAsia="Arial" w:hAnsi="Arial" w:cs="Arial"/>
                <w:sz w:val="20"/>
              </w:rPr>
              <w:t xml:space="preserve">Evidence Based Practice IV- Capstone </w:t>
            </w:r>
          </w:p>
        </w:tc>
        <w:tc>
          <w:tcPr>
            <w:tcW w:w="5560" w:type="dxa"/>
            <w:tcBorders>
              <w:top w:val="single" w:sz="6" w:space="0" w:color="000000"/>
              <w:left w:val="single" w:sz="6" w:space="0" w:color="000000"/>
              <w:bottom w:val="single" w:sz="6" w:space="0" w:color="000000"/>
              <w:right w:val="single" w:sz="4" w:space="0" w:color="000000"/>
            </w:tcBorders>
          </w:tcPr>
          <w:p w14:paraId="6327FE71" w14:textId="77777777" w:rsidR="003537DC" w:rsidRDefault="003537DC" w:rsidP="003537DC">
            <w:r>
              <w:rPr>
                <w:rFonts w:ascii="Arial" w:eastAsia="Arial" w:hAnsi="Arial" w:cs="Arial"/>
                <w:sz w:val="20"/>
              </w:rPr>
              <w:t xml:space="preserve">Continuation of Evidence Based Practice III where students receive continued guidance in the completion of the faculty led capstone project begun in EBP II.  Presentation of capstone required before graduation. </w:t>
            </w:r>
          </w:p>
        </w:tc>
      </w:tr>
      <w:tr w:rsidR="003537DC" w14:paraId="033349C4" w14:textId="77777777" w:rsidTr="003537DC">
        <w:trPr>
          <w:trHeight w:val="1070"/>
        </w:trPr>
        <w:tc>
          <w:tcPr>
            <w:tcW w:w="0" w:type="auto"/>
            <w:vMerge/>
            <w:tcBorders>
              <w:top w:val="nil"/>
              <w:left w:val="single" w:sz="4" w:space="0" w:color="000000"/>
              <w:bottom w:val="nil"/>
              <w:right w:val="single" w:sz="6" w:space="0" w:color="000000"/>
            </w:tcBorders>
          </w:tcPr>
          <w:p w14:paraId="4914F385" w14:textId="77777777" w:rsidR="003537DC" w:rsidRDefault="003537DC" w:rsidP="003537DC"/>
        </w:tc>
        <w:tc>
          <w:tcPr>
            <w:tcW w:w="528" w:type="dxa"/>
            <w:tcBorders>
              <w:top w:val="single" w:sz="6" w:space="0" w:color="000000"/>
              <w:left w:val="single" w:sz="6" w:space="0" w:color="000000"/>
              <w:bottom w:val="single" w:sz="6" w:space="0" w:color="000000"/>
              <w:right w:val="single" w:sz="6" w:space="0" w:color="000000"/>
            </w:tcBorders>
            <w:vAlign w:val="center"/>
          </w:tcPr>
          <w:p w14:paraId="43CF02A4" w14:textId="77777777" w:rsidR="003537DC" w:rsidRDefault="003537DC" w:rsidP="003537DC">
            <w:pPr>
              <w:ind w:left="2"/>
            </w:pPr>
            <w:r>
              <w:rPr>
                <w:rFonts w:ascii="Arial" w:eastAsia="Arial" w:hAnsi="Arial" w:cs="Arial"/>
                <w:sz w:val="20"/>
              </w:rPr>
              <w:t xml:space="preserve">PT 775 </w:t>
            </w:r>
          </w:p>
        </w:tc>
        <w:tc>
          <w:tcPr>
            <w:tcW w:w="790" w:type="dxa"/>
            <w:tcBorders>
              <w:top w:val="single" w:sz="6" w:space="0" w:color="000000"/>
              <w:left w:val="single" w:sz="6" w:space="0" w:color="000000"/>
              <w:bottom w:val="single" w:sz="6" w:space="0" w:color="000000"/>
              <w:right w:val="single" w:sz="6" w:space="0" w:color="000000"/>
            </w:tcBorders>
            <w:vAlign w:val="center"/>
          </w:tcPr>
          <w:p w14:paraId="77A538CC" w14:textId="77777777" w:rsidR="003537DC" w:rsidRDefault="003537DC" w:rsidP="003537DC">
            <w:pPr>
              <w:ind w:right="34"/>
              <w:jc w:val="center"/>
            </w:pPr>
            <w:r>
              <w:rPr>
                <w:rFonts w:ascii="Arial" w:eastAsia="Arial" w:hAnsi="Arial" w:cs="Arial"/>
                <w:sz w:val="20"/>
              </w:rPr>
              <w:t xml:space="preserve">1 </w:t>
            </w:r>
          </w:p>
        </w:tc>
        <w:tc>
          <w:tcPr>
            <w:tcW w:w="2186" w:type="dxa"/>
            <w:tcBorders>
              <w:top w:val="single" w:sz="6" w:space="0" w:color="000000"/>
              <w:left w:val="single" w:sz="6" w:space="0" w:color="000000"/>
              <w:bottom w:val="single" w:sz="6" w:space="0" w:color="000000"/>
              <w:right w:val="single" w:sz="6" w:space="0" w:color="000000"/>
            </w:tcBorders>
            <w:vAlign w:val="center"/>
          </w:tcPr>
          <w:p w14:paraId="1880E78B" w14:textId="77777777" w:rsidR="003537DC" w:rsidRDefault="003537DC" w:rsidP="003537DC">
            <w:pPr>
              <w:spacing w:after="17"/>
              <w:ind w:left="2"/>
            </w:pPr>
            <w:r>
              <w:rPr>
                <w:rFonts w:ascii="Arial" w:eastAsia="Arial" w:hAnsi="Arial" w:cs="Arial"/>
                <w:sz w:val="20"/>
              </w:rPr>
              <w:t xml:space="preserve">Clinical Application </w:t>
            </w:r>
          </w:p>
          <w:p w14:paraId="243F75AC" w14:textId="77777777" w:rsidR="003537DC" w:rsidRDefault="003537DC" w:rsidP="003537DC">
            <w:pPr>
              <w:spacing w:after="17"/>
              <w:ind w:left="2"/>
            </w:pPr>
            <w:r>
              <w:rPr>
                <w:rFonts w:ascii="Arial" w:eastAsia="Arial" w:hAnsi="Arial" w:cs="Arial"/>
                <w:sz w:val="20"/>
              </w:rPr>
              <w:t xml:space="preserve">Seminar and Experiences </w:t>
            </w:r>
          </w:p>
          <w:p w14:paraId="31920779" w14:textId="77777777" w:rsidR="003537DC" w:rsidRDefault="003537DC" w:rsidP="003537DC">
            <w:pPr>
              <w:ind w:left="2"/>
            </w:pPr>
            <w:r>
              <w:rPr>
                <w:rFonts w:ascii="Arial" w:eastAsia="Arial" w:hAnsi="Arial" w:cs="Arial"/>
                <w:sz w:val="20"/>
              </w:rPr>
              <w:t xml:space="preserve">V </w:t>
            </w:r>
          </w:p>
        </w:tc>
        <w:tc>
          <w:tcPr>
            <w:tcW w:w="5560" w:type="dxa"/>
            <w:tcBorders>
              <w:top w:val="single" w:sz="6" w:space="0" w:color="000000"/>
              <w:left w:val="single" w:sz="6" w:space="0" w:color="000000"/>
              <w:bottom w:val="single" w:sz="6" w:space="0" w:color="000000"/>
              <w:right w:val="single" w:sz="4" w:space="0" w:color="000000"/>
            </w:tcBorders>
          </w:tcPr>
          <w:p w14:paraId="4A358B71" w14:textId="77777777" w:rsidR="003537DC" w:rsidRDefault="003537DC" w:rsidP="003537DC">
            <w:pPr>
              <w:ind w:right="192"/>
              <w:jc w:val="both"/>
            </w:pPr>
            <w:r>
              <w:rPr>
                <w:rFonts w:ascii="Arial" w:eastAsia="Arial" w:hAnsi="Arial" w:cs="Arial"/>
                <w:sz w:val="20"/>
              </w:rPr>
              <w:t xml:space="preserve">Continued application of information and clinical skills learned in concurrent and prior DPT coursework in a small group discussion and pseudo-clinical setting. Focus on cardiopulmonary and intra-disciplinary management of patients with complex concerns. </w:t>
            </w:r>
          </w:p>
        </w:tc>
      </w:tr>
      <w:tr w:rsidR="003537DC" w14:paraId="293D3FA0" w14:textId="77777777" w:rsidTr="003537DC">
        <w:trPr>
          <w:trHeight w:val="1070"/>
        </w:trPr>
        <w:tc>
          <w:tcPr>
            <w:tcW w:w="0" w:type="auto"/>
            <w:vMerge/>
            <w:tcBorders>
              <w:top w:val="nil"/>
              <w:left w:val="single" w:sz="4" w:space="0" w:color="000000"/>
              <w:bottom w:val="nil"/>
              <w:right w:val="single" w:sz="6" w:space="0" w:color="000000"/>
            </w:tcBorders>
            <w:vAlign w:val="bottom"/>
          </w:tcPr>
          <w:p w14:paraId="61A1A444" w14:textId="77777777" w:rsidR="003537DC" w:rsidRDefault="003537DC" w:rsidP="003537DC"/>
        </w:tc>
        <w:tc>
          <w:tcPr>
            <w:tcW w:w="528" w:type="dxa"/>
            <w:tcBorders>
              <w:top w:val="single" w:sz="6" w:space="0" w:color="000000"/>
              <w:left w:val="single" w:sz="6" w:space="0" w:color="000000"/>
              <w:bottom w:val="single" w:sz="6" w:space="0" w:color="000000"/>
              <w:right w:val="single" w:sz="6" w:space="0" w:color="000000"/>
            </w:tcBorders>
            <w:vAlign w:val="center"/>
          </w:tcPr>
          <w:p w14:paraId="1127AA29" w14:textId="77777777" w:rsidR="003537DC" w:rsidRDefault="003537DC" w:rsidP="003537DC">
            <w:pPr>
              <w:ind w:left="2"/>
            </w:pPr>
            <w:r>
              <w:rPr>
                <w:rFonts w:ascii="Arial" w:eastAsia="Arial" w:hAnsi="Arial" w:cs="Arial"/>
                <w:sz w:val="20"/>
              </w:rPr>
              <w:t xml:space="preserve">PT 783 </w:t>
            </w:r>
          </w:p>
        </w:tc>
        <w:tc>
          <w:tcPr>
            <w:tcW w:w="790" w:type="dxa"/>
            <w:tcBorders>
              <w:top w:val="single" w:sz="6" w:space="0" w:color="000000"/>
              <w:left w:val="single" w:sz="6" w:space="0" w:color="000000"/>
              <w:bottom w:val="single" w:sz="6" w:space="0" w:color="000000"/>
              <w:right w:val="single" w:sz="6" w:space="0" w:color="000000"/>
            </w:tcBorders>
            <w:vAlign w:val="center"/>
          </w:tcPr>
          <w:p w14:paraId="39B7AF20" w14:textId="77777777" w:rsidR="003537DC" w:rsidRDefault="003537DC" w:rsidP="003537DC">
            <w:pPr>
              <w:ind w:right="34"/>
              <w:jc w:val="center"/>
            </w:pPr>
            <w:r>
              <w:rPr>
                <w:rFonts w:ascii="Arial" w:eastAsia="Arial" w:hAnsi="Arial" w:cs="Arial"/>
                <w:sz w:val="20"/>
              </w:rPr>
              <w:t xml:space="preserve">4 </w:t>
            </w:r>
          </w:p>
        </w:tc>
        <w:tc>
          <w:tcPr>
            <w:tcW w:w="2186" w:type="dxa"/>
            <w:tcBorders>
              <w:top w:val="single" w:sz="6" w:space="0" w:color="000000"/>
              <w:left w:val="single" w:sz="6" w:space="0" w:color="000000"/>
              <w:bottom w:val="single" w:sz="6" w:space="0" w:color="000000"/>
              <w:right w:val="single" w:sz="6" w:space="0" w:color="000000"/>
            </w:tcBorders>
            <w:vAlign w:val="center"/>
          </w:tcPr>
          <w:p w14:paraId="56C63C5C" w14:textId="77777777" w:rsidR="003537DC" w:rsidRDefault="003537DC" w:rsidP="003537DC">
            <w:pPr>
              <w:ind w:left="2"/>
            </w:pPr>
            <w:r>
              <w:rPr>
                <w:rFonts w:ascii="Arial" w:eastAsia="Arial" w:hAnsi="Arial" w:cs="Arial"/>
                <w:sz w:val="20"/>
              </w:rPr>
              <w:t xml:space="preserve">Cardio-Pulmonary Rehabilitation </w:t>
            </w:r>
          </w:p>
        </w:tc>
        <w:tc>
          <w:tcPr>
            <w:tcW w:w="5560" w:type="dxa"/>
            <w:tcBorders>
              <w:top w:val="single" w:sz="6" w:space="0" w:color="000000"/>
              <w:left w:val="single" w:sz="6" w:space="0" w:color="000000"/>
              <w:bottom w:val="single" w:sz="6" w:space="0" w:color="000000"/>
              <w:right w:val="single" w:sz="4" w:space="0" w:color="000000"/>
            </w:tcBorders>
          </w:tcPr>
          <w:p w14:paraId="0E06782E" w14:textId="77777777" w:rsidR="003537DC" w:rsidRDefault="003537DC" w:rsidP="003537DC">
            <w:pPr>
              <w:ind w:right="192"/>
              <w:jc w:val="both"/>
            </w:pPr>
            <w:r>
              <w:rPr>
                <w:rFonts w:ascii="Arial" w:eastAsia="Arial" w:hAnsi="Arial" w:cs="Arial"/>
                <w:sz w:val="20"/>
              </w:rPr>
              <w:t xml:space="preserve">An overview of cardiovascular and pulmonary systems pathologies, medical diagnosis and management and physical therapy diagnosis, examination, assessment and management of related physiological and movement dysfunctions. </w:t>
            </w:r>
          </w:p>
        </w:tc>
      </w:tr>
      <w:tr w:rsidR="003537DC" w14:paraId="6689E60C" w14:textId="77777777" w:rsidTr="003537DC">
        <w:trPr>
          <w:trHeight w:val="1070"/>
        </w:trPr>
        <w:tc>
          <w:tcPr>
            <w:tcW w:w="0" w:type="auto"/>
            <w:vMerge/>
            <w:tcBorders>
              <w:top w:val="nil"/>
              <w:left w:val="single" w:sz="4" w:space="0" w:color="000000"/>
              <w:bottom w:val="single" w:sz="6" w:space="0" w:color="000000"/>
              <w:right w:val="single" w:sz="6" w:space="0" w:color="000000"/>
            </w:tcBorders>
          </w:tcPr>
          <w:p w14:paraId="2DBE9878" w14:textId="77777777" w:rsidR="003537DC" w:rsidRDefault="003537DC" w:rsidP="003537DC"/>
        </w:tc>
        <w:tc>
          <w:tcPr>
            <w:tcW w:w="528" w:type="dxa"/>
            <w:tcBorders>
              <w:top w:val="single" w:sz="6" w:space="0" w:color="000000"/>
              <w:left w:val="single" w:sz="6" w:space="0" w:color="000000"/>
              <w:bottom w:val="single" w:sz="6" w:space="0" w:color="000000"/>
              <w:right w:val="single" w:sz="6" w:space="0" w:color="000000"/>
            </w:tcBorders>
            <w:vAlign w:val="center"/>
          </w:tcPr>
          <w:p w14:paraId="03EC080B" w14:textId="77777777" w:rsidR="003537DC" w:rsidRDefault="003537DC" w:rsidP="003537DC">
            <w:pPr>
              <w:ind w:left="2"/>
            </w:pPr>
            <w:r>
              <w:rPr>
                <w:rFonts w:ascii="Arial" w:eastAsia="Arial" w:hAnsi="Arial" w:cs="Arial"/>
                <w:sz w:val="20"/>
              </w:rPr>
              <w:t xml:space="preserve">PT 786 </w:t>
            </w:r>
          </w:p>
        </w:tc>
        <w:tc>
          <w:tcPr>
            <w:tcW w:w="790" w:type="dxa"/>
            <w:tcBorders>
              <w:top w:val="single" w:sz="6" w:space="0" w:color="000000"/>
              <w:left w:val="single" w:sz="6" w:space="0" w:color="000000"/>
              <w:bottom w:val="single" w:sz="6" w:space="0" w:color="000000"/>
              <w:right w:val="single" w:sz="6" w:space="0" w:color="000000"/>
            </w:tcBorders>
            <w:vAlign w:val="center"/>
          </w:tcPr>
          <w:p w14:paraId="10FD3650" w14:textId="77777777" w:rsidR="003537DC" w:rsidRDefault="003537DC" w:rsidP="003537DC">
            <w:pPr>
              <w:ind w:right="34"/>
              <w:jc w:val="center"/>
            </w:pPr>
            <w:r>
              <w:rPr>
                <w:rFonts w:ascii="Arial" w:eastAsia="Arial" w:hAnsi="Arial" w:cs="Arial"/>
                <w:sz w:val="20"/>
              </w:rPr>
              <w:t xml:space="preserve">3 </w:t>
            </w:r>
          </w:p>
        </w:tc>
        <w:tc>
          <w:tcPr>
            <w:tcW w:w="2186" w:type="dxa"/>
            <w:tcBorders>
              <w:top w:val="single" w:sz="6" w:space="0" w:color="000000"/>
              <w:left w:val="single" w:sz="6" w:space="0" w:color="000000"/>
              <w:bottom w:val="single" w:sz="6" w:space="0" w:color="000000"/>
              <w:right w:val="single" w:sz="6" w:space="0" w:color="000000"/>
            </w:tcBorders>
            <w:vAlign w:val="center"/>
          </w:tcPr>
          <w:p w14:paraId="5D1943E6" w14:textId="77777777" w:rsidR="003537DC" w:rsidRDefault="003537DC" w:rsidP="003537DC">
            <w:pPr>
              <w:spacing w:after="17"/>
              <w:ind w:left="2"/>
            </w:pPr>
            <w:r>
              <w:rPr>
                <w:rFonts w:ascii="Arial" w:eastAsia="Arial" w:hAnsi="Arial" w:cs="Arial"/>
                <w:sz w:val="20"/>
              </w:rPr>
              <w:t xml:space="preserve">Rehabilitation </w:t>
            </w:r>
          </w:p>
          <w:p w14:paraId="2D4EA82C" w14:textId="77777777" w:rsidR="003537DC" w:rsidRDefault="003537DC" w:rsidP="003537DC">
            <w:pPr>
              <w:spacing w:after="17"/>
              <w:ind w:left="2"/>
            </w:pPr>
            <w:r>
              <w:rPr>
                <w:rFonts w:ascii="Arial" w:eastAsia="Arial" w:hAnsi="Arial" w:cs="Arial"/>
                <w:sz w:val="20"/>
              </w:rPr>
              <w:t xml:space="preserve">Consideration in Selected </w:t>
            </w:r>
          </w:p>
          <w:p w14:paraId="3D965CC0" w14:textId="77777777" w:rsidR="003537DC" w:rsidRDefault="003537DC" w:rsidP="003537DC">
            <w:pPr>
              <w:ind w:left="2"/>
            </w:pPr>
            <w:r>
              <w:rPr>
                <w:rFonts w:ascii="Arial" w:eastAsia="Arial" w:hAnsi="Arial" w:cs="Arial"/>
                <w:sz w:val="20"/>
              </w:rPr>
              <w:t xml:space="preserve">Patient Population I </w:t>
            </w:r>
          </w:p>
        </w:tc>
        <w:tc>
          <w:tcPr>
            <w:tcW w:w="5560" w:type="dxa"/>
            <w:tcBorders>
              <w:top w:val="single" w:sz="6" w:space="0" w:color="000000"/>
              <w:left w:val="single" w:sz="6" w:space="0" w:color="000000"/>
              <w:bottom w:val="single" w:sz="6" w:space="0" w:color="000000"/>
              <w:right w:val="single" w:sz="4" w:space="0" w:color="000000"/>
            </w:tcBorders>
          </w:tcPr>
          <w:p w14:paraId="4C711781" w14:textId="77777777" w:rsidR="003537DC" w:rsidRDefault="003537DC" w:rsidP="003537DC">
            <w:pPr>
              <w:spacing w:line="277" w:lineRule="auto"/>
            </w:pPr>
            <w:r>
              <w:rPr>
                <w:rFonts w:ascii="Arial" w:eastAsia="Arial" w:hAnsi="Arial" w:cs="Arial"/>
                <w:sz w:val="20"/>
              </w:rPr>
              <w:t xml:space="preserve">Principles of evaluation and treatment in the areas of pediatrics and geriatrics.  Emphasis placed on biopsychosocial aspects of </w:t>
            </w:r>
          </w:p>
          <w:p w14:paraId="299F7CF7" w14:textId="77777777" w:rsidR="003537DC" w:rsidRDefault="003537DC" w:rsidP="003537DC">
            <w:pPr>
              <w:jc w:val="both"/>
            </w:pPr>
            <w:r>
              <w:rPr>
                <w:rFonts w:ascii="Arial" w:eastAsia="Arial" w:hAnsi="Arial" w:cs="Arial"/>
                <w:sz w:val="20"/>
              </w:rPr>
              <w:t xml:space="preserve">developmental disabilities, coordination of care and complexities of multisystem and multi-organ disease. </w:t>
            </w:r>
          </w:p>
        </w:tc>
      </w:tr>
      <w:tr w:rsidR="003537DC" w14:paraId="458F869F" w14:textId="77777777" w:rsidTr="003537DC">
        <w:trPr>
          <w:trHeight w:val="1069"/>
        </w:trPr>
        <w:tc>
          <w:tcPr>
            <w:tcW w:w="995" w:type="dxa"/>
            <w:vMerge w:val="restart"/>
            <w:tcBorders>
              <w:top w:val="single" w:sz="6" w:space="0" w:color="000000"/>
              <w:left w:val="single" w:sz="4" w:space="0" w:color="000000"/>
              <w:bottom w:val="single" w:sz="6" w:space="0" w:color="000000"/>
              <w:right w:val="single" w:sz="6" w:space="0" w:color="000000"/>
            </w:tcBorders>
            <w:shd w:val="clear" w:color="auto" w:fill="E5E5E5"/>
            <w:vAlign w:val="center"/>
          </w:tcPr>
          <w:p w14:paraId="534B3DCA" w14:textId="77777777" w:rsidR="003537DC" w:rsidRDefault="003537DC" w:rsidP="003537DC">
            <w:pPr>
              <w:spacing w:after="17"/>
              <w:ind w:right="15"/>
              <w:jc w:val="center"/>
            </w:pPr>
            <w:r>
              <w:rPr>
                <w:rFonts w:ascii="Arial" w:eastAsia="Arial" w:hAnsi="Arial" w:cs="Arial"/>
                <w:sz w:val="20"/>
              </w:rPr>
              <w:t xml:space="preserve">Year 3 </w:t>
            </w:r>
          </w:p>
          <w:p w14:paraId="088E49A6" w14:textId="77777777" w:rsidR="003537DC" w:rsidRDefault="003537DC" w:rsidP="003537DC">
            <w:pPr>
              <w:spacing w:after="17"/>
              <w:ind w:left="80"/>
            </w:pPr>
            <w:r>
              <w:rPr>
                <w:rFonts w:ascii="Arial" w:eastAsia="Arial" w:hAnsi="Arial" w:cs="Arial"/>
                <w:sz w:val="20"/>
              </w:rPr>
              <w:t xml:space="preserve">Summer </w:t>
            </w:r>
          </w:p>
          <w:p w14:paraId="55AC21EC" w14:textId="77777777" w:rsidR="003537DC" w:rsidRDefault="003537DC" w:rsidP="003537DC">
            <w:pPr>
              <w:spacing w:after="14"/>
              <w:ind w:right="25"/>
              <w:jc w:val="center"/>
            </w:pPr>
            <w:r>
              <w:rPr>
                <w:rFonts w:ascii="Arial" w:eastAsia="Arial" w:hAnsi="Arial" w:cs="Arial"/>
                <w:sz w:val="20"/>
              </w:rPr>
              <w:t xml:space="preserve">III </w:t>
            </w:r>
          </w:p>
          <w:p w14:paraId="479E328D" w14:textId="77777777" w:rsidR="003537DC" w:rsidRDefault="003537DC" w:rsidP="003537DC">
            <w:pPr>
              <w:ind w:right="18"/>
              <w:jc w:val="center"/>
            </w:pPr>
            <w:r>
              <w:rPr>
                <w:rFonts w:ascii="Arial" w:eastAsia="Arial" w:hAnsi="Arial" w:cs="Arial"/>
                <w:sz w:val="20"/>
              </w:rPr>
              <w:t xml:space="preserve">7 </w:t>
            </w:r>
          </w:p>
        </w:tc>
        <w:tc>
          <w:tcPr>
            <w:tcW w:w="528" w:type="dxa"/>
            <w:tcBorders>
              <w:top w:val="single" w:sz="6" w:space="0" w:color="000000"/>
              <w:left w:val="single" w:sz="6" w:space="0" w:color="000000"/>
              <w:bottom w:val="single" w:sz="6" w:space="0" w:color="000000"/>
              <w:right w:val="single" w:sz="6" w:space="0" w:color="000000"/>
            </w:tcBorders>
            <w:shd w:val="clear" w:color="auto" w:fill="E5E5E5"/>
            <w:vAlign w:val="center"/>
          </w:tcPr>
          <w:p w14:paraId="1B062092" w14:textId="77777777" w:rsidR="003537DC" w:rsidRDefault="003537DC" w:rsidP="003537DC">
            <w:pPr>
              <w:ind w:left="2"/>
            </w:pPr>
            <w:r>
              <w:rPr>
                <w:rFonts w:ascii="Arial" w:eastAsia="Arial" w:hAnsi="Arial" w:cs="Arial"/>
                <w:sz w:val="20"/>
              </w:rPr>
              <w:t xml:space="preserve">PT 756 </w:t>
            </w:r>
          </w:p>
        </w:tc>
        <w:tc>
          <w:tcPr>
            <w:tcW w:w="790" w:type="dxa"/>
            <w:tcBorders>
              <w:top w:val="single" w:sz="6" w:space="0" w:color="000000"/>
              <w:left w:val="single" w:sz="6" w:space="0" w:color="000000"/>
              <w:bottom w:val="single" w:sz="6" w:space="0" w:color="000000"/>
              <w:right w:val="single" w:sz="6" w:space="0" w:color="000000"/>
            </w:tcBorders>
            <w:shd w:val="clear" w:color="auto" w:fill="E5E5E5"/>
            <w:vAlign w:val="center"/>
          </w:tcPr>
          <w:p w14:paraId="551C303E" w14:textId="77777777" w:rsidR="003537DC" w:rsidRDefault="003537DC" w:rsidP="003537DC">
            <w:pPr>
              <w:ind w:right="17"/>
              <w:jc w:val="center"/>
            </w:pPr>
            <w:r>
              <w:rPr>
                <w:rFonts w:ascii="Arial" w:eastAsia="Arial" w:hAnsi="Arial" w:cs="Arial"/>
                <w:sz w:val="20"/>
              </w:rPr>
              <w:t xml:space="preserve">3 </w:t>
            </w:r>
          </w:p>
        </w:tc>
        <w:tc>
          <w:tcPr>
            <w:tcW w:w="2186" w:type="dxa"/>
            <w:tcBorders>
              <w:top w:val="single" w:sz="6" w:space="0" w:color="000000"/>
              <w:left w:val="single" w:sz="6" w:space="0" w:color="000000"/>
              <w:bottom w:val="single" w:sz="6" w:space="0" w:color="000000"/>
              <w:right w:val="single" w:sz="6" w:space="0" w:color="000000"/>
            </w:tcBorders>
            <w:shd w:val="clear" w:color="auto" w:fill="E5E5E5"/>
            <w:vAlign w:val="center"/>
          </w:tcPr>
          <w:p w14:paraId="3573A4FF" w14:textId="77777777" w:rsidR="003537DC" w:rsidRDefault="003537DC" w:rsidP="003537DC">
            <w:pPr>
              <w:ind w:left="2"/>
            </w:pPr>
            <w:r>
              <w:rPr>
                <w:rFonts w:ascii="Arial" w:eastAsia="Arial" w:hAnsi="Arial" w:cs="Arial"/>
                <w:sz w:val="20"/>
              </w:rPr>
              <w:t xml:space="preserve">Administration in PT </w:t>
            </w:r>
          </w:p>
        </w:tc>
        <w:tc>
          <w:tcPr>
            <w:tcW w:w="5560" w:type="dxa"/>
            <w:tcBorders>
              <w:top w:val="single" w:sz="6" w:space="0" w:color="000000"/>
              <w:left w:val="single" w:sz="6" w:space="0" w:color="000000"/>
              <w:bottom w:val="single" w:sz="6" w:space="0" w:color="000000"/>
              <w:right w:val="single" w:sz="4" w:space="0" w:color="000000"/>
            </w:tcBorders>
            <w:shd w:val="clear" w:color="auto" w:fill="E5E5E5"/>
          </w:tcPr>
          <w:p w14:paraId="308DA8BF" w14:textId="77777777" w:rsidR="003537DC" w:rsidRDefault="003537DC" w:rsidP="003537DC">
            <w:pPr>
              <w:ind w:right="365"/>
              <w:jc w:val="both"/>
            </w:pPr>
            <w:r>
              <w:rPr>
                <w:rFonts w:ascii="Arial" w:eastAsia="Arial" w:hAnsi="Arial" w:cs="Arial"/>
                <w:sz w:val="20"/>
              </w:rPr>
              <w:t xml:space="preserve">Emphasizes on administration of clinical practice in multiple settings. Information about licensure, attainment and retention of employment, professional organization membership, residency and fellowship programs, and specialization is provided.  </w:t>
            </w:r>
          </w:p>
        </w:tc>
      </w:tr>
      <w:tr w:rsidR="003537DC" w14:paraId="08D0B1E8" w14:textId="77777777" w:rsidTr="003537DC">
        <w:trPr>
          <w:trHeight w:val="808"/>
        </w:trPr>
        <w:tc>
          <w:tcPr>
            <w:tcW w:w="0" w:type="auto"/>
            <w:vMerge/>
            <w:tcBorders>
              <w:top w:val="nil"/>
              <w:left w:val="single" w:sz="4" w:space="0" w:color="000000"/>
              <w:bottom w:val="nil"/>
              <w:right w:val="single" w:sz="6" w:space="0" w:color="000000"/>
            </w:tcBorders>
          </w:tcPr>
          <w:p w14:paraId="2E2C566F" w14:textId="77777777" w:rsidR="003537DC" w:rsidRDefault="003537DC" w:rsidP="003537DC"/>
        </w:tc>
        <w:tc>
          <w:tcPr>
            <w:tcW w:w="528" w:type="dxa"/>
            <w:tcBorders>
              <w:top w:val="single" w:sz="6" w:space="0" w:color="000000"/>
              <w:left w:val="single" w:sz="6" w:space="0" w:color="000000"/>
              <w:bottom w:val="single" w:sz="6" w:space="0" w:color="000000"/>
              <w:right w:val="single" w:sz="6" w:space="0" w:color="000000"/>
            </w:tcBorders>
            <w:shd w:val="clear" w:color="auto" w:fill="E5E5E5"/>
            <w:vAlign w:val="center"/>
          </w:tcPr>
          <w:p w14:paraId="75FC9D8A" w14:textId="77777777" w:rsidR="003537DC" w:rsidRDefault="003537DC" w:rsidP="003537DC">
            <w:pPr>
              <w:ind w:left="2"/>
            </w:pPr>
            <w:r>
              <w:rPr>
                <w:rFonts w:ascii="Arial" w:eastAsia="Arial" w:hAnsi="Arial" w:cs="Arial"/>
                <w:sz w:val="20"/>
              </w:rPr>
              <w:t xml:space="preserve">PT 766 </w:t>
            </w:r>
          </w:p>
        </w:tc>
        <w:tc>
          <w:tcPr>
            <w:tcW w:w="790" w:type="dxa"/>
            <w:tcBorders>
              <w:top w:val="single" w:sz="6" w:space="0" w:color="000000"/>
              <w:left w:val="single" w:sz="6" w:space="0" w:color="000000"/>
              <w:bottom w:val="single" w:sz="6" w:space="0" w:color="000000"/>
              <w:right w:val="single" w:sz="6" w:space="0" w:color="000000"/>
            </w:tcBorders>
            <w:shd w:val="clear" w:color="auto" w:fill="E5E5E5"/>
            <w:vAlign w:val="center"/>
          </w:tcPr>
          <w:p w14:paraId="7734A054" w14:textId="77777777" w:rsidR="003537DC" w:rsidRDefault="003537DC" w:rsidP="003537DC">
            <w:pPr>
              <w:ind w:right="17"/>
              <w:jc w:val="center"/>
            </w:pPr>
            <w:r>
              <w:rPr>
                <w:rFonts w:ascii="Arial" w:eastAsia="Arial" w:hAnsi="Arial" w:cs="Arial"/>
                <w:sz w:val="20"/>
              </w:rPr>
              <w:t xml:space="preserve">1 </w:t>
            </w:r>
          </w:p>
        </w:tc>
        <w:tc>
          <w:tcPr>
            <w:tcW w:w="2186" w:type="dxa"/>
            <w:tcBorders>
              <w:top w:val="single" w:sz="6" w:space="0" w:color="000000"/>
              <w:left w:val="single" w:sz="6" w:space="0" w:color="000000"/>
              <w:bottom w:val="single" w:sz="6" w:space="0" w:color="000000"/>
              <w:right w:val="single" w:sz="6" w:space="0" w:color="000000"/>
            </w:tcBorders>
            <w:shd w:val="clear" w:color="auto" w:fill="E5E5E5"/>
            <w:vAlign w:val="center"/>
          </w:tcPr>
          <w:p w14:paraId="38F7B79E" w14:textId="77777777" w:rsidR="003537DC" w:rsidRDefault="003537DC" w:rsidP="003537DC">
            <w:pPr>
              <w:ind w:left="2"/>
              <w:jc w:val="both"/>
            </w:pPr>
            <w:r>
              <w:rPr>
                <w:rFonts w:ascii="Arial" w:eastAsia="Arial" w:hAnsi="Arial" w:cs="Arial"/>
                <w:sz w:val="20"/>
              </w:rPr>
              <w:t xml:space="preserve">Evidence Based Practice V- Capstone </w:t>
            </w:r>
          </w:p>
        </w:tc>
        <w:tc>
          <w:tcPr>
            <w:tcW w:w="5560" w:type="dxa"/>
            <w:tcBorders>
              <w:top w:val="single" w:sz="6" w:space="0" w:color="000000"/>
              <w:left w:val="single" w:sz="6" w:space="0" w:color="000000"/>
              <w:bottom w:val="single" w:sz="6" w:space="0" w:color="000000"/>
              <w:right w:val="single" w:sz="4" w:space="0" w:color="000000"/>
            </w:tcBorders>
            <w:shd w:val="clear" w:color="auto" w:fill="E5E5E5"/>
          </w:tcPr>
          <w:p w14:paraId="124C010B" w14:textId="77777777" w:rsidR="003537DC" w:rsidRDefault="003537DC" w:rsidP="003537DC">
            <w:r>
              <w:rPr>
                <w:rFonts w:ascii="Arial" w:eastAsia="Arial" w:hAnsi="Arial" w:cs="Arial"/>
                <w:sz w:val="20"/>
              </w:rPr>
              <w:t xml:space="preserve">Continuation of Evidence Based Practice IV where students receive continued guidance in the completion of the faculty led capstone project begun in EBP II.  Presentation of capstone required before graduation. </w:t>
            </w:r>
          </w:p>
        </w:tc>
      </w:tr>
      <w:tr w:rsidR="003537DC" w14:paraId="36224806" w14:textId="77777777" w:rsidTr="003537DC">
        <w:trPr>
          <w:trHeight w:val="1070"/>
        </w:trPr>
        <w:tc>
          <w:tcPr>
            <w:tcW w:w="0" w:type="auto"/>
            <w:vMerge/>
            <w:tcBorders>
              <w:top w:val="nil"/>
              <w:left w:val="single" w:sz="4" w:space="0" w:color="000000"/>
              <w:bottom w:val="nil"/>
              <w:right w:val="single" w:sz="6" w:space="0" w:color="000000"/>
            </w:tcBorders>
          </w:tcPr>
          <w:p w14:paraId="4945B984" w14:textId="77777777" w:rsidR="003537DC" w:rsidRDefault="003537DC" w:rsidP="003537DC"/>
        </w:tc>
        <w:tc>
          <w:tcPr>
            <w:tcW w:w="528" w:type="dxa"/>
            <w:tcBorders>
              <w:top w:val="single" w:sz="6" w:space="0" w:color="000000"/>
              <w:left w:val="single" w:sz="6" w:space="0" w:color="000000"/>
              <w:bottom w:val="single" w:sz="6" w:space="0" w:color="000000"/>
              <w:right w:val="single" w:sz="6" w:space="0" w:color="000000"/>
            </w:tcBorders>
            <w:shd w:val="clear" w:color="auto" w:fill="E5E5E5"/>
            <w:vAlign w:val="center"/>
          </w:tcPr>
          <w:p w14:paraId="12EAEB8D" w14:textId="77777777" w:rsidR="003537DC" w:rsidRDefault="003537DC" w:rsidP="003537DC">
            <w:pPr>
              <w:ind w:left="2"/>
            </w:pPr>
            <w:r>
              <w:rPr>
                <w:rFonts w:ascii="Arial" w:eastAsia="Arial" w:hAnsi="Arial" w:cs="Arial"/>
                <w:sz w:val="20"/>
              </w:rPr>
              <w:t xml:space="preserve">PT 776 </w:t>
            </w:r>
          </w:p>
        </w:tc>
        <w:tc>
          <w:tcPr>
            <w:tcW w:w="790" w:type="dxa"/>
            <w:tcBorders>
              <w:top w:val="single" w:sz="6" w:space="0" w:color="000000"/>
              <w:left w:val="single" w:sz="6" w:space="0" w:color="000000"/>
              <w:bottom w:val="single" w:sz="6" w:space="0" w:color="000000"/>
              <w:right w:val="single" w:sz="6" w:space="0" w:color="000000"/>
            </w:tcBorders>
            <w:shd w:val="clear" w:color="auto" w:fill="E5E5E5"/>
            <w:vAlign w:val="center"/>
          </w:tcPr>
          <w:p w14:paraId="595B3798" w14:textId="77777777" w:rsidR="003537DC" w:rsidRDefault="003537DC" w:rsidP="003537DC">
            <w:pPr>
              <w:ind w:right="17"/>
              <w:jc w:val="center"/>
            </w:pPr>
            <w:r>
              <w:rPr>
                <w:rFonts w:ascii="Arial" w:eastAsia="Arial" w:hAnsi="Arial" w:cs="Arial"/>
                <w:sz w:val="20"/>
              </w:rPr>
              <w:t xml:space="preserve">1 </w:t>
            </w:r>
          </w:p>
        </w:tc>
        <w:tc>
          <w:tcPr>
            <w:tcW w:w="2186" w:type="dxa"/>
            <w:tcBorders>
              <w:top w:val="single" w:sz="6" w:space="0" w:color="000000"/>
              <w:left w:val="single" w:sz="6" w:space="0" w:color="000000"/>
              <w:bottom w:val="single" w:sz="6" w:space="0" w:color="000000"/>
              <w:right w:val="single" w:sz="6" w:space="0" w:color="000000"/>
            </w:tcBorders>
            <w:shd w:val="clear" w:color="auto" w:fill="E5E5E5"/>
            <w:vAlign w:val="center"/>
          </w:tcPr>
          <w:p w14:paraId="1B70A4FA" w14:textId="77777777" w:rsidR="003537DC" w:rsidRDefault="003537DC" w:rsidP="003537DC">
            <w:pPr>
              <w:spacing w:after="17"/>
              <w:ind w:left="2"/>
            </w:pPr>
            <w:r>
              <w:rPr>
                <w:rFonts w:ascii="Arial" w:eastAsia="Arial" w:hAnsi="Arial" w:cs="Arial"/>
                <w:sz w:val="20"/>
              </w:rPr>
              <w:t xml:space="preserve">Clinical Application </w:t>
            </w:r>
          </w:p>
          <w:p w14:paraId="4B75CDBB" w14:textId="77777777" w:rsidR="003537DC" w:rsidRDefault="003537DC" w:rsidP="003537DC">
            <w:pPr>
              <w:ind w:left="2"/>
            </w:pPr>
            <w:r>
              <w:rPr>
                <w:rFonts w:ascii="Arial" w:eastAsia="Arial" w:hAnsi="Arial" w:cs="Arial"/>
                <w:sz w:val="20"/>
              </w:rPr>
              <w:t xml:space="preserve">Seminar and Experiences VI </w:t>
            </w:r>
          </w:p>
        </w:tc>
        <w:tc>
          <w:tcPr>
            <w:tcW w:w="5560" w:type="dxa"/>
            <w:tcBorders>
              <w:top w:val="single" w:sz="6" w:space="0" w:color="000000"/>
              <w:left w:val="single" w:sz="6" w:space="0" w:color="000000"/>
              <w:bottom w:val="single" w:sz="6" w:space="0" w:color="000000"/>
              <w:right w:val="single" w:sz="4" w:space="0" w:color="000000"/>
            </w:tcBorders>
            <w:shd w:val="clear" w:color="auto" w:fill="E5E5E5"/>
          </w:tcPr>
          <w:p w14:paraId="016260A5" w14:textId="77777777" w:rsidR="003537DC" w:rsidRDefault="003537DC" w:rsidP="003537DC">
            <w:pPr>
              <w:ind w:right="302"/>
              <w:jc w:val="both"/>
            </w:pPr>
            <w:r>
              <w:rPr>
                <w:rFonts w:ascii="Arial" w:eastAsia="Arial" w:hAnsi="Arial" w:cs="Arial"/>
                <w:sz w:val="20"/>
              </w:rPr>
              <w:t xml:space="preserve">Continued application of information and clinical skills learned in concurrent and prior DPT coursework in a small group discussion and pseudo-clinical setting-Focus on neurological, integumentary dysfunctions, and prosthetic &amp; orthotic prescription. </w:t>
            </w:r>
          </w:p>
        </w:tc>
      </w:tr>
      <w:tr w:rsidR="003537DC" w14:paraId="173B9DEC" w14:textId="77777777" w:rsidTr="003537DC">
        <w:trPr>
          <w:trHeight w:val="1070"/>
        </w:trPr>
        <w:tc>
          <w:tcPr>
            <w:tcW w:w="0" w:type="auto"/>
            <w:vMerge/>
            <w:tcBorders>
              <w:top w:val="nil"/>
              <w:left w:val="single" w:sz="4" w:space="0" w:color="000000"/>
              <w:bottom w:val="nil"/>
              <w:right w:val="single" w:sz="6" w:space="0" w:color="000000"/>
            </w:tcBorders>
          </w:tcPr>
          <w:p w14:paraId="5C31DCDB" w14:textId="77777777" w:rsidR="003537DC" w:rsidRDefault="003537DC" w:rsidP="003537DC"/>
        </w:tc>
        <w:tc>
          <w:tcPr>
            <w:tcW w:w="528" w:type="dxa"/>
            <w:tcBorders>
              <w:top w:val="single" w:sz="6" w:space="0" w:color="000000"/>
              <w:left w:val="single" w:sz="6" w:space="0" w:color="000000"/>
              <w:bottom w:val="single" w:sz="6" w:space="0" w:color="000000"/>
              <w:right w:val="single" w:sz="6" w:space="0" w:color="000000"/>
            </w:tcBorders>
            <w:shd w:val="clear" w:color="auto" w:fill="E5E5E5"/>
            <w:vAlign w:val="center"/>
          </w:tcPr>
          <w:p w14:paraId="7FF29838" w14:textId="77777777" w:rsidR="003537DC" w:rsidRDefault="003537DC" w:rsidP="003537DC">
            <w:pPr>
              <w:ind w:left="2"/>
            </w:pPr>
            <w:r>
              <w:rPr>
                <w:rFonts w:ascii="Arial" w:eastAsia="Arial" w:hAnsi="Arial" w:cs="Arial"/>
                <w:sz w:val="20"/>
              </w:rPr>
              <w:t xml:space="preserve">PT 784 </w:t>
            </w:r>
          </w:p>
        </w:tc>
        <w:tc>
          <w:tcPr>
            <w:tcW w:w="790" w:type="dxa"/>
            <w:tcBorders>
              <w:top w:val="single" w:sz="6" w:space="0" w:color="000000"/>
              <w:left w:val="single" w:sz="6" w:space="0" w:color="000000"/>
              <w:bottom w:val="single" w:sz="6" w:space="0" w:color="000000"/>
              <w:right w:val="single" w:sz="6" w:space="0" w:color="000000"/>
            </w:tcBorders>
            <w:shd w:val="clear" w:color="auto" w:fill="E5E5E5"/>
            <w:vAlign w:val="center"/>
          </w:tcPr>
          <w:p w14:paraId="18C6944F" w14:textId="77777777" w:rsidR="003537DC" w:rsidRDefault="003537DC" w:rsidP="003537DC">
            <w:pPr>
              <w:ind w:right="17"/>
              <w:jc w:val="center"/>
            </w:pPr>
            <w:r>
              <w:rPr>
                <w:rFonts w:ascii="Arial" w:eastAsia="Arial" w:hAnsi="Arial" w:cs="Arial"/>
                <w:sz w:val="20"/>
              </w:rPr>
              <w:t xml:space="preserve">3 </w:t>
            </w:r>
          </w:p>
        </w:tc>
        <w:tc>
          <w:tcPr>
            <w:tcW w:w="2186" w:type="dxa"/>
            <w:tcBorders>
              <w:top w:val="single" w:sz="6" w:space="0" w:color="000000"/>
              <w:left w:val="single" w:sz="6" w:space="0" w:color="000000"/>
              <w:bottom w:val="single" w:sz="6" w:space="0" w:color="000000"/>
              <w:right w:val="single" w:sz="6" w:space="0" w:color="000000"/>
            </w:tcBorders>
            <w:shd w:val="clear" w:color="auto" w:fill="E5E5E5"/>
            <w:vAlign w:val="center"/>
          </w:tcPr>
          <w:p w14:paraId="153446D6" w14:textId="77777777" w:rsidR="003537DC" w:rsidRDefault="003537DC" w:rsidP="003537DC">
            <w:pPr>
              <w:ind w:left="2"/>
            </w:pPr>
            <w:r>
              <w:rPr>
                <w:rFonts w:ascii="Arial" w:eastAsia="Arial" w:hAnsi="Arial" w:cs="Arial"/>
                <w:sz w:val="20"/>
              </w:rPr>
              <w:t xml:space="preserve">Integumentary </w:t>
            </w:r>
          </w:p>
        </w:tc>
        <w:tc>
          <w:tcPr>
            <w:tcW w:w="5560" w:type="dxa"/>
            <w:tcBorders>
              <w:top w:val="single" w:sz="6" w:space="0" w:color="000000"/>
              <w:left w:val="single" w:sz="6" w:space="0" w:color="000000"/>
              <w:bottom w:val="single" w:sz="6" w:space="0" w:color="000000"/>
              <w:right w:val="single" w:sz="4" w:space="0" w:color="000000"/>
            </w:tcBorders>
            <w:shd w:val="clear" w:color="auto" w:fill="E5E5E5"/>
          </w:tcPr>
          <w:p w14:paraId="118E32B2" w14:textId="77777777" w:rsidR="003537DC" w:rsidRDefault="003537DC" w:rsidP="003537DC">
            <w:pPr>
              <w:ind w:right="65"/>
              <w:jc w:val="both"/>
            </w:pPr>
            <w:r>
              <w:rPr>
                <w:rFonts w:ascii="Arial" w:eastAsia="Arial" w:hAnsi="Arial" w:cs="Arial"/>
                <w:sz w:val="20"/>
              </w:rPr>
              <w:t xml:space="preserve">Review of structure, function, and applied pathophysiology of integumentary system.  Translate knowledge towards PT examination and management of common integumentary impairments with a focus on prevention, restoration, and optimizing independence.   </w:t>
            </w:r>
          </w:p>
        </w:tc>
      </w:tr>
      <w:tr w:rsidR="003537DC" w14:paraId="495BFFB1" w14:textId="77777777" w:rsidTr="003537DC">
        <w:trPr>
          <w:trHeight w:val="1072"/>
        </w:trPr>
        <w:tc>
          <w:tcPr>
            <w:tcW w:w="0" w:type="auto"/>
            <w:vMerge/>
            <w:tcBorders>
              <w:top w:val="nil"/>
              <w:left w:val="single" w:sz="4" w:space="0" w:color="000000"/>
              <w:bottom w:val="nil"/>
              <w:right w:val="single" w:sz="6" w:space="0" w:color="000000"/>
            </w:tcBorders>
          </w:tcPr>
          <w:p w14:paraId="6526369B" w14:textId="77777777" w:rsidR="003537DC" w:rsidRDefault="003537DC" w:rsidP="003537DC"/>
        </w:tc>
        <w:tc>
          <w:tcPr>
            <w:tcW w:w="528" w:type="dxa"/>
            <w:tcBorders>
              <w:top w:val="single" w:sz="6" w:space="0" w:color="000000"/>
              <w:left w:val="single" w:sz="6" w:space="0" w:color="000000"/>
              <w:bottom w:val="single" w:sz="6" w:space="0" w:color="000000"/>
              <w:right w:val="single" w:sz="6" w:space="0" w:color="000000"/>
            </w:tcBorders>
            <w:shd w:val="clear" w:color="auto" w:fill="E5E5E5"/>
            <w:vAlign w:val="center"/>
          </w:tcPr>
          <w:p w14:paraId="0609CA47" w14:textId="77777777" w:rsidR="003537DC" w:rsidRDefault="003537DC" w:rsidP="003537DC">
            <w:pPr>
              <w:ind w:left="2"/>
            </w:pPr>
            <w:r>
              <w:rPr>
                <w:rFonts w:ascii="Arial" w:eastAsia="Arial" w:hAnsi="Arial" w:cs="Arial"/>
                <w:sz w:val="20"/>
              </w:rPr>
              <w:t xml:space="preserve">PT 787 </w:t>
            </w:r>
          </w:p>
        </w:tc>
        <w:tc>
          <w:tcPr>
            <w:tcW w:w="790" w:type="dxa"/>
            <w:tcBorders>
              <w:top w:val="single" w:sz="6" w:space="0" w:color="000000"/>
              <w:left w:val="single" w:sz="6" w:space="0" w:color="000000"/>
              <w:bottom w:val="single" w:sz="6" w:space="0" w:color="000000"/>
              <w:right w:val="single" w:sz="6" w:space="0" w:color="000000"/>
            </w:tcBorders>
            <w:shd w:val="clear" w:color="auto" w:fill="E5E5E5"/>
            <w:vAlign w:val="center"/>
          </w:tcPr>
          <w:p w14:paraId="40A1C3D5" w14:textId="77777777" w:rsidR="003537DC" w:rsidRDefault="003537DC" w:rsidP="003537DC">
            <w:pPr>
              <w:ind w:right="17"/>
              <w:jc w:val="center"/>
            </w:pPr>
            <w:r>
              <w:rPr>
                <w:rFonts w:ascii="Arial" w:eastAsia="Arial" w:hAnsi="Arial" w:cs="Arial"/>
                <w:sz w:val="20"/>
              </w:rPr>
              <w:t xml:space="preserve">2 </w:t>
            </w:r>
          </w:p>
        </w:tc>
        <w:tc>
          <w:tcPr>
            <w:tcW w:w="2186" w:type="dxa"/>
            <w:tcBorders>
              <w:top w:val="single" w:sz="6" w:space="0" w:color="000000"/>
              <w:left w:val="single" w:sz="6" w:space="0" w:color="000000"/>
              <w:bottom w:val="single" w:sz="6" w:space="0" w:color="000000"/>
              <w:right w:val="single" w:sz="6" w:space="0" w:color="000000"/>
            </w:tcBorders>
            <w:shd w:val="clear" w:color="auto" w:fill="E5E5E5"/>
            <w:vAlign w:val="center"/>
          </w:tcPr>
          <w:p w14:paraId="18E2AB82" w14:textId="77777777" w:rsidR="003537DC" w:rsidRDefault="003537DC" w:rsidP="003537DC">
            <w:pPr>
              <w:spacing w:after="17"/>
              <w:ind w:left="2"/>
            </w:pPr>
            <w:r>
              <w:rPr>
                <w:rFonts w:ascii="Arial" w:eastAsia="Arial" w:hAnsi="Arial" w:cs="Arial"/>
                <w:sz w:val="20"/>
              </w:rPr>
              <w:t xml:space="preserve">Rehabilitation </w:t>
            </w:r>
          </w:p>
          <w:p w14:paraId="4ADA47A2" w14:textId="77777777" w:rsidR="003537DC" w:rsidRDefault="003537DC" w:rsidP="003537DC">
            <w:pPr>
              <w:spacing w:after="17"/>
              <w:ind w:left="2"/>
            </w:pPr>
            <w:r>
              <w:rPr>
                <w:rFonts w:ascii="Arial" w:eastAsia="Arial" w:hAnsi="Arial" w:cs="Arial"/>
                <w:sz w:val="20"/>
              </w:rPr>
              <w:t xml:space="preserve">Consideration in Selected </w:t>
            </w:r>
          </w:p>
          <w:p w14:paraId="32FAEE8A" w14:textId="77777777" w:rsidR="003537DC" w:rsidRDefault="003537DC" w:rsidP="003537DC">
            <w:pPr>
              <w:ind w:left="2"/>
            </w:pPr>
            <w:r>
              <w:rPr>
                <w:rFonts w:ascii="Arial" w:eastAsia="Arial" w:hAnsi="Arial" w:cs="Arial"/>
                <w:sz w:val="20"/>
              </w:rPr>
              <w:t xml:space="preserve">Patient Population II </w:t>
            </w:r>
          </w:p>
        </w:tc>
        <w:tc>
          <w:tcPr>
            <w:tcW w:w="5560" w:type="dxa"/>
            <w:tcBorders>
              <w:top w:val="single" w:sz="6" w:space="0" w:color="000000"/>
              <w:left w:val="single" w:sz="6" w:space="0" w:color="000000"/>
              <w:bottom w:val="single" w:sz="6" w:space="0" w:color="000000"/>
              <w:right w:val="single" w:sz="4" w:space="0" w:color="000000"/>
            </w:tcBorders>
            <w:shd w:val="clear" w:color="auto" w:fill="E5E5E5"/>
          </w:tcPr>
          <w:p w14:paraId="5F9DF20E" w14:textId="77777777" w:rsidR="003537DC" w:rsidRDefault="003537DC" w:rsidP="003537DC">
            <w:pPr>
              <w:ind w:right="46"/>
              <w:jc w:val="both"/>
            </w:pPr>
            <w:r>
              <w:rPr>
                <w:rFonts w:ascii="Arial" w:eastAsia="Arial" w:hAnsi="Arial" w:cs="Arial"/>
                <w:sz w:val="20"/>
              </w:rPr>
              <w:t xml:space="preserve">Principles of evaluation and management of patients with amputation and/or neuromuscular disorders to maximize functional independence. Focus on prosthetic and orthotic prescription, components, fabrication, fit, and use during functional activities. </w:t>
            </w:r>
          </w:p>
        </w:tc>
      </w:tr>
      <w:tr w:rsidR="003537DC" w14:paraId="3209730F" w14:textId="77777777" w:rsidTr="003537DC">
        <w:trPr>
          <w:trHeight w:val="541"/>
        </w:trPr>
        <w:tc>
          <w:tcPr>
            <w:tcW w:w="0" w:type="auto"/>
            <w:vMerge/>
            <w:tcBorders>
              <w:top w:val="nil"/>
              <w:left w:val="single" w:sz="4" w:space="0" w:color="000000"/>
              <w:bottom w:val="single" w:sz="6" w:space="0" w:color="000000"/>
              <w:right w:val="single" w:sz="6" w:space="0" w:color="000000"/>
            </w:tcBorders>
          </w:tcPr>
          <w:p w14:paraId="696D05C3" w14:textId="77777777" w:rsidR="003537DC" w:rsidRDefault="003537DC" w:rsidP="003537DC"/>
        </w:tc>
        <w:tc>
          <w:tcPr>
            <w:tcW w:w="528" w:type="dxa"/>
            <w:tcBorders>
              <w:top w:val="single" w:sz="6" w:space="0" w:color="000000"/>
              <w:left w:val="single" w:sz="6" w:space="0" w:color="000000"/>
              <w:bottom w:val="single" w:sz="6" w:space="0" w:color="000000"/>
              <w:right w:val="single" w:sz="6" w:space="0" w:color="000000"/>
            </w:tcBorders>
            <w:shd w:val="clear" w:color="auto" w:fill="E5E5E5"/>
          </w:tcPr>
          <w:p w14:paraId="1682E93A" w14:textId="77777777" w:rsidR="003537DC" w:rsidRDefault="003537DC" w:rsidP="003537DC">
            <w:pPr>
              <w:ind w:left="2"/>
            </w:pPr>
            <w:r>
              <w:rPr>
                <w:rFonts w:ascii="Arial" w:eastAsia="Arial" w:hAnsi="Arial" w:cs="Arial"/>
                <w:sz w:val="20"/>
              </w:rPr>
              <w:t xml:space="preserve">PT 799 </w:t>
            </w:r>
          </w:p>
        </w:tc>
        <w:tc>
          <w:tcPr>
            <w:tcW w:w="790" w:type="dxa"/>
            <w:tcBorders>
              <w:top w:val="single" w:sz="6" w:space="0" w:color="000000"/>
              <w:left w:val="single" w:sz="6" w:space="0" w:color="000000"/>
              <w:bottom w:val="single" w:sz="6" w:space="0" w:color="000000"/>
              <w:right w:val="single" w:sz="6" w:space="0" w:color="000000"/>
            </w:tcBorders>
            <w:shd w:val="clear" w:color="auto" w:fill="E5E5E5"/>
            <w:vAlign w:val="center"/>
          </w:tcPr>
          <w:p w14:paraId="373A1250" w14:textId="77777777" w:rsidR="003537DC" w:rsidRDefault="003537DC" w:rsidP="003537DC">
            <w:pPr>
              <w:ind w:right="17"/>
              <w:jc w:val="center"/>
            </w:pPr>
            <w:r>
              <w:rPr>
                <w:rFonts w:ascii="Arial" w:eastAsia="Arial" w:hAnsi="Arial" w:cs="Arial"/>
                <w:sz w:val="20"/>
              </w:rPr>
              <w:t xml:space="preserve">1 </w:t>
            </w:r>
          </w:p>
        </w:tc>
        <w:tc>
          <w:tcPr>
            <w:tcW w:w="2186" w:type="dxa"/>
            <w:tcBorders>
              <w:top w:val="single" w:sz="6" w:space="0" w:color="000000"/>
              <w:left w:val="single" w:sz="6" w:space="0" w:color="000000"/>
              <w:bottom w:val="single" w:sz="6" w:space="0" w:color="000000"/>
              <w:right w:val="single" w:sz="6" w:space="0" w:color="000000"/>
            </w:tcBorders>
            <w:shd w:val="clear" w:color="auto" w:fill="E5E5E5"/>
            <w:vAlign w:val="center"/>
          </w:tcPr>
          <w:p w14:paraId="49DD6266" w14:textId="77777777" w:rsidR="003537DC" w:rsidRDefault="003537DC" w:rsidP="003537DC">
            <w:pPr>
              <w:ind w:left="2"/>
            </w:pPr>
            <w:r>
              <w:rPr>
                <w:rFonts w:ascii="Arial" w:eastAsia="Arial" w:hAnsi="Arial" w:cs="Arial"/>
                <w:sz w:val="20"/>
              </w:rPr>
              <w:t xml:space="preserve">Integration &amp; Review </w:t>
            </w:r>
          </w:p>
        </w:tc>
        <w:tc>
          <w:tcPr>
            <w:tcW w:w="5560" w:type="dxa"/>
            <w:tcBorders>
              <w:top w:val="single" w:sz="6" w:space="0" w:color="000000"/>
              <w:left w:val="single" w:sz="6" w:space="0" w:color="000000"/>
              <w:bottom w:val="single" w:sz="6" w:space="0" w:color="000000"/>
              <w:right w:val="single" w:sz="4" w:space="0" w:color="000000"/>
            </w:tcBorders>
            <w:shd w:val="clear" w:color="auto" w:fill="E5E5E5"/>
          </w:tcPr>
          <w:p w14:paraId="4D14CD01" w14:textId="77777777" w:rsidR="003537DC" w:rsidRDefault="003537DC" w:rsidP="003537DC">
            <w:pPr>
              <w:jc w:val="both"/>
            </w:pPr>
            <w:r>
              <w:rPr>
                <w:rFonts w:ascii="Arial" w:eastAsia="Arial" w:hAnsi="Arial" w:cs="Arial"/>
                <w:sz w:val="20"/>
              </w:rPr>
              <w:t xml:space="preserve">Integration and review of clinical physical therapy principles and concepts in preparation for the National Physical Therapy Board Examination.  </w:t>
            </w:r>
          </w:p>
        </w:tc>
      </w:tr>
      <w:tr w:rsidR="003537DC" w14:paraId="11892802" w14:textId="77777777" w:rsidTr="003537DC">
        <w:trPr>
          <w:trHeight w:val="1072"/>
        </w:trPr>
        <w:tc>
          <w:tcPr>
            <w:tcW w:w="995" w:type="dxa"/>
            <w:vMerge w:val="restart"/>
            <w:tcBorders>
              <w:top w:val="single" w:sz="6" w:space="0" w:color="000000"/>
              <w:left w:val="single" w:sz="4" w:space="0" w:color="000000"/>
              <w:bottom w:val="single" w:sz="6" w:space="0" w:color="000000"/>
              <w:right w:val="single" w:sz="6" w:space="0" w:color="000000"/>
            </w:tcBorders>
          </w:tcPr>
          <w:p w14:paraId="2F8FDC2B" w14:textId="77777777" w:rsidR="003537DC" w:rsidRDefault="003537DC" w:rsidP="003537DC">
            <w:pPr>
              <w:ind w:left="1"/>
              <w:rPr>
                <w:rFonts w:ascii="Arial" w:eastAsia="Arial" w:hAnsi="Arial" w:cs="Arial"/>
                <w:sz w:val="20"/>
              </w:rPr>
            </w:pPr>
            <w:r>
              <w:rPr>
                <w:rFonts w:ascii="Arial" w:eastAsia="Arial" w:hAnsi="Arial" w:cs="Arial"/>
                <w:sz w:val="20"/>
              </w:rPr>
              <w:t xml:space="preserve"> Year 3</w:t>
            </w:r>
          </w:p>
          <w:p w14:paraId="3CFE2FAB" w14:textId="77777777" w:rsidR="003537DC" w:rsidRDefault="003537DC" w:rsidP="003537DC">
            <w:pPr>
              <w:ind w:left="1"/>
              <w:rPr>
                <w:rFonts w:ascii="Arial" w:eastAsia="Arial" w:hAnsi="Arial" w:cs="Arial"/>
                <w:sz w:val="20"/>
              </w:rPr>
            </w:pPr>
            <w:r>
              <w:rPr>
                <w:rFonts w:ascii="Arial" w:eastAsia="Arial" w:hAnsi="Arial" w:cs="Arial"/>
                <w:sz w:val="20"/>
              </w:rPr>
              <w:t>Fall</w:t>
            </w:r>
          </w:p>
          <w:p w14:paraId="7E7788FC" w14:textId="77777777" w:rsidR="003537DC" w:rsidRDefault="003537DC" w:rsidP="003537DC">
            <w:pPr>
              <w:ind w:left="1"/>
              <w:rPr>
                <w:rFonts w:ascii="Arial" w:eastAsia="Arial" w:hAnsi="Arial" w:cs="Arial"/>
                <w:sz w:val="20"/>
              </w:rPr>
            </w:pPr>
            <w:r>
              <w:rPr>
                <w:rFonts w:ascii="Arial" w:eastAsia="Arial" w:hAnsi="Arial" w:cs="Arial"/>
                <w:sz w:val="20"/>
              </w:rPr>
              <w:t>III</w:t>
            </w:r>
          </w:p>
          <w:p w14:paraId="4ACF31E5" w14:textId="77777777" w:rsidR="003537DC" w:rsidRPr="00A84153" w:rsidRDefault="003537DC" w:rsidP="003537DC">
            <w:pPr>
              <w:ind w:left="1"/>
              <w:rPr>
                <w:rFonts w:ascii="Arial" w:eastAsia="Arial" w:hAnsi="Arial" w:cs="Arial"/>
                <w:sz w:val="20"/>
              </w:rPr>
            </w:pPr>
            <w:r>
              <w:rPr>
                <w:rFonts w:ascii="Arial" w:eastAsia="Arial" w:hAnsi="Arial" w:cs="Arial"/>
                <w:sz w:val="20"/>
              </w:rPr>
              <w:t>8</w:t>
            </w:r>
          </w:p>
        </w:tc>
        <w:tc>
          <w:tcPr>
            <w:tcW w:w="528" w:type="dxa"/>
            <w:tcBorders>
              <w:top w:val="single" w:sz="6" w:space="0" w:color="000000"/>
              <w:left w:val="single" w:sz="6" w:space="0" w:color="000000"/>
              <w:bottom w:val="single" w:sz="6" w:space="0" w:color="000000"/>
              <w:right w:val="single" w:sz="6" w:space="0" w:color="000000"/>
            </w:tcBorders>
            <w:vAlign w:val="center"/>
          </w:tcPr>
          <w:p w14:paraId="09B9EBE5" w14:textId="77777777" w:rsidR="003537DC" w:rsidRDefault="003537DC" w:rsidP="003537DC">
            <w:pPr>
              <w:ind w:left="2"/>
            </w:pPr>
            <w:r>
              <w:rPr>
                <w:rFonts w:ascii="Arial" w:eastAsia="Arial" w:hAnsi="Arial" w:cs="Arial"/>
                <w:sz w:val="20"/>
              </w:rPr>
              <w:t xml:space="preserve">PT 777 </w:t>
            </w:r>
          </w:p>
        </w:tc>
        <w:tc>
          <w:tcPr>
            <w:tcW w:w="790" w:type="dxa"/>
            <w:tcBorders>
              <w:top w:val="single" w:sz="6" w:space="0" w:color="000000"/>
              <w:left w:val="single" w:sz="6" w:space="0" w:color="000000"/>
              <w:bottom w:val="single" w:sz="6" w:space="0" w:color="000000"/>
              <w:right w:val="single" w:sz="6" w:space="0" w:color="000000"/>
            </w:tcBorders>
            <w:vAlign w:val="center"/>
          </w:tcPr>
          <w:p w14:paraId="3C9B7188" w14:textId="77777777" w:rsidR="003537DC" w:rsidRDefault="003537DC" w:rsidP="003537DC">
            <w:pPr>
              <w:ind w:right="17"/>
              <w:jc w:val="center"/>
            </w:pPr>
            <w:r>
              <w:rPr>
                <w:rFonts w:ascii="Arial" w:eastAsia="Arial" w:hAnsi="Arial" w:cs="Arial"/>
                <w:sz w:val="20"/>
              </w:rPr>
              <w:t xml:space="preserve">1 </w:t>
            </w:r>
          </w:p>
        </w:tc>
        <w:tc>
          <w:tcPr>
            <w:tcW w:w="2186" w:type="dxa"/>
            <w:tcBorders>
              <w:top w:val="single" w:sz="6" w:space="0" w:color="000000"/>
              <w:left w:val="single" w:sz="6" w:space="0" w:color="000000"/>
              <w:bottom w:val="single" w:sz="6" w:space="0" w:color="000000"/>
              <w:right w:val="single" w:sz="6" w:space="0" w:color="000000"/>
            </w:tcBorders>
            <w:vAlign w:val="center"/>
          </w:tcPr>
          <w:p w14:paraId="325F30DE" w14:textId="77777777" w:rsidR="003537DC" w:rsidRDefault="003537DC" w:rsidP="003537DC">
            <w:pPr>
              <w:spacing w:after="17"/>
              <w:ind w:left="2"/>
            </w:pPr>
            <w:r>
              <w:rPr>
                <w:rFonts w:ascii="Arial" w:eastAsia="Arial" w:hAnsi="Arial" w:cs="Arial"/>
                <w:sz w:val="20"/>
              </w:rPr>
              <w:t xml:space="preserve">Clinical Application </w:t>
            </w:r>
          </w:p>
          <w:p w14:paraId="08E292E9" w14:textId="77777777" w:rsidR="003537DC" w:rsidRDefault="003537DC" w:rsidP="003537DC">
            <w:pPr>
              <w:spacing w:after="17"/>
              <w:ind w:left="2"/>
            </w:pPr>
            <w:r>
              <w:rPr>
                <w:rFonts w:ascii="Arial" w:eastAsia="Arial" w:hAnsi="Arial" w:cs="Arial"/>
                <w:sz w:val="20"/>
              </w:rPr>
              <w:t xml:space="preserve">Seminar and Experiences </w:t>
            </w:r>
          </w:p>
          <w:p w14:paraId="772ABB73" w14:textId="77777777" w:rsidR="003537DC" w:rsidRDefault="003537DC" w:rsidP="003537DC">
            <w:pPr>
              <w:ind w:left="2"/>
            </w:pPr>
            <w:r>
              <w:rPr>
                <w:rFonts w:ascii="Arial" w:eastAsia="Arial" w:hAnsi="Arial" w:cs="Arial"/>
                <w:sz w:val="20"/>
              </w:rPr>
              <w:t xml:space="preserve">VII </w:t>
            </w:r>
          </w:p>
        </w:tc>
        <w:tc>
          <w:tcPr>
            <w:tcW w:w="5560" w:type="dxa"/>
            <w:tcBorders>
              <w:top w:val="single" w:sz="6" w:space="0" w:color="000000"/>
              <w:left w:val="single" w:sz="6" w:space="0" w:color="000000"/>
              <w:bottom w:val="single" w:sz="6" w:space="0" w:color="000000"/>
              <w:right w:val="single" w:sz="4" w:space="0" w:color="000000"/>
            </w:tcBorders>
          </w:tcPr>
          <w:p w14:paraId="3D661D91" w14:textId="77777777" w:rsidR="003537DC" w:rsidRDefault="003537DC" w:rsidP="003537DC">
            <w:r>
              <w:rPr>
                <w:rFonts w:ascii="Arial" w:eastAsia="Arial" w:hAnsi="Arial" w:cs="Arial"/>
                <w:sz w:val="20"/>
              </w:rPr>
              <w:t xml:space="preserve">Continued application of information and clinical skills learned in concurrent and prior DPT coursework in a small group discussion and pseudo-clinical setting. Focus on health promotion and chronic disease prevention.  </w:t>
            </w:r>
          </w:p>
        </w:tc>
      </w:tr>
      <w:tr w:rsidR="003537DC" w14:paraId="1F1F3FC3" w14:textId="77777777" w:rsidTr="003537DC">
        <w:trPr>
          <w:trHeight w:val="806"/>
        </w:trPr>
        <w:tc>
          <w:tcPr>
            <w:tcW w:w="0" w:type="auto"/>
            <w:vMerge/>
            <w:tcBorders>
              <w:top w:val="nil"/>
              <w:left w:val="single" w:sz="4" w:space="0" w:color="000000"/>
              <w:bottom w:val="nil"/>
              <w:right w:val="single" w:sz="6" w:space="0" w:color="000000"/>
            </w:tcBorders>
          </w:tcPr>
          <w:p w14:paraId="55D09085" w14:textId="77777777" w:rsidR="003537DC" w:rsidRDefault="003537DC" w:rsidP="003537DC"/>
        </w:tc>
        <w:tc>
          <w:tcPr>
            <w:tcW w:w="528" w:type="dxa"/>
            <w:tcBorders>
              <w:top w:val="single" w:sz="6" w:space="0" w:color="000000"/>
              <w:left w:val="single" w:sz="6" w:space="0" w:color="000000"/>
              <w:bottom w:val="single" w:sz="6" w:space="0" w:color="000000"/>
              <w:right w:val="single" w:sz="6" w:space="0" w:color="000000"/>
            </w:tcBorders>
            <w:vAlign w:val="center"/>
          </w:tcPr>
          <w:p w14:paraId="3D451635" w14:textId="77777777" w:rsidR="003537DC" w:rsidRDefault="003537DC" w:rsidP="003537DC">
            <w:pPr>
              <w:ind w:left="2"/>
            </w:pPr>
            <w:r>
              <w:rPr>
                <w:rFonts w:ascii="Arial" w:eastAsia="Arial" w:hAnsi="Arial" w:cs="Arial"/>
                <w:sz w:val="20"/>
              </w:rPr>
              <w:t xml:space="preserve">PT 785 </w:t>
            </w:r>
          </w:p>
        </w:tc>
        <w:tc>
          <w:tcPr>
            <w:tcW w:w="790" w:type="dxa"/>
            <w:tcBorders>
              <w:top w:val="single" w:sz="6" w:space="0" w:color="000000"/>
              <w:left w:val="single" w:sz="6" w:space="0" w:color="000000"/>
              <w:bottom w:val="single" w:sz="6" w:space="0" w:color="000000"/>
              <w:right w:val="single" w:sz="6" w:space="0" w:color="000000"/>
            </w:tcBorders>
            <w:vAlign w:val="center"/>
          </w:tcPr>
          <w:p w14:paraId="1E71CB91" w14:textId="77777777" w:rsidR="003537DC" w:rsidRDefault="003537DC" w:rsidP="003537DC">
            <w:pPr>
              <w:ind w:right="17"/>
              <w:jc w:val="center"/>
            </w:pPr>
            <w:r>
              <w:rPr>
                <w:rFonts w:ascii="Arial" w:eastAsia="Arial" w:hAnsi="Arial" w:cs="Arial"/>
                <w:sz w:val="20"/>
              </w:rPr>
              <w:t xml:space="preserve">2 </w:t>
            </w:r>
          </w:p>
        </w:tc>
        <w:tc>
          <w:tcPr>
            <w:tcW w:w="2186" w:type="dxa"/>
            <w:tcBorders>
              <w:top w:val="single" w:sz="6" w:space="0" w:color="000000"/>
              <w:left w:val="single" w:sz="6" w:space="0" w:color="000000"/>
              <w:bottom w:val="single" w:sz="6" w:space="0" w:color="000000"/>
              <w:right w:val="single" w:sz="6" w:space="0" w:color="000000"/>
            </w:tcBorders>
            <w:vAlign w:val="center"/>
          </w:tcPr>
          <w:p w14:paraId="0E9B4B20" w14:textId="77777777" w:rsidR="003537DC" w:rsidRDefault="003537DC" w:rsidP="003537DC">
            <w:pPr>
              <w:ind w:left="2" w:right="2"/>
            </w:pPr>
            <w:r>
              <w:rPr>
                <w:rFonts w:ascii="Arial" w:eastAsia="Arial" w:hAnsi="Arial" w:cs="Arial"/>
                <w:sz w:val="20"/>
              </w:rPr>
              <w:t xml:space="preserve">Health Promo and Nutrition </w:t>
            </w:r>
          </w:p>
        </w:tc>
        <w:tc>
          <w:tcPr>
            <w:tcW w:w="5560" w:type="dxa"/>
            <w:tcBorders>
              <w:top w:val="single" w:sz="6" w:space="0" w:color="000000"/>
              <w:left w:val="single" w:sz="6" w:space="0" w:color="000000"/>
              <w:bottom w:val="single" w:sz="6" w:space="0" w:color="000000"/>
              <w:right w:val="single" w:sz="4" w:space="0" w:color="000000"/>
            </w:tcBorders>
          </w:tcPr>
          <w:p w14:paraId="769DCF1B" w14:textId="77777777" w:rsidR="003537DC" w:rsidRDefault="003537DC" w:rsidP="003537DC">
            <w:r>
              <w:rPr>
                <w:rFonts w:ascii="Arial" w:eastAsia="Arial" w:hAnsi="Arial" w:cs="Arial"/>
                <w:sz w:val="20"/>
              </w:rPr>
              <w:t xml:space="preserve">Development and maintenance of healthy lifestyles for patients and clients. Focus on disease prevention, nutritional needs, and the benefits of exercise as well as managing individuals with injury or disease. </w:t>
            </w:r>
          </w:p>
        </w:tc>
      </w:tr>
      <w:tr w:rsidR="003537DC" w14:paraId="6830349E" w14:textId="77777777" w:rsidTr="003537DC">
        <w:trPr>
          <w:trHeight w:val="806"/>
        </w:trPr>
        <w:tc>
          <w:tcPr>
            <w:tcW w:w="0" w:type="auto"/>
            <w:vMerge/>
            <w:tcBorders>
              <w:top w:val="nil"/>
              <w:left w:val="single" w:sz="4" w:space="0" w:color="000000"/>
              <w:bottom w:val="nil"/>
              <w:right w:val="single" w:sz="6" w:space="0" w:color="000000"/>
            </w:tcBorders>
          </w:tcPr>
          <w:p w14:paraId="0CDDE68C" w14:textId="77777777" w:rsidR="003537DC" w:rsidRDefault="003537DC" w:rsidP="003537DC"/>
        </w:tc>
        <w:tc>
          <w:tcPr>
            <w:tcW w:w="528" w:type="dxa"/>
            <w:tcBorders>
              <w:top w:val="single" w:sz="6" w:space="0" w:color="000000"/>
              <w:left w:val="single" w:sz="6" w:space="0" w:color="000000"/>
              <w:bottom w:val="single" w:sz="6" w:space="0" w:color="000000"/>
              <w:right w:val="single" w:sz="6" w:space="0" w:color="000000"/>
            </w:tcBorders>
            <w:vAlign w:val="center"/>
          </w:tcPr>
          <w:p w14:paraId="37E24002" w14:textId="77777777" w:rsidR="003537DC" w:rsidRDefault="003537DC" w:rsidP="003537DC">
            <w:pPr>
              <w:ind w:left="2"/>
            </w:pPr>
            <w:r>
              <w:rPr>
                <w:rFonts w:ascii="Arial" w:eastAsia="Arial" w:hAnsi="Arial" w:cs="Arial"/>
                <w:sz w:val="20"/>
              </w:rPr>
              <w:t xml:space="preserve">PT 788 </w:t>
            </w:r>
          </w:p>
        </w:tc>
        <w:tc>
          <w:tcPr>
            <w:tcW w:w="790" w:type="dxa"/>
            <w:tcBorders>
              <w:top w:val="single" w:sz="6" w:space="0" w:color="000000"/>
              <w:left w:val="single" w:sz="6" w:space="0" w:color="000000"/>
              <w:bottom w:val="single" w:sz="6" w:space="0" w:color="000000"/>
              <w:right w:val="single" w:sz="6" w:space="0" w:color="000000"/>
            </w:tcBorders>
            <w:vAlign w:val="center"/>
          </w:tcPr>
          <w:p w14:paraId="7DBE5A93" w14:textId="77777777" w:rsidR="003537DC" w:rsidRDefault="003537DC" w:rsidP="003537DC">
            <w:pPr>
              <w:ind w:right="17"/>
              <w:jc w:val="center"/>
            </w:pPr>
            <w:r>
              <w:rPr>
                <w:rFonts w:ascii="Arial" w:eastAsia="Arial" w:hAnsi="Arial" w:cs="Arial"/>
                <w:sz w:val="20"/>
              </w:rPr>
              <w:t xml:space="preserve">1 </w:t>
            </w:r>
          </w:p>
        </w:tc>
        <w:tc>
          <w:tcPr>
            <w:tcW w:w="2186" w:type="dxa"/>
            <w:tcBorders>
              <w:top w:val="single" w:sz="6" w:space="0" w:color="000000"/>
              <w:left w:val="single" w:sz="6" w:space="0" w:color="000000"/>
              <w:bottom w:val="single" w:sz="6" w:space="0" w:color="000000"/>
              <w:right w:val="single" w:sz="6" w:space="0" w:color="000000"/>
            </w:tcBorders>
          </w:tcPr>
          <w:p w14:paraId="0AA5AF0B" w14:textId="77777777" w:rsidR="003537DC" w:rsidRDefault="003537DC" w:rsidP="003537DC">
            <w:pPr>
              <w:spacing w:after="17"/>
              <w:ind w:left="2"/>
            </w:pPr>
            <w:r>
              <w:rPr>
                <w:rFonts w:ascii="Arial" w:eastAsia="Arial" w:hAnsi="Arial" w:cs="Arial"/>
                <w:sz w:val="20"/>
              </w:rPr>
              <w:t xml:space="preserve">Rehabilitation </w:t>
            </w:r>
          </w:p>
          <w:p w14:paraId="1138F35E" w14:textId="77777777" w:rsidR="003537DC" w:rsidRDefault="003537DC" w:rsidP="003537DC">
            <w:pPr>
              <w:spacing w:after="17"/>
              <w:ind w:left="2"/>
            </w:pPr>
            <w:r>
              <w:rPr>
                <w:rFonts w:ascii="Arial" w:eastAsia="Arial" w:hAnsi="Arial" w:cs="Arial"/>
                <w:sz w:val="20"/>
              </w:rPr>
              <w:t xml:space="preserve">Consideration in Selected </w:t>
            </w:r>
          </w:p>
          <w:p w14:paraId="50DD23BB" w14:textId="77777777" w:rsidR="003537DC" w:rsidRDefault="003537DC" w:rsidP="003537DC">
            <w:pPr>
              <w:ind w:left="2"/>
            </w:pPr>
            <w:r>
              <w:rPr>
                <w:rFonts w:ascii="Arial" w:eastAsia="Arial" w:hAnsi="Arial" w:cs="Arial"/>
                <w:sz w:val="20"/>
              </w:rPr>
              <w:t xml:space="preserve">Patient Population III </w:t>
            </w:r>
          </w:p>
        </w:tc>
        <w:tc>
          <w:tcPr>
            <w:tcW w:w="5560" w:type="dxa"/>
            <w:tcBorders>
              <w:top w:val="single" w:sz="6" w:space="0" w:color="000000"/>
              <w:left w:val="single" w:sz="6" w:space="0" w:color="000000"/>
              <w:bottom w:val="single" w:sz="6" w:space="0" w:color="000000"/>
              <w:right w:val="single" w:sz="4" w:space="0" w:color="000000"/>
            </w:tcBorders>
          </w:tcPr>
          <w:p w14:paraId="4EB09AD1" w14:textId="77777777" w:rsidR="003537DC" w:rsidRDefault="003537DC" w:rsidP="003537DC">
            <w:pPr>
              <w:ind w:right="157"/>
              <w:jc w:val="both"/>
            </w:pPr>
            <w:r>
              <w:rPr>
                <w:rFonts w:ascii="Arial" w:eastAsia="Arial" w:hAnsi="Arial" w:cs="Arial"/>
                <w:sz w:val="20"/>
              </w:rPr>
              <w:t xml:space="preserve">Principles of physical therapy management of select patient populations including bariatrics, women’s health, cancer, and selected progressive and chronic diseases. </w:t>
            </w:r>
          </w:p>
        </w:tc>
      </w:tr>
      <w:tr w:rsidR="003537DC" w14:paraId="3B421F92" w14:textId="77777777" w:rsidTr="003537DC">
        <w:trPr>
          <w:trHeight w:val="1073"/>
        </w:trPr>
        <w:tc>
          <w:tcPr>
            <w:tcW w:w="0" w:type="auto"/>
            <w:vMerge/>
            <w:tcBorders>
              <w:top w:val="nil"/>
              <w:left w:val="single" w:sz="4" w:space="0" w:color="000000"/>
              <w:bottom w:val="single" w:sz="6" w:space="0" w:color="000000"/>
              <w:right w:val="single" w:sz="6" w:space="0" w:color="000000"/>
            </w:tcBorders>
          </w:tcPr>
          <w:p w14:paraId="1C5F726F" w14:textId="77777777" w:rsidR="003537DC" w:rsidRDefault="003537DC" w:rsidP="003537DC"/>
        </w:tc>
        <w:tc>
          <w:tcPr>
            <w:tcW w:w="528" w:type="dxa"/>
            <w:tcBorders>
              <w:top w:val="single" w:sz="6" w:space="0" w:color="000000"/>
              <w:left w:val="single" w:sz="6" w:space="0" w:color="000000"/>
              <w:bottom w:val="single" w:sz="6" w:space="0" w:color="000000"/>
              <w:right w:val="single" w:sz="6" w:space="0" w:color="000000"/>
            </w:tcBorders>
            <w:vAlign w:val="center"/>
          </w:tcPr>
          <w:p w14:paraId="14B5C86B" w14:textId="77777777" w:rsidR="003537DC" w:rsidRDefault="003537DC" w:rsidP="003537DC">
            <w:pPr>
              <w:ind w:left="2"/>
            </w:pPr>
            <w:r>
              <w:rPr>
                <w:rFonts w:ascii="Arial" w:eastAsia="Arial" w:hAnsi="Arial" w:cs="Arial"/>
                <w:sz w:val="20"/>
              </w:rPr>
              <w:t xml:space="preserve">PT 792 </w:t>
            </w:r>
          </w:p>
        </w:tc>
        <w:tc>
          <w:tcPr>
            <w:tcW w:w="790" w:type="dxa"/>
            <w:tcBorders>
              <w:top w:val="single" w:sz="6" w:space="0" w:color="000000"/>
              <w:left w:val="single" w:sz="6" w:space="0" w:color="000000"/>
              <w:bottom w:val="single" w:sz="6" w:space="0" w:color="000000"/>
              <w:right w:val="single" w:sz="6" w:space="0" w:color="000000"/>
            </w:tcBorders>
            <w:vAlign w:val="center"/>
          </w:tcPr>
          <w:p w14:paraId="1CD67E46" w14:textId="77777777" w:rsidR="003537DC" w:rsidRDefault="003537DC" w:rsidP="003537DC">
            <w:pPr>
              <w:ind w:right="17"/>
              <w:jc w:val="center"/>
            </w:pPr>
            <w:r>
              <w:rPr>
                <w:rFonts w:ascii="Arial" w:eastAsia="Arial" w:hAnsi="Arial" w:cs="Arial"/>
                <w:sz w:val="20"/>
              </w:rPr>
              <w:t xml:space="preserve">6 </w:t>
            </w:r>
          </w:p>
        </w:tc>
        <w:tc>
          <w:tcPr>
            <w:tcW w:w="2186" w:type="dxa"/>
            <w:tcBorders>
              <w:top w:val="single" w:sz="6" w:space="0" w:color="000000"/>
              <w:left w:val="single" w:sz="6" w:space="0" w:color="000000"/>
              <w:bottom w:val="single" w:sz="6" w:space="0" w:color="000000"/>
              <w:right w:val="single" w:sz="6" w:space="0" w:color="000000"/>
            </w:tcBorders>
            <w:vAlign w:val="center"/>
          </w:tcPr>
          <w:p w14:paraId="6BB70F41" w14:textId="77777777" w:rsidR="003537DC" w:rsidRDefault="003537DC" w:rsidP="003537DC">
            <w:pPr>
              <w:ind w:left="2"/>
            </w:pPr>
            <w:r>
              <w:rPr>
                <w:rFonts w:ascii="Arial" w:eastAsia="Arial" w:hAnsi="Arial" w:cs="Arial"/>
                <w:sz w:val="20"/>
              </w:rPr>
              <w:t xml:space="preserve">Clinical Internship II </w:t>
            </w:r>
          </w:p>
        </w:tc>
        <w:tc>
          <w:tcPr>
            <w:tcW w:w="5560" w:type="dxa"/>
            <w:tcBorders>
              <w:top w:val="single" w:sz="6" w:space="0" w:color="000000"/>
              <w:left w:val="single" w:sz="6" w:space="0" w:color="000000"/>
              <w:bottom w:val="single" w:sz="6" w:space="0" w:color="000000"/>
              <w:right w:val="single" w:sz="4" w:space="0" w:color="000000"/>
            </w:tcBorders>
          </w:tcPr>
          <w:p w14:paraId="68D129EC" w14:textId="77777777" w:rsidR="003537DC" w:rsidRDefault="003537DC" w:rsidP="003537DC">
            <w:pPr>
              <w:ind w:right="228"/>
              <w:jc w:val="both"/>
            </w:pPr>
            <w:r>
              <w:rPr>
                <w:rFonts w:ascii="Arial" w:eastAsia="Arial" w:hAnsi="Arial" w:cs="Arial"/>
                <w:sz w:val="20"/>
              </w:rPr>
              <w:t xml:space="preserve">Supervised clinical education experience emphasizing continued development and reinforcement of clinical skills in various clinical settings. Competence is expected in areas of the material presented to date in the curriculum. </w:t>
            </w:r>
          </w:p>
        </w:tc>
      </w:tr>
      <w:tr w:rsidR="003537DC" w14:paraId="32C1BEC2" w14:textId="77777777" w:rsidTr="003537DC">
        <w:trPr>
          <w:trHeight w:val="805"/>
        </w:trPr>
        <w:tc>
          <w:tcPr>
            <w:tcW w:w="995" w:type="dxa"/>
            <w:vMerge w:val="restart"/>
            <w:tcBorders>
              <w:top w:val="single" w:sz="6" w:space="0" w:color="000000"/>
              <w:left w:val="single" w:sz="4" w:space="0" w:color="000000"/>
              <w:bottom w:val="single" w:sz="4" w:space="0" w:color="000000"/>
              <w:right w:val="single" w:sz="6" w:space="0" w:color="000000"/>
            </w:tcBorders>
            <w:shd w:val="clear" w:color="auto" w:fill="E5E5E5"/>
            <w:vAlign w:val="center"/>
          </w:tcPr>
          <w:p w14:paraId="72C1FFE6" w14:textId="77777777" w:rsidR="003537DC" w:rsidRDefault="003537DC" w:rsidP="003537DC">
            <w:pPr>
              <w:spacing w:after="17"/>
              <w:ind w:right="15"/>
              <w:jc w:val="center"/>
            </w:pPr>
            <w:r>
              <w:rPr>
                <w:rFonts w:ascii="Arial" w:eastAsia="Arial" w:hAnsi="Arial" w:cs="Arial"/>
                <w:sz w:val="20"/>
              </w:rPr>
              <w:t xml:space="preserve">Year 3 </w:t>
            </w:r>
          </w:p>
          <w:p w14:paraId="17830EEC" w14:textId="77777777" w:rsidR="003537DC" w:rsidRDefault="003537DC" w:rsidP="003537DC">
            <w:pPr>
              <w:ind w:left="344" w:hanging="283"/>
            </w:pPr>
            <w:r>
              <w:rPr>
                <w:rFonts w:ascii="Arial" w:eastAsia="Arial" w:hAnsi="Arial" w:cs="Arial"/>
                <w:sz w:val="20"/>
              </w:rPr>
              <w:t xml:space="preserve">Spring III 9 </w:t>
            </w:r>
          </w:p>
        </w:tc>
        <w:tc>
          <w:tcPr>
            <w:tcW w:w="528" w:type="dxa"/>
            <w:tcBorders>
              <w:top w:val="single" w:sz="6" w:space="0" w:color="000000"/>
              <w:left w:val="single" w:sz="6" w:space="0" w:color="000000"/>
              <w:bottom w:val="single" w:sz="6" w:space="0" w:color="000000"/>
              <w:right w:val="single" w:sz="6" w:space="0" w:color="000000"/>
            </w:tcBorders>
            <w:shd w:val="clear" w:color="auto" w:fill="E5E5E5"/>
            <w:vAlign w:val="center"/>
          </w:tcPr>
          <w:p w14:paraId="19E02AA9" w14:textId="77777777" w:rsidR="003537DC" w:rsidRDefault="003537DC" w:rsidP="003537DC">
            <w:pPr>
              <w:ind w:left="2"/>
            </w:pPr>
            <w:r>
              <w:rPr>
                <w:rFonts w:ascii="Arial" w:eastAsia="Arial" w:hAnsi="Arial" w:cs="Arial"/>
                <w:sz w:val="20"/>
              </w:rPr>
              <w:t xml:space="preserve">PT 767 </w:t>
            </w:r>
          </w:p>
        </w:tc>
        <w:tc>
          <w:tcPr>
            <w:tcW w:w="790" w:type="dxa"/>
            <w:tcBorders>
              <w:top w:val="single" w:sz="6" w:space="0" w:color="000000"/>
              <w:left w:val="single" w:sz="6" w:space="0" w:color="000000"/>
              <w:bottom w:val="single" w:sz="6" w:space="0" w:color="000000"/>
              <w:right w:val="single" w:sz="6" w:space="0" w:color="000000"/>
            </w:tcBorders>
            <w:shd w:val="clear" w:color="auto" w:fill="E5E5E5"/>
            <w:vAlign w:val="center"/>
          </w:tcPr>
          <w:p w14:paraId="47D14E57" w14:textId="77777777" w:rsidR="003537DC" w:rsidRDefault="003537DC" w:rsidP="003537DC">
            <w:pPr>
              <w:ind w:right="17"/>
              <w:jc w:val="center"/>
            </w:pPr>
            <w:r>
              <w:rPr>
                <w:rFonts w:ascii="Arial" w:eastAsia="Arial" w:hAnsi="Arial" w:cs="Arial"/>
                <w:sz w:val="20"/>
              </w:rPr>
              <w:t xml:space="preserve">1 </w:t>
            </w:r>
          </w:p>
        </w:tc>
        <w:tc>
          <w:tcPr>
            <w:tcW w:w="2186" w:type="dxa"/>
            <w:tcBorders>
              <w:top w:val="single" w:sz="6" w:space="0" w:color="000000"/>
              <w:left w:val="single" w:sz="6" w:space="0" w:color="000000"/>
              <w:bottom w:val="single" w:sz="6" w:space="0" w:color="000000"/>
              <w:right w:val="single" w:sz="6" w:space="0" w:color="000000"/>
            </w:tcBorders>
            <w:shd w:val="clear" w:color="auto" w:fill="E5E5E5"/>
            <w:vAlign w:val="center"/>
          </w:tcPr>
          <w:p w14:paraId="43B73B3E" w14:textId="77777777" w:rsidR="003537DC" w:rsidRDefault="003537DC" w:rsidP="003537DC">
            <w:pPr>
              <w:ind w:left="2"/>
              <w:jc w:val="both"/>
            </w:pPr>
            <w:r>
              <w:rPr>
                <w:rFonts w:ascii="Arial" w:eastAsia="Arial" w:hAnsi="Arial" w:cs="Arial"/>
                <w:sz w:val="20"/>
              </w:rPr>
              <w:t xml:space="preserve">Evidence Based Practice VI- Capstone </w:t>
            </w:r>
          </w:p>
        </w:tc>
        <w:tc>
          <w:tcPr>
            <w:tcW w:w="5560" w:type="dxa"/>
            <w:tcBorders>
              <w:top w:val="single" w:sz="6" w:space="0" w:color="000000"/>
              <w:left w:val="single" w:sz="6" w:space="0" w:color="000000"/>
              <w:bottom w:val="single" w:sz="6" w:space="0" w:color="000000"/>
              <w:right w:val="single" w:sz="4" w:space="0" w:color="000000"/>
            </w:tcBorders>
            <w:shd w:val="clear" w:color="auto" w:fill="E5E5E5"/>
          </w:tcPr>
          <w:p w14:paraId="676898FB" w14:textId="77777777" w:rsidR="003537DC" w:rsidRDefault="003537DC" w:rsidP="003537DC">
            <w:r>
              <w:rPr>
                <w:rFonts w:ascii="Arial" w:eastAsia="Arial" w:hAnsi="Arial" w:cs="Arial"/>
                <w:sz w:val="20"/>
              </w:rPr>
              <w:t xml:space="preserve">Continuation of Evidence Based Practice V where students receive continued guidance in the completion of the faculty led capstone project begun in EBP II culminating with presentation of completed capstone. </w:t>
            </w:r>
          </w:p>
        </w:tc>
      </w:tr>
      <w:tr w:rsidR="003537DC" w14:paraId="2C15A045" w14:textId="77777777" w:rsidTr="003537DC">
        <w:trPr>
          <w:trHeight w:val="1070"/>
        </w:trPr>
        <w:tc>
          <w:tcPr>
            <w:tcW w:w="0" w:type="auto"/>
            <w:vMerge/>
            <w:tcBorders>
              <w:top w:val="nil"/>
              <w:left w:val="single" w:sz="4" w:space="0" w:color="000000"/>
              <w:bottom w:val="single" w:sz="4" w:space="0" w:color="000000"/>
              <w:right w:val="single" w:sz="6" w:space="0" w:color="000000"/>
            </w:tcBorders>
          </w:tcPr>
          <w:p w14:paraId="4DBFEFB1" w14:textId="77777777" w:rsidR="003537DC" w:rsidRDefault="003537DC" w:rsidP="003537DC"/>
        </w:tc>
        <w:tc>
          <w:tcPr>
            <w:tcW w:w="528" w:type="dxa"/>
            <w:tcBorders>
              <w:top w:val="single" w:sz="6" w:space="0" w:color="000000"/>
              <w:left w:val="single" w:sz="6" w:space="0" w:color="000000"/>
              <w:bottom w:val="single" w:sz="6" w:space="0" w:color="000000"/>
              <w:right w:val="single" w:sz="6" w:space="0" w:color="000000"/>
            </w:tcBorders>
            <w:shd w:val="clear" w:color="auto" w:fill="E5E5E5"/>
            <w:vAlign w:val="center"/>
          </w:tcPr>
          <w:p w14:paraId="575B439F" w14:textId="77777777" w:rsidR="003537DC" w:rsidRDefault="003537DC" w:rsidP="003537DC">
            <w:pPr>
              <w:ind w:left="2"/>
            </w:pPr>
            <w:r>
              <w:rPr>
                <w:rFonts w:ascii="Arial" w:eastAsia="Arial" w:hAnsi="Arial" w:cs="Arial"/>
                <w:sz w:val="20"/>
              </w:rPr>
              <w:t xml:space="preserve">PT 793 </w:t>
            </w:r>
          </w:p>
        </w:tc>
        <w:tc>
          <w:tcPr>
            <w:tcW w:w="790" w:type="dxa"/>
            <w:tcBorders>
              <w:top w:val="single" w:sz="6" w:space="0" w:color="000000"/>
              <w:left w:val="single" w:sz="6" w:space="0" w:color="000000"/>
              <w:bottom w:val="single" w:sz="6" w:space="0" w:color="000000"/>
              <w:right w:val="single" w:sz="6" w:space="0" w:color="000000"/>
            </w:tcBorders>
            <w:shd w:val="clear" w:color="auto" w:fill="E5E5E5"/>
            <w:vAlign w:val="center"/>
          </w:tcPr>
          <w:p w14:paraId="633E214C" w14:textId="77777777" w:rsidR="003537DC" w:rsidRDefault="003537DC" w:rsidP="003537DC">
            <w:pPr>
              <w:ind w:right="17"/>
              <w:jc w:val="center"/>
            </w:pPr>
            <w:r>
              <w:rPr>
                <w:rFonts w:ascii="Arial" w:eastAsia="Arial" w:hAnsi="Arial" w:cs="Arial"/>
                <w:sz w:val="20"/>
              </w:rPr>
              <w:t xml:space="preserve">8 </w:t>
            </w:r>
          </w:p>
        </w:tc>
        <w:tc>
          <w:tcPr>
            <w:tcW w:w="2186" w:type="dxa"/>
            <w:tcBorders>
              <w:top w:val="single" w:sz="6" w:space="0" w:color="000000"/>
              <w:left w:val="single" w:sz="6" w:space="0" w:color="000000"/>
              <w:bottom w:val="single" w:sz="6" w:space="0" w:color="000000"/>
              <w:right w:val="single" w:sz="6" w:space="0" w:color="000000"/>
            </w:tcBorders>
            <w:shd w:val="clear" w:color="auto" w:fill="E5E5E5"/>
            <w:vAlign w:val="center"/>
          </w:tcPr>
          <w:p w14:paraId="61904815" w14:textId="77777777" w:rsidR="003537DC" w:rsidRDefault="003537DC" w:rsidP="003537DC">
            <w:pPr>
              <w:ind w:left="2"/>
            </w:pPr>
            <w:r>
              <w:rPr>
                <w:rFonts w:ascii="Arial" w:eastAsia="Arial" w:hAnsi="Arial" w:cs="Arial"/>
                <w:sz w:val="20"/>
              </w:rPr>
              <w:t xml:space="preserve">Clinical Internship III </w:t>
            </w:r>
          </w:p>
        </w:tc>
        <w:tc>
          <w:tcPr>
            <w:tcW w:w="5560" w:type="dxa"/>
            <w:tcBorders>
              <w:top w:val="single" w:sz="6" w:space="0" w:color="000000"/>
              <w:left w:val="single" w:sz="6" w:space="0" w:color="000000"/>
              <w:bottom w:val="single" w:sz="6" w:space="0" w:color="000000"/>
              <w:right w:val="single" w:sz="4" w:space="0" w:color="000000"/>
            </w:tcBorders>
            <w:shd w:val="clear" w:color="auto" w:fill="E5E5E5"/>
          </w:tcPr>
          <w:p w14:paraId="772A47E9" w14:textId="77777777" w:rsidR="003537DC" w:rsidRDefault="003537DC" w:rsidP="003537DC">
            <w:pPr>
              <w:ind w:right="228"/>
              <w:jc w:val="both"/>
            </w:pPr>
            <w:r>
              <w:rPr>
                <w:rFonts w:ascii="Arial" w:eastAsia="Arial" w:hAnsi="Arial" w:cs="Arial"/>
                <w:sz w:val="20"/>
              </w:rPr>
              <w:t xml:space="preserve">Supervised clinical education experience emphasizing continued development and reinforcement of clinical skills in various clinical settings. Competence is expected in areas of the material presented to date in the curriculum. </w:t>
            </w:r>
          </w:p>
        </w:tc>
      </w:tr>
    </w:tbl>
    <w:p w14:paraId="54B23CD3" w14:textId="77777777" w:rsidR="003537DC" w:rsidRDefault="003537DC" w:rsidP="003537DC">
      <w:pPr>
        <w:spacing w:after="215"/>
      </w:pPr>
      <w:r>
        <w:rPr>
          <w:rFonts w:ascii="Arial" w:eastAsia="Arial" w:hAnsi="Arial" w:cs="Arial"/>
          <w:b/>
        </w:rPr>
        <w:t xml:space="preserve"> </w:t>
      </w:r>
    </w:p>
    <w:p w14:paraId="54D4489D" w14:textId="77777777" w:rsidR="003537DC" w:rsidRDefault="003537DC" w:rsidP="003537DC">
      <w:pPr>
        <w:spacing w:after="196"/>
      </w:pPr>
      <w:r>
        <w:rPr>
          <w:rFonts w:ascii="Arial" w:eastAsia="Arial" w:hAnsi="Arial" w:cs="Arial"/>
          <w:b/>
        </w:rPr>
        <w:t xml:space="preserve"> </w:t>
      </w:r>
    </w:p>
    <w:p w14:paraId="6EF28054" w14:textId="77777777" w:rsidR="003537DC" w:rsidRDefault="003537DC" w:rsidP="003537DC">
      <w:pPr>
        <w:spacing w:after="3"/>
        <w:ind w:left="-5" w:hanging="10"/>
      </w:pPr>
      <w:r>
        <w:rPr>
          <w:rFonts w:ascii="Times New Roman" w:eastAsia="Times New Roman" w:hAnsi="Times New Roman" w:cs="Times New Roman"/>
          <w:i/>
          <w:sz w:val="20"/>
        </w:rPr>
        <w:t xml:space="preserve">Note:  </w:t>
      </w:r>
    </w:p>
    <w:p w14:paraId="683219CA" w14:textId="77777777" w:rsidR="003537DC" w:rsidRDefault="003537DC" w:rsidP="003537DC">
      <w:pPr>
        <w:spacing w:after="3"/>
        <w:ind w:left="-5" w:hanging="10"/>
      </w:pPr>
      <w:r>
        <w:rPr>
          <w:rFonts w:ascii="Times New Roman" w:eastAsia="Times New Roman" w:hAnsi="Times New Roman" w:cs="Times New Roman"/>
          <w:i/>
          <w:sz w:val="20"/>
        </w:rPr>
        <w:t xml:space="preserve">PT 788 will be reduced by1 credit hr. after 12/2017 due to the addition of PT 758 </w:t>
      </w:r>
    </w:p>
    <w:p w14:paraId="65143D36" w14:textId="77777777" w:rsidR="003537DC" w:rsidRDefault="003537DC" w:rsidP="003537DC">
      <w:pPr>
        <w:spacing w:after="3"/>
        <w:ind w:left="-5" w:hanging="10"/>
      </w:pPr>
      <w:r>
        <w:rPr>
          <w:rFonts w:ascii="Times New Roman" w:eastAsia="Times New Roman" w:hAnsi="Times New Roman" w:cs="Times New Roman"/>
          <w:i/>
          <w:sz w:val="20"/>
        </w:rPr>
        <w:t xml:space="preserve">PT 757 will be placed in an inactive status after 12/2017 due to the addition of PT 799 </w:t>
      </w:r>
      <w:r>
        <w:rPr>
          <w:rFonts w:ascii="Arial" w:eastAsia="Arial" w:hAnsi="Arial" w:cs="Arial"/>
        </w:rPr>
        <w:t xml:space="preserve"> </w:t>
      </w:r>
    </w:p>
    <w:p w14:paraId="61C84581" w14:textId="1A604976" w:rsidR="003537DC" w:rsidRPr="005C17A9" w:rsidRDefault="003537DC" w:rsidP="003537DC">
      <w:pPr>
        <w:sectPr w:rsidR="003537DC" w:rsidRPr="005C17A9" w:rsidSect="003537DC">
          <w:footerReference w:type="default" r:id="rId69"/>
          <w:pgSz w:w="12240" w:h="15840"/>
          <w:pgMar w:top="1360" w:right="540" w:bottom="1080" w:left="860" w:header="0" w:footer="899" w:gutter="0"/>
          <w:cols w:space="720"/>
        </w:sectPr>
      </w:pPr>
      <w:r>
        <w:rPr>
          <w:rFonts w:ascii="Times New Roman" w:eastAsia="Times New Roman" w:hAnsi="Times New Roman" w:cs="Times New Roman"/>
          <w:i/>
          <w:sz w:val="20"/>
        </w:rPr>
        <w:tab/>
        <w:t xml:space="preserve"> </w:t>
      </w:r>
      <w:r>
        <w:rPr>
          <w:rFonts w:ascii="Times New Roman" w:eastAsia="Times New Roman" w:hAnsi="Times New Roman" w:cs="Times New Roman"/>
          <w:i/>
          <w:sz w:val="20"/>
        </w:rPr>
        <w:tab/>
        <w:t xml:space="preserve"> </w:t>
      </w:r>
      <w:r>
        <w:rPr>
          <w:rFonts w:ascii="Times New Roman" w:eastAsia="Times New Roman" w:hAnsi="Times New Roman" w:cs="Times New Roman"/>
          <w:i/>
          <w:sz w:val="20"/>
        </w:rPr>
        <w:tab/>
        <w:t xml:space="preserve"> </w:t>
      </w:r>
    </w:p>
    <w:p w14:paraId="522FC102" w14:textId="7A4DE61B" w:rsidR="003537DC" w:rsidRPr="005C17A9" w:rsidRDefault="003537DC" w:rsidP="005C17A9">
      <w:pPr>
        <w:pStyle w:val="BodyText"/>
        <w:jc w:val="center"/>
        <w:rPr>
          <w:rFonts w:ascii="Times New Roman" w:hAnsi="Times New Roman" w:cs="Times New Roman"/>
          <w:b/>
          <w:sz w:val="44"/>
          <w:szCs w:val="44"/>
        </w:rPr>
      </w:pPr>
      <w:r w:rsidRPr="005C17A9">
        <w:rPr>
          <w:rFonts w:ascii="Times New Roman" w:hAnsi="Times New Roman" w:cs="Times New Roman"/>
          <w:b/>
          <w:sz w:val="44"/>
          <w:szCs w:val="44"/>
        </w:rPr>
        <w:t>Appendix C</w:t>
      </w:r>
    </w:p>
    <w:p w14:paraId="0D0C46B7" w14:textId="5971BCA8" w:rsidR="003537DC" w:rsidRPr="005C17A9" w:rsidRDefault="003537DC" w:rsidP="005C17A9">
      <w:pPr>
        <w:pStyle w:val="BodyText"/>
        <w:jc w:val="center"/>
        <w:rPr>
          <w:rFonts w:ascii="Times New Roman" w:hAnsi="Times New Roman" w:cs="Times New Roman"/>
          <w:sz w:val="28"/>
          <w:szCs w:val="28"/>
        </w:rPr>
      </w:pPr>
      <w:bookmarkStart w:id="12" w:name="_TOC_250011"/>
      <w:r w:rsidRPr="005C17A9">
        <w:rPr>
          <w:rFonts w:ascii="Times New Roman" w:hAnsi="Times New Roman" w:cs="Times New Roman"/>
          <w:sz w:val="28"/>
          <w:szCs w:val="28"/>
        </w:rPr>
        <w:t>Sharing of Student</w:t>
      </w:r>
      <w:r w:rsidR="00327BDE">
        <w:rPr>
          <w:rFonts w:ascii="Times New Roman" w:hAnsi="Times New Roman" w:cs="Times New Roman"/>
          <w:sz w:val="28"/>
          <w:szCs w:val="28"/>
        </w:rPr>
        <w:t xml:space="preserve"> </w:t>
      </w:r>
      <w:r w:rsidRPr="005C17A9">
        <w:rPr>
          <w:rFonts w:ascii="Times New Roman" w:hAnsi="Times New Roman" w:cs="Times New Roman"/>
          <w:spacing w:val="-79"/>
          <w:sz w:val="28"/>
          <w:szCs w:val="28"/>
        </w:rPr>
        <w:t xml:space="preserve"> </w:t>
      </w:r>
      <w:bookmarkEnd w:id="12"/>
      <w:r w:rsidRPr="005C17A9">
        <w:rPr>
          <w:rFonts w:ascii="Times New Roman" w:hAnsi="Times New Roman" w:cs="Times New Roman"/>
          <w:sz w:val="28"/>
          <w:szCs w:val="28"/>
        </w:rPr>
        <w:t>Information</w:t>
      </w:r>
    </w:p>
    <w:p w14:paraId="2B019DEB" w14:textId="77777777" w:rsidR="003537DC" w:rsidRPr="005C17A9" w:rsidRDefault="003537DC" w:rsidP="005C17A9">
      <w:pPr>
        <w:pStyle w:val="BodyText"/>
        <w:jc w:val="center"/>
        <w:rPr>
          <w:rFonts w:ascii="Times New Roman" w:hAnsi="Times New Roman" w:cs="Times New Roman"/>
          <w:sz w:val="28"/>
          <w:szCs w:val="28"/>
        </w:rPr>
      </w:pPr>
      <w:r w:rsidRPr="005C17A9">
        <w:rPr>
          <w:rFonts w:ascii="Times New Roman" w:hAnsi="Times New Roman" w:cs="Times New Roman"/>
          <w:sz w:val="28"/>
          <w:szCs w:val="28"/>
        </w:rPr>
        <w:t>Family Educational Rights and Privacy Act Authorization to Release Information</w:t>
      </w:r>
    </w:p>
    <w:p w14:paraId="78140620" w14:textId="77777777" w:rsidR="003537DC" w:rsidRPr="005C17A9" w:rsidRDefault="003537DC" w:rsidP="005C17A9">
      <w:pPr>
        <w:pStyle w:val="BodyText"/>
        <w:jc w:val="center"/>
        <w:rPr>
          <w:rFonts w:ascii="Times New Roman" w:hAnsi="Times New Roman" w:cs="Times New Roman"/>
          <w:sz w:val="28"/>
          <w:szCs w:val="28"/>
        </w:rPr>
      </w:pPr>
      <w:bookmarkStart w:id="13" w:name="_TOC_250010"/>
      <w:r w:rsidRPr="005C17A9">
        <w:rPr>
          <w:rFonts w:ascii="Times New Roman" w:hAnsi="Times New Roman" w:cs="Times New Roman"/>
          <w:sz w:val="28"/>
          <w:szCs w:val="28"/>
        </w:rPr>
        <w:t>Patient Confidentiality</w:t>
      </w:r>
      <w:r w:rsidRPr="005C17A9">
        <w:rPr>
          <w:rFonts w:ascii="Times New Roman" w:hAnsi="Times New Roman" w:cs="Times New Roman"/>
          <w:spacing w:val="-69"/>
          <w:sz w:val="28"/>
          <w:szCs w:val="28"/>
        </w:rPr>
        <w:t xml:space="preserve"> </w:t>
      </w:r>
      <w:bookmarkEnd w:id="13"/>
      <w:r w:rsidRPr="005C17A9">
        <w:rPr>
          <w:rFonts w:ascii="Times New Roman" w:hAnsi="Times New Roman" w:cs="Times New Roman"/>
          <w:sz w:val="28"/>
          <w:szCs w:val="28"/>
        </w:rPr>
        <w:t>Policy</w:t>
      </w:r>
    </w:p>
    <w:p w14:paraId="33022908" w14:textId="01EFC0CC" w:rsidR="005C17A9" w:rsidRDefault="005C17A9" w:rsidP="005C17A9">
      <w:pPr>
        <w:pStyle w:val="BodyText"/>
        <w:jc w:val="center"/>
        <w:rPr>
          <w:rFonts w:ascii="Times New Roman" w:hAnsi="Times New Roman" w:cs="Times New Roman"/>
          <w:sz w:val="28"/>
          <w:szCs w:val="28"/>
        </w:rPr>
      </w:pPr>
      <w:bookmarkStart w:id="14" w:name="_TOC_250008"/>
      <w:bookmarkStart w:id="15" w:name="_TOC_250009"/>
      <w:r w:rsidRPr="005C17A9">
        <w:rPr>
          <w:rFonts w:ascii="Times New Roman" w:hAnsi="Times New Roman" w:cs="Times New Roman"/>
          <w:sz w:val="28"/>
          <w:szCs w:val="28"/>
        </w:rPr>
        <w:t>APTA Guide for Professional</w:t>
      </w:r>
      <w:r w:rsidRPr="005C17A9">
        <w:rPr>
          <w:rFonts w:ascii="Times New Roman" w:hAnsi="Times New Roman" w:cs="Times New Roman"/>
          <w:spacing w:val="-88"/>
          <w:sz w:val="28"/>
          <w:szCs w:val="28"/>
        </w:rPr>
        <w:t xml:space="preserve"> </w:t>
      </w:r>
      <w:bookmarkEnd w:id="14"/>
      <w:r>
        <w:rPr>
          <w:rFonts w:ascii="Times New Roman" w:hAnsi="Times New Roman" w:cs="Times New Roman"/>
          <w:sz w:val="28"/>
          <w:szCs w:val="28"/>
        </w:rPr>
        <w:t>Conduct</w:t>
      </w:r>
    </w:p>
    <w:p w14:paraId="333BFDF3" w14:textId="7810AE78" w:rsidR="003537DC" w:rsidRPr="005C17A9" w:rsidRDefault="003537DC" w:rsidP="005C17A9">
      <w:pPr>
        <w:pStyle w:val="BodyText"/>
        <w:jc w:val="center"/>
        <w:rPr>
          <w:rFonts w:ascii="Times New Roman" w:hAnsi="Times New Roman" w:cs="Times New Roman"/>
          <w:sz w:val="28"/>
          <w:szCs w:val="28"/>
        </w:rPr>
      </w:pPr>
      <w:r w:rsidRPr="005C17A9">
        <w:rPr>
          <w:rFonts w:ascii="Times New Roman" w:hAnsi="Times New Roman" w:cs="Times New Roman"/>
          <w:sz w:val="28"/>
          <w:szCs w:val="28"/>
        </w:rPr>
        <w:t>APTA Code of</w:t>
      </w:r>
      <w:r w:rsidRPr="005C17A9">
        <w:rPr>
          <w:rFonts w:ascii="Times New Roman" w:hAnsi="Times New Roman" w:cs="Times New Roman"/>
          <w:spacing w:val="-41"/>
          <w:sz w:val="28"/>
          <w:szCs w:val="28"/>
        </w:rPr>
        <w:t xml:space="preserve"> </w:t>
      </w:r>
      <w:bookmarkEnd w:id="15"/>
      <w:r w:rsidRPr="005C17A9">
        <w:rPr>
          <w:rFonts w:ascii="Times New Roman" w:hAnsi="Times New Roman" w:cs="Times New Roman"/>
          <w:sz w:val="28"/>
          <w:szCs w:val="28"/>
        </w:rPr>
        <w:t>Ethics</w:t>
      </w:r>
    </w:p>
    <w:p w14:paraId="11AFB80F" w14:textId="77777777" w:rsidR="003537DC" w:rsidRDefault="003537DC" w:rsidP="003537DC">
      <w:pPr>
        <w:spacing w:line="662" w:lineRule="exact"/>
        <w:rPr>
          <w:sz w:val="56"/>
        </w:rPr>
        <w:sectPr w:rsidR="003537DC">
          <w:pgSz w:w="12240" w:h="15840"/>
          <w:pgMar w:top="1500" w:right="540" w:bottom="1080" w:left="860" w:header="0" w:footer="899" w:gutter="0"/>
          <w:cols w:space="720"/>
        </w:sectPr>
      </w:pPr>
    </w:p>
    <w:p w14:paraId="1D34CBAD" w14:textId="77777777" w:rsidR="003537DC" w:rsidRDefault="003537DC" w:rsidP="003537DC">
      <w:pPr>
        <w:spacing w:after="255"/>
        <w:jc w:val="center"/>
        <w:rPr>
          <w:rFonts w:ascii="Times New Roman" w:hAnsi="Times New Roman" w:cs="Times New Roman"/>
          <w:sz w:val="28"/>
          <w:szCs w:val="26"/>
          <w:u w:val="single" w:color="000000"/>
        </w:rPr>
      </w:pPr>
      <w:r>
        <w:rPr>
          <w:rFonts w:ascii="Times New Roman" w:hAnsi="Times New Roman" w:cs="Times New Roman"/>
          <w:noProof/>
          <w:sz w:val="28"/>
          <w:szCs w:val="26"/>
          <w:u w:val="single" w:color="000000"/>
          <w:lang w:bidi="ar-SA"/>
        </w:rPr>
        <mc:AlternateContent>
          <mc:Choice Requires="wps">
            <w:drawing>
              <wp:anchor distT="0" distB="0" distL="114300" distR="114300" simplePos="0" relativeHeight="251684864" behindDoc="0" locked="0" layoutInCell="1" allowOverlap="1" wp14:anchorId="3A084B88" wp14:editId="6B4678F8">
                <wp:simplePos x="0" y="0"/>
                <wp:positionH relativeFrom="column">
                  <wp:posOffset>1755140</wp:posOffset>
                </wp:positionH>
                <wp:positionV relativeFrom="paragraph">
                  <wp:posOffset>-397510</wp:posOffset>
                </wp:positionV>
                <wp:extent cx="2209800" cy="1630680"/>
                <wp:effectExtent l="0" t="0" r="0" b="7620"/>
                <wp:wrapNone/>
                <wp:docPr id="11" name="Text Box 11"/>
                <wp:cNvGraphicFramePr/>
                <a:graphic xmlns:a="http://schemas.openxmlformats.org/drawingml/2006/main">
                  <a:graphicData uri="http://schemas.microsoft.com/office/word/2010/wordprocessingShape">
                    <wps:wsp>
                      <wps:cNvSpPr txBox="1"/>
                      <wps:spPr>
                        <a:xfrm>
                          <a:off x="0" y="0"/>
                          <a:ext cx="2209800" cy="1630680"/>
                        </a:xfrm>
                        <a:prstGeom prst="rect">
                          <a:avLst/>
                        </a:prstGeom>
                        <a:noFill/>
                        <a:ln w="6350">
                          <a:noFill/>
                        </a:ln>
                      </wps:spPr>
                      <wps:txbx>
                        <w:txbxContent>
                          <w:p w14:paraId="2729BBDE" w14:textId="77777777" w:rsidR="00A267F0" w:rsidRDefault="00A267F0" w:rsidP="003537DC">
                            <w:r>
                              <w:rPr>
                                <w:rFonts w:ascii="Times New Roman" w:hAnsi="Times New Roman" w:cs="Times New Roman"/>
                                <w:noProof/>
                                <w:sz w:val="28"/>
                                <w:szCs w:val="26"/>
                                <w:u w:val="single" w:color="000000"/>
                                <w:lang w:bidi="ar-SA"/>
                              </w:rPr>
                              <w:drawing>
                                <wp:inline distT="0" distB="0" distL="0" distR="0" wp14:anchorId="2DF11937" wp14:editId="15612A0D">
                                  <wp:extent cx="2020570" cy="1386956"/>
                                  <wp:effectExtent l="0" t="0" r="0" b="381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OPT_Logo.fw.png"/>
                                          <pic:cNvPicPr/>
                                        </pic:nvPicPr>
                                        <pic:blipFill>
                                          <a:blip r:embed="rId70" cstate="print">
                                            <a:extLst>
                                              <a:ext uri="{28A0092B-C50C-407E-A947-70E740481C1C}">
                                                <a14:useLocalDpi xmlns:a14="http://schemas.microsoft.com/office/drawing/2010/main" val="0"/>
                                              </a:ext>
                                            </a:extLst>
                                          </a:blip>
                                          <a:stretch>
                                            <a:fillRect/>
                                          </a:stretch>
                                        </pic:blipFill>
                                        <pic:spPr>
                                          <a:xfrm>
                                            <a:off x="0" y="0"/>
                                            <a:ext cx="2020570" cy="1386956"/>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A084B88" id="Text Box 11" o:spid="_x0000_s1028" type="#_x0000_t202" style="position:absolute;left:0;text-align:left;margin-left:138.2pt;margin-top:-31.3pt;width:174pt;height:128.4pt;z-index:2516848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" filled="f" stroked="f" strokeweight=".5pt">
                <v:textbox>
                  <w:txbxContent>
                    <w:p w14:paraId="2729BBDE" w14:textId="77777777" w:rsidR="00A267F0" w:rsidRDefault="00A267F0" w:rsidP="003537DC">
                      <w:r>
                        <w:rPr>
                          <w:rFonts w:ascii="Times New Roman" w:hAnsi="Times New Roman" w:cs="Times New Roman"/>
                          <w:noProof/>
                          <w:sz w:val="28"/>
                          <w:szCs w:val="26"/>
                          <w:u w:val="single" w:color="000000"/>
                          <w:lang w:bidi="ar-SA"/>
                        </w:rPr>
                        <w:drawing>
                          <wp:inline distT="0" distB="0" distL="0" distR="0" wp14:anchorId="2DF11937" wp14:editId="15612A0D">
                            <wp:extent cx="2020570" cy="1386956"/>
                            <wp:effectExtent l="0" t="0" r="0" b="381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OPT_Logo.fw.png"/>
                                    <pic:cNvPicPr/>
                                  </pic:nvPicPr>
                                  <pic:blipFill>
                                    <a:blip r:embed="rId71" cstate="print">
                                      <a:extLst>
                                        <a:ext uri="{28A0092B-C50C-407E-A947-70E740481C1C}">
                                          <a14:useLocalDpi xmlns:a14="http://schemas.microsoft.com/office/drawing/2010/main" val="0"/>
                                        </a:ext>
                                      </a:extLst>
                                    </a:blip>
                                    <a:stretch>
                                      <a:fillRect/>
                                    </a:stretch>
                                  </pic:blipFill>
                                  <pic:spPr>
                                    <a:xfrm>
                                      <a:off x="0" y="0"/>
                                      <a:ext cx="2020570" cy="1386956"/>
                                    </a:xfrm>
                                    <a:prstGeom prst="rect">
                                      <a:avLst/>
                                    </a:prstGeom>
                                  </pic:spPr>
                                </pic:pic>
                              </a:graphicData>
                            </a:graphic>
                          </wp:inline>
                        </w:drawing>
                      </w:r>
                    </w:p>
                  </w:txbxContent>
                </v:textbox>
              </v:shape>
            </w:pict>
          </mc:Fallback>
        </mc:AlternateContent>
      </w:r>
    </w:p>
    <w:p w14:paraId="0D76767B" w14:textId="77777777" w:rsidR="003537DC" w:rsidRDefault="003537DC" w:rsidP="003537DC">
      <w:pPr>
        <w:spacing w:after="255"/>
        <w:jc w:val="center"/>
        <w:rPr>
          <w:rFonts w:ascii="Times New Roman" w:hAnsi="Times New Roman" w:cs="Times New Roman"/>
          <w:sz w:val="28"/>
          <w:szCs w:val="26"/>
          <w:u w:val="single" w:color="000000"/>
        </w:rPr>
      </w:pPr>
    </w:p>
    <w:p w14:paraId="14ABFCDE" w14:textId="77777777" w:rsidR="003537DC" w:rsidRDefault="003537DC" w:rsidP="003537DC">
      <w:pPr>
        <w:spacing w:after="255"/>
        <w:jc w:val="center"/>
        <w:rPr>
          <w:rFonts w:ascii="Times New Roman" w:hAnsi="Times New Roman" w:cs="Times New Roman"/>
          <w:sz w:val="28"/>
          <w:szCs w:val="26"/>
          <w:u w:val="single" w:color="000000"/>
        </w:rPr>
      </w:pPr>
    </w:p>
    <w:p w14:paraId="25107C42" w14:textId="77777777" w:rsidR="003537DC" w:rsidRDefault="003537DC" w:rsidP="003537DC">
      <w:pPr>
        <w:jc w:val="center"/>
        <w:rPr>
          <w:rFonts w:ascii="Times New Roman" w:hAnsi="Times New Roman" w:cs="Times New Roman"/>
          <w:sz w:val="28"/>
          <w:szCs w:val="26"/>
          <w:u w:val="single" w:color="000000"/>
        </w:rPr>
      </w:pPr>
    </w:p>
    <w:p w14:paraId="047BBEE1" w14:textId="77777777" w:rsidR="003537DC" w:rsidRPr="00734B9E" w:rsidRDefault="003537DC" w:rsidP="003537DC">
      <w:pPr>
        <w:spacing w:after="255"/>
        <w:jc w:val="center"/>
        <w:rPr>
          <w:rFonts w:ascii="Times New Roman" w:hAnsi="Times New Roman" w:cs="Times New Roman"/>
          <w:sz w:val="28"/>
          <w:szCs w:val="26"/>
        </w:rPr>
      </w:pPr>
      <w:r w:rsidRPr="00734B9E">
        <w:rPr>
          <w:rFonts w:ascii="Times New Roman" w:hAnsi="Times New Roman" w:cs="Times New Roman"/>
          <w:sz w:val="28"/>
          <w:szCs w:val="26"/>
          <w:u w:val="single" w:color="000000"/>
        </w:rPr>
        <w:t>SHARING OF STUDENT INFORMATION WITH CLINICAL SITES</w:t>
      </w:r>
    </w:p>
    <w:p w14:paraId="1A567B7B" w14:textId="77777777" w:rsidR="003537DC" w:rsidRDefault="003537DC" w:rsidP="003537DC">
      <w:pPr>
        <w:spacing w:after="296"/>
        <w:rPr>
          <w:rFonts w:ascii="Times New Roman" w:hAnsi="Times New Roman" w:cs="Times New Roman"/>
          <w:sz w:val="24"/>
          <w:szCs w:val="24"/>
        </w:rPr>
      </w:pPr>
      <w:r w:rsidRPr="00734B9E">
        <w:rPr>
          <w:rFonts w:ascii="Times New Roman" w:hAnsi="Times New Roman" w:cs="Times New Roman"/>
          <w:sz w:val="24"/>
          <w:szCs w:val="24"/>
        </w:rPr>
        <w:t xml:space="preserve">Students are required to sign an information release waiver upon initial entrance into the Doctor of Physical Therapy Program, This allows Marshall University and its representatives to release information to clinical affiliate(s) for approval to schedule a student clinical experience and to facilitate student learning during each clinical rotation. </w:t>
      </w:r>
    </w:p>
    <w:p w14:paraId="02CBEAF0" w14:textId="77777777" w:rsidR="003537DC" w:rsidRPr="00734B9E" w:rsidRDefault="003537DC" w:rsidP="003537DC">
      <w:pPr>
        <w:spacing w:after="296"/>
        <w:rPr>
          <w:rFonts w:ascii="Times New Roman" w:hAnsi="Times New Roman" w:cs="Times New Roman"/>
          <w:sz w:val="24"/>
          <w:szCs w:val="24"/>
        </w:rPr>
      </w:pPr>
      <w:r w:rsidRPr="00734B9E">
        <w:rPr>
          <w:rFonts w:ascii="Times New Roman" w:hAnsi="Times New Roman" w:cs="Times New Roman"/>
          <w:sz w:val="24"/>
          <w:szCs w:val="24"/>
        </w:rPr>
        <w:t>The information that may be released includes the following:</w:t>
      </w:r>
    </w:p>
    <w:p w14:paraId="6400B714" w14:textId="77777777" w:rsidR="003537DC" w:rsidRPr="00734B9E" w:rsidRDefault="003537DC" w:rsidP="000E6F99">
      <w:pPr>
        <w:pStyle w:val="ListParagraph"/>
        <w:widowControl/>
        <w:numPr>
          <w:ilvl w:val="0"/>
          <w:numId w:val="59"/>
        </w:numPr>
        <w:autoSpaceDE/>
        <w:autoSpaceDN/>
        <w:spacing w:after="21"/>
        <w:contextualSpacing/>
        <w:rPr>
          <w:rFonts w:ascii="Times New Roman" w:hAnsi="Times New Roman" w:cs="Times New Roman"/>
          <w:sz w:val="24"/>
          <w:szCs w:val="24"/>
        </w:rPr>
      </w:pPr>
      <w:r w:rsidRPr="00734B9E">
        <w:rPr>
          <w:rFonts w:ascii="Times New Roman" w:hAnsi="Times New Roman" w:cs="Times New Roman"/>
          <w:sz w:val="24"/>
          <w:szCs w:val="24"/>
        </w:rPr>
        <w:t>Name</w:t>
      </w:r>
    </w:p>
    <w:p w14:paraId="0A7C5576" w14:textId="77777777" w:rsidR="003537DC" w:rsidRPr="00734B9E" w:rsidRDefault="003537DC" w:rsidP="000E6F99">
      <w:pPr>
        <w:pStyle w:val="ListParagraph"/>
        <w:widowControl/>
        <w:numPr>
          <w:ilvl w:val="0"/>
          <w:numId w:val="59"/>
        </w:numPr>
        <w:autoSpaceDE/>
        <w:autoSpaceDN/>
        <w:spacing w:after="4"/>
        <w:contextualSpacing/>
        <w:rPr>
          <w:rFonts w:ascii="Times New Roman" w:hAnsi="Times New Roman" w:cs="Times New Roman"/>
          <w:sz w:val="24"/>
          <w:szCs w:val="24"/>
        </w:rPr>
      </w:pPr>
      <w:r w:rsidRPr="00734B9E">
        <w:rPr>
          <w:rFonts w:ascii="Times New Roman" w:hAnsi="Times New Roman" w:cs="Times New Roman"/>
          <w:sz w:val="24"/>
          <w:szCs w:val="24"/>
        </w:rPr>
        <w:t>Contact and identification information</w:t>
      </w:r>
    </w:p>
    <w:p w14:paraId="5EE73627" w14:textId="77777777" w:rsidR="003537DC" w:rsidRPr="00734B9E" w:rsidRDefault="003537DC" w:rsidP="000E6F99">
      <w:pPr>
        <w:pStyle w:val="ListParagraph"/>
        <w:widowControl/>
        <w:numPr>
          <w:ilvl w:val="0"/>
          <w:numId w:val="59"/>
        </w:numPr>
        <w:autoSpaceDE/>
        <w:autoSpaceDN/>
        <w:spacing w:after="43"/>
        <w:contextualSpacing/>
        <w:rPr>
          <w:rFonts w:ascii="Times New Roman" w:hAnsi="Times New Roman" w:cs="Times New Roman"/>
          <w:sz w:val="24"/>
          <w:szCs w:val="24"/>
        </w:rPr>
      </w:pPr>
      <w:r w:rsidRPr="00734B9E">
        <w:rPr>
          <w:rFonts w:ascii="Times New Roman" w:hAnsi="Times New Roman" w:cs="Times New Roman"/>
          <w:sz w:val="24"/>
          <w:szCs w:val="24"/>
        </w:rPr>
        <w:t>Health information</w:t>
      </w:r>
    </w:p>
    <w:p w14:paraId="67156F66" w14:textId="77777777" w:rsidR="003537DC" w:rsidRPr="00734B9E" w:rsidRDefault="003537DC" w:rsidP="000E6F99">
      <w:pPr>
        <w:pStyle w:val="ListParagraph"/>
        <w:widowControl/>
        <w:numPr>
          <w:ilvl w:val="0"/>
          <w:numId w:val="59"/>
        </w:numPr>
        <w:autoSpaceDE/>
        <w:autoSpaceDN/>
        <w:spacing w:after="4"/>
        <w:contextualSpacing/>
        <w:rPr>
          <w:rFonts w:ascii="Times New Roman" w:hAnsi="Times New Roman" w:cs="Times New Roman"/>
          <w:sz w:val="24"/>
          <w:szCs w:val="24"/>
        </w:rPr>
      </w:pPr>
      <w:r w:rsidRPr="00734B9E">
        <w:rPr>
          <w:rFonts w:ascii="Times New Roman" w:hAnsi="Times New Roman" w:cs="Times New Roman"/>
          <w:sz w:val="24"/>
          <w:szCs w:val="24"/>
        </w:rPr>
        <w:t>OSHA &amp; HIPAA training/certification</w:t>
      </w:r>
    </w:p>
    <w:p w14:paraId="3C5F9836" w14:textId="77777777" w:rsidR="003537DC" w:rsidRPr="00734B9E" w:rsidRDefault="003537DC" w:rsidP="000E6F99">
      <w:pPr>
        <w:pStyle w:val="ListParagraph"/>
        <w:widowControl/>
        <w:numPr>
          <w:ilvl w:val="0"/>
          <w:numId w:val="59"/>
        </w:numPr>
        <w:autoSpaceDE/>
        <w:autoSpaceDN/>
        <w:spacing w:after="21"/>
        <w:contextualSpacing/>
        <w:rPr>
          <w:rFonts w:ascii="Times New Roman" w:hAnsi="Times New Roman" w:cs="Times New Roman"/>
          <w:sz w:val="24"/>
          <w:szCs w:val="24"/>
        </w:rPr>
      </w:pPr>
      <w:r w:rsidRPr="00734B9E">
        <w:rPr>
          <w:rFonts w:ascii="Times New Roman" w:hAnsi="Times New Roman" w:cs="Times New Roman"/>
          <w:sz w:val="24"/>
          <w:szCs w:val="24"/>
        </w:rPr>
        <w:t>Health Insurance Information</w:t>
      </w:r>
    </w:p>
    <w:p w14:paraId="3A5F28A2" w14:textId="77777777" w:rsidR="003537DC" w:rsidRPr="00734B9E" w:rsidRDefault="003537DC" w:rsidP="000E6F99">
      <w:pPr>
        <w:pStyle w:val="ListParagraph"/>
        <w:widowControl/>
        <w:numPr>
          <w:ilvl w:val="0"/>
          <w:numId w:val="59"/>
        </w:numPr>
        <w:tabs>
          <w:tab w:val="center" w:pos="2179"/>
        </w:tabs>
        <w:autoSpaceDE/>
        <w:autoSpaceDN/>
        <w:spacing w:after="21"/>
        <w:contextualSpacing/>
        <w:rPr>
          <w:rFonts w:ascii="Times New Roman" w:hAnsi="Times New Roman" w:cs="Times New Roman"/>
          <w:sz w:val="24"/>
          <w:szCs w:val="24"/>
        </w:rPr>
      </w:pPr>
      <w:r w:rsidRPr="00734B9E">
        <w:rPr>
          <w:rFonts w:ascii="Times New Roman" w:hAnsi="Times New Roman" w:cs="Times New Roman"/>
          <w:sz w:val="24"/>
          <w:szCs w:val="24"/>
        </w:rPr>
        <w:t>Emergency contact information</w:t>
      </w:r>
    </w:p>
    <w:p w14:paraId="6FA6A099" w14:textId="77777777" w:rsidR="003537DC" w:rsidRPr="00734B9E" w:rsidRDefault="003537DC" w:rsidP="000E6F99">
      <w:pPr>
        <w:pStyle w:val="ListParagraph"/>
        <w:widowControl/>
        <w:numPr>
          <w:ilvl w:val="0"/>
          <w:numId w:val="59"/>
        </w:numPr>
        <w:autoSpaceDE/>
        <w:autoSpaceDN/>
        <w:spacing w:after="21"/>
        <w:contextualSpacing/>
        <w:rPr>
          <w:rFonts w:ascii="Times New Roman" w:hAnsi="Times New Roman" w:cs="Times New Roman"/>
          <w:sz w:val="24"/>
          <w:szCs w:val="24"/>
        </w:rPr>
      </w:pPr>
      <w:r w:rsidRPr="00734B9E">
        <w:rPr>
          <w:rFonts w:ascii="Times New Roman" w:hAnsi="Times New Roman" w:cs="Times New Roman"/>
          <w:sz w:val="24"/>
          <w:szCs w:val="24"/>
        </w:rPr>
        <w:t>Vehicle registration information</w:t>
      </w:r>
    </w:p>
    <w:p w14:paraId="666BEDF0" w14:textId="77777777" w:rsidR="003537DC" w:rsidRPr="00734B9E" w:rsidRDefault="003537DC" w:rsidP="000E6F99">
      <w:pPr>
        <w:pStyle w:val="ListParagraph"/>
        <w:widowControl/>
        <w:numPr>
          <w:ilvl w:val="0"/>
          <w:numId w:val="59"/>
        </w:numPr>
        <w:autoSpaceDE/>
        <w:autoSpaceDN/>
        <w:contextualSpacing/>
        <w:rPr>
          <w:rFonts w:ascii="Times New Roman" w:hAnsi="Times New Roman" w:cs="Times New Roman"/>
          <w:sz w:val="24"/>
          <w:szCs w:val="24"/>
        </w:rPr>
      </w:pPr>
      <w:r w:rsidRPr="00734B9E">
        <w:rPr>
          <w:rFonts w:ascii="Times New Roman" w:hAnsi="Times New Roman" w:cs="Times New Roman"/>
          <w:sz w:val="24"/>
          <w:szCs w:val="24"/>
        </w:rPr>
        <w:t>Academic and clinical performance and status- need to know basis to determine appropriate clinical experiences</w:t>
      </w:r>
    </w:p>
    <w:p w14:paraId="559400CE" w14:textId="77777777" w:rsidR="003537DC" w:rsidRPr="00734B9E" w:rsidRDefault="003537DC" w:rsidP="003537DC">
      <w:pPr>
        <w:rPr>
          <w:rFonts w:ascii="Times New Roman" w:hAnsi="Times New Roman" w:cs="Times New Roman"/>
          <w:sz w:val="24"/>
          <w:szCs w:val="24"/>
        </w:rPr>
      </w:pPr>
    </w:p>
    <w:p w14:paraId="29EFB8E7" w14:textId="77777777" w:rsidR="003537DC" w:rsidRDefault="003537DC" w:rsidP="003537DC">
      <w:pPr>
        <w:rPr>
          <w:rFonts w:ascii="Times New Roman" w:hAnsi="Times New Roman" w:cs="Times New Roman"/>
          <w:sz w:val="24"/>
          <w:szCs w:val="24"/>
        </w:rPr>
      </w:pPr>
      <w:r w:rsidRPr="00734B9E">
        <w:rPr>
          <w:rFonts w:ascii="Times New Roman" w:hAnsi="Times New Roman" w:cs="Times New Roman"/>
          <w:sz w:val="24"/>
          <w:szCs w:val="24"/>
        </w:rPr>
        <w:t>The ability to place a student in selected clinical facilities is not possible without the sharing of this information; therefore, failure to authorize this release of information may result in an inability to successfully complete the clinical education component of the Program. Student should also be aware that clinical facilities will be providing information to Marshall University regarding all aspects of the student's performance while participating in clinical experiences. All information will be kept confidential.</w:t>
      </w:r>
    </w:p>
    <w:p w14:paraId="6C953621" w14:textId="77777777" w:rsidR="003537DC" w:rsidRDefault="003537DC" w:rsidP="003537DC">
      <w:pPr>
        <w:ind w:left="53" w:hanging="10"/>
        <w:rPr>
          <w:rFonts w:ascii="Times New Roman" w:hAnsi="Times New Roman" w:cs="Times New Roman"/>
          <w:sz w:val="24"/>
          <w:szCs w:val="24"/>
        </w:rPr>
      </w:pPr>
    </w:p>
    <w:p w14:paraId="334A8361" w14:textId="77777777" w:rsidR="003537DC" w:rsidRDefault="003537DC" w:rsidP="003537DC">
      <w:pPr>
        <w:ind w:left="53" w:hanging="10"/>
        <w:rPr>
          <w:rFonts w:ascii="Times New Roman" w:hAnsi="Times New Roman" w:cs="Times New Roman"/>
          <w:sz w:val="24"/>
          <w:szCs w:val="24"/>
        </w:rPr>
      </w:pPr>
      <w:r w:rsidRPr="00734B9E">
        <w:rPr>
          <w:rFonts w:ascii="Times New Roman" w:hAnsi="Times New Roman" w:cs="Times New Roman"/>
          <w:sz w:val="24"/>
          <w:szCs w:val="24"/>
        </w:rPr>
        <w:t>I have read, understand, and agree with the statement.</w:t>
      </w:r>
    </w:p>
    <w:p w14:paraId="4C9EEF96" w14:textId="77777777" w:rsidR="003537DC" w:rsidRDefault="003537DC" w:rsidP="003537DC">
      <w:pPr>
        <w:ind w:left="53" w:hanging="10"/>
        <w:rPr>
          <w:rFonts w:ascii="Times New Roman" w:hAnsi="Times New Roman" w:cs="Times New Roman"/>
          <w:sz w:val="24"/>
          <w:szCs w:val="24"/>
        </w:rPr>
      </w:pPr>
    </w:p>
    <w:p w14:paraId="085A350C" w14:textId="77777777" w:rsidR="003537DC" w:rsidRPr="00734B9E" w:rsidRDefault="003537DC" w:rsidP="003537DC">
      <w:pPr>
        <w:ind w:left="53" w:hanging="10"/>
        <w:rPr>
          <w:rFonts w:ascii="Times New Roman" w:hAnsi="Times New Roman" w:cs="Times New Roman"/>
          <w:sz w:val="24"/>
          <w:szCs w:val="24"/>
        </w:rPr>
      </w:pPr>
      <w:r>
        <w:rPr>
          <w:rFonts w:ascii="Times New Roman" w:hAnsi="Times New Roman" w:cs="Times New Roman"/>
          <w:sz w:val="24"/>
          <w:szCs w:val="24"/>
        </w:rPr>
        <w:t>_____________________________________________</w:t>
      </w:r>
    </w:p>
    <w:p w14:paraId="07B1C1E3" w14:textId="77777777" w:rsidR="003537DC" w:rsidRDefault="003537DC" w:rsidP="003537DC">
      <w:pPr>
        <w:ind w:left="24" w:hanging="10"/>
        <w:rPr>
          <w:rFonts w:ascii="Times New Roman" w:hAnsi="Times New Roman" w:cs="Times New Roman"/>
          <w:sz w:val="24"/>
          <w:szCs w:val="24"/>
        </w:rPr>
      </w:pPr>
      <w:r w:rsidRPr="00734B9E">
        <w:rPr>
          <w:rFonts w:ascii="Times New Roman" w:hAnsi="Times New Roman" w:cs="Times New Roman"/>
          <w:sz w:val="24"/>
          <w:szCs w:val="24"/>
        </w:rPr>
        <w:t>Student Name (please print clearly)</w:t>
      </w:r>
    </w:p>
    <w:p w14:paraId="4967E19A" w14:textId="77777777" w:rsidR="003537DC" w:rsidRDefault="003537DC" w:rsidP="003537DC">
      <w:pPr>
        <w:ind w:left="24" w:hanging="10"/>
        <w:rPr>
          <w:rFonts w:ascii="Times New Roman" w:hAnsi="Times New Roman" w:cs="Times New Roman"/>
          <w:sz w:val="24"/>
          <w:szCs w:val="24"/>
        </w:rPr>
      </w:pPr>
    </w:p>
    <w:p w14:paraId="3146BD5E" w14:textId="77777777" w:rsidR="003537DC" w:rsidRPr="00734B9E" w:rsidRDefault="003537DC" w:rsidP="003537DC">
      <w:pPr>
        <w:ind w:left="24" w:hanging="10"/>
        <w:rPr>
          <w:rFonts w:ascii="Times New Roman" w:hAnsi="Times New Roman" w:cs="Times New Roman"/>
          <w:sz w:val="24"/>
          <w:szCs w:val="24"/>
        </w:rPr>
      </w:pPr>
      <w:r>
        <w:rPr>
          <w:rFonts w:ascii="Times New Roman" w:hAnsi="Times New Roman" w:cs="Times New Roman"/>
          <w:sz w:val="24"/>
          <w:szCs w:val="24"/>
        </w:rPr>
        <w:t>_____________________________________________</w:t>
      </w:r>
      <w:r>
        <w:rPr>
          <w:rFonts w:ascii="Times New Roman" w:hAnsi="Times New Roman" w:cs="Times New Roman"/>
          <w:sz w:val="24"/>
          <w:szCs w:val="24"/>
        </w:rPr>
        <w:tab/>
        <w:t>_______________________</w:t>
      </w:r>
    </w:p>
    <w:p w14:paraId="01DB929F" w14:textId="77777777" w:rsidR="003537DC" w:rsidRPr="00734B9E" w:rsidRDefault="003537DC" w:rsidP="003537DC">
      <w:pPr>
        <w:tabs>
          <w:tab w:val="center" w:pos="5954"/>
        </w:tabs>
        <w:rPr>
          <w:rFonts w:ascii="Times New Roman" w:hAnsi="Times New Roman" w:cs="Times New Roman"/>
          <w:sz w:val="24"/>
          <w:szCs w:val="24"/>
        </w:rPr>
      </w:pPr>
      <w:r w:rsidRPr="00734B9E">
        <w:rPr>
          <w:rFonts w:ascii="Times New Roman" w:hAnsi="Times New Roman" w:cs="Times New Roman"/>
          <w:sz w:val="24"/>
          <w:szCs w:val="24"/>
        </w:rPr>
        <w:t>Student Signature</w:t>
      </w:r>
      <w:r w:rsidRPr="00734B9E">
        <w:rPr>
          <w:rFonts w:ascii="Times New Roman" w:hAnsi="Times New Roman" w:cs="Times New Roman"/>
          <w:sz w:val="24"/>
          <w:szCs w:val="24"/>
        </w:rPr>
        <w:tab/>
        <w:t>Date</w:t>
      </w:r>
    </w:p>
    <w:p w14:paraId="5F949E93" w14:textId="77777777" w:rsidR="003537DC" w:rsidRDefault="003537DC" w:rsidP="003537DC">
      <w:pPr>
        <w:rPr>
          <w:sz w:val="26"/>
        </w:rPr>
        <w:sectPr w:rsidR="003537DC">
          <w:pgSz w:w="12240" w:h="15840"/>
          <w:pgMar w:top="1080" w:right="540" w:bottom="1160" w:left="860" w:header="0" w:footer="899" w:gutter="0"/>
          <w:cols w:space="720"/>
        </w:sectPr>
      </w:pPr>
    </w:p>
    <w:p w14:paraId="63944BD0" w14:textId="77777777" w:rsidR="003537DC" w:rsidRPr="00442C46" w:rsidRDefault="003537DC" w:rsidP="003537DC">
      <w:pPr>
        <w:jc w:val="center"/>
        <w:rPr>
          <w:rFonts w:ascii="Times New Roman" w:hAnsi="Times New Roman" w:cs="Times New Roman"/>
          <w:sz w:val="24"/>
          <w:szCs w:val="24"/>
        </w:rPr>
      </w:pPr>
      <w:r>
        <w:rPr>
          <w:rFonts w:ascii="Times New Roman" w:hAnsi="Times New Roman" w:cs="Times New Roman"/>
          <w:noProof/>
          <w:sz w:val="24"/>
          <w:szCs w:val="24"/>
          <w:lang w:bidi="ar-SA"/>
        </w:rPr>
        <mc:AlternateContent>
          <mc:Choice Requires="wps">
            <w:drawing>
              <wp:anchor distT="0" distB="0" distL="114300" distR="114300" simplePos="0" relativeHeight="251685888" behindDoc="0" locked="0" layoutInCell="1" allowOverlap="1" wp14:anchorId="099BB6C3" wp14:editId="35BF0346">
                <wp:simplePos x="0" y="0"/>
                <wp:positionH relativeFrom="column">
                  <wp:posOffset>2468880</wp:posOffset>
                </wp:positionH>
                <wp:positionV relativeFrom="paragraph">
                  <wp:posOffset>-618490</wp:posOffset>
                </wp:positionV>
                <wp:extent cx="1432560" cy="975360"/>
                <wp:effectExtent l="0" t="0" r="0" b="0"/>
                <wp:wrapNone/>
                <wp:docPr id="15" name="Text Box 15"/>
                <wp:cNvGraphicFramePr/>
                <a:graphic xmlns:a="http://schemas.openxmlformats.org/drawingml/2006/main">
                  <a:graphicData uri="http://schemas.microsoft.com/office/word/2010/wordprocessingShape">
                    <wps:wsp>
                      <wps:cNvSpPr txBox="1"/>
                      <wps:spPr>
                        <a:xfrm>
                          <a:off x="0" y="0"/>
                          <a:ext cx="1432560" cy="975360"/>
                        </a:xfrm>
                        <a:prstGeom prst="rect">
                          <a:avLst/>
                        </a:prstGeom>
                        <a:noFill/>
                        <a:ln w="6350">
                          <a:noFill/>
                        </a:ln>
                      </wps:spPr>
                      <wps:txbx>
                        <w:txbxContent>
                          <w:p w14:paraId="6521DD5C" w14:textId="2C45C2C4" w:rsidR="00A267F0" w:rsidRDefault="00A267F0" w:rsidP="003537D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9BB6C3" id="Text Box 15" o:spid="_x0000_s1029" type="#_x0000_t202" style="position:absolute;left:0;text-align:left;margin-left:194.4pt;margin-top:-48.7pt;width:112.8pt;height:76.8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" filled="f" stroked="f" strokeweight=".5pt">
                <v:textbox>
                  <w:txbxContent>
                    <w:p w14:paraId="6521DD5C" w14:textId="2C45C2C4" w:rsidR="00A267F0" w:rsidRDefault="00A267F0" w:rsidP="003537DC"/>
                  </w:txbxContent>
                </v:textbox>
              </v:shape>
            </w:pict>
          </mc:Fallback>
        </mc:AlternateContent>
      </w:r>
    </w:p>
    <w:p w14:paraId="13491CB5" w14:textId="77777777" w:rsidR="005C17A9" w:rsidRDefault="005C17A9" w:rsidP="003537DC">
      <w:pPr>
        <w:ind w:left="195"/>
        <w:jc w:val="center"/>
        <w:rPr>
          <w:rFonts w:ascii="Times New Roman" w:hAnsi="Times New Roman" w:cs="Times New Roman"/>
          <w:b/>
          <w:sz w:val="24"/>
          <w:szCs w:val="24"/>
        </w:rPr>
      </w:pPr>
    </w:p>
    <w:p w14:paraId="65709AE7" w14:textId="0B4DA9C1" w:rsidR="005C17A9" w:rsidRDefault="005C17A9" w:rsidP="005C17A9">
      <w:pPr>
        <w:ind w:left="195"/>
        <w:jc w:val="center"/>
        <w:rPr>
          <w:rFonts w:ascii="Times New Roman" w:hAnsi="Times New Roman" w:cs="Times New Roman"/>
          <w:b/>
          <w:sz w:val="24"/>
          <w:szCs w:val="24"/>
        </w:rPr>
      </w:pPr>
      <w:r>
        <w:rPr>
          <w:noProof/>
          <w:lang w:bidi="ar-SA"/>
        </w:rPr>
        <w:drawing>
          <wp:inline distT="0" distB="0" distL="0" distR="0" wp14:anchorId="3D760EB4" wp14:editId="751EF511">
            <wp:extent cx="915548" cy="600710"/>
            <wp:effectExtent l="0" t="0" r="0" b="889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arshall Logo.jpg"/>
                    <pic:cNvPicPr/>
                  </pic:nvPicPr>
                  <pic:blipFill>
                    <a:blip r:embed="rId72" cstate="print">
                      <a:extLst>
                        <a:ext uri="{28A0092B-C50C-407E-A947-70E740481C1C}">
                          <a14:useLocalDpi xmlns:a14="http://schemas.microsoft.com/office/drawing/2010/main" val="0"/>
                        </a:ext>
                      </a:extLst>
                    </a:blip>
                    <a:stretch>
                      <a:fillRect/>
                    </a:stretch>
                  </pic:blipFill>
                  <pic:spPr>
                    <a:xfrm>
                      <a:off x="0" y="0"/>
                      <a:ext cx="982132" cy="644397"/>
                    </a:xfrm>
                    <a:prstGeom prst="rect">
                      <a:avLst/>
                    </a:prstGeom>
                  </pic:spPr>
                </pic:pic>
              </a:graphicData>
            </a:graphic>
          </wp:inline>
        </w:drawing>
      </w:r>
    </w:p>
    <w:p w14:paraId="4B2D564F" w14:textId="76DF0931" w:rsidR="003537DC" w:rsidRPr="00213067" w:rsidRDefault="003537DC" w:rsidP="003537DC">
      <w:pPr>
        <w:ind w:left="195"/>
        <w:jc w:val="center"/>
        <w:rPr>
          <w:rFonts w:ascii="Times New Roman" w:hAnsi="Times New Roman" w:cs="Times New Roman"/>
          <w:b/>
          <w:sz w:val="24"/>
          <w:szCs w:val="24"/>
        </w:rPr>
      </w:pPr>
      <w:r w:rsidRPr="00213067">
        <w:rPr>
          <w:rFonts w:ascii="Times New Roman" w:hAnsi="Times New Roman" w:cs="Times New Roman"/>
          <w:b/>
          <w:sz w:val="24"/>
          <w:szCs w:val="24"/>
        </w:rPr>
        <w:t>Family Educational Rights and Privacy Act Authorization to Release Information</w:t>
      </w:r>
    </w:p>
    <w:p w14:paraId="2554F62F" w14:textId="77777777" w:rsidR="003537DC" w:rsidRDefault="003537DC" w:rsidP="003537DC">
      <w:pPr>
        <w:ind w:left="269" w:hanging="10"/>
        <w:jc w:val="both"/>
        <w:rPr>
          <w:rFonts w:ascii="Times New Roman" w:hAnsi="Times New Roman" w:cs="Times New Roman"/>
          <w:sz w:val="16"/>
          <w:szCs w:val="16"/>
        </w:rPr>
      </w:pPr>
    </w:p>
    <w:p w14:paraId="4775289D" w14:textId="77777777" w:rsidR="003537DC" w:rsidRPr="00213067" w:rsidRDefault="003537DC" w:rsidP="003537DC">
      <w:pPr>
        <w:ind w:hanging="10"/>
        <w:jc w:val="both"/>
        <w:rPr>
          <w:rFonts w:ascii="Times New Roman" w:hAnsi="Times New Roman" w:cs="Times New Roman"/>
          <w:sz w:val="16"/>
          <w:szCs w:val="16"/>
        </w:rPr>
      </w:pPr>
      <w:r w:rsidRPr="00213067">
        <w:rPr>
          <w:rFonts w:ascii="Times New Roman" w:hAnsi="Times New Roman" w:cs="Times New Roman"/>
          <w:sz w:val="16"/>
          <w:szCs w:val="16"/>
        </w:rPr>
        <w:t>Please print:</w:t>
      </w:r>
    </w:p>
    <w:p w14:paraId="74A3EA12" w14:textId="77777777" w:rsidR="003537DC" w:rsidRPr="00FD1315" w:rsidRDefault="003537DC" w:rsidP="003537DC">
      <w:pPr>
        <w:ind w:right="195" w:hanging="10"/>
        <w:rPr>
          <w:rFonts w:ascii="Times New Roman" w:hAnsi="Times New Roman" w:cs="Times New Roman"/>
          <w:sz w:val="20"/>
          <w:szCs w:val="20"/>
        </w:rPr>
      </w:pPr>
      <w:r w:rsidRPr="00FD1315">
        <w:rPr>
          <w:rFonts w:ascii="Times New Roman" w:hAnsi="Times New Roman" w:cs="Times New Roman"/>
          <w:sz w:val="20"/>
          <w:szCs w:val="20"/>
        </w:rPr>
        <w:t>Student Name:</w:t>
      </w:r>
      <w:r>
        <w:rPr>
          <w:rFonts w:ascii="Times New Roman" w:hAnsi="Times New Roman" w:cs="Times New Roman"/>
          <w:sz w:val="20"/>
          <w:szCs w:val="20"/>
        </w:rPr>
        <w:t xml:space="preserve">  </w:t>
      </w:r>
      <w:r w:rsidRPr="00FD1315">
        <w:rPr>
          <w:rFonts w:ascii="Times New Roman" w:hAnsi="Times New Roman" w:cs="Times New Roman"/>
          <w:sz w:val="20"/>
          <w:szCs w:val="20"/>
        </w:rPr>
        <w:t>________________________</w:t>
      </w:r>
      <w:r>
        <w:rPr>
          <w:rFonts w:ascii="Times New Roman" w:hAnsi="Times New Roman" w:cs="Times New Roman"/>
          <w:sz w:val="20"/>
          <w:szCs w:val="20"/>
        </w:rPr>
        <w:t>_________________</w:t>
      </w:r>
      <w:r w:rsidRPr="00FD1315">
        <w:rPr>
          <w:rFonts w:ascii="Times New Roman" w:hAnsi="Times New Roman" w:cs="Times New Roman"/>
          <w:sz w:val="20"/>
          <w:szCs w:val="20"/>
        </w:rPr>
        <w:t>_____________________________________</w:t>
      </w:r>
    </w:p>
    <w:p w14:paraId="4F57A8FA" w14:textId="77777777" w:rsidR="003537DC" w:rsidRPr="00FD1315" w:rsidRDefault="003537DC" w:rsidP="003537DC">
      <w:pPr>
        <w:ind w:right="7" w:hanging="1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Pr="00FD1315">
        <w:rPr>
          <w:rFonts w:ascii="Times New Roman" w:hAnsi="Times New Roman" w:cs="Times New Roman"/>
          <w:sz w:val="20"/>
          <w:szCs w:val="20"/>
        </w:rPr>
        <w:t>Last</w:t>
      </w:r>
      <w:r w:rsidRPr="00FD1315">
        <w:rPr>
          <w:rFonts w:ascii="Times New Roman" w:hAnsi="Times New Roman" w:cs="Times New Roman"/>
          <w:sz w:val="20"/>
          <w:szCs w:val="20"/>
        </w:rPr>
        <w:tab/>
      </w:r>
      <w:r w:rsidRPr="00FD1315">
        <w:rPr>
          <w:rFonts w:ascii="Times New Roman" w:hAnsi="Times New Roman" w:cs="Times New Roman"/>
          <w:sz w:val="20"/>
          <w:szCs w:val="20"/>
        </w:rPr>
        <w:tab/>
      </w:r>
      <w:r w:rsidRPr="00FD1315">
        <w:rPr>
          <w:rFonts w:ascii="Times New Roman" w:hAnsi="Times New Roman" w:cs="Times New Roman"/>
          <w:sz w:val="20"/>
          <w:szCs w:val="20"/>
        </w:rPr>
        <w:tab/>
        <w:t>First</w:t>
      </w:r>
      <w:r w:rsidRPr="00FD1315">
        <w:rPr>
          <w:rFonts w:ascii="Times New Roman" w:hAnsi="Times New Roman" w:cs="Times New Roman"/>
          <w:sz w:val="20"/>
          <w:szCs w:val="20"/>
        </w:rPr>
        <w:tab/>
      </w:r>
      <w:r w:rsidRPr="00FD1315">
        <w:rPr>
          <w:rFonts w:ascii="Times New Roman" w:hAnsi="Times New Roman" w:cs="Times New Roman"/>
          <w:sz w:val="20"/>
          <w:szCs w:val="20"/>
        </w:rPr>
        <w:tab/>
      </w:r>
      <w:r w:rsidRPr="00FD1315">
        <w:rPr>
          <w:rFonts w:ascii="Times New Roman" w:hAnsi="Times New Roman" w:cs="Times New Roman"/>
          <w:sz w:val="20"/>
          <w:szCs w:val="20"/>
        </w:rPr>
        <w:tab/>
        <w:t>Middle</w:t>
      </w:r>
    </w:p>
    <w:p w14:paraId="70FA6326" w14:textId="77777777" w:rsidR="003537DC" w:rsidRPr="00FD1315" w:rsidRDefault="003537DC" w:rsidP="003537DC">
      <w:pPr>
        <w:ind w:right="7" w:hanging="10"/>
        <w:rPr>
          <w:rFonts w:ascii="Times New Roman" w:hAnsi="Times New Roman" w:cs="Times New Roman"/>
          <w:sz w:val="20"/>
          <w:szCs w:val="20"/>
        </w:rPr>
      </w:pPr>
      <w:r>
        <w:rPr>
          <w:rFonts w:ascii="Times New Roman" w:hAnsi="Times New Roman" w:cs="Times New Roman"/>
          <w:sz w:val="20"/>
          <w:szCs w:val="20"/>
        </w:rPr>
        <w:t xml:space="preserve">Address:  </w:t>
      </w:r>
      <w:r w:rsidRPr="00FD1315">
        <w:rPr>
          <w:rFonts w:ascii="Times New Roman" w:hAnsi="Times New Roman" w:cs="Times New Roman"/>
          <w:sz w:val="20"/>
          <w:szCs w:val="20"/>
        </w:rPr>
        <w:t>______________________________________________</w:t>
      </w:r>
      <w:r>
        <w:rPr>
          <w:rFonts w:ascii="Times New Roman" w:hAnsi="Times New Roman" w:cs="Times New Roman"/>
          <w:sz w:val="20"/>
          <w:szCs w:val="20"/>
        </w:rPr>
        <w:t>_________________</w:t>
      </w:r>
      <w:r w:rsidRPr="00FD1315">
        <w:rPr>
          <w:rFonts w:ascii="Times New Roman" w:hAnsi="Times New Roman" w:cs="Times New Roman"/>
          <w:sz w:val="20"/>
          <w:szCs w:val="20"/>
        </w:rPr>
        <w:t>____________________</w:t>
      </w:r>
    </w:p>
    <w:p w14:paraId="50BA8AF6" w14:textId="77777777" w:rsidR="003537DC" w:rsidRPr="00FD1315" w:rsidRDefault="003537DC" w:rsidP="003537DC">
      <w:pPr>
        <w:ind w:right="7" w:hanging="10"/>
        <w:rPr>
          <w:rFonts w:ascii="Times New Roman" w:hAnsi="Times New Roman" w:cs="Times New Roman"/>
          <w:sz w:val="20"/>
          <w:szCs w:val="20"/>
        </w:rPr>
      </w:pPr>
      <w:r w:rsidRPr="00FD1315">
        <w:rPr>
          <w:rFonts w:ascii="Times New Roman" w:hAnsi="Times New Roman" w:cs="Times New Roman"/>
          <w:sz w:val="20"/>
          <w:szCs w:val="20"/>
        </w:rPr>
        <w:tab/>
      </w:r>
      <w:r w:rsidRPr="00FD1315">
        <w:rPr>
          <w:rFonts w:ascii="Times New Roman" w:hAnsi="Times New Roman" w:cs="Times New Roman"/>
          <w:sz w:val="20"/>
          <w:szCs w:val="20"/>
        </w:rPr>
        <w:tab/>
      </w:r>
      <w:r w:rsidRPr="00FD1315">
        <w:rPr>
          <w:rFonts w:ascii="Times New Roman" w:hAnsi="Times New Roman" w:cs="Times New Roman"/>
          <w:sz w:val="20"/>
          <w:szCs w:val="20"/>
        </w:rPr>
        <w:tab/>
      </w:r>
      <w:r w:rsidRPr="00FD1315">
        <w:rPr>
          <w:rFonts w:ascii="Times New Roman" w:hAnsi="Times New Roman" w:cs="Times New Roman"/>
          <w:sz w:val="20"/>
          <w:szCs w:val="20"/>
        </w:rPr>
        <w:tab/>
        <w:t>Street</w:t>
      </w:r>
    </w:p>
    <w:p w14:paraId="1F71D769" w14:textId="77777777" w:rsidR="003537DC" w:rsidRPr="00FD1315" w:rsidRDefault="003537DC" w:rsidP="003537DC">
      <w:pPr>
        <w:tabs>
          <w:tab w:val="left" w:pos="1080"/>
        </w:tabs>
        <w:ind w:right="7" w:hanging="10"/>
        <w:rPr>
          <w:rFonts w:ascii="Times New Roman" w:hAnsi="Times New Roman" w:cs="Times New Roman"/>
          <w:sz w:val="20"/>
          <w:szCs w:val="20"/>
        </w:rPr>
      </w:pPr>
      <w:r>
        <w:rPr>
          <w:rFonts w:ascii="Times New Roman" w:hAnsi="Times New Roman" w:cs="Times New Roman"/>
          <w:sz w:val="20"/>
          <w:szCs w:val="20"/>
        </w:rPr>
        <w:tab/>
        <w:t xml:space="preserve">                </w:t>
      </w:r>
      <w:r w:rsidRPr="00FD1315">
        <w:rPr>
          <w:rFonts w:ascii="Times New Roman" w:hAnsi="Times New Roman" w:cs="Times New Roman"/>
          <w:sz w:val="20"/>
          <w:szCs w:val="20"/>
        </w:rPr>
        <w:t>______________________________________________________________</w:t>
      </w:r>
      <w:r>
        <w:rPr>
          <w:rFonts w:ascii="Times New Roman" w:hAnsi="Times New Roman" w:cs="Times New Roman"/>
          <w:sz w:val="20"/>
          <w:szCs w:val="20"/>
        </w:rPr>
        <w:t>_________________</w:t>
      </w:r>
      <w:r w:rsidRPr="00FD1315">
        <w:rPr>
          <w:rFonts w:ascii="Times New Roman" w:hAnsi="Times New Roman" w:cs="Times New Roman"/>
          <w:sz w:val="20"/>
          <w:szCs w:val="20"/>
        </w:rPr>
        <w:t>____</w:t>
      </w:r>
    </w:p>
    <w:p w14:paraId="6D619B07" w14:textId="77777777" w:rsidR="003537DC" w:rsidRPr="00FD1315" w:rsidRDefault="003537DC" w:rsidP="003537DC">
      <w:pPr>
        <w:tabs>
          <w:tab w:val="left" w:pos="1260"/>
        </w:tabs>
        <w:ind w:right="7" w:hanging="10"/>
        <w:rPr>
          <w:rFonts w:ascii="Times New Roman" w:hAnsi="Times New Roman" w:cs="Times New Roman"/>
          <w:sz w:val="20"/>
          <w:szCs w:val="20"/>
        </w:rPr>
      </w:pPr>
      <w:r w:rsidRPr="00FD1315">
        <w:rPr>
          <w:rFonts w:ascii="Times New Roman" w:hAnsi="Times New Roman" w:cs="Times New Roman"/>
          <w:sz w:val="20"/>
          <w:szCs w:val="20"/>
        </w:rPr>
        <w:tab/>
      </w:r>
      <w:r w:rsidRPr="00FD1315">
        <w:rPr>
          <w:rFonts w:ascii="Times New Roman" w:hAnsi="Times New Roman" w:cs="Times New Roman"/>
          <w:sz w:val="20"/>
          <w:szCs w:val="20"/>
        </w:rPr>
        <w:tab/>
      </w:r>
      <w:r w:rsidRPr="00FD1315">
        <w:rPr>
          <w:rFonts w:ascii="Times New Roman" w:hAnsi="Times New Roman" w:cs="Times New Roman"/>
          <w:sz w:val="20"/>
          <w:szCs w:val="20"/>
        </w:rPr>
        <w:tab/>
      </w:r>
      <w:r w:rsidRPr="00FD1315">
        <w:rPr>
          <w:rFonts w:ascii="Times New Roman" w:hAnsi="Times New Roman" w:cs="Times New Roman"/>
          <w:sz w:val="20"/>
          <w:szCs w:val="20"/>
        </w:rPr>
        <w:tab/>
        <w:t>City</w:t>
      </w:r>
      <w:r w:rsidRPr="00FD1315">
        <w:rPr>
          <w:rFonts w:ascii="Times New Roman" w:hAnsi="Times New Roman" w:cs="Times New Roman"/>
          <w:sz w:val="20"/>
          <w:szCs w:val="20"/>
        </w:rPr>
        <w:tab/>
      </w:r>
      <w:r w:rsidRPr="00FD1315">
        <w:rPr>
          <w:rFonts w:ascii="Times New Roman" w:hAnsi="Times New Roman" w:cs="Times New Roman"/>
          <w:sz w:val="20"/>
          <w:szCs w:val="20"/>
        </w:rPr>
        <w:tab/>
      </w:r>
      <w:r w:rsidRPr="00FD1315">
        <w:rPr>
          <w:rFonts w:ascii="Times New Roman" w:hAnsi="Times New Roman" w:cs="Times New Roman"/>
          <w:sz w:val="20"/>
          <w:szCs w:val="20"/>
        </w:rPr>
        <w:tab/>
        <w:t>State</w:t>
      </w:r>
      <w:r w:rsidRPr="00FD1315">
        <w:rPr>
          <w:rFonts w:ascii="Times New Roman" w:hAnsi="Times New Roman" w:cs="Times New Roman"/>
          <w:sz w:val="20"/>
          <w:szCs w:val="20"/>
        </w:rPr>
        <w:tab/>
      </w:r>
      <w:r w:rsidRPr="00FD1315">
        <w:rPr>
          <w:rFonts w:ascii="Times New Roman" w:hAnsi="Times New Roman" w:cs="Times New Roman"/>
          <w:sz w:val="20"/>
          <w:szCs w:val="20"/>
        </w:rPr>
        <w:tab/>
      </w:r>
      <w:r w:rsidRPr="00FD1315">
        <w:rPr>
          <w:rFonts w:ascii="Times New Roman" w:hAnsi="Times New Roman" w:cs="Times New Roman"/>
          <w:sz w:val="20"/>
          <w:szCs w:val="20"/>
        </w:rPr>
        <w:tab/>
        <w:t>Zip</w:t>
      </w:r>
    </w:p>
    <w:p w14:paraId="54854B1C" w14:textId="77777777" w:rsidR="003537DC" w:rsidRPr="00FD1315" w:rsidRDefault="003537DC" w:rsidP="003537DC">
      <w:pPr>
        <w:tabs>
          <w:tab w:val="center" w:pos="3134"/>
          <w:tab w:val="center" w:pos="5947"/>
          <w:tab w:val="center" w:pos="7928"/>
        </w:tabs>
        <w:rPr>
          <w:rFonts w:ascii="Times New Roman" w:hAnsi="Times New Roman" w:cs="Times New Roman"/>
          <w:sz w:val="20"/>
          <w:szCs w:val="20"/>
        </w:rPr>
      </w:pPr>
    </w:p>
    <w:p w14:paraId="189F5CD9" w14:textId="77777777" w:rsidR="003537DC" w:rsidRPr="00FD1315" w:rsidRDefault="003537DC" w:rsidP="003537DC">
      <w:pPr>
        <w:tabs>
          <w:tab w:val="center" w:pos="566"/>
          <w:tab w:val="center" w:pos="4153"/>
        </w:tabs>
        <w:rPr>
          <w:rFonts w:ascii="Times New Roman" w:hAnsi="Times New Roman" w:cs="Times New Roman"/>
          <w:sz w:val="20"/>
          <w:szCs w:val="20"/>
        </w:rPr>
      </w:pPr>
      <w:r w:rsidRPr="00FD1315">
        <w:rPr>
          <w:rFonts w:ascii="Times New Roman" w:hAnsi="Times New Roman" w:cs="Times New Roman"/>
          <w:sz w:val="20"/>
          <w:szCs w:val="20"/>
        </w:rPr>
        <w:tab/>
        <w:t>Phone:</w:t>
      </w:r>
      <w:r w:rsidRPr="00FD1315">
        <w:rPr>
          <w:rFonts w:ascii="Times New Roman" w:hAnsi="Times New Roman" w:cs="Times New Roman"/>
          <w:sz w:val="20"/>
          <w:szCs w:val="20"/>
        </w:rPr>
        <w:tab/>
      </w:r>
      <w:r w:rsidRPr="00FD1315">
        <w:rPr>
          <w:rFonts w:ascii="Times New Roman" w:hAnsi="Times New Roman" w:cs="Times New Roman"/>
          <w:noProof/>
          <w:sz w:val="20"/>
          <w:szCs w:val="20"/>
          <w:lang w:bidi="ar-SA"/>
        </w:rPr>
        <w:drawing>
          <wp:inline distT="0" distB="0" distL="0" distR="0" wp14:anchorId="7BED6340" wp14:editId="5D0591BF">
            <wp:extent cx="3216008" cy="196596"/>
            <wp:effectExtent l="0" t="0" r="0" b="0"/>
            <wp:docPr id="5704" name="Picture 5704"/>
            <wp:cNvGraphicFramePr/>
            <a:graphic xmlns:a="http://schemas.openxmlformats.org/drawingml/2006/main">
              <a:graphicData uri="http://schemas.openxmlformats.org/drawingml/2006/picture">
                <pic:pic xmlns:pic="http://schemas.openxmlformats.org/drawingml/2006/picture">
                  <pic:nvPicPr>
                    <pic:cNvPr id="5704" name="Picture 5704"/>
                    <pic:cNvPicPr/>
                  </pic:nvPicPr>
                  <pic:blipFill>
                    <a:blip r:embed="rId73"/>
                    <a:stretch>
                      <a:fillRect/>
                    </a:stretch>
                  </pic:blipFill>
                  <pic:spPr>
                    <a:xfrm>
                      <a:off x="0" y="0"/>
                      <a:ext cx="3216008" cy="196596"/>
                    </a:xfrm>
                    <a:prstGeom prst="rect">
                      <a:avLst/>
                    </a:prstGeom>
                  </pic:spPr>
                </pic:pic>
              </a:graphicData>
            </a:graphic>
          </wp:inline>
        </w:drawing>
      </w:r>
    </w:p>
    <w:p w14:paraId="34B9A4FC" w14:textId="77777777" w:rsidR="003537DC" w:rsidRPr="00FD1315" w:rsidRDefault="003537DC" w:rsidP="003537DC">
      <w:pPr>
        <w:ind w:left="245"/>
        <w:rPr>
          <w:rFonts w:ascii="Times New Roman" w:hAnsi="Times New Roman" w:cs="Times New Roman"/>
          <w:sz w:val="20"/>
          <w:szCs w:val="20"/>
        </w:rPr>
      </w:pPr>
      <w:r w:rsidRPr="00FD1315">
        <w:rPr>
          <w:rFonts w:ascii="Times New Roman" w:hAnsi="Times New Roman" w:cs="Times New Roman"/>
          <w:noProof/>
          <w:sz w:val="20"/>
          <w:szCs w:val="20"/>
          <w:lang w:bidi="ar-SA"/>
        </w:rPr>
        <w:drawing>
          <wp:inline distT="0" distB="0" distL="0" distR="0" wp14:anchorId="39B54433" wp14:editId="7A061D02">
            <wp:extent cx="5553675" cy="196596"/>
            <wp:effectExtent l="0" t="0" r="0" b="0"/>
            <wp:docPr id="5706" name="Picture 5706"/>
            <wp:cNvGraphicFramePr/>
            <a:graphic xmlns:a="http://schemas.openxmlformats.org/drawingml/2006/main">
              <a:graphicData uri="http://schemas.openxmlformats.org/drawingml/2006/picture">
                <pic:pic xmlns:pic="http://schemas.openxmlformats.org/drawingml/2006/picture">
                  <pic:nvPicPr>
                    <pic:cNvPr id="5706" name="Picture 5706"/>
                    <pic:cNvPicPr/>
                  </pic:nvPicPr>
                  <pic:blipFill>
                    <a:blip r:embed="rId74"/>
                    <a:stretch>
                      <a:fillRect/>
                    </a:stretch>
                  </pic:blipFill>
                  <pic:spPr>
                    <a:xfrm>
                      <a:off x="0" y="0"/>
                      <a:ext cx="5553675" cy="196596"/>
                    </a:xfrm>
                    <a:prstGeom prst="rect">
                      <a:avLst/>
                    </a:prstGeom>
                  </pic:spPr>
                </pic:pic>
              </a:graphicData>
            </a:graphic>
          </wp:inline>
        </w:drawing>
      </w:r>
    </w:p>
    <w:p w14:paraId="50FB1B35" w14:textId="77777777" w:rsidR="003537DC" w:rsidRPr="00FD1315" w:rsidRDefault="003537DC" w:rsidP="003537DC">
      <w:pPr>
        <w:tabs>
          <w:tab w:val="center" w:pos="6707"/>
          <w:tab w:val="center" w:pos="7377"/>
          <w:tab w:val="center" w:pos="8436"/>
        </w:tabs>
        <w:rPr>
          <w:rFonts w:ascii="Times New Roman" w:hAnsi="Times New Roman" w:cs="Times New Roman"/>
          <w:sz w:val="20"/>
          <w:szCs w:val="20"/>
        </w:rPr>
      </w:pPr>
      <w:r w:rsidRPr="00FD1315">
        <w:rPr>
          <w:rFonts w:ascii="Times New Roman" w:hAnsi="Times New Roman" w:cs="Times New Roman"/>
          <w:sz w:val="20"/>
          <w:szCs w:val="20"/>
        </w:rPr>
        <w:tab/>
        <w:t>Month</w:t>
      </w:r>
      <w:r w:rsidRPr="00FD1315">
        <w:rPr>
          <w:rFonts w:ascii="Times New Roman" w:hAnsi="Times New Roman" w:cs="Times New Roman"/>
          <w:sz w:val="20"/>
          <w:szCs w:val="20"/>
        </w:rPr>
        <w:tab/>
        <w:t>Day</w:t>
      </w:r>
      <w:r w:rsidRPr="00FD1315">
        <w:rPr>
          <w:rFonts w:ascii="Times New Roman" w:hAnsi="Times New Roman" w:cs="Times New Roman"/>
          <w:sz w:val="20"/>
          <w:szCs w:val="20"/>
        </w:rPr>
        <w:tab/>
        <w:t>Year</w:t>
      </w:r>
    </w:p>
    <w:p w14:paraId="4C4F9AEB" w14:textId="77777777" w:rsidR="003537DC" w:rsidRPr="001D309F" w:rsidRDefault="003537DC" w:rsidP="003537DC">
      <w:pPr>
        <w:ind w:left="17" w:hanging="10"/>
        <w:jc w:val="both"/>
        <w:rPr>
          <w:rFonts w:ascii="Times New Roman" w:hAnsi="Times New Roman" w:cs="Times New Roman"/>
          <w:szCs w:val="20"/>
        </w:rPr>
      </w:pPr>
      <w:r w:rsidRPr="001D309F">
        <w:rPr>
          <w:rFonts w:ascii="Times New Roman" w:hAnsi="Times New Roman" w:cs="Times New Roman"/>
          <w:szCs w:val="20"/>
        </w:rPr>
        <w:t>The Family Educational Rights and Privacy Act (FERPA) protects student confidentiality by placing certain restrictions on the disclosure of information contained in a student's education records. By signing this form, you agree that Marshall University personnel may provide information from your education records as indicated below. You further acknowledge that: (I) You have the right not to consent to the release of your education records; and (2) this consent shall remain in effect until revoked by you, in writing, and delivered to Marshall University, but that any such revocation shall not affect disclosures made prior to the receipt of any such written revocation.</w:t>
      </w:r>
    </w:p>
    <w:p w14:paraId="24F6FAF8" w14:textId="77777777" w:rsidR="003537DC" w:rsidRPr="001D309F" w:rsidRDefault="003537DC" w:rsidP="003537DC">
      <w:pPr>
        <w:ind w:left="10" w:right="14" w:hanging="3"/>
        <w:rPr>
          <w:rFonts w:ascii="Times New Roman" w:hAnsi="Times New Roman" w:cs="Times New Roman"/>
          <w:szCs w:val="20"/>
        </w:rPr>
      </w:pPr>
    </w:p>
    <w:p w14:paraId="3206CE84" w14:textId="77777777" w:rsidR="003537DC" w:rsidRPr="001D309F" w:rsidRDefault="003537DC" w:rsidP="003537DC">
      <w:pPr>
        <w:ind w:left="10" w:right="14" w:hanging="3"/>
        <w:rPr>
          <w:rFonts w:ascii="Times New Roman" w:hAnsi="Times New Roman" w:cs="Times New Roman"/>
          <w:szCs w:val="20"/>
        </w:rPr>
      </w:pPr>
      <w:r w:rsidRPr="001D309F">
        <w:rPr>
          <w:rFonts w:ascii="Times New Roman" w:hAnsi="Times New Roman" w:cs="Times New Roman"/>
          <w:szCs w:val="20"/>
        </w:rPr>
        <w:t>I, the undersigned, authorize Marshall University to release the following educational records and/or any information contained therein:</w:t>
      </w:r>
    </w:p>
    <w:p w14:paraId="4A2D704D" w14:textId="77777777" w:rsidR="003537DC" w:rsidRPr="001D309F" w:rsidRDefault="003537DC" w:rsidP="003537DC">
      <w:pPr>
        <w:ind w:left="10" w:right="14" w:hanging="3"/>
        <w:rPr>
          <w:rFonts w:ascii="Times New Roman" w:hAnsi="Times New Roman" w:cs="Times New Roman"/>
          <w:szCs w:val="20"/>
        </w:rPr>
      </w:pPr>
    </w:p>
    <w:p w14:paraId="4C3A055A" w14:textId="77777777" w:rsidR="003537DC" w:rsidRPr="001D309F" w:rsidRDefault="003537DC" w:rsidP="003537DC">
      <w:pPr>
        <w:ind w:left="17" w:hanging="10"/>
        <w:jc w:val="both"/>
        <w:rPr>
          <w:rFonts w:ascii="Times New Roman" w:hAnsi="Times New Roman" w:cs="Times New Roman"/>
          <w:szCs w:val="20"/>
        </w:rPr>
      </w:pPr>
      <w:r w:rsidRPr="001D309F">
        <w:rPr>
          <w:rFonts w:ascii="Times New Roman" w:hAnsi="Times New Roman" w:cs="Times New Roman"/>
          <w:szCs w:val="20"/>
        </w:rPr>
        <w:t>Please identify specific records, types of records, or indicate "all records".</w:t>
      </w:r>
    </w:p>
    <w:p w14:paraId="68EC1D31" w14:textId="77777777" w:rsidR="003537DC" w:rsidRPr="00FD1315" w:rsidRDefault="003537DC" w:rsidP="003537DC">
      <w:pPr>
        <w:ind w:left="7"/>
        <w:rPr>
          <w:rFonts w:ascii="Times New Roman" w:hAnsi="Times New Roman" w:cs="Times New Roman"/>
          <w:sz w:val="20"/>
          <w:szCs w:val="20"/>
        </w:rPr>
      </w:pPr>
      <w:r w:rsidRPr="00FD1315">
        <w:rPr>
          <w:rFonts w:ascii="Times New Roman" w:hAnsi="Times New Roman" w:cs="Times New Roman"/>
          <w:sz w:val="20"/>
          <w:szCs w:val="20"/>
        </w:rPr>
        <w:t>________________________________________________________________</w:t>
      </w:r>
      <w:r>
        <w:rPr>
          <w:rFonts w:ascii="Times New Roman" w:hAnsi="Times New Roman" w:cs="Times New Roman"/>
          <w:sz w:val="20"/>
          <w:szCs w:val="20"/>
        </w:rPr>
        <w:t>________________</w:t>
      </w:r>
      <w:r w:rsidRPr="00FD1315">
        <w:rPr>
          <w:rFonts w:ascii="Times New Roman" w:hAnsi="Times New Roman" w:cs="Times New Roman"/>
          <w:sz w:val="20"/>
          <w:szCs w:val="20"/>
        </w:rPr>
        <w:t>_____________</w:t>
      </w:r>
    </w:p>
    <w:p w14:paraId="4528D64A" w14:textId="77777777" w:rsidR="003537DC" w:rsidRPr="00FD1315" w:rsidRDefault="003537DC" w:rsidP="003537DC">
      <w:pPr>
        <w:ind w:left="7"/>
        <w:rPr>
          <w:rFonts w:ascii="Times New Roman" w:hAnsi="Times New Roman" w:cs="Times New Roman"/>
          <w:sz w:val="20"/>
          <w:szCs w:val="20"/>
        </w:rPr>
      </w:pPr>
      <w:r w:rsidRPr="00FD1315">
        <w:rPr>
          <w:rFonts w:ascii="Times New Roman" w:hAnsi="Times New Roman" w:cs="Times New Roman"/>
          <w:sz w:val="20"/>
          <w:szCs w:val="20"/>
        </w:rPr>
        <w:t>_____________________________________________________________________________</w:t>
      </w:r>
      <w:r>
        <w:rPr>
          <w:rFonts w:ascii="Times New Roman" w:hAnsi="Times New Roman" w:cs="Times New Roman"/>
          <w:sz w:val="20"/>
          <w:szCs w:val="20"/>
        </w:rPr>
        <w:t>________________</w:t>
      </w:r>
    </w:p>
    <w:p w14:paraId="4AB1A787" w14:textId="77777777" w:rsidR="003537DC" w:rsidRPr="00FD1315" w:rsidRDefault="003537DC" w:rsidP="003537DC">
      <w:pPr>
        <w:ind w:left="17" w:right="7" w:hanging="10"/>
        <w:rPr>
          <w:rFonts w:ascii="Times New Roman" w:hAnsi="Times New Roman" w:cs="Times New Roman"/>
          <w:sz w:val="20"/>
          <w:szCs w:val="20"/>
        </w:rPr>
      </w:pPr>
    </w:p>
    <w:p w14:paraId="1C74CD4C" w14:textId="77777777" w:rsidR="003537DC" w:rsidRPr="00FD1315" w:rsidRDefault="003537DC" w:rsidP="003537DC">
      <w:pPr>
        <w:ind w:left="17" w:right="7" w:hanging="10"/>
        <w:rPr>
          <w:rFonts w:ascii="Times New Roman" w:hAnsi="Times New Roman" w:cs="Times New Roman"/>
          <w:sz w:val="20"/>
          <w:szCs w:val="20"/>
        </w:rPr>
      </w:pPr>
      <w:r w:rsidRPr="00FD1315">
        <w:rPr>
          <w:rFonts w:ascii="Times New Roman" w:hAnsi="Times New Roman" w:cs="Times New Roman"/>
          <w:sz w:val="20"/>
          <w:szCs w:val="20"/>
        </w:rPr>
        <w:t>To Person/ Entity Receiving Records:  ___________________________</w:t>
      </w:r>
      <w:r>
        <w:rPr>
          <w:rFonts w:ascii="Times New Roman" w:hAnsi="Times New Roman" w:cs="Times New Roman"/>
          <w:sz w:val="20"/>
          <w:szCs w:val="20"/>
        </w:rPr>
        <w:t>________________</w:t>
      </w:r>
      <w:r w:rsidRPr="00FD1315">
        <w:rPr>
          <w:rFonts w:ascii="Times New Roman" w:hAnsi="Times New Roman" w:cs="Times New Roman"/>
          <w:sz w:val="20"/>
          <w:szCs w:val="20"/>
        </w:rPr>
        <w:t>__________________</w:t>
      </w:r>
    </w:p>
    <w:p w14:paraId="47F49BA0" w14:textId="77777777" w:rsidR="003537DC" w:rsidRPr="00FD1315" w:rsidRDefault="003537DC" w:rsidP="003537DC">
      <w:pPr>
        <w:ind w:left="17" w:right="7" w:hanging="10"/>
        <w:rPr>
          <w:rFonts w:ascii="Times New Roman" w:hAnsi="Times New Roman" w:cs="Times New Roman"/>
          <w:sz w:val="20"/>
          <w:szCs w:val="20"/>
        </w:rPr>
      </w:pPr>
    </w:p>
    <w:p w14:paraId="0E0319C0" w14:textId="77777777" w:rsidR="003537DC" w:rsidRPr="00FD1315" w:rsidRDefault="003537DC" w:rsidP="003537DC">
      <w:pPr>
        <w:ind w:left="10" w:right="14" w:hanging="3"/>
        <w:rPr>
          <w:rFonts w:ascii="Times New Roman" w:hAnsi="Times New Roman" w:cs="Times New Roman"/>
          <w:sz w:val="20"/>
          <w:szCs w:val="20"/>
        </w:rPr>
      </w:pPr>
      <w:r w:rsidRPr="00FD1315">
        <w:rPr>
          <w:rFonts w:ascii="Times New Roman" w:hAnsi="Times New Roman" w:cs="Times New Roman"/>
          <w:sz w:val="20"/>
          <w:szCs w:val="20"/>
        </w:rPr>
        <w:t>Address 1:  ____________________________________________________________________</w:t>
      </w:r>
      <w:r>
        <w:rPr>
          <w:rFonts w:ascii="Times New Roman" w:hAnsi="Times New Roman" w:cs="Times New Roman"/>
          <w:sz w:val="20"/>
          <w:szCs w:val="20"/>
        </w:rPr>
        <w:t>_______________</w:t>
      </w:r>
    </w:p>
    <w:p w14:paraId="27FF9F50" w14:textId="77777777" w:rsidR="003537DC" w:rsidRPr="00FD1315" w:rsidRDefault="003537DC" w:rsidP="003537DC">
      <w:pPr>
        <w:ind w:left="1282"/>
        <w:rPr>
          <w:rFonts w:ascii="Times New Roman" w:hAnsi="Times New Roman" w:cs="Times New Roman"/>
          <w:sz w:val="20"/>
          <w:szCs w:val="20"/>
        </w:rPr>
      </w:pPr>
    </w:p>
    <w:p w14:paraId="148F7B42" w14:textId="77777777" w:rsidR="003537DC" w:rsidRPr="00FD1315" w:rsidRDefault="003537DC" w:rsidP="003537DC">
      <w:pPr>
        <w:tabs>
          <w:tab w:val="center" w:pos="5086"/>
          <w:tab w:val="center" w:pos="7258"/>
        </w:tabs>
        <w:rPr>
          <w:rFonts w:ascii="Times New Roman" w:hAnsi="Times New Roman" w:cs="Times New Roman"/>
          <w:sz w:val="20"/>
          <w:szCs w:val="20"/>
        </w:rPr>
      </w:pPr>
      <w:r w:rsidRPr="00FD1315">
        <w:rPr>
          <w:rFonts w:ascii="Times New Roman" w:hAnsi="Times New Roman" w:cs="Times New Roman"/>
          <w:sz w:val="20"/>
          <w:szCs w:val="20"/>
        </w:rPr>
        <w:t>City, State:  ___________________</w:t>
      </w:r>
      <w:r>
        <w:rPr>
          <w:rFonts w:ascii="Times New Roman" w:hAnsi="Times New Roman" w:cs="Times New Roman"/>
          <w:sz w:val="20"/>
          <w:szCs w:val="20"/>
        </w:rPr>
        <w:t>____________</w:t>
      </w:r>
      <w:r w:rsidRPr="00FD1315">
        <w:rPr>
          <w:rFonts w:ascii="Times New Roman" w:hAnsi="Times New Roman" w:cs="Times New Roman"/>
          <w:sz w:val="20"/>
          <w:szCs w:val="20"/>
        </w:rPr>
        <w:t>_________</w:t>
      </w:r>
      <w:r w:rsidRPr="00FD1315">
        <w:rPr>
          <w:rFonts w:ascii="Times New Roman" w:hAnsi="Times New Roman" w:cs="Times New Roman"/>
          <w:sz w:val="20"/>
          <w:szCs w:val="20"/>
        </w:rPr>
        <w:tab/>
        <w:t xml:space="preserve">  </w:t>
      </w:r>
      <w:r>
        <w:rPr>
          <w:rFonts w:ascii="Times New Roman" w:hAnsi="Times New Roman" w:cs="Times New Roman"/>
          <w:sz w:val="20"/>
          <w:szCs w:val="20"/>
        </w:rPr>
        <w:t xml:space="preserve">  </w:t>
      </w:r>
      <w:r w:rsidRPr="00FD1315">
        <w:rPr>
          <w:rFonts w:ascii="Times New Roman" w:hAnsi="Times New Roman" w:cs="Times New Roman"/>
          <w:sz w:val="20"/>
          <w:szCs w:val="20"/>
        </w:rPr>
        <w:t>Zip:  ____________</w:t>
      </w:r>
      <w:r w:rsidRPr="00FD1315">
        <w:rPr>
          <w:rFonts w:ascii="Times New Roman" w:hAnsi="Times New Roman" w:cs="Times New Roman"/>
          <w:sz w:val="20"/>
          <w:szCs w:val="20"/>
        </w:rPr>
        <w:tab/>
        <w:t xml:space="preserve">  </w:t>
      </w:r>
      <w:r>
        <w:rPr>
          <w:rFonts w:ascii="Times New Roman" w:hAnsi="Times New Roman" w:cs="Times New Roman"/>
          <w:sz w:val="20"/>
          <w:szCs w:val="20"/>
        </w:rPr>
        <w:t xml:space="preserve">  </w:t>
      </w:r>
      <w:r w:rsidRPr="00FD1315">
        <w:rPr>
          <w:rFonts w:ascii="Times New Roman" w:hAnsi="Times New Roman" w:cs="Times New Roman"/>
          <w:sz w:val="20"/>
          <w:szCs w:val="20"/>
        </w:rPr>
        <w:t>Phone:  _______________</w:t>
      </w:r>
    </w:p>
    <w:p w14:paraId="5F78597C" w14:textId="77777777" w:rsidR="003537DC" w:rsidRPr="00FD1315" w:rsidRDefault="003537DC" w:rsidP="003537DC">
      <w:pPr>
        <w:tabs>
          <w:tab w:val="center" w:pos="2417"/>
          <w:tab w:val="center" w:pos="8288"/>
        </w:tabs>
        <w:rPr>
          <w:rFonts w:ascii="Times New Roman" w:hAnsi="Times New Roman" w:cs="Times New Roman"/>
          <w:sz w:val="20"/>
          <w:szCs w:val="20"/>
        </w:rPr>
      </w:pPr>
    </w:p>
    <w:p w14:paraId="270DC0F7" w14:textId="77777777" w:rsidR="003537DC" w:rsidRPr="00FD1315" w:rsidRDefault="003537DC" w:rsidP="003537DC">
      <w:pPr>
        <w:tabs>
          <w:tab w:val="center" w:pos="2417"/>
        </w:tabs>
        <w:rPr>
          <w:rFonts w:ascii="Times New Roman" w:hAnsi="Times New Roman" w:cs="Times New Roman"/>
          <w:sz w:val="20"/>
          <w:szCs w:val="20"/>
        </w:rPr>
      </w:pPr>
      <w:r w:rsidRPr="00FD1315">
        <w:rPr>
          <w:rFonts w:ascii="Times New Roman" w:hAnsi="Times New Roman" w:cs="Times New Roman"/>
          <w:sz w:val="20"/>
          <w:szCs w:val="20"/>
        </w:rPr>
        <w:t>_____________________________________________</w:t>
      </w:r>
      <w:r w:rsidRPr="00FD1315">
        <w:rPr>
          <w:rFonts w:ascii="Times New Roman" w:hAnsi="Times New Roman" w:cs="Times New Roman"/>
          <w:sz w:val="20"/>
          <w:szCs w:val="20"/>
        </w:rPr>
        <w:tab/>
      </w:r>
      <w:r w:rsidRPr="00FD1315">
        <w:rPr>
          <w:rFonts w:ascii="Times New Roman" w:hAnsi="Times New Roman" w:cs="Times New Roman"/>
          <w:sz w:val="20"/>
          <w:szCs w:val="20"/>
        </w:rPr>
        <w:tab/>
        <w:t>________________________</w:t>
      </w:r>
    </w:p>
    <w:p w14:paraId="55B0922E" w14:textId="77777777" w:rsidR="003537DC" w:rsidRDefault="003537DC" w:rsidP="003537DC">
      <w:pPr>
        <w:tabs>
          <w:tab w:val="center" w:pos="1980"/>
          <w:tab w:val="center" w:pos="6930"/>
        </w:tabs>
        <w:rPr>
          <w:rFonts w:ascii="Times New Roman" w:hAnsi="Times New Roman" w:cs="Times New Roman"/>
          <w:sz w:val="20"/>
          <w:szCs w:val="20"/>
        </w:rPr>
      </w:pPr>
      <w:r>
        <w:rPr>
          <w:rFonts w:ascii="Times New Roman" w:hAnsi="Times New Roman" w:cs="Times New Roman"/>
          <w:sz w:val="20"/>
          <w:szCs w:val="20"/>
        </w:rPr>
        <w:tab/>
      </w:r>
      <w:r w:rsidRPr="00FD1315">
        <w:rPr>
          <w:rFonts w:ascii="Times New Roman" w:hAnsi="Times New Roman" w:cs="Times New Roman"/>
          <w:sz w:val="20"/>
          <w:szCs w:val="20"/>
        </w:rPr>
        <w:t>Student Signature</w:t>
      </w:r>
      <w:r w:rsidRPr="00FD1315">
        <w:rPr>
          <w:rFonts w:ascii="Times New Roman" w:hAnsi="Times New Roman" w:cs="Times New Roman"/>
          <w:sz w:val="20"/>
          <w:szCs w:val="20"/>
        </w:rPr>
        <w:tab/>
        <w:t>Date</w:t>
      </w:r>
    </w:p>
    <w:p w14:paraId="71E4CF5E" w14:textId="77777777" w:rsidR="003537DC" w:rsidRDefault="003537DC" w:rsidP="003537DC">
      <w:pPr>
        <w:pBdr>
          <w:bottom w:val="single" w:sz="12" w:space="1" w:color="auto"/>
        </w:pBdr>
        <w:tabs>
          <w:tab w:val="center" w:pos="1980"/>
          <w:tab w:val="center" w:pos="6930"/>
        </w:tabs>
        <w:rPr>
          <w:rFonts w:ascii="Times New Roman" w:hAnsi="Times New Roman" w:cs="Times New Roman"/>
          <w:sz w:val="20"/>
          <w:szCs w:val="20"/>
        </w:rPr>
      </w:pPr>
    </w:p>
    <w:p w14:paraId="71F42F20" w14:textId="77777777" w:rsidR="003537DC" w:rsidRDefault="003537DC" w:rsidP="003537DC">
      <w:pPr>
        <w:tabs>
          <w:tab w:val="center" w:pos="1980"/>
          <w:tab w:val="center" w:pos="6930"/>
        </w:tabs>
        <w:rPr>
          <w:rFonts w:ascii="Times New Roman" w:hAnsi="Times New Roman" w:cs="Times New Roman"/>
          <w:sz w:val="20"/>
          <w:szCs w:val="20"/>
        </w:rPr>
      </w:pPr>
      <w:r>
        <w:rPr>
          <w:rFonts w:ascii="Times New Roman" w:hAnsi="Times New Roman" w:cs="Times New Roman"/>
          <w:sz w:val="20"/>
          <w:szCs w:val="20"/>
        </w:rPr>
        <w:t>STATE OF ____________________________</w:t>
      </w:r>
    </w:p>
    <w:p w14:paraId="3FC0C0B5" w14:textId="77777777" w:rsidR="003537DC" w:rsidRDefault="003537DC" w:rsidP="003537DC">
      <w:pPr>
        <w:tabs>
          <w:tab w:val="center" w:pos="1980"/>
          <w:tab w:val="center" w:pos="6930"/>
        </w:tabs>
        <w:rPr>
          <w:rFonts w:ascii="Times New Roman" w:hAnsi="Times New Roman" w:cs="Times New Roman"/>
          <w:sz w:val="20"/>
          <w:szCs w:val="20"/>
        </w:rPr>
      </w:pPr>
    </w:p>
    <w:p w14:paraId="60ADB0C0" w14:textId="77777777" w:rsidR="003537DC" w:rsidRDefault="003537DC" w:rsidP="003537DC">
      <w:pPr>
        <w:tabs>
          <w:tab w:val="center" w:pos="1980"/>
          <w:tab w:val="center" w:pos="6930"/>
        </w:tabs>
        <w:rPr>
          <w:rFonts w:ascii="Times New Roman" w:hAnsi="Times New Roman" w:cs="Times New Roman"/>
          <w:sz w:val="20"/>
          <w:szCs w:val="20"/>
        </w:rPr>
      </w:pPr>
      <w:r>
        <w:rPr>
          <w:rFonts w:ascii="Times New Roman" w:hAnsi="Times New Roman" w:cs="Times New Roman"/>
          <w:sz w:val="20"/>
          <w:szCs w:val="20"/>
        </w:rPr>
        <w:t>COUNTY OF __________________________, to wit:</w:t>
      </w:r>
    </w:p>
    <w:p w14:paraId="02629D28" w14:textId="77777777" w:rsidR="003537DC" w:rsidRDefault="003537DC" w:rsidP="003537DC">
      <w:pPr>
        <w:tabs>
          <w:tab w:val="center" w:pos="1980"/>
          <w:tab w:val="center" w:pos="6930"/>
        </w:tabs>
        <w:rPr>
          <w:rFonts w:ascii="Times New Roman" w:hAnsi="Times New Roman" w:cs="Times New Roman"/>
          <w:sz w:val="20"/>
          <w:szCs w:val="20"/>
        </w:rPr>
      </w:pPr>
    </w:p>
    <w:p w14:paraId="1C33AE1F" w14:textId="77777777" w:rsidR="003537DC" w:rsidRDefault="003537DC" w:rsidP="003537DC">
      <w:pPr>
        <w:tabs>
          <w:tab w:val="center" w:pos="1980"/>
          <w:tab w:val="center" w:pos="6930"/>
        </w:tabs>
        <w:rPr>
          <w:rFonts w:ascii="Times New Roman" w:hAnsi="Times New Roman" w:cs="Times New Roman"/>
          <w:sz w:val="20"/>
          <w:szCs w:val="20"/>
        </w:rPr>
      </w:pPr>
      <w:r>
        <w:rPr>
          <w:rFonts w:ascii="Times New Roman" w:hAnsi="Times New Roman" w:cs="Times New Roman"/>
          <w:sz w:val="20"/>
          <w:szCs w:val="20"/>
        </w:rPr>
        <w:t>The foregoing instrument was acknowledged before me this _____ day of _________________, 20_____ by</w:t>
      </w:r>
    </w:p>
    <w:p w14:paraId="05ABA3A6" w14:textId="77777777" w:rsidR="003537DC" w:rsidRDefault="003537DC" w:rsidP="003537DC">
      <w:pPr>
        <w:tabs>
          <w:tab w:val="center" w:pos="1980"/>
          <w:tab w:val="center" w:pos="6930"/>
        </w:tabs>
        <w:rPr>
          <w:rFonts w:ascii="Times New Roman" w:hAnsi="Times New Roman" w:cs="Times New Roman"/>
          <w:sz w:val="20"/>
          <w:szCs w:val="20"/>
        </w:rPr>
      </w:pPr>
      <w:r>
        <w:rPr>
          <w:rFonts w:ascii="Times New Roman" w:hAnsi="Times New Roman" w:cs="Times New Roman"/>
          <w:sz w:val="20"/>
          <w:szCs w:val="20"/>
        </w:rPr>
        <w:t>________________________________.</w:t>
      </w:r>
    </w:p>
    <w:p w14:paraId="24B1CD41" w14:textId="77777777" w:rsidR="003537DC" w:rsidRDefault="003537DC" w:rsidP="003537DC">
      <w:pPr>
        <w:tabs>
          <w:tab w:val="center" w:pos="1980"/>
          <w:tab w:val="center" w:pos="6930"/>
        </w:tabs>
        <w:rPr>
          <w:rFonts w:ascii="Times New Roman" w:hAnsi="Times New Roman" w:cs="Times New Roman"/>
          <w:sz w:val="20"/>
          <w:szCs w:val="20"/>
        </w:rPr>
      </w:pPr>
    </w:p>
    <w:p w14:paraId="541C080F" w14:textId="77777777" w:rsidR="003537DC" w:rsidRDefault="003537DC" w:rsidP="003537DC">
      <w:pPr>
        <w:tabs>
          <w:tab w:val="center" w:pos="1980"/>
          <w:tab w:val="center" w:pos="6930"/>
        </w:tabs>
        <w:rPr>
          <w:rFonts w:ascii="Times New Roman" w:hAnsi="Times New Roman" w:cs="Times New Roman"/>
          <w:sz w:val="20"/>
          <w:szCs w:val="20"/>
        </w:rPr>
      </w:pPr>
      <w:r>
        <w:rPr>
          <w:rFonts w:ascii="Times New Roman" w:hAnsi="Times New Roman" w:cs="Times New Roman"/>
          <w:sz w:val="20"/>
          <w:szCs w:val="20"/>
        </w:rPr>
        <w:t>My commission expired:  _____________________________________</w:t>
      </w:r>
    </w:p>
    <w:p w14:paraId="526E124C" w14:textId="77777777" w:rsidR="003537DC" w:rsidRDefault="003537DC" w:rsidP="003537DC">
      <w:pPr>
        <w:tabs>
          <w:tab w:val="center" w:pos="1980"/>
          <w:tab w:val="center" w:pos="6930"/>
        </w:tabs>
        <w:rPr>
          <w:rFonts w:ascii="Times New Roman" w:hAnsi="Times New Roman" w:cs="Times New Roman"/>
          <w:sz w:val="20"/>
          <w:szCs w:val="20"/>
        </w:rPr>
      </w:pPr>
    </w:p>
    <w:p w14:paraId="63C0C832" w14:textId="77777777" w:rsidR="003537DC" w:rsidRDefault="003537DC" w:rsidP="003537DC">
      <w:pPr>
        <w:tabs>
          <w:tab w:val="center" w:pos="1980"/>
          <w:tab w:val="center" w:pos="6930"/>
        </w:tabs>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t>____________________________________________</w:t>
      </w:r>
    </w:p>
    <w:p w14:paraId="75CD1727" w14:textId="77777777" w:rsidR="003537DC" w:rsidRDefault="003537DC" w:rsidP="003537DC">
      <w:pPr>
        <w:tabs>
          <w:tab w:val="center" w:pos="1980"/>
          <w:tab w:val="center" w:pos="6930"/>
        </w:tabs>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t>Notary Public Signature</w:t>
      </w:r>
    </w:p>
    <w:p w14:paraId="57FE3013" w14:textId="77777777" w:rsidR="003537DC" w:rsidRDefault="003537DC" w:rsidP="003537DC">
      <w:pPr>
        <w:ind w:right="14" w:hanging="3"/>
        <w:rPr>
          <w:rFonts w:ascii="Times New Roman" w:hAnsi="Times New Roman" w:cs="Times New Roman"/>
          <w:sz w:val="20"/>
          <w:szCs w:val="20"/>
        </w:rPr>
      </w:pPr>
      <w:r w:rsidRPr="00FD1315">
        <w:rPr>
          <w:rFonts w:ascii="Times New Roman" w:hAnsi="Times New Roman" w:cs="Times New Roman"/>
          <w:sz w:val="20"/>
          <w:szCs w:val="20"/>
        </w:rPr>
        <w:t>For Marshall University Use Only:</w:t>
      </w:r>
    </w:p>
    <w:p w14:paraId="4D871AF3" w14:textId="77777777" w:rsidR="003537DC" w:rsidRPr="00FD1315" w:rsidRDefault="003537DC" w:rsidP="003537DC">
      <w:pPr>
        <w:ind w:left="212" w:right="14" w:hanging="3"/>
        <w:rPr>
          <w:rFonts w:ascii="Times New Roman" w:hAnsi="Times New Roman" w:cs="Times New Roman"/>
          <w:sz w:val="20"/>
          <w:szCs w:val="20"/>
        </w:rPr>
      </w:pPr>
    </w:p>
    <w:p w14:paraId="5321B225" w14:textId="77777777" w:rsidR="003537DC" w:rsidRPr="00FD1315" w:rsidRDefault="003537DC" w:rsidP="003537DC">
      <w:pPr>
        <w:tabs>
          <w:tab w:val="center" w:pos="677"/>
          <w:tab w:val="center" w:pos="5306"/>
        </w:tabs>
        <w:rPr>
          <w:rFonts w:ascii="Times New Roman" w:hAnsi="Times New Roman" w:cs="Times New Roman"/>
          <w:sz w:val="20"/>
          <w:szCs w:val="20"/>
        </w:rPr>
      </w:pPr>
      <w:r w:rsidRPr="00FD1315">
        <w:rPr>
          <w:rFonts w:ascii="Times New Roman" w:hAnsi="Times New Roman" w:cs="Times New Roman"/>
          <w:sz w:val="20"/>
          <w:szCs w:val="20"/>
        </w:rPr>
        <w:tab/>
        <w:t>Received by</w:t>
      </w:r>
      <w:r>
        <w:rPr>
          <w:rFonts w:ascii="Times New Roman" w:hAnsi="Times New Roman" w:cs="Times New Roman"/>
          <w:sz w:val="20"/>
          <w:szCs w:val="20"/>
        </w:rPr>
        <w:t>: _______________________________________</w:t>
      </w:r>
      <w:r w:rsidRPr="00FD1315">
        <w:rPr>
          <w:rFonts w:ascii="Times New Roman" w:hAnsi="Times New Roman" w:cs="Times New Roman"/>
          <w:sz w:val="20"/>
          <w:szCs w:val="20"/>
        </w:rPr>
        <w:tab/>
      </w:r>
      <w:r>
        <w:rPr>
          <w:rFonts w:ascii="Times New Roman" w:hAnsi="Times New Roman" w:cs="Times New Roman"/>
          <w:sz w:val="20"/>
          <w:szCs w:val="20"/>
        </w:rPr>
        <w:tab/>
      </w:r>
      <w:r w:rsidRPr="00FD1315">
        <w:rPr>
          <w:rFonts w:ascii="Times New Roman" w:hAnsi="Times New Roman" w:cs="Times New Roman"/>
          <w:sz w:val="20"/>
          <w:szCs w:val="20"/>
        </w:rPr>
        <w:t>Date</w:t>
      </w:r>
      <w:r>
        <w:rPr>
          <w:rFonts w:ascii="Times New Roman" w:hAnsi="Times New Roman" w:cs="Times New Roman"/>
          <w:sz w:val="20"/>
          <w:szCs w:val="20"/>
        </w:rPr>
        <w:t>: _____________________________</w:t>
      </w:r>
    </w:p>
    <w:p w14:paraId="4EBC156D" w14:textId="77777777" w:rsidR="003537DC" w:rsidRDefault="003537DC" w:rsidP="003537DC">
      <w:pPr>
        <w:rPr>
          <w:rFonts w:ascii="Times New Roman" w:hAnsi="Times New Roman" w:cs="Times New Roman"/>
          <w:sz w:val="18"/>
          <w:szCs w:val="20"/>
          <w:u w:val="single" w:color="000000"/>
        </w:rPr>
      </w:pPr>
    </w:p>
    <w:p w14:paraId="208EC43A" w14:textId="77777777" w:rsidR="003537DC" w:rsidRPr="00FD1315" w:rsidRDefault="003537DC" w:rsidP="003537DC">
      <w:pPr>
        <w:rPr>
          <w:rFonts w:ascii="Times New Roman" w:hAnsi="Times New Roman" w:cs="Times New Roman"/>
          <w:szCs w:val="24"/>
        </w:rPr>
      </w:pPr>
      <w:r w:rsidRPr="00FD1315">
        <w:rPr>
          <w:rFonts w:ascii="Times New Roman" w:hAnsi="Times New Roman" w:cs="Times New Roman"/>
          <w:sz w:val="18"/>
          <w:szCs w:val="20"/>
          <w:u w:val="single" w:color="000000"/>
        </w:rPr>
        <w:t>If request made in person, Photo ID may be used in lieu of Notary.  A copy of Photo ID</w:t>
      </w:r>
      <w:r w:rsidRPr="00FD1315">
        <w:rPr>
          <w:rFonts w:ascii="Times New Roman" w:hAnsi="Times New Roman" w:cs="Times New Roman"/>
          <w:szCs w:val="24"/>
          <w:u w:val="single" w:color="000000"/>
        </w:rPr>
        <w:t xml:space="preserve"> must be attached to request.</w:t>
      </w:r>
    </w:p>
    <w:p w14:paraId="200A9F71" w14:textId="77777777" w:rsidR="003537DC" w:rsidRDefault="003537DC" w:rsidP="003537DC">
      <w:pPr>
        <w:rPr>
          <w:rFonts w:ascii="Arial"/>
          <w:sz w:val="20"/>
        </w:rPr>
        <w:sectPr w:rsidR="003537DC">
          <w:pgSz w:w="12240" w:h="15840"/>
          <w:pgMar w:top="480" w:right="540" w:bottom="1160" w:left="860" w:header="0" w:footer="899" w:gutter="0"/>
          <w:cols w:space="720"/>
        </w:sectPr>
      </w:pPr>
    </w:p>
    <w:p w14:paraId="529378A2" w14:textId="77777777" w:rsidR="003537DC" w:rsidRDefault="003537DC" w:rsidP="003537DC">
      <w:pPr>
        <w:ind w:right="-10" w:hanging="10"/>
        <w:jc w:val="center"/>
        <w:rPr>
          <w:rFonts w:ascii="Times New Roman" w:hAnsi="Times New Roman" w:cs="Times New Roman"/>
          <w:b/>
          <w:sz w:val="32"/>
          <w:szCs w:val="32"/>
        </w:rPr>
      </w:pPr>
      <w:r w:rsidRPr="009D645F">
        <w:rPr>
          <w:rFonts w:ascii="Times New Roman" w:hAnsi="Times New Roman" w:cs="Times New Roman"/>
          <w:b/>
          <w:sz w:val="32"/>
          <w:szCs w:val="32"/>
        </w:rPr>
        <w:t>MARSHALL UNIVERSITY</w:t>
      </w:r>
      <w:r w:rsidRPr="009D645F">
        <w:rPr>
          <w:rFonts w:ascii="Times New Roman" w:hAnsi="Times New Roman" w:cs="Times New Roman"/>
          <w:b/>
          <w:noProof/>
          <w:sz w:val="32"/>
          <w:szCs w:val="32"/>
          <w:lang w:bidi="ar-SA"/>
        </w:rPr>
        <w:drawing>
          <wp:inline distT="0" distB="0" distL="0" distR="0" wp14:anchorId="5793D6AD" wp14:editId="5D9F9BEA">
            <wp:extent cx="4575" cy="4572"/>
            <wp:effectExtent l="0" t="0" r="0" b="0"/>
            <wp:docPr id="1204" name="Picture 1204"/>
            <wp:cNvGraphicFramePr/>
            <a:graphic xmlns:a="http://schemas.openxmlformats.org/drawingml/2006/main">
              <a:graphicData uri="http://schemas.openxmlformats.org/drawingml/2006/picture">
                <pic:pic xmlns:pic="http://schemas.openxmlformats.org/drawingml/2006/picture">
                  <pic:nvPicPr>
                    <pic:cNvPr id="1204" name="Picture 1204"/>
                    <pic:cNvPicPr/>
                  </pic:nvPicPr>
                  <pic:blipFill>
                    <a:blip r:embed="rId75"/>
                    <a:stretch>
                      <a:fillRect/>
                    </a:stretch>
                  </pic:blipFill>
                  <pic:spPr>
                    <a:xfrm>
                      <a:off x="0" y="0"/>
                      <a:ext cx="4575" cy="4572"/>
                    </a:xfrm>
                    <a:prstGeom prst="rect">
                      <a:avLst/>
                    </a:prstGeom>
                  </pic:spPr>
                </pic:pic>
              </a:graphicData>
            </a:graphic>
          </wp:inline>
        </w:drawing>
      </w:r>
    </w:p>
    <w:p w14:paraId="7E87BCBC" w14:textId="77777777" w:rsidR="003537DC" w:rsidRDefault="003537DC" w:rsidP="003537DC">
      <w:pPr>
        <w:ind w:right="-10" w:hanging="10"/>
        <w:jc w:val="center"/>
        <w:rPr>
          <w:rFonts w:ascii="Times New Roman" w:hAnsi="Times New Roman" w:cs="Times New Roman"/>
          <w:b/>
          <w:sz w:val="32"/>
          <w:szCs w:val="32"/>
        </w:rPr>
      </w:pPr>
      <w:r w:rsidRPr="009D645F">
        <w:rPr>
          <w:rFonts w:ascii="Times New Roman" w:hAnsi="Times New Roman" w:cs="Times New Roman"/>
          <w:b/>
          <w:sz w:val="32"/>
          <w:szCs w:val="32"/>
        </w:rPr>
        <w:t>COLLEGE OF HEALTH PROFESSIONS</w:t>
      </w:r>
    </w:p>
    <w:p w14:paraId="386068FD" w14:textId="77777777" w:rsidR="003537DC" w:rsidRDefault="003537DC" w:rsidP="003537DC">
      <w:pPr>
        <w:ind w:right="-10" w:hanging="10"/>
        <w:jc w:val="center"/>
        <w:rPr>
          <w:rFonts w:ascii="Times New Roman" w:hAnsi="Times New Roman" w:cs="Times New Roman"/>
          <w:b/>
          <w:sz w:val="32"/>
          <w:szCs w:val="32"/>
        </w:rPr>
      </w:pPr>
      <w:r w:rsidRPr="009D645F">
        <w:rPr>
          <w:rFonts w:ascii="Times New Roman" w:hAnsi="Times New Roman" w:cs="Times New Roman"/>
          <w:b/>
          <w:sz w:val="32"/>
          <w:szCs w:val="32"/>
        </w:rPr>
        <w:t>SCHOOL OF PHYSICAL THERAPY</w:t>
      </w:r>
    </w:p>
    <w:p w14:paraId="65A892F1" w14:textId="77777777" w:rsidR="003537DC" w:rsidRPr="009D645F" w:rsidRDefault="003537DC" w:rsidP="003537DC">
      <w:pPr>
        <w:ind w:right="-10" w:hanging="10"/>
        <w:jc w:val="center"/>
        <w:rPr>
          <w:rFonts w:ascii="Times New Roman" w:hAnsi="Times New Roman" w:cs="Times New Roman"/>
          <w:b/>
          <w:sz w:val="32"/>
          <w:szCs w:val="32"/>
        </w:rPr>
      </w:pPr>
      <w:r w:rsidRPr="009D645F">
        <w:rPr>
          <w:rFonts w:ascii="Times New Roman" w:hAnsi="Times New Roman" w:cs="Times New Roman"/>
          <w:b/>
          <w:sz w:val="32"/>
          <w:szCs w:val="32"/>
          <w:u w:val="single"/>
        </w:rPr>
        <w:t>PATIENT CONFIDENTIALITY POLICY</w:t>
      </w:r>
    </w:p>
    <w:p w14:paraId="0F1A0A03" w14:textId="77777777" w:rsidR="003537DC" w:rsidRPr="009D645F" w:rsidRDefault="003537DC" w:rsidP="003537DC">
      <w:pPr>
        <w:ind w:left="2068"/>
        <w:rPr>
          <w:rFonts w:ascii="Times New Roman" w:hAnsi="Times New Roman" w:cs="Times New Roman"/>
          <w:sz w:val="24"/>
          <w:szCs w:val="24"/>
        </w:rPr>
      </w:pPr>
    </w:p>
    <w:p w14:paraId="74FEBC20" w14:textId="77777777" w:rsidR="003537DC" w:rsidRPr="009D645F" w:rsidRDefault="003537DC" w:rsidP="003537DC">
      <w:pPr>
        <w:ind w:left="79" w:right="-15" w:firstLine="4"/>
        <w:jc w:val="both"/>
        <w:rPr>
          <w:rFonts w:ascii="Times New Roman" w:hAnsi="Times New Roman" w:cs="Times New Roman"/>
          <w:sz w:val="24"/>
          <w:szCs w:val="24"/>
        </w:rPr>
      </w:pPr>
      <w:r w:rsidRPr="009D645F">
        <w:rPr>
          <w:rFonts w:ascii="Times New Roman" w:hAnsi="Times New Roman" w:cs="Times New Roman"/>
          <w:sz w:val="24"/>
          <w:szCs w:val="24"/>
        </w:rPr>
        <w:t>Health Insurance Privacy and Portability Act of 1996 (HIPAA) Privacy Rule provided federal protections for personal health information held by covered entities and gives patients an array of right with respect to that information. The Privacy Rule is balanced so that is permits the disclosure of personal health information need for patient care and other important purposes.</w:t>
      </w:r>
    </w:p>
    <w:p w14:paraId="6B8409D0" w14:textId="77777777" w:rsidR="003537DC" w:rsidRDefault="003537DC" w:rsidP="003537DC">
      <w:pPr>
        <w:ind w:left="79" w:right="245" w:firstLine="4"/>
        <w:jc w:val="both"/>
        <w:rPr>
          <w:rFonts w:ascii="Times New Roman" w:hAnsi="Times New Roman" w:cs="Times New Roman"/>
          <w:sz w:val="24"/>
          <w:szCs w:val="24"/>
        </w:rPr>
      </w:pPr>
    </w:p>
    <w:p w14:paraId="437969DF" w14:textId="77777777" w:rsidR="003537DC" w:rsidRPr="009D645F" w:rsidRDefault="003537DC" w:rsidP="003537DC">
      <w:pPr>
        <w:ind w:left="79" w:right="245" w:firstLine="4"/>
        <w:jc w:val="both"/>
        <w:rPr>
          <w:rFonts w:ascii="Times New Roman" w:hAnsi="Times New Roman" w:cs="Times New Roman"/>
          <w:sz w:val="24"/>
          <w:szCs w:val="24"/>
        </w:rPr>
      </w:pPr>
      <w:r w:rsidRPr="009D645F">
        <w:rPr>
          <w:rFonts w:ascii="Times New Roman" w:hAnsi="Times New Roman" w:cs="Times New Roman"/>
          <w:sz w:val="24"/>
          <w:szCs w:val="24"/>
        </w:rPr>
        <w:t>Confidentiality of patient information and patient records is a priority in all healthcare settings. While participating in clinical education experiences, student will have access to information that must remain confidential. Patients have the rights to privacy and confidentiality of medical information.</w:t>
      </w:r>
    </w:p>
    <w:p w14:paraId="23DF6CDA" w14:textId="77777777" w:rsidR="003537DC" w:rsidRDefault="003537DC" w:rsidP="003537DC">
      <w:pPr>
        <w:pStyle w:val="ListParagraph"/>
        <w:ind w:left="803" w:right="245"/>
        <w:jc w:val="both"/>
        <w:rPr>
          <w:rFonts w:ascii="Times New Roman" w:hAnsi="Times New Roman" w:cs="Times New Roman"/>
          <w:sz w:val="24"/>
          <w:szCs w:val="24"/>
        </w:rPr>
      </w:pPr>
    </w:p>
    <w:p w14:paraId="4D5F9CB2" w14:textId="77777777" w:rsidR="003537DC" w:rsidRPr="009D645F" w:rsidRDefault="003537DC" w:rsidP="000E6F99">
      <w:pPr>
        <w:pStyle w:val="ListParagraph"/>
        <w:widowControl/>
        <w:numPr>
          <w:ilvl w:val="0"/>
          <w:numId w:val="60"/>
        </w:numPr>
        <w:autoSpaceDE/>
        <w:autoSpaceDN/>
        <w:ind w:right="245"/>
        <w:contextualSpacing/>
        <w:jc w:val="both"/>
        <w:rPr>
          <w:rFonts w:ascii="Times New Roman" w:hAnsi="Times New Roman" w:cs="Times New Roman"/>
          <w:sz w:val="24"/>
          <w:szCs w:val="24"/>
        </w:rPr>
      </w:pPr>
      <w:r w:rsidRPr="009D645F">
        <w:rPr>
          <w:rFonts w:ascii="Times New Roman" w:hAnsi="Times New Roman" w:cs="Times New Roman"/>
          <w:sz w:val="24"/>
          <w:szCs w:val="24"/>
        </w:rPr>
        <w:t>No patient information may be released (verbally or in writing) to unauthorized personnel such as friends, family, or other patients.</w:t>
      </w:r>
    </w:p>
    <w:p w14:paraId="680B26AA" w14:textId="77777777" w:rsidR="003537DC" w:rsidRPr="009D645F" w:rsidRDefault="003537DC" w:rsidP="000E6F99">
      <w:pPr>
        <w:pStyle w:val="ListParagraph"/>
        <w:widowControl/>
        <w:numPr>
          <w:ilvl w:val="0"/>
          <w:numId w:val="60"/>
        </w:numPr>
        <w:autoSpaceDE/>
        <w:autoSpaceDN/>
        <w:ind w:right="245"/>
        <w:contextualSpacing/>
        <w:jc w:val="both"/>
        <w:rPr>
          <w:rFonts w:ascii="Times New Roman" w:hAnsi="Times New Roman" w:cs="Times New Roman"/>
          <w:sz w:val="24"/>
          <w:szCs w:val="24"/>
        </w:rPr>
      </w:pPr>
      <w:r w:rsidRPr="009D645F">
        <w:rPr>
          <w:rFonts w:ascii="Times New Roman" w:hAnsi="Times New Roman" w:cs="Times New Roman"/>
          <w:sz w:val="24"/>
          <w:szCs w:val="24"/>
        </w:rPr>
        <w:t>Any request by the patient to release medical information must be handled by the appropriate departmental representative, No student will accept responsibility to release patient information.</w:t>
      </w:r>
    </w:p>
    <w:p w14:paraId="0ED724F9" w14:textId="77777777" w:rsidR="003537DC" w:rsidRPr="009D645F" w:rsidRDefault="003537DC" w:rsidP="000E6F99">
      <w:pPr>
        <w:pStyle w:val="ListParagraph"/>
        <w:widowControl/>
        <w:numPr>
          <w:ilvl w:val="0"/>
          <w:numId w:val="60"/>
        </w:numPr>
        <w:autoSpaceDE/>
        <w:autoSpaceDN/>
        <w:ind w:right="245"/>
        <w:contextualSpacing/>
        <w:jc w:val="both"/>
        <w:rPr>
          <w:rFonts w:ascii="Times New Roman" w:hAnsi="Times New Roman" w:cs="Times New Roman"/>
          <w:sz w:val="24"/>
          <w:szCs w:val="24"/>
        </w:rPr>
      </w:pPr>
      <w:r w:rsidRPr="009D645F">
        <w:rPr>
          <w:rFonts w:ascii="Times New Roman" w:hAnsi="Times New Roman" w:cs="Times New Roman"/>
          <w:sz w:val="24"/>
          <w:szCs w:val="24"/>
        </w:rPr>
        <w:t>Do not discuss patient information in public areas.</w:t>
      </w:r>
    </w:p>
    <w:p w14:paraId="6EB2166F" w14:textId="77777777" w:rsidR="003537DC" w:rsidRPr="009D645F" w:rsidRDefault="003537DC" w:rsidP="000E6F99">
      <w:pPr>
        <w:pStyle w:val="ListParagraph"/>
        <w:widowControl/>
        <w:numPr>
          <w:ilvl w:val="0"/>
          <w:numId w:val="60"/>
        </w:numPr>
        <w:autoSpaceDE/>
        <w:autoSpaceDN/>
        <w:ind w:right="245"/>
        <w:contextualSpacing/>
        <w:jc w:val="both"/>
        <w:rPr>
          <w:rFonts w:ascii="Times New Roman" w:hAnsi="Times New Roman" w:cs="Times New Roman"/>
          <w:sz w:val="24"/>
          <w:szCs w:val="24"/>
        </w:rPr>
      </w:pPr>
      <w:r w:rsidRPr="009D645F">
        <w:rPr>
          <w:rFonts w:ascii="Times New Roman" w:hAnsi="Times New Roman" w:cs="Times New Roman"/>
          <w:sz w:val="24"/>
          <w:szCs w:val="24"/>
        </w:rPr>
        <w:t>Do not leave medical charts in unrestricted areas of the facility,</w:t>
      </w:r>
    </w:p>
    <w:p w14:paraId="41138015" w14:textId="77777777" w:rsidR="003537DC" w:rsidRDefault="003537DC" w:rsidP="000E6F99">
      <w:pPr>
        <w:pStyle w:val="ListParagraph"/>
        <w:widowControl/>
        <w:numPr>
          <w:ilvl w:val="0"/>
          <w:numId w:val="60"/>
        </w:numPr>
        <w:autoSpaceDE/>
        <w:autoSpaceDN/>
        <w:ind w:right="245"/>
        <w:contextualSpacing/>
        <w:jc w:val="both"/>
        <w:rPr>
          <w:rFonts w:ascii="Times New Roman" w:hAnsi="Times New Roman" w:cs="Times New Roman"/>
          <w:sz w:val="24"/>
          <w:szCs w:val="24"/>
        </w:rPr>
      </w:pPr>
      <w:r w:rsidRPr="009D645F">
        <w:rPr>
          <w:rFonts w:ascii="Times New Roman" w:hAnsi="Times New Roman" w:cs="Times New Roman"/>
          <w:sz w:val="24"/>
          <w:szCs w:val="24"/>
        </w:rPr>
        <w:t>Under no circumstances may samples of documents such as evaluations, progress notes, discharge summaries, or letters to physicians be removed from the premises of the healthcare facility.</w:t>
      </w:r>
    </w:p>
    <w:p w14:paraId="242584DD" w14:textId="77777777" w:rsidR="003537DC" w:rsidRDefault="003537DC" w:rsidP="003537DC">
      <w:pPr>
        <w:pStyle w:val="ListParagraph"/>
        <w:ind w:left="0" w:right="245"/>
        <w:jc w:val="both"/>
        <w:rPr>
          <w:rFonts w:ascii="Times New Roman" w:hAnsi="Times New Roman" w:cs="Times New Roman"/>
          <w:sz w:val="24"/>
          <w:szCs w:val="24"/>
        </w:rPr>
      </w:pPr>
    </w:p>
    <w:p w14:paraId="4E66E6F4" w14:textId="77777777" w:rsidR="003537DC" w:rsidRDefault="003537DC" w:rsidP="003537DC">
      <w:pPr>
        <w:pStyle w:val="ListParagraph"/>
        <w:ind w:left="7" w:right="245"/>
        <w:jc w:val="both"/>
        <w:rPr>
          <w:rFonts w:ascii="Times New Roman" w:hAnsi="Times New Roman" w:cs="Times New Roman"/>
          <w:sz w:val="24"/>
          <w:szCs w:val="24"/>
        </w:rPr>
      </w:pPr>
      <w:r w:rsidRPr="009D645F">
        <w:rPr>
          <w:rFonts w:ascii="Times New Roman" w:hAnsi="Times New Roman" w:cs="Times New Roman"/>
          <w:sz w:val="24"/>
          <w:szCs w:val="24"/>
        </w:rPr>
        <w:t>I have reads understand, and agree with the above policy.</w:t>
      </w:r>
    </w:p>
    <w:p w14:paraId="5CB70238" w14:textId="77777777" w:rsidR="003537DC" w:rsidRPr="009D645F" w:rsidRDefault="003537DC" w:rsidP="003537DC">
      <w:pPr>
        <w:pStyle w:val="ListParagraph"/>
        <w:ind w:left="7" w:right="245"/>
        <w:jc w:val="both"/>
        <w:rPr>
          <w:rFonts w:ascii="Times New Roman" w:hAnsi="Times New Roman" w:cs="Times New Roman"/>
          <w:sz w:val="24"/>
          <w:szCs w:val="24"/>
        </w:rPr>
      </w:pPr>
    </w:p>
    <w:p w14:paraId="73DD078A" w14:textId="77777777" w:rsidR="003537DC" w:rsidRDefault="003537DC" w:rsidP="003537DC">
      <w:pPr>
        <w:ind w:left="7"/>
        <w:rPr>
          <w:rFonts w:ascii="Times New Roman" w:hAnsi="Times New Roman" w:cs="Times New Roman"/>
          <w:sz w:val="24"/>
          <w:szCs w:val="24"/>
        </w:rPr>
      </w:pPr>
      <w:r>
        <w:rPr>
          <w:rFonts w:ascii="Times New Roman" w:hAnsi="Times New Roman" w:cs="Times New Roman"/>
          <w:sz w:val="24"/>
          <w:szCs w:val="24"/>
        </w:rPr>
        <w:t>____________________________________________</w:t>
      </w:r>
    </w:p>
    <w:p w14:paraId="01773A3D" w14:textId="77777777" w:rsidR="003537DC" w:rsidRDefault="003537DC" w:rsidP="003537DC">
      <w:pPr>
        <w:ind w:left="7"/>
        <w:rPr>
          <w:rFonts w:ascii="Times New Roman" w:hAnsi="Times New Roman" w:cs="Times New Roman"/>
          <w:sz w:val="24"/>
          <w:szCs w:val="24"/>
        </w:rPr>
      </w:pPr>
      <w:r w:rsidRPr="009D645F">
        <w:rPr>
          <w:rFonts w:ascii="Times New Roman" w:hAnsi="Times New Roman" w:cs="Times New Roman"/>
          <w:sz w:val="24"/>
          <w:szCs w:val="24"/>
        </w:rPr>
        <w:t>Student Name (please print clearly)</w:t>
      </w:r>
    </w:p>
    <w:p w14:paraId="5601E870" w14:textId="77777777" w:rsidR="003537DC" w:rsidRPr="009D645F" w:rsidRDefault="003537DC" w:rsidP="003537DC">
      <w:pPr>
        <w:ind w:left="7"/>
        <w:rPr>
          <w:rFonts w:ascii="Times New Roman" w:hAnsi="Times New Roman" w:cs="Times New Roman"/>
          <w:sz w:val="24"/>
          <w:szCs w:val="24"/>
        </w:rPr>
      </w:pPr>
    </w:p>
    <w:p w14:paraId="223EE5F6" w14:textId="77777777" w:rsidR="003537DC" w:rsidRPr="009D645F" w:rsidRDefault="003537DC" w:rsidP="003537DC">
      <w:pPr>
        <w:ind w:left="-7"/>
        <w:rPr>
          <w:rFonts w:ascii="Times New Roman" w:hAnsi="Times New Roman" w:cs="Times New Roman"/>
          <w:sz w:val="24"/>
          <w:szCs w:val="24"/>
        </w:rPr>
      </w:pPr>
      <w:r>
        <w:rPr>
          <w:rFonts w:ascii="Times New Roman" w:hAnsi="Times New Roman" w:cs="Times New Roman"/>
          <w:noProof/>
          <w:sz w:val="24"/>
          <w:szCs w:val="24"/>
        </w:rPr>
        <w:t>_____________________________________________</w:t>
      </w:r>
      <w:r>
        <w:rPr>
          <w:rFonts w:ascii="Times New Roman" w:hAnsi="Times New Roman" w:cs="Times New Roman"/>
          <w:noProof/>
          <w:sz w:val="24"/>
          <w:szCs w:val="24"/>
        </w:rPr>
        <w:tab/>
        <w:t>_______________________</w:t>
      </w:r>
    </w:p>
    <w:p w14:paraId="6208C211" w14:textId="77777777" w:rsidR="003537DC" w:rsidRPr="009D645F" w:rsidRDefault="003537DC" w:rsidP="003537DC">
      <w:pPr>
        <w:tabs>
          <w:tab w:val="center" w:pos="5237"/>
        </w:tabs>
        <w:rPr>
          <w:rFonts w:ascii="Times New Roman" w:hAnsi="Times New Roman" w:cs="Times New Roman"/>
          <w:sz w:val="24"/>
          <w:szCs w:val="24"/>
        </w:rPr>
      </w:pPr>
      <w:r w:rsidRPr="009D645F">
        <w:rPr>
          <w:rFonts w:ascii="Times New Roman" w:hAnsi="Times New Roman" w:cs="Times New Roman"/>
          <w:sz w:val="24"/>
          <w:szCs w:val="24"/>
        </w:rPr>
        <w:t>Student Signature</w:t>
      </w:r>
      <w:r w:rsidRPr="009D645F">
        <w:rPr>
          <w:rFonts w:ascii="Times New Roman" w:hAnsi="Times New Roman" w:cs="Times New Roman"/>
          <w:sz w:val="24"/>
          <w:szCs w:val="24"/>
        </w:rPr>
        <w:tab/>
      </w:r>
      <w:r>
        <w:rPr>
          <w:rFonts w:ascii="Times New Roman" w:hAnsi="Times New Roman" w:cs="Times New Roman"/>
          <w:sz w:val="24"/>
          <w:szCs w:val="24"/>
        </w:rPr>
        <w:tab/>
      </w:r>
      <w:r w:rsidRPr="009D645F">
        <w:rPr>
          <w:rFonts w:ascii="Times New Roman" w:hAnsi="Times New Roman" w:cs="Times New Roman"/>
          <w:sz w:val="24"/>
          <w:szCs w:val="24"/>
        </w:rPr>
        <w:t>Date</w:t>
      </w:r>
    </w:p>
    <w:p w14:paraId="0509ECC2" w14:textId="77777777" w:rsidR="003537DC" w:rsidRDefault="003537DC" w:rsidP="003537DC"/>
    <w:p w14:paraId="68CC7523" w14:textId="77777777" w:rsidR="003537DC" w:rsidRDefault="003537DC" w:rsidP="003537DC"/>
    <w:p w14:paraId="06B6B56E" w14:textId="77777777" w:rsidR="003537DC" w:rsidRDefault="003537DC" w:rsidP="003537DC"/>
    <w:p w14:paraId="2A5AFE26" w14:textId="77777777" w:rsidR="003537DC" w:rsidRDefault="003537DC" w:rsidP="003537DC"/>
    <w:p w14:paraId="7FD4D2B0" w14:textId="77777777" w:rsidR="003537DC" w:rsidRDefault="003537DC" w:rsidP="003537DC"/>
    <w:p w14:paraId="22A3B6CE" w14:textId="77777777" w:rsidR="003537DC" w:rsidRDefault="003537DC" w:rsidP="003537DC"/>
    <w:p w14:paraId="7DA8C2E4" w14:textId="77777777" w:rsidR="003537DC" w:rsidRDefault="003537DC" w:rsidP="003537DC"/>
    <w:p w14:paraId="4E499EA9" w14:textId="77777777" w:rsidR="003537DC" w:rsidRDefault="003537DC" w:rsidP="003537DC"/>
    <w:p w14:paraId="7958A0B8" w14:textId="77777777" w:rsidR="003537DC" w:rsidRDefault="003537DC" w:rsidP="003537DC"/>
    <w:p w14:paraId="581A9F30" w14:textId="77777777" w:rsidR="003537DC" w:rsidRDefault="003537DC" w:rsidP="003537DC"/>
    <w:p w14:paraId="1059E775" w14:textId="77777777" w:rsidR="003537DC" w:rsidRDefault="003537DC" w:rsidP="003537DC"/>
    <w:p w14:paraId="64112002" w14:textId="77777777" w:rsidR="003537DC" w:rsidRDefault="003537DC" w:rsidP="003537DC"/>
    <w:p w14:paraId="0005E8E3" w14:textId="77777777" w:rsidR="003537DC" w:rsidRDefault="003537DC" w:rsidP="003537DC"/>
    <w:p w14:paraId="7DC3FF1D" w14:textId="77777777" w:rsidR="003537DC" w:rsidRDefault="003537DC" w:rsidP="003537DC"/>
    <w:p w14:paraId="631EF3A5" w14:textId="77777777" w:rsidR="003537DC" w:rsidRDefault="003537DC" w:rsidP="003537DC"/>
    <w:p w14:paraId="3575EF29" w14:textId="77777777" w:rsidR="003537DC" w:rsidRDefault="003537DC" w:rsidP="003537DC"/>
    <w:p w14:paraId="0864D928" w14:textId="77777777" w:rsidR="003537DC" w:rsidRDefault="003537DC" w:rsidP="003537DC"/>
    <w:p w14:paraId="1FEB7E2B" w14:textId="77777777" w:rsidR="003537DC" w:rsidRDefault="003537DC" w:rsidP="003537DC"/>
    <w:p w14:paraId="2853F8A9" w14:textId="77777777" w:rsidR="003537DC" w:rsidRDefault="003537DC" w:rsidP="003537DC"/>
    <w:p w14:paraId="158E308F" w14:textId="3D80B2D4" w:rsidR="003537DC" w:rsidRDefault="003537DC" w:rsidP="003537DC">
      <w:pPr>
        <w:sectPr w:rsidR="003537DC">
          <w:pgSz w:w="12240" w:h="15840"/>
          <w:pgMar w:top="940" w:right="540" w:bottom="1160" w:left="860" w:header="0" w:footer="899" w:gutter="0"/>
          <w:cols w:space="720"/>
        </w:sectPr>
      </w:pPr>
    </w:p>
    <w:p w14:paraId="0AE989F0" w14:textId="77777777" w:rsidR="003537DC" w:rsidRDefault="003537DC" w:rsidP="003537DC"/>
    <w:p w14:paraId="3C5D6134" w14:textId="77777777" w:rsidR="003537DC" w:rsidRPr="0071267B" w:rsidRDefault="003537DC" w:rsidP="003537DC"/>
    <w:p w14:paraId="6566D763" w14:textId="77777777" w:rsidR="003537DC" w:rsidRPr="0071267B" w:rsidRDefault="003537DC" w:rsidP="003537DC"/>
    <w:p w14:paraId="3561E674" w14:textId="77777777" w:rsidR="003537DC" w:rsidRDefault="003537DC" w:rsidP="003537DC"/>
    <w:p w14:paraId="07D2C2CA" w14:textId="77777777" w:rsidR="003537DC" w:rsidRDefault="003537DC" w:rsidP="003537DC">
      <w:pPr>
        <w:tabs>
          <w:tab w:val="left" w:pos="9960"/>
        </w:tabs>
      </w:pPr>
      <w:r>
        <w:tab/>
      </w:r>
    </w:p>
    <w:p w14:paraId="3B878045" w14:textId="77777777" w:rsidR="003537DC" w:rsidRDefault="003537DC" w:rsidP="003537DC">
      <w:pPr>
        <w:tabs>
          <w:tab w:val="left" w:pos="9960"/>
        </w:tabs>
      </w:pPr>
      <w:r>
        <w:tab/>
      </w:r>
      <w:r>
        <w:rPr>
          <w:noProof/>
          <w:lang w:bidi="ar-SA"/>
        </w:rPr>
        <w:drawing>
          <wp:inline distT="0" distB="0" distL="0" distR="0" wp14:anchorId="4F2D3D85" wp14:editId="159DE52B">
            <wp:extent cx="3000308" cy="1114492"/>
            <wp:effectExtent l="0" t="0" r="0" b="0"/>
            <wp:docPr id="134" name="Picture 134"/>
            <wp:cNvGraphicFramePr/>
            <a:graphic xmlns:a="http://schemas.openxmlformats.org/drawingml/2006/main">
              <a:graphicData uri="http://schemas.openxmlformats.org/drawingml/2006/picture">
                <pic:pic xmlns:pic="http://schemas.openxmlformats.org/drawingml/2006/picture">
                  <pic:nvPicPr>
                    <pic:cNvPr id="49" name="Picture 49"/>
                    <pic:cNvPicPr/>
                  </pic:nvPicPr>
                  <pic:blipFill>
                    <a:blip r:embed="rId76"/>
                    <a:stretch>
                      <a:fillRect/>
                    </a:stretch>
                  </pic:blipFill>
                  <pic:spPr>
                    <a:xfrm>
                      <a:off x="0" y="0"/>
                      <a:ext cx="3000308" cy="1114492"/>
                    </a:xfrm>
                    <a:prstGeom prst="rect">
                      <a:avLst/>
                    </a:prstGeom>
                  </pic:spPr>
                </pic:pic>
              </a:graphicData>
            </a:graphic>
          </wp:inline>
        </w:drawing>
      </w:r>
      <w:r>
        <w:t xml:space="preserve"> </w:t>
      </w:r>
    </w:p>
    <w:p w14:paraId="5850BC71" w14:textId="77777777" w:rsidR="003537DC" w:rsidRPr="003C7A12" w:rsidRDefault="003537DC" w:rsidP="003537DC">
      <w:pPr>
        <w:pStyle w:val="Heading1"/>
        <w:ind w:left="-5"/>
        <w:rPr>
          <w:rFonts w:ascii="Times New Roman" w:hAnsi="Times New Roman" w:cs="Times New Roman"/>
          <w:sz w:val="56"/>
          <w:szCs w:val="56"/>
        </w:rPr>
      </w:pPr>
      <w:r w:rsidRPr="003C7A12">
        <w:rPr>
          <w:rFonts w:ascii="Times New Roman" w:hAnsi="Times New Roman" w:cs="Times New Roman"/>
          <w:sz w:val="56"/>
          <w:szCs w:val="56"/>
        </w:rPr>
        <w:t>APTA Guide for Professional Conduct Purpose</w:t>
      </w:r>
      <w:r w:rsidRPr="003C7A12">
        <w:rPr>
          <w:rFonts w:ascii="Times New Roman" w:eastAsia="Times New Roman" w:hAnsi="Times New Roman" w:cs="Times New Roman"/>
          <w:b w:val="0"/>
          <w:sz w:val="56"/>
          <w:szCs w:val="56"/>
        </w:rPr>
        <w:t xml:space="preserve"> </w:t>
      </w:r>
    </w:p>
    <w:p w14:paraId="2C5A320A" w14:textId="77777777" w:rsidR="003537DC" w:rsidRPr="003C7A12" w:rsidRDefault="003537DC" w:rsidP="003537DC">
      <w:pPr>
        <w:spacing w:line="259" w:lineRule="auto"/>
        <w:rPr>
          <w:rFonts w:ascii="Times New Roman" w:hAnsi="Times New Roman" w:cs="Times New Roman"/>
        </w:rPr>
      </w:pPr>
      <w:r w:rsidRPr="003C7A12">
        <w:rPr>
          <w:rFonts w:ascii="Times New Roman" w:eastAsia="Times New Roman" w:hAnsi="Times New Roman" w:cs="Times New Roman"/>
          <w:b/>
        </w:rPr>
        <w:t xml:space="preserve"> </w:t>
      </w:r>
    </w:p>
    <w:p w14:paraId="1B3E6E32" w14:textId="77777777" w:rsidR="003537DC" w:rsidRPr="003C7A12" w:rsidRDefault="003537DC" w:rsidP="003537DC">
      <w:pPr>
        <w:spacing w:line="259" w:lineRule="auto"/>
        <w:rPr>
          <w:rFonts w:ascii="Times New Roman" w:hAnsi="Times New Roman" w:cs="Times New Roman"/>
        </w:rPr>
      </w:pPr>
      <w:r w:rsidRPr="003C7A12">
        <w:rPr>
          <w:rFonts w:ascii="Times New Roman" w:hAnsi="Times New Roman" w:cs="Times New Roman"/>
        </w:rPr>
        <w:t xml:space="preserve"> </w:t>
      </w:r>
    </w:p>
    <w:p w14:paraId="45162F5C" w14:textId="77777777" w:rsidR="003537DC" w:rsidRPr="003C7A12" w:rsidRDefault="003537DC" w:rsidP="003537DC">
      <w:pPr>
        <w:ind w:left="-5"/>
        <w:rPr>
          <w:rFonts w:ascii="Times New Roman" w:hAnsi="Times New Roman" w:cs="Times New Roman"/>
        </w:rPr>
      </w:pPr>
      <w:r w:rsidRPr="003C7A12">
        <w:rPr>
          <w:rFonts w:ascii="Times New Roman" w:hAnsi="Times New Roman" w:cs="Times New Roman"/>
        </w:rPr>
        <w:t xml:space="preserve">This Guide for Professional Conduct (Guide) is intended to serve physical therapists in interpreting the Code of Ethics for the Physical Therapist (Code) of the American Physical Therapy Association (APTA) in matters of professional conduct. The APTA House of Delegates in June of 2009 adopted a revised Code, which became effective on July 1, 2010. </w:t>
      </w:r>
    </w:p>
    <w:p w14:paraId="7F23A2ED" w14:textId="77777777" w:rsidR="003537DC" w:rsidRPr="003C7A12" w:rsidRDefault="003537DC" w:rsidP="003537DC">
      <w:pPr>
        <w:spacing w:line="259" w:lineRule="auto"/>
        <w:rPr>
          <w:rFonts w:ascii="Times New Roman" w:hAnsi="Times New Roman" w:cs="Times New Roman"/>
        </w:rPr>
      </w:pPr>
      <w:r w:rsidRPr="003C7A12">
        <w:rPr>
          <w:rFonts w:ascii="Times New Roman" w:hAnsi="Times New Roman" w:cs="Times New Roman"/>
        </w:rPr>
        <w:t xml:space="preserve"> </w:t>
      </w:r>
    </w:p>
    <w:p w14:paraId="152E5B61" w14:textId="77777777" w:rsidR="003537DC" w:rsidRPr="003C7A12" w:rsidRDefault="003537DC" w:rsidP="003537DC">
      <w:pPr>
        <w:ind w:left="-5"/>
        <w:rPr>
          <w:rFonts w:ascii="Times New Roman" w:hAnsi="Times New Roman" w:cs="Times New Roman"/>
        </w:rPr>
      </w:pPr>
      <w:r w:rsidRPr="003C7A12">
        <w:rPr>
          <w:rFonts w:ascii="Times New Roman" w:hAnsi="Times New Roman" w:cs="Times New Roman"/>
        </w:rPr>
        <w:t xml:space="preserve">The Guide provides a framework by which physical therapists may determine the propriety of their conduct. It is also intended to guide the professional development of physical therapist students. The Code and the Guide apply to all physical therapists.  These guidelines are subject to change as the dynamics of the profession change and as new patterns of health care delivery are developed and accepted by the professional community and the public.   </w:t>
      </w:r>
    </w:p>
    <w:p w14:paraId="2E7466B1" w14:textId="77777777" w:rsidR="003537DC" w:rsidRPr="003C7A12" w:rsidRDefault="003537DC" w:rsidP="003537DC">
      <w:pPr>
        <w:spacing w:line="259" w:lineRule="auto"/>
        <w:rPr>
          <w:rFonts w:ascii="Times New Roman" w:hAnsi="Times New Roman" w:cs="Times New Roman"/>
        </w:rPr>
      </w:pPr>
      <w:r w:rsidRPr="003C7A12">
        <w:rPr>
          <w:rFonts w:ascii="Times New Roman" w:hAnsi="Times New Roman" w:cs="Times New Roman"/>
        </w:rPr>
        <w:t xml:space="preserve"> </w:t>
      </w:r>
    </w:p>
    <w:p w14:paraId="42944E98" w14:textId="77777777" w:rsidR="003537DC" w:rsidRPr="003C7A12" w:rsidRDefault="003537DC" w:rsidP="003537DC">
      <w:pPr>
        <w:pStyle w:val="Heading1"/>
        <w:ind w:left="17"/>
        <w:rPr>
          <w:rFonts w:ascii="Times New Roman" w:hAnsi="Times New Roman" w:cs="Times New Roman"/>
          <w:sz w:val="28"/>
          <w:szCs w:val="28"/>
        </w:rPr>
      </w:pPr>
      <w:r w:rsidRPr="003C7A12">
        <w:rPr>
          <w:rFonts w:ascii="Times New Roman" w:hAnsi="Times New Roman" w:cs="Times New Roman"/>
          <w:sz w:val="28"/>
          <w:szCs w:val="28"/>
        </w:rPr>
        <w:t xml:space="preserve">Interpreting Ethical Principles </w:t>
      </w:r>
    </w:p>
    <w:p w14:paraId="4E980332" w14:textId="77777777" w:rsidR="003537DC" w:rsidRPr="003C7A12" w:rsidRDefault="003537DC" w:rsidP="003537DC">
      <w:pPr>
        <w:spacing w:line="259" w:lineRule="auto"/>
        <w:rPr>
          <w:rFonts w:ascii="Times New Roman" w:hAnsi="Times New Roman" w:cs="Times New Roman"/>
        </w:rPr>
      </w:pPr>
      <w:r w:rsidRPr="003C7A12">
        <w:rPr>
          <w:rFonts w:ascii="Times New Roman" w:hAnsi="Times New Roman" w:cs="Times New Roman"/>
        </w:rPr>
        <w:t xml:space="preserve"> </w:t>
      </w:r>
    </w:p>
    <w:p w14:paraId="38BF772C" w14:textId="77777777" w:rsidR="003537DC" w:rsidRPr="003C7A12" w:rsidRDefault="003537DC" w:rsidP="003537DC">
      <w:pPr>
        <w:ind w:left="-5"/>
        <w:rPr>
          <w:rFonts w:ascii="Times New Roman" w:hAnsi="Times New Roman" w:cs="Times New Roman"/>
        </w:rPr>
      </w:pPr>
      <w:r w:rsidRPr="003C7A12">
        <w:rPr>
          <w:rFonts w:ascii="Times New Roman" w:hAnsi="Times New Roman" w:cs="Times New Roman"/>
        </w:rPr>
        <w:t xml:space="preserve">The interpretations expressed in this Guide reflect the opinions, decisions, and advice of the Ethics and Judicial Committee (EJC). The interpretations are set forth according to topic.  These interpretations are intended to assist a physical therapist in applying general ethical principles to specific situations. They address some but not all topics addressed in the Principles and should not be considered inclusive of all situations that could evolve.  </w:t>
      </w:r>
    </w:p>
    <w:p w14:paraId="244B9CF1" w14:textId="77777777" w:rsidR="003537DC" w:rsidRPr="003C7A12" w:rsidRDefault="003537DC" w:rsidP="003537DC">
      <w:pPr>
        <w:spacing w:line="259" w:lineRule="auto"/>
        <w:rPr>
          <w:rFonts w:ascii="Times New Roman" w:hAnsi="Times New Roman" w:cs="Times New Roman"/>
        </w:rPr>
      </w:pPr>
      <w:r w:rsidRPr="003C7A12">
        <w:rPr>
          <w:rFonts w:ascii="Times New Roman" w:hAnsi="Times New Roman" w:cs="Times New Roman"/>
        </w:rPr>
        <w:t xml:space="preserve"> </w:t>
      </w:r>
    </w:p>
    <w:p w14:paraId="03D087BF" w14:textId="77777777" w:rsidR="003537DC" w:rsidRPr="003C7A12" w:rsidRDefault="003537DC" w:rsidP="003537DC">
      <w:pPr>
        <w:ind w:left="-5"/>
        <w:rPr>
          <w:rFonts w:ascii="Times New Roman" w:hAnsi="Times New Roman" w:cs="Times New Roman"/>
        </w:rPr>
      </w:pPr>
      <w:r w:rsidRPr="003C7A12">
        <w:rPr>
          <w:rFonts w:ascii="Times New Roman" w:hAnsi="Times New Roman" w:cs="Times New Roman"/>
        </w:rPr>
        <w:t xml:space="preserve">This Guide is subject to change, and the Ethics and Judicial Committee will monitor and timely revise the Guide to address additional topics and Principles when necessary and as needed.  </w:t>
      </w:r>
    </w:p>
    <w:p w14:paraId="71F454B8" w14:textId="77777777" w:rsidR="003537DC" w:rsidRPr="003C7A12" w:rsidRDefault="003537DC" w:rsidP="003537DC">
      <w:pPr>
        <w:spacing w:line="259" w:lineRule="auto"/>
        <w:rPr>
          <w:rFonts w:ascii="Times New Roman" w:hAnsi="Times New Roman" w:cs="Times New Roman"/>
        </w:rPr>
      </w:pPr>
      <w:r w:rsidRPr="003C7A12">
        <w:rPr>
          <w:rFonts w:ascii="Times New Roman" w:hAnsi="Times New Roman" w:cs="Times New Roman"/>
        </w:rPr>
        <w:t xml:space="preserve"> </w:t>
      </w:r>
    </w:p>
    <w:p w14:paraId="456308BC" w14:textId="77777777" w:rsidR="003537DC" w:rsidRPr="003C7A12" w:rsidRDefault="003537DC" w:rsidP="003537DC">
      <w:pPr>
        <w:pStyle w:val="Heading1"/>
        <w:ind w:left="17" w:right="4"/>
        <w:rPr>
          <w:rFonts w:ascii="Times New Roman" w:hAnsi="Times New Roman" w:cs="Times New Roman"/>
          <w:sz w:val="28"/>
          <w:szCs w:val="28"/>
        </w:rPr>
      </w:pPr>
      <w:r w:rsidRPr="003C7A12">
        <w:rPr>
          <w:rFonts w:ascii="Times New Roman" w:hAnsi="Times New Roman" w:cs="Times New Roman"/>
          <w:sz w:val="28"/>
          <w:szCs w:val="28"/>
        </w:rPr>
        <w:t xml:space="preserve">Preamble to the Code </w:t>
      </w:r>
    </w:p>
    <w:p w14:paraId="0352F1BD" w14:textId="77777777" w:rsidR="003537DC" w:rsidRPr="003C7A12" w:rsidRDefault="003537DC" w:rsidP="003537DC">
      <w:pPr>
        <w:spacing w:line="259" w:lineRule="auto"/>
        <w:ind w:left="67"/>
        <w:jc w:val="center"/>
        <w:rPr>
          <w:rFonts w:ascii="Times New Roman" w:hAnsi="Times New Roman" w:cs="Times New Roman"/>
        </w:rPr>
      </w:pPr>
      <w:r w:rsidRPr="003C7A12">
        <w:rPr>
          <w:rFonts w:ascii="Times New Roman" w:eastAsia="Times New Roman" w:hAnsi="Times New Roman" w:cs="Times New Roman"/>
          <w:b/>
        </w:rPr>
        <w:t xml:space="preserve"> </w:t>
      </w:r>
    </w:p>
    <w:p w14:paraId="2010802E" w14:textId="77777777" w:rsidR="003537DC" w:rsidRPr="003C7A12" w:rsidRDefault="003537DC" w:rsidP="003537DC">
      <w:pPr>
        <w:spacing w:line="259" w:lineRule="auto"/>
        <w:ind w:left="-5"/>
        <w:rPr>
          <w:rFonts w:ascii="Times New Roman" w:hAnsi="Times New Roman" w:cs="Times New Roman"/>
        </w:rPr>
      </w:pPr>
      <w:r w:rsidRPr="003C7A12">
        <w:rPr>
          <w:rFonts w:ascii="Times New Roman" w:eastAsia="Times New Roman" w:hAnsi="Times New Roman" w:cs="Times New Roman"/>
          <w:b/>
        </w:rPr>
        <w:t>The Preamble states as follows</w:t>
      </w:r>
      <w:r w:rsidRPr="003C7A12">
        <w:rPr>
          <w:rFonts w:ascii="Times New Roman" w:hAnsi="Times New Roman" w:cs="Times New Roman"/>
        </w:rPr>
        <w:t>:</w:t>
      </w:r>
      <w:r w:rsidRPr="003C7A12">
        <w:rPr>
          <w:rFonts w:ascii="Times New Roman" w:eastAsia="Times New Roman" w:hAnsi="Times New Roman" w:cs="Times New Roman"/>
          <w:b/>
        </w:rPr>
        <w:t xml:space="preserve"> </w:t>
      </w:r>
    </w:p>
    <w:p w14:paraId="3412381C" w14:textId="77777777" w:rsidR="003537DC" w:rsidRPr="003C7A12" w:rsidRDefault="003537DC" w:rsidP="003537DC">
      <w:pPr>
        <w:spacing w:line="259" w:lineRule="auto"/>
        <w:rPr>
          <w:rFonts w:ascii="Times New Roman" w:hAnsi="Times New Roman" w:cs="Times New Roman"/>
        </w:rPr>
      </w:pPr>
      <w:r w:rsidRPr="003C7A12">
        <w:rPr>
          <w:rFonts w:ascii="Times New Roman" w:hAnsi="Times New Roman" w:cs="Times New Roman"/>
        </w:rPr>
        <w:t xml:space="preserve"> </w:t>
      </w:r>
    </w:p>
    <w:p w14:paraId="39FF5B05" w14:textId="77777777" w:rsidR="003537DC" w:rsidRPr="003C7A12" w:rsidRDefault="003537DC" w:rsidP="003537DC">
      <w:pPr>
        <w:ind w:left="730"/>
        <w:rPr>
          <w:rFonts w:ascii="Times New Roman" w:hAnsi="Times New Roman" w:cs="Times New Roman"/>
        </w:rPr>
      </w:pPr>
      <w:r w:rsidRPr="003C7A12">
        <w:rPr>
          <w:rFonts w:ascii="Times New Roman" w:hAnsi="Times New Roman" w:cs="Times New Roman"/>
        </w:rPr>
        <w:t xml:space="preserve">The Code of Ethics for the Physical Therapist (Code of Ethics) delineates the ethical obligations of all physical therapists as determined by the House of Delegates of the American Physical Therapy Association (APTA). The purposes of this Code of Ethics are to: </w:t>
      </w:r>
    </w:p>
    <w:p w14:paraId="1453A849" w14:textId="77777777" w:rsidR="003537DC" w:rsidRPr="003C7A12" w:rsidRDefault="003537DC" w:rsidP="003537DC">
      <w:pPr>
        <w:spacing w:line="259" w:lineRule="auto"/>
        <w:ind w:left="720"/>
        <w:rPr>
          <w:rFonts w:ascii="Times New Roman" w:hAnsi="Times New Roman" w:cs="Times New Roman"/>
        </w:rPr>
      </w:pPr>
      <w:r w:rsidRPr="003C7A12">
        <w:rPr>
          <w:rFonts w:ascii="Times New Roman" w:hAnsi="Times New Roman" w:cs="Times New Roman"/>
        </w:rPr>
        <w:t xml:space="preserve"> </w:t>
      </w:r>
    </w:p>
    <w:p w14:paraId="686BA759" w14:textId="77777777" w:rsidR="003537DC" w:rsidRPr="003C7A12" w:rsidRDefault="003537DC" w:rsidP="000E6F99">
      <w:pPr>
        <w:widowControl/>
        <w:numPr>
          <w:ilvl w:val="0"/>
          <w:numId w:val="56"/>
        </w:numPr>
        <w:autoSpaceDE/>
        <w:autoSpaceDN/>
        <w:spacing w:line="249" w:lineRule="auto"/>
        <w:ind w:hanging="360"/>
        <w:rPr>
          <w:rFonts w:ascii="Times New Roman" w:hAnsi="Times New Roman" w:cs="Times New Roman"/>
        </w:rPr>
      </w:pPr>
      <w:r w:rsidRPr="003C7A12">
        <w:rPr>
          <w:rFonts w:ascii="Times New Roman" w:hAnsi="Times New Roman" w:cs="Times New Roman"/>
        </w:rPr>
        <w:t xml:space="preserve">Define the ethical principles that form the foundation of physical therapist practice in patient/client management, consultation, education, research, and administration. </w:t>
      </w:r>
    </w:p>
    <w:p w14:paraId="04FFEF55" w14:textId="77777777" w:rsidR="003537DC" w:rsidRPr="003C7A12" w:rsidRDefault="003537DC" w:rsidP="003537DC">
      <w:pPr>
        <w:spacing w:line="259" w:lineRule="auto"/>
        <w:ind w:left="720"/>
        <w:rPr>
          <w:rFonts w:ascii="Times New Roman" w:hAnsi="Times New Roman" w:cs="Times New Roman"/>
        </w:rPr>
      </w:pPr>
      <w:r w:rsidRPr="003C7A12">
        <w:rPr>
          <w:rFonts w:ascii="Times New Roman" w:hAnsi="Times New Roman" w:cs="Times New Roman"/>
        </w:rPr>
        <w:t xml:space="preserve"> </w:t>
      </w:r>
    </w:p>
    <w:p w14:paraId="698D35DE" w14:textId="77777777" w:rsidR="003537DC" w:rsidRPr="003C7A12" w:rsidRDefault="003537DC" w:rsidP="000E6F99">
      <w:pPr>
        <w:widowControl/>
        <w:numPr>
          <w:ilvl w:val="0"/>
          <w:numId w:val="56"/>
        </w:numPr>
        <w:autoSpaceDE/>
        <w:autoSpaceDN/>
        <w:spacing w:line="249" w:lineRule="auto"/>
        <w:ind w:hanging="360"/>
        <w:rPr>
          <w:rFonts w:ascii="Times New Roman" w:hAnsi="Times New Roman" w:cs="Times New Roman"/>
        </w:rPr>
      </w:pPr>
      <w:r w:rsidRPr="003C7A12">
        <w:rPr>
          <w:rFonts w:ascii="Times New Roman" w:hAnsi="Times New Roman" w:cs="Times New Roman"/>
        </w:rPr>
        <w:t xml:space="preserve">Provide standards of behavior and performance that form the basis of professional accountability to the public. </w:t>
      </w:r>
    </w:p>
    <w:p w14:paraId="69586302" w14:textId="77777777" w:rsidR="003537DC" w:rsidRPr="003C7A12" w:rsidRDefault="003537DC" w:rsidP="003537DC">
      <w:pPr>
        <w:spacing w:line="259" w:lineRule="auto"/>
        <w:ind w:left="720"/>
        <w:rPr>
          <w:rFonts w:ascii="Times New Roman" w:hAnsi="Times New Roman" w:cs="Times New Roman"/>
        </w:rPr>
      </w:pPr>
      <w:r w:rsidRPr="003C7A12">
        <w:rPr>
          <w:rFonts w:ascii="Times New Roman" w:hAnsi="Times New Roman" w:cs="Times New Roman"/>
        </w:rPr>
        <w:t xml:space="preserve"> </w:t>
      </w:r>
    </w:p>
    <w:p w14:paraId="7EDB2A00" w14:textId="77777777" w:rsidR="003537DC" w:rsidRPr="003C7A12" w:rsidRDefault="003537DC" w:rsidP="000E6F99">
      <w:pPr>
        <w:widowControl/>
        <w:numPr>
          <w:ilvl w:val="0"/>
          <w:numId w:val="56"/>
        </w:numPr>
        <w:autoSpaceDE/>
        <w:autoSpaceDN/>
        <w:spacing w:line="249" w:lineRule="auto"/>
        <w:ind w:hanging="360"/>
        <w:rPr>
          <w:rFonts w:ascii="Times New Roman" w:hAnsi="Times New Roman" w:cs="Times New Roman"/>
        </w:rPr>
      </w:pPr>
      <w:r w:rsidRPr="003C7A12">
        <w:rPr>
          <w:rFonts w:ascii="Times New Roman" w:hAnsi="Times New Roman" w:cs="Times New Roman"/>
        </w:rPr>
        <w:t xml:space="preserve">Provide guidance for physical therapists facing ethical challenges, regardless of their professional roles and responsibilities. </w:t>
      </w:r>
    </w:p>
    <w:p w14:paraId="38E73FE1" w14:textId="77777777" w:rsidR="003537DC" w:rsidRPr="003C7A12" w:rsidRDefault="003537DC" w:rsidP="003537DC">
      <w:pPr>
        <w:spacing w:line="259" w:lineRule="auto"/>
        <w:ind w:left="720"/>
        <w:rPr>
          <w:rFonts w:ascii="Times New Roman" w:hAnsi="Times New Roman" w:cs="Times New Roman"/>
        </w:rPr>
      </w:pPr>
      <w:r w:rsidRPr="003C7A12">
        <w:rPr>
          <w:rFonts w:ascii="Times New Roman" w:hAnsi="Times New Roman" w:cs="Times New Roman"/>
        </w:rPr>
        <w:t xml:space="preserve"> </w:t>
      </w:r>
    </w:p>
    <w:p w14:paraId="1A8A7A93" w14:textId="77777777" w:rsidR="003537DC" w:rsidRPr="003C7A12" w:rsidRDefault="003537DC" w:rsidP="000E6F99">
      <w:pPr>
        <w:widowControl/>
        <w:numPr>
          <w:ilvl w:val="0"/>
          <w:numId w:val="56"/>
        </w:numPr>
        <w:autoSpaceDE/>
        <w:autoSpaceDN/>
        <w:spacing w:line="249" w:lineRule="auto"/>
        <w:ind w:hanging="360"/>
        <w:rPr>
          <w:rFonts w:ascii="Times New Roman" w:hAnsi="Times New Roman" w:cs="Times New Roman"/>
        </w:rPr>
      </w:pPr>
      <w:r w:rsidRPr="003C7A12">
        <w:rPr>
          <w:rFonts w:ascii="Times New Roman" w:hAnsi="Times New Roman" w:cs="Times New Roman"/>
        </w:rPr>
        <w:t xml:space="preserve">Educate physical therapists, students, other health care professionals, regulators, and the public regarding the core values, ethical principles, and standards that guide the professional conduct of the physical therapist. </w:t>
      </w:r>
    </w:p>
    <w:p w14:paraId="4D8D1917" w14:textId="77777777" w:rsidR="003537DC" w:rsidRPr="003C7A12" w:rsidRDefault="003537DC" w:rsidP="003537DC">
      <w:pPr>
        <w:spacing w:line="259" w:lineRule="auto"/>
        <w:ind w:left="720"/>
        <w:rPr>
          <w:rFonts w:ascii="Times New Roman" w:hAnsi="Times New Roman" w:cs="Times New Roman"/>
        </w:rPr>
      </w:pPr>
      <w:r w:rsidRPr="003C7A12">
        <w:rPr>
          <w:rFonts w:ascii="Times New Roman" w:hAnsi="Times New Roman" w:cs="Times New Roman"/>
        </w:rPr>
        <w:t xml:space="preserve"> </w:t>
      </w:r>
    </w:p>
    <w:p w14:paraId="39087055" w14:textId="77777777" w:rsidR="003537DC" w:rsidRPr="003C7A12" w:rsidRDefault="003537DC" w:rsidP="000E6F99">
      <w:pPr>
        <w:widowControl/>
        <w:numPr>
          <w:ilvl w:val="0"/>
          <w:numId w:val="56"/>
        </w:numPr>
        <w:autoSpaceDE/>
        <w:autoSpaceDN/>
        <w:spacing w:line="249" w:lineRule="auto"/>
        <w:ind w:hanging="360"/>
        <w:rPr>
          <w:rFonts w:ascii="Times New Roman" w:hAnsi="Times New Roman" w:cs="Times New Roman"/>
        </w:rPr>
      </w:pPr>
      <w:r w:rsidRPr="003C7A12">
        <w:rPr>
          <w:rFonts w:ascii="Times New Roman" w:hAnsi="Times New Roman" w:cs="Times New Roman"/>
        </w:rPr>
        <w:t xml:space="preserve">Establish the standards by which the American Physical Therapy Association can determine if a physical therapist has engaged in unethical conduct. </w:t>
      </w:r>
    </w:p>
    <w:p w14:paraId="13CA32B7" w14:textId="77777777" w:rsidR="003537DC" w:rsidRPr="003C7A12" w:rsidRDefault="003537DC" w:rsidP="003537DC">
      <w:pPr>
        <w:spacing w:line="259" w:lineRule="auto"/>
        <w:ind w:left="720"/>
        <w:rPr>
          <w:rFonts w:ascii="Times New Roman" w:hAnsi="Times New Roman" w:cs="Times New Roman"/>
        </w:rPr>
      </w:pPr>
      <w:r w:rsidRPr="003C7A12">
        <w:rPr>
          <w:rFonts w:ascii="Times New Roman" w:hAnsi="Times New Roman" w:cs="Times New Roman"/>
        </w:rPr>
        <w:t xml:space="preserve"> </w:t>
      </w:r>
    </w:p>
    <w:p w14:paraId="4F08550C" w14:textId="77777777" w:rsidR="003537DC" w:rsidRPr="003C7A12" w:rsidRDefault="003537DC" w:rsidP="003537DC">
      <w:pPr>
        <w:ind w:left="730"/>
        <w:rPr>
          <w:rFonts w:ascii="Times New Roman" w:hAnsi="Times New Roman" w:cs="Times New Roman"/>
        </w:rPr>
      </w:pPr>
      <w:r w:rsidRPr="003C7A12">
        <w:rPr>
          <w:rFonts w:ascii="Times New Roman" w:hAnsi="Times New Roman" w:cs="Times New Roman"/>
        </w:rPr>
        <w:t xml:space="preserve">No code of ethics is exhaustive nor can it address every situation.  Physical therapists are encouraged to seek additional advice or consultation in instances where the guidance of the Code of Ethics may not be definitive. </w:t>
      </w:r>
    </w:p>
    <w:p w14:paraId="0DB37A8A" w14:textId="77777777" w:rsidR="003537DC" w:rsidRPr="003C7A12" w:rsidRDefault="003537DC" w:rsidP="003537DC">
      <w:pPr>
        <w:spacing w:line="259" w:lineRule="auto"/>
        <w:ind w:left="720"/>
        <w:rPr>
          <w:rFonts w:ascii="Times New Roman" w:hAnsi="Times New Roman" w:cs="Times New Roman"/>
        </w:rPr>
      </w:pPr>
      <w:r w:rsidRPr="003C7A12">
        <w:rPr>
          <w:rFonts w:ascii="Times New Roman" w:hAnsi="Times New Roman" w:cs="Times New Roman"/>
        </w:rPr>
        <w:t xml:space="preserve"> </w:t>
      </w:r>
    </w:p>
    <w:p w14:paraId="3970B70E" w14:textId="77777777" w:rsidR="003537DC" w:rsidRPr="003C7A12" w:rsidRDefault="003537DC" w:rsidP="003537DC">
      <w:pPr>
        <w:ind w:left="730"/>
        <w:rPr>
          <w:rFonts w:ascii="Times New Roman" w:hAnsi="Times New Roman" w:cs="Times New Roman"/>
        </w:rPr>
      </w:pPr>
      <w:r w:rsidRPr="003C7A12">
        <w:rPr>
          <w:rFonts w:ascii="Times New Roman" w:hAnsi="Times New Roman" w:cs="Times New Roman"/>
        </w:rPr>
        <w:t xml:space="preserve">This Code of Ethics is built upon the five roles of the physical therapist (management of patients/clients, consultation, education, research, and administration), the core values of the profession, and the multiple realms of ethical action (individual, organizational, and societal). Physical therapist practice is guided by a set of seven core values: accountability, altruism, compassion/caring, excellence, integrity, professional duty, and social responsibility. Throughout the document the primary core values that support specific principles are indicated in parentheses. Unless a specific role is indicated in the principle, the duties and obligations being delineated pertain to the five roles of the physical therapist. Fundamental to the Code of Ethics is the special obligation of physical therapists to empower, educate, and enable those with impairments, activity limitations, participation restrictions, and disabilities to facilitate greater independence, health, wellness, and enhanced quality of life. </w:t>
      </w:r>
    </w:p>
    <w:p w14:paraId="342B7365" w14:textId="77777777" w:rsidR="003537DC" w:rsidRPr="003C7A12" w:rsidRDefault="003537DC" w:rsidP="003537DC">
      <w:pPr>
        <w:spacing w:line="259" w:lineRule="auto"/>
        <w:ind w:left="720"/>
        <w:rPr>
          <w:rFonts w:ascii="Times New Roman" w:hAnsi="Times New Roman" w:cs="Times New Roman"/>
        </w:rPr>
      </w:pPr>
      <w:r w:rsidRPr="003C7A12">
        <w:rPr>
          <w:rFonts w:ascii="Times New Roman" w:hAnsi="Times New Roman" w:cs="Times New Roman"/>
        </w:rPr>
        <w:t xml:space="preserve"> </w:t>
      </w:r>
    </w:p>
    <w:p w14:paraId="01F6C555" w14:textId="77777777" w:rsidR="003537DC" w:rsidRPr="003C7A12" w:rsidRDefault="003537DC" w:rsidP="003537DC">
      <w:pPr>
        <w:ind w:left="-5"/>
        <w:rPr>
          <w:rFonts w:ascii="Times New Roman" w:hAnsi="Times New Roman" w:cs="Times New Roman"/>
        </w:rPr>
      </w:pPr>
      <w:r w:rsidRPr="003C7A12">
        <w:rPr>
          <w:rFonts w:ascii="Times New Roman" w:eastAsia="Times New Roman" w:hAnsi="Times New Roman" w:cs="Times New Roman"/>
          <w:b/>
        </w:rPr>
        <w:t>Interpretation</w:t>
      </w:r>
      <w:r w:rsidRPr="003C7A12">
        <w:rPr>
          <w:rFonts w:ascii="Times New Roman" w:hAnsi="Times New Roman" w:cs="Times New Roman"/>
        </w:rPr>
        <w:t xml:space="preserve">: Upon the Code of Ethics for the Physical Therapist being amended effective July 1, 2010, all the lettered principles in the Code contain the word “shall” and are mandatory ethical obligations. The language contained in the Code is intended to better explain and further clarify existing ethical obligations. These ethical obligations predate the revised Code. Although various words have changed, many of the obligations are the same. Consequently, the addition of the word “shall” serves to reinforce and clarify existing ethical obligations. A significant reason that the Code was revised was to provide physical therapists with a document that was clear enough such that they can read it standing alone without the need to seek extensive additional interpretation.   </w:t>
      </w:r>
    </w:p>
    <w:p w14:paraId="72FD06F9" w14:textId="77777777" w:rsidR="003537DC" w:rsidRPr="003C7A12" w:rsidRDefault="003537DC" w:rsidP="003537DC">
      <w:pPr>
        <w:spacing w:line="259" w:lineRule="auto"/>
        <w:rPr>
          <w:rFonts w:ascii="Times New Roman" w:hAnsi="Times New Roman" w:cs="Times New Roman"/>
        </w:rPr>
      </w:pPr>
      <w:r w:rsidRPr="003C7A12">
        <w:rPr>
          <w:rFonts w:ascii="Times New Roman" w:hAnsi="Times New Roman" w:cs="Times New Roman"/>
        </w:rPr>
        <w:t xml:space="preserve"> </w:t>
      </w:r>
    </w:p>
    <w:p w14:paraId="70016808" w14:textId="77777777" w:rsidR="003537DC" w:rsidRPr="003C7A12" w:rsidRDefault="003537DC" w:rsidP="003537DC">
      <w:pPr>
        <w:ind w:left="-5"/>
        <w:rPr>
          <w:rFonts w:ascii="Times New Roman" w:hAnsi="Times New Roman" w:cs="Times New Roman"/>
        </w:rPr>
      </w:pPr>
      <w:r w:rsidRPr="003C7A12">
        <w:rPr>
          <w:rFonts w:ascii="Times New Roman" w:hAnsi="Times New Roman" w:cs="Times New Roman"/>
        </w:rPr>
        <w:t xml:space="preserve">The Preamble states that “[n]o Code of Ethics is exhaustive nor can it address every situation.” The Preamble also states that physical therapists “are encouraged to seek additional advice or consultation in instances in which the guidance of the Code may not be definitive.” Potential sources for advice and counsel include third parties and the myriad resources available on the APTA Web site.  Inherent in a physical therapist’s ethical decision-making process is the examination of his or her unique set of facts relative to the Code.   </w:t>
      </w:r>
    </w:p>
    <w:p w14:paraId="0100E921" w14:textId="77777777" w:rsidR="003537DC" w:rsidRPr="003C7A12" w:rsidRDefault="003537DC" w:rsidP="003537DC">
      <w:pPr>
        <w:spacing w:line="259" w:lineRule="auto"/>
        <w:rPr>
          <w:rFonts w:ascii="Times New Roman" w:hAnsi="Times New Roman" w:cs="Times New Roman"/>
        </w:rPr>
      </w:pPr>
      <w:r w:rsidRPr="003C7A12">
        <w:rPr>
          <w:rFonts w:ascii="Times New Roman" w:hAnsi="Times New Roman" w:cs="Times New Roman"/>
        </w:rPr>
        <w:t xml:space="preserve"> </w:t>
      </w:r>
    </w:p>
    <w:p w14:paraId="1AFC51F6" w14:textId="77777777" w:rsidR="003537DC" w:rsidRPr="003C7A12" w:rsidRDefault="003537DC" w:rsidP="003537DC">
      <w:pPr>
        <w:pStyle w:val="Heading1"/>
        <w:ind w:left="17"/>
        <w:rPr>
          <w:rFonts w:ascii="Times New Roman" w:hAnsi="Times New Roman" w:cs="Times New Roman"/>
          <w:sz w:val="28"/>
          <w:szCs w:val="28"/>
        </w:rPr>
      </w:pPr>
      <w:r w:rsidRPr="003C7A12">
        <w:rPr>
          <w:rFonts w:ascii="Times New Roman" w:hAnsi="Times New Roman" w:cs="Times New Roman"/>
          <w:sz w:val="28"/>
          <w:szCs w:val="28"/>
        </w:rPr>
        <w:t xml:space="preserve">Topics Respect </w:t>
      </w:r>
    </w:p>
    <w:p w14:paraId="5CE0FBF8" w14:textId="77777777" w:rsidR="003537DC" w:rsidRPr="003C7A12" w:rsidRDefault="003537DC" w:rsidP="003537DC">
      <w:pPr>
        <w:spacing w:line="259" w:lineRule="auto"/>
        <w:rPr>
          <w:rFonts w:ascii="Times New Roman" w:hAnsi="Times New Roman" w:cs="Times New Roman"/>
        </w:rPr>
      </w:pPr>
      <w:r w:rsidRPr="003C7A12">
        <w:rPr>
          <w:rFonts w:ascii="Times New Roman" w:hAnsi="Times New Roman" w:cs="Times New Roman"/>
        </w:rPr>
        <w:t xml:space="preserve"> </w:t>
      </w:r>
    </w:p>
    <w:p w14:paraId="3E2F47E0" w14:textId="77777777" w:rsidR="003537DC" w:rsidRPr="003C7A12" w:rsidRDefault="003537DC" w:rsidP="003537DC">
      <w:pPr>
        <w:spacing w:line="259" w:lineRule="auto"/>
        <w:rPr>
          <w:rFonts w:ascii="Times New Roman" w:hAnsi="Times New Roman" w:cs="Times New Roman"/>
        </w:rPr>
      </w:pPr>
      <w:r w:rsidRPr="003C7A12">
        <w:rPr>
          <w:rFonts w:ascii="Times New Roman" w:eastAsia="Times New Roman" w:hAnsi="Times New Roman" w:cs="Times New Roman"/>
          <w:b/>
        </w:rPr>
        <w:t xml:space="preserve"> </w:t>
      </w:r>
    </w:p>
    <w:p w14:paraId="36E53863" w14:textId="77777777" w:rsidR="003537DC" w:rsidRPr="003C7A12" w:rsidRDefault="003537DC" w:rsidP="003537DC">
      <w:pPr>
        <w:tabs>
          <w:tab w:val="center" w:pos="360"/>
          <w:tab w:val="center" w:pos="2241"/>
        </w:tabs>
        <w:spacing w:line="259" w:lineRule="auto"/>
        <w:ind w:left="-15"/>
        <w:rPr>
          <w:rFonts w:ascii="Times New Roman" w:hAnsi="Times New Roman" w:cs="Times New Roman"/>
        </w:rPr>
      </w:pPr>
      <w:r w:rsidRPr="003C7A12">
        <w:rPr>
          <w:rFonts w:ascii="Times New Roman" w:eastAsia="Times New Roman" w:hAnsi="Times New Roman" w:cs="Times New Roman"/>
          <w:b/>
        </w:rPr>
        <w:t xml:space="preserve"> </w:t>
      </w:r>
      <w:r w:rsidRPr="003C7A12">
        <w:rPr>
          <w:rFonts w:ascii="Times New Roman" w:eastAsia="Times New Roman" w:hAnsi="Times New Roman" w:cs="Times New Roman"/>
          <w:b/>
        </w:rPr>
        <w:tab/>
        <w:t xml:space="preserve"> </w:t>
      </w:r>
      <w:r w:rsidRPr="003C7A12">
        <w:rPr>
          <w:rFonts w:ascii="Times New Roman" w:eastAsia="Times New Roman" w:hAnsi="Times New Roman" w:cs="Times New Roman"/>
          <w:b/>
        </w:rPr>
        <w:tab/>
        <w:t>Principle 1A states as follows</w:t>
      </w:r>
      <w:r w:rsidRPr="003C7A12">
        <w:rPr>
          <w:rFonts w:ascii="Times New Roman" w:hAnsi="Times New Roman" w:cs="Times New Roman"/>
        </w:rPr>
        <w:t xml:space="preserve">: </w:t>
      </w:r>
    </w:p>
    <w:p w14:paraId="12B109E8" w14:textId="77777777" w:rsidR="003537DC" w:rsidRPr="003C7A12" w:rsidRDefault="003537DC" w:rsidP="003537DC">
      <w:pPr>
        <w:spacing w:line="259" w:lineRule="auto"/>
        <w:ind w:left="1440"/>
        <w:rPr>
          <w:rFonts w:ascii="Times New Roman" w:hAnsi="Times New Roman" w:cs="Times New Roman"/>
        </w:rPr>
      </w:pPr>
      <w:r w:rsidRPr="003C7A12">
        <w:rPr>
          <w:rFonts w:ascii="Times New Roman" w:eastAsia="Times New Roman" w:hAnsi="Times New Roman" w:cs="Times New Roman"/>
          <w:b/>
        </w:rPr>
        <w:t xml:space="preserve"> </w:t>
      </w:r>
    </w:p>
    <w:p w14:paraId="2CD5B7E3" w14:textId="77777777" w:rsidR="003537DC" w:rsidRPr="003C7A12" w:rsidRDefault="003537DC" w:rsidP="003537DC">
      <w:pPr>
        <w:ind w:left="730"/>
        <w:rPr>
          <w:rFonts w:ascii="Times New Roman" w:hAnsi="Times New Roman" w:cs="Times New Roman"/>
        </w:rPr>
      </w:pPr>
      <w:r w:rsidRPr="003C7A12">
        <w:rPr>
          <w:rFonts w:ascii="Times New Roman" w:hAnsi="Times New Roman" w:cs="Times New Roman"/>
        </w:rPr>
        <w:t xml:space="preserve">1A. Physical therapists shall act in a respectful manner toward each person regardless of age, gender, race, nationality, religion, ethnicity, social or economic status, sexual orientation, health condition, or disability. </w:t>
      </w:r>
    </w:p>
    <w:p w14:paraId="1DFC588F" w14:textId="77777777" w:rsidR="003537DC" w:rsidRPr="003C7A12" w:rsidRDefault="003537DC" w:rsidP="003537DC">
      <w:pPr>
        <w:spacing w:line="259" w:lineRule="auto"/>
        <w:rPr>
          <w:rFonts w:ascii="Times New Roman" w:hAnsi="Times New Roman" w:cs="Times New Roman"/>
        </w:rPr>
      </w:pPr>
      <w:r w:rsidRPr="003C7A12">
        <w:rPr>
          <w:rFonts w:ascii="Times New Roman" w:eastAsia="Times New Roman" w:hAnsi="Times New Roman" w:cs="Times New Roman"/>
          <w:b/>
        </w:rPr>
        <w:t xml:space="preserve"> </w:t>
      </w:r>
    </w:p>
    <w:p w14:paraId="74DE184C" w14:textId="77777777" w:rsidR="003537DC" w:rsidRPr="003C7A12" w:rsidRDefault="003537DC" w:rsidP="003537DC">
      <w:pPr>
        <w:ind w:left="-5"/>
        <w:rPr>
          <w:rFonts w:ascii="Times New Roman" w:hAnsi="Times New Roman" w:cs="Times New Roman"/>
        </w:rPr>
      </w:pPr>
      <w:r w:rsidRPr="003C7A12">
        <w:rPr>
          <w:rFonts w:ascii="Times New Roman" w:eastAsia="Times New Roman" w:hAnsi="Times New Roman" w:cs="Times New Roman"/>
          <w:b/>
        </w:rPr>
        <w:t>Interpretation</w:t>
      </w:r>
      <w:r w:rsidRPr="003C7A12">
        <w:rPr>
          <w:rFonts w:ascii="Times New Roman" w:hAnsi="Times New Roman" w:cs="Times New Roman"/>
        </w:rPr>
        <w:t xml:space="preserve">: Principle 1A addresses the display of respect toward others. Unfortunately, there is no universal consensus about what respect looks like in every situation. For example, direct eye contact is viewed as respectful and courteous in some cultures and inappropriate in others. It is up to the individual to assess the appropriateness of behavior in various situations. </w:t>
      </w:r>
    </w:p>
    <w:p w14:paraId="07571E37" w14:textId="77777777" w:rsidR="003537DC" w:rsidRPr="003C7A12" w:rsidRDefault="003537DC" w:rsidP="003537DC">
      <w:pPr>
        <w:spacing w:line="259" w:lineRule="auto"/>
        <w:rPr>
          <w:rFonts w:ascii="Times New Roman" w:hAnsi="Times New Roman" w:cs="Times New Roman"/>
        </w:rPr>
      </w:pPr>
      <w:r w:rsidRPr="003C7A12">
        <w:rPr>
          <w:rFonts w:ascii="Times New Roman" w:hAnsi="Times New Roman" w:cs="Times New Roman"/>
        </w:rPr>
        <w:t xml:space="preserve"> </w:t>
      </w:r>
    </w:p>
    <w:p w14:paraId="342EC82C" w14:textId="77777777" w:rsidR="003537DC" w:rsidRPr="003C7A12" w:rsidRDefault="003537DC" w:rsidP="003537DC">
      <w:pPr>
        <w:pStyle w:val="Heading1"/>
        <w:ind w:left="-5"/>
        <w:rPr>
          <w:rFonts w:ascii="Times New Roman" w:hAnsi="Times New Roman" w:cs="Times New Roman"/>
          <w:sz w:val="28"/>
          <w:szCs w:val="28"/>
        </w:rPr>
      </w:pPr>
      <w:r w:rsidRPr="003C7A12">
        <w:rPr>
          <w:rFonts w:ascii="Times New Roman" w:hAnsi="Times New Roman" w:cs="Times New Roman"/>
          <w:sz w:val="28"/>
          <w:szCs w:val="28"/>
        </w:rPr>
        <w:t xml:space="preserve">Altruism </w:t>
      </w:r>
    </w:p>
    <w:p w14:paraId="01C20F90" w14:textId="77777777" w:rsidR="003537DC" w:rsidRPr="003C7A12" w:rsidRDefault="003537DC" w:rsidP="003537DC">
      <w:pPr>
        <w:spacing w:line="259" w:lineRule="auto"/>
        <w:rPr>
          <w:rFonts w:ascii="Times New Roman" w:hAnsi="Times New Roman" w:cs="Times New Roman"/>
        </w:rPr>
      </w:pPr>
      <w:r w:rsidRPr="003C7A12">
        <w:rPr>
          <w:rFonts w:ascii="Times New Roman" w:hAnsi="Times New Roman" w:cs="Times New Roman"/>
        </w:rPr>
        <w:t xml:space="preserve"> </w:t>
      </w:r>
    </w:p>
    <w:p w14:paraId="0CDBB70C" w14:textId="77777777" w:rsidR="003537DC" w:rsidRPr="003C7A12" w:rsidRDefault="003537DC" w:rsidP="003537DC">
      <w:pPr>
        <w:tabs>
          <w:tab w:val="center" w:pos="360"/>
          <w:tab w:val="center" w:pos="2241"/>
        </w:tabs>
        <w:spacing w:line="259" w:lineRule="auto"/>
        <w:ind w:left="-15"/>
        <w:rPr>
          <w:rFonts w:ascii="Times New Roman" w:hAnsi="Times New Roman" w:cs="Times New Roman"/>
        </w:rPr>
      </w:pPr>
      <w:r w:rsidRPr="003C7A12">
        <w:rPr>
          <w:rFonts w:ascii="Times New Roman" w:hAnsi="Times New Roman" w:cs="Times New Roman"/>
        </w:rPr>
        <w:t xml:space="preserve"> </w:t>
      </w:r>
      <w:r w:rsidRPr="003C7A12">
        <w:rPr>
          <w:rFonts w:ascii="Times New Roman" w:hAnsi="Times New Roman" w:cs="Times New Roman"/>
        </w:rPr>
        <w:tab/>
        <w:t xml:space="preserve"> </w:t>
      </w:r>
      <w:r w:rsidRPr="003C7A12">
        <w:rPr>
          <w:rFonts w:ascii="Times New Roman" w:hAnsi="Times New Roman" w:cs="Times New Roman"/>
        </w:rPr>
        <w:tab/>
      </w:r>
      <w:r w:rsidRPr="003C7A12">
        <w:rPr>
          <w:rFonts w:ascii="Times New Roman" w:eastAsia="Times New Roman" w:hAnsi="Times New Roman" w:cs="Times New Roman"/>
          <w:b/>
        </w:rPr>
        <w:t>Principle 2A states as follows</w:t>
      </w:r>
      <w:r w:rsidRPr="003C7A12">
        <w:rPr>
          <w:rFonts w:ascii="Times New Roman" w:hAnsi="Times New Roman" w:cs="Times New Roman"/>
        </w:rPr>
        <w:t xml:space="preserve">: </w:t>
      </w:r>
    </w:p>
    <w:p w14:paraId="6409EF85" w14:textId="77777777" w:rsidR="003537DC" w:rsidRPr="003C7A12" w:rsidRDefault="003537DC" w:rsidP="003537DC">
      <w:pPr>
        <w:spacing w:line="259" w:lineRule="auto"/>
        <w:ind w:left="1440"/>
        <w:rPr>
          <w:rFonts w:ascii="Times New Roman" w:hAnsi="Times New Roman" w:cs="Times New Roman"/>
        </w:rPr>
      </w:pPr>
      <w:r w:rsidRPr="003C7A12">
        <w:rPr>
          <w:rFonts w:ascii="Times New Roman" w:hAnsi="Times New Roman" w:cs="Times New Roman"/>
        </w:rPr>
        <w:t xml:space="preserve"> </w:t>
      </w:r>
    </w:p>
    <w:p w14:paraId="6C36BFEF" w14:textId="77777777" w:rsidR="003537DC" w:rsidRPr="003C7A12" w:rsidRDefault="003537DC" w:rsidP="003537DC">
      <w:pPr>
        <w:ind w:left="730"/>
        <w:rPr>
          <w:rFonts w:ascii="Times New Roman" w:hAnsi="Times New Roman" w:cs="Times New Roman"/>
        </w:rPr>
      </w:pPr>
      <w:r w:rsidRPr="003C7A12">
        <w:rPr>
          <w:rFonts w:ascii="Times New Roman" w:hAnsi="Times New Roman" w:cs="Times New Roman"/>
        </w:rPr>
        <w:t xml:space="preserve">2A. Physical therapists shall adhere to the core values of the profession and shall act in the best interests of patients/clients over the interests of the physical therapist.  </w:t>
      </w:r>
    </w:p>
    <w:p w14:paraId="0B6E23B2" w14:textId="77777777" w:rsidR="003537DC" w:rsidRPr="003C7A12" w:rsidRDefault="003537DC" w:rsidP="003537DC">
      <w:pPr>
        <w:spacing w:line="259" w:lineRule="auto"/>
        <w:rPr>
          <w:rFonts w:ascii="Times New Roman" w:hAnsi="Times New Roman" w:cs="Times New Roman"/>
        </w:rPr>
      </w:pPr>
      <w:r w:rsidRPr="003C7A12">
        <w:rPr>
          <w:rFonts w:ascii="Times New Roman" w:hAnsi="Times New Roman" w:cs="Times New Roman"/>
        </w:rPr>
        <w:t xml:space="preserve"> </w:t>
      </w:r>
    </w:p>
    <w:p w14:paraId="1B5C1E7C" w14:textId="77777777" w:rsidR="003537DC" w:rsidRPr="003C7A12" w:rsidRDefault="003537DC" w:rsidP="003537DC">
      <w:pPr>
        <w:ind w:left="-5"/>
        <w:rPr>
          <w:rFonts w:ascii="Times New Roman" w:hAnsi="Times New Roman" w:cs="Times New Roman"/>
        </w:rPr>
      </w:pPr>
      <w:r w:rsidRPr="003C7A12">
        <w:rPr>
          <w:rFonts w:ascii="Times New Roman" w:eastAsia="Times New Roman" w:hAnsi="Times New Roman" w:cs="Times New Roman"/>
          <w:b/>
        </w:rPr>
        <w:t>Interpretation</w:t>
      </w:r>
      <w:r w:rsidRPr="003C7A12">
        <w:rPr>
          <w:rFonts w:ascii="Times New Roman" w:hAnsi="Times New Roman" w:cs="Times New Roman"/>
        </w:rPr>
        <w:t xml:space="preserve">: Principle 2A reminds physical therapists to adhere to the profession’s core values and act in the best interest of patients/clients over the interests of the physical therapist. Often this is done without thought, but sometimes, especially at the end of the day when the physical therapist is fatigued and ready to go home, it is a conscious decision. For example, the physical therapist may need to make a decision between leaving on time and staying at work longer to see a patient who was 15 minutes late for an appointment.  </w:t>
      </w:r>
    </w:p>
    <w:p w14:paraId="380A4514" w14:textId="77777777" w:rsidR="003537DC" w:rsidRPr="003C7A12" w:rsidRDefault="003537DC" w:rsidP="003537DC">
      <w:pPr>
        <w:spacing w:line="259" w:lineRule="auto"/>
        <w:rPr>
          <w:rFonts w:ascii="Times New Roman" w:hAnsi="Times New Roman" w:cs="Times New Roman"/>
        </w:rPr>
      </w:pPr>
      <w:r w:rsidRPr="003C7A12">
        <w:rPr>
          <w:rFonts w:ascii="Times New Roman" w:hAnsi="Times New Roman" w:cs="Times New Roman"/>
        </w:rPr>
        <w:t xml:space="preserve"> </w:t>
      </w:r>
    </w:p>
    <w:p w14:paraId="7D08D56C" w14:textId="77777777" w:rsidR="003537DC" w:rsidRPr="003C7A12" w:rsidRDefault="003537DC" w:rsidP="003537DC">
      <w:pPr>
        <w:spacing w:line="259" w:lineRule="auto"/>
        <w:rPr>
          <w:rFonts w:ascii="Times New Roman" w:hAnsi="Times New Roman" w:cs="Times New Roman"/>
        </w:rPr>
      </w:pPr>
      <w:r w:rsidRPr="003C7A12">
        <w:rPr>
          <w:rFonts w:ascii="Times New Roman" w:eastAsia="Times New Roman" w:hAnsi="Times New Roman" w:cs="Times New Roman"/>
          <w:b/>
        </w:rPr>
        <w:t xml:space="preserve"> </w:t>
      </w:r>
      <w:r w:rsidRPr="003C7A12">
        <w:rPr>
          <w:rFonts w:ascii="Times New Roman" w:eastAsia="Times New Roman" w:hAnsi="Times New Roman" w:cs="Times New Roman"/>
          <w:b/>
        </w:rPr>
        <w:tab/>
        <w:t xml:space="preserve"> </w:t>
      </w:r>
    </w:p>
    <w:p w14:paraId="56F0832C" w14:textId="77777777" w:rsidR="003537DC" w:rsidRPr="003C7A12" w:rsidRDefault="003537DC" w:rsidP="003537DC">
      <w:pPr>
        <w:pStyle w:val="Heading1"/>
        <w:ind w:left="-5"/>
        <w:rPr>
          <w:rFonts w:ascii="Times New Roman" w:hAnsi="Times New Roman" w:cs="Times New Roman"/>
          <w:sz w:val="28"/>
          <w:szCs w:val="28"/>
        </w:rPr>
      </w:pPr>
      <w:r w:rsidRPr="003C7A12">
        <w:rPr>
          <w:rFonts w:ascii="Times New Roman" w:hAnsi="Times New Roman" w:cs="Times New Roman"/>
          <w:sz w:val="28"/>
          <w:szCs w:val="28"/>
        </w:rPr>
        <w:t>Patient Autonomy</w:t>
      </w:r>
      <w:r w:rsidRPr="003C7A12">
        <w:rPr>
          <w:rFonts w:ascii="Times New Roman" w:eastAsia="Times New Roman" w:hAnsi="Times New Roman" w:cs="Times New Roman"/>
          <w:b w:val="0"/>
          <w:sz w:val="28"/>
          <w:szCs w:val="28"/>
        </w:rPr>
        <w:t xml:space="preserve"> </w:t>
      </w:r>
    </w:p>
    <w:p w14:paraId="63E52166" w14:textId="77777777" w:rsidR="003537DC" w:rsidRPr="003C7A12" w:rsidRDefault="003537DC" w:rsidP="003537DC">
      <w:pPr>
        <w:spacing w:line="259" w:lineRule="auto"/>
        <w:rPr>
          <w:rFonts w:ascii="Times New Roman" w:hAnsi="Times New Roman" w:cs="Times New Roman"/>
        </w:rPr>
      </w:pPr>
      <w:r w:rsidRPr="003C7A12">
        <w:rPr>
          <w:rFonts w:ascii="Times New Roman" w:hAnsi="Times New Roman" w:cs="Times New Roman"/>
        </w:rPr>
        <w:t xml:space="preserve"> </w:t>
      </w:r>
    </w:p>
    <w:p w14:paraId="683F2DE7" w14:textId="77777777" w:rsidR="003537DC" w:rsidRPr="003C7A12" w:rsidRDefault="003537DC" w:rsidP="003537DC">
      <w:pPr>
        <w:tabs>
          <w:tab w:val="center" w:pos="2241"/>
        </w:tabs>
        <w:spacing w:line="259" w:lineRule="auto"/>
        <w:ind w:left="-15"/>
        <w:rPr>
          <w:rFonts w:ascii="Times New Roman" w:hAnsi="Times New Roman" w:cs="Times New Roman"/>
        </w:rPr>
      </w:pPr>
      <w:r w:rsidRPr="003C7A12">
        <w:rPr>
          <w:rFonts w:ascii="Times New Roman" w:eastAsia="Times New Roman" w:hAnsi="Times New Roman" w:cs="Times New Roman"/>
          <w:b/>
        </w:rPr>
        <w:t xml:space="preserve"> </w:t>
      </w:r>
      <w:r w:rsidRPr="003C7A12">
        <w:rPr>
          <w:rFonts w:ascii="Times New Roman" w:eastAsia="Times New Roman" w:hAnsi="Times New Roman" w:cs="Times New Roman"/>
          <w:b/>
        </w:rPr>
        <w:tab/>
        <w:t>Principle 2C states as follows</w:t>
      </w:r>
      <w:r w:rsidRPr="003C7A12">
        <w:rPr>
          <w:rFonts w:ascii="Times New Roman" w:hAnsi="Times New Roman" w:cs="Times New Roman"/>
        </w:rPr>
        <w:t>:</w:t>
      </w:r>
      <w:r w:rsidRPr="003C7A12">
        <w:rPr>
          <w:rFonts w:ascii="Times New Roman" w:eastAsia="Times New Roman" w:hAnsi="Times New Roman" w:cs="Times New Roman"/>
          <w:b/>
        </w:rPr>
        <w:t xml:space="preserve"> </w:t>
      </w:r>
    </w:p>
    <w:p w14:paraId="5AD0EDAE" w14:textId="77777777" w:rsidR="003537DC" w:rsidRPr="003C7A12" w:rsidRDefault="003537DC" w:rsidP="003537DC">
      <w:pPr>
        <w:spacing w:line="259" w:lineRule="auto"/>
        <w:rPr>
          <w:rFonts w:ascii="Times New Roman" w:hAnsi="Times New Roman" w:cs="Times New Roman"/>
        </w:rPr>
      </w:pPr>
      <w:r w:rsidRPr="003C7A12">
        <w:rPr>
          <w:rFonts w:ascii="Times New Roman" w:hAnsi="Times New Roman" w:cs="Times New Roman"/>
        </w:rPr>
        <w:t xml:space="preserve"> </w:t>
      </w:r>
    </w:p>
    <w:p w14:paraId="1C3B023B" w14:textId="77777777" w:rsidR="003537DC" w:rsidRPr="003C7A12" w:rsidRDefault="003537DC" w:rsidP="003537DC">
      <w:pPr>
        <w:ind w:left="730"/>
        <w:rPr>
          <w:rFonts w:ascii="Times New Roman" w:hAnsi="Times New Roman" w:cs="Times New Roman"/>
        </w:rPr>
      </w:pPr>
      <w:r w:rsidRPr="003C7A12">
        <w:rPr>
          <w:rFonts w:ascii="Times New Roman" w:hAnsi="Times New Roman" w:cs="Times New Roman"/>
        </w:rPr>
        <w:t xml:space="preserve">2C. Physical therapists shall provide the information necessary to allow patients or their surrogates to make informed decisions about physical therapy care or participation in clinical research. </w:t>
      </w:r>
    </w:p>
    <w:p w14:paraId="1ED158FE" w14:textId="77777777" w:rsidR="003537DC" w:rsidRPr="003C7A12" w:rsidRDefault="003537DC" w:rsidP="003537DC">
      <w:pPr>
        <w:spacing w:line="259" w:lineRule="auto"/>
        <w:rPr>
          <w:rFonts w:ascii="Times New Roman" w:hAnsi="Times New Roman" w:cs="Times New Roman"/>
        </w:rPr>
      </w:pPr>
      <w:r w:rsidRPr="003C7A12">
        <w:rPr>
          <w:rFonts w:ascii="Times New Roman" w:hAnsi="Times New Roman" w:cs="Times New Roman"/>
        </w:rPr>
        <w:t xml:space="preserve"> </w:t>
      </w:r>
    </w:p>
    <w:p w14:paraId="604FCDA8" w14:textId="77777777" w:rsidR="003537DC" w:rsidRPr="003C7A12" w:rsidRDefault="003537DC" w:rsidP="003537DC">
      <w:pPr>
        <w:ind w:left="-5"/>
        <w:rPr>
          <w:rFonts w:ascii="Times New Roman" w:hAnsi="Times New Roman" w:cs="Times New Roman"/>
        </w:rPr>
      </w:pPr>
      <w:r w:rsidRPr="003C7A12">
        <w:rPr>
          <w:rFonts w:ascii="Times New Roman" w:eastAsia="Times New Roman" w:hAnsi="Times New Roman" w:cs="Times New Roman"/>
          <w:b/>
        </w:rPr>
        <w:t>Interpretation</w:t>
      </w:r>
      <w:r w:rsidRPr="003C7A12">
        <w:rPr>
          <w:rFonts w:ascii="Times New Roman" w:hAnsi="Times New Roman" w:cs="Times New Roman"/>
        </w:rPr>
        <w:t xml:space="preserve">: The underlying purpose of Principle 2C is to require a physical therapist to respect patient autonomy. In order to do so, a physical therapist shall communicate to the patient/client the findings of his/her examination, evaluation, diagnosis, and prognosis. A physical therapist shall use sound professional judgment in informing the patient/client of any substantial risks of the recommended examination and intervention and shall collaborate with the patient/client to establish the goals of treatment and the plan of care. Ultimately, a physical therapist shall respect the patient’s/client’s right to make decisions regarding the recommended plan of care, including consent, modification, or refusal.  </w:t>
      </w:r>
    </w:p>
    <w:p w14:paraId="70918783" w14:textId="77777777" w:rsidR="003537DC" w:rsidRPr="003C7A12" w:rsidRDefault="003537DC" w:rsidP="003537DC">
      <w:pPr>
        <w:spacing w:line="259" w:lineRule="auto"/>
        <w:ind w:left="67"/>
        <w:jc w:val="center"/>
        <w:rPr>
          <w:rFonts w:ascii="Times New Roman" w:hAnsi="Times New Roman" w:cs="Times New Roman"/>
        </w:rPr>
      </w:pPr>
      <w:r w:rsidRPr="003C7A12">
        <w:rPr>
          <w:rFonts w:ascii="Times New Roman" w:hAnsi="Times New Roman" w:cs="Times New Roman"/>
        </w:rPr>
        <w:t xml:space="preserve"> </w:t>
      </w:r>
    </w:p>
    <w:p w14:paraId="1A08927F" w14:textId="77777777" w:rsidR="003537DC" w:rsidRPr="003C7A12" w:rsidRDefault="003537DC" w:rsidP="003537DC">
      <w:pPr>
        <w:pStyle w:val="Heading1"/>
        <w:ind w:left="-5"/>
        <w:rPr>
          <w:rFonts w:ascii="Times New Roman" w:hAnsi="Times New Roman" w:cs="Times New Roman"/>
          <w:sz w:val="28"/>
          <w:szCs w:val="28"/>
        </w:rPr>
      </w:pPr>
      <w:r w:rsidRPr="003C7A12">
        <w:rPr>
          <w:rFonts w:ascii="Times New Roman" w:hAnsi="Times New Roman" w:cs="Times New Roman"/>
          <w:sz w:val="28"/>
          <w:szCs w:val="28"/>
        </w:rPr>
        <w:t xml:space="preserve">Professional Judgment </w:t>
      </w:r>
    </w:p>
    <w:p w14:paraId="55E8C6CF" w14:textId="77777777" w:rsidR="003537DC" w:rsidRPr="003C7A12" w:rsidRDefault="003537DC" w:rsidP="003537DC">
      <w:pPr>
        <w:spacing w:line="259" w:lineRule="auto"/>
        <w:rPr>
          <w:rFonts w:ascii="Times New Roman" w:hAnsi="Times New Roman" w:cs="Times New Roman"/>
        </w:rPr>
      </w:pPr>
      <w:r w:rsidRPr="003C7A12">
        <w:rPr>
          <w:rFonts w:ascii="Times New Roman" w:hAnsi="Times New Roman" w:cs="Times New Roman"/>
        </w:rPr>
        <w:t xml:space="preserve"> </w:t>
      </w:r>
    </w:p>
    <w:p w14:paraId="5E1FE7A3" w14:textId="77777777" w:rsidR="003537DC" w:rsidRPr="003C7A12" w:rsidRDefault="003537DC" w:rsidP="003537DC">
      <w:pPr>
        <w:tabs>
          <w:tab w:val="center" w:pos="2784"/>
        </w:tabs>
        <w:spacing w:line="259" w:lineRule="auto"/>
        <w:ind w:left="-15"/>
        <w:rPr>
          <w:rFonts w:ascii="Times New Roman" w:hAnsi="Times New Roman" w:cs="Times New Roman"/>
        </w:rPr>
      </w:pPr>
      <w:r w:rsidRPr="003C7A12">
        <w:rPr>
          <w:rFonts w:ascii="Times New Roman" w:eastAsia="Times New Roman" w:hAnsi="Times New Roman" w:cs="Times New Roman"/>
          <w:b/>
        </w:rPr>
        <w:t xml:space="preserve"> </w:t>
      </w:r>
      <w:r w:rsidRPr="003C7A12">
        <w:rPr>
          <w:rFonts w:ascii="Times New Roman" w:eastAsia="Times New Roman" w:hAnsi="Times New Roman" w:cs="Times New Roman"/>
          <w:b/>
        </w:rPr>
        <w:tab/>
        <w:t>Principles 3, 3A, and 3B state as follows</w:t>
      </w:r>
      <w:r w:rsidRPr="003C7A12">
        <w:rPr>
          <w:rFonts w:ascii="Times New Roman" w:hAnsi="Times New Roman" w:cs="Times New Roman"/>
        </w:rPr>
        <w:t>:</w:t>
      </w:r>
      <w:r w:rsidRPr="003C7A12">
        <w:rPr>
          <w:rFonts w:ascii="Times New Roman" w:eastAsia="Times New Roman" w:hAnsi="Times New Roman" w:cs="Times New Roman"/>
          <w:b/>
        </w:rPr>
        <w:t xml:space="preserve"> </w:t>
      </w:r>
    </w:p>
    <w:p w14:paraId="09063C66" w14:textId="77777777" w:rsidR="003537DC" w:rsidRPr="003C7A12" w:rsidRDefault="003537DC" w:rsidP="003537DC">
      <w:pPr>
        <w:spacing w:line="259" w:lineRule="auto"/>
        <w:rPr>
          <w:rFonts w:ascii="Times New Roman" w:hAnsi="Times New Roman" w:cs="Times New Roman"/>
        </w:rPr>
      </w:pPr>
      <w:r w:rsidRPr="003C7A12">
        <w:rPr>
          <w:rFonts w:ascii="Times New Roman" w:hAnsi="Times New Roman" w:cs="Times New Roman"/>
        </w:rPr>
        <w:t xml:space="preserve"> </w:t>
      </w:r>
    </w:p>
    <w:p w14:paraId="4F47C2E9" w14:textId="77777777" w:rsidR="003537DC" w:rsidRPr="003C7A12" w:rsidRDefault="003537DC" w:rsidP="003537DC">
      <w:pPr>
        <w:ind w:left="730"/>
        <w:rPr>
          <w:rFonts w:ascii="Times New Roman" w:hAnsi="Times New Roman" w:cs="Times New Roman"/>
        </w:rPr>
      </w:pPr>
      <w:r w:rsidRPr="003C7A12">
        <w:rPr>
          <w:rFonts w:ascii="Times New Roman" w:hAnsi="Times New Roman" w:cs="Times New Roman"/>
        </w:rPr>
        <w:t xml:space="preserve">3: Physical therapists shall be accountable for making sound professional judgments. (Core Values: Excellence, Integrity) </w:t>
      </w:r>
    </w:p>
    <w:p w14:paraId="0F0D44C8" w14:textId="77777777" w:rsidR="003537DC" w:rsidRPr="003C7A12" w:rsidRDefault="003537DC" w:rsidP="003537DC">
      <w:pPr>
        <w:spacing w:line="259" w:lineRule="auto"/>
        <w:rPr>
          <w:rFonts w:ascii="Times New Roman" w:hAnsi="Times New Roman" w:cs="Times New Roman"/>
        </w:rPr>
      </w:pPr>
      <w:r w:rsidRPr="003C7A12">
        <w:rPr>
          <w:rFonts w:ascii="Times New Roman" w:hAnsi="Times New Roman" w:cs="Times New Roman"/>
        </w:rPr>
        <w:t xml:space="preserve"> </w:t>
      </w:r>
    </w:p>
    <w:p w14:paraId="0B1461DC" w14:textId="77777777" w:rsidR="003537DC" w:rsidRPr="003C7A12" w:rsidRDefault="003537DC" w:rsidP="003537DC">
      <w:pPr>
        <w:ind w:left="730"/>
        <w:rPr>
          <w:rFonts w:ascii="Times New Roman" w:hAnsi="Times New Roman" w:cs="Times New Roman"/>
        </w:rPr>
      </w:pPr>
      <w:r w:rsidRPr="003C7A12">
        <w:rPr>
          <w:rFonts w:ascii="Times New Roman" w:hAnsi="Times New Roman" w:cs="Times New Roman"/>
        </w:rPr>
        <w:t xml:space="preserve">3A. Physical therapists shall demonstrate independent and objective professional judgment in the patient’s/client’s best interest in all practice settings. </w:t>
      </w:r>
    </w:p>
    <w:p w14:paraId="27FAE70D" w14:textId="77777777" w:rsidR="003537DC" w:rsidRPr="003C7A12" w:rsidRDefault="003537DC" w:rsidP="003537DC">
      <w:pPr>
        <w:spacing w:line="259" w:lineRule="auto"/>
        <w:rPr>
          <w:rFonts w:ascii="Times New Roman" w:hAnsi="Times New Roman" w:cs="Times New Roman"/>
        </w:rPr>
      </w:pPr>
      <w:r w:rsidRPr="003C7A12">
        <w:rPr>
          <w:rFonts w:ascii="Times New Roman" w:hAnsi="Times New Roman" w:cs="Times New Roman"/>
        </w:rPr>
        <w:t xml:space="preserve"> </w:t>
      </w:r>
    </w:p>
    <w:p w14:paraId="5F7EA50E" w14:textId="77777777" w:rsidR="003537DC" w:rsidRPr="003C7A12" w:rsidRDefault="003537DC" w:rsidP="003537DC">
      <w:pPr>
        <w:ind w:left="730"/>
        <w:rPr>
          <w:rFonts w:ascii="Times New Roman" w:hAnsi="Times New Roman" w:cs="Times New Roman"/>
        </w:rPr>
      </w:pPr>
      <w:r w:rsidRPr="003C7A12">
        <w:rPr>
          <w:rFonts w:ascii="Times New Roman" w:hAnsi="Times New Roman" w:cs="Times New Roman"/>
        </w:rPr>
        <w:t xml:space="preserve">3B. Physical therapists shall demonstrate professional judgment informed by professional standards, evidence (including current literature and established best practice), practitioner experience, and patient/client values. </w:t>
      </w:r>
    </w:p>
    <w:p w14:paraId="188EE0EE" w14:textId="77777777" w:rsidR="003537DC" w:rsidRPr="003C7A12" w:rsidRDefault="003537DC" w:rsidP="003537DC">
      <w:pPr>
        <w:spacing w:line="259" w:lineRule="auto"/>
        <w:rPr>
          <w:rFonts w:ascii="Times New Roman" w:hAnsi="Times New Roman" w:cs="Times New Roman"/>
        </w:rPr>
      </w:pPr>
      <w:r w:rsidRPr="003C7A12">
        <w:rPr>
          <w:rFonts w:ascii="Times New Roman" w:hAnsi="Times New Roman" w:cs="Times New Roman"/>
        </w:rPr>
        <w:t xml:space="preserve"> </w:t>
      </w:r>
    </w:p>
    <w:p w14:paraId="3C57D1F1" w14:textId="77777777" w:rsidR="003537DC" w:rsidRPr="003C7A12" w:rsidRDefault="003537DC" w:rsidP="003537DC">
      <w:pPr>
        <w:ind w:left="-5"/>
        <w:rPr>
          <w:rFonts w:ascii="Times New Roman" w:hAnsi="Times New Roman" w:cs="Times New Roman"/>
        </w:rPr>
      </w:pPr>
      <w:r w:rsidRPr="003C7A12">
        <w:rPr>
          <w:rFonts w:ascii="Times New Roman" w:eastAsia="Times New Roman" w:hAnsi="Times New Roman" w:cs="Times New Roman"/>
          <w:b/>
        </w:rPr>
        <w:t>Interpretation</w:t>
      </w:r>
      <w:r w:rsidRPr="003C7A12">
        <w:rPr>
          <w:rFonts w:ascii="Times New Roman" w:hAnsi="Times New Roman" w:cs="Times New Roman"/>
        </w:rPr>
        <w:t xml:space="preserve">: Principles 3, 3A, and 3B state that it is the physical therapist’s obligation to exercise sound professional judgment, based upon his/her knowledge, skill, training, and experience. Principle 3B further describes the physical therapist’s judgment as being informed by three elements of evidence-based practice.   </w:t>
      </w:r>
    </w:p>
    <w:p w14:paraId="101DEF55" w14:textId="77777777" w:rsidR="003537DC" w:rsidRPr="003C7A12" w:rsidRDefault="003537DC" w:rsidP="003537DC">
      <w:pPr>
        <w:spacing w:line="259" w:lineRule="auto"/>
        <w:rPr>
          <w:rFonts w:ascii="Times New Roman" w:hAnsi="Times New Roman" w:cs="Times New Roman"/>
        </w:rPr>
      </w:pPr>
      <w:r w:rsidRPr="003C7A12">
        <w:rPr>
          <w:rFonts w:ascii="Times New Roman" w:hAnsi="Times New Roman" w:cs="Times New Roman"/>
        </w:rPr>
        <w:t xml:space="preserve"> </w:t>
      </w:r>
    </w:p>
    <w:p w14:paraId="67734F1E" w14:textId="77777777" w:rsidR="003537DC" w:rsidRPr="003C7A12" w:rsidRDefault="003537DC" w:rsidP="003537DC">
      <w:pPr>
        <w:ind w:left="-5"/>
        <w:rPr>
          <w:rFonts w:ascii="Times New Roman" w:hAnsi="Times New Roman" w:cs="Times New Roman"/>
        </w:rPr>
      </w:pPr>
      <w:r w:rsidRPr="003C7A12">
        <w:rPr>
          <w:rFonts w:ascii="Times New Roman" w:hAnsi="Times New Roman" w:cs="Times New Roman"/>
        </w:rPr>
        <w:t xml:space="preserve">With regard to the patient/client management role, once a physical therapist accepts an individual for physical therapy services he/she shall be responsible for: the examination, evaluation, and diagnosis of that individual; the prognosis and intervention; reexamination and modification of the plan of care; and the maintenance of adequate records, including progress reports. A physical therapist shall establish the plan of care and shall provide and/or supervise and direct the appropriate interventions. Regardless of practice setting, a physical therapist has primary responsibility for the physical therapy care of a patient and shall make independent judgments regarding that care consistent with accepted professional standards.  </w:t>
      </w:r>
    </w:p>
    <w:p w14:paraId="4DAF176D" w14:textId="77777777" w:rsidR="003537DC" w:rsidRPr="003C7A12" w:rsidRDefault="003537DC" w:rsidP="003537DC">
      <w:pPr>
        <w:spacing w:line="259" w:lineRule="auto"/>
        <w:rPr>
          <w:rFonts w:ascii="Times New Roman" w:hAnsi="Times New Roman" w:cs="Times New Roman"/>
        </w:rPr>
      </w:pPr>
      <w:r w:rsidRPr="003C7A12">
        <w:rPr>
          <w:rFonts w:ascii="Times New Roman" w:hAnsi="Times New Roman" w:cs="Times New Roman"/>
        </w:rPr>
        <w:t xml:space="preserve"> </w:t>
      </w:r>
    </w:p>
    <w:p w14:paraId="51228F28" w14:textId="77777777" w:rsidR="003537DC" w:rsidRPr="003C7A12" w:rsidRDefault="003537DC" w:rsidP="003537DC">
      <w:pPr>
        <w:ind w:left="-5"/>
        <w:rPr>
          <w:rFonts w:ascii="Times New Roman" w:hAnsi="Times New Roman" w:cs="Times New Roman"/>
        </w:rPr>
      </w:pPr>
      <w:r w:rsidRPr="003C7A12">
        <w:rPr>
          <w:rFonts w:ascii="Times New Roman" w:hAnsi="Times New Roman" w:cs="Times New Roman"/>
        </w:rPr>
        <w:t xml:space="preserve">If the diagnostic process reveals findings that are outside the scope of the physical therapist's knowledge, experience, or expertise or that indicate the need for care outside the scope of physical therapy, the physical therapist shall so inform the patient/client and shall refer the patient/client to an appropriate practitioner. </w:t>
      </w:r>
    </w:p>
    <w:p w14:paraId="35DAD436" w14:textId="77777777" w:rsidR="003537DC" w:rsidRPr="003C7A12" w:rsidRDefault="003537DC" w:rsidP="003537DC">
      <w:pPr>
        <w:spacing w:line="259" w:lineRule="auto"/>
        <w:rPr>
          <w:rFonts w:ascii="Times New Roman" w:hAnsi="Times New Roman" w:cs="Times New Roman"/>
        </w:rPr>
      </w:pPr>
      <w:r w:rsidRPr="003C7A12">
        <w:rPr>
          <w:rFonts w:ascii="Times New Roman" w:hAnsi="Times New Roman" w:cs="Times New Roman"/>
        </w:rPr>
        <w:t xml:space="preserve"> </w:t>
      </w:r>
    </w:p>
    <w:p w14:paraId="270BFDED" w14:textId="77777777" w:rsidR="003537DC" w:rsidRPr="003C7A12" w:rsidRDefault="003537DC" w:rsidP="003537DC">
      <w:pPr>
        <w:ind w:left="-5"/>
        <w:rPr>
          <w:rFonts w:ascii="Times New Roman" w:hAnsi="Times New Roman" w:cs="Times New Roman"/>
        </w:rPr>
      </w:pPr>
      <w:r w:rsidRPr="003C7A12">
        <w:rPr>
          <w:rFonts w:ascii="Times New Roman" w:hAnsi="Times New Roman" w:cs="Times New Roman"/>
        </w:rPr>
        <w:t xml:space="preserve">A physical therapist shall determine when a patient/client will no longer benefit from physical therapy services. When a physical therapist's judgment is that a patient will receive negligible benefit from physical therapy services, the physical therapist shall not provide or continue to provide such services if the primary reason for doing so is to further the financial self-interest of the physical therapist or his/her employer. A physical therapist shall avoid overutilization of physical therapy services. See Principle 8C. </w:t>
      </w:r>
    </w:p>
    <w:p w14:paraId="12192C91" w14:textId="77777777" w:rsidR="003537DC" w:rsidRPr="003C7A12" w:rsidRDefault="003537DC" w:rsidP="003537DC">
      <w:pPr>
        <w:spacing w:line="259" w:lineRule="auto"/>
        <w:rPr>
          <w:rFonts w:ascii="Times New Roman" w:hAnsi="Times New Roman" w:cs="Times New Roman"/>
        </w:rPr>
      </w:pPr>
      <w:r w:rsidRPr="003C7A12">
        <w:rPr>
          <w:rFonts w:ascii="Times New Roman" w:eastAsia="Times New Roman" w:hAnsi="Times New Roman" w:cs="Times New Roman"/>
          <w:b/>
        </w:rPr>
        <w:t xml:space="preserve"> </w:t>
      </w:r>
    </w:p>
    <w:p w14:paraId="6ACF6461" w14:textId="77777777" w:rsidR="003537DC" w:rsidRPr="003C7A12" w:rsidRDefault="003537DC" w:rsidP="003537DC">
      <w:pPr>
        <w:pStyle w:val="Heading1"/>
        <w:ind w:left="-5"/>
        <w:rPr>
          <w:rFonts w:ascii="Times New Roman" w:hAnsi="Times New Roman" w:cs="Times New Roman"/>
          <w:sz w:val="28"/>
          <w:szCs w:val="28"/>
        </w:rPr>
      </w:pPr>
      <w:r w:rsidRPr="003C7A12">
        <w:rPr>
          <w:rFonts w:ascii="Times New Roman" w:hAnsi="Times New Roman" w:cs="Times New Roman"/>
          <w:sz w:val="28"/>
          <w:szCs w:val="28"/>
        </w:rPr>
        <w:t xml:space="preserve">Supervision </w:t>
      </w:r>
    </w:p>
    <w:p w14:paraId="314AD5CD" w14:textId="77777777" w:rsidR="003537DC" w:rsidRPr="003C7A12" w:rsidRDefault="003537DC" w:rsidP="003537DC">
      <w:pPr>
        <w:spacing w:line="259" w:lineRule="auto"/>
        <w:rPr>
          <w:rFonts w:ascii="Times New Roman" w:hAnsi="Times New Roman" w:cs="Times New Roman"/>
        </w:rPr>
      </w:pPr>
      <w:r w:rsidRPr="003C7A12">
        <w:rPr>
          <w:rFonts w:ascii="Times New Roman" w:eastAsia="Times New Roman" w:hAnsi="Times New Roman" w:cs="Times New Roman"/>
          <w:b/>
        </w:rPr>
        <w:t xml:space="preserve"> </w:t>
      </w:r>
    </w:p>
    <w:p w14:paraId="1EF8D6FE" w14:textId="77777777" w:rsidR="003537DC" w:rsidRPr="003C7A12" w:rsidRDefault="003537DC" w:rsidP="003537DC">
      <w:pPr>
        <w:tabs>
          <w:tab w:val="center" w:pos="360"/>
          <w:tab w:val="center" w:pos="2235"/>
        </w:tabs>
        <w:spacing w:line="259" w:lineRule="auto"/>
        <w:ind w:left="-15"/>
        <w:rPr>
          <w:rFonts w:ascii="Times New Roman" w:hAnsi="Times New Roman" w:cs="Times New Roman"/>
        </w:rPr>
      </w:pPr>
      <w:r w:rsidRPr="003C7A12">
        <w:rPr>
          <w:rFonts w:ascii="Times New Roman" w:eastAsia="Times New Roman" w:hAnsi="Times New Roman" w:cs="Times New Roman"/>
          <w:b/>
        </w:rPr>
        <w:t xml:space="preserve"> </w:t>
      </w:r>
      <w:r w:rsidRPr="003C7A12">
        <w:rPr>
          <w:rFonts w:ascii="Times New Roman" w:eastAsia="Times New Roman" w:hAnsi="Times New Roman" w:cs="Times New Roman"/>
          <w:b/>
        </w:rPr>
        <w:tab/>
        <w:t xml:space="preserve"> </w:t>
      </w:r>
      <w:r w:rsidRPr="003C7A12">
        <w:rPr>
          <w:rFonts w:ascii="Times New Roman" w:eastAsia="Times New Roman" w:hAnsi="Times New Roman" w:cs="Times New Roman"/>
          <w:b/>
        </w:rPr>
        <w:tab/>
        <w:t>Principle 3E states as follows</w:t>
      </w:r>
      <w:r w:rsidRPr="003C7A12">
        <w:rPr>
          <w:rFonts w:ascii="Times New Roman" w:hAnsi="Times New Roman" w:cs="Times New Roman"/>
        </w:rPr>
        <w:t>:</w:t>
      </w:r>
      <w:r w:rsidRPr="003C7A12">
        <w:rPr>
          <w:rFonts w:ascii="Times New Roman" w:eastAsia="Times New Roman" w:hAnsi="Times New Roman" w:cs="Times New Roman"/>
          <w:b/>
        </w:rPr>
        <w:t xml:space="preserve"> </w:t>
      </w:r>
    </w:p>
    <w:p w14:paraId="4B5C869F" w14:textId="77777777" w:rsidR="003537DC" w:rsidRPr="003C7A12" w:rsidRDefault="003537DC" w:rsidP="003537DC">
      <w:pPr>
        <w:spacing w:line="259" w:lineRule="auto"/>
        <w:rPr>
          <w:rFonts w:ascii="Times New Roman" w:hAnsi="Times New Roman" w:cs="Times New Roman"/>
        </w:rPr>
      </w:pPr>
      <w:r w:rsidRPr="003C7A12">
        <w:rPr>
          <w:rFonts w:ascii="Times New Roman" w:eastAsia="Times New Roman" w:hAnsi="Times New Roman" w:cs="Times New Roman"/>
          <w:b/>
        </w:rPr>
        <w:t xml:space="preserve"> </w:t>
      </w:r>
    </w:p>
    <w:p w14:paraId="37A54C04" w14:textId="77777777" w:rsidR="003537DC" w:rsidRPr="003C7A12" w:rsidRDefault="003537DC" w:rsidP="003537DC">
      <w:pPr>
        <w:ind w:left="-5"/>
        <w:rPr>
          <w:rFonts w:ascii="Times New Roman" w:hAnsi="Times New Roman" w:cs="Times New Roman"/>
        </w:rPr>
      </w:pPr>
      <w:r w:rsidRPr="003C7A12">
        <w:rPr>
          <w:rFonts w:ascii="Times New Roman" w:eastAsia="Times New Roman" w:hAnsi="Times New Roman" w:cs="Times New Roman"/>
          <w:b/>
        </w:rPr>
        <w:t xml:space="preserve"> </w:t>
      </w:r>
      <w:r w:rsidRPr="003C7A12">
        <w:rPr>
          <w:rFonts w:ascii="Times New Roman" w:eastAsia="Times New Roman" w:hAnsi="Times New Roman" w:cs="Times New Roman"/>
          <w:b/>
        </w:rPr>
        <w:tab/>
        <w:t xml:space="preserve"> </w:t>
      </w:r>
      <w:r w:rsidRPr="003C7A12">
        <w:rPr>
          <w:rFonts w:ascii="Times New Roman" w:eastAsia="Times New Roman" w:hAnsi="Times New Roman" w:cs="Times New Roman"/>
          <w:b/>
        </w:rPr>
        <w:tab/>
      </w:r>
      <w:r w:rsidRPr="003C7A12">
        <w:rPr>
          <w:rFonts w:ascii="Times New Roman" w:hAnsi="Times New Roman" w:cs="Times New Roman"/>
        </w:rPr>
        <w:t xml:space="preserve">3E. Physical therapists shall provide appropriate direction of and communication   </w:t>
      </w:r>
      <w:r w:rsidRPr="003C7A12">
        <w:rPr>
          <w:rFonts w:ascii="Times New Roman" w:hAnsi="Times New Roman" w:cs="Times New Roman"/>
        </w:rPr>
        <w:tab/>
        <w:t xml:space="preserve"> </w:t>
      </w:r>
      <w:r w:rsidRPr="003C7A12">
        <w:rPr>
          <w:rFonts w:ascii="Times New Roman" w:hAnsi="Times New Roman" w:cs="Times New Roman"/>
        </w:rPr>
        <w:tab/>
        <w:t xml:space="preserve">with physical therapist assistants and support personnel. </w:t>
      </w:r>
    </w:p>
    <w:p w14:paraId="5B620F84" w14:textId="77777777" w:rsidR="003537DC" w:rsidRPr="003C7A12" w:rsidRDefault="003537DC" w:rsidP="003537DC">
      <w:pPr>
        <w:spacing w:line="259" w:lineRule="auto"/>
        <w:rPr>
          <w:rFonts w:ascii="Times New Roman" w:hAnsi="Times New Roman" w:cs="Times New Roman"/>
        </w:rPr>
      </w:pPr>
      <w:r w:rsidRPr="003C7A12">
        <w:rPr>
          <w:rFonts w:ascii="Times New Roman" w:hAnsi="Times New Roman" w:cs="Times New Roman"/>
        </w:rPr>
        <w:t xml:space="preserve"> </w:t>
      </w:r>
    </w:p>
    <w:p w14:paraId="5BFA2187" w14:textId="77777777" w:rsidR="003537DC" w:rsidRPr="003C7A12" w:rsidRDefault="003537DC" w:rsidP="003537DC">
      <w:pPr>
        <w:ind w:left="-5"/>
        <w:rPr>
          <w:rFonts w:ascii="Times New Roman" w:hAnsi="Times New Roman" w:cs="Times New Roman"/>
        </w:rPr>
      </w:pPr>
      <w:r w:rsidRPr="003C7A12">
        <w:rPr>
          <w:rFonts w:ascii="Times New Roman" w:eastAsia="Times New Roman" w:hAnsi="Times New Roman" w:cs="Times New Roman"/>
          <w:b/>
        </w:rPr>
        <w:t>Interpretation</w:t>
      </w:r>
      <w:r w:rsidRPr="003C7A12">
        <w:rPr>
          <w:rFonts w:ascii="Times New Roman" w:hAnsi="Times New Roman" w:cs="Times New Roman"/>
        </w:rPr>
        <w:t xml:space="preserve">: Principle 3E describes an additional circumstance in which sound professional judgment is required; namely, through the appropriate direction of and communication with physical therapist assistants and support personnel. Further information on supervision via applicable local, state, and federal laws and regulations (including state practice acts and administrative codes) is available. Information on supervision via APTA policies and resources is also available on the </w:t>
      </w:r>
      <w:hyperlink r:id="rId77">
        <w:r w:rsidRPr="003C7A12">
          <w:rPr>
            <w:rFonts w:ascii="Times New Roman" w:hAnsi="Times New Roman" w:cs="Times New Roman"/>
            <w:color w:val="0000FF"/>
            <w:u w:val="single" w:color="0000FF"/>
          </w:rPr>
          <w:t>APTA Web site</w:t>
        </w:r>
      </w:hyperlink>
      <w:hyperlink r:id="rId78">
        <w:r w:rsidRPr="003C7A12">
          <w:rPr>
            <w:rFonts w:ascii="Times New Roman" w:hAnsi="Times New Roman" w:cs="Times New Roman"/>
          </w:rPr>
          <w:t>.</w:t>
        </w:r>
      </w:hyperlink>
      <w:r w:rsidRPr="003C7A12">
        <w:rPr>
          <w:rFonts w:ascii="Times New Roman" w:hAnsi="Times New Roman" w:cs="Times New Roman"/>
        </w:rPr>
        <w:t xml:space="preserve"> See Principles 5A and 5B. </w:t>
      </w:r>
    </w:p>
    <w:p w14:paraId="25E52B6F" w14:textId="77777777" w:rsidR="003537DC" w:rsidRPr="003C7A12" w:rsidRDefault="003537DC" w:rsidP="003537DC">
      <w:pPr>
        <w:spacing w:line="259" w:lineRule="auto"/>
        <w:rPr>
          <w:rFonts w:ascii="Times New Roman" w:hAnsi="Times New Roman" w:cs="Times New Roman"/>
        </w:rPr>
      </w:pPr>
      <w:r w:rsidRPr="003C7A12">
        <w:rPr>
          <w:rFonts w:ascii="Times New Roman" w:hAnsi="Times New Roman" w:cs="Times New Roman"/>
        </w:rPr>
        <w:t xml:space="preserve"> </w:t>
      </w:r>
    </w:p>
    <w:p w14:paraId="63C010AC" w14:textId="77777777" w:rsidR="003537DC" w:rsidRPr="003C7A12" w:rsidRDefault="003537DC" w:rsidP="003537DC">
      <w:pPr>
        <w:pStyle w:val="Heading1"/>
        <w:ind w:left="-5"/>
        <w:rPr>
          <w:rFonts w:ascii="Times New Roman" w:hAnsi="Times New Roman" w:cs="Times New Roman"/>
          <w:sz w:val="28"/>
          <w:szCs w:val="28"/>
        </w:rPr>
      </w:pPr>
      <w:r w:rsidRPr="003C7A12">
        <w:rPr>
          <w:rFonts w:ascii="Times New Roman" w:hAnsi="Times New Roman" w:cs="Times New Roman"/>
          <w:sz w:val="28"/>
          <w:szCs w:val="28"/>
        </w:rPr>
        <w:t xml:space="preserve">Integrity in Relationships </w:t>
      </w:r>
    </w:p>
    <w:p w14:paraId="5A4C7E09" w14:textId="77777777" w:rsidR="003537DC" w:rsidRPr="003C7A12" w:rsidRDefault="003537DC" w:rsidP="003537DC">
      <w:pPr>
        <w:spacing w:line="259" w:lineRule="auto"/>
        <w:rPr>
          <w:rFonts w:ascii="Times New Roman" w:hAnsi="Times New Roman" w:cs="Times New Roman"/>
        </w:rPr>
      </w:pPr>
      <w:r w:rsidRPr="003C7A12">
        <w:rPr>
          <w:rFonts w:ascii="Times New Roman" w:hAnsi="Times New Roman" w:cs="Times New Roman"/>
        </w:rPr>
        <w:t xml:space="preserve"> </w:t>
      </w:r>
    </w:p>
    <w:p w14:paraId="438BFA28" w14:textId="77777777" w:rsidR="003537DC" w:rsidRPr="003C7A12" w:rsidRDefault="003537DC" w:rsidP="003537DC">
      <w:pPr>
        <w:tabs>
          <w:tab w:val="center" w:pos="360"/>
          <w:tab w:val="center" w:pos="2154"/>
        </w:tabs>
        <w:spacing w:line="259" w:lineRule="auto"/>
        <w:ind w:left="-15"/>
        <w:rPr>
          <w:rFonts w:ascii="Times New Roman" w:hAnsi="Times New Roman" w:cs="Times New Roman"/>
        </w:rPr>
      </w:pPr>
      <w:r w:rsidRPr="003C7A12">
        <w:rPr>
          <w:rFonts w:ascii="Times New Roman" w:hAnsi="Times New Roman" w:cs="Times New Roman"/>
        </w:rPr>
        <w:t xml:space="preserve"> </w:t>
      </w:r>
      <w:r w:rsidRPr="003C7A12">
        <w:rPr>
          <w:rFonts w:ascii="Times New Roman" w:hAnsi="Times New Roman" w:cs="Times New Roman"/>
        </w:rPr>
        <w:tab/>
        <w:t xml:space="preserve"> </w:t>
      </w:r>
      <w:r w:rsidRPr="003C7A12">
        <w:rPr>
          <w:rFonts w:ascii="Times New Roman" w:hAnsi="Times New Roman" w:cs="Times New Roman"/>
        </w:rPr>
        <w:tab/>
      </w:r>
      <w:r w:rsidRPr="003C7A12">
        <w:rPr>
          <w:rFonts w:ascii="Times New Roman" w:eastAsia="Times New Roman" w:hAnsi="Times New Roman" w:cs="Times New Roman"/>
          <w:b/>
        </w:rPr>
        <w:t>Principle 4 states as follows</w:t>
      </w:r>
      <w:r w:rsidRPr="003C7A12">
        <w:rPr>
          <w:rFonts w:ascii="Times New Roman" w:hAnsi="Times New Roman" w:cs="Times New Roman"/>
        </w:rPr>
        <w:t xml:space="preserve">: </w:t>
      </w:r>
    </w:p>
    <w:p w14:paraId="6C08B708" w14:textId="77777777" w:rsidR="003537DC" w:rsidRPr="003C7A12" w:rsidRDefault="003537DC" w:rsidP="003537DC">
      <w:pPr>
        <w:spacing w:line="259" w:lineRule="auto"/>
        <w:rPr>
          <w:rFonts w:ascii="Times New Roman" w:hAnsi="Times New Roman" w:cs="Times New Roman"/>
        </w:rPr>
      </w:pPr>
      <w:r w:rsidRPr="003C7A12">
        <w:rPr>
          <w:rFonts w:ascii="Times New Roman" w:hAnsi="Times New Roman" w:cs="Times New Roman"/>
        </w:rPr>
        <w:t xml:space="preserve"> </w:t>
      </w:r>
    </w:p>
    <w:p w14:paraId="25629A54" w14:textId="77777777" w:rsidR="003537DC" w:rsidRPr="003C7A12" w:rsidRDefault="003537DC" w:rsidP="003537DC">
      <w:pPr>
        <w:ind w:left="-5"/>
        <w:rPr>
          <w:rFonts w:ascii="Times New Roman" w:hAnsi="Times New Roman" w:cs="Times New Roman"/>
        </w:rPr>
      </w:pPr>
      <w:r w:rsidRPr="003C7A12">
        <w:rPr>
          <w:rFonts w:ascii="Times New Roman" w:hAnsi="Times New Roman" w:cs="Times New Roman"/>
        </w:rPr>
        <w:t xml:space="preserve"> </w:t>
      </w:r>
      <w:r w:rsidRPr="003C7A12">
        <w:rPr>
          <w:rFonts w:ascii="Times New Roman" w:hAnsi="Times New Roman" w:cs="Times New Roman"/>
        </w:rPr>
        <w:tab/>
        <w:t xml:space="preserve"> </w:t>
      </w:r>
      <w:r w:rsidRPr="003C7A12">
        <w:rPr>
          <w:rFonts w:ascii="Times New Roman" w:hAnsi="Times New Roman" w:cs="Times New Roman"/>
        </w:rPr>
        <w:tab/>
        <w:t xml:space="preserve">4: Physical therapists shall demonstrate integrity in their relationships with   </w:t>
      </w:r>
      <w:r w:rsidRPr="003C7A12">
        <w:rPr>
          <w:rFonts w:ascii="Times New Roman" w:hAnsi="Times New Roman" w:cs="Times New Roman"/>
        </w:rPr>
        <w:tab/>
        <w:t xml:space="preserve"> </w:t>
      </w:r>
      <w:r w:rsidRPr="003C7A12">
        <w:rPr>
          <w:rFonts w:ascii="Times New Roman" w:hAnsi="Times New Roman" w:cs="Times New Roman"/>
        </w:rPr>
        <w:tab/>
        <w:t xml:space="preserve">patients/clients, families, colleagues, students, research participants, other health   </w:t>
      </w:r>
      <w:r w:rsidRPr="003C7A12">
        <w:rPr>
          <w:rFonts w:ascii="Times New Roman" w:hAnsi="Times New Roman" w:cs="Times New Roman"/>
        </w:rPr>
        <w:tab/>
        <w:t xml:space="preserve"> </w:t>
      </w:r>
      <w:r w:rsidRPr="003C7A12">
        <w:rPr>
          <w:rFonts w:ascii="Times New Roman" w:hAnsi="Times New Roman" w:cs="Times New Roman"/>
        </w:rPr>
        <w:tab/>
        <w:t xml:space="preserve">care providers, employers, payers, and the public. (Core Value: Integrity) </w:t>
      </w:r>
    </w:p>
    <w:p w14:paraId="52C75C0F" w14:textId="77777777" w:rsidR="003537DC" w:rsidRPr="003C7A12" w:rsidRDefault="003537DC" w:rsidP="003537DC">
      <w:pPr>
        <w:spacing w:line="259" w:lineRule="auto"/>
        <w:rPr>
          <w:rFonts w:ascii="Times New Roman" w:hAnsi="Times New Roman" w:cs="Times New Roman"/>
        </w:rPr>
      </w:pPr>
      <w:r w:rsidRPr="003C7A12">
        <w:rPr>
          <w:rFonts w:ascii="Times New Roman" w:eastAsia="Times New Roman" w:hAnsi="Times New Roman" w:cs="Times New Roman"/>
          <w:i/>
        </w:rPr>
        <w:t xml:space="preserve"> </w:t>
      </w:r>
    </w:p>
    <w:p w14:paraId="45239998" w14:textId="77777777" w:rsidR="003537DC" w:rsidRPr="003C7A12" w:rsidRDefault="003537DC" w:rsidP="003537DC">
      <w:pPr>
        <w:ind w:left="-5"/>
        <w:rPr>
          <w:rFonts w:ascii="Times New Roman" w:hAnsi="Times New Roman" w:cs="Times New Roman"/>
        </w:rPr>
      </w:pPr>
      <w:r w:rsidRPr="003C7A12">
        <w:rPr>
          <w:rFonts w:ascii="Times New Roman" w:eastAsia="Times New Roman" w:hAnsi="Times New Roman" w:cs="Times New Roman"/>
          <w:b/>
        </w:rPr>
        <w:t>Interpretation</w:t>
      </w:r>
      <w:r w:rsidRPr="003C7A12">
        <w:rPr>
          <w:rFonts w:ascii="Times New Roman" w:hAnsi="Times New Roman" w:cs="Times New Roman"/>
        </w:rPr>
        <w:t xml:space="preserve">: Principle 4 addresses the need for integrity in relationships. This is not limited to relationships with patients/clients, but includes everyone physical therapists come into contact with professionally. For example, demonstrating integrity could encompass working collaboratively with the health care team and taking responsibility for one’s role as a member of that team. </w:t>
      </w:r>
    </w:p>
    <w:p w14:paraId="01C83683" w14:textId="77777777" w:rsidR="003537DC" w:rsidRPr="003C7A12" w:rsidRDefault="003537DC" w:rsidP="003537DC">
      <w:pPr>
        <w:spacing w:line="259" w:lineRule="auto"/>
        <w:rPr>
          <w:rFonts w:ascii="Times New Roman" w:hAnsi="Times New Roman" w:cs="Times New Roman"/>
        </w:rPr>
      </w:pPr>
      <w:r w:rsidRPr="003C7A12">
        <w:rPr>
          <w:rFonts w:ascii="Times New Roman" w:hAnsi="Times New Roman" w:cs="Times New Roman"/>
        </w:rPr>
        <w:t xml:space="preserve"> </w:t>
      </w:r>
    </w:p>
    <w:p w14:paraId="78DFEE58" w14:textId="77777777" w:rsidR="003537DC" w:rsidRPr="003C7A12" w:rsidRDefault="003537DC" w:rsidP="003537DC">
      <w:pPr>
        <w:spacing w:line="259" w:lineRule="auto"/>
        <w:rPr>
          <w:rFonts w:ascii="Times New Roman" w:hAnsi="Times New Roman" w:cs="Times New Roman"/>
        </w:rPr>
      </w:pPr>
      <w:r w:rsidRPr="003C7A12">
        <w:rPr>
          <w:rFonts w:ascii="Times New Roman" w:eastAsia="Times New Roman" w:hAnsi="Times New Roman" w:cs="Times New Roman"/>
          <w:b/>
        </w:rPr>
        <w:t xml:space="preserve"> </w:t>
      </w:r>
      <w:r w:rsidRPr="003C7A12">
        <w:rPr>
          <w:rFonts w:ascii="Times New Roman" w:eastAsia="Times New Roman" w:hAnsi="Times New Roman" w:cs="Times New Roman"/>
          <w:b/>
        </w:rPr>
        <w:tab/>
        <w:t xml:space="preserve"> </w:t>
      </w:r>
    </w:p>
    <w:p w14:paraId="41C78CFF" w14:textId="77777777" w:rsidR="003537DC" w:rsidRPr="003C7A12" w:rsidRDefault="003537DC" w:rsidP="003537DC">
      <w:pPr>
        <w:pStyle w:val="Heading1"/>
        <w:ind w:left="-5"/>
        <w:rPr>
          <w:rFonts w:ascii="Times New Roman" w:hAnsi="Times New Roman" w:cs="Times New Roman"/>
          <w:sz w:val="28"/>
          <w:szCs w:val="28"/>
        </w:rPr>
      </w:pPr>
      <w:r w:rsidRPr="003C7A12">
        <w:rPr>
          <w:rFonts w:ascii="Times New Roman" w:hAnsi="Times New Roman" w:cs="Times New Roman"/>
          <w:sz w:val="28"/>
          <w:szCs w:val="28"/>
        </w:rPr>
        <w:t xml:space="preserve">Reporting </w:t>
      </w:r>
    </w:p>
    <w:p w14:paraId="1F78FA1D" w14:textId="77777777" w:rsidR="003537DC" w:rsidRPr="003C7A12" w:rsidRDefault="003537DC" w:rsidP="003537DC">
      <w:pPr>
        <w:spacing w:line="259" w:lineRule="auto"/>
        <w:rPr>
          <w:rFonts w:ascii="Times New Roman" w:hAnsi="Times New Roman" w:cs="Times New Roman"/>
        </w:rPr>
      </w:pPr>
      <w:r w:rsidRPr="003C7A12">
        <w:rPr>
          <w:rFonts w:ascii="Times New Roman" w:eastAsia="Times New Roman" w:hAnsi="Times New Roman" w:cs="Times New Roman"/>
          <w:b/>
        </w:rPr>
        <w:t xml:space="preserve"> </w:t>
      </w:r>
    </w:p>
    <w:p w14:paraId="7F1FFE74" w14:textId="77777777" w:rsidR="003537DC" w:rsidRPr="003C7A12" w:rsidRDefault="003537DC" w:rsidP="003537DC">
      <w:pPr>
        <w:tabs>
          <w:tab w:val="center" w:pos="360"/>
          <w:tab w:val="center" w:pos="2241"/>
        </w:tabs>
        <w:spacing w:line="259" w:lineRule="auto"/>
        <w:ind w:left="-15"/>
        <w:rPr>
          <w:rFonts w:ascii="Times New Roman" w:hAnsi="Times New Roman" w:cs="Times New Roman"/>
        </w:rPr>
      </w:pPr>
      <w:r w:rsidRPr="003C7A12">
        <w:rPr>
          <w:rFonts w:ascii="Times New Roman" w:eastAsia="Times New Roman" w:hAnsi="Times New Roman" w:cs="Times New Roman"/>
          <w:b/>
        </w:rPr>
        <w:t xml:space="preserve"> </w:t>
      </w:r>
      <w:r w:rsidRPr="003C7A12">
        <w:rPr>
          <w:rFonts w:ascii="Times New Roman" w:eastAsia="Times New Roman" w:hAnsi="Times New Roman" w:cs="Times New Roman"/>
          <w:b/>
        </w:rPr>
        <w:tab/>
        <w:t xml:space="preserve"> </w:t>
      </w:r>
      <w:r w:rsidRPr="003C7A12">
        <w:rPr>
          <w:rFonts w:ascii="Times New Roman" w:eastAsia="Times New Roman" w:hAnsi="Times New Roman" w:cs="Times New Roman"/>
          <w:b/>
        </w:rPr>
        <w:tab/>
        <w:t>Principle 4C states as follows</w:t>
      </w:r>
      <w:r w:rsidRPr="003C7A12">
        <w:rPr>
          <w:rFonts w:ascii="Times New Roman" w:hAnsi="Times New Roman" w:cs="Times New Roman"/>
        </w:rPr>
        <w:t>:</w:t>
      </w:r>
      <w:r w:rsidRPr="003C7A12">
        <w:rPr>
          <w:rFonts w:ascii="Times New Roman" w:eastAsia="Times New Roman" w:hAnsi="Times New Roman" w:cs="Times New Roman"/>
          <w:b/>
        </w:rPr>
        <w:t xml:space="preserve"> </w:t>
      </w:r>
    </w:p>
    <w:p w14:paraId="097192C4" w14:textId="77777777" w:rsidR="003537DC" w:rsidRPr="003C7A12" w:rsidRDefault="003537DC" w:rsidP="003537DC">
      <w:pPr>
        <w:spacing w:line="259" w:lineRule="auto"/>
        <w:ind w:left="1440"/>
        <w:rPr>
          <w:rFonts w:ascii="Times New Roman" w:hAnsi="Times New Roman" w:cs="Times New Roman"/>
        </w:rPr>
      </w:pPr>
      <w:r w:rsidRPr="003C7A12">
        <w:rPr>
          <w:rFonts w:ascii="Times New Roman" w:hAnsi="Times New Roman" w:cs="Times New Roman"/>
        </w:rPr>
        <w:t xml:space="preserve"> </w:t>
      </w:r>
    </w:p>
    <w:p w14:paraId="65182EF6" w14:textId="77777777" w:rsidR="003537DC" w:rsidRPr="003C7A12" w:rsidRDefault="003537DC" w:rsidP="003537DC">
      <w:pPr>
        <w:ind w:left="730"/>
        <w:rPr>
          <w:rFonts w:ascii="Times New Roman" w:hAnsi="Times New Roman" w:cs="Times New Roman"/>
        </w:rPr>
      </w:pPr>
      <w:r w:rsidRPr="003C7A12">
        <w:rPr>
          <w:rFonts w:ascii="Times New Roman" w:hAnsi="Times New Roman" w:cs="Times New Roman"/>
        </w:rPr>
        <w:t xml:space="preserve">4C. Physical therapists shall discourage misconduct by healthcare professionals and report illegal or unethical acts to the relevant authority, when appropriate. </w:t>
      </w:r>
    </w:p>
    <w:p w14:paraId="6BCE7153" w14:textId="77777777" w:rsidR="003537DC" w:rsidRPr="003C7A12" w:rsidRDefault="003537DC" w:rsidP="003537DC">
      <w:pPr>
        <w:spacing w:line="259" w:lineRule="auto"/>
        <w:ind w:left="720"/>
        <w:rPr>
          <w:rFonts w:ascii="Times New Roman" w:hAnsi="Times New Roman" w:cs="Times New Roman"/>
        </w:rPr>
      </w:pPr>
      <w:r w:rsidRPr="003C7A12">
        <w:rPr>
          <w:rFonts w:ascii="Times New Roman" w:hAnsi="Times New Roman" w:cs="Times New Roman"/>
        </w:rPr>
        <w:t xml:space="preserve"> </w:t>
      </w:r>
    </w:p>
    <w:p w14:paraId="69DE74D0" w14:textId="77777777" w:rsidR="003537DC" w:rsidRPr="003C7A12" w:rsidRDefault="003537DC" w:rsidP="003537DC">
      <w:pPr>
        <w:ind w:left="-5"/>
        <w:rPr>
          <w:rFonts w:ascii="Times New Roman" w:hAnsi="Times New Roman" w:cs="Times New Roman"/>
        </w:rPr>
      </w:pPr>
      <w:r w:rsidRPr="003C7A12">
        <w:rPr>
          <w:rFonts w:ascii="Times New Roman" w:eastAsia="Times New Roman" w:hAnsi="Times New Roman" w:cs="Times New Roman"/>
          <w:b/>
        </w:rPr>
        <w:t>Interpretation</w:t>
      </w:r>
      <w:r w:rsidRPr="003C7A12">
        <w:rPr>
          <w:rFonts w:ascii="Times New Roman" w:hAnsi="Times New Roman" w:cs="Times New Roman"/>
        </w:rPr>
        <w:t xml:space="preserve">: When considering the application of “when appropriate” under Principle 4C, keep in mind that not all allegedly illegal or unethical acts should be reported immediately to an agency/authority. The determination of when to do so depends upon each situation’s unique set of facts, applicable laws, regulations, and policies.   </w:t>
      </w:r>
    </w:p>
    <w:p w14:paraId="16342C8D" w14:textId="77777777" w:rsidR="003537DC" w:rsidRPr="003C7A12" w:rsidRDefault="003537DC" w:rsidP="003537DC">
      <w:pPr>
        <w:spacing w:line="259" w:lineRule="auto"/>
        <w:rPr>
          <w:rFonts w:ascii="Times New Roman" w:hAnsi="Times New Roman" w:cs="Times New Roman"/>
        </w:rPr>
      </w:pPr>
      <w:r w:rsidRPr="003C7A12">
        <w:rPr>
          <w:rFonts w:ascii="Times New Roman" w:hAnsi="Times New Roman" w:cs="Times New Roman"/>
        </w:rPr>
        <w:t xml:space="preserve"> </w:t>
      </w:r>
    </w:p>
    <w:p w14:paraId="6A9DE0A8" w14:textId="77777777" w:rsidR="003537DC" w:rsidRPr="003C7A12" w:rsidRDefault="003537DC" w:rsidP="003537DC">
      <w:pPr>
        <w:ind w:left="-5"/>
        <w:rPr>
          <w:rFonts w:ascii="Times New Roman" w:hAnsi="Times New Roman" w:cs="Times New Roman"/>
        </w:rPr>
      </w:pPr>
      <w:r w:rsidRPr="003C7A12">
        <w:rPr>
          <w:rFonts w:ascii="Times New Roman" w:hAnsi="Times New Roman" w:cs="Times New Roman"/>
        </w:rPr>
        <w:t xml:space="preserve">Depending upon those facts, it might be appropriate to communicate with the individuals involved. Consider whether the action has been corrected, and in that case, not reporting may be the most appropriate action. Note, however, that when an agency/authority does examine a potential ethical issue, fact finding will be its first step. The determination of ethicality requires an understanding of all of the relevant facts, but may still be subject to interpretation. </w:t>
      </w:r>
    </w:p>
    <w:p w14:paraId="45C07927" w14:textId="77777777" w:rsidR="003537DC" w:rsidRPr="003C7A12" w:rsidRDefault="003537DC" w:rsidP="003537DC">
      <w:pPr>
        <w:spacing w:line="259" w:lineRule="auto"/>
        <w:ind w:left="720"/>
        <w:rPr>
          <w:rFonts w:ascii="Times New Roman" w:hAnsi="Times New Roman" w:cs="Times New Roman"/>
        </w:rPr>
      </w:pPr>
      <w:r w:rsidRPr="003C7A12">
        <w:rPr>
          <w:rFonts w:ascii="Times New Roman" w:hAnsi="Times New Roman" w:cs="Times New Roman"/>
        </w:rPr>
        <w:t xml:space="preserve"> </w:t>
      </w:r>
    </w:p>
    <w:p w14:paraId="03F4AB22" w14:textId="77777777" w:rsidR="003537DC" w:rsidRPr="003C7A12" w:rsidRDefault="003537DC" w:rsidP="003537DC">
      <w:pPr>
        <w:spacing w:line="238" w:lineRule="auto"/>
        <w:ind w:left="-5"/>
        <w:rPr>
          <w:rFonts w:ascii="Times New Roman" w:hAnsi="Times New Roman" w:cs="Times New Roman"/>
        </w:rPr>
      </w:pPr>
      <w:r w:rsidRPr="003C7A12">
        <w:rPr>
          <w:rFonts w:ascii="Times New Roman" w:hAnsi="Times New Roman" w:cs="Times New Roman"/>
        </w:rPr>
        <w:t xml:space="preserve">The EJC Opinion titled: </w:t>
      </w:r>
      <w:hyperlink r:id="rId79">
        <w:r w:rsidRPr="003C7A12">
          <w:rPr>
            <w:rFonts w:ascii="Times New Roman" w:hAnsi="Times New Roman" w:cs="Times New Roman"/>
            <w:color w:val="0000FF"/>
            <w:u w:val="single" w:color="0000FF"/>
          </w:rPr>
          <w:t>Topic: Preserving Confidences; Physical Therapist's Reporting</w:t>
        </w:r>
      </w:hyperlink>
      <w:hyperlink r:id="rId80">
        <w:r w:rsidRPr="003C7A12">
          <w:rPr>
            <w:rFonts w:ascii="Times New Roman" w:hAnsi="Times New Roman" w:cs="Times New Roman"/>
            <w:color w:val="0000FF"/>
          </w:rPr>
          <w:t xml:space="preserve"> </w:t>
        </w:r>
      </w:hyperlink>
      <w:hyperlink r:id="rId81">
        <w:r w:rsidRPr="003C7A12">
          <w:rPr>
            <w:rFonts w:ascii="Times New Roman" w:hAnsi="Times New Roman" w:cs="Times New Roman"/>
            <w:color w:val="0000FF"/>
            <w:u w:val="single" w:color="0000FF"/>
          </w:rPr>
          <w:t>Obligation With Respect to Unethical, Incompetent, or Illegal Acts</w:t>
        </w:r>
      </w:hyperlink>
      <w:hyperlink r:id="rId82">
        <w:r w:rsidRPr="003C7A12">
          <w:rPr>
            <w:rFonts w:ascii="Times New Roman" w:hAnsi="Times New Roman" w:cs="Times New Roman"/>
          </w:rPr>
          <w:t xml:space="preserve"> </w:t>
        </w:r>
      </w:hyperlink>
      <w:r w:rsidRPr="003C7A12">
        <w:rPr>
          <w:rFonts w:ascii="Times New Roman" w:hAnsi="Times New Roman" w:cs="Times New Roman"/>
        </w:rPr>
        <w:t xml:space="preserve">provides further information on the complexities of reporting. </w:t>
      </w:r>
    </w:p>
    <w:p w14:paraId="5C55E249" w14:textId="77777777" w:rsidR="003537DC" w:rsidRPr="003C7A12" w:rsidRDefault="003537DC" w:rsidP="003537DC">
      <w:pPr>
        <w:spacing w:line="259" w:lineRule="auto"/>
        <w:ind w:left="900"/>
        <w:rPr>
          <w:rFonts w:ascii="Times New Roman" w:hAnsi="Times New Roman" w:cs="Times New Roman"/>
        </w:rPr>
      </w:pPr>
      <w:r w:rsidRPr="003C7A12">
        <w:rPr>
          <w:rFonts w:ascii="Times New Roman" w:hAnsi="Times New Roman" w:cs="Times New Roman"/>
        </w:rPr>
        <w:t xml:space="preserve"> </w:t>
      </w:r>
    </w:p>
    <w:p w14:paraId="65D6E76E" w14:textId="77777777" w:rsidR="003537DC" w:rsidRPr="003C7A12" w:rsidRDefault="003537DC" w:rsidP="003537DC">
      <w:pPr>
        <w:pStyle w:val="Heading1"/>
        <w:ind w:left="-5"/>
        <w:rPr>
          <w:rFonts w:ascii="Times New Roman" w:hAnsi="Times New Roman" w:cs="Times New Roman"/>
          <w:sz w:val="28"/>
          <w:szCs w:val="28"/>
        </w:rPr>
      </w:pPr>
      <w:r w:rsidRPr="003C7A12">
        <w:rPr>
          <w:rFonts w:ascii="Times New Roman" w:hAnsi="Times New Roman" w:cs="Times New Roman"/>
          <w:sz w:val="28"/>
          <w:szCs w:val="28"/>
        </w:rPr>
        <w:t xml:space="preserve">Exploitation </w:t>
      </w:r>
    </w:p>
    <w:p w14:paraId="007949CC" w14:textId="77777777" w:rsidR="003537DC" w:rsidRPr="003C7A12" w:rsidRDefault="003537DC" w:rsidP="003537DC">
      <w:pPr>
        <w:spacing w:line="259" w:lineRule="auto"/>
        <w:rPr>
          <w:rFonts w:ascii="Times New Roman" w:hAnsi="Times New Roman" w:cs="Times New Roman"/>
        </w:rPr>
      </w:pPr>
      <w:r w:rsidRPr="003C7A12">
        <w:rPr>
          <w:rFonts w:ascii="Times New Roman" w:eastAsia="Times New Roman" w:hAnsi="Times New Roman" w:cs="Times New Roman"/>
          <w:b/>
        </w:rPr>
        <w:t xml:space="preserve"> </w:t>
      </w:r>
    </w:p>
    <w:p w14:paraId="4810BAA0" w14:textId="77777777" w:rsidR="003537DC" w:rsidRPr="003C7A12" w:rsidRDefault="003537DC" w:rsidP="003537DC">
      <w:pPr>
        <w:tabs>
          <w:tab w:val="center" w:pos="360"/>
          <w:tab w:val="center" w:pos="2235"/>
        </w:tabs>
        <w:spacing w:line="259" w:lineRule="auto"/>
        <w:ind w:left="-15"/>
        <w:rPr>
          <w:rFonts w:ascii="Times New Roman" w:hAnsi="Times New Roman" w:cs="Times New Roman"/>
        </w:rPr>
      </w:pPr>
      <w:r w:rsidRPr="003C7A12">
        <w:rPr>
          <w:rFonts w:ascii="Times New Roman" w:eastAsia="Times New Roman" w:hAnsi="Times New Roman" w:cs="Times New Roman"/>
          <w:b/>
        </w:rPr>
        <w:t xml:space="preserve"> </w:t>
      </w:r>
      <w:r w:rsidRPr="003C7A12">
        <w:rPr>
          <w:rFonts w:ascii="Times New Roman" w:eastAsia="Times New Roman" w:hAnsi="Times New Roman" w:cs="Times New Roman"/>
          <w:b/>
        </w:rPr>
        <w:tab/>
        <w:t xml:space="preserve"> </w:t>
      </w:r>
      <w:r w:rsidRPr="003C7A12">
        <w:rPr>
          <w:rFonts w:ascii="Times New Roman" w:eastAsia="Times New Roman" w:hAnsi="Times New Roman" w:cs="Times New Roman"/>
          <w:b/>
        </w:rPr>
        <w:tab/>
        <w:t>Principle 4E states as follows</w:t>
      </w:r>
      <w:r w:rsidRPr="003C7A12">
        <w:rPr>
          <w:rFonts w:ascii="Times New Roman" w:hAnsi="Times New Roman" w:cs="Times New Roman"/>
        </w:rPr>
        <w:t>:</w:t>
      </w:r>
      <w:r w:rsidRPr="003C7A12">
        <w:rPr>
          <w:rFonts w:ascii="Times New Roman" w:eastAsia="Times New Roman" w:hAnsi="Times New Roman" w:cs="Times New Roman"/>
          <w:b/>
        </w:rPr>
        <w:t xml:space="preserve"> </w:t>
      </w:r>
    </w:p>
    <w:p w14:paraId="44D469B6" w14:textId="77777777" w:rsidR="003537DC" w:rsidRPr="003C7A12" w:rsidRDefault="003537DC" w:rsidP="003537DC">
      <w:pPr>
        <w:spacing w:line="259" w:lineRule="auto"/>
        <w:ind w:left="720"/>
        <w:rPr>
          <w:rFonts w:ascii="Times New Roman" w:hAnsi="Times New Roman" w:cs="Times New Roman"/>
        </w:rPr>
      </w:pPr>
      <w:r w:rsidRPr="003C7A12">
        <w:rPr>
          <w:rFonts w:ascii="Times New Roman" w:hAnsi="Times New Roman" w:cs="Times New Roman"/>
        </w:rPr>
        <w:t xml:space="preserve"> </w:t>
      </w:r>
    </w:p>
    <w:p w14:paraId="23E84B67" w14:textId="77777777" w:rsidR="003537DC" w:rsidRPr="003C7A12" w:rsidRDefault="003537DC" w:rsidP="003537DC">
      <w:pPr>
        <w:ind w:left="730"/>
        <w:rPr>
          <w:rFonts w:ascii="Times New Roman" w:hAnsi="Times New Roman" w:cs="Times New Roman"/>
        </w:rPr>
      </w:pPr>
      <w:r w:rsidRPr="003C7A12">
        <w:rPr>
          <w:rFonts w:ascii="Times New Roman" w:hAnsi="Times New Roman" w:cs="Times New Roman"/>
        </w:rPr>
        <w:t xml:space="preserve">4E. Physical therapists shall not engage in any sexual relationship with any of their patient/clients, supervisees or students. </w:t>
      </w:r>
    </w:p>
    <w:p w14:paraId="21A1718E" w14:textId="77777777" w:rsidR="003537DC" w:rsidRPr="003C7A12" w:rsidRDefault="003537DC" w:rsidP="003537DC">
      <w:pPr>
        <w:spacing w:line="259" w:lineRule="auto"/>
        <w:ind w:left="720"/>
        <w:rPr>
          <w:rFonts w:ascii="Times New Roman" w:hAnsi="Times New Roman" w:cs="Times New Roman"/>
        </w:rPr>
      </w:pPr>
      <w:r w:rsidRPr="003C7A12">
        <w:rPr>
          <w:rFonts w:ascii="Times New Roman" w:hAnsi="Times New Roman" w:cs="Times New Roman"/>
        </w:rPr>
        <w:t xml:space="preserve"> </w:t>
      </w:r>
    </w:p>
    <w:p w14:paraId="498E24D5" w14:textId="77777777" w:rsidR="003537DC" w:rsidRPr="003C7A12" w:rsidRDefault="003537DC" w:rsidP="003537DC">
      <w:pPr>
        <w:ind w:left="-5"/>
        <w:rPr>
          <w:rFonts w:ascii="Times New Roman" w:hAnsi="Times New Roman" w:cs="Times New Roman"/>
        </w:rPr>
      </w:pPr>
      <w:r w:rsidRPr="003C7A12">
        <w:rPr>
          <w:rFonts w:ascii="Times New Roman" w:eastAsia="Times New Roman" w:hAnsi="Times New Roman" w:cs="Times New Roman"/>
          <w:b/>
        </w:rPr>
        <w:t>Interpretation</w:t>
      </w:r>
      <w:r w:rsidRPr="003C7A12">
        <w:rPr>
          <w:rFonts w:ascii="Times New Roman" w:hAnsi="Times New Roman" w:cs="Times New Roman"/>
        </w:rPr>
        <w:t xml:space="preserve">: The statement is fairly clear – sexual relationships with their patients/clients, supervisees or students are prohibited. This component of Principle 4 is consistent with Principle 4B, which states:   </w:t>
      </w:r>
    </w:p>
    <w:p w14:paraId="6D27EDD2" w14:textId="77777777" w:rsidR="003537DC" w:rsidRPr="003C7A12" w:rsidRDefault="003537DC" w:rsidP="003537DC">
      <w:pPr>
        <w:spacing w:line="259" w:lineRule="auto"/>
        <w:ind w:left="720"/>
        <w:rPr>
          <w:rFonts w:ascii="Times New Roman" w:hAnsi="Times New Roman" w:cs="Times New Roman"/>
        </w:rPr>
      </w:pPr>
      <w:r w:rsidRPr="003C7A12">
        <w:rPr>
          <w:rFonts w:ascii="Times New Roman" w:hAnsi="Times New Roman" w:cs="Times New Roman"/>
        </w:rPr>
        <w:t xml:space="preserve"> </w:t>
      </w:r>
    </w:p>
    <w:p w14:paraId="2FDB8774" w14:textId="77777777" w:rsidR="003537DC" w:rsidRPr="003C7A12" w:rsidRDefault="003537DC" w:rsidP="003537DC">
      <w:pPr>
        <w:ind w:left="730"/>
        <w:rPr>
          <w:rFonts w:ascii="Times New Roman" w:hAnsi="Times New Roman" w:cs="Times New Roman"/>
        </w:rPr>
      </w:pPr>
      <w:r w:rsidRPr="003C7A12">
        <w:rPr>
          <w:rFonts w:ascii="Times New Roman" w:hAnsi="Times New Roman" w:cs="Times New Roman"/>
        </w:rPr>
        <w:t xml:space="preserve">Physical therapists shall not exploit persons over whom they have supervisory, evaluative or other authority (e.g. patients/clients, students, supervisees, research participants, or employees). </w:t>
      </w:r>
    </w:p>
    <w:p w14:paraId="13E831DA" w14:textId="77777777" w:rsidR="003537DC" w:rsidRPr="003C7A12" w:rsidRDefault="003537DC" w:rsidP="003537DC">
      <w:pPr>
        <w:spacing w:line="259" w:lineRule="auto"/>
        <w:rPr>
          <w:rFonts w:ascii="Times New Roman" w:hAnsi="Times New Roman" w:cs="Times New Roman"/>
        </w:rPr>
      </w:pPr>
      <w:r w:rsidRPr="003C7A12">
        <w:rPr>
          <w:rFonts w:ascii="Times New Roman" w:hAnsi="Times New Roman" w:cs="Times New Roman"/>
        </w:rPr>
        <w:t xml:space="preserve"> </w:t>
      </w:r>
    </w:p>
    <w:p w14:paraId="4DCD4153" w14:textId="77777777" w:rsidR="003537DC" w:rsidRPr="003C7A12" w:rsidRDefault="003537DC" w:rsidP="003537DC">
      <w:pPr>
        <w:ind w:left="-5"/>
        <w:rPr>
          <w:rFonts w:ascii="Times New Roman" w:hAnsi="Times New Roman" w:cs="Times New Roman"/>
        </w:rPr>
      </w:pPr>
      <w:r w:rsidRPr="003C7A12">
        <w:rPr>
          <w:rFonts w:ascii="Times New Roman" w:hAnsi="Times New Roman" w:cs="Times New Roman"/>
        </w:rPr>
        <w:t xml:space="preserve">Next, consider this excerpt from the EJC Opinion titled </w:t>
      </w:r>
      <w:hyperlink r:id="rId83">
        <w:r w:rsidRPr="003C7A12">
          <w:rPr>
            <w:rFonts w:ascii="Times New Roman" w:hAnsi="Times New Roman" w:cs="Times New Roman"/>
            <w:color w:val="0000FF"/>
            <w:u w:val="single" w:color="0000FF"/>
          </w:rPr>
          <w:t>Topic: Sexual Relationships With</w:t>
        </w:r>
      </w:hyperlink>
      <w:hyperlink r:id="rId84">
        <w:r w:rsidRPr="003C7A12">
          <w:rPr>
            <w:rFonts w:ascii="Times New Roman" w:hAnsi="Times New Roman" w:cs="Times New Roman"/>
            <w:color w:val="0000FF"/>
          </w:rPr>
          <w:t xml:space="preserve"> </w:t>
        </w:r>
      </w:hyperlink>
      <w:hyperlink r:id="rId85">
        <w:r w:rsidRPr="003C7A12">
          <w:rPr>
            <w:rFonts w:ascii="Times New Roman" w:hAnsi="Times New Roman" w:cs="Times New Roman"/>
            <w:color w:val="0000FF"/>
            <w:u w:val="single" w:color="0000FF"/>
          </w:rPr>
          <w:t>Patients/Former Patients</w:t>
        </w:r>
      </w:hyperlink>
      <w:hyperlink r:id="rId86">
        <w:r w:rsidRPr="003C7A12">
          <w:rPr>
            <w:rFonts w:ascii="Times New Roman" w:hAnsi="Times New Roman" w:cs="Times New Roman"/>
          </w:rPr>
          <w:t>:</w:t>
        </w:r>
      </w:hyperlink>
      <w:r w:rsidRPr="003C7A12">
        <w:rPr>
          <w:rFonts w:ascii="Times New Roman" w:hAnsi="Times New Roman" w:cs="Times New Roman"/>
        </w:rPr>
        <w:t xml:space="preserve"> </w:t>
      </w:r>
    </w:p>
    <w:p w14:paraId="564FF1C8" w14:textId="77777777" w:rsidR="003537DC" w:rsidRPr="003C7A12" w:rsidRDefault="003537DC" w:rsidP="003537DC">
      <w:pPr>
        <w:spacing w:line="259" w:lineRule="auto"/>
        <w:ind w:left="720"/>
        <w:rPr>
          <w:rFonts w:ascii="Times New Roman" w:hAnsi="Times New Roman" w:cs="Times New Roman"/>
        </w:rPr>
      </w:pPr>
      <w:r w:rsidRPr="003C7A12">
        <w:rPr>
          <w:rFonts w:ascii="Times New Roman" w:hAnsi="Times New Roman" w:cs="Times New Roman"/>
        </w:rPr>
        <w:t xml:space="preserve"> </w:t>
      </w:r>
    </w:p>
    <w:p w14:paraId="53FB5D52" w14:textId="77777777" w:rsidR="003537DC" w:rsidRPr="003C7A12" w:rsidRDefault="003537DC" w:rsidP="003537DC">
      <w:pPr>
        <w:ind w:left="730" w:right="446"/>
        <w:rPr>
          <w:rFonts w:ascii="Times New Roman" w:hAnsi="Times New Roman" w:cs="Times New Roman"/>
        </w:rPr>
      </w:pPr>
      <w:r w:rsidRPr="003C7A12">
        <w:rPr>
          <w:rFonts w:ascii="Times New Roman" w:hAnsi="Times New Roman" w:cs="Times New Roman"/>
        </w:rPr>
        <w:t xml:space="preserve">A physical therapist stands in a relationship of trust to each patient and has an ethical obligation to act in the patient's best interest and to avoid any exploitation or abuse of the patient. Thus, if a physical therapist has natural feelings of attraction toward a patient, he/she must sublimate those feelings in order to avoid sexual exploitation of the patient. </w:t>
      </w:r>
    </w:p>
    <w:p w14:paraId="6D38008E" w14:textId="77777777" w:rsidR="003537DC" w:rsidRPr="003C7A12" w:rsidRDefault="003537DC" w:rsidP="003537DC">
      <w:pPr>
        <w:spacing w:line="259" w:lineRule="auto"/>
        <w:ind w:left="1440"/>
        <w:rPr>
          <w:rFonts w:ascii="Times New Roman" w:hAnsi="Times New Roman" w:cs="Times New Roman"/>
        </w:rPr>
      </w:pPr>
      <w:r w:rsidRPr="003C7A12">
        <w:rPr>
          <w:rFonts w:ascii="Times New Roman" w:hAnsi="Times New Roman" w:cs="Times New Roman"/>
        </w:rPr>
        <w:t xml:space="preserve"> </w:t>
      </w:r>
    </w:p>
    <w:p w14:paraId="187A4BC3" w14:textId="77777777" w:rsidR="003537DC" w:rsidRPr="003C7A12" w:rsidRDefault="003537DC" w:rsidP="003537DC">
      <w:pPr>
        <w:ind w:left="730" w:right="605"/>
        <w:rPr>
          <w:rFonts w:ascii="Times New Roman" w:hAnsi="Times New Roman" w:cs="Times New Roman"/>
        </w:rPr>
      </w:pPr>
      <w:r w:rsidRPr="003C7A12">
        <w:rPr>
          <w:rFonts w:ascii="Times New Roman" w:hAnsi="Times New Roman" w:cs="Times New Roman"/>
        </w:rPr>
        <w:t xml:space="preserve">One’s ethical decision making process should focus on whether the patient/client, supervisee or student is being exploited.  In this context, questions have been asked about whether one can have a sexual relationship once the patient/client relationship ends.  To this question, the EJC has opined as follows:   </w:t>
      </w:r>
    </w:p>
    <w:p w14:paraId="26B93B34" w14:textId="77777777" w:rsidR="003537DC" w:rsidRPr="003C7A12" w:rsidRDefault="003537DC" w:rsidP="003537DC">
      <w:pPr>
        <w:spacing w:line="259" w:lineRule="auto"/>
        <w:ind w:left="720"/>
        <w:rPr>
          <w:rFonts w:ascii="Times New Roman" w:hAnsi="Times New Roman" w:cs="Times New Roman"/>
        </w:rPr>
      </w:pPr>
      <w:r w:rsidRPr="003C7A12">
        <w:rPr>
          <w:rFonts w:ascii="Times New Roman" w:hAnsi="Times New Roman" w:cs="Times New Roman"/>
        </w:rPr>
        <w:t xml:space="preserve"> </w:t>
      </w:r>
    </w:p>
    <w:p w14:paraId="2B20F8AF" w14:textId="77777777" w:rsidR="003537DC" w:rsidRPr="003C7A12" w:rsidRDefault="003537DC" w:rsidP="003537DC">
      <w:pPr>
        <w:spacing w:line="238" w:lineRule="auto"/>
        <w:ind w:left="1440" w:right="1441"/>
        <w:jc w:val="both"/>
        <w:rPr>
          <w:rFonts w:ascii="Times New Roman" w:hAnsi="Times New Roman" w:cs="Times New Roman"/>
        </w:rPr>
      </w:pPr>
      <w:r w:rsidRPr="003C7A12">
        <w:rPr>
          <w:rFonts w:ascii="Times New Roman" w:hAnsi="Times New Roman" w:cs="Times New Roman"/>
        </w:rPr>
        <w:t xml:space="preserve">The Committee does not believe it feasible to establish any bright-line rule for when, if ever, initiation of a romantic/sexual relationship with a former patient would be ethically permissible.  </w:t>
      </w:r>
    </w:p>
    <w:p w14:paraId="2AF10D4B" w14:textId="77777777" w:rsidR="003537DC" w:rsidRPr="003C7A12" w:rsidRDefault="003537DC" w:rsidP="003537DC">
      <w:pPr>
        <w:spacing w:line="259" w:lineRule="auto"/>
        <w:ind w:left="1440"/>
        <w:rPr>
          <w:rFonts w:ascii="Times New Roman" w:hAnsi="Times New Roman" w:cs="Times New Roman"/>
        </w:rPr>
      </w:pPr>
      <w:r w:rsidRPr="003C7A12">
        <w:rPr>
          <w:rFonts w:ascii="Times New Roman" w:hAnsi="Times New Roman" w:cs="Times New Roman"/>
        </w:rPr>
        <w:t xml:space="preserve"> </w:t>
      </w:r>
    </w:p>
    <w:p w14:paraId="7C97C72A" w14:textId="77777777" w:rsidR="003537DC" w:rsidRPr="003C7A12" w:rsidRDefault="003537DC" w:rsidP="003537DC">
      <w:pPr>
        <w:ind w:left="1450"/>
        <w:rPr>
          <w:rFonts w:ascii="Times New Roman" w:hAnsi="Times New Roman" w:cs="Times New Roman"/>
        </w:rPr>
      </w:pPr>
      <w:r w:rsidRPr="003C7A12">
        <w:rPr>
          <w:rFonts w:ascii="Times New Roman" w:hAnsi="Times New Roman" w:cs="Times New Roman"/>
        </w:rPr>
        <w:t xml:space="preserve">….. </w:t>
      </w:r>
    </w:p>
    <w:p w14:paraId="65C09D0D" w14:textId="77777777" w:rsidR="003537DC" w:rsidRPr="003C7A12" w:rsidRDefault="003537DC" w:rsidP="003537DC">
      <w:pPr>
        <w:spacing w:line="259" w:lineRule="auto"/>
        <w:ind w:left="1440"/>
        <w:rPr>
          <w:rFonts w:ascii="Times New Roman" w:hAnsi="Times New Roman" w:cs="Times New Roman"/>
        </w:rPr>
      </w:pPr>
      <w:r w:rsidRPr="003C7A12">
        <w:rPr>
          <w:rFonts w:ascii="Times New Roman" w:hAnsi="Times New Roman" w:cs="Times New Roman"/>
        </w:rPr>
        <w:t xml:space="preserve"> </w:t>
      </w:r>
    </w:p>
    <w:p w14:paraId="2955F33C" w14:textId="77777777" w:rsidR="003537DC" w:rsidRPr="003C7A12" w:rsidRDefault="003537DC" w:rsidP="003537DC">
      <w:pPr>
        <w:ind w:left="1450" w:right="1384"/>
        <w:rPr>
          <w:rFonts w:ascii="Times New Roman" w:hAnsi="Times New Roman" w:cs="Times New Roman"/>
        </w:rPr>
      </w:pPr>
      <w:r w:rsidRPr="003C7A12">
        <w:rPr>
          <w:rFonts w:ascii="Times New Roman" w:hAnsi="Times New Roman" w:cs="Times New Roman"/>
        </w:rPr>
        <w:t xml:space="preserve">The Committee imagines that in some cases a romantic/sexual relationship would not offend ... if initiated with a former patient soon after the termination of treatment, while in others such a relationship might never be appropriate. </w:t>
      </w:r>
    </w:p>
    <w:p w14:paraId="616113C5" w14:textId="77777777" w:rsidR="003537DC" w:rsidRPr="003C7A12" w:rsidRDefault="003537DC" w:rsidP="003537DC">
      <w:pPr>
        <w:spacing w:line="259" w:lineRule="auto"/>
        <w:ind w:left="900"/>
        <w:rPr>
          <w:rFonts w:ascii="Times New Roman" w:hAnsi="Times New Roman" w:cs="Times New Roman"/>
        </w:rPr>
      </w:pPr>
      <w:r w:rsidRPr="003C7A12">
        <w:rPr>
          <w:rFonts w:ascii="Times New Roman" w:hAnsi="Times New Roman" w:cs="Times New Roman"/>
        </w:rPr>
        <w:t xml:space="preserve"> </w:t>
      </w:r>
    </w:p>
    <w:p w14:paraId="644057A3" w14:textId="77777777" w:rsidR="003537DC" w:rsidRPr="003C7A12" w:rsidRDefault="003537DC" w:rsidP="003537DC">
      <w:pPr>
        <w:pStyle w:val="Heading1"/>
        <w:ind w:left="-5"/>
        <w:rPr>
          <w:rFonts w:ascii="Times New Roman" w:hAnsi="Times New Roman" w:cs="Times New Roman"/>
          <w:sz w:val="28"/>
          <w:szCs w:val="28"/>
        </w:rPr>
      </w:pPr>
      <w:r w:rsidRPr="003C7A12">
        <w:rPr>
          <w:rFonts w:ascii="Times New Roman" w:hAnsi="Times New Roman" w:cs="Times New Roman"/>
          <w:sz w:val="28"/>
          <w:szCs w:val="28"/>
        </w:rPr>
        <w:t xml:space="preserve">Colleague Impairment </w:t>
      </w:r>
    </w:p>
    <w:p w14:paraId="136EF7B6" w14:textId="77777777" w:rsidR="003537DC" w:rsidRPr="003C7A12" w:rsidRDefault="003537DC" w:rsidP="003537DC">
      <w:pPr>
        <w:spacing w:line="259" w:lineRule="auto"/>
        <w:rPr>
          <w:rFonts w:ascii="Times New Roman" w:hAnsi="Times New Roman" w:cs="Times New Roman"/>
        </w:rPr>
      </w:pPr>
      <w:r w:rsidRPr="003C7A12">
        <w:rPr>
          <w:rFonts w:ascii="Times New Roman" w:eastAsia="Times New Roman" w:hAnsi="Times New Roman" w:cs="Times New Roman"/>
          <w:b/>
        </w:rPr>
        <w:t xml:space="preserve"> </w:t>
      </w:r>
    </w:p>
    <w:p w14:paraId="2321BF62" w14:textId="77777777" w:rsidR="003537DC" w:rsidRPr="003C7A12" w:rsidRDefault="003537DC" w:rsidP="003537DC">
      <w:pPr>
        <w:tabs>
          <w:tab w:val="center" w:pos="360"/>
          <w:tab w:val="center" w:pos="2587"/>
        </w:tabs>
        <w:spacing w:line="259" w:lineRule="auto"/>
        <w:ind w:left="-15"/>
        <w:rPr>
          <w:rFonts w:ascii="Times New Roman" w:hAnsi="Times New Roman" w:cs="Times New Roman"/>
        </w:rPr>
      </w:pPr>
      <w:r w:rsidRPr="003C7A12">
        <w:rPr>
          <w:rFonts w:ascii="Times New Roman" w:eastAsia="Times New Roman" w:hAnsi="Times New Roman" w:cs="Times New Roman"/>
          <w:b/>
        </w:rPr>
        <w:t xml:space="preserve"> </w:t>
      </w:r>
      <w:r w:rsidRPr="003C7A12">
        <w:rPr>
          <w:rFonts w:ascii="Times New Roman" w:eastAsia="Times New Roman" w:hAnsi="Times New Roman" w:cs="Times New Roman"/>
          <w:b/>
        </w:rPr>
        <w:tab/>
        <w:t xml:space="preserve"> </w:t>
      </w:r>
      <w:r w:rsidRPr="003C7A12">
        <w:rPr>
          <w:rFonts w:ascii="Times New Roman" w:eastAsia="Times New Roman" w:hAnsi="Times New Roman" w:cs="Times New Roman"/>
          <w:b/>
        </w:rPr>
        <w:tab/>
        <w:t>Principle 5D and 5E state as follows</w:t>
      </w:r>
      <w:r w:rsidRPr="003C7A12">
        <w:rPr>
          <w:rFonts w:ascii="Times New Roman" w:hAnsi="Times New Roman" w:cs="Times New Roman"/>
        </w:rPr>
        <w:t xml:space="preserve">: </w:t>
      </w:r>
    </w:p>
    <w:p w14:paraId="60B7EA44" w14:textId="77777777" w:rsidR="003537DC" w:rsidRPr="003C7A12" w:rsidRDefault="003537DC" w:rsidP="003537DC">
      <w:pPr>
        <w:spacing w:line="259" w:lineRule="auto"/>
        <w:ind w:left="720"/>
        <w:rPr>
          <w:rFonts w:ascii="Times New Roman" w:hAnsi="Times New Roman" w:cs="Times New Roman"/>
        </w:rPr>
      </w:pPr>
      <w:r w:rsidRPr="003C7A12">
        <w:rPr>
          <w:rFonts w:ascii="Times New Roman" w:hAnsi="Times New Roman" w:cs="Times New Roman"/>
        </w:rPr>
        <w:t xml:space="preserve"> </w:t>
      </w:r>
    </w:p>
    <w:p w14:paraId="0AA3207A" w14:textId="77777777" w:rsidR="003537DC" w:rsidRPr="003C7A12" w:rsidRDefault="003537DC" w:rsidP="003537DC">
      <w:pPr>
        <w:ind w:left="705" w:hanging="720"/>
        <w:rPr>
          <w:rFonts w:ascii="Times New Roman" w:hAnsi="Times New Roman" w:cs="Times New Roman"/>
        </w:rPr>
      </w:pPr>
      <w:r w:rsidRPr="003C7A12">
        <w:rPr>
          <w:rFonts w:ascii="Times New Roman" w:hAnsi="Times New Roman" w:cs="Times New Roman"/>
        </w:rPr>
        <w:t xml:space="preserve"> </w:t>
      </w:r>
      <w:r w:rsidRPr="003C7A12">
        <w:rPr>
          <w:rFonts w:ascii="Times New Roman" w:hAnsi="Times New Roman" w:cs="Times New Roman"/>
        </w:rPr>
        <w:tab/>
        <w:t xml:space="preserve">5D. Physical therapists shall encourage colleagues with physical, psychological, or substance-related impairments that may adversely impact their professional responsibilities to seek assistance or counsel. </w:t>
      </w:r>
    </w:p>
    <w:p w14:paraId="2F219FC5" w14:textId="77777777" w:rsidR="003537DC" w:rsidRPr="003C7A12" w:rsidRDefault="003537DC" w:rsidP="003537DC">
      <w:pPr>
        <w:spacing w:line="259" w:lineRule="auto"/>
        <w:ind w:left="720"/>
        <w:rPr>
          <w:rFonts w:ascii="Times New Roman" w:hAnsi="Times New Roman" w:cs="Times New Roman"/>
        </w:rPr>
      </w:pPr>
      <w:r w:rsidRPr="003C7A12">
        <w:rPr>
          <w:rFonts w:ascii="Times New Roman" w:hAnsi="Times New Roman" w:cs="Times New Roman"/>
        </w:rPr>
        <w:t xml:space="preserve"> </w:t>
      </w:r>
    </w:p>
    <w:p w14:paraId="37FB0BEE" w14:textId="77777777" w:rsidR="003537DC" w:rsidRPr="003C7A12" w:rsidRDefault="003537DC" w:rsidP="003537DC">
      <w:pPr>
        <w:ind w:left="705" w:hanging="720"/>
        <w:rPr>
          <w:rFonts w:ascii="Times New Roman" w:hAnsi="Times New Roman" w:cs="Times New Roman"/>
        </w:rPr>
      </w:pPr>
      <w:r w:rsidRPr="003C7A12">
        <w:rPr>
          <w:rFonts w:ascii="Times New Roman" w:hAnsi="Times New Roman" w:cs="Times New Roman"/>
        </w:rPr>
        <w:t xml:space="preserve"> </w:t>
      </w:r>
      <w:r w:rsidRPr="003C7A12">
        <w:rPr>
          <w:rFonts w:ascii="Times New Roman" w:hAnsi="Times New Roman" w:cs="Times New Roman"/>
        </w:rPr>
        <w:tab/>
        <w:t xml:space="preserve">5E. Physical therapists who have knowledge that a colleague is unable to perform their professional responsibilities with reasonable skill and safety shall report the information to the appropriate authority. </w:t>
      </w:r>
    </w:p>
    <w:p w14:paraId="35056840" w14:textId="77777777" w:rsidR="003537DC" w:rsidRPr="003C7A12" w:rsidRDefault="003537DC" w:rsidP="003537DC">
      <w:pPr>
        <w:spacing w:line="259" w:lineRule="auto"/>
        <w:ind w:left="720"/>
        <w:rPr>
          <w:rFonts w:ascii="Times New Roman" w:hAnsi="Times New Roman" w:cs="Times New Roman"/>
        </w:rPr>
      </w:pPr>
      <w:r w:rsidRPr="003C7A12">
        <w:rPr>
          <w:rFonts w:ascii="Times New Roman" w:hAnsi="Times New Roman" w:cs="Times New Roman"/>
        </w:rPr>
        <w:t xml:space="preserve"> </w:t>
      </w:r>
      <w:r w:rsidRPr="003C7A12">
        <w:rPr>
          <w:rFonts w:ascii="Times New Roman" w:hAnsi="Times New Roman" w:cs="Times New Roman"/>
        </w:rPr>
        <w:tab/>
        <w:t xml:space="preserve"> </w:t>
      </w:r>
    </w:p>
    <w:p w14:paraId="2B7D4155" w14:textId="77777777" w:rsidR="003537DC" w:rsidRPr="003C7A12" w:rsidRDefault="003537DC" w:rsidP="003537DC">
      <w:pPr>
        <w:ind w:left="-5"/>
        <w:rPr>
          <w:rFonts w:ascii="Times New Roman" w:hAnsi="Times New Roman" w:cs="Times New Roman"/>
        </w:rPr>
      </w:pPr>
      <w:r w:rsidRPr="003C7A12">
        <w:rPr>
          <w:rFonts w:ascii="Times New Roman" w:eastAsia="Times New Roman" w:hAnsi="Times New Roman" w:cs="Times New Roman"/>
          <w:b/>
        </w:rPr>
        <w:t>Interpretation</w:t>
      </w:r>
      <w:r w:rsidRPr="003C7A12">
        <w:rPr>
          <w:rFonts w:ascii="Times New Roman" w:hAnsi="Times New Roman" w:cs="Times New Roman"/>
        </w:rPr>
        <w:t xml:space="preserve">:  The central tenet of Principles 5D and 5E is that inaction is not an option for a physical therapist when faced with the circumstances described. Principle 5D states that a physical therapist shall encourage colleagues to seek assistance or counsel while Principle 5E addresses reporting information to the appropriate authority. </w:t>
      </w:r>
    </w:p>
    <w:p w14:paraId="7F402ACC" w14:textId="77777777" w:rsidR="003537DC" w:rsidRPr="003C7A12" w:rsidRDefault="003537DC" w:rsidP="003537DC">
      <w:pPr>
        <w:spacing w:line="259" w:lineRule="auto"/>
        <w:rPr>
          <w:rFonts w:ascii="Times New Roman" w:hAnsi="Times New Roman" w:cs="Times New Roman"/>
        </w:rPr>
      </w:pPr>
      <w:r w:rsidRPr="003C7A12">
        <w:rPr>
          <w:rFonts w:ascii="Times New Roman" w:hAnsi="Times New Roman" w:cs="Times New Roman"/>
        </w:rPr>
        <w:t xml:space="preserve"> </w:t>
      </w:r>
    </w:p>
    <w:p w14:paraId="5BB6DAE7" w14:textId="77777777" w:rsidR="003537DC" w:rsidRPr="003C7A12" w:rsidRDefault="003537DC" w:rsidP="003537DC">
      <w:pPr>
        <w:ind w:left="-5"/>
        <w:rPr>
          <w:rFonts w:ascii="Times New Roman" w:hAnsi="Times New Roman" w:cs="Times New Roman"/>
        </w:rPr>
      </w:pPr>
      <w:r w:rsidRPr="003C7A12">
        <w:rPr>
          <w:rFonts w:ascii="Times New Roman" w:hAnsi="Times New Roman" w:cs="Times New Roman"/>
        </w:rPr>
        <w:t xml:space="preserve">5D and 5E both require a factual determination on your part. This may be challenging in the sense that you might not know or it might be difficult for you to determine whether someone in fact has a physical, psychological, or substance-related impairment. In addition, it might be difficult to determine whether such impairment may be adversely affecting his or her professional responsibilities. </w:t>
      </w:r>
    </w:p>
    <w:p w14:paraId="10F8C76F" w14:textId="77777777" w:rsidR="003537DC" w:rsidRPr="003C7A12" w:rsidRDefault="003537DC" w:rsidP="003537DC">
      <w:pPr>
        <w:spacing w:line="259" w:lineRule="auto"/>
        <w:rPr>
          <w:rFonts w:ascii="Times New Roman" w:hAnsi="Times New Roman" w:cs="Times New Roman"/>
        </w:rPr>
      </w:pPr>
      <w:r w:rsidRPr="003C7A12">
        <w:rPr>
          <w:rFonts w:ascii="Times New Roman" w:hAnsi="Times New Roman" w:cs="Times New Roman"/>
        </w:rPr>
        <w:t xml:space="preserve"> </w:t>
      </w:r>
    </w:p>
    <w:p w14:paraId="330795F0" w14:textId="77777777" w:rsidR="003537DC" w:rsidRPr="003C7A12" w:rsidRDefault="003537DC" w:rsidP="003537DC">
      <w:pPr>
        <w:ind w:left="-5"/>
        <w:rPr>
          <w:rFonts w:ascii="Times New Roman" w:hAnsi="Times New Roman" w:cs="Times New Roman"/>
        </w:rPr>
      </w:pPr>
      <w:r w:rsidRPr="003C7A12">
        <w:rPr>
          <w:rFonts w:ascii="Times New Roman" w:hAnsi="Times New Roman" w:cs="Times New Roman"/>
        </w:rPr>
        <w:t xml:space="preserve">Moreover, once you do make these determinations, the obligation under 5D centers not on reporting, but on encouraging the colleague to seek assistance. However, the obligation under 5E does focus on reporting. But note that 5E discusses reporting when a colleague is unable to perform, whereas 5D discusses encouraging colleagues to seek assistance when the impairment may adversely affect his or her professional responsibilities. So, 5D discusses something that may be affecting performance, whereas 5E addresses a situation in which someone is clearly unable to perform. The 2 situations are distinct. In addition, it is important to note that 5E does not mandate to whom you report; it gives you discretion to determine the appropriate authority.  </w:t>
      </w:r>
    </w:p>
    <w:p w14:paraId="450FDCE6" w14:textId="77777777" w:rsidR="003537DC" w:rsidRPr="003C7A12" w:rsidRDefault="003537DC" w:rsidP="003537DC">
      <w:pPr>
        <w:spacing w:line="259" w:lineRule="auto"/>
        <w:rPr>
          <w:rFonts w:ascii="Times New Roman" w:hAnsi="Times New Roman" w:cs="Times New Roman"/>
        </w:rPr>
      </w:pPr>
      <w:r w:rsidRPr="003C7A12">
        <w:rPr>
          <w:rFonts w:ascii="Times New Roman" w:hAnsi="Times New Roman" w:cs="Times New Roman"/>
        </w:rPr>
        <w:t xml:space="preserve"> </w:t>
      </w:r>
    </w:p>
    <w:p w14:paraId="0C9A2CB0" w14:textId="77777777" w:rsidR="003537DC" w:rsidRPr="003C7A12" w:rsidRDefault="003537DC" w:rsidP="003537DC">
      <w:pPr>
        <w:spacing w:line="238" w:lineRule="auto"/>
        <w:ind w:left="-5"/>
        <w:rPr>
          <w:rFonts w:ascii="Times New Roman" w:hAnsi="Times New Roman" w:cs="Times New Roman"/>
        </w:rPr>
      </w:pPr>
      <w:r w:rsidRPr="003C7A12">
        <w:rPr>
          <w:rFonts w:ascii="Times New Roman" w:hAnsi="Times New Roman" w:cs="Times New Roman"/>
        </w:rPr>
        <w:t xml:space="preserve">The EJC Opinion titled: </w:t>
      </w:r>
      <w:hyperlink r:id="rId87">
        <w:r w:rsidRPr="003C7A12">
          <w:rPr>
            <w:rFonts w:ascii="Times New Roman" w:hAnsi="Times New Roman" w:cs="Times New Roman"/>
            <w:color w:val="0000FF"/>
            <w:u w:val="single" w:color="0000FF"/>
          </w:rPr>
          <w:t>Topic: Preserving Confidences; Physical Therapist's Reporting</w:t>
        </w:r>
      </w:hyperlink>
      <w:hyperlink r:id="rId88">
        <w:r w:rsidRPr="003C7A12">
          <w:rPr>
            <w:rFonts w:ascii="Times New Roman" w:hAnsi="Times New Roman" w:cs="Times New Roman"/>
            <w:color w:val="0000FF"/>
          </w:rPr>
          <w:t xml:space="preserve"> </w:t>
        </w:r>
      </w:hyperlink>
      <w:hyperlink r:id="rId89">
        <w:r w:rsidRPr="003C7A12">
          <w:rPr>
            <w:rFonts w:ascii="Times New Roman" w:hAnsi="Times New Roman" w:cs="Times New Roman"/>
            <w:color w:val="0000FF"/>
            <w:u w:val="single" w:color="0000FF"/>
          </w:rPr>
          <w:t>Obligation With Respect to Unethical, Incompetent, or Illegal Acts</w:t>
        </w:r>
      </w:hyperlink>
      <w:hyperlink r:id="rId90">
        <w:r w:rsidRPr="003C7A12">
          <w:rPr>
            <w:rFonts w:ascii="Times New Roman" w:hAnsi="Times New Roman" w:cs="Times New Roman"/>
          </w:rPr>
          <w:t xml:space="preserve"> </w:t>
        </w:r>
      </w:hyperlink>
      <w:r w:rsidRPr="003C7A12">
        <w:rPr>
          <w:rFonts w:ascii="Times New Roman" w:hAnsi="Times New Roman" w:cs="Times New Roman"/>
        </w:rPr>
        <w:t>provides further information on the complexities of reporting.</w:t>
      </w:r>
      <w:r w:rsidRPr="003C7A12">
        <w:rPr>
          <w:rFonts w:ascii="Times New Roman" w:hAnsi="Times New Roman" w:cs="Times New Roman"/>
          <w:color w:val="2F2F2F"/>
        </w:rPr>
        <w:t xml:space="preserve"> </w:t>
      </w:r>
    </w:p>
    <w:p w14:paraId="11B11A35" w14:textId="77777777" w:rsidR="003537DC" w:rsidRPr="003C7A12" w:rsidRDefault="003537DC" w:rsidP="003537DC">
      <w:pPr>
        <w:spacing w:line="259" w:lineRule="auto"/>
        <w:rPr>
          <w:rFonts w:ascii="Times New Roman" w:hAnsi="Times New Roman" w:cs="Times New Roman"/>
        </w:rPr>
      </w:pPr>
      <w:r w:rsidRPr="003C7A12">
        <w:rPr>
          <w:rFonts w:ascii="Times New Roman" w:hAnsi="Times New Roman" w:cs="Times New Roman"/>
          <w:color w:val="2F2F2F"/>
        </w:rPr>
        <w:t xml:space="preserve"> </w:t>
      </w:r>
    </w:p>
    <w:p w14:paraId="5247148E" w14:textId="77777777" w:rsidR="003537DC" w:rsidRPr="003C7A12" w:rsidRDefault="003537DC" w:rsidP="003537DC">
      <w:pPr>
        <w:pStyle w:val="Heading1"/>
        <w:ind w:left="-5"/>
        <w:rPr>
          <w:rFonts w:ascii="Times New Roman" w:hAnsi="Times New Roman" w:cs="Times New Roman"/>
          <w:sz w:val="28"/>
          <w:szCs w:val="28"/>
        </w:rPr>
      </w:pPr>
      <w:r w:rsidRPr="003C7A12">
        <w:rPr>
          <w:rFonts w:ascii="Times New Roman" w:hAnsi="Times New Roman" w:cs="Times New Roman"/>
          <w:sz w:val="28"/>
          <w:szCs w:val="28"/>
        </w:rPr>
        <w:t xml:space="preserve">Professional Competence </w:t>
      </w:r>
    </w:p>
    <w:p w14:paraId="0BEC795C" w14:textId="77777777" w:rsidR="003537DC" w:rsidRPr="003C7A12" w:rsidRDefault="003537DC" w:rsidP="003537DC">
      <w:pPr>
        <w:spacing w:line="259" w:lineRule="auto"/>
        <w:rPr>
          <w:rFonts w:ascii="Times New Roman" w:hAnsi="Times New Roman" w:cs="Times New Roman"/>
        </w:rPr>
      </w:pPr>
      <w:r w:rsidRPr="003C7A12">
        <w:rPr>
          <w:rFonts w:ascii="Times New Roman" w:eastAsia="Times New Roman" w:hAnsi="Times New Roman" w:cs="Times New Roman"/>
          <w:b/>
        </w:rPr>
        <w:t xml:space="preserve"> </w:t>
      </w:r>
    </w:p>
    <w:p w14:paraId="09F875DF" w14:textId="77777777" w:rsidR="003537DC" w:rsidRPr="003C7A12" w:rsidRDefault="003537DC" w:rsidP="003537DC">
      <w:pPr>
        <w:tabs>
          <w:tab w:val="center" w:pos="360"/>
          <w:tab w:val="center" w:pos="2241"/>
        </w:tabs>
        <w:spacing w:line="259" w:lineRule="auto"/>
        <w:ind w:left="-15"/>
        <w:rPr>
          <w:rFonts w:ascii="Times New Roman" w:hAnsi="Times New Roman" w:cs="Times New Roman"/>
        </w:rPr>
      </w:pPr>
      <w:r w:rsidRPr="003C7A12">
        <w:rPr>
          <w:rFonts w:ascii="Times New Roman" w:eastAsia="Times New Roman" w:hAnsi="Times New Roman" w:cs="Times New Roman"/>
          <w:b/>
        </w:rPr>
        <w:t xml:space="preserve"> </w:t>
      </w:r>
      <w:r w:rsidRPr="003C7A12">
        <w:rPr>
          <w:rFonts w:ascii="Times New Roman" w:eastAsia="Times New Roman" w:hAnsi="Times New Roman" w:cs="Times New Roman"/>
          <w:b/>
        </w:rPr>
        <w:tab/>
        <w:t xml:space="preserve"> </w:t>
      </w:r>
      <w:r w:rsidRPr="003C7A12">
        <w:rPr>
          <w:rFonts w:ascii="Times New Roman" w:eastAsia="Times New Roman" w:hAnsi="Times New Roman" w:cs="Times New Roman"/>
          <w:b/>
        </w:rPr>
        <w:tab/>
        <w:t>Principle 6A states as follows</w:t>
      </w:r>
      <w:r w:rsidRPr="003C7A12">
        <w:rPr>
          <w:rFonts w:ascii="Times New Roman" w:hAnsi="Times New Roman" w:cs="Times New Roman"/>
        </w:rPr>
        <w:t>:</w:t>
      </w:r>
      <w:r w:rsidRPr="003C7A12">
        <w:rPr>
          <w:rFonts w:ascii="Times New Roman" w:eastAsia="Times New Roman" w:hAnsi="Times New Roman" w:cs="Times New Roman"/>
          <w:b/>
        </w:rPr>
        <w:t xml:space="preserve"> </w:t>
      </w:r>
    </w:p>
    <w:p w14:paraId="1BCEAF60" w14:textId="77777777" w:rsidR="003537DC" w:rsidRPr="003C7A12" w:rsidRDefault="003537DC" w:rsidP="003537DC">
      <w:pPr>
        <w:spacing w:line="259" w:lineRule="auto"/>
        <w:rPr>
          <w:rFonts w:ascii="Times New Roman" w:hAnsi="Times New Roman" w:cs="Times New Roman"/>
        </w:rPr>
      </w:pPr>
      <w:r w:rsidRPr="003C7A12">
        <w:rPr>
          <w:rFonts w:ascii="Times New Roman" w:eastAsia="Times New Roman" w:hAnsi="Times New Roman" w:cs="Times New Roman"/>
          <w:b/>
        </w:rPr>
        <w:t xml:space="preserve"> </w:t>
      </w:r>
    </w:p>
    <w:p w14:paraId="632AB4AA" w14:textId="77777777" w:rsidR="003537DC" w:rsidRPr="003C7A12" w:rsidRDefault="003537DC" w:rsidP="003537DC">
      <w:pPr>
        <w:tabs>
          <w:tab w:val="center" w:pos="4379"/>
        </w:tabs>
        <w:ind w:left="-15"/>
        <w:rPr>
          <w:rFonts w:ascii="Times New Roman" w:hAnsi="Times New Roman" w:cs="Times New Roman"/>
        </w:rPr>
      </w:pPr>
      <w:r w:rsidRPr="003C7A12">
        <w:rPr>
          <w:rFonts w:ascii="Times New Roman" w:hAnsi="Times New Roman" w:cs="Times New Roman"/>
        </w:rPr>
        <w:t xml:space="preserve"> </w:t>
      </w:r>
      <w:r w:rsidRPr="003C7A12">
        <w:rPr>
          <w:rFonts w:ascii="Times New Roman" w:hAnsi="Times New Roman" w:cs="Times New Roman"/>
        </w:rPr>
        <w:tab/>
        <w:t xml:space="preserve">6A. Physical therapists shall achieve and maintain professional competence. </w:t>
      </w:r>
    </w:p>
    <w:p w14:paraId="7861BFD6" w14:textId="77777777" w:rsidR="003537DC" w:rsidRPr="003C7A12" w:rsidRDefault="003537DC" w:rsidP="003537DC">
      <w:pPr>
        <w:spacing w:line="259" w:lineRule="auto"/>
        <w:rPr>
          <w:rFonts w:ascii="Times New Roman" w:hAnsi="Times New Roman" w:cs="Times New Roman"/>
        </w:rPr>
      </w:pPr>
      <w:r w:rsidRPr="003C7A12">
        <w:rPr>
          <w:rFonts w:ascii="Times New Roman" w:hAnsi="Times New Roman" w:cs="Times New Roman"/>
        </w:rPr>
        <w:t xml:space="preserve"> </w:t>
      </w:r>
    </w:p>
    <w:p w14:paraId="59096C07" w14:textId="77777777" w:rsidR="003537DC" w:rsidRPr="003C7A12" w:rsidRDefault="003537DC" w:rsidP="003537DC">
      <w:pPr>
        <w:ind w:left="-5"/>
        <w:rPr>
          <w:rFonts w:ascii="Times New Roman" w:hAnsi="Times New Roman" w:cs="Times New Roman"/>
        </w:rPr>
      </w:pPr>
      <w:r w:rsidRPr="003C7A12">
        <w:rPr>
          <w:rFonts w:ascii="Times New Roman" w:eastAsia="Times New Roman" w:hAnsi="Times New Roman" w:cs="Times New Roman"/>
          <w:b/>
        </w:rPr>
        <w:t>Interpretation</w:t>
      </w:r>
      <w:r w:rsidRPr="003C7A12">
        <w:rPr>
          <w:rFonts w:ascii="Times New Roman" w:hAnsi="Times New Roman" w:cs="Times New Roman"/>
        </w:rPr>
        <w:t xml:space="preserve">: 6A requires a physical therapist to maintain professional competence within one’s scope of practice throughout one’s career. Maintaining competence is an ongoing process of self-assessment, identification of strengths and weaknesses, acquisition of knowledge and skills based on that assessment, and reflection on and reassessment of performance, knowledge and skills. Numerous factors including practice setting, types of patients/clients, personal interests and the addition of new evidence to practice will influence the depth and breadth of professional competence in a given area of practice. Additional resources on Continuing Competence are available on the </w:t>
      </w:r>
      <w:hyperlink r:id="rId91">
        <w:r w:rsidRPr="003C7A12">
          <w:rPr>
            <w:rFonts w:ascii="Times New Roman" w:hAnsi="Times New Roman" w:cs="Times New Roman"/>
            <w:color w:val="0000FF"/>
            <w:u w:val="single" w:color="0000FF"/>
          </w:rPr>
          <w:t>APTA</w:t>
        </w:r>
      </w:hyperlink>
      <w:hyperlink r:id="rId92">
        <w:r w:rsidRPr="003C7A12">
          <w:rPr>
            <w:rFonts w:ascii="Times New Roman" w:hAnsi="Times New Roman" w:cs="Times New Roman"/>
            <w:color w:val="0000FF"/>
          </w:rPr>
          <w:t xml:space="preserve"> </w:t>
        </w:r>
      </w:hyperlink>
      <w:hyperlink r:id="rId93">
        <w:r w:rsidRPr="003C7A12">
          <w:rPr>
            <w:rFonts w:ascii="Times New Roman" w:hAnsi="Times New Roman" w:cs="Times New Roman"/>
            <w:color w:val="0000FF"/>
            <w:u w:val="single" w:color="0000FF"/>
          </w:rPr>
          <w:t>Web site</w:t>
        </w:r>
      </w:hyperlink>
      <w:hyperlink r:id="rId94">
        <w:r w:rsidRPr="003C7A12">
          <w:rPr>
            <w:rFonts w:ascii="Times New Roman" w:hAnsi="Times New Roman" w:cs="Times New Roman"/>
          </w:rPr>
          <w:t>.</w:t>
        </w:r>
      </w:hyperlink>
      <w:r w:rsidRPr="003C7A12">
        <w:rPr>
          <w:rFonts w:ascii="Times New Roman" w:hAnsi="Times New Roman" w:cs="Times New Roman"/>
        </w:rPr>
        <w:t xml:space="preserve"> </w:t>
      </w:r>
    </w:p>
    <w:p w14:paraId="598228F9" w14:textId="77777777" w:rsidR="003537DC" w:rsidRPr="003C7A12" w:rsidRDefault="003537DC" w:rsidP="003537DC">
      <w:pPr>
        <w:spacing w:line="259" w:lineRule="auto"/>
        <w:rPr>
          <w:rFonts w:ascii="Times New Roman" w:hAnsi="Times New Roman" w:cs="Times New Roman"/>
        </w:rPr>
      </w:pPr>
      <w:r w:rsidRPr="003C7A12">
        <w:rPr>
          <w:rFonts w:ascii="Times New Roman" w:eastAsia="Times New Roman" w:hAnsi="Times New Roman" w:cs="Times New Roman"/>
          <w:b/>
        </w:rPr>
        <w:t xml:space="preserve"> </w:t>
      </w:r>
    </w:p>
    <w:p w14:paraId="716ACFE4" w14:textId="77777777" w:rsidR="003537DC" w:rsidRPr="003C7A12" w:rsidRDefault="003537DC" w:rsidP="003537DC">
      <w:pPr>
        <w:pStyle w:val="Heading1"/>
        <w:ind w:left="-5"/>
        <w:rPr>
          <w:rFonts w:ascii="Times New Roman" w:hAnsi="Times New Roman" w:cs="Times New Roman"/>
          <w:sz w:val="28"/>
          <w:szCs w:val="28"/>
        </w:rPr>
      </w:pPr>
      <w:r w:rsidRPr="003C7A12">
        <w:rPr>
          <w:rFonts w:ascii="Times New Roman" w:hAnsi="Times New Roman" w:cs="Times New Roman"/>
          <w:sz w:val="28"/>
          <w:szCs w:val="28"/>
        </w:rPr>
        <w:t xml:space="preserve">Professional Growth </w:t>
      </w:r>
    </w:p>
    <w:p w14:paraId="29B64C33" w14:textId="77777777" w:rsidR="003537DC" w:rsidRPr="003C7A12" w:rsidRDefault="003537DC" w:rsidP="003537DC">
      <w:pPr>
        <w:spacing w:line="259" w:lineRule="auto"/>
        <w:ind w:left="1440"/>
        <w:rPr>
          <w:rFonts w:ascii="Times New Roman" w:hAnsi="Times New Roman" w:cs="Times New Roman"/>
        </w:rPr>
      </w:pPr>
      <w:r w:rsidRPr="003C7A12">
        <w:rPr>
          <w:rFonts w:ascii="Times New Roman" w:eastAsia="Times New Roman" w:hAnsi="Times New Roman" w:cs="Times New Roman"/>
          <w:b/>
        </w:rPr>
        <w:t xml:space="preserve"> </w:t>
      </w:r>
    </w:p>
    <w:p w14:paraId="5196096F" w14:textId="77777777" w:rsidR="003537DC" w:rsidRPr="003C7A12" w:rsidRDefault="003537DC" w:rsidP="003537DC">
      <w:pPr>
        <w:tabs>
          <w:tab w:val="center" w:pos="360"/>
          <w:tab w:val="center" w:pos="2241"/>
        </w:tabs>
        <w:spacing w:line="259" w:lineRule="auto"/>
        <w:ind w:left="-15"/>
        <w:rPr>
          <w:rFonts w:ascii="Times New Roman" w:hAnsi="Times New Roman" w:cs="Times New Roman"/>
        </w:rPr>
      </w:pPr>
      <w:r w:rsidRPr="003C7A12">
        <w:rPr>
          <w:rFonts w:ascii="Times New Roman" w:eastAsia="Times New Roman" w:hAnsi="Times New Roman" w:cs="Times New Roman"/>
          <w:b/>
        </w:rPr>
        <w:t xml:space="preserve"> </w:t>
      </w:r>
      <w:r w:rsidRPr="003C7A12">
        <w:rPr>
          <w:rFonts w:ascii="Times New Roman" w:eastAsia="Times New Roman" w:hAnsi="Times New Roman" w:cs="Times New Roman"/>
          <w:b/>
        </w:rPr>
        <w:tab/>
        <w:t xml:space="preserve"> </w:t>
      </w:r>
      <w:r w:rsidRPr="003C7A12">
        <w:rPr>
          <w:rFonts w:ascii="Times New Roman" w:eastAsia="Times New Roman" w:hAnsi="Times New Roman" w:cs="Times New Roman"/>
          <w:b/>
        </w:rPr>
        <w:tab/>
        <w:t>Principle 6D states as follows</w:t>
      </w:r>
      <w:r w:rsidRPr="003C7A12">
        <w:rPr>
          <w:rFonts w:ascii="Times New Roman" w:hAnsi="Times New Roman" w:cs="Times New Roman"/>
        </w:rPr>
        <w:t xml:space="preserve">: </w:t>
      </w:r>
    </w:p>
    <w:p w14:paraId="03F4B70D" w14:textId="77777777" w:rsidR="003537DC" w:rsidRPr="003C7A12" w:rsidRDefault="003537DC" w:rsidP="003537DC">
      <w:pPr>
        <w:spacing w:line="259" w:lineRule="auto"/>
        <w:rPr>
          <w:rFonts w:ascii="Times New Roman" w:hAnsi="Times New Roman" w:cs="Times New Roman"/>
        </w:rPr>
      </w:pPr>
      <w:r w:rsidRPr="003C7A12">
        <w:rPr>
          <w:rFonts w:ascii="Times New Roman" w:eastAsia="Times New Roman" w:hAnsi="Times New Roman" w:cs="Times New Roman"/>
          <w:b/>
        </w:rPr>
        <w:t xml:space="preserve"> </w:t>
      </w:r>
    </w:p>
    <w:p w14:paraId="5E1F2B63" w14:textId="77777777" w:rsidR="003537DC" w:rsidRPr="003C7A12" w:rsidRDefault="003537DC" w:rsidP="003537DC">
      <w:pPr>
        <w:ind w:left="-5"/>
        <w:rPr>
          <w:rFonts w:ascii="Times New Roman" w:hAnsi="Times New Roman" w:cs="Times New Roman"/>
        </w:rPr>
      </w:pPr>
      <w:r w:rsidRPr="003C7A12">
        <w:rPr>
          <w:rFonts w:ascii="Times New Roman" w:hAnsi="Times New Roman" w:cs="Times New Roman"/>
        </w:rPr>
        <w:t xml:space="preserve"> </w:t>
      </w:r>
      <w:r w:rsidRPr="003C7A12">
        <w:rPr>
          <w:rFonts w:ascii="Times New Roman" w:hAnsi="Times New Roman" w:cs="Times New Roman"/>
        </w:rPr>
        <w:tab/>
        <w:t xml:space="preserve"> </w:t>
      </w:r>
      <w:r w:rsidRPr="003C7A12">
        <w:rPr>
          <w:rFonts w:ascii="Times New Roman" w:hAnsi="Times New Roman" w:cs="Times New Roman"/>
        </w:rPr>
        <w:tab/>
        <w:t xml:space="preserve">6D. Physical therapists shall cultivate practice environments that support    </w:t>
      </w:r>
      <w:r w:rsidRPr="003C7A12">
        <w:rPr>
          <w:rFonts w:ascii="Times New Roman" w:hAnsi="Times New Roman" w:cs="Times New Roman"/>
        </w:rPr>
        <w:tab/>
        <w:t xml:space="preserve"> </w:t>
      </w:r>
      <w:r w:rsidRPr="003C7A12">
        <w:rPr>
          <w:rFonts w:ascii="Times New Roman" w:hAnsi="Times New Roman" w:cs="Times New Roman"/>
        </w:rPr>
        <w:tab/>
        <w:t xml:space="preserve">professional development, life-long learning, and excellence. </w:t>
      </w:r>
    </w:p>
    <w:p w14:paraId="6CD0619C" w14:textId="77777777" w:rsidR="003537DC" w:rsidRPr="003C7A12" w:rsidRDefault="003537DC" w:rsidP="003537DC">
      <w:pPr>
        <w:spacing w:line="259" w:lineRule="auto"/>
        <w:rPr>
          <w:rFonts w:ascii="Times New Roman" w:hAnsi="Times New Roman" w:cs="Times New Roman"/>
        </w:rPr>
      </w:pPr>
      <w:r w:rsidRPr="003C7A12">
        <w:rPr>
          <w:rFonts w:ascii="Times New Roman" w:eastAsia="Times New Roman" w:hAnsi="Times New Roman" w:cs="Times New Roman"/>
          <w:b/>
        </w:rPr>
        <w:t xml:space="preserve"> </w:t>
      </w:r>
    </w:p>
    <w:p w14:paraId="113D860D" w14:textId="77777777" w:rsidR="003537DC" w:rsidRPr="003C7A12" w:rsidRDefault="003537DC" w:rsidP="003537DC">
      <w:pPr>
        <w:ind w:left="-5"/>
        <w:rPr>
          <w:rFonts w:ascii="Times New Roman" w:hAnsi="Times New Roman" w:cs="Times New Roman"/>
        </w:rPr>
      </w:pPr>
      <w:r w:rsidRPr="003C7A12">
        <w:rPr>
          <w:rFonts w:ascii="Times New Roman" w:eastAsia="Times New Roman" w:hAnsi="Times New Roman" w:cs="Times New Roman"/>
          <w:b/>
        </w:rPr>
        <w:t>Interpretation</w:t>
      </w:r>
      <w:r w:rsidRPr="003C7A12">
        <w:rPr>
          <w:rFonts w:ascii="Times New Roman" w:hAnsi="Times New Roman" w:cs="Times New Roman"/>
        </w:rPr>
        <w:t xml:space="preserve">: 6D elaborates on the physical therapist’s obligations to foster an environment conducive to professional growth, even when not supported by the organization. The essential idea is that this is the physical therapist’s responsibility, whether or not the employer provides support.  </w:t>
      </w:r>
    </w:p>
    <w:p w14:paraId="004C5540" w14:textId="77777777" w:rsidR="003537DC" w:rsidRPr="003C7A12" w:rsidRDefault="003537DC" w:rsidP="003537DC">
      <w:pPr>
        <w:spacing w:line="259" w:lineRule="auto"/>
        <w:rPr>
          <w:rFonts w:ascii="Times New Roman" w:hAnsi="Times New Roman" w:cs="Times New Roman"/>
        </w:rPr>
      </w:pPr>
      <w:r w:rsidRPr="003C7A12">
        <w:rPr>
          <w:rFonts w:ascii="Times New Roman" w:eastAsia="Times New Roman" w:hAnsi="Times New Roman" w:cs="Times New Roman"/>
          <w:b/>
        </w:rPr>
        <w:t xml:space="preserve"> </w:t>
      </w:r>
    </w:p>
    <w:p w14:paraId="0B6F3864" w14:textId="77777777" w:rsidR="003537DC" w:rsidRPr="003C7A12" w:rsidRDefault="003537DC" w:rsidP="003537DC">
      <w:pPr>
        <w:pStyle w:val="Heading1"/>
        <w:ind w:left="-5"/>
        <w:rPr>
          <w:rFonts w:ascii="Times New Roman" w:hAnsi="Times New Roman" w:cs="Times New Roman"/>
          <w:sz w:val="28"/>
          <w:szCs w:val="28"/>
        </w:rPr>
      </w:pPr>
      <w:r w:rsidRPr="003C7A12">
        <w:rPr>
          <w:rFonts w:ascii="Times New Roman" w:hAnsi="Times New Roman" w:cs="Times New Roman"/>
          <w:sz w:val="28"/>
          <w:szCs w:val="28"/>
        </w:rPr>
        <w:t xml:space="preserve">Charges and Coding </w:t>
      </w:r>
    </w:p>
    <w:p w14:paraId="44D31A63" w14:textId="77777777" w:rsidR="003537DC" w:rsidRPr="003C7A12" w:rsidRDefault="003537DC" w:rsidP="003537DC">
      <w:pPr>
        <w:spacing w:line="259" w:lineRule="auto"/>
        <w:rPr>
          <w:rFonts w:ascii="Times New Roman" w:hAnsi="Times New Roman" w:cs="Times New Roman"/>
        </w:rPr>
      </w:pPr>
      <w:r w:rsidRPr="003C7A12">
        <w:rPr>
          <w:rFonts w:ascii="Times New Roman" w:eastAsia="Times New Roman" w:hAnsi="Times New Roman" w:cs="Times New Roman"/>
          <w:b/>
        </w:rPr>
        <w:t xml:space="preserve"> </w:t>
      </w:r>
    </w:p>
    <w:p w14:paraId="71A829CF" w14:textId="77777777" w:rsidR="003537DC" w:rsidRPr="003C7A12" w:rsidRDefault="003537DC" w:rsidP="003537DC">
      <w:pPr>
        <w:tabs>
          <w:tab w:val="center" w:pos="360"/>
          <w:tab w:val="center" w:pos="2235"/>
        </w:tabs>
        <w:spacing w:line="259" w:lineRule="auto"/>
        <w:rPr>
          <w:rFonts w:ascii="Times New Roman" w:hAnsi="Times New Roman" w:cs="Times New Roman"/>
        </w:rPr>
      </w:pPr>
      <w:r w:rsidRPr="003C7A12">
        <w:rPr>
          <w:rFonts w:ascii="Times New Roman" w:eastAsia="Times New Roman" w:hAnsi="Times New Roman" w:cs="Times New Roman"/>
          <w:b/>
          <w:color w:val="2F2F2F"/>
        </w:rPr>
        <w:t xml:space="preserve"> </w:t>
      </w:r>
      <w:r w:rsidRPr="003C7A12">
        <w:rPr>
          <w:rFonts w:ascii="Times New Roman" w:eastAsia="Times New Roman" w:hAnsi="Times New Roman" w:cs="Times New Roman"/>
          <w:b/>
          <w:color w:val="2F2F2F"/>
        </w:rPr>
        <w:tab/>
        <w:t xml:space="preserve"> </w:t>
      </w:r>
      <w:r w:rsidRPr="003C7A12">
        <w:rPr>
          <w:rFonts w:ascii="Times New Roman" w:eastAsia="Times New Roman" w:hAnsi="Times New Roman" w:cs="Times New Roman"/>
          <w:b/>
          <w:color w:val="2F2F2F"/>
        </w:rPr>
        <w:tab/>
        <w:t>Principle 7E states as follows</w:t>
      </w:r>
      <w:r w:rsidRPr="003C7A12">
        <w:rPr>
          <w:rFonts w:ascii="Times New Roman" w:hAnsi="Times New Roman" w:cs="Times New Roman"/>
          <w:color w:val="2F2F2F"/>
        </w:rPr>
        <w:t xml:space="preserve">: </w:t>
      </w:r>
    </w:p>
    <w:p w14:paraId="5B58E3A8" w14:textId="77777777" w:rsidR="003537DC" w:rsidRPr="003C7A12" w:rsidRDefault="003537DC" w:rsidP="003537DC">
      <w:pPr>
        <w:spacing w:line="259" w:lineRule="auto"/>
        <w:ind w:left="720"/>
        <w:rPr>
          <w:rFonts w:ascii="Times New Roman" w:hAnsi="Times New Roman" w:cs="Times New Roman"/>
        </w:rPr>
      </w:pPr>
      <w:r w:rsidRPr="003C7A12">
        <w:rPr>
          <w:rFonts w:ascii="Times New Roman" w:eastAsia="Times New Roman" w:hAnsi="Times New Roman" w:cs="Times New Roman"/>
          <w:b/>
          <w:color w:val="2F2F2F"/>
        </w:rPr>
        <w:t xml:space="preserve"> </w:t>
      </w:r>
    </w:p>
    <w:p w14:paraId="7C228ECD" w14:textId="77777777" w:rsidR="003537DC" w:rsidRPr="003C7A12" w:rsidRDefault="003537DC" w:rsidP="003537DC">
      <w:pPr>
        <w:spacing w:after="1" w:line="238" w:lineRule="auto"/>
        <w:ind w:left="715" w:right="484" w:hanging="730"/>
        <w:rPr>
          <w:rFonts w:ascii="Times New Roman" w:hAnsi="Times New Roman" w:cs="Times New Roman"/>
        </w:rPr>
      </w:pPr>
      <w:r w:rsidRPr="003C7A12">
        <w:rPr>
          <w:rFonts w:ascii="Times New Roman" w:eastAsia="Times New Roman" w:hAnsi="Times New Roman" w:cs="Times New Roman"/>
          <w:b/>
          <w:color w:val="2F2F2F"/>
        </w:rPr>
        <w:t xml:space="preserve"> </w:t>
      </w:r>
      <w:r w:rsidRPr="003C7A12">
        <w:rPr>
          <w:rFonts w:ascii="Times New Roman" w:eastAsia="Times New Roman" w:hAnsi="Times New Roman" w:cs="Times New Roman"/>
          <w:b/>
          <w:color w:val="2F2F2F"/>
        </w:rPr>
        <w:tab/>
      </w:r>
      <w:r w:rsidRPr="003C7A12">
        <w:rPr>
          <w:rFonts w:ascii="Times New Roman" w:hAnsi="Times New Roman" w:cs="Times New Roman"/>
          <w:color w:val="2F2F2F"/>
        </w:rPr>
        <w:t>7E.</w:t>
      </w:r>
      <w:r w:rsidRPr="003C7A12">
        <w:rPr>
          <w:rFonts w:ascii="Times New Roman" w:eastAsia="Times New Roman" w:hAnsi="Times New Roman" w:cs="Times New Roman"/>
          <w:b/>
          <w:color w:val="2F2F2F"/>
        </w:rPr>
        <w:t xml:space="preserve"> </w:t>
      </w:r>
      <w:r w:rsidRPr="003C7A12">
        <w:rPr>
          <w:rFonts w:ascii="Times New Roman" w:hAnsi="Times New Roman" w:cs="Times New Roman"/>
          <w:color w:val="2F2F2F"/>
        </w:rPr>
        <w:t xml:space="preserve">Physical therapists shall be aware of charges and shall ensure that documentation and coding for physical therapy services accurately reflect the nature and extent of the services provided. </w:t>
      </w:r>
    </w:p>
    <w:p w14:paraId="54CD4874" w14:textId="77777777" w:rsidR="003537DC" w:rsidRPr="003C7A12" w:rsidRDefault="003537DC" w:rsidP="003537DC">
      <w:pPr>
        <w:spacing w:line="259" w:lineRule="auto"/>
        <w:ind w:left="720"/>
        <w:rPr>
          <w:rFonts w:ascii="Times New Roman" w:hAnsi="Times New Roman" w:cs="Times New Roman"/>
        </w:rPr>
      </w:pPr>
      <w:r w:rsidRPr="003C7A12">
        <w:rPr>
          <w:rFonts w:ascii="Times New Roman" w:hAnsi="Times New Roman" w:cs="Times New Roman"/>
          <w:color w:val="2F2F2F"/>
        </w:rPr>
        <w:t xml:space="preserve"> </w:t>
      </w:r>
    </w:p>
    <w:p w14:paraId="62617F40" w14:textId="77777777" w:rsidR="003537DC" w:rsidRPr="003C7A12" w:rsidRDefault="003537DC" w:rsidP="003537DC">
      <w:pPr>
        <w:spacing w:after="1" w:line="238" w:lineRule="auto"/>
        <w:ind w:left="720"/>
        <w:rPr>
          <w:rFonts w:ascii="Times New Roman" w:hAnsi="Times New Roman" w:cs="Times New Roman"/>
        </w:rPr>
      </w:pPr>
      <w:r w:rsidRPr="003C7A12">
        <w:rPr>
          <w:rFonts w:ascii="Times New Roman" w:eastAsia="Times New Roman" w:hAnsi="Times New Roman" w:cs="Times New Roman"/>
          <w:b/>
          <w:color w:val="2F2F2F"/>
        </w:rPr>
        <w:t>Interpretation</w:t>
      </w:r>
      <w:r w:rsidRPr="003C7A12">
        <w:rPr>
          <w:rFonts w:ascii="Times New Roman" w:hAnsi="Times New Roman" w:cs="Times New Roman"/>
          <w:color w:val="2F2F2F"/>
        </w:rPr>
        <w:t>:</w:t>
      </w:r>
      <w:r w:rsidRPr="003C7A12">
        <w:rPr>
          <w:rFonts w:ascii="Times New Roman" w:eastAsia="Times New Roman" w:hAnsi="Times New Roman" w:cs="Times New Roman"/>
          <w:b/>
          <w:color w:val="2F2F2F"/>
        </w:rPr>
        <w:t xml:space="preserve"> </w:t>
      </w:r>
      <w:r w:rsidRPr="003C7A12">
        <w:rPr>
          <w:rFonts w:ascii="Times New Roman" w:hAnsi="Times New Roman" w:cs="Times New Roman"/>
          <w:color w:val="2F2F2F"/>
        </w:rPr>
        <w:t xml:space="preserve">Principle 7E provides that the physical therapist must make sure that the process of documentation and coding accurately captures the charges for services performed.  In this context, where charges cannot be determined because of payment methodology, physical therapists may review the House of Delegates policy titled </w:t>
      </w:r>
      <w:hyperlink r:id="rId95">
        <w:r w:rsidRPr="003C7A12">
          <w:rPr>
            <w:rFonts w:ascii="Times New Roman" w:hAnsi="Times New Roman" w:cs="Times New Roman"/>
            <w:color w:val="0000FF"/>
            <w:u w:val="single" w:color="0000FF"/>
          </w:rPr>
          <w:t>Professional Fees for Physical Therapy Services</w:t>
        </w:r>
      </w:hyperlink>
      <w:hyperlink r:id="rId96">
        <w:r w:rsidRPr="003C7A12">
          <w:rPr>
            <w:rFonts w:ascii="Times New Roman" w:hAnsi="Times New Roman" w:cs="Times New Roman"/>
            <w:color w:val="2F2F2F"/>
          </w:rPr>
          <w:t>.</w:t>
        </w:r>
      </w:hyperlink>
      <w:r w:rsidRPr="003C7A12">
        <w:rPr>
          <w:rFonts w:ascii="Times New Roman" w:hAnsi="Times New Roman" w:cs="Times New Roman"/>
          <w:color w:val="1F487C"/>
        </w:rPr>
        <w:t xml:space="preserve"> </w:t>
      </w:r>
      <w:r w:rsidRPr="003C7A12">
        <w:rPr>
          <w:rFonts w:ascii="Times New Roman" w:hAnsi="Times New Roman" w:cs="Times New Roman"/>
        </w:rPr>
        <w:t xml:space="preserve">Additional resources on documentation and coding include the House of Delegates policy titled </w:t>
      </w:r>
      <w:hyperlink r:id="rId97">
        <w:r w:rsidRPr="003C7A12">
          <w:rPr>
            <w:rFonts w:ascii="Times New Roman" w:hAnsi="Times New Roman" w:cs="Times New Roman"/>
            <w:color w:val="0000FF"/>
            <w:u w:val="single" w:color="0000FF"/>
          </w:rPr>
          <w:t>Documentation Authority for Physical Therapy Services</w:t>
        </w:r>
      </w:hyperlink>
      <w:hyperlink r:id="rId98">
        <w:r w:rsidRPr="003C7A12">
          <w:rPr>
            <w:rFonts w:ascii="Times New Roman" w:hAnsi="Times New Roman" w:cs="Times New Roman"/>
          </w:rPr>
          <w:t xml:space="preserve"> </w:t>
        </w:r>
      </w:hyperlink>
      <w:r w:rsidRPr="003C7A12">
        <w:rPr>
          <w:rFonts w:ascii="Times New Roman" w:hAnsi="Times New Roman" w:cs="Times New Roman"/>
        </w:rPr>
        <w:t xml:space="preserve">and the </w:t>
      </w:r>
      <w:hyperlink r:id="rId99">
        <w:r w:rsidRPr="003C7A12">
          <w:rPr>
            <w:rFonts w:ascii="Times New Roman" w:hAnsi="Times New Roman" w:cs="Times New Roman"/>
            <w:color w:val="0000FF"/>
            <w:u w:val="single" w:color="0000FF"/>
          </w:rPr>
          <w:t>Documentation</w:t>
        </w:r>
      </w:hyperlink>
      <w:hyperlink r:id="rId100">
        <w:r w:rsidRPr="003C7A12">
          <w:rPr>
            <w:rFonts w:ascii="Times New Roman" w:hAnsi="Times New Roman" w:cs="Times New Roman"/>
          </w:rPr>
          <w:t xml:space="preserve"> </w:t>
        </w:r>
      </w:hyperlink>
      <w:r w:rsidRPr="003C7A12">
        <w:rPr>
          <w:rFonts w:ascii="Times New Roman" w:hAnsi="Times New Roman" w:cs="Times New Roman"/>
        </w:rPr>
        <w:t xml:space="preserve">and </w:t>
      </w:r>
      <w:hyperlink r:id="rId101">
        <w:r w:rsidRPr="003C7A12">
          <w:rPr>
            <w:rFonts w:ascii="Times New Roman" w:hAnsi="Times New Roman" w:cs="Times New Roman"/>
            <w:color w:val="0000FF"/>
            <w:u w:val="single" w:color="0000FF"/>
          </w:rPr>
          <w:t>Coding and Billing</w:t>
        </w:r>
      </w:hyperlink>
      <w:hyperlink r:id="rId102">
        <w:r w:rsidRPr="003C7A12">
          <w:rPr>
            <w:rFonts w:ascii="Times New Roman" w:hAnsi="Times New Roman" w:cs="Times New Roman"/>
          </w:rPr>
          <w:t xml:space="preserve"> </w:t>
        </w:r>
      </w:hyperlink>
      <w:r w:rsidRPr="003C7A12">
        <w:rPr>
          <w:rFonts w:ascii="Times New Roman" w:hAnsi="Times New Roman" w:cs="Times New Roman"/>
        </w:rPr>
        <w:t xml:space="preserve">information </w:t>
      </w:r>
      <w:r w:rsidRPr="003C7A12">
        <w:rPr>
          <w:rFonts w:ascii="Times New Roman" w:hAnsi="Times New Roman" w:cs="Times New Roman"/>
          <w:color w:val="2F2F2F"/>
        </w:rPr>
        <w:t xml:space="preserve">on the </w:t>
      </w:r>
      <w:r w:rsidRPr="003C7A12">
        <w:rPr>
          <w:rFonts w:ascii="Times New Roman" w:hAnsi="Times New Roman" w:cs="Times New Roman"/>
        </w:rPr>
        <w:t>APTA Web site</w:t>
      </w:r>
      <w:r w:rsidRPr="003C7A12">
        <w:rPr>
          <w:rFonts w:ascii="Times New Roman" w:hAnsi="Times New Roman" w:cs="Times New Roman"/>
          <w:color w:val="2F2F2F"/>
        </w:rPr>
        <w:t xml:space="preserve">.    </w:t>
      </w:r>
    </w:p>
    <w:p w14:paraId="515BB6C8" w14:textId="77777777" w:rsidR="003537DC" w:rsidRPr="003C7A12" w:rsidRDefault="003537DC" w:rsidP="003537DC">
      <w:pPr>
        <w:spacing w:line="259" w:lineRule="auto"/>
        <w:ind w:left="900"/>
        <w:rPr>
          <w:rFonts w:ascii="Times New Roman" w:hAnsi="Times New Roman" w:cs="Times New Roman"/>
        </w:rPr>
      </w:pPr>
      <w:r w:rsidRPr="003C7A12">
        <w:rPr>
          <w:rFonts w:ascii="Times New Roman" w:hAnsi="Times New Roman" w:cs="Times New Roman"/>
          <w:color w:val="2F2F2F"/>
        </w:rPr>
        <w:t xml:space="preserve"> </w:t>
      </w:r>
    </w:p>
    <w:p w14:paraId="467FEC26" w14:textId="77777777" w:rsidR="003537DC" w:rsidRPr="003C7A12" w:rsidRDefault="003537DC" w:rsidP="003537DC">
      <w:pPr>
        <w:pStyle w:val="Heading1"/>
        <w:ind w:left="-5"/>
        <w:rPr>
          <w:rFonts w:ascii="Times New Roman" w:hAnsi="Times New Roman" w:cs="Times New Roman"/>
          <w:sz w:val="28"/>
          <w:szCs w:val="28"/>
        </w:rPr>
      </w:pPr>
      <w:r w:rsidRPr="003C7A12">
        <w:rPr>
          <w:rFonts w:ascii="Times New Roman" w:hAnsi="Times New Roman" w:cs="Times New Roman"/>
          <w:sz w:val="28"/>
          <w:szCs w:val="28"/>
        </w:rPr>
        <w:t xml:space="preserve">Pro Bono Services </w:t>
      </w:r>
    </w:p>
    <w:p w14:paraId="3493514F" w14:textId="77777777" w:rsidR="003537DC" w:rsidRPr="003C7A12" w:rsidRDefault="003537DC" w:rsidP="003537DC">
      <w:pPr>
        <w:spacing w:line="259" w:lineRule="auto"/>
        <w:rPr>
          <w:rFonts w:ascii="Times New Roman" w:hAnsi="Times New Roman" w:cs="Times New Roman"/>
        </w:rPr>
      </w:pPr>
      <w:r w:rsidRPr="003C7A12">
        <w:rPr>
          <w:rFonts w:ascii="Times New Roman" w:hAnsi="Times New Roman" w:cs="Times New Roman"/>
          <w:color w:val="2F2F2F"/>
        </w:rPr>
        <w:t xml:space="preserve"> </w:t>
      </w:r>
    </w:p>
    <w:p w14:paraId="12A325EF" w14:textId="77777777" w:rsidR="003537DC" w:rsidRPr="003C7A12" w:rsidRDefault="003537DC" w:rsidP="003537DC">
      <w:pPr>
        <w:tabs>
          <w:tab w:val="center" w:pos="360"/>
          <w:tab w:val="center" w:pos="2241"/>
        </w:tabs>
        <w:spacing w:line="259" w:lineRule="auto"/>
        <w:ind w:left="-15"/>
        <w:rPr>
          <w:rFonts w:ascii="Times New Roman" w:hAnsi="Times New Roman" w:cs="Times New Roman"/>
        </w:rPr>
      </w:pPr>
      <w:r w:rsidRPr="003C7A12">
        <w:rPr>
          <w:rFonts w:ascii="Times New Roman" w:eastAsia="Times New Roman" w:hAnsi="Times New Roman" w:cs="Times New Roman"/>
          <w:b/>
        </w:rPr>
        <w:t xml:space="preserve"> </w:t>
      </w:r>
      <w:r w:rsidRPr="003C7A12">
        <w:rPr>
          <w:rFonts w:ascii="Times New Roman" w:eastAsia="Times New Roman" w:hAnsi="Times New Roman" w:cs="Times New Roman"/>
          <w:b/>
        </w:rPr>
        <w:tab/>
        <w:t xml:space="preserve"> </w:t>
      </w:r>
      <w:r w:rsidRPr="003C7A12">
        <w:rPr>
          <w:rFonts w:ascii="Times New Roman" w:eastAsia="Times New Roman" w:hAnsi="Times New Roman" w:cs="Times New Roman"/>
          <w:b/>
        </w:rPr>
        <w:tab/>
        <w:t>Principle 8A states as follows</w:t>
      </w:r>
      <w:r w:rsidRPr="003C7A12">
        <w:rPr>
          <w:rFonts w:ascii="Times New Roman" w:hAnsi="Times New Roman" w:cs="Times New Roman"/>
        </w:rPr>
        <w:t xml:space="preserve">: </w:t>
      </w:r>
    </w:p>
    <w:p w14:paraId="17F2FA53" w14:textId="77777777" w:rsidR="003537DC" w:rsidRPr="003C7A12" w:rsidRDefault="003537DC" w:rsidP="003537DC">
      <w:pPr>
        <w:spacing w:line="259" w:lineRule="auto"/>
        <w:ind w:left="720"/>
        <w:rPr>
          <w:rFonts w:ascii="Times New Roman" w:hAnsi="Times New Roman" w:cs="Times New Roman"/>
        </w:rPr>
      </w:pPr>
      <w:r w:rsidRPr="003C7A12">
        <w:rPr>
          <w:rFonts w:ascii="Times New Roman" w:hAnsi="Times New Roman" w:cs="Times New Roman"/>
        </w:rPr>
        <w:t xml:space="preserve"> </w:t>
      </w:r>
    </w:p>
    <w:p w14:paraId="5F79F3FA" w14:textId="77777777" w:rsidR="003537DC" w:rsidRPr="003C7A12" w:rsidRDefault="003537DC" w:rsidP="003537DC">
      <w:pPr>
        <w:ind w:left="730"/>
        <w:rPr>
          <w:rFonts w:ascii="Times New Roman" w:hAnsi="Times New Roman" w:cs="Times New Roman"/>
        </w:rPr>
      </w:pPr>
      <w:r w:rsidRPr="003C7A12">
        <w:rPr>
          <w:rFonts w:ascii="Times New Roman" w:hAnsi="Times New Roman" w:cs="Times New Roman"/>
        </w:rPr>
        <w:t xml:space="preserve">8A. Physical therapists shall provide pro bono physical therapy services or support organizations that meet the health needs of people who are economically disadvantaged, uninsured, and underinsured. </w:t>
      </w:r>
    </w:p>
    <w:p w14:paraId="6491B601" w14:textId="77777777" w:rsidR="003537DC" w:rsidRPr="003C7A12" w:rsidRDefault="003537DC" w:rsidP="003537DC">
      <w:pPr>
        <w:spacing w:line="259" w:lineRule="auto"/>
        <w:ind w:left="720"/>
        <w:rPr>
          <w:rFonts w:ascii="Times New Roman" w:hAnsi="Times New Roman" w:cs="Times New Roman"/>
        </w:rPr>
      </w:pPr>
      <w:r w:rsidRPr="003C7A12">
        <w:rPr>
          <w:rFonts w:ascii="Times New Roman" w:hAnsi="Times New Roman" w:cs="Times New Roman"/>
        </w:rPr>
        <w:t xml:space="preserve"> </w:t>
      </w:r>
      <w:r w:rsidRPr="003C7A12">
        <w:rPr>
          <w:rFonts w:ascii="Times New Roman" w:hAnsi="Times New Roman" w:cs="Times New Roman"/>
        </w:rPr>
        <w:tab/>
        <w:t xml:space="preserve"> </w:t>
      </w:r>
      <w:r w:rsidRPr="003C7A12">
        <w:rPr>
          <w:rFonts w:ascii="Times New Roman" w:hAnsi="Times New Roman" w:cs="Times New Roman"/>
        </w:rPr>
        <w:tab/>
        <w:t xml:space="preserve"> </w:t>
      </w:r>
    </w:p>
    <w:p w14:paraId="45002BB0" w14:textId="77777777" w:rsidR="003537DC" w:rsidRPr="003C7A12" w:rsidRDefault="003537DC" w:rsidP="003537DC">
      <w:pPr>
        <w:ind w:left="-5"/>
        <w:rPr>
          <w:rFonts w:ascii="Times New Roman" w:hAnsi="Times New Roman" w:cs="Times New Roman"/>
        </w:rPr>
      </w:pPr>
      <w:r w:rsidRPr="003C7A12">
        <w:rPr>
          <w:rFonts w:ascii="Times New Roman" w:eastAsia="Times New Roman" w:hAnsi="Times New Roman" w:cs="Times New Roman"/>
          <w:b/>
        </w:rPr>
        <w:t>Interpretation</w:t>
      </w:r>
      <w:r w:rsidRPr="003C7A12">
        <w:rPr>
          <w:rFonts w:ascii="Times New Roman" w:hAnsi="Times New Roman" w:cs="Times New Roman"/>
        </w:rPr>
        <w:t xml:space="preserve">: The key word in Principle 8A is “or”. If a physical therapist is unable to provide pro bono services he or she can fulfill ethical obligations by supporting organizations that meet the health needs of people who are economically disadvantaged, uninsured, and underinsured. In addition, physical therapists may review the House of Delegates guidelines titled </w:t>
      </w:r>
      <w:hyperlink r:id="rId103">
        <w:r w:rsidRPr="003C7A12">
          <w:rPr>
            <w:rFonts w:ascii="Times New Roman" w:hAnsi="Times New Roman" w:cs="Times New Roman"/>
            <w:color w:val="0000FF"/>
            <w:u w:val="single" w:color="0000FF"/>
          </w:rPr>
          <w:t>Guidelines: Pro Bono Physical Therapy Services</w:t>
        </w:r>
      </w:hyperlink>
      <w:hyperlink r:id="rId104">
        <w:r w:rsidRPr="003C7A12">
          <w:rPr>
            <w:rFonts w:ascii="Times New Roman" w:hAnsi="Times New Roman" w:cs="Times New Roman"/>
          </w:rPr>
          <w:t>.</w:t>
        </w:r>
      </w:hyperlink>
      <w:r w:rsidRPr="003C7A12">
        <w:rPr>
          <w:rFonts w:ascii="Times New Roman" w:hAnsi="Times New Roman" w:cs="Times New Roman"/>
        </w:rPr>
        <w:t xml:space="preserve"> Additional resources on pro bono physical therapy services are available on the </w:t>
      </w:r>
      <w:hyperlink r:id="rId105">
        <w:r w:rsidRPr="003C7A12">
          <w:rPr>
            <w:rFonts w:ascii="Times New Roman" w:hAnsi="Times New Roman" w:cs="Times New Roman"/>
            <w:color w:val="0000FF"/>
            <w:u w:val="single" w:color="0000FF"/>
          </w:rPr>
          <w:t>APTA Web site</w:t>
        </w:r>
      </w:hyperlink>
      <w:hyperlink r:id="rId106">
        <w:r w:rsidRPr="003C7A12">
          <w:rPr>
            <w:rFonts w:ascii="Times New Roman" w:hAnsi="Times New Roman" w:cs="Times New Roman"/>
          </w:rPr>
          <w:t>.</w:t>
        </w:r>
      </w:hyperlink>
      <w:r w:rsidRPr="003C7A12">
        <w:rPr>
          <w:rFonts w:ascii="Times New Roman" w:hAnsi="Times New Roman" w:cs="Times New Roman"/>
        </w:rPr>
        <w:t xml:space="preserve"> </w:t>
      </w:r>
    </w:p>
    <w:p w14:paraId="3298EB49" w14:textId="77777777" w:rsidR="003537DC" w:rsidRPr="003C7A12" w:rsidRDefault="003537DC" w:rsidP="003537DC">
      <w:pPr>
        <w:spacing w:line="259" w:lineRule="auto"/>
        <w:rPr>
          <w:rFonts w:ascii="Times New Roman" w:hAnsi="Times New Roman" w:cs="Times New Roman"/>
        </w:rPr>
      </w:pPr>
      <w:r w:rsidRPr="003C7A12">
        <w:rPr>
          <w:rFonts w:ascii="Times New Roman" w:hAnsi="Times New Roman" w:cs="Times New Roman"/>
        </w:rPr>
        <w:t xml:space="preserve"> </w:t>
      </w:r>
    </w:p>
    <w:p w14:paraId="2F871C06" w14:textId="77777777" w:rsidR="003537DC" w:rsidRPr="003C7A12" w:rsidRDefault="003537DC" w:rsidP="003537DC">
      <w:pPr>
        <w:ind w:left="-5"/>
        <w:rPr>
          <w:rFonts w:ascii="Times New Roman" w:hAnsi="Times New Roman" w:cs="Times New Roman"/>
        </w:rPr>
      </w:pPr>
      <w:r w:rsidRPr="003C7A12">
        <w:rPr>
          <w:rFonts w:ascii="Times New Roman" w:hAnsi="Times New Roman" w:cs="Times New Roman"/>
        </w:rPr>
        <w:t xml:space="preserve">8A also addresses supporting organizations to meet health needs. In terms of supporting organizations, the principle does not specify the type of support that is required. Physical therapists may express support through volunteerism, financial contributions, advocacy, education, or simply promoting their work in conversations with colleagues. </w:t>
      </w:r>
    </w:p>
    <w:p w14:paraId="6D4AD71C" w14:textId="77777777" w:rsidR="003537DC" w:rsidRPr="003C7A12" w:rsidRDefault="003537DC" w:rsidP="003537DC">
      <w:pPr>
        <w:spacing w:line="259" w:lineRule="auto"/>
        <w:rPr>
          <w:rFonts w:ascii="Times New Roman" w:hAnsi="Times New Roman" w:cs="Times New Roman"/>
        </w:rPr>
      </w:pPr>
      <w:r w:rsidRPr="003C7A12">
        <w:rPr>
          <w:rFonts w:ascii="Times New Roman" w:hAnsi="Times New Roman" w:cs="Times New Roman"/>
        </w:rPr>
        <w:t xml:space="preserve"> </w:t>
      </w:r>
    </w:p>
    <w:p w14:paraId="6B2B5191" w14:textId="77777777" w:rsidR="003537DC" w:rsidRPr="003C7A12" w:rsidRDefault="003537DC" w:rsidP="003537DC">
      <w:pPr>
        <w:spacing w:line="259" w:lineRule="auto"/>
        <w:rPr>
          <w:rFonts w:ascii="Times New Roman" w:hAnsi="Times New Roman" w:cs="Times New Roman"/>
        </w:rPr>
      </w:pPr>
      <w:r w:rsidRPr="003C7A12">
        <w:rPr>
          <w:rFonts w:ascii="Times New Roman" w:hAnsi="Times New Roman" w:cs="Times New Roman"/>
        </w:rPr>
        <w:t xml:space="preserve">   </w:t>
      </w:r>
    </w:p>
    <w:p w14:paraId="77E52660" w14:textId="77777777" w:rsidR="003537DC" w:rsidRPr="003C7A12" w:rsidRDefault="003537DC" w:rsidP="003537DC">
      <w:pPr>
        <w:spacing w:line="259" w:lineRule="auto"/>
        <w:rPr>
          <w:rFonts w:ascii="Times New Roman" w:hAnsi="Times New Roman" w:cs="Times New Roman"/>
        </w:rPr>
      </w:pPr>
      <w:r w:rsidRPr="003C7A12">
        <w:rPr>
          <w:rFonts w:ascii="Times New Roman" w:hAnsi="Times New Roman" w:cs="Times New Roman"/>
          <w:color w:val="0000FF"/>
        </w:rPr>
        <w:t xml:space="preserve"> </w:t>
      </w:r>
    </w:p>
    <w:p w14:paraId="2CFE3713" w14:textId="77777777" w:rsidR="003537DC" w:rsidRPr="003C7A12" w:rsidRDefault="003537DC" w:rsidP="003537DC">
      <w:pPr>
        <w:spacing w:line="259" w:lineRule="auto"/>
        <w:rPr>
          <w:rFonts w:ascii="Times New Roman" w:hAnsi="Times New Roman" w:cs="Times New Roman"/>
        </w:rPr>
      </w:pPr>
      <w:r w:rsidRPr="003C7A12">
        <w:rPr>
          <w:rFonts w:ascii="Times New Roman" w:hAnsi="Times New Roman" w:cs="Times New Roman"/>
          <w:color w:val="0000FF"/>
        </w:rPr>
        <w:t xml:space="preserve"> </w:t>
      </w:r>
    </w:p>
    <w:p w14:paraId="2F9393AB" w14:textId="77777777" w:rsidR="003537DC" w:rsidRPr="003C7A12" w:rsidRDefault="003537DC" w:rsidP="003537DC">
      <w:pPr>
        <w:ind w:left="-5"/>
        <w:rPr>
          <w:rFonts w:ascii="Times New Roman" w:hAnsi="Times New Roman" w:cs="Times New Roman"/>
        </w:rPr>
      </w:pPr>
      <w:r w:rsidRPr="003C7A12">
        <w:rPr>
          <w:rFonts w:ascii="Times New Roman" w:hAnsi="Times New Roman" w:cs="Times New Roman"/>
        </w:rPr>
        <w:t xml:space="preserve">Issued by the Ethics and Judicial Committee </w:t>
      </w:r>
    </w:p>
    <w:p w14:paraId="4B94D0B3" w14:textId="77777777" w:rsidR="003537DC" w:rsidRPr="003C7A12" w:rsidRDefault="003537DC" w:rsidP="003537DC">
      <w:pPr>
        <w:ind w:left="-5"/>
        <w:rPr>
          <w:rFonts w:ascii="Times New Roman" w:hAnsi="Times New Roman" w:cs="Times New Roman"/>
        </w:rPr>
      </w:pPr>
      <w:r w:rsidRPr="003C7A12">
        <w:rPr>
          <w:rFonts w:ascii="Times New Roman" w:hAnsi="Times New Roman" w:cs="Times New Roman"/>
        </w:rPr>
        <w:t xml:space="preserve">American Physical Therapy Association </w:t>
      </w:r>
    </w:p>
    <w:p w14:paraId="27174B1B" w14:textId="77777777" w:rsidR="003537DC" w:rsidRPr="003C7A12" w:rsidRDefault="003537DC" w:rsidP="003537DC">
      <w:pPr>
        <w:ind w:left="-5"/>
        <w:rPr>
          <w:rFonts w:ascii="Times New Roman" w:hAnsi="Times New Roman" w:cs="Times New Roman"/>
        </w:rPr>
      </w:pPr>
      <w:r w:rsidRPr="003C7A12">
        <w:rPr>
          <w:rFonts w:ascii="Times New Roman" w:hAnsi="Times New Roman" w:cs="Times New Roman"/>
        </w:rPr>
        <w:t xml:space="preserve">October 1981 </w:t>
      </w:r>
    </w:p>
    <w:p w14:paraId="43A909C0" w14:textId="77777777" w:rsidR="003537DC" w:rsidRPr="003C7A12" w:rsidRDefault="003537DC" w:rsidP="003537DC">
      <w:pPr>
        <w:ind w:left="-5"/>
        <w:rPr>
          <w:rFonts w:ascii="Times New Roman" w:hAnsi="Times New Roman" w:cs="Times New Roman"/>
        </w:rPr>
      </w:pPr>
      <w:r w:rsidRPr="003C7A12">
        <w:rPr>
          <w:rFonts w:ascii="Times New Roman" w:hAnsi="Times New Roman" w:cs="Times New Roman"/>
        </w:rPr>
        <w:t xml:space="preserve">Last Amended November 2010  </w:t>
      </w:r>
    </w:p>
    <w:p w14:paraId="46E7D468" w14:textId="77777777" w:rsidR="003537DC" w:rsidRPr="003C7A12" w:rsidRDefault="003537DC" w:rsidP="003537DC">
      <w:pPr>
        <w:spacing w:line="259" w:lineRule="auto"/>
        <w:rPr>
          <w:rFonts w:ascii="Times New Roman" w:hAnsi="Times New Roman" w:cs="Times New Roman"/>
        </w:rPr>
      </w:pPr>
      <w:r w:rsidRPr="003C7A12">
        <w:rPr>
          <w:rFonts w:ascii="Times New Roman" w:hAnsi="Times New Roman" w:cs="Times New Roman"/>
        </w:rPr>
        <w:t xml:space="preserve"> </w:t>
      </w:r>
    </w:p>
    <w:p w14:paraId="46CC6276" w14:textId="77777777" w:rsidR="003537DC" w:rsidRPr="003C7A12" w:rsidRDefault="003537DC" w:rsidP="003537DC">
      <w:pPr>
        <w:spacing w:line="259" w:lineRule="auto"/>
        <w:rPr>
          <w:rFonts w:ascii="Times New Roman" w:hAnsi="Times New Roman" w:cs="Times New Roman"/>
        </w:rPr>
      </w:pPr>
      <w:r w:rsidRPr="003C7A12">
        <w:rPr>
          <w:rFonts w:ascii="Times New Roman" w:hAnsi="Times New Roman" w:cs="Times New Roman"/>
        </w:rPr>
        <w:t xml:space="preserve"> </w:t>
      </w:r>
    </w:p>
    <w:p w14:paraId="29EA2A0D" w14:textId="77777777" w:rsidR="003537DC" w:rsidRPr="003C7A12" w:rsidRDefault="003537DC" w:rsidP="003537DC">
      <w:pPr>
        <w:spacing w:line="259" w:lineRule="auto"/>
        <w:rPr>
          <w:rFonts w:ascii="Times New Roman" w:hAnsi="Times New Roman" w:cs="Times New Roman"/>
        </w:rPr>
      </w:pPr>
      <w:r w:rsidRPr="003C7A12">
        <w:rPr>
          <w:rFonts w:ascii="Times New Roman" w:hAnsi="Times New Roman" w:cs="Times New Roman"/>
        </w:rPr>
        <w:t xml:space="preserve"> </w:t>
      </w:r>
    </w:p>
    <w:p w14:paraId="175BFEC1" w14:textId="77777777" w:rsidR="003537DC" w:rsidRPr="003C7A12" w:rsidRDefault="003537DC" w:rsidP="003537DC">
      <w:pPr>
        <w:spacing w:after="21" w:line="223" w:lineRule="auto"/>
        <w:ind w:right="6656"/>
        <w:rPr>
          <w:rFonts w:ascii="Times New Roman" w:hAnsi="Times New Roman" w:cs="Times New Roman"/>
        </w:rPr>
      </w:pPr>
      <w:r w:rsidRPr="003C7A12">
        <w:rPr>
          <w:rFonts w:ascii="Times New Roman" w:hAnsi="Times New Roman" w:cs="Times New Roman"/>
          <w:sz w:val="16"/>
        </w:rPr>
        <w:t xml:space="preserve">Last Updated: 9/4/13  Contact: </w:t>
      </w:r>
      <w:r w:rsidRPr="003C7A12">
        <w:rPr>
          <w:rFonts w:ascii="Times New Roman" w:hAnsi="Times New Roman" w:cs="Times New Roman"/>
          <w:color w:val="0000FF"/>
          <w:sz w:val="16"/>
        </w:rPr>
        <w:t>ejc@apta.org</w:t>
      </w:r>
      <w:r w:rsidRPr="003C7A12">
        <w:rPr>
          <w:rFonts w:ascii="Times New Roman" w:hAnsi="Times New Roman" w:cs="Times New Roman"/>
        </w:rPr>
        <w:t xml:space="preserve"> </w:t>
      </w:r>
    </w:p>
    <w:p w14:paraId="6D430501" w14:textId="23440B78" w:rsidR="003537DC" w:rsidRPr="005C17A9" w:rsidRDefault="003537DC" w:rsidP="005C17A9">
      <w:pPr>
        <w:spacing w:line="259" w:lineRule="auto"/>
        <w:sectPr w:rsidR="003537DC" w:rsidRPr="005C17A9">
          <w:pgSz w:w="12240" w:h="15840"/>
          <w:pgMar w:top="800" w:right="540" w:bottom="1160" w:left="860" w:header="0" w:footer="899" w:gutter="0"/>
          <w:cols w:space="720"/>
        </w:sectPr>
      </w:pPr>
      <w:r>
        <w:t xml:space="preserve"> </w:t>
      </w:r>
    </w:p>
    <w:p w14:paraId="0CA17D9D" w14:textId="35651051" w:rsidR="003537DC" w:rsidRPr="005C17A9" w:rsidRDefault="003537DC" w:rsidP="005C17A9">
      <w:pPr>
        <w:pStyle w:val="BodyText"/>
        <w:jc w:val="center"/>
        <w:rPr>
          <w:rFonts w:ascii="Times New Roman" w:hAnsi="Times New Roman" w:cs="Times New Roman"/>
          <w:b/>
          <w:sz w:val="44"/>
          <w:szCs w:val="44"/>
        </w:rPr>
      </w:pPr>
      <w:r w:rsidRPr="005C17A9">
        <w:rPr>
          <w:rFonts w:ascii="Times New Roman" w:hAnsi="Times New Roman" w:cs="Times New Roman"/>
          <w:b/>
          <w:sz w:val="44"/>
          <w:szCs w:val="44"/>
        </w:rPr>
        <w:t>Appendix D</w:t>
      </w:r>
    </w:p>
    <w:p w14:paraId="2A5C98A6" w14:textId="0D6493C6" w:rsidR="003537DC" w:rsidRPr="005C17A9" w:rsidRDefault="003537DC" w:rsidP="005C17A9">
      <w:pPr>
        <w:pStyle w:val="BodyText"/>
        <w:jc w:val="center"/>
        <w:rPr>
          <w:rFonts w:ascii="Times New Roman" w:hAnsi="Times New Roman" w:cs="Times New Roman"/>
          <w:sz w:val="28"/>
        </w:rPr>
      </w:pPr>
      <w:bookmarkStart w:id="16" w:name="_TOC_250007"/>
      <w:r w:rsidRPr="005C17A9">
        <w:rPr>
          <w:rFonts w:ascii="Times New Roman" w:hAnsi="Times New Roman" w:cs="Times New Roman"/>
          <w:sz w:val="28"/>
        </w:rPr>
        <w:t xml:space="preserve">Optional </w:t>
      </w:r>
      <w:bookmarkEnd w:id="16"/>
      <w:r w:rsidR="00327BDE">
        <w:rPr>
          <w:rFonts w:ascii="Times New Roman" w:hAnsi="Times New Roman" w:cs="Times New Roman"/>
          <w:sz w:val="28"/>
        </w:rPr>
        <w:t xml:space="preserve">New Clinical Education Experience </w:t>
      </w:r>
      <w:r w:rsidRPr="005C17A9">
        <w:rPr>
          <w:rFonts w:ascii="Times New Roman" w:hAnsi="Times New Roman" w:cs="Times New Roman"/>
          <w:sz w:val="28"/>
        </w:rPr>
        <w:t>Request Form</w:t>
      </w:r>
    </w:p>
    <w:p w14:paraId="3D58DD04" w14:textId="77777777" w:rsidR="003537DC" w:rsidRPr="005C17A9" w:rsidRDefault="003537DC" w:rsidP="005C17A9">
      <w:pPr>
        <w:pStyle w:val="BodyText"/>
        <w:jc w:val="center"/>
        <w:rPr>
          <w:rFonts w:ascii="Times New Roman" w:hAnsi="Times New Roman" w:cs="Times New Roman"/>
          <w:sz w:val="28"/>
        </w:rPr>
      </w:pPr>
      <w:bookmarkStart w:id="17" w:name="_TOC_250006"/>
      <w:r w:rsidRPr="005C17A9">
        <w:rPr>
          <w:rFonts w:ascii="Times New Roman" w:hAnsi="Times New Roman" w:cs="Times New Roman"/>
          <w:sz w:val="28"/>
        </w:rPr>
        <w:t>Student Information</w:t>
      </w:r>
      <w:r w:rsidRPr="005C17A9">
        <w:rPr>
          <w:rFonts w:ascii="Times New Roman" w:hAnsi="Times New Roman" w:cs="Times New Roman"/>
          <w:spacing w:val="-80"/>
          <w:sz w:val="28"/>
        </w:rPr>
        <w:t xml:space="preserve"> </w:t>
      </w:r>
      <w:bookmarkEnd w:id="17"/>
      <w:r w:rsidRPr="005C17A9">
        <w:rPr>
          <w:rFonts w:ascii="Times New Roman" w:hAnsi="Times New Roman" w:cs="Times New Roman"/>
          <w:sz w:val="28"/>
        </w:rPr>
        <w:t>Form</w:t>
      </w:r>
    </w:p>
    <w:p w14:paraId="1523AB96" w14:textId="77777777" w:rsidR="003537DC" w:rsidRDefault="003537DC" w:rsidP="003537DC">
      <w:pPr>
        <w:rPr>
          <w:sz w:val="48"/>
        </w:rPr>
        <w:sectPr w:rsidR="003537DC">
          <w:pgSz w:w="12240" w:h="15840"/>
          <w:pgMar w:top="1500" w:right="540" w:bottom="1160" w:left="860" w:header="0" w:footer="899" w:gutter="0"/>
          <w:cols w:space="720"/>
        </w:sectPr>
      </w:pPr>
    </w:p>
    <w:p w14:paraId="147A57C3" w14:textId="77777777" w:rsidR="003537DC" w:rsidRDefault="003537DC" w:rsidP="003537DC">
      <w:pPr>
        <w:tabs>
          <w:tab w:val="left" w:pos="1248"/>
        </w:tabs>
        <w:rPr>
          <w:b/>
          <w:sz w:val="32"/>
          <w:szCs w:val="32"/>
        </w:rPr>
      </w:pPr>
      <w:r w:rsidRPr="00E66263">
        <w:rPr>
          <w:rFonts w:ascii="Trebuchet MS" w:hAnsi="Trebuchet MS"/>
          <w:noProof/>
          <w:color w:val="0000FF"/>
          <w:sz w:val="18"/>
          <w:szCs w:val="18"/>
          <w:lang w:bidi="ar-SA"/>
        </w:rPr>
        <w:drawing>
          <wp:inline distT="0" distB="0" distL="0" distR="0" wp14:anchorId="656D71E5" wp14:editId="32B73EC6">
            <wp:extent cx="1657204" cy="400050"/>
            <wp:effectExtent l="0" t="0" r="635" b="0"/>
            <wp:docPr id="25" name="Picture 25" descr="Description: Marshall University Logo">
              <a:hlinkClick xmlns:a="http://schemas.openxmlformats.org/drawingml/2006/main" r:id="rId10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escription: Marshall University Logo">
                      <a:hlinkClick r:id="rId107"/>
                    </pic:cNvPr>
                    <pic:cNvPicPr>
                      <a:picLocks noChangeAspect="1" noChangeArrowheads="1"/>
                    </pic:cNvPicPr>
                  </pic:nvPicPr>
                  <pic:blipFill>
                    <a:blip r:embed="rId108">
                      <a:lum bright="28000" contrast="36000"/>
                      <a:extLst>
                        <a:ext uri="{28A0092B-C50C-407E-A947-70E740481C1C}">
                          <a14:useLocalDpi xmlns:a14="http://schemas.microsoft.com/office/drawing/2010/main" val="0"/>
                        </a:ext>
                      </a:extLst>
                    </a:blip>
                    <a:srcRect/>
                    <a:stretch>
                      <a:fillRect/>
                    </a:stretch>
                  </pic:blipFill>
                  <pic:spPr bwMode="auto">
                    <a:xfrm>
                      <a:off x="0" y="0"/>
                      <a:ext cx="1656715" cy="400050"/>
                    </a:xfrm>
                    <a:prstGeom prst="rect">
                      <a:avLst/>
                    </a:prstGeom>
                    <a:gradFill rotWithShape="1">
                      <a:gsLst>
                        <a:gs pos="0">
                          <a:srgbClr val="00B050">
                            <a:gamma/>
                            <a:shade val="46275"/>
                            <a:invGamma/>
                          </a:srgbClr>
                        </a:gs>
                        <a:gs pos="50000">
                          <a:srgbClr val="00B050">
                            <a:alpha val="31000"/>
                          </a:srgbClr>
                        </a:gs>
                        <a:gs pos="100000">
                          <a:srgbClr val="00B050">
                            <a:gamma/>
                            <a:shade val="46275"/>
                            <a:invGamma/>
                          </a:srgbClr>
                        </a:gs>
                      </a:gsLst>
                      <a:lin ang="5400000" scaled="1"/>
                    </a:gradFill>
                    <a:ln>
                      <a:noFill/>
                    </a:ln>
                  </pic:spPr>
                </pic:pic>
              </a:graphicData>
            </a:graphic>
          </wp:inline>
        </w:drawing>
      </w:r>
      <w:r>
        <w:t xml:space="preserve">          </w:t>
      </w:r>
      <w:r>
        <w:rPr>
          <w:b/>
          <w:sz w:val="36"/>
          <w:szCs w:val="32"/>
        </w:rPr>
        <w:t>REQUEST FOR CLINICAL PLACEMENTS 2019</w:t>
      </w:r>
    </w:p>
    <w:p w14:paraId="34858525" w14:textId="77777777" w:rsidR="003537DC" w:rsidRPr="00492432" w:rsidRDefault="003537DC" w:rsidP="003537DC">
      <w:pPr>
        <w:rPr>
          <w:b/>
          <w:sz w:val="32"/>
          <w:szCs w:val="32"/>
        </w:rPr>
      </w:pPr>
    </w:p>
    <w:p w14:paraId="0151A3DA" w14:textId="77777777" w:rsidR="003537DC" w:rsidRPr="00492432" w:rsidRDefault="003537DC" w:rsidP="003537DC">
      <w:r>
        <w:rPr>
          <w:b/>
        </w:rPr>
        <w:t>Please RETURN by APRIL 28, 2018.  Options include FAX (304-523-7736), email (</w:t>
      </w:r>
      <w:hyperlink r:id="rId109" w:history="1">
        <w:r w:rsidRPr="008C2CF0">
          <w:rPr>
            <w:b/>
          </w:rPr>
          <w:t>Tina.Powell@Marshall.edu</w:t>
        </w:r>
      </w:hyperlink>
      <w:r>
        <w:rPr>
          <w:b/>
        </w:rPr>
        <w:t xml:space="preserve">; </w:t>
      </w:r>
      <w:hyperlink r:id="rId110" w:history="1">
        <w:r w:rsidRPr="008C2CF0">
          <w:rPr>
            <w:b/>
          </w:rPr>
          <w:t>Gretchen.Pfost@Marshall.edu</w:t>
        </w:r>
      </w:hyperlink>
      <w:r>
        <w:rPr>
          <w:b/>
        </w:rPr>
        <w:t xml:space="preserve">; </w:t>
      </w:r>
      <w:hyperlink r:id="rId111" w:history="1">
        <w:r w:rsidRPr="008C2CF0">
          <w:rPr>
            <w:b/>
          </w:rPr>
          <w:t>Arnott2@Marshall.edu</w:t>
        </w:r>
      </w:hyperlink>
      <w:r>
        <w:rPr>
          <w:b/>
        </w:rPr>
        <w:t xml:space="preserve">) or call 304-696-5608/304-696-5605 for questions. </w:t>
      </w:r>
    </w:p>
    <w:p w14:paraId="340799A5" w14:textId="77777777" w:rsidR="003537DC" w:rsidRDefault="003537DC" w:rsidP="003537DC"/>
    <w:p w14:paraId="229E124E" w14:textId="77777777" w:rsidR="003537DC" w:rsidRDefault="003537DC" w:rsidP="003537DC">
      <w:r>
        <w:t xml:space="preserve">Facility: ______________________________________________________________________________ </w:t>
      </w:r>
    </w:p>
    <w:p w14:paraId="253104A1" w14:textId="77777777" w:rsidR="003537DC" w:rsidRDefault="003537DC" w:rsidP="003537DC"/>
    <w:p w14:paraId="648B5EDA" w14:textId="77777777" w:rsidR="003537DC" w:rsidRDefault="003537DC" w:rsidP="003537DC">
      <w:r>
        <w:t>CCCE:_______________________________________________________________________________</w:t>
      </w:r>
    </w:p>
    <w:p w14:paraId="51C2C8E4" w14:textId="77777777" w:rsidR="003537DC" w:rsidRDefault="003537DC" w:rsidP="003537DC"/>
    <w:p w14:paraId="38A1C65E" w14:textId="77777777" w:rsidR="003537DC" w:rsidRDefault="003537DC" w:rsidP="003537DC">
      <w:r>
        <w:t>Address: __________________________________Email:______________________________________</w:t>
      </w:r>
    </w:p>
    <w:p w14:paraId="3143E16F" w14:textId="77777777" w:rsidR="003537DC" w:rsidRDefault="003537DC" w:rsidP="003537DC"/>
    <w:p w14:paraId="142C3EA3" w14:textId="77777777" w:rsidR="003537DC" w:rsidRDefault="003537DC" w:rsidP="003537DC">
      <w:r>
        <w:t>Phone:  ___________________________________ FAX:  ______________________________________</w:t>
      </w:r>
    </w:p>
    <w:p w14:paraId="006BA87E" w14:textId="77777777" w:rsidR="003537DC" w:rsidRDefault="003537DC" w:rsidP="003537DC"/>
    <w:p w14:paraId="3D2BA2DF" w14:textId="77777777" w:rsidR="003537DC" w:rsidRPr="00DD71B5" w:rsidRDefault="003537DC" w:rsidP="003537DC">
      <w:r w:rsidRPr="00FE6968">
        <w:rPr>
          <w:b/>
        </w:rPr>
        <w:t>PT 793 Clinical Education III:</w:t>
      </w:r>
      <w:r>
        <w:t xml:space="preserve">  Students have completed all academic coursework and a total of 20 weeks of full-time clinical experience.  Graduation is May 2019.  </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48"/>
        <w:gridCol w:w="2250"/>
        <w:gridCol w:w="2178"/>
      </w:tblGrid>
      <w:tr w:rsidR="003537DC" w:rsidRPr="00F7272C" w14:paraId="4C4E6689" w14:textId="77777777" w:rsidTr="003537DC">
        <w:tc>
          <w:tcPr>
            <w:tcW w:w="5148" w:type="dxa"/>
            <w:shd w:val="clear" w:color="auto" w:fill="auto"/>
          </w:tcPr>
          <w:p w14:paraId="4E140839" w14:textId="77777777" w:rsidR="003537DC" w:rsidRDefault="003537DC" w:rsidP="003537DC">
            <w:pPr>
              <w:jc w:val="center"/>
              <w:rPr>
                <w:b/>
                <w:sz w:val="28"/>
              </w:rPr>
            </w:pPr>
          </w:p>
          <w:p w14:paraId="718C5563" w14:textId="77777777" w:rsidR="003537DC" w:rsidRPr="00D46C51" w:rsidRDefault="003537DC" w:rsidP="003537DC">
            <w:pPr>
              <w:jc w:val="center"/>
              <w:rPr>
                <w:b/>
                <w:sz w:val="28"/>
                <w:szCs w:val="28"/>
              </w:rPr>
            </w:pPr>
            <w:r w:rsidRPr="00D46C51">
              <w:rPr>
                <w:b/>
                <w:sz w:val="28"/>
                <w:szCs w:val="28"/>
              </w:rPr>
              <w:t>PT 793 Placement</w:t>
            </w:r>
          </w:p>
        </w:tc>
        <w:tc>
          <w:tcPr>
            <w:tcW w:w="2250" w:type="dxa"/>
            <w:shd w:val="clear" w:color="auto" w:fill="auto"/>
          </w:tcPr>
          <w:p w14:paraId="2FB49946" w14:textId="77777777" w:rsidR="003537DC" w:rsidRPr="00F7272C" w:rsidRDefault="003537DC" w:rsidP="003537DC">
            <w:pPr>
              <w:jc w:val="center"/>
              <w:rPr>
                <w:b/>
              </w:rPr>
            </w:pPr>
            <w:r>
              <w:rPr>
                <w:b/>
              </w:rPr>
              <w:t>Type of S</w:t>
            </w:r>
            <w:r w:rsidRPr="00F7272C">
              <w:rPr>
                <w:b/>
              </w:rPr>
              <w:t>etting</w:t>
            </w:r>
          </w:p>
          <w:p w14:paraId="3E68D1E5" w14:textId="77777777" w:rsidR="003537DC" w:rsidRPr="00F7272C" w:rsidRDefault="003537DC" w:rsidP="003537DC">
            <w:pPr>
              <w:jc w:val="center"/>
            </w:pPr>
          </w:p>
        </w:tc>
        <w:tc>
          <w:tcPr>
            <w:tcW w:w="2178" w:type="dxa"/>
            <w:shd w:val="clear" w:color="auto" w:fill="auto"/>
          </w:tcPr>
          <w:p w14:paraId="56491243" w14:textId="77777777" w:rsidR="003537DC" w:rsidRPr="00DD71B5" w:rsidRDefault="003537DC" w:rsidP="003537DC">
            <w:pPr>
              <w:jc w:val="center"/>
              <w:rPr>
                <w:b/>
              </w:rPr>
            </w:pPr>
            <w:r w:rsidRPr="00F7272C">
              <w:t xml:space="preserve"> </w:t>
            </w:r>
            <w:r w:rsidRPr="00DD71B5">
              <w:rPr>
                <w:b/>
              </w:rPr>
              <w:t xml:space="preserve">Number of Students </w:t>
            </w:r>
          </w:p>
        </w:tc>
      </w:tr>
      <w:tr w:rsidR="003537DC" w:rsidRPr="00F7272C" w14:paraId="28430139" w14:textId="77777777" w:rsidTr="003537DC">
        <w:trPr>
          <w:trHeight w:val="1970"/>
        </w:trPr>
        <w:tc>
          <w:tcPr>
            <w:tcW w:w="5148" w:type="dxa"/>
            <w:shd w:val="clear" w:color="auto" w:fill="auto"/>
          </w:tcPr>
          <w:p w14:paraId="76C07992" w14:textId="77777777" w:rsidR="003537DC" w:rsidRDefault="003537DC" w:rsidP="003537DC">
            <w:pPr>
              <w:jc w:val="center"/>
              <w:rPr>
                <w:b/>
              </w:rPr>
            </w:pPr>
          </w:p>
          <w:p w14:paraId="5104D425" w14:textId="77777777" w:rsidR="003537DC" w:rsidRDefault="003537DC" w:rsidP="003537DC">
            <w:pPr>
              <w:jc w:val="center"/>
              <w:rPr>
                <w:b/>
              </w:rPr>
            </w:pPr>
            <w:r>
              <w:rPr>
                <w:b/>
              </w:rPr>
              <w:t>January 7 – April 19, 2019</w:t>
            </w:r>
          </w:p>
          <w:p w14:paraId="414B5DE4" w14:textId="77777777" w:rsidR="003537DC" w:rsidRDefault="003537DC" w:rsidP="003537DC">
            <w:pPr>
              <w:jc w:val="center"/>
              <w:rPr>
                <w:b/>
              </w:rPr>
            </w:pPr>
            <w:r>
              <w:rPr>
                <w:b/>
              </w:rPr>
              <w:t>15 WEEKS</w:t>
            </w:r>
          </w:p>
          <w:p w14:paraId="035DD47D" w14:textId="77777777" w:rsidR="003537DC" w:rsidRDefault="003537DC" w:rsidP="003537DC">
            <w:pPr>
              <w:jc w:val="center"/>
              <w:rPr>
                <w:b/>
              </w:rPr>
            </w:pPr>
            <w:r>
              <w:rPr>
                <w:b/>
              </w:rPr>
              <w:t xml:space="preserve">This clinical experience may be split between clinical settings if available.  Please specify availability.  </w:t>
            </w:r>
          </w:p>
          <w:p w14:paraId="41AD7F06" w14:textId="77777777" w:rsidR="003537DC" w:rsidRPr="00882D58" w:rsidRDefault="003537DC" w:rsidP="003537DC">
            <w:pPr>
              <w:jc w:val="center"/>
            </w:pPr>
          </w:p>
        </w:tc>
        <w:tc>
          <w:tcPr>
            <w:tcW w:w="2250" w:type="dxa"/>
            <w:shd w:val="clear" w:color="auto" w:fill="auto"/>
          </w:tcPr>
          <w:p w14:paraId="37EEEB30" w14:textId="77777777" w:rsidR="003537DC" w:rsidRDefault="003537DC" w:rsidP="003537DC">
            <w:r>
              <w:t>Acute Care</w:t>
            </w:r>
          </w:p>
          <w:p w14:paraId="63C15A64" w14:textId="77777777" w:rsidR="003537DC" w:rsidRDefault="003537DC" w:rsidP="003537DC">
            <w:r>
              <w:t>Outpatient</w:t>
            </w:r>
          </w:p>
          <w:p w14:paraId="0BB592E3" w14:textId="77777777" w:rsidR="003537DC" w:rsidRDefault="003537DC" w:rsidP="003537DC">
            <w:r>
              <w:t>SNF/Subacute/TCU</w:t>
            </w:r>
          </w:p>
          <w:p w14:paraId="4FD0B8CC" w14:textId="77777777" w:rsidR="003537DC" w:rsidRDefault="003537DC" w:rsidP="003537DC">
            <w:r>
              <w:t>Inpatient Rehab</w:t>
            </w:r>
          </w:p>
          <w:p w14:paraId="154E5C01" w14:textId="77777777" w:rsidR="003537DC" w:rsidRDefault="003537DC" w:rsidP="003537DC">
            <w:r>
              <w:t>Home Health</w:t>
            </w:r>
          </w:p>
          <w:p w14:paraId="7A2C496F" w14:textId="77777777" w:rsidR="003537DC" w:rsidRDefault="003537DC" w:rsidP="003537DC">
            <w:r>
              <w:t>Pediatrics</w:t>
            </w:r>
          </w:p>
          <w:p w14:paraId="100A1493" w14:textId="77777777" w:rsidR="003537DC" w:rsidRDefault="003537DC" w:rsidP="003537DC">
            <w:r>
              <w:t>Other (please specify)</w:t>
            </w:r>
          </w:p>
          <w:p w14:paraId="6DC3F895" w14:textId="77777777" w:rsidR="003537DC" w:rsidRPr="00F7272C" w:rsidRDefault="003537DC" w:rsidP="003537DC"/>
        </w:tc>
        <w:tc>
          <w:tcPr>
            <w:tcW w:w="2178" w:type="dxa"/>
            <w:shd w:val="clear" w:color="auto" w:fill="auto"/>
          </w:tcPr>
          <w:p w14:paraId="12245A47" w14:textId="77777777" w:rsidR="003537DC" w:rsidRDefault="003537DC" w:rsidP="003537DC">
            <w:r>
              <w:t>______________</w:t>
            </w:r>
          </w:p>
          <w:p w14:paraId="17A809DF" w14:textId="77777777" w:rsidR="003537DC" w:rsidRDefault="003537DC" w:rsidP="003537DC">
            <w:r>
              <w:t>______________</w:t>
            </w:r>
          </w:p>
          <w:p w14:paraId="248F6CB5" w14:textId="77777777" w:rsidR="003537DC" w:rsidRDefault="003537DC" w:rsidP="003537DC">
            <w:r>
              <w:t>______________</w:t>
            </w:r>
          </w:p>
          <w:p w14:paraId="2D4A142D" w14:textId="77777777" w:rsidR="003537DC" w:rsidRDefault="003537DC" w:rsidP="003537DC">
            <w:r>
              <w:t>______________</w:t>
            </w:r>
          </w:p>
          <w:p w14:paraId="0DF4D393" w14:textId="77777777" w:rsidR="003537DC" w:rsidRDefault="003537DC" w:rsidP="003537DC">
            <w:r>
              <w:t>______________</w:t>
            </w:r>
          </w:p>
          <w:p w14:paraId="04655DFC" w14:textId="77777777" w:rsidR="003537DC" w:rsidRDefault="003537DC" w:rsidP="003537DC">
            <w:r>
              <w:t>______________</w:t>
            </w:r>
          </w:p>
          <w:p w14:paraId="3FD34D23" w14:textId="77777777" w:rsidR="003537DC" w:rsidRPr="00F7272C" w:rsidRDefault="003537DC" w:rsidP="003537DC">
            <w:r>
              <w:t>______________</w:t>
            </w:r>
          </w:p>
        </w:tc>
      </w:tr>
    </w:tbl>
    <w:p w14:paraId="2D92A274" w14:textId="77777777" w:rsidR="003537DC" w:rsidRDefault="003537DC" w:rsidP="003537DC">
      <w:r>
        <w:rPr>
          <w:b/>
        </w:rPr>
        <w:t xml:space="preserve">PT 791 Clinical Education I:  </w:t>
      </w:r>
      <w:r>
        <w:t xml:space="preserve">Students have completed 4 semesters of the DPT curriculum including basic clinical skills, therapeutic exercise, and the majority of their musculoskeletal content.  The students have not yet completed content regarding neuro-rehabilitation, cardiopulmonary PT, prosthetics &amp; orthotics, pediatrics, integumentary and management/administration.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18"/>
        <w:gridCol w:w="1980"/>
        <w:gridCol w:w="2178"/>
      </w:tblGrid>
      <w:tr w:rsidR="003537DC" w:rsidRPr="00E21F5E" w14:paraId="6C4A5138" w14:textId="77777777" w:rsidTr="003537DC">
        <w:tc>
          <w:tcPr>
            <w:tcW w:w="5418" w:type="dxa"/>
            <w:shd w:val="clear" w:color="auto" w:fill="auto"/>
          </w:tcPr>
          <w:p w14:paraId="6D6EFF33" w14:textId="77777777" w:rsidR="003537DC" w:rsidRPr="00E21F5E" w:rsidRDefault="003537DC" w:rsidP="003537DC">
            <w:pPr>
              <w:jc w:val="center"/>
            </w:pPr>
            <w:r w:rsidRPr="00E21F5E">
              <w:rPr>
                <w:b/>
                <w:sz w:val="28"/>
              </w:rPr>
              <w:t>PT 791 Placement</w:t>
            </w:r>
          </w:p>
        </w:tc>
        <w:tc>
          <w:tcPr>
            <w:tcW w:w="1980" w:type="dxa"/>
            <w:shd w:val="clear" w:color="auto" w:fill="auto"/>
          </w:tcPr>
          <w:p w14:paraId="5641372B" w14:textId="77777777" w:rsidR="003537DC" w:rsidRPr="00E21F5E" w:rsidRDefault="003537DC" w:rsidP="003537DC">
            <w:pPr>
              <w:jc w:val="center"/>
              <w:rPr>
                <w:b/>
              </w:rPr>
            </w:pPr>
            <w:r w:rsidRPr="00E21F5E">
              <w:rPr>
                <w:b/>
              </w:rPr>
              <w:t>Type of Setting</w:t>
            </w:r>
          </w:p>
          <w:p w14:paraId="1EEE5F57" w14:textId="77777777" w:rsidR="003537DC" w:rsidRPr="00E21F5E" w:rsidRDefault="003537DC" w:rsidP="003537DC"/>
        </w:tc>
        <w:tc>
          <w:tcPr>
            <w:tcW w:w="2178" w:type="dxa"/>
            <w:shd w:val="clear" w:color="auto" w:fill="auto"/>
          </w:tcPr>
          <w:p w14:paraId="39CC439B" w14:textId="77777777" w:rsidR="003537DC" w:rsidRPr="00E21F5E" w:rsidRDefault="003537DC" w:rsidP="003537DC">
            <w:r w:rsidRPr="00E21F5E">
              <w:rPr>
                <w:b/>
              </w:rPr>
              <w:t>Number of Students</w:t>
            </w:r>
          </w:p>
        </w:tc>
      </w:tr>
      <w:tr w:rsidR="003537DC" w:rsidRPr="00E21F5E" w14:paraId="782656D4" w14:textId="77777777" w:rsidTr="003537DC">
        <w:tc>
          <w:tcPr>
            <w:tcW w:w="5418" w:type="dxa"/>
            <w:shd w:val="clear" w:color="auto" w:fill="auto"/>
          </w:tcPr>
          <w:p w14:paraId="7A1ACF38" w14:textId="77777777" w:rsidR="003537DC" w:rsidRPr="00E21F5E" w:rsidRDefault="003537DC" w:rsidP="003537DC">
            <w:pPr>
              <w:jc w:val="center"/>
              <w:rPr>
                <w:b/>
              </w:rPr>
            </w:pPr>
            <w:r w:rsidRPr="00E21F5E">
              <w:rPr>
                <w:b/>
              </w:rPr>
              <w:t>August 5 – September 27, 2019</w:t>
            </w:r>
          </w:p>
          <w:p w14:paraId="718C9D8A" w14:textId="77777777" w:rsidR="003537DC" w:rsidRPr="00E21F5E" w:rsidRDefault="003537DC" w:rsidP="003537DC">
            <w:pPr>
              <w:jc w:val="center"/>
              <w:rPr>
                <w:b/>
              </w:rPr>
            </w:pPr>
          </w:p>
          <w:p w14:paraId="3A849D43" w14:textId="77777777" w:rsidR="003537DC" w:rsidRPr="00E21F5E" w:rsidRDefault="003537DC" w:rsidP="003537DC">
            <w:pPr>
              <w:jc w:val="center"/>
              <w:rPr>
                <w:b/>
              </w:rPr>
            </w:pPr>
            <w:r>
              <w:rPr>
                <w:b/>
              </w:rPr>
              <w:t>8</w:t>
            </w:r>
            <w:r w:rsidRPr="00E21F5E">
              <w:rPr>
                <w:b/>
              </w:rPr>
              <w:t xml:space="preserve"> WEEKS</w:t>
            </w:r>
          </w:p>
        </w:tc>
        <w:tc>
          <w:tcPr>
            <w:tcW w:w="1980" w:type="dxa"/>
            <w:shd w:val="clear" w:color="auto" w:fill="auto"/>
          </w:tcPr>
          <w:p w14:paraId="0C91DCFF" w14:textId="77777777" w:rsidR="003537DC" w:rsidRPr="00E21F5E" w:rsidRDefault="003537DC" w:rsidP="003537DC">
            <w:r w:rsidRPr="00E21F5E">
              <w:t>Acute Care</w:t>
            </w:r>
          </w:p>
          <w:p w14:paraId="52D7EB51" w14:textId="77777777" w:rsidR="003537DC" w:rsidRPr="00E21F5E" w:rsidRDefault="003537DC" w:rsidP="003537DC">
            <w:r w:rsidRPr="00E21F5E">
              <w:t>Outpatient</w:t>
            </w:r>
          </w:p>
          <w:p w14:paraId="406B639C" w14:textId="77777777" w:rsidR="003537DC" w:rsidRPr="00E21F5E" w:rsidRDefault="003537DC" w:rsidP="003537DC">
            <w:r w:rsidRPr="00E21F5E">
              <w:t>SNF/Subacute/TCU</w:t>
            </w:r>
          </w:p>
          <w:p w14:paraId="72D921B3" w14:textId="77777777" w:rsidR="003537DC" w:rsidRPr="00E21F5E" w:rsidRDefault="003537DC" w:rsidP="003537DC"/>
        </w:tc>
        <w:tc>
          <w:tcPr>
            <w:tcW w:w="2178" w:type="dxa"/>
            <w:shd w:val="clear" w:color="auto" w:fill="auto"/>
          </w:tcPr>
          <w:p w14:paraId="0EEEBB8E" w14:textId="77777777" w:rsidR="003537DC" w:rsidRPr="00E21F5E" w:rsidRDefault="003537DC" w:rsidP="003537DC">
            <w:r w:rsidRPr="00E21F5E">
              <w:t>______________</w:t>
            </w:r>
          </w:p>
          <w:p w14:paraId="779DDCDF" w14:textId="77777777" w:rsidR="003537DC" w:rsidRPr="00E21F5E" w:rsidRDefault="003537DC" w:rsidP="003537DC">
            <w:r w:rsidRPr="00E21F5E">
              <w:t>______________</w:t>
            </w:r>
          </w:p>
          <w:p w14:paraId="7E2F503E" w14:textId="77777777" w:rsidR="003537DC" w:rsidRPr="00E21F5E" w:rsidRDefault="003537DC" w:rsidP="003537DC">
            <w:r w:rsidRPr="00E21F5E">
              <w:t>______________</w:t>
            </w:r>
          </w:p>
        </w:tc>
      </w:tr>
    </w:tbl>
    <w:p w14:paraId="71DDEA0A" w14:textId="77777777" w:rsidR="003537DC" w:rsidRDefault="003537DC" w:rsidP="003537DC">
      <w:r w:rsidRPr="004D1334">
        <w:rPr>
          <w:b/>
        </w:rPr>
        <w:t>PT 792 Clinical Education II:</w:t>
      </w:r>
      <w:r>
        <w:t xml:space="preserve">  Students have completed all academic coursework and an 8 week clinical experience.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48"/>
        <w:gridCol w:w="2250"/>
        <w:gridCol w:w="2178"/>
      </w:tblGrid>
      <w:tr w:rsidR="003537DC" w:rsidRPr="00E21F5E" w14:paraId="3D01BF18" w14:textId="77777777" w:rsidTr="003537DC">
        <w:tc>
          <w:tcPr>
            <w:tcW w:w="5148" w:type="dxa"/>
            <w:shd w:val="clear" w:color="auto" w:fill="auto"/>
          </w:tcPr>
          <w:p w14:paraId="6968788B" w14:textId="77777777" w:rsidR="003537DC" w:rsidRPr="00D46C51" w:rsidRDefault="003537DC" w:rsidP="003537DC">
            <w:pPr>
              <w:jc w:val="center"/>
              <w:rPr>
                <w:b/>
                <w:sz w:val="28"/>
                <w:szCs w:val="28"/>
              </w:rPr>
            </w:pPr>
            <w:r w:rsidRPr="00D46C51">
              <w:rPr>
                <w:b/>
                <w:sz w:val="28"/>
                <w:szCs w:val="28"/>
              </w:rPr>
              <w:t>PT 792 Placement</w:t>
            </w:r>
          </w:p>
          <w:p w14:paraId="67E55086" w14:textId="77777777" w:rsidR="003537DC" w:rsidRPr="00E21F5E" w:rsidRDefault="003537DC" w:rsidP="003537DC">
            <w:pPr>
              <w:jc w:val="center"/>
            </w:pPr>
          </w:p>
        </w:tc>
        <w:tc>
          <w:tcPr>
            <w:tcW w:w="2250" w:type="dxa"/>
            <w:shd w:val="clear" w:color="auto" w:fill="auto"/>
          </w:tcPr>
          <w:p w14:paraId="634F1153" w14:textId="77777777" w:rsidR="003537DC" w:rsidRPr="00E21F5E" w:rsidRDefault="003537DC" w:rsidP="003537DC">
            <w:pPr>
              <w:jc w:val="center"/>
              <w:rPr>
                <w:b/>
              </w:rPr>
            </w:pPr>
            <w:r w:rsidRPr="00E21F5E">
              <w:rPr>
                <w:b/>
              </w:rPr>
              <w:t>Type of Setting</w:t>
            </w:r>
          </w:p>
          <w:p w14:paraId="6B588586" w14:textId="77777777" w:rsidR="003537DC" w:rsidRPr="00E21F5E" w:rsidRDefault="003537DC" w:rsidP="003537DC"/>
        </w:tc>
        <w:tc>
          <w:tcPr>
            <w:tcW w:w="2178" w:type="dxa"/>
            <w:shd w:val="clear" w:color="auto" w:fill="auto"/>
          </w:tcPr>
          <w:p w14:paraId="3E0766DB" w14:textId="77777777" w:rsidR="003537DC" w:rsidRPr="00E21F5E" w:rsidRDefault="003537DC" w:rsidP="003537DC">
            <w:r w:rsidRPr="00E21F5E">
              <w:rPr>
                <w:b/>
              </w:rPr>
              <w:t>Number of Students</w:t>
            </w:r>
          </w:p>
        </w:tc>
      </w:tr>
      <w:tr w:rsidR="003537DC" w:rsidRPr="00E21F5E" w14:paraId="4FFCB255" w14:textId="77777777" w:rsidTr="003537DC">
        <w:tc>
          <w:tcPr>
            <w:tcW w:w="5148" w:type="dxa"/>
            <w:shd w:val="clear" w:color="auto" w:fill="auto"/>
          </w:tcPr>
          <w:p w14:paraId="070CC5E7" w14:textId="77777777" w:rsidR="003537DC" w:rsidRDefault="003537DC" w:rsidP="003537DC">
            <w:pPr>
              <w:jc w:val="center"/>
              <w:rPr>
                <w:b/>
              </w:rPr>
            </w:pPr>
          </w:p>
          <w:p w14:paraId="1010DBA7" w14:textId="77777777" w:rsidR="003537DC" w:rsidRDefault="003537DC" w:rsidP="003537DC">
            <w:pPr>
              <w:jc w:val="center"/>
              <w:rPr>
                <w:b/>
              </w:rPr>
            </w:pPr>
            <w:r w:rsidRPr="00D46C51">
              <w:rPr>
                <w:b/>
              </w:rPr>
              <w:t>September 30 – December 20, 2019</w:t>
            </w:r>
          </w:p>
          <w:p w14:paraId="71C75A00" w14:textId="77777777" w:rsidR="003537DC" w:rsidRPr="00D46C51" w:rsidRDefault="003537DC" w:rsidP="003537DC">
            <w:pPr>
              <w:jc w:val="center"/>
              <w:rPr>
                <w:b/>
              </w:rPr>
            </w:pPr>
          </w:p>
          <w:p w14:paraId="07D4A505" w14:textId="77777777" w:rsidR="003537DC" w:rsidRPr="00E21F5E" w:rsidRDefault="003537DC" w:rsidP="003537DC">
            <w:pPr>
              <w:jc w:val="center"/>
            </w:pPr>
            <w:r w:rsidRPr="00D46C51">
              <w:rPr>
                <w:b/>
              </w:rPr>
              <w:t>12 WEEKS</w:t>
            </w:r>
          </w:p>
        </w:tc>
        <w:tc>
          <w:tcPr>
            <w:tcW w:w="2250" w:type="dxa"/>
            <w:shd w:val="clear" w:color="auto" w:fill="auto"/>
          </w:tcPr>
          <w:p w14:paraId="03CB5D67" w14:textId="77777777" w:rsidR="003537DC" w:rsidRPr="00E21F5E" w:rsidRDefault="003537DC" w:rsidP="003537DC">
            <w:r w:rsidRPr="00E21F5E">
              <w:t>Acute Care</w:t>
            </w:r>
          </w:p>
          <w:p w14:paraId="2BCAEED1" w14:textId="77777777" w:rsidR="003537DC" w:rsidRPr="00E21F5E" w:rsidRDefault="003537DC" w:rsidP="003537DC">
            <w:r w:rsidRPr="00E21F5E">
              <w:t>Outpatient</w:t>
            </w:r>
          </w:p>
          <w:p w14:paraId="23389CD2" w14:textId="77777777" w:rsidR="003537DC" w:rsidRPr="00E21F5E" w:rsidRDefault="003537DC" w:rsidP="003537DC">
            <w:r w:rsidRPr="00E21F5E">
              <w:t>SNF/Subacute/TCU</w:t>
            </w:r>
          </w:p>
          <w:p w14:paraId="4DE4F669" w14:textId="77777777" w:rsidR="003537DC" w:rsidRPr="00E21F5E" w:rsidRDefault="003537DC" w:rsidP="003537DC">
            <w:r w:rsidRPr="00E21F5E">
              <w:t>Inpatient Rehab</w:t>
            </w:r>
          </w:p>
          <w:p w14:paraId="63CDF6FB" w14:textId="77777777" w:rsidR="003537DC" w:rsidRPr="00E21F5E" w:rsidRDefault="003537DC" w:rsidP="003537DC">
            <w:r w:rsidRPr="00E21F5E">
              <w:t>Home Health</w:t>
            </w:r>
          </w:p>
          <w:p w14:paraId="6F88D70B" w14:textId="77777777" w:rsidR="003537DC" w:rsidRPr="00E21F5E" w:rsidRDefault="003537DC" w:rsidP="003537DC">
            <w:r w:rsidRPr="00E21F5E">
              <w:t>Pediatrics</w:t>
            </w:r>
          </w:p>
          <w:p w14:paraId="6FAEB55B" w14:textId="77777777" w:rsidR="003537DC" w:rsidRPr="00E21F5E" w:rsidRDefault="003537DC" w:rsidP="003537DC">
            <w:r w:rsidRPr="00E21F5E">
              <w:t>Other (please specify)</w:t>
            </w:r>
          </w:p>
          <w:p w14:paraId="1C7067B6" w14:textId="77777777" w:rsidR="003537DC" w:rsidRPr="00E21F5E" w:rsidRDefault="003537DC" w:rsidP="003537DC"/>
        </w:tc>
        <w:tc>
          <w:tcPr>
            <w:tcW w:w="2178" w:type="dxa"/>
            <w:shd w:val="clear" w:color="auto" w:fill="auto"/>
          </w:tcPr>
          <w:p w14:paraId="1F476A24" w14:textId="77777777" w:rsidR="003537DC" w:rsidRPr="00E21F5E" w:rsidRDefault="003537DC" w:rsidP="003537DC">
            <w:r w:rsidRPr="00E21F5E">
              <w:t>_______________</w:t>
            </w:r>
          </w:p>
          <w:p w14:paraId="11BFA353" w14:textId="77777777" w:rsidR="003537DC" w:rsidRPr="00E21F5E" w:rsidRDefault="003537DC" w:rsidP="003537DC">
            <w:r w:rsidRPr="00E21F5E">
              <w:t>_______________</w:t>
            </w:r>
          </w:p>
          <w:p w14:paraId="7FE95C20" w14:textId="77777777" w:rsidR="003537DC" w:rsidRPr="00E21F5E" w:rsidRDefault="003537DC" w:rsidP="003537DC">
            <w:r w:rsidRPr="00E21F5E">
              <w:t>_______________</w:t>
            </w:r>
          </w:p>
          <w:p w14:paraId="36802193" w14:textId="77777777" w:rsidR="003537DC" w:rsidRPr="00E21F5E" w:rsidRDefault="003537DC" w:rsidP="003537DC">
            <w:r w:rsidRPr="00E21F5E">
              <w:t>_______________</w:t>
            </w:r>
          </w:p>
          <w:p w14:paraId="6C94D83F" w14:textId="77777777" w:rsidR="003537DC" w:rsidRPr="00E21F5E" w:rsidRDefault="003537DC" w:rsidP="003537DC">
            <w:r w:rsidRPr="00E21F5E">
              <w:t>_______________</w:t>
            </w:r>
          </w:p>
          <w:p w14:paraId="2538CC8B" w14:textId="77777777" w:rsidR="003537DC" w:rsidRPr="00E21F5E" w:rsidRDefault="003537DC" w:rsidP="003537DC">
            <w:r w:rsidRPr="00E21F5E">
              <w:t>_______________</w:t>
            </w:r>
          </w:p>
          <w:p w14:paraId="0F0BBA74" w14:textId="77777777" w:rsidR="003537DC" w:rsidRPr="00E21F5E" w:rsidRDefault="003537DC" w:rsidP="003537DC">
            <w:r w:rsidRPr="00E21F5E">
              <w:t>_______________</w:t>
            </w:r>
          </w:p>
        </w:tc>
      </w:tr>
    </w:tbl>
    <w:p w14:paraId="2C523794" w14:textId="77777777" w:rsidR="003537DC" w:rsidRDefault="003537DC" w:rsidP="003537DC"/>
    <w:p w14:paraId="692AF44B" w14:textId="77777777" w:rsidR="003537DC" w:rsidRPr="00585B48" w:rsidRDefault="003537DC" w:rsidP="003537DC">
      <w:pPr>
        <w:jc w:val="center"/>
        <w:rPr>
          <w:b/>
          <w:color w:val="FF0000"/>
        </w:rPr>
      </w:pPr>
      <w:r w:rsidRPr="00585B48">
        <w:rPr>
          <w:b/>
          <w:i/>
          <w:color w:val="FF0000"/>
        </w:rPr>
        <w:t>**If you unable to take any student(s) for a particular rotation(s), please enter “0” in the adjacent spaces</w:t>
      </w:r>
      <w:r w:rsidRPr="00585B48">
        <w:rPr>
          <w:b/>
          <w:color w:val="FF0000"/>
        </w:rPr>
        <w:t>.</w:t>
      </w:r>
    </w:p>
    <w:p w14:paraId="2FEABEAF" w14:textId="77777777" w:rsidR="003537DC" w:rsidRPr="00FE6968" w:rsidRDefault="003537DC" w:rsidP="003537DC">
      <w:pPr>
        <w:jc w:val="center"/>
        <w:rPr>
          <w:b/>
        </w:rPr>
      </w:pPr>
      <w:r>
        <w:rPr>
          <w:b/>
        </w:rPr>
        <w:t>We</w:t>
      </w:r>
      <w:r w:rsidRPr="00FE6968">
        <w:rPr>
          <w:b/>
        </w:rPr>
        <w:t xml:space="preserve"> welcome both the 1:2 and 2:1 clinical education models.</w:t>
      </w:r>
    </w:p>
    <w:p w14:paraId="5BA20674" w14:textId="77777777" w:rsidR="003537DC" w:rsidRDefault="003537DC" w:rsidP="003537DC">
      <w:pPr>
        <w:rPr>
          <w:rFonts w:ascii="Franklin Gothic Medium"/>
          <w:sz w:val="18"/>
        </w:rPr>
      </w:pPr>
    </w:p>
    <w:p w14:paraId="71DE89E5" w14:textId="77777777" w:rsidR="003537DC" w:rsidRPr="004D0638" w:rsidRDefault="003537DC" w:rsidP="003537DC">
      <w:pPr>
        <w:tabs>
          <w:tab w:val="left" w:pos="3798"/>
        </w:tabs>
        <w:autoSpaceDE/>
        <w:autoSpaceDN/>
        <w:spacing w:before="65" w:line="257" w:lineRule="auto"/>
        <w:ind w:left="2954" w:right="2948" w:firstLine="10"/>
        <w:jc w:val="center"/>
        <w:rPr>
          <w:rFonts w:ascii="Times New Roman" w:eastAsiaTheme="minorHAnsi" w:hAnsiTheme="minorHAnsi" w:cstheme="minorBidi"/>
          <w:color w:val="3A3A3A"/>
          <w:sz w:val="27"/>
          <w:lang w:bidi="ar-SA"/>
        </w:rPr>
      </w:pPr>
      <w:r w:rsidRPr="004D0638">
        <w:rPr>
          <w:rFonts w:ascii="Times New Roman" w:eastAsiaTheme="minorHAnsi" w:hAnsiTheme="minorHAnsi" w:cstheme="minorBidi"/>
          <w:color w:val="3A3A3A"/>
          <w:sz w:val="27"/>
          <w:lang w:bidi="ar-SA"/>
        </w:rPr>
        <w:t>Marshall</w:t>
      </w:r>
      <w:r w:rsidRPr="004D0638">
        <w:rPr>
          <w:rFonts w:ascii="Times New Roman" w:eastAsiaTheme="minorHAnsi" w:hAnsiTheme="minorHAnsi" w:cstheme="minorBidi"/>
          <w:color w:val="3A3A3A"/>
          <w:spacing w:val="38"/>
          <w:sz w:val="27"/>
          <w:lang w:bidi="ar-SA"/>
        </w:rPr>
        <w:t xml:space="preserve"> </w:t>
      </w:r>
      <w:r w:rsidRPr="004D0638">
        <w:rPr>
          <w:rFonts w:ascii="Times New Roman" w:eastAsiaTheme="minorHAnsi" w:hAnsiTheme="minorHAnsi" w:cstheme="minorBidi"/>
          <w:color w:val="3A3A3A"/>
          <w:sz w:val="27"/>
          <w:lang w:bidi="ar-SA"/>
        </w:rPr>
        <w:t>University</w:t>
      </w:r>
    </w:p>
    <w:p w14:paraId="015D1CC4" w14:textId="77777777" w:rsidR="003537DC" w:rsidRPr="004D0638" w:rsidRDefault="003537DC" w:rsidP="003537DC">
      <w:pPr>
        <w:tabs>
          <w:tab w:val="left" w:pos="3798"/>
        </w:tabs>
        <w:autoSpaceDE/>
        <w:autoSpaceDN/>
        <w:spacing w:before="65" w:line="257" w:lineRule="auto"/>
        <w:ind w:left="2954" w:right="2948" w:firstLine="10"/>
        <w:jc w:val="center"/>
        <w:rPr>
          <w:rFonts w:ascii="Times New Roman" w:eastAsia="Times New Roman" w:hAnsi="Times New Roman" w:cs="Times New Roman"/>
          <w:sz w:val="23"/>
          <w:szCs w:val="23"/>
          <w:lang w:bidi="ar-SA"/>
        </w:rPr>
      </w:pPr>
      <w:r w:rsidRPr="004D0638">
        <w:rPr>
          <w:rFonts w:ascii="Times New Roman" w:eastAsiaTheme="minorHAnsi" w:hAnsiTheme="minorHAnsi" w:cstheme="minorBidi"/>
          <w:color w:val="3A3A3A"/>
          <w:w w:val="101"/>
          <w:sz w:val="27"/>
          <w:lang w:bidi="ar-SA"/>
        </w:rPr>
        <w:t xml:space="preserve"> </w:t>
      </w:r>
      <w:r w:rsidRPr="004D0638">
        <w:rPr>
          <w:rFonts w:ascii="Times New Roman" w:eastAsiaTheme="minorHAnsi" w:hAnsiTheme="minorHAnsi" w:cstheme="minorBidi"/>
          <w:color w:val="3A3A3A"/>
          <w:w w:val="105"/>
          <w:sz w:val="23"/>
          <w:lang w:bidi="ar-SA"/>
        </w:rPr>
        <w:t>Doctorate</w:t>
      </w:r>
      <w:r w:rsidRPr="004D0638">
        <w:rPr>
          <w:rFonts w:ascii="Times New Roman" w:eastAsiaTheme="minorHAnsi" w:hAnsiTheme="minorHAnsi" w:cstheme="minorBidi"/>
          <w:color w:val="3A3A3A"/>
          <w:spacing w:val="-23"/>
          <w:w w:val="105"/>
          <w:sz w:val="23"/>
          <w:lang w:bidi="ar-SA"/>
        </w:rPr>
        <w:t xml:space="preserve"> </w:t>
      </w:r>
      <w:r w:rsidRPr="004D0638">
        <w:rPr>
          <w:rFonts w:ascii="Times New Roman" w:eastAsiaTheme="minorHAnsi" w:hAnsiTheme="minorHAnsi" w:cstheme="minorBidi"/>
          <w:color w:val="494949"/>
          <w:w w:val="105"/>
          <w:sz w:val="23"/>
          <w:lang w:bidi="ar-SA"/>
        </w:rPr>
        <w:t>of</w:t>
      </w:r>
      <w:r w:rsidRPr="004D0638">
        <w:rPr>
          <w:rFonts w:ascii="Times New Roman" w:eastAsiaTheme="minorHAnsi" w:hAnsiTheme="minorHAnsi" w:cstheme="minorBidi"/>
          <w:color w:val="494949"/>
          <w:spacing w:val="-31"/>
          <w:w w:val="105"/>
          <w:sz w:val="23"/>
          <w:lang w:bidi="ar-SA"/>
        </w:rPr>
        <w:t xml:space="preserve"> </w:t>
      </w:r>
      <w:r w:rsidRPr="004D0638">
        <w:rPr>
          <w:rFonts w:ascii="Times New Roman" w:eastAsiaTheme="minorHAnsi" w:hAnsiTheme="minorHAnsi" w:cstheme="minorBidi"/>
          <w:color w:val="3A3A3A"/>
          <w:w w:val="105"/>
          <w:sz w:val="23"/>
          <w:lang w:bidi="ar-SA"/>
        </w:rPr>
        <w:t>Physical</w:t>
      </w:r>
      <w:r w:rsidRPr="004D0638">
        <w:rPr>
          <w:rFonts w:ascii="Times New Roman" w:eastAsiaTheme="minorHAnsi" w:hAnsiTheme="minorHAnsi" w:cstheme="minorBidi"/>
          <w:color w:val="3A3A3A"/>
          <w:spacing w:val="-11"/>
          <w:w w:val="105"/>
          <w:sz w:val="23"/>
          <w:lang w:bidi="ar-SA"/>
        </w:rPr>
        <w:t xml:space="preserve"> </w:t>
      </w:r>
      <w:r w:rsidRPr="004D0638">
        <w:rPr>
          <w:rFonts w:ascii="Times New Roman" w:eastAsiaTheme="minorHAnsi" w:hAnsiTheme="minorHAnsi" w:cstheme="minorBidi"/>
          <w:color w:val="3A3A3A"/>
          <w:w w:val="105"/>
          <w:sz w:val="23"/>
          <w:lang w:bidi="ar-SA"/>
        </w:rPr>
        <w:t>Therapy</w:t>
      </w:r>
      <w:r w:rsidRPr="004D0638">
        <w:rPr>
          <w:rFonts w:ascii="Times New Roman" w:eastAsiaTheme="minorHAnsi" w:hAnsiTheme="minorHAnsi" w:cstheme="minorBidi"/>
          <w:color w:val="3A3A3A"/>
          <w:spacing w:val="-21"/>
          <w:w w:val="105"/>
          <w:sz w:val="23"/>
          <w:lang w:bidi="ar-SA"/>
        </w:rPr>
        <w:t xml:space="preserve"> </w:t>
      </w:r>
      <w:r w:rsidRPr="004D0638">
        <w:rPr>
          <w:rFonts w:ascii="Times New Roman" w:eastAsiaTheme="minorHAnsi" w:hAnsiTheme="minorHAnsi" w:cstheme="minorBidi"/>
          <w:color w:val="3A3A3A"/>
          <w:w w:val="105"/>
          <w:sz w:val="23"/>
          <w:lang w:bidi="ar-SA"/>
        </w:rPr>
        <w:t>Program</w:t>
      </w:r>
      <w:r w:rsidRPr="004D0638">
        <w:rPr>
          <w:rFonts w:ascii="Times New Roman" w:eastAsiaTheme="minorHAnsi" w:hAnsiTheme="minorHAnsi" w:cstheme="minorBidi"/>
          <w:color w:val="3A3A3A"/>
          <w:w w:val="99"/>
          <w:sz w:val="23"/>
          <w:lang w:bidi="ar-SA"/>
        </w:rPr>
        <w:t xml:space="preserve"> </w:t>
      </w:r>
      <w:r w:rsidRPr="004D0638">
        <w:rPr>
          <w:rFonts w:ascii="Times New Roman" w:eastAsiaTheme="minorHAnsi" w:hAnsiTheme="minorHAnsi" w:cstheme="minorBidi"/>
          <w:color w:val="3A3A3A"/>
          <w:w w:val="105"/>
          <w:sz w:val="23"/>
          <w:lang w:bidi="ar-SA"/>
        </w:rPr>
        <w:t>Student</w:t>
      </w:r>
      <w:r w:rsidRPr="004D0638">
        <w:rPr>
          <w:rFonts w:ascii="Times New Roman" w:eastAsiaTheme="minorHAnsi" w:hAnsiTheme="minorHAnsi" w:cstheme="minorBidi"/>
          <w:color w:val="3A3A3A"/>
          <w:spacing w:val="-33"/>
          <w:w w:val="105"/>
          <w:sz w:val="23"/>
          <w:lang w:bidi="ar-SA"/>
        </w:rPr>
        <w:t xml:space="preserve"> </w:t>
      </w:r>
      <w:r w:rsidRPr="004D0638">
        <w:rPr>
          <w:rFonts w:ascii="Times New Roman" w:eastAsiaTheme="minorHAnsi" w:hAnsiTheme="minorHAnsi" w:cstheme="minorBidi"/>
          <w:color w:val="3A3A3A"/>
          <w:w w:val="105"/>
          <w:sz w:val="23"/>
          <w:u w:color="000000"/>
          <w:lang w:bidi="ar-SA"/>
        </w:rPr>
        <w:t>I</w:t>
      </w:r>
      <w:r w:rsidRPr="004D0638">
        <w:rPr>
          <w:rFonts w:ascii="Times New Roman" w:eastAsiaTheme="minorHAnsi" w:hAnsiTheme="minorHAnsi" w:cstheme="minorBidi"/>
          <w:color w:val="3A3A3A"/>
          <w:w w:val="105"/>
          <w:sz w:val="23"/>
          <w:lang w:bidi="ar-SA"/>
        </w:rPr>
        <w:t>nformation</w:t>
      </w:r>
      <w:r w:rsidRPr="004D0638">
        <w:rPr>
          <w:rFonts w:ascii="Times New Roman" w:eastAsiaTheme="minorHAnsi" w:hAnsiTheme="minorHAnsi" w:cstheme="minorBidi"/>
          <w:color w:val="3A3A3A"/>
          <w:spacing w:val="-24"/>
          <w:w w:val="105"/>
          <w:sz w:val="23"/>
          <w:lang w:bidi="ar-SA"/>
        </w:rPr>
        <w:t xml:space="preserve"> </w:t>
      </w:r>
      <w:r w:rsidRPr="004D0638">
        <w:rPr>
          <w:rFonts w:ascii="Times New Roman" w:eastAsiaTheme="minorHAnsi" w:hAnsiTheme="minorHAnsi" w:cstheme="minorBidi"/>
          <w:color w:val="494949"/>
          <w:w w:val="105"/>
          <w:sz w:val="23"/>
          <w:lang w:bidi="ar-SA"/>
        </w:rPr>
        <w:t>Form</w:t>
      </w:r>
    </w:p>
    <w:p w14:paraId="6C25475E" w14:textId="77777777" w:rsidR="003537DC" w:rsidRPr="004D0638" w:rsidRDefault="003537DC" w:rsidP="003537DC">
      <w:pPr>
        <w:autoSpaceDE/>
        <w:autoSpaceDN/>
        <w:rPr>
          <w:rFonts w:ascii="Times New Roman" w:eastAsia="Times New Roman" w:hAnsi="Times New Roman" w:cs="Times New Roman"/>
          <w:sz w:val="20"/>
          <w:szCs w:val="20"/>
          <w:lang w:bidi="ar-SA"/>
        </w:rPr>
      </w:pPr>
    </w:p>
    <w:p w14:paraId="6D2FDBE1" w14:textId="77777777" w:rsidR="003537DC" w:rsidRPr="004D0638" w:rsidRDefault="003537DC" w:rsidP="003537DC">
      <w:pPr>
        <w:autoSpaceDE/>
        <w:autoSpaceDN/>
        <w:rPr>
          <w:rFonts w:ascii="Times New Roman" w:eastAsia="Times New Roman" w:hAnsi="Times New Roman" w:cs="Times New Roman"/>
          <w:sz w:val="20"/>
          <w:szCs w:val="20"/>
          <w:lang w:bidi="ar-SA"/>
        </w:rPr>
        <w:sectPr w:rsidR="003537DC" w:rsidRPr="004D0638" w:rsidSect="003537DC">
          <w:pgSz w:w="12240" w:h="15840"/>
          <w:pgMar w:top="1500" w:right="1300" w:bottom="280" w:left="1240" w:header="720" w:footer="720" w:gutter="0"/>
          <w:cols w:space="720"/>
        </w:sectPr>
      </w:pPr>
    </w:p>
    <w:p w14:paraId="60134058" w14:textId="77777777" w:rsidR="003537DC" w:rsidRPr="004D0638" w:rsidRDefault="003537DC" w:rsidP="003537DC">
      <w:pPr>
        <w:autoSpaceDE/>
        <w:autoSpaceDN/>
        <w:spacing w:before="1"/>
        <w:rPr>
          <w:rFonts w:ascii="Times New Roman" w:eastAsia="Times New Roman" w:hAnsi="Times New Roman" w:cs="Times New Roman"/>
          <w:sz w:val="19"/>
          <w:szCs w:val="19"/>
          <w:lang w:bidi="ar-SA"/>
        </w:rPr>
      </w:pPr>
    </w:p>
    <w:p w14:paraId="5D9868AD" w14:textId="77777777" w:rsidR="003537DC" w:rsidRPr="004D0638" w:rsidRDefault="003537DC" w:rsidP="003537DC">
      <w:pPr>
        <w:autoSpaceDE/>
        <w:autoSpaceDN/>
        <w:spacing w:line="194" w:lineRule="exact"/>
        <w:ind w:left="167"/>
        <w:rPr>
          <w:rFonts w:ascii="Times New Roman" w:eastAsia="Times New Roman" w:hAnsi="Times New Roman" w:cstheme="minorBidi"/>
          <w:sz w:val="23"/>
          <w:szCs w:val="23"/>
          <w:lang w:bidi="ar-SA"/>
        </w:rPr>
      </w:pPr>
      <w:r w:rsidRPr="004D0638">
        <w:rPr>
          <w:rFonts w:ascii="Times New Roman" w:eastAsia="Times New Roman" w:hAnsi="Times New Roman" w:cstheme="minorBidi"/>
          <w:color w:val="494949"/>
          <w:w w:val="105"/>
          <w:sz w:val="23"/>
          <w:szCs w:val="23"/>
          <w:lang w:bidi="ar-SA"/>
        </w:rPr>
        <w:t>Nam</w:t>
      </w:r>
      <w:r w:rsidRPr="004D0638">
        <w:rPr>
          <w:rFonts w:ascii="Times New Roman" w:eastAsia="Times New Roman" w:hAnsi="Times New Roman" w:cstheme="minorBidi"/>
          <w:color w:val="494949"/>
          <w:spacing w:val="27"/>
          <w:w w:val="105"/>
          <w:sz w:val="23"/>
          <w:szCs w:val="23"/>
          <w:lang w:bidi="ar-SA"/>
        </w:rPr>
        <w:t>e</w:t>
      </w:r>
      <w:r w:rsidRPr="004D0638">
        <w:rPr>
          <w:rFonts w:ascii="Times New Roman" w:eastAsia="Times New Roman" w:hAnsi="Times New Roman" w:cstheme="minorBidi"/>
          <w:color w:val="646464"/>
          <w:w w:val="105"/>
          <w:sz w:val="23"/>
          <w:szCs w:val="23"/>
          <w:lang w:bidi="ar-SA"/>
        </w:rPr>
        <w:t>:</w:t>
      </w:r>
    </w:p>
    <w:p w14:paraId="3AF4A697" w14:textId="77777777" w:rsidR="003537DC" w:rsidRPr="004D0638" w:rsidRDefault="003537DC" w:rsidP="003537DC">
      <w:pPr>
        <w:autoSpaceDE/>
        <w:autoSpaceDN/>
        <w:spacing w:line="123" w:lineRule="exact"/>
        <w:ind w:left="814"/>
        <w:rPr>
          <w:rFonts w:ascii="Courier New" w:eastAsia="Courier New" w:hAnsi="Courier New" w:cs="Courier New"/>
          <w:sz w:val="23"/>
          <w:szCs w:val="23"/>
          <w:lang w:bidi="ar-SA"/>
        </w:rPr>
      </w:pPr>
      <w:r w:rsidRPr="004D0638">
        <w:rPr>
          <w:rFonts w:ascii="Courier New" w:eastAsia="Times New Roman" w:hAnsi="Times New Roman" w:cstheme="minorBidi"/>
          <w:color w:val="646464"/>
          <w:spacing w:val="-123"/>
          <w:w w:val="280"/>
          <w:sz w:val="23"/>
          <w:szCs w:val="23"/>
          <w:lang w:bidi="ar-SA"/>
        </w:rPr>
        <w:t>-</w:t>
      </w:r>
      <w:r w:rsidRPr="004D0638">
        <w:rPr>
          <w:rFonts w:ascii="Courier New" w:eastAsia="Times New Roman" w:hAnsi="Times New Roman" w:cstheme="minorBidi"/>
          <w:color w:val="646464"/>
          <w:spacing w:val="-115"/>
          <w:w w:val="280"/>
          <w:sz w:val="23"/>
          <w:szCs w:val="23"/>
          <w:lang w:bidi="ar-SA"/>
        </w:rPr>
        <w:t>-</w:t>
      </w:r>
      <w:r w:rsidRPr="004D0638">
        <w:rPr>
          <w:rFonts w:ascii="Courier New" w:eastAsia="Times New Roman" w:hAnsi="Times New Roman" w:cstheme="minorBidi"/>
          <w:color w:val="646464"/>
          <w:spacing w:val="-122"/>
          <w:w w:val="280"/>
          <w:sz w:val="23"/>
          <w:szCs w:val="23"/>
          <w:lang w:bidi="ar-SA"/>
        </w:rPr>
        <w:t>--</w:t>
      </w:r>
      <w:r w:rsidRPr="004D0638">
        <w:rPr>
          <w:rFonts w:ascii="Courier New" w:eastAsia="Times New Roman" w:hAnsi="Times New Roman" w:cstheme="minorBidi"/>
          <w:color w:val="646464"/>
          <w:spacing w:val="-115"/>
          <w:w w:val="280"/>
          <w:sz w:val="23"/>
          <w:szCs w:val="23"/>
          <w:lang w:bidi="ar-SA"/>
        </w:rPr>
        <w:t>-</w:t>
      </w:r>
      <w:r w:rsidRPr="004D0638">
        <w:rPr>
          <w:rFonts w:ascii="Courier New" w:eastAsia="Times New Roman" w:hAnsi="Times New Roman" w:cstheme="minorBidi"/>
          <w:color w:val="646464"/>
          <w:spacing w:val="-122"/>
          <w:w w:val="280"/>
          <w:sz w:val="23"/>
          <w:szCs w:val="23"/>
          <w:lang w:bidi="ar-SA"/>
        </w:rPr>
        <w:t>-</w:t>
      </w:r>
      <w:r w:rsidRPr="004D0638">
        <w:rPr>
          <w:rFonts w:ascii="Courier New" w:eastAsia="Times New Roman" w:hAnsi="Times New Roman" w:cstheme="minorBidi"/>
          <w:color w:val="494949"/>
          <w:spacing w:val="-122"/>
          <w:w w:val="280"/>
          <w:sz w:val="23"/>
          <w:szCs w:val="23"/>
          <w:lang w:bidi="ar-SA"/>
        </w:rPr>
        <w:t>-</w:t>
      </w:r>
      <w:r w:rsidRPr="004D0638">
        <w:rPr>
          <w:rFonts w:ascii="Courier New" w:eastAsia="Times New Roman" w:hAnsi="Times New Roman" w:cstheme="minorBidi"/>
          <w:color w:val="494949"/>
          <w:spacing w:val="-115"/>
          <w:w w:val="280"/>
          <w:sz w:val="23"/>
          <w:szCs w:val="23"/>
          <w:lang w:bidi="ar-SA"/>
        </w:rPr>
        <w:t>-</w:t>
      </w:r>
      <w:r w:rsidRPr="004D0638">
        <w:rPr>
          <w:rFonts w:ascii="Courier New" w:eastAsia="Times New Roman" w:hAnsi="Times New Roman" w:cstheme="minorBidi"/>
          <w:color w:val="494949"/>
          <w:spacing w:val="-122"/>
          <w:w w:val="280"/>
          <w:sz w:val="23"/>
          <w:szCs w:val="23"/>
          <w:lang w:bidi="ar-SA"/>
        </w:rPr>
        <w:t>-</w:t>
      </w:r>
      <w:r w:rsidRPr="004D0638">
        <w:rPr>
          <w:rFonts w:ascii="Courier New" w:eastAsia="Times New Roman" w:hAnsi="Times New Roman" w:cstheme="minorBidi"/>
          <w:color w:val="646464"/>
          <w:spacing w:val="-122"/>
          <w:w w:val="280"/>
          <w:sz w:val="23"/>
          <w:szCs w:val="23"/>
          <w:lang w:bidi="ar-SA"/>
        </w:rPr>
        <w:t>-</w:t>
      </w:r>
      <w:r w:rsidRPr="004D0638">
        <w:rPr>
          <w:rFonts w:ascii="Courier New" w:eastAsia="Times New Roman" w:hAnsi="Times New Roman" w:cstheme="minorBidi"/>
          <w:color w:val="646464"/>
          <w:spacing w:val="-115"/>
          <w:w w:val="280"/>
          <w:sz w:val="23"/>
          <w:szCs w:val="23"/>
          <w:lang w:bidi="ar-SA"/>
        </w:rPr>
        <w:t>-</w:t>
      </w:r>
      <w:r w:rsidRPr="004D0638">
        <w:rPr>
          <w:rFonts w:ascii="Courier New" w:eastAsia="Times New Roman" w:hAnsi="Times New Roman" w:cstheme="minorBidi"/>
          <w:color w:val="646464"/>
          <w:spacing w:val="-122"/>
          <w:w w:val="280"/>
          <w:sz w:val="23"/>
          <w:szCs w:val="23"/>
          <w:lang w:bidi="ar-SA"/>
        </w:rPr>
        <w:t>--</w:t>
      </w:r>
      <w:r w:rsidRPr="004D0638">
        <w:rPr>
          <w:rFonts w:ascii="Courier New" w:eastAsia="Times New Roman" w:hAnsi="Times New Roman" w:cstheme="minorBidi"/>
          <w:color w:val="646464"/>
          <w:w w:val="280"/>
          <w:sz w:val="23"/>
          <w:szCs w:val="23"/>
          <w:lang w:bidi="ar-SA"/>
        </w:rPr>
        <w:t>-</w:t>
      </w:r>
    </w:p>
    <w:p w14:paraId="56A7BE5A" w14:textId="77777777" w:rsidR="003537DC" w:rsidRPr="004D0638" w:rsidRDefault="003537DC" w:rsidP="003537DC">
      <w:pPr>
        <w:autoSpaceDE/>
        <w:autoSpaceDN/>
        <w:spacing w:before="5"/>
        <w:rPr>
          <w:rFonts w:ascii="Courier New" w:eastAsia="Courier New" w:hAnsi="Courier New" w:cs="Courier New"/>
          <w:sz w:val="19"/>
          <w:szCs w:val="19"/>
          <w:lang w:bidi="ar-SA"/>
        </w:rPr>
      </w:pPr>
      <w:r w:rsidRPr="004D0638">
        <w:rPr>
          <w:rFonts w:asciiTheme="minorHAnsi" w:eastAsiaTheme="minorHAnsi" w:hAnsiTheme="minorHAnsi" w:cstheme="minorBidi"/>
          <w:lang w:bidi="ar-SA"/>
        </w:rPr>
        <w:br w:type="column"/>
      </w:r>
    </w:p>
    <w:p w14:paraId="7C3E782E" w14:textId="77777777" w:rsidR="003537DC" w:rsidRPr="004D0638" w:rsidRDefault="003537DC" w:rsidP="003537DC">
      <w:pPr>
        <w:autoSpaceDE/>
        <w:autoSpaceDN/>
        <w:ind w:left="167"/>
        <w:rPr>
          <w:rFonts w:ascii="Times New Roman" w:eastAsia="Times New Roman" w:hAnsi="Times New Roman" w:cstheme="minorBidi"/>
          <w:sz w:val="23"/>
          <w:szCs w:val="23"/>
          <w:lang w:bidi="ar-SA"/>
        </w:rPr>
      </w:pPr>
      <w:r w:rsidRPr="004D0638">
        <w:rPr>
          <w:rFonts w:ascii="Times New Roman" w:eastAsia="Times New Roman" w:hAnsi="Times New Roman" w:cstheme="minorBidi"/>
          <w:color w:val="3A3A3A"/>
          <w:sz w:val="23"/>
          <w:szCs w:val="23"/>
          <w:lang w:bidi="ar-SA"/>
        </w:rPr>
        <w:t>Date:</w:t>
      </w:r>
    </w:p>
    <w:p w14:paraId="039575B9" w14:textId="77777777" w:rsidR="003537DC" w:rsidRPr="004D0638" w:rsidRDefault="003537DC" w:rsidP="003537DC">
      <w:pPr>
        <w:autoSpaceDE/>
        <w:autoSpaceDN/>
        <w:spacing w:before="4"/>
        <w:rPr>
          <w:rFonts w:ascii="Times New Roman" w:eastAsia="Times New Roman" w:hAnsi="Times New Roman" w:cs="Times New Roman"/>
          <w:sz w:val="25"/>
          <w:szCs w:val="25"/>
          <w:lang w:bidi="ar-SA"/>
        </w:rPr>
      </w:pPr>
      <w:r w:rsidRPr="004D0638">
        <w:rPr>
          <w:rFonts w:asciiTheme="minorHAnsi" w:eastAsiaTheme="minorHAnsi" w:hAnsiTheme="minorHAnsi" w:cstheme="minorBidi"/>
          <w:lang w:bidi="ar-SA"/>
        </w:rPr>
        <w:br w:type="column"/>
      </w:r>
    </w:p>
    <w:p w14:paraId="17D1FB2C" w14:textId="77777777" w:rsidR="003537DC" w:rsidRPr="004D0638" w:rsidRDefault="003537DC" w:rsidP="003537DC">
      <w:pPr>
        <w:autoSpaceDE/>
        <w:autoSpaceDN/>
        <w:spacing w:line="245" w:lineRule="exact"/>
        <w:ind w:left="-38"/>
        <w:outlineLvl w:val="0"/>
        <w:rPr>
          <w:rFonts w:ascii="Courier New" w:eastAsia="Courier New" w:hAnsi="Courier New" w:cstheme="minorBidi"/>
          <w:sz w:val="31"/>
          <w:szCs w:val="31"/>
          <w:lang w:bidi="ar-SA"/>
        </w:rPr>
      </w:pPr>
      <w:r w:rsidRPr="004D0638">
        <w:rPr>
          <w:rFonts w:ascii="Courier New" w:eastAsia="Courier New" w:hAnsi="Courier New" w:cstheme="minorBidi"/>
          <w:color w:val="646464"/>
          <w:spacing w:val="-113"/>
          <w:w w:val="205"/>
          <w:sz w:val="31"/>
          <w:szCs w:val="31"/>
          <w:lang w:bidi="ar-SA"/>
        </w:rPr>
        <w:t>-</w:t>
      </w:r>
      <w:r w:rsidRPr="004D0638">
        <w:rPr>
          <w:rFonts w:ascii="Courier New" w:eastAsia="Courier New" w:hAnsi="Courier New" w:cstheme="minorBidi"/>
          <w:color w:val="494949"/>
          <w:spacing w:val="-121"/>
          <w:w w:val="205"/>
          <w:sz w:val="31"/>
          <w:szCs w:val="31"/>
          <w:lang w:bidi="ar-SA"/>
        </w:rPr>
        <w:t>--</w:t>
      </w:r>
      <w:r w:rsidRPr="004D0638">
        <w:rPr>
          <w:rFonts w:ascii="Courier New" w:eastAsia="Courier New" w:hAnsi="Courier New" w:cstheme="minorBidi"/>
          <w:color w:val="494949"/>
          <w:spacing w:val="-113"/>
          <w:w w:val="205"/>
          <w:sz w:val="31"/>
          <w:szCs w:val="31"/>
          <w:lang w:bidi="ar-SA"/>
        </w:rPr>
        <w:t>-</w:t>
      </w:r>
      <w:r w:rsidRPr="004D0638">
        <w:rPr>
          <w:rFonts w:ascii="Courier New" w:eastAsia="Courier New" w:hAnsi="Courier New" w:cstheme="minorBidi"/>
          <w:color w:val="646464"/>
          <w:spacing w:val="-121"/>
          <w:w w:val="205"/>
          <w:sz w:val="31"/>
          <w:szCs w:val="31"/>
          <w:lang w:bidi="ar-SA"/>
        </w:rPr>
        <w:t>-</w:t>
      </w:r>
      <w:r w:rsidRPr="004D0638">
        <w:rPr>
          <w:rFonts w:ascii="Courier New" w:eastAsia="Courier New" w:hAnsi="Courier New" w:cstheme="minorBidi"/>
          <w:color w:val="494949"/>
          <w:spacing w:val="-121"/>
          <w:w w:val="205"/>
          <w:sz w:val="31"/>
          <w:szCs w:val="31"/>
          <w:lang w:bidi="ar-SA"/>
        </w:rPr>
        <w:t>-</w:t>
      </w:r>
      <w:r w:rsidRPr="004D0638">
        <w:rPr>
          <w:rFonts w:ascii="Courier New" w:eastAsia="Courier New" w:hAnsi="Courier New" w:cstheme="minorBidi"/>
          <w:color w:val="646464"/>
          <w:spacing w:val="-113"/>
          <w:w w:val="205"/>
          <w:sz w:val="31"/>
          <w:szCs w:val="31"/>
          <w:lang w:bidi="ar-SA"/>
        </w:rPr>
        <w:t>-</w:t>
      </w:r>
      <w:r w:rsidRPr="004D0638">
        <w:rPr>
          <w:rFonts w:ascii="Courier New" w:eastAsia="Courier New" w:hAnsi="Courier New" w:cstheme="minorBidi"/>
          <w:color w:val="646464"/>
          <w:spacing w:val="-121"/>
          <w:w w:val="205"/>
          <w:sz w:val="31"/>
          <w:szCs w:val="31"/>
          <w:lang w:bidi="ar-SA"/>
        </w:rPr>
        <w:t>-</w:t>
      </w:r>
      <w:r w:rsidRPr="004D0638">
        <w:rPr>
          <w:rFonts w:ascii="Courier New" w:eastAsia="Courier New" w:hAnsi="Courier New" w:cstheme="minorBidi"/>
          <w:color w:val="494949"/>
          <w:spacing w:val="-121"/>
          <w:w w:val="205"/>
          <w:sz w:val="31"/>
          <w:szCs w:val="31"/>
          <w:lang w:bidi="ar-SA"/>
        </w:rPr>
        <w:t>-</w:t>
      </w:r>
      <w:r w:rsidRPr="004D0638">
        <w:rPr>
          <w:rFonts w:ascii="Courier New" w:eastAsia="Courier New" w:hAnsi="Courier New" w:cstheme="minorBidi"/>
          <w:color w:val="494949"/>
          <w:spacing w:val="-113"/>
          <w:w w:val="205"/>
          <w:sz w:val="31"/>
          <w:szCs w:val="31"/>
          <w:lang w:bidi="ar-SA"/>
        </w:rPr>
        <w:t>-</w:t>
      </w:r>
      <w:r w:rsidRPr="004D0638">
        <w:rPr>
          <w:rFonts w:ascii="Courier New" w:eastAsia="Courier New" w:hAnsi="Courier New" w:cstheme="minorBidi"/>
          <w:color w:val="494949"/>
          <w:spacing w:val="-121"/>
          <w:w w:val="205"/>
          <w:sz w:val="31"/>
          <w:szCs w:val="31"/>
          <w:lang w:bidi="ar-SA"/>
        </w:rPr>
        <w:t>--</w:t>
      </w:r>
      <w:r w:rsidRPr="004D0638">
        <w:rPr>
          <w:rFonts w:ascii="Courier New" w:eastAsia="Courier New" w:hAnsi="Courier New" w:cstheme="minorBidi"/>
          <w:color w:val="494949"/>
          <w:w w:val="205"/>
          <w:sz w:val="31"/>
          <w:szCs w:val="31"/>
          <w:lang w:bidi="ar-SA"/>
        </w:rPr>
        <w:t>-</w:t>
      </w:r>
    </w:p>
    <w:p w14:paraId="6D9D8CF7" w14:textId="77777777" w:rsidR="003537DC" w:rsidRPr="004D0638" w:rsidRDefault="003537DC" w:rsidP="003537DC">
      <w:pPr>
        <w:autoSpaceDE/>
        <w:autoSpaceDN/>
        <w:spacing w:line="245" w:lineRule="exact"/>
        <w:rPr>
          <w:rFonts w:asciiTheme="minorHAnsi" w:eastAsiaTheme="minorHAnsi" w:hAnsiTheme="minorHAnsi" w:cstheme="minorBidi"/>
          <w:lang w:bidi="ar-SA"/>
        </w:rPr>
        <w:sectPr w:rsidR="003537DC" w:rsidRPr="004D0638">
          <w:type w:val="continuous"/>
          <w:pgSz w:w="12240" w:h="15840"/>
          <w:pgMar w:top="1500" w:right="1300" w:bottom="280" w:left="1240" w:header="720" w:footer="720" w:gutter="0"/>
          <w:cols w:num="3" w:space="720" w:equalWidth="0">
            <w:col w:w="4679" w:space="385"/>
            <w:col w:w="676" w:space="40"/>
            <w:col w:w="3920"/>
          </w:cols>
        </w:sectPr>
      </w:pPr>
    </w:p>
    <w:p w14:paraId="5035D298" w14:textId="77777777" w:rsidR="003537DC" w:rsidRPr="004D0638" w:rsidRDefault="003537DC" w:rsidP="003537DC">
      <w:pPr>
        <w:autoSpaceDE/>
        <w:autoSpaceDN/>
        <w:spacing w:line="405" w:lineRule="exact"/>
        <w:ind w:left="182"/>
        <w:rPr>
          <w:rFonts w:asciiTheme="minorHAnsi" w:eastAsiaTheme="minorHAnsi" w:hAnsiTheme="minorHAnsi" w:cstheme="minorBidi"/>
          <w:color w:val="3A3A3A"/>
          <w:lang w:bidi="ar-SA"/>
        </w:rPr>
      </w:pPr>
      <w:r w:rsidRPr="004D0638">
        <w:rPr>
          <w:rFonts w:ascii="Times New Roman" w:eastAsiaTheme="minorHAnsi" w:hAnsiTheme="minorHAnsi" w:cstheme="minorBidi"/>
          <w:color w:val="3A3A3A"/>
          <w:w w:val="125"/>
          <w:sz w:val="23"/>
          <w:lang w:bidi="ar-SA"/>
        </w:rPr>
        <w:t xml:space="preserve">Current     </w:t>
      </w:r>
      <w:r w:rsidRPr="004D0638">
        <w:rPr>
          <w:rFonts w:ascii="Times New Roman" w:eastAsiaTheme="minorHAnsi" w:hAnsiTheme="minorHAnsi" w:cstheme="minorBidi"/>
          <w:color w:val="3A3A3A"/>
          <w:spacing w:val="13"/>
          <w:w w:val="125"/>
          <w:sz w:val="23"/>
          <w:lang w:bidi="ar-SA"/>
        </w:rPr>
        <w:t xml:space="preserve"> </w:t>
      </w:r>
      <w:r w:rsidRPr="004D0638">
        <w:rPr>
          <w:rFonts w:ascii="Times New Roman" w:eastAsiaTheme="minorHAnsi" w:hAnsiTheme="minorHAnsi" w:cstheme="minorBidi"/>
          <w:color w:val="3A3A3A"/>
          <w:w w:val="125"/>
          <w:sz w:val="23"/>
          <w:lang w:bidi="ar-SA"/>
        </w:rPr>
        <w:t>Addres</w:t>
      </w:r>
      <w:r w:rsidRPr="004D0638">
        <w:rPr>
          <w:rFonts w:ascii="Times New Roman" w:eastAsiaTheme="minorHAnsi" w:hAnsiTheme="minorHAnsi" w:cstheme="minorBidi"/>
          <w:color w:val="3A3A3A"/>
          <w:spacing w:val="26"/>
          <w:w w:val="125"/>
          <w:sz w:val="23"/>
          <w:lang w:bidi="ar-SA"/>
        </w:rPr>
        <w:t>s</w:t>
      </w:r>
      <w:r w:rsidRPr="004D0638">
        <w:rPr>
          <w:rFonts w:ascii="Times New Roman" w:eastAsiaTheme="minorHAnsi" w:hAnsiTheme="minorHAnsi" w:cstheme="minorBidi"/>
          <w:color w:val="646464"/>
          <w:spacing w:val="10"/>
          <w:w w:val="125"/>
          <w:sz w:val="23"/>
          <w:lang w:bidi="ar-SA"/>
        </w:rPr>
        <w:t>/</w:t>
      </w:r>
      <w:r w:rsidRPr="004D0638">
        <w:rPr>
          <w:rFonts w:ascii="Times New Roman" w:eastAsiaTheme="minorHAnsi" w:hAnsiTheme="minorHAnsi" w:cstheme="minorBidi"/>
          <w:color w:val="3A3A3A"/>
          <w:w w:val="125"/>
          <w:sz w:val="23"/>
          <w:lang w:bidi="ar-SA"/>
        </w:rPr>
        <w:t>Phone</w:t>
      </w:r>
    </w:p>
    <w:p w14:paraId="3BDCFC97" w14:textId="77777777" w:rsidR="003537DC" w:rsidRPr="004D0638" w:rsidRDefault="003537DC" w:rsidP="003537DC">
      <w:pPr>
        <w:tabs>
          <w:tab w:val="left" w:pos="3002"/>
        </w:tabs>
        <w:autoSpaceDE/>
        <w:autoSpaceDN/>
        <w:spacing w:line="337" w:lineRule="exact"/>
        <w:ind w:left="182"/>
        <w:rPr>
          <w:rFonts w:ascii="Times New Roman" w:eastAsia="Times New Roman" w:hAnsi="Times New Roman" w:cstheme="minorBidi"/>
          <w:sz w:val="24"/>
          <w:szCs w:val="24"/>
          <w:lang w:bidi="ar-SA"/>
        </w:rPr>
        <w:sectPr w:rsidR="003537DC" w:rsidRPr="004D0638">
          <w:type w:val="continuous"/>
          <w:pgSz w:w="12240" w:h="15840"/>
          <w:pgMar w:top="1500" w:right="1300" w:bottom="280" w:left="1240" w:header="720" w:footer="720" w:gutter="0"/>
          <w:cols w:num="2" w:space="720" w:equalWidth="0">
            <w:col w:w="4854" w:space="188"/>
            <w:col w:w="4658"/>
          </w:cols>
        </w:sectPr>
      </w:pPr>
      <w:r w:rsidRPr="004D0638">
        <w:rPr>
          <w:rFonts w:ascii="Times New Roman" w:eastAsia="Times New Roman" w:hAnsi="Times New Roman" w:cstheme="minorBidi"/>
          <w:color w:val="3A3A3A"/>
          <w:sz w:val="23"/>
          <w:szCs w:val="23"/>
          <w:lang w:bidi="ar-SA"/>
        </w:rPr>
        <w:t>Permanent</w:t>
      </w:r>
      <w:r w:rsidRPr="004D0638">
        <w:rPr>
          <w:rFonts w:ascii="Times New Roman" w:eastAsia="Times New Roman" w:hAnsi="Times New Roman" w:cstheme="minorBidi"/>
          <w:color w:val="3A3A3A"/>
          <w:spacing w:val="51"/>
          <w:sz w:val="23"/>
          <w:szCs w:val="23"/>
          <w:lang w:bidi="ar-SA"/>
        </w:rPr>
        <w:t xml:space="preserve"> </w:t>
      </w:r>
      <w:r w:rsidRPr="004D0638">
        <w:rPr>
          <w:rFonts w:ascii="Times New Roman" w:eastAsia="Times New Roman" w:hAnsi="Times New Roman" w:cstheme="minorBidi"/>
          <w:color w:val="3A3A3A"/>
          <w:sz w:val="23"/>
          <w:szCs w:val="23"/>
          <w:lang w:bidi="ar-SA"/>
        </w:rPr>
        <w:t>Addres</w:t>
      </w:r>
      <w:r w:rsidRPr="004D0638">
        <w:rPr>
          <w:rFonts w:ascii="Times New Roman" w:eastAsia="Times New Roman" w:hAnsi="Times New Roman" w:cstheme="minorBidi"/>
          <w:color w:val="3A3A3A"/>
          <w:spacing w:val="14"/>
          <w:sz w:val="23"/>
          <w:szCs w:val="23"/>
          <w:lang w:bidi="ar-SA"/>
        </w:rPr>
        <w:t>s</w:t>
      </w:r>
      <w:r w:rsidRPr="004D0638">
        <w:rPr>
          <w:rFonts w:ascii="Times New Roman" w:eastAsia="Times New Roman" w:hAnsi="Times New Roman" w:cstheme="minorBidi"/>
          <w:color w:val="646464"/>
          <w:sz w:val="23"/>
          <w:szCs w:val="23"/>
          <w:lang w:bidi="ar-SA"/>
        </w:rPr>
        <w:t>/</w:t>
      </w:r>
      <w:r w:rsidRPr="004D0638">
        <w:rPr>
          <w:rFonts w:ascii="Times New Roman" w:eastAsia="Times New Roman" w:hAnsi="Times New Roman" w:cstheme="minorBidi"/>
          <w:color w:val="3A3A3A"/>
          <w:sz w:val="23"/>
          <w:szCs w:val="23"/>
          <w:lang w:bidi="ar-SA"/>
        </w:rPr>
        <w:t>Phone:</w:t>
      </w:r>
      <w:r w:rsidRPr="004D0638">
        <w:rPr>
          <w:rFonts w:ascii="Times New Roman" w:eastAsia="Times New Roman" w:hAnsi="Times New Roman" w:cstheme="minorBidi"/>
          <w:color w:val="3A3A3A"/>
          <w:sz w:val="23"/>
          <w:szCs w:val="23"/>
          <w:lang w:bidi="ar-SA"/>
        </w:rPr>
        <w:tab/>
      </w:r>
    </w:p>
    <w:p w14:paraId="27D311DC" w14:textId="77777777" w:rsidR="003537DC" w:rsidRPr="004D0638" w:rsidRDefault="003537DC" w:rsidP="003537DC">
      <w:pPr>
        <w:autoSpaceDE/>
        <w:autoSpaceDN/>
        <w:spacing w:before="10"/>
        <w:rPr>
          <w:rFonts w:ascii="Times New Roman" w:eastAsia="Times New Roman" w:hAnsi="Times New Roman" w:cs="Times New Roman"/>
          <w:sz w:val="10"/>
          <w:szCs w:val="10"/>
          <w:lang w:bidi="ar-SA"/>
        </w:rPr>
      </w:pPr>
    </w:p>
    <w:p w14:paraId="6760F910" w14:textId="77777777" w:rsidR="003537DC" w:rsidRPr="004D0638" w:rsidRDefault="003537DC" w:rsidP="003537DC">
      <w:pPr>
        <w:tabs>
          <w:tab w:val="left" w:pos="5210"/>
        </w:tabs>
        <w:autoSpaceDE/>
        <w:autoSpaceDN/>
        <w:spacing w:line="20" w:lineRule="atLeast"/>
        <w:ind w:left="160"/>
        <w:rPr>
          <w:rFonts w:ascii="Times New Roman" w:eastAsia="Times New Roman" w:hAnsi="Times New Roman" w:cs="Times New Roman"/>
          <w:sz w:val="2"/>
          <w:szCs w:val="2"/>
          <w:lang w:bidi="ar-SA"/>
        </w:rPr>
      </w:pPr>
      <w:r w:rsidRPr="004D0638">
        <w:rPr>
          <w:rFonts w:ascii="Times New Roman" w:eastAsiaTheme="minorHAnsi" w:hAnsiTheme="minorHAnsi" w:cstheme="minorBidi"/>
          <w:noProof/>
          <w:sz w:val="2"/>
          <w:lang w:bidi="ar-SA"/>
        </w:rPr>
        <mc:AlternateContent>
          <mc:Choice Requires="wpg">
            <w:drawing>
              <wp:inline distT="0" distB="0" distL="0" distR="0" wp14:anchorId="3AF010F0" wp14:editId="26C6AD51">
                <wp:extent cx="2992755" cy="9525"/>
                <wp:effectExtent l="3175" t="7620" r="4445" b="1905"/>
                <wp:docPr id="97" name="Group 1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92755" cy="9525"/>
                          <a:chOff x="0" y="0"/>
                          <a:chExt cx="4713" cy="15"/>
                        </a:xfrm>
                      </wpg:grpSpPr>
                      <wpg:grpSp>
                        <wpg:cNvPr id="98" name="Group 134"/>
                        <wpg:cNvGrpSpPr>
                          <a:grpSpLocks/>
                        </wpg:cNvGrpSpPr>
                        <wpg:grpSpPr bwMode="auto">
                          <a:xfrm>
                            <a:off x="7" y="7"/>
                            <a:ext cx="4698" cy="2"/>
                            <a:chOff x="7" y="7"/>
                            <a:chExt cx="4698" cy="2"/>
                          </a:xfrm>
                        </wpg:grpSpPr>
                        <wps:wsp>
                          <wps:cNvPr id="99" name="Freeform 135"/>
                          <wps:cNvSpPr>
                            <a:spLocks/>
                          </wps:cNvSpPr>
                          <wps:spPr bwMode="auto">
                            <a:xfrm>
                              <a:off x="7" y="7"/>
                              <a:ext cx="4698" cy="2"/>
                            </a:xfrm>
                            <a:custGeom>
                              <a:avLst/>
                              <a:gdLst>
                                <a:gd name="T0" fmla="+- 0 7 7"/>
                                <a:gd name="T1" fmla="*/ T0 w 4698"/>
                                <a:gd name="T2" fmla="+- 0 4705 7"/>
                                <a:gd name="T3" fmla="*/ T2 w 4698"/>
                              </a:gdLst>
                              <a:ahLst/>
                              <a:cxnLst>
                                <a:cxn ang="0">
                                  <a:pos x="T1" y="0"/>
                                </a:cxn>
                                <a:cxn ang="0">
                                  <a:pos x="T3" y="0"/>
                                </a:cxn>
                              </a:cxnLst>
                              <a:rect l="0" t="0" r="r" b="b"/>
                              <a:pathLst>
                                <a:path w="4698">
                                  <a:moveTo>
                                    <a:pt x="0" y="0"/>
                                  </a:moveTo>
                                  <a:lnTo>
                                    <a:pt x="4698" y="0"/>
                                  </a:lnTo>
                                </a:path>
                              </a:pathLst>
                            </a:custGeom>
                            <a:noFill/>
                            <a:ln w="9123">
                              <a:solidFill>
                                <a:srgbClr val="60606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6B91289C" id="Group 133" o:spid="_x0000_s1026" style="width:235.65pt;height:.75pt;mso-position-horizontal-relative:char;mso-position-vertical-relative:line" coordsize="4713,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">
                <v:group id="Group 134" o:spid="_x0000_s1027" style="position:absolute;left:7;top:7;width:4698;height:2" coordorigin="7,7" coordsize="46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">
                  <v:shape id="Freeform 135" o:spid="_x0000_s1028" style="position:absolute;left:7;top:7;width:4698;height:2;visibility:visible;mso-wrap-style:square;v-text-anchor:top" coordsize="46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" path="m,l4698,e" filled="f" strokecolor="#606060" strokeweight=".25342mm">
                    <v:path arrowok="t" o:connecttype="custom" o:connectlocs="0,0;4698,0" o:connectangles="0,0"/>
                  </v:shape>
                </v:group>
                <w10:anchorlock/>
              </v:group>
            </w:pict>
          </mc:Fallback>
        </mc:AlternateContent>
      </w:r>
      <w:r w:rsidRPr="004D0638">
        <w:rPr>
          <w:rFonts w:ascii="Times New Roman" w:eastAsiaTheme="minorHAnsi" w:hAnsiTheme="minorHAnsi" w:cstheme="minorBidi"/>
          <w:sz w:val="2"/>
          <w:lang w:bidi="ar-SA"/>
        </w:rPr>
        <w:tab/>
      </w:r>
      <w:r w:rsidRPr="004D0638">
        <w:rPr>
          <w:rFonts w:ascii="Times New Roman" w:eastAsiaTheme="minorHAnsi" w:hAnsiTheme="minorHAnsi" w:cstheme="minorBidi"/>
          <w:noProof/>
          <w:sz w:val="2"/>
          <w:lang w:bidi="ar-SA"/>
        </w:rPr>
        <mc:AlternateContent>
          <mc:Choice Requires="wpg">
            <w:drawing>
              <wp:inline distT="0" distB="0" distL="0" distR="0" wp14:anchorId="2EF3C602" wp14:editId="58FFFC70">
                <wp:extent cx="2741930" cy="9525"/>
                <wp:effectExtent l="3175" t="6985" r="7620" b="2540"/>
                <wp:docPr id="94" name="Group 1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41930" cy="9525"/>
                          <a:chOff x="0" y="0"/>
                          <a:chExt cx="4318" cy="15"/>
                        </a:xfrm>
                      </wpg:grpSpPr>
                      <wpg:grpSp>
                        <wpg:cNvPr id="95" name="Group 131"/>
                        <wpg:cNvGrpSpPr>
                          <a:grpSpLocks/>
                        </wpg:cNvGrpSpPr>
                        <wpg:grpSpPr bwMode="auto">
                          <a:xfrm>
                            <a:off x="7" y="7"/>
                            <a:ext cx="4303" cy="2"/>
                            <a:chOff x="7" y="7"/>
                            <a:chExt cx="4303" cy="2"/>
                          </a:xfrm>
                        </wpg:grpSpPr>
                        <wps:wsp>
                          <wps:cNvPr id="96" name="Freeform 132"/>
                          <wps:cNvSpPr>
                            <a:spLocks/>
                          </wps:cNvSpPr>
                          <wps:spPr bwMode="auto">
                            <a:xfrm>
                              <a:off x="7" y="7"/>
                              <a:ext cx="4303" cy="2"/>
                            </a:xfrm>
                            <a:custGeom>
                              <a:avLst/>
                              <a:gdLst>
                                <a:gd name="T0" fmla="+- 0 7 7"/>
                                <a:gd name="T1" fmla="*/ T0 w 4303"/>
                                <a:gd name="T2" fmla="+- 0 4310 7"/>
                                <a:gd name="T3" fmla="*/ T2 w 4303"/>
                              </a:gdLst>
                              <a:ahLst/>
                              <a:cxnLst>
                                <a:cxn ang="0">
                                  <a:pos x="T1" y="0"/>
                                </a:cxn>
                                <a:cxn ang="0">
                                  <a:pos x="T3" y="0"/>
                                </a:cxn>
                              </a:cxnLst>
                              <a:rect l="0" t="0" r="r" b="b"/>
                              <a:pathLst>
                                <a:path w="4303">
                                  <a:moveTo>
                                    <a:pt x="0" y="0"/>
                                  </a:moveTo>
                                  <a:lnTo>
                                    <a:pt x="4303" y="0"/>
                                  </a:lnTo>
                                </a:path>
                              </a:pathLst>
                            </a:custGeom>
                            <a:noFill/>
                            <a:ln w="9123">
                              <a:solidFill>
                                <a:srgbClr val="5B5B5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6B4F9A24" id="Group 130" o:spid="_x0000_s1026" style="width:215.9pt;height:.75pt;mso-position-horizontal-relative:char;mso-position-vertical-relative:line" coordsize="4318,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">
                <v:group id="Group 131" o:spid="_x0000_s1027" style="position:absolute;left:7;top:7;width:4303;height:2" coordorigin="7,7" coordsize="430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">
                  <v:shape id="Freeform 132" o:spid="_x0000_s1028" style="position:absolute;left:7;top:7;width:4303;height:2;visibility:visible;mso-wrap-style:square;v-text-anchor:top" coordsize="430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" path="m,l4303,e" filled="f" strokecolor="#5b5b5b" strokeweight=".25342mm">
                    <v:path arrowok="t" o:connecttype="custom" o:connectlocs="0,0;4303,0" o:connectangles="0,0"/>
                  </v:shape>
                </v:group>
                <w10:anchorlock/>
              </v:group>
            </w:pict>
          </mc:Fallback>
        </mc:AlternateContent>
      </w:r>
    </w:p>
    <w:p w14:paraId="0E3FDA58" w14:textId="77777777" w:rsidR="003537DC" w:rsidRPr="004D0638" w:rsidRDefault="003537DC" w:rsidP="003537DC">
      <w:pPr>
        <w:autoSpaceDE/>
        <w:autoSpaceDN/>
        <w:spacing w:before="1"/>
        <w:rPr>
          <w:rFonts w:ascii="Times New Roman" w:eastAsia="Times New Roman" w:hAnsi="Times New Roman" w:cs="Times New Roman"/>
          <w:sz w:val="23"/>
          <w:szCs w:val="23"/>
          <w:lang w:bidi="ar-SA"/>
        </w:rPr>
      </w:pPr>
    </w:p>
    <w:p w14:paraId="42A81B4A" w14:textId="77777777" w:rsidR="003537DC" w:rsidRPr="004D0638" w:rsidRDefault="003537DC" w:rsidP="003537DC">
      <w:pPr>
        <w:tabs>
          <w:tab w:val="left" w:pos="5210"/>
        </w:tabs>
        <w:autoSpaceDE/>
        <w:autoSpaceDN/>
        <w:spacing w:line="20" w:lineRule="atLeast"/>
        <w:ind w:left="160"/>
        <w:rPr>
          <w:rFonts w:ascii="Times New Roman" w:eastAsia="Times New Roman" w:hAnsi="Times New Roman" w:cs="Times New Roman"/>
          <w:sz w:val="2"/>
          <w:szCs w:val="2"/>
          <w:lang w:bidi="ar-SA"/>
        </w:rPr>
      </w:pPr>
      <w:r w:rsidRPr="004D0638">
        <w:rPr>
          <w:rFonts w:ascii="Times New Roman" w:eastAsiaTheme="minorHAnsi" w:hAnsiTheme="minorHAnsi" w:cstheme="minorBidi"/>
          <w:noProof/>
          <w:sz w:val="2"/>
          <w:lang w:bidi="ar-SA"/>
        </w:rPr>
        <mc:AlternateContent>
          <mc:Choice Requires="wpg">
            <w:drawing>
              <wp:inline distT="0" distB="0" distL="0" distR="0" wp14:anchorId="6F8439FD" wp14:editId="3EB18EEE">
                <wp:extent cx="2992755" cy="9525"/>
                <wp:effectExtent l="3175" t="8255" r="4445" b="1270"/>
                <wp:docPr id="91" name="Group 1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92755" cy="9525"/>
                          <a:chOff x="0" y="0"/>
                          <a:chExt cx="4713" cy="15"/>
                        </a:xfrm>
                      </wpg:grpSpPr>
                      <wpg:grpSp>
                        <wpg:cNvPr id="92" name="Group 128"/>
                        <wpg:cNvGrpSpPr>
                          <a:grpSpLocks/>
                        </wpg:cNvGrpSpPr>
                        <wpg:grpSpPr bwMode="auto">
                          <a:xfrm>
                            <a:off x="7" y="7"/>
                            <a:ext cx="4698" cy="2"/>
                            <a:chOff x="7" y="7"/>
                            <a:chExt cx="4698" cy="2"/>
                          </a:xfrm>
                        </wpg:grpSpPr>
                        <wps:wsp>
                          <wps:cNvPr id="93" name="Freeform 129"/>
                          <wps:cNvSpPr>
                            <a:spLocks/>
                          </wps:cNvSpPr>
                          <wps:spPr bwMode="auto">
                            <a:xfrm>
                              <a:off x="7" y="7"/>
                              <a:ext cx="4698" cy="2"/>
                            </a:xfrm>
                            <a:custGeom>
                              <a:avLst/>
                              <a:gdLst>
                                <a:gd name="T0" fmla="+- 0 7 7"/>
                                <a:gd name="T1" fmla="*/ T0 w 4698"/>
                                <a:gd name="T2" fmla="+- 0 4705 7"/>
                                <a:gd name="T3" fmla="*/ T2 w 4698"/>
                              </a:gdLst>
                              <a:ahLst/>
                              <a:cxnLst>
                                <a:cxn ang="0">
                                  <a:pos x="T1" y="0"/>
                                </a:cxn>
                                <a:cxn ang="0">
                                  <a:pos x="T3" y="0"/>
                                </a:cxn>
                              </a:cxnLst>
                              <a:rect l="0" t="0" r="r" b="b"/>
                              <a:pathLst>
                                <a:path w="4698">
                                  <a:moveTo>
                                    <a:pt x="0" y="0"/>
                                  </a:moveTo>
                                  <a:lnTo>
                                    <a:pt x="4698" y="0"/>
                                  </a:lnTo>
                                </a:path>
                              </a:pathLst>
                            </a:custGeom>
                            <a:noFill/>
                            <a:ln w="9123">
                              <a:solidFill>
                                <a:srgbClr val="64646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23294AFE" id="Group 127" o:spid="_x0000_s1026" style="width:235.65pt;height:.75pt;mso-position-horizontal-relative:char;mso-position-vertical-relative:line" coordsize="4713,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">
                <v:group id="Group 128" o:spid="_x0000_s1027" style="position:absolute;left:7;top:7;width:4698;height:2" coordorigin="7,7" coordsize="46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">
                  <v:shape id="Freeform 129" o:spid="_x0000_s1028" style="position:absolute;left:7;top:7;width:4698;height:2;visibility:visible;mso-wrap-style:square;v-text-anchor:top" coordsize="46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" path="m,l4698,e" filled="f" strokecolor="#646464" strokeweight=".25342mm">
                    <v:path arrowok="t" o:connecttype="custom" o:connectlocs="0,0;4698,0" o:connectangles="0,0"/>
                  </v:shape>
                </v:group>
                <w10:anchorlock/>
              </v:group>
            </w:pict>
          </mc:Fallback>
        </mc:AlternateContent>
      </w:r>
      <w:r w:rsidRPr="004D0638">
        <w:rPr>
          <w:rFonts w:ascii="Times New Roman" w:eastAsiaTheme="minorHAnsi" w:hAnsiTheme="minorHAnsi" w:cstheme="minorBidi"/>
          <w:sz w:val="2"/>
          <w:lang w:bidi="ar-SA"/>
        </w:rPr>
        <w:tab/>
      </w:r>
      <w:r w:rsidRPr="004D0638">
        <w:rPr>
          <w:rFonts w:ascii="Times New Roman" w:eastAsiaTheme="minorHAnsi" w:hAnsiTheme="minorHAnsi" w:cstheme="minorBidi"/>
          <w:noProof/>
          <w:sz w:val="2"/>
          <w:lang w:bidi="ar-SA"/>
        </w:rPr>
        <mc:AlternateContent>
          <mc:Choice Requires="wpg">
            <w:drawing>
              <wp:inline distT="0" distB="0" distL="0" distR="0" wp14:anchorId="3CC50938" wp14:editId="6DFF6B21">
                <wp:extent cx="2741930" cy="9525"/>
                <wp:effectExtent l="3175" t="7620" r="7620" b="1905"/>
                <wp:docPr id="88" name="Group 1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41930" cy="9525"/>
                          <a:chOff x="0" y="0"/>
                          <a:chExt cx="4318" cy="15"/>
                        </a:xfrm>
                      </wpg:grpSpPr>
                      <wpg:grpSp>
                        <wpg:cNvPr id="89" name="Group 125"/>
                        <wpg:cNvGrpSpPr>
                          <a:grpSpLocks/>
                        </wpg:cNvGrpSpPr>
                        <wpg:grpSpPr bwMode="auto">
                          <a:xfrm>
                            <a:off x="7" y="7"/>
                            <a:ext cx="4303" cy="2"/>
                            <a:chOff x="7" y="7"/>
                            <a:chExt cx="4303" cy="2"/>
                          </a:xfrm>
                        </wpg:grpSpPr>
                        <wps:wsp>
                          <wps:cNvPr id="90" name="Freeform 126"/>
                          <wps:cNvSpPr>
                            <a:spLocks/>
                          </wps:cNvSpPr>
                          <wps:spPr bwMode="auto">
                            <a:xfrm>
                              <a:off x="7" y="7"/>
                              <a:ext cx="4303" cy="2"/>
                            </a:xfrm>
                            <a:custGeom>
                              <a:avLst/>
                              <a:gdLst>
                                <a:gd name="T0" fmla="+- 0 7 7"/>
                                <a:gd name="T1" fmla="*/ T0 w 4303"/>
                                <a:gd name="T2" fmla="+- 0 4310 7"/>
                                <a:gd name="T3" fmla="*/ T2 w 4303"/>
                              </a:gdLst>
                              <a:ahLst/>
                              <a:cxnLst>
                                <a:cxn ang="0">
                                  <a:pos x="T1" y="0"/>
                                </a:cxn>
                                <a:cxn ang="0">
                                  <a:pos x="T3" y="0"/>
                                </a:cxn>
                              </a:cxnLst>
                              <a:rect l="0" t="0" r="r" b="b"/>
                              <a:pathLst>
                                <a:path w="4303">
                                  <a:moveTo>
                                    <a:pt x="0" y="0"/>
                                  </a:moveTo>
                                  <a:lnTo>
                                    <a:pt x="4303" y="0"/>
                                  </a:lnTo>
                                </a:path>
                              </a:pathLst>
                            </a:custGeom>
                            <a:noFill/>
                            <a:ln w="9123">
                              <a:solidFill>
                                <a:srgbClr val="60606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338AB769" id="Group 124" o:spid="_x0000_s1026" style="width:215.9pt;height:.75pt;mso-position-horizontal-relative:char;mso-position-vertical-relative:line" coordsize="4318,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">
                <v:group id="Group 125" o:spid="_x0000_s1027" style="position:absolute;left:7;top:7;width:4303;height:2" coordorigin="7,7" coordsize="430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">
                  <v:shape id="Freeform 126" o:spid="_x0000_s1028" style="position:absolute;left:7;top:7;width:4303;height:2;visibility:visible;mso-wrap-style:square;v-text-anchor:top" coordsize="430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" path="m,l4303,e" filled="f" strokecolor="#606060" strokeweight=".25342mm">
                    <v:path arrowok="t" o:connecttype="custom" o:connectlocs="0,0;4303,0" o:connectangles="0,0"/>
                  </v:shape>
                </v:group>
                <w10:anchorlock/>
              </v:group>
            </w:pict>
          </mc:Fallback>
        </mc:AlternateContent>
      </w:r>
    </w:p>
    <w:p w14:paraId="462BBE00" w14:textId="77777777" w:rsidR="003537DC" w:rsidRPr="004D0638" w:rsidRDefault="003537DC" w:rsidP="003537DC">
      <w:pPr>
        <w:autoSpaceDE/>
        <w:autoSpaceDN/>
        <w:spacing w:before="5"/>
        <w:rPr>
          <w:rFonts w:ascii="Times New Roman" w:eastAsia="Times New Roman" w:hAnsi="Times New Roman" w:cs="Times New Roman"/>
          <w:sz w:val="23"/>
          <w:szCs w:val="23"/>
          <w:lang w:bidi="ar-SA"/>
        </w:rPr>
      </w:pPr>
    </w:p>
    <w:p w14:paraId="1724D0DB" w14:textId="77777777" w:rsidR="003537DC" w:rsidRPr="004D0638" w:rsidRDefault="003537DC" w:rsidP="003537DC">
      <w:pPr>
        <w:tabs>
          <w:tab w:val="left" w:pos="5214"/>
        </w:tabs>
        <w:autoSpaceDE/>
        <w:autoSpaceDN/>
        <w:spacing w:line="20" w:lineRule="atLeast"/>
        <w:ind w:left="164"/>
        <w:rPr>
          <w:rFonts w:ascii="Times New Roman" w:eastAsia="Times New Roman" w:hAnsi="Times New Roman" w:cs="Times New Roman"/>
          <w:sz w:val="2"/>
          <w:szCs w:val="2"/>
          <w:lang w:bidi="ar-SA"/>
        </w:rPr>
      </w:pPr>
      <w:r w:rsidRPr="004D0638">
        <w:rPr>
          <w:rFonts w:ascii="Times New Roman" w:eastAsiaTheme="minorHAnsi" w:hAnsiTheme="minorHAnsi" w:cstheme="minorBidi"/>
          <w:noProof/>
          <w:sz w:val="2"/>
          <w:lang w:bidi="ar-SA"/>
        </w:rPr>
        <mc:AlternateContent>
          <mc:Choice Requires="wpg">
            <w:drawing>
              <wp:inline distT="0" distB="0" distL="0" distR="0" wp14:anchorId="7ABDBD42" wp14:editId="5C1278F2">
                <wp:extent cx="2987675" cy="5080"/>
                <wp:effectExtent l="5715" t="10795" r="6985" b="3175"/>
                <wp:docPr id="85" name="Group 1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87675" cy="5080"/>
                          <a:chOff x="0" y="0"/>
                          <a:chExt cx="4705" cy="8"/>
                        </a:xfrm>
                      </wpg:grpSpPr>
                      <wpg:grpSp>
                        <wpg:cNvPr id="86" name="Group 122"/>
                        <wpg:cNvGrpSpPr>
                          <a:grpSpLocks/>
                        </wpg:cNvGrpSpPr>
                        <wpg:grpSpPr bwMode="auto">
                          <a:xfrm>
                            <a:off x="4" y="4"/>
                            <a:ext cx="4698" cy="2"/>
                            <a:chOff x="4" y="4"/>
                            <a:chExt cx="4698" cy="2"/>
                          </a:xfrm>
                        </wpg:grpSpPr>
                        <wps:wsp>
                          <wps:cNvPr id="87" name="Freeform 123"/>
                          <wps:cNvSpPr>
                            <a:spLocks/>
                          </wps:cNvSpPr>
                          <wps:spPr bwMode="auto">
                            <a:xfrm>
                              <a:off x="4" y="4"/>
                              <a:ext cx="4698" cy="2"/>
                            </a:xfrm>
                            <a:custGeom>
                              <a:avLst/>
                              <a:gdLst>
                                <a:gd name="T0" fmla="+- 0 4 4"/>
                                <a:gd name="T1" fmla="*/ T0 w 4698"/>
                                <a:gd name="T2" fmla="+- 0 4701 4"/>
                                <a:gd name="T3" fmla="*/ T2 w 4698"/>
                              </a:gdLst>
                              <a:ahLst/>
                              <a:cxnLst>
                                <a:cxn ang="0">
                                  <a:pos x="T1" y="0"/>
                                </a:cxn>
                                <a:cxn ang="0">
                                  <a:pos x="T3" y="0"/>
                                </a:cxn>
                              </a:cxnLst>
                              <a:rect l="0" t="0" r="r" b="b"/>
                              <a:pathLst>
                                <a:path w="4698">
                                  <a:moveTo>
                                    <a:pt x="0" y="0"/>
                                  </a:moveTo>
                                  <a:lnTo>
                                    <a:pt x="4697" y="0"/>
                                  </a:lnTo>
                                </a:path>
                              </a:pathLst>
                            </a:custGeom>
                            <a:noFill/>
                            <a:ln w="4561">
                              <a:solidFill>
                                <a:srgbClr val="54545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7E7C6FF8" id="Group 121" o:spid="_x0000_s1026" style="width:235.25pt;height:.4pt;mso-position-horizontal-relative:char;mso-position-vertical-relative:line" coordsize="470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">
                <v:group id="Group 122" o:spid="_x0000_s1027" style="position:absolute;left:4;top:4;width:4698;height:2" coordorigin="4,4" coordsize="46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">
                  <v:shape id="Freeform 123" o:spid="_x0000_s1028" style="position:absolute;left:4;top:4;width:4698;height:2;visibility:visible;mso-wrap-style:square;v-text-anchor:top" coordsize="46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" path="m,l4697,e" filled="f" strokecolor="#545454" strokeweight=".1267mm">
                    <v:path arrowok="t" o:connecttype="custom" o:connectlocs="0,0;4697,0" o:connectangles="0,0"/>
                  </v:shape>
                </v:group>
                <w10:anchorlock/>
              </v:group>
            </w:pict>
          </mc:Fallback>
        </mc:AlternateContent>
      </w:r>
      <w:r w:rsidRPr="004D0638">
        <w:rPr>
          <w:rFonts w:ascii="Times New Roman" w:eastAsiaTheme="minorHAnsi" w:hAnsiTheme="minorHAnsi" w:cstheme="minorBidi"/>
          <w:sz w:val="2"/>
          <w:lang w:bidi="ar-SA"/>
        </w:rPr>
        <w:tab/>
      </w:r>
      <w:r w:rsidRPr="004D0638">
        <w:rPr>
          <w:rFonts w:ascii="Times New Roman" w:eastAsiaTheme="minorHAnsi" w:hAnsiTheme="minorHAnsi" w:cstheme="minorBidi"/>
          <w:noProof/>
          <w:sz w:val="2"/>
          <w:lang w:bidi="ar-SA"/>
        </w:rPr>
        <mc:AlternateContent>
          <mc:Choice Requires="wpg">
            <w:drawing>
              <wp:inline distT="0" distB="0" distL="0" distR="0" wp14:anchorId="4BB6D260" wp14:editId="3FB18D62">
                <wp:extent cx="2736850" cy="5080"/>
                <wp:effectExtent l="5715" t="8255" r="10160" b="5715"/>
                <wp:docPr id="82" name="Group 1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36850" cy="5080"/>
                          <a:chOff x="0" y="0"/>
                          <a:chExt cx="4310" cy="8"/>
                        </a:xfrm>
                      </wpg:grpSpPr>
                      <wpg:grpSp>
                        <wpg:cNvPr id="83" name="Group 119"/>
                        <wpg:cNvGrpSpPr>
                          <a:grpSpLocks/>
                        </wpg:cNvGrpSpPr>
                        <wpg:grpSpPr bwMode="auto">
                          <a:xfrm>
                            <a:off x="4" y="4"/>
                            <a:ext cx="4303" cy="2"/>
                            <a:chOff x="4" y="4"/>
                            <a:chExt cx="4303" cy="2"/>
                          </a:xfrm>
                        </wpg:grpSpPr>
                        <wps:wsp>
                          <wps:cNvPr id="84" name="Freeform 120"/>
                          <wps:cNvSpPr>
                            <a:spLocks/>
                          </wps:cNvSpPr>
                          <wps:spPr bwMode="auto">
                            <a:xfrm>
                              <a:off x="4" y="4"/>
                              <a:ext cx="4303" cy="2"/>
                            </a:xfrm>
                            <a:custGeom>
                              <a:avLst/>
                              <a:gdLst>
                                <a:gd name="T0" fmla="+- 0 4 4"/>
                                <a:gd name="T1" fmla="*/ T0 w 4303"/>
                                <a:gd name="T2" fmla="+- 0 4306 4"/>
                                <a:gd name="T3" fmla="*/ T2 w 4303"/>
                              </a:gdLst>
                              <a:ahLst/>
                              <a:cxnLst>
                                <a:cxn ang="0">
                                  <a:pos x="T1" y="0"/>
                                </a:cxn>
                                <a:cxn ang="0">
                                  <a:pos x="T3" y="0"/>
                                </a:cxn>
                              </a:cxnLst>
                              <a:rect l="0" t="0" r="r" b="b"/>
                              <a:pathLst>
                                <a:path w="4303">
                                  <a:moveTo>
                                    <a:pt x="0" y="0"/>
                                  </a:moveTo>
                                  <a:lnTo>
                                    <a:pt x="4302" y="0"/>
                                  </a:lnTo>
                                </a:path>
                              </a:pathLst>
                            </a:custGeom>
                            <a:noFill/>
                            <a:ln w="4561">
                              <a:solidFill>
                                <a:srgbClr val="48484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1602AF7A" id="Group 118" o:spid="_x0000_s1026" style="width:215.5pt;height:.4pt;mso-position-horizontal-relative:char;mso-position-vertical-relative:line" coordsize="431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">
                <v:group id="Group 119" o:spid="_x0000_s1027" style="position:absolute;left:4;top:4;width:4303;height:2" coordorigin="4,4" coordsize="430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">
                  <v:shape id="Freeform 120" o:spid="_x0000_s1028" style="position:absolute;left:4;top:4;width:4303;height:2;visibility:visible;mso-wrap-style:square;v-text-anchor:top" coordsize="430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" path="m,l4302,e" filled="f" strokecolor="#484848" strokeweight=".1267mm">
                    <v:path arrowok="t" o:connecttype="custom" o:connectlocs="0,0;4302,0" o:connectangles="0,0"/>
                  </v:shape>
                </v:group>
                <w10:anchorlock/>
              </v:group>
            </w:pict>
          </mc:Fallback>
        </mc:AlternateContent>
      </w:r>
    </w:p>
    <w:p w14:paraId="7A6D26A4" w14:textId="77777777" w:rsidR="003537DC" w:rsidRPr="004D0638" w:rsidRDefault="003537DC" w:rsidP="003537DC">
      <w:pPr>
        <w:autoSpaceDE/>
        <w:autoSpaceDN/>
        <w:spacing w:before="1"/>
        <w:rPr>
          <w:rFonts w:ascii="Times New Roman" w:eastAsia="Times New Roman" w:hAnsi="Times New Roman" w:cs="Times New Roman"/>
          <w:sz w:val="21"/>
          <w:szCs w:val="21"/>
          <w:lang w:bidi="ar-SA"/>
        </w:rPr>
      </w:pPr>
    </w:p>
    <w:p w14:paraId="48704D8D" w14:textId="77777777" w:rsidR="003537DC" w:rsidRPr="004D0638" w:rsidRDefault="003537DC" w:rsidP="003537DC">
      <w:pPr>
        <w:autoSpaceDE/>
        <w:autoSpaceDN/>
        <w:spacing w:before="70"/>
        <w:ind w:left="167" w:firstLine="7"/>
        <w:rPr>
          <w:rFonts w:ascii="Times New Roman" w:eastAsia="Times New Roman" w:hAnsi="Times New Roman" w:cstheme="minorBidi"/>
          <w:sz w:val="23"/>
          <w:szCs w:val="23"/>
          <w:lang w:bidi="ar-SA"/>
        </w:rPr>
      </w:pPr>
      <w:r w:rsidRPr="004D0638">
        <w:rPr>
          <w:rFonts w:ascii="Times New Roman" w:eastAsia="Times New Roman" w:hAnsi="Times New Roman" w:cstheme="minorBidi"/>
          <w:color w:val="494949"/>
          <w:w w:val="105"/>
          <w:sz w:val="23"/>
          <w:szCs w:val="23"/>
          <w:lang w:bidi="ar-SA"/>
        </w:rPr>
        <w:t>Student</w:t>
      </w:r>
      <w:r w:rsidRPr="004D0638">
        <w:rPr>
          <w:rFonts w:ascii="Times New Roman" w:eastAsia="Times New Roman" w:hAnsi="Times New Roman" w:cstheme="minorBidi"/>
          <w:color w:val="494949"/>
          <w:spacing w:val="-34"/>
          <w:w w:val="105"/>
          <w:sz w:val="23"/>
          <w:szCs w:val="23"/>
          <w:lang w:bidi="ar-SA"/>
        </w:rPr>
        <w:t xml:space="preserve"> </w:t>
      </w:r>
      <w:r w:rsidRPr="004D0638">
        <w:rPr>
          <w:rFonts w:ascii="Times New Roman" w:eastAsia="Times New Roman" w:hAnsi="Times New Roman" w:cstheme="minorBidi"/>
          <w:color w:val="494949"/>
          <w:w w:val="105"/>
          <w:sz w:val="23"/>
          <w:szCs w:val="23"/>
          <w:lang w:bidi="ar-SA"/>
        </w:rPr>
        <w:t>C</w:t>
      </w:r>
      <w:r w:rsidRPr="004D0638">
        <w:rPr>
          <w:rFonts w:ascii="Times New Roman" w:eastAsia="Times New Roman" w:hAnsi="Times New Roman" w:cstheme="minorBidi"/>
          <w:color w:val="262626"/>
          <w:w w:val="105"/>
          <w:sz w:val="23"/>
          <w:szCs w:val="23"/>
          <w:lang w:bidi="ar-SA"/>
        </w:rPr>
        <w:t>l</w:t>
      </w:r>
      <w:r w:rsidRPr="004D0638">
        <w:rPr>
          <w:rFonts w:ascii="Times New Roman" w:eastAsia="Times New Roman" w:hAnsi="Times New Roman" w:cstheme="minorBidi"/>
          <w:color w:val="262626"/>
          <w:spacing w:val="3"/>
          <w:w w:val="105"/>
          <w:sz w:val="23"/>
          <w:szCs w:val="23"/>
          <w:lang w:bidi="ar-SA"/>
        </w:rPr>
        <w:t>a</w:t>
      </w:r>
      <w:r w:rsidRPr="004D0638">
        <w:rPr>
          <w:rFonts w:ascii="Times New Roman" w:eastAsia="Times New Roman" w:hAnsi="Times New Roman" w:cstheme="minorBidi"/>
          <w:color w:val="494949"/>
          <w:w w:val="105"/>
          <w:sz w:val="23"/>
          <w:szCs w:val="23"/>
          <w:lang w:bidi="ar-SA"/>
        </w:rPr>
        <w:t>ssificatio</w:t>
      </w:r>
      <w:r w:rsidRPr="004D0638">
        <w:rPr>
          <w:rFonts w:ascii="Times New Roman" w:eastAsia="Times New Roman" w:hAnsi="Times New Roman" w:cstheme="minorBidi"/>
          <w:color w:val="494949"/>
          <w:spacing w:val="23"/>
          <w:w w:val="105"/>
          <w:sz w:val="23"/>
          <w:szCs w:val="23"/>
          <w:lang w:bidi="ar-SA"/>
        </w:rPr>
        <w:t>n</w:t>
      </w:r>
      <w:r w:rsidRPr="004D0638">
        <w:rPr>
          <w:rFonts w:ascii="Times New Roman" w:eastAsia="Times New Roman" w:hAnsi="Times New Roman" w:cstheme="minorBidi"/>
          <w:color w:val="646464"/>
          <w:w w:val="105"/>
          <w:sz w:val="23"/>
          <w:szCs w:val="23"/>
          <w:lang w:bidi="ar-SA"/>
        </w:rPr>
        <w:t>:</w:t>
      </w:r>
    </w:p>
    <w:p w14:paraId="175BEA53" w14:textId="77777777" w:rsidR="003537DC" w:rsidRPr="004D0638" w:rsidRDefault="003537DC" w:rsidP="003537DC">
      <w:pPr>
        <w:autoSpaceDE/>
        <w:autoSpaceDN/>
        <w:spacing w:before="3"/>
        <w:rPr>
          <w:rFonts w:ascii="Times New Roman" w:eastAsia="Times New Roman" w:hAnsi="Times New Roman" w:cs="Times New Roman"/>
          <w:sz w:val="28"/>
          <w:szCs w:val="28"/>
          <w:lang w:bidi="ar-SA"/>
        </w:rPr>
      </w:pPr>
    </w:p>
    <w:p w14:paraId="3C392C4C" w14:textId="77777777" w:rsidR="003537DC" w:rsidRPr="004D0638" w:rsidRDefault="003537DC" w:rsidP="003537DC">
      <w:pPr>
        <w:autoSpaceDE/>
        <w:autoSpaceDN/>
        <w:ind w:left="167"/>
        <w:rPr>
          <w:rFonts w:ascii="Times New Roman" w:eastAsia="Times New Roman" w:hAnsi="Times New Roman" w:cstheme="minorBidi"/>
          <w:sz w:val="18"/>
          <w:szCs w:val="18"/>
          <w:lang w:bidi="ar-SA"/>
        </w:rPr>
      </w:pPr>
      <w:r w:rsidRPr="004D0638">
        <w:rPr>
          <w:rFonts w:ascii="Times New Roman" w:eastAsia="Times New Roman" w:hAnsi="Times New Roman" w:cstheme="minorBidi"/>
          <w:color w:val="3A3A3A"/>
          <w:w w:val="115"/>
          <w:sz w:val="23"/>
          <w:szCs w:val="23"/>
          <w:lang w:bidi="ar-SA"/>
        </w:rPr>
        <w:t>DPT</w:t>
      </w:r>
      <w:r w:rsidRPr="004D0638">
        <w:rPr>
          <w:rFonts w:ascii="Times New Roman" w:eastAsia="Times New Roman" w:hAnsi="Times New Roman" w:cstheme="minorBidi"/>
          <w:color w:val="3A3A3A"/>
          <w:spacing w:val="-26"/>
          <w:w w:val="115"/>
          <w:sz w:val="23"/>
          <w:szCs w:val="23"/>
          <w:lang w:bidi="ar-SA"/>
        </w:rPr>
        <w:t xml:space="preserve"> </w:t>
      </w:r>
      <w:r w:rsidRPr="004D0638">
        <w:rPr>
          <w:rFonts w:ascii="Times New Roman" w:eastAsia="Times New Roman" w:hAnsi="Times New Roman" w:cstheme="minorBidi"/>
          <w:color w:val="494949"/>
          <w:w w:val="115"/>
          <w:sz w:val="23"/>
          <w:szCs w:val="23"/>
          <w:lang w:bidi="ar-SA"/>
        </w:rPr>
        <w:t>Class</w:t>
      </w:r>
      <w:r w:rsidRPr="004D0638">
        <w:rPr>
          <w:rFonts w:ascii="Times New Roman" w:eastAsia="Times New Roman" w:hAnsi="Times New Roman" w:cstheme="minorBidi"/>
          <w:color w:val="494949"/>
          <w:spacing w:val="-32"/>
          <w:w w:val="115"/>
          <w:sz w:val="23"/>
          <w:szCs w:val="23"/>
          <w:lang w:bidi="ar-SA"/>
        </w:rPr>
        <w:t xml:space="preserve"> </w:t>
      </w:r>
      <w:r w:rsidRPr="004D0638">
        <w:rPr>
          <w:rFonts w:ascii="Times New Roman" w:eastAsia="Times New Roman" w:hAnsi="Times New Roman" w:cstheme="minorBidi"/>
          <w:color w:val="494949"/>
          <w:w w:val="115"/>
          <w:sz w:val="23"/>
          <w:szCs w:val="23"/>
          <w:lang w:bidi="ar-SA"/>
        </w:rPr>
        <w:t>of</w:t>
      </w:r>
      <w:r w:rsidRPr="004D0638">
        <w:rPr>
          <w:rFonts w:ascii="Times New Roman" w:eastAsia="Times New Roman" w:hAnsi="Times New Roman" w:cstheme="minorBidi"/>
          <w:color w:val="494949"/>
          <w:spacing w:val="22"/>
          <w:w w:val="115"/>
          <w:sz w:val="23"/>
          <w:szCs w:val="23"/>
          <w:lang w:bidi="ar-SA"/>
        </w:rPr>
        <w:t xml:space="preserve"> </w:t>
      </w:r>
      <w:r w:rsidRPr="004D0638">
        <w:rPr>
          <w:rFonts w:ascii="Times New Roman" w:eastAsia="Times New Roman" w:hAnsi="Times New Roman" w:cstheme="minorBidi"/>
          <w:color w:val="646464"/>
          <w:spacing w:val="-268"/>
          <w:w w:val="580"/>
          <w:position w:val="-8"/>
          <w:sz w:val="18"/>
          <w:szCs w:val="23"/>
          <w:lang w:bidi="ar-SA"/>
        </w:rPr>
        <w:t>__</w:t>
      </w:r>
    </w:p>
    <w:p w14:paraId="786537A6" w14:textId="77777777" w:rsidR="003537DC" w:rsidRPr="004D0638" w:rsidRDefault="003537DC" w:rsidP="003537DC">
      <w:pPr>
        <w:tabs>
          <w:tab w:val="left" w:pos="1611"/>
        </w:tabs>
        <w:autoSpaceDE/>
        <w:autoSpaceDN/>
        <w:spacing w:before="253"/>
        <w:ind w:left="167"/>
        <w:rPr>
          <w:rFonts w:ascii="Times New Roman" w:eastAsia="Times New Roman" w:hAnsi="Times New Roman" w:cstheme="minorBidi"/>
          <w:sz w:val="23"/>
          <w:szCs w:val="23"/>
          <w:lang w:bidi="ar-SA"/>
        </w:rPr>
      </w:pPr>
      <w:r w:rsidRPr="004D0638">
        <w:rPr>
          <w:rFonts w:ascii="Times New Roman" w:eastAsia="Times New Roman" w:hAnsi="Times New Roman" w:cstheme="minorBidi"/>
          <w:color w:val="3A3A3A"/>
          <w:w w:val="105"/>
          <w:sz w:val="23"/>
          <w:szCs w:val="23"/>
          <w:lang w:bidi="ar-SA"/>
        </w:rPr>
        <w:t>Gende</w:t>
      </w:r>
      <w:r w:rsidRPr="004D0638">
        <w:rPr>
          <w:rFonts w:ascii="Times New Roman" w:eastAsia="Times New Roman" w:hAnsi="Times New Roman" w:cstheme="minorBidi"/>
          <w:color w:val="3A3A3A"/>
          <w:spacing w:val="21"/>
          <w:w w:val="105"/>
          <w:sz w:val="23"/>
          <w:szCs w:val="23"/>
          <w:lang w:bidi="ar-SA"/>
        </w:rPr>
        <w:t>r</w:t>
      </w:r>
      <w:r w:rsidRPr="004D0638">
        <w:rPr>
          <w:rFonts w:ascii="Times New Roman" w:eastAsia="Times New Roman" w:hAnsi="Times New Roman" w:cstheme="minorBidi"/>
          <w:color w:val="646464"/>
          <w:w w:val="105"/>
          <w:sz w:val="23"/>
          <w:szCs w:val="23"/>
          <w:lang w:bidi="ar-SA"/>
        </w:rPr>
        <w:t xml:space="preserve">: </w:t>
      </w:r>
      <w:r w:rsidRPr="004D0638">
        <w:rPr>
          <w:rFonts w:ascii="Times New Roman" w:eastAsia="Times New Roman" w:hAnsi="Times New Roman" w:cstheme="minorBidi"/>
          <w:color w:val="646464"/>
          <w:spacing w:val="18"/>
          <w:w w:val="105"/>
          <w:sz w:val="23"/>
          <w:szCs w:val="23"/>
          <w:lang w:bidi="ar-SA"/>
        </w:rPr>
        <w:t xml:space="preserve"> </w:t>
      </w:r>
      <w:r w:rsidRPr="004D0638">
        <w:rPr>
          <w:rFonts w:ascii="Times New Roman" w:eastAsia="Times New Roman" w:hAnsi="Times New Roman" w:cstheme="minorBidi"/>
          <w:color w:val="3A3A3A"/>
          <w:w w:val="105"/>
          <w:sz w:val="23"/>
          <w:szCs w:val="23"/>
          <w:lang w:bidi="ar-SA"/>
        </w:rPr>
        <w:t>M</w:t>
      </w:r>
      <w:r w:rsidRPr="004D0638">
        <w:rPr>
          <w:rFonts w:ascii="Times New Roman" w:eastAsia="Times New Roman" w:hAnsi="Times New Roman" w:cstheme="minorBidi"/>
          <w:color w:val="3A3A3A"/>
          <w:w w:val="105"/>
          <w:sz w:val="23"/>
          <w:szCs w:val="23"/>
          <w:lang w:bidi="ar-SA"/>
        </w:rPr>
        <w:tab/>
        <w:t>F</w:t>
      </w:r>
    </w:p>
    <w:p w14:paraId="5E14C58D" w14:textId="77777777" w:rsidR="003537DC" w:rsidRPr="004D0638" w:rsidRDefault="003537DC" w:rsidP="003537DC">
      <w:pPr>
        <w:autoSpaceDE/>
        <w:autoSpaceDN/>
        <w:spacing w:before="10"/>
        <w:rPr>
          <w:rFonts w:ascii="Times New Roman" w:eastAsia="Times New Roman" w:hAnsi="Times New Roman" w:cs="Times New Roman"/>
          <w:sz w:val="28"/>
          <w:szCs w:val="28"/>
          <w:lang w:bidi="ar-SA"/>
        </w:rPr>
      </w:pPr>
    </w:p>
    <w:p w14:paraId="5DEBA1F0" w14:textId="77777777" w:rsidR="003537DC" w:rsidRPr="004D0638" w:rsidRDefault="003537DC" w:rsidP="003537DC">
      <w:pPr>
        <w:autoSpaceDE/>
        <w:autoSpaceDN/>
        <w:ind w:left="153" w:firstLine="14"/>
        <w:rPr>
          <w:rFonts w:ascii="Courier New" w:eastAsia="Courier New" w:hAnsi="Courier New" w:cs="Courier New"/>
          <w:sz w:val="23"/>
          <w:szCs w:val="23"/>
          <w:lang w:bidi="ar-SA"/>
        </w:rPr>
      </w:pPr>
      <w:r w:rsidRPr="004D0638">
        <w:rPr>
          <w:rFonts w:ascii="Times New Roman" w:eastAsia="Times New Roman" w:hAnsi="Times New Roman" w:cstheme="minorBidi"/>
          <w:color w:val="494949"/>
          <w:w w:val="120"/>
          <w:sz w:val="23"/>
          <w:szCs w:val="23"/>
          <w:lang w:bidi="ar-SA"/>
        </w:rPr>
        <w:t>Emergency</w:t>
      </w:r>
      <w:r w:rsidRPr="004D0638">
        <w:rPr>
          <w:rFonts w:ascii="Times New Roman" w:eastAsia="Times New Roman" w:hAnsi="Times New Roman" w:cstheme="minorBidi"/>
          <w:color w:val="494949"/>
          <w:spacing w:val="-16"/>
          <w:w w:val="120"/>
          <w:sz w:val="23"/>
          <w:szCs w:val="23"/>
          <w:lang w:bidi="ar-SA"/>
        </w:rPr>
        <w:t xml:space="preserve"> </w:t>
      </w:r>
      <w:r w:rsidRPr="004D0638">
        <w:rPr>
          <w:rFonts w:ascii="Times New Roman" w:eastAsia="Times New Roman" w:hAnsi="Times New Roman" w:cstheme="minorBidi"/>
          <w:color w:val="494949"/>
          <w:w w:val="120"/>
          <w:sz w:val="23"/>
          <w:szCs w:val="23"/>
          <w:lang w:bidi="ar-SA"/>
        </w:rPr>
        <w:t>Contact</w:t>
      </w:r>
      <w:r w:rsidRPr="004D0638">
        <w:rPr>
          <w:rFonts w:ascii="Times New Roman" w:eastAsia="Times New Roman" w:hAnsi="Times New Roman" w:cstheme="minorBidi"/>
          <w:color w:val="494949"/>
          <w:spacing w:val="-19"/>
          <w:w w:val="120"/>
          <w:sz w:val="23"/>
          <w:szCs w:val="23"/>
          <w:lang w:bidi="ar-SA"/>
        </w:rPr>
        <w:t xml:space="preserve"> </w:t>
      </w:r>
      <w:r w:rsidRPr="004D0638">
        <w:rPr>
          <w:rFonts w:ascii="Times New Roman" w:eastAsia="Times New Roman" w:hAnsi="Times New Roman" w:cstheme="minorBidi"/>
          <w:color w:val="3A3A3A"/>
          <w:w w:val="120"/>
          <w:sz w:val="23"/>
          <w:szCs w:val="23"/>
          <w:lang w:bidi="ar-SA"/>
        </w:rPr>
        <w:t>(Name,</w:t>
      </w:r>
      <w:r w:rsidRPr="004D0638">
        <w:rPr>
          <w:rFonts w:ascii="Times New Roman" w:eastAsia="Times New Roman" w:hAnsi="Times New Roman" w:cstheme="minorBidi"/>
          <w:color w:val="3A3A3A"/>
          <w:spacing w:val="-27"/>
          <w:w w:val="120"/>
          <w:sz w:val="23"/>
          <w:szCs w:val="23"/>
          <w:lang w:bidi="ar-SA"/>
        </w:rPr>
        <w:t xml:space="preserve"> </w:t>
      </w:r>
      <w:r w:rsidRPr="004D0638">
        <w:rPr>
          <w:rFonts w:ascii="Times New Roman" w:eastAsia="Times New Roman" w:hAnsi="Times New Roman" w:cstheme="minorBidi"/>
          <w:color w:val="3A3A3A"/>
          <w:w w:val="120"/>
          <w:sz w:val="23"/>
          <w:szCs w:val="23"/>
          <w:lang w:bidi="ar-SA"/>
        </w:rPr>
        <w:t>address, phone)</w:t>
      </w:r>
    </w:p>
    <w:p w14:paraId="33B06DB9" w14:textId="77777777" w:rsidR="003537DC" w:rsidRPr="004D0638" w:rsidRDefault="003537DC" w:rsidP="003537DC">
      <w:pPr>
        <w:autoSpaceDE/>
        <w:autoSpaceDN/>
        <w:rPr>
          <w:rFonts w:ascii="Courier New" w:eastAsia="Courier New" w:hAnsi="Courier New" w:cs="Courier New"/>
          <w:sz w:val="14"/>
          <w:szCs w:val="14"/>
          <w:lang w:bidi="ar-SA"/>
        </w:rPr>
      </w:pPr>
    </w:p>
    <w:p w14:paraId="126E1D83" w14:textId="77777777" w:rsidR="003537DC" w:rsidRPr="004D0638" w:rsidRDefault="003537DC" w:rsidP="003537DC">
      <w:pPr>
        <w:autoSpaceDE/>
        <w:autoSpaceDN/>
        <w:spacing w:line="20" w:lineRule="atLeast"/>
        <w:ind w:left="146"/>
        <w:rPr>
          <w:rFonts w:ascii="Courier New" w:eastAsia="Courier New" w:hAnsi="Courier New" w:cs="Courier New"/>
          <w:sz w:val="2"/>
          <w:szCs w:val="2"/>
          <w:lang w:bidi="ar-SA"/>
        </w:rPr>
      </w:pPr>
      <w:r w:rsidRPr="004D0638">
        <w:rPr>
          <w:rFonts w:ascii="Courier New" w:eastAsia="Courier New" w:hAnsi="Courier New" w:cs="Courier New"/>
          <w:noProof/>
          <w:sz w:val="2"/>
          <w:szCs w:val="2"/>
          <w:lang w:bidi="ar-SA"/>
        </w:rPr>
        <mc:AlternateContent>
          <mc:Choice Requires="wpg">
            <w:drawing>
              <wp:inline distT="0" distB="0" distL="0" distR="0" wp14:anchorId="1989C0A5" wp14:editId="54B03DD3">
                <wp:extent cx="5952490" cy="9525"/>
                <wp:effectExtent l="3810" t="2540" r="6350" b="6985"/>
                <wp:docPr id="79" name="Group 1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2490" cy="9525"/>
                          <a:chOff x="0" y="0"/>
                          <a:chExt cx="9374" cy="15"/>
                        </a:xfrm>
                      </wpg:grpSpPr>
                      <wpg:grpSp>
                        <wpg:cNvPr id="80" name="Group 116"/>
                        <wpg:cNvGrpSpPr>
                          <a:grpSpLocks/>
                        </wpg:cNvGrpSpPr>
                        <wpg:grpSpPr bwMode="auto">
                          <a:xfrm>
                            <a:off x="7" y="7"/>
                            <a:ext cx="9360" cy="2"/>
                            <a:chOff x="7" y="7"/>
                            <a:chExt cx="9360" cy="2"/>
                          </a:xfrm>
                        </wpg:grpSpPr>
                        <wps:wsp>
                          <wps:cNvPr id="81" name="Freeform 117"/>
                          <wps:cNvSpPr>
                            <a:spLocks/>
                          </wps:cNvSpPr>
                          <wps:spPr bwMode="auto">
                            <a:xfrm>
                              <a:off x="7" y="7"/>
                              <a:ext cx="9360" cy="2"/>
                            </a:xfrm>
                            <a:custGeom>
                              <a:avLst/>
                              <a:gdLst>
                                <a:gd name="T0" fmla="+- 0 7 7"/>
                                <a:gd name="T1" fmla="*/ T0 w 9360"/>
                                <a:gd name="T2" fmla="+- 0 9367 7"/>
                                <a:gd name="T3" fmla="*/ T2 w 9360"/>
                              </a:gdLst>
                              <a:ahLst/>
                              <a:cxnLst>
                                <a:cxn ang="0">
                                  <a:pos x="T1" y="0"/>
                                </a:cxn>
                                <a:cxn ang="0">
                                  <a:pos x="T3" y="0"/>
                                </a:cxn>
                              </a:cxnLst>
                              <a:rect l="0" t="0" r="r" b="b"/>
                              <a:pathLst>
                                <a:path w="9360">
                                  <a:moveTo>
                                    <a:pt x="0" y="0"/>
                                  </a:moveTo>
                                  <a:lnTo>
                                    <a:pt x="9360" y="0"/>
                                  </a:lnTo>
                                </a:path>
                              </a:pathLst>
                            </a:custGeom>
                            <a:noFill/>
                            <a:ln w="9123">
                              <a:solidFill>
                                <a:srgbClr val="5B5B5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59149176" id="Group 115" o:spid="_x0000_s1026" style="width:468.7pt;height:.75pt;mso-position-horizontal-relative:char;mso-position-vertical-relative:line" coordsize="937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">
                <v:group id="Group 116" o:spid="_x0000_s1027" style="position:absolute;left:7;top:7;width:9360;height:2" coordorigin="7,7" coordsize="9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">
                  <v:shape id="Freeform 117" o:spid="_x0000_s1028" style="position:absolute;left:7;top:7;width:9360;height:2;visibility:visible;mso-wrap-style:square;v-text-anchor:top" coordsize="9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" path="m,l9360,e" filled="f" strokecolor="#5b5b5b" strokeweight=".25342mm">
                    <v:path arrowok="t" o:connecttype="custom" o:connectlocs="0,0;9360,0" o:connectangles="0,0"/>
                  </v:shape>
                </v:group>
                <w10:anchorlock/>
              </v:group>
            </w:pict>
          </mc:Fallback>
        </mc:AlternateContent>
      </w:r>
    </w:p>
    <w:p w14:paraId="256EF31F" w14:textId="77777777" w:rsidR="003537DC" w:rsidRPr="004D0638" w:rsidRDefault="003537DC" w:rsidP="003537DC">
      <w:pPr>
        <w:autoSpaceDE/>
        <w:autoSpaceDN/>
        <w:spacing w:before="1"/>
        <w:rPr>
          <w:rFonts w:ascii="Courier New" w:eastAsia="Courier New" w:hAnsi="Courier New" w:cs="Courier New"/>
          <w:sz w:val="24"/>
          <w:szCs w:val="24"/>
          <w:lang w:bidi="ar-SA"/>
        </w:rPr>
      </w:pPr>
    </w:p>
    <w:p w14:paraId="2C71BF82" w14:textId="77777777" w:rsidR="003537DC" w:rsidRPr="004D0638" w:rsidRDefault="003537DC" w:rsidP="003537DC">
      <w:pPr>
        <w:autoSpaceDE/>
        <w:autoSpaceDN/>
        <w:spacing w:line="20" w:lineRule="atLeast"/>
        <w:ind w:left="146"/>
        <w:rPr>
          <w:rFonts w:ascii="Courier New" w:eastAsia="Courier New" w:hAnsi="Courier New" w:cs="Courier New"/>
          <w:sz w:val="2"/>
          <w:szCs w:val="2"/>
          <w:lang w:bidi="ar-SA"/>
        </w:rPr>
      </w:pPr>
      <w:r w:rsidRPr="004D0638">
        <w:rPr>
          <w:rFonts w:ascii="Courier New" w:eastAsia="Courier New" w:hAnsi="Courier New" w:cs="Courier New"/>
          <w:noProof/>
          <w:sz w:val="2"/>
          <w:szCs w:val="2"/>
          <w:lang w:bidi="ar-SA"/>
        </w:rPr>
        <mc:AlternateContent>
          <mc:Choice Requires="wpg">
            <w:drawing>
              <wp:inline distT="0" distB="0" distL="0" distR="0" wp14:anchorId="0840B739" wp14:editId="35C1CAF1">
                <wp:extent cx="5948045" cy="9525"/>
                <wp:effectExtent l="3810" t="7620" r="1270" b="1905"/>
                <wp:docPr id="76" name="Group 1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8045" cy="9525"/>
                          <a:chOff x="0" y="0"/>
                          <a:chExt cx="9367" cy="15"/>
                        </a:xfrm>
                      </wpg:grpSpPr>
                      <wpg:grpSp>
                        <wpg:cNvPr id="77" name="Group 113"/>
                        <wpg:cNvGrpSpPr>
                          <a:grpSpLocks/>
                        </wpg:cNvGrpSpPr>
                        <wpg:grpSpPr bwMode="auto">
                          <a:xfrm>
                            <a:off x="7" y="7"/>
                            <a:ext cx="9353" cy="2"/>
                            <a:chOff x="7" y="7"/>
                            <a:chExt cx="9353" cy="2"/>
                          </a:xfrm>
                        </wpg:grpSpPr>
                        <wps:wsp>
                          <wps:cNvPr id="78" name="Freeform 114"/>
                          <wps:cNvSpPr>
                            <a:spLocks/>
                          </wps:cNvSpPr>
                          <wps:spPr bwMode="auto">
                            <a:xfrm>
                              <a:off x="7" y="7"/>
                              <a:ext cx="9353" cy="2"/>
                            </a:xfrm>
                            <a:custGeom>
                              <a:avLst/>
                              <a:gdLst>
                                <a:gd name="T0" fmla="+- 0 7 7"/>
                                <a:gd name="T1" fmla="*/ T0 w 9353"/>
                                <a:gd name="T2" fmla="+- 0 9360 7"/>
                                <a:gd name="T3" fmla="*/ T2 w 9353"/>
                              </a:gdLst>
                              <a:ahLst/>
                              <a:cxnLst>
                                <a:cxn ang="0">
                                  <a:pos x="T1" y="0"/>
                                </a:cxn>
                                <a:cxn ang="0">
                                  <a:pos x="T3" y="0"/>
                                </a:cxn>
                              </a:cxnLst>
                              <a:rect l="0" t="0" r="r" b="b"/>
                              <a:pathLst>
                                <a:path w="9353">
                                  <a:moveTo>
                                    <a:pt x="0" y="0"/>
                                  </a:moveTo>
                                  <a:lnTo>
                                    <a:pt x="9353" y="0"/>
                                  </a:lnTo>
                                </a:path>
                              </a:pathLst>
                            </a:custGeom>
                            <a:noFill/>
                            <a:ln w="9123">
                              <a:solidFill>
                                <a:srgbClr val="60606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76DFA26F" id="Group 112" o:spid="_x0000_s1026" style="width:468.35pt;height:.75pt;mso-position-horizontal-relative:char;mso-position-vertical-relative:line" coordsize="936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">
                <v:group id="Group 113" o:spid="_x0000_s1027" style="position:absolute;left:7;top:7;width:9353;height:2" coordorigin="7,7" coordsize="935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">
                  <v:shape id="Freeform 114" o:spid="_x0000_s1028" style="position:absolute;left:7;top:7;width:9353;height:2;visibility:visible;mso-wrap-style:square;v-text-anchor:top" coordsize="935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" path="m,l9353,e" filled="f" strokecolor="#606060" strokeweight=".25342mm">
                    <v:path arrowok="t" o:connecttype="custom" o:connectlocs="0,0;9353,0" o:connectangles="0,0"/>
                  </v:shape>
                </v:group>
                <w10:anchorlock/>
              </v:group>
            </w:pict>
          </mc:Fallback>
        </mc:AlternateContent>
      </w:r>
    </w:p>
    <w:p w14:paraId="22CCB080" w14:textId="77777777" w:rsidR="003537DC" w:rsidRPr="004D0638" w:rsidRDefault="003537DC" w:rsidP="003537DC">
      <w:pPr>
        <w:autoSpaceDE/>
        <w:autoSpaceDN/>
        <w:spacing w:before="310" w:line="267" w:lineRule="auto"/>
        <w:ind w:left="153" w:right="934"/>
        <w:rPr>
          <w:rFonts w:ascii="Times New Roman" w:eastAsia="Times New Roman" w:hAnsi="Times New Roman" w:cstheme="minorBidi"/>
          <w:sz w:val="23"/>
          <w:szCs w:val="23"/>
          <w:lang w:bidi="ar-SA"/>
        </w:rPr>
      </w:pPr>
      <w:r w:rsidRPr="004D0638">
        <w:rPr>
          <w:rFonts w:ascii="Times New Roman" w:eastAsia="Times New Roman" w:hAnsi="Times New Roman" w:cstheme="minorBidi"/>
          <w:color w:val="3A3A3A"/>
          <w:sz w:val="23"/>
          <w:szCs w:val="23"/>
          <w:lang w:bidi="ar-SA"/>
        </w:rPr>
        <w:t>Briefly</w:t>
      </w:r>
      <w:r w:rsidRPr="004D0638">
        <w:rPr>
          <w:rFonts w:ascii="Times New Roman" w:eastAsia="Times New Roman" w:hAnsi="Times New Roman" w:cstheme="minorBidi"/>
          <w:color w:val="3A3A3A"/>
          <w:spacing w:val="18"/>
          <w:sz w:val="23"/>
          <w:szCs w:val="23"/>
          <w:lang w:bidi="ar-SA"/>
        </w:rPr>
        <w:t xml:space="preserve"> </w:t>
      </w:r>
      <w:r w:rsidRPr="004D0638">
        <w:rPr>
          <w:rFonts w:ascii="Times New Roman" w:eastAsia="Times New Roman" w:hAnsi="Times New Roman" w:cstheme="minorBidi"/>
          <w:color w:val="3A3A3A"/>
          <w:sz w:val="23"/>
          <w:szCs w:val="23"/>
          <w:lang w:bidi="ar-SA"/>
        </w:rPr>
        <w:t>describe</w:t>
      </w:r>
      <w:r w:rsidRPr="004D0638">
        <w:rPr>
          <w:rFonts w:ascii="Times New Roman" w:eastAsia="Times New Roman" w:hAnsi="Times New Roman" w:cstheme="minorBidi"/>
          <w:color w:val="3A3A3A"/>
          <w:spacing w:val="30"/>
          <w:sz w:val="23"/>
          <w:szCs w:val="23"/>
          <w:lang w:bidi="ar-SA"/>
        </w:rPr>
        <w:t xml:space="preserve"> </w:t>
      </w:r>
      <w:r w:rsidRPr="004D0638">
        <w:rPr>
          <w:rFonts w:ascii="Times New Roman" w:eastAsia="Times New Roman" w:hAnsi="Times New Roman" w:cstheme="minorBidi"/>
          <w:color w:val="494949"/>
          <w:sz w:val="23"/>
          <w:szCs w:val="23"/>
          <w:lang w:bidi="ar-SA"/>
        </w:rPr>
        <w:t>any</w:t>
      </w:r>
      <w:r w:rsidRPr="004D0638">
        <w:rPr>
          <w:rFonts w:ascii="Times New Roman" w:eastAsia="Times New Roman" w:hAnsi="Times New Roman" w:cstheme="minorBidi"/>
          <w:color w:val="494949"/>
          <w:spacing w:val="8"/>
          <w:sz w:val="23"/>
          <w:szCs w:val="23"/>
          <w:lang w:bidi="ar-SA"/>
        </w:rPr>
        <w:t xml:space="preserve"> </w:t>
      </w:r>
      <w:r w:rsidRPr="004D0638">
        <w:rPr>
          <w:rFonts w:ascii="Times New Roman" w:eastAsia="Times New Roman" w:hAnsi="Times New Roman" w:cstheme="minorBidi"/>
          <w:color w:val="3A3A3A"/>
          <w:sz w:val="23"/>
          <w:szCs w:val="23"/>
          <w:lang w:bidi="ar-SA"/>
        </w:rPr>
        <w:t>medical</w:t>
      </w:r>
      <w:r w:rsidRPr="004D0638">
        <w:rPr>
          <w:rFonts w:ascii="Times New Roman" w:eastAsia="Times New Roman" w:hAnsi="Times New Roman" w:cstheme="minorBidi"/>
          <w:color w:val="3A3A3A"/>
          <w:spacing w:val="36"/>
          <w:sz w:val="23"/>
          <w:szCs w:val="23"/>
          <w:lang w:bidi="ar-SA"/>
        </w:rPr>
        <w:t xml:space="preserve"> </w:t>
      </w:r>
      <w:r w:rsidRPr="004D0638">
        <w:rPr>
          <w:rFonts w:ascii="Times New Roman" w:eastAsia="Times New Roman" w:hAnsi="Times New Roman" w:cstheme="minorBidi"/>
          <w:color w:val="3A3A3A"/>
          <w:sz w:val="23"/>
          <w:szCs w:val="23"/>
          <w:lang w:bidi="ar-SA"/>
        </w:rPr>
        <w:t>problems</w:t>
      </w:r>
      <w:r w:rsidRPr="004D0638">
        <w:rPr>
          <w:rFonts w:ascii="Times New Roman" w:eastAsia="Times New Roman" w:hAnsi="Times New Roman" w:cstheme="minorBidi"/>
          <w:color w:val="646464"/>
          <w:sz w:val="23"/>
          <w:szCs w:val="23"/>
          <w:lang w:bidi="ar-SA"/>
        </w:rPr>
        <w:t>/</w:t>
      </w:r>
      <w:r w:rsidRPr="004D0638">
        <w:rPr>
          <w:rFonts w:ascii="Times New Roman" w:eastAsia="Times New Roman" w:hAnsi="Times New Roman" w:cstheme="minorBidi"/>
          <w:color w:val="494949"/>
          <w:sz w:val="23"/>
          <w:szCs w:val="23"/>
          <w:lang w:bidi="ar-SA"/>
        </w:rPr>
        <w:t>conditions</w:t>
      </w:r>
      <w:r w:rsidRPr="004D0638">
        <w:rPr>
          <w:rFonts w:ascii="Times New Roman" w:eastAsia="Times New Roman" w:hAnsi="Times New Roman" w:cstheme="minorBidi"/>
          <w:color w:val="494949"/>
          <w:spacing w:val="36"/>
          <w:sz w:val="23"/>
          <w:szCs w:val="23"/>
          <w:lang w:bidi="ar-SA"/>
        </w:rPr>
        <w:t xml:space="preserve"> </w:t>
      </w:r>
      <w:r w:rsidRPr="004D0638">
        <w:rPr>
          <w:rFonts w:ascii="Times New Roman" w:eastAsia="Times New Roman" w:hAnsi="Times New Roman" w:cstheme="minorBidi"/>
          <w:color w:val="3A3A3A"/>
          <w:sz w:val="23"/>
          <w:szCs w:val="23"/>
          <w:lang w:bidi="ar-SA"/>
        </w:rPr>
        <w:t>(past</w:t>
      </w:r>
      <w:r w:rsidRPr="004D0638">
        <w:rPr>
          <w:rFonts w:ascii="Times New Roman" w:eastAsia="Times New Roman" w:hAnsi="Times New Roman" w:cstheme="minorBidi"/>
          <w:color w:val="3A3A3A"/>
          <w:spacing w:val="19"/>
          <w:sz w:val="23"/>
          <w:szCs w:val="23"/>
          <w:lang w:bidi="ar-SA"/>
        </w:rPr>
        <w:t xml:space="preserve"> </w:t>
      </w:r>
      <w:r w:rsidRPr="004D0638">
        <w:rPr>
          <w:rFonts w:ascii="Times New Roman" w:eastAsia="Times New Roman" w:hAnsi="Times New Roman" w:cstheme="minorBidi"/>
          <w:color w:val="494949"/>
          <w:sz w:val="23"/>
          <w:szCs w:val="23"/>
          <w:lang w:bidi="ar-SA"/>
        </w:rPr>
        <w:t>or</w:t>
      </w:r>
      <w:r w:rsidRPr="004D0638">
        <w:rPr>
          <w:rFonts w:ascii="Times New Roman" w:eastAsia="Times New Roman" w:hAnsi="Times New Roman" w:cstheme="minorBidi"/>
          <w:color w:val="494949"/>
          <w:spacing w:val="-10"/>
          <w:sz w:val="23"/>
          <w:szCs w:val="23"/>
          <w:lang w:bidi="ar-SA"/>
        </w:rPr>
        <w:t xml:space="preserve"> </w:t>
      </w:r>
      <w:r w:rsidRPr="004D0638">
        <w:rPr>
          <w:rFonts w:ascii="Times New Roman" w:eastAsia="Times New Roman" w:hAnsi="Times New Roman" w:cstheme="minorBidi"/>
          <w:color w:val="3A3A3A"/>
          <w:sz w:val="23"/>
          <w:szCs w:val="23"/>
          <w:lang w:bidi="ar-SA"/>
        </w:rPr>
        <w:t>present)</w:t>
      </w:r>
      <w:r w:rsidRPr="004D0638">
        <w:rPr>
          <w:rFonts w:ascii="Times New Roman" w:eastAsia="Times New Roman" w:hAnsi="Times New Roman" w:cstheme="minorBidi"/>
          <w:color w:val="3A3A3A"/>
          <w:spacing w:val="36"/>
          <w:sz w:val="23"/>
          <w:szCs w:val="23"/>
          <w:lang w:bidi="ar-SA"/>
        </w:rPr>
        <w:t xml:space="preserve"> </w:t>
      </w:r>
      <w:r w:rsidRPr="004D0638">
        <w:rPr>
          <w:rFonts w:ascii="Times New Roman" w:eastAsia="Times New Roman" w:hAnsi="Times New Roman" w:cstheme="minorBidi"/>
          <w:color w:val="3A3A3A"/>
          <w:sz w:val="23"/>
          <w:szCs w:val="23"/>
          <w:lang w:bidi="ar-SA"/>
        </w:rPr>
        <w:t>which</w:t>
      </w:r>
      <w:r w:rsidRPr="004D0638">
        <w:rPr>
          <w:rFonts w:ascii="Times New Roman" w:eastAsia="Times New Roman" w:hAnsi="Times New Roman" w:cstheme="minorBidi"/>
          <w:color w:val="3A3A3A"/>
          <w:spacing w:val="21"/>
          <w:sz w:val="23"/>
          <w:szCs w:val="23"/>
          <w:lang w:bidi="ar-SA"/>
        </w:rPr>
        <w:t xml:space="preserve"> </w:t>
      </w:r>
      <w:r w:rsidRPr="004D0638">
        <w:rPr>
          <w:rFonts w:ascii="Times New Roman" w:eastAsia="Times New Roman" w:hAnsi="Times New Roman" w:cstheme="minorBidi"/>
          <w:color w:val="3A3A3A"/>
          <w:sz w:val="23"/>
          <w:szCs w:val="23"/>
          <w:lang w:bidi="ar-SA"/>
        </w:rPr>
        <w:t>may</w:t>
      </w:r>
      <w:r w:rsidRPr="004D0638">
        <w:rPr>
          <w:rFonts w:ascii="Times New Roman" w:eastAsia="Times New Roman" w:hAnsi="Times New Roman" w:cstheme="minorBidi"/>
          <w:color w:val="3A3A3A"/>
          <w:spacing w:val="26"/>
          <w:sz w:val="23"/>
          <w:szCs w:val="23"/>
          <w:lang w:bidi="ar-SA"/>
        </w:rPr>
        <w:t xml:space="preserve"> </w:t>
      </w:r>
      <w:r w:rsidRPr="004D0638">
        <w:rPr>
          <w:rFonts w:ascii="Times New Roman" w:eastAsia="Times New Roman" w:hAnsi="Times New Roman" w:cstheme="minorBidi"/>
          <w:color w:val="494949"/>
          <w:sz w:val="23"/>
          <w:szCs w:val="23"/>
          <w:lang w:bidi="ar-SA"/>
        </w:rPr>
        <w:t>affect</w:t>
      </w:r>
      <w:r w:rsidRPr="004D0638">
        <w:rPr>
          <w:rFonts w:ascii="Times New Roman" w:eastAsia="Times New Roman" w:hAnsi="Times New Roman" w:cstheme="minorBidi"/>
          <w:color w:val="494949"/>
          <w:spacing w:val="34"/>
          <w:sz w:val="23"/>
          <w:szCs w:val="23"/>
          <w:lang w:bidi="ar-SA"/>
        </w:rPr>
        <w:t xml:space="preserve"> </w:t>
      </w:r>
      <w:r w:rsidRPr="004D0638">
        <w:rPr>
          <w:rFonts w:ascii="Times New Roman" w:eastAsia="Times New Roman" w:hAnsi="Times New Roman" w:cstheme="minorBidi"/>
          <w:color w:val="3A3A3A"/>
          <w:sz w:val="23"/>
          <w:szCs w:val="23"/>
          <w:lang w:bidi="ar-SA"/>
        </w:rPr>
        <w:t>your</w:t>
      </w:r>
      <w:r w:rsidRPr="004D0638">
        <w:rPr>
          <w:rFonts w:ascii="Times New Roman" w:eastAsia="Times New Roman" w:hAnsi="Times New Roman" w:cstheme="minorBidi"/>
          <w:color w:val="3A3A3A"/>
          <w:spacing w:val="34"/>
          <w:sz w:val="23"/>
          <w:szCs w:val="23"/>
          <w:lang w:bidi="ar-SA"/>
        </w:rPr>
        <w:t xml:space="preserve"> </w:t>
      </w:r>
      <w:r w:rsidRPr="004D0638">
        <w:rPr>
          <w:rFonts w:ascii="Times New Roman" w:eastAsia="Times New Roman" w:hAnsi="Times New Roman" w:cstheme="minorBidi"/>
          <w:color w:val="494949"/>
          <w:sz w:val="23"/>
          <w:szCs w:val="23"/>
          <w:lang w:bidi="ar-SA"/>
        </w:rPr>
        <w:t xml:space="preserve">clinical </w:t>
      </w:r>
      <w:r w:rsidRPr="004D0638">
        <w:rPr>
          <w:rFonts w:ascii="Times New Roman" w:eastAsia="Times New Roman" w:hAnsi="Times New Roman" w:cstheme="minorBidi"/>
          <w:color w:val="3A3A3A"/>
          <w:sz w:val="23"/>
          <w:szCs w:val="23"/>
          <w:lang w:bidi="ar-SA"/>
        </w:rPr>
        <w:t>performanc</w:t>
      </w:r>
      <w:r w:rsidRPr="004D0638">
        <w:rPr>
          <w:rFonts w:ascii="Times New Roman" w:eastAsia="Times New Roman" w:hAnsi="Times New Roman" w:cstheme="minorBidi"/>
          <w:color w:val="3A3A3A"/>
          <w:spacing w:val="27"/>
          <w:sz w:val="23"/>
          <w:szCs w:val="23"/>
          <w:lang w:bidi="ar-SA"/>
        </w:rPr>
        <w:t>e</w:t>
      </w:r>
      <w:r w:rsidRPr="004D0638">
        <w:rPr>
          <w:rFonts w:ascii="Times New Roman" w:eastAsia="Times New Roman" w:hAnsi="Times New Roman" w:cstheme="minorBidi"/>
          <w:color w:val="646464"/>
          <w:sz w:val="23"/>
          <w:szCs w:val="23"/>
          <w:lang w:bidi="ar-SA"/>
        </w:rPr>
        <w:t>.</w:t>
      </w:r>
    </w:p>
    <w:p w14:paraId="219BE2E9" w14:textId="77777777" w:rsidR="003537DC" w:rsidRPr="004D0638" w:rsidRDefault="003537DC" w:rsidP="003537DC">
      <w:pPr>
        <w:autoSpaceDE/>
        <w:autoSpaceDN/>
        <w:spacing w:before="2"/>
        <w:rPr>
          <w:rFonts w:ascii="Times New Roman" w:eastAsia="Times New Roman" w:hAnsi="Times New Roman" w:cs="Times New Roman"/>
          <w:sz w:val="23"/>
          <w:szCs w:val="23"/>
          <w:lang w:bidi="ar-SA"/>
        </w:rPr>
      </w:pPr>
    </w:p>
    <w:p w14:paraId="745CD843" w14:textId="77777777" w:rsidR="003537DC" w:rsidRPr="004D0638" w:rsidRDefault="003537DC" w:rsidP="003537DC">
      <w:pPr>
        <w:autoSpaceDE/>
        <w:autoSpaceDN/>
        <w:spacing w:line="20" w:lineRule="atLeast"/>
        <w:ind w:left="139"/>
        <w:rPr>
          <w:rFonts w:ascii="Times New Roman" w:eastAsia="Times New Roman" w:hAnsi="Times New Roman" w:cs="Times New Roman"/>
          <w:sz w:val="2"/>
          <w:szCs w:val="2"/>
          <w:lang w:bidi="ar-SA"/>
        </w:rPr>
      </w:pPr>
      <w:r w:rsidRPr="004D0638">
        <w:rPr>
          <w:rFonts w:ascii="Times New Roman" w:eastAsia="Times New Roman" w:hAnsi="Times New Roman" w:cs="Times New Roman"/>
          <w:noProof/>
          <w:sz w:val="2"/>
          <w:szCs w:val="2"/>
          <w:lang w:bidi="ar-SA"/>
        </w:rPr>
        <mc:AlternateContent>
          <mc:Choice Requires="wpg">
            <w:drawing>
              <wp:inline distT="0" distB="0" distL="0" distR="0" wp14:anchorId="66935318" wp14:editId="3CE7ADDD">
                <wp:extent cx="5957570" cy="9525"/>
                <wp:effectExtent l="8890" t="7620" r="5715" b="1905"/>
                <wp:docPr id="73" name="Group 1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7570" cy="9525"/>
                          <a:chOff x="0" y="0"/>
                          <a:chExt cx="9382" cy="15"/>
                        </a:xfrm>
                      </wpg:grpSpPr>
                      <wpg:grpSp>
                        <wpg:cNvPr id="74" name="Group 110"/>
                        <wpg:cNvGrpSpPr>
                          <a:grpSpLocks/>
                        </wpg:cNvGrpSpPr>
                        <wpg:grpSpPr bwMode="auto">
                          <a:xfrm>
                            <a:off x="7" y="7"/>
                            <a:ext cx="9367" cy="2"/>
                            <a:chOff x="7" y="7"/>
                            <a:chExt cx="9367" cy="2"/>
                          </a:xfrm>
                        </wpg:grpSpPr>
                        <wps:wsp>
                          <wps:cNvPr id="75" name="Freeform 111"/>
                          <wps:cNvSpPr>
                            <a:spLocks/>
                          </wps:cNvSpPr>
                          <wps:spPr bwMode="auto">
                            <a:xfrm>
                              <a:off x="7" y="7"/>
                              <a:ext cx="9367" cy="2"/>
                            </a:xfrm>
                            <a:custGeom>
                              <a:avLst/>
                              <a:gdLst>
                                <a:gd name="T0" fmla="+- 0 7 7"/>
                                <a:gd name="T1" fmla="*/ T0 w 9367"/>
                                <a:gd name="T2" fmla="+- 0 9374 7"/>
                                <a:gd name="T3" fmla="*/ T2 w 9367"/>
                              </a:gdLst>
                              <a:ahLst/>
                              <a:cxnLst>
                                <a:cxn ang="0">
                                  <a:pos x="T1" y="0"/>
                                </a:cxn>
                                <a:cxn ang="0">
                                  <a:pos x="T3" y="0"/>
                                </a:cxn>
                              </a:cxnLst>
                              <a:rect l="0" t="0" r="r" b="b"/>
                              <a:pathLst>
                                <a:path w="9367">
                                  <a:moveTo>
                                    <a:pt x="0" y="0"/>
                                  </a:moveTo>
                                  <a:lnTo>
                                    <a:pt x="9367" y="0"/>
                                  </a:lnTo>
                                </a:path>
                              </a:pathLst>
                            </a:custGeom>
                            <a:noFill/>
                            <a:ln w="9123">
                              <a:solidFill>
                                <a:srgbClr val="60606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56ABACFE" id="Group 109" o:spid="_x0000_s1026" style="width:469.1pt;height:.75pt;mso-position-horizontal-relative:char;mso-position-vertical-relative:line" coordsize="9382,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">
                <v:group id="Group 110" o:spid="_x0000_s1027" style="position:absolute;left:7;top:7;width:9367;height:2" coordorigin="7,7" coordsize="936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">
                  <v:shape id="Freeform 111" o:spid="_x0000_s1028" style="position:absolute;left:7;top:7;width:9367;height:2;visibility:visible;mso-wrap-style:square;v-text-anchor:top" coordsize="936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" path="m,l9367,e" filled="f" strokecolor="#606060" strokeweight=".25342mm">
                    <v:path arrowok="t" o:connecttype="custom" o:connectlocs="0,0;9367,0" o:connectangles="0,0"/>
                  </v:shape>
                </v:group>
                <w10:anchorlock/>
              </v:group>
            </w:pict>
          </mc:Fallback>
        </mc:AlternateContent>
      </w:r>
    </w:p>
    <w:p w14:paraId="28E17774" w14:textId="77777777" w:rsidR="003537DC" w:rsidRPr="004D0638" w:rsidRDefault="003537DC" w:rsidP="003537DC">
      <w:pPr>
        <w:autoSpaceDE/>
        <w:autoSpaceDN/>
        <w:spacing w:before="1"/>
        <w:rPr>
          <w:rFonts w:ascii="Times New Roman" w:eastAsia="Times New Roman" w:hAnsi="Times New Roman" w:cs="Times New Roman"/>
          <w:sz w:val="23"/>
          <w:szCs w:val="23"/>
          <w:lang w:bidi="ar-SA"/>
        </w:rPr>
      </w:pPr>
    </w:p>
    <w:p w14:paraId="6CB07361" w14:textId="77777777" w:rsidR="003537DC" w:rsidRPr="004D0638" w:rsidRDefault="003537DC" w:rsidP="003537DC">
      <w:pPr>
        <w:autoSpaceDE/>
        <w:autoSpaceDN/>
        <w:spacing w:line="20" w:lineRule="atLeast"/>
        <w:ind w:left="131"/>
        <w:rPr>
          <w:rFonts w:ascii="Times New Roman" w:eastAsia="Times New Roman" w:hAnsi="Times New Roman" w:cs="Times New Roman"/>
          <w:sz w:val="2"/>
          <w:szCs w:val="2"/>
          <w:lang w:bidi="ar-SA"/>
        </w:rPr>
      </w:pPr>
      <w:r w:rsidRPr="004D0638">
        <w:rPr>
          <w:rFonts w:ascii="Times New Roman" w:eastAsia="Times New Roman" w:hAnsi="Times New Roman" w:cs="Times New Roman"/>
          <w:noProof/>
          <w:sz w:val="2"/>
          <w:szCs w:val="2"/>
          <w:lang w:bidi="ar-SA"/>
        </w:rPr>
        <mc:AlternateContent>
          <mc:Choice Requires="wpg">
            <w:drawing>
              <wp:inline distT="0" distB="0" distL="0" distR="0" wp14:anchorId="1F05D193" wp14:editId="3D45C985">
                <wp:extent cx="5952490" cy="9525"/>
                <wp:effectExtent l="3810" t="8255" r="6350" b="1270"/>
                <wp:docPr id="70" name="Group 1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2490" cy="9525"/>
                          <a:chOff x="0" y="0"/>
                          <a:chExt cx="9374" cy="15"/>
                        </a:xfrm>
                      </wpg:grpSpPr>
                      <wpg:grpSp>
                        <wpg:cNvPr id="71" name="Group 107"/>
                        <wpg:cNvGrpSpPr>
                          <a:grpSpLocks/>
                        </wpg:cNvGrpSpPr>
                        <wpg:grpSpPr bwMode="auto">
                          <a:xfrm>
                            <a:off x="7" y="7"/>
                            <a:ext cx="9360" cy="2"/>
                            <a:chOff x="7" y="7"/>
                            <a:chExt cx="9360" cy="2"/>
                          </a:xfrm>
                        </wpg:grpSpPr>
                        <wps:wsp>
                          <wps:cNvPr id="72" name="Freeform 108"/>
                          <wps:cNvSpPr>
                            <a:spLocks/>
                          </wps:cNvSpPr>
                          <wps:spPr bwMode="auto">
                            <a:xfrm>
                              <a:off x="7" y="7"/>
                              <a:ext cx="9360" cy="2"/>
                            </a:xfrm>
                            <a:custGeom>
                              <a:avLst/>
                              <a:gdLst>
                                <a:gd name="T0" fmla="+- 0 7 7"/>
                                <a:gd name="T1" fmla="*/ T0 w 9360"/>
                                <a:gd name="T2" fmla="+- 0 9367 7"/>
                                <a:gd name="T3" fmla="*/ T2 w 9360"/>
                              </a:gdLst>
                              <a:ahLst/>
                              <a:cxnLst>
                                <a:cxn ang="0">
                                  <a:pos x="T1" y="0"/>
                                </a:cxn>
                                <a:cxn ang="0">
                                  <a:pos x="T3" y="0"/>
                                </a:cxn>
                              </a:cxnLst>
                              <a:rect l="0" t="0" r="r" b="b"/>
                              <a:pathLst>
                                <a:path w="9360">
                                  <a:moveTo>
                                    <a:pt x="0" y="0"/>
                                  </a:moveTo>
                                  <a:lnTo>
                                    <a:pt x="9360" y="0"/>
                                  </a:lnTo>
                                </a:path>
                              </a:pathLst>
                            </a:custGeom>
                            <a:noFill/>
                            <a:ln w="9123">
                              <a:solidFill>
                                <a:srgbClr val="64646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5A7791B3" id="Group 106" o:spid="_x0000_s1026" style="width:468.7pt;height:.75pt;mso-position-horizontal-relative:char;mso-position-vertical-relative:line" coordsize="937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">
                <v:group id="Group 107" o:spid="_x0000_s1027" style="position:absolute;left:7;top:7;width:9360;height:2" coordorigin="7,7" coordsize="9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">
                  <v:shape id="Freeform 108" o:spid="_x0000_s1028" style="position:absolute;left:7;top:7;width:9360;height:2;visibility:visible;mso-wrap-style:square;v-text-anchor:top" coordsize="9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" path="m,l9360,e" filled="f" strokecolor="#646464" strokeweight=".25342mm">
                    <v:path arrowok="t" o:connecttype="custom" o:connectlocs="0,0;9360,0" o:connectangles="0,0"/>
                  </v:shape>
                </v:group>
                <w10:anchorlock/>
              </v:group>
            </w:pict>
          </mc:Fallback>
        </mc:AlternateContent>
      </w:r>
    </w:p>
    <w:p w14:paraId="48475310" w14:textId="77777777" w:rsidR="003537DC" w:rsidRPr="004D0638" w:rsidRDefault="003537DC" w:rsidP="003537DC">
      <w:pPr>
        <w:autoSpaceDE/>
        <w:autoSpaceDN/>
        <w:spacing w:before="8"/>
        <w:rPr>
          <w:rFonts w:ascii="Times New Roman" w:eastAsia="Times New Roman" w:hAnsi="Times New Roman" w:cs="Times New Roman"/>
          <w:sz w:val="23"/>
          <w:szCs w:val="23"/>
          <w:lang w:bidi="ar-SA"/>
        </w:rPr>
      </w:pPr>
    </w:p>
    <w:p w14:paraId="734A6C58" w14:textId="77777777" w:rsidR="003537DC" w:rsidRPr="004D0638" w:rsidRDefault="003537DC" w:rsidP="003537DC">
      <w:pPr>
        <w:autoSpaceDE/>
        <w:autoSpaceDN/>
        <w:spacing w:line="20" w:lineRule="atLeast"/>
        <w:ind w:left="131"/>
        <w:rPr>
          <w:rFonts w:ascii="Times New Roman" w:eastAsia="Times New Roman" w:hAnsi="Times New Roman" w:cs="Times New Roman"/>
          <w:sz w:val="2"/>
          <w:szCs w:val="2"/>
          <w:lang w:bidi="ar-SA"/>
        </w:rPr>
      </w:pPr>
      <w:r w:rsidRPr="004D0638">
        <w:rPr>
          <w:rFonts w:ascii="Times New Roman" w:eastAsia="Times New Roman" w:hAnsi="Times New Roman" w:cs="Times New Roman"/>
          <w:noProof/>
          <w:sz w:val="2"/>
          <w:szCs w:val="2"/>
          <w:lang w:bidi="ar-SA"/>
        </w:rPr>
        <mc:AlternateContent>
          <mc:Choice Requires="wpg">
            <w:drawing>
              <wp:inline distT="0" distB="0" distL="0" distR="0" wp14:anchorId="3950DA58" wp14:editId="6DD53270">
                <wp:extent cx="5952490" cy="9525"/>
                <wp:effectExtent l="3810" t="3175" r="6350" b="6350"/>
                <wp:docPr id="67" name="Group 1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2490" cy="9525"/>
                          <a:chOff x="0" y="0"/>
                          <a:chExt cx="9374" cy="15"/>
                        </a:xfrm>
                      </wpg:grpSpPr>
                      <wpg:grpSp>
                        <wpg:cNvPr id="68" name="Group 104"/>
                        <wpg:cNvGrpSpPr>
                          <a:grpSpLocks/>
                        </wpg:cNvGrpSpPr>
                        <wpg:grpSpPr bwMode="auto">
                          <a:xfrm>
                            <a:off x="7" y="7"/>
                            <a:ext cx="9360" cy="2"/>
                            <a:chOff x="7" y="7"/>
                            <a:chExt cx="9360" cy="2"/>
                          </a:xfrm>
                        </wpg:grpSpPr>
                        <wps:wsp>
                          <wps:cNvPr id="69" name="Freeform 105"/>
                          <wps:cNvSpPr>
                            <a:spLocks/>
                          </wps:cNvSpPr>
                          <wps:spPr bwMode="auto">
                            <a:xfrm>
                              <a:off x="7" y="7"/>
                              <a:ext cx="9360" cy="2"/>
                            </a:xfrm>
                            <a:custGeom>
                              <a:avLst/>
                              <a:gdLst>
                                <a:gd name="T0" fmla="+- 0 7 7"/>
                                <a:gd name="T1" fmla="*/ T0 w 9360"/>
                                <a:gd name="T2" fmla="+- 0 9367 7"/>
                                <a:gd name="T3" fmla="*/ T2 w 9360"/>
                              </a:gdLst>
                              <a:ahLst/>
                              <a:cxnLst>
                                <a:cxn ang="0">
                                  <a:pos x="T1" y="0"/>
                                </a:cxn>
                                <a:cxn ang="0">
                                  <a:pos x="T3" y="0"/>
                                </a:cxn>
                              </a:cxnLst>
                              <a:rect l="0" t="0" r="r" b="b"/>
                              <a:pathLst>
                                <a:path w="9360">
                                  <a:moveTo>
                                    <a:pt x="0" y="0"/>
                                  </a:moveTo>
                                  <a:lnTo>
                                    <a:pt x="9360" y="0"/>
                                  </a:lnTo>
                                </a:path>
                              </a:pathLst>
                            </a:custGeom>
                            <a:noFill/>
                            <a:ln w="9123">
                              <a:solidFill>
                                <a:srgbClr val="5B5B5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69FA5137" id="Group 103" o:spid="_x0000_s1026" style="width:468.7pt;height:.75pt;mso-position-horizontal-relative:char;mso-position-vertical-relative:line" coordsize="937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">
                <v:group id="Group 104" o:spid="_x0000_s1027" style="position:absolute;left:7;top:7;width:9360;height:2" coordorigin="7,7" coordsize="9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">
                  <v:shape id="Freeform 105" o:spid="_x0000_s1028" style="position:absolute;left:7;top:7;width:9360;height:2;visibility:visible;mso-wrap-style:square;v-text-anchor:top" coordsize="9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" path="m,l9360,e" filled="f" strokecolor="#5b5b5b" strokeweight=".25342mm">
                    <v:path arrowok="t" o:connecttype="custom" o:connectlocs="0,0;9360,0" o:connectangles="0,0"/>
                  </v:shape>
                </v:group>
                <w10:anchorlock/>
              </v:group>
            </w:pict>
          </mc:Fallback>
        </mc:AlternateContent>
      </w:r>
    </w:p>
    <w:p w14:paraId="092B5C84" w14:textId="77777777" w:rsidR="003537DC" w:rsidRPr="004D0638" w:rsidRDefault="003537DC" w:rsidP="003537DC">
      <w:pPr>
        <w:autoSpaceDE/>
        <w:autoSpaceDN/>
        <w:spacing w:before="4"/>
        <w:rPr>
          <w:rFonts w:ascii="Times New Roman" w:eastAsia="Times New Roman" w:hAnsi="Times New Roman" w:cs="Times New Roman"/>
          <w:sz w:val="26"/>
          <w:szCs w:val="26"/>
          <w:lang w:bidi="ar-SA"/>
        </w:rPr>
      </w:pPr>
    </w:p>
    <w:p w14:paraId="5F88E0D5" w14:textId="77777777" w:rsidR="003537DC" w:rsidRPr="004D0638" w:rsidRDefault="003537DC" w:rsidP="003537DC">
      <w:pPr>
        <w:autoSpaceDE/>
        <w:autoSpaceDN/>
        <w:ind w:left="139"/>
        <w:rPr>
          <w:rFonts w:ascii="Times New Roman" w:eastAsia="Times New Roman" w:hAnsi="Times New Roman" w:cstheme="minorBidi"/>
          <w:sz w:val="23"/>
          <w:szCs w:val="23"/>
          <w:lang w:bidi="ar-SA"/>
        </w:rPr>
      </w:pPr>
      <w:r w:rsidRPr="004D0638">
        <w:rPr>
          <w:rFonts w:ascii="Times New Roman" w:eastAsia="Times New Roman" w:hAnsi="Times New Roman" w:cstheme="minorBidi"/>
          <w:color w:val="494949"/>
          <w:sz w:val="23"/>
          <w:szCs w:val="23"/>
          <w:lang w:bidi="ar-SA"/>
        </w:rPr>
        <w:t>Health</w:t>
      </w:r>
      <w:r w:rsidRPr="004D0638">
        <w:rPr>
          <w:rFonts w:ascii="Times New Roman" w:eastAsia="Times New Roman" w:hAnsi="Times New Roman" w:cstheme="minorBidi"/>
          <w:color w:val="494949"/>
          <w:spacing w:val="50"/>
          <w:sz w:val="23"/>
          <w:szCs w:val="23"/>
          <w:lang w:bidi="ar-SA"/>
        </w:rPr>
        <w:t xml:space="preserve"> </w:t>
      </w:r>
      <w:r w:rsidRPr="004D0638">
        <w:rPr>
          <w:rFonts w:ascii="Times New Roman" w:eastAsia="Times New Roman" w:hAnsi="Times New Roman" w:cstheme="minorBidi"/>
          <w:color w:val="3A3A3A"/>
          <w:sz w:val="23"/>
          <w:szCs w:val="23"/>
          <w:lang w:bidi="ar-SA"/>
        </w:rPr>
        <w:t>Insurance</w:t>
      </w:r>
      <w:r w:rsidRPr="004D0638">
        <w:rPr>
          <w:rFonts w:ascii="Times New Roman" w:eastAsia="Times New Roman" w:hAnsi="Times New Roman" w:cstheme="minorBidi"/>
          <w:color w:val="3A3A3A"/>
          <w:spacing w:val="30"/>
          <w:sz w:val="23"/>
          <w:szCs w:val="23"/>
          <w:lang w:bidi="ar-SA"/>
        </w:rPr>
        <w:t xml:space="preserve"> </w:t>
      </w:r>
      <w:r w:rsidRPr="004D0638">
        <w:rPr>
          <w:rFonts w:ascii="Times New Roman" w:eastAsia="Times New Roman" w:hAnsi="Times New Roman" w:cstheme="minorBidi"/>
          <w:color w:val="3A3A3A"/>
          <w:sz w:val="23"/>
          <w:szCs w:val="23"/>
          <w:lang w:bidi="ar-SA"/>
        </w:rPr>
        <w:t>Carrier</w:t>
      </w:r>
      <w:r w:rsidRPr="004D0638">
        <w:rPr>
          <w:rFonts w:ascii="Times New Roman" w:eastAsia="Times New Roman" w:hAnsi="Times New Roman" w:cstheme="minorBidi"/>
          <w:color w:val="3A3A3A"/>
          <w:spacing w:val="37"/>
          <w:sz w:val="23"/>
          <w:szCs w:val="23"/>
          <w:lang w:bidi="ar-SA"/>
        </w:rPr>
        <w:t xml:space="preserve"> </w:t>
      </w:r>
      <w:r w:rsidRPr="004D0638">
        <w:rPr>
          <w:rFonts w:ascii="Times New Roman" w:eastAsia="Times New Roman" w:hAnsi="Times New Roman" w:cstheme="minorBidi"/>
          <w:color w:val="3A3A3A"/>
          <w:sz w:val="23"/>
          <w:szCs w:val="23"/>
          <w:lang w:bidi="ar-SA"/>
        </w:rPr>
        <w:t>and</w:t>
      </w:r>
      <w:r w:rsidRPr="004D0638">
        <w:rPr>
          <w:rFonts w:ascii="Times New Roman" w:eastAsia="Times New Roman" w:hAnsi="Times New Roman" w:cstheme="minorBidi"/>
          <w:color w:val="3A3A3A"/>
          <w:spacing w:val="20"/>
          <w:sz w:val="23"/>
          <w:szCs w:val="23"/>
          <w:lang w:bidi="ar-SA"/>
        </w:rPr>
        <w:t xml:space="preserve"> </w:t>
      </w:r>
      <w:r w:rsidRPr="004D0638">
        <w:rPr>
          <w:rFonts w:ascii="Times New Roman" w:eastAsia="Times New Roman" w:hAnsi="Times New Roman" w:cstheme="minorBidi"/>
          <w:color w:val="3A3A3A"/>
          <w:sz w:val="23"/>
          <w:szCs w:val="23"/>
          <w:lang w:bidi="ar-SA"/>
        </w:rPr>
        <w:t>policy</w:t>
      </w:r>
      <w:r w:rsidRPr="004D0638">
        <w:rPr>
          <w:rFonts w:ascii="Times New Roman" w:eastAsia="Times New Roman" w:hAnsi="Times New Roman" w:cstheme="minorBidi"/>
          <w:color w:val="3A3A3A"/>
          <w:spacing w:val="38"/>
          <w:sz w:val="23"/>
          <w:szCs w:val="23"/>
          <w:lang w:bidi="ar-SA"/>
        </w:rPr>
        <w:t xml:space="preserve"> </w:t>
      </w:r>
      <w:r w:rsidRPr="004D0638">
        <w:rPr>
          <w:rFonts w:ascii="Times New Roman" w:eastAsia="Times New Roman" w:hAnsi="Times New Roman" w:cstheme="minorBidi"/>
          <w:color w:val="3A3A3A"/>
          <w:spacing w:val="2"/>
          <w:sz w:val="23"/>
          <w:szCs w:val="23"/>
          <w:lang w:bidi="ar-SA"/>
        </w:rPr>
        <w:t>date</w:t>
      </w:r>
      <w:r w:rsidRPr="004D0638">
        <w:rPr>
          <w:rFonts w:ascii="Times New Roman" w:eastAsia="Times New Roman" w:hAnsi="Times New Roman" w:cstheme="minorBidi"/>
          <w:color w:val="646464"/>
          <w:spacing w:val="2"/>
          <w:sz w:val="23"/>
          <w:szCs w:val="23"/>
          <w:lang w:bidi="ar-SA"/>
        </w:rPr>
        <w:t>:</w:t>
      </w:r>
    </w:p>
    <w:p w14:paraId="21264404" w14:textId="77777777" w:rsidR="003537DC" w:rsidRPr="004D0638" w:rsidRDefault="003537DC" w:rsidP="003537DC">
      <w:pPr>
        <w:autoSpaceDE/>
        <w:autoSpaceDN/>
        <w:spacing w:before="8"/>
        <w:rPr>
          <w:rFonts w:ascii="Times New Roman" w:eastAsia="Times New Roman" w:hAnsi="Times New Roman" w:cs="Times New Roman"/>
          <w:sz w:val="25"/>
          <w:szCs w:val="25"/>
          <w:lang w:bidi="ar-SA"/>
        </w:rPr>
      </w:pPr>
    </w:p>
    <w:p w14:paraId="540C11DD" w14:textId="77777777" w:rsidR="003537DC" w:rsidRPr="004D0638" w:rsidRDefault="003537DC" w:rsidP="003537DC">
      <w:pPr>
        <w:autoSpaceDE/>
        <w:autoSpaceDN/>
        <w:spacing w:line="20" w:lineRule="atLeast"/>
        <w:ind w:left="131"/>
        <w:rPr>
          <w:rFonts w:ascii="Times New Roman" w:eastAsia="Times New Roman" w:hAnsi="Times New Roman" w:cs="Times New Roman"/>
          <w:sz w:val="2"/>
          <w:szCs w:val="2"/>
          <w:lang w:bidi="ar-SA"/>
        </w:rPr>
      </w:pPr>
      <w:r w:rsidRPr="004D0638">
        <w:rPr>
          <w:rFonts w:ascii="Times New Roman" w:eastAsia="Times New Roman" w:hAnsi="Times New Roman" w:cs="Times New Roman"/>
          <w:noProof/>
          <w:sz w:val="2"/>
          <w:szCs w:val="2"/>
          <w:lang w:bidi="ar-SA"/>
        </w:rPr>
        <mc:AlternateContent>
          <mc:Choice Requires="wpg">
            <w:drawing>
              <wp:inline distT="0" distB="0" distL="0" distR="0" wp14:anchorId="26FCF60A" wp14:editId="5177A124">
                <wp:extent cx="5952490" cy="9525"/>
                <wp:effectExtent l="3810" t="1905" r="6350" b="7620"/>
                <wp:docPr id="64" name="Group 1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2490" cy="9525"/>
                          <a:chOff x="0" y="0"/>
                          <a:chExt cx="9374" cy="15"/>
                        </a:xfrm>
                      </wpg:grpSpPr>
                      <wpg:grpSp>
                        <wpg:cNvPr id="65" name="Group 101"/>
                        <wpg:cNvGrpSpPr>
                          <a:grpSpLocks/>
                        </wpg:cNvGrpSpPr>
                        <wpg:grpSpPr bwMode="auto">
                          <a:xfrm>
                            <a:off x="7" y="7"/>
                            <a:ext cx="9360" cy="2"/>
                            <a:chOff x="7" y="7"/>
                            <a:chExt cx="9360" cy="2"/>
                          </a:xfrm>
                        </wpg:grpSpPr>
                        <wps:wsp>
                          <wps:cNvPr id="66" name="Freeform 102"/>
                          <wps:cNvSpPr>
                            <a:spLocks/>
                          </wps:cNvSpPr>
                          <wps:spPr bwMode="auto">
                            <a:xfrm>
                              <a:off x="7" y="7"/>
                              <a:ext cx="9360" cy="2"/>
                            </a:xfrm>
                            <a:custGeom>
                              <a:avLst/>
                              <a:gdLst>
                                <a:gd name="T0" fmla="+- 0 7 7"/>
                                <a:gd name="T1" fmla="*/ T0 w 9360"/>
                                <a:gd name="T2" fmla="+- 0 9367 7"/>
                                <a:gd name="T3" fmla="*/ T2 w 9360"/>
                              </a:gdLst>
                              <a:ahLst/>
                              <a:cxnLst>
                                <a:cxn ang="0">
                                  <a:pos x="T1" y="0"/>
                                </a:cxn>
                                <a:cxn ang="0">
                                  <a:pos x="T3" y="0"/>
                                </a:cxn>
                              </a:cxnLst>
                              <a:rect l="0" t="0" r="r" b="b"/>
                              <a:pathLst>
                                <a:path w="9360">
                                  <a:moveTo>
                                    <a:pt x="0" y="0"/>
                                  </a:moveTo>
                                  <a:lnTo>
                                    <a:pt x="9360" y="0"/>
                                  </a:lnTo>
                                </a:path>
                              </a:pathLst>
                            </a:custGeom>
                            <a:noFill/>
                            <a:ln w="9123">
                              <a:solidFill>
                                <a:srgbClr val="60606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0170D19C" id="Group 100" o:spid="_x0000_s1026" style="width:468.7pt;height:.75pt;mso-position-horizontal-relative:char;mso-position-vertical-relative:line" coordsize="937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">
                <v:group id="Group 101" o:spid="_x0000_s1027" style="position:absolute;left:7;top:7;width:9360;height:2" coordorigin="7,7" coordsize="9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">
                  <v:shape id="Freeform 102" o:spid="_x0000_s1028" style="position:absolute;left:7;top:7;width:9360;height:2;visibility:visible;mso-wrap-style:square;v-text-anchor:top" coordsize="9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" path="m,l9360,e" filled="f" strokecolor="#606060" strokeweight=".25342mm">
                    <v:path arrowok="t" o:connecttype="custom" o:connectlocs="0,0;9360,0" o:connectangles="0,0"/>
                  </v:shape>
                </v:group>
                <w10:anchorlock/>
              </v:group>
            </w:pict>
          </mc:Fallback>
        </mc:AlternateContent>
      </w:r>
    </w:p>
    <w:p w14:paraId="6E161EE7" w14:textId="77777777" w:rsidR="003537DC" w:rsidRPr="004D0638" w:rsidRDefault="003537DC" w:rsidP="003537DC">
      <w:pPr>
        <w:autoSpaceDE/>
        <w:autoSpaceDN/>
        <w:spacing w:before="8"/>
        <w:rPr>
          <w:rFonts w:ascii="Times New Roman" w:eastAsia="Times New Roman" w:hAnsi="Times New Roman" w:cs="Times New Roman"/>
          <w:sz w:val="23"/>
          <w:szCs w:val="23"/>
          <w:lang w:bidi="ar-SA"/>
        </w:rPr>
      </w:pPr>
    </w:p>
    <w:p w14:paraId="61AC7907" w14:textId="77777777" w:rsidR="003537DC" w:rsidRPr="004D0638" w:rsidRDefault="003537DC" w:rsidP="003537DC">
      <w:pPr>
        <w:autoSpaceDE/>
        <w:autoSpaceDN/>
        <w:spacing w:line="20" w:lineRule="atLeast"/>
        <w:ind w:left="135"/>
        <w:rPr>
          <w:rFonts w:ascii="Times New Roman" w:eastAsia="Times New Roman" w:hAnsi="Times New Roman" w:cs="Times New Roman"/>
          <w:sz w:val="2"/>
          <w:szCs w:val="2"/>
          <w:lang w:bidi="ar-SA"/>
        </w:rPr>
      </w:pPr>
      <w:r w:rsidRPr="004D0638">
        <w:rPr>
          <w:rFonts w:ascii="Times New Roman" w:eastAsia="Times New Roman" w:hAnsi="Times New Roman" w:cs="Times New Roman"/>
          <w:noProof/>
          <w:sz w:val="2"/>
          <w:szCs w:val="2"/>
          <w:lang w:bidi="ar-SA"/>
        </w:rPr>
        <mc:AlternateContent>
          <mc:Choice Requires="wpg">
            <w:drawing>
              <wp:inline distT="0" distB="0" distL="0" distR="0" wp14:anchorId="756DD52A" wp14:editId="1197AC77">
                <wp:extent cx="5948045" cy="5080"/>
                <wp:effectExtent l="6350" t="6985" r="8255" b="6985"/>
                <wp:docPr id="61" name="Group 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8045" cy="5080"/>
                          <a:chOff x="0" y="0"/>
                          <a:chExt cx="9367" cy="8"/>
                        </a:xfrm>
                      </wpg:grpSpPr>
                      <wpg:grpSp>
                        <wpg:cNvPr id="62" name="Group 98"/>
                        <wpg:cNvGrpSpPr>
                          <a:grpSpLocks/>
                        </wpg:cNvGrpSpPr>
                        <wpg:grpSpPr bwMode="auto">
                          <a:xfrm>
                            <a:off x="4" y="4"/>
                            <a:ext cx="9360" cy="2"/>
                            <a:chOff x="4" y="4"/>
                            <a:chExt cx="9360" cy="2"/>
                          </a:xfrm>
                        </wpg:grpSpPr>
                        <wps:wsp>
                          <wps:cNvPr id="63" name="Freeform 99"/>
                          <wps:cNvSpPr>
                            <a:spLocks/>
                          </wps:cNvSpPr>
                          <wps:spPr bwMode="auto">
                            <a:xfrm>
                              <a:off x="4" y="4"/>
                              <a:ext cx="9360" cy="2"/>
                            </a:xfrm>
                            <a:custGeom>
                              <a:avLst/>
                              <a:gdLst>
                                <a:gd name="T0" fmla="+- 0 4 4"/>
                                <a:gd name="T1" fmla="*/ T0 w 9360"/>
                                <a:gd name="T2" fmla="+- 0 9363 4"/>
                                <a:gd name="T3" fmla="*/ T2 w 9360"/>
                              </a:gdLst>
                              <a:ahLst/>
                              <a:cxnLst>
                                <a:cxn ang="0">
                                  <a:pos x="T1" y="0"/>
                                </a:cxn>
                                <a:cxn ang="0">
                                  <a:pos x="T3" y="0"/>
                                </a:cxn>
                              </a:cxnLst>
                              <a:rect l="0" t="0" r="r" b="b"/>
                              <a:pathLst>
                                <a:path w="9360">
                                  <a:moveTo>
                                    <a:pt x="0" y="0"/>
                                  </a:moveTo>
                                  <a:lnTo>
                                    <a:pt x="9359" y="0"/>
                                  </a:lnTo>
                                </a:path>
                              </a:pathLst>
                            </a:custGeom>
                            <a:noFill/>
                            <a:ln w="4561">
                              <a:solidFill>
                                <a:srgbClr val="57575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6EA0DCC3" id="Group 97" o:spid="_x0000_s1026" style="width:468.35pt;height:.4pt;mso-position-horizontal-relative:char;mso-position-vertical-relative:line" coordsize="936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">
                <v:group id="Group 98" o:spid="_x0000_s1027" style="position:absolute;left:4;top:4;width:9360;height:2" coordorigin="4,4" coordsize="9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">
                  <v:shape id="Freeform 99" o:spid="_x0000_s1028" style="position:absolute;left:4;top:4;width:9360;height:2;visibility:visible;mso-wrap-style:square;v-text-anchor:top" coordsize="9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" path="m,l9359,e" filled="f" strokecolor="#575757" strokeweight=".1267mm">
                    <v:path arrowok="t" o:connecttype="custom" o:connectlocs="0,0;9359,0" o:connectangles="0,0"/>
                  </v:shape>
                </v:group>
                <w10:anchorlock/>
              </v:group>
            </w:pict>
          </mc:Fallback>
        </mc:AlternateContent>
      </w:r>
    </w:p>
    <w:p w14:paraId="30ABFE26" w14:textId="77777777" w:rsidR="003537DC" w:rsidRPr="004D0638" w:rsidRDefault="003537DC" w:rsidP="003537DC">
      <w:pPr>
        <w:autoSpaceDE/>
        <w:autoSpaceDN/>
        <w:spacing w:before="1"/>
        <w:rPr>
          <w:rFonts w:ascii="Times New Roman" w:eastAsia="Times New Roman" w:hAnsi="Times New Roman" w:cs="Times New Roman"/>
          <w:sz w:val="23"/>
          <w:szCs w:val="23"/>
          <w:lang w:bidi="ar-SA"/>
        </w:rPr>
      </w:pPr>
    </w:p>
    <w:p w14:paraId="5141D444" w14:textId="77777777" w:rsidR="003537DC" w:rsidRPr="004D0638" w:rsidRDefault="003537DC" w:rsidP="003537DC">
      <w:pPr>
        <w:autoSpaceDE/>
        <w:autoSpaceDN/>
        <w:spacing w:line="20" w:lineRule="atLeast"/>
        <w:ind w:left="131"/>
        <w:rPr>
          <w:rFonts w:ascii="Times New Roman" w:eastAsia="Times New Roman" w:hAnsi="Times New Roman" w:cs="Times New Roman"/>
          <w:sz w:val="2"/>
          <w:szCs w:val="2"/>
          <w:lang w:bidi="ar-SA"/>
        </w:rPr>
      </w:pPr>
      <w:r w:rsidRPr="004D0638">
        <w:rPr>
          <w:rFonts w:ascii="Times New Roman" w:eastAsia="Times New Roman" w:hAnsi="Times New Roman" w:cs="Times New Roman"/>
          <w:noProof/>
          <w:sz w:val="2"/>
          <w:szCs w:val="2"/>
          <w:lang w:bidi="ar-SA"/>
        </w:rPr>
        <mc:AlternateContent>
          <mc:Choice Requires="wpg">
            <w:drawing>
              <wp:inline distT="0" distB="0" distL="0" distR="0" wp14:anchorId="02BFFC9E" wp14:editId="1A4AF365">
                <wp:extent cx="5952490" cy="9525"/>
                <wp:effectExtent l="3810" t="5080" r="6350" b="4445"/>
                <wp:docPr id="58" name="Group 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2490" cy="9525"/>
                          <a:chOff x="0" y="0"/>
                          <a:chExt cx="9374" cy="15"/>
                        </a:xfrm>
                      </wpg:grpSpPr>
                      <wpg:grpSp>
                        <wpg:cNvPr id="59" name="Group 95"/>
                        <wpg:cNvGrpSpPr>
                          <a:grpSpLocks/>
                        </wpg:cNvGrpSpPr>
                        <wpg:grpSpPr bwMode="auto">
                          <a:xfrm>
                            <a:off x="7" y="7"/>
                            <a:ext cx="9360" cy="2"/>
                            <a:chOff x="7" y="7"/>
                            <a:chExt cx="9360" cy="2"/>
                          </a:xfrm>
                        </wpg:grpSpPr>
                        <wps:wsp>
                          <wps:cNvPr id="60" name="Freeform 96"/>
                          <wps:cNvSpPr>
                            <a:spLocks/>
                          </wps:cNvSpPr>
                          <wps:spPr bwMode="auto">
                            <a:xfrm>
                              <a:off x="7" y="7"/>
                              <a:ext cx="9360" cy="2"/>
                            </a:xfrm>
                            <a:custGeom>
                              <a:avLst/>
                              <a:gdLst>
                                <a:gd name="T0" fmla="+- 0 7 7"/>
                                <a:gd name="T1" fmla="*/ T0 w 9360"/>
                                <a:gd name="T2" fmla="+- 0 9367 7"/>
                                <a:gd name="T3" fmla="*/ T2 w 9360"/>
                              </a:gdLst>
                              <a:ahLst/>
                              <a:cxnLst>
                                <a:cxn ang="0">
                                  <a:pos x="T1" y="0"/>
                                </a:cxn>
                                <a:cxn ang="0">
                                  <a:pos x="T3" y="0"/>
                                </a:cxn>
                              </a:cxnLst>
                              <a:rect l="0" t="0" r="r" b="b"/>
                              <a:pathLst>
                                <a:path w="9360">
                                  <a:moveTo>
                                    <a:pt x="0" y="0"/>
                                  </a:moveTo>
                                  <a:lnTo>
                                    <a:pt x="9360" y="0"/>
                                  </a:lnTo>
                                </a:path>
                              </a:pathLst>
                            </a:custGeom>
                            <a:noFill/>
                            <a:ln w="9123">
                              <a:solidFill>
                                <a:srgbClr val="64646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1156F9CF" id="Group 94" o:spid="_x0000_s1026" style="width:468.7pt;height:.75pt;mso-position-horizontal-relative:char;mso-position-vertical-relative:line" coordsize="937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">
                <v:group id="Group 95" o:spid="_x0000_s1027" style="position:absolute;left:7;top:7;width:9360;height:2" coordorigin="7,7" coordsize="9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">
                  <v:shape id="Freeform 96" o:spid="_x0000_s1028" style="position:absolute;left:7;top:7;width:9360;height:2;visibility:visible;mso-wrap-style:square;v-text-anchor:top" coordsize="9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" path="m,l9360,e" filled="f" strokecolor="#646464" strokeweight=".25342mm">
                    <v:path arrowok="t" o:connecttype="custom" o:connectlocs="0,0;9360,0" o:connectangles="0,0"/>
                  </v:shape>
                </v:group>
                <w10:anchorlock/>
              </v:group>
            </w:pict>
          </mc:Fallback>
        </mc:AlternateContent>
      </w:r>
    </w:p>
    <w:p w14:paraId="65791416" w14:textId="77777777" w:rsidR="003537DC" w:rsidRPr="004D0638" w:rsidRDefault="003537DC" w:rsidP="003537DC">
      <w:pPr>
        <w:autoSpaceDE/>
        <w:autoSpaceDN/>
        <w:spacing w:before="11"/>
        <w:rPr>
          <w:rFonts w:ascii="Times New Roman" w:eastAsia="Times New Roman" w:hAnsi="Times New Roman" w:cs="Times New Roman"/>
          <w:sz w:val="26"/>
          <w:szCs w:val="26"/>
          <w:lang w:bidi="ar-SA"/>
        </w:rPr>
      </w:pPr>
    </w:p>
    <w:p w14:paraId="71047298" w14:textId="77777777" w:rsidR="003537DC" w:rsidRPr="004D0638" w:rsidRDefault="003537DC" w:rsidP="003537DC">
      <w:pPr>
        <w:autoSpaceDE/>
        <w:autoSpaceDN/>
        <w:ind w:left="139"/>
        <w:rPr>
          <w:rFonts w:ascii="Times New Roman" w:eastAsia="Times New Roman" w:hAnsi="Times New Roman" w:cstheme="minorBidi"/>
          <w:sz w:val="23"/>
          <w:szCs w:val="23"/>
          <w:lang w:bidi="ar-SA"/>
        </w:rPr>
      </w:pPr>
      <w:r w:rsidRPr="004D0638">
        <w:rPr>
          <w:rFonts w:ascii="Times New Roman" w:eastAsia="Times New Roman" w:hAnsi="Times New Roman" w:cstheme="minorBidi"/>
          <w:color w:val="494949"/>
          <w:sz w:val="23"/>
          <w:szCs w:val="23"/>
          <w:lang w:bidi="ar-SA"/>
        </w:rPr>
        <w:t>Undergraduate</w:t>
      </w:r>
      <w:r w:rsidRPr="004D0638">
        <w:rPr>
          <w:rFonts w:ascii="Times New Roman" w:eastAsia="Times New Roman" w:hAnsi="Times New Roman" w:cstheme="minorBidi"/>
          <w:color w:val="494949"/>
          <w:spacing w:val="55"/>
          <w:sz w:val="23"/>
          <w:szCs w:val="23"/>
          <w:lang w:bidi="ar-SA"/>
        </w:rPr>
        <w:t xml:space="preserve"> </w:t>
      </w:r>
      <w:r w:rsidRPr="004D0638">
        <w:rPr>
          <w:rFonts w:ascii="Times New Roman" w:eastAsia="Times New Roman" w:hAnsi="Times New Roman" w:cstheme="minorBidi"/>
          <w:color w:val="3A3A3A"/>
          <w:sz w:val="23"/>
          <w:szCs w:val="23"/>
          <w:lang w:bidi="ar-SA"/>
        </w:rPr>
        <w:t>School</w:t>
      </w:r>
      <w:r w:rsidRPr="004D0638">
        <w:rPr>
          <w:rFonts w:ascii="Times New Roman" w:eastAsia="Times New Roman" w:hAnsi="Times New Roman" w:cstheme="minorBidi"/>
          <w:color w:val="3A3A3A"/>
          <w:spacing w:val="31"/>
          <w:sz w:val="23"/>
          <w:szCs w:val="23"/>
          <w:lang w:bidi="ar-SA"/>
        </w:rPr>
        <w:t xml:space="preserve"> </w:t>
      </w:r>
      <w:r w:rsidRPr="004D0638">
        <w:rPr>
          <w:rFonts w:ascii="Times New Roman" w:eastAsia="Times New Roman" w:hAnsi="Times New Roman" w:cstheme="minorBidi"/>
          <w:color w:val="3A3A3A"/>
          <w:sz w:val="23"/>
          <w:szCs w:val="23"/>
          <w:lang w:bidi="ar-SA"/>
        </w:rPr>
        <w:t>(location</w:t>
      </w:r>
      <w:r w:rsidRPr="004D0638">
        <w:rPr>
          <w:rFonts w:ascii="Times New Roman" w:eastAsia="Times New Roman" w:hAnsi="Times New Roman" w:cstheme="minorBidi"/>
          <w:color w:val="3A3A3A"/>
          <w:spacing w:val="27"/>
          <w:sz w:val="23"/>
          <w:szCs w:val="23"/>
          <w:lang w:bidi="ar-SA"/>
        </w:rPr>
        <w:t xml:space="preserve"> </w:t>
      </w:r>
      <w:r w:rsidRPr="004D0638">
        <w:rPr>
          <w:rFonts w:ascii="Times New Roman" w:eastAsia="Times New Roman" w:hAnsi="Times New Roman" w:cstheme="minorBidi"/>
          <w:color w:val="3A3A3A"/>
          <w:sz w:val="23"/>
          <w:szCs w:val="23"/>
          <w:lang w:bidi="ar-SA"/>
        </w:rPr>
        <w:t>and</w:t>
      </w:r>
      <w:r w:rsidRPr="004D0638">
        <w:rPr>
          <w:rFonts w:ascii="Times New Roman" w:eastAsia="Times New Roman" w:hAnsi="Times New Roman" w:cstheme="minorBidi"/>
          <w:color w:val="3A3A3A"/>
          <w:spacing w:val="35"/>
          <w:sz w:val="23"/>
          <w:szCs w:val="23"/>
          <w:lang w:bidi="ar-SA"/>
        </w:rPr>
        <w:t xml:space="preserve"> </w:t>
      </w:r>
      <w:r w:rsidRPr="004D0638">
        <w:rPr>
          <w:rFonts w:ascii="Times New Roman" w:eastAsia="Times New Roman" w:hAnsi="Times New Roman" w:cstheme="minorBidi"/>
          <w:color w:val="3A3A3A"/>
          <w:sz w:val="23"/>
          <w:szCs w:val="23"/>
          <w:lang w:bidi="ar-SA"/>
        </w:rPr>
        <w:t>degree):</w:t>
      </w:r>
    </w:p>
    <w:p w14:paraId="52AD32EB" w14:textId="77777777" w:rsidR="003537DC" w:rsidRPr="004D0638" w:rsidRDefault="003537DC" w:rsidP="003537DC">
      <w:pPr>
        <w:autoSpaceDE/>
        <w:autoSpaceDN/>
        <w:spacing w:before="8"/>
        <w:rPr>
          <w:rFonts w:ascii="Times New Roman" w:eastAsia="Times New Roman" w:hAnsi="Times New Roman" w:cs="Times New Roman"/>
          <w:sz w:val="25"/>
          <w:szCs w:val="25"/>
          <w:lang w:bidi="ar-SA"/>
        </w:rPr>
      </w:pPr>
    </w:p>
    <w:p w14:paraId="59874B65" w14:textId="77777777" w:rsidR="003537DC" w:rsidRPr="004D0638" w:rsidRDefault="003537DC" w:rsidP="003537DC">
      <w:pPr>
        <w:autoSpaceDE/>
        <w:autoSpaceDN/>
        <w:spacing w:line="20" w:lineRule="atLeast"/>
        <w:ind w:left="124"/>
        <w:rPr>
          <w:rFonts w:ascii="Times New Roman" w:eastAsia="Times New Roman" w:hAnsi="Times New Roman" w:cs="Times New Roman"/>
          <w:sz w:val="2"/>
          <w:szCs w:val="2"/>
          <w:lang w:bidi="ar-SA"/>
        </w:rPr>
      </w:pPr>
      <w:r w:rsidRPr="004D0638">
        <w:rPr>
          <w:rFonts w:ascii="Times New Roman" w:eastAsia="Times New Roman" w:hAnsi="Times New Roman" w:cs="Times New Roman"/>
          <w:noProof/>
          <w:sz w:val="2"/>
          <w:szCs w:val="2"/>
          <w:lang w:bidi="ar-SA"/>
        </w:rPr>
        <mc:AlternateContent>
          <mc:Choice Requires="wpg">
            <w:drawing>
              <wp:inline distT="0" distB="0" distL="0" distR="0" wp14:anchorId="486833CC" wp14:editId="6097FC3D">
                <wp:extent cx="5952490" cy="9525"/>
                <wp:effectExtent l="8890" t="8255" r="1270" b="1270"/>
                <wp:docPr id="55" name="Group 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2490" cy="9525"/>
                          <a:chOff x="0" y="0"/>
                          <a:chExt cx="9374" cy="15"/>
                        </a:xfrm>
                      </wpg:grpSpPr>
                      <wpg:grpSp>
                        <wpg:cNvPr id="56" name="Group 92"/>
                        <wpg:cNvGrpSpPr>
                          <a:grpSpLocks/>
                        </wpg:cNvGrpSpPr>
                        <wpg:grpSpPr bwMode="auto">
                          <a:xfrm>
                            <a:off x="7" y="7"/>
                            <a:ext cx="9360" cy="2"/>
                            <a:chOff x="7" y="7"/>
                            <a:chExt cx="9360" cy="2"/>
                          </a:xfrm>
                        </wpg:grpSpPr>
                        <wps:wsp>
                          <wps:cNvPr id="57" name="Freeform 93"/>
                          <wps:cNvSpPr>
                            <a:spLocks/>
                          </wps:cNvSpPr>
                          <wps:spPr bwMode="auto">
                            <a:xfrm>
                              <a:off x="7" y="7"/>
                              <a:ext cx="9360" cy="2"/>
                            </a:xfrm>
                            <a:custGeom>
                              <a:avLst/>
                              <a:gdLst>
                                <a:gd name="T0" fmla="+- 0 7 7"/>
                                <a:gd name="T1" fmla="*/ T0 w 9360"/>
                                <a:gd name="T2" fmla="+- 0 9367 7"/>
                                <a:gd name="T3" fmla="*/ T2 w 9360"/>
                              </a:gdLst>
                              <a:ahLst/>
                              <a:cxnLst>
                                <a:cxn ang="0">
                                  <a:pos x="T1" y="0"/>
                                </a:cxn>
                                <a:cxn ang="0">
                                  <a:pos x="T3" y="0"/>
                                </a:cxn>
                              </a:cxnLst>
                              <a:rect l="0" t="0" r="r" b="b"/>
                              <a:pathLst>
                                <a:path w="9360">
                                  <a:moveTo>
                                    <a:pt x="0" y="0"/>
                                  </a:moveTo>
                                  <a:lnTo>
                                    <a:pt x="9360" y="0"/>
                                  </a:lnTo>
                                </a:path>
                              </a:pathLst>
                            </a:custGeom>
                            <a:noFill/>
                            <a:ln w="9123">
                              <a:solidFill>
                                <a:srgbClr val="60606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1E59129F" id="Group 91" o:spid="_x0000_s1026" style="width:468.7pt;height:.75pt;mso-position-horizontal-relative:char;mso-position-vertical-relative:line" coordsize="937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">
                <v:group id="Group 92" o:spid="_x0000_s1027" style="position:absolute;left:7;top:7;width:9360;height:2" coordorigin="7,7" coordsize="9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">
                  <v:shape id="Freeform 93" o:spid="_x0000_s1028" style="position:absolute;left:7;top:7;width:9360;height:2;visibility:visible;mso-wrap-style:square;v-text-anchor:top" coordsize="9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" path="m,l9360,e" filled="f" strokecolor="#606060" strokeweight=".25342mm">
                    <v:path arrowok="t" o:connecttype="custom" o:connectlocs="0,0;9360,0" o:connectangles="0,0"/>
                  </v:shape>
                </v:group>
                <w10:anchorlock/>
              </v:group>
            </w:pict>
          </mc:Fallback>
        </mc:AlternateContent>
      </w:r>
    </w:p>
    <w:p w14:paraId="36643C5B" w14:textId="77777777" w:rsidR="003537DC" w:rsidRPr="004D0638" w:rsidRDefault="003537DC" w:rsidP="003537DC">
      <w:pPr>
        <w:autoSpaceDE/>
        <w:autoSpaceDN/>
        <w:spacing w:before="1"/>
        <w:rPr>
          <w:rFonts w:ascii="Times New Roman" w:eastAsia="Times New Roman" w:hAnsi="Times New Roman" w:cs="Times New Roman"/>
          <w:sz w:val="23"/>
          <w:szCs w:val="23"/>
          <w:lang w:bidi="ar-SA"/>
        </w:rPr>
      </w:pPr>
    </w:p>
    <w:p w14:paraId="3E6C40A8" w14:textId="77777777" w:rsidR="003537DC" w:rsidRPr="004D0638" w:rsidRDefault="003537DC" w:rsidP="003537DC">
      <w:pPr>
        <w:autoSpaceDE/>
        <w:autoSpaceDN/>
        <w:spacing w:line="20" w:lineRule="atLeast"/>
        <w:ind w:left="124"/>
        <w:rPr>
          <w:rFonts w:ascii="Times New Roman" w:eastAsia="Times New Roman" w:hAnsi="Times New Roman" w:cs="Times New Roman"/>
          <w:sz w:val="2"/>
          <w:szCs w:val="2"/>
          <w:lang w:bidi="ar-SA"/>
        </w:rPr>
      </w:pPr>
      <w:r w:rsidRPr="004D0638">
        <w:rPr>
          <w:rFonts w:ascii="Times New Roman" w:eastAsia="Times New Roman" w:hAnsi="Times New Roman" w:cs="Times New Roman"/>
          <w:noProof/>
          <w:sz w:val="2"/>
          <w:szCs w:val="2"/>
          <w:lang w:bidi="ar-SA"/>
        </w:rPr>
        <mc:AlternateContent>
          <mc:Choice Requires="wpg">
            <w:drawing>
              <wp:inline distT="0" distB="0" distL="0" distR="0" wp14:anchorId="41B495EA" wp14:editId="47E7FF1C">
                <wp:extent cx="5952490" cy="9525"/>
                <wp:effectExtent l="8890" t="8255" r="1270" b="1270"/>
                <wp:docPr id="52" name="Group 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2490" cy="9525"/>
                          <a:chOff x="0" y="0"/>
                          <a:chExt cx="9374" cy="15"/>
                        </a:xfrm>
                      </wpg:grpSpPr>
                      <wpg:grpSp>
                        <wpg:cNvPr id="53" name="Group 89"/>
                        <wpg:cNvGrpSpPr>
                          <a:grpSpLocks/>
                        </wpg:cNvGrpSpPr>
                        <wpg:grpSpPr bwMode="auto">
                          <a:xfrm>
                            <a:off x="7" y="7"/>
                            <a:ext cx="9360" cy="2"/>
                            <a:chOff x="7" y="7"/>
                            <a:chExt cx="9360" cy="2"/>
                          </a:xfrm>
                        </wpg:grpSpPr>
                        <wps:wsp>
                          <wps:cNvPr id="54" name="Freeform 90"/>
                          <wps:cNvSpPr>
                            <a:spLocks/>
                          </wps:cNvSpPr>
                          <wps:spPr bwMode="auto">
                            <a:xfrm>
                              <a:off x="7" y="7"/>
                              <a:ext cx="9360" cy="2"/>
                            </a:xfrm>
                            <a:custGeom>
                              <a:avLst/>
                              <a:gdLst>
                                <a:gd name="T0" fmla="+- 0 7 7"/>
                                <a:gd name="T1" fmla="*/ T0 w 9360"/>
                                <a:gd name="T2" fmla="+- 0 9367 7"/>
                                <a:gd name="T3" fmla="*/ T2 w 9360"/>
                              </a:gdLst>
                              <a:ahLst/>
                              <a:cxnLst>
                                <a:cxn ang="0">
                                  <a:pos x="T1" y="0"/>
                                </a:cxn>
                                <a:cxn ang="0">
                                  <a:pos x="T3" y="0"/>
                                </a:cxn>
                              </a:cxnLst>
                              <a:rect l="0" t="0" r="r" b="b"/>
                              <a:pathLst>
                                <a:path w="9360">
                                  <a:moveTo>
                                    <a:pt x="0" y="0"/>
                                  </a:moveTo>
                                  <a:lnTo>
                                    <a:pt x="9360" y="0"/>
                                  </a:lnTo>
                                </a:path>
                              </a:pathLst>
                            </a:custGeom>
                            <a:noFill/>
                            <a:ln w="9123">
                              <a:solidFill>
                                <a:srgbClr val="60606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0853AD0C" id="Group 88" o:spid="_x0000_s1026" style="width:468.7pt;height:.75pt;mso-position-horizontal-relative:char;mso-position-vertical-relative:line" coordsize="937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">
                <v:group id="Group 89" o:spid="_x0000_s1027" style="position:absolute;left:7;top:7;width:9360;height:2" coordorigin="7,7" coordsize="9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">
                  <v:shape id="Freeform 90" o:spid="_x0000_s1028" style="position:absolute;left:7;top:7;width:9360;height:2;visibility:visible;mso-wrap-style:square;v-text-anchor:top" coordsize="9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" path="m,l9360,e" filled="f" strokecolor="#606060" strokeweight=".25342mm">
                    <v:path arrowok="t" o:connecttype="custom" o:connectlocs="0,0;9360,0" o:connectangles="0,0"/>
                  </v:shape>
                </v:group>
                <w10:anchorlock/>
              </v:group>
            </w:pict>
          </mc:Fallback>
        </mc:AlternateContent>
      </w:r>
    </w:p>
    <w:p w14:paraId="59F93F73" w14:textId="77777777" w:rsidR="003537DC" w:rsidRPr="004D0638" w:rsidRDefault="003537DC" w:rsidP="003537DC">
      <w:pPr>
        <w:autoSpaceDE/>
        <w:autoSpaceDN/>
        <w:spacing w:before="8"/>
        <w:rPr>
          <w:rFonts w:ascii="Times New Roman" w:eastAsia="Times New Roman" w:hAnsi="Times New Roman" w:cs="Times New Roman"/>
          <w:sz w:val="23"/>
          <w:szCs w:val="23"/>
          <w:lang w:bidi="ar-SA"/>
        </w:rPr>
      </w:pPr>
    </w:p>
    <w:p w14:paraId="4A04177D" w14:textId="77777777" w:rsidR="003537DC" w:rsidRPr="004D0638" w:rsidRDefault="003537DC" w:rsidP="003537DC">
      <w:pPr>
        <w:autoSpaceDE/>
        <w:autoSpaceDN/>
        <w:spacing w:line="20" w:lineRule="atLeast"/>
        <w:ind w:left="117"/>
        <w:rPr>
          <w:rFonts w:ascii="Times New Roman" w:eastAsia="Times New Roman" w:hAnsi="Times New Roman" w:cs="Times New Roman"/>
          <w:sz w:val="2"/>
          <w:szCs w:val="2"/>
          <w:lang w:bidi="ar-SA"/>
        </w:rPr>
        <w:sectPr w:rsidR="003537DC" w:rsidRPr="004D0638">
          <w:type w:val="continuous"/>
          <w:pgSz w:w="12240" w:h="15840"/>
          <w:pgMar w:top="1500" w:right="1300" w:bottom="280" w:left="1240" w:header="720" w:footer="720" w:gutter="0"/>
          <w:cols w:space="720"/>
        </w:sectPr>
      </w:pPr>
      <w:r w:rsidRPr="004D0638">
        <w:rPr>
          <w:rFonts w:ascii="Times New Roman" w:eastAsia="Times New Roman" w:hAnsi="Times New Roman" w:cs="Times New Roman"/>
          <w:noProof/>
          <w:sz w:val="2"/>
          <w:szCs w:val="2"/>
          <w:lang w:bidi="ar-SA"/>
        </w:rPr>
        <mc:AlternateContent>
          <mc:Choice Requires="wpg">
            <w:drawing>
              <wp:inline distT="0" distB="0" distL="0" distR="0" wp14:anchorId="2A32AB7E" wp14:editId="74E9BDD6">
                <wp:extent cx="5957570" cy="9525"/>
                <wp:effectExtent l="4445" t="3810" r="635" b="5715"/>
                <wp:docPr id="49" name="Group 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7570" cy="9525"/>
                          <a:chOff x="0" y="0"/>
                          <a:chExt cx="9382" cy="15"/>
                        </a:xfrm>
                      </wpg:grpSpPr>
                      <wpg:grpSp>
                        <wpg:cNvPr id="50" name="Group 86"/>
                        <wpg:cNvGrpSpPr>
                          <a:grpSpLocks/>
                        </wpg:cNvGrpSpPr>
                        <wpg:grpSpPr bwMode="auto">
                          <a:xfrm>
                            <a:off x="7" y="7"/>
                            <a:ext cx="9367" cy="2"/>
                            <a:chOff x="7" y="7"/>
                            <a:chExt cx="9367" cy="2"/>
                          </a:xfrm>
                        </wpg:grpSpPr>
                        <wps:wsp>
                          <wps:cNvPr id="51" name="Freeform 87"/>
                          <wps:cNvSpPr>
                            <a:spLocks/>
                          </wps:cNvSpPr>
                          <wps:spPr bwMode="auto">
                            <a:xfrm>
                              <a:off x="7" y="7"/>
                              <a:ext cx="9367" cy="2"/>
                            </a:xfrm>
                            <a:custGeom>
                              <a:avLst/>
                              <a:gdLst>
                                <a:gd name="T0" fmla="+- 0 7 7"/>
                                <a:gd name="T1" fmla="*/ T0 w 9367"/>
                                <a:gd name="T2" fmla="+- 0 9374 7"/>
                                <a:gd name="T3" fmla="*/ T2 w 9367"/>
                              </a:gdLst>
                              <a:ahLst/>
                              <a:cxnLst>
                                <a:cxn ang="0">
                                  <a:pos x="T1" y="0"/>
                                </a:cxn>
                                <a:cxn ang="0">
                                  <a:pos x="T3" y="0"/>
                                </a:cxn>
                              </a:cxnLst>
                              <a:rect l="0" t="0" r="r" b="b"/>
                              <a:pathLst>
                                <a:path w="9367">
                                  <a:moveTo>
                                    <a:pt x="0" y="0"/>
                                  </a:moveTo>
                                  <a:lnTo>
                                    <a:pt x="9367" y="0"/>
                                  </a:lnTo>
                                </a:path>
                              </a:pathLst>
                            </a:custGeom>
                            <a:noFill/>
                            <a:ln w="9123">
                              <a:solidFill>
                                <a:srgbClr val="64646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14C491D3" id="Group 85" o:spid="_x0000_s1026" style="width:469.1pt;height:.75pt;mso-position-horizontal-relative:char;mso-position-vertical-relative:line" coordsize="9382,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">
                <v:group id="Group 86" o:spid="_x0000_s1027" style="position:absolute;left:7;top:7;width:9367;height:2" coordorigin="7,7" coordsize="936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">
                  <v:shape id="Freeform 87" o:spid="_x0000_s1028" style="position:absolute;left:7;top:7;width:9367;height:2;visibility:visible;mso-wrap-style:square;v-text-anchor:top" coordsize="936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" path="m,l9367,e" filled="f" strokecolor="#646464" strokeweight=".25342mm">
                    <v:path arrowok="t" o:connecttype="custom" o:connectlocs="0,0;9367,0" o:connectangles="0,0"/>
                  </v:shape>
                </v:group>
                <w10:anchorlock/>
              </v:group>
            </w:pict>
          </mc:Fallback>
        </mc:AlternateContent>
      </w:r>
    </w:p>
    <w:p w14:paraId="1A05E1CA" w14:textId="77777777" w:rsidR="003537DC" w:rsidRPr="004D0638" w:rsidRDefault="003537DC" w:rsidP="003537DC">
      <w:pPr>
        <w:autoSpaceDE/>
        <w:autoSpaceDN/>
        <w:spacing w:before="60"/>
        <w:ind w:left="131"/>
        <w:rPr>
          <w:rFonts w:ascii="Times New Roman" w:eastAsia="Times New Roman" w:hAnsi="Times New Roman" w:cstheme="minorBidi"/>
          <w:sz w:val="23"/>
          <w:szCs w:val="23"/>
          <w:lang w:bidi="ar-SA"/>
        </w:rPr>
      </w:pPr>
      <w:r w:rsidRPr="004D0638">
        <w:rPr>
          <w:rFonts w:ascii="Times New Roman" w:eastAsia="Times New Roman" w:hAnsi="Times New Roman" w:cstheme="minorBidi"/>
          <w:color w:val="444444"/>
          <w:sz w:val="23"/>
          <w:szCs w:val="23"/>
          <w:lang w:bidi="ar-SA"/>
        </w:rPr>
        <w:t>Clinical</w:t>
      </w:r>
      <w:r w:rsidRPr="004D0638">
        <w:rPr>
          <w:rFonts w:ascii="Times New Roman" w:eastAsia="Times New Roman" w:hAnsi="Times New Roman" w:cstheme="minorBidi"/>
          <w:color w:val="444444"/>
          <w:spacing w:val="25"/>
          <w:sz w:val="23"/>
          <w:szCs w:val="23"/>
          <w:lang w:bidi="ar-SA"/>
        </w:rPr>
        <w:t xml:space="preserve"> </w:t>
      </w:r>
      <w:r w:rsidRPr="004D0638">
        <w:rPr>
          <w:rFonts w:ascii="Times New Roman" w:eastAsia="Times New Roman" w:hAnsi="Times New Roman" w:cstheme="minorBidi"/>
          <w:color w:val="444444"/>
          <w:sz w:val="23"/>
          <w:szCs w:val="23"/>
          <w:lang w:bidi="ar-SA"/>
        </w:rPr>
        <w:t>Interests</w:t>
      </w:r>
      <w:r w:rsidRPr="004D0638">
        <w:rPr>
          <w:rFonts w:ascii="Times New Roman" w:eastAsia="Times New Roman" w:hAnsi="Times New Roman" w:cstheme="minorBidi"/>
          <w:color w:val="444444"/>
          <w:spacing w:val="24"/>
          <w:sz w:val="23"/>
          <w:szCs w:val="23"/>
          <w:lang w:bidi="ar-SA"/>
        </w:rPr>
        <w:t xml:space="preserve"> </w:t>
      </w:r>
      <w:r w:rsidRPr="004D0638">
        <w:rPr>
          <w:rFonts w:ascii="Times New Roman" w:eastAsia="Times New Roman" w:hAnsi="Times New Roman" w:cstheme="minorBidi"/>
          <w:color w:val="444444"/>
          <w:sz w:val="23"/>
          <w:szCs w:val="23"/>
          <w:lang w:bidi="ar-SA"/>
        </w:rPr>
        <w:t>and</w:t>
      </w:r>
      <w:r w:rsidRPr="004D0638">
        <w:rPr>
          <w:rFonts w:ascii="Times New Roman" w:eastAsia="Times New Roman" w:hAnsi="Times New Roman" w:cstheme="minorBidi"/>
          <w:color w:val="444444"/>
          <w:spacing w:val="17"/>
          <w:sz w:val="23"/>
          <w:szCs w:val="23"/>
          <w:lang w:bidi="ar-SA"/>
        </w:rPr>
        <w:t xml:space="preserve"> </w:t>
      </w:r>
      <w:r w:rsidRPr="004D0638">
        <w:rPr>
          <w:rFonts w:ascii="Times New Roman" w:eastAsia="Times New Roman" w:hAnsi="Times New Roman" w:cstheme="minorBidi"/>
          <w:color w:val="444444"/>
          <w:sz w:val="23"/>
          <w:szCs w:val="23"/>
          <w:lang w:bidi="ar-SA"/>
        </w:rPr>
        <w:t>Future</w:t>
      </w:r>
      <w:r w:rsidRPr="004D0638">
        <w:rPr>
          <w:rFonts w:ascii="Times New Roman" w:eastAsia="Times New Roman" w:hAnsi="Times New Roman" w:cstheme="minorBidi"/>
          <w:color w:val="444444"/>
          <w:spacing w:val="19"/>
          <w:sz w:val="23"/>
          <w:szCs w:val="23"/>
          <w:lang w:bidi="ar-SA"/>
        </w:rPr>
        <w:t xml:space="preserve"> </w:t>
      </w:r>
      <w:r w:rsidRPr="004D0638">
        <w:rPr>
          <w:rFonts w:ascii="Times New Roman" w:eastAsia="Times New Roman" w:hAnsi="Times New Roman" w:cstheme="minorBidi"/>
          <w:color w:val="444444"/>
          <w:sz w:val="23"/>
          <w:szCs w:val="23"/>
          <w:lang w:bidi="ar-SA"/>
        </w:rPr>
        <w:t>Goals:</w:t>
      </w:r>
    </w:p>
    <w:p w14:paraId="6EB3D1E1" w14:textId="77777777" w:rsidR="003537DC" w:rsidRPr="004D0638" w:rsidRDefault="003537DC" w:rsidP="003537DC">
      <w:pPr>
        <w:autoSpaceDE/>
        <w:autoSpaceDN/>
        <w:spacing w:before="1"/>
        <w:rPr>
          <w:rFonts w:ascii="Times New Roman" w:eastAsia="Times New Roman" w:hAnsi="Times New Roman" w:cs="Times New Roman"/>
          <w:sz w:val="25"/>
          <w:szCs w:val="25"/>
          <w:lang w:bidi="ar-SA"/>
        </w:rPr>
      </w:pPr>
    </w:p>
    <w:p w14:paraId="03879A3B" w14:textId="77777777" w:rsidR="003537DC" w:rsidRPr="004D0638" w:rsidRDefault="003537DC" w:rsidP="003537DC">
      <w:pPr>
        <w:autoSpaceDE/>
        <w:autoSpaceDN/>
        <w:spacing w:line="20" w:lineRule="atLeast"/>
        <w:ind w:left="124"/>
        <w:rPr>
          <w:rFonts w:ascii="Times New Roman" w:eastAsia="Times New Roman" w:hAnsi="Times New Roman" w:cs="Times New Roman"/>
          <w:sz w:val="2"/>
          <w:szCs w:val="2"/>
          <w:lang w:bidi="ar-SA"/>
        </w:rPr>
      </w:pPr>
      <w:r w:rsidRPr="004D0638">
        <w:rPr>
          <w:rFonts w:ascii="Times New Roman" w:eastAsia="Times New Roman" w:hAnsi="Times New Roman" w:cs="Times New Roman"/>
          <w:noProof/>
          <w:sz w:val="2"/>
          <w:szCs w:val="2"/>
          <w:lang w:bidi="ar-SA"/>
        </w:rPr>
        <mc:AlternateContent>
          <mc:Choice Requires="wpg">
            <w:drawing>
              <wp:inline distT="0" distB="0" distL="0" distR="0" wp14:anchorId="4624BC5E" wp14:editId="0A5B4548">
                <wp:extent cx="5934710" cy="9525"/>
                <wp:effectExtent l="8890" t="1905" r="0" b="7620"/>
                <wp:docPr id="894" name="Group 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34710" cy="9525"/>
                          <a:chOff x="0" y="0"/>
                          <a:chExt cx="9346" cy="15"/>
                        </a:xfrm>
                      </wpg:grpSpPr>
                      <wpg:grpSp>
                        <wpg:cNvPr id="5760" name="Group 71"/>
                        <wpg:cNvGrpSpPr>
                          <a:grpSpLocks/>
                        </wpg:cNvGrpSpPr>
                        <wpg:grpSpPr bwMode="auto">
                          <a:xfrm>
                            <a:off x="7" y="7"/>
                            <a:ext cx="9331" cy="2"/>
                            <a:chOff x="7" y="7"/>
                            <a:chExt cx="9331" cy="2"/>
                          </a:xfrm>
                        </wpg:grpSpPr>
                        <wps:wsp>
                          <wps:cNvPr id="5761" name="Freeform 72"/>
                          <wps:cNvSpPr>
                            <a:spLocks/>
                          </wps:cNvSpPr>
                          <wps:spPr bwMode="auto">
                            <a:xfrm>
                              <a:off x="7" y="7"/>
                              <a:ext cx="9331" cy="2"/>
                            </a:xfrm>
                            <a:custGeom>
                              <a:avLst/>
                              <a:gdLst>
                                <a:gd name="T0" fmla="+- 0 7 7"/>
                                <a:gd name="T1" fmla="*/ T0 w 9331"/>
                                <a:gd name="T2" fmla="+- 0 9338 7"/>
                                <a:gd name="T3" fmla="*/ T2 w 9331"/>
                              </a:gdLst>
                              <a:ahLst/>
                              <a:cxnLst>
                                <a:cxn ang="0">
                                  <a:pos x="T1" y="0"/>
                                </a:cxn>
                                <a:cxn ang="0">
                                  <a:pos x="T3" y="0"/>
                                </a:cxn>
                              </a:cxnLst>
                              <a:rect l="0" t="0" r="r" b="b"/>
                              <a:pathLst>
                                <a:path w="9331">
                                  <a:moveTo>
                                    <a:pt x="0" y="0"/>
                                  </a:moveTo>
                                  <a:lnTo>
                                    <a:pt x="9331" y="0"/>
                                  </a:lnTo>
                                </a:path>
                              </a:pathLst>
                            </a:custGeom>
                            <a:noFill/>
                            <a:ln w="912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7F2C595A" id="Group 70" o:spid="_x0000_s1026" style="width:467.3pt;height:.75pt;mso-position-horizontal-relative:char;mso-position-vertical-relative:line" coordsize="9346,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">
                <v:group id="Group 71" o:spid="_x0000_s1027" style="position:absolute;left:7;top:7;width:9331;height:2" coordorigin="7,7" coordsize="93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">
                  <v:shape id="Freeform 72" o:spid="_x0000_s1028" style="position:absolute;left:7;top:7;width:9331;height:2;visibility:visible;mso-wrap-style:square;v-text-anchor:top" coordsize="93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" path="m,l9331,e" filled="f" strokeweight=".25342mm">
                    <v:path arrowok="t" o:connecttype="custom" o:connectlocs="0,0;9331,0" o:connectangles="0,0"/>
                  </v:shape>
                </v:group>
                <w10:anchorlock/>
              </v:group>
            </w:pict>
          </mc:Fallback>
        </mc:AlternateContent>
      </w:r>
    </w:p>
    <w:p w14:paraId="043475B8" w14:textId="77777777" w:rsidR="003537DC" w:rsidRPr="004D0638" w:rsidRDefault="003537DC" w:rsidP="003537DC">
      <w:pPr>
        <w:autoSpaceDE/>
        <w:autoSpaceDN/>
        <w:spacing w:before="5"/>
        <w:rPr>
          <w:rFonts w:ascii="Times New Roman" w:eastAsia="Times New Roman" w:hAnsi="Times New Roman" w:cs="Times New Roman"/>
          <w:sz w:val="23"/>
          <w:szCs w:val="23"/>
          <w:lang w:bidi="ar-SA"/>
        </w:rPr>
      </w:pPr>
    </w:p>
    <w:p w14:paraId="6B94D4BB" w14:textId="77777777" w:rsidR="003537DC" w:rsidRPr="004D0638" w:rsidRDefault="003537DC" w:rsidP="003537DC">
      <w:pPr>
        <w:autoSpaceDE/>
        <w:autoSpaceDN/>
        <w:spacing w:line="20" w:lineRule="atLeast"/>
        <w:ind w:left="127"/>
        <w:rPr>
          <w:rFonts w:ascii="Times New Roman" w:eastAsia="Times New Roman" w:hAnsi="Times New Roman" w:cs="Times New Roman"/>
          <w:sz w:val="2"/>
          <w:szCs w:val="2"/>
          <w:lang w:bidi="ar-SA"/>
        </w:rPr>
      </w:pPr>
      <w:r w:rsidRPr="004D0638">
        <w:rPr>
          <w:rFonts w:ascii="Times New Roman" w:eastAsia="Times New Roman" w:hAnsi="Times New Roman" w:cs="Times New Roman"/>
          <w:noProof/>
          <w:sz w:val="2"/>
          <w:szCs w:val="2"/>
          <w:lang w:bidi="ar-SA"/>
        </w:rPr>
        <mc:AlternateContent>
          <mc:Choice Requires="wpg">
            <w:drawing>
              <wp:inline distT="0" distB="0" distL="0" distR="0" wp14:anchorId="6A7D9A8B" wp14:editId="6F9EB9F5">
                <wp:extent cx="5930265" cy="5080"/>
                <wp:effectExtent l="10795" t="4445" r="2540" b="9525"/>
                <wp:docPr id="31" name="Group 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30265" cy="5080"/>
                          <a:chOff x="0" y="0"/>
                          <a:chExt cx="9339" cy="8"/>
                        </a:xfrm>
                      </wpg:grpSpPr>
                      <wpg:grpSp>
                        <wpg:cNvPr id="32" name="Group 68"/>
                        <wpg:cNvGrpSpPr>
                          <a:grpSpLocks/>
                        </wpg:cNvGrpSpPr>
                        <wpg:grpSpPr bwMode="auto">
                          <a:xfrm>
                            <a:off x="4" y="4"/>
                            <a:ext cx="9331" cy="2"/>
                            <a:chOff x="4" y="4"/>
                            <a:chExt cx="9331" cy="2"/>
                          </a:xfrm>
                        </wpg:grpSpPr>
                        <wps:wsp>
                          <wps:cNvPr id="33" name="Freeform 69"/>
                          <wps:cNvSpPr>
                            <a:spLocks/>
                          </wps:cNvSpPr>
                          <wps:spPr bwMode="auto">
                            <a:xfrm>
                              <a:off x="4" y="4"/>
                              <a:ext cx="9331" cy="2"/>
                            </a:xfrm>
                            <a:custGeom>
                              <a:avLst/>
                              <a:gdLst>
                                <a:gd name="T0" fmla="+- 0 4 4"/>
                                <a:gd name="T1" fmla="*/ T0 w 9331"/>
                                <a:gd name="T2" fmla="+- 0 9334 4"/>
                                <a:gd name="T3" fmla="*/ T2 w 9331"/>
                              </a:gdLst>
                              <a:ahLst/>
                              <a:cxnLst>
                                <a:cxn ang="0">
                                  <a:pos x="T1" y="0"/>
                                </a:cxn>
                                <a:cxn ang="0">
                                  <a:pos x="T3" y="0"/>
                                </a:cxn>
                              </a:cxnLst>
                              <a:rect l="0" t="0" r="r" b="b"/>
                              <a:pathLst>
                                <a:path w="9331">
                                  <a:moveTo>
                                    <a:pt x="0" y="0"/>
                                  </a:moveTo>
                                  <a:lnTo>
                                    <a:pt x="9330" y="0"/>
                                  </a:lnTo>
                                </a:path>
                              </a:pathLst>
                            </a:custGeom>
                            <a:noFill/>
                            <a:ln w="456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21B4B051" id="Group 67" o:spid="_x0000_s1026" style="width:466.95pt;height:.4pt;mso-position-horizontal-relative:char;mso-position-vertical-relative:line" coordsize="933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">
                <v:group id="Group 68" o:spid="_x0000_s1027" style="position:absolute;left:4;top:4;width:9331;height:2" coordorigin="4,4" coordsize="93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">
                  <v:shape id="Freeform 69" o:spid="_x0000_s1028" style="position:absolute;left:4;top:4;width:9331;height:2;visibility:visible;mso-wrap-style:square;v-text-anchor:top" coordsize="93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" path="m,l9330,e" filled="f" strokeweight=".1267mm">
                    <v:path arrowok="t" o:connecttype="custom" o:connectlocs="0,0;9330,0" o:connectangles="0,0"/>
                  </v:shape>
                </v:group>
                <w10:anchorlock/>
              </v:group>
            </w:pict>
          </mc:Fallback>
        </mc:AlternateContent>
      </w:r>
    </w:p>
    <w:p w14:paraId="47B1EF50" w14:textId="77777777" w:rsidR="003537DC" w:rsidRPr="004D0638" w:rsidRDefault="003537DC" w:rsidP="003537DC">
      <w:pPr>
        <w:autoSpaceDE/>
        <w:autoSpaceDN/>
        <w:spacing w:before="5"/>
        <w:rPr>
          <w:rFonts w:ascii="Times New Roman" w:eastAsia="Times New Roman" w:hAnsi="Times New Roman" w:cs="Times New Roman"/>
          <w:sz w:val="23"/>
          <w:szCs w:val="23"/>
          <w:lang w:bidi="ar-SA"/>
        </w:rPr>
      </w:pPr>
    </w:p>
    <w:p w14:paraId="1036A0C3" w14:textId="77777777" w:rsidR="003537DC" w:rsidRPr="004D0638" w:rsidRDefault="003537DC" w:rsidP="003537DC">
      <w:pPr>
        <w:autoSpaceDE/>
        <w:autoSpaceDN/>
        <w:spacing w:line="20" w:lineRule="atLeast"/>
        <w:ind w:left="127"/>
        <w:rPr>
          <w:rFonts w:ascii="Times New Roman" w:eastAsia="Times New Roman" w:hAnsi="Times New Roman" w:cs="Times New Roman"/>
          <w:sz w:val="2"/>
          <w:szCs w:val="2"/>
          <w:lang w:bidi="ar-SA"/>
        </w:rPr>
      </w:pPr>
      <w:r w:rsidRPr="004D0638">
        <w:rPr>
          <w:rFonts w:ascii="Times New Roman" w:eastAsia="Times New Roman" w:hAnsi="Times New Roman" w:cs="Times New Roman"/>
          <w:noProof/>
          <w:sz w:val="2"/>
          <w:szCs w:val="2"/>
          <w:lang w:bidi="ar-SA"/>
        </w:rPr>
        <mc:AlternateContent>
          <mc:Choice Requires="wpg">
            <w:drawing>
              <wp:inline distT="0" distB="0" distL="0" distR="0" wp14:anchorId="3750E8AF" wp14:editId="35FB6501">
                <wp:extent cx="5930265" cy="5080"/>
                <wp:effectExtent l="10795" t="5715" r="2540" b="8255"/>
                <wp:docPr id="5762" name="Group 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30265" cy="5080"/>
                          <a:chOff x="0" y="0"/>
                          <a:chExt cx="9339" cy="8"/>
                        </a:xfrm>
                      </wpg:grpSpPr>
                      <wpg:grpSp>
                        <wpg:cNvPr id="5763" name="Group 65"/>
                        <wpg:cNvGrpSpPr>
                          <a:grpSpLocks/>
                        </wpg:cNvGrpSpPr>
                        <wpg:grpSpPr bwMode="auto">
                          <a:xfrm>
                            <a:off x="4" y="4"/>
                            <a:ext cx="9331" cy="2"/>
                            <a:chOff x="4" y="4"/>
                            <a:chExt cx="9331" cy="2"/>
                          </a:xfrm>
                        </wpg:grpSpPr>
                        <wps:wsp>
                          <wps:cNvPr id="5764" name="Freeform 66"/>
                          <wps:cNvSpPr>
                            <a:spLocks/>
                          </wps:cNvSpPr>
                          <wps:spPr bwMode="auto">
                            <a:xfrm>
                              <a:off x="4" y="4"/>
                              <a:ext cx="9331" cy="2"/>
                            </a:xfrm>
                            <a:custGeom>
                              <a:avLst/>
                              <a:gdLst>
                                <a:gd name="T0" fmla="+- 0 4 4"/>
                                <a:gd name="T1" fmla="*/ T0 w 9331"/>
                                <a:gd name="T2" fmla="+- 0 9334 4"/>
                                <a:gd name="T3" fmla="*/ T2 w 9331"/>
                              </a:gdLst>
                              <a:ahLst/>
                              <a:cxnLst>
                                <a:cxn ang="0">
                                  <a:pos x="T1" y="0"/>
                                </a:cxn>
                                <a:cxn ang="0">
                                  <a:pos x="T3" y="0"/>
                                </a:cxn>
                              </a:cxnLst>
                              <a:rect l="0" t="0" r="r" b="b"/>
                              <a:pathLst>
                                <a:path w="9331">
                                  <a:moveTo>
                                    <a:pt x="0" y="0"/>
                                  </a:moveTo>
                                  <a:lnTo>
                                    <a:pt x="9330" y="0"/>
                                  </a:lnTo>
                                </a:path>
                              </a:pathLst>
                            </a:custGeom>
                            <a:noFill/>
                            <a:ln w="456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78577EC2" id="Group 64" o:spid="_x0000_s1026" style="width:466.95pt;height:.4pt;mso-position-horizontal-relative:char;mso-position-vertical-relative:line" coordsize="933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">
                <v:group id="Group 65" o:spid="_x0000_s1027" style="position:absolute;left:4;top:4;width:9331;height:2" coordorigin="4,4" coordsize="93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">
                  <v:shape id="Freeform 66" o:spid="_x0000_s1028" style="position:absolute;left:4;top:4;width:9331;height:2;visibility:visible;mso-wrap-style:square;v-text-anchor:top" coordsize="93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" path="m,l9330,e" filled="f" strokeweight=".1267mm">
                    <v:path arrowok="t" o:connecttype="custom" o:connectlocs="0,0;9330,0" o:connectangles="0,0"/>
                  </v:shape>
                </v:group>
                <w10:anchorlock/>
              </v:group>
            </w:pict>
          </mc:Fallback>
        </mc:AlternateContent>
      </w:r>
    </w:p>
    <w:p w14:paraId="1AC2245F" w14:textId="77777777" w:rsidR="003537DC" w:rsidRPr="004D0638" w:rsidRDefault="003537DC" w:rsidP="003537DC">
      <w:pPr>
        <w:autoSpaceDE/>
        <w:autoSpaceDN/>
        <w:spacing w:before="1"/>
        <w:rPr>
          <w:rFonts w:ascii="Times New Roman" w:eastAsia="Times New Roman" w:hAnsi="Times New Roman" w:cs="Times New Roman"/>
          <w:sz w:val="23"/>
          <w:szCs w:val="23"/>
          <w:lang w:bidi="ar-SA"/>
        </w:rPr>
      </w:pPr>
    </w:p>
    <w:p w14:paraId="24FA0796" w14:textId="77777777" w:rsidR="003537DC" w:rsidRPr="004D0638" w:rsidRDefault="003537DC" w:rsidP="003537DC">
      <w:pPr>
        <w:autoSpaceDE/>
        <w:autoSpaceDN/>
        <w:spacing w:line="20" w:lineRule="atLeast"/>
        <w:ind w:left="124"/>
        <w:rPr>
          <w:rFonts w:ascii="Times New Roman" w:eastAsia="Times New Roman" w:hAnsi="Times New Roman" w:cs="Times New Roman"/>
          <w:sz w:val="2"/>
          <w:szCs w:val="2"/>
          <w:lang w:bidi="ar-SA"/>
        </w:rPr>
      </w:pPr>
      <w:r w:rsidRPr="004D0638">
        <w:rPr>
          <w:rFonts w:ascii="Times New Roman" w:eastAsia="Times New Roman" w:hAnsi="Times New Roman" w:cs="Times New Roman"/>
          <w:noProof/>
          <w:sz w:val="2"/>
          <w:szCs w:val="2"/>
          <w:lang w:bidi="ar-SA"/>
        </w:rPr>
        <mc:AlternateContent>
          <mc:Choice Requires="wpg">
            <w:drawing>
              <wp:inline distT="0" distB="0" distL="0" distR="0" wp14:anchorId="085EB2A1" wp14:editId="33F7871B">
                <wp:extent cx="5934710" cy="9525"/>
                <wp:effectExtent l="8890" t="3810" r="0" b="5715"/>
                <wp:docPr id="5765" name="Group 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34710" cy="9525"/>
                          <a:chOff x="0" y="0"/>
                          <a:chExt cx="9346" cy="15"/>
                        </a:xfrm>
                      </wpg:grpSpPr>
                      <wpg:grpSp>
                        <wpg:cNvPr id="5766" name="Group 62"/>
                        <wpg:cNvGrpSpPr>
                          <a:grpSpLocks/>
                        </wpg:cNvGrpSpPr>
                        <wpg:grpSpPr bwMode="auto">
                          <a:xfrm>
                            <a:off x="7" y="7"/>
                            <a:ext cx="9331" cy="2"/>
                            <a:chOff x="7" y="7"/>
                            <a:chExt cx="9331" cy="2"/>
                          </a:xfrm>
                        </wpg:grpSpPr>
                        <wps:wsp>
                          <wps:cNvPr id="5767" name="Freeform 63"/>
                          <wps:cNvSpPr>
                            <a:spLocks/>
                          </wps:cNvSpPr>
                          <wps:spPr bwMode="auto">
                            <a:xfrm>
                              <a:off x="7" y="7"/>
                              <a:ext cx="9331" cy="2"/>
                            </a:xfrm>
                            <a:custGeom>
                              <a:avLst/>
                              <a:gdLst>
                                <a:gd name="T0" fmla="+- 0 7 7"/>
                                <a:gd name="T1" fmla="*/ T0 w 9331"/>
                                <a:gd name="T2" fmla="+- 0 9338 7"/>
                                <a:gd name="T3" fmla="*/ T2 w 9331"/>
                              </a:gdLst>
                              <a:ahLst/>
                              <a:cxnLst>
                                <a:cxn ang="0">
                                  <a:pos x="T1" y="0"/>
                                </a:cxn>
                                <a:cxn ang="0">
                                  <a:pos x="T3" y="0"/>
                                </a:cxn>
                              </a:cxnLst>
                              <a:rect l="0" t="0" r="r" b="b"/>
                              <a:pathLst>
                                <a:path w="9331">
                                  <a:moveTo>
                                    <a:pt x="0" y="0"/>
                                  </a:moveTo>
                                  <a:lnTo>
                                    <a:pt x="9331" y="0"/>
                                  </a:lnTo>
                                </a:path>
                              </a:pathLst>
                            </a:custGeom>
                            <a:noFill/>
                            <a:ln w="912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25F2B8E6" id="Group 61" o:spid="_x0000_s1026" style="width:467.3pt;height:.75pt;mso-position-horizontal-relative:char;mso-position-vertical-relative:line" coordsize="9346,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">
                <v:group id="Group 62" o:spid="_x0000_s1027" style="position:absolute;left:7;top:7;width:9331;height:2" coordorigin="7,7" coordsize="93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">
                  <v:shape id="Freeform 63" o:spid="_x0000_s1028" style="position:absolute;left:7;top:7;width:9331;height:2;visibility:visible;mso-wrap-style:square;v-text-anchor:top" coordsize="93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" path="m,l9331,e" filled="f" strokeweight=".25342mm">
                    <v:path arrowok="t" o:connecttype="custom" o:connectlocs="0,0;9331,0" o:connectangles="0,0"/>
                  </v:shape>
                </v:group>
                <w10:anchorlock/>
              </v:group>
            </w:pict>
          </mc:Fallback>
        </mc:AlternateContent>
      </w:r>
    </w:p>
    <w:p w14:paraId="2701CC60" w14:textId="77777777" w:rsidR="003537DC" w:rsidRPr="004D0638" w:rsidRDefault="003537DC" w:rsidP="003537DC">
      <w:pPr>
        <w:autoSpaceDE/>
        <w:autoSpaceDN/>
        <w:spacing w:before="8"/>
        <w:ind w:left="131"/>
        <w:rPr>
          <w:rFonts w:ascii="Times New Roman" w:eastAsia="Times New Roman" w:hAnsi="Times New Roman" w:cstheme="minorBidi"/>
          <w:sz w:val="23"/>
          <w:szCs w:val="23"/>
          <w:lang w:bidi="ar-SA"/>
        </w:rPr>
      </w:pPr>
      <w:r w:rsidRPr="004D0638">
        <w:rPr>
          <w:rFonts w:ascii="Times New Roman" w:eastAsia="Times New Roman" w:hAnsi="Times New Roman" w:cstheme="minorBidi"/>
          <w:color w:val="333333"/>
          <w:sz w:val="23"/>
          <w:szCs w:val="23"/>
          <w:lang w:bidi="ar-SA"/>
        </w:rPr>
        <w:t>Briefly</w:t>
      </w:r>
      <w:r w:rsidRPr="004D0638">
        <w:rPr>
          <w:rFonts w:ascii="Times New Roman" w:eastAsia="Times New Roman" w:hAnsi="Times New Roman" w:cstheme="minorBidi"/>
          <w:color w:val="333333"/>
          <w:spacing w:val="28"/>
          <w:sz w:val="23"/>
          <w:szCs w:val="23"/>
          <w:lang w:bidi="ar-SA"/>
        </w:rPr>
        <w:t xml:space="preserve"> </w:t>
      </w:r>
      <w:r w:rsidRPr="004D0638">
        <w:rPr>
          <w:rFonts w:ascii="Times New Roman" w:eastAsia="Times New Roman" w:hAnsi="Times New Roman" w:cstheme="minorBidi"/>
          <w:color w:val="333333"/>
          <w:sz w:val="23"/>
          <w:szCs w:val="23"/>
          <w:lang w:bidi="ar-SA"/>
        </w:rPr>
        <w:t>describe</w:t>
      </w:r>
      <w:r w:rsidRPr="004D0638">
        <w:rPr>
          <w:rFonts w:ascii="Times New Roman" w:eastAsia="Times New Roman" w:hAnsi="Times New Roman" w:cstheme="minorBidi"/>
          <w:color w:val="333333"/>
          <w:spacing w:val="26"/>
          <w:sz w:val="23"/>
          <w:szCs w:val="23"/>
          <w:lang w:bidi="ar-SA"/>
        </w:rPr>
        <w:t xml:space="preserve"> </w:t>
      </w:r>
      <w:r w:rsidRPr="004D0638">
        <w:rPr>
          <w:rFonts w:ascii="Times New Roman" w:eastAsia="Times New Roman" w:hAnsi="Times New Roman" w:cstheme="minorBidi"/>
          <w:color w:val="444444"/>
          <w:sz w:val="23"/>
          <w:szCs w:val="23"/>
          <w:lang w:bidi="ar-SA"/>
        </w:rPr>
        <w:t>your</w:t>
      </w:r>
      <w:r w:rsidRPr="004D0638">
        <w:rPr>
          <w:rFonts w:ascii="Times New Roman" w:eastAsia="Times New Roman" w:hAnsi="Times New Roman" w:cstheme="minorBidi"/>
          <w:color w:val="444444"/>
          <w:spacing w:val="34"/>
          <w:sz w:val="23"/>
          <w:szCs w:val="23"/>
          <w:lang w:bidi="ar-SA"/>
        </w:rPr>
        <w:t xml:space="preserve"> </w:t>
      </w:r>
      <w:r w:rsidRPr="004D0638">
        <w:rPr>
          <w:rFonts w:ascii="Times New Roman" w:eastAsia="Times New Roman" w:hAnsi="Times New Roman" w:cstheme="minorBidi"/>
          <w:color w:val="333333"/>
          <w:sz w:val="23"/>
          <w:szCs w:val="23"/>
          <w:lang w:bidi="ar-SA"/>
        </w:rPr>
        <w:t>outside</w:t>
      </w:r>
      <w:r w:rsidRPr="004D0638">
        <w:rPr>
          <w:rFonts w:ascii="Times New Roman" w:eastAsia="Times New Roman" w:hAnsi="Times New Roman" w:cstheme="minorBidi"/>
          <w:color w:val="333333"/>
          <w:spacing w:val="13"/>
          <w:sz w:val="23"/>
          <w:szCs w:val="23"/>
          <w:lang w:bidi="ar-SA"/>
        </w:rPr>
        <w:t xml:space="preserve"> </w:t>
      </w:r>
      <w:r w:rsidRPr="004D0638">
        <w:rPr>
          <w:rFonts w:ascii="Times New Roman" w:eastAsia="Times New Roman" w:hAnsi="Times New Roman" w:cstheme="minorBidi"/>
          <w:color w:val="444444"/>
          <w:sz w:val="23"/>
          <w:szCs w:val="23"/>
          <w:lang w:bidi="ar-SA"/>
        </w:rPr>
        <w:t>interests:</w:t>
      </w:r>
    </w:p>
    <w:p w14:paraId="0B0A5246" w14:textId="77777777" w:rsidR="003537DC" w:rsidRPr="004D0638" w:rsidRDefault="003537DC" w:rsidP="003537DC">
      <w:pPr>
        <w:autoSpaceDE/>
        <w:autoSpaceDN/>
        <w:spacing w:before="8"/>
        <w:rPr>
          <w:rFonts w:ascii="Times New Roman" w:eastAsia="Times New Roman" w:hAnsi="Times New Roman" w:cs="Times New Roman"/>
          <w:sz w:val="25"/>
          <w:szCs w:val="25"/>
          <w:lang w:bidi="ar-SA"/>
        </w:rPr>
      </w:pPr>
    </w:p>
    <w:p w14:paraId="26030147" w14:textId="77777777" w:rsidR="003537DC" w:rsidRPr="004D0638" w:rsidRDefault="003537DC" w:rsidP="003537DC">
      <w:pPr>
        <w:autoSpaceDE/>
        <w:autoSpaceDN/>
        <w:spacing w:line="20" w:lineRule="atLeast"/>
        <w:ind w:left="127"/>
        <w:rPr>
          <w:rFonts w:ascii="Times New Roman" w:eastAsia="Times New Roman" w:hAnsi="Times New Roman" w:cs="Times New Roman"/>
          <w:sz w:val="2"/>
          <w:szCs w:val="2"/>
          <w:lang w:bidi="ar-SA"/>
        </w:rPr>
      </w:pPr>
      <w:r w:rsidRPr="004D0638">
        <w:rPr>
          <w:rFonts w:ascii="Times New Roman" w:eastAsia="Times New Roman" w:hAnsi="Times New Roman" w:cs="Times New Roman"/>
          <w:noProof/>
          <w:sz w:val="2"/>
          <w:szCs w:val="2"/>
          <w:lang w:bidi="ar-SA"/>
        </w:rPr>
        <mc:AlternateContent>
          <mc:Choice Requires="wpg">
            <w:drawing>
              <wp:inline distT="0" distB="0" distL="0" distR="0" wp14:anchorId="3A06EEA0" wp14:editId="36FD4578">
                <wp:extent cx="5930265" cy="5080"/>
                <wp:effectExtent l="10795" t="5715" r="2540" b="8255"/>
                <wp:docPr id="5768" name="Group 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30265" cy="5080"/>
                          <a:chOff x="0" y="0"/>
                          <a:chExt cx="9339" cy="8"/>
                        </a:xfrm>
                      </wpg:grpSpPr>
                      <wpg:grpSp>
                        <wpg:cNvPr id="5769" name="Group 59"/>
                        <wpg:cNvGrpSpPr>
                          <a:grpSpLocks/>
                        </wpg:cNvGrpSpPr>
                        <wpg:grpSpPr bwMode="auto">
                          <a:xfrm>
                            <a:off x="4" y="4"/>
                            <a:ext cx="9331" cy="2"/>
                            <a:chOff x="4" y="4"/>
                            <a:chExt cx="9331" cy="2"/>
                          </a:xfrm>
                        </wpg:grpSpPr>
                        <wps:wsp>
                          <wps:cNvPr id="5770" name="Freeform 60"/>
                          <wps:cNvSpPr>
                            <a:spLocks/>
                          </wps:cNvSpPr>
                          <wps:spPr bwMode="auto">
                            <a:xfrm>
                              <a:off x="4" y="4"/>
                              <a:ext cx="9331" cy="2"/>
                            </a:xfrm>
                            <a:custGeom>
                              <a:avLst/>
                              <a:gdLst>
                                <a:gd name="T0" fmla="+- 0 4 4"/>
                                <a:gd name="T1" fmla="*/ T0 w 9331"/>
                                <a:gd name="T2" fmla="+- 0 9334 4"/>
                                <a:gd name="T3" fmla="*/ T2 w 9331"/>
                              </a:gdLst>
                              <a:ahLst/>
                              <a:cxnLst>
                                <a:cxn ang="0">
                                  <a:pos x="T1" y="0"/>
                                </a:cxn>
                                <a:cxn ang="0">
                                  <a:pos x="T3" y="0"/>
                                </a:cxn>
                              </a:cxnLst>
                              <a:rect l="0" t="0" r="r" b="b"/>
                              <a:pathLst>
                                <a:path w="9331">
                                  <a:moveTo>
                                    <a:pt x="0" y="0"/>
                                  </a:moveTo>
                                  <a:lnTo>
                                    <a:pt x="9330" y="0"/>
                                  </a:lnTo>
                                </a:path>
                              </a:pathLst>
                            </a:custGeom>
                            <a:noFill/>
                            <a:ln w="456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59B220B5" id="Group 58" o:spid="_x0000_s1026" style="width:466.95pt;height:.4pt;mso-position-horizontal-relative:char;mso-position-vertical-relative:line" coordsize="933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">
                <v:group id="Group 59" o:spid="_x0000_s1027" style="position:absolute;left:4;top:4;width:9331;height:2" coordorigin="4,4" coordsize="93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">
                  <v:shape id="Freeform 60" o:spid="_x0000_s1028" style="position:absolute;left:4;top:4;width:9331;height:2;visibility:visible;mso-wrap-style:square;v-text-anchor:top" coordsize="93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" path="m,l9330,e" filled="f" strokeweight=".1267mm">
                    <v:path arrowok="t" o:connecttype="custom" o:connectlocs="0,0;9330,0" o:connectangles="0,0"/>
                  </v:shape>
                </v:group>
                <w10:anchorlock/>
              </v:group>
            </w:pict>
          </mc:Fallback>
        </mc:AlternateContent>
      </w:r>
    </w:p>
    <w:p w14:paraId="5C54BCF6" w14:textId="77777777" w:rsidR="003537DC" w:rsidRPr="004D0638" w:rsidRDefault="003537DC" w:rsidP="003537DC">
      <w:pPr>
        <w:autoSpaceDE/>
        <w:autoSpaceDN/>
        <w:spacing w:before="1"/>
        <w:rPr>
          <w:rFonts w:ascii="Times New Roman" w:eastAsia="Times New Roman" w:hAnsi="Times New Roman" w:cs="Times New Roman"/>
          <w:sz w:val="23"/>
          <w:szCs w:val="23"/>
          <w:lang w:bidi="ar-SA"/>
        </w:rPr>
      </w:pPr>
    </w:p>
    <w:p w14:paraId="39E1FDBD" w14:textId="77777777" w:rsidR="003537DC" w:rsidRPr="004D0638" w:rsidRDefault="003537DC" w:rsidP="003537DC">
      <w:pPr>
        <w:autoSpaceDE/>
        <w:autoSpaceDN/>
        <w:spacing w:line="20" w:lineRule="atLeast"/>
        <w:ind w:left="124"/>
        <w:rPr>
          <w:rFonts w:ascii="Times New Roman" w:eastAsia="Times New Roman" w:hAnsi="Times New Roman" w:cs="Times New Roman"/>
          <w:sz w:val="2"/>
          <w:szCs w:val="2"/>
          <w:lang w:bidi="ar-SA"/>
        </w:rPr>
      </w:pPr>
      <w:r w:rsidRPr="004D0638">
        <w:rPr>
          <w:rFonts w:ascii="Times New Roman" w:eastAsia="Times New Roman" w:hAnsi="Times New Roman" w:cs="Times New Roman"/>
          <w:noProof/>
          <w:sz w:val="2"/>
          <w:szCs w:val="2"/>
          <w:lang w:bidi="ar-SA"/>
        </w:rPr>
        <mc:AlternateContent>
          <mc:Choice Requires="wpg">
            <w:drawing>
              <wp:inline distT="0" distB="0" distL="0" distR="0" wp14:anchorId="2D5EE22A" wp14:editId="2C17295F">
                <wp:extent cx="5934710" cy="9525"/>
                <wp:effectExtent l="8890" t="4445" r="0" b="5080"/>
                <wp:docPr id="19" name="Group 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34710" cy="9525"/>
                          <a:chOff x="0" y="0"/>
                          <a:chExt cx="9346" cy="15"/>
                        </a:xfrm>
                      </wpg:grpSpPr>
                      <wpg:grpSp>
                        <wpg:cNvPr id="20" name="Group 56"/>
                        <wpg:cNvGrpSpPr>
                          <a:grpSpLocks/>
                        </wpg:cNvGrpSpPr>
                        <wpg:grpSpPr bwMode="auto">
                          <a:xfrm>
                            <a:off x="7" y="7"/>
                            <a:ext cx="9331" cy="2"/>
                            <a:chOff x="7" y="7"/>
                            <a:chExt cx="9331" cy="2"/>
                          </a:xfrm>
                        </wpg:grpSpPr>
                        <wps:wsp>
                          <wps:cNvPr id="21" name="Freeform 57"/>
                          <wps:cNvSpPr>
                            <a:spLocks/>
                          </wps:cNvSpPr>
                          <wps:spPr bwMode="auto">
                            <a:xfrm>
                              <a:off x="7" y="7"/>
                              <a:ext cx="9331" cy="2"/>
                            </a:xfrm>
                            <a:custGeom>
                              <a:avLst/>
                              <a:gdLst>
                                <a:gd name="T0" fmla="+- 0 7 7"/>
                                <a:gd name="T1" fmla="*/ T0 w 9331"/>
                                <a:gd name="T2" fmla="+- 0 9338 7"/>
                                <a:gd name="T3" fmla="*/ T2 w 9331"/>
                              </a:gdLst>
                              <a:ahLst/>
                              <a:cxnLst>
                                <a:cxn ang="0">
                                  <a:pos x="T1" y="0"/>
                                </a:cxn>
                                <a:cxn ang="0">
                                  <a:pos x="T3" y="0"/>
                                </a:cxn>
                              </a:cxnLst>
                              <a:rect l="0" t="0" r="r" b="b"/>
                              <a:pathLst>
                                <a:path w="9331">
                                  <a:moveTo>
                                    <a:pt x="0" y="0"/>
                                  </a:moveTo>
                                  <a:lnTo>
                                    <a:pt x="9331" y="0"/>
                                  </a:lnTo>
                                </a:path>
                              </a:pathLst>
                            </a:custGeom>
                            <a:noFill/>
                            <a:ln w="912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6F56046E" id="Group 55" o:spid="_x0000_s1026" style="width:467.3pt;height:.75pt;mso-position-horizontal-relative:char;mso-position-vertical-relative:line" coordsize="9346,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">
                <v:group id="Group 56" o:spid="_x0000_s1027" style="position:absolute;left:7;top:7;width:9331;height:2" coordorigin="7,7" coordsize="93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shape id="Freeform 57" o:spid="_x0000_s1028" style="position:absolute;left:7;top:7;width:9331;height:2;visibility:visible;mso-wrap-style:square;v-text-anchor:top" coordsize="93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" path="m,l9331,e" filled="f" strokeweight=".25342mm">
                    <v:path arrowok="t" o:connecttype="custom" o:connectlocs="0,0;9331,0" o:connectangles="0,0"/>
                  </v:shape>
                </v:group>
                <w10:anchorlock/>
              </v:group>
            </w:pict>
          </mc:Fallback>
        </mc:AlternateContent>
      </w:r>
    </w:p>
    <w:p w14:paraId="2DD0035E" w14:textId="77777777" w:rsidR="003537DC" w:rsidRPr="004D0638" w:rsidRDefault="003537DC" w:rsidP="003537DC">
      <w:pPr>
        <w:autoSpaceDE/>
        <w:autoSpaceDN/>
        <w:spacing w:before="1"/>
        <w:rPr>
          <w:rFonts w:ascii="Times New Roman" w:eastAsia="Times New Roman" w:hAnsi="Times New Roman" w:cs="Times New Roman"/>
          <w:sz w:val="23"/>
          <w:szCs w:val="23"/>
          <w:lang w:bidi="ar-SA"/>
        </w:rPr>
      </w:pPr>
    </w:p>
    <w:p w14:paraId="201E0079" w14:textId="77777777" w:rsidR="003537DC" w:rsidRPr="004D0638" w:rsidRDefault="003537DC" w:rsidP="003537DC">
      <w:pPr>
        <w:autoSpaceDE/>
        <w:autoSpaceDN/>
        <w:spacing w:line="20" w:lineRule="atLeast"/>
        <w:ind w:left="124"/>
        <w:rPr>
          <w:rFonts w:ascii="Times New Roman" w:eastAsia="Times New Roman" w:hAnsi="Times New Roman" w:cs="Times New Roman"/>
          <w:sz w:val="2"/>
          <w:szCs w:val="2"/>
          <w:lang w:bidi="ar-SA"/>
        </w:rPr>
      </w:pPr>
      <w:r w:rsidRPr="004D0638">
        <w:rPr>
          <w:rFonts w:ascii="Times New Roman" w:eastAsia="Times New Roman" w:hAnsi="Times New Roman" w:cs="Times New Roman"/>
          <w:noProof/>
          <w:sz w:val="2"/>
          <w:szCs w:val="2"/>
          <w:lang w:bidi="ar-SA"/>
        </w:rPr>
        <mc:AlternateContent>
          <mc:Choice Requires="wpg">
            <w:drawing>
              <wp:inline distT="0" distB="0" distL="0" distR="0" wp14:anchorId="0F9AD943" wp14:editId="428D9836">
                <wp:extent cx="5934710" cy="9525"/>
                <wp:effectExtent l="8890" t="4445" r="0" b="5080"/>
                <wp:docPr id="5771" name="Group 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34710" cy="9525"/>
                          <a:chOff x="0" y="0"/>
                          <a:chExt cx="9346" cy="15"/>
                        </a:xfrm>
                      </wpg:grpSpPr>
                      <wpg:grpSp>
                        <wpg:cNvPr id="5772" name="Group 53"/>
                        <wpg:cNvGrpSpPr>
                          <a:grpSpLocks/>
                        </wpg:cNvGrpSpPr>
                        <wpg:grpSpPr bwMode="auto">
                          <a:xfrm>
                            <a:off x="7" y="7"/>
                            <a:ext cx="9331" cy="2"/>
                            <a:chOff x="7" y="7"/>
                            <a:chExt cx="9331" cy="2"/>
                          </a:xfrm>
                        </wpg:grpSpPr>
                        <wps:wsp>
                          <wps:cNvPr id="5773" name="Freeform 54"/>
                          <wps:cNvSpPr>
                            <a:spLocks/>
                          </wps:cNvSpPr>
                          <wps:spPr bwMode="auto">
                            <a:xfrm>
                              <a:off x="7" y="7"/>
                              <a:ext cx="9331" cy="2"/>
                            </a:xfrm>
                            <a:custGeom>
                              <a:avLst/>
                              <a:gdLst>
                                <a:gd name="T0" fmla="+- 0 7 7"/>
                                <a:gd name="T1" fmla="*/ T0 w 9331"/>
                                <a:gd name="T2" fmla="+- 0 9338 7"/>
                                <a:gd name="T3" fmla="*/ T2 w 9331"/>
                              </a:gdLst>
                              <a:ahLst/>
                              <a:cxnLst>
                                <a:cxn ang="0">
                                  <a:pos x="T1" y="0"/>
                                </a:cxn>
                                <a:cxn ang="0">
                                  <a:pos x="T3" y="0"/>
                                </a:cxn>
                              </a:cxnLst>
                              <a:rect l="0" t="0" r="r" b="b"/>
                              <a:pathLst>
                                <a:path w="9331">
                                  <a:moveTo>
                                    <a:pt x="0" y="0"/>
                                  </a:moveTo>
                                  <a:lnTo>
                                    <a:pt x="9331" y="0"/>
                                  </a:lnTo>
                                </a:path>
                              </a:pathLst>
                            </a:custGeom>
                            <a:noFill/>
                            <a:ln w="912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051F5A64" id="Group 52" o:spid="_x0000_s1026" style="width:467.3pt;height:.75pt;mso-position-horizontal-relative:char;mso-position-vertical-relative:line" coordsize="9346,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">
                <v:group id="Group 53" o:spid="_x0000_s1027" style="position:absolute;left:7;top:7;width:9331;height:2" coordorigin="7,7" coordsize="93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">
                  <v:shape id="Freeform 54" o:spid="_x0000_s1028" style="position:absolute;left:7;top:7;width:9331;height:2;visibility:visible;mso-wrap-style:square;v-text-anchor:top" coordsize="93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" path="m,l9331,e" filled="f" strokeweight=".25342mm">
                    <v:path arrowok="t" o:connecttype="custom" o:connectlocs="0,0;9331,0" o:connectangles="0,0"/>
                  </v:shape>
                </v:group>
                <w10:anchorlock/>
              </v:group>
            </w:pict>
          </mc:Fallback>
        </mc:AlternateContent>
      </w:r>
    </w:p>
    <w:p w14:paraId="3A04D4D6" w14:textId="77777777" w:rsidR="003537DC" w:rsidRPr="004D0638" w:rsidRDefault="003537DC" w:rsidP="003537DC">
      <w:pPr>
        <w:autoSpaceDE/>
        <w:autoSpaceDN/>
        <w:spacing w:before="1"/>
        <w:rPr>
          <w:rFonts w:ascii="Times New Roman" w:eastAsia="Times New Roman" w:hAnsi="Times New Roman" w:cs="Times New Roman"/>
          <w:sz w:val="23"/>
          <w:szCs w:val="23"/>
          <w:lang w:bidi="ar-SA"/>
        </w:rPr>
      </w:pPr>
    </w:p>
    <w:p w14:paraId="6665D607" w14:textId="77777777" w:rsidR="003537DC" w:rsidRPr="004D0638" w:rsidRDefault="003537DC" w:rsidP="003537DC">
      <w:pPr>
        <w:autoSpaceDE/>
        <w:autoSpaceDN/>
        <w:spacing w:line="20" w:lineRule="atLeast"/>
        <w:ind w:left="117"/>
        <w:rPr>
          <w:rFonts w:ascii="Times New Roman" w:eastAsia="Times New Roman" w:hAnsi="Times New Roman" w:cs="Times New Roman"/>
          <w:sz w:val="2"/>
          <w:szCs w:val="2"/>
          <w:lang w:bidi="ar-SA"/>
        </w:rPr>
      </w:pPr>
      <w:r w:rsidRPr="004D0638">
        <w:rPr>
          <w:rFonts w:ascii="Times New Roman" w:eastAsia="Times New Roman" w:hAnsi="Times New Roman" w:cs="Times New Roman"/>
          <w:noProof/>
          <w:sz w:val="2"/>
          <w:szCs w:val="2"/>
          <w:lang w:bidi="ar-SA"/>
        </w:rPr>
        <mc:AlternateContent>
          <mc:Choice Requires="wpg">
            <w:drawing>
              <wp:inline distT="0" distB="0" distL="0" distR="0" wp14:anchorId="4D152449" wp14:editId="3F1DE81A">
                <wp:extent cx="5939155" cy="9525"/>
                <wp:effectExtent l="4445" t="5080" r="0" b="4445"/>
                <wp:docPr id="5774" name="Group 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39155" cy="9525"/>
                          <a:chOff x="0" y="0"/>
                          <a:chExt cx="9353" cy="15"/>
                        </a:xfrm>
                      </wpg:grpSpPr>
                      <wpg:grpSp>
                        <wpg:cNvPr id="5775" name="Group 50"/>
                        <wpg:cNvGrpSpPr>
                          <a:grpSpLocks/>
                        </wpg:cNvGrpSpPr>
                        <wpg:grpSpPr bwMode="auto">
                          <a:xfrm>
                            <a:off x="7" y="7"/>
                            <a:ext cx="9339" cy="2"/>
                            <a:chOff x="7" y="7"/>
                            <a:chExt cx="9339" cy="2"/>
                          </a:xfrm>
                        </wpg:grpSpPr>
                        <wps:wsp>
                          <wps:cNvPr id="5776" name="Freeform 51"/>
                          <wps:cNvSpPr>
                            <a:spLocks/>
                          </wps:cNvSpPr>
                          <wps:spPr bwMode="auto">
                            <a:xfrm>
                              <a:off x="7" y="7"/>
                              <a:ext cx="9339" cy="2"/>
                            </a:xfrm>
                            <a:custGeom>
                              <a:avLst/>
                              <a:gdLst>
                                <a:gd name="T0" fmla="+- 0 7 7"/>
                                <a:gd name="T1" fmla="*/ T0 w 9339"/>
                                <a:gd name="T2" fmla="+- 0 9345 7"/>
                                <a:gd name="T3" fmla="*/ T2 w 9339"/>
                              </a:gdLst>
                              <a:ahLst/>
                              <a:cxnLst>
                                <a:cxn ang="0">
                                  <a:pos x="T1" y="0"/>
                                </a:cxn>
                                <a:cxn ang="0">
                                  <a:pos x="T3" y="0"/>
                                </a:cxn>
                              </a:cxnLst>
                              <a:rect l="0" t="0" r="r" b="b"/>
                              <a:pathLst>
                                <a:path w="9339">
                                  <a:moveTo>
                                    <a:pt x="0" y="0"/>
                                  </a:moveTo>
                                  <a:lnTo>
                                    <a:pt x="9338" y="0"/>
                                  </a:lnTo>
                                </a:path>
                              </a:pathLst>
                            </a:custGeom>
                            <a:noFill/>
                            <a:ln w="912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711F7363" id="Group 49" o:spid="_x0000_s1026" style="width:467.65pt;height:.75pt;mso-position-horizontal-relative:char;mso-position-vertical-relative:line" coordsize="9353,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">
                <v:group id="Group 50" o:spid="_x0000_s1027" style="position:absolute;left:7;top:7;width:9339;height:2" coordorigin="7,7" coordsize="93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">
                  <v:shape id="Freeform 51" o:spid="_x0000_s1028" style="position:absolute;left:7;top:7;width:9339;height:2;visibility:visible;mso-wrap-style:square;v-text-anchor:top" coordsize="93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" path="m,l9338,e" filled="f" strokeweight=".25342mm">
                    <v:path arrowok="t" o:connecttype="custom" o:connectlocs="0,0;9338,0" o:connectangles="0,0"/>
                  </v:shape>
                </v:group>
                <w10:anchorlock/>
              </v:group>
            </w:pict>
          </mc:Fallback>
        </mc:AlternateContent>
      </w:r>
    </w:p>
    <w:p w14:paraId="6BD0C4E6" w14:textId="77777777" w:rsidR="003537DC" w:rsidRPr="004D0638" w:rsidRDefault="003537DC" w:rsidP="003537DC">
      <w:pPr>
        <w:autoSpaceDE/>
        <w:autoSpaceDN/>
        <w:spacing w:before="8"/>
        <w:ind w:left="131"/>
        <w:rPr>
          <w:rFonts w:ascii="Times New Roman" w:eastAsia="Times New Roman" w:hAnsi="Times New Roman" w:cstheme="minorBidi"/>
          <w:sz w:val="23"/>
          <w:szCs w:val="23"/>
          <w:lang w:bidi="ar-SA"/>
        </w:rPr>
      </w:pPr>
      <w:r w:rsidRPr="004D0638">
        <w:rPr>
          <w:rFonts w:ascii="Times New Roman" w:eastAsia="Times New Roman" w:hAnsi="Times New Roman" w:cstheme="minorBidi"/>
          <w:color w:val="444444"/>
          <w:sz w:val="23"/>
          <w:szCs w:val="23"/>
          <w:lang w:bidi="ar-SA"/>
        </w:rPr>
        <w:t>Briefly</w:t>
      </w:r>
      <w:r w:rsidRPr="004D0638">
        <w:rPr>
          <w:rFonts w:ascii="Times New Roman" w:eastAsia="Times New Roman" w:hAnsi="Times New Roman" w:cstheme="minorBidi"/>
          <w:color w:val="444444"/>
          <w:spacing w:val="21"/>
          <w:sz w:val="23"/>
          <w:szCs w:val="23"/>
          <w:lang w:bidi="ar-SA"/>
        </w:rPr>
        <w:t xml:space="preserve"> </w:t>
      </w:r>
      <w:r w:rsidRPr="004D0638">
        <w:rPr>
          <w:rFonts w:ascii="Times New Roman" w:eastAsia="Times New Roman" w:hAnsi="Times New Roman" w:cstheme="minorBidi"/>
          <w:color w:val="444444"/>
          <w:sz w:val="23"/>
          <w:szCs w:val="23"/>
          <w:lang w:bidi="ar-SA"/>
        </w:rPr>
        <w:t>describe</w:t>
      </w:r>
      <w:r w:rsidRPr="004D0638">
        <w:rPr>
          <w:rFonts w:ascii="Times New Roman" w:eastAsia="Times New Roman" w:hAnsi="Times New Roman" w:cstheme="minorBidi"/>
          <w:color w:val="444444"/>
          <w:spacing w:val="20"/>
          <w:sz w:val="23"/>
          <w:szCs w:val="23"/>
          <w:lang w:bidi="ar-SA"/>
        </w:rPr>
        <w:t xml:space="preserve"> </w:t>
      </w:r>
      <w:r w:rsidRPr="004D0638">
        <w:rPr>
          <w:rFonts w:ascii="Times New Roman" w:eastAsia="Times New Roman" w:hAnsi="Times New Roman" w:cstheme="minorBidi"/>
          <w:color w:val="444444"/>
          <w:sz w:val="23"/>
          <w:szCs w:val="23"/>
          <w:lang w:bidi="ar-SA"/>
        </w:rPr>
        <w:t>any</w:t>
      </w:r>
      <w:r w:rsidRPr="004D0638">
        <w:rPr>
          <w:rFonts w:ascii="Times New Roman" w:eastAsia="Times New Roman" w:hAnsi="Times New Roman" w:cstheme="minorBidi"/>
          <w:color w:val="444444"/>
          <w:spacing w:val="4"/>
          <w:sz w:val="23"/>
          <w:szCs w:val="23"/>
          <w:lang w:bidi="ar-SA"/>
        </w:rPr>
        <w:t xml:space="preserve"> </w:t>
      </w:r>
      <w:r w:rsidRPr="004D0638">
        <w:rPr>
          <w:rFonts w:ascii="Times New Roman" w:eastAsia="Times New Roman" w:hAnsi="Times New Roman" w:cstheme="minorBidi"/>
          <w:color w:val="333333"/>
          <w:sz w:val="23"/>
          <w:szCs w:val="23"/>
          <w:lang w:bidi="ar-SA"/>
        </w:rPr>
        <w:t>relevant</w:t>
      </w:r>
      <w:r w:rsidRPr="004D0638">
        <w:rPr>
          <w:rFonts w:ascii="Times New Roman" w:eastAsia="Times New Roman" w:hAnsi="Times New Roman" w:cstheme="minorBidi"/>
          <w:color w:val="333333"/>
          <w:spacing w:val="34"/>
          <w:sz w:val="23"/>
          <w:szCs w:val="23"/>
          <w:lang w:bidi="ar-SA"/>
        </w:rPr>
        <w:t xml:space="preserve"> </w:t>
      </w:r>
      <w:r w:rsidRPr="004D0638">
        <w:rPr>
          <w:rFonts w:ascii="Times New Roman" w:eastAsia="Times New Roman" w:hAnsi="Times New Roman" w:cstheme="minorBidi"/>
          <w:color w:val="444444"/>
          <w:sz w:val="23"/>
          <w:szCs w:val="23"/>
          <w:lang w:bidi="ar-SA"/>
        </w:rPr>
        <w:t>work</w:t>
      </w:r>
      <w:r w:rsidRPr="004D0638">
        <w:rPr>
          <w:rFonts w:ascii="Times New Roman" w:eastAsia="Times New Roman" w:hAnsi="Times New Roman" w:cstheme="minorBidi"/>
          <w:color w:val="444444"/>
          <w:spacing w:val="38"/>
          <w:sz w:val="23"/>
          <w:szCs w:val="23"/>
          <w:lang w:bidi="ar-SA"/>
        </w:rPr>
        <w:t xml:space="preserve"> </w:t>
      </w:r>
      <w:r w:rsidRPr="004D0638">
        <w:rPr>
          <w:rFonts w:ascii="Times New Roman" w:eastAsia="Times New Roman" w:hAnsi="Times New Roman" w:cstheme="minorBidi"/>
          <w:color w:val="444444"/>
          <w:sz w:val="23"/>
          <w:szCs w:val="23"/>
          <w:lang w:bidi="ar-SA"/>
        </w:rPr>
        <w:t>experience</w:t>
      </w:r>
      <w:r w:rsidRPr="004D0638">
        <w:rPr>
          <w:rFonts w:ascii="Times New Roman" w:eastAsia="Times New Roman" w:hAnsi="Times New Roman" w:cstheme="minorBidi"/>
          <w:color w:val="444444"/>
          <w:spacing w:val="31"/>
          <w:sz w:val="23"/>
          <w:szCs w:val="23"/>
          <w:lang w:bidi="ar-SA"/>
        </w:rPr>
        <w:t xml:space="preserve"> </w:t>
      </w:r>
      <w:r w:rsidRPr="004D0638">
        <w:rPr>
          <w:rFonts w:ascii="Times New Roman" w:eastAsia="Times New Roman" w:hAnsi="Times New Roman" w:cstheme="minorBidi"/>
          <w:color w:val="444444"/>
          <w:sz w:val="23"/>
          <w:szCs w:val="23"/>
          <w:lang w:bidi="ar-SA"/>
        </w:rPr>
        <w:t>(location,</w:t>
      </w:r>
      <w:r w:rsidRPr="004D0638">
        <w:rPr>
          <w:rFonts w:ascii="Times New Roman" w:eastAsia="Times New Roman" w:hAnsi="Times New Roman" w:cstheme="minorBidi"/>
          <w:color w:val="444444"/>
          <w:spacing w:val="8"/>
          <w:sz w:val="23"/>
          <w:szCs w:val="23"/>
          <w:lang w:bidi="ar-SA"/>
        </w:rPr>
        <w:t xml:space="preserve"> </w:t>
      </w:r>
      <w:r w:rsidRPr="004D0638">
        <w:rPr>
          <w:rFonts w:ascii="Times New Roman" w:eastAsia="Times New Roman" w:hAnsi="Times New Roman" w:cstheme="minorBidi"/>
          <w:color w:val="333333"/>
          <w:sz w:val="23"/>
          <w:szCs w:val="23"/>
          <w:lang w:bidi="ar-SA"/>
        </w:rPr>
        <w:t>job</w:t>
      </w:r>
      <w:r w:rsidRPr="004D0638">
        <w:rPr>
          <w:rFonts w:ascii="Times New Roman" w:eastAsia="Times New Roman" w:hAnsi="Times New Roman" w:cstheme="minorBidi"/>
          <w:color w:val="333333"/>
          <w:spacing w:val="44"/>
          <w:sz w:val="23"/>
          <w:szCs w:val="23"/>
          <w:lang w:bidi="ar-SA"/>
        </w:rPr>
        <w:t xml:space="preserve"> </w:t>
      </w:r>
      <w:r w:rsidRPr="004D0638">
        <w:rPr>
          <w:rFonts w:ascii="Times New Roman" w:eastAsia="Times New Roman" w:hAnsi="Times New Roman" w:cstheme="minorBidi"/>
          <w:color w:val="333333"/>
          <w:sz w:val="23"/>
          <w:szCs w:val="23"/>
          <w:lang w:bidi="ar-SA"/>
        </w:rPr>
        <w:t>titl</w:t>
      </w:r>
      <w:r w:rsidRPr="004D0638">
        <w:rPr>
          <w:rFonts w:ascii="Times New Roman" w:eastAsia="Times New Roman" w:hAnsi="Times New Roman" w:cstheme="minorBidi"/>
          <w:color w:val="333333"/>
          <w:spacing w:val="5"/>
          <w:sz w:val="23"/>
          <w:szCs w:val="23"/>
          <w:lang w:bidi="ar-SA"/>
        </w:rPr>
        <w:t>e</w:t>
      </w:r>
      <w:r w:rsidRPr="004D0638">
        <w:rPr>
          <w:rFonts w:ascii="Times New Roman" w:eastAsia="Times New Roman" w:hAnsi="Times New Roman" w:cstheme="minorBidi"/>
          <w:color w:val="5B5B5B"/>
          <w:sz w:val="23"/>
          <w:szCs w:val="23"/>
          <w:lang w:bidi="ar-SA"/>
        </w:rPr>
        <w:t>,</w:t>
      </w:r>
      <w:r w:rsidRPr="004D0638">
        <w:rPr>
          <w:rFonts w:ascii="Times New Roman" w:eastAsia="Times New Roman" w:hAnsi="Times New Roman" w:cstheme="minorBidi"/>
          <w:color w:val="5B5B5B"/>
          <w:spacing w:val="14"/>
          <w:sz w:val="23"/>
          <w:szCs w:val="23"/>
          <w:lang w:bidi="ar-SA"/>
        </w:rPr>
        <w:t xml:space="preserve"> </w:t>
      </w:r>
      <w:r w:rsidRPr="004D0638">
        <w:rPr>
          <w:rFonts w:ascii="Times New Roman" w:eastAsia="Times New Roman" w:hAnsi="Times New Roman" w:cstheme="minorBidi"/>
          <w:color w:val="444444"/>
          <w:sz w:val="23"/>
          <w:szCs w:val="23"/>
          <w:lang w:bidi="ar-SA"/>
        </w:rPr>
        <w:t>and</w:t>
      </w:r>
      <w:r w:rsidRPr="004D0638">
        <w:rPr>
          <w:rFonts w:ascii="Times New Roman" w:eastAsia="Times New Roman" w:hAnsi="Times New Roman" w:cstheme="minorBidi"/>
          <w:color w:val="444444"/>
          <w:spacing w:val="6"/>
          <w:sz w:val="23"/>
          <w:szCs w:val="23"/>
          <w:lang w:bidi="ar-SA"/>
        </w:rPr>
        <w:t xml:space="preserve"> </w:t>
      </w:r>
      <w:r w:rsidRPr="004D0638">
        <w:rPr>
          <w:rFonts w:ascii="Times New Roman" w:eastAsia="Times New Roman" w:hAnsi="Times New Roman" w:cstheme="minorBidi"/>
          <w:color w:val="444444"/>
          <w:sz w:val="23"/>
          <w:szCs w:val="23"/>
          <w:lang w:bidi="ar-SA"/>
        </w:rPr>
        <w:t>responsibilities):</w:t>
      </w:r>
    </w:p>
    <w:p w14:paraId="431E9D25" w14:textId="77777777" w:rsidR="003537DC" w:rsidRPr="004D0638" w:rsidRDefault="003537DC" w:rsidP="003537DC">
      <w:pPr>
        <w:autoSpaceDE/>
        <w:autoSpaceDN/>
        <w:spacing w:before="8"/>
        <w:rPr>
          <w:rFonts w:ascii="Times New Roman" w:eastAsia="Times New Roman" w:hAnsi="Times New Roman" w:cs="Times New Roman"/>
          <w:sz w:val="25"/>
          <w:szCs w:val="25"/>
          <w:lang w:bidi="ar-SA"/>
        </w:rPr>
      </w:pPr>
    </w:p>
    <w:p w14:paraId="087F7C5F" w14:textId="77777777" w:rsidR="003537DC" w:rsidRPr="004D0638" w:rsidRDefault="003537DC" w:rsidP="003537DC">
      <w:pPr>
        <w:autoSpaceDE/>
        <w:autoSpaceDN/>
        <w:spacing w:line="20" w:lineRule="atLeast"/>
        <w:ind w:left="120"/>
        <w:rPr>
          <w:rFonts w:ascii="Times New Roman" w:eastAsia="Times New Roman" w:hAnsi="Times New Roman" w:cs="Times New Roman"/>
          <w:sz w:val="2"/>
          <w:szCs w:val="2"/>
          <w:lang w:bidi="ar-SA"/>
        </w:rPr>
      </w:pPr>
      <w:r w:rsidRPr="004D0638">
        <w:rPr>
          <w:rFonts w:ascii="Times New Roman" w:eastAsia="Times New Roman" w:hAnsi="Times New Roman" w:cs="Times New Roman"/>
          <w:noProof/>
          <w:sz w:val="2"/>
          <w:szCs w:val="2"/>
          <w:lang w:bidi="ar-SA"/>
        </w:rPr>
        <mc:AlternateContent>
          <mc:Choice Requires="wpg">
            <w:drawing>
              <wp:inline distT="0" distB="0" distL="0" distR="0" wp14:anchorId="795DF047" wp14:editId="23D7D4E5">
                <wp:extent cx="5934710" cy="5080"/>
                <wp:effectExtent l="6350" t="6985" r="2540" b="6985"/>
                <wp:docPr id="10"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34710" cy="5080"/>
                          <a:chOff x="0" y="0"/>
                          <a:chExt cx="9346" cy="8"/>
                        </a:xfrm>
                      </wpg:grpSpPr>
                      <wpg:grpSp>
                        <wpg:cNvPr id="2" name="Group 47"/>
                        <wpg:cNvGrpSpPr>
                          <a:grpSpLocks/>
                        </wpg:cNvGrpSpPr>
                        <wpg:grpSpPr bwMode="auto">
                          <a:xfrm>
                            <a:off x="4" y="4"/>
                            <a:ext cx="9339" cy="2"/>
                            <a:chOff x="4" y="4"/>
                            <a:chExt cx="9339" cy="2"/>
                          </a:xfrm>
                        </wpg:grpSpPr>
                        <wps:wsp>
                          <wps:cNvPr id="12" name="Freeform 48"/>
                          <wps:cNvSpPr>
                            <a:spLocks/>
                          </wps:cNvSpPr>
                          <wps:spPr bwMode="auto">
                            <a:xfrm>
                              <a:off x="4" y="4"/>
                              <a:ext cx="9339" cy="2"/>
                            </a:xfrm>
                            <a:custGeom>
                              <a:avLst/>
                              <a:gdLst>
                                <a:gd name="T0" fmla="+- 0 4 4"/>
                                <a:gd name="T1" fmla="*/ T0 w 9339"/>
                                <a:gd name="T2" fmla="+- 0 9342 4"/>
                                <a:gd name="T3" fmla="*/ T2 w 9339"/>
                              </a:gdLst>
                              <a:ahLst/>
                              <a:cxnLst>
                                <a:cxn ang="0">
                                  <a:pos x="T1" y="0"/>
                                </a:cxn>
                                <a:cxn ang="0">
                                  <a:pos x="T3" y="0"/>
                                </a:cxn>
                              </a:cxnLst>
                              <a:rect l="0" t="0" r="r" b="b"/>
                              <a:pathLst>
                                <a:path w="9339">
                                  <a:moveTo>
                                    <a:pt x="0" y="0"/>
                                  </a:moveTo>
                                  <a:lnTo>
                                    <a:pt x="9338" y="0"/>
                                  </a:lnTo>
                                </a:path>
                              </a:pathLst>
                            </a:custGeom>
                            <a:noFill/>
                            <a:ln w="456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6A7E6C6B" id="Group 46" o:spid="_x0000_s1026" style="width:467.3pt;height:.4pt;mso-position-horizontal-relative:char;mso-position-vertical-relative:line" coordsize="934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">
                <v:group id="Group 47" o:spid="_x0000_s1027" style="position:absolute;left:4;top:4;width:9339;height:2" coordorigin="4,4" coordsize="93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 id="Freeform 48" o:spid="_x0000_s1028" style="position:absolute;left:4;top:4;width:9339;height:2;visibility:visible;mso-wrap-style:square;v-text-anchor:top" coordsize="93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" path="m,l9338,e" filled="f" strokeweight=".1267mm">
                    <v:path arrowok="t" o:connecttype="custom" o:connectlocs="0,0;9338,0" o:connectangles="0,0"/>
                  </v:shape>
                </v:group>
                <w10:anchorlock/>
              </v:group>
            </w:pict>
          </mc:Fallback>
        </mc:AlternateContent>
      </w:r>
    </w:p>
    <w:p w14:paraId="1DD2F984" w14:textId="77777777" w:rsidR="003537DC" w:rsidRPr="004D0638" w:rsidRDefault="003537DC" w:rsidP="003537DC">
      <w:pPr>
        <w:autoSpaceDE/>
        <w:autoSpaceDN/>
        <w:spacing w:before="5"/>
        <w:rPr>
          <w:rFonts w:ascii="Times New Roman" w:eastAsia="Times New Roman" w:hAnsi="Times New Roman" w:cs="Times New Roman"/>
          <w:sz w:val="23"/>
          <w:szCs w:val="23"/>
          <w:lang w:bidi="ar-SA"/>
        </w:rPr>
      </w:pPr>
    </w:p>
    <w:p w14:paraId="41BB0EDA" w14:textId="77777777" w:rsidR="003537DC" w:rsidRPr="004D0638" w:rsidRDefault="003537DC" w:rsidP="003537DC">
      <w:pPr>
        <w:autoSpaceDE/>
        <w:autoSpaceDN/>
        <w:spacing w:line="20" w:lineRule="atLeast"/>
        <w:ind w:left="120"/>
        <w:rPr>
          <w:rFonts w:ascii="Times New Roman" w:eastAsia="Times New Roman" w:hAnsi="Times New Roman" w:cs="Times New Roman"/>
          <w:sz w:val="2"/>
          <w:szCs w:val="2"/>
          <w:lang w:bidi="ar-SA"/>
        </w:rPr>
      </w:pPr>
      <w:r w:rsidRPr="004D0638">
        <w:rPr>
          <w:rFonts w:ascii="Times New Roman" w:eastAsia="Times New Roman" w:hAnsi="Times New Roman" w:cs="Times New Roman"/>
          <w:noProof/>
          <w:sz w:val="2"/>
          <w:szCs w:val="2"/>
          <w:lang w:bidi="ar-SA"/>
        </w:rPr>
        <mc:AlternateContent>
          <mc:Choice Requires="wpg">
            <w:drawing>
              <wp:inline distT="0" distB="0" distL="0" distR="0" wp14:anchorId="2A0F2DD5" wp14:editId="235E19A6">
                <wp:extent cx="5934710" cy="5080"/>
                <wp:effectExtent l="6350" t="7620" r="2540" b="6350"/>
                <wp:docPr id="5777"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34710" cy="5080"/>
                          <a:chOff x="0" y="0"/>
                          <a:chExt cx="9346" cy="8"/>
                        </a:xfrm>
                      </wpg:grpSpPr>
                      <wpg:grpSp>
                        <wpg:cNvPr id="5778" name="Group 44"/>
                        <wpg:cNvGrpSpPr>
                          <a:grpSpLocks/>
                        </wpg:cNvGrpSpPr>
                        <wpg:grpSpPr bwMode="auto">
                          <a:xfrm>
                            <a:off x="4" y="4"/>
                            <a:ext cx="9339" cy="2"/>
                            <a:chOff x="4" y="4"/>
                            <a:chExt cx="9339" cy="2"/>
                          </a:xfrm>
                        </wpg:grpSpPr>
                        <wps:wsp>
                          <wps:cNvPr id="5779" name="Freeform 45"/>
                          <wps:cNvSpPr>
                            <a:spLocks/>
                          </wps:cNvSpPr>
                          <wps:spPr bwMode="auto">
                            <a:xfrm>
                              <a:off x="4" y="4"/>
                              <a:ext cx="9339" cy="2"/>
                            </a:xfrm>
                            <a:custGeom>
                              <a:avLst/>
                              <a:gdLst>
                                <a:gd name="T0" fmla="+- 0 4 4"/>
                                <a:gd name="T1" fmla="*/ T0 w 9339"/>
                                <a:gd name="T2" fmla="+- 0 9342 4"/>
                                <a:gd name="T3" fmla="*/ T2 w 9339"/>
                              </a:gdLst>
                              <a:ahLst/>
                              <a:cxnLst>
                                <a:cxn ang="0">
                                  <a:pos x="T1" y="0"/>
                                </a:cxn>
                                <a:cxn ang="0">
                                  <a:pos x="T3" y="0"/>
                                </a:cxn>
                              </a:cxnLst>
                              <a:rect l="0" t="0" r="r" b="b"/>
                              <a:pathLst>
                                <a:path w="9339">
                                  <a:moveTo>
                                    <a:pt x="0" y="0"/>
                                  </a:moveTo>
                                  <a:lnTo>
                                    <a:pt x="9338" y="0"/>
                                  </a:lnTo>
                                </a:path>
                              </a:pathLst>
                            </a:custGeom>
                            <a:noFill/>
                            <a:ln w="456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27BF1C3B" id="Group 43" o:spid="_x0000_s1026" style="width:467.3pt;height:.4pt;mso-position-horizontal-relative:char;mso-position-vertical-relative:line" coordsize="934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">
                <v:group id="Group 44" o:spid="_x0000_s1027" style="position:absolute;left:4;top:4;width:9339;height:2" coordorigin="4,4" coordsize="93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">
                  <v:shape id="Freeform 45" o:spid="_x0000_s1028" style="position:absolute;left:4;top:4;width:9339;height:2;visibility:visible;mso-wrap-style:square;v-text-anchor:top" coordsize="93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" path="m,l9338,e" filled="f" strokeweight=".1267mm">
                    <v:path arrowok="t" o:connecttype="custom" o:connectlocs="0,0;9338,0" o:connectangles="0,0"/>
                  </v:shape>
                </v:group>
                <w10:anchorlock/>
              </v:group>
            </w:pict>
          </mc:Fallback>
        </mc:AlternateContent>
      </w:r>
    </w:p>
    <w:p w14:paraId="40358920" w14:textId="77777777" w:rsidR="003537DC" w:rsidRPr="004D0638" w:rsidRDefault="003537DC" w:rsidP="003537DC">
      <w:pPr>
        <w:autoSpaceDE/>
        <w:autoSpaceDN/>
        <w:spacing w:before="9"/>
        <w:rPr>
          <w:rFonts w:ascii="Times New Roman" w:eastAsia="Times New Roman" w:hAnsi="Times New Roman" w:cs="Times New Roman"/>
          <w:lang w:bidi="ar-SA"/>
        </w:rPr>
      </w:pPr>
    </w:p>
    <w:p w14:paraId="60DA78D9" w14:textId="77777777" w:rsidR="003537DC" w:rsidRPr="004D0638" w:rsidRDefault="003537DC" w:rsidP="003537DC">
      <w:pPr>
        <w:autoSpaceDE/>
        <w:autoSpaceDN/>
        <w:spacing w:line="20" w:lineRule="atLeast"/>
        <w:ind w:left="124"/>
        <w:rPr>
          <w:rFonts w:ascii="Times New Roman" w:eastAsia="Times New Roman" w:hAnsi="Times New Roman" w:cs="Times New Roman"/>
          <w:sz w:val="2"/>
          <w:szCs w:val="2"/>
          <w:lang w:bidi="ar-SA"/>
        </w:rPr>
      </w:pPr>
      <w:r w:rsidRPr="004D0638">
        <w:rPr>
          <w:rFonts w:ascii="Times New Roman" w:eastAsia="Times New Roman" w:hAnsi="Times New Roman" w:cs="Times New Roman"/>
          <w:noProof/>
          <w:sz w:val="2"/>
          <w:szCs w:val="2"/>
          <w:lang w:bidi="ar-SA"/>
        </w:rPr>
        <mc:AlternateContent>
          <mc:Choice Requires="wpg">
            <w:drawing>
              <wp:inline distT="0" distB="0" distL="0" distR="0" wp14:anchorId="6C0AC3E7" wp14:editId="740A6382">
                <wp:extent cx="5934710" cy="9525"/>
                <wp:effectExtent l="8890" t="3810" r="0" b="5715"/>
                <wp:docPr id="4"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34710" cy="9525"/>
                          <a:chOff x="0" y="0"/>
                          <a:chExt cx="9346" cy="15"/>
                        </a:xfrm>
                      </wpg:grpSpPr>
                      <wpg:grpSp>
                        <wpg:cNvPr id="6" name="Group 41"/>
                        <wpg:cNvGrpSpPr>
                          <a:grpSpLocks/>
                        </wpg:cNvGrpSpPr>
                        <wpg:grpSpPr bwMode="auto">
                          <a:xfrm>
                            <a:off x="7" y="7"/>
                            <a:ext cx="9331" cy="2"/>
                            <a:chOff x="7" y="7"/>
                            <a:chExt cx="9331" cy="2"/>
                          </a:xfrm>
                        </wpg:grpSpPr>
                        <wps:wsp>
                          <wps:cNvPr id="8" name="Freeform 42"/>
                          <wps:cNvSpPr>
                            <a:spLocks/>
                          </wps:cNvSpPr>
                          <wps:spPr bwMode="auto">
                            <a:xfrm>
                              <a:off x="7" y="7"/>
                              <a:ext cx="9331" cy="2"/>
                            </a:xfrm>
                            <a:custGeom>
                              <a:avLst/>
                              <a:gdLst>
                                <a:gd name="T0" fmla="+- 0 7 7"/>
                                <a:gd name="T1" fmla="*/ T0 w 9331"/>
                                <a:gd name="T2" fmla="+- 0 9338 7"/>
                                <a:gd name="T3" fmla="*/ T2 w 9331"/>
                              </a:gdLst>
                              <a:ahLst/>
                              <a:cxnLst>
                                <a:cxn ang="0">
                                  <a:pos x="T1" y="0"/>
                                </a:cxn>
                                <a:cxn ang="0">
                                  <a:pos x="T3" y="0"/>
                                </a:cxn>
                              </a:cxnLst>
                              <a:rect l="0" t="0" r="r" b="b"/>
                              <a:pathLst>
                                <a:path w="9331">
                                  <a:moveTo>
                                    <a:pt x="0" y="0"/>
                                  </a:moveTo>
                                  <a:lnTo>
                                    <a:pt x="9331" y="0"/>
                                  </a:lnTo>
                                </a:path>
                              </a:pathLst>
                            </a:custGeom>
                            <a:noFill/>
                            <a:ln w="912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56297D07" id="Group 40" o:spid="_x0000_s1026" style="width:467.3pt;height:.75pt;mso-position-horizontal-relative:char;mso-position-vertical-relative:line" coordsize="9346,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">
                <v:group id="Group 41" o:spid="_x0000_s1027" style="position:absolute;left:7;top:7;width:9331;height:2" coordorigin="7,7" coordsize="93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 id="Freeform 42" o:spid="_x0000_s1028" style="position:absolute;left:7;top:7;width:9331;height:2;visibility:visible;mso-wrap-style:square;v-text-anchor:top" coordsize="93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" path="m,l9331,e" filled="f" strokeweight=".25342mm">
                    <v:path arrowok="t" o:connecttype="custom" o:connectlocs="0,0;9331,0" o:connectangles="0,0"/>
                  </v:shape>
                </v:group>
                <w10:anchorlock/>
              </v:group>
            </w:pict>
          </mc:Fallback>
        </mc:AlternateContent>
      </w:r>
    </w:p>
    <w:p w14:paraId="385B1013" w14:textId="77777777" w:rsidR="003537DC" w:rsidRPr="004D0638" w:rsidRDefault="003537DC" w:rsidP="003537DC">
      <w:pPr>
        <w:autoSpaceDE/>
        <w:autoSpaceDN/>
        <w:spacing w:before="1"/>
        <w:rPr>
          <w:rFonts w:ascii="Times New Roman" w:eastAsia="Times New Roman" w:hAnsi="Times New Roman" w:cs="Times New Roman"/>
          <w:sz w:val="23"/>
          <w:szCs w:val="23"/>
          <w:lang w:bidi="ar-SA"/>
        </w:rPr>
      </w:pPr>
    </w:p>
    <w:p w14:paraId="18846A51" w14:textId="77777777" w:rsidR="003537DC" w:rsidRPr="004D0638" w:rsidRDefault="003537DC" w:rsidP="003537DC">
      <w:pPr>
        <w:autoSpaceDE/>
        <w:autoSpaceDN/>
        <w:spacing w:line="20" w:lineRule="atLeast"/>
        <w:ind w:left="124"/>
        <w:rPr>
          <w:rFonts w:ascii="Times New Roman" w:eastAsia="Times New Roman" w:hAnsi="Times New Roman" w:cs="Times New Roman"/>
          <w:sz w:val="2"/>
          <w:szCs w:val="2"/>
          <w:lang w:bidi="ar-SA"/>
        </w:rPr>
      </w:pPr>
      <w:r w:rsidRPr="004D0638">
        <w:rPr>
          <w:rFonts w:ascii="Times New Roman" w:eastAsia="Times New Roman" w:hAnsi="Times New Roman" w:cs="Times New Roman"/>
          <w:noProof/>
          <w:sz w:val="2"/>
          <w:szCs w:val="2"/>
          <w:lang w:bidi="ar-SA"/>
        </w:rPr>
        <mc:AlternateContent>
          <mc:Choice Requires="wpg">
            <w:drawing>
              <wp:inline distT="0" distB="0" distL="0" distR="0" wp14:anchorId="4D987653" wp14:editId="6D0030FB">
                <wp:extent cx="5934710" cy="9525"/>
                <wp:effectExtent l="8890" t="4445" r="0" b="5080"/>
                <wp:docPr id="5780"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34710" cy="9525"/>
                          <a:chOff x="0" y="0"/>
                          <a:chExt cx="9346" cy="15"/>
                        </a:xfrm>
                      </wpg:grpSpPr>
                      <wpg:grpSp>
                        <wpg:cNvPr id="5781" name="Group 38"/>
                        <wpg:cNvGrpSpPr>
                          <a:grpSpLocks/>
                        </wpg:cNvGrpSpPr>
                        <wpg:grpSpPr bwMode="auto">
                          <a:xfrm>
                            <a:off x="7" y="7"/>
                            <a:ext cx="9331" cy="2"/>
                            <a:chOff x="7" y="7"/>
                            <a:chExt cx="9331" cy="2"/>
                          </a:xfrm>
                        </wpg:grpSpPr>
                        <wps:wsp>
                          <wps:cNvPr id="5782" name="Freeform 39"/>
                          <wps:cNvSpPr>
                            <a:spLocks/>
                          </wps:cNvSpPr>
                          <wps:spPr bwMode="auto">
                            <a:xfrm>
                              <a:off x="7" y="7"/>
                              <a:ext cx="9331" cy="2"/>
                            </a:xfrm>
                            <a:custGeom>
                              <a:avLst/>
                              <a:gdLst>
                                <a:gd name="T0" fmla="+- 0 7 7"/>
                                <a:gd name="T1" fmla="*/ T0 w 9331"/>
                                <a:gd name="T2" fmla="+- 0 9338 7"/>
                                <a:gd name="T3" fmla="*/ T2 w 9331"/>
                              </a:gdLst>
                              <a:ahLst/>
                              <a:cxnLst>
                                <a:cxn ang="0">
                                  <a:pos x="T1" y="0"/>
                                </a:cxn>
                                <a:cxn ang="0">
                                  <a:pos x="T3" y="0"/>
                                </a:cxn>
                              </a:cxnLst>
                              <a:rect l="0" t="0" r="r" b="b"/>
                              <a:pathLst>
                                <a:path w="9331">
                                  <a:moveTo>
                                    <a:pt x="0" y="0"/>
                                  </a:moveTo>
                                  <a:lnTo>
                                    <a:pt x="9331" y="0"/>
                                  </a:lnTo>
                                </a:path>
                              </a:pathLst>
                            </a:custGeom>
                            <a:noFill/>
                            <a:ln w="912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220FC4A7" id="Group 37" o:spid="_x0000_s1026" style="width:467.3pt;height:.75pt;mso-position-horizontal-relative:char;mso-position-vertical-relative:line" coordsize="9346,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">
                <v:group id="Group 38" o:spid="_x0000_s1027" style="position:absolute;left:7;top:7;width:9331;height:2" coordorigin="7,7" coordsize="93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">
                  <v:shape id="Freeform 39" o:spid="_x0000_s1028" style="position:absolute;left:7;top:7;width:9331;height:2;visibility:visible;mso-wrap-style:square;v-text-anchor:top" coordsize="93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" path="m,l9331,e" filled="f" strokeweight=".25342mm">
                    <v:path arrowok="t" o:connecttype="custom" o:connectlocs="0,0;9331,0" o:connectangles="0,0"/>
                  </v:shape>
                </v:group>
                <w10:anchorlock/>
              </v:group>
            </w:pict>
          </mc:Fallback>
        </mc:AlternateContent>
      </w:r>
    </w:p>
    <w:p w14:paraId="2AEF6EDB" w14:textId="77777777" w:rsidR="003537DC" w:rsidRPr="004D0638" w:rsidRDefault="003537DC" w:rsidP="003537DC">
      <w:pPr>
        <w:autoSpaceDE/>
        <w:autoSpaceDN/>
        <w:ind w:left="131"/>
        <w:rPr>
          <w:rFonts w:ascii="Times New Roman" w:eastAsia="Times New Roman" w:hAnsi="Times New Roman" w:cstheme="minorBidi"/>
          <w:color w:val="3A3A3A"/>
          <w:sz w:val="23"/>
          <w:szCs w:val="23"/>
          <w:lang w:bidi="ar-SA"/>
        </w:rPr>
      </w:pPr>
    </w:p>
    <w:p w14:paraId="3E7CA1B3" w14:textId="77777777" w:rsidR="003537DC" w:rsidRPr="004D0638" w:rsidRDefault="003537DC" w:rsidP="003537DC">
      <w:pPr>
        <w:autoSpaceDE/>
        <w:autoSpaceDN/>
        <w:ind w:left="131"/>
        <w:rPr>
          <w:rFonts w:ascii="Times New Roman" w:eastAsia="Times New Roman" w:hAnsi="Times New Roman" w:cstheme="minorBidi"/>
          <w:sz w:val="23"/>
          <w:szCs w:val="23"/>
          <w:lang w:bidi="ar-SA"/>
        </w:rPr>
      </w:pPr>
      <w:r w:rsidRPr="004D0638">
        <w:rPr>
          <w:rFonts w:ascii="Times New Roman" w:eastAsia="Times New Roman" w:hAnsi="Times New Roman" w:cstheme="minorBidi"/>
          <w:color w:val="3A3A3A"/>
          <w:sz w:val="23"/>
          <w:szCs w:val="23"/>
          <w:lang w:bidi="ar-SA"/>
        </w:rPr>
        <w:t>Previous</w:t>
      </w:r>
      <w:r w:rsidRPr="004D0638">
        <w:rPr>
          <w:rFonts w:ascii="Times New Roman" w:eastAsia="Times New Roman" w:hAnsi="Times New Roman" w:cstheme="minorBidi"/>
          <w:color w:val="3A3A3A"/>
          <w:spacing w:val="36"/>
          <w:sz w:val="23"/>
          <w:szCs w:val="23"/>
          <w:lang w:bidi="ar-SA"/>
        </w:rPr>
        <w:t xml:space="preserve"> </w:t>
      </w:r>
      <w:r w:rsidRPr="004D0638">
        <w:rPr>
          <w:rFonts w:ascii="Times New Roman" w:eastAsia="Times New Roman" w:hAnsi="Times New Roman" w:cstheme="minorBidi"/>
          <w:color w:val="494949"/>
          <w:sz w:val="23"/>
          <w:szCs w:val="23"/>
          <w:lang w:bidi="ar-SA"/>
        </w:rPr>
        <w:t>Clinical</w:t>
      </w:r>
      <w:r w:rsidRPr="004D0638">
        <w:rPr>
          <w:rFonts w:ascii="Times New Roman" w:eastAsia="Times New Roman" w:hAnsi="Times New Roman" w:cstheme="minorBidi"/>
          <w:color w:val="494949"/>
          <w:spacing w:val="30"/>
          <w:sz w:val="23"/>
          <w:szCs w:val="23"/>
          <w:lang w:bidi="ar-SA"/>
        </w:rPr>
        <w:t xml:space="preserve"> </w:t>
      </w:r>
      <w:r w:rsidRPr="004D0638">
        <w:rPr>
          <w:rFonts w:ascii="Times New Roman" w:eastAsia="Times New Roman" w:hAnsi="Times New Roman" w:cstheme="minorBidi"/>
          <w:color w:val="3A3A3A"/>
          <w:sz w:val="23"/>
          <w:szCs w:val="23"/>
          <w:lang w:bidi="ar-SA"/>
        </w:rPr>
        <w:t>Affiliations</w:t>
      </w:r>
      <w:r w:rsidRPr="004D0638">
        <w:rPr>
          <w:rFonts w:ascii="Times New Roman" w:eastAsia="Times New Roman" w:hAnsi="Times New Roman" w:cstheme="minorBidi"/>
          <w:color w:val="3A3A3A"/>
          <w:spacing w:val="41"/>
          <w:sz w:val="23"/>
          <w:szCs w:val="23"/>
          <w:lang w:bidi="ar-SA"/>
        </w:rPr>
        <w:t xml:space="preserve"> </w:t>
      </w:r>
      <w:r w:rsidRPr="004D0638">
        <w:rPr>
          <w:rFonts w:ascii="Times New Roman" w:eastAsia="Times New Roman" w:hAnsi="Times New Roman" w:cstheme="minorBidi"/>
          <w:color w:val="3A3A3A"/>
          <w:sz w:val="23"/>
          <w:szCs w:val="23"/>
          <w:lang w:bidi="ar-SA"/>
        </w:rPr>
        <w:t>(location</w:t>
      </w:r>
      <w:r w:rsidRPr="004D0638">
        <w:rPr>
          <w:rFonts w:ascii="Times New Roman" w:eastAsia="Times New Roman" w:hAnsi="Times New Roman" w:cstheme="minorBidi"/>
          <w:color w:val="3A3A3A"/>
          <w:spacing w:val="41"/>
          <w:sz w:val="23"/>
          <w:szCs w:val="23"/>
          <w:lang w:bidi="ar-SA"/>
        </w:rPr>
        <w:t xml:space="preserve"> </w:t>
      </w:r>
      <w:r w:rsidRPr="004D0638">
        <w:rPr>
          <w:rFonts w:ascii="Times New Roman" w:eastAsia="Times New Roman" w:hAnsi="Times New Roman" w:cstheme="minorBidi"/>
          <w:color w:val="3A3A3A"/>
          <w:sz w:val="23"/>
          <w:szCs w:val="23"/>
          <w:lang w:bidi="ar-SA"/>
        </w:rPr>
        <w:t>and</w:t>
      </w:r>
      <w:r w:rsidRPr="004D0638">
        <w:rPr>
          <w:rFonts w:ascii="Times New Roman" w:eastAsia="Times New Roman" w:hAnsi="Times New Roman" w:cstheme="minorBidi"/>
          <w:color w:val="3A3A3A"/>
          <w:spacing w:val="22"/>
          <w:sz w:val="23"/>
          <w:szCs w:val="23"/>
          <w:lang w:bidi="ar-SA"/>
        </w:rPr>
        <w:t xml:space="preserve"> </w:t>
      </w:r>
      <w:r w:rsidRPr="004D0638">
        <w:rPr>
          <w:rFonts w:ascii="Times New Roman" w:eastAsia="Times New Roman" w:hAnsi="Times New Roman" w:cstheme="minorBidi"/>
          <w:color w:val="3A3A3A"/>
          <w:sz w:val="23"/>
          <w:szCs w:val="23"/>
          <w:lang w:bidi="ar-SA"/>
        </w:rPr>
        <w:t>description</w:t>
      </w:r>
      <w:r w:rsidRPr="004D0638">
        <w:rPr>
          <w:rFonts w:ascii="Times New Roman" w:eastAsia="Times New Roman" w:hAnsi="Times New Roman" w:cstheme="minorBidi"/>
          <w:color w:val="3A3A3A"/>
          <w:spacing w:val="33"/>
          <w:sz w:val="23"/>
          <w:szCs w:val="23"/>
          <w:lang w:bidi="ar-SA"/>
        </w:rPr>
        <w:t xml:space="preserve"> </w:t>
      </w:r>
      <w:r w:rsidRPr="004D0638">
        <w:rPr>
          <w:rFonts w:ascii="Times New Roman" w:eastAsia="Times New Roman" w:hAnsi="Times New Roman" w:cstheme="minorBidi"/>
          <w:color w:val="3A3A3A"/>
          <w:sz w:val="23"/>
          <w:szCs w:val="23"/>
          <w:lang w:bidi="ar-SA"/>
        </w:rPr>
        <w:t>of</w:t>
      </w:r>
      <w:r w:rsidRPr="004D0638">
        <w:rPr>
          <w:rFonts w:ascii="Times New Roman" w:eastAsia="Times New Roman" w:hAnsi="Times New Roman" w:cstheme="minorBidi"/>
          <w:color w:val="3A3A3A"/>
          <w:spacing w:val="12"/>
          <w:sz w:val="23"/>
          <w:szCs w:val="23"/>
          <w:lang w:bidi="ar-SA"/>
        </w:rPr>
        <w:t xml:space="preserve"> </w:t>
      </w:r>
      <w:r w:rsidRPr="004D0638">
        <w:rPr>
          <w:rFonts w:ascii="Times New Roman" w:eastAsia="Times New Roman" w:hAnsi="Times New Roman" w:cstheme="minorBidi"/>
          <w:color w:val="3A3A3A"/>
          <w:sz w:val="23"/>
          <w:szCs w:val="23"/>
          <w:lang w:bidi="ar-SA"/>
        </w:rPr>
        <w:t>experiences</w:t>
      </w:r>
      <w:r w:rsidRPr="004D0638">
        <w:rPr>
          <w:rFonts w:ascii="Times New Roman" w:eastAsia="Times New Roman" w:hAnsi="Times New Roman" w:cstheme="minorBidi"/>
          <w:color w:val="3A3A3A"/>
          <w:spacing w:val="32"/>
          <w:sz w:val="23"/>
          <w:szCs w:val="23"/>
          <w:lang w:bidi="ar-SA"/>
        </w:rPr>
        <w:t xml:space="preserve"> </w:t>
      </w:r>
      <w:r w:rsidRPr="004D0638">
        <w:rPr>
          <w:rFonts w:ascii="Times New Roman" w:eastAsia="Times New Roman" w:hAnsi="Times New Roman" w:cstheme="minorBidi"/>
          <w:color w:val="494949"/>
          <w:sz w:val="23"/>
          <w:szCs w:val="23"/>
          <w:lang w:bidi="ar-SA"/>
        </w:rPr>
        <w:t>gained):</w:t>
      </w:r>
    </w:p>
    <w:p w14:paraId="4E541735" w14:textId="77777777" w:rsidR="003537DC" w:rsidRPr="004D0638" w:rsidRDefault="003537DC" w:rsidP="003537DC">
      <w:pPr>
        <w:autoSpaceDE/>
        <w:autoSpaceDN/>
        <w:spacing w:before="1"/>
        <w:rPr>
          <w:rFonts w:ascii="Times New Roman" w:eastAsia="Times New Roman" w:hAnsi="Times New Roman" w:cs="Times New Roman"/>
          <w:sz w:val="25"/>
          <w:szCs w:val="25"/>
          <w:lang w:bidi="ar-SA"/>
        </w:rPr>
      </w:pPr>
    </w:p>
    <w:p w14:paraId="0B0B3B87" w14:textId="77777777" w:rsidR="003537DC" w:rsidRPr="004D0638" w:rsidRDefault="003537DC" w:rsidP="003537DC">
      <w:pPr>
        <w:autoSpaceDE/>
        <w:autoSpaceDN/>
        <w:spacing w:line="20" w:lineRule="atLeast"/>
        <w:ind w:left="117"/>
        <w:rPr>
          <w:rFonts w:ascii="Times New Roman" w:eastAsia="Times New Roman" w:hAnsi="Times New Roman" w:cs="Times New Roman"/>
          <w:sz w:val="2"/>
          <w:szCs w:val="2"/>
          <w:lang w:bidi="ar-SA"/>
        </w:rPr>
      </w:pPr>
      <w:r w:rsidRPr="004D0638">
        <w:rPr>
          <w:rFonts w:ascii="Times New Roman" w:eastAsia="Times New Roman" w:hAnsi="Times New Roman" w:cs="Times New Roman"/>
          <w:noProof/>
          <w:sz w:val="2"/>
          <w:szCs w:val="2"/>
          <w:lang w:bidi="ar-SA"/>
        </w:rPr>
        <mc:AlternateContent>
          <mc:Choice Requires="wpg">
            <w:drawing>
              <wp:inline distT="0" distB="0" distL="0" distR="0" wp14:anchorId="3B63FD6D" wp14:editId="05FE1C56">
                <wp:extent cx="5957570" cy="9525"/>
                <wp:effectExtent l="4445" t="2540" r="635" b="6985"/>
                <wp:docPr id="46" name="Group 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7570" cy="9525"/>
                          <a:chOff x="0" y="0"/>
                          <a:chExt cx="9382" cy="15"/>
                        </a:xfrm>
                      </wpg:grpSpPr>
                      <wpg:grpSp>
                        <wpg:cNvPr id="47" name="Group 83"/>
                        <wpg:cNvGrpSpPr>
                          <a:grpSpLocks/>
                        </wpg:cNvGrpSpPr>
                        <wpg:grpSpPr bwMode="auto">
                          <a:xfrm>
                            <a:off x="7" y="7"/>
                            <a:ext cx="9367" cy="2"/>
                            <a:chOff x="7" y="7"/>
                            <a:chExt cx="9367" cy="2"/>
                          </a:xfrm>
                        </wpg:grpSpPr>
                        <wps:wsp>
                          <wps:cNvPr id="48" name="Freeform 84"/>
                          <wps:cNvSpPr>
                            <a:spLocks/>
                          </wps:cNvSpPr>
                          <wps:spPr bwMode="auto">
                            <a:xfrm>
                              <a:off x="7" y="7"/>
                              <a:ext cx="9367" cy="2"/>
                            </a:xfrm>
                            <a:custGeom>
                              <a:avLst/>
                              <a:gdLst>
                                <a:gd name="T0" fmla="+- 0 7 7"/>
                                <a:gd name="T1" fmla="*/ T0 w 9367"/>
                                <a:gd name="T2" fmla="+- 0 9374 7"/>
                                <a:gd name="T3" fmla="*/ T2 w 9367"/>
                              </a:gdLst>
                              <a:ahLst/>
                              <a:cxnLst>
                                <a:cxn ang="0">
                                  <a:pos x="T1" y="0"/>
                                </a:cxn>
                                <a:cxn ang="0">
                                  <a:pos x="T3" y="0"/>
                                </a:cxn>
                              </a:cxnLst>
                              <a:rect l="0" t="0" r="r" b="b"/>
                              <a:pathLst>
                                <a:path w="9367">
                                  <a:moveTo>
                                    <a:pt x="0" y="0"/>
                                  </a:moveTo>
                                  <a:lnTo>
                                    <a:pt x="9367" y="0"/>
                                  </a:lnTo>
                                </a:path>
                              </a:pathLst>
                            </a:custGeom>
                            <a:noFill/>
                            <a:ln w="9123">
                              <a:solidFill>
                                <a:srgbClr val="64646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7D253ED7" id="Group 82" o:spid="_x0000_s1026" style="width:469.1pt;height:.75pt;mso-position-horizontal-relative:char;mso-position-vertical-relative:line" coordsize="9382,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">
                <v:group id="Group 83" o:spid="_x0000_s1027" style="position:absolute;left:7;top:7;width:9367;height:2" coordorigin="7,7" coordsize="936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">
                  <v:shape id="Freeform 84" o:spid="_x0000_s1028" style="position:absolute;left:7;top:7;width:9367;height:2;visibility:visible;mso-wrap-style:square;v-text-anchor:top" coordsize="936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" path="m,l9367,e" filled="f" strokecolor="#646464" strokeweight=".25342mm">
                    <v:path arrowok="t" o:connecttype="custom" o:connectlocs="0,0;9367,0" o:connectangles="0,0"/>
                  </v:shape>
                </v:group>
                <w10:anchorlock/>
              </v:group>
            </w:pict>
          </mc:Fallback>
        </mc:AlternateContent>
      </w:r>
    </w:p>
    <w:p w14:paraId="48F75367" w14:textId="77777777" w:rsidR="003537DC" w:rsidRPr="004D0638" w:rsidRDefault="003537DC" w:rsidP="003537DC">
      <w:pPr>
        <w:autoSpaceDE/>
        <w:autoSpaceDN/>
        <w:spacing w:before="8"/>
        <w:rPr>
          <w:rFonts w:ascii="Times New Roman" w:eastAsia="Times New Roman" w:hAnsi="Times New Roman" w:cs="Times New Roman"/>
          <w:sz w:val="23"/>
          <w:szCs w:val="23"/>
          <w:lang w:bidi="ar-SA"/>
        </w:rPr>
      </w:pPr>
    </w:p>
    <w:p w14:paraId="53477A72" w14:textId="77777777" w:rsidR="003537DC" w:rsidRPr="004D0638" w:rsidRDefault="003537DC" w:rsidP="003537DC">
      <w:pPr>
        <w:autoSpaceDE/>
        <w:autoSpaceDN/>
        <w:spacing w:line="20" w:lineRule="atLeast"/>
        <w:ind w:left="117"/>
        <w:rPr>
          <w:rFonts w:ascii="Times New Roman" w:eastAsia="Times New Roman" w:hAnsi="Times New Roman" w:cs="Times New Roman"/>
          <w:sz w:val="2"/>
          <w:szCs w:val="2"/>
          <w:lang w:bidi="ar-SA"/>
        </w:rPr>
      </w:pPr>
      <w:r w:rsidRPr="004D0638">
        <w:rPr>
          <w:rFonts w:ascii="Times New Roman" w:eastAsia="Times New Roman" w:hAnsi="Times New Roman" w:cs="Times New Roman"/>
          <w:noProof/>
          <w:sz w:val="2"/>
          <w:szCs w:val="2"/>
          <w:lang w:bidi="ar-SA"/>
        </w:rPr>
        <mc:AlternateContent>
          <mc:Choice Requires="wpg">
            <w:drawing>
              <wp:inline distT="0" distB="0" distL="0" distR="0" wp14:anchorId="0091CBA3" wp14:editId="743DEF1F">
                <wp:extent cx="5957570" cy="9525"/>
                <wp:effectExtent l="4445" t="6985" r="635" b="2540"/>
                <wp:docPr id="5783" name="Group 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7570" cy="9525"/>
                          <a:chOff x="0" y="0"/>
                          <a:chExt cx="9382" cy="15"/>
                        </a:xfrm>
                      </wpg:grpSpPr>
                      <wpg:grpSp>
                        <wpg:cNvPr id="5784" name="Group 80"/>
                        <wpg:cNvGrpSpPr>
                          <a:grpSpLocks/>
                        </wpg:cNvGrpSpPr>
                        <wpg:grpSpPr bwMode="auto">
                          <a:xfrm>
                            <a:off x="7" y="7"/>
                            <a:ext cx="9367" cy="2"/>
                            <a:chOff x="7" y="7"/>
                            <a:chExt cx="9367" cy="2"/>
                          </a:xfrm>
                        </wpg:grpSpPr>
                        <wps:wsp>
                          <wps:cNvPr id="5785" name="Freeform 81"/>
                          <wps:cNvSpPr>
                            <a:spLocks/>
                          </wps:cNvSpPr>
                          <wps:spPr bwMode="auto">
                            <a:xfrm>
                              <a:off x="7" y="7"/>
                              <a:ext cx="9367" cy="2"/>
                            </a:xfrm>
                            <a:custGeom>
                              <a:avLst/>
                              <a:gdLst>
                                <a:gd name="T0" fmla="+- 0 7 7"/>
                                <a:gd name="T1" fmla="*/ T0 w 9367"/>
                                <a:gd name="T2" fmla="+- 0 9374 7"/>
                                <a:gd name="T3" fmla="*/ T2 w 9367"/>
                              </a:gdLst>
                              <a:ahLst/>
                              <a:cxnLst>
                                <a:cxn ang="0">
                                  <a:pos x="T1" y="0"/>
                                </a:cxn>
                                <a:cxn ang="0">
                                  <a:pos x="T3" y="0"/>
                                </a:cxn>
                              </a:cxnLst>
                              <a:rect l="0" t="0" r="r" b="b"/>
                              <a:pathLst>
                                <a:path w="9367">
                                  <a:moveTo>
                                    <a:pt x="0" y="0"/>
                                  </a:moveTo>
                                  <a:lnTo>
                                    <a:pt x="9367" y="0"/>
                                  </a:lnTo>
                                </a:path>
                              </a:pathLst>
                            </a:custGeom>
                            <a:noFill/>
                            <a:ln w="9123">
                              <a:solidFill>
                                <a:srgbClr val="5B5B5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36DC7FCA" id="Group 79" o:spid="_x0000_s1026" style="width:469.1pt;height:.75pt;mso-position-horizontal-relative:char;mso-position-vertical-relative:line" coordsize="9382,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">
                <v:group id="Group 80" o:spid="_x0000_s1027" style="position:absolute;left:7;top:7;width:9367;height:2" coordorigin="7,7" coordsize="936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">
                  <v:shape id="Freeform 81" o:spid="_x0000_s1028" style="position:absolute;left:7;top:7;width:9367;height:2;visibility:visible;mso-wrap-style:square;v-text-anchor:top" coordsize="936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" path="m,l9367,e" filled="f" strokecolor="#5b5b5b" strokeweight=".25342mm">
                    <v:path arrowok="t" o:connecttype="custom" o:connectlocs="0,0;9367,0" o:connectangles="0,0"/>
                  </v:shape>
                </v:group>
                <w10:anchorlock/>
              </v:group>
            </w:pict>
          </mc:Fallback>
        </mc:AlternateContent>
      </w:r>
    </w:p>
    <w:p w14:paraId="7831540F" w14:textId="77777777" w:rsidR="003537DC" w:rsidRPr="004D0638" w:rsidRDefault="003537DC" w:rsidP="003537DC">
      <w:pPr>
        <w:autoSpaceDE/>
        <w:autoSpaceDN/>
        <w:spacing w:before="1"/>
        <w:rPr>
          <w:rFonts w:ascii="Times New Roman" w:eastAsia="Times New Roman" w:hAnsi="Times New Roman" w:cs="Times New Roman"/>
          <w:sz w:val="23"/>
          <w:szCs w:val="23"/>
          <w:lang w:bidi="ar-SA"/>
        </w:rPr>
      </w:pPr>
    </w:p>
    <w:p w14:paraId="1772ABD4" w14:textId="77777777" w:rsidR="003537DC" w:rsidRPr="004D0638" w:rsidRDefault="003537DC" w:rsidP="003537DC">
      <w:pPr>
        <w:autoSpaceDE/>
        <w:autoSpaceDN/>
        <w:spacing w:line="20" w:lineRule="atLeast"/>
        <w:ind w:left="110"/>
        <w:rPr>
          <w:rFonts w:ascii="Times New Roman" w:eastAsia="Times New Roman" w:hAnsi="Times New Roman" w:cs="Times New Roman"/>
          <w:sz w:val="2"/>
          <w:szCs w:val="2"/>
          <w:lang w:bidi="ar-SA"/>
        </w:rPr>
      </w:pPr>
      <w:r w:rsidRPr="004D0638">
        <w:rPr>
          <w:rFonts w:ascii="Times New Roman" w:eastAsia="Times New Roman" w:hAnsi="Times New Roman" w:cs="Times New Roman"/>
          <w:noProof/>
          <w:sz w:val="2"/>
          <w:szCs w:val="2"/>
          <w:lang w:bidi="ar-SA"/>
        </w:rPr>
        <mc:AlternateContent>
          <mc:Choice Requires="wpg">
            <w:drawing>
              <wp:inline distT="0" distB="0" distL="0" distR="0" wp14:anchorId="070B8056" wp14:editId="5F471CDC">
                <wp:extent cx="5962015" cy="9525"/>
                <wp:effectExtent l="9525" t="7620" r="635" b="1905"/>
                <wp:docPr id="5786" name="Group 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62015" cy="9525"/>
                          <a:chOff x="0" y="0"/>
                          <a:chExt cx="9389" cy="15"/>
                        </a:xfrm>
                      </wpg:grpSpPr>
                      <wpg:grpSp>
                        <wpg:cNvPr id="5787" name="Group 77"/>
                        <wpg:cNvGrpSpPr>
                          <a:grpSpLocks/>
                        </wpg:cNvGrpSpPr>
                        <wpg:grpSpPr bwMode="auto">
                          <a:xfrm>
                            <a:off x="7" y="7"/>
                            <a:ext cx="9374" cy="2"/>
                            <a:chOff x="7" y="7"/>
                            <a:chExt cx="9374" cy="2"/>
                          </a:xfrm>
                        </wpg:grpSpPr>
                        <wps:wsp>
                          <wps:cNvPr id="5788" name="Freeform 78"/>
                          <wps:cNvSpPr>
                            <a:spLocks/>
                          </wps:cNvSpPr>
                          <wps:spPr bwMode="auto">
                            <a:xfrm>
                              <a:off x="7" y="7"/>
                              <a:ext cx="9374" cy="2"/>
                            </a:xfrm>
                            <a:custGeom>
                              <a:avLst/>
                              <a:gdLst>
                                <a:gd name="T0" fmla="+- 0 7 7"/>
                                <a:gd name="T1" fmla="*/ T0 w 9374"/>
                                <a:gd name="T2" fmla="+- 0 9381 7"/>
                                <a:gd name="T3" fmla="*/ T2 w 9374"/>
                              </a:gdLst>
                              <a:ahLst/>
                              <a:cxnLst>
                                <a:cxn ang="0">
                                  <a:pos x="T1" y="0"/>
                                </a:cxn>
                                <a:cxn ang="0">
                                  <a:pos x="T3" y="0"/>
                                </a:cxn>
                              </a:cxnLst>
                              <a:rect l="0" t="0" r="r" b="b"/>
                              <a:pathLst>
                                <a:path w="9374">
                                  <a:moveTo>
                                    <a:pt x="0" y="0"/>
                                  </a:moveTo>
                                  <a:lnTo>
                                    <a:pt x="9374" y="0"/>
                                  </a:lnTo>
                                </a:path>
                              </a:pathLst>
                            </a:custGeom>
                            <a:noFill/>
                            <a:ln w="9123">
                              <a:solidFill>
                                <a:srgbClr val="64646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77025408" id="Group 76" o:spid="_x0000_s1026" style="width:469.45pt;height:.75pt;mso-position-horizontal-relative:char;mso-position-vertical-relative:line" coordsize="9389,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">
                <v:group id="Group 77" o:spid="_x0000_s1027" style="position:absolute;left:7;top:7;width:9374;height:2" coordorigin="7,7" coordsize="93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">
                  <v:shape id="Freeform 78" o:spid="_x0000_s1028" style="position:absolute;left:7;top:7;width:9374;height:2;visibility:visible;mso-wrap-style:square;v-text-anchor:top" coordsize="93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" path="m,l9374,e" filled="f" strokecolor="#646464" strokeweight=".25342mm">
                    <v:path arrowok="t" o:connecttype="custom" o:connectlocs="0,0;9374,0" o:connectangles="0,0"/>
                  </v:shape>
                </v:group>
                <w10:anchorlock/>
              </v:group>
            </w:pict>
          </mc:Fallback>
        </mc:AlternateContent>
      </w:r>
    </w:p>
    <w:p w14:paraId="2536988B" w14:textId="77777777" w:rsidR="003537DC" w:rsidRPr="004D0638" w:rsidRDefault="003537DC" w:rsidP="003537DC">
      <w:pPr>
        <w:autoSpaceDE/>
        <w:autoSpaceDN/>
        <w:spacing w:before="8"/>
        <w:rPr>
          <w:rFonts w:ascii="Times New Roman" w:eastAsia="Times New Roman" w:hAnsi="Times New Roman" w:cs="Times New Roman"/>
          <w:sz w:val="23"/>
          <w:szCs w:val="23"/>
          <w:lang w:bidi="ar-SA"/>
        </w:rPr>
      </w:pPr>
    </w:p>
    <w:p w14:paraId="3A86CCA3" w14:textId="77777777" w:rsidR="003537DC" w:rsidRPr="004D0638" w:rsidRDefault="003537DC" w:rsidP="003537DC">
      <w:pPr>
        <w:autoSpaceDE/>
        <w:autoSpaceDN/>
        <w:spacing w:line="20" w:lineRule="atLeast"/>
        <w:ind w:left="110"/>
        <w:rPr>
          <w:rFonts w:ascii="Times New Roman" w:eastAsia="Times New Roman" w:hAnsi="Times New Roman" w:cs="Times New Roman"/>
          <w:sz w:val="2"/>
          <w:szCs w:val="2"/>
          <w:lang w:bidi="ar-SA"/>
        </w:rPr>
      </w:pPr>
      <w:r w:rsidRPr="004D0638">
        <w:rPr>
          <w:rFonts w:ascii="Times New Roman" w:eastAsia="Times New Roman" w:hAnsi="Times New Roman" w:cs="Times New Roman"/>
          <w:noProof/>
          <w:sz w:val="2"/>
          <w:szCs w:val="2"/>
          <w:lang w:bidi="ar-SA"/>
        </w:rPr>
        <mc:AlternateContent>
          <mc:Choice Requires="wpg">
            <w:drawing>
              <wp:inline distT="0" distB="0" distL="0" distR="0" wp14:anchorId="462B17E9" wp14:editId="7E412660">
                <wp:extent cx="5962015" cy="9525"/>
                <wp:effectExtent l="9525" t="2540" r="635" b="6985"/>
                <wp:docPr id="37" name="Group 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62015" cy="9525"/>
                          <a:chOff x="0" y="0"/>
                          <a:chExt cx="9389" cy="15"/>
                        </a:xfrm>
                      </wpg:grpSpPr>
                      <wpg:grpSp>
                        <wpg:cNvPr id="38" name="Group 74"/>
                        <wpg:cNvGrpSpPr>
                          <a:grpSpLocks/>
                        </wpg:cNvGrpSpPr>
                        <wpg:grpSpPr bwMode="auto">
                          <a:xfrm>
                            <a:off x="7" y="7"/>
                            <a:ext cx="9374" cy="2"/>
                            <a:chOff x="7" y="7"/>
                            <a:chExt cx="9374" cy="2"/>
                          </a:xfrm>
                        </wpg:grpSpPr>
                        <wps:wsp>
                          <wps:cNvPr id="39" name="Freeform 75"/>
                          <wps:cNvSpPr>
                            <a:spLocks/>
                          </wps:cNvSpPr>
                          <wps:spPr bwMode="auto">
                            <a:xfrm>
                              <a:off x="7" y="7"/>
                              <a:ext cx="9374" cy="2"/>
                            </a:xfrm>
                            <a:custGeom>
                              <a:avLst/>
                              <a:gdLst>
                                <a:gd name="T0" fmla="+- 0 7 7"/>
                                <a:gd name="T1" fmla="*/ T0 w 9374"/>
                                <a:gd name="T2" fmla="+- 0 9381 7"/>
                                <a:gd name="T3" fmla="*/ T2 w 9374"/>
                              </a:gdLst>
                              <a:ahLst/>
                              <a:cxnLst>
                                <a:cxn ang="0">
                                  <a:pos x="T1" y="0"/>
                                </a:cxn>
                                <a:cxn ang="0">
                                  <a:pos x="T3" y="0"/>
                                </a:cxn>
                              </a:cxnLst>
                              <a:rect l="0" t="0" r="r" b="b"/>
                              <a:pathLst>
                                <a:path w="9374">
                                  <a:moveTo>
                                    <a:pt x="0" y="0"/>
                                  </a:moveTo>
                                  <a:lnTo>
                                    <a:pt x="9374" y="0"/>
                                  </a:lnTo>
                                </a:path>
                              </a:pathLst>
                            </a:custGeom>
                            <a:noFill/>
                            <a:ln w="9123">
                              <a:solidFill>
                                <a:srgbClr val="60606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02EFF3A4" id="Group 73" o:spid="_x0000_s1026" style="width:469.45pt;height:.75pt;mso-position-horizontal-relative:char;mso-position-vertical-relative:line" coordsize="9389,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">
                <v:group id="Group 74" o:spid="_x0000_s1027" style="position:absolute;left:7;top:7;width:9374;height:2" coordorigin="7,7" coordsize="93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">
                  <v:shape id="Freeform 75" o:spid="_x0000_s1028" style="position:absolute;left:7;top:7;width:9374;height:2;visibility:visible;mso-wrap-style:square;v-text-anchor:top" coordsize="93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" path="m,l9374,e" filled="f" strokecolor="#606060" strokeweight=".25342mm">
                    <v:path arrowok="t" o:connecttype="custom" o:connectlocs="0,0;9374,0" o:connectangles="0,0"/>
                  </v:shape>
                </v:group>
                <w10:anchorlock/>
              </v:group>
            </w:pict>
          </mc:Fallback>
        </mc:AlternateContent>
      </w:r>
    </w:p>
    <w:p w14:paraId="60654F45" w14:textId="77777777" w:rsidR="003537DC" w:rsidRPr="004D0638" w:rsidRDefault="003537DC" w:rsidP="003537DC">
      <w:pPr>
        <w:autoSpaceDE/>
        <w:autoSpaceDN/>
        <w:spacing w:before="1"/>
        <w:rPr>
          <w:rFonts w:ascii="Times New Roman" w:eastAsia="Times New Roman" w:hAnsi="Times New Roman" w:cs="Times New Roman"/>
          <w:sz w:val="25"/>
          <w:szCs w:val="25"/>
          <w:lang w:bidi="ar-SA"/>
        </w:rPr>
      </w:pPr>
    </w:p>
    <w:p w14:paraId="299F03E7" w14:textId="77777777" w:rsidR="003537DC" w:rsidRPr="004D0638" w:rsidRDefault="003537DC" w:rsidP="003537DC">
      <w:pPr>
        <w:autoSpaceDE/>
        <w:autoSpaceDN/>
        <w:ind w:left="152"/>
        <w:outlineLvl w:val="1"/>
        <w:rPr>
          <w:rFonts w:ascii="Times New Roman" w:eastAsia="Times New Roman" w:hAnsi="Times New Roman" w:cstheme="minorBidi"/>
          <w:b/>
          <w:bCs/>
          <w:color w:val="363636"/>
          <w:sz w:val="23"/>
          <w:szCs w:val="23"/>
          <w:lang w:bidi="ar-SA"/>
        </w:rPr>
      </w:pPr>
    </w:p>
    <w:p w14:paraId="546575BB" w14:textId="77777777" w:rsidR="003537DC" w:rsidRPr="004D0638" w:rsidRDefault="003537DC" w:rsidP="003537DC">
      <w:pPr>
        <w:autoSpaceDE/>
        <w:autoSpaceDN/>
        <w:ind w:left="152"/>
        <w:outlineLvl w:val="1"/>
        <w:rPr>
          <w:rFonts w:ascii="Times New Roman" w:eastAsia="Times New Roman" w:hAnsi="Times New Roman" w:cstheme="minorBidi"/>
          <w:b/>
          <w:bCs/>
          <w:color w:val="363636"/>
          <w:sz w:val="23"/>
          <w:szCs w:val="23"/>
          <w:lang w:bidi="ar-SA"/>
        </w:rPr>
      </w:pPr>
    </w:p>
    <w:p w14:paraId="53626558" w14:textId="77777777" w:rsidR="003537DC" w:rsidRPr="004D0638" w:rsidRDefault="003537DC" w:rsidP="003537DC">
      <w:pPr>
        <w:autoSpaceDE/>
        <w:autoSpaceDN/>
        <w:ind w:left="152"/>
        <w:outlineLvl w:val="1"/>
        <w:rPr>
          <w:rFonts w:ascii="Times New Roman" w:eastAsia="Times New Roman" w:hAnsi="Times New Roman" w:cstheme="minorBidi"/>
          <w:b/>
          <w:bCs/>
          <w:color w:val="363636"/>
          <w:sz w:val="23"/>
          <w:szCs w:val="23"/>
          <w:lang w:bidi="ar-SA"/>
        </w:rPr>
      </w:pPr>
    </w:p>
    <w:p w14:paraId="00D6B5B8" w14:textId="77777777" w:rsidR="003537DC" w:rsidRPr="004D0638" w:rsidRDefault="003537DC" w:rsidP="003537DC">
      <w:pPr>
        <w:autoSpaceDE/>
        <w:autoSpaceDN/>
        <w:ind w:left="152"/>
        <w:outlineLvl w:val="1"/>
        <w:rPr>
          <w:rFonts w:ascii="Times New Roman" w:eastAsia="Times New Roman" w:hAnsi="Times New Roman" w:cstheme="minorBidi"/>
          <w:b/>
          <w:bCs/>
          <w:color w:val="363636"/>
          <w:sz w:val="23"/>
          <w:szCs w:val="23"/>
          <w:lang w:bidi="ar-SA"/>
        </w:rPr>
      </w:pPr>
    </w:p>
    <w:p w14:paraId="4805F1AA" w14:textId="77777777" w:rsidR="003537DC" w:rsidRPr="004D0638" w:rsidRDefault="003537DC" w:rsidP="003537DC">
      <w:pPr>
        <w:autoSpaceDE/>
        <w:autoSpaceDN/>
        <w:ind w:left="152"/>
        <w:outlineLvl w:val="1"/>
        <w:rPr>
          <w:rFonts w:ascii="Times New Roman" w:eastAsia="Times New Roman" w:hAnsi="Times New Roman" w:cstheme="minorBidi"/>
          <w:b/>
          <w:bCs/>
          <w:color w:val="363636"/>
          <w:sz w:val="23"/>
          <w:szCs w:val="23"/>
          <w:lang w:bidi="ar-SA"/>
        </w:rPr>
      </w:pPr>
    </w:p>
    <w:p w14:paraId="2714EBD7" w14:textId="77777777" w:rsidR="003537DC" w:rsidRPr="004D0638" w:rsidRDefault="003537DC" w:rsidP="003537DC">
      <w:pPr>
        <w:autoSpaceDE/>
        <w:autoSpaceDN/>
        <w:outlineLvl w:val="1"/>
        <w:rPr>
          <w:rFonts w:ascii="Times New Roman" w:eastAsia="Times New Roman" w:hAnsi="Times New Roman" w:cstheme="minorBidi"/>
          <w:b/>
          <w:bCs/>
          <w:color w:val="363636"/>
          <w:sz w:val="23"/>
          <w:szCs w:val="23"/>
          <w:lang w:bidi="ar-SA"/>
        </w:rPr>
      </w:pPr>
    </w:p>
    <w:p w14:paraId="68A85751" w14:textId="77777777" w:rsidR="003537DC" w:rsidRPr="004D0638" w:rsidRDefault="003537DC" w:rsidP="003537DC">
      <w:pPr>
        <w:autoSpaceDE/>
        <w:autoSpaceDN/>
        <w:outlineLvl w:val="1"/>
        <w:rPr>
          <w:rFonts w:ascii="Times New Roman" w:eastAsia="Times New Roman" w:hAnsi="Times New Roman" w:cstheme="minorBidi"/>
          <w:b/>
          <w:bCs/>
          <w:color w:val="363636"/>
          <w:sz w:val="23"/>
          <w:szCs w:val="23"/>
          <w:lang w:bidi="ar-SA"/>
        </w:rPr>
      </w:pPr>
    </w:p>
    <w:p w14:paraId="1D2AB1D1" w14:textId="77777777" w:rsidR="003537DC" w:rsidRPr="004D0638" w:rsidRDefault="003537DC" w:rsidP="003537DC">
      <w:pPr>
        <w:autoSpaceDE/>
        <w:autoSpaceDN/>
        <w:ind w:left="152"/>
        <w:outlineLvl w:val="1"/>
        <w:rPr>
          <w:rFonts w:ascii="Times New Roman" w:eastAsia="Times New Roman" w:hAnsi="Times New Roman" w:cstheme="minorBidi"/>
          <w:b/>
          <w:bCs/>
          <w:color w:val="363636"/>
          <w:sz w:val="23"/>
          <w:szCs w:val="23"/>
          <w:lang w:bidi="ar-SA"/>
        </w:rPr>
      </w:pPr>
    </w:p>
    <w:p w14:paraId="09F46E47" w14:textId="77777777" w:rsidR="003537DC" w:rsidRPr="004D0638" w:rsidRDefault="003537DC" w:rsidP="003537DC">
      <w:pPr>
        <w:autoSpaceDE/>
        <w:autoSpaceDN/>
        <w:ind w:left="152"/>
        <w:outlineLvl w:val="1"/>
        <w:rPr>
          <w:rFonts w:ascii="Times New Roman" w:eastAsia="Times New Roman" w:hAnsi="Times New Roman" w:cstheme="minorBidi"/>
          <w:b/>
          <w:bCs/>
          <w:color w:val="363636"/>
          <w:sz w:val="23"/>
          <w:szCs w:val="23"/>
          <w:lang w:bidi="ar-SA"/>
        </w:rPr>
      </w:pPr>
    </w:p>
    <w:p w14:paraId="01375AFC" w14:textId="77777777" w:rsidR="003537DC" w:rsidRPr="004D0638" w:rsidRDefault="003537DC" w:rsidP="003537DC">
      <w:pPr>
        <w:autoSpaceDE/>
        <w:autoSpaceDN/>
        <w:ind w:left="152"/>
        <w:outlineLvl w:val="1"/>
        <w:rPr>
          <w:rFonts w:ascii="Times New Roman" w:eastAsia="Times New Roman" w:hAnsi="Times New Roman" w:cstheme="minorBidi"/>
          <w:b/>
          <w:bCs/>
          <w:color w:val="363636"/>
          <w:sz w:val="23"/>
          <w:szCs w:val="23"/>
          <w:lang w:bidi="ar-SA"/>
        </w:rPr>
      </w:pPr>
    </w:p>
    <w:p w14:paraId="43AA2A12" w14:textId="77777777" w:rsidR="003537DC" w:rsidRPr="004D0638" w:rsidRDefault="003537DC" w:rsidP="003537DC">
      <w:pPr>
        <w:autoSpaceDE/>
        <w:autoSpaceDN/>
        <w:ind w:left="152"/>
        <w:outlineLvl w:val="1"/>
        <w:rPr>
          <w:rFonts w:ascii="Times New Roman" w:eastAsia="Times New Roman" w:hAnsi="Times New Roman" w:cstheme="minorBidi"/>
          <w:b/>
          <w:bCs/>
          <w:color w:val="363636"/>
          <w:sz w:val="23"/>
          <w:szCs w:val="23"/>
          <w:lang w:bidi="ar-SA"/>
        </w:rPr>
      </w:pPr>
    </w:p>
    <w:p w14:paraId="721CDB0A" w14:textId="77777777" w:rsidR="003537DC" w:rsidRPr="004D0638" w:rsidRDefault="003537DC" w:rsidP="003537DC">
      <w:pPr>
        <w:autoSpaceDE/>
        <w:autoSpaceDN/>
        <w:ind w:left="152"/>
        <w:outlineLvl w:val="1"/>
        <w:rPr>
          <w:rFonts w:ascii="Times New Roman" w:eastAsia="Times New Roman" w:hAnsi="Times New Roman" w:cstheme="minorBidi"/>
          <w:b/>
          <w:bCs/>
          <w:color w:val="363636"/>
          <w:sz w:val="23"/>
          <w:szCs w:val="23"/>
          <w:lang w:bidi="ar-SA"/>
        </w:rPr>
      </w:pPr>
    </w:p>
    <w:p w14:paraId="580C0684" w14:textId="77777777" w:rsidR="003537DC" w:rsidRPr="004D0638" w:rsidRDefault="003537DC" w:rsidP="003537DC">
      <w:pPr>
        <w:autoSpaceDE/>
        <w:autoSpaceDN/>
        <w:ind w:left="152"/>
        <w:outlineLvl w:val="1"/>
        <w:rPr>
          <w:rFonts w:ascii="Times New Roman" w:eastAsia="Times New Roman" w:hAnsi="Times New Roman" w:cstheme="minorBidi"/>
          <w:b/>
          <w:bCs/>
          <w:color w:val="363636"/>
          <w:sz w:val="23"/>
          <w:szCs w:val="23"/>
          <w:lang w:bidi="ar-SA"/>
        </w:rPr>
      </w:pPr>
    </w:p>
    <w:p w14:paraId="6062E7C4" w14:textId="77777777" w:rsidR="003537DC" w:rsidRPr="004D0638" w:rsidRDefault="003537DC" w:rsidP="003537DC">
      <w:pPr>
        <w:autoSpaceDE/>
        <w:autoSpaceDN/>
        <w:ind w:left="152"/>
        <w:outlineLvl w:val="1"/>
        <w:rPr>
          <w:rFonts w:ascii="Times New Roman" w:eastAsia="Times New Roman" w:hAnsi="Times New Roman" w:cstheme="minorBidi"/>
          <w:b/>
          <w:bCs/>
          <w:color w:val="363636"/>
          <w:sz w:val="23"/>
          <w:szCs w:val="23"/>
          <w:lang w:bidi="ar-SA"/>
        </w:rPr>
      </w:pPr>
    </w:p>
    <w:p w14:paraId="4D624708" w14:textId="77777777" w:rsidR="003537DC" w:rsidRPr="004D0638" w:rsidRDefault="003537DC" w:rsidP="003537DC">
      <w:pPr>
        <w:autoSpaceDE/>
        <w:autoSpaceDN/>
        <w:ind w:left="152"/>
        <w:outlineLvl w:val="1"/>
        <w:rPr>
          <w:rFonts w:ascii="Times New Roman" w:eastAsia="Times New Roman" w:hAnsi="Times New Roman" w:cstheme="minorBidi"/>
          <w:b/>
          <w:bCs/>
          <w:color w:val="363636"/>
          <w:sz w:val="23"/>
          <w:szCs w:val="23"/>
          <w:lang w:bidi="ar-SA"/>
        </w:rPr>
      </w:pPr>
    </w:p>
    <w:p w14:paraId="4E4BEF46" w14:textId="77777777" w:rsidR="003537DC" w:rsidRPr="004D0638" w:rsidRDefault="003537DC" w:rsidP="003537DC">
      <w:pPr>
        <w:autoSpaceDE/>
        <w:autoSpaceDN/>
        <w:ind w:left="152"/>
        <w:outlineLvl w:val="1"/>
        <w:rPr>
          <w:rFonts w:ascii="Times New Roman" w:eastAsia="Times New Roman" w:hAnsi="Times New Roman" w:cstheme="minorBidi"/>
          <w:b/>
          <w:bCs/>
          <w:color w:val="363636"/>
          <w:sz w:val="23"/>
          <w:szCs w:val="23"/>
          <w:lang w:bidi="ar-SA"/>
        </w:rPr>
      </w:pPr>
    </w:p>
    <w:p w14:paraId="52272373" w14:textId="77777777" w:rsidR="003537DC" w:rsidRPr="004D0638" w:rsidRDefault="003537DC" w:rsidP="003537DC">
      <w:pPr>
        <w:autoSpaceDE/>
        <w:autoSpaceDN/>
        <w:ind w:left="152"/>
        <w:outlineLvl w:val="1"/>
        <w:rPr>
          <w:rFonts w:ascii="Times New Roman" w:eastAsia="Times New Roman" w:hAnsi="Times New Roman" w:cstheme="minorBidi"/>
          <w:b/>
          <w:bCs/>
          <w:color w:val="363636"/>
          <w:sz w:val="23"/>
          <w:szCs w:val="23"/>
          <w:lang w:bidi="ar-SA"/>
        </w:rPr>
      </w:pPr>
    </w:p>
    <w:p w14:paraId="4287D682" w14:textId="77777777" w:rsidR="003537DC" w:rsidRPr="004D0638" w:rsidRDefault="003537DC" w:rsidP="003537DC">
      <w:pPr>
        <w:autoSpaceDE/>
        <w:autoSpaceDN/>
        <w:ind w:left="152"/>
        <w:outlineLvl w:val="1"/>
        <w:rPr>
          <w:rFonts w:ascii="Times New Roman" w:eastAsia="Times New Roman" w:hAnsi="Times New Roman" w:cstheme="minorBidi"/>
          <w:b/>
          <w:bCs/>
          <w:color w:val="363636"/>
          <w:sz w:val="23"/>
          <w:szCs w:val="23"/>
          <w:lang w:bidi="ar-SA"/>
        </w:rPr>
      </w:pPr>
    </w:p>
    <w:p w14:paraId="703D09FF" w14:textId="77777777" w:rsidR="003537DC" w:rsidRPr="004D0638" w:rsidRDefault="003537DC" w:rsidP="003537DC">
      <w:pPr>
        <w:autoSpaceDE/>
        <w:autoSpaceDN/>
        <w:ind w:left="152"/>
        <w:outlineLvl w:val="1"/>
        <w:rPr>
          <w:rFonts w:ascii="Times New Roman" w:eastAsia="Times New Roman" w:hAnsi="Times New Roman" w:cstheme="minorBidi"/>
          <w:b/>
          <w:bCs/>
          <w:color w:val="363636"/>
          <w:sz w:val="23"/>
          <w:szCs w:val="23"/>
          <w:lang w:bidi="ar-SA"/>
        </w:rPr>
      </w:pPr>
    </w:p>
    <w:p w14:paraId="70B5747E" w14:textId="77777777" w:rsidR="003537DC" w:rsidRPr="004D0638" w:rsidRDefault="003537DC" w:rsidP="003537DC">
      <w:pPr>
        <w:autoSpaceDE/>
        <w:autoSpaceDN/>
        <w:ind w:left="152"/>
        <w:outlineLvl w:val="1"/>
        <w:rPr>
          <w:rFonts w:ascii="Times New Roman" w:eastAsia="Times New Roman" w:hAnsi="Times New Roman" w:cstheme="minorBidi"/>
          <w:b/>
          <w:bCs/>
          <w:color w:val="363636"/>
          <w:sz w:val="23"/>
          <w:szCs w:val="23"/>
          <w:lang w:bidi="ar-SA"/>
        </w:rPr>
      </w:pPr>
    </w:p>
    <w:p w14:paraId="7C430586" w14:textId="77777777" w:rsidR="003537DC" w:rsidRPr="004D0638" w:rsidRDefault="003537DC" w:rsidP="003537DC">
      <w:pPr>
        <w:autoSpaceDE/>
        <w:autoSpaceDN/>
        <w:ind w:left="152"/>
        <w:outlineLvl w:val="1"/>
        <w:rPr>
          <w:rFonts w:ascii="Times New Roman" w:eastAsia="Times New Roman" w:hAnsi="Times New Roman" w:cstheme="minorBidi"/>
          <w:b/>
          <w:bCs/>
          <w:color w:val="363636"/>
          <w:sz w:val="23"/>
          <w:szCs w:val="23"/>
          <w:lang w:bidi="ar-SA"/>
        </w:rPr>
      </w:pPr>
    </w:p>
    <w:p w14:paraId="3237DA58" w14:textId="77777777" w:rsidR="003537DC" w:rsidRPr="004D0638" w:rsidRDefault="003537DC" w:rsidP="003537DC">
      <w:pPr>
        <w:autoSpaceDE/>
        <w:autoSpaceDN/>
        <w:ind w:left="152"/>
        <w:outlineLvl w:val="1"/>
        <w:rPr>
          <w:rFonts w:ascii="Times New Roman" w:eastAsia="Times New Roman" w:hAnsi="Times New Roman" w:cstheme="minorBidi"/>
          <w:b/>
          <w:bCs/>
          <w:color w:val="363636"/>
          <w:sz w:val="23"/>
          <w:szCs w:val="23"/>
          <w:lang w:bidi="ar-SA"/>
        </w:rPr>
      </w:pPr>
    </w:p>
    <w:p w14:paraId="23C034C4" w14:textId="77777777" w:rsidR="003537DC" w:rsidRPr="004D0638" w:rsidRDefault="003537DC" w:rsidP="003537DC">
      <w:pPr>
        <w:autoSpaceDE/>
        <w:autoSpaceDN/>
        <w:ind w:left="152"/>
        <w:outlineLvl w:val="1"/>
        <w:rPr>
          <w:rFonts w:ascii="Times New Roman" w:eastAsia="Times New Roman" w:hAnsi="Times New Roman" w:cstheme="minorBidi"/>
          <w:b/>
          <w:bCs/>
          <w:color w:val="363636"/>
          <w:sz w:val="23"/>
          <w:szCs w:val="23"/>
          <w:lang w:bidi="ar-SA"/>
        </w:rPr>
      </w:pPr>
    </w:p>
    <w:p w14:paraId="1FB51208" w14:textId="77777777" w:rsidR="003537DC" w:rsidRPr="004D0638" w:rsidRDefault="003537DC" w:rsidP="003537DC">
      <w:pPr>
        <w:autoSpaceDE/>
        <w:autoSpaceDN/>
        <w:ind w:left="152"/>
        <w:outlineLvl w:val="1"/>
        <w:rPr>
          <w:rFonts w:ascii="Times New Roman" w:eastAsia="Times New Roman" w:hAnsi="Times New Roman" w:cstheme="minorBidi"/>
          <w:b/>
          <w:bCs/>
          <w:color w:val="363636"/>
          <w:sz w:val="23"/>
          <w:szCs w:val="23"/>
          <w:lang w:bidi="ar-SA"/>
        </w:rPr>
      </w:pPr>
    </w:p>
    <w:p w14:paraId="008173AF" w14:textId="77777777" w:rsidR="003537DC" w:rsidRPr="004D0638" w:rsidRDefault="003537DC" w:rsidP="003537DC">
      <w:pPr>
        <w:autoSpaceDE/>
        <w:autoSpaceDN/>
        <w:ind w:left="152"/>
        <w:outlineLvl w:val="1"/>
        <w:rPr>
          <w:rFonts w:ascii="Times New Roman" w:eastAsia="Times New Roman" w:hAnsi="Times New Roman" w:cstheme="minorBidi"/>
          <w:b/>
          <w:bCs/>
          <w:color w:val="363636"/>
          <w:sz w:val="23"/>
          <w:szCs w:val="23"/>
          <w:lang w:bidi="ar-SA"/>
        </w:rPr>
      </w:pPr>
    </w:p>
    <w:p w14:paraId="013FAB96" w14:textId="77777777" w:rsidR="003537DC" w:rsidRPr="004D0638" w:rsidRDefault="003537DC" w:rsidP="003537DC">
      <w:pPr>
        <w:autoSpaceDE/>
        <w:autoSpaceDN/>
        <w:ind w:left="152"/>
        <w:outlineLvl w:val="1"/>
        <w:rPr>
          <w:rFonts w:ascii="Times New Roman" w:eastAsia="Times New Roman" w:hAnsi="Times New Roman" w:cstheme="minorBidi"/>
          <w:b/>
          <w:bCs/>
          <w:color w:val="363636"/>
          <w:sz w:val="23"/>
          <w:szCs w:val="23"/>
          <w:lang w:bidi="ar-SA"/>
        </w:rPr>
      </w:pPr>
    </w:p>
    <w:p w14:paraId="02A65703" w14:textId="77777777" w:rsidR="003537DC" w:rsidRPr="004D0638" w:rsidRDefault="003537DC" w:rsidP="003537DC">
      <w:pPr>
        <w:autoSpaceDE/>
        <w:autoSpaceDN/>
        <w:ind w:left="152"/>
        <w:outlineLvl w:val="1"/>
        <w:rPr>
          <w:rFonts w:ascii="Times New Roman" w:eastAsia="Times New Roman" w:hAnsi="Times New Roman" w:cstheme="minorBidi"/>
          <w:b/>
          <w:bCs/>
          <w:color w:val="363636"/>
          <w:sz w:val="23"/>
          <w:szCs w:val="23"/>
          <w:lang w:bidi="ar-SA"/>
        </w:rPr>
      </w:pPr>
    </w:p>
    <w:p w14:paraId="4264D1EF" w14:textId="77777777" w:rsidR="003537DC" w:rsidRPr="004D0638" w:rsidRDefault="003537DC" w:rsidP="003537DC">
      <w:pPr>
        <w:autoSpaceDE/>
        <w:autoSpaceDN/>
        <w:ind w:left="152"/>
        <w:outlineLvl w:val="1"/>
        <w:rPr>
          <w:rFonts w:ascii="Times New Roman" w:eastAsia="Times New Roman" w:hAnsi="Times New Roman" w:cstheme="minorBidi"/>
          <w:b/>
          <w:bCs/>
          <w:color w:val="363636"/>
          <w:sz w:val="23"/>
          <w:szCs w:val="23"/>
          <w:lang w:bidi="ar-SA"/>
        </w:rPr>
      </w:pPr>
    </w:p>
    <w:p w14:paraId="30D6A619" w14:textId="77777777" w:rsidR="003537DC" w:rsidRPr="004D0638" w:rsidRDefault="003537DC" w:rsidP="003537DC">
      <w:pPr>
        <w:autoSpaceDE/>
        <w:autoSpaceDN/>
        <w:ind w:left="152"/>
        <w:outlineLvl w:val="1"/>
        <w:rPr>
          <w:rFonts w:ascii="Times New Roman" w:eastAsia="Times New Roman" w:hAnsi="Times New Roman" w:cstheme="minorBidi"/>
          <w:b/>
          <w:bCs/>
          <w:color w:val="4B4B4B"/>
          <w:sz w:val="23"/>
          <w:szCs w:val="23"/>
          <w:lang w:bidi="ar-SA"/>
        </w:rPr>
      </w:pPr>
      <w:r w:rsidRPr="004D0638">
        <w:rPr>
          <w:rFonts w:ascii="Times New Roman" w:eastAsia="Times New Roman" w:hAnsi="Times New Roman" w:cstheme="minorBidi"/>
          <w:b/>
          <w:bCs/>
          <w:color w:val="363636"/>
          <w:sz w:val="28"/>
          <w:szCs w:val="23"/>
          <w:u w:val="single"/>
          <w:lang w:bidi="ar-SA"/>
        </w:rPr>
        <w:t>Specific</w:t>
      </w:r>
      <w:r w:rsidRPr="004D0638">
        <w:rPr>
          <w:rFonts w:ascii="Times New Roman" w:eastAsia="Times New Roman" w:hAnsi="Times New Roman" w:cstheme="minorBidi"/>
          <w:b/>
          <w:bCs/>
          <w:color w:val="363636"/>
          <w:spacing w:val="21"/>
          <w:sz w:val="28"/>
          <w:szCs w:val="23"/>
          <w:u w:val="single"/>
          <w:lang w:bidi="ar-SA"/>
        </w:rPr>
        <w:t xml:space="preserve"> </w:t>
      </w:r>
      <w:r w:rsidRPr="004D0638">
        <w:rPr>
          <w:rFonts w:ascii="Times New Roman" w:eastAsia="Times New Roman" w:hAnsi="Times New Roman" w:cstheme="minorBidi"/>
          <w:b/>
          <w:bCs/>
          <w:color w:val="4B4B4B"/>
          <w:sz w:val="28"/>
          <w:szCs w:val="23"/>
          <w:u w:val="single"/>
          <w:lang w:bidi="ar-SA"/>
        </w:rPr>
        <w:t>Experience</w:t>
      </w:r>
      <w:r w:rsidRPr="004D0638">
        <w:rPr>
          <w:rFonts w:ascii="Times New Roman" w:eastAsia="Times New Roman" w:hAnsi="Times New Roman" w:cstheme="minorBidi"/>
          <w:b/>
          <w:bCs/>
          <w:color w:val="4B4B4B"/>
          <w:sz w:val="23"/>
          <w:szCs w:val="23"/>
          <w:lang w:bidi="ar-SA"/>
        </w:rPr>
        <w:t>:</w:t>
      </w:r>
    </w:p>
    <w:p w14:paraId="35AED983" w14:textId="77777777" w:rsidR="003537DC" w:rsidRPr="004D0638" w:rsidRDefault="003537DC" w:rsidP="003537DC">
      <w:pPr>
        <w:autoSpaceDE/>
        <w:autoSpaceDN/>
        <w:ind w:left="152"/>
        <w:outlineLvl w:val="1"/>
        <w:rPr>
          <w:rFonts w:ascii="Times New Roman" w:eastAsia="Times New Roman" w:hAnsi="Times New Roman" w:cstheme="minorBidi"/>
          <w:sz w:val="23"/>
          <w:szCs w:val="23"/>
          <w:lang w:bidi="ar-SA"/>
        </w:rPr>
      </w:pPr>
    </w:p>
    <w:p w14:paraId="0FDB348F" w14:textId="77777777" w:rsidR="003537DC" w:rsidRPr="004D0638" w:rsidRDefault="003537DC" w:rsidP="003537DC">
      <w:pPr>
        <w:autoSpaceDE/>
        <w:autoSpaceDN/>
        <w:ind w:left="152"/>
        <w:outlineLvl w:val="1"/>
        <w:rPr>
          <w:rFonts w:ascii="Times New Roman" w:eastAsia="Times New Roman" w:hAnsi="Times New Roman" w:cstheme="minorBidi"/>
          <w:sz w:val="23"/>
          <w:szCs w:val="23"/>
          <w:lang w:bidi="ar-SA"/>
        </w:rPr>
      </w:pPr>
      <w:r w:rsidRPr="004D0638">
        <w:rPr>
          <w:rFonts w:ascii="Times New Roman" w:eastAsia="Times New Roman" w:hAnsi="Times New Roman" w:cstheme="minorBidi"/>
          <w:sz w:val="23"/>
          <w:szCs w:val="23"/>
          <w:lang w:bidi="ar-SA"/>
        </w:rPr>
        <w:t xml:space="preserve">Skills I have practiced:  </w:t>
      </w:r>
    </w:p>
    <w:p w14:paraId="677C0DBD" w14:textId="77777777" w:rsidR="003537DC" w:rsidRPr="004D0638" w:rsidRDefault="003537DC" w:rsidP="003537DC">
      <w:pPr>
        <w:autoSpaceDE/>
        <w:autoSpaceDN/>
        <w:ind w:left="152"/>
        <w:outlineLvl w:val="1"/>
        <w:rPr>
          <w:rFonts w:ascii="Times New Roman" w:eastAsia="Times New Roman" w:hAnsi="Times New Roman" w:cstheme="minorBidi"/>
          <w:sz w:val="23"/>
          <w:szCs w:val="23"/>
          <w:lang w:bidi="ar-SA"/>
        </w:rPr>
      </w:pPr>
    </w:p>
    <w:p w14:paraId="1D2809EB" w14:textId="77777777" w:rsidR="003537DC" w:rsidRPr="004D0638" w:rsidRDefault="003537DC" w:rsidP="003537DC">
      <w:pPr>
        <w:autoSpaceDE/>
        <w:autoSpaceDN/>
        <w:ind w:left="152"/>
        <w:outlineLvl w:val="1"/>
        <w:rPr>
          <w:rFonts w:ascii="Times New Roman" w:eastAsia="Times New Roman" w:hAnsi="Times New Roman" w:cstheme="minorBidi"/>
          <w:sz w:val="23"/>
          <w:szCs w:val="23"/>
          <w:lang w:bidi="ar-SA"/>
        </w:rPr>
      </w:pPr>
      <w:r w:rsidRPr="004D0638">
        <w:rPr>
          <w:rFonts w:ascii="Times New Roman" w:eastAsia="Times New Roman" w:hAnsi="Times New Roman" w:cstheme="minorBidi"/>
          <w:sz w:val="23"/>
          <w:szCs w:val="23"/>
          <w:lang w:bidi="ar-SA"/>
        </w:rPr>
        <w:tab/>
      </w:r>
      <w:r w:rsidRPr="004D0638">
        <w:rPr>
          <w:rFonts w:ascii="Times New Roman" w:eastAsia="Times New Roman" w:hAnsi="Times New Roman" w:cstheme="minorBidi"/>
          <w:sz w:val="23"/>
          <w:szCs w:val="23"/>
          <w:lang w:bidi="ar-SA"/>
        </w:rPr>
        <w:tab/>
      </w:r>
      <w:r w:rsidRPr="004D0638">
        <w:rPr>
          <w:rFonts w:ascii="Times New Roman" w:eastAsia="Times New Roman" w:hAnsi="Times New Roman" w:cstheme="minorBidi"/>
          <w:sz w:val="23"/>
          <w:szCs w:val="23"/>
          <w:u w:val="single"/>
          <w:lang w:bidi="ar-SA"/>
        </w:rPr>
        <w:t>MOST</w:t>
      </w:r>
      <w:r w:rsidRPr="004D0638">
        <w:rPr>
          <w:rFonts w:ascii="Times New Roman" w:eastAsia="Times New Roman" w:hAnsi="Times New Roman" w:cstheme="minorBidi"/>
          <w:sz w:val="23"/>
          <w:szCs w:val="23"/>
          <w:lang w:bidi="ar-SA"/>
        </w:rPr>
        <w:tab/>
        <w:t xml:space="preserve"> </w:t>
      </w:r>
      <w:r w:rsidRPr="004D0638">
        <w:rPr>
          <w:rFonts w:ascii="Times New Roman" w:eastAsia="Times New Roman" w:hAnsi="Times New Roman" w:cstheme="minorBidi"/>
          <w:sz w:val="23"/>
          <w:szCs w:val="23"/>
          <w:lang w:bidi="ar-SA"/>
        </w:rPr>
        <w:tab/>
      </w:r>
      <w:r w:rsidRPr="004D0638">
        <w:rPr>
          <w:rFonts w:ascii="Times New Roman" w:eastAsia="Times New Roman" w:hAnsi="Times New Roman" w:cstheme="minorBidi"/>
          <w:sz w:val="23"/>
          <w:szCs w:val="23"/>
          <w:lang w:bidi="ar-SA"/>
        </w:rPr>
        <w:tab/>
      </w:r>
      <w:r w:rsidRPr="004D0638">
        <w:rPr>
          <w:rFonts w:ascii="Times New Roman" w:eastAsia="Times New Roman" w:hAnsi="Times New Roman" w:cstheme="minorBidi"/>
          <w:sz w:val="23"/>
          <w:szCs w:val="23"/>
          <w:lang w:bidi="ar-SA"/>
        </w:rPr>
        <w:tab/>
      </w:r>
      <w:r w:rsidRPr="004D0638">
        <w:rPr>
          <w:rFonts w:ascii="Times New Roman" w:eastAsia="Times New Roman" w:hAnsi="Times New Roman" w:cstheme="minorBidi"/>
          <w:sz w:val="23"/>
          <w:szCs w:val="23"/>
          <w:lang w:bidi="ar-SA"/>
        </w:rPr>
        <w:tab/>
      </w:r>
      <w:r w:rsidRPr="004D0638">
        <w:rPr>
          <w:rFonts w:ascii="Times New Roman" w:eastAsia="Times New Roman" w:hAnsi="Times New Roman" w:cstheme="minorBidi"/>
          <w:sz w:val="23"/>
          <w:szCs w:val="23"/>
          <w:lang w:bidi="ar-SA"/>
        </w:rPr>
        <w:tab/>
      </w:r>
      <w:r w:rsidRPr="004D0638">
        <w:rPr>
          <w:rFonts w:ascii="Times New Roman" w:eastAsia="Times New Roman" w:hAnsi="Times New Roman" w:cstheme="minorBidi"/>
          <w:sz w:val="23"/>
          <w:szCs w:val="23"/>
          <w:lang w:bidi="ar-SA"/>
        </w:rPr>
        <w:tab/>
      </w:r>
      <w:r w:rsidRPr="004D0638">
        <w:rPr>
          <w:rFonts w:ascii="Times New Roman" w:eastAsia="Times New Roman" w:hAnsi="Times New Roman" w:cstheme="minorBidi"/>
          <w:sz w:val="23"/>
          <w:szCs w:val="23"/>
          <w:u w:val="single"/>
          <w:lang w:bidi="ar-SA"/>
        </w:rPr>
        <w:t>LEAST</w:t>
      </w:r>
      <w:r w:rsidRPr="004D0638">
        <w:rPr>
          <w:rFonts w:ascii="Times New Roman" w:eastAsia="Times New Roman" w:hAnsi="Times New Roman" w:cstheme="minorBidi"/>
          <w:sz w:val="23"/>
          <w:szCs w:val="23"/>
          <w:lang w:bidi="ar-SA"/>
        </w:rPr>
        <w:t xml:space="preserve">  </w:t>
      </w:r>
    </w:p>
    <w:p w14:paraId="24113252" w14:textId="77777777" w:rsidR="003537DC" w:rsidRPr="004D0638" w:rsidRDefault="003537DC" w:rsidP="003537DC">
      <w:pPr>
        <w:autoSpaceDE/>
        <w:autoSpaceDN/>
        <w:ind w:left="152"/>
        <w:outlineLvl w:val="1"/>
        <w:rPr>
          <w:rFonts w:ascii="Times New Roman" w:eastAsia="Times New Roman" w:hAnsi="Times New Roman" w:cstheme="minorBidi"/>
          <w:sz w:val="23"/>
          <w:szCs w:val="23"/>
          <w:lang w:bidi="ar-SA"/>
        </w:rPr>
      </w:pPr>
    </w:p>
    <w:p w14:paraId="42C4453C" w14:textId="77777777" w:rsidR="003537DC" w:rsidRPr="004D0638" w:rsidRDefault="003537DC" w:rsidP="003537DC">
      <w:pPr>
        <w:autoSpaceDE/>
        <w:autoSpaceDN/>
        <w:ind w:left="152"/>
        <w:outlineLvl w:val="1"/>
        <w:rPr>
          <w:rFonts w:ascii="Times New Roman" w:eastAsia="Times New Roman" w:hAnsi="Times New Roman" w:cstheme="minorBidi"/>
          <w:sz w:val="23"/>
          <w:szCs w:val="23"/>
          <w:lang w:bidi="ar-SA"/>
        </w:rPr>
      </w:pPr>
    </w:p>
    <w:p w14:paraId="7EA0F9A4" w14:textId="77777777" w:rsidR="003537DC" w:rsidRPr="004D0638" w:rsidRDefault="003537DC" w:rsidP="003537DC">
      <w:pPr>
        <w:autoSpaceDE/>
        <w:autoSpaceDN/>
        <w:ind w:left="152"/>
        <w:outlineLvl w:val="1"/>
        <w:rPr>
          <w:rFonts w:ascii="Times New Roman" w:eastAsia="Times New Roman" w:hAnsi="Times New Roman" w:cstheme="minorBidi"/>
          <w:sz w:val="23"/>
          <w:szCs w:val="23"/>
          <w:lang w:bidi="ar-SA"/>
        </w:rPr>
      </w:pPr>
    </w:p>
    <w:p w14:paraId="00960989" w14:textId="77777777" w:rsidR="003537DC" w:rsidRPr="004D0638" w:rsidRDefault="003537DC" w:rsidP="003537DC">
      <w:pPr>
        <w:autoSpaceDE/>
        <w:autoSpaceDN/>
        <w:ind w:left="152"/>
        <w:outlineLvl w:val="1"/>
        <w:rPr>
          <w:rFonts w:ascii="Times New Roman" w:eastAsia="Times New Roman" w:hAnsi="Times New Roman" w:cstheme="minorBidi"/>
          <w:sz w:val="23"/>
          <w:szCs w:val="23"/>
          <w:lang w:bidi="ar-SA"/>
        </w:rPr>
      </w:pPr>
    </w:p>
    <w:p w14:paraId="16F8711D" w14:textId="77777777" w:rsidR="003537DC" w:rsidRPr="004D0638" w:rsidRDefault="003537DC" w:rsidP="003537DC">
      <w:pPr>
        <w:autoSpaceDE/>
        <w:autoSpaceDN/>
        <w:ind w:left="152"/>
        <w:outlineLvl w:val="1"/>
        <w:rPr>
          <w:rFonts w:ascii="Times New Roman" w:eastAsia="Times New Roman" w:hAnsi="Times New Roman" w:cstheme="minorBidi"/>
          <w:sz w:val="23"/>
          <w:szCs w:val="23"/>
          <w:lang w:bidi="ar-SA"/>
        </w:rPr>
      </w:pPr>
    </w:p>
    <w:p w14:paraId="54181CAF" w14:textId="77777777" w:rsidR="003537DC" w:rsidRPr="004D0638" w:rsidRDefault="003537DC" w:rsidP="003537DC">
      <w:pPr>
        <w:autoSpaceDE/>
        <w:autoSpaceDN/>
        <w:ind w:left="152"/>
        <w:outlineLvl w:val="1"/>
        <w:rPr>
          <w:rFonts w:ascii="Times New Roman" w:eastAsia="Times New Roman" w:hAnsi="Times New Roman" w:cstheme="minorBidi"/>
          <w:sz w:val="23"/>
          <w:szCs w:val="23"/>
          <w:lang w:bidi="ar-SA"/>
        </w:rPr>
      </w:pPr>
    </w:p>
    <w:p w14:paraId="3C113EED" w14:textId="77777777" w:rsidR="003537DC" w:rsidRPr="004D0638" w:rsidRDefault="003537DC" w:rsidP="003537DC">
      <w:pPr>
        <w:autoSpaceDE/>
        <w:autoSpaceDN/>
        <w:ind w:left="152"/>
        <w:outlineLvl w:val="1"/>
        <w:rPr>
          <w:rFonts w:ascii="Times New Roman" w:eastAsia="Times New Roman" w:hAnsi="Times New Roman" w:cstheme="minorBidi"/>
          <w:sz w:val="23"/>
          <w:szCs w:val="23"/>
          <w:lang w:bidi="ar-SA"/>
        </w:rPr>
      </w:pPr>
    </w:p>
    <w:p w14:paraId="7CA7E80E" w14:textId="77777777" w:rsidR="003537DC" w:rsidRPr="004D0638" w:rsidRDefault="003537DC" w:rsidP="003537DC">
      <w:pPr>
        <w:autoSpaceDE/>
        <w:autoSpaceDN/>
        <w:ind w:left="152"/>
        <w:outlineLvl w:val="1"/>
        <w:rPr>
          <w:rFonts w:ascii="Times New Roman" w:eastAsia="Times New Roman" w:hAnsi="Times New Roman" w:cstheme="minorBidi"/>
          <w:sz w:val="23"/>
          <w:szCs w:val="23"/>
          <w:lang w:bidi="ar-SA"/>
        </w:rPr>
      </w:pPr>
    </w:p>
    <w:p w14:paraId="507E58BF" w14:textId="77777777" w:rsidR="003537DC" w:rsidRPr="004D0638" w:rsidRDefault="003537DC" w:rsidP="003537DC">
      <w:pPr>
        <w:autoSpaceDE/>
        <w:autoSpaceDN/>
        <w:ind w:left="152"/>
        <w:outlineLvl w:val="1"/>
        <w:rPr>
          <w:rFonts w:ascii="Times New Roman" w:eastAsia="Times New Roman" w:hAnsi="Times New Roman" w:cstheme="minorBidi"/>
          <w:sz w:val="23"/>
          <w:szCs w:val="23"/>
          <w:lang w:bidi="ar-SA"/>
        </w:rPr>
      </w:pPr>
    </w:p>
    <w:p w14:paraId="1A1F7460" w14:textId="77777777" w:rsidR="003537DC" w:rsidRPr="004D0638" w:rsidRDefault="003537DC" w:rsidP="003537DC">
      <w:pPr>
        <w:autoSpaceDE/>
        <w:autoSpaceDN/>
        <w:ind w:left="152"/>
        <w:outlineLvl w:val="1"/>
        <w:rPr>
          <w:rFonts w:ascii="Times New Roman" w:eastAsia="Times New Roman" w:hAnsi="Times New Roman" w:cstheme="minorBidi"/>
          <w:sz w:val="23"/>
          <w:szCs w:val="23"/>
          <w:lang w:bidi="ar-SA"/>
        </w:rPr>
      </w:pPr>
    </w:p>
    <w:p w14:paraId="43C04A50" w14:textId="77777777" w:rsidR="003537DC" w:rsidRPr="004D0638" w:rsidRDefault="003537DC" w:rsidP="003537DC">
      <w:pPr>
        <w:autoSpaceDE/>
        <w:autoSpaceDN/>
        <w:ind w:left="152"/>
        <w:outlineLvl w:val="1"/>
        <w:rPr>
          <w:rFonts w:ascii="Times New Roman" w:eastAsia="Times New Roman" w:hAnsi="Times New Roman" w:cstheme="minorBidi"/>
          <w:sz w:val="23"/>
          <w:szCs w:val="23"/>
          <w:lang w:bidi="ar-SA"/>
        </w:rPr>
      </w:pPr>
    </w:p>
    <w:p w14:paraId="42EFA4D2" w14:textId="77777777" w:rsidR="003537DC" w:rsidRPr="004D0638" w:rsidRDefault="003537DC" w:rsidP="003537DC">
      <w:pPr>
        <w:autoSpaceDE/>
        <w:autoSpaceDN/>
        <w:ind w:left="152"/>
        <w:outlineLvl w:val="1"/>
        <w:rPr>
          <w:rFonts w:ascii="Times New Roman" w:eastAsia="Times New Roman" w:hAnsi="Times New Roman" w:cstheme="minorBidi"/>
          <w:sz w:val="23"/>
          <w:szCs w:val="23"/>
          <w:lang w:bidi="ar-SA"/>
        </w:rPr>
      </w:pPr>
    </w:p>
    <w:p w14:paraId="7E92EA3F" w14:textId="77777777" w:rsidR="003537DC" w:rsidRPr="004D0638" w:rsidRDefault="003537DC" w:rsidP="003537DC">
      <w:pPr>
        <w:autoSpaceDE/>
        <w:autoSpaceDN/>
        <w:ind w:left="152"/>
        <w:outlineLvl w:val="1"/>
        <w:rPr>
          <w:rFonts w:ascii="Times New Roman" w:eastAsia="Times New Roman" w:hAnsi="Times New Roman" w:cstheme="minorBidi"/>
          <w:sz w:val="23"/>
          <w:szCs w:val="23"/>
          <w:lang w:bidi="ar-SA"/>
        </w:rPr>
      </w:pPr>
    </w:p>
    <w:p w14:paraId="65316A8C" w14:textId="77777777" w:rsidR="003537DC" w:rsidRPr="004D0638" w:rsidRDefault="003537DC" w:rsidP="003537DC">
      <w:pPr>
        <w:autoSpaceDE/>
        <w:autoSpaceDN/>
        <w:ind w:left="152"/>
        <w:outlineLvl w:val="1"/>
        <w:rPr>
          <w:rFonts w:ascii="Times New Roman" w:eastAsia="Times New Roman" w:hAnsi="Times New Roman" w:cstheme="minorBidi"/>
          <w:sz w:val="23"/>
          <w:szCs w:val="23"/>
          <w:lang w:bidi="ar-SA"/>
        </w:rPr>
      </w:pPr>
    </w:p>
    <w:p w14:paraId="33D159D9" w14:textId="77777777" w:rsidR="003537DC" w:rsidRPr="004D0638" w:rsidRDefault="003537DC" w:rsidP="003537DC">
      <w:pPr>
        <w:autoSpaceDE/>
        <w:autoSpaceDN/>
        <w:ind w:left="152"/>
        <w:outlineLvl w:val="1"/>
        <w:rPr>
          <w:rFonts w:ascii="Times New Roman" w:eastAsia="Times New Roman" w:hAnsi="Times New Roman" w:cstheme="minorBidi"/>
          <w:sz w:val="23"/>
          <w:szCs w:val="23"/>
          <w:lang w:bidi="ar-SA"/>
        </w:rPr>
      </w:pPr>
    </w:p>
    <w:p w14:paraId="01709D46" w14:textId="77777777" w:rsidR="003537DC" w:rsidRPr="004D0638" w:rsidRDefault="003537DC" w:rsidP="003537DC">
      <w:pPr>
        <w:autoSpaceDE/>
        <w:autoSpaceDN/>
        <w:ind w:left="152"/>
        <w:outlineLvl w:val="1"/>
        <w:rPr>
          <w:rFonts w:ascii="Times New Roman" w:eastAsia="Times New Roman" w:hAnsi="Times New Roman" w:cstheme="minorBidi"/>
          <w:sz w:val="23"/>
          <w:szCs w:val="23"/>
          <w:lang w:bidi="ar-SA"/>
        </w:rPr>
      </w:pPr>
    </w:p>
    <w:p w14:paraId="584E25D3" w14:textId="77777777" w:rsidR="003537DC" w:rsidRPr="004D0638" w:rsidRDefault="003537DC" w:rsidP="003537DC">
      <w:pPr>
        <w:autoSpaceDE/>
        <w:autoSpaceDN/>
        <w:ind w:left="152"/>
        <w:outlineLvl w:val="1"/>
        <w:rPr>
          <w:rFonts w:ascii="Times New Roman" w:eastAsia="Times New Roman" w:hAnsi="Times New Roman" w:cstheme="minorBidi"/>
          <w:sz w:val="23"/>
          <w:szCs w:val="23"/>
          <w:lang w:bidi="ar-SA"/>
        </w:rPr>
      </w:pPr>
    </w:p>
    <w:p w14:paraId="490DED9D" w14:textId="77777777" w:rsidR="003537DC" w:rsidRPr="004D0638" w:rsidRDefault="003537DC" w:rsidP="003537DC">
      <w:pPr>
        <w:autoSpaceDE/>
        <w:autoSpaceDN/>
        <w:ind w:left="152"/>
        <w:outlineLvl w:val="1"/>
        <w:rPr>
          <w:rFonts w:ascii="Times New Roman" w:eastAsia="Times New Roman" w:hAnsi="Times New Roman" w:cstheme="minorBidi"/>
          <w:sz w:val="23"/>
          <w:szCs w:val="23"/>
          <w:lang w:bidi="ar-SA"/>
        </w:rPr>
      </w:pPr>
    </w:p>
    <w:p w14:paraId="36617CCC" w14:textId="77777777" w:rsidR="003537DC" w:rsidRPr="004D0638" w:rsidRDefault="003537DC" w:rsidP="003537DC">
      <w:pPr>
        <w:autoSpaceDE/>
        <w:autoSpaceDN/>
        <w:ind w:left="152"/>
        <w:outlineLvl w:val="1"/>
        <w:rPr>
          <w:rFonts w:ascii="Times New Roman" w:eastAsia="Times New Roman" w:hAnsi="Times New Roman" w:cstheme="minorBidi"/>
          <w:sz w:val="23"/>
          <w:szCs w:val="23"/>
          <w:lang w:bidi="ar-SA"/>
        </w:rPr>
      </w:pPr>
    </w:p>
    <w:p w14:paraId="54FD7301" w14:textId="77777777" w:rsidR="003537DC" w:rsidRPr="004D0638" w:rsidRDefault="003537DC" w:rsidP="003537DC">
      <w:pPr>
        <w:autoSpaceDE/>
        <w:autoSpaceDN/>
        <w:ind w:left="152"/>
        <w:outlineLvl w:val="1"/>
        <w:rPr>
          <w:rFonts w:ascii="Times New Roman" w:eastAsia="Times New Roman" w:hAnsi="Times New Roman" w:cstheme="minorBidi"/>
          <w:sz w:val="23"/>
          <w:szCs w:val="23"/>
          <w:lang w:bidi="ar-SA"/>
        </w:rPr>
      </w:pPr>
    </w:p>
    <w:p w14:paraId="1A31BF7D" w14:textId="77777777" w:rsidR="003537DC" w:rsidRPr="004D0638" w:rsidRDefault="003537DC" w:rsidP="003537DC">
      <w:pPr>
        <w:autoSpaceDE/>
        <w:autoSpaceDN/>
        <w:ind w:left="152"/>
        <w:outlineLvl w:val="1"/>
        <w:rPr>
          <w:rFonts w:ascii="Times New Roman" w:eastAsia="Times New Roman" w:hAnsi="Times New Roman" w:cstheme="minorBidi"/>
          <w:sz w:val="23"/>
          <w:szCs w:val="23"/>
          <w:lang w:bidi="ar-SA"/>
        </w:rPr>
      </w:pPr>
    </w:p>
    <w:p w14:paraId="018BD4E3" w14:textId="77777777" w:rsidR="003537DC" w:rsidRPr="004D0638" w:rsidRDefault="003537DC" w:rsidP="003537DC">
      <w:pPr>
        <w:autoSpaceDE/>
        <w:autoSpaceDN/>
        <w:ind w:left="152"/>
        <w:outlineLvl w:val="1"/>
        <w:rPr>
          <w:rFonts w:ascii="Times New Roman" w:eastAsia="Times New Roman" w:hAnsi="Times New Roman" w:cstheme="minorBidi"/>
          <w:sz w:val="23"/>
          <w:szCs w:val="23"/>
          <w:lang w:bidi="ar-SA"/>
        </w:rPr>
      </w:pPr>
    </w:p>
    <w:p w14:paraId="6C72BDF6" w14:textId="77777777" w:rsidR="003537DC" w:rsidRPr="004D0638" w:rsidRDefault="003537DC" w:rsidP="003537DC">
      <w:pPr>
        <w:autoSpaceDE/>
        <w:autoSpaceDN/>
        <w:ind w:left="152"/>
        <w:outlineLvl w:val="1"/>
        <w:rPr>
          <w:rFonts w:ascii="Times New Roman" w:eastAsia="Times New Roman" w:hAnsi="Times New Roman" w:cstheme="minorBidi"/>
          <w:sz w:val="23"/>
          <w:szCs w:val="23"/>
          <w:lang w:bidi="ar-SA"/>
        </w:rPr>
      </w:pPr>
    </w:p>
    <w:p w14:paraId="08EE7ABC" w14:textId="77777777" w:rsidR="003537DC" w:rsidRPr="004D0638" w:rsidRDefault="003537DC" w:rsidP="003537DC">
      <w:pPr>
        <w:autoSpaceDE/>
        <w:autoSpaceDN/>
        <w:ind w:left="152"/>
        <w:outlineLvl w:val="1"/>
        <w:rPr>
          <w:rFonts w:ascii="Times New Roman" w:eastAsia="Times New Roman" w:hAnsi="Times New Roman" w:cstheme="minorBidi"/>
          <w:sz w:val="23"/>
          <w:szCs w:val="23"/>
          <w:lang w:bidi="ar-SA"/>
        </w:rPr>
      </w:pPr>
      <w:r w:rsidRPr="004D0638">
        <w:rPr>
          <w:rFonts w:ascii="Times New Roman" w:eastAsia="Times New Roman" w:hAnsi="Times New Roman" w:cstheme="minorBidi"/>
          <w:sz w:val="23"/>
          <w:szCs w:val="23"/>
          <w:lang w:bidi="ar-SA"/>
        </w:rPr>
        <w:t xml:space="preserve">Types of patients I have worked with:  </w:t>
      </w:r>
    </w:p>
    <w:p w14:paraId="3FE740C2" w14:textId="77777777" w:rsidR="003537DC" w:rsidRPr="004D0638" w:rsidRDefault="003537DC" w:rsidP="003537DC">
      <w:pPr>
        <w:autoSpaceDE/>
        <w:autoSpaceDN/>
        <w:ind w:left="152"/>
        <w:outlineLvl w:val="1"/>
        <w:rPr>
          <w:rFonts w:ascii="Times New Roman" w:eastAsia="Times New Roman" w:hAnsi="Times New Roman" w:cstheme="minorBidi"/>
          <w:sz w:val="23"/>
          <w:szCs w:val="23"/>
          <w:lang w:bidi="ar-SA"/>
        </w:rPr>
      </w:pPr>
    </w:p>
    <w:p w14:paraId="25AC30BD" w14:textId="77777777" w:rsidR="003537DC" w:rsidRPr="004D0638" w:rsidRDefault="003537DC" w:rsidP="003537DC">
      <w:pPr>
        <w:autoSpaceDE/>
        <w:autoSpaceDN/>
        <w:ind w:left="152"/>
        <w:outlineLvl w:val="1"/>
        <w:rPr>
          <w:rFonts w:ascii="Times New Roman" w:eastAsia="Times New Roman" w:hAnsi="Times New Roman" w:cstheme="minorBidi"/>
          <w:sz w:val="23"/>
          <w:szCs w:val="23"/>
          <w:lang w:bidi="ar-SA"/>
        </w:rPr>
      </w:pPr>
      <w:r w:rsidRPr="004D0638">
        <w:rPr>
          <w:rFonts w:ascii="Times New Roman" w:eastAsia="Times New Roman" w:hAnsi="Times New Roman" w:cstheme="minorBidi"/>
          <w:sz w:val="23"/>
          <w:szCs w:val="23"/>
          <w:lang w:bidi="ar-SA"/>
        </w:rPr>
        <w:tab/>
      </w:r>
      <w:r w:rsidRPr="004D0638">
        <w:rPr>
          <w:rFonts w:ascii="Times New Roman" w:eastAsia="Times New Roman" w:hAnsi="Times New Roman" w:cstheme="minorBidi"/>
          <w:sz w:val="23"/>
          <w:szCs w:val="23"/>
          <w:lang w:bidi="ar-SA"/>
        </w:rPr>
        <w:tab/>
      </w:r>
      <w:r w:rsidRPr="004D0638">
        <w:rPr>
          <w:rFonts w:ascii="Times New Roman" w:eastAsia="Times New Roman" w:hAnsi="Times New Roman" w:cstheme="minorBidi"/>
          <w:sz w:val="23"/>
          <w:szCs w:val="23"/>
          <w:u w:val="single"/>
          <w:lang w:bidi="ar-SA"/>
        </w:rPr>
        <w:t>MOST</w:t>
      </w:r>
      <w:r w:rsidRPr="004D0638">
        <w:rPr>
          <w:rFonts w:ascii="Times New Roman" w:eastAsia="Times New Roman" w:hAnsi="Times New Roman" w:cstheme="minorBidi"/>
          <w:sz w:val="23"/>
          <w:szCs w:val="23"/>
          <w:lang w:bidi="ar-SA"/>
        </w:rPr>
        <w:t xml:space="preserve">  </w:t>
      </w:r>
      <w:r w:rsidRPr="004D0638">
        <w:rPr>
          <w:rFonts w:ascii="Times New Roman" w:eastAsia="Times New Roman" w:hAnsi="Times New Roman" w:cstheme="minorBidi"/>
          <w:sz w:val="23"/>
          <w:szCs w:val="23"/>
          <w:lang w:bidi="ar-SA"/>
        </w:rPr>
        <w:tab/>
      </w:r>
      <w:r w:rsidRPr="004D0638">
        <w:rPr>
          <w:rFonts w:ascii="Times New Roman" w:eastAsia="Times New Roman" w:hAnsi="Times New Roman" w:cstheme="minorBidi"/>
          <w:sz w:val="23"/>
          <w:szCs w:val="23"/>
          <w:lang w:bidi="ar-SA"/>
        </w:rPr>
        <w:tab/>
      </w:r>
      <w:r w:rsidRPr="004D0638">
        <w:rPr>
          <w:rFonts w:ascii="Times New Roman" w:eastAsia="Times New Roman" w:hAnsi="Times New Roman" w:cstheme="minorBidi"/>
          <w:sz w:val="23"/>
          <w:szCs w:val="23"/>
          <w:lang w:bidi="ar-SA"/>
        </w:rPr>
        <w:tab/>
      </w:r>
      <w:r w:rsidRPr="004D0638">
        <w:rPr>
          <w:rFonts w:ascii="Times New Roman" w:eastAsia="Times New Roman" w:hAnsi="Times New Roman" w:cstheme="minorBidi"/>
          <w:sz w:val="23"/>
          <w:szCs w:val="23"/>
          <w:lang w:bidi="ar-SA"/>
        </w:rPr>
        <w:tab/>
      </w:r>
      <w:r w:rsidRPr="004D0638">
        <w:rPr>
          <w:rFonts w:ascii="Times New Roman" w:eastAsia="Times New Roman" w:hAnsi="Times New Roman" w:cstheme="minorBidi"/>
          <w:sz w:val="23"/>
          <w:szCs w:val="23"/>
          <w:lang w:bidi="ar-SA"/>
        </w:rPr>
        <w:tab/>
      </w:r>
      <w:r w:rsidRPr="004D0638">
        <w:rPr>
          <w:rFonts w:ascii="Times New Roman" w:eastAsia="Times New Roman" w:hAnsi="Times New Roman" w:cstheme="minorBidi"/>
          <w:sz w:val="23"/>
          <w:szCs w:val="23"/>
          <w:lang w:bidi="ar-SA"/>
        </w:rPr>
        <w:tab/>
      </w:r>
      <w:r w:rsidRPr="004D0638">
        <w:rPr>
          <w:rFonts w:ascii="Times New Roman" w:eastAsia="Times New Roman" w:hAnsi="Times New Roman" w:cstheme="minorBidi"/>
          <w:sz w:val="23"/>
          <w:szCs w:val="23"/>
          <w:u w:val="single"/>
          <w:lang w:bidi="ar-SA"/>
        </w:rPr>
        <w:t>LEAST</w:t>
      </w:r>
    </w:p>
    <w:p w14:paraId="59D68977" w14:textId="77777777" w:rsidR="003537DC" w:rsidRPr="004D0638" w:rsidRDefault="003537DC" w:rsidP="003537DC">
      <w:pPr>
        <w:autoSpaceDE/>
        <w:autoSpaceDN/>
        <w:ind w:left="152"/>
        <w:outlineLvl w:val="1"/>
        <w:rPr>
          <w:rFonts w:ascii="Times New Roman" w:eastAsia="Times New Roman" w:hAnsi="Times New Roman" w:cstheme="minorBidi"/>
          <w:sz w:val="23"/>
          <w:szCs w:val="23"/>
          <w:lang w:bidi="ar-SA"/>
        </w:rPr>
      </w:pPr>
    </w:p>
    <w:p w14:paraId="16648D06" w14:textId="77777777" w:rsidR="003537DC" w:rsidRPr="004D0638" w:rsidRDefault="003537DC" w:rsidP="003537DC">
      <w:pPr>
        <w:autoSpaceDE/>
        <w:autoSpaceDN/>
        <w:ind w:left="152"/>
        <w:outlineLvl w:val="1"/>
        <w:rPr>
          <w:rFonts w:ascii="Times New Roman" w:eastAsia="Times New Roman" w:hAnsi="Times New Roman" w:cstheme="minorBidi"/>
          <w:sz w:val="23"/>
          <w:szCs w:val="23"/>
          <w:lang w:bidi="ar-SA"/>
        </w:rPr>
      </w:pPr>
    </w:p>
    <w:p w14:paraId="2A82DD26" w14:textId="77777777" w:rsidR="003537DC" w:rsidRPr="004D0638" w:rsidRDefault="003537DC" w:rsidP="003537DC">
      <w:pPr>
        <w:autoSpaceDE/>
        <w:autoSpaceDN/>
        <w:ind w:left="152"/>
        <w:outlineLvl w:val="1"/>
        <w:rPr>
          <w:rFonts w:ascii="Times New Roman" w:eastAsia="Times New Roman" w:hAnsi="Times New Roman" w:cstheme="minorBidi"/>
          <w:sz w:val="23"/>
          <w:szCs w:val="23"/>
          <w:lang w:bidi="ar-SA"/>
        </w:rPr>
      </w:pPr>
    </w:p>
    <w:p w14:paraId="796AB698" w14:textId="77777777" w:rsidR="003537DC" w:rsidRPr="004D0638" w:rsidRDefault="003537DC" w:rsidP="003537DC">
      <w:pPr>
        <w:autoSpaceDE/>
        <w:autoSpaceDN/>
        <w:ind w:left="152"/>
        <w:outlineLvl w:val="1"/>
        <w:rPr>
          <w:rFonts w:ascii="Times New Roman" w:eastAsia="Times New Roman" w:hAnsi="Times New Roman" w:cstheme="minorBidi"/>
          <w:sz w:val="23"/>
          <w:szCs w:val="23"/>
          <w:lang w:bidi="ar-SA"/>
        </w:rPr>
      </w:pPr>
    </w:p>
    <w:p w14:paraId="0DEBE37A" w14:textId="77777777" w:rsidR="003537DC" w:rsidRPr="004D0638" w:rsidRDefault="003537DC" w:rsidP="003537DC">
      <w:pPr>
        <w:autoSpaceDE/>
        <w:autoSpaceDN/>
        <w:ind w:left="152"/>
        <w:outlineLvl w:val="1"/>
        <w:rPr>
          <w:rFonts w:ascii="Times New Roman" w:eastAsia="Times New Roman" w:hAnsi="Times New Roman" w:cstheme="minorBidi"/>
          <w:sz w:val="23"/>
          <w:szCs w:val="23"/>
          <w:lang w:bidi="ar-SA"/>
        </w:rPr>
      </w:pPr>
    </w:p>
    <w:p w14:paraId="2D827558" w14:textId="77777777" w:rsidR="003537DC" w:rsidRPr="004D0638" w:rsidRDefault="003537DC" w:rsidP="003537DC">
      <w:pPr>
        <w:autoSpaceDE/>
        <w:autoSpaceDN/>
        <w:ind w:left="152"/>
        <w:outlineLvl w:val="1"/>
        <w:rPr>
          <w:rFonts w:ascii="Times New Roman" w:eastAsia="Times New Roman" w:hAnsi="Times New Roman" w:cstheme="minorBidi"/>
          <w:sz w:val="23"/>
          <w:szCs w:val="23"/>
          <w:lang w:bidi="ar-SA"/>
        </w:rPr>
      </w:pPr>
    </w:p>
    <w:p w14:paraId="00DC8963" w14:textId="77777777" w:rsidR="003537DC" w:rsidRPr="004D0638" w:rsidRDefault="003537DC" w:rsidP="003537DC">
      <w:pPr>
        <w:autoSpaceDE/>
        <w:autoSpaceDN/>
        <w:ind w:left="152"/>
        <w:outlineLvl w:val="1"/>
        <w:rPr>
          <w:rFonts w:ascii="Times New Roman" w:eastAsia="Times New Roman" w:hAnsi="Times New Roman" w:cstheme="minorBidi"/>
          <w:sz w:val="23"/>
          <w:szCs w:val="23"/>
          <w:lang w:bidi="ar-SA"/>
        </w:rPr>
      </w:pPr>
    </w:p>
    <w:p w14:paraId="278F5B54" w14:textId="77777777" w:rsidR="003537DC" w:rsidRPr="004D0638" w:rsidRDefault="003537DC" w:rsidP="003537DC">
      <w:pPr>
        <w:autoSpaceDE/>
        <w:autoSpaceDN/>
        <w:ind w:left="152"/>
        <w:outlineLvl w:val="1"/>
        <w:rPr>
          <w:rFonts w:ascii="Times New Roman" w:eastAsia="Times New Roman" w:hAnsi="Times New Roman" w:cstheme="minorBidi"/>
          <w:sz w:val="23"/>
          <w:szCs w:val="23"/>
          <w:lang w:bidi="ar-SA"/>
        </w:rPr>
      </w:pPr>
    </w:p>
    <w:p w14:paraId="41AF807B" w14:textId="77777777" w:rsidR="003537DC" w:rsidRPr="004D0638" w:rsidRDefault="003537DC" w:rsidP="003537DC">
      <w:pPr>
        <w:autoSpaceDE/>
        <w:autoSpaceDN/>
        <w:ind w:left="152"/>
        <w:outlineLvl w:val="1"/>
        <w:rPr>
          <w:rFonts w:ascii="Times New Roman" w:eastAsia="Times New Roman" w:hAnsi="Times New Roman" w:cstheme="minorBidi"/>
          <w:sz w:val="23"/>
          <w:szCs w:val="23"/>
          <w:lang w:bidi="ar-SA"/>
        </w:rPr>
      </w:pPr>
    </w:p>
    <w:p w14:paraId="04E0C14C" w14:textId="77777777" w:rsidR="003537DC" w:rsidRPr="004D0638" w:rsidRDefault="003537DC" w:rsidP="003537DC">
      <w:pPr>
        <w:autoSpaceDE/>
        <w:autoSpaceDN/>
        <w:spacing w:before="2"/>
        <w:rPr>
          <w:rFonts w:ascii="Times New Roman" w:eastAsia="Times New Roman" w:hAnsi="Times New Roman" w:cs="Times New Roman"/>
          <w:b/>
          <w:bCs/>
          <w:sz w:val="28"/>
          <w:szCs w:val="28"/>
          <w:lang w:bidi="ar-SA"/>
        </w:rPr>
      </w:pPr>
    </w:p>
    <w:p w14:paraId="3D642ADF" w14:textId="77777777" w:rsidR="003537DC" w:rsidRPr="004D0638" w:rsidRDefault="003537DC" w:rsidP="003537DC">
      <w:pPr>
        <w:autoSpaceDE/>
        <w:autoSpaceDN/>
        <w:ind w:left="131"/>
        <w:outlineLvl w:val="1"/>
        <w:rPr>
          <w:rFonts w:ascii="Times New Roman" w:eastAsia="Times New Roman" w:hAnsi="Times New Roman" w:cstheme="minorBidi"/>
          <w:b/>
          <w:bCs/>
          <w:color w:val="444444"/>
          <w:sz w:val="23"/>
          <w:szCs w:val="23"/>
          <w:lang w:bidi="ar-SA"/>
        </w:rPr>
      </w:pPr>
    </w:p>
    <w:p w14:paraId="46CD7192" w14:textId="77777777" w:rsidR="003537DC" w:rsidRPr="004D0638" w:rsidRDefault="003537DC" w:rsidP="003537DC">
      <w:pPr>
        <w:autoSpaceDE/>
        <w:autoSpaceDN/>
        <w:ind w:left="131"/>
        <w:outlineLvl w:val="1"/>
        <w:rPr>
          <w:rFonts w:ascii="Times New Roman" w:eastAsia="Times New Roman" w:hAnsi="Times New Roman" w:cstheme="minorBidi"/>
          <w:b/>
          <w:bCs/>
          <w:color w:val="444444"/>
          <w:sz w:val="23"/>
          <w:szCs w:val="23"/>
          <w:lang w:bidi="ar-SA"/>
        </w:rPr>
      </w:pPr>
    </w:p>
    <w:p w14:paraId="528ACF98" w14:textId="77777777" w:rsidR="003537DC" w:rsidRPr="004D0638" w:rsidRDefault="003537DC" w:rsidP="003537DC">
      <w:pPr>
        <w:autoSpaceDE/>
        <w:autoSpaceDN/>
        <w:ind w:left="131"/>
        <w:outlineLvl w:val="1"/>
        <w:rPr>
          <w:rFonts w:ascii="Times New Roman" w:eastAsia="Times New Roman" w:hAnsi="Times New Roman" w:cstheme="minorBidi"/>
          <w:b/>
          <w:bCs/>
          <w:color w:val="444444"/>
          <w:sz w:val="23"/>
          <w:szCs w:val="23"/>
          <w:lang w:bidi="ar-SA"/>
        </w:rPr>
      </w:pPr>
    </w:p>
    <w:p w14:paraId="324AE717" w14:textId="77777777" w:rsidR="003537DC" w:rsidRPr="004D0638" w:rsidRDefault="003537DC" w:rsidP="003537DC">
      <w:pPr>
        <w:autoSpaceDE/>
        <w:autoSpaceDN/>
        <w:ind w:left="131"/>
        <w:outlineLvl w:val="1"/>
        <w:rPr>
          <w:rFonts w:ascii="Times New Roman" w:eastAsia="Times New Roman" w:hAnsi="Times New Roman" w:cstheme="minorBidi"/>
          <w:b/>
          <w:bCs/>
          <w:color w:val="444444"/>
          <w:sz w:val="23"/>
          <w:szCs w:val="23"/>
          <w:lang w:bidi="ar-SA"/>
        </w:rPr>
      </w:pPr>
    </w:p>
    <w:p w14:paraId="7E903445" w14:textId="77777777" w:rsidR="003537DC" w:rsidRPr="004D0638" w:rsidRDefault="003537DC" w:rsidP="003537DC">
      <w:pPr>
        <w:autoSpaceDE/>
        <w:autoSpaceDN/>
        <w:ind w:left="131"/>
        <w:outlineLvl w:val="1"/>
        <w:rPr>
          <w:rFonts w:ascii="Times New Roman" w:eastAsia="Times New Roman" w:hAnsi="Times New Roman" w:cstheme="minorBidi"/>
          <w:b/>
          <w:bCs/>
          <w:color w:val="444444"/>
          <w:sz w:val="23"/>
          <w:szCs w:val="23"/>
          <w:lang w:bidi="ar-SA"/>
        </w:rPr>
      </w:pPr>
    </w:p>
    <w:p w14:paraId="7D322FE0" w14:textId="77777777" w:rsidR="003537DC" w:rsidRPr="004D0638" w:rsidRDefault="003537DC" w:rsidP="003537DC">
      <w:pPr>
        <w:autoSpaceDE/>
        <w:autoSpaceDN/>
        <w:ind w:left="131"/>
        <w:outlineLvl w:val="1"/>
        <w:rPr>
          <w:rFonts w:ascii="Times New Roman" w:eastAsia="Times New Roman" w:hAnsi="Times New Roman" w:cstheme="minorBidi"/>
          <w:b/>
          <w:bCs/>
          <w:color w:val="444444"/>
          <w:sz w:val="23"/>
          <w:szCs w:val="23"/>
          <w:lang w:bidi="ar-SA"/>
        </w:rPr>
      </w:pPr>
    </w:p>
    <w:p w14:paraId="0963AB79" w14:textId="77777777" w:rsidR="003537DC" w:rsidRPr="004D0638" w:rsidRDefault="003537DC" w:rsidP="003537DC">
      <w:pPr>
        <w:autoSpaceDE/>
        <w:autoSpaceDN/>
        <w:ind w:left="131"/>
        <w:outlineLvl w:val="1"/>
        <w:rPr>
          <w:rFonts w:ascii="Times New Roman" w:eastAsia="Times New Roman" w:hAnsi="Times New Roman" w:cstheme="minorBidi"/>
          <w:b/>
          <w:bCs/>
          <w:color w:val="444444"/>
          <w:sz w:val="23"/>
          <w:szCs w:val="23"/>
          <w:lang w:bidi="ar-SA"/>
        </w:rPr>
      </w:pPr>
    </w:p>
    <w:p w14:paraId="4FB6079D" w14:textId="77777777" w:rsidR="003537DC" w:rsidRPr="004D0638" w:rsidRDefault="003537DC" w:rsidP="003537DC">
      <w:pPr>
        <w:autoSpaceDE/>
        <w:autoSpaceDN/>
        <w:ind w:left="131"/>
        <w:outlineLvl w:val="1"/>
        <w:rPr>
          <w:rFonts w:ascii="Times New Roman" w:eastAsia="Times New Roman" w:hAnsi="Times New Roman" w:cstheme="minorBidi"/>
          <w:b/>
          <w:bCs/>
          <w:color w:val="444444"/>
          <w:sz w:val="23"/>
          <w:szCs w:val="23"/>
          <w:lang w:bidi="ar-SA"/>
        </w:rPr>
      </w:pPr>
    </w:p>
    <w:p w14:paraId="154EF6E4" w14:textId="77777777" w:rsidR="003537DC" w:rsidRPr="004D0638" w:rsidRDefault="003537DC" w:rsidP="003537DC">
      <w:pPr>
        <w:autoSpaceDE/>
        <w:autoSpaceDN/>
        <w:ind w:left="131"/>
        <w:outlineLvl w:val="1"/>
        <w:rPr>
          <w:rFonts w:ascii="Times New Roman" w:eastAsia="Times New Roman" w:hAnsi="Times New Roman" w:cstheme="minorBidi"/>
          <w:b/>
          <w:bCs/>
          <w:color w:val="444444"/>
          <w:sz w:val="23"/>
          <w:szCs w:val="23"/>
          <w:lang w:bidi="ar-SA"/>
        </w:rPr>
      </w:pPr>
    </w:p>
    <w:p w14:paraId="11624F0A" w14:textId="77777777" w:rsidR="003537DC" w:rsidRPr="004D0638" w:rsidRDefault="003537DC" w:rsidP="003537DC">
      <w:pPr>
        <w:autoSpaceDE/>
        <w:autoSpaceDN/>
        <w:ind w:left="131"/>
        <w:outlineLvl w:val="1"/>
        <w:rPr>
          <w:rFonts w:ascii="Times New Roman" w:eastAsia="Times New Roman" w:hAnsi="Times New Roman" w:cstheme="minorBidi"/>
          <w:b/>
          <w:bCs/>
          <w:color w:val="444444"/>
          <w:sz w:val="23"/>
          <w:szCs w:val="23"/>
          <w:lang w:bidi="ar-SA"/>
        </w:rPr>
      </w:pPr>
    </w:p>
    <w:p w14:paraId="037EEDAE" w14:textId="77777777" w:rsidR="003537DC" w:rsidRPr="004D0638" w:rsidRDefault="003537DC" w:rsidP="003537DC">
      <w:pPr>
        <w:autoSpaceDE/>
        <w:autoSpaceDN/>
        <w:ind w:left="131"/>
        <w:outlineLvl w:val="1"/>
        <w:rPr>
          <w:rFonts w:ascii="Times New Roman" w:eastAsia="Times New Roman" w:hAnsi="Times New Roman" w:cstheme="minorBidi"/>
          <w:b/>
          <w:bCs/>
          <w:color w:val="444444"/>
          <w:sz w:val="23"/>
          <w:szCs w:val="23"/>
          <w:lang w:bidi="ar-SA"/>
        </w:rPr>
      </w:pPr>
    </w:p>
    <w:p w14:paraId="3770E4C8" w14:textId="77777777" w:rsidR="003537DC" w:rsidRPr="004D0638" w:rsidRDefault="003537DC" w:rsidP="003537DC">
      <w:pPr>
        <w:autoSpaceDE/>
        <w:autoSpaceDN/>
        <w:ind w:left="131"/>
        <w:outlineLvl w:val="1"/>
        <w:rPr>
          <w:rFonts w:ascii="Times New Roman" w:eastAsia="Times New Roman" w:hAnsi="Times New Roman" w:cstheme="minorBidi"/>
          <w:b/>
          <w:bCs/>
          <w:color w:val="444444"/>
          <w:sz w:val="23"/>
          <w:szCs w:val="23"/>
          <w:lang w:bidi="ar-SA"/>
        </w:rPr>
      </w:pPr>
    </w:p>
    <w:p w14:paraId="0105ABD2" w14:textId="77777777" w:rsidR="003537DC" w:rsidRPr="004D0638" w:rsidRDefault="003537DC" w:rsidP="003537DC">
      <w:pPr>
        <w:autoSpaceDE/>
        <w:autoSpaceDN/>
        <w:ind w:left="131"/>
        <w:outlineLvl w:val="1"/>
        <w:rPr>
          <w:rFonts w:ascii="Times New Roman" w:eastAsia="Times New Roman" w:hAnsi="Times New Roman" w:cstheme="minorBidi"/>
          <w:sz w:val="23"/>
          <w:szCs w:val="23"/>
          <w:lang w:bidi="ar-SA"/>
        </w:rPr>
      </w:pPr>
      <w:r w:rsidRPr="004D0638">
        <w:rPr>
          <w:rFonts w:ascii="Times New Roman" w:eastAsia="Times New Roman" w:hAnsi="Times New Roman" w:cstheme="minorBidi"/>
          <w:b/>
          <w:bCs/>
          <w:color w:val="444444"/>
          <w:sz w:val="23"/>
          <w:szCs w:val="23"/>
          <w:lang w:bidi="ar-SA"/>
        </w:rPr>
        <w:t>Learning</w:t>
      </w:r>
      <w:r w:rsidRPr="004D0638">
        <w:rPr>
          <w:rFonts w:ascii="Times New Roman" w:eastAsia="Times New Roman" w:hAnsi="Times New Roman" w:cstheme="minorBidi"/>
          <w:b/>
          <w:bCs/>
          <w:color w:val="444444"/>
          <w:spacing w:val="35"/>
          <w:sz w:val="23"/>
          <w:szCs w:val="23"/>
          <w:lang w:bidi="ar-SA"/>
        </w:rPr>
        <w:t xml:space="preserve"> </w:t>
      </w:r>
      <w:r w:rsidRPr="004D0638">
        <w:rPr>
          <w:rFonts w:ascii="Times New Roman" w:eastAsia="Times New Roman" w:hAnsi="Times New Roman" w:cstheme="minorBidi"/>
          <w:b/>
          <w:bCs/>
          <w:color w:val="444444"/>
          <w:sz w:val="23"/>
          <w:szCs w:val="23"/>
          <w:lang w:bidi="ar-SA"/>
        </w:rPr>
        <w:t>Style</w:t>
      </w:r>
      <w:r w:rsidRPr="004D0638">
        <w:rPr>
          <w:rFonts w:ascii="Times New Roman" w:eastAsia="Times New Roman" w:hAnsi="Times New Roman" w:cstheme="minorBidi"/>
          <w:b/>
          <w:bCs/>
          <w:color w:val="444444"/>
          <w:spacing w:val="21"/>
          <w:sz w:val="23"/>
          <w:szCs w:val="23"/>
          <w:lang w:bidi="ar-SA"/>
        </w:rPr>
        <w:t xml:space="preserve"> </w:t>
      </w:r>
      <w:r w:rsidRPr="004D0638">
        <w:rPr>
          <w:rFonts w:ascii="Times New Roman" w:eastAsia="Times New Roman" w:hAnsi="Times New Roman" w:cstheme="minorBidi"/>
          <w:b/>
          <w:bCs/>
          <w:color w:val="444444"/>
          <w:sz w:val="23"/>
          <w:szCs w:val="23"/>
          <w:lang w:bidi="ar-SA"/>
        </w:rPr>
        <w:t>Preferences:</w:t>
      </w:r>
    </w:p>
    <w:p w14:paraId="519D3EA0" w14:textId="77777777" w:rsidR="003537DC" w:rsidRPr="004D0638" w:rsidRDefault="003537DC" w:rsidP="003537DC">
      <w:pPr>
        <w:autoSpaceDE/>
        <w:autoSpaceDN/>
        <w:spacing w:before="188"/>
        <w:ind w:left="131" w:firstLine="7"/>
        <w:rPr>
          <w:rFonts w:ascii="Times New Roman" w:eastAsia="Times New Roman" w:hAnsi="Times New Roman" w:cstheme="minorBidi"/>
          <w:sz w:val="23"/>
          <w:szCs w:val="23"/>
          <w:lang w:bidi="ar-SA"/>
        </w:rPr>
      </w:pPr>
      <w:r w:rsidRPr="004D0638">
        <w:rPr>
          <w:rFonts w:ascii="Times New Roman" w:eastAsia="Times New Roman" w:hAnsi="Times New Roman" w:cstheme="minorBidi"/>
          <w:color w:val="444444"/>
          <w:sz w:val="23"/>
          <w:szCs w:val="23"/>
          <w:lang w:bidi="ar-SA"/>
        </w:rPr>
        <w:t>Check</w:t>
      </w:r>
      <w:r w:rsidRPr="004D0638">
        <w:rPr>
          <w:rFonts w:ascii="Times New Roman" w:eastAsia="Times New Roman" w:hAnsi="Times New Roman" w:cstheme="minorBidi"/>
          <w:color w:val="444444"/>
          <w:spacing w:val="20"/>
          <w:sz w:val="23"/>
          <w:szCs w:val="23"/>
          <w:lang w:bidi="ar-SA"/>
        </w:rPr>
        <w:t xml:space="preserve"> </w:t>
      </w:r>
      <w:r w:rsidRPr="004D0638">
        <w:rPr>
          <w:rFonts w:ascii="Times New Roman" w:eastAsia="Times New Roman" w:hAnsi="Times New Roman" w:cstheme="minorBidi"/>
          <w:color w:val="444444"/>
          <w:sz w:val="23"/>
          <w:szCs w:val="23"/>
          <w:lang w:bidi="ar-SA"/>
        </w:rPr>
        <w:t>the</w:t>
      </w:r>
      <w:r w:rsidRPr="004D0638">
        <w:rPr>
          <w:rFonts w:ascii="Times New Roman" w:eastAsia="Times New Roman" w:hAnsi="Times New Roman" w:cstheme="minorBidi"/>
          <w:color w:val="444444"/>
          <w:spacing w:val="4"/>
          <w:sz w:val="23"/>
          <w:szCs w:val="23"/>
          <w:lang w:bidi="ar-SA"/>
        </w:rPr>
        <w:t xml:space="preserve"> </w:t>
      </w:r>
      <w:r w:rsidRPr="004D0638">
        <w:rPr>
          <w:rFonts w:ascii="Times New Roman" w:eastAsia="Times New Roman" w:hAnsi="Times New Roman" w:cstheme="minorBidi"/>
          <w:color w:val="444444"/>
          <w:sz w:val="23"/>
          <w:szCs w:val="23"/>
          <w:lang w:bidi="ar-SA"/>
        </w:rPr>
        <w:t>response</w:t>
      </w:r>
      <w:r w:rsidRPr="004D0638">
        <w:rPr>
          <w:rFonts w:ascii="Times New Roman" w:eastAsia="Times New Roman" w:hAnsi="Times New Roman" w:cstheme="minorBidi"/>
          <w:color w:val="444444"/>
          <w:spacing w:val="21"/>
          <w:sz w:val="23"/>
          <w:szCs w:val="23"/>
          <w:lang w:bidi="ar-SA"/>
        </w:rPr>
        <w:t xml:space="preserve"> </w:t>
      </w:r>
      <w:r w:rsidRPr="004D0638">
        <w:rPr>
          <w:rFonts w:ascii="Times New Roman" w:eastAsia="Times New Roman" w:hAnsi="Times New Roman" w:cstheme="minorBidi"/>
          <w:color w:val="333333"/>
          <w:sz w:val="23"/>
          <w:szCs w:val="23"/>
          <w:lang w:bidi="ar-SA"/>
        </w:rPr>
        <w:t>that</w:t>
      </w:r>
      <w:r w:rsidRPr="004D0638">
        <w:rPr>
          <w:rFonts w:ascii="Times New Roman" w:eastAsia="Times New Roman" w:hAnsi="Times New Roman" w:cstheme="minorBidi"/>
          <w:color w:val="333333"/>
          <w:spacing w:val="22"/>
          <w:sz w:val="23"/>
          <w:szCs w:val="23"/>
          <w:lang w:bidi="ar-SA"/>
        </w:rPr>
        <w:t xml:space="preserve"> </w:t>
      </w:r>
      <w:r w:rsidRPr="004D0638">
        <w:rPr>
          <w:rFonts w:ascii="Times New Roman" w:eastAsia="Times New Roman" w:hAnsi="Times New Roman" w:cstheme="minorBidi"/>
          <w:color w:val="444444"/>
          <w:sz w:val="23"/>
          <w:szCs w:val="23"/>
          <w:lang w:bidi="ar-SA"/>
        </w:rPr>
        <w:t>is</w:t>
      </w:r>
      <w:r w:rsidRPr="004D0638">
        <w:rPr>
          <w:rFonts w:ascii="Times New Roman" w:eastAsia="Times New Roman" w:hAnsi="Times New Roman" w:cstheme="minorBidi"/>
          <w:color w:val="444444"/>
          <w:spacing w:val="2"/>
          <w:sz w:val="23"/>
          <w:szCs w:val="23"/>
          <w:lang w:bidi="ar-SA"/>
        </w:rPr>
        <w:t xml:space="preserve"> </w:t>
      </w:r>
      <w:r w:rsidRPr="004D0638">
        <w:rPr>
          <w:rFonts w:ascii="Times New Roman" w:eastAsia="Times New Roman" w:hAnsi="Times New Roman" w:cstheme="minorBidi"/>
          <w:color w:val="444444"/>
          <w:sz w:val="23"/>
          <w:szCs w:val="23"/>
          <w:lang w:bidi="ar-SA"/>
        </w:rPr>
        <w:t>most</w:t>
      </w:r>
      <w:r w:rsidRPr="004D0638">
        <w:rPr>
          <w:rFonts w:ascii="Times New Roman" w:eastAsia="Times New Roman" w:hAnsi="Times New Roman" w:cstheme="minorBidi"/>
          <w:color w:val="444444"/>
          <w:spacing w:val="23"/>
          <w:sz w:val="23"/>
          <w:szCs w:val="23"/>
          <w:lang w:bidi="ar-SA"/>
        </w:rPr>
        <w:t xml:space="preserve"> </w:t>
      </w:r>
      <w:r w:rsidRPr="004D0638">
        <w:rPr>
          <w:rFonts w:ascii="Times New Roman" w:eastAsia="Times New Roman" w:hAnsi="Times New Roman" w:cstheme="minorBidi"/>
          <w:color w:val="444444"/>
          <w:sz w:val="23"/>
          <w:szCs w:val="23"/>
          <w:lang w:bidi="ar-SA"/>
        </w:rPr>
        <w:t>appropriate</w:t>
      </w:r>
      <w:r w:rsidRPr="004D0638">
        <w:rPr>
          <w:rFonts w:ascii="Times New Roman" w:eastAsia="Times New Roman" w:hAnsi="Times New Roman" w:cstheme="minorBidi"/>
          <w:color w:val="444444"/>
          <w:spacing w:val="29"/>
          <w:sz w:val="23"/>
          <w:szCs w:val="23"/>
          <w:lang w:bidi="ar-SA"/>
        </w:rPr>
        <w:t xml:space="preserve"> </w:t>
      </w:r>
      <w:r w:rsidRPr="004D0638">
        <w:rPr>
          <w:rFonts w:ascii="Times New Roman" w:eastAsia="Times New Roman" w:hAnsi="Times New Roman" w:cstheme="minorBidi"/>
          <w:color w:val="444444"/>
          <w:sz w:val="23"/>
          <w:szCs w:val="23"/>
          <w:lang w:bidi="ar-SA"/>
        </w:rPr>
        <w:t>regarding</w:t>
      </w:r>
      <w:r w:rsidRPr="004D0638">
        <w:rPr>
          <w:rFonts w:ascii="Times New Roman" w:eastAsia="Times New Roman" w:hAnsi="Times New Roman" w:cstheme="minorBidi"/>
          <w:color w:val="444444"/>
          <w:spacing w:val="30"/>
          <w:sz w:val="23"/>
          <w:szCs w:val="23"/>
          <w:lang w:bidi="ar-SA"/>
        </w:rPr>
        <w:t xml:space="preserve"> </w:t>
      </w:r>
      <w:r w:rsidRPr="004D0638">
        <w:rPr>
          <w:rFonts w:ascii="Times New Roman" w:eastAsia="Times New Roman" w:hAnsi="Times New Roman" w:cstheme="minorBidi"/>
          <w:color w:val="444444"/>
          <w:sz w:val="23"/>
          <w:szCs w:val="23"/>
          <w:lang w:bidi="ar-SA"/>
        </w:rPr>
        <w:t>your</w:t>
      </w:r>
      <w:r w:rsidRPr="004D0638">
        <w:rPr>
          <w:rFonts w:ascii="Times New Roman" w:eastAsia="Times New Roman" w:hAnsi="Times New Roman" w:cstheme="minorBidi"/>
          <w:color w:val="444444"/>
          <w:spacing w:val="28"/>
          <w:sz w:val="23"/>
          <w:szCs w:val="23"/>
          <w:lang w:bidi="ar-SA"/>
        </w:rPr>
        <w:t xml:space="preserve"> </w:t>
      </w:r>
      <w:r w:rsidRPr="004D0638">
        <w:rPr>
          <w:rFonts w:ascii="Times New Roman" w:eastAsia="Times New Roman" w:hAnsi="Times New Roman" w:cstheme="minorBidi"/>
          <w:color w:val="333333"/>
          <w:sz w:val="23"/>
          <w:szCs w:val="23"/>
          <w:lang w:bidi="ar-SA"/>
        </w:rPr>
        <w:t>learning</w:t>
      </w:r>
      <w:r w:rsidRPr="004D0638">
        <w:rPr>
          <w:rFonts w:ascii="Times New Roman" w:eastAsia="Times New Roman" w:hAnsi="Times New Roman" w:cstheme="minorBidi"/>
          <w:color w:val="333333"/>
          <w:spacing w:val="24"/>
          <w:sz w:val="23"/>
          <w:szCs w:val="23"/>
          <w:lang w:bidi="ar-SA"/>
        </w:rPr>
        <w:t xml:space="preserve"> </w:t>
      </w:r>
      <w:r w:rsidRPr="004D0638">
        <w:rPr>
          <w:rFonts w:ascii="Times New Roman" w:eastAsia="Times New Roman" w:hAnsi="Times New Roman" w:cstheme="minorBidi"/>
          <w:color w:val="444444"/>
          <w:sz w:val="23"/>
          <w:szCs w:val="23"/>
          <w:lang w:bidi="ar-SA"/>
        </w:rPr>
        <w:t>style:</w:t>
      </w:r>
    </w:p>
    <w:p w14:paraId="187867D4" w14:textId="77777777" w:rsidR="003537DC" w:rsidRPr="004D0638" w:rsidRDefault="003537DC" w:rsidP="003537DC">
      <w:pPr>
        <w:autoSpaceDE/>
        <w:autoSpaceDN/>
        <w:spacing w:before="3"/>
        <w:rPr>
          <w:rFonts w:ascii="Times New Roman" w:eastAsia="Times New Roman" w:hAnsi="Times New Roman" w:cs="Times New Roman"/>
          <w:sz w:val="28"/>
          <w:szCs w:val="28"/>
          <w:lang w:bidi="ar-SA"/>
        </w:rPr>
      </w:pPr>
    </w:p>
    <w:p w14:paraId="5E33FDF1" w14:textId="77777777" w:rsidR="003537DC" w:rsidRPr="004D0638" w:rsidRDefault="003537DC" w:rsidP="003537DC">
      <w:pPr>
        <w:autoSpaceDE/>
        <w:autoSpaceDN/>
        <w:spacing w:line="267" w:lineRule="auto"/>
        <w:ind w:left="605" w:right="4652" w:hanging="475"/>
        <w:rPr>
          <w:rFonts w:ascii="Times New Roman" w:eastAsia="Times New Roman" w:hAnsi="Times New Roman" w:cstheme="minorBidi"/>
          <w:color w:val="444444"/>
          <w:sz w:val="23"/>
          <w:szCs w:val="23"/>
          <w:lang w:bidi="ar-SA"/>
        </w:rPr>
      </w:pPr>
      <w:r w:rsidRPr="004D0638">
        <w:rPr>
          <w:rFonts w:ascii="Times New Roman" w:eastAsia="Times New Roman" w:hAnsi="Times New Roman" w:cstheme="minorBidi"/>
          <w:color w:val="444444"/>
          <w:sz w:val="23"/>
          <w:szCs w:val="23"/>
          <w:lang w:bidi="ar-SA"/>
        </w:rPr>
        <w:t>When</w:t>
      </w:r>
      <w:r w:rsidRPr="004D0638">
        <w:rPr>
          <w:rFonts w:ascii="Times New Roman" w:eastAsia="Times New Roman" w:hAnsi="Times New Roman" w:cstheme="minorBidi"/>
          <w:color w:val="444444"/>
          <w:spacing w:val="22"/>
          <w:sz w:val="23"/>
          <w:szCs w:val="23"/>
          <w:lang w:bidi="ar-SA"/>
        </w:rPr>
        <w:t xml:space="preserve"> </w:t>
      </w:r>
      <w:r w:rsidRPr="004D0638">
        <w:rPr>
          <w:rFonts w:ascii="Times New Roman" w:eastAsia="Times New Roman" w:hAnsi="Times New Roman" w:cstheme="minorBidi"/>
          <w:color w:val="444444"/>
          <w:sz w:val="23"/>
          <w:szCs w:val="23"/>
          <w:lang w:bidi="ar-SA"/>
        </w:rPr>
        <w:t>involved</w:t>
      </w:r>
      <w:r w:rsidRPr="004D0638">
        <w:rPr>
          <w:rFonts w:ascii="Times New Roman" w:eastAsia="Times New Roman" w:hAnsi="Times New Roman" w:cstheme="minorBidi"/>
          <w:color w:val="444444"/>
          <w:spacing w:val="22"/>
          <w:sz w:val="23"/>
          <w:szCs w:val="23"/>
          <w:lang w:bidi="ar-SA"/>
        </w:rPr>
        <w:t xml:space="preserve"> </w:t>
      </w:r>
      <w:r w:rsidRPr="004D0638">
        <w:rPr>
          <w:rFonts w:ascii="Times New Roman" w:eastAsia="Times New Roman" w:hAnsi="Times New Roman" w:cstheme="minorBidi"/>
          <w:color w:val="444444"/>
          <w:sz w:val="23"/>
          <w:szCs w:val="23"/>
          <w:lang w:bidi="ar-SA"/>
        </w:rPr>
        <w:t>in</w:t>
      </w:r>
      <w:r w:rsidRPr="004D0638">
        <w:rPr>
          <w:rFonts w:ascii="Times New Roman" w:eastAsia="Times New Roman" w:hAnsi="Times New Roman" w:cstheme="minorBidi"/>
          <w:color w:val="444444"/>
          <w:spacing w:val="11"/>
          <w:sz w:val="23"/>
          <w:szCs w:val="23"/>
          <w:lang w:bidi="ar-SA"/>
        </w:rPr>
        <w:t xml:space="preserve"> </w:t>
      </w:r>
      <w:r w:rsidRPr="004D0638">
        <w:rPr>
          <w:rFonts w:ascii="Times New Roman" w:eastAsia="Times New Roman" w:hAnsi="Times New Roman" w:cstheme="minorBidi"/>
          <w:color w:val="333333"/>
          <w:sz w:val="23"/>
          <w:szCs w:val="23"/>
          <w:lang w:bidi="ar-SA"/>
        </w:rPr>
        <w:t>a</w:t>
      </w:r>
      <w:r w:rsidRPr="004D0638">
        <w:rPr>
          <w:rFonts w:ascii="Times New Roman" w:eastAsia="Times New Roman" w:hAnsi="Times New Roman" w:cstheme="minorBidi"/>
          <w:color w:val="333333"/>
          <w:spacing w:val="9"/>
          <w:sz w:val="23"/>
          <w:szCs w:val="23"/>
          <w:lang w:bidi="ar-SA"/>
        </w:rPr>
        <w:t xml:space="preserve"> </w:t>
      </w:r>
      <w:r w:rsidRPr="004D0638">
        <w:rPr>
          <w:rFonts w:ascii="Times New Roman" w:eastAsia="Times New Roman" w:hAnsi="Times New Roman" w:cstheme="minorBidi"/>
          <w:color w:val="444444"/>
          <w:sz w:val="23"/>
          <w:szCs w:val="23"/>
          <w:lang w:bidi="ar-SA"/>
        </w:rPr>
        <w:t>social</w:t>
      </w:r>
      <w:r w:rsidRPr="004D0638">
        <w:rPr>
          <w:rFonts w:ascii="Times New Roman" w:eastAsia="Times New Roman" w:hAnsi="Times New Roman" w:cstheme="minorBidi"/>
          <w:color w:val="444444"/>
          <w:spacing w:val="14"/>
          <w:sz w:val="23"/>
          <w:szCs w:val="23"/>
          <w:lang w:bidi="ar-SA"/>
        </w:rPr>
        <w:t xml:space="preserve"> </w:t>
      </w:r>
      <w:r w:rsidRPr="004D0638">
        <w:rPr>
          <w:rFonts w:ascii="Times New Roman" w:eastAsia="Times New Roman" w:hAnsi="Times New Roman" w:cstheme="minorBidi"/>
          <w:color w:val="444444"/>
          <w:sz w:val="23"/>
          <w:szCs w:val="23"/>
          <w:lang w:bidi="ar-SA"/>
        </w:rPr>
        <w:t>situation,</w:t>
      </w:r>
      <w:r w:rsidRPr="004D0638">
        <w:rPr>
          <w:rFonts w:ascii="Times New Roman" w:eastAsia="Times New Roman" w:hAnsi="Times New Roman" w:cstheme="minorBidi"/>
          <w:color w:val="444444"/>
          <w:spacing w:val="28"/>
          <w:sz w:val="23"/>
          <w:szCs w:val="23"/>
          <w:lang w:bidi="ar-SA"/>
        </w:rPr>
        <w:t xml:space="preserve"> </w:t>
      </w:r>
      <w:r w:rsidRPr="004D0638">
        <w:rPr>
          <w:rFonts w:ascii="Times New Roman" w:eastAsia="Times New Roman" w:hAnsi="Times New Roman" w:cstheme="minorBidi"/>
          <w:color w:val="444444"/>
          <w:sz w:val="23"/>
          <w:szCs w:val="23"/>
          <w:lang w:bidi="ar-SA"/>
        </w:rPr>
        <w:t>I</w:t>
      </w:r>
      <w:r w:rsidRPr="004D0638">
        <w:rPr>
          <w:rFonts w:ascii="Times New Roman" w:eastAsia="Times New Roman" w:hAnsi="Times New Roman" w:cstheme="minorBidi"/>
          <w:color w:val="444444"/>
          <w:spacing w:val="7"/>
          <w:sz w:val="23"/>
          <w:szCs w:val="23"/>
          <w:lang w:bidi="ar-SA"/>
        </w:rPr>
        <w:t xml:space="preserve"> </w:t>
      </w:r>
      <w:r w:rsidRPr="004D0638">
        <w:rPr>
          <w:rFonts w:ascii="Times New Roman" w:eastAsia="Times New Roman" w:hAnsi="Times New Roman" w:cstheme="minorBidi"/>
          <w:color w:val="444444"/>
          <w:sz w:val="23"/>
          <w:szCs w:val="23"/>
          <w:lang w:bidi="ar-SA"/>
        </w:rPr>
        <w:t>am:</w:t>
      </w:r>
    </w:p>
    <w:p w14:paraId="0BA1DCCC" w14:textId="77777777" w:rsidR="003537DC" w:rsidRPr="004D0638" w:rsidRDefault="003537DC" w:rsidP="003537DC">
      <w:pPr>
        <w:autoSpaceDE/>
        <w:autoSpaceDN/>
        <w:spacing w:line="267" w:lineRule="auto"/>
        <w:ind w:left="605" w:right="4652" w:hanging="475"/>
        <w:rPr>
          <w:rFonts w:ascii="Times New Roman" w:eastAsia="Times New Roman" w:hAnsi="Times New Roman" w:cstheme="minorBidi"/>
          <w:sz w:val="23"/>
          <w:szCs w:val="23"/>
          <w:lang w:bidi="ar-SA"/>
        </w:rPr>
      </w:pPr>
      <w:r w:rsidRPr="004D0638">
        <w:rPr>
          <w:rFonts w:ascii="Times New Roman" w:eastAsia="Times New Roman" w:hAnsi="Times New Roman" w:cstheme="minorBidi"/>
          <w:color w:val="444444"/>
          <w:sz w:val="23"/>
          <w:szCs w:val="23"/>
          <w:lang w:bidi="ar-SA"/>
        </w:rPr>
        <w:t>____Reserved</w:t>
      </w:r>
    </w:p>
    <w:p w14:paraId="5BA03435" w14:textId="77777777" w:rsidR="003537DC" w:rsidRPr="004D0638" w:rsidRDefault="003537DC" w:rsidP="003537DC">
      <w:pPr>
        <w:tabs>
          <w:tab w:val="left" w:pos="642"/>
        </w:tabs>
        <w:autoSpaceDE/>
        <w:autoSpaceDN/>
        <w:spacing w:line="258" w:lineRule="exact"/>
        <w:ind w:left="131"/>
        <w:rPr>
          <w:rFonts w:ascii="Times New Roman" w:eastAsia="Times New Roman" w:hAnsi="Times New Roman" w:cstheme="minorBidi"/>
          <w:sz w:val="23"/>
          <w:szCs w:val="23"/>
          <w:lang w:bidi="ar-SA"/>
        </w:rPr>
      </w:pPr>
      <w:r w:rsidRPr="004D0638">
        <w:rPr>
          <w:rFonts w:ascii="Times New Roman" w:eastAsia="Times New Roman" w:hAnsi="Times New Roman" w:cstheme="minorBidi"/>
          <w:color w:val="444444"/>
          <w:sz w:val="23"/>
          <w:szCs w:val="23"/>
          <w:u w:val="single" w:color="434343"/>
          <w:lang w:bidi="ar-SA"/>
        </w:rPr>
        <w:t xml:space="preserve"> </w:t>
      </w:r>
      <w:r w:rsidRPr="004D0638">
        <w:rPr>
          <w:rFonts w:ascii="Times New Roman" w:eastAsia="Times New Roman" w:hAnsi="Times New Roman" w:cstheme="minorBidi"/>
          <w:color w:val="444444"/>
          <w:sz w:val="23"/>
          <w:szCs w:val="23"/>
          <w:u w:val="single" w:color="434343"/>
          <w:lang w:bidi="ar-SA"/>
        </w:rPr>
        <w:tab/>
      </w:r>
      <w:r w:rsidRPr="004D0638">
        <w:rPr>
          <w:rFonts w:ascii="Times New Roman" w:eastAsia="Times New Roman" w:hAnsi="Times New Roman" w:cstheme="minorBidi"/>
          <w:color w:val="444444"/>
          <w:sz w:val="23"/>
          <w:szCs w:val="23"/>
          <w:lang w:bidi="ar-SA"/>
        </w:rPr>
        <w:t>Outgoing</w:t>
      </w:r>
    </w:p>
    <w:p w14:paraId="2BFFB4A4" w14:textId="77777777" w:rsidR="003537DC" w:rsidRPr="004D0638" w:rsidRDefault="003537DC" w:rsidP="003537DC">
      <w:pPr>
        <w:autoSpaceDE/>
        <w:autoSpaceDN/>
        <w:spacing w:before="6"/>
        <w:rPr>
          <w:rFonts w:ascii="Times New Roman" w:eastAsia="Times New Roman" w:hAnsi="Times New Roman" w:cs="Times New Roman"/>
          <w:sz w:val="29"/>
          <w:szCs w:val="29"/>
          <w:lang w:bidi="ar-SA"/>
        </w:rPr>
      </w:pPr>
    </w:p>
    <w:p w14:paraId="0BC1B3D3" w14:textId="77777777" w:rsidR="003537DC" w:rsidRPr="004D0638" w:rsidRDefault="003537DC" w:rsidP="003537DC">
      <w:pPr>
        <w:autoSpaceDE/>
        <w:autoSpaceDN/>
        <w:ind w:left="131"/>
        <w:rPr>
          <w:rFonts w:ascii="Times New Roman" w:eastAsia="Times New Roman" w:hAnsi="Times New Roman" w:cstheme="minorBidi"/>
          <w:sz w:val="23"/>
          <w:szCs w:val="23"/>
          <w:lang w:bidi="ar-SA"/>
        </w:rPr>
      </w:pPr>
      <w:r w:rsidRPr="004D0638">
        <w:rPr>
          <w:rFonts w:ascii="Times New Roman" w:eastAsia="Times New Roman" w:hAnsi="Times New Roman" w:cstheme="minorBidi"/>
          <w:color w:val="444444"/>
          <w:sz w:val="23"/>
          <w:szCs w:val="23"/>
          <w:lang w:bidi="ar-SA"/>
        </w:rPr>
        <w:t>During</w:t>
      </w:r>
      <w:r w:rsidRPr="004D0638">
        <w:rPr>
          <w:rFonts w:ascii="Times New Roman" w:eastAsia="Times New Roman" w:hAnsi="Times New Roman" w:cstheme="minorBidi"/>
          <w:color w:val="444444"/>
          <w:spacing w:val="9"/>
          <w:sz w:val="23"/>
          <w:szCs w:val="23"/>
          <w:lang w:bidi="ar-SA"/>
        </w:rPr>
        <w:t xml:space="preserve"> </w:t>
      </w:r>
      <w:r w:rsidRPr="004D0638">
        <w:rPr>
          <w:rFonts w:ascii="Times New Roman" w:eastAsia="Times New Roman" w:hAnsi="Times New Roman" w:cstheme="minorBidi"/>
          <w:color w:val="333333"/>
          <w:sz w:val="23"/>
          <w:szCs w:val="23"/>
          <w:lang w:bidi="ar-SA"/>
        </w:rPr>
        <w:t>the</w:t>
      </w:r>
      <w:r w:rsidRPr="004D0638">
        <w:rPr>
          <w:rFonts w:ascii="Times New Roman" w:eastAsia="Times New Roman" w:hAnsi="Times New Roman" w:cstheme="minorBidi"/>
          <w:color w:val="333333"/>
          <w:spacing w:val="15"/>
          <w:sz w:val="23"/>
          <w:szCs w:val="23"/>
          <w:lang w:bidi="ar-SA"/>
        </w:rPr>
        <w:t xml:space="preserve"> </w:t>
      </w:r>
      <w:r w:rsidRPr="004D0638">
        <w:rPr>
          <w:rFonts w:ascii="Times New Roman" w:eastAsia="Times New Roman" w:hAnsi="Times New Roman" w:cstheme="minorBidi"/>
          <w:color w:val="444444"/>
          <w:sz w:val="23"/>
          <w:szCs w:val="23"/>
          <w:lang w:bidi="ar-SA"/>
        </w:rPr>
        <w:t>clinical</w:t>
      </w:r>
      <w:r w:rsidRPr="004D0638">
        <w:rPr>
          <w:rFonts w:ascii="Times New Roman" w:eastAsia="Times New Roman" w:hAnsi="Times New Roman" w:cstheme="minorBidi"/>
          <w:color w:val="444444"/>
          <w:spacing w:val="28"/>
          <w:sz w:val="23"/>
          <w:szCs w:val="23"/>
          <w:lang w:bidi="ar-SA"/>
        </w:rPr>
        <w:t xml:space="preserve"> </w:t>
      </w:r>
      <w:r w:rsidRPr="004D0638">
        <w:rPr>
          <w:rFonts w:ascii="Times New Roman" w:eastAsia="Times New Roman" w:hAnsi="Times New Roman" w:cstheme="minorBidi"/>
          <w:color w:val="444444"/>
          <w:sz w:val="23"/>
          <w:szCs w:val="23"/>
          <w:lang w:bidi="ar-SA"/>
        </w:rPr>
        <w:t>internship</w:t>
      </w:r>
      <w:r w:rsidRPr="004D0638">
        <w:rPr>
          <w:rFonts w:ascii="Times New Roman" w:eastAsia="Times New Roman" w:hAnsi="Times New Roman" w:cstheme="minorBidi"/>
          <w:color w:val="444444"/>
          <w:spacing w:val="21"/>
          <w:sz w:val="23"/>
          <w:szCs w:val="23"/>
          <w:lang w:bidi="ar-SA"/>
        </w:rPr>
        <w:t xml:space="preserve"> </w:t>
      </w:r>
      <w:r w:rsidRPr="004D0638">
        <w:rPr>
          <w:rFonts w:ascii="Times New Roman" w:eastAsia="Times New Roman" w:hAnsi="Times New Roman" w:cstheme="minorBidi"/>
          <w:color w:val="333333"/>
          <w:sz w:val="23"/>
          <w:szCs w:val="23"/>
          <w:lang w:bidi="ar-SA"/>
        </w:rPr>
        <w:t>I</w:t>
      </w:r>
      <w:r w:rsidRPr="004D0638">
        <w:rPr>
          <w:rFonts w:ascii="Times New Roman" w:eastAsia="Times New Roman" w:hAnsi="Times New Roman" w:cstheme="minorBidi"/>
          <w:color w:val="333333"/>
          <w:spacing w:val="10"/>
          <w:sz w:val="23"/>
          <w:szCs w:val="23"/>
          <w:lang w:bidi="ar-SA"/>
        </w:rPr>
        <w:t xml:space="preserve"> </w:t>
      </w:r>
      <w:r w:rsidRPr="004D0638">
        <w:rPr>
          <w:rFonts w:ascii="Times New Roman" w:eastAsia="Times New Roman" w:hAnsi="Times New Roman" w:cstheme="minorBidi"/>
          <w:color w:val="444444"/>
          <w:sz w:val="23"/>
          <w:szCs w:val="23"/>
          <w:lang w:bidi="ar-SA"/>
        </w:rPr>
        <w:t>would</w:t>
      </w:r>
      <w:r w:rsidRPr="004D0638">
        <w:rPr>
          <w:rFonts w:ascii="Times New Roman" w:eastAsia="Times New Roman" w:hAnsi="Times New Roman" w:cstheme="minorBidi"/>
          <w:color w:val="444444"/>
          <w:spacing w:val="21"/>
          <w:sz w:val="23"/>
          <w:szCs w:val="23"/>
          <w:lang w:bidi="ar-SA"/>
        </w:rPr>
        <w:t xml:space="preserve"> </w:t>
      </w:r>
      <w:r w:rsidRPr="004D0638">
        <w:rPr>
          <w:rFonts w:ascii="Times New Roman" w:eastAsia="Times New Roman" w:hAnsi="Times New Roman" w:cstheme="minorBidi"/>
          <w:color w:val="444444"/>
          <w:sz w:val="23"/>
          <w:szCs w:val="23"/>
          <w:lang w:bidi="ar-SA"/>
        </w:rPr>
        <w:t>prefer:</w:t>
      </w:r>
    </w:p>
    <w:p w14:paraId="211C5AA1" w14:textId="77777777" w:rsidR="003537DC" w:rsidRPr="004D0638" w:rsidRDefault="003537DC" w:rsidP="003537DC">
      <w:pPr>
        <w:tabs>
          <w:tab w:val="left" w:pos="642"/>
        </w:tabs>
        <w:autoSpaceDE/>
        <w:autoSpaceDN/>
        <w:spacing w:before="30"/>
        <w:ind w:left="131"/>
        <w:rPr>
          <w:rFonts w:ascii="Times New Roman" w:eastAsia="Times New Roman" w:hAnsi="Times New Roman" w:cstheme="minorBidi"/>
          <w:sz w:val="23"/>
          <w:szCs w:val="23"/>
          <w:lang w:bidi="ar-SA"/>
        </w:rPr>
      </w:pPr>
      <w:r w:rsidRPr="004D0638">
        <w:rPr>
          <w:rFonts w:ascii="Times New Roman" w:eastAsia="Times New Roman" w:hAnsi="Times New Roman" w:cstheme="minorBidi"/>
          <w:color w:val="333333"/>
          <w:sz w:val="23"/>
          <w:szCs w:val="23"/>
          <w:u w:val="single" w:color="434343"/>
          <w:lang w:bidi="ar-SA"/>
        </w:rPr>
        <w:t xml:space="preserve"> </w:t>
      </w:r>
      <w:r w:rsidRPr="004D0638">
        <w:rPr>
          <w:rFonts w:ascii="Times New Roman" w:eastAsia="Times New Roman" w:hAnsi="Times New Roman" w:cstheme="minorBidi"/>
          <w:color w:val="333333"/>
          <w:sz w:val="23"/>
          <w:szCs w:val="23"/>
          <w:u w:val="single" w:color="434343"/>
          <w:lang w:bidi="ar-SA"/>
        </w:rPr>
        <w:tab/>
      </w:r>
      <w:r w:rsidRPr="004D0638">
        <w:rPr>
          <w:rFonts w:ascii="Times New Roman" w:eastAsia="Times New Roman" w:hAnsi="Times New Roman" w:cstheme="minorBidi"/>
          <w:color w:val="333333"/>
          <w:sz w:val="23"/>
          <w:szCs w:val="23"/>
          <w:lang w:bidi="ar-SA"/>
        </w:rPr>
        <w:t>Daily</w:t>
      </w:r>
      <w:r w:rsidRPr="004D0638">
        <w:rPr>
          <w:rFonts w:ascii="Times New Roman" w:eastAsia="Times New Roman" w:hAnsi="Times New Roman" w:cstheme="minorBidi"/>
          <w:color w:val="333333"/>
          <w:spacing w:val="16"/>
          <w:sz w:val="23"/>
          <w:szCs w:val="23"/>
          <w:lang w:bidi="ar-SA"/>
        </w:rPr>
        <w:t xml:space="preserve"> </w:t>
      </w:r>
      <w:r w:rsidRPr="004D0638">
        <w:rPr>
          <w:rFonts w:ascii="Times New Roman" w:eastAsia="Times New Roman" w:hAnsi="Times New Roman" w:cstheme="minorBidi"/>
          <w:color w:val="444444"/>
          <w:sz w:val="23"/>
          <w:szCs w:val="23"/>
          <w:lang w:bidi="ar-SA"/>
        </w:rPr>
        <w:t>meetings</w:t>
      </w:r>
      <w:r w:rsidRPr="004D0638">
        <w:rPr>
          <w:rFonts w:ascii="Times New Roman" w:eastAsia="Times New Roman" w:hAnsi="Times New Roman" w:cstheme="minorBidi"/>
          <w:color w:val="444444"/>
          <w:spacing w:val="31"/>
          <w:sz w:val="23"/>
          <w:szCs w:val="23"/>
          <w:lang w:bidi="ar-SA"/>
        </w:rPr>
        <w:t xml:space="preserve"> </w:t>
      </w:r>
      <w:r w:rsidRPr="004D0638">
        <w:rPr>
          <w:rFonts w:ascii="Times New Roman" w:eastAsia="Times New Roman" w:hAnsi="Times New Roman" w:cstheme="minorBidi"/>
          <w:color w:val="333333"/>
          <w:sz w:val="23"/>
          <w:szCs w:val="23"/>
          <w:lang w:bidi="ar-SA"/>
        </w:rPr>
        <w:t>to</w:t>
      </w:r>
      <w:r w:rsidRPr="004D0638">
        <w:rPr>
          <w:rFonts w:ascii="Times New Roman" w:eastAsia="Times New Roman" w:hAnsi="Times New Roman" w:cstheme="minorBidi"/>
          <w:color w:val="333333"/>
          <w:spacing w:val="22"/>
          <w:sz w:val="23"/>
          <w:szCs w:val="23"/>
          <w:lang w:bidi="ar-SA"/>
        </w:rPr>
        <w:t xml:space="preserve"> </w:t>
      </w:r>
      <w:r w:rsidRPr="004D0638">
        <w:rPr>
          <w:rFonts w:ascii="Times New Roman" w:eastAsia="Times New Roman" w:hAnsi="Times New Roman" w:cstheme="minorBidi"/>
          <w:color w:val="333333"/>
          <w:sz w:val="23"/>
          <w:szCs w:val="23"/>
          <w:lang w:bidi="ar-SA"/>
        </w:rPr>
        <w:t>discus</w:t>
      </w:r>
      <w:r w:rsidRPr="004D0638">
        <w:rPr>
          <w:rFonts w:ascii="Times New Roman" w:eastAsia="Times New Roman" w:hAnsi="Times New Roman" w:cstheme="minorBidi"/>
          <w:color w:val="5B5B5B"/>
          <w:sz w:val="23"/>
          <w:szCs w:val="23"/>
          <w:lang w:bidi="ar-SA"/>
        </w:rPr>
        <w:t>s</w:t>
      </w:r>
      <w:r w:rsidRPr="004D0638">
        <w:rPr>
          <w:rFonts w:ascii="Times New Roman" w:eastAsia="Times New Roman" w:hAnsi="Times New Roman" w:cstheme="minorBidi"/>
          <w:color w:val="5B5B5B"/>
          <w:spacing w:val="-4"/>
          <w:sz w:val="23"/>
          <w:szCs w:val="23"/>
          <w:lang w:bidi="ar-SA"/>
        </w:rPr>
        <w:t xml:space="preserve"> </w:t>
      </w:r>
      <w:r w:rsidRPr="004D0638">
        <w:rPr>
          <w:rFonts w:ascii="Times New Roman" w:eastAsia="Times New Roman" w:hAnsi="Times New Roman" w:cstheme="minorBidi"/>
          <w:color w:val="444444"/>
          <w:sz w:val="23"/>
          <w:szCs w:val="23"/>
          <w:lang w:bidi="ar-SA"/>
        </w:rPr>
        <w:t>my</w:t>
      </w:r>
      <w:r w:rsidRPr="004D0638">
        <w:rPr>
          <w:rFonts w:ascii="Times New Roman" w:eastAsia="Times New Roman" w:hAnsi="Times New Roman" w:cstheme="minorBidi"/>
          <w:color w:val="444444"/>
          <w:spacing w:val="16"/>
          <w:sz w:val="23"/>
          <w:szCs w:val="23"/>
          <w:lang w:bidi="ar-SA"/>
        </w:rPr>
        <w:t xml:space="preserve"> </w:t>
      </w:r>
      <w:r w:rsidRPr="004D0638">
        <w:rPr>
          <w:rFonts w:ascii="Times New Roman" w:eastAsia="Times New Roman" w:hAnsi="Times New Roman" w:cstheme="minorBidi"/>
          <w:color w:val="444444"/>
          <w:sz w:val="23"/>
          <w:szCs w:val="23"/>
          <w:lang w:bidi="ar-SA"/>
        </w:rPr>
        <w:t>progress</w:t>
      </w:r>
    </w:p>
    <w:p w14:paraId="57CD9613" w14:textId="77777777" w:rsidR="003537DC" w:rsidRPr="004D0638" w:rsidRDefault="003537DC" w:rsidP="003537DC">
      <w:pPr>
        <w:tabs>
          <w:tab w:val="left" w:pos="642"/>
        </w:tabs>
        <w:autoSpaceDE/>
        <w:autoSpaceDN/>
        <w:spacing w:before="30"/>
        <w:ind w:left="124"/>
        <w:rPr>
          <w:rFonts w:ascii="Times New Roman" w:eastAsia="Times New Roman" w:hAnsi="Times New Roman" w:cstheme="minorBidi"/>
          <w:sz w:val="23"/>
          <w:szCs w:val="23"/>
          <w:lang w:bidi="ar-SA"/>
        </w:rPr>
      </w:pPr>
      <w:r w:rsidRPr="004D0638">
        <w:rPr>
          <w:rFonts w:ascii="Times New Roman" w:eastAsia="Times New Roman" w:hAnsi="Times New Roman" w:cstheme="minorBidi"/>
          <w:color w:val="444444"/>
          <w:sz w:val="23"/>
          <w:szCs w:val="23"/>
          <w:u w:val="single" w:color="5A5A5A"/>
          <w:lang w:bidi="ar-SA"/>
        </w:rPr>
        <w:t xml:space="preserve"> </w:t>
      </w:r>
      <w:r w:rsidRPr="004D0638">
        <w:rPr>
          <w:rFonts w:ascii="Times New Roman" w:eastAsia="Times New Roman" w:hAnsi="Times New Roman" w:cstheme="minorBidi"/>
          <w:color w:val="444444"/>
          <w:sz w:val="23"/>
          <w:szCs w:val="23"/>
          <w:u w:val="single" w:color="5A5A5A"/>
          <w:lang w:bidi="ar-SA"/>
        </w:rPr>
        <w:tab/>
      </w:r>
      <w:r w:rsidRPr="004D0638">
        <w:rPr>
          <w:rFonts w:ascii="Times New Roman" w:eastAsia="Times New Roman" w:hAnsi="Times New Roman" w:cstheme="minorBidi"/>
          <w:color w:val="444444"/>
          <w:sz w:val="23"/>
          <w:szCs w:val="23"/>
          <w:lang w:bidi="ar-SA"/>
        </w:rPr>
        <w:t>Weekly</w:t>
      </w:r>
      <w:r w:rsidRPr="004D0638">
        <w:rPr>
          <w:rFonts w:ascii="Times New Roman" w:eastAsia="Times New Roman" w:hAnsi="Times New Roman" w:cstheme="minorBidi"/>
          <w:color w:val="444444"/>
          <w:spacing w:val="19"/>
          <w:sz w:val="23"/>
          <w:szCs w:val="23"/>
          <w:lang w:bidi="ar-SA"/>
        </w:rPr>
        <w:t xml:space="preserve"> </w:t>
      </w:r>
      <w:r w:rsidRPr="004D0638">
        <w:rPr>
          <w:rFonts w:ascii="Times New Roman" w:eastAsia="Times New Roman" w:hAnsi="Times New Roman" w:cstheme="minorBidi"/>
          <w:color w:val="444444"/>
          <w:sz w:val="23"/>
          <w:szCs w:val="23"/>
          <w:lang w:bidi="ar-SA"/>
        </w:rPr>
        <w:t>meetings</w:t>
      </w:r>
      <w:r w:rsidRPr="004D0638">
        <w:rPr>
          <w:rFonts w:ascii="Times New Roman" w:eastAsia="Times New Roman" w:hAnsi="Times New Roman" w:cstheme="minorBidi"/>
          <w:color w:val="444444"/>
          <w:spacing w:val="33"/>
          <w:sz w:val="23"/>
          <w:szCs w:val="23"/>
          <w:lang w:bidi="ar-SA"/>
        </w:rPr>
        <w:t xml:space="preserve"> </w:t>
      </w:r>
      <w:r w:rsidRPr="004D0638">
        <w:rPr>
          <w:rFonts w:ascii="Times New Roman" w:eastAsia="Times New Roman" w:hAnsi="Times New Roman" w:cstheme="minorBidi"/>
          <w:color w:val="333333"/>
          <w:sz w:val="23"/>
          <w:szCs w:val="23"/>
          <w:lang w:bidi="ar-SA"/>
        </w:rPr>
        <w:t>to</w:t>
      </w:r>
      <w:r w:rsidRPr="004D0638">
        <w:rPr>
          <w:rFonts w:ascii="Times New Roman" w:eastAsia="Times New Roman" w:hAnsi="Times New Roman" w:cstheme="minorBidi"/>
          <w:color w:val="333333"/>
          <w:spacing w:val="16"/>
          <w:sz w:val="23"/>
          <w:szCs w:val="23"/>
          <w:lang w:bidi="ar-SA"/>
        </w:rPr>
        <w:t xml:space="preserve"> </w:t>
      </w:r>
      <w:r w:rsidRPr="004D0638">
        <w:rPr>
          <w:rFonts w:ascii="Times New Roman" w:eastAsia="Times New Roman" w:hAnsi="Times New Roman" w:cstheme="minorBidi"/>
          <w:color w:val="444444"/>
          <w:sz w:val="23"/>
          <w:szCs w:val="23"/>
          <w:lang w:bidi="ar-SA"/>
        </w:rPr>
        <w:t>discuss</w:t>
      </w:r>
      <w:r w:rsidRPr="004D0638">
        <w:rPr>
          <w:rFonts w:ascii="Times New Roman" w:eastAsia="Times New Roman" w:hAnsi="Times New Roman" w:cstheme="minorBidi"/>
          <w:color w:val="444444"/>
          <w:spacing w:val="14"/>
          <w:sz w:val="23"/>
          <w:szCs w:val="23"/>
          <w:lang w:bidi="ar-SA"/>
        </w:rPr>
        <w:t xml:space="preserve"> </w:t>
      </w:r>
      <w:r w:rsidRPr="004D0638">
        <w:rPr>
          <w:rFonts w:ascii="Times New Roman" w:eastAsia="Times New Roman" w:hAnsi="Times New Roman" w:cstheme="minorBidi"/>
          <w:color w:val="444444"/>
          <w:sz w:val="23"/>
          <w:szCs w:val="23"/>
          <w:lang w:bidi="ar-SA"/>
        </w:rPr>
        <w:t>my</w:t>
      </w:r>
      <w:r w:rsidRPr="004D0638">
        <w:rPr>
          <w:rFonts w:ascii="Times New Roman" w:eastAsia="Times New Roman" w:hAnsi="Times New Roman" w:cstheme="minorBidi"/>
          <w:color w:val="444444"/>
          <w:spacing w:val="11"/>
          <w:sz w:val="23"/>
          <w:szCs w:val="23"/>
          <w:lang w:bidi="ar-SA"/>
        </w:rPr>
        <w:t xml:space="preserve"> </w:t>
      </w:r>
      <w:r w:rsidRPr="004D0638">
        <w:rPr>
          <w:rFonts w:ascii="Times New Roman" w:eastAsia="Times New Roman" w:hAnsi="Times New Roman" w:cstheme="minorBidi"/>
          <w:color w:val="444444"/>
          <w:sz w:val="23"/>
          <w:szCs w:val="23"/>
          <w:lang w:bidi="ar-SA"/>
        </w:rPr>
        <w:t>progress</w:t>
      </w:r>
    </w:p>
    <w:p w14:paraId="05032A9A" w14:textId="77777777" w:rsidR="003537DC" w:rsidRPr="004D0638" w:rsidRDefault="003537DC" w:rsidP="003537DC">
      <w:pPr>
        <w:tabs>
          <w:tab w:val="left" w:pos="642"/>
        </w:tabs>
        <w:autoSpaceDE/>
        <w:autoSpaceDN/>
        <w:spacing w:before="30"/>
        <w:ind w:left="131"/>
        <w:rPr>
          <w:rFonts w:ascii="Times New Roman" w:eastAsia="Times New Roman" w:hAnsi="Times New Roman" w:cstheme="minorBidi"/>
          <w:sz w:val="23"/>
          <w:szCs w:val="23"/>
          <w:lang w:bidi="ar-SA"/>
        </w:rPr>
      </w:pPr>
      <w:r w:rsidRPr="004D0638">
        <w:rPr>
          <w:rFonts w:ascii="Times New Roman" w:eastAsia="Times New Roman" w:hAnsi="Times New Roman" w:cstheme="minorBidi"/>
          <w:color w:val="444444"/>
          <w:sz w:val="23"/>
          <w:szCs w:val="23"/>
          <w:u w:val="single" w:color="434343"/>
          <w:lang w:bidi="ar-SA"/>
        </w:rPr>
        <w:t xml:space="preserve"> </w:t>
      </w:r>
      <w:r w:rsidRPr="004D0638">
        <w:rPr>
          <w:rFonts w:ascii="Times New Roman" w:eastAsia="Times New Roman" w:hAnsi="Times New Roman" w:cstheme="minorBidi"/>
          <w:color w:val="444444"/>
          <w:sz w:val="23"/>
          <w:szCs w:val="23"/>
          <w:u w:val="single" w:color="434343"/>
          <w:lang w:bidi="ar-SA"/>
        </w:rPr>
        <w:tab/>
      </w:r>
      <w:r w:rsidRPr="004D0638">
        <w:rPr>
          <w:rFonts w:ascii="Times New Roman" w:eastAsia="Times New Roman" w:hAnsi="Times New Roman" w:cstheme="minorBidi"/>
          <w:color w:val="444444"/>
          <w:sz w:val="23"/>
          <w:szCs w:val="23"/>
          <w:lang w:bidi="ar-SA"/>
        </w:rPr>
        <w:t>A</w:t>
      </w:r>
      <w:r w:rsidRPr="004D0638">
        <w:rPr>
          <w:rFonts w:ascii="Times New Roman" w:eastAsia="Times New Roman" w:hAnsi="Times New Roman" w:cstheme="minorBidi"/>
          <w:color w:val="444444"/>
          <w:spacing w:val="10"/>
          <w:sz w:val="23"/>
          <w:szCs w:val="23"/>
          <w:lang w:bidi="ar-SA"/>
        </w:rPr>
        <w:t xml:space="preserve"> </w:t>
      </w:r>
      <w:r w:rsidRPr="004D0638">
        <w:rPr>
          <w:rFonts w:ascii="Times New Roman" w:eastAsia="Times New Roman" w:hAnsi="Times New Roman" w:cstheme="minorBidi"/>
          <w:color w:val="444444"/>
          <w:sz w:val="23"/>
          <w:szCs w:val="23"/>
          <w:lang w:bidi="ar-SA"/>
        </w:rPr>
        <w:t>meeting</w:t>
      </w:r>
      <w:r w:rsidRPr="004D0638">
        <w:rPr>
          <w:rFonts w:ascii="Times New Roman" w:eastAsia="Times New Roman" w:hAnsi="Times New Roman" w:cstheme="minorBidi"/>
          <w:color w:val="444444"/>
          <w:spacing w:val="18"/>
          <w:sz w:val="23"/>
          <w:szCs w:val="23"/>
          <w:lang w:bidi="ar-SA"/>
        </w:rPr>
        <w:t xml:space="preserve"> </w:t>
      </w:r>
      <w:r w:rsidRPr="004D0638">
        <w:rPr>
          <w:rFonts w:ascii="Times New Roman" w:eastAsia="Times New Roman" w:hAnsi="Times New Roman" w:cstheme="minorBidi"/>
          <w:color w:val="444444"/>
          <w:sz w:val="23"/>
          <w:szCs w:val="23"/>
          <w:lang w:bidi="ar-SA"/>
        </w:rPr>
        <w:t>at</w:t>
      </w:r>
      <w:r w:rsidRPr="004D0638">
        <w:rPr>
          <w:rFonts w:ascii="Times New Roman" w:eastAsia="Times New Roman" w:hAnsi="Times New Roman" w:cstheme="minorBidi"/>
          <w:color w:val="444444"/>
          <w:spacing w:val="8"/>
          <w:sz w:val="23"/>
          <w:szCs w:val="23"/>
          <w:lang w:bidi="ar-SA"/>
        </w:rPr>
        <w:t xml:space="preserve"> </w:t>
      </w:r>
      <w:r w:rsidRPr="004D0638">
        <w:rPr>
          <w:rFonts w:ascii="Times New Roman" w:eastAsia="Times New Roman" w:hAnsi="Times New Roman" w:cstheme="minorBidi"/>
          <w:color w:val="333333"/>
          <w:sz w:val="23"/>
          <w:szCs w:val="23"/>
          <w:lang w:bidi="ar-SA"/>
        </w:rPr>
        <w:t>midterm</w:t>
      </w:r>
      <w:r w:rsidRPr="004D0638">
        <w:rPr>
          <w:rFonts w:ascii="Times New Roman" w:eastAsia="Times New Roman" w:hAnsi="Times New Roman" w:cstheme="minorBidi"/>
          <w:color w:val="333333"/>
          <w:spacing w:val="30"/>
          <w:sz w:val="23"/>
          <w:szCs w:val="23"/>
          <w:lang w:bidi="ar-SA"/>
        </w:rPr>
        <w:t xml:space="preserve"> </w:t>
      </w:r>
      <w:r w:rsidRPr="004D0638">
        <w:rPr>
          <w:rFonts w:ascii="Times New Roman" w:eastAsia="Times New Roman" w:hAnsi="Times New Roman" w:cstheme="minorBidi"/>
          <w:color w:val="444444"/>
          <w:sz w:val="23"/>
          <w:szCs w:val="23"/>
          <w:lang w:bidi="ar-SA"/>
        </w:rPr>
        <w:t>and</w:t>
      </w:r>
      <w:r w:rsidRPr="004D0638">
        <w:rPr>
          <w:rFonts w:ascii="Times New Roman" w:eastAsia="Times New Roman" w:hAnsi="Times New Roman" w:cstheme="minorBidi"/>
          <w:color w:val="444444"/>
          <w:spacing w:val="17"/>
          <w:sz w:val="23"/>
          <w:szCs w:val="23"/>
          <w:lang w:bidi="ar-SA"/>
        </w:rPr>
        <w:t xml:space="preserve"> </w:t>
      </w:r>
      <w:r w:rsidRPr="004D0638">
        <w:rPr>
          <w:rFonts w:ascii="Times New Roman" w:eastAsia="Times New Roman" w:hAnsi="Times New Roman" w:cstheme="minorBidi"/>
          <w:color w:val="444444"/>
          <w:sz w:val="23"/>
          <w:szCs w:val="23"/>
          <w:lang w:bidi="ar-SA"/>
        </w:rPr>
        <w:t>final</w:t>
      </w:r>
    </w:p>
    <w:p w14:paraId="6586054C" w14:textId="77777777" w:rsidR="003537DC" w:rsidRPr="004D0638" w:rsidRDefault="003537DC" w:rsidP="003537DC">
      <w:pPr>
        <w:tabs>
          <w:tab w:val="left" w:pos="642"/>
        </w:tabs>
        <w:autoSpaceDE/>
        <w:autoSpaceDN/>
        <w:spacing w:before="30"/>
        <w:ind w:left="131"/>
        <w:rPr>
          <w:rFonts w:ascii="Times New Roman" w:eastAsia="Times New Roman" w:hAnsi="Times New Roman" w:cstheme="minorBidi"/>
          <w:sz w:val="23"/>
          <w:szCs w:val="23"/>
          <w:lang w:bidi="ar-SA"/>
        </w:rPr>
      </w:pPr>
      <w:r w:rsidRPr="004D0638">
        <w:rPr>
          <w:rFonts w:ascii="Times New Roman" w:eastAsia="Times New Roman" w:hAnsi="Times New Roman" w:cstheme="minorBidi"/>
          <w:color w:val="5B5B5B"/>
          <w:sz w:val="23"/>
          <w:szCs w:val="23"/>
          <w:u w:val="single" w:color="6D6D6D"/>
          <w:lang w:bidi="ar-SA"/>
        </w:rPr>
        <w:t xml:space="preserve"> </w:t>
      </w:r>
      <w:r w:rsidRPr="004D0638">
        <w:rPr>
          <w:rFonts w:ascii="Times New Roman" w:eastAsia="Times New Roman" w:hAnsi="Times New Roman" w:cstheme="minorBidi"/>
          <w:color w:val="5B5B5B"/>
          <w:sz w:val="23"/>
          <w:szCs w:val="23"/>
          <w:u w:val="single" w:color="6D6D6D"/>
          <w:lang w:bidi="ar-SA"/>
        </w:rPr>
        <w:tab/>
      </w:r>
      <w:r w:rsidRPr="004D0638">
        <w:rPr>
          <w:rFonts w:ascii="Times New Roman" w:eastAsia="Times New Roman" w:hAnsi="Times New Roman" w:cstheme="minorBidi"/>
          <w:color w:val="5B5B5B"/>
          <w:sz w:val="23"/>
          <w:szCs w:val="23"/>
          <w:lang w:bidi="ar-SA"/>
        </w:rPr>
        <w:t>No</w:t>
      </w:r>
      <w:r w:rsidRPr="004D0638">
        <w:rPr>
          <w:rFonts w:ascii="Times New Roman" w:eastAsia="Times New Roman" w:hAnsi="Times New Roman" w:cstheme="minorBidi"/>
          <w:color w:val="5B5B5B"/>
          <w:spacing w:val="17"/>
          <w:sz w:val="23"/>
          <w:szCs w:val="23"/>
          <w:lang w:bidi="ar-SA"/>
        </w:rPr>
        <w:t xml:space="preserve"> </w:t>
      </w:r>
      <w:r w:rsidRPr="004D0638">
        <w:rPr>
          <w:rFonts w:ascii="Times New Roman" w:eastAsia="Times New Roman" w:hAnsi="Times New Roman" w:cstheme="minorBidi"/>
          <w:color w:val="444444"/>
          <w:sz w:val="23"/>
          <w:szCs w:val="23"/>
          <w:lang w:bidi="ar-SA"/>
        </w:rPr>
        <w:t>formal</w:t>
      </w:r>
      <w:r w:rsidRPr="004D0638">
        <w:rPr>
          <w:rFonts w:ascii="Times New Roman" w:eastAsia="Times New Roman" w:hAnsi="Times New Roman" w:cstheme="minorBidi"/>
          <w:color w:val="444444"/>
          <w:spacing w:val="16"/>
          <w:sz w:val="23"/>
          <w:szCs w:val="23"/>
          <w:lang w:bidi="ar-SA"/>
        </w:rPr>
        <w:t xml:space="preserve"> </w:t>
      </w:r>
      <w:r w:rsidRPr="004D0638">
        <w:rPr>
          <w:rFonts w:ascii="Times New Roman" w:eastAsia="Times New Roman" w:hAnsi="Times New Roman" w:cstheme="minorBidi"/>
          <w:color w:val="444444"/>
          <w:sz w:val="23"/>
          <w:szCs w:val="23"/>
          <w:lang w:bidi="ar-SA"/>
        </w:rPr>
        <w:t>meetings</w:t>
      </w:r>
    </w:p>
    <w:p w14:paraId="61862D04" w14:textId="77777777" w:rsidR="003537DC" w:rsidRPr="004D0638" w:rsidRDefault="003537DC" w:rsidP="003537DC">
      <w:pPr>
        <w:autoSpaceDE/>
        <w:autoSpaceDN/>
        <w:spacing w:before="7"/>
        <w:rPr>
          <w:rFonts w:ascii="Times New Roman" w:eastAsia="Times New Roman" w:hAnsi="Times New Roman" w:cs="Times New Roman"/>
          <w:sz w:val="28"/>
          <w:szCs w:val="28"/>
          <w:lang w:bidi="ar-SA"/>
        </w:rPr>
      </w:pPr>
    </w:p>
    <w:p w14:paraId="7379EEAE" w14:textId="77777777" w:rsidR="003537DC" w:rsidRPr="004D0638" w:rsidRDefault="003537DC" w:rsidP="003537DC">
      <w:pPr>
        <w:autoSpaceDE/>
        <w:autoSpaceDN/>
        <w:ind w:left="138"/>
        <w:rPr>
          <w:rFonts w:ascii="Times New Roman" w:eastAsia="Times New Roman" w:hAnsi="Times New Roman" w:cstheme="minorBidi"/>
          <w:sz w:val="23"/>
          <w:szCs w:val="23"/>
          <w:lang w:bidi="ar-SA"/>
        </w:rPr>
      </w:pPr>
      <w:r w:rsidRPr="004D0638">
        <w:rPr>
          <w:rFonts w:ascii="Arial" w:eastAsia="Times New Roman" w:hAnsi="Times New Roman" w:cstheme="minorBidi"/>
          <w:color w:val="444444"/>
          <w:w w:val="115"/>
          <w:sz w:val="24"/>
          <w:szCs w:val="23"/>
          <w:lang w:bidi="ar-SA"/>
        </w:rPr>
        <w:t>If</w:t>
      </w:r>
      <w:r w:rsidRPr="004D0638">
        <w:rPr>
          <w:rFonts w:ascii="Arial" w:eastAsia="Times New Roman" w:hAnsi="Times New Roman" w:cstheme="minorBidi"/>
          <w:color w:val="444444"/>
          <w:spacing w:val="-54"/>
          <w:w w:val="115"/>
          <w:sz w:val="24"/>
          <w:szCs w:val="23"/>
          <w:lang w:bidi="ar-SA"/>
        </w:rPr>
        <w:t xml:space="preserve"> </w:t>
      </w:r>
      <w:r w:rsidRPr="004D0638">
        <w:rPr>
          <w:rFonts w:ascii="Times New Roman" w:eastAsia="Times New Roman" w:hAnsi="Times New Roman" w:cstheme="minorBidi"/>
          <w:color w:val="444444"/>
          <w:w w:val="105"/>
          <w:sz w:val="23"/>
          <w:szCs w:val="23"/>
          <w:lang w:bidi="ar-SA"/>
        </w:rPr>
        <w:t>I</w:t>
      </w:r>
      <w:r w:rsidRPr="004D0638">
        <w:rPr>
          <w:rFonts w:ascii="Times New Roman" w:eastAsia="Times New Roman" w:hAnsi="Times New Roman" w:cstheme="minorBidi"/>
          <w:color w:val="444444"/>
          <w:spacing w:val="-18"/>
          <w:w w:val="105"/>
          <w:sz w:val="23"/>
          <w:szCs w:val="23"/>
          <w:lang w:bidi="ar-SA"/>
        </w:rPr>
        <w:t xml:space="preserve"> </w:t>
      </w:r>
      <w:r w:rsidRPr="004D0638">
        <w:rPr>
          <w:rFonts w:ascii="Times New Roman" w:eastAsia="Times New Roman" w:hAnsi="Times New Roman" w:cstheme="minorBidi"/>
          <w:color w:val="444444"/>
          <w:w w:val="105"/>
          <w:sz w:val="23"/>
          <w:szCs w:val="23"/>
          <w:lang w:bidi="ar-SA"/>
        </w:rPr>
        <w:t>perform</w:t>
      </w:r>
      <w:r w:rsidRPr="004D0638">
        <w:rPr>
          <w:rFonts w:ascii="Times New Roman" w:eastAsia="Times New Roman" w:hAnsi="Times New Roman" w:cstheme="minorBidi"/>
          <w:color w:val="444444"/>
          <w:spacing w:val="-3"/>
          <w:w w:val="105"/>
          <w:sz w:val="23"/>
          <w:szCs w:val="23"/>
          <w:lang w:bidi="ar-SA"/>
        </w:rPr>
        <w:t xml:space="preserve"> </w:t>
      </w:r>
      <w:r w:rsidRPr="004D0638">
        <w:rPr>
          <w:rFonts w:ascii="Times New Roman" w:eastAsia="Times New Roman" w:hAnsi="Times New Roman" w:cstheme="minorBidi"/>
          <w:color w:val="444444"/>
          <w:w w:val="105"/>
          <w:sz w:val="23"/>
          <w:szCs w:val="23"/>
          <w:lang w:bidi="ar-SA"/>
        </w:rPr>
        <w:t>a</w:t>
      </w:r>
      <w:r w:rsidRPr="004D0638">
        <w:rPr>
          <w:rFonts w:ascii="Times New Roman" w:eastAsia="Times New Roman" w:hAnsi="Times New Roman" w:cstheme="minorBidi"/>
          <w:color w:val="444444"/>
          <w:spacing w:val="-23"/>
          <w:w w:val="105"/>
          <w:sz w:val="23"/>
          <w:szCs w:val="23"/>
          <w:lang w:bidi="ar-SA"/>
        </w:rPr>
        <w:t xml:space="preserve"> </w:t>
      </w:r>
      <w:r w:rsidRPr="004D0638">
        <w:rPr>
          <w:rFonts w:ascii="Times New Roman" w:eastAsia="Times New Roman" w:hAnsi="Times New Roman" w:cstheme="minorBidi"/>
          <w:color w:val="444444"/>
          <w:w w:val="105"/>
          <w:sz w:val="23"/>
          <w:szCs w:val="23"/>
          <w:lang w:bidi="ar-SA"/>
        </w:rPr>
        <w:t>task</w:t>
      </w:r>
      <w:r w:rsidRPr="004D0638">
        <w:rPr>
          <w:rFonts w:ascii="Times New Roman" w:eastAsia="Times New Roman" w:hAnsi="Times New Roman" w:cstheme="minorBidi"/>
          <w:color w:val="444444"/>
          <w:spacing w:val="-2"/>
          <w:w w:val="105"/>
          <w:sz w:val="23"/>
          <w:szCs w:val="23"/>
          <w:lang w:bidi="ar-SA"/>
        </w:rPr>
        <w:t xml:space="preserve"> </w:t>
      </w:r>
      <w:r w:rsidRPr="004D0638">
        <w:rPr>
          <w:rFonts w:ascii="Times New Roman" w:eastAsia="Times New Roman" w:hAnsi="Times New Roman" w:cstheme="minorBidi"/>
          <w:color w:val="444444"/>
          <w:w w:val="105"/>
          <w:sz w:val="23"/>
          <w:szCs w:val="23"/>
          <w:lang w:bidi="ar-SA"/>
        </w:rPr>
        <w:t>incorrectly</w:t>
      </w:r>
      <w:r w:rsidRPr="004D0638">
        <w:rPr>
          <w:rFonts w:ascii="Times New Roman" w:eastAsia="Times New Roman" w:hAnsi="Times New Roman" w:cstheme="minorBidi"/>
          <w:color w:val="444444"/>
          <w:spacing w:val="2"/>
          <w:w w:val="105"/>
          <w:sz w:val="23"/>
          <w:szCs w:val="23"/>
          <w:lang w:bidi="ar-SA"/>
        </w:rPr>
        <w:t xml:space="preserve"> </w:t>
      </w:r>
      <w:r w:rsidRPr="004D0638">
        <w:rPr>
          <w:rFonts w:ascii="Times New Roman" w:eastAsia="Times New Roman" w:hAnsi="Times New Roman" w:cstheme="minorBidi"/>
          <w:color w:val="444444"/>
          <w:w w:val="105"/>
          <w:sz w:val="23"/>
          <w:szCs w:val="23"/>
          <w:lang w:bidi="ar-SA"/>
        </w:rPr>
        <w:t>I</w:t>
      </w:r>
      <w:r w:rsidRPr="004D0638">
        <w:rPr>
          <w:rFonts w:ascii="Times New Roman" w:eastAsia="Times New Roman" w:hAnsi="Times New Roman" w:cstheme="minorBidi"/>
          <w:color w:val="444444"/>
          <w:spacing w:val="-14"/>
          <w:w w:val="105"/>
          <w:sz w:val="23"/>
          <w:szCs w:val="23"/>
          <w:lang w:bidi="ar-SA"/>
        </w:rPr>
        <w:t xml:space="preserve"> </w:t>
      </w:r>
      <w:r w:rsidRPr="004D0638">
        <w:rPr>
          <w:rFonts w:ascii="Times New Roman" w:eastAsia="Times New Roman" w:hAnsi="Times New Roman" w:cstheme="minorBidi"/>
          <w:color w:val="444444"/>
          <w:w w:val="105"/>
          <w:sz w:val="23"/>
          <w:szCs w:val="23"/>
          <w:lang w:bidi="ar-SA"/>
        </w:rPr>
        <w:t>would</w:t>
      </w:r>
      <w:r w:rsidRPr="004D0638">
        <w:rPr>
          <w:rFonts w:ascii="Times New Roman" w:eastAsia="Times New Roman" w:hAnsi="Times New Roman" w:cstheme="minorBidi"/>
          <w:color w:val="444444"/>
          <w:spacing w:val="7"/>
          <w:w w:val="105"/>
          <w:sz w:val="23"/>
          <w:szCs w:val="23"/>
          <w:lang w:bidi="ar-SA"/>
        </w:rPr>
        <w:t xml:space="preserve"> </w:t>
      </w:r>
      <w:r w:rsidRPr="004D0638">
        <w:rPr>
          <w:rFonts w:ascii="Times New Roman" w:eastAsia="Times New Roman" w:hAnsi="Times New Roman" w:cstheme="minorBidi"/>
          <w:color w:val="444444"/>
          <w:w w:val="105"/>
          <w:sz w:val="23"/>
          <w:szCs w:val="23"/>
          <w:lang w:bidi="ar-SA"/>
        </w:rPr>
        <w:t>like:</w:t>
      </w:r>
    </w:p>
    <w:p w14:paraId="27C68F8F" w14:textId="77777777" w:rsidR="003537DC" w:rsidRPr="004D0638" w:rsidRDefault="003537DC" w:rsidP="003537DC">
      <w:pPr>
        <w:tabs>
          <w:tab w:val="left" w:pos="642"/>
        </w:tabs>
        <w:autoSpaceDE/>
        <w:autoSpaceDN/>
        <w:spacing w:before="22"/>
        <w:ind w:left="131"/>
        <w:rPr>
          <w:rFonts w:ascii="Times New Roman" w:eastAsia="Times New Roman" w:hAnsi="Times New Roman" w:cstheme="minorBidi"/>
          <w:sz w:val="23"/>
          <w:szCs w:val="23"/>
          <w:lang w:bidi="ar-SA"/>
        </w:rPr>
      </w:pPr>
      <w:r w:rsidRPr="004D0638">
        <w:rPr>
          <w:rFonts w:ascii="Times New Roman" w:eastAsia="Times New Roman" w:hAnsi="Times New Roman" w:cstheme="minorBidi"/>
          <w:color w:val="444444"/>
          <w:sz w:val="23"/>
          <w:szCs w:val="23"/>
          <w:u w:val="single" w:color="6D6D6D"/>
          <w:lang w:bidi="ar-SA"/>
        </w:rPr>
        <w:t xml:space="preserve"> </w:t>
      </w:r>
      <w:r w:rsidRPr="004D0638">
        <w:rPr>
          <w:rFonts w:ascii="Times New Roman" w:eastAsia="Times New Roman" w:hAnsi="Times New Roman" w:cstheme="minorBidi"/>
          <w:color w:val="444444"/>
          <w:sz w:val="23"/>
          <w:szCs w:val="23"/>
          <w:u w:val="single" w:color="6D6D6D"/>
          <w:lang w:bidi="ar-SA"/>
        </w:rPr>
        <w:tab/>
      </w:r>
      <w:r w:rsidRPr="004D0638">
        <w:rPr>
          <w:rFonts w:ascii="Times New Roman" w:eastAsia="Times New Roman" w:hAnsi="Times New Roman" w:cstheme="minorBidi"/>
          <w:color w:val="444444"/>
          <w:sz w:val="23"/>
          <w:szCs w:val="23"/>
          <w:lang w:bidi="ar-SA"/>
        </w:rPr>
        <w:t>Receive</w:t>
      </w:r>
      <w:r w:rsidRPr="004D0638">
        <w:rPr>
          <w:rFonts w:ascii="Times New Roman" w:eastAsia="Times New Roman" w:hAnsi="Times New Roman" w:cstheme="minorBidi"/>
          <w:color w:val="444444"/>
          <w:spacing w:val="35"/>
          <w:sz w:val="23"/>
          <w:szCs w:val="23"/>
          <w:lang w:bidi="ar-SA"/>
        </w:rPr>
        <w:t xml:space="preserve"> </w:t>
      </w:r>
      <w:r w:rsidRPr="004D0638">
        <w:rPr>
          <w:rFonts w:ascii="Times New Roman" w:eastAsia="Times New Roman" w:hAnsi="Times New Roman" w:cstheme="minorBidi"/>
          <w:color w:val="444444"/>
          <w:sz w:val="23"/>
          <w:szCs w:val="23"/>
          <w:lang w:bidi="ar-SA"/>
        </w:rPr>
        <w:t>feedback</w:t>
      </w:r>
      <w:r w:rsidRPr="004D0638">
        <w:rPr>
          <w:rFonts w:ascii="Times New Roman" w:eastAsia="Times New Roman" w:hAnsi="Times New Roman" w:cstheme="minorBidi"/>
          <w:color w:val="444444"/>
          <w:spacing w:val="40"/>
          <w:sz w:val="23"/>
          <w:szCs w:val="23"/>
          <w:lang w:bidi="ar-SA"/>
        </w:rPr>
        <w:t xml:space="preserve"> </w:t>
      </w:r>
      <w:r w:rsidRPr="004D0638">
        <w:rPr>
          <w:rFonts w:ascii="Times New Roman" w:eastAsia="Times New Roman" w:hAnsi="Times New Roman" w:cstheme="minorBidi"/>
          <w:color w:val="444444"/>
          <w:sz w:val="23"/>
          <w:szCs w:val="23"/>
          <w:lang w:bidi="ar-SA"/>
        </w:rPr>
        <w:t>immediately</w:t>
      </w:r>
    </w:p>
    <w:p w14:paraId="077E2EA7" w14:textId="77777777" w:rsidR="003537DC" w:rsidRPr="004D0638" w:rsidRDefault="003537DC" w:rsidP="003537DC">
      <w:pPr>
        <w:tabs>
          <w:tab w:val="left" w:pos="642"/>
        </w:tabs>
        <w:autoSpaceDE/>
        <w:autoSpaceDN/>
        <w:spacing w:before="37"/>
        <w:ind w:left="131"/>
        <w:rPr>
          <w:rFonts w:ascii="Times New Roman" w:eastAsia="Times New Roman" w:hAnsi="Times New Roman" w:cstheme="minorBidi"/>
          <w:sz w:val="23"/>
          <w:szCs w:val="23"/>
          <w:lang w:bidi="ar-SA"/>
        </w:rPr>
      </w:pPr>
      <w:r w:rsidRPr="004D0638">
        <w:rPr>
          <w:rFonts w:ascii="Times New Roman" w:eastAsia="Times New Roman" w:hAnsi="Times New Roman" w:cstheme="minorBidi"/>
          <w:color w:val="444444"/>
          <w:sz w:val="23"/>
          <w:szCs w:val="23"/>
          <w:u w:val="single" w:color="434343"/>
          <w:lang w:bidi="ar-SA"/>
        </w:rPr>
        <w:t xml:space="preserve"> </w:t>
      </w:r>
      <w:r w:rsidRPr="004D0638">
        <w:rPr>
          <w:rFonts w:ascii="Times New Roman" w:eastAsia="Times New Roman" w:hAnsi="Times New Roman" w:cstheme="minorBidi"/>
          <w:color w:val="444444"/>
          <w:sz w:val="23"/>
          <w:szCs w:val="23"/>
          <w:u w:val="single" w:color="434343"/>
          <w:lang w:bidi="ar-SA"/>
        </w:rPr>
        <w:tab/>
      </w:r>
      <w:r w:rsidRPr="004D0638">
        <w:rPr>
          <w:rFonts w:ascii="Times New Roman" w:eastAsia="Times New Roman" w:hAnsi="Times New Roman" w:cstheme="minorBidi"/>
          <w:color w:val="444444"/>
          <w:sz w:val="23"/>
          <w:szCs w:val="23"/>
          <w:lang w:bidi="ar-SA"/>
        </w:rPr>
        <w:t>Receive</w:t>
      </w:r>
      <w:r w:rsidRPr="004D0638">
        <w:rPr>
          <w:rFonts w:ascii="Times New Roman" w:eastAsia="Times New Roman" w:hAnsi="Times New Roman" w:cstheme="minorBidi"/>
          <w:color w:val="444444"/>
          <w:spacing w:val="30"/>
          <w:sz w:val="23"/>
          <w:szCs w:val="23"/>
          <w:lang w:bidi="ar-SA"/>
        </w:rPr>
        <w:t xml:space="preserve"> </w:t>
      </w:r>
      <w:r w:rsidRPr="004D0638">
        <w:rPr>
          <w:rFonts w:ascii="Times New Roman" w:eastAsia="Times New Roman" w:hAnsi="Times New Roman" w:cstheme="minorBidi"/>
          <w:color w:val="444444"/>
          <w:sz w:val="23"/>
          <w:szCs w:val="23"/>
          <w:lang w:bidi="ar-SA"/>
        </w:rPr>
        <w:t>feedback</w:t>
      </w:r>
      <w:r w:rsidRPr="004D0638">
        <w:rPr>
          <w:rFonts w:ascii="Times New Roman" w:eastAsia="Times New Roman" w:hAnsi="Times New Roman" w:cstheme="minorBidi"/>
          <w:color w:val="444444"/>
          <w:spacing w:val="33"/>
          <w:sz w:val="23"/>
          <w:szCs w:val="23"/>
          <w:lang w:bidi="ar-SA"/>
        </w:rPr>
        <w:t xml:space="preserve"> </w:t>
      </w:r>
      <w:r w:rsidRPr="004D0638">
        <w:rPr>
          <w:rFonts w:ascii="Times New Roman" w:eastAsia="Times New Roman" w:hAnsi="Times New Roman" w:cstheme="minorBidi"/>
          <w:color w:val="444444"/>
          <w:sz w:val="23"/>
          <w:szCs w:val="23"/>
          <w:lang w:bidi="ar-SA"/>
        </w:rPr>
        <w:t>at</w:t>
      </w:r>
      <w:r w:rsidRPr="004D0638">
        <w:rPr>
          <w:rFonts w:ascii="Times New Roman" w:eastAsia="Times New Roman" w:hAnsi="Times New Roman" w:cstheme="minorBidi"/>
          <w:color w:val="444444"/>
          <w:spacing w:val="10"/>
          <w:sz w:val="23"/>
          <w:szCs w:val="23"/>
          <w:lang w:bidi="ar-SA"/>
        </w:rPr>
        <w:t xml:space="preserve"> </w:t>
      </w:r>
      <w:r w:rsidRPr="004D0638">
        <w:rPr>
          <w:rFonts w:ascii="Times New Roman" w:eastAsia="Times New Roman" w:hAnsi="Times New Roman" w:cstheme="minorBidi"/>
          <w:color w:val="444444"/>
          <w:sz w:val="23"/>
          <w:szCs w:val="23"/>
          <w:lang w:bidi="ar-SA"/>
        </w:rPr>
        <w:t>a</w:t>
      </w:r>
      <w:r w:rsidRPr="004D0638">
        <w:rPr>
          <w:rFonts w:ascii="Times New Roman" w:eastAsia="Times New Roman" w:hAnsi="Times New Roman" w:cstheme="minorBidi"/>
          <w:color w:val="444444"/>
          <w:spacing w:val="14"/>
          <w:sz w:val="23"/>
          <w:szCs w:val="23"/>
          <w:lang w:bidi="ar-SA"/>
        </w:rPr>
        <w:t xml:space="preserve"> </w:t>
      </w:r>
      <w:r w:rsidRPr="004D0638">
        <w:rPr>
          <w:rFonts w:ascii="Times New Roman" w:eastAsia="Times New Roman" w:hAnsi="Times New Roman" w:cstheme="minorBidi"/>
          <w:color w:val="333333"/>
          <w:sz w:val="23"/>
          <w:szCs w:val="23"/>
          <w:lang w:bidi="ar-SA"/>
        </w:rPr>
        <w:t>later</w:t>
      </w:r>
      <w:r w:rsidRPr="004D0638">
        <w:rPr>
          <w:rFonts w:ascii="Times New Roman" w:eastAsia="Times New Roman" w:hAnsi="Times New Roman" w:cstheme="minorBidi"/>
          <w:color w:val="333333"/>
          <w:spacing w:val="7"/>
          <w:sz w:val="23"/>
          <w:szCs w:val="23"/>
          <w:lang w:bidi="ar-SA"/>
        </w:rPr>
        <w:t xml:space="preserve"> </w:t>
      </w:r>
      <w:r w:rsidRPr="004D0638">
        <w:rPr>
          <w:rFonts w:ascii="Times New Roman" w:eastAsia="Times New Roman" w:hAnsi="Times New Roman" w:cstheme="minorBidi"/>
          <w:color w:val="444444"/>
          <w:sz w:val="23"/>
          <w:szCs w:val="23"/>
          <w:lang w:bidi="ar-SA"/>
        </w:rPr>
        <w:t>point</w:t>
      </w:r>
      <w:r w:rsidRPr="004D0638">
        <w:rPr>
          <w:rFonts w:ascii="Times New Roman" w:eastAsia="Times New Roman" w:hAnsi="Times New Roman" w:cstheme="minorBidi"/>
          <w:color w:val="444444"/>
          <w:spacing w:val="34"/>
          <w:sz w:val="23"/>
          <w:szCs w:val="23"/>
          <w:lang w:bidi="ar-SA"/>
        </w:rPr>
        <w:t xml:space="preserve"> </w:t>
      </w:r>
      <w:r w:rsidRPr="004D0638">
        <w:rPr>
          <w:rFonts w:ascii="Times New Roman" w:eastAsia="Times New Roman" w:hAnsi="Times New Roman" w:cstheme="minorBidi"/>
          <w:color w:val="444444"/>
          <w:sz w:val="23"/>
          <w:szCs w:val="23"/>
          <w:lang w:bidi="ar-SA"/>
        </w:rPr>
        <w:t>in</w:t>
      </w:r>
      <w:r w:rsidRPr="004D0638">
        <w:rPr>
          <w:rFonts w:ascii="Times New Roman" w:eastAsia="Times New Roman" w:hAnsi="Times New Roman" w:cstheme="minorBidi"/>
          <w:color w:val="444444"/>
          <w:spacing w:val="9"/>
          <w:sz w:val="23"/>
          <w:szCs w:val="23"/>
          <w:lang w:bidi="ar-SA"/>
        </w:rPr>
        <w:t xml:space="preserve"> </w:t>
      </w:r>
      <w:r w:rsidRPr="004D0638">
        <w:rPr>
          <w:rFonts w:ascii="Times New Roman" w:eastAsia="Times New Roman" w:hAnsi="Times New Roman" w:cstheme="minorBidi"/>
          <w:color w:val="444444"/>
          <w:sz w:val="23"/>
          <w:szCs w:val="23"/>
          <w:lang w:bidi="ar-SA"/>
        </w:rPr>
        <w:t>the</w:t>
      </w:r>
      <w:r w:rsidRPr="004D0638">
        <w:rPr>
          <w:rFonts w:ascii="Times New Roman" w:eastAsia="Times New Roman" w:hAnsi="Times New Roman" w:cstheme="minorBidi"/>
          <w:color w:val="444444"/>
          <w:spacing w:val="10"/>
          <w:sz w:val="23"/>
          <w:szCs w:val="23"/>
          <w:lang w:bidi="ar-SA"/>
        </w:rPr>
        <w:t xml:space="preserve"> </w:t>
      </w:r>
      <w:r w:rsidRPr="004D0638">
        <w:rPr>
          <w:rFonts w:ascii="Times New Roman" w:eastAsia="Times New Roman" w:hAnsi="Times New Roman" w:cstheme="minorBidi"/>
          <w:color w:val="444444"/>
          <w:sz w:val="23"/>
          <w:szCs w:val="23"/>
          <w:lang w:bidi="ar-SA"/>
        </w:rPr>
        <w:t>day</w:t>
      </w:r>
      <w:r w:rsidRPr="004D0638">
        <w:rPr>
          <w:rFonts w:ascii="Times New Roman" w:eastAsia="Times New Roman" w:hAnsi="Times New Roman" w:cstheme="minorBidi"/>
          <w:color w:val="444444"/>
          <w:spacing w:val="10"/>
          <w:sz w:val="23"/>
          <w:szCs w:val="23"/>
          <w:lang w:bidi="ar-SA"/>
        </w:rPr>
        <w:t xml:space="preserve"> </w:t>
      </w:r>
      <w:r w:rsidRPr="004D0638">
        <w:rPr>
          <w:rFonts w:ascii="Times New Roman" w:eastAsia="Times New Roman" w:hAnsi="Times New Roman" w:cstheme="minorBidi"/>
          <w:color w:val="444444"/>
          <w:sz w:val="23"/>
          <w:szCs w:val="23"/>
          <w:lang w:bidi="ar-SA"/>
        </w:rPr>
        <w:t>(not</w:t>
      </w:r>
      <w:r w:rsidRPr="004D0638">
        <w:rPr>
          <w:rFonts w:ascii="Times New Roman" w:eastAsia="Times New Roman" w:hAnsi="Times New Roman" w:cstheme="minorBidi"/>
          <w:color w:val="444444"/>
          <w:spacing w:val="13"/>
          <w:sz w:val="23"/>
          <w:szCs w:val="23"/>
          <w:lang w:bidi="ar-SA"/>
        </w:rPr>
        <w:t xml:space="preserve"> </w:t>
      </w:r>
      <w:r w:rsidRPr="004D0638">
        <w:rPr>
          <w:rFonts w:ascii="Times New Roman" w:eastAsia="Times New Roman" w:hAnsi="Times New Roman" w:cstheme="minorBidi"/>
          <w:color w:val="444444"/>
          <w:sz w:val="23"/>
          <w:szCs w:val="23"/>
          <w:lang w:bidi="ar-SA"/>
        </w:rPr>
        <w:t>in</w:t>
      </w:r>
      <w:r w:rsidRPr="004D0638">
        <w:rPr>
          <w:rFonts w:ascii="Times New Roman" w:eastAsia="Times New Roman" w:hAnsi="Times New Roman" w:cstheme="minorBidi"/>
          <w:color w:val="444444"/>
          <w:spacing w:val="9"/>
          <w:sz w:val="23"/>
          <w:szCs w:val="23"/>
          <w:lang w:bidi="ar-SA"/>
        </w:rPr>
        <w:t xml:space="preserve"> </w:t>
      </w:r>
      <w:r w:rsidRPr="004D0638">
        <w:rPr>
          <w:rFonts w:ascii="Times New Roman" w:eastAsia="Times New Roman" w:hAnsi="Times New Roman" w:cstheme="minorBidi"/>
          <w:color w:val="444444"/>
          <w:sz w:val="23"/>
          <w:szCs w:val="23"/>
          <w:lang w:bidi="ar-SA"/>
        </w:rPr>
        <w:t>the</w:t>
      </w:r>
      <w:r w:rsidRPr="004D0638">
        <w:rPr>
          <w:rFonts w:ascii="Times New Roman" w:eastAsia="Times New Roman" w:hAnsi="Times New Roman" w:cstheme="minorBidi"/>
          <w:color w:val="444444"/>
          <w:spacing w:val="3"/>
          <w:sz w:val="23"/>
          <w:szCs w:val="23"/>
          <w:lang w:bidi="ar-SA"/>
        </w:rPr>
        <w:t xml:space="preserve"> </w:t>
      </w:r>
      <w:r w:rsidRPr="004D0638">
        <w:rPr>
          <w:rFonts w:ascii="Times New Roman" w:eastAsia="Times New Roman" w:hAnsi="Times New Roman" w:cstheme="minorBidi"/>
          <w:color w:val="333333"/>
          <w:sz w:val="23"/>
          <w:szCs w:val="23"/>
          <w:lang w:bidi="ar-SA"/>
        </w:rPr>
        <w:t>presence</w:t>
      </w:r>
      <w:r w:rsidRPr="004D0638">
        <w:rPr>
          <w:rFonts w:ascii="Times New Roman" w:eastAsia="Times New Roman" w:hAnsi="Times New Roman" w:cstheme="minorBidi"/>
          <w:color w:val="333333"/>
          <w:spacing w:val="28"/>
          <w:sz w:val="23"/>
          <w:szCs w:val="23"/>
          <w:lang w:bidi="ar-SA"/>
        </w:rPr>
        <w:t xml:space="preserve"> </w:t>
      </w:r>
      <w:r w:rsidRPr="004D0638">
        <w:rPr>
          <w:rFonts w:ascii="Times New Roman" w:eastAsia="Times New Roman" w:hAnsi="Times New Roman" w:cstheme="minorBidi"/>
          <w:color w:val="444444"/>
          <w:sz w:val="23"/>
          <w:szCs w:val="23"/>
          <w:lang w:bidi="ar-SA"/>
        </w:rPr>
        <w:t>of</w:t>
      </w:r>
      <w:r w:rsidRPr="004D0638">
        <w:rPr>
          <w:rFonts w:ascii="Times New Roman" w:eastAsia="Times New Roman" w:hAnsi="Times New Roman" w:cstheme="minorBidi"/>
          <w:color w:val="444444"/>
          <w:spacing w:val="4"/>
          <w:sz w:val="23"/>
          <w:szCs w:val="23"/>
          <w:lang w:bidi="ar-SA"/>
        </w:rPr>
        <w:t xml:space="preserve"> </w:t>
      </w:r>
      <w:r w:rsidRPr="004D0638">
        <w:rPr>
          <w:rFonts w:ascii="Times New Roman" w:eastAsia="Times New Roman" w:hAnsi="Times New Roman" w:cstheme="minorBidi"/>
          <w:color w:val="444444"/>
          <w:sz w:val="23"/>
          <w:szCs w:val="23"/>
          <w:lang w:bidi="ar-SA"/>
        </w:rPr>
        <w:t>the</w:t>
      </w:r>
      <w:r w:rsidRPr="004D0638">
        <w:rPr>
          <w:rFonts w:ascii="Times New Roman" w:eastAsia="Times New Roman" w:hAnsi="Times New Roman" w:cstheme="minorBidi"/>
          <w:color w:val="444444"/>
          <w:spacing w:val="1"/>
          <w:sz w:val="23"/>
          <w:szCs w:val="23"/>
          <w:lang w:bidi="ar-SA"/>
        </w:rPr>
        <w:t xml:space="preserve"> </w:t>
      </w:r>
      <w:r w:rsidRPr="004D0638">
        <w:rPr>
          <w:rFonts w:ascii="Times New Roman" w:eastAsia="Times New Roman" w:hAnsi="Times New Roman" w:cstheme="minorBidi"/>
          <w:color w:val="444444"/>
          <w:sz w:val="23"/>
          <w:szCs w:val="23"/>
          <w:lang w:bidi="ar-SA"/>
        </w:rPr>
        <w:t>patient)</w:t>
      </w:r>
    </w:p>
    <w:p w14:paraId="0ED07E02" w14:textId="77777777" w:rsidR="003537DC" w:rsidRPr="004D0638" w:rsidRDefault="003537DC" w:rsidP="003537DC">
      <w:pPr>
        <w:tabs>
          <w:tab w:val="left" w:pos="642"/>
        </w:tabs>
        <w:autoSpaceDE/>
        <w:autoSpaceDN/>
        <w:spacing w:before="30"/>
        <w:ind w:left="131"/>
        <w:rPr>
          <w:rFonts w:ascii="Times New Roman" w:eastAsia="Times New Roman" w:hAnsi="Times New Roman" w:cstheme="minorBidi"/>
          <w:sz w:val="23"/>
          <w:szCs w:val="23"/>
          <w:lang w:bidi="ar-SA"/>
        </w:rPr>
      </w:pPr>
      <w:r w:rsidRPr="004D0638">
        <w:rPr>
          <w:rFonts w:ascii="Times New Roman" w:eastAsia="Times New Roman" w:hAnsi="Times New Roman" w:cstheme="minorBidi"/>
          <w:color w:val="444444"/>
          <w:sz w:val="23"/>
          <w:szCs w:val="23"/>
          <w:u w:val="single" w:color="828282"/>
          <w:lang w:bidi="ar-SA"/>
        </w:rPr>
        <w:t xml:space="preserve"> </w:t>
      </w:r>
      <w:r w:rsidRPr="004D0638">
        <w:rPr>
          <w:rFonts w:ascii="Times New Roman" w:eastAsia="Times New Roman" w:hAnsi="Times New Roman" w:cstheme="minorBidi"/>
          <w:color w:val="444444"/>
          <w:sz w:val="23"/>
          <w:szCs w:val="23"/>
          <w:u w:val="single" w:color="828282"/>
          <w:lang w:bidi="ar-SA"/>
        </w:rPr>
        <w:tab/>
      </w:r>
      <w:r w:rsidRPr="004D0638">
        <w:rPr>
          <w:rFonts w:ascii="Times New Roman" w:eastAsia="Times New Roman" w:hAnsi="Times New Roman" w:cstheme="minorBidi"/>
          <w:color w:val="444444"/>
          <w:sz w:val="23"/>
          <w:szCs w:val="23"/>
          <w:lang w:bidi="ar-SA"/>
        </w:rPr>
        <w:t>Receive</w:t>
      </w:r>
      <w:r w:rsidRPr="004D0638">
        <w:rPr>
          <w:rFonts w:ascii="Times New Roman" w:eastAsia="Times New Roman" w:hAnsi="Times New Roman" w:cstheme="minorBidi"/>
          <w:color w:val="444444"/>
          <w:spacing w:val="34"/>
          <w:sz w:val="23"/>
          <w:szCs w:val="23"/>
          <w:lang w:bidi="ar-SA"/>
        </w:rPr>
        <w:t xml:space="preserve"> </w:t>
      </w:r>
      <w:r w:rsidRPr="004D0638">
        <w:rPr>
          <w:rFonts w:ascii="Times New Roman" w:eastAsia="Times New Roman" w:hAnsi="Times New Roman" w:cstheme="minorBidi"/>
          <w:color w:val="444444"/>
          <w:sz w:val="23"/>
          <w:szCs w:val="23"/>
          <w:lang w:bidi="ar-SA"/>
        </w:rPr>
        <w:t>feedback</w:t>
      </w:r>
      <w:r w:rsidRPr="004D0638">
        <w:rPr>
          <w:rFonts w:ascii="Times New Roman" w:eastAsia="Times New Roman" w:hAnsi="Times New Roman" w:cstheme="minorBidi"/>
          <w:color w:val="444444"/>
          <w:spacing w:val="38"/>
          <w:sz w:val="23"/>
          <w:szCs w:val="23"/>
          <w:lang w:bidi="ar-SA"/>
        </w:rPr>
        <w:t xml:space="preserve"> </w:t>
      </w:r>
      <w:r w:rsidRPr="004D0638">
        <w:rPr>
          <w:rFonts w:ascii="Times New Roman" w:eastAsia="Times New Roman" w:hAnsi="Times New Roman" w:cstheme="minorBidi"/>
          <w:color w:val="333333"/>
          <w:sz w:val="23"/>
          <w:szCs w:val="23"/>
          <w:lang w:bidi="ar-SA"/>
        </w:rPr>
        <w:t>during</w:t>
      </w:r>
      <w:r w:rsidRPr="004D0638">
        <w:rPr>
          <w:rFonts w:ascii="Times New Roman" w:eastAsia="Times New Roman" w:hAnsi="Times New Roman" w:cstheme="minorBidi"/>
          <w:color w:val="333333"/>
          <w:spacing w:val="25"/>
          <w:sz w:val="23"/>
          <w:szCs w:val="23"/>
          <w:lang w:bidi="ar-SA"/>
        </w:rPr>
        <w:t xml:space="preserve"> </w:t>
      </w:r>
      <w:r w:rsidRPr="004D0638">
        <w:rPr>
          <w:rFonts w:ascii="Times New Roman" w:eastAsia="Times New Roman" w:hAnsi="Times New Roman" w:cstheme="minorBidi"/>
          <w:color w:val="444444"/>
          <w:sz w:val="23"/>
          <w:szCs w:val="23"/>
          <w:lang w:bidi="ar-SA"/>
        </w:rPr>
        <w:t>a</w:t>
      </w:r>
      <w:r w:rsidRPr="004D0638">
        <w:rPr>
          <w:rFonts w:ascii="Times New Roman" w:eastAsia="Times New Roman" w:hAnsi="Times New Roman" w:cstheme="minorBidi"/>
          <w:color w:val="444444"/>
          <w:spacing w:val="9"/>
          <w:sz w:val="23"/>
          <w:szCs w:val="23"/>
          <w:lang w:bidi="ar-SA"/>
        </w:rPr>
        <w:t xml:space="preserve"> </w:t>
      </w:r>
      <w:r w:rsidRPr="004D0638">
        <w:rPr>
          <w:rFonts w:ascii="Times New Roman" w:eastAsia="Times New Roman" w:hAnsi="Times New Roman" w:cstheme="minorBidi"/>
          <w:color w:val="444444"/>
          <w:sz w:val="23"/>
          <w:szCs w:val="23"/>
          <w:lang w:bidi="ar-SA"/>
        </w:rPr>
        <w:t>schedule</w:t>
      </w:r>
      <w:r w:rsidRPr="004D0638">
        <w:rPr>
          <w:rFonts w:ascii="Times New Roman" w:eastAsia="Times New Roman" w:hAnsi="Times New Roman" w:cstheme="minorBidi"/>
          <w:color w:val="444444"/>
          <w:spacing w:val="6"/>
          <w:sz w:val="23"/>
          <w:szCs w:val="23"/>
          <w:lang w:bidi="ar-SA"/>
        </w:rPr>
        <w:t xml:space="preserve"> </w:t>
      </w:r>
      <w:r w:rsidRPr="004D0638">
        <w:rPr>
          <w:rFonts w:ascii="Times New Roman" w:eastAsia="Times New Roman" w:hAnsi="Times New Roman" w:cstheme="minorBidi"/>
          <w:color w:val="444444"/>
          <w:sz w:val="23"/>
          <w:szCs w:val="23"/>
          <w:lang w:bidi="ar-SA"/>
        </w:rPr>
        <w:t>weekly</w:t>
      </w:r>
      <w:r w:rsidRPr="004D0638">
        <w:rPr>
          <w:rFonts w:ascii="Times New Roman" w:eastAsia="Times New Roman" w:hAnsi="Times New Roman" w:cstheme="minorBidi"/>
          <w:color w:val="444444"/>
          <w:spacing w:val="24"/>
          <w:sz w:val="23"/>
          <w:szCs w:val="23"/>
          <w:lang w:bidi="ar-SA"/>
        </w:rPr>
        <w:t xml:space="preserve"> </w:t>
      </w:r>
      <w:r w:rsidRPr="004D0638">
        <w:rPr>
          <w:rFonts w:ascii="Times New Roman" w:eastAsia="Times New Roman" w:hAnsi="Times New Roman" w:cstheme="minorBidi"/>
          <w:color w:val="444444"/>
          <w:sz w:val="23"/>
          <w:szCs w:val="23"/>
          <w:lang w:bidi="ar-SA"/>
        </w:rPr>
        <w:t>meeting</w:t>
      </w:r>
      <w:r w:rsidRPr="004D0638">
        <w:rPr>
          <w:rFonts w:ascii="Times New Roman" w:eastAsia="Times New Roman" w:hAnsi="Times New Roman" w:cstheme="minorBidi"/>
          <w:color w:val="444444"/>
          <w:spacing w:val="25"/>
          <w:sz w:val="23"/>
          <w:szCs w:val="23"/>
          <w:lang w:bidi="ar-SA"/>
        </w:rPr>
        <w:t xml:space="preserve"> </w:t>
      </w:r>
      <w:r w:rsidRPr="004D0638">
        <w:rPr>
          <w:rFonts w:ascii="Times New Roman" w:eastAsia="Times New Roman" w:hAnsi="Times New Roman" w:cstheme="minorBidi"/>
          <w:color w:val="333333"/>
          <w:sz w:val="23"/>
          <w:szCs w:val="23"/>
          <w:lang w:bidi="ar-SA"/>
        </w:rPr>
        <w:t>only</w:t>
      </w:r>
    </w:p>
    <w:p w14:paraId="6F7ED52F" w14:textId="77777777" w:rsidR="003537DC" w:rsidRPr="004D0638" w:rsidRDefault="003537DC" w:rsidP="003537DC">
      <w:pPr>
        <w:tabs>
          <w:tab w:val="left" w:pos="642"/>
        </w:tabs>
        <w:autoSpaceDE/>
        <w:autoSpaceDN/>
        <w:spacing w:before="30"/>
        <w:ind w:left="131" w:hanging="15"/>
        <w:rPr>
          <w:rFonts w:ascii="Times New Roman" w:eastAsia="Times New Roman" w:hAnsi="Times New Roman" w:cstheme="minorBidi"/>
          <w:sz w:val="23"/>
          <w:szCs w:val="23"/>
          <w:lang w:bidi="ar-SA"/>
        </w:rPr>
      </w:pPr>
      <w:r w:rsidRPr="004D0638">
        <w:rPr>
          <w:rFonts w:ascii="Times New Roman" w:eastAsia="Times New Roman" w:hAnsi="Times New Roman" w:cstheme="minorBidi"/>
          <w:color w:val="444444"/>
          <w:sz w:val="23"/>
          <w:szCs w:val="23"/>
          <w:u w:val="single" w:color="6D6D6D"/>
          <w:lang w:bidi="ar-SA"/>
        </w:rPr>
        <w:t xml:space="preserve"> </w:t>
      </w:r>
      <w:r w:rsidRPr="004D0638">
        <w:rPr>
          <w:rFonts w:ascii="Times New Roman" w:eastAsia="Times New Roman" w:hAnsi="Times New Roman" w:cstheme="minorBidi"/>
          <w:color w:val="444444"/>
          <w:sz w:val="23"/>
          <w:szCs w:val="23"/>
          <w:u w:val="single" w:color="6D6D6D"/>
          <w:lang w:bidi="ar-SA"/>
        </w:rPr>
        <w:tab/>
      </w:r>
      <w:r w:rsidRPr="004D0638">
        <w:rPr>
          <w:rFonts w:ascii="Times New Roman" w:eastAsia="Times New Roman" w:hAnsi="Times New Roman" w:cstheme="minorBidi"/>
          <w:color w:val="444444"/>
          <w:sz w:val="23"/>
          <w:szCs w:val="23"/>
          <w:lang w:bidi="ar-SA"/>
        </w:rPr>
        <w:t>Not</w:t>
      </w:r>
      <w:r w:rsidRPr="004D0638">
        <w:rPr>
          <w:rFonts w:ascii="Times New Roman" w:eastAsia="Times New Roman" w:hAnsi="Times New Roman" w:cstheme="minorBidi"/>
          <w:color w:val="444444"/>
          <w:spacing w:val="15"/>
          <w:sz w:val="23"/>
          <w:szCs w:val="23"/>
          <w:lang w:bidi="ar-SA"/>
        </w:rPr>
        <w:t xml:space="preserve"> </w:t>
      </w:r>
      <w:r w:rsidRPr="004D0638">
        <w:rPr>
          <w:rFonts w:ascii="Times New Roman" w:eastAsia="Times New Roman" w:hAnsi="Times New Roman" w:cstheme="minorBidi"/>
          <w:color w:val="444444"/>
          <w:sz w:val="23"/>
          <w:szCs w:val="23"/>
          <w:lang w:bidi="ar-SA"/>
        </w:rPr>
        <w:t>receive</w:t>
      </w:r>
      <w:r w:rsidRPr="004D0638">
        <w:rPr>
          <w:rFonts w:ascii="Times New Roman" w:eastAsia="Times New Roman" w:hAnsi="Times New Roman" w:cstheme="minorBidi"/>
          <w:color w:val="444444"/>
          <w:spacing w:val="18"/>
          <w:sz w:val="23"/>
          <w:szCs w:val="23"/>
          <w:lang w:bidi="ar-SA"/>
        </w:rPr>
        <w:t xml:space="preserve"> </w:t>
      </w:r>
      <w:r w:rsidRPr="004D0638">
        <w:rPr>
          <w:rFonts w:ascii="Times New Roman" w:eastAsia="Times New Roman" w:hAnsi="Times New Roman" w:cstheme="minorBidi"/>
          <w:color w:val="444444"/>
          <w:sz w:val="23"/>
          <w:szCs w:val="23"/>
          <w:lang w:bidi="ar-SA"/>
        </w:rPr>
        <w:t>any feedback</w:t>
      </w:r>
      <w:r w:rsidRPr="004D0638">
        <w:rPr>
          <w:rFonts w:ascii="Times New Roman" w:eastAsia="Times New Roman" w:hAnsi="Times New Roman" w:cstheme="minorBidi"/>
          <w:color w:val="444444"/>
          <w:spacing w:val="29"/>
          <w:sz w:val="23"/>
          <w:szCs w:val="23"/>
          <w:lang w:bidi="ar-SA"/>
        </w:rPr>
        <w:t xml:space="preserve"> </w:t>
      </w:r>
      <w:r w:rsidRPr="004D0638">
        <w:rPr>
          <w:rFonts w:ascii="Times New Roman" w:eastAsia="Times New Roman" w:hAnsi="Times New Roman" w:cstheme="minorBidi"/>
          <w:color w:val="444444"/>
          <w:sz w:val="23"/>
          <w:szCs w:val="23"/>
          <w:lang w:bidi="ar-SA"/>
        </w:rPr>
        <w:t>at</w:t>
      </w:r>
      <w:r w:rsidRPr="004D0638">
        <w:rPr>
          <w:rFonts w:ascii="Times New Roman" w:eastAsia="Times New Roman" w:hAnsi="Times New Roman" w:cstheme="minorBidi"/>
          <w:color w:val="444444"/>
          <w:spacing w:val="15"/>
          <w:sz w:val="23"/>
          <w:szCs w:val="23"/>
          <w:lang w:bidi="ar-SA"/>
        </w:rPr>
        <w:t xml:space="preserve"> </w:t>
      </w:r>
      <w:r w:rsidRPr="004D0638">
        <w:rPr>
          <w:rFonts w:ascii="Times New Roman" w:eastAsia="Times New Roman" w:hAnsi="Times New Roman" w:cstheme="minorBidi"/>
          <w:color w:val="444444"/>
          <w:sz w:val="23"/>
          <w:szCs w:val="23"/>
          <w:lang w:bidi="ar-SA"/>
        </w:rPr>
        <w:t>all</w:t>
      </w:r>
      <w:r w:rsidRPr="004D0638">
        <w:rPr>
          <w:rFonts w:ascii="Times New Roman" w:eastAsia="Times New Roman" w:hAnsi="Times New Roman" w:cstheme="minorBidi"/>
          <w:color w:val="444444"/>
          <w:spacing w:val="17"/>
          <w:sz w:val="23"/>
          <w:szCs w:val="23"/>
          <w:lang w:bidi="ar-SA"/>
        </w:rPr>
        <w:t xml:space="preserve"> </w:t>
      </w:r>
      <w:r w:rsidRPr="004D0638">
        <w:rPr>
          <w:rFonts w:ascii="Times New Roman" w:eastAsia="Times New Roman" w:hAnsi="Times New Roman" w:cstheme="minorBidi"/>
          <w:color w:val="444444"/>
          <w:sz w:val="23"/>
          <w:szCs w:val="23"/>
          <w:lang w:bidi="ar-SA"/>
        </w:rPr>
        <w:t>and</w:t>
      </w:r>
      <w:r w:rsidRPr="004D0638">
        <w:rPr>
          <w:rFonts w:ascii="Times New Roman" w:eastAsia="Times New Roman" w:hAnsi="Times New Roman" w:cstheme="minorBidi"/>
          <w:color w:val="444444"/>
          <w:spacing w:val="18"/>
          <w:sz w:val="23"/>
          <w:szCs w:val="23"/>
          <w:lang w:bidi="ar-SA"/>
        </w:rPr>
        <w:t xml:space="preserve"> </w:t>
      </w:r>
      <w:r w:rsidRPr="004D0638">
        <w:rPr>
          <w:rFonts w:ascii="Times New Roman" w:eastAsia="Times New Roman" w:hAnsi="Times New Roman" w:cstheme="minorBidi"/>
          <w:color w:val="444444"/>
          <w:sz w:val="23"/>
          <w:szCs w:val="23"/>
          <w:lang w:bidi="ar-SA"/>
        </w:rPr>
        <w:t>learn</w:t>
      </w:r>
      <w:r w:rsidRPr="004D0638">
        <w:rPr>
          <w:rFonts w:ascii="Times New Roman" w:eastAsia="Times New Roman" w:hAnsi="Times New Roman" w:cstheme="minorBidi"/>
          <w:color w:val="444444"/>
          <w:spacing w:val="10"/>
          <w:sz w:val="23"/>
          <w:szCs w:val="23"/>
          <w:lang w:bidi="ar-SA"/>
        </w:rPr>
        <w:t xml:space="preserve"> </w:t>
      </w:r>
      <w:r w:rsidRPr="004D0638">
        <w:rPr>
          <w:rFonts w:ascii="Times New Roman" w:eastAsia="Times New Roman" w:hAnsi="Times New Roman" w:cstheme="minorBidi"/>
          <w:color w:val="444444"/>
          <w:sz w:val="23"/>
          <w:szCs w:val="23"/>
          <w:lang w:bidi="ar-SA"/>
        </w:rPr>
        <w:t>on</w:t>
      </w:r>
      <w:r w:rsidRPr="004D0638">
        <w:rPr>
          <w:rFonts w:ascii="Times New Roman" w:eastAsia="Times New Roman" w:hAnsi="Times New Roman" w:cstheme="minorBidi"/>
          <w:color w:val="444444"/>
          <w:spacing w:val="14"/>
          <w:sz w:val="23"/>
          <w:szCs w:val="23"/>
          <w:lang w:bidi="ar-SA"/>
        </w:rPr>
        <w:t xml:space="preserve"> </w:t>
      </w:r>
      <w:r w:rsidRPr="004D0638">
        <w:rPr>
          <w:rFonts w:ascii="Times New Roman" w:eastAsia="Times New Roman" w:hAnsi="Times New Roman" w:cstheme="minorBidi"/>
          <w:color w:val="444444"/>
          <w:sz w:val="23"/>
          <w:szCs w:val="23"/>
          <w:lang w:bidi="ar-SA"/>
        </w:rPr>
        <w:t>my</w:t>
      </w:r>
      <w:r w:rsidRPr="004D0638">
        <w:rPr>
          <w:rFonts w:ascii="Times New Roman" w:eastAsia="Times New Roman" w:hAnsi="Times New Roman" w:cstheme="minorBidi"/>
          <w:color w:val="444444"/>
          <w:spacing w:val="6"/>
          <w:sz w:val="23"/>
          <w:szCs w:val="23"/>
          <w:lang w:bidi="ar-SA"/>
        </w:rPr>
        <w:t xml:space="preserve"> </w:t>
      </w:r>
      <w:r w:rsidRPr="004D0638">
        <w:rPr>
          <w:rFonts w:ascii="Times New Roman" w:eastAsia="Times New Roman" w:hAnsi="Times New Roman" w:cstheme="minorBidi"/>
          <w:color w:val="444444"/>
          <w:sz w:val="23"/>
          <w:szCs w:val="23"/>
          <w:lang w:bidi="ar-SA"/>
        </w:rPr>
        <w:t>own</w:t>
      </w:r>
      <w:r w:rsidRPr="004D0638">
        <w:rPr>
          <w:rFonts w:ascii="Times New Roman" w:eastAsia="Times New Roman" w:hAnsi="Times New Roman" w:cstheme="minorBidi"/>
          <w:color w:val="444444"/>
          <w:spacing w:val="9"/>
          <w:sz w:val="23"/>
          <w:szCs w:val="23"/>
          <w:lang w:bidi="ar-SA"/>
        </w:rPr>
        <w:t xml:space="preserve"> </w:t>
      </w:r>
      <w:r w:rsidRPr="004D0638">
        <w:rPr>
          <w:rFonts w:ascii="Times New Roman" w:eastAsia="Times New Roman" w:hAnsi="Times New Roman" w:cstheme="minorBidi"/>
          <w:color w:val="444444"/>
          <w:sz w:val="23"/>
          <w:szCs w:val="23"/>
          <w:lang w:bidi="ar-SA"/>
        </w:rPr>
        <w:t>by</w:t>
      </w:r>
      <w:r w:rsidRPr="004D0638">
        <w:rPr>
          <w:rFonts w:ascii="Times New Roman" w:eastAsia="Times New Roman" w:hAnsi="Times New Roman" w:cstheme="minorBidi"/>
          <w:color w:val="444444"/>
          <w:spacing w:val="7"/>
          <w:sz w:val="23"/>
          <w:szCs w:val="23"/>
          <w:lang w:bidi="ar-SA"/>
        </w:rPr>
        <w:t xml:space="preserve"> </w:t>
      </w:r>
      <w:r w:rsidRPr="004D0638">
        <w:rPr>
          <w:rFonts w:ascii="Times New Roman" w:eastAsia="Times New Roman" w:hAnsi="Times New Roman" w:cstheme="minorBidi"/>
          <w:color w:val="444444"/>
          <w:sz w:val="23"/>
          <w:szCs w:val="23"/>
          <w:lang w:bidi="ar-SA"/>
        </w:rPr>
        <w:t>trial</w:t>
      </w:r>
      <w:r w:rsidRPr="004D0638">
        <w:rPr>
          <w:rFonts w:ascii="Times New Roman" w:eastAsia="Times New Roman" w:hAnsi="Times New Roman" w:cstheme="minorBidi"/>
          <w:color w:val="444444"/>
          <w:spacing w:val="27"/>
          <w:sz w:val="23"/>
          <w:szCs w:val="23"/>
          <w:lang w:bidi="ar-SA"/>
        </w:rPr>
        <w:t xml:space="preserve"> </w:t>
      </w:r>
      <w:r w:rsidRPr="004D0638">
        <w:rPr>
          <w:rFonts w:ascii="Times New Roman" w:eastAsia="Times New Roman" w:hAnsi="Times New Roman" w:cstheme="minorBidi"/>
          <w:color w:val="444444"/>
          <w:sz w:val="23"/>
          <w:szCs w:val="23"/>
          <w:lang w:bidi="ar-SA"/>
        </w:rPr>
        <w:t>and</w:t>
      </w:r>
      <w:r w:rsidRPr="004D0638">
        <w:rPr>
          <w:rFonts w:ascii="Times New Roman" w:eastAsia="Times New Roman" w:hAnsi="Times New Roman" w:cstheme="minorBidi"/>
          <w:color w:val="444444"/>
          <w:spacing w:val="26"/>
          <w:sz w:val="23"/>
          <w:szCs w:val="23"/>
          <w:lang w:bidi="ar-SA"/>
        </w:rPr>
        <w:t xml:space="preserve"> </w:t>
      </w:r>
      <w:r w:rsidRPr="004D0638">
        <w:rPr>
          <w:rFonts w:ascii="Times New Roman" w:eastAsia="Times New Roman" w:hAnsi="Times New Roman" w:cstheme="minorBidi"/>
          <w:color w:val="444444"/>
          <w:sz w:val="23"/>
          <w:szCs w:val="23"/>
          <w:lang w:bidi="ar-SA"/>
        </w:rPr>
        <w:t>error</w:t>
      </w:r>
    </w:p>
    <w:p w14:paraId="6FC570B2" w14:textId="77777777" w:rsidR="003537DC" w:rsidRPr="004D0638" w:rsidRDefault="003537DC" w:rsidP="003537DC">
      <w:pPr>
        <w:autoSpaceDE/>
        <w:autoSpaceDN/>
        <w:spacing w:before="10"/>
        <w:rPr>
          <w:rFonts w:ascii="Times New Roman" w:eastAsia="Times New Roman" w:hAnsi="Times New Roman" w:cs="Times New Roman"/>
          <w:sz w:val="28"/>
          <w:szCs w:val="28"/>
          <w:lang w:bidi="ar-SA"/>
        </w:rPr>
      </w:pPr>
    </w:p>
    <w:p w14:paraId="048149FD" w14:textId="77777777" w:rsidR="003537DC" w:rsidRPr="004D0638" w:rsidRDefault="003537DC" w:rsidP="003537DC">
      <w:pPr>
        <w:autoSpaceDE/>
        <w:autoSpaceDN/>
        <w:spacing w:line="267" w:lineRule="auto"/>
        <w:ind w:left="605" w:right="3777" w:hanging="475"/>
        <w:rPr>
          <w:rFonts w:ascii="Times New Roman" w:eastAsia="Times New Roman" w:hAnsi="Times New Roman" w:cstheme="minorBidi"/>
          <w:sz w:val="23"/>
          <w:szCs w:val="23"/>
          <w:lang w:bidi="ar-SA"/>
        </w:rPr>
      </w:pPr>
      <w:r w:rsidRPr="004D0638">
        <w:rPr>
          <w:rFonts w:ascii="Times New Roman" w:eastAsia="Times New Roman" w:hAnsi="Times New Roman" w:cstheme="minorBidi"/>
          <w:color w:val="444444"/>
          <w:sz w:val="23"/>
          <w:szCs w:val="23"/>
          <w:lang w:bidi="ar-SA"/>
        </w:rPr>
        <w:t>During</w:t>
      </w:r>
      <w:r w:rsidRPr="004D0638">
        <w:rPr>
          <w:rFonts w:ascii="Times New Roman" w:eastAsia="Times New Roman" w:hAnsi="Times New Roman" w:cstheme="minorBidi"/>
          <w:color w:val="444444"/>
          <w:spacing w:val="15"/>
          <w:sz w:val="23"/>
          <w:szCs w:val="23"/>
          <w:lang w:bidi="ar-SA"/>
        </w:rPr>
        <w:t xml:space="preserve"> </w:t>
      </w:r>
      <w:r w:rsidRPr="004D0638">
        <w:rPr>
          <w:rFonts w:ascii="Times New Roman" w:eastAsia="Times New Roman" w:hAnsi="Times New Roman" w:cstheme="minorBidi"/>
          <w:color w:val="444444"/>
          <w:sz w:val="23"/>
          <w:szCs w:val="23"/>
          <w:lang w:bidi="ar-SA"/>
        </w:rPr>
        <w:t>any</w:t>
      </w:r>
      <w:r w:rsidRPr="004D0638">
        <w:rPr>
          <w:rFonts w:ascii="Times New Roman" w:eastAsia="Times New Roman" w:hAnsi="Times New Roman" w:cstheme="minorBidi"/>
          <w:color w:val="444444"/>
          <w:spacing w:val="7"/>
          <w:sz w:val="23"/>
          <w:szCs w:val="23"/>
          <w:lang w:bidi="ar-SA"/>
        </w:rPr>
        <w:t xml:space="preserve"> </w:t>
      </w:r>
      <w:r w:rsidRPr="004D0638">
        <w:rPr>
          <w:rFonts w:ascii="Times New Roman" w:eastAsia="Times New Roman" w:hAnsi="Times New Roman" w:cstheme="minorBidi"/>
          <w:color w:val="444444"/>
          <w:sz w:val="23"/>
          <w:szCs w:val="23"/>
          <w:lang w:bidi="ar-SA"/>
        </w:rPr>
        <w:t>down</w:t>
      </w:r>
      <w:r w:rsidRPr="004D0638">
        <w:rPr>
          <w:rFonts w:ascii="Times New Roman" w:eastAsia="Times New Roman" w:hAnsi="Times New Roman" w:cstheme="minorBidi"/>
          <w:color w:val="444444"/>
          <w:spacing w:val="21"/>
          <w:sz w:val="23"/>
          <w:szCs w:val="23"/>
          <w:lang w:bidi="ar-SA"/>
        </w:rPr>
        <w:t xml:space="preserve"> </w:t>
      </w:r>
      <w:r w:rsidRPr="004D0638">
        <w:rPr>
          <w:rFonts w:ascii="Times New Roman" w:eastAsia="Times New Roman" w:hAnsi="Times New Roman" w:cstheme="minorBidi"/>
          <w:color w:val="444444"/>
          <w:sz w:val="23"/>
          <w:szCs w:val="23"/>
          <w:lang w:bidi="ar-SA"/>
        </w:rPr>
        <w:t>time</w:t>
      </w:r>
      <w:r w:rsidRPr="004D0638">
        <w:rPr>
          <w:rFonts w:ascii="Times New Roman" w:eastAsia="Times New Roman" w:hAnsi="Times New Roman" w:cstheme="minorBidi"/>
          <w:color w:val="444444"/>
          <w:spacing w:val="20"/>
          <w:sz w:val="23"/>
          <w:szCs w:val="23"/>
          <w:lang w:bidi="ar-SA"/>
        </w:rPr>
        <w:t xml:space="preserve"> </w:t>
      </w:r>
      <w:r w:rsidRPr="004D0638">
        <w:rPr>
          <w:rFonts w:ascii="Times New Roman" w:eastAsia="Times New Roman" w:hAnsi="Times New Roman" w:cstheme="minorBidi"/>
          <w:color w:val="444444"/>
          <w:sz w:val="23"/>
          <w:szCs w:val="23"/>
          <w:lang w:bidi="ar-SA"/>
        </w:rPr>
        <w:t>(free</w:t>
      </w:r>
      <w:r w:rsidRPr="004D0638">
        <w:rPr>
          <w:rFonts w:ascii="Times New Roman" w:eastAsia="Times New Roman" w:hAnsi="Times New Roman" w:cstheme="minorBidi"/>
          <w:color w:val="444444"/>
          <w:spacing w:val="2"/>
          <w:sz w:val="23"/>
          <w:szCs w:val="23"/>
          <w:lang w:bidi="ar-SA"/>
        </w:rPr>
        <w:t xml:space="preserve"> </w:t>
      </w:r>
      <w:r w:rsidRPr="004D0638">
        <w:rPr>
          <w:rFonts w:ascii="Times New Roman" w:eastAsia="Times New Roman" w:hAnsi="Times New Roman" w:cstheme="minorBidi"/>
          <w:color w:val="333333"/>
          <w:sz w:val="23"/>
          <w:szCs w:val="23"/>
          <w:lang w:bidi="ar-SA"/>
        </w:rPr>
        <w:t>time)</w:t>
      </w:r>
      <w:r w:rsidRPr="004D0638">
        <w:rPr>
          <w:rFonts w:ascii="Times New Roman" w:eastAsia="Times New Roman" w:hAnsi="Times New Roman" w:cstheme="minorBidi"/>
          <w:color w:val="333333"/>
          <w:spacing w:val="27"/>
          <w:sz w:val="23"/>
          <w:szCs w:val="23"/>
          <w:lang w:bidi="ar-SA"/>
        </w:rPr>
        <w:t xml:space="preserve"> </w:t>
      </w:r>
      <w:r w:rsidRPr="004D0638">
        <w:rPr>
          <w:rFonts w:ascii="Times New Roman" w:eastAsia="Times New Roman" w:hAnsi="Times New Roman" w:cstheme="minorBidi"/>
          <w:color w:val="444444"/>
          <w:sz w:val="23"/>
          <w:szCs w:val="23"/>
          <w:lang w:bidi="ar-SA"/>
        </w:rPr>
        <w:t>I</w:t>
      </w:r>
      <w:r w:rsidRPr="004D0638">
        <w:rPr>
          <w:rFonts w:ascii="Times New Roman" w:eastAsia="Times New Roman" w:hAnsi="Times New Roman" w:cstheme="minorBidi"/>
          <w:color w:val="444444"/>
          <w:spacing w:val="9"/>
          <w:sz w:val="23"/>
          <w:szCs w:val="23"/>
          <w:lang w:bidi="ar-SA"/>
        </w:rPr>
        <w:t xml:space="preserve"> </w:t>
      </w:r>
      <w:r w:rsidRPr="004D0638">
        <w:rPr>
          <w:rFonts w:ascii="Times New Roman" w:eastAsia="Times New Roman" w:hAnsi="Times New Roman" w:cstheme="minorBidi"/>
          <w:color w:val="5B5B5B"/>
          <w:spacing w:val="2"/>
          <w:sz w:val="23"/>
          <w:szCs w:val="23"/>
          <w:lang w:bidi="ar-SA"/>
        </w:rPr>
        <w:t>wou</w:t>
      </w:r>
      <w:r w:rsidRPr="004D0638">
        <w:rPr>
          <w:rFonts w:ascii="Times New Roman" w:eastAsia="Times New Roman" w:hAnsi="Times New Roman" w:cstheme="minorBidi"/>
          <w:color w:val="333333"/>
          <w:spacing w:val="1"/>
          <w:sz w:val="23"/>
          <w:szCs w:val="23"/>
          <w:lang w:bidi="ar-SA"/>
        </w:rPr>
        <w:t>ld</w:t>
      </w:r>
      <w:r w:rsidRPr="004D0638">
        <w:rPr>
          <w:rFonts w:ascii="Times New Roman" w:eastAsia="Times New Roman" w:hAnsi="Times New Roman" w:cstheme="minorBidi"/>
          <w:color w:val="333333"/>
          <w:spacing w:val="9"/>
          <w:sz w:val="23"/>
          <w:szCs w:val="23"/>
          <w:lang w:bidi="ar-SA"/>
        </w:rPr>
        <w:t xml:space="preserve"> </w:t>
      </w:r>
      <w:r w:rsidRPr="004D0638">
        <w:rPr>
          <w:rFonts w:ascii="Times New Roman" w:eastAsia="Times New Roman" w:hAnsi="Times New Roman" w:cstheme="minorBidi"/>
          <w:color w:val="444444"/>
          <w:sz w:val="23"/>
          <w:szCs w:val="23"/>
          <w:lang w:bidi="ar-SA"/>
        </w:rPr>
        <w:t>prefer</w:t>
      </w:r>
      <w:r w:rsidRPr="004D0638">
        <w:rPr>
          <w:rFonts w:ascii="Times New Roman" w:eastAsia="Times New Roman" w:hAnsi="Times New Roman" w:cstheme="minorBidi"/>
          <w:color w:val="444444"/>
          <w:spacing w:val="21"/>
          <w:sz w:val="23"/>
          <w:szCs w:val="23"/>
          <w:lang w:bidi="ar-SA"/>
        </w:rPr>
        <w:t xml:space="preserve"> </w:t>
      </w:r>
      <w:r w:rsidRPr="004D0638">
        <w:rPr>
          <w:rFonts w:ascii="Times New Roman" w:eastAsia="Times New Roman" w:hAnsi="Times New Roman" w:cstheme="minorBidi"/>
          <w:color w:val="444444"/>
          <w:sz w:val="23"/>
          <w:szCs w:val="23"/>
          <w:lang w:bidi="ar-SA"/>
        </w:rPr>
        <w:t>to:</w:t>
      </w:r>
      <w:r w:rsidRPr="004D0638">
        <w:rPr>
          <w:rFonts w:ascii="Times New Roman" w:eastAsia="Times New Roman" w:hAnsi="Times New Roman" w:cstheme="minorBidi"/>
          <w:color w:val="444444"/>
          <w:spacing w:val="23"/>
          <w:w w:val="101"/>
          <w:sz w:val="23"/>
          <w:szCs w:val="23"/>
          <w:lang w:bidi="ar-SA"/>
        </w:rPr>
        <w:t xml:space="preserve"> </w:t>
      </w:r>
      <w:r w:rsidRPr="004D0638">
        <w:rPr>
          <w:rFonts w:ascii="Times New Roman" w:eastAsia="Times New Roman" w:hAnsi="Times New Roman" w:cstheme="minorBidi"/>
          <w:color w:val="444444"/>
          <w:sz w:val="23"/>
          <w:szCs w:val="23"/>
          <w:lang w:bidi="ar-SA"/>
        </w:rPr>
        <w:t>Observe</w:t>
      </w:r>
      <w:r w:rsidRPr="004D0638">
        <w:rPr>
          <w:rFonts w:ascii="Times New Roman" w:eastAsia="Times New Roman" w:hAnsi="Times New Roman" w:cstheme="minorBidi"/>
          <w:color w:val="444444"/>
          <w:spacing w:val="30"/>
          <w:sz w:val="23"/>
          <w:szCs w:val="23"/>
          <w:lang w:bidi="ar-SA"/>
        </w:rPr>
        <w:t xml:space="preserve"> </w:t>
      </w:r>
      <w:r w:rsidRPr="004D0638">
        <w:rPr>
          <w:rFonts w:ascii="Times New Roman" w:eastAsia="Times New Roman" w:hAnsi="Times New Roman" w:cstheme="minorBidi"/>
          <w:color w:val="444444"/>
          <w:sz w:val="23"/>
          <w:szCs w:val="23"/>
          <w:lang w:bidi="ar-SA"/>
        </w:rPr>
        <w:t>other</w:t>
      </w:r>
      <w:r w:rsidRPr="004D0638">
        <w:rPr>
          <w:rFonts w:ascii="Times New Roman" w:eastAsia="Times New Roman" w:hAnsi="Times New Roman" w:cstheme="minorBidi"/>
          <w:color w:val="444444"/>
          <w:spacing w:val="42"/>
          <w:sz w:val="23"/>
          <w:szCs w:val="23"/>
          <w:lang w:bidi="ar-SA"/>
        </w:rPr>
        <w:t xml:space="preserve"> </w:t>
      </w:r>
      <w:r w:rsidRPr="004D0638">
        <w:rPr>
          <w:rFonts w:ascii="Times New Roman" w:eastAsia="Times New Roman" w:hAnsi="Times New Roman" w:cstheme="minorBidi"/>
          <w:color w:val="444444"/>
          <w:sz w:val="23"/>
          <w:szCs w:val="23"/>
          <w:lang w:bidi="ar-SA"/>
        </w:rPr>
        <w:t>PTs'</w:t>
      </w:r>
      <w:r w:rsidRPr="004D0638">
        <w:rPr>
          <w:rFonts w:ascii="Times New Roman" w:eastAsia="Times New Roman" w:hAnsi="Times New Roman" w:cstheme="minorBidi"/>
          <w:color w:val="444444"/>
          <w:spacing w:val="48"/>
          <w:sz w:val="23"/>
          <w:szCs w:val="23"/>
          <w:lang w:bidi="ar-SA"/>
        </w:rPr>
        <w:t xml:space="preserve"> </w:t>
      </w:r>
      <w:r w:rsidRPr="004D0638">
        <w:rPr>
          <w:rFonts w:ascii="Times New Roman" w:eastAsia="Times New Roman" w:hAnsi="Times New Roman" w:cstheme="minorBidi"/>
          <w:color w:val="333333"/>
          <w:sz w:val="23"/>
          <w:szCs w:val="23"/>
          <w:lang w:bidi="ar-SA"/>
        </w:rPr>
        <w:t>treatment</w:t>
      </w:r>
      <w:r w:rsidRPr="004D0638">
        <w:rPr>
          <w:rFonts w:ascii="Times New Roman" w:eastAsia="Times New Roman" w:hAnsi="Times New Roman" w:cstheme="minorBidi"/>
          <w:color w:val="5B5B5B"/>
          <w:sz w:val="23"/>
          <w:szCs w:val="23"/>
          <w:lang w:bidi="ar-SA"/>
        </w:rPr>
        <w:t>s</w:t>
      </w:r>
    </w:p>
    <w:p w14:paraId="6F0022FC" w14:textId="77777777" w:rsidR="003537DC" w:rsidRPr="004D0638" w:rsidRDefault="003537DC" w:rsidP="003537DC">
      <w:pPr>
        <w:tabs>
          <w:tab w:val="left" w:pos="635"/>
        </w:tabs>
        <w:autoSpaceDE/>
        <w:autoSpaceDN/>
        <w:spacing w:before="8"/>
        <w:ind w:left="124"/>
        <w:rPr>
          <w:rFonts w:ascii="Times New Roman" w:eastAsia="Times New Roman" w:hAnsi="Times New Roman" w:cstheme="minorBidi"/>
          <w:sz w:val="23"/>
          <w:szCs w:val="23"/>
          <w:lang w:bidi="ar-SA"/>
        </w:rPr>
      </w:pPr>
      <w:r w:rsidRPr="004D0638">
        <w:rPr>
          <w:rFonts w:ascii="Times New Roman" w:eastAsia="Times New Roman" w:hAnsi="Times New Roman" w:cstheme="minorBidi"/>
          <w:color w:val="444444"/>
          <w:sz w:val="23"/>
          <w:szCs w:val="23"/>
          <w:u w:val="single" w:color="6D6D6D"/>
          <w:lang w:bidi="ar-SA"/>
        </w:rPr>
        <w:t xml:space="preserve"> </w:t>
      </w:r>
      <w:r w:rsidRPr="004D0638">
        <w:rPr>
          <w:rFonts w:ascii="Times New Roman" w:eastAsia="Times New Roman" w:hAnsi="Times New Roman" w:cstheme="minorBidi"/>
          <w:color w:val="444444"/>
          <w:sz w:val="23"/>
          <w:szCs w:val="23"/>
          <w:u w:val="single" w:color="6D6D6D"/>
          <w:lang w:bidi="ar-SA"/>
        </w:rPr>
        <w:tab/>
      </w:r>
      <w:r w:rsidRPr="004D0638">
        <w:rPr>
          <w:rFonts w:ascii="Times New Roman" w:eastAsia="Times New Roman" w:hAnsi="Times New Roman" w:cstheme="minorBidi"/>
          <w:color w:val="444444"/>
          <w:w w:val="105"/>
          <w:sz w:val="23"/>
          <w:szCs w:val="23"/>
          <w:lang w:bidi="ar-SA"/>
        </w:rPr>
        <w:t>Observe</w:t>
      </w:r>
      <w:r w:rsidRPr="004D0638">
        <w:rPr>
          <w:rFonts w:ascii="Times New Roman" w:eastAsia="Times New Roman" w:hAnsi="Times New Roman" w:cstheme="minorBidi"/>
          <w:color w:val="444444"/>
          <w:spacing w:val="-9"/>
          <w:w w:val="105"/>
          <w:sz w:val="23"/>
          <w:szCs w:val="23"/>
          <w:lang w:bidi="ar-SA"/>
        </w:rPr>
        <w:t xml:space="preserve"> </w:t>
      </w:r>
      <w:r w:rsidRPr="004D0638">
        <w:rPr>
          <w:rFonts w:ascii="Times New Roman" w:eastAsia="Times New Roman" w:hAnsi="Times New Roman" w:cstheme="minorBidi"/>
          <w:color w:val="444444"/>
          <w:w w:val="105"/>
          <w:sz w:val="23"/>
          <w:szCs w:val="23"/>
          <w:lang w:bidi="ar-SA"/>
        </w:rPr>
        <w:t>other disciplines'</w:t>
      </w:r>
      <w:r w:rsidRPr="004D0638">
        <w:rPr>
          <w:rFonts w:ascii="Times New Roman" w:eastAsia="Times New Roman" w:hAnsi="Times New Roman" w:cstheme="minorBidi"/>
          <w:color w:val="444444"/>
          <w:spacing w:val="15"/>
          <w:w w:val="105"/>
          <w:sz w:val="23"/>
          <w:szCs w:val="23"/>
          <w:lang w:bidi="ar-SA"/>
        </w:rPr>
        <w:t xml:space="preserve"> </w:t>
      </w:r>
      <w:r w:rsidRPr="004D0638">
        <w:rPr>
          <w:rFonts w:ascii="Times New Roman" w:eastAsia="Times New Roman" w:hAnsi="Times New Roman" w:cstheme="minorBidi"/>
          <w:color w:val="444444"/>
          <w:w w:val="105"/>
          <w:sz w:val="23"/>
          <w:szCs w:val="23"/>
          <w:lang w:bidi="ar-SA"/>
        </w:rPr>
        <w:t>treatments</w:t>
      </w:r>
      <w:r w:rsidRPr="004D0638">
        <w:rPr>
          <w:rFonts w:ascii="Times New Roman" w:eastAsia="Times New Roman" w:hAnsi="Times New Roman" w:cstheme="minorBidi"/>
          <w:color w:val="444444"/>
          <w:spacing w:val="4"/>
          <w:w w:val="105"/>
          <w:sz w:val="23"/>
          <w:szCs w:val="23"/>
          <w:lang w:bidi="ar-SA"/>
        </w:rPr>
        <w:t xml:space="preserve"> </w:t>
      </w:r>
      <w:r w:rsidRPr="004D0638">
        <w:rPr>
          <w:rFonts w:ascii="Times New Roman" w:eastAsia="Times New Roman" w:hAnsi="Times New Roman" w:cstheme="minorBidi"/>
          <w:color w:val="444444"/>
          <w:w w:val="105"/>
          <w:sz w:val="23"/>
          <w:szCs w:val="23"/>
          <w:lang w:bidi="ar-SA"/>
        </w:rPr>
        <w:t>(OT,</w:t>
      </w:r>
      <w:r w:rsidRPr="004D0638">
        <w:rPr>
          <w:rFonts w:ascii="Times New Roman" w:eastAsia="Times New Roman" w:hAnsi="Times New Roman" w:cstheme="minorBidi"/>
          <w:color w:val="444444"/>
          <w:spacing w:val="-1"/>
          <w:w w:val="105"/>
          <w:sz w:val="23"/>
          <w:szCs w:val="23"/>
          <w:lang w:bidi="ar-SA"/>
        </w:rPr>
        <w:t xml:space="preserve"> </w:t>
      </w:r>
      <w:r w:rsidRPr="004D0638">
        <w:rPr>
          <w:rFonts w:ascii="Times New Roman" w:eastAsia="Times New Roman" w:hAnsi="Times New Roman" w:cstheme="minorBidi"/>
          <w:color w:val="444444"/>
          <w:spacing w:val="-4"/>
          <w:w w:val="105"/>
          <w:sz w:val="23"/>
          <w:szCs w:val="23"/>
          <w:lang w:bidi="ar-SA"/>
        </w:rPr>
        <w:t>ST</w:t>
      </w:r>
      <w:r w:rsidRPr="004D0638">
        <w:rPr>
          <w:rFonts w:ascii="Times New Roman" w:eastAsia="Times New Roman" w:hAnsi="Times New Roman" w:cstheme="minorBidi"/>
          <w:color w:val="6E6E6E"/>
          <w:spacing w:val="-4"/>
          <w:w w:val="105"/>
          <w:sz w:val="23"/>
          <w:szCs w:val="23"/>
          <w:lang w:bidi="ar-SA"/>
        </w:rPr>
        <w:t>,</w:t>
      </w:r>
      <w:r w:rsidRPr="004D0638">
        <w:rPr>
          <w:rFonts w:ascii="Times New Roman" w:eastAsia="Times New Roman" w:hAnsi="Times New Roman" w:cstheme="minorBidi"/>
          <w:color w:val="6E6E6E"/>
          <w:spacing w:val="-24"/>
          <w:w w:val="105"/>
          <w:sz w:val="23"/>
          <w:szCs w:val="23"/>
          <w:lang w:bidi="ar-SA"/>
        </w:rPr>
        <w:t xml:space="preserve"> </w:t>
      </w:r>
      <w:r w:rsidRPr="004D0638">
        <w:rPr>
          <w:rFonts w:ascii="Times New Roman" w:eastAsia="Times New Roman" w:hAnsi="Times New Roman" w:cstheme="minorBidi"/>
          <w:color w:val="444444"/>
          <w:w w:val="105"/>
          <w:sz w:val="23"/>
          <w:szCs w:val="23"/>
          <w:lang w:bidi="ar-SA"/>
        </w:rPr>
        <w:t>Resp.</w:t>
      </w:r>
      <w:r w:rsidRPr="004D0638">
        <w:rPr>
          <w:rFonts w:ascii="Times New Roman" w:eastAsia="Times New Roman" w:hAnsi="Times New Roman" w:cstheme="minorBidi"/>
          <w:color w:val="444444"/>
          <w:spacing w:val="1"/>
          <w:w w:val="105"/>
          <w:sz w:val="23"/>
          <w:szCs w:val="23"/>
          <w:lang w:bidi="ar-SA"/>
        </w:rPr>
        <w:t xml:space="preserve"> </w:t>
      </w:r>
      <w:r w:rsidRPr="004D0638">
        <w:rPr>
          <w:rFonts w:ascii="Times New Roman" w:eastAsia="Times New Roman" w:hAnsi="Times New Roman" w:cstheme="minorBidi"/>
          <w:color w:val="444444"/>
          <w:w w:val="105"/>
          <w:sz w:val="23"/>
          <w:szCs w:val="23"/>
          <w:lang w:bidi="ar-SA"/>
        </w:rPr>
        <w:t>T,</w:t>
      </w:r>
      <w:r w:rsidRPr="004D0638">
        <w:rPr>
          <w:rFonts w:ascii="Times New Roman" w:eastAsia="Times New Roman" w:hAnsi="Times New Roman" w:cstheme="minorBidi"/>
          <w:color w:val="444444"/>
          <w:spacing w:val="-18"/>
          <w:w w:val="105"/>
          <w:sz w:val="23"/>
          <w:szCs w:val="23"/>
          <w:lang w:bidi="ar-SA"/>
        </w:rPr>
        <w:t xml:space="preserve"> </w:t>
      </w:r>
      <w:r w:rsidRPr="004D0638">
        <w:rPr>
          <w:rFonts w:ascii="Times New Roman" w:eastAsia="Times New Roman" w:hAnsi="Times New Roman" w:cstheme="minorBidi"/>
          <w:color w:val="333333"/>
          <w:w w:val="105"/>
          <w:sz w:val="23"/>
          <w:szCs w:val="23"/>
          <w:lang w:bidi="ar-SA"/>
        </w:rPr>
        <w:t>Rec.</w:t>
      </w:r>
      <w:r w:rsidRPr="004D0638">
        <w:rPr>
          <w:rFonts w:ascii="Times New Roman" w:eastAsia="Times New Roman" w:hAnsi="Times New Roman" w:cstheme="minorBidi"/>
          <w:color w:val="333333"/>
          <w:spacing w:val="-2"/>
          <w:w w:val="105"/>
          <w:sz w:val="23"/>
          <w:szCs w:val="23"/>
          <w:lang w:bidi="ar-SA"/>
        </w:rPr>
        <w:t xml:space="preserve"> </w:t>
      </w:r>
      <w:r w:rsidRPr="004D0638">
        <w:rPr>
          <w:rFonts w:ascii="Times New Roman" w:eastAsia="Times New Roman" w:hAnsi="Times New Roman" w:cstheme="minorBidi"/>
          <w:color w:val="444444"/>
          <w:spacing w:val="-3"/>
          <w:w w:val="105"/>
          <w:sz w:val="23"/>
          <w:szCs w:val="23"/>
          <w:lang w:bidi="ar-SA"/>
        </w:rPr>
        <w:t>T</w:t>
      </w:r>
      <w:r w:rsidRPr="004D0638">
        <w:rPr>
          <w:rFonts w:ascii="Times New Roman" w:eastAsia="Times New Roman" w:hAnsi="Times New Roman" w:cstheme="minorBidi"/>
          <w:color w:val="6E6E6E"/>
          <w:spacing w:val="-3"/>
          <w:w w:val="105"/>
          <w:sz w:val="23"/>
          <w:szCs w:val="23"/>
          <w:lang w:bidi="ar-SA"/>
        </w:rPr>
        <w:t>,</w:t>
      </w:r>
      <w:r w:rsidRPr="004D0638">
        <w:rPr>
          <w:rFonts w:ascii="Times New Roman" w:eastAsia="Times New Roman" w:hAnsi="Times New Roman" w:cstheme="minorBidi"/>
          <w:color w:val="6E6E6E"/>
          <w:spacing w:val="-24"/>
          <w:w w:val="105"/>
          <w:sz w:val="23"/>
          <w:szCs w:val="23"/>
          <w:lang w:bidi="ar-SA"/>
        </w:rPr>
        <w:t xml:space="preserve"> </w:t>
      </w:r>
      <w:r w:rsidRPr="004D0638">
        <w:rPr>
          <w:rFonts w:ascii="Times New Roman" w:eastAsia="Times New Roman" w:hAnsi="Times New Roman" w:cstheme="minorBidi"/>
          <w:color w:val="444444"/>
          <w:w w:val="105"/>
          <w:sz w:val="23"/>
          <w:szCs w:val="23"/>
          <w:lang w:bidi="ar-SA"/>
        </w:rPr>
        <w:t>etc.)</w:t>
      </w:r>
    </w:p>
    <w:p w14:paraId="734B0099" w14:textId="77777777" w:rsidR="003537DC" w:rsidRPr="004D0638" w:rsidRDefault="003537DC" w:rsidP="003537DC">
      <w:pPr>
        <w:tabs>
          <w:tab w:val="left" w:pos="642"/>
        </w:tabs>
        <w:autoSpaceDE/>
        <w:autoSpaceDN/>
        <w:spacing w:before="23"/>
        <w:ind w:left="124"/>
        <w:rPr>
          <w:rFonts w:ascii="Times New Roman" w:eastAsia="Times New Roman" w:hAnsi="Times New Roman" w:cstheme="minorBidi"/>
          <w:sz w:val="23"/>
          <w:szCs w:val="23"/>
          <w:lang w:bidi="ar-SA"/>
        </w:rPr>
      </w:pPr>
      <w:r w:rsidRPr="004D0638">
        <w:rPr>
          <w:rFonts w:ascii="Times New Roman" w:eastAsia="Times New Roman" w:hAnsi="Times New Roman" w:cstheme="minorBidi"/>
          <w:color w:val="444444"/>
          <w:sz w:val="23"/>
          <w:szCs w:val="23"/>
          <w:u w:val="single" w:color="6D6D6D"/>
          <w:lang w:bidi="ar-SA"/>
        </w:rPr>
        <w:t xml:space="preserve"> </w:t>
      </w:r>
      <w:r w:rsidRPr="004D0638">
        <w:rPr>
          <w:rFonts w:ascii="Times New Roman" w:eastAsia="Times New Roman" w:hAnsi="Times New Roman" w:cstheme="minorBidi"/>
          <w:color w:val="444444"/>
          <w:sz w:val="23"/>
          <w:szCs w:val="23"/>
          <w:u w:val="single" w:color="6D6D6D"/>
          <w:lang w:bidi="ar-SA"/>
        </w:rPr>
        <w:tab/>
      </w:r>
      <w:r w:rsidRPr="004D0638">
        <w:rPr>
          <w:rFonts w:ascii="Times New Roman" w:eastAsia="Times New Roman" w:hAnsi="Times New Roman" w:cstheme="minorBidi"/>
          <w:color w:val="444444"/>
          <w:sz w:val="23"/>
          <w:szCs w:val="23"/>
          <w:lang w:bidi="ar-SA"/>
        </w:rPr>
        <w:t>Observe</w:t>
      </w:r>
      <w:r w:rsidRPr="004D0638">
        <w:rPr>
          <w:rFonts w:ascii="Times New Roman" w:eastAsia="Times New Roman" w:hAnsi="Times New Roman" w:cstheme="minorBidi"/>
          <w:color w:val="444444"/>
          <w:spacing w:val="33"/>
          <w:sz w:val="23"/>
          <w:szCs w:val="23"/>
          <w:lang w:bidi="ar-SA"/>
        </w:rPr>
        <w:t xml:space="preserve"> </w:t>
      </w:r>
      <w:r w:rsidRPr="004D0638">
        <w:rPr>
          <w:rFonts w:ascii="Times New Roman" w:eastAsia="Times New Roman" w:hAnsi="Times New Roman" w:cstheme="minorBidi"/>
          <w:color w:val="444444"/>
          <w:sz w:val="23"/>
          <w:szCs w:val="23"/>
          <w:lang w:bidi="ar-SA"/>
        </w:rPr>
        <w:t>medical</w:t>
      </w:r>
      <w:r w:rsidRPr="004D0638">
        <w:rPr>
          <w:rFonts w:ascii="Times New Roman" w:eastAsia="Times New Roman" w:hAnsi="Times New Roman" w:cstheme="minorBidi"/>
          <w:color w:val="444444"/>
          <w:spacing w:val="50"/>
          <w:sz w:val="23"/>
          <w:szCs w:val="23"/>
          <w:lang w:bidi="ar-SA"/>
        </w:rPr>
        <w:t xml:space="preserve"> </w:t>
      </w:r>
      <w:r w:rsidRPr="004D0638">
        <w:rPr>
          <w:rFonts w:ascii="Times New Roman" w:eastAsia="Times New Roman" w:hAnsi="Times New Roman" w:cstheme="minorBidi"/>
          <w:color w:val="333333"/>
          <w:spacing w:val="1"/>
          <w:sz w:val="23"/>
          <w:szCs w:val="23"/>
          <w:lang w:bidi="ar-SA"/>
        </w:rPr>
        <w:t>procedu</w:t>
      </w:r>
      <w:r w:rsidRPr="004D0638">
        <w:rPr>
          <w:rFonts w:ascii="Times New Roman" w:eastAsia="Times New Roman" w:hAnsi="Times New Roman" w:cstheme="minorBidi"/>
          <w:color w:val="5B5B5B"/>
          <w:sz w:val="23"/>
          <w:szCs w:val="23"/>
          <w:lang w:bidi="ar-SA"/>
        </w:rPr>
        <w:t>res</w:t>
      </w:r>
      <w:r w:rsidRPr="004D0638">
        <w:rPr>
          <w:rFonts w:ascii="Times New Roman" w:eastAsia="Times New Roman" w:hAnsi="Times New Roman" w:cstheme="minorBidi"/>
          <w:color w:val="838383"/>
          <w:spacing w:val="1"/>
          <w:sz w:val="23"/>
          <w:szCs w:val="23"/>
          <w:lang w:bidi="ar-SA"/>
        </w:rPr>
        <w:t>/</w:t>
      </w:r>
      <w:r w:rsidRPr="004D0638">
        <w:rPr>
          <w:rFonts w:ascii="Times New Roman" w:eastAsia="Times New Roman" w:hAnsi="Times New Roman" w:cstheme="minorBidi"/>
          <w:color w:val="444444"/>
          <w:sz w:val="23"/>
          <w:szCs w:val="23"/>
          <w:lang w:bidi="ar-SA"/>
        </w:rPr>
        <w:t>surgeries</w:t>
      </w:r>
    </w:p>
    <w:p w14:paraId="1F62F2E2" w14:textId="77777777" w:rsidR="003537DC" w:rsidRPr="004D0638" w:rsidRDefault="003537DC" w:rsidP="003537DC">
      <w:pPr>
        <w:tabs>
          <w:tab w:val="left" w:pos="642"/>
        </w:tabs>
        <w:autoSpaceDE/>
        <w:autoSpaceDN/>
        <w:spacing w:before="37"/>
        <w:ind w:left="124"/>
        <w:rPr>
          <w:rFonts w:ascii="Times New Roman" w:eastAsia="Times New Roman" w:hAnsi="Times New Roman" w:cstheme="minorBidi"/>
          <w:sz w:val="23"/>
          <w:szCs w:val="23"/>
          <w:lang w:bidi="ar-SA"/>
        </w:rPr>
      </w:pPr>
      <w:r w:rsidRPr="004D0638">
        <w:rPr>
          <w:rFonts w:ascii="Times New Roman" w:eastAsia="Times New Roman" w:hAnsi="Times New Roman" w:cstheme="minorBidi"/>
          <w:color w:val="444444"/>
          <w:sz w:val="23"/>
          <w:szCs w:val="23"/>
          <w:u w:val="single" w:color="434343"/>
          <w:lang w:bidi="ar-SA"/>
        </w:rPr>
        <w:t xml:space="preserve"> </w:t>
      </w:r>
      <w:r w:rsidRPr="004D0638">
        <w:rPr>
          <w:rFonts w:ascii="Times New Roman" w:eastAsia="Times New Roman" w:hAnsi="Times New Roman" w:cstheme="minorBidi"/>
          <w:color w:val="444444"/>
          <w:sz w:val="23"/>
          <w:szCs w:val="23"/>
          <w:u w:val="single" w:color="434343"/>
          <w:lang w:bidi="ar-SA"/>
        </w:rPr>
        <w:tab/>
      </w:r>
      <w:r w:rsidRPr="004D0638">
        <w:rPr>
          <w:rFonts w:ascii="Times New Roman" w:eastAsia="Times New Roman" w:hAnsi="Times New Roman" w:cstheme="minorBidi"/>
          <w:color w:val="444444"/>
          <w:sz w:val="23"/>
          <w:szCs w:val="23"/>
          <w:lang w:bidi="ar-SA"/>
        </w:rPr>
        <w:t>Work</w:t>
      </w:r>
      <w:r w:rsidRPr="004D0638">
        <w:rPr>
          <w:rFonts w:ascii="Times New Roman" w:eastAsia="Times New Roman" w:hAnsi="Times New Roman" w:cstheme="minorBidi"/>
          <w:color w:val="444444"/>
          <w:spacing w:val="34"/>
          <w:sz w:val="23"/>
          <w:szCs w:val="23"/>
          <w:lang w:bidi="ar-SA"/>
        </w:rPr>
        <w:t xml:space="preserve"> </w:t>
      </w:r>
      <w:r w:rsidRPr="004D0638">
        <w:rPr>
          <w:rFonts w:ascii="Times New Roman" w:eastAsia="Times New Roman" w:hAnsi="Times New Roman" w:cstheme="minorBidi"/>
          <w:color w:val="444444"/>
          <w:sz w:val="23"/>
          <w:szCs w:val="23"/>
          <w:lang w:bidi="ar-SA"/>
        </w:rPr>
        <w:t>on</w:t>
      </w:r>
      <w:r w:rsidRPr="004D0638">
        <w:rPr>
          <w:rFonts w:ascii="Times New Roman" w:eastAsia="Times New Roman" w:hAnsi="Times New Roman" w:cstheme="minorBidi"/>
          <w:color w:val="444444"/>
          <w:spacing w:val="11"/>
          <w:sz w:val="23"/>
          <w:szCs w:val="23"/>
          <w:lang w:bidi="ar-SA"/>
        </w:rPr>
        <w:t xml:space="preserve"> </w:t>
      </w:r>
      <w:r w:rsidRPr="004D0638">
        <w:rPr>
          <w:rFonts w:ascii="Times New Roman" w:eastAsia="Times New Roman" w:hAnsi="Times New Roman" w:cstheme="minorBidi"/>
          <w:color w:val="444444"/>
          <w:sz w:val="23"/>
          <w:szCs w:val="23"/>
          <w:lang w:bidi="ar-SA"/>
        </w:rPr>
        <w:t>gathering</w:t>
      </w:r>
      <w:r w:rsidRPr="004D0638">
        <w:rPr>
          <w:rFonts w:ascii="Times New Roman" w:eastAsia="Times New Roman" w:hAnsi="Times New Roman" w:cstheme="minorBidi"/>
          <w:color w:val="444444"/>
          <w:spacing w:val="22"/>
          <w:sz w:val="23"/>
          <w:szCs w:val="23"/>
          <w:lang w:bidi="ar-SA"/>
        </w:rPr>
        <w:t xml:space="preserve"> </w:t>
      </w:r>
      <w:r w:rsidRPr="004D0638">
        <w:rPr>
          <w:rFonts w:ascii="Times New Roman" w:eastAsia="Times New Roman" w:hAnsi="Times New Roman" w:cstheme="minorBidi"/>
          <w:color w:val="444444"/>
          <w:sz w:val="23"/>
          <w:szCs w:val="23"/>
          <w:lang w:bidi="ar-SA"/>
        </w:rPr>
        <w:t>information</w:t>
      </w:r>
      <w:r w:rsidRPr="004D0638">
        <w:rPr>
          <w:rFonts w:ascii="Times New Roman" w:eastAsia="Times New Roman" w:hAnsi="Times New Roman" w:cstheme="minorBidi"/>
          <w:color w:val="444444"/>
          <w:spacing w:val="28"/>
          <w:sz w:val="23"/>
          <w:szCs w:val="23"/>
          <w:lang w:bidi="ar-SA"/>
        </w:rPr>
        <w:t xml:space="preserve"> </w:t>
      </w:r>
      <w:r w:rsidRPr="004D0638">
        <w:rPr>
          <w:rFonts w:ascii="Times New Roman" w:eastAsia="Times New Roman" w:hAnsi="Times New Roman" w:cstheme="minorBidi"/>
          <w:color w:val="444444"/>
          <w:sz w:val="23"/>
          <w:szCs w:val="23"/>
          <w:lang w:bidi="ar-SA"/>
        </w:rPr>
        <w:t>for</w:t>
      </w:r>
      <w:r w:rsidRPr="004D0638">
        <w:rPr>
          <w:rFonts w:ascii="Times New Roman" w:eastAsia="Times New Roman" w:hAnsi="Times New Roman" w:cstheme="minorBidi"/>
          <w:color w:val="444444"/>
          <w:spacing w:val="7"/>
          <w:sz w:val="23"/>
          <w:szCs w:val="23"/>
          <w:lang w:bidi="ar-SA"/>
        </w:rPr>
        <w:t xml:space="preserve"> </w:t>
      </w:r>
      <w:r w:rsidRPr="004D0638">
        <w:rPr>
          <w:rFonts w:ascii="Times New Roman" w:eastAsia="Times New Roman" w:hAnsi="Times New Roman" w:cstheme="minorBidi"/>
          <w:color w:val="444444"/>
          <w:sz w:val="23"/>
          <w:szCs w:val="23"/>
          <w:lang w:bidi="ar-SA"/>
        </w:rPr>
        <w:t>and</w:t>
      </w:r>
      <w:r w:rsidRPr="004D0638">
        <w:rPr>
          <w:rFonts w:ascii="Times New Roman" w:eastAsia="Times New Roman" w:hAnsi="Times New Roman" w:cstheme="minorBidi"/>
          <w:color w:val="444444"/>
          <w:spacing w:val="23"/>
          <w:sz w:val="23"/>
          <w:szCs w:val="23"/>
          <w:lang w:bidi="ar-SA"/>
        </w:rPr>
        <w:t xml:space="preserve"> </w:t>
      </w:r>
      <w:r w:rsidRPr="004D0638">
        <w:rPr>
          <w:rFonts w:ascii="Times New Roman" w:eastAsia="Times New Roman" w:hAnsi="Times New Roman" w:cstheme="minorBidi"/>
          <w:color w:val="444444"/>
          <w:sz w:val="23"/>
          <w:szCs w:val="23"/>
          <w:lang w:bidi="ar-SA"/>
        </w:rPr>
        <w:t>planning</w:t>
      </w:r>
      <w:r w:rsidRPr="004D0638">
        <w:rPr>
          <w:rFonts w:ascii="Times New Roman" w:eastAsia="Times New Roman" w:hAnsi="Times New Roman" w:cstheme="minorBidi"/>
          <w:color w:val="444444"/>
          <w:spacing w:val="31"/>
          <w:sz w:val="23"/>
          <w:szCs w:val="23"/>
          <w:lang w:bidi="ar-SA"/>
        </w:rPr>
        <w:t xml:space="preserve"> </w:t>
      </w:r>
      <w:r w:rsidRPr="004D0638">
        <w:rPr>
          <w:rFonts w:ascii="Times New Roman" w:eastAsia="Times New Roman" w:hAnsi="Times New Roman" w:cstheme="minorBidi"/>
          <w:color w:val="444444"/>
          <w:sz w:val="23"/>
          <w:szCs w:val="23"/>
          <w:lang w:bidi="ar-SA"/>
        </w:rPr>
        <w:t>a</w:t>
      </w:r>
      <w:r w:rsidRPr="004D0638">
        <w:rPr>
          <w:rFonts w:ascii="Times New Roman" w:eastAsia="Times New Roman" w:hAnsi="Times New Roman" w:cstheme="minorBidi"/>
          <w:color w:val="444444"/>
          <w:spacing w:val="1"/>
          <w:sz w:val="23"/>
          <w:szCs w:val="23"/>
          <w:lang w:bidi="ar-SA"/>
        </w:rPr>
        <w:t xml:space="preserve"> </w:t>
      </w:r>
      <w:r w:rsidRPr="004D0638">
        <w:rPr>
          <w:rFonts w:ascii="Times New Roman" w:eastAsia="Times New Roman" w:hAnsi="Times New Roman" w:cstheme="minorBidi"/>
          <w:color w:val="444444"/>
          <w:sz w:val="23"/>
          <w:szCs w:val="23"/>
          <w:lang w:bidi="ar-SA"/>
        </w:rPr>
        <w:t>professional</w:t>
      </w:r>
      <w:r w:rsidRPr="004D0638">
        <w:rPr>
          <w:rFonts w:ascii="Times New Roman" w:eastAsia="Times New Roman" w:hAnsi="Times New Roman" w:cstheme="minorBidi"/>
          <w:color w:val="444444"/>
          <w:spacing w:val="53"/>
          <w:sz w:val="23"/>
          <w:szCs w:val="23"/>
          <w:lang w:bidi="ar-SA"/>
        </w:rPr>
        <w:t xml:space="preserve"> </w:t>
      </w:r>
      <w:r w:rsidRPr="004D0638">
        <w:rPr>
          <w:rFonts w:ascii="Times New Roman" w:eastAsia="Times New Roman" w:hAnsi="Times New Roman" w:cstheme="minorBidi"/>
          <w:color w:val="444444"/>
          <w:sz w:val="23"/>
          <w:szCs w:val="23"/>
          <w:lang w:bidi="ar-SA"/>
        </w:rPr>
        <w:t>in-service</w:t>
      </w:r>
    </w:p>
    <w:p w14:paraId="320C80F9" w14:textId="35E83017" w:rsidR="003537DC" w:rsidRDefault="003537DC" w:rsidP="003537DC">
      <w:pPr>
        <w:tabs>
          <w:tab w:val="left" w:pos="635"/>
        </w:tabs>
        <w:autoSpaceDE/>
        <w:autoSpaceDN/>
        <w:spacing w:before="30"/>
        <w:ind w:left="124"/>
        <w:rPr>
          <w:rFonts w:ascii="Times New Roman" w:eastAsia="Times New Roman" w:hAnsi="Times New Roman" w:cstheme="minorBidi"/>
          <w:color w:val="444444"/>
          <w:w w:val="105"/>
          <w:sz w:val="23"/>
          <w:szCs w:val="23"/>
          <w:lang w:bidi="ar-SA"/>
        </w:rPr>
      </w:pPr>
      <w:r w:rsidRPr="004D0638">
        <w:rPr>
          <w:rFonts w:ascii="Times New Roman" w:eastAsia="Times New Roman" w:hAnsi="Times New Roman" w:cstheme="minorBidi"/>
          <w:color w:val="444444"/>
          <w:sz w:val="23"/>
          <w:szCs w:val="23"/>
          <w:u w:val="single" w:color="6D6D6D"/>
          <w:lang w:bidi="ar-SA"/>
        </w:rPr>
        <w:t xml:space="preserve"> </w:t>
      </w:r>
      <w:r w:rsidRPr="004D0638">
        <w:rPr>
          <w:rFonts w:ascii="Times New Roman" w:eastAsia="Times New Roman" w:hAnsi="Times New Roman" w:cstheme="minorBidi"/>
          <w:color w:val="444444"/>
          <w:sz w:val="23"/>
          <w:szCs w:val="23"/>
          <w:u w:val="single" w:color="6D6D6D"/>
          <w:lang w:bidi="ar-SA"/>
        </w:rPr>
        <w:tab/>
      </w:r>
      <w:r w:rsidRPr="004D0638">
        <w:rPr>
          <w:rFonts w:ascii="Times New Roman" w:eastAsia="Times New Roman" w:hAnsi="Times New Roman" w:cstheme="minorBidi"/>
          <w:color w:val="444444"/>
          <w:w w:val="105"/>
          <w:sz w:val="23"/>
          <w:szCs w:val="23"/>
          <w:lang w:bidi="ar-SA"/>
        </w:rPr>
        <w:t>Be</w:t>
      </w:r>
      <w:r w:rsidRPr="004D0638">
        <w:rPr>
          <w:rFonts w:ascii="Times New Roman" w:eastAsia="Times New Roman" w:hAnsi="Times New Roman" w:cstheme="minorBidi"/>
          <w:color w:val="444444"/>
          <w:spacing w:val="-13"/>
          <w:w w:val="105"/>
          <w:sz w:val="23"/>
          <w:szCs w:val="23"/>
          <w:lang w:bidi="ar-SA"/>
        </w:rPr>
        <w:t xml:space="preserve"> </w:t>
      </w:r>
      <w:r w:rsidRPr="004D0638">
        <w:rPr>
          <w:rFonts w:ascii="Times New Roman" w:eastAsia="Times New Roman" w:hAnsi="Times New Roman" w:cstheme="minorBidi"/>
          <w:color w:val="444444"/>
          <w:w w:val="105"/>
          <w:sz w:val="23"/>
          <w:szCs w:val="23"/>
          <w:lang w:bidi="ar-SA"/>
        </w:rPr>
        <w:t>given</w:t>
      </w:r>
      <w:r w:rsidRPr="004D0638">
        <w:rPr>
          <w:rFonts w:ascii="Times New Roman" w:eastAsia="Times New Roman" w:hAnsi="Times New Roman" w:cstheme="minorBidi"/>
          <w:color w:val="444444"/>
          <w:spacing w:val="-12"/>
          <w:w w:val="105"/>
          <w:sz w:val="23"/>
          <w:szCs w:val="23"/>
          <w:lang w:bidi="ar-SA"/>
        </w:rPr>
        <w:t xml:space="preserve"> </w:t>
      </w:r>
      <w:r w:rsidRPr="004D0638">
        <w:rPr>
          <w:rFonts w:ascii="Times New Roman" w:eastAsia="Times New Roman" w:hAnsi="Times New Roman" w:cstheme="minorBidi"/>
          <w:color w:val="444444"/>
          <w:w w:val="105"/>
          <w:sz w:val="23"/>
          <w:szCs w:val="23"/>
          <w:lang w:bidi="ar-SA"/>
        </w:rPr>
        <w:t>assignments</w:t>
      </w:r>
      <w:r w:rsidRPr="004D0638">
        <w:rPr>
          <w:rFonts w:ascii="Times New Roman" w:eastAsia="Times New Roman" w:hAnsi="Times New Roman" w:cstheme="minorBidi"/>
          <w:color w:val="444444"/>
          <w:spacing w:val="-9"/>
          <w:w w:val="105"/>
          <w:sz w:val="23"/>
          <w:szCs w:val="23"/>
          <w:lang w:bidi="ar-SA"/>
        </w:rPr>
        <w:t xml:space="preserve"> </w:t>
      </w:r>
      <w:r w:rsidRPr="004D0638">
        <w:rPr>
          <w:rFonts w:ascii="Times New Roman" w:eastAsia="Times New Roman" w:hAnsi="Times New Roman" w:cstheme="minorBidi"/>
          <w:color w:val="444444"/>
          <w:w w:val="105"/>
          <w:sz w:val="23"/>
          <w:szCs w:val="23"/>
          <w:lang w:bidi="ar-SA"/>
        </w:rPr>
        <w:t>for</w:t>
      </w:r>
      <w:r w:rsidRPr="004D0638">
        <w:rPr>
          <w:rFonts w:ascii="Times New Roman" w:eastAsia="Times New Roman" w:hAnsi="Times New Roman" w:cstheme="minorBidi"/>
          <w:color w:val="444444"/>
          <w:spacing w:val="-25"/>
          <w:w w:val="105"/>
          <w:sz w:val="23"/>
          <w:szCs w:val="23"/>
          <w:lang w:bidi="ar-SA"/>
        </w:rPr>
        <w:t xml:space="preserve"> </w:t>
      </w:r>
      <w:r w:rsidRPr="004D0638">
        <w:rPr>
          <w:rFonts w:ascii="Times New Roman" w:eastAsia="Times New Roman" w:hAnsi="Times New Roman" w:cstheme="minorBidi"/>
          <w:color w:val="444444"/>
          <w:w w:val="105"/>
          <w:sz w:val="23"/>
          <w:szCs w:val="23"/>
          <w:lang w:bidi="ar-SA"/>
        </w:rPr>
        <w:t>performing</w:t>
      </w:r>
      <w:r w:rsidRPr="004D0638">
        <w:rPr>
          <w:rFonts w:ascii="Times New Roman" w:eastAsia="Times New Roman" w:hAnsi="Times New Roman" w:cstheme="minorBidi"/>
          <w:color w:val="444444"/>
          <w:spacing w:val="2"/>
          <w:w w:val="105"/>
          <w:sz w:val="23"/>
          <w:szCs w:val="23"/>
          <w:lang w:bidi="ar-SA"/>
        </w:rPr>
        <w:t xml:space="preserve"> </w:t>
      </w:r>
      <w:r w:rsidRPr="004D0638">
        <w:rPr>
          <w:rFonts w:ascii="Times New Roman" w:eastAsia="Times New Roman" w:hAnsi="Times New Roman" w:cstheme="minorBidi"/>
          <w:color w:val="333333"/>
          <w:w w:val="105"/>
          <w:sz w:val="23"/>
          <w:szCs w:val="23"/>
          <w:lang w:bidi="ar-SA"/>
        </w:rPr>
        <w:t>literature</w:t>
      </w:r>
      <w:r w:rsidRPr="004D0638">
        <w:rPr>
          <w:rFonts w:ascii="Times New Roman" w:eastAsia="Times New Roman" w:hAnsi="Times New Roman" w:cstheme="minorBidi"/>
          <w:color w:val="333333"/>
          <w:spacing w:val="-18"/>
          <w:w w:val="105"/>
          <w:sz w:val="23"/>
          <w:szCs w:val="23"/>
          <w:lang w:bidi="ar-SA"/>
        </w:rPr>
        <w:t xml:space="preserve"> </w:t>
      </w:r>
      <w:r w:rsidRPr="004D0638">
        <w:rPr>
          <w:rFonts w:ascii="Times New Roman" w:eastAsia="Times New Roman" w:hAnsi="Times New Roman" w:cstheme="minorBidi"/>
          <w:color w:val="444444"/>
          <w:w w:val="105"/>
          <w:sz w:val="23"/>
          <w:szCs w:val="23"/>
          <w:lang w:bidi="ar-SA"/>
        </w:rPr>
        <w:t>reviews</w:t>
      </w:r>
      <w:r w:rsidRPr="004D0638">
        <w:rPr>
          <w:rFonts w:ascii="Times New Roman" w:eastAsia="Times New Roman" w:hAnsi="Times New Roman" w:cstheme="minorBidi"/>
          <w:color w:val="444444"/>
          <w:spacing w:val="-5"/>
          <w:w w:val="105"/>
          <w:sz w:val="23"/>
          <w:szCs w:val="23"/>
          <w:lang w:bidi="ar-SA"/>
        </w:rPr>
        <w:t xml:space="preserve"> </w:t>
      </w:r>
      <w:r w:rsidRPr="004D0638">
        <w:rPr>
          <w:rFonts w:ascii="Times New Roman" w:eastAsia="Times New Roman" w:hAnsi="Times New Roman" w:cstheme="minorBidi"/>
          <w:color w:val="444444"/>
          <w:w w:val="105"/>
          <w:sz w:val="23"/>
          <w:szCs w:val="23"/>
          <w:lang w:bidi="ar-SA"/>
        </w:rPr>
        <w:t>or</w:t>
      </w:r>
      <w:r w:rsidRPr="004D0638">
        <w:rPr>
          <w:rFonts w:ascii="Times New Roman" w:eastAsia="Times New Roman" w:hAnsi="Times New Roman" w:cstheme="minorBidi"/>
          <w:color w:val="444444"/>
          <w:spacing w:val="-21"/>
          <w:w w:val="105"/>
          <w:sz w:val="23"/>
          <w:szCs w:val="23"/>
          <w:lang w:bidi="ar-SA"/>
        </w:rPr>
        <w:t xml:space="preserve"> </w:t>
      </w:r>
      <w:r w:rsidRPr="004D0638">
        <w:rPr>
          <w:rFonts w:ascii="Times New Roman" w:eastAsia="Times New Roman" w:hAnsi="Times New Roman" w:cstheme="minorBidi"/>
          <w:color w:val="333333"/>
          <w:w w:val="105"/>
          <w:sz w:val="23"/>
          <w:szCs w:val="23"/>
          <w:lang w:bidi="ar-SA"/>
        </w:rPr>
        <w:t>research</w:t>
      </w:r>
      <w:r w:rsidRPr="004D0638">
        <w:rPr>
          <w:rFonts w:ascii="Times New Roman" w:eastAsia="Times New Roman" w:hAnsi="Times New Roman" w:cstheme="minorBidi"/>
          <w:color w:val="333333"/>
          <w:spacing w:val="-1"/>
          <w:w w:val="105"/>
          <w:sz w:val="23"/>
          <w:szCs w:val="23"/>
          <w:lang w:bidi="ar-SA"/>
        </w:rPr>
        <w:t xml:space="preserve"> </w:t>
      </w:r>
      <w:r w:rsidRPr="004D0638">
        <w:rPr>
          <w:rFonts w:ascii="Times New Roman" w:eastAsia="Times New Roman" w:hAnsi="Times New Roman" w:cstheme="minorBidi"/>
          <w:color w:val="444444"/>
          <w:w w:val="105"/>
          <w:sz w:val="23"/>
          <w:szCs w:val="23"/>
          <w:lang w:bidi="ar-SA"/>
        </w:rPr>
        <w:t>on</w:t>
      </w:r>
      <w:r w:rsidRPr="004D0638">
        <w:rPr>
          <w:rFonts w:ascii="Times New Roman" w:eastAsia="Times New Roman" w:hAnsi="Times New Roman" w:cstheme="minorBidi"/>
          <w:color w:val="444444"/>
          <w:spacing w:val="-16"/>
          <w:w w:val="105"/>
          <w:sz w:val="23"/>
          <w:szCs w:val="23"/>
          <w:lang w:bidi="ar-SA"/>
        </w:rPr>
        <w:t xml:space="preserve"> </w:t>
      </w:r>
      <w:r w:rsidRPr="004D0638">
        <w:rPr>
          <w:rFonts w:ascii="Times New Roman" w:eastAsia="Times New Roman" w:hAnsi="Times New Roman" w:cstheme="minorBidi"/>
          <w:color w:val="444444"/>
          <w:w w:val="105"/>
          <w:sz w:val="23"/>
          <w:szCs w:val="23"/>
          <w:lang w:bidi="ar-SA"/>
        </w:rPr>
        <w:t>a</w:t>
      </w:r>
      <w:r w:rsidRPr="004D0638">
        <w:rPr>
          <w:rFonts w:ascii="Times New Roman" w:eastAsia="Times New Roman" w:hAnsi="Times New Roman" w:cstheme="minorBidi"/>
          <w:color w:val="444444"/>
          <w:spacing w:val="-13"/>
          <w:w w:val="105"/>
          <w:sz w:val="23"/>
          <w:szCs w:val="23"/>
          <w:lang w:bidi="ar-SA"/>
        </w:rPr>
        <w:t xml:space="preserve"> </w:t>
      </w:r>
      <w:r w:rsidRPr="004D0638">
        <w:rPr>
          <w:rFonts w:ascii="Times New Roman" w:eastAsia="Times New Roman" w:hAnsi="Times New Roman" w:cstheme="minorBidi"/>
          <w:color w:val="444444"/>
          <w:w w:val="105"/>
          <w:sz w:val="23"/>
          <w:szCs w:val="23"/>
          <w:lang w:bidi="ar-SA"/>
        </w:rPr>
        <w:t>certain</w:t>
      </w:r>
      <w:r w:rsidRPr="004D0638">
        <w:rPr>
          <w:rFonts w:ascii="Times New Roman" w:eastAsia="Times New Roman" w:hAnsi="Times New Roman" w:cstheme="minorBidi"/>
          <w:color w:val="444444"/>
          <w:spacing w:val="-11"/>
          <w:w w:val="105"/>
          <w:sz w:val="23"/>
          <w:szCs w:val="23"/>
          <w:lang w:bidi="ar-SA"/>
        </w:rPr>
        <w:t xml:space="preserve"> </w:t>
      </w:r>
      <w:r w:rsidRPr="004D0638">
        <w:rPr>
          <w:rFonts w:ascii="Times New Roman" w:eastAsia="Times New Roman" w:hAnsi="Times New Roman" w:cstheme="minorBidi"/>
          <w:color w:val="444444"/>
          <w:w w:val="105"/>
          <w:sz w:val="23"/>
          <w:szCs w:val="23"/>
          <w:lang w:bidi="ar-SA"/>
        </w:rPr>
        <w:t>topic</w:t>
      </w:r>
    </w:p>
    <w:p w14:paraId="2789A6FE" w14:textId="77777777" w:rsidR="005C17A9" w:rsidRPr="004D0638" w:rsidRDefault="005C17A9" w:rsidP="003537DC">
      <w:pPr>
        <w:tabs>
          <w:tab w:val="left" w:pos="635"/>
        </w:tabs>
        <w:autoSpaceDE/>
        <w:autoSpaceDN/>
        <w:spacing w:before="30"/>
        <w:ind w:left="124"/>
        <w:rPr>
          <w:rFonts w:ascii="Times New Roman" w:eastAsia="Times New Roman" w:hAnsi="Times New Roman" w:cstheme="minorBidi"/>
          <w:sz w:val="23"/>
          <w:szCs w:val="23"/>
          <w:lang w:bidi="ar-SA"/>
        </w:rPr>
      </w:pPr>
    </w:p>
    <w:p w14:paraId="4969D417" w14:textId="77777777" w:rsidR="003537DC" w:rsidRPr="004D0638" w:rsidRDefault="003537DC" w:rsidP="003537DC">
      <w:pPr>
        <w:autoSpaceDE/>
        <w:autoSpaceDN/>
        <w:spacing w:before="53"/>
        <w:ind w:left="166"/>
        <w:rPr>
          <w:rFonts w:ascii="Times New Roman" w:eastAsia="Times New Roman" w:hAnsi="Times New Roman" w:cstheme="minorBidi"/>
          <w:sz w:val="23"/>
          <w:szCs w:val="23"/>
          <w:lang w:bidi="ar-SA"/>
        </w:rPr>
      </w:pPr>
      <w:r w:rsidRPr="004D0638">
        <w:rPr>
          <w:rFonts w:ascii="Times New Roman" w:eastAsia="Times New Roman" w:hAnsi="Times New Roman" w:cstheme="minorBidi"/>
          <w:color w:val="363636"/>
          <w:sz w:val="23"/>
          <w:szCs w:val="23"/>
          <w:lang w:bidi="ar-SA"/>
        </w:rPr>
        <w:t>I</w:t>
      </w:r>
      <w:r w:rsidRPr="004D0638">
        <w:rPr>
          <w:rFonts w:ascii="Times New Roman" w:eastAsia="Times New Roman" w:hAnsi="Times New Roman" w:cstheme="minorBidi"/>
          <w:color w:val="363636"/>
          <w:spacing w:val="2"/>
          <w:sz w:val="23"/>
          <w:szCs w:val="23"/>
          <w:lang w:bidi="ar-SA"/>
        </w:rPr>
        <w:t xml:space="preserve"> </w:t>
      </w:r>
      <w:r w:rsidRPr="004D0638">
        <w:rPr>
          <w:rFonts w:ascii="Times New Roman" w:eastAsia="Times New Roman" w:hAnsi="Times New Roman" w:cstheme="minorBidi"/>
          <w:color w:val="363636"/>
          <w:sz w:val="23"/>
          <w:szCs w:val="23"/>
          <w:lang w:bidi="ar-SA"/>
        </w:rPr>
        <w:t>would</w:t>
      </w:r>
      <w:r w:rsidRPr="004D0638">
        <w:rPr>
          <w:rFonts w:ascii="Times New Roman" w:eastAsia="Times New Roman" w:hAnsi="Times New Roman" w:cstheme="minorBidi"/>
          <w:color w:val="363636"/>
          <w:spacing w:val="23"/>
          <w:sz w:val="23"/>
          <w:szCs w:val="23"/>
          <w:lang w:bidi="ar-SA"/>
        </w:rPr>
        <w:t xml:space="preserve"> </w:t>
      </w:r>
      <w:r w:rsidRPr="004D0638">
        <w:rPr>
          <w:rFonts w:ascii="Times New Roman" w:eastAsia="Times New Roman" w:hAnsi="Times New Roman" w:cstheme="minorBidi"/>
          <w:color w:val="363636"/>
          <w:sz w:val="23"/>
          <w:szCs w:val="23"/>
          <w:lang w:bidi="ar-SA"/>
        </w:rPr>
        <w:t>prefer</w:t>
      </w:r>
      <w:r w:rsidRPr="004D0638">
        <w:rPr>
          <w:rFonts w:ascii="Times New Roman" w:eastAsia="Times New Roman" w:hAnsi="Times New Roman" w:cstheme="minorBidi"/>
          <w:color w:val="363636"/>
          <w:spacing w:val="11"/>
          <w:sz w:val="23"/>
          <w:szCs w:val="23"/>
          <w:lang w:bidi="ar-SA"/>
        </w:rPr>
        <w:t xml:space="preserve"> </w:t>
      </w:r>
      <w:r w:rsidRPr="004D0638">
        <w:rPr>
          <w:rFonts w:ascii="Times New Roman" w:eastAsia="Times New Roman" w:hAnsi="Times New Roman" w:cstheme="minorBidi"/>
          <w:color w:val="363636"/>
          <w:sz w:val="23"/>
          <w:szCs w:val="23"/>
          <w:lang w:bidi="ar-SA"/>
        </w:rPr>
        <w:t>to:</w:t>
      </w:r>
    </w:p>
    <w:p w14:paraId="7BFA5117" w14:textId="77777777" w:rsidR="003537DC" w:rsidRPr="004D0638" w:rsidRDefault="003537DC" w:rsidP="003537DC">
      <w:pPr>
        <w:autoSpaceDE/>
        <w:autoSpaceDN/>
        <w:spacing w:before="37"/>
        <w:ind w:left="144"/>
        <w:rPr>
          <w:rFonts w:ascii="Times New Roman" w:eastAsia="Times New Roman" w:hAnsi="Times New Roman" w:cstheme="minorBidi"/>
          <w:sz w:val="23"/>
          <w:szCs w:val="23"/>
          <w:lang w:bidi="ar-SA"/>
        </w:rPr>
      </w:pPr>
      <w:r w:rsidRPr="004D0638">
        <w:rPr>
          <w:rFonts w:ascii="Times New Roman" w:eastAsia="Times New Roman" w:hAnsi="Times New Roman" w:cstheme="minorBidi"/>
          <w:color w:val="757575"/>
          <w:spacing w:val="2"/>
          <w:w w:val="130"/>
          <w:sz w:val="23"/>
          <w:szCs w:val="23"/>
          <w:lang w:bidi="ar-SA"/>
        </w:rPr>
        <w:t>_</w:t>
      </w:r>
      <w:r w:rsidRPr="004D0638">
        <w:rPr>
          <w:rFonts w:ascii="Times New Roman" w:eastAsia="Times New Roman" w:hAnsi="Times New Roman" w:cstheme="minorBidi"/>
          <w:color w:val="4B4B4B"/>
          <w:spacing w:val="6"/>
          <w:w w:val="130"/>
          <w:sz w:val="23"/>
          <w:szCs w:val="23"/>
          <w:lang w:bidi="ar-SA"/>
        </w:rPr>
        <w:t>__</w:t>
      </w:r>
      <w:r w:rsidRPr="004D0638">
        <w:rPr>
          <w:rFonts w:ascii="Times New Roman" w:eastAsia="Times New Roman" w:hAnsi="Times New Roman" w:cstheme="minorBidi"/>
          <w:color w:val="363636"/>
          <w:w w:val="130"/>
          <w:sz w:val="23"/>
          <w:szCs w:val="23"/>
          <w:lang w:bidi="ar-SA"/>
        </w:rPr>
        <w:t>Be</w:t>
      </w:r>
      <w:r w:rsidRPr="004D0638">
        <w:rPr>
          <w:rFonts w:ascii="Times New Roman" w:eastAsia="Times New Roman" w:hAnsi="Times New Roman" w:cstheme="minorBidi"/>
          <w:color w:val="363636"/>
          <w:spacing w:val="-26"/>
          <w:w w:val="130"/>
          <w:sz w:val="23"/>
          <w:szCs w:val="23"/>
          <w:lang w:bidi="ar-SA"/>
        </w:rPr>
        <w:t xml:space="preserve"> </w:t>
      </w:r>
      <w:r w:rsidRPr="004D0638">
        <w:rPr>
          <w:rFonts w:ascii="Times New Roman" w:eastAsia="Times New Roman" w:hAnsi="Times New Roman" w:cstheme="minorBidi"/>
          <w:color w:val="363636"/>
          <w:w w:val="105"/>
          <w:sz w:val="23"/>
          <w:szCs w:val="23"/>
          <w:lang w:bidi="ar-SA"/>
        </w:rPr>
        <w:t>told</w:t>
      </w:r>
      <w:r w:rsidRPr="004D0638">
        <w:rPr>
          <w:rFonts w:ascii="Times New Roman" w:eastAsia="Times New Roman" w:hAnsi="Times New Roman" w:cstheme="minorBidi"/>
          <w:color w:val="363636"/>
          <w:spacing w:val="5"/>
          <w:w w:val="105"/>
          <w:sz w:val="23"/>
          <w:szCs w:val="23"/>
          <w:lang w:bidi="ar-SA"/>
        </w:rPr>
        <w:t xml:space="preserve"> </w:t>
      </w:r>
      <w:r w:rsidRPr="004D0638">
        <w:rPr>
          <w:rFonts w:ascii="Times New Roman" w:eastAsia="Times New Roman" w:hAnsi="Times New Roman" w:cstheme="minorBidi"/>
          <w:color w:val="363636"/>
          <w:w w:val="105"/>
          <w:sz w:val="23"/>
          <w:szCs w:val="23"/>
          <w:lang w:bidi="ar-SA"/>
        </w:rPr>
        <w:t>how</w:t>
      </w:r>
      <w:r w:rsidRPr="004D0638">
        <w:rPr>
          <w:rFonts w:ascii="Times New Roman" w:eastAsia="Times New Roman" w:hAnsi="Times New Roman" w:cstheme="minorBidi"/>
          <w:color w:val="363636"/>
          <w:spacing w:val="-3"/>
          <w:w w:val="105"/>
          <w:sz w:val="23"/>
          <w:szCs w:val="23"/>
          <w:lang w:bidi="ar-SA"/>
        </w:rPr>
        <w:t xml:space="preserve"> </w:t>
      </w:r>
      <w:r w:rsidRPr="004D0638">
        <w:rPr>
          <w:rFonts w:ascii="Times New Roman" w:eastAsia="Times New Roman" w:hAnsi="Times New Roman" w:cstheme="minorBidi"/>
          <w:color w:val="363636"/>
          <w:w w:val="105"/>
          <w:sz w:val="23"/>
          <w:szCs w:val="23"/>
          <w:lang w:bidi="ar-SA"/>
        </w:rPr>
        <w:t>tasks</w:t>
      </w:r>
      <w:r w:rsidRPr="004D0638">
        <w:rPr>
          <w:rFonts w:ascii="Times New Roman" w:eastAsia="Times New Roman" w:hAnsi="Times New Roman" w:cstheme="minorBidi"/>
          <w:color w:val="363636"/>
          <w:spacing w:val="6"/>
          <w:w w:val="105"/>
          <w:sz w:val="23"/>
          <w:szCs w:val="23"/>
          <w:lang w:bidi="ar-SA"/>
        </w:rPr>
        <w:t xml:space="preserve"> </w:t>
      </w:r>
      <w:r w:rsidRPr="004D0638">
        <w:rPr>
          <w:rFonts w:ascii="Times New Roman" w:eastAsia="Times New Roman" w:hAnsi="Times New Roman" w:cstheme="minorBidi"/>
          <w:color w:val="363636"/>
          <w:w w:val="105"/>
          <w:sz w:val="23"/>
          <w:szCs w:val="23"/>
          <w:lang w:bidi="ar-SA"/>
        </w:rPr>
        <w:t>are</w:t>
      </w:r>
      <w:r w:rsidRPr="004D0638">
        <w:rPr>
          <w:rFonts w:ascii="Times New Roman" w:eastAsia="Times New Roman" w:hAnsi="Times New Roman" w:cstheme="minorBidi"/>
          <w:color w:val="363636"/>
          <w:spacing w:val="-16"/>
          <w:w w:val="105"/>
          <w:sz w:val="23"/>
          <w:szCs w:val="23"/>
          <w:lang w:bidi="ar-SA"/>
        </w:rPr>
        <w:t xml:space="preserve"> </w:t>
      </w:r>
      <w:r w:rsidRPr="004D0638">
        <w:rPr>
          <w:rFonts w:ascii="Times New Roman" w:eastAsia="Times New Roman" w:hAnsi="Times New Roman" w:cstheme="minorBidi"/>
          <w:color w:val="363636"/>
          <w:w w:val="105"/>
          <w:sz w:val="23"/>
          <w:szCs w:val="23"/>
          <w:lang w:bidi="ar-SA"/>
        </w:rPr>
        <w:t>expected</w:t>
      </w:r>
      <w:r w:rsidRPr="004D0638">
        <w:rPr>
          <w:rFonts w:ascii="Times New Roman" w:eastAsia="Times New Roman" w:hAnsi="Times New Roman" w:cstheme="minorBidi"/>
          <w:color w:val="363636"/>
          <w:spacing w:val="14"/>
          <w:w w:val="105"/>
          <w:sz w:val="23"/>
          <w:szCs w:val="23"/>
          <w:lang w:bidi="ar-SA"/>
        </w:rPr>
        <w:t xml:space="preserve"> </w:t>
      </w:r>
      <w:r w:rsidRPr="004D0638">
        <w:rPr>
          <w:rFonts w:ascii="Times New Roman" w:eastAsia="Times New Roman" w:hAnsi="Times New Roman" w:cstheme="minorBidi"/>
          <w:color w:val="363636"/>
          <w:w w:val="105"/>
          <w:sz w:val="23"/>
          <w:szCs w:val="23"/>
          <w:lang w:bidi="ar-SA"/>
        </w:rPr>
        <w:t>to</w:t>
      </w:r>
      <w:r w:rsidRPr="004D0638">
        <w:rPr>
          <w:rFonts w:ascii="Times New Roman" w:eastAsia="Times New Roman" w:hAnsi="Times New Roman" w:cstheme="minorBidi"/>
          <w:color w:val="363636"/>
          <w:spacing w:val="-6"/>
          <w:w w:val="105"/>
          <w:sz w:val="23"/>
          <w:szCs w:val="23"/>
          <w:lang w:bidi="ar-SA"/>
        </w:rPr>
        <w:t xml:space="preserve"> </w:t>
      </w:r>
      <w:r w:rsidRPr="004D0638">
        <w:rPr>
          <w:rFonts w:ascii="Times New Roman" w:eastAsia="Times New Roman" w:hAnsi="Times New Roman" w:cstheme="minorBidi"/>
          <w:color w:val="363636"/>
          <w:w w:val="105"/>
          <w:sz w:val="23"/>
          <w:szCs w:val="23"/>
          <w:lang w:bidi="ar-SA"/>
        </w:rPr>
        <w:t>be</w:t>
      </w:r>
      <w:r w:rsidRPr="004D0638">
        <w:rPr>
          <w:rFonts w:ascii="Times New Roman" w:eastAsia="Times New Roman" w:hAnsi="Times New Roman" w:cstheme="minorBidi"/>
          <w:color w:val="363636"/>
          <w:spacing w:val="-17"/>
          <w:w w:val="105"/>
          <w:sz w:val="23"/>
          <w:szCs w:val="23"/>
          <w:lang w:bidi="ar-SA"/>
        </w:rPr>
        <w:t xml:space="preserve"> </w:t>
      </w:r>
      <w:r w:rsidRPr="004D0638">
        <w:rPr>
          <w:rFonts w:ascii="Times New Roman" w:eastAsia="Times New Roman" w:hAnsi="Times New Roman" w:cstheme="minorBidi"/>
          <w:color w:val="363636"/>
          <w:w w:val="105"/>
          <w:sz w:val="23"/>
          <w:szCs w:val="23"/>
          <w:lang w:bidi="ar-SA"/>
        </w:rPr>
        <w:t>performed</w:t>
      </w:r>
    </w:p>
    <w:p w14:paraId="4D05DE49" w14:textId="77777777" w:rsidR="003537DC" w:rsidRPr="004D0638" w:rsidRDefault="003537DC" w:rsidP="003537DC">
      <w:pPr>
        <w:tabs>
          <w:tab w:val="left" w:pos="660"/>
        </w:tabs>
        <w:autoSpaceDE/>
        <w:autoSpaceDN/>
        <w:spacing w:before="29"/>
        <w:ind w:left="144"/>
        <w:rPr>
          <w:rFonts w:ascii="Times New Roman" w:eastAsia="Times New Roman" w:hAnsi="Times New Roman" w:cstheme="minorBidi"/>
          <w:sz w:val="23"/>
          <w:szCs w:val="23"/>
          <w:lang w:bidi="ar-SA"/>
        </w:rPr>
      </w:pPr>
      <w:r w:rsidRPr="004D0638">
        <w:rPr>
          <w:rFonts w:ascii="Times New Roman" w:eastAsia="Times New Roman" w:hAnsi="Times New Roman" w:cstheme="minorBidi"/>
          <w:color w:val="363636"/>
          <w:sz w:val="23"/>
          <w:szCs w:val="23"/>
          <w:u w:val="single" w:color="5F5F5F"/>
          <w:lang w:bidi="ar-SA"/>
        </w:rPr>
        <w:t xml:space="preserve"> </w:t>
      </w:r>
      <w:r w:rsidRPr="004D0638">
        <w:rPr>
          <w:rFonts w:ascii="Times New Roman" w:eastAsia="Times New Roman" w:hAnsi="Times New Roman" w:cstheme="minorBidi"/>
          <w:color w:val="363636"/>
          <w:sz w:val="23"/>
          <w:szCs w:val="23"/>
          <w:u w:val="single" w:color="5F5F5F"/>
          <w:lang w:bidi="ar-SA"/>
        </w:rPr>
        <w:tab/>
      </w:r>
      <w:r w:rsidRPr="004D0638">
        <w:rPr>
          <w:rFonts w:ascii="Times New Roman" w:eastAsia="Times New Roman" w:hAnsi="Times New Roman" w:cstheme="minorBidi"/>
          <w:color w:val="363636"/>
          <w:sz w:val="23"/>
          <w:szCs w:val="23"/>
          <w:lang w:bidi="ar-SA"/>
        </w:rPr>
        <w:t>Be</w:t>
      </w:r>
      <w:r w:rsidRPr="004D0638">
        <w:rPr>
          <w:rFonts w:ascii="Times New Roman" w:eastAsia="Times New Roman" w:hAnsi="Times New Roman" w:cstheme="minorBidi"/>
          <w:color w:val="363636"/>
          <w:spacing w:val="8"/>
          <w:sz w:val="23"/>
          <w:szCs w:val="23"/>
          <w:lang w:bidi="ar-SA"/>
        </w:rPr>
        <w:t xml:space="preserve"> </w:t>
      </w:r>
      <w:r w:rsidRPr="004D0638">
        <w:rPr>
          <w:rFonts w:ascii="Times New Roman" w:eastAsia="Times New Roman" w:hAnsi="Times New Roman" w:cstheme="minorBidi"/>
          <w:color w:val="363636"/>
          <w:sz w:val="23"/>
          <w:szCs w:val="23"/>
          <w:lang w:bidi="ar-SA"/>
        </w:rPr>
        <w:t>given</w:t>
      </w:r>
      <w:r w:rsidRPr="004D0638">
        <w:rPr>
          <w:rFonts w:ascii="Times New Roman" w:eastAsia="Times New Roman" w:hAnsi="Times New Roman" w:cstheme="minorBidi"/>
          <w:color w:val="363636"/>
          <w:spacing w:val="29"/>
          <w:sz w:val="23"/>
          <w:szCs w:val="23"/>
          <w:lang w:bidi="ar-SA"/>
        </w:rPr>
        <w:t xml:space="preserve"> </w:t>
      </w:r>
      <w:r w:rsidRPr="004D0638">
        <w:rPr>
          <w:rFonts w:ascii="Times New Roman" w:eastAsia="Times New Roman" w:hAnsi="Times New Roman" w:cstheme="minorBidi"/>
          <w:color w:val="4B4B4B"/>
          <w:sz w:val="23"/>
          <w:szCs w:val="23"/>
          <w:lang w:bidi="ar-SA"/>
        </w:rPr>
        <w:t>choices</w:t>
      </w:r>
      <w:r w:rsidRPr="004D0638">
        <w:rPr>
          <w:rFonts w:ascii="Times New Roman" w:eastAsia="Times New Roman" w:hAnsi="Times New Roman" w:cstheme="minorBidi"/>
          <w:color w:val="4B4B4B"/>
          <w:spacing w:val="5"/>
          <w:sz w:val="23"/>
          <w:szCs w:val="23"/>
          <w:lang w:bidi="ar-SA"/>
        </w:rPr>
        <w:t xml:space="preserve"> </w:t>
      </w:r>
      <w:r w:rsidRPr="004D0638">
        <w:rPr>
          <w:rFonts w:ascii="Times New Roman" w:eastAsia="Times New Roman" w:hAnsi="Times New Roman" w:cstheme="minorBidi"/>
          <w:color w:val="363636"/>
          <w:sz w:val="23"/>
          <w:szCs w:val="23"/>
          <w:lang w:bidi="ar-SA"/>
        </w:rPr>
        <w:t>of</w:t>
      </w:r>
      <w:r w:rsidRPr="004D0638">
        <w:rPr>
          <w:rFonts w:ascii="Times New Roman" w:eastAsia="Times New Roman" w:hAnsi="Times New Roman" w:cstheme="minorBidi"/>
          <w:color w:val="363636"/>
          <w:spacing w:val="-3"/>
          <w:sz w:val="23"/>
          <w:szCs w:val="23"/>
          <w:lang w:bidi="ar-SA"/>
        </w:rPr>
        <w:t xml:space="preserve"> </w:t>
      </w:r>
      <w:r w:rsidRPr="004D0638">
        <w:rPr>
          <w:rFonts w:ascii="Times New Roman" w:eastAsia="Times New Roman" w:hAnsi="Times New Roman" w:cstheme="minorBidi"/>
          <w:color w:val="363636"/>
          <w:sz w:val="23"/>
          <w:szCs w:val="23"/>
          <w:lang w:bidi="ar-SA"/>
        </w:rPr>
        <w:t>how</w:t>
      </w:r>
      <w:r w:rsidRPr="004D0638">
        <w:rPr>
          <w:rFonts w:ascii="Times New Roman" w:eastAsia="Times New Roman" w:hAnsi="Times New Roman" w:cstheme="minorBidi"/>
          <w:color w:val="363636"/>
          <w:spacing w:val="18"/>
          <w:sz w:val="23"/>
          <w:szCs w:val="23"/>
          <w:lang w:bidi="ar-SA"/>
        </w:rPr>
        <w:t xml:space="preserve"> </w:t>
      </w:r>
      <w:r w:rsidRPr="004D0638">
        <w:rPr>
          <w:rFonts w:ascii="Times New Roman" w:eastAsia="Times New Roman" w:hAnsi="Times New Roman" w:cstheme="minorBidi"/>
          <w:color w:val="363636"/>
          <w:sz w:val="23"/>
          <w:szCs w:val="23"/>
          <w:lang w:bidi="ar-SA"/>
        </w:rPr>
        <w:t>I</w:t>
      </w:r>
      <w:r w:rsidRPr="004D0638">
        <w:rPr>
          <w:rFonts w:ascii="Times New Roman" w:eastAsia="Times New Roman" w:hAnsi="Times New Roman" w:cstheme="minorBidi"/>
          <w:color w:val="363636"/>
          <w:spacing w:val="10"/>
          <w:sz w:val="23"/>
          <w:szCs w:val="23"/>
          <w:lang w:bidi="ar-SA"/>
        </w:rPr>
        <w:t xml:space="preserve"> </w:t>
      </w:r>
      <w:r w:rsidRPr="004D0638">
        <w:rPr>
          <w:rFonts w:ascii="Times New Roman" w:eastAsia="Times New Roman" w:hAnsi="Times New Roman" w:cstheme="minorBidi"/>
          <w:color w:val="4B4B4B"/>
          <w:sz w:val="23"/>
          <w:szCs w:val="23"/>
          <w:lang w:bidi="ar-SA"/>
        </w:rPr>
        <w:t>could</w:t>
      </w:r>
      <w:r w:rsidRPr="004D0638">
        <w:rPr>
          <w:rFonts w:ascii="Times New Roman" w:eastAsia="Times New Roman" w:hAnsi="Times New Roman" w:cstheme="minorBidi"/>
          <w:color w:val="4B4B4B"/>
          <w:spacing w:val="17"/>
          <w:sz w:val="23"/>
          <w:szCs w:val="23"/>
          <w:lang w:bidi="ar-SA"/>
        </w:rPr>
        <w:t xml:space="preserve"> </w:t>
      </w:r>
      <w:r w:rsidRPr="004D0638">
        <w:rPr>
          <w:rFonts w:ascii="Times New Roman" w:eastAsia="Times New Roman" w:hAnsi="Times New Roman" w:cstheme="minorBidi"/>
          <w:color w:val="363636"/>
          <w:sz w:val="23"/>
          <w:szCs w:val="23"/>
          <w:lang w:bidi="ar-SA"/>
        </w:rPr>
        <w:t>perform</w:t>
      </w:r>
      <w:r w:rsidRPr="004D0638">
        <w:rPr>
          <w:rFonts w:ascii="Times New Roman" w:eastAsia="Times New Roman" w:hAnsi="Times New Roman" w:cstheme="minorBidi"/>
          <w:color w:val="363636"/>
          <w:spacing w:val="26"/>
          <w:sz w:val="23"/>
          <w:szCs w:val="23"/>
          <w:lang w:bidi="ar-SA"/>
        </w:rPr>
        <w:t xml:space="preserve"> </w:t>
      </w:r>
      <w:r w:rsidRPr="004D0638">
        <w:rPr>
          <w:rFonts w:ascii="Times New Roman" w:eastAsia="Times New Roman" w:hAnsi="Times New Roman" w:cstheme="minorBidi"/>
          <w:color w:val="363636"/>
          <w:sz w:val="23"/>
          <w:szCs w:val="23"/>
          <w:lang w:bidi="ar-SA"/>
        </w:rPr>
        <w:t>tasks</w:t>
      </w:r>
      <w:r w:rsidRPr="004D0638">
        <w:rPr>
          <w:rFonts w:ascii="Times New Roman" w:eastAsia="Times New Roman" w:hAnsi="Times New Roman" w:cstheme="minorBidi"/>
          <w:color w:val="363636"/>
          <w:spacing w:val="11"/>
          <w:sz w:val="23"/>
          <w:szCs w:val="23"/>
          <w:lang w:bidi="ar-SA"/>
        </w:rPr>
        <w:t xml:space="preserve"> </w:t>
      </w:r>
      <w:r w:rsidRPr="004D0638">
        <w:rPr>
          <w:rFonts w:ascii="Times New Roman" w:eastAsia="Times New Roman" w:hAnsi="Times New Roman" w:cstheme="minorBidi"/>
          <w:color w:val="363636"/>
          <w:sz w:val="23"/>
          <w:szCs w:val="23"/>
          <w:lang w:bidi="ar-SA"/>
        </w:rPr>
        <w:t>that</w:t>
      </w:r>
      <w:r w:rsidRPr="004D0638">
        <w:rPr>
          <w:rFonts w:ascii="Times New Roman" w:eastAsia="Times New Roman" w:hAnsi="Times New Roman" w:cstheme="minorBidi"/>
          <w:color w:val="363636"/>
          <w:spacing w:val="25"/>
          <w:sz w:val="23"/>
          <w:szCs w:val="23"/>
          <w:lang w:bidi="ar-SA"/>
        </w:rPr>
        <w:t xml:space="preserve"> </w:t>
      </w:r>
      <w:r w:rsidRPr="004D0638">
        <w:rPr>
          <w:rFonts w:ascii="Times New Roman" w:eastAsia="Times New Roman" w:hAnsi="Times New Roman" w:cstheme="minorBidi"/>
          <w:color w:val="4B4B4B"/>
          <w:sz w:val="23"/>
          <w:szCs w:val="23"/>
          <w:lang w:bidi="ar-SA"/>
        </w:rPr>
        <w:t>are</w:t>
      </w:r>
      <w:r w:rsidRPr="004D0638">
        <w:rPr>
          <w:rFonts w:ascii="Times New Roman" w:eastAsia="Times New Roman" w:hAnsi="Times New Roman" w:cstheme="minorBidi"/>
          <w:color w:val="4B4B4B"/>
          <w:spacing w:val="2"/>
          <w:sz w:val="23"/>
          <w:szCs w:val="23"/>
          <w:lang w:bidi="ar-SA"/>
        </w:rPr>
        <w:t xml:space="preserve"> </w:t>
      </w:r>
      <w:r w:rsidRPr="004D0638">
        <w:rPr>
          <w:rFonts w:ascii="Times New Roman" w:eastAsia="Times New Roman" w:hAnsi="Times New Roman" w:cstheme="minorBidi"/>
          <w:color w:val="363636"/>
          <w:sz w:val="23"/>
          <w:szCs w:val="23"/>
          <w:lang w:bidi="ar-SA"/>
        </w:rPr>
        <w:t>expected</w:t>
      </w:r>
      <w:r w:rsidRPr="004D0638">
        <w:rPr>
          <w:rFonts w:ascii="Times New Roman" w:eastAsia="Times New Roman" w:hAnsi="Times New Roman" w:cstheme="minorBidi"/>
          <w:color w:val="363636"/>
          <w:spacing w:val="20"/>
          <w:sz w:val="23"/>
          <w:szCs w:val="23"/>
          <w:lang w:bidi="ar-SA"/>
        </w:rPr>
        <w:t xml:space="preserve"> </w:t>
      </w:r>
      <w:r w:rsidRPr="004D0638">
        <w:rPr>
          <w:rFonts w:ascii="Times New Roman" w:eastAsia="Times New Roman" w:hAnsi="Times New Roman" w:cstheme="minorBidi"/>
          <w:color w:val="4B4B4B"/>
          <w:sz w:val="23"/>
          <w:szCs w:val="23"/>
          <w:lang w:bidi="ar-SA"/>
        </w:rPr>
        <w:t>of</w:t>
      </w:r>
      <w:r w:rsidRPr="004D0638">
        <w:rPr>
          <w:rFonts w:ascii="Times New Roman" w:eastAsia="Times New Roman" w:hAnsi="Times New Roman" w:cstheme="minorBidi"/>
          <w:color w:val="4B4B4B"/>
          <w:spacing w:val="-4"/>
          <w:sz w:val="23"/>
          <w:szCs w:val="23"/>
          <w:lang w:bidi="ar-SA"/>
        </w:rPr>
        <w:t xml:space="preserve"> </w:t>
      </w:r>
      <w:r w:rsidRPr="004D0638">
        <w:rPr>
          <w:rFonts w:ascii="Times New Roman" w:eastAsia="Times New Roman" w:hAnsi="Times New Roman" w:cstheme="minorBidi"/>
          <w:color w:val="363636"/>
          <w:sz w:val="23"/>
          <w:szCs w:val="23"/>
          <w:lang w:bidi="ar-SA"/>
        </w:rPr>
        <w:t>me</w:t>
      </w:r>
    </w:p>
    <w:p w14:paraId="752D64F7" w14:textId="77777777" w:rsidR="003537DC" w:rsidRPr="004D0638" w:rsidRDefault="003537DC" w:rsidP="003537DC">
      <w:pPr>
        <w:tabs>
          <w:tab w:val="left" w:pos="660"/>
        </w:tabs>
        <w:autoSpaceDE/>
        <w:autoSpaceDN/>
        <w:spacing w:before="29"/>
        <w:ind w:left="144"/>
        <w:rPr>
          <w:rFonts w:ascii="Times New Roman" w:eastAsia="Times New Roman" w:hAnsi="Times New Roman" w:cstheme="minorBidi"/>
          <w:sz w:val="23"/>
          <w:szCs w:val="23"/>
          <w:lang w:bidi="ar-SA"/>
        </w:rPr>
      </w:pPr>
      <w:r w:rsidRPr="004D0638">
        <w:rPr>
          <w:rFonts w:ascii="Times New Roman" w:eastAsia="Times New Roman" w:hAnsi="Times New Roman" w:cstheme="minorBidi"/>
          <w:color w:val="363636"/>
          <w:sz w:val="23"/>
          <w:szCs w:val="23"/>
          <w:u w:val="single" w:color="4A4A4A"/>
          <w:lang w:bidi="ar-SA"/>
        </w:rPr>
        <w:t xml:space="preserve"> </w:t>
      </w:r>
      <w:r w:rsidRPr="004D0638">
        <w:rPr>
          <w:rFonts w:ascii="Times New Roman" w:eastAsia="Times New Roman" w:hAnsi="Times New Roman" w:cstheme="minorBidi"/>
          <w:color w:val="363636"/>
          <w:sz w:val="23"/>
          <w:szCs w:val="23"/>
          <w:u w:val="single" w:color="4A4A4A"/>
          <w:lang w:bidi="ar-SA"/>
        </w:rPr>
        <w:tab/>
      </w:r>
      <w:r w:rsidRPr="004D0638">
        <w:rPr>
          <w:rFonts w:ascii="Times New Roman" w:eastAsia="Times New Roman" w:hAnsi="Times New Roman" w:cstheme="minorBidi"/>
          <w:color w:val="363636"/>
          <w:sz w:val="23"/>
          <w:szCs w:val="23"/>
          <w:lang w:bidi="ar-SA"/>
        </w:rPr>
        <w:t>Be</w:t>
      </w:r>
      <w:r w:rsidRPr="004D0638">
        <w:rPr>
          <w:rFonts w:ascii="Times New Roman" w:eastAsia="Times New Roman" w:hAnsi="Times New Roman" w:cstheme="minorBidi"/>
          <w:color w:val="363636"/>
          <w:spacing w:val="-3"/>
          <w:sz w:val="23"/>
          <w:szCs w:val="23"/>
          <w:lang w:bidi="ar-SA"/>
        </w:rPr>
        <w:t xml:space="preserve"> </w:t>
      </w:r>
      <w:r w:rsidRPr="004D0638">
        <w:rPr>
          <w:rFonts w:ascii="Times New Roman" w:eastAsia="Times New Roman" w:hAnsi="Times New Roman" w:cstheme="minorBidi"/>
          <w:color w:val="4B4B4B"/>
          <w:sz w:val="23"/>
          <w:szCs w:val="23"/>
          <w:lang w:bidi="ar-SA"/>
        </w:rPr>
        <w:t>allowed</w:t>
      </w:r>
      <w:r w:rsidRPr="004D0638">
        <w:rPr>
          <w:rFonts w:ascii="Times New Roman" w:eastAsia="Times New Roman" w:hAnsi="Times New Roman" w:cstheme="minorBidi"/>
          <w:color w:val="4B4B4B"/>
          <w:spacing w:val="21"/>
          <w:sz w:val="23"/>
          <w:szCs w:val="23"/>
          <w:lang w:bidi="ar-SA"/>
        </w:rPr>
        <w:t xml:space="preserve"> </w:t>
      </w:r>
      <w:r w:rsidRPr="004D0638">
        <w:rPr>
          <w:rFonts w:ascii="Times New Roman" w:eastAsia="Times New Roman" w:hAnsi="Times New Roman" w:cstheme="minorBidi"/>
          <w:color w:val="363636"/>
          <w:sz w:val="23"/>
          <w:szCs w:val="23"/>
          <w:lang w:bidi="ar-SA"/>
        </w:rPr>
        <w:t>to</w:t>
      </w:r>
      <w:r w:rsidRPr="004D0638">
        <w:rPr>
          <w:rFonts w:ascii="Times New Roman" w:eastAsia="Times New Roman" w:hAnsi="Times New Roman" w:cstheme="minorBidi"/>
          <w:color w:val="363636"/>
          <w:spacing w:val="11"/>
          <w:sz w:val="23"/>
          <w:szCs w:val="23"/>
          <w:lang w:bidi="ar-SA"/>
        </w:rPr>
        <w:t xml:space="preserve"> </w:t>
      </w:r>
      <w:r w:rsidRPr="004D0638">
        <w:rPr>
          <w:rFonts w:ascii="Times New Roman" w:eastAsia="Times New Roman" w:hAnsi="Times New Roman" w:cstheme="minorBidi"/>
          <w:color w:val="363636"/>
          <w:sz w:val="23"/>
          <w:szCs w:val="23"/>
          <w:lang w:bidi="ar-SA"/>
        </w:rPr>
        <w:t>perform</w:t>
      </w:r>
      <w:r w:rsidRPr="004D0638">
        <w:rPr>
          <w:rFonts w:ascii="Times New Roman" w:eastAsia="Times New Roman" w:hAnsi="Times New Roman" w:cstheme="minorBidi"/>
          <w:color w:val="363636"/>
          <w:spacing w:val="31"/>
          <w:sz w:val="23"/>
          <w:szCs w:val="23"/>
          <w:lang w:bidi="ar-SA"/>
        </w:rPr>
        <w:t xml:space="preserve"> </w:t>
      </w:r>
      <w:r w:rsidRPr="004D0638">
        <w:rPr>
          <w:rFonts w:ascii="Times New Roman" w:eastAsia="Times New Roman" w:hAnsi="Times New Roman" w:cstheme="minorBidi"/>
          <w:color w:val="4B4B4B"/>
          <w:sz w:val="23"/>
          <w:szCs w:val="23"/>
          <w:lang w:bidi="ar-SA"/>
        </w:rPr>
        <w:t>the</w:t>
      </w:r>
      <w:r w:rsidRPr="004D0638">
        <w:rPr>
          <w:rFonts w:ascii="Times New Roman" w:eastAsia="Times New Roman" w:hAnsi="Times New Roman" w:cstheme="minorBidi"/>
          <w:color w:val="4B4B4B"/>
          <w:spacing w:val="7"/>
          <w:sz w:val="23"/>
          <w:szCs w:val="23"/>
          <w:lang w:bidi="ar-SA"/>
        </w:rPr>
        <w:t xml:space="preserve"> </w:t>
      </w:r>
      <w:r w:rsidRPr="004D0638">
        <w:rPr>
          <w:rFonts w:ascii="Times New Roman" w:eastAsia="Times New Roman" w:hAnsi="Times New Roman" w:cstheme="minorBidi"/>
          <w:color w:val="363636"/>
          <w:spacing w:val="4"/>
          <w:sz w:val="23"/>
          <w:szCs w:val="23"/>
          <w:lang w:bidi="ar-SA"/>
        </w:rPr>
        <w:t>task</w:t>
      </w:r>
      <w:r w:rsidRPr="004D0638">
        <w:rPr>
          <w:rFonts w:ascii="Times New Roman" w:eastAsia="Times New Roman" w:hAnsi="Times New Roman" w:cstheme="minorBidi"/>
          <w:color w:val="606060"/>
          <w:spacing w:val="4"/>
          <w:sz w:val="23"/>
          <w:szCs w:val="23"/>
          <w:lang w:bidi="ar-SA"/>
        </w:rPr>
        <w:t>s</w:t>
      </w:r>
      <w:r w:rsidRPr="004D0638">
        <w:rPr>
          <w:rFonts w:ascii="Times New Roman" w:eastAsia="Times New Roman" w:hAnsi="Times New Roman" w:cstheme="minorBidi"/>
          <w:color w:val="606060"/>
          <w:spacing w:val="-1"/>
          <w:sz w:val="23"/>
          <w:szCs w:val="23"/>
          <w:lang w:bidi="ar-SA"/>
        </w:rPr>
        <w:t xml:space="preserve"> </w:t>
      </w:r>
      <w:r w:rsidRPr="004D0638">
        <w:rPr>
          <w:rFonts w:ascii="Times New Roman" w:eastAsia="Times New Roman" w:hAnsi="Times New Roman" w:cstheme="minorBidi"/>
          <w:color w:val="363636"/>
          <w:sz w:val="23"/>
          <w:szCs w:val="23"/>
          <w:lang w:bidi="ar-SA"/>
        </w:rPr>
        <w:t>that</w:t>
      </w:r>
      <w:r w:rsidRPr="004D0638">
        <w:rPr>
          <w:rFonts w:ascii="Times New Roman" w:eastAsia="Times New Roman" w:hAnsi="Times New Roman" w:cstheme="minorBidi"/>
          <w:color w:val="363636"/>
          <w:spacing w:val="7"/>
          <w:sz w:val="23"/>
          <w:szCs w:val="23"/>
          <w:lang w:bidi="ar-SA"/>
        </w:rPr>
        <w:t xml:space="preserve"> </w:t>
      </w:r>
      <w:r w:rsidRPr="004D0638">
        <w:rPr>
          <w:rFonts w:ascii="Times New Roman" w:eastAsia="Times New Roman" w:hAnsi="Times New Roman" w:cstheme="minorBidi"/>
          <w:color w:val="363636"/>
          <w:sz w:val="23"/>
          <w:szCs w:val="23"/>
          <w:lang w:bidi="ar-SA"/>
        </w:rPr>
        <w:t>are</w:t>
      </w:r>
      <w:r w:rsidRPr="004D0638">
        <w:rPr>
          <w:rFonts w:ascii="Times New Roman" w:eastAsia="Times New Roman" w:hAnsi="Times New Roman" w:cstheme="minorBidi"/>
          <w:color w:val="363636"/>
          <w:spacing w:val="6"/>
          <w:sz w:val="23"/>
          <w:szCs w:val="23"/>
          <w:lang w:bidi="ar-SA"/>
        </w:rPr>
        <w:t xml:space="preserve"> </w:t>
      </w:r>
      <w:r w:rsidRPr="004D0638">
        <w:rPr>
          <w:rFonts w:ascii="Times New Roman" w:eastAsia="Times New Roman" w:hAnsi="Times New Roman" w:cstheme="minorBidi"/>
          <w:color w:val="4B4B4B"/>
          <w:sz w:val="23"/>
          <w:szCs w:val="23"/>
          <w:lang w:bidi="ar-SA"/>
        </w:rPr>
        <w:t>expected</w:t>
      </w:r>
      <w:r w:rsidRPr="004D0638">
        <w:rPr>
          <w:rFonts w:ascii="Times New Roman" w:eastAsia="Times New Roman" w:hAnsi="Times New Roman" w:cstheme="minorBidi"/>
          <w:color w:val="4B4B4B"/>
          <w:spacing w:val="26"/>
          <w:sz w:val="23"/>
          <w:szCs w:val="23"/>
          <w:lang w:bidi="ar-SA"/>
        </w:rPr>
        <w:t xml:space="preserve"> </w:t>
      </w:r>
      <w:r w:rsidRPr="004D0638">
        <w:rPr>
          <w:rFonts w:ascii="Times New Roman" w:eastAsia="Times New Roman" w:hAnsi="Times New Roman" w:cstheme="minorBidi"/>
          <w:color w:val="363636"/>
          <w:sz w:val="23"/>
          <w:szCs w:val="23"/>
          <w:lang w:bidi="ar-SA"/>
        </w:rPr>
        <w:t>of me how</w:t>
      </w:r>
      <w:r w:rsidRPr="004D0638">
        <w:rPr>
          <w:rFonts w:ascii="Times New Roman" w:eastAsia="Times New Roman" w:hAnsi="Times New Roman" w:cstheme="minorBidi"/>
          <w:color w:val="363636"/>
          <w:spacing w:val="31"/>
          <w:sz w:val="23"/>
          <w:szCs w:val="23"/>
          <w:lang w:bidi="ar-SA"/>
        </w:rPr>
        <w:t xml:space="preserve"> </w:t>
      </w:r>
      <w:r w:rsidRPr="004D0638">
        <w:rPr>
          <w:rFonts w:ascii="Times New Roman" w:eastAsia="Times New Roman" w:hAnsi="Times New Roman" w:cstheme="minorBidi"/>
          <w:color w:val="363636"/>
          <w:sz w:val="23"/>
          <w:szCs w:val="23"/>
          <w:lang w:bidi="ar-SA"/>
        </w:rPr>
        <w:t>I</w:t>
      </w:r>
      <w:r w:rsidRPr="004D0638">
        <w:rPr>
          <w:rFonts w:ascii="Times New Roman" w:eastAsia="Times New Roman" w:hAnsi="Times New Roman" w:cstheme="minorBidi"/>
          <w:color w:val="363636"/>
          <w:spacing w:val="7"/>
          <w:sz w:val="23"/>
          <w:szCs w:val="23"/>
          <w:lang w:bidi="ar-SA"/>
        </w:rPr>
        <w:t xml:space="preserve"> </w:t>
      </w:r>
      <w:r w:rsidRPr="004D0638">
        <w:rPr>
          <w:rFonts w:ascii="Times New Roman" w:eastAsia="Times New Roman" w:hAnsi="Times New Roman" w:cstheme="minorBidi"/>
          <w:color w:val="4B4B4B"/>
          <w:sz w:val="23"/>
          <w:szCs w:val="23"/>
          <w:lang w:bidi="ar-SA"/>
        </w:rPr>
        <w:t>would</w:t>
      </w:r>
      <w:r w:rsidRPr="004D0638">
        <w:rPr>
          <w:rFonts w:ascii="Times New Roman" w:eastAsia="Times New Roman" w:hAnsi="Times New Roman" w:cstheme="minorBidi"/>
          <w:color w:val="4B4B4B"/>
          <w:spacing w:val="23"/>
          <w:sz w:val="23"/>
          <w:szCs w:val="23"/>
          <w:lang w:bidi="ar-SA"/>
        </w:rPr>
        <w:t xml:space="preserve"> </w:t>
      </w:r>
      <w:r w:rsidRPr="004D0638">
        <w:rPr>
          <w:rFonts w:ascii="Times New Roman" w:eastAsia="Times New Roman" w:hAnsi="Times New Roman" w:cstheme="minorBidi"/>
          <w:color w:val="363636"/>
          <w:sz w:val="23"/>
          <w:szCs w:val="23"/>
          <w:lang w:bidi="ar-SA"/>
        </w:rPr>
        <w:t>like</w:t>
      </w:r>
      <w:r w:rsidRPr="004D0638">
        <w:rPr>
          <w:rFonts w:ascii="Times New Roman" w:eastAsia="Times New Roman" w:hAnsi="Times New Roman" w:cstheme="minorBidi"/>
          <w:color w:val="363636"/>
          <w:spacing w:val="-4"/>
          <w:sz w:val="23"/>
          <w:szCs w:val="23"/>
          <w:lang w:bidi="ar-SA"/>
        </w:rPr>
        <w:t xml:space="preserve"> </w:t>
      </w:r>
      <w:r w:rsidRPr="004D0638">
        <w:rPr>
          <w:rFonts w:ascii="Times New Roman" w:eastAsia="Times New Roman" w:hAnsi="Times New Roman" w:cstheme="minorBidi"/>
          <w:color w:val="363636"/>
          <w:sz w:val="23"/>
          <w:szCs w:val="23"/>
          <w:lang w:bidi="ar-SA"/>
        </w:rPr>
        <w:t>to</w:t>
      </w:r>
    </w:p>
    <w:p w14:paraId="351D08D2" w14:textId="7F389D6A" w:rsidR="005C17A9" w:rsidRDefault="005C17A9" w:rsidP="003537DC">
      <w:pPr>
        <w:pStyle w:val="Heading1"/>
        <w:spacing w:before="73" w:line="800" w:lineRule="exact"/>
        <w:ind w:left="454"/>
        <w:rPr>
          <w:rFonts w:ascii="Times New Roman" w:hAnsi="Times New Roman" w:cs="Times New Roman"/>
          <w:sz w:val="56"/>
          <w:szCs w:val="56"/>
        </w:rPr>
      </w:pPr>
    </w:p>
    <w:p w14:paraId="74B84811" w14:textId="5CB19D86" w:rsidR="005C17A9" w:rsidRDefault="005C17A9" w:rsidP="003537DC">
      <w:pPr>
        <w:pStyle w:val="Heading1"/>
        <w:spacing w:before="73" w:line="800" w:lineRule="exact"/>
        <w:ind w:left="454"/>
        <w:rPr>
          <w:rFonts w:ascii="Times New Roman" w:hAnsi="Times New Roman" w:cs="Times New Roman"/>
          <w:sz w:val="56"/>
          <w:szCs w:val="56"/>
        </w:rPr>
      </w:pPr>
    </w:p>
    <w:p w14:paraId="6707611F" w14:textId="77777777" w:rsidR="005C17A9" w:rsidRDefault="005C17A9" w:rsidP="005C17A9">
      <w:pPr>
        <w:pStyle w:val="BodyText"/>
      </w:pPr>
    </w:p>
    <w:p w14:paraId="4293A1C0" w14:textId="77777777" w:rsidR="005C17A9" w:rsidRDefault="005C17A9" w:rsidP="005C17A9">
      <w:pPr>
        <w:pStyle w:val="BodyText"/>
      </w:pPr>
    </w:p>
    <w:p w14:paraId="592F0180" w14:textId="2125CF6F" w:rsidR="003537DC" w:rsidRPr="005C17A9" w:rsidRDefault="003537DC" w:rsidP="005C17A9">
      <w:pPr>
        <w:pStyle w:val="BodyText"/>
        <w:jc w:val="center"/>
        <w:rPr>
          <w:rFonts w:ascii="Times New Roman" w:hAnsi="Times New Roman" w:cs="Times New Roman"/>
          <w:b/>
          <w:sz w:val="44"/>
          <w:szCs w:val="44"/>
        </w:rPr>
      </w:pPr>
      <w:r w:rsidRPr="005C17A9">
        <w:rPr>
          <w:rFonts w:ascii="Times New Roman" w:hAnsi="Times New Roman" w:cs="Times New Roman"/>
          <w:b/>
          <w:sz w:val="44"/>
          <w:szCs w:val="44"/>
        </w:rPr>
        <w:t>Appendix E</w:t>
      </w:r>
    </w:p>
    <w:p w14:paraId="7B5970CD" w14:textId="77777777" w:rsidR="003537DC" w:rsidRPr="005C17A9" w:rsidRDefault="003537DC" w:rsidP="005C17A9">
      <w:pPr>
        <w:pStyle w:val="BodyText"/>
        <w:jc w:val="center"/>
        <w:rPr>
          <w:rFonts w:ascii="Times New Roman" w:hAnsi="Times New Roman" w:cs="Times New Roman"/>
          <w:sz w:val="28"/>
          <w:szCs w:val="28"/>
        </w:rPr>
      </w:pPr>
      <w:r w:rsidRPr="005C17A9">
        <w:rPr>
          <w:rFonts w:ascii="Times New Roman" w:hAnsi="Times New Roman" w:cs="Times New Roman"/>
          <w:sz w:val="28"/>
          <w:szCs w:val="28"/>
        </w:rPr>
        <w:t>Weekly Summary/ Planning</w:t>
      </w:r>
      <w:r w:rsidRPr="005C17A9">
        <w:rPr>
          <w:rFonts w:ascii="Times New Roman" w:hAnsi="Times New Roman" w:cs="Times New Roman"/>
          <w:spacing w:val="-70"/>
          <w:sz w:val="28"/>
          <w:szCs w:val="28"/>
        </w:rPr>
        <w:t xml:space="preserve"> </w:t>
      </w:r>
      <w:r w:rsidRPr="005C17A9">
        <w:rPr>
          <w:rFonts w:ascii="Times New Roman" w:hAnsi="Times New Roman" w:cs="Times New Roman"/>
          <w:sz w:val="28"/>
          <w:szCs w:val="28"/>
        </w:rPr>
        <w:t>Form</w:t>
      </w:r>
    </w:p>
    <w:p w14:paraId="3149587E" w14:textId="6C4D2532" w:rsidR="003537DC" w:rsidRPr="005C17A9" w:rsidRDefault="003537DC" w:rsidP="005C17A9">
      <w:pPr>
        <w:pStyle w:val="BodyText"/>
        <w:jc w:val="center"/>
        <w:rPr>
          <w:rFonts w:ascii="Times New Roman" w:hAnsi="Times New Roman" w:cs="Times New Roman"/>
          <w:sz w:val="28"/>
          <w:szCs w:val="28"/>
        </w:rPr>
      </w:pPr>
      <w:r w:rsidRPr="005C17A9">
        <w:rPr>
          <w:rFonts w:ascii="Times New Roman" w:hAnsi="Times New Roman" w:cs="Times New Roman"/>
          <w:sz w:val="28"/>
          <w:szCs w:val="28"/>
        </w:rPr>
        <w:t>Anecdotal</w:t>
      </w:r>
      <w:r w:rsidRPr="005C17A9">
        <w:rPr>
          <w:rFonts w:ascii="Times New Roman" w:hAnsi="Times New Roman" w:cs="Times New Roman"/>
          <w:spacing w:val="-27"/>
          <w:sz w:val="28"/>
          <w:szCs w:val="28"/>
        </w:rPr>
        <w:t xml:space="preserve"> </w:t>
      </w:r>
      <w:r w:rsidR="00FB57C0">
        <w:rPr>
          <w:rFonts w:ascii="Times New Roman" w:hAnsi="Times New Roman" w:cs="Times New Roman"/>
          <w:sz w:val="28"/>
          <w:szCs w:val="28"/>
        </w:rPr>
        <w:t>Record</w:t>
      </w:r>
    </w:p>
    <w:p w14:paraId="65D4A287" w14:textId="4284C4E6" w:rsidR="003537DC" w:rsidRPr="005C17A9" w:rsidRDefault="003537DC" w:rsidP="005C17A9">
      <w:pPr>
        <w:pStyle w:val="BodyText"/>
        <w:jc w:val="center"/>
        <w:rPr>
          <w:rFonts w:ascii="Times New Roman" w:hAnsi="Times New Roman" w:cs="Times New Roman"/>
          <w:sz w:val="28"/>
          <w:szCs w:val="28"/>
        </w:rPr>
      </w:pPr>
      <w:r w:rsidRPr="005C17A9">
        <w:rPr>
          <w:rFonts w:ascii="Times New Roman" w:hAnsi="Times New Roman" w:cs="Times New Roman"/>
          <w:sz w:val="28"/>
          <w:szCs w:val="28"/>
        </w:rPr>
        <w:t>Critical Incident</w:t>
      </w:r>
      <w:r w:rsidRPr="005C17A9">
        <w:rPr>
          <w:rFonts w:ascii="Times New Roman" w:hAnsi="Times New Roman" w:cs="Times New Roman"/>
          <w:spacing w:val="-42"/>
          <w:sz w:val="28"/>
          <w:szCs w:val="28"/>
        </w:rPr>
        <w:t xml:space="preserve"> </w:t>
      </w:r>
      <w:r w:rsidR="00FB57C0">
        <w:rPr>
          <w:rFonts w:ascii="Times New Roman" w:hAnsi="Times New Roman" w:cs="Times New Roman"/>
          <w:sz w:val="28"/>
          <w:szCs w:val="28"/>
        </w:rPr>
        <w:t>Report</w:t>
      </w:r>
    </w:p>
    <w:p w14:paraId="296BFD32" w14:textId="77777777" w:rsidR="003537DC" w:rsidRPr="005C17A9" w:rsidRDefault="003537DC" w:rsidP="005C17A9">
      <w:pPr>
        <w:pStyle w:val="BodyText"/>
        <w:jc w:val="center"/>
        <w:rPr>
          <w:rFonts w:ascii="Times New Roman" w:hAnsi="Times New Roman" w:cs="Times New Roman"/>
          <w:sz w:val="28"/>
          <w:szCs w:val="28"/>
        </w:rPr>
      </w:pPr>
      <w:bookmarkStart w:id="18" w:name="_TOC_250005"/>
      <w:r w:rsidRPr="005C17A9">
        <w:rPr>
          <w:rFonts w:ascii="Times New Roman" w:hAnsi="Times New Roman" w:cs="Times New Roman"/>
          <w:sz w:val="28"/>
          <w:szCs w:val="28"/>
        </w:rPr>
        <w:t>Site Visit or Phone Conference</w:t>
      </w:r>
      <w:r w:rsidRPr="005C17A9">
        <w:rPr>
          <w:rFonts w:ascii="Times New Roman" w:hAnsi="Times New Roman" w:cs="Times New Roman"/>
          <w:spacing w:val="-82"/>
          <w:sz w:val="28"/>
          <w:szCs w:val="28"/>
        </w:rPr>
        <w:t xml:space="preserve"> </w:t>
      </w:r>
      <w:bookmarkEnd w:id="18"/>
      <w:r w:rsidRPr="005C17A9">
        <w:rPr>
          <w:rFonts w:ascii="Times New Roman" w:hAnsi="Times New Roman" w:cs="Times New Roman"/>
          <w:sz w:val="28"/>
          <w:szCs w:val="28"/>
        </w:rPr>
        <w:t>Form</w:t>
      </w:r>
    </w:p>
    <w:p w14:paraId="2EDD2D13" w14:textId="77777777" w:rsidR="003537DC" w:rsidRPr="005C17A9" w:rsidRDefault="003537DC" w:rsidP="005C17A9">
      <w:pPr>
        <w:pStyle w:val="BodyText"/>
        <w:jc w:val="center"/>
        <w:rPr>
          <w:rFonts w:ascii="Times New Roman" w:hAnsi="Times New Roman" w:cs="Times New Roman"/>
          <w:sz w:val="28"/>
          <w:szCs w:val="28"/>
        </w:rPr>
      </w:pPr>
      <w:r w:rsidRPr="005C17A9">
        <w:rPr>
          <w:rFonts w:ascii="Times New Roman" w:hAnsi="Times New Roman" w:cs="Times New Roman"/>
          <w:sz w:val="28"/>
          <w:szCs w:val="28"/>
        </w:rPr>
        <w:t>Clinical Performance</w:t>
      </w:r>
      <w:r w:rsidRPr="005C17A9">
        <w:rPr>
          <w:rFonts w:ascii="Times New Roman" w:hAnsi="Times New Roman" w:cs="Times New Roman"/>
          <w:spacing w:val="-52"/>
          <w:sz w:val="28"/>
          <w:szCs w:val="28"/>
        </w:rPr>
        <w:t xml:space="preserve"> </w:t>
      </w:r>
      <w:r w:rsidRPr="005C17A9">
        <w:rPr>
          <w:rFonts w:ascii="Times New Roman" w:hAnsi="Times New Roman" w:cs="Times New Roman"/>
          <w:sz w:val="28"/>
          <w:szCs w:val="28"/>
        </w:rPr>
        <w:t>Instrument</w:t>
      </w:r>
    </w:p>
    <w:p w14:paraId="7616F76F" w14:textId="430CB15C" w:rsidR="003537DC" w:rsidRPr="005C17A9" w:rsidRDefault="00327BDE" w:rsidP="005C17A9">
      <w:pPr>
        <w:pStyle w:val="BodyText"/>
        <w:jc w:val="center"/>
        <w:rPr>
          <w:rFonts w:ascii="Times New Roman" w:hAnsi="Times New Roman" w:cs="Times New Roman"/>
          <w:sz w:val="28"/>
          <w:szCs w:val="28"/>
        </w:rPr>
      </w:pPr>
      <w:r>
        <w:rPr>
          <w:rFonts w:ascii="Times New Roman" w:hAnsi="Times New Roman" w:cs="Times New Roman"/>
          <w:sz w:val="28"/>
          <w:szCs w:val="28"/>
        </w:rPr>
        <w:t>A</w:t>
      </w:r>
      <w:r w:rsidR="003537DC" w:rsidRPr="005C17A9">
        <w:rPr>
          <w:rFonts w:ascii="Times New Roman" w:hAnsi="Times New Roman" w:cs="Times New Roman"/>
          <w:sz w:val="28"/>
          <w:szCs w:val="28"/>
        </w:rPr>
        <w:t>PT</w:t>
      </w:r>
      <w:r>
        <w:rPr>
          <w:rFonts w:ascii="Times New Roman" w:hAnsi="Times New Roman" w:cs="Times New Roman"/>
          <w:sz w:val="28"/>
          <w:szCs w:val="28"/>
        </w:rPr>
        <w:t>A</w:t>
      </w:r>
      <w:r w:rsidR="003537DC" w:rsidRPr="005C17A9">
        <w:rPr>
          <w:rFonts w:ascii="Times New Roman" w:hAnsi="Times New Roman" w:cs="Times New Roman"/>
          <w:sz w:val="28"/>
          <w:szCs w:val="28"/>
        </w:rPr>
        <w:t xml:space="preserve"> Student Evaluation</w:t>
      </w:r>
      <w:r w:rsidR="003537DC" w:rsidRPr="005C17A9">
        <w:rPr>
          <w:rFonts w:ascii="Times New Roman" w:hAnsi="Times New Roman" w:cs="Times New Roman"/>
          <w:spacing w:val="-58"/>
          <w:sz w:val="28"/>
          <w:szCs w:val="28"/>
        </w:rPr>
        <w:t xml:space="preserve"> </w:t>
      </w:r>
      <w:r w:rsidR="003537DC" w:rsidRPr="005C17A9">
        <w:rPr>
          <w:rFonts w:ascii="Times New Roman" w:hAnsi="Times New Roman" w:cs="Times New Roman"/>
          <w:sz w:val="28"/>
          <w:szCs w:val="28"/>
        </w:rPr>
        <w:t>Form</w:t>
      </w:r>
    </w:p>
    <w:p w14:paraId="6A1F4CBE" w14:textId="77777777" w:rsidR="003537DC" w:rsidRDefault="003537DC" w:rsidP="003537DC">
      <w:pPr>
        <w:spacing w:line="613" w:lineRule="exact"/>
        <w:rPr>
          <w:sz w:val="52"/>
        </w:rPr>
        <w:sectPr w:rsidR="003537DC">
          <w:pgSz w:w="12240" w:h="15840"/>
          <w:pgMar w:top="1340" w:right="540" w:bottom="1160" w:left="860" w:header="0" w:footer="899" w:gutter="0"/>
          <w:cols w:space="720"/>
        </w:sectPr>
      </w:pPr>
    </w:p>
    <w:p w14:paraId="4DCFF2C2" w14:textId="77777777" w:rsidR="003537DC" w:rsidRDefault="003537DC" w:rsidP="003537DC">
      <w:pPr>
        <w:adjustRightInd w:val="0"/>
        <w:snapToGrid w:val="0"/>
        <w:rPr>
          <w:rFonts w:ascii="Calibri" w:eastAsia="Times New Roman" w:hAnsi="Calibri" w:cs="Calibri"/>
          <w:color w:val="000000"/>
          <w:sz w:val="21"/>
          <w:szCs w:val="24"/>
        </w:rPr>
      </w:pPr>
    </w:p>
    <w:p w14:paraId="3DA0DF3C" w14:textId="77777777" w:rsidR="003537DC" w:rsidRDefault="003537DC" w:rsidP="003537DC">
      <w:pPr>
        <w:adjustRightInd w:val="0"/>
        <w:snapToGrid w:val="0"/>
        <w:rPr>
          <w:rFonts w:ascii="Calibri" w:eastAsia="Times New Roman" w:hAnsi="Calibri" w:cs="Calibri"/>
          <w:color w:val="000000"/>
          <w:sz w:val="21"/>
          <w:szCs w:val="24"/>
        </w:rPr>
      </w:pPr>
    </w:p>
    <w:p w14:paraId="5FA0C3B5" w14:textId="77777777" w:rsidR="003537DC" w:rsidRPr="00781531" w:rsidRDefault="003537DC" w:rsidP="003537DC">
      <w:pPr>
        <w:adjustRightInd w:val="0"/>
        <w:snapToGrid w:val="0"/>
        <w:jc w:val="center"/>
        <w:rPr>
          <w:rFonts w:ascii="Calibri" w:eastAsia="Times New Roman" w:hAnsi="Calibri" w:cs="Calibri"/>
          <w:color w:val="000000"/>
          <w:sz w:val="36"/>
          <w:szCs w:val="24"/>
        </w:rPr>
      </w:pPr>
      <w:r w:rsidRPr="00781531">
        <w:rPr>
          <w:rFonts w:ascii="Calibri" w:eastAsia="Times New Roman" w:hAnsi="Calibri" w:cs="Calibri"/>
          <w:color w:val="000000"/>
          <w:sz w:val="36"/>
          <w:szCs w:val="24"/>
        </w:rPr>
        <w:t>Weekly Goals and Summative Report</w:t>
      </w:r>
    </w:p>
    <w:p w14:paraId="3580D876" w14:textId="77777777" w:rsidR="003537DC" w:rsidRPr="00781531" w:rsidRDefault="003537DC" w:rsidP="003537DC">
      <w:pPr>
        <w:adjustRightInd w:val="0"/>
        <w:snapToGrid w:val="0"/>
        <w:jc w:val="center"/>
        <w:rPr>
          <w:rFonts w:ascii="Calibri" w:eastAsia="Times New Roman" w:hAnsi="Calibri" w:cs="Calibri"/>
          <w:color w:val="000000"/>
          <w:sz w:val="36"/>
          <w:szCs w:val="24"/>
        </w:rPr>
      </w:pPr>
    </w:p>
    <w:p w14:paraId="2AFCFB50" w14:textId="77777777" w:rsidR="003537DC" w:rsidRPr="004B5EE1" w:rsidRDefault="003537DC" w:rsidP="003537DC">
      <w:pPr>
        <w:adjustRightInd w:val="0"/>
        <w:snapToGrid w:val="0"/>
        <w:jc w:val="center"/>
        <w:rPr>
          <w:rFonts w:ascii="Calibri" w:eastAsia="Times New Roman" w:hAnsi="Calibri" w:cs="Calibri"/>
          <w:b/>
          <w:color w:val="000000"/>
          <w:sz w:val="24"/>
          <w:szCs w:val="24"/>
        </w:rPr>
      </w:pPr>
      <w:r w:rsidRPr="004B5EE1">
        <w:rPr>
          <w:rFonts w:ascii="Calibri" w:eastAsia="Times New Roman" w:hAnsi="Calibri" w:cs="Calibri"/>
          <w:b/>
          <w:color w:val="000000"/>
          <w:sz w:val="24"/>
          <w:szCs w:val="24"/>
        </w:rPr>
        <w:t>Clinical</w:t>
      </w:r>
      <w:r>
        <w:rPr>
          <w:rFonts w:ascii="Calibri" w:eastAsia="Times New Roman" w:hAnsi="Calibri" w:cs="Calibri"/>
          <w:color w:val="000000"/>
          <w:sz w:val="24"/>
          <w:szCs w:val="24"/>
        </w:rPr>
        <w:t xml:space="preserve"> </w:t>
      </w:r>
      <w:r w:rsidRPr="004B5EE1">
        <w:rPr>
          <w:rFonts w:ascii="Calibri" w:eastAsia="Times New Roman" w:hAnsi="Calibri" w:cs="Calibri"/>
          <w:b/>
          <w:color w:val="000000"/>
          <w:sz w:val="24"/>
          <w:szCs w:val="24"/>
        </w:rPr>
        <w:t xml:space="preserve">Internship PT 791 792 or 793 </w:t>
      </w:r>
      <w:r w:rsidRPr="004B5EE1">
        <w:rPr>
          <w:rFonts w:ascii="Calibri" w:eastAsia="Times New Roman" w:hAnsi="Calibri" w:cs="Calibri"/>
          <w:i/>
          <w:color w:val="000000"/>
          <w:sz w:val="24"/>
          <w:szCs w:val="24"/>
        </w:rPr>
        <w:t>(circle one)</w:t>
      </w:r>
    </w:p>
    <w:p w14:paraId="4641FABD" w14:textId="77777777" w:rsidR="003537DC" w:rsidRDefault="003537DC" w:rsidP="003537DC">
      <w:pPr>
        <w:adjustRightInd w:val="0"/>
        <w:snapToGrid w:val="0"/>
        <w:jc w:val="center"/>
        <w:rPr>
          <w:rFonts w:ascii="Calibri" w:eastAsia="Times New Roman" w:hAnsi="Calibri" w:cs="Calibri"/>
          <w:color w:val="000000"/>
          <w:sz w:val="21"/>
          <w:szCs w:val="24"/>
        </w:rPr>
      </w:pPr>
    </w:p>
    <w:p w14:paraId="6C3CF3DB" w14:textId="77777777" w:rsidR="003537DC" w:rsidRDefault="003537DC" w:rsidP="003537DC">
      <w:pPr>
        <w:adjustRightInd w:val="0"/>
        <w:snapToGrid w:val="0"/>
        <w:jc w:val="center"/>
        <w:rPr>
          <w:rFonts w:ascii="Calibri" w:eastAsia="Times New Roman" w:hAnsi="Calibri" w:cs="Calibri"/>
          <w:color w:val="000000"/>
          <w:sz w:val="21"/>
          <w:szCs w:val="24"/>
        </w:rPr>
      </w:pPr>
    </w:p>
    <w:p w14:paraId="79641888" w14:textId="77777777" w:rsidR="003537DC" w:rsidRDefault="003537DC" w:rsidP="003537DC">
      <w:pPr>
        <w:adjustRightInd w:val="0"/>
        <w:snapToGrid w:val="0"/>
        <w:jc w:val="center"/>
        <w:rPr>
          <w:rFonts w:ascii="Calibri" w:eastAsia="Times New Roman" w:hAnsi="Calibri" w:cs="Calibri"/>
          <w:color w:val="000000"/>
          <w:sz w:val="21"/>
          <w:szCs w:val="24"/>
        </w:rPr>
      </w:pPr>
    </w:p>
    <w:p w14:paraId="100E22E7" w14:textId="77777777" w:rsidR="003537DC" w:rsidRDefault="003537DC" w:rsidP="003537DC">
      <w:pPr>
        <w:adjustRightInd w:val="0"/>
        <w:snapToGrid w:val="0"/>
        <w:jc w:val="center"/>
        <w:rPr>
          <w:rFonts w:ascii="Calibri" w:eastAsia="Times New Roman" w:hAnsi="Calibri" w:cs="Calibri"/>
          <w:color w:val="000000"/>
          <w:sz w:val="21"/>
          <w:szCs w:val="24"/>
        </w:rPr>
      </w:pPr>
    </w:p>
    <w:p w14:paraId="095DB763" w14:textId="77777777" w:rsidR="003537DC" w:rsidRDefault="003537DC" w:rsidP="003537DC">
      <w:pPr>
        <w:adjustRightInd w:val="0"/>
        <w:snapToGrid w:val="0"/>
        <w:jc w:val="center"/>
        <w:rPr>
          <w:rFonts w:ascii="Calibri" w:eastAsia="Times New Roman" w:hAnsi="Calibri" w:cs="Calibri"/>
          <w:color w:val="000000"/>
          <w:sz w:val="21"/>
          <w:szCs w:val="24"/>
        </w:rPr>
      </w:pPr>
    </w:p>
    <w:p w14:paraId="6B50FEAB" w14:textId="77777777" w:rsidR="003537DC" w:rsidRPr="00781531" w:rsidRDefault="003537DC" w:rsidP="003537DC">
      <w:pPr>
        <w:adjustRightInd w:val="0"/>
        <w:snapToGrid w:val="0"/>
        <w:jc w:val="center"/>
        <w:rPr>
          <w:rFonts w:ascii="Calibri" w:eastAsia="Times New Roman" w:hAnsi="Calibri" w:cs="Calibri"/>
          <w:color w:val="000000"/>
          <w:sz w:val="24"/>
          <w:szCs w:val="24"/>
        </w:rPr>
      </w:pPr>
      <w:r w:rsidRPr="00781531">
        <w:rPr>
          <w:rFonts w:ascii="Calibri" w:eastAsia="Times New Roman" w:hAnsi="Calibri" w:cs="Calibri"/>
          <w:color w:val="000000"/>
          <w:sz w:val="24"/>
          <w:szCs w:val="24"/>
        </w:rPr>
        <w:t>Student Name</w:t>
      </w:r>
      <w:r>
        <w:rPr>
          <w:rFonts w:ascii="Calibri" w:eastAsia="Times New Roman" w:hAnsi="Calibri" w:cs="Calibri"/>
          <w:color w:val="000000"/>
          <w:sz w:val="24"/>
          <w:szCs w:val="24"/>
        </w:rPr>
        <w:t xml:space="preserve">: </w:t>
      </w:r>
    </w:p>
    <w:p w14:paraId="1D46DEAF" w14:textId="77777777" w:rsidR="003537DC" w:rsidRDefault="003537DC" w:rsidP="003537DC">
      <w:pPr>
        <w:adjustRightInd w:val="0"/>
        <w:snapToGrid w:val="0"/>
        <w:jc w:val="center"/>
        <w:rPr>
          <w:rFonts w:ascii="Calibri" w:eastAsia="Times New Roman" w:hAnsi="Calibri" w:cs="Calibri"/>
          <w:color w:val="000000"/>
          <w:sz w:val="24"/>
          <w:szCs w:val="24"/>
        </w:rPr>
      </w:pPr>
      <w:r>
        <w:rPr>
          <w:rFonts w:ascii="Calibri" w:eastAsia="Times New Roman" w:hAnsi="Calibri" w:cs="Calibri"/>
          <w:color w:val="000000"/>
          <w:sz w:val="24"/>
          <w:szCs w:val="24"/>
        </w:rPr>
        <w:t xml:space="preserve">CI Name: </w:t>
      </w:r>
    </w:p>
    <w:p w14:paraId="42D99D17" w14:textId="77777777" w:rsidR="003537DC" w:rsidRPr="00781531" w:rsidRDefault="003537DC" w:rsidP="003537DC">
      <w:pPr>
        <w:adjustRightInd w:val="0"/>
        <w:snapToGrid w:val="0"/>
        <w:jc w:val="center"/>
        <w:rPr>
          <w:rFonts w:ascii="Calibri" w:eastAsia="Times New Roman" w:hAnsi="Calibri" w:cs="Calibri"/>
          <w:color w:val="000000"/>
          <w:sz w:val="24"/>
          <w:szCs w:val="24"/>
        </w:rPr>
      </w:pPr>
      <w:r w:rsidRPr="00781531">
        <w:rPr>
          <w:rFonts w:ascii="Calibri" w:eastAsia="Times New Roman" w:hAnsi="Calibri" w:cs="Calibri"/>
          <w:color w:val="000000"/>
          <w:sz w:val="24"/>
          <w:szCs w:val="24"/>
        </w:rPr>
        <w:t>Facility Nam</w:t>
      </w:r>
      <w:r>
        <w:rPr>
          <w:rFonts w:ascii="Calibri" w:eastAsia="Times New Roman" w:hAnsi="Calibri" w:cs="Calibri"/>
          <w:color w:val="000000"/>
          <w:sz w:val="24"/>
          <w:szCs w:val="24"/>
        </w:rPr>
        <w:t xml:space="preserve">e: </w:t>
      </w:r>
    </w:p>
    <w:p w14:paraId="316C5A11" w14:textId="77777777" w:rsidR="003537DC" w:rsidRDefault="003537DC" w:rsidP="003537DC">
      <w:pPr>
        <w:adjustRightInd w:val="0"/>
        <w:snapToGrid w:val="0"/>
        <w:jc w:val="center"/>
        <w:rPr>
          <w:rFonts w:ascii="Calibri" w:eastAsia="Times New Roman" w:hAnsi="Calibri" w:cs="Calibri"/>
          <w:color w:val="000000"/>
          <w:sz w:val="21"/>
          <w:szCs w:val="24"/>
        </w:rPr>
      </w:pPr>
    </w:p>
    <w:p w14:paraId="24C8086F" w14:textId="77777777" w:rsidR="003537DC" w:rsidRDefault="003537DC" w:rsidP="003537DC">
      <w:pPr>
        <w:adjustRightInd w:val="0"/>
        <w:snapToGrid w:val="0"/>
        <w:jc w:val="center"/>
        <w:rPr>
          <w:rFonts w:ascii="Calibri" w:eastAsia="Times New Roman" w:hAnsi="Calibri" w:cs="Calibri"/>
          <w:color w:val="000000"/>
          <w:sz w:val="21"/>
          <w:szCs w:val="24"/>
        </w:rPr>
      </w:pPr>
    </w:p>
    <w:p w14:paraId="28F83E07" w14:textId="77777777" w:rsidR="003537DC" w:rsidRDefault="003537DC" w:rsidP="003537DC">
      <w:pPr>
        <w:adjustRightInd w:val="0"/>
        <w:snapToGrid w:val="0"/>
        <w:jc w:val="center"/>
        <w:rPr>
          <w:rFonts w:ascii="Calibri" w:eastAsia="Times New Roman" w:hAnsi="Calibri" w:cs="Calibri"/>
          <w:color w:val="000000"/>
          <w:sz w:val="21"/>
          <w:szCs w:val="24"/>
        </w:rPr>
      </w:pPr>
      <w:r>
        <w:rPr>
          <w:rFonts w:ascii="Calibri" w:eastAsia="Times New Roman" w:hAnsi="Calibri" w:cs="Calibri"/>
          <w:color w:val="000000"/>
          <w:sz w:val="21"/>
          <w:szCs w:val="24"/>
          <w:lang w:val="x-none"/>
        </w:rPr>
        <w:t>DATES:</w:t>
      </w:r>
    </w:p>
    <w:p w14:paraId="567052C1" w14:textId="77777777" w:rsidR="003537DC" w:rsidRDefault="003537DC" w:rsidP="003537DC">
      <w:pPr>
        <w:adjustRightInd w:val="0"/>
        <w:snapToGrid w:val="0"/>
        <w:rPr>
          <w:rFonts w:ascii="Calibri" w:eastAsia="Times New Roman" w:hAnsi="Calibri" w:cs="Calibri"/>
          <w:color w:val="000000"/>
          <w:sz w:val="21"/>
          <w:szCs w:val="24"/>
        </w:rPr>
      </w:pPr>
    </w:p>
    <w:p w14:paraId="2E23A981" w14:textId="77777777" w:rsidR="003537DC" w:rsidRDefault="003537DC" w:rsidP="003537DC">
      <w:pPr>
        <w:adjustRightInd w:val="0"/>
        <w:snapToGrid w:val="0"/>
        <w:rPr>
          <w:rFonts w:ascii="Calibri" w:eastAsia="Times New Roman" w:hAnsi="Calibri" w:cs="Calibri"/>
          <w:color w:val="000000"/>
          <w:sz w:val="21"/>
          <w:szCs w:val="24"/>
        </w:rPr>
      </w:pPr>
    </w:p>
    <w:p w14:paraId="292A8937" w14:textId="77777777" w:rsidR="003537DC" w:rsidRDefault="003537DC" w:rsidP="003537DC">
      <w:pPr>
        <w:adjustRightInd w:val="0"/>
        <w:snapToGrid w:val="0"/>
        <w:rPr>
          <w:rFonts w:ascii="Calibri" w:eastAsia="Times New Roman" w:hAnsi="Calibri" w:cs="Calibri"/>
          <w:color w:val="000000"/>
          <w:sz w:val="21"/>
          <w:szCs w:val="24"/>
        </w:rPr>
      </w:pPr>
    </w:p>
    <w:p w14:paraId="5FDEC42B" w14:textId="77777777" w:rsidR="003537DC" w:rsidRDefault="003537DC" w:rsidP="003537DC">
      <w:pPr>
        <w:adjustRightInd w:val="0"/>
        <w:snapToGrid w:val="0"/>
        <w:rPr>
          <w:rFonts w:ascii="Calibri" w:eastAsia="Times New Roman" w:hAnsi="Calibri" w:cs="Calibri"/>
          <w:color w:val="000000"/>
          <w:sz w:val="21"/>
          <w:szCs w:val="24"/>
        </w:rPr>
      </w:pPr>
    </w:p>
    <w:p w14:paraId="00188083" w14:textId="77777777" w:rsidR="003537DC" w:rsidRDefault="003537DC" w:rsidP="003537DC">
      <w:pPr>
        <w:adjustRightInd w:val="0"/>
        <w:snapToGrid w:val="0"/>
        <w:rPr>
          <w:rFonts w:ascii="Calibri" w:eastAsia="Times New Roman" w:hAnsi="Calibri" w:cs="Calibri"/>
          <w:color w:val="000000"/>
          <w:sz w:val="21"/>
          <w:szCs w:val="24"/>
        </w:rPr>
      </w:pPr>
    </w:p>
    <w:p w14:paraId="4706E1BA" w14:textId="77777777" w:rsidR="003537DC" w:rsidRDefault="003537DC" w:rsidP="003537DC">
      <w:pPr>
        <w:adjustRightInd w:val="0"/>
        <w:snapToGrid w:val="0"/>
        <w:rPr>
          <w:rFonts w:ascii="Calibri" w:eastAsia="Times New Roman" w:hAnsi="Calibri" w:cs="Calibri"/>
          <w:color w:val="000000"/>
          <w:sz w:val="21"/>
          <w:szCs w:val="24"/>
        </w:rPr>
      </w:pPr>
    </w:p>
    <w:p w14:paraId="6E0E88FE" w14:textId="77777777" w:rsidR="003537DC" w:rsidRDefault="003537DC" w:rsidP="003537DC">
      <w:pPr>
        <w:adjustRightInd w:val="0"/>
        <w:snapToGrid w:val="0"/>
        <w:rPr>
          <w:rFonts w:ascii="Calibri" w:eastAsia="Times New Roman" w:hAnsi="Calibri" w:cs="Calibri"/>
          <w:color w:val="000000"/>
          <w:sz w:val="21"/>
          <w:szCs w:val="24"/>
        </w:rPr>
      </w:pPr>
    </w:p>
    <w:p w14:paraId="3EAA5962" w14:textId="77777777" w:rsidR="003537DC" w:rsidRDefault="003537DC" w:rsidP="003537DC">
      <w:pPr>
        <w:adjustRightInd w:val="0"/>
        <w:snapToGrid w:val="0"/>
        <w:rPr>
          <w:rFonts w:ascii="Calibri" w:eastAsia="Times New Roman" w:hAnsi="Calibri" w:cs="Calibri"/>
          <w:color w:val="000000"/>
          <w:sz w:val="21"/>
          <w:szCs w:val="24"/>
        </w:rPr>
      </w:pPr>
    </w:p>
    <w:p w14:paraId="2833C7AA" w14:textId="77777777" w:rsidR="003537DC" w:rsidRDefault="003537DC" w:rsidP="003537DC">
      <w:pPr>
        <w:adjustRightInd w:val="0"/>
        <w:snapToGrid w:val="0"/>
        <w:rPr>
          <w:rFonts w:ascii="Calibri" w:eastAsia="Times New Roman" w:hAnsi="Calibri" w:cs="Calibri"/>
          <w:color w:val="000000"/>
          <w:sz w:val="21"/>
          <w:szCs w:val="24"/>
        </w:rPr>
      </w:pPr>
    </w:p>
    <w:p w14:paraId="657F8E09" w14:textId="77777777" w:rsidR="003537DC" w:rsidRDefault="003537DC" w:rsidP="003537DC">
      <w:pPr>
        <w:adjustRightInd w:val="0"/>
        <w:snapToGrid w:val="0"/>
        <w:rPr>
          <w:rFonts w:ascii="Calibri" w:eastAsia="Times New Roman" w:hAnsi="Calibri" w:cs="Calibri"/>
          <w:color w:val="000000"/>
          <w:sz w:val="21"/>
          <w:szCs w:val="24"/>
        </w:rPr>
      </w:pPr>
    </w:p>
    <w:p w14:paraId="6978E1D5" w14:textId="77777777" w:rsidR="003537DC" w:rsidRDefault="003537DC" w:rsidP="003537DC">
      <w:pPr>
        <w:adjustRightInd w:val="0"/>
        <w:snapToGrid w:val="0"/>
        <w:rPr>
          <w:rFonts w:ascii="Calibri" w:eastAsia="Times New Roman" w:hAnsi="Calibri" w:cs="Calibri"/>
          <w:color w:val="000000"/>
          <w:sz w:val="21"/>
          <w:szCs w:val="24"/>
        </w:rPr>
      </w:pPr>
    </w:p>
    <w:p w14:paraId="5D7C9E2A" w14:textId="77777777" w:rsidR="003537DC" w:rsidRDefault="003537DC" w:rsidP="003537DC">
      <w:pPr>
        <w:adjustRightInd w:val="0"/>
        <w:snapToGrid w:val="0"/>
        <w:rPr>
          <w:rFonts w:ascii="Calibri" w:eastAsia="Times New Roman" w:hAnsi="Calibri" w:cs="Calibri"/>
          <w:color w:val="000000"/>
          <w:sz w:val="21"/>
          <w:szCs w:val="24"/>
        </w:rPr>
      </w:pPr>
    </w:p>
    <w:p w14:paraId="10CC9FC8" w14:textId="77777777" w:rsidR="003537DC" w:rsidRDefault="003537DC" w:rsidP="003537DC">
      <w:pPr>
        <w:adjustRightInd w:val="0"/>
        <w:snapToGrid w:val="0"/>
        <w:rPr>
          <w:rFonts w:ascii="Calibri" w:eastAsia="Times New Roman" w:hAnsi="Calibri" w:cs="Calibri"/>
          <w:color w:val="000000"/>
          <w:sz w:val="21"/>
          <w:szCs w:val="24"/>
        </w:rPr>
      </w:pPr>
    </w:p>
    <w:p w14:paraId="151A6C10" w14:textId="77777777" w:rsidR="003537DC" w:rsidRDefault="003537DC" w:rsidP="003537DC">
      <w:pPr>
        <w:adjustRightInd w:val="0"/>
        <w:snapToGrid w:val="0"/>
        <w:rPr>
          <w:rFonts w:ascii="Calibri" w:eastAsia="Times New Roman" w:hAnsi="Calibri" w:cs="Calibri"/>
          <w:color w:val="000000"/>
          <w:sz w:val="21"/>
          <w:szCs w:val="24"/>
        </w:rPr>
      </w:pPr>
    </w:p>
    <w:p w14:paraId="31B06254" w14:textId="77777777" w:rsidR="003537DC" w:rsidRDefault="003537DC" w:rsidP="003537DC">
      <w:pPr>
        <w:adjustRightInd w:val="0"/>
        <w:snapToGrid w:val="0"/>
        <w:rPr>
          <w:rFonts w:ascii="Calibri" w:eastAsia="Times New Roman" w:hAnsi="Calibri" w:cs="Calibri"/>
          <w:color w:val="000000"/>
          <w:sz w:val="21"/>
          <w:szCs w:val="24"/>
        </w:rPr>
      </w:pPr>
    </w:p>
    <w:p w14:paraId="56B8F30D" w14:textId="77777777" w:rsidR="003537DC" w:rsidRDefault="003537DC" w:rsidP="003537DC">
      <w:pPr>
        <w:adjustRightInd w:val="0"/>
        <w:snapToGrid w:val="0"/>
        <w:rPr>
          <w:rFonts w:ascii="Calibri" w:eastAsia="Times New Roman" w:hAnsi="Calibri" w:cs="Calibri"/>
          <w:color w:val="000000"/>
          <w:sz w:val="21"/>
          <w:szCs w:val="24"/>
        </w:rPr>
      </w:pPr>
    </w:p>
    <w:p w14:paraId="10511EF4" w14:textId="77777777" w:rsidR="003537DC" w:rsidRDefault="003537DC" w:rsidP="003537DC">
      <w:pPr>
        <w:adjustRightInd w:val="0"/>
        <w:snapToGrid w:val="0"/>
        <w:rPr>
          <w:rFonts w:ascii="Calibri" w:eastAsia="Times New Roman" w:hAnsi="Calibri" w:cs="Calibri"/>
          <w:color w:val="000000"/>
          <w:sz w:val="21"/>
          <w:szCs w:val="24"/>
        </w:rPr>
      </w:pPr>
    </w:p>
    <w:p w14:paraId="131D3954" w14:textId="77777777" w:rsidR="003537DC" w:rsidRDefault="003537DC" w:rsidP="003537DC">
      <w:pPr>
        <w:adjustRightInd w:val="0"/>
        <w:snapToGrid w:val="0"/>
        <w:rPr>
          <w:rFonts w:ascii="Calibri" w:eastAsia="Times New Roman" w:hAnsi="Calibri" w:cs="Calibri"/>
          <w:color w:val="000000"/>
          <w:sz w:val="21"/>
          <w:szCs w:val="24"/>
        </w:rPr>
      </w:pPr>
    </w:p>
    <w:p w14:paraId="632D1851" w14:textId="77777777" w:rsidR="003537DC" w:rsidRPr="0098766F" w:rsidRDefault="003537DC" w:rsidP="003537DC">
      <w:pPr>
        <w:adjustRightInd w:val="0"/>
        <w:snapToGrid w:val="0"/>
        <w:jc w:val="center"/>
        <w:rPr>
          <w:rFonts w:ascii="Calibri" w:eastAsia="Times New Roman" w:hAnsi="Calibri" w:cs="Calibri"/>
          <w:b/>
          <w:color w:val="000000"/>
          <w:sz w:val="21"/>
          <w:szCs w:val="24"/>
        </w:rPr>
      </w:pPr>
      <w:r w:rsidRPr="0098766F">
        <w:rPr>
          <w:rFonts w:ascii="Calibri" w:eastAsia="Times New Roman" w:hAnsi="Calibri" w:cs="Calibri"/>
          <w:b/>
          <w:color w:val="000000"/>
          <w:sz w:val="21"/>
          <w:szCs w:val="24"/>
        </w:rPr>
        <w:t xml:space="preserve">Please </w:t>
      </w:r>
      <w:r>
        <w:rPr>
          <w:rFonts w:ascii="Calibri" w:eastAsia="Times New Roman" w:hAnsi="Calibri" w:cs="Calibri"/>
          <w:b/>
          <w:color w:val="000000"/>
          <w:sz w:val="21"/>
          <w:szCs w:val="24"/>
        </w:rPr>
        <w:t xml:space="preserve">email signed form each week except the midterm and final week to </w:t>
      </w:r>
      <w:hyperlink r:id="rId112" w:history="1">
        <w:r w:rsidRPr="0031506D">
          <w:rPr>
            <w:rFonts w:ascii="Calibri" w:eastAsia="Times New Roman" w:hAnsi="Calibri" w:cs="Calibri"/>
            <w:b/>
            <w:sz w:val="21"/>
            <w:szCs w:val="24"/>
          </w:rPr>
          <w:t>arnott2@marshall.edu</w:t>
        </w:r>
      </w:hyperlink>
      <w:r>
        <w:rPr>
          <w:rFonts w:ascii="Calibri" w:eastAsia="Times New Roman" w:hAnsi="Calibri" w:cs="Calibri"/>
          <w:b/>
          <w:color w:val="000000"/>
          <w:sz w:val="21"/>
          <w:szCs w:val="24"/>
        </w:rPr>
        <w:t xml:space="preserve">  </w:t>
      </w:r>
    </w:p>
    <w:p w14:paraId="540ABC3B" w14:textId="77777777" w:rsidR="003537DC" w:rsidRDefault="003537DC" w:rsidP="003537DC">
      <w:pPr>
        <w:adjustRightInd w:val="0"/>
        <w:snapToGrid w:val="0"/>
        <w:jc w:val="center"/>
        <w:rPr>
          <w:rFonts w:ascii="Calibri" w:eastAsia="Times New Roman" w:hAnsi="Calibri" w:cs="Calibri"/>
          <w:color w:val="000000"/>
          <w:sz w:val="21"/>
          <w:szCs w:val="24"/>
        </w:rPr>
      </w:pPr>
    </w:p>
    <w:p w14:paraId="3AE41759" w14:textId="77777777" w:rsidR="003537DC" w:rsidRDefault="003537DC" w:rsidP="003537DC">
      <w:pPr>
        <w:adjustRightInd w:val="0"/>
        <w:snapToGrid w:val="0"/>
        <w:jc w:val="center"/>
        <w:rPr>
          <w:rFonts w:ascii="Calibri" w:eastAsia="Times New Roman" w:hAnsi="Calibri" w:cs="Calibri"/>
          <w:color w:val="000000"/>
          <w:sz w:val="21"/>
          <w:szCs w:val="24"/>
        </w:rPr>
      </w:pPr>
      <w:r>
        <w:rPr>
          <w:rFonts w:ascii="Calibri" w:eastAsia="Times New Roman" w:hAnsi="Calibri" w:cs="Calibri"/>
          <w:color w:val="000000"/>
          <w:sz w:val="21"/>
          <w:szCs w:val="24"/>
        </w:rPr>
        <w:t xml:space="preserve">Weekly summary forms are due </w:t>
      </w:r>
      <w:r>
        <w:rPr>
          <w:rFonts w:ascii="Calibri" w:eastAsia="Times New Roman" w:hAnsi="Calibri" w:cs="Calibri"/>
          <w:b/>
          <w:color w:val="000000"/>
          <w:sz w:val="21"/>
          <w:szCs w:val="24"/>
        </w:rPr>
        <w:t>Fridays at Midnight</w:t>
      </w:r>
    </w:p>
    <w:p w14:paraId="5B608B18" w14:textId="77777777" w:rsidR="003537DC" w:rsidRDefault="003537DC" w:rsidP="003537DC">
      <w:pPr>
        <w:adjustRightInd w:val="0"/>
        <w:snapToGrid w:val="0"/>
        <w:jc w:val="center"/>
        <w:rPr>
          <w:rFonts w:ascii="Calibri" w:eastAsia="Times New Roman" w:hAnsi="Calibri" w:cs="Calibri"/>
          <w:color w:val="000000"/>
          <w:sz w:val="21"/>
          <w:szCs w:val="24"/>
        </w:rPr>
      </w:pPr>
    </w:p>
    <w:p w14:paraId="21C508CA" w14:textId="77777777" w:rsidR="003537DC" w:rsidRPr="002712D3" w:rsidRDefault="003537DC" w:rsidP="003537DC">
      <w:pPr>
        <w:adjustRightInd w:val="0"/>
        <w:snapToGrid w:val="0"/>
        <w:jc w:val="center"/>
        <w:rPr>
          <w:rFonts w:ascii="Calibri" w:eastAsia="Times New Roman" w:hAnsi="Calibri" w:cs="Calibri"/>
          <w:color w:val="000000"/>
          <w:sz w:val="21"/>
          <w:szCs w:val="24"/>
          <w:lang w:val="es-ES"/>
        </w:rPr>
      </w:pPr>
      <w:r w:rsidRPr="002712D3">
        <w:rPr>
          <w:rFonts w:ascii="Calibri" w:eastAsia="Times New Roman" w:hAnsi="Calibri" w:cs="Calibri"/>
          <w:color w:val="000000"/>
          <w:sz w:val="21"/>
          <w:szCs w:val="24"/>
          <w:lang w:val="es-ES"/>
        </w:rPr>
        <w:t>DCE:</w:t>
      </w:r>
    </w:p>
    <w:p w14:paraId="1EEEE488" w14:textId="77777777" w:rsidR="003537DC" w:rsidRDefault="003537DC" w:rsidP="003537DC">
      <w:pPr>
        <w:adjustRightInd w:val="0"/>
        <w:snapToGrid w:val="0"/>
        <w:jc w:val="center"/>
        <w:rPr>
          <w:rFonts w:ascii="Calibri" w:eastAsia="Times New Roman" w:hAnsi="Calibri" w:cs="Calibri"/>
          <w:color w:val="000000"/>
          <w:sz w:val="21"/>
          <w:szCs w:val="24"/>
          <w:lang w:val="es-ES"/>
        </w:rPr>
      </w:pPr>
      <w:r>
        <w:rPr>
          <w:rFonts w:ascii="Calibri" w:eastAsia="Times New Roman" w:hAnsi="Calibri" w:cs="Calibri"/>
          <w:color w:val="000000"/>
          <w:sz w:val="21"/>
          <w:szCs w:val="24"/>
          <w:lang w:val="es-ES"/>
        </w:rPr>
        <w:t>Ashley N. Mason, PT, DPT, ATC, PCS</w:t>
      </w:r>
    </w:p>
    <w:p w14:paraId="4DC20342" w14:textId="77777777" w:rsidR="003537DC" w:rsidRPr="002712D3" w:rsidRDefault="003537DC" w:rsidP="003537DC">
      <w:pPr>
        <w:adjustRightInd w:val="0"/>
        <w:snapToGrid w:val="0"/>
        <w:jc w:val="center"/>
        <w:rPr>
          <w:rFonts w:ascii="Calibri" w:eastAsia="Times New Roman" w:hAnsi="Calibri" w:cs="Calibri"/>
          <w:color w:val="000000"/>
          <w:sz w:val="21"/>
          <w:szCs w:val="24"/>
          <w:lang w:val="es-ES"/>
        </w:rPr>
      </w:pPr>
      <w:r>
        <w:rPr>
          <w:rFonts w:ascii="Calibri" w:eastAsia="Times New Roman" w:hAnsi="Calibri" w:cs="Calibri"/>
          <w:color w:val="000000"/>
          <w:sz w:val="21"/>
          <w:szCs w:val="24"/>
          <w:lang w:val="es-ES"/>
        </w:rPr>
        <w:t xml:space="preserve">304-696-5605 </w:t>
      </w:r>
    </w:p>
    <w:p w14:paraId="2703CA41" w14:textId="77777777" w:rsidR="003537DC" w:rsidRDefault="003537DC" w:rsidP="003537DC">
      <w:pPr>
        <w:adjustRightInd w:val="0"/>
        <w:snapToGrid w:val="0"/>
        <w:jc w:val="center"/>
        <w:rPr>
          <w:rFonts w:ascii="Calibri" w:eastAsia="Times New Roman" w:hAnsi="Calibri" w:cs="Calibri"/>
          <w:color w:val="000000"/>
          <w:sz w:val="21"/>
          <w:szCs w:val="24"/>
        </w:rPr>
      </w:pPr>
      <w:r>
        <w:rPr>
          <w:rFonts w:ascii="Calibri" w:eastAsia="Times New Roman" w:hAnsi="Calibri" w:cs="Calibri"/>
          <w:color w:val="000000"/>
          <w:sz w:val="21"/>
          <w:szCs w:val="24"/>
        </w:rPr>
        <w:t>304-523-7736 (f)</w:t>
      </w:r>
    </w:p>
    <w:p w14:paraId="5772D9D5" w14:textId="77777777" w:rsidR="003537DC" w:rsidRDefault="008B1CCA" w:rsidP="003537DC">
      <w:pPr>
        <w:adjustRightInd w:val="0"/>
        <w:snapToGrid w:val="0"/>
        <w:jc w:val="center"/>
        <w:rPr>
          <w:rFonts w:ascii="Calibri" w:eastAsia="Times New Roman" w:hAnsi="Calibri" w:cs="Calibri"/>
          <w:color w:val="000000"/>
          <w:sz w:val="21"/>
          <w:szCs w:val="24"/>
        </w:rPr>
      </w:pPr>
      <w:hyperlink r:id="rId113" w:history="1">
        <w:r w:rsidR="003537DC" w:rsidRPr="002E0A9C">
          <w:rPr>
            <w:rFonts w:ascii="Calibri" w:eastAsia="Times New Roman" w:hAnsi="Calibri" w:cs="Calibri"/>
            <w:sz w:val="21"/>
            <w:szCs w:val="24"/>
          </w:rPr>
          <w:t>Arnott2@marshall.edu</w:t>
        </w:r>
      </w:hyperlink>
      <w:r w:rsidR="003537DC">
        <w:rPr>
          <w:rFonts w:ascii="Calibri" w:eastAsia="Times New Roman" w:hAnsi="Calibri" w:cs="Calibri"/>
          <w:color w:val="000000"/>
          <w:sz w:val="21"/>
          <w:szCs w:val="24"/>
        </w:rPr>
        <w:t xml:space="preserve"> (Mason)</w:t>
      </w:r>
    </w:p>
    <w:p w14:paraId="6C1B9F63" w14:textId="77777777" w:rsidR="003537DC" w:rsidRDefault="003537DC" w:rsidP="003537DC">
      <w:pPr>
        <w:adjustRightInd w:val="0"/>
        <w:snapToGrid w:val="0"/>
        <w:jc w:val="center"/>
        <w:rPr>
          <w:rFonts w:ascii="Calibri" w:eastAsia="Times New Roman" w:hAnsi="Calibri" w:cs="Calibri"/>
          <w:color w:val="000000"/>
          <w:sz w:val="21"/>
          <w:szCs w:val="24"/>
        </w:rPr>
      </w:pPr>
    </w:p>
    <w:p w14:paraId="7ABE7F17" w14:textId="77777777" w:rsidR="003537DC" w:rsidRDefault="003537DC" w:rsidP="003537DC">
      <w:pPr>
        <w:adjustRightInd w:val="0"/>
        <w:snapToGrid w:val="0"/>
        <w:jc w:val="center"/>
        <w:rPr>
          <w:rFonts w:ascii="Calibri" w:eastAsia="Times New Roman" w:hAnsi="Calibri" w:cs="Calibri"/>
          <w:color w:val="000000"/>
          <w:sz w:val="21"/>
          <w:szCs w:val="24"/>
        </w:rPr>
      </w:pPr>
      <w:r>
        <w:rPr>
          <w:rFonts w:ascii="Calibri" w:eastAsia="Times New Roman" w:hAnsi="Calibri" w:cs="Calibri"/>
          <w:color w:val="000000"/>
          <w:sz w:val="21"/>
          <w:szCs w:val="24"/>
        </w:rPr>
        <w:t>Gretchen R. Pfost PT, DPT, NCS</w:t>
      </w:r>
    </w:p>
    <w:p w14:paraId="791E855F" w14:textId="77777777" w:rsidR="003537DC" w:rsidRDefault="003537DC" w:rsidP="003537DC">
      <w:pPr>
        <w:adjustRightInd w:val="0"/>
        <w:snapToGrid w:val="0"/>
        <w:jc w:val="center"/>
        <w:rPr>
          <w:rFonts w:ascii="Calibri" w:eastAsia="Times New Roman" w:hAnsi="Calibri" w:cs="Calibri"/>
          <w:color w:val="000000"/>
          <w:sz w:val="21"/>
          <w:szCs w:val="24"/>
        </w:rPr>
      </w:pPr>
      <w:r>
        <w:rPr>
          <w:rFonts w:ascii="Calibri" w:eastAsia="Times New Roman" w:hAnsi="Calibri" w:cs="Calibri"/>
          <w:color w:val="000000"/>
          <w:sz w:val="21"/>
          <w:szCs w:val="24"/>
        </w:rPr>
        <w:t>304-696-5608</w:t>
      </w:r>
    </w:p>
    <w:p w14:paraId="22EF7CA2" w14:textId="77777777" w:rsidR="003537DC" w:rsidRDefault="003537DC" w:rsidP="003537DC">
      <w:pPr>
        <w:adjustRightInd w:val="0"/>
        <w:snapToGrid w:val="0"/>
        <w:jc w:val="center"/>
        <w:rPr>
          <w:rFonts w:ascii="Calibri" w:eastAsia="Times New Roman" w:hAnsi="Calibri" w:cs="Calibri"/>
          <w:color w:val="000000"/>
          <w:sz w:val="21"/>
          <w:szCs w:val="24"/>
        </w:rPr>
      </w:pPr>
      <w:r>
        <w:rPr>
          <w:rFonts w:ascii="Calibri" w:eastAsia="Times New Roman" w:hAnsi="Calibri" w:cs="Calibri"/>
          <w:color w:val="000000"/>
          <w:sz w:val="21"/>
          <w:szCs w:val="24"/>
        </w:rPr>
        <w:t>304-523-7736 (f)</w:t>
      </w:r>
    </w:p>
    <w:p w14:paraId="588D14B6" w14:textId="77777777" w:rsidR="003537DC" w:rsidRDefault="008B1CCA" w:rsidP="003537DC">
      <w:pPr>
        <w:adjustRightInd w:val="0"/>
        <w:snapToGrid w:val="0"/>
        <w:jc w:val="center"/>
        <w:rPr>
          <w:rFonts w:ascii="Calibri" w:eastAsia="Times New Roman" w:hAnsi="Calibri" w:cs="Calibri"/>
          <w:color w:val="000000"/>
          <w:sz w:val="21"/>
          <w:szCs w:val="24"/>
        </w:rPr>
      </w:pPr>
      <w:hyperlink r:id="rId114" w:history="1">
        <w:r w:rsidR="003537DC" w:rsidRPr="00D53D76">
          <w:rPr>
            <w:rFonts w:ascii="Calibri" w:eastAsia="Times New Roman" w:hAnsi="Calibri" w:cs="Calibri"/>
            <w:sz w:val="21"/>
            <w:szCs w:val="24"/>
          </w:rPr>
          <w:t>Lane36@marshall.edu</w:t>
        </w:r>
      </w:hyperlink>
    </w:p>
    <w:p w14:paraId="37607D5C" w14:textId="77777777" w:rsidR="003537DC" w:rsidRDefault="003537DC" w:rsidP="003537DC">
      <w:pPr>
        <w:adjustRightInd w:val="0"/>
        <w:snapToGrid w:val="0"/>
        <w:jc w:val="center"/>
        <w:rPr>
          <w:rFonts w:ascii="Calibri" w:eastAsia="Times New Roman" w:hAnsi="Calibri" w:cs="Calibri"/>
          <w:color w:val="000000"/>
          <w:sz w:val="21"/>
          <w:szCs w:val="24"/>
        </w:rPr>
      </w:pPr>
    </w:p>
    <w:p w14:paraId="0BB5F3D6" w14:textId="77777777" w:rsidR="003537DC" w:rsidRDefault="003537DC" w:rsidP="003537DC">
      <w:pPr>
        <w:adjustRightInd w:val="0"/>
        <w:snapToGrid w:val="0"/>
        <w:jc w:val="center"/>
        <w:rPr>
          <w:rFonts w:ascii="Calibri" w:eastAsia="Times New Roman" w:hAnsi="Calibri" w:cs="Calibri"/>
          <w:color w:val="000000"/>
          <w:sz w:val="21"/>
          <w:szCs w:val="24"/>
        </w:rPr>
      </w:pPr>
    </w:p>
    <w:p w14:paraId="5E58222C" w14:textId="77777777" w:rsidR="003537DC" w:rsidRDefault="003537DC" w:rsidP="003537DC">
      <w:pPr>
        <w:adjustRightInd w:val="0"/>
        <w:snapToGrid w:val="0"/>
        <w:jc w:val="center"/>
        <w:rPr>
          <w:rFonts w:ascii="Calibri" w:eastAsia="Times New Roman" w:hAnsi="Calibri" w:cs="Calibri"/>
          <w:color w:val="000000"/>
          <w:sz w:val="21"/>
          <w:szCs w:val="24"/>
        </w:rPr>
      </w:pPr>
    </w:p>
    <w:p w14:paraId="7623CC1F" w14:textId="77777777" w:rsidR="003537DC" w:rsidRDefault="003537DC" w:rsidP="003537DC">
      <w:pPr>
        <w:spacing w:line="244" w:lineRule="auto"/>
        <w:rPr>
          <w:u w:val="single" w:color="000000"/>
        </w:rPr>
      </w:pPr>
      <w:r w:rsidRPr="00361B74">
        <w:rPr>
          <w:spacing w:val="1"/>
          <w:u w:val="single" w:color="000000"/>
        </w:rPr>
        <w:t>Student Su</w:t>
      </w:r>
      <w:r w:rsidRPr="00361B74">
        <w:rPr>
          <w:spacing w:val="-1"/>
          <w:u w:val="single" w:color="000000"/>
        </w:rPr>
        <w:t>mm</w:t>
      </w:r>
      <w:r w:rsidRPr="00361B74">
        <w:rPr>
          <w:spacing w:val="1"/>
          <w:u w:val="single" w:color="000000"/>
        </w:rPr>
        <w:t>a</w:t>
      </w:r>
      <w:r w:rsidRPr="00361B74">
        <w:rPr>
          <w:spacing w:val="-1"/>
          <w:u w:val="single" w:color="000000"/>
        </w:rPr>
        <w:t>r</w:t>
      </w:r>
      <w:r w:rsidRPr="00361B74">
        <w:rPr>
          <w:u w:val="single" w:color="000000"/>
        </w:rPr>
        <w:t>y</w:t>
      </w:r>
      <w:r w:rsidRPr="00361B74">
        <w:rPr>
          <w:spacing w:val="-3"/>
          <w:u w:val="single" w:color="000000"/>
        </w:rPr>
        <w:t xml:space="preserve"> </w:t>
      </w:r>
      <w:r w:rsidRPr="00361B74">
        <w:rPr>
          <w:spacing w:val="1"/>
          <w:u w:val="single" w:color="000000"/>
        </w:rPr>
        <w:t>of</w:t>
      </w:r>
      <w:r w:rsidRPr="00361B74">
        <w:rPr>
          <w:u w:val="single" w:color="000000"/>
        </w:rPr>
        <w:t xml:space="preserve"> </w:t>
      </w:r>
      <w:r w:rsidRPr="00361B74">
        <w:rPr>
          <w:spacing w:val="1"/>
          <w:u w:val="single" w:color="000000"/>
        </w:rPr>
        <w:t>P</w:t>
      </w:r>
      <w:r w:rsidRPr="00361B74">
        <w:rPr>
          <w:spacing w:val="-1"/>
          <w:u w:val="single" w:color="000000"/>
        </w:rPr>
        <w:t>r</w:t>
      </w:r>
      <w:r w:rsidRPr="00361B74">
        <w:rPr>
          <w:spacing w:val="1"/>
          <w:u w:val="single" w:color="000000"/>
        </w:rPr>
        <w:t>e</w:t>
      </w:r>
      <w:r w:rsidRPr="00361B74">
        <w:rPr>
          <w:u w:val="single" w:color="000000"/>
        </w:rPr>
        <w:t>vi</w:t>
      </w:r>
      <w:r w:rsidRPr="00361B74">
        <w:rPr>
          <w:spacing w:val="1"/>
          <w:u w:val="single" w:color="000000"/>
        </w:rPr>
        <w:t>ous</w:t>
      </w:r>
      <w:r w:rsidRPr="00361B74">
        <w:rPr>
          <w:spacing w:val="-3"/>
          <w:u w:val="single" w:color="000000"/>
        </w:rPr>
        <w:t xml:space="preserve"> </w:t>
      </w:r>
      <w:r w:rsidRPr="00361B74">
        <w:rPr>
          <w:spacing w:val="-1"/>
          <w:u w:val="single" w:color="000000"/>
        </w:rPr>
        <w:t>W</w:t>
      </w:r>
      <w:r w:rsidRPr="00361B74">
        <w:rPr>
          <w:spacing w:val="1"/>
          <w:u w:val="single" w:color="000000"/>
        </w:rPr>
        <w:t>ee</w:t>
      </w:r>
      <w:r w:rsidRPr="00361B74">
        <w:rPr>
          <w:u w:val="single" w:color="000000"/>
        </w:rPr>
        <w:t>k:</w:t>
      </w:r>
      <w:r>
        <w:rPr>
          <w:u w:val="single" w:color="000000"/>
        </w:rPr>
        <w:t xml:space="preserve"> </w:t>
      </w:r>
    </w:p>
    <w:p w14:paraId="565AAECE" w14:textId="77777777" w:rsidR="003537DC" w:rsidRPr="00361B74" w:rsidRDefault="003537DC" w:rsidP="003537DC">
      <w:pPr>
        <w:spacing w:line="244" w:lineRule="auto"/>
      </w:pPr>
    </w:p>
    <w:tbl>
      <w:tblPr>
        <w:tblStyle w:val="TableGrid0"/>
        <w:tblW w:w="9360" w:type="dxa"/>
        <w:tblInd w:w="-5" w:type="dxa"/>
        <w:tblLook w:val="04A0" w:firstRow="1" w:lastRow="0" w:firstColumn="1" w:lastColumn="0" w:noHBand="0" w:noVBand="1"/>
      </w:tblPr>
      <w:tblGrid>
        <w:gridCol w:w="9360"/>
      </w:tblGrid>
      <w:tr w:rsidR="003537DC" w:rsidRPr="00327B5E" w14:paraId="4AD0071E" w14:textId="77777777" w:rsidTr="003537DC">
        <w:trPr>
          <w:trHeight w:val="392"/>
        </w:trPr>
        <w:tc>
          <w:tcPr>
            <w:tcW w:w="9350" w:type="dxa"/>
          </w:tcPr>
          <w:p w14:paraId="6FF10440" w14:textId="77777777" w:rsidR="003537DC" w:rsidRPr="00327B5E" w:rsidRDefault="003537DC" w:rsidP="003537DC">
            <w:pPr>
              <w:tabs>
                <w:tab w:val="left" w:pos="9360"/>
              </w:tabs>
              <w:spacing w:before="1" w:line="190" w:lineRule="exact"/>
              <w:rPr>
                <w:sz w:val="20"/>
                <w:szCs w:val="19"/>
              </w:rPr>
            </w:pPr>
            <w:r w:rsidRPr="00327B5E">
              <w:rPr>
                <w:sz w:val="20"/>
                <w:szCs w:val="19"/>
              </w:rPr>
              <w:t>Summarize your strengths and weaknesses this week:</w:t>
            </w:r>
          </w:p>
          <w:p w14:paraId="0C3D0F47" w14:textId="77777777" w:rsidR="003537DC" w:rsidRDefault="003537DC" w:rsidP="003537DC">
            <w:pPr>
              <w:tabs>
                <w:tab w:val="left" w:pos="9360"/>
              </w:tabs>
              <w:spacing w:before="1" w:line="190" w:lineRule="exact"/>
              <w:rPr>
                <w:sz w:val="19"/>
                <w:szCs w:val="19"/>
              </w:rPr>
            </w:pPr>
          </w:p>
          <w:p w14:paraId="1D7FCC5E" w14:textId="77777777" w:rsidR="003537DC" w:rsidRPr="00327B5E" w:rsidRDefault="003537DC" w:rsidP="003537DC">
            <w:pPr>
              <w:tabs>
                <w:tab w:val="left" w:pos="9360"/>
              </w:tabs>
              <w:spacing w:before="1" w:line="190" w:lineRule="exact"/>
              <w:rPr>
                <w:sz w:val="19"/>
                <w:szCs w:val="19"/>
              </w:rPr>
            </w:pPr>
          </w:p>
        </w:tc>
      </w:tr>
      <w:tr w:rsidR="003537DC" w:rsidRPr="00327B5E" w14:paraId="0EE9DCA1" w14:textId="77777777" w:rsidTr="003537DC">
        <w:trPr>
          <w:trHeight w:val="593"/>
        </w:trPr>
        <w:tc>
          <w:tcPr>
            <w:tcW w:w="9350" w:type="dxa"/>
          </w:tcPr>
          <w:p w14:paraId="29ADE2FD" w14:textId="77777777" w:rsidR="003537DC" w:rsidRPr="00327B5E" w:rsidRDefault="003537DC" w:rsidP="003537DC">
            <w:pPr>
              <w:tabs>
                <w:tab w:val="left" w:pos="9360"/>
              </w:tabs>
              <w:spacing w:before="1" w:line="190" w:lineRule="exact"/>
              <w:rPr>
                <w:sz w:val="20"/>
                <w:szCs w:val="19"/>
              </w:rPr>
            </w:pPr>
            <w:r w:rsidRPr="00327B5E">
              <w:rPr>
                <w:sz w:val="20"/>
                <w:szCs w:val="19"/>
              </w:rPr>
              <w:t>Summarize the patient population you have seen (Age range, diagnoses, number of treatments/Evaluations)</w:t>
            </w:r>
          </w:p>
        </w:tc>
      </w:tr>
      <w:tr w:rsidR="003537DC" w:rsidRPr="00327B5E" w14:paraId="69C3DD4E" w14:textId="77777777" w:rsidTr="003537DC">
        <w:trPr>
          <w:trHeight w:val="593"/>
        </w:trPr>
        <w:tc>
          <w:tcPr>
            <w:tcW w:w="9350" w:type="dxa"/>
          </w:tcPr>
          <w:p w14:paraId="3CC1C25D" w14:textId="77777777" w:rsidR="003537DC" w:rsidRPr="00327B5E" w:rsidRDefault="003537DC" w:rsidP="003537DC">
            <w:pPr>
              <w:tabs>
                <w:tab w:val="left" w:pos="9360"/>
              </w:tabs>
              <w:spacing w:before="1" w:line="190" w:lineRule="exact"/>
              <w:rPr>
                <w:sz w:val="20"/>
                <w:szCs w:val="19"/>
              </w:rPr>
            </w:pPr>
            <w:r w:rsidRPr="00327B5E">
              <w:rPr>
                <w:sz w:val="20"/>
                <w:szCs w:val="19"/>
              </w:rPr>
              <w:t>Describe the level of difficulty of the patient population:</w:t>
            </w:r>
          </w:p>
          <w:p w14:paraId="704A3443" w14:textId="77777777" w:rsidR="003537DC" w:rsidRPr="00327B5E" w:rsidRDefault="003537DC" w:rsidP="003537DC">
            <w:pPr>
              <w:tabs>
                <w:tab w:val="left" w:pos="9360"/>
              </w:tabs>
              <w:spacing w:before="1" w:line="190" w:lineRule="exact"/>
              <w:rPr>
                <w:sz w:val="20"/>
                <w:szCs w:val="19"/>
              </w:rPr>
            </w:pPr>
          </w:p>
        </w:tc>
      </w:tr>
      <w:tr w:rsidR="003537DC" w:rsidRPr="00327B5E" w14:paraId="7BEECC82" w14:textId="77777777" w:rsidTr="003537DC">
        <w:tc>
          <w:tcPr>
            <w:tcW w:w="9350" w:type="dxa"/>
          </w:tcPr>
          <w:p w14:paraId="1A0DF9FE" w14:textId="77777777" w:rsidR="003537DC" w:rsidRPr="00327B5E" w:rsidRDefault="003537DC" w:rsidP="003537DC">
            <w:pPr>
              <w:tabs>
                <w:tab w:val="left" w:pos="9360"/>
              </w:tabs>
              <w:spacing w:before="1" w:line="190" w:lineRule="exact"/>
              <w:rPr>
                <w:sz w:val="20"/>
                <w:szCs w:val="19"/>
              </w:rPr>
            </w:pPr>
            <w:r w:rsidRPr="00327B5E">
              <w:rPr>
                <w:sz w:val="20"/>
                <w:szCs w:val="19"/>
              </w:rPr>
              <w:t>Describe any new skills learned this week that enhanced your performance as a PT?</w:t>
            </w:r>
          </w:p>
          <w:p w14:paraId="253C3408" w14:textId="77777777" w:rsidR="003537DC" w:rsidRPr="00327B5E" w:rsidRDefault="003537DC" w:rsidP="003537DC">
            <w:pPr>
              <w:tabs>
                <w:tab w:val="left" w:pos="9360"/>
              </w:tabs>
              <w:spacing w:before="1" w:line="190" w:lineRule="exact"/>
              <w:rPr>
                <w:sz w:val="20"/>
                <w:szCs w:val="19"/>
              </w:rPr>
            </w:pPr>
          </w:p>
          <w:p w14:paraId="11A4D793" w14:textId="77777777" w:rsidR="003537DC" w:rsidRPr="00327B5E" w:rsidRDefault="003537DC" w:rsidP="003537DC">
            <w:pPr>
              <w:tabs>
                <w:tab w:val="left" w:pos="9360"/>
              </w:tabs>
              <w:spacing w:before="1" w:line="190" w:lineRule="exact"/>
              <w:rPr>
                <w:rFonts w:ascii="Calibri" w:eastAsia="Times New Roman" w:hAnsi="Calibri" w:cs="Calibri"/>
                <w:color w:val="000000"/>
                <w:sz w:val="20"/>
                <w:szCs w:val="24"/>
              </w:rPr>
            </w:pPr>
          </w:p>
        </w:tc>
      </w:tr>
      <w:tr w:rsidR="003537DC" w:rsidRPr="00327B5E" w14:paraId="1121E786" w14:textId="77777777" w:rsidTr="003537DC">
        <w:trPr>
          <w:trHeight w:val="624"/>
        </w:trPr>
        <w:tc>
          <w:tcPr>
            <w:tcW w:w="9360" w:type="dxa"/>
          </w:tcPr>
          <w:p w14:paraId="13289A94" w14:textId="77777777" w:rsidR="003537DC" w:rsidRPr="00327B5E" w:rsidRDefault="003537DC" w:rsidP="003537DC">
            <w:pPr>
              <w:tabs>
                <w:tab w:val="left" w:pos="9360"/>
              </w:tabs>
              <w:spacing w:line="269" w:lineRule="exact"/>
              <w:ind w:left="100" w:right="-20"/>
              <w:rPr>
                <w:rFonts w:ascii="Calibri" w:eastAsia="Times New Roman" w:hAnsi="Calibri" w:cs="Calibri"/>
                <w:i/>
                <w:color w:val="000000"/>
                <w:sz w:val="24"/>
                <w:szCs w:val="24"/>
                <w:u w:val="single"/>
              </w:rPr>
            </w:pPr>
            <w:r w:rsidRPr="00327B5E">
              <w:rPr>
                <w:rFonts w:ascii="Calibri" w:eastAsia="Times New Roman" w:hAnsi="Calibri" w:cs="Calibri"/>
                <w:i/>
                <w:color w:val="000000"/>
                <w:sz w:val="24"/>
                <w:szCs w:val="24"/>
                <w:u w:val="single"/>
              </w:rPr>
              <w:t>Write up to 4 Measurable Goals for Upcoming Week for what you want to learn/see/do</w:t>
            </w:r>
          </w:p>
          <w:p w14:paraId="17BEE347" w14:textId="77777777" w:rsidR="003537DC" w:rsidRPr="00327B5E" w:rsidRDefault="003537DC" w:rsidP="003537DC">
            <w:pPr>
              <w:tabs>
                <w:tab w:val="left" w:pos="9360"/>
              </w:tabs>
              <w:spacing w:before="30"/>
              <w:rPr>
                <w:rFonts w:ascii="Calibri" w:eastAsia="Times New Roman" w:hAnsi="Calibri" w:cs="Calibri"/>
                <w:color w:val="000000"/>
                <w:sz w:val="24"/>
                <w:szCs w:val="24"/>
              </w:rPr>
            </w:pPr>
            <w:r w:rsidRPr="00327B5E">
              <w:rPr>
                <w:rFonts w:ascii="Calibri" w:eastAsia="Times New Roman" w:hAnsi="Calibri" w:cs="Calibri"/>
                <w:color w:val="000000"/>
                <w:sz w:val="24"/>
                <w:szCs w:val="24"/>
              </w:rPr>
              <w:t>1.</w:t>
            </w:r>
          </w:p>
        </w:tc>
      </w:tr>
      <w:tr w:rsidR="003537DC" w:rsidRPr="00327B5E" w14:paraId="27D4D734" w14:textId="77777777" w:rsidTr="003537DC">
        <w:trPr>
          <w:trHeight w:val="413"/>
        </w:trPr>
        <w:tc>
          <w:tcPr>
            <w:tcW w:w="9360" w:type="dxa"/>
          </w:tcPr>
          <w:p w14:paraId="5CBBB327" w14:textId="77777777" w:rsidR="003537DC" w:rsidRPr="00327B5E" w:rsidRDefault="003537DC" w:rsidP="003537DC">
            <w:pPr>
              <w:tabs>
                <w:tab w:val="left" w:pos="9360"/>
              </w:tabs>
              <w:rPr>
                <w:rFonts w:ascii="Calibri" w:eastAsia="Times New Roman" w:hAnsi="Calibri" w:cs="Calibri"/>
                <w:color w:val="000000"/>
                <w:sz w:val="24"/>
                <w:szCs w:val="24"/>
              </w:rPr>
            </w:pPr>
            <w:r w:rsidRPr="00327B5E">
              <w:rPr>
                <w:rFonts w:ascii="Calibri" w:eastAsia="Times New Roman" w:hAnsi="Calibri" w:cs="Calibri"/>
                <w:color w:val="000000"/>
                <w:sz w:val="24"/>
                <w:szCs w:val="24"/>
              </w:rPr>
              <w:t>2.</w:t>
            </w:r>
          </w:p>
        </w:tc>
      </w:tr>
      <w:tr w:rsidR="003537DC" w:rsidRPr="00327B5E" w14:paraId="53C6FB61" w14:textId="77777777" w:rsidTr="003537DC">
        <w:trPr>
          <w:trHeight w:val="422"/>
        </w:trPr>
        <w:tc>
          <w:tcPr>
            <w:tcW w:w="9360" w:type="dxa"/>
          </w:tcPr>
          <w:p w14:paraId="2B50BF48" w14:textId="77777777" w:rsidR="003537DC" w:rsidRPr="00327B5E" w:rsidRDefault="003537DC" w:rsidP="003537DC">
            <w:pPr>
              <w:tabs>
                <w:tab w:val="left" w:pos="9360"/>
              </w:tabs>
              <w:rPr>
                <w:rFonts w:ascii="Calibri" w:eastAsia="Times New Roman" w:hAnsi="Calibri" w:cs="Calibri"/>
                <w:color w:val="000000"/>
                <w:sz w:val="24"/>
                <w:szCs w:val="24"/>
              </w:rPr>
            </w:pPr>
            <w:r w:rsidRPr="00327B5E">
              <w:rPr>
                <w:rFonts w:ascii="Calibri" w:eastAsia="Times New Roman" w:hAnsi="Calibri" w:cs="Calibri"/>
                <w:color w:val="000000"/>
                <w:sz w:val="24"/>
                <w:szCs w:val="24"/>
              </w:rPr>
              <w:t>3.</w:t>
            </w:r>
          </w:p>
        </w:tc>
      </w:tr>
      <w:tr w:rsidR="003537DC" w:rsidRPr="00327B5E" w14:paraId="7BE23108" w14:textId="77777777" w:rsidTr="003537DC">
        <w:tc>
          <w:tcPr>
            <w:tcW w:w="9360" w:type="dxa"/>
          </w:tcPr>
          <w:p w14:paraId="13A6AA5B" w14:textId="77777777" w:rsidR="003537DC" w:rsidRPr="00327B5E" w:rsidRDefault="003537DC" w:rsidP="003537DC">
            <w:pPr>
              <w:tabs>
                <w:tab w:val="left" w:pos="9360"/>
              </w:tabs>
              <w:rPr>
                <w:rFonts w:ascii="Calibri" w:eastAsia="Times New Roman" w:hAnsi="Calibri" w:cs="Calibri"/>
                <w:color w:val="000000"/>
                <w:sz w:val="24"/>
                <w:szCs w:val="24"/>
              </w:rPr>
            </w:pPr>
            <w:r w:rsidRPr="00327B5E">
              <w:rPr>
                <w:rFonts w:ascii="Calibri" w:eastAsia="Times New Roman" w:hAnsi="Calibri" w:cs="Calibri"/>
                <w:color w:val="000000"/>
                <w:sz w:val="24"/>
                <w:szCs w:val="24"/>
              </w:rPr>
              <w:t>4.</w:t>
            </w:r>
          </w:p>
        </w:tc>
      </w:tr>
    </w:tbl>
    <w:p w14:paraId="2F800727" w14:textId="77777777" w:rsidR="003537DC" w:rsidRDefault="003537DC" w:rsidP="003537DC">
      <w:pPr>
        <w:tabs>
          <w:tab w:val="left" w:pos="9360"/>
        </w:tabs>
        <w:spacing w:line="200" w:lineRule="exact"/>
        <w:rPr>
          <w:rFonts w:ascii="Calibri" w:eastAsia="Times New Roman" w:hAnsi="Calibri" w:cs="Calibri"/>
          <w:color w:val="000000"/>
          <w:sz w:val="24"/>
          <w:szCs w:val="24"/>
        </w:rPr>
      </w:pPr>
    </w:p>
    <w:p w14:paraId="5D9F37C3" w14:textId="77777777" w:rsidR="003537DC" w:rsidRDefault="003537DC" w:rsidP="003537DC">
      <w:pPr>
        <w:tabs>
          <w:tab w:val="left" w:pos="9360"/>
        </w:tabs>
        <w:spacing w:line="200" w:lineRule="exact"/>
        <w:rPr>
          <w:rFonts w:ascii="Calibri" w:eastAsia="Times New Roman" w:hAnsi="Calibri" w:cs="Calibri"/>
          <w:color w:val="000000"/>
          <w:sz w:val="24"/>
          <w:szCs w:val="24"/>
        </w:rPr>
      </w:pPr>
    </w:p>
    <w:p w14:paraId="402B1074" w14:textId="77777777" w:rsidR="003537DC" w:rsidRPr="00327B5E" w:rsidRDefault="003537DC" w:rsidP="003537DC">
      <w:pPr>
        <w:tabs>
          <w:tab w:val="left" w:pos="9360"/>
        </w:tabs>
        <w:spacing w:line="200" w:lineRule="exact"/>
        <w:rPr>
          <w:rFonts w:ascii="Calibri" w:eastAsia="Times New Roman" w:hAnsi="Calibri" w:cs="Calibri"/>
          <w:i/>
          <w:color w:val="000000"/>
          <w:sz w:val="24"/>
          <w:szCs w:val="24"/>
        </w:rPr>
      </w:pPr>
      <w:r w:rsidRPr="00327B5E">
        <w:rPr>
          <w:rFonts w:ascii="Calibri" w:eastAsia="Times New Roman" w:hAnsi="Calibri" w:cs="Calibri"/>
          <w:color w:val="000000"/>
          <w:sz w:val="24"/>
          <w:szCs w:val="24"/>
        </w:rPr>
        <w:t>Which of the following SBIRT components have you employed during this week’s clinical experience?</w:t>
      </w:r>
      <w:r w:rsidRPr="00327B5E">
        <w:rPr>
          <w:rFonts w:ascii="Calibri" w:eastAsia="Times New Roman" w:hAnsi="Calibri" w:cs="Calibri"/>
          <w:i/>
          <w:color w:val="000000"/>
          <w:sz w:val="24"/>
          <w:szCs w:val="24"/>
        </w:rPr>
        <w:t xml:space="preserve">  (Indicate the number of patients in each box, or if not performed at all)</w:t>
      </w:r>
    </w:p>
    <w:p w14:paraId="4F22F919" w14:textId="77777777" w:rsidR="003537DC" w:rsidRDefault="003537DC" w:rsidP="003537DC">
      <w:pPr>
        <w:tabs>
          <w:tab w:val="left" w:pos="9360"/>
        </w:tabs>
        <w:spacing w:line="200" w:lineRule="exact"/>
        <w:rPr>
          <w:rFonts w:ascii="Calibri" w:eastAsia="Times New Roman" w:hAnsi="Calibri" w:cs="Calibri"/>
          <w:color w:val="000000"/>
          <w:sz w:val="24"/>
          <w:szCs w:val="24"/>
        </w:rPr>
      </w:pPr>
    </w:p>
    <w:tbl>
      <w:tblPr>
        <w:tblStyle w:val="TableGrid0"/>
        <w:tblW w:w="0" w:type="auto"/>
        <w:tblLook w:val="04A0" w:firstRow="1" w:lastRow="0" w:firstColumn="1" w:lastColumn="0" w:noHBand="0" w:noVBand="1"/>
      </w:tblPr>
      <w:tblGrid>
        <w:gridCol w:w="1255"/>
        <w:gridCol w:w="1080"/>
        <w:gridCol w:w="2700"/>
        <w:gridCol w:w="2970"/>
        <w:gridCol w:w="1345"/>
      </w:tblGrid>
      <w:tr w:rsidR="003537DC" w:rsidRPr="00304762" w14:paraId="75946572" w14:textId="77777777" w:rsidTr="003537DC">
        <w:tc>
          <w:tcPr>
            <w:tcW w:w="1255" w:type="dxa"/>
          </w:tcPr>
          <w:p w14:paraId="0BBB0E73" w14:textId="77777777" w:rsidR="003537DC" w:rsidRDefault="003537DC" w:rsidP="003537DC">
            <w:pPr>
              <w:tabs>
                <w:tab w:val="left" w:pos="9360"/>
              </w:tabs>
              <w:spacing w:line="200" w:lineRule="exact"/>
              <w:rPr>
                <w:rFonts w:ascii="Calibri" w:eastAsia="Times New Roman" w:hAnsi="Calibri" w:cs="Calibri"/>
                <w:color w:val="000000"/>
                <w:sz w:val="20"/>
                <w:szCs w:val="20"/>
              </w:rPr>
            </w:pPr>
            <w:r w:rsidRPr="00304762">
              <w:rPr>
                <w:rFonts w:ascii="Calibri" w:eastAsia="Times New Roman" w:hAnsi="Calibri" w:cs="Calibri"/>
                <w:color w:val="000000"/>
                <w:sz w:val="20"/>
                <w:szCs w:val="20"/>
              </w:rPr>
              <w:t xml:space="preserve">Pre-Screen                 </w:t>
            </w:r>
          </w:p>
          <w:p w14:paraId="22260781" w14:textId="77777777" w:rsidR="003537DC" w:rsidRPr="00304762" w:rsidRDefault="003537DC" w:rsidP="003537DC">
            <w:pPr>
              <w:tabs>
                <w:tab w:val="left" w:pos="9360"/>
              </w:tabs>
              <w:spacing w:line="200" w:lineRule="exact"/>
              <w:rPr>
                <w:rFonts w:ascii="Calibri" w:eastAsia="Times New Roman" w:hAnsi="Calibri" w:cs="Calibri"/>
                <w:color w:val="000000"/>
                <w:sz w:val="20"/>
                <w:szCs w:val="20"/>
              </w:rPr>
            </w:pPr>
          </w:p>
        </w:tc>
        <w:tc>
          <w:tcPr>
            <w:tcW w:w="1080" w:type="dxa"/>
          </w:tcPr>
          <w:p w14:paraId="27FA9C68" w14:textId="77777777" w:rsidR="003537DC" w:rsidRPr="00304762" w:rsidRDefault="003537DC" w:rsidP="003537DC">
            <w:pPr>
              <w:tabs>
                <w:tab w:val="left" w:pos="9360"/>
              </w:tabs>
              <w:spacing w:before="1" w:line="190" w:lineRule="exact"/>
              <w:rPr>
                <w:sz w:val="19"/>
                <w:szCs w:val="19"/>
              </w:rPr>
            </w:pPr>
            <w:r w:rsidRPr="00304762">
              <w:rPr>
                <w:rFonts w:ascii="Calibri" w:eastAsia="Times New Roman" w:hAnsi="Calibri" w:cs="Calibri"/>
                <w:color w:val="000000"/>
                <w:sz w:val="20"/>
                <w:szCs w:val="20"/>
              </w:rPr>
              <w:t xml:space="preserve">Measures   </w:t>
            </w:r>
          </w:p>
        </w:tc>
        <w:tc>
          <w:tcPr>
            <w:tcW w:w="2700" w:type="dxa"/>
          </w:tcPr>
          <w:p w14:paraId="544F12A1" w14:textId="77777777" w:rsidR="003537DC" w:rsidRPr="00BE1270" w:rsidRDefault="003537DC" w:rsidP="003537DC">
            <w:r w:rsidRPr="00BE1270">
              <w:t xml:space="preserve">Motivational Interviewing       </w:t>
            </w:r>
          </w:p>
        </w:tc>
        <w:tc>
          <w:tcPr>
            <w:tcW w:w="2970" w:type="dxa"/>
          </w:tcPr>
          <w:p w14:paraId="788A83F3" w14:textId="77777777" w:rsidR="003537DC" w:rsidRDefault="003537DC" w:rsidP="003537DC">
            <w:r w:rsidRPr="00BE1270">
              <w:t>Negotiate/Refer to Treatment</w:t>
            </w:r>
          </w:p>
        </w:tc>
        <w:tc>
          <w:tcPr>
            <w:tcW w:w="1345" w:type="dxa"/>
            <w:vMerge w:val="restart"/>
          </w:tcPr>
          <w:p w14:paraId="74F4FCD5" w14:textId="77777777" w:rsidR="003537DC" w:rsidRPr="00304762" w:rsidRDefault="003537DC" w:rsidP="003537DC">
            <w:pPr>
              <w:tabs>
                <w:tab w:val="left" w:pos="9360"/>
              </w:tabs>
              <w:spacing w:before="1" w:line="190" w:lineRule="exact"/>
              <w:rPr>
                <w:sz w:val="19"/>
                <w:szCs w:val="19"/>
              </w:rPr>
            </w:pPr>
            <w:r w:rsidRPr="00304762">
              <w:rPr>
                <w:sz w:val="19"/>
                <w:szCs w:val="19"/>
              </w:rPr>
              <w:t xml:space="preserve">Not Performed </w:t>
            </w:r>
            <w:r>
              <w:rPr>
                <w:sz w:val="19"/>
                <w:szCs w:val="19"/>
              </w:rPr>
              <w:t>(circle if true)</w:t>
            </w:r>
            <w:r w:rsidRPr="00304762">
              <w:rPr>
                <w:sz w:val="19"/>
                <w:szCs w:val="19"/>
              </w:rPr>
              <w:t xml:space="preserve">     </w:t>
            </w:r>
          </w:p>
        </w:tc>
      </w:tr>
      <w:tr w:rsidR="003537DC" w:rsidRPr="00304762" w14:paraId="1A511A91" w14:textId="77777777" w:rsidTr="003537DC">
        <w:tc>
          <w:tcPr>
            <w:tcW w:w="1255" w:type="dxa"/>
          </w:tcPr>
          <w:p w14:paraId="5904C02C" w14:textId="77777777" w:rsidR="003537DC" w:rsidRPr="00E74EDE" w:rsidRDefault="003537DC" w:rsidP="003537DC">
            <w:pPr>
              <w:tabs>
                <w:tab w:val="left" w:pos="9360"/>
              </w:tabs>
              <w:spacing w:line="200" w:lineRule="exact"/>
              <w:rPr>
                <w:rFonts w:ascii="Calibri" w:eastAsia="Times New Roman" w:hAnsi="Calibri" w:cs="Calibri"/>
                <w:color w:val="000000"/>
                <w:sz w:val="20"/>
                <w:szCs w:val="20"/>
              </w:rPr>
            </w:pPr>
            <w:r w:rsidRPr="00E74EDE">
              <w:rPr>
                <w:rFonts w:ascii="Calibri" w:eastAsia="Times New Roman" w:hAnsi="Calibri" w:cs="Calibri"/>
                <w:color w:val="000000"/>
                <w:sz w:val="20"/>
                <w:szCs w:val="20"/>
              </w:rPr>
              <w:t>#:</w:t>
            </w:r>
          </w:p>
        </w:tc>
        <w:tc>
          <w:tcPr>
            <w:tcW w:w="1080" w:type="dxa"/>
          </w:tcPr>
          <w:p w14:paraId="264D3845" w14:textId="77777777" w:rsidR="003537DC" w:rsidRPr="00E74EDE" w:rsidRDefault="003537DC" w:rsidP="003537DC">
            <w:pPr>
              <w:tabs>
                <w:tab w:val="left" w:pos="9360"/>
              </w:tabs>
              <w:spacing w:before="1" w:line="190" w:lineRule="exact"/>
              <w:rPr>
                <w:rFonts w:ascii="Calibri" w:eastAsia="Times New Roman" w:hAnsi="Calibri" w:cs="Calibri"/>
                <w:color w:val="000000"/>
                <w:sz w:val="20"/>
                <w:szCs w:val="20"/>
              </w:rPr>
            </w:pPr>
            <w:r w:rsidRPr="00E74EDE">
              <w:rPr>
                <w:rFonts w:ascii="Calibri" w:eastAsia="Times New Roman" w:hAnsi="Calibri" w:cs="Calibri"/>
                <w:color w:val="000000"/>
                <w:sz w:val="20"/>
                <w:szCs w:val="20"/>
              </w:rPr>
              <w:t>#:</w:t>
            </w:r>
          </w:p>
        </w:tc>
        <w:tc>
          <w:tcPr>
            <w:tcW w:w="2700" w:type="dxa"/>
          </w:tcPr>
          <w:p w14:paraId="7B747233" w14:textId="77777777" w:rsidR="003537DC" w:rsidRPr="00E74EDE" w:rsidRDefault="003537DC" w:rsidP="003537DC">
            <w:pPr>
              <w:rPr>
                <w:sz w:val="20"/>
                <w:szCs w:val="20"/>
              </w:rPr>
            </w:pPr>
            <w:r w:rsidRPr="00E74EDE">
              <w:rPr>
                <w:sz w:val="20"/>
                <w:szCs w:val="20"/>
              </w:rPr>
              <w:t>#:</w:t>
            </w:r>
          </w:p>
        </w:tc>
        <w:tc>
          <w:tcPr>
            <w:tcW w:w="2970" w:type="dxa"/>
          </w:tcPr>
          <w:p w14:paraId="3D4E0524" w14:textId="77777777" w:rsidR="003537DC" w:rsidRPr="00E74EDE" w:rsidRDefault="003537DC" w:rsidP="003537DC">
            <w:pPr>
              <w:rPr>
                <w:sz w:val="20"/>
                <w:szCs w:val="20"/>
              </w:rPr>
            </w:pPr>
            <w:r w:rsidRPr="00E74EDE">
              <w:rPr>
                <w:sz w:val="20"/>
                <w:szCs w:val="20"/>
              </w:rPr>
              <w:t>#:</w:t>
            </w:r>
          </w:p>
        </w:tc>
        <w:tc>
          <w:tcPr>
            <w:tcW w:w="1345" w:type="dxa"/>
            <w:vMerge/>
          </w:tcPr>
          <w:p w14:paraId="7527FE3B" w14:textId="77777777" w:rsidR="003537DC" w:rsidRPr="00E74EDE" w:rsidRDefault="003537DC" w:rsidP="003537DC">
            <w:pPr>
              <w:tabs>
                <w:tab w:val="left" w:pos="9360"/>
              </w:tabs>
              <w:spacing w:before="1" w:line="190" w:lineRule="exact"/>
              <w:rPr>
                <w:sz w:val="20"/>
                <w:szCs w:val="20"/>
              </w:rPr>
            </w:pPr>
          </w:p>
        </w:tc>
      </w:tr>
    </w:tbl>
    <w:p w14:paraId="3474ED57" w14:textId="77777777" w:rsidR="003537DC" w:rsidRDefault="003537DC" w:rsidP="003537DC">
      <w:pPr>
        <w:tabs>
          <w:tab w:val="left" w:pos="9360"/>
        </w:tabs>
        <w:spacing w:line="200" w:lineRule="exact"/>
        <w:rPr>
          <w:sz w:val="20"/>
          <w:szCs w:val="20"/>
        </w:rPr>
      </w:pPr>
    </w:p>
    <w:p w14:paraId="04C1F315" w14:textId="77777777" w:rsidR="003537DC" w:rsidRDefault="003537DC" w:rsidP="003537DC">
      <w:pPr>
        <w:tabs>
          <w:tab w:val="left" w:pos="9360"/>
        </w:tabs>
        <w:spacing w:line="200" w:lineRule="exact"/>
        <w:rPr>
          <w:sz w:val="20"/>
          <w:szCs w:val="20"/>
        </w:rPr>
      </w:pPr>
      <w:r>
        <w:rPr>
          <w:noProof/>
          <w:sz w:val="20"/>
          <w:szCs w:val="20"/>
          <w:lang w:bidi="ar-SA"/>
        </w:rPr>
        <mc:AlternateContent>
          <mc:Choice Requires="wps">
            <w:drawing>
              <wp:anchor distT="0" distB="0" distL="114300" distR="114300" simplePos="0" relativeHeight="251683840" behindDoc="0" locked="0" layoutInCell="1" allowOverlap="1" wp14:anchorId="246A1DD3" wp14:editId="1606DF54">
                <wp:simplePos x="0" y="0"/>
                <wp:positionH relativeFrom="column">
                  <wp:posOffset>-708409</wp:posOffset>
                </wp:positionH>
                <wp:positionV relativeFrom="paragraph">
                  <wp:posOffset>176202</wp:posOffset>
                </wp:positionV>
                <wp:extent cx="7366112" cy="0"/>
                <wp:effectExtent l="0" t="0" r="25400" b="19050"/>
                <wp:wrapNone/>
                <wp:docPr id="137" name="Straight Connector 137"/>
                <wp:cNvGraphicFramePr/>
                <a:graphic xmlns:a="http://schemas.openxmlformats.org/drawingml/2006/main">
                  <a:graphicData uri="http://schemas.microsoft.com/office/word/2010/wordprocessingShape">
                    <wps:wsp>
                      <wps:cNvCnPr/>
                      <wps:spPr>
                        <a:xfrm>
                          <a:off x="0" y="0"/>
                          <a:ext cx="736611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63264E1" id="Straight Connector 137" o:spid="_x0000_s1026" style="position:absolute;z-index:251683840;visibility:visible;mso-wrap-style:square;mso-wrap-distance-left:9pt;mso-wrap-distance-top:0;mso-wrap-distance-right:9pt;mso-wrap-distance-bottom:0;mso-position-horizontal:absolute;mso-position-horizontal-relative:text;mso-position-vertical:absolute;mso-position-vertical-relative:text" from="-55.8pt,13.85pt" to="524.2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" strokecolor="black [3200]" strokeweight=".5pt">
                <v:stroke joinstyle="miter"/>
              </v:line>
            </w:pict>
          </mc:Fallback>
        </mc:AlternateContent>
      </w:r>
    </w:p>
    <w:p w14:paraId="1F972341" w14:textId="77777777" w:rsidR="003537DC" w:rsidRDefault="003537DC" w:rsidP="003537DC">
      <w:pPr>
        <w:tabs>
          <w:tab w:val="left" w:pos="9360"/>
        </w:tabs>
        <w:spacing w:line="200" w:lineRule="exact"/>
        <w:rPr>
          <w:sz w:val="20"/>
          <w:szCs w:val="20"/>
        </w:rPr>
      </w:pPr>
      <w:r>
        <w:rPr>
          <w:sz w:val="20"/>
          <w:szCs w:val="20"/>
        </w:rPr>
        <w:t xml:space="preserve">   </w:t>
      </w:r>
      <w:r>
        <w:rPr>
          <w:sz w:val="20"/>
          <w:szCs w:val="20"/>
        </w:rPr>
        <w:tab/>
      </w:r>
    </w:p>
    <w:p w14:paraId="0430380D" w14:textId="77777777" w:rsidR="003537DC" w:rsidRPr="00361B74" w:rsidRDefault="003537DC" w:rsidP="003537DC">
      <w:pPr>
        <w:tabs>
          <w:tab w:val="left" w:pos="9360"/>
        </w:tabs>
        <w:ind w:right="-20"/>
        <w:rPr>
          <w:rFonts w:ascii="Calibri" w:eastAsia="Times New Roman" w:hAnsi="Calibri" w:cs="Calibri"/>
          <w:color w:val="000000"/>
          <w:sz w:val="24"/>
          <w:szCs w:val="24"/>
        </w:rPr>
      </w:pPr>
      <w:r>
        <w:rPr>
          <w:rFonts w:ascii="Calibri" w:eastAsia="Times New Roman" w:hAnsi="Calibri" w:cs="Calibri"/>
          <w:b/>
          <w:color w:val="FF0000"/>
          <w:sz w:val="24"/>
          <w:szCs w:val="24"/>
          <w:u w:val="single"/>
        </w:rPr>
        <w:t xml:space="preserve">Clinical Instructor: </w:t>
      </w:r>
      <w:r>
        <w:rPr>
          <w:rFonts w:ascii="Calibri" w:eastAsia="Times New Roman" w:hAnsi="Calibri" w:cs="Calibri"/>
          <w:color w:val="000000"/>
          <w:sz w:val="24"/>
          <w:szCs w:val="24"/>
        </w:rPr>
        <w:t>Please use this section to document/comment on student’s progress this week, any modifications to their goals if necessary, or note any areas of strength/weakness</w:t>
      </w:r>
    </w:p>
    <w:p w14:paraId="48E3107B" w14:textId="77777777" w:rsidR="003537DC" w:rsidRDefault="003537DC" w:rsidP="003537DC">
      <w:pPr>
        <w:tabs>
          <w:tab w:val="left" w:pos="9360"/>
        </w:tabs>
        <w:spacing w:before="7" w:line="100" w:lineRule="exact"/>
        <w:rPr>
          <w:sz w:val="10"/>
          <w:szCs w:val="10"/>
        </w:rPr>
      </w:pPr>
    </w:p>
    <w:tbl>
      <w:tblPr>
        <w:tblStyle w:val="TableGrid0"/>
        <w:tblW w:w="0" w:type="auto"/>
        <w:tblLook w:val="04A0" w:firstRow="1" w:lastRow="0" w:firstColumn="1" w:lastColumn="0" w:noHBand="0" w:noVBand="1"/>
      </w:tblPr>
      <w:tblGrid>
        <w:gridCol w:w="9350"/>
      </w:tblGrid>
      <w:tr w:rsidR="003537DC" w:rsidRPr="00327B5E" w14:paraId="25F97C13" w14:textId="77777777" w:rsidTr="003537DC">
        <w:tc>
          <w:tcPr>
            <w:tcW w:w="9350" w:type="dxa"/>
          </w:tcPr>
          <w:p w14:paraId="49FC1CA5" w14:textId="77777777" w:rsidR="003537DC" w:rsidRDefault="003537DC" w:rsidP="003537DC">
            <w:pPr>
              <w:tabs>
                <w:tab w:val="left" w:pos="9360"/>
              </w:tabs>
              <w:spacing w:line="200" w:lineRule="exact"/>
              <w:rPr>
                <w:sz w:val="20"/>
                <w:szCs w:val="20"/>
              </w:rPr>
            </w:pPr>
          </w:p>
          <w:p w14:paraId="67E3B73D" w14:textId="77777777" w:rsidR="003537DC" w:rsidRPr="00327B5E" w:rsidRDefault="003537DC" w:rsidP="003537DC">
            <w:pPr>
              <w:tabs>
                <w:tab w:val="left" w:pos="9360"/>
              </w:tabs>
              <w:spacing w:line="200" w:lineRule="exact"/>
              <w:rPr>
                <w:sz w:val="20"/>
                <w:szCs w:val="20"/>
              </w:rPr>
            </w:pPr>
          </w:p>
        </w:tc>
      </w:tr>
      <w:tr w:rsidR="003537DC" w:rsidRPr="00327B5E" w14:paraId="3CCD7110" w14:textId="77777777" w:rsidTr="003537DC">
        <w:tc>
          <w:tcPr>
            <w:tcW w:w="9350" w:type="dxa"/>
          </w:tcPr>
          <w:p w14:paraId="6F19A15E" w14:textId="77777777" w:rsidR="003537DC" w:rsidRDefault="003537DC" w:rsidP="003537DC">
            <w:pPr>
              <w:tabs>
                <w:tab w:val="left" w:pos="9360"/>
              </w:tabs>
              <w:spacing w:line="200" w:lineRule="exact"/>
              <w:rPr>
                <w:sz w:val="20"/>
                <w:szCs w:val="20"/>
              </w:rPr>
            </w:pPr>
          </w:p>
          <w:p w14:paraId="45508364" w14:textId="77777777" w:rsidR="003537DC" w:rsidRPr="00327B5E" w:rsidRDefault="003537DC" w:rsidP="003537DC">
            <w:pPr>
              <w:tabs>
                <w:tab w:val="left" w:pos="9360"/>
              </w:tabs>
              <w:spacing w:line="200" w:lineRule="exact"/>
              <w:rPr>
                <w:sz w:val="20"/>
                <w:szCs w:val="20"/>
              </w:rPr>
            </w:pPr>
          </w:p>
        </w:tc>
      </w:tr>
      <w:tr w:rsidR="003537DC" w:rsidRPr="00327B5E" w14:paraId="2D6B3FFC" w14:textId="77777777" w:rsidTr="003537DC">
        <w:tc>
          <w:tcPr>
            <w:tcW w:w="9350" w:type="dxa"/>
          </w:tcPr>
          <w:p w14:paraId="30775592" w14:textId="77777777" w:rsidR="003537DC" w:rsidRDefault="003537DC" w:rsidP="003537DC">
            <w:pPr>
              <w:tabs>
                <w:tab w:val="left" w:pos="9360"/>
              </w:tabs>
              <w:spacing w:line="200" w:lineRule="exact"/>
              <w:rPr>
                <w:sz w:val="20"/>
                <w:szCs w:val="20"/>
              </w:rPr>
            </w:pPr>
          </w:p>
          <w:p w14:paraId="6D1A84F3" w14:textId="77777777" w:rsidR="003537DC" w:rsidRDefault="003537DC" w:rsidP="003537DC">
            <w:pPr>
              <w:tabs>
                <w:tab w:val="left" w:pos="9360"/>
              </w:tabs>
              <w:spacing w:line="200" w:lineRule="exact"/>
              <w:rPr>
                <w:sz w:val="20"/>
                <w:szCs w:val="20"/>
              </w:rPr>
            </w:pPr>
          </w:p>
        </w:tc>
      </w:tr>
    </w:tbl>
    <w:p w14:paraId="06827AFF" w14:textId="77777777" w:rsidR="003537DC" w:rsidRDefault="003537DC" w:rsidP="003537DC">
      <w:pPr>
        <w:tabs>
          <w:tab w:val="left" w:pos="9360"/>
        </w:tabs>
        <w:spacing w:line="200" w:lineRule="exact"/>
        <w:rPr>
          <w:sz w:val="20"/>
          <w:szCs w:val="20"/>
        </w:rPr>
      </w:pPr>
    </w:p>
    <w:p w14:paraId="56B530F2" w14:textId="77777777" w:rsidR="003537DC" w:rsidRPr="00304762" w:rsidRDefault="003537DC" w:rsidP="003537DC">
      <w:pPr>
        <w:tabs>
          <w:tab w:val="left" w:pos="9360"/>
        </w:tabs>
        <w:ind w:right="-20"/>
        <w:rPr>
          <w:rFonts w:ascii="Calibri" w:eastAsia="Times New Roman" w:hAnsi="Calibri" w:cs="Calibri"/>
          <w:b/>
          <w:color w:val="FF0000"/>
          <w:sz w:val="24"/>
          <w:szCs w:val="24"/>
          <w:u w:val="single"/>
        </w:rPr>
      </w:pPr>
      <w:r w:rsidRPr="00304762">
        <w:rPr>
          <w:rFonts w:ascii="Calibri" w:eastAsia="Times New Roman" w:hAnsi="Calibri" w:cs="Calibri"/>
          <w:b/>
          <w:color w:val="FF0000"/>
          <w:sz w:val="24"/>
          <w:szCs w:val="24"/>
          <w:u w:val="single"/>
        </w:rPr>
        <w:t>Clinical Instructor: Please indicate Yes or NO</w:t>
      </w:r>
      <w:r w:rsidRPr="00304762">
        <w:rPr>
          <w:rFonts w:ascii="Calibri" w:eastAsia="Times New Roman" w:hAnsi="Calibri" w:cs="Calibri"/>
          <w:b/>
          <w:color w:val="FF0000"/>
          <w:sz w:val="24"/>
          <w:szCs w:val="24"/>
        </w:rPr>
        <w:t>:</w:t>
      </w:r>
    </w:p>
    <w:tbl>
      <w:tblPr>
        <w:tblStyle w:val="TableGrid0"/>
        <w:tblW w:w="0" w:type="auto"/>
        <w:tblInd w:w="100" w:type="dxa"/>
        <w:tblLook w:val="04A0" w:firstRow="1" w:lastRow="0" w:firstColumn="1" w:lastColumn="0" w:noHBand="0" w:noVBand="1"/>
      </w:tblPr>
      <w:tblGrid>
        <w:gridCol w:w="8378"/>
        <w:gridCol w:w="1098"/>
      </w:tblGrid>
      <w:tr w:rsidR="003537DC" w:rsidRPr="00304762" w14:paraId="52A5BDD5" w14:textId="77777777" w:rsidTr="003537DC">
        <w:tc>
          <w:tcPr>
            <w:tcW w:w="8378" w:type="dxa"/>
          </w:tcPr>
          <w:p w14:paraId="0023A97B" w14:textId="77777777" w:rsidR="003537DC" w:rsidRDefault="003537DC" w:rsidP="003537DC">
            <w:pPr>
              <w:tabs>
                <w:tab w:val="left" w:pos="9360"/>
              </w:tabs>
              <w:rPr>
                <w:rFonts w:ascii="Calibri" w:eastAsia="Times New Roman" w:hAnsi="Calibri" w:cs="Calibri"/>
                <w:color w:val="000000"/>
                <w:sz w:val="24"/>
                <w:szCs w:val="24"/>
              </w:rPr>
            </w:pPr>
            <w:r w:rsidRPr="00304762">
              <w:rPr>
                <w:rFonts w:ascii="Calibri" w:eastAsia="Times New Roman" w:hAnsi="Calibri" w:cs="Calibri"/>
                <w:color w:val="000000"/>
                <w:sz w:val="24"/>
                <w:szCs w:val="24"/>
              </w:rPr>
              <w:t>Do you have any concerns regarding this student</w:t>
            </w:r>
            <w:r>
              <w:rPr>
                <w:rFonts w:ascii="Calibri" w:eastAsia="Times New Roman" w:hAnsi="Calibri" w:cs="Calibri"/>
                <w:color w:val="000000"/>
                <w:sz w:val="24"/>
                <w:szCs w:val="24"/>
              </w:rPr>
              <w:t>’</w:t>
            </w:r>
            <w:r w:rsidRPr="00304762">
              <w:rPr>
                <w:rFonts w:ascii="Calibri" w:eastAsia="Times New Roman" w:hAnsi="Calibri" w:cs="Calibri"/>
                <w:color w:val="000000"/>
                <w:sz w:val="24"/>
                <w:szCs w:val="24"/>
              </w:rPr>
              <w:t xml:space="preserve">s safety awareness/practice?  </w:t>
            </w:r>
          </w:p>
          <w:p w14:paraId="732986EF" w14:textId="77777777" w:rsidR="003537DC" w:rsidRDefault="003537DC" w:rsidP="003537DC">
            <w:pPr>
              <w:tabs>
                <w:tab w:val="left" w:pos="9360"/>
              </w:tabs>
              <w:rPr>
                <w:rFonts w:ascii="Calibri" w:eastAsia="Times New Roman" w:hAnsi="Calibri" w:cs="Calibri"/>
                <w:color w:val="000000"/>
                <w:sz w:val="24"/>
                <w:szCs w:val="24"/>
              </w:rPr>
            </w:pPr>
            <w:r>
              <w:rPr>
                <w:rFonts w:ascii="Calibri" w:eastAsia="Times New Roman" w:hAnsi="Calibri" w:cs="Calibri"/>
                <w:color w:val="000000"/>
                <w:sz w:val="24"/>
                <w:szCs w:val="24"/>
              </w:rPr>
              <w:t>If yes- please describe:</w:t>
            </w:r>
          </w:p>
          <w:p w14:paraId="1B2A61F5" w14:textId="77777777" w:rsidR="003537DC" w:rsidRPr="00304762" w:rsidRDefault="003537DC" w:rsidP="003537DC">
            <w:pPr>
              <w:tabs>
                <w:tab w:val="left" w:pos="9360"/>
              </w:tabs>
              <w:rPr>
                <w:rFonts w:ascii="Calibri" w:eastAsia="Times New Roman" w:hAnsi="Calibri" w:cs="Calibri"/>
                <w:color w:val="000000"/>
                <w:sz w:val="24"/>
                <w:szCs w:val="24"/>
              </w:rPr>
            </w:pPr>
          </w:p>
        </w:tc>
        <w:tc>
          <w:tcPr>
            <w:tcW w:w="1098" w:type="dxa"/>
          </w:tcPr>
          <w:p w14:paraId="43FCC1DB" w14:textId="77777777" w:rsidR="003537DC" w:rsidRPr="00304762" w:rsidRDefault="003537DC" w:rsidP="003537DC">
            <w:pPr>
              <w:tabs>
                <w:tab w:val="left" w:pos="9360"/>
              </w:tabs>
              <w:rPr>
                <w:rFonts w:ascii="Calibri" w:eastAsia="Times New Roman" w:hAnsi="Calibri" w:cs="Calibri"/>
                <w:color w:val="000000"/>
                <w:sz w:val="24"/>
                <w:szCs w:val="24"/>
              </w:rPr>
            </w:pPr>
            <w:r w:rsidRPr="00304762">
              <w:rPr>
                <w:rFonts w:ascii="Calibri" w:eastAsia="Times New Roman" w:hAnsi="Calibri" w:cs="Calibri"/>
                <w:color w:val="000000"/>
                <w:sz w:val="24"/>
                <w:szCs w:val="24"/>
              </w:rPr>
              <w:t xml:space="preserve">Yes </w:t>
            </w:r>
            <w:r>
              <w:rPr>
                <w:rFonts w:ascii="Calibri" w:eastAsia="Times New Roman" w:hAnsi="Calibri" w:cs="Calibri"/>
                <w:color w:val="000000"/>
                <w:sz w:val="24"/>
                <w:szCs w:val="24"/>
              </w:rPr>
              <w:t xml:space="preserve">   No</w:t>
            </w:r>
          </w:p>
        </w:tc>
      </w:tr>
      <w:tr w:rsidR="003537DC" w:rsidRPr="00304762" w14:paraId="767754F1" w14:textId="77777777" w:rsidTr="003537DC">
        <w:tc>
          <w:tcPr>
            <w:tcW w:w="8378" w:type="dxa"/>
          </w:tcPr>
          <w:p w14:paraId="3B7074F6" w14:textId="77777777" w:rsidR="003537DC" w:rsidRDefault="003537DC" w:rsidP="003537DC">
            <w:pPr>
              <w:tabs>
                <w:tab w:val="left" w:pos="9360"/>
              </w:tabs>
              <w:rPr>
                <w:rFonts w:ascii="Calibri" w:eastAsia="Times New Roman" w:hAnsi="Calibri" w:cs="Calibri"/>
                <w:color w:val="000000"/>
                <w:sz w:val="24"/>
                <w:szCs w:val="24"/>
              </w:rPr>
            </w:pPr>
            <w:r w:rsidRPr="00304762">
              <w:rPr>
                <w:rFonts w:ascii="Calibri" w:eastAsia="Times New Roman" w:hAnsi="Calibri" w:cs="Calibri"/>
                <w:color w:val="000000"/>
                <w:sz w:val="24"/>
                <w:szCs w:val="24"/>
              </w:rPr>
              <w:t>Do you have any significant concerns regarding the student’s progress towards performance goals and objectives outlined in the course syll</w:t>
            </w:r>
            <w:r>
              <w:rPr>
                <w:rFonts w:ascii="Calibri" w:eastAsia="Times New Roman" w:hAnsi="Calibri" w:cs="Calibri"/>
                <w:color w:val="000000"/>
                <w:sz w:val="24"/>
                <w:szCs w:val="24"/>
              </w:rPr>
              <w:t xml:space="preserve">abus for this experience? </w:t>
            </w:r>
            <w:r w:rsidRPr="00304762">
              <w:rPr>
                <w:rFonts w:ascii="Calibri" w:eastAsia="Times New Roman" w:hAnsi="Calibri" w:cs="Calibri"/>
                <w:color w:val="000000"/>
                <w:sz w:val="24"/>
                <w:szCs w:val="24"/>
              </w:rPr>
              <w:t xml:space="preserve"> </w:t>
            </w:r>
          </w:p>
          <w:p w14:paraId="6443E060" w14:textId="77777777" w:rsidR="003537DC" w:rsidRPr="00304762" w:rsidRDefault="003537DC" w:rsidP="003537DC">
            <w:pPr>
              <w:tabs>
                <w:tab w:val="left" w:pos="9360"/>
              </w:tabs>
              <w:rPr>
                <w:rFonts w:ascii="Calibri" w:eastAsia="Times New Roman" w:hAnsi="Calibri" w:cs="Calibri"/>
                <w:color w:val="000000"/>
                <w:sz w:val="24"/>
                <w:szCs w:val="24"/>
              </w:rPr>
            </w:pPr>
            <w:r>
              <w:rPr>
                <w:rFonts w:ascii="Calibri" w:eastAsia="Times New Roman" w:hAnsi="Calibri" w:cs="Calibri"/>
                <w:color w:val="000000"/>
                <w:sz w:val="24"/>
                <w:szCs w:val="24"/>
              </w:rPr>
              <w:t>If Yes, Please describe-</w:t>
            </w:r>
          </w:p>
        </w:tc>
        <w:tc>
          <w:tcPr>
            <w:tcW w:w="1098" w:type="dxa"/>
          </w:tcPr>
          <w:p w14:paraId="1B03A901" w14:textId="77777777" w:rsidR="003537DC" w:rsidRPr="00304762" w:rsidRDefault="003537DC" w:rsidP="003537DC">
            <w:pPr>
              <w:tabs>
                <w:tab w:val="left" w:pos="9360"/>
              </w:tabs>
              <w:rPr>
                <w:rFonts w:ascii="Calibri" w:eastAsia="Times New Roman" w:hAnsi="Calibri" w:cs="Calibri"/>
                <w:color w:val="000000"/>
                <w:sz w:val="24"/>
                <w:szCs w:val="24"/>
              </w:rPr>
            </w:pPr>
            <w:r w:rsidRPr="00304762">
              <w:rPr>
                <w:rFonts w:ascii="Calibri" w:eastAsia="Times New Roman" w:hAnsi="Calibri" w:cs="Calibri"/>
                <w:color w:val="000000"/>
                <w:sz w:val="24"/>
                <w:szCs w:val="24"/>
              </w:rPr>
              <w:t xml:space="preserve">Yes    No   </w:t>
            </w:r>
          </w:p>
        </w:tc>
      </w:tr>
      <w:tr w:rsidR="003537DC" w:rsidRPr="00304762" w14:paraId="51F5B4F8" w14:textId="77777777" w:rsidTr="003537DC">
        <w:tc>
          <w:tcPr>
            <w:tcW w:w="8378" w:type="dxa"/>
          </w:tcPr>
          <w:p w14:paraId="5B0289A0" w14:textId="77777777" w:rsidR="003537DC" w:rsidRDefault="003537DC" w:rsidP="003537DC">
            <w:pPr>
              <w:tabs>
                <w:tab w:val="left" w:pos="9360"/>
              </w:tabs>
              <w:rPr>
                <w:rFonts w:ascii="Calibri" w:eastAsia="Times New Roman" w:hAnsi="Calibri" w:cs="Calibri"/>
                <w:color w:val="000000"/>
                <w:sz w:val="24"/>
                <w:szCs w:val="24"/>
              </w:rPr>
            </w:pPr>
            <w:r>
              <w:rPr>
                <w:rFonts w:ascii="Calibri" w:eastAsia="Times New Roman" w:hAnsi="Calibri" w:cs="Calibri"/>
                <w:color w:val="000000"/>
                <w:sz w:val="24"/>
                <w:szCs w:val="24"/>
              </w:rPr>
              <w:t>Would you like the DCE to contact you regarding this student?</w:t>
            </w:r>
          </w:p>
          <w:p w14:paraId="0B66A482" w14:textId="77777777" w:rsidR="003537DC" w:rsidRPr="00304762" w:rsidRDefault="003537DC" w:rsidP="003537DC">
            <w:pPr>
              <w:tabs>
                <w:tab w:val="left" w:pos="9360"/>
              </w:tabs>
              <w:rPr>
                <w:rFonts w:ascii="Calibri" w:eastAsia="Times New Roman" w:hAnsi="Calibri" w:cs="Calibri"/>
                <w:color w:val="000000"/>
                <w:sz w:val="24"/>
                <w:szCs w:val="24"/>
              </w:rPr>
            </w:pPr>
            <w:r>
              <w:rPr>
                <w:rFonts w:ascii="Calibri" w:eastAsia="Times New Roman" w:hAnsi="Calibri" w:cs="Calibri"/>
                <w:color w:val="000000"/>
                <w:sz w:val="24"/>
                <w:szCs w:val="24"/>
              </w:rPr>
              <w:t>If yes- please provide best phone number-</w:t>
            </w:r>
          </w:p>
        </w:tc>
        <w:tc>
          <w:tcPr>
            <w:tcW w:w="1098" w:type="dxa"/>
          </w:tcPr>
          <w:p w14:paraId="7BC1B97C" w14:textId="77777777" w:rsidR="003537DC" w:rsidRPr="00304762" w:rsidRDefault="003537DC" w:rsidP="003537DC">
            <w:pPr>
              <w:tabs>
                <w:tab w:val="left" w:pos="9360"/>
              </w:tabs>
              <w:rPr>
                <w:rFonts w:ascii="Calibri" w:eastAsia="Times New Roman" w:hAnsi="Calibri" w:cs="Calibri"/>
                <w:color w:val="000000"/>
                <w:sz w:val="24"/>
                <w:szCs w:val="24"/>
              </w:rPr>
            </w:pPr>
            <w:r w:rsidRPr="00304762">
              <w:rPr>
                <w:rFonts w:ascii="Calibri" w:eastAsia="Times New Roman" w:hAnsi="Calibri" w:cs="Calibri"/>
                <w:color w:val="000000"/>
                <w:sz w:val="24"/>
                <w:szCs w:val="24"/>
              </w:rPr>
              <w:t xml:space="preserve">Yes    No   </w:t>
            </w:r>
          </w:p>
        </w:tc>
      </w:tr>
    </w:tbl>
    <w:p w14:paraId="5A2C6FB9" w14:textId="77777777" w:rsidR="003537DC" w:rsidRDefault="003537DC" w:rsidP="003537DC">
      <w:pPr>
        <w:tabs>
          <w:tab w:val="left" w:pos="9360"/>
        </w:tabs>
        <w:spacing w:line="200" w:lineRule="exact"/>
        <w:rPr>
          <w:sz w:val="20"/>
          <w:szCs w:val="20"/>
        </w:rPr>
      </w:pPr>
    </w:p>
    <w:p w14:paraId="75C7000B" w14:textId="77777777" w:rsidR="003537DC" w:rsidRDefault="003537DC" w:rsidP="003537DC">
      <w:pPr>
        <w:tabs>
          <w:tab w:val="left" w:pos="4720"/>
          <w:tab w:val="left" w:pos="5140"/>
          <w:tab w:val="left" w:pos="7540"/>
          <w:tab w:val="left" w:pos="9360"/>
        </w:tabs>
        <w:spacing w:line="269" w:lineRule="exact"/>
        <w:ind w:left="100" w:right="-20"/>
        <w:rPr>
          <w:rFonts w:ascii="Calibri" w:eastAsia="Times New Roman" w:hAnsi="Calibri" w:cs="Calibri"/>
          <w:color w:val="000000"/>
          <w:sz w:val="21"/>
          <w:szCs w:val="24"/>
          <w:lang w:val="x-none" w:bidi="th-TH"/>
        </w:rPr>
      </w:pPr>
      <w:r>
        <w:rPr>
          <w:position w:val="-1"/>
          <w:sz w:val="24"/>
          <w:szCs w:val="24"/>
        </w:rPr>
        <w:t>St</w:t>
      </w:r>
      <w:r>
        <w:rPr>
          <w:spacing w:val="1"/>
          <w:position w:val="-1"/>
          <w:sz w:val="24"/>
          <w:szCs w:val="24"/>
        </w:rPr>
        <w:t>uden</w:t>
      </w:r>
      <w:r>
        <w:rPr>
          <w:position w:val="-1"/>
          <w:sz w:val="24"/>
          <w:szCs w:val="24"/>
        </w:rPr>
        <w:t>t</w:t>
      </w:r>
      <w:r>
        <w:rPr>
          <w:spacing w:val="1"/>
          <w:position w:val="-1"/>
          <w:sz w:val="24"/>
          <w:szCs w:val="24"/>
        </w:rPr>
        <w:t xml:space="preserve"> </w:t>
      </w:r>
      <w:r>
        <w:rPr>
          <w:spacing w:val="1"/>
          <w:w w:val="99"/>
          <w:position w:val="-1"/>
          <w:sz w:val="24"/>
          <w:szCs w:val="24"/>
        </w:rPr>
        <w:t>S</w:t>
      </w:r>
      <w:r>
        <w:rPr>
          <w:spacing w:val="-1"/>
          <w:position w:val="-1"/>
          <w:sz w:val="24"/>
          <w:szCs w:val="24"/>
        </w:rPr>
        <w:t>i</w:t>
      </w:r>
      <w:r>
        <w:rPr>
          <w:spacing w:val="1"/>
          <w:position w:val="-1"/>
          <w:sz w:val="24"/>
          <w:szCs w:val="24"/>
        </w:rPr>
        <w:t>gna</w:t>
      </w:r>
      <w:r>
        <w:rPr>
          <w:position w:val="-1"/>
          <w:sz w:val="24"/>
          <w:szCs w:val="24"/>
        </w:rPr>
        <w:t>t</w:t>
      </w:r>
      <w:r>
        <w:rPr>
          <w:spacing w:val="1"/>
          <w:position w:val="-1"/>
          <w:sz w:val="24"/>
          <w:szCs w:val="24"/>
        </w:rPr>
        <w:t>u</w:t>
      </w:r>
      <w:r>
        <w:rPr>
          <w:spacing w:val="-1"/>
          <w:w w:val="99"/>
          <w:position w:val="-1"/>
          <w:sz w:val="24"/>
          <w:szCs w:val="24"/>
        </w:rPr>
        <w:t>r</w:t>
      </w:r>
      <w:r>
        <w:rPr>
          <w:spacing w:val="1"/>
          <w:position w:val="-1"/>
          <w:sz w:val="24"/>
          <w:szCs w:val="24"/>
        </w:rPr>
        <w:t>e</w:t>
      </w:r>
      <w:r>
        <w:rPr>
          <w:position w:val="-1"/>
          <w:sz w:val="24"/>
          <w:szCs w:val="24"/>
        </w:rPr>
        <w:t>:</w:t>
      </w:r>
      <w:r>
        <w:rPr>
          <w:position w:val="-1"/>
          <w:sz w:val="24"/>
          <w:szCs w:val="24"/>
          <w:u w:val="single" w:color="000000"/>
        </w:rPr>
        <w:t xml:space="preserve"> </w:t>
      </w:r>
      <w:r>
        <w:rPr>
          <w:position w:val="-1"/>
          <w:sz w:val="24"/>
          <w:szCs w:val="24"/>
          <w:u w:val="single" w:color="000000"/>
        </w:rPr>
        <w:tab/>
      </w:r>
      <w:r w:rsidRPr="00327B5E">
        <w:rPr>
          <w:position w:val="-1"/>
          <w:sz w:val="24"/>
          <w:szCs w:val="24"/>
          <w:u w:val="single" w:color="000000"/>
        </w:rPr>
        <w:t xml:space="preserve">CI Signature:  </w:t>
      </w:r>
      <w:r w:rsidRPr="00327B5E">
        <w:rPr>
          <w:position w:val="-1"/>
          <w:sz w:val="24"/>
          <w:szCs w:val="24"/>
          <w:u w:val="single" w:color="000000"/>
        </w:rPr>
        <w:tab/>
      </w:r>
      <w:r>
        <w:rPr>
          <w:position w:val="-1"/>
          <w:sz w:val="24"/>
          <w:szCs w:val="24"/>
        </w:rPr>
        <w:tab/>
      </w:r>
      <w:r>
        <w:rPr>
          <w:w w:val="99"/>
          <w:position w:val="-1"/>
          <w:sz w:val="24"/>
          <w:szCs w:val="24"/>
        </w:rPr>
        <w:t>D</w:t>
      </w:r>
      <w:r>
        <w:rPr>
          <w:spacing w:val="1"/>
          <w:position w:val="-1"/>
          <w:sz w:val="24"/>
          <w:szCs w:val="24"/>
        </w:rPr>
        <w:t>a</w:t>
      </w:r>
      <w:r>
        <w:rPr>
          <w:position w:val="-1"/>
          <w:sz w:val="24"/>
          <w:szCs w:val="24"/>
        </w:rPr>
        <w:t>t</w:t>
      </w:r>
      <w:r>
        <w:rPr>
          <w:spacing w:val="1"/>
          <w:position w:val="-1"/>
          <w:sz w:val="24"/>
          <w:szCs w:val="24"/>
        </w:rPr>
        <w:t>e</w:t>
      </w:r>
      <w:r>
        <w:rPr>
          <w:position w:val="-1"/>
          <w:sz w:val="24"/>
          <w:szCs w:val="24"/>
        </w:rPr>
        <w:t>:</w:t>
      </w:r>
      <w:r>
        <w:rPr>
          <w:spacing w:val="1"/>
          <w:position w:val="-1"/>
          <w:sz w:val="24"/>
          <w:szCs w:val="24"/>
        </w:rPr>
        <w:t xml:space="preserve"> </w:t>
      </w:r>
      <w:r>
        <w:rPr>
          <w:position w:val="-1"/>
          <w:sz w:val="24"/>
          <w:szCs w:val="24"/>
          <w:u w:val="single" w:color="000000"/>
        </w:rPr>
        <w:t xml:space="preserve"> </w:t>
      </w:r>
      <w:r>
        <w:rPr>
          <w:position w:val="-1"/>
          <w:sz w:val="24"/>
          <w:szCs w:val="24"/>
          <w:u w:val="single" w:color="000000"/>
        </w:rPr>
        <w:tab/>
      </w:r>
      <w:r>
        <w:rPr>
          <w:rFonts w:ascii="Calibri" w:eastAsia="Times New Roman" w:hAnsi="Calibri" w:cs="Calibri"/>
          <w:color w:val="000000"/>
          <w:sz w:val="21"/>
          <w:szCs w:val="24"/>
          <w:lang w:val="x-none" w:bidi="th-TH"/>
        </w:rPr>
        <w:t> </w:t>
      </w:r>
    </w:p>
    <w:p w14:paraId="6E599F27" w14:textId="77777777" w:rsidR="003537DC" w:rsidRDefault="003537DC" w:rsidP="003537DC">
      <w:pPr>
        <w:sectPr w:rsidR="003537DC" w:rsidSect="003537DC">
          <w:pgSz w:w="12240" w:h="15840"/>
          <w:pgMar w:top="1440" w:right="540" w:bottom="280" w:left="860" w:header="720" w:footer="720" w:gutter="0"/>
          <w:cols w:space="720"/>
        </w:sectPr>
      </w:pPr>
    </w:p>
    <w:p w14:paraId="7F3B906D" w14:textId="343010AC" w:rsidR="003537DC" w:rsidRDefault="003537DC" w:rsidP="003537DC">
      <w:pPr>
        <w:pStyle w:val="Heading5"/>
        <w:spacing w:before="75"/>
        <w:ind w:left="441" w:right="773"/>
        <w:jc w:val="center"/>
        <w:rPr>
          <w:u w:val="none"/>
        </w:rPr>
      </w:pPr>
      <w:r>
        <w:rPr>
          <w:u w:val="thick"/>
        </w:rPr>
        <w:t>ANECDOTAL RECORD</w:t>
      </w:r>
    </w:p>
    <w:p w14:paraId="2B20B024" w14:textId="77777777" w:rsidR="003537DC" w:rsidRDefault="003537DC" w:rsidP="003537DC">
      <w:pPr>
        <w:spacing w:before="29"/>
        <w:ind w:left="263" w:right="765"/>
        <w:jc w:val="center"/>
        <w:rPr>
          <w:sz w:val="18"/>
        </w:rPr>
      </w:pPr>
      <w:r>
        <w:rPr>
          <w:position w:val="1"/>
          <w:sz w:val="18"/>
        </w:rPr>
        <w:t>[</w:t>
      </w:r>
      <w:r>
        <w:rPr>
          <w:i/>
          <w:position w:val="1"/>
          <w:sz w:val="18"/>
        </w:rPr>
        <w:t xml:space="preserve">American Physical Therapy Association (2000). </w:t>
      </w:r>
      <w:r>
        <w:rPr>
          <w:i/>
          <w:position w:val="1"/>
          <w:sz w:val="18"/>
          <w:u w:val="thick"/>
        </w:rPr>
        <w:t>Physical Therapy Clinical Instructor Educator</w:t>
      </w:r>
      <w:r>
        <w:rPr>
          <w:sz w:val="18"/>
          <w:u w:val="thick"/>
        </w:rPr>
        <w:t>Credentialing Manua</w:t>
      </w:r>
      <w:r>
        <w:rPr>
          <w:sz w:val="18"/>
        </w:rPr>
        <w:t>l. APTA: Alexandria, VA.]</w:t>
      </w:r>
    </w:p>
    <w:p w14:paraId="20122960" w14:textId="77777777" w:rsidR="003537DC" w:rsidRDefault="003537DC" w:rsidP="003537DC">
      <w:pPr>
        <w:rPr>
          <w:sz w:val="20"/>
        </w:rPr>
      </w:pPr>
    </w:p>
    <w:p w14:paraId="73CA089C" w14:textId="77777777" w:rsidR="003537DC" w:rsidRDefault="003537DC" w:rsidP="003537DC">
      <w:pPr>
        <w:spacing w:before="5"/>
        <w:rPr>
          <w:sz w:val="26"/>
        </w:rPr>
      </w:pPr>
    </w:p>
    <w:p w14:paraId="28B9467A" w14:textId="77777777" w:rsidR="003537DC" w:rsidRDefault="003537DC" w:rsidP="003537DC">
      <w:pPr>
        <w:tabs>
          <w:tab w:val="left" w:pos="5670"/>
          <w:tab w:val="left" w:pos="6341"/>
          <w:tab w:val="left" w:pos="8890"/>
        </w:tabs>
        <w:spacing w:before="100"/>
        <w:ind w:left="580"/>
      </w:pPr>
      <w:r>
        <w:t>Student’s</w:t>
      </w:r>
      <w:r>
        <w:rPr>
          <w:spacing w:val="-4"/>
        </w:rPr>
        <w:t xml:space="preserve"> </w:t>
      </w:r>
      <w:r>
        <w:t>Name:</w:t>
      </w:r>
      <w:r>
        <w:rPr>
          <w:u w:val="single"/>
        </w:rPr>
        <w:t xml:space="preserve"> </w:t>
      </w:r>
      <w:r>
        <w:rPr>
          <w:u w:val="single"/>
        </w:rPr>
        <w:tab/>
      </w:r>
      <w:r>
        <w:tab/>
        <w:t xml:space="preserve">Date: </w:t>
      </w:r>
      <w:r>
        <w:rPr>
          <w:u w:val="single"/>
        </w:rPr>
        <w:t xml:space="preserve"> </w:t>
      </w:r>
      <w:r>
        <w:rPr>
          <w:u w:val="single"/>
        </w:rPr>
        <w:tab/>
      </w:r>
    </w:p>
    <w:p w14:paraId="66D18F42" w14:textId="77777777" w:rsidR="003537DC" w:rsidRDefault="003537DC" w:rsidP="003537DC">
      <w:pPr>
        <w:spacing w:before="3"/>
        <w:rPr>
          <w:sz w:val="16"/>
        </w:rPr>
      </w:pPr>
    </w:p>
    <w:p w14:paraId="1071C81F" w14:textId="77777777" w:rsidR="003537DC" w:rsidRDefault="003537DC" w:rsidP="003537DC">
      <w:pPr>
        <w:tabs>
          <w:tab w:val="left" w:pos="8289"/>
        </w:tabs>
        <w:spacing w:before="99"/>
        <w:ind w:left="580"/>
      </w:pPr>
      <w:r>
        <w:t>Evaluator /</w:t>
      </w:r>
      <w:r>
        <w:rPr>
          <w:spacing w:val="-17"/>
        </w:rPr>
        <w:t xml:space="preserve"> </w:t>
      </w:r>
      <w:r>
        <w:t xml:space="preserve">Observer: </w:t>
      </w:r>
      <w:r>
        <w:rPr>
          <w:u w:val="single"/>
        </w:rPr>
        <w:t xml:space="preserve"> </w:t>
      </w:r>
      <w:r>
        <w:rPr>
          <w:u w:val="single"/>
        </w:rPr>
        <w:tab/>
      </w:r>
    </w:p>
    <w:p w14:paraId="78170B60" w14:textId="77777777" w:rsidR="003537DC" w:rsidRDefault="003537DC" w:rsidP="003537DC">
      <w:pPr>
        <w:spacing w:before="7"/>
        <w:rPr>
          <w:sz w:val="15"/>
        </w:rPr>
      </w:pPr>
    </w:p>
    <w:p w14:paraId="271C51F8" w14:textId="77777777" w:rsidR="003537DC" w:rsidRDefault="003537DC" w:rsidP="003537DC">
      <w:pPr>
        <w:spacing w:before="100"/>
        <w:ind w:left="580"/>
      </w:pPr>
      <w:r>
        <w:t>Setting: (place, persons involved, atmosphere, etc.)</w:t>
      </w:r>
    </w:p>
    <w:p w14:paraId="048166BF" w14:textId="77777777" w:rsidR="003537DC" w:rsidRDefault="003537DC" w:rsidP="003537DC">
      <w:pPr>
        <w:rPr>
          <w:sz w:val="28"/>
        </w:rPr>
      </w:pPr>
    </w:p>
    <w:p w14:paraId="734F6415" w14:textId="77777777" w:rsidR="003537DC" w:rsidRDefault="003537DC" w:rsidP="003537DC">
      <w:pPr>
        <w:rPr>
          <w:sz w:val="28"/>
        </w:rPr>
      </w:pPr>
    </w:p>
    <w:p w14:paraId="47BF6A65" w14:textId="77777777" w:rsidR="003537DC" w:rsidRDefault="003537DC" w:rsidP="003537DC">
      <w:pPr>
        <w:rPr>
          <w:sz w:val="28"/>
        </w:rPr>
      </w:pPr>
    </w:p>
    <w:p w14:paraId="15618CC5" w14:textId="77777777" w:rsidR="003537DC" w:rsidRDefault="003537DC" w:rsidP="003537DC">
      <w:pPr>
        <w:spacing w:before="175"/>
        <w:ind w:left="580"/>
      </w:pPr>
      <w:r>
        <w:t>Student Action or Behavior:</w:t>
      </w:r>
    </w:p>
    <w:p w14:paraId="5A622081" w14:textId="77777777" w:rsidR="003537DC" w:rsidRDefault="003537DC" w:rsidP="003537DC">
      <w:pPr>
        <w:rPr>
          <w:sz w:val="28"/>
        </w:rPr>
      </w:pPr>
    </w:p>
    <w:p w14:paraId="0185E4E3" w14:textId="77777777" w:rsidR="003537DC" w:rsidRDefault="003537DC" w:rsidP="003537DC">
      <w:pPr>
        <w:rPr>
          <w:sz w:val="28"/>
        </w:rPr>
      </w:pPr>
    </w:p>
    <w:p w14:paraId="08AA7AC9" w14:textId="77777777" w:rsidR="003537DC" w:rsidRDefault="003537DC" w:rsidP="003537DC">
      <w:pPr>
        <w:rPr>
          <w:sz w:val="28"/>
        </w:rPr>
      </w:pPr>
    </w:p>
    <w:p w14:paraId="0F352BD8" w14:textId="77777777" w:rsidR="003537DC" w:rsidRDefault="003537DC" w:rsidP="003537DC">
      <w:pPr>
        <w:rPr>
          <w:sz w:val="28"/>
        </w:rPr>
      </w:pPr>
    </w:p>
    <w:p w14:paraId="05DFACA4" w14:textId="77777777" w:rsidR="003537DC" w:rsidRDefault="003537DC" w:rsidP="003537DC">
      <w:pPr>
        <w:spacing w:before="4"/>
        <w:rPr>
          <w:sz w:val="37"/>
        </w:rPr>
      </w:pPr>
    </w:p>
    <w:p w14:paraId="70EEBD05" w14:textId="77777777" w:rsidR="003537DC" w:rsidRDefault="003537DC" w:rsidP="003537DC">
      <w:pPr>
        <w:spacing w:before="1"/>
        <w:ind w:left="580"/>
      </w:pPr>
      <w:r>
        <w:t>Evaluator Interpretation:</w:t>
      </w:r>
    </w:p>
    <w:p w14:paraId="11D65C2C" w14:textId="77777777" w:rsidR="003537DC" w:rsidRDefault="003537DC" w:rsidP="003537DC">
      <w:pPr>
        <w:rPr>
          <w:sz w:val="28"/>
        </w:rPr>
      </w:pPr>
    </w:p>
    <w:p w14:paraId="679ABCB4" w14:textId="77777777" w:rsidR="003537DC" w:rsidRDefault="003537DC" w:rsidP="003537DC">
      <w:pPr>
        <w:rPr>
          <w:sz w:val="28"/>
        </w:rPr>
      </w:pPr>
    </w:p>
    <w:p w14:paraId="3646327D" w14:textId="77777777" w:rsidR="003537DC" w:rsidRDefault="003537DC" w:rsidP="003537DC">
      <w:pPr>
        <w:rPr>
          <w:sz w:val="28"/>
        </w:rPr>
      </w:pPr>
    </w:p>
    <w:p w14:paraId="3E0BAADE" w14:textId="77777777" w:rsidR="003537DC" w:rsidRDefault="003537DC" w:rsidP="003537DC">
      <w:pPr>
        <w:rPr>
          <w:sz w:val="28"/>
        </w:rPr>
      </w:pPr>
    </w:p>
    <w:p w14:paraId="60A6EF19" w14:textId="77777777" w:rsidR="003537DC" w:rsidRDefault="003537DC" w:rsidP="003537DC">
      <w:pPr>
        <w:rPr>
          <w:sz w:val="28"/>
        </w:rPr>
      </w:pPr>
    </w:p>
    <w:p w14:paraId="7F2F73DC" w14:textId="77777777" w:rsidR="003537DC" w:rsidRDefault="003537DC" w:rsidP="003537DC">
      <w:pPr>
        <w:rPr>
          <w:sz w:val="28"/>
        </w:rPr>
      </w:pPr>
    </w:p>
    <w:p w14:paraId="5A7CC0B2" w14:textId="77777777" w:rsidR="003537DC" w:rsidRDefault="003537DC" w:rsidP="003537DC">
      <w:pPr>
        <w:rPr>
          <w:sz w:val="28"/>
        </w:rPr>
      </w:pPr>
    </w:p>
    <w:p w14:paraId="7EF95D94" w14:textId="77777777" w:rsidR="003537DC" w:rsidRDefault="003537DC" w:rsidP="003537DC">
      <w:pPr>
        <w:rPr>
          <w:sz w:val="28"/>
        </w:rPr>
      </w:pPr>
    </w:p>
    <w:p w14:paraId="3F87ECB4" w14:textId="77777777" w:rsidR="003537DC" w:rsidRDefault="003537DC" w:rsidP="003537DC">
      <w:pPr>
        <w:spacing w:before="10"/>
        <w:rPr>
          <w:sz w:val="23"/>
        </w:rPr>
      </w:pPr>
    </w:p>
    <w:p w14:paraId="5C908BA2" w14:textId="77777777" w:rsidR="003537DC" w:rsidRDefault="003537DC" w:rsidP="003537DC">
      <w:pPr>
        <w:tabs>
          <w:tab w:val="left" w:pos="5670"/>
          <w:tab w:val="left" w:pos="6341"/>
          <w:tab w:val="left" w:pos="8890"/>
        </w:tabs>
        <w:ind w:left="580"/>
      </w:pPr>
      <w:r>
        <w:t>Student’s</w:t>
      </w:r>
      <w:r>
        <w:rPr>
          <w:spacing w:val="-3"/>
        </w:rPr>
        <w:t xml:space="preserve"> </w:t>
      </w:r>
      <w:r>
        <w:t>Signature:</w:t>
      </w:r>
      <w:r>
        <w:rPr>
          <w:u w:val="single"/>
        </w:rPr>
        <w:t xml:space="preserve"> </w:t>
      </w:r>
      <w:r>
        <w:rPr>
          <w:u w:val="single"/>
        </w:rPr>
        <w:tab/>
      </w:r>
      <w:r>
        <w:tab/>
        <w:t xml:space="preserve">Date: </w:t>
      </w:r>
      <w:r>
        <w:rPr>
          <w:u w:val="single"/>
        </w:rPr>
        <w:t xml:space="preserve"> </w:t>
      </w:r>
      <w:r>
        <w:rPr>
          <w:u w:val="single"/>
        </w:rPr>
        <w:tab/>
      </w:r>
    </w:p>
    <w:p w14:paraId="3049A250" w14:textId="77777777" w:rsidR="003537DC" w:rsidRDefault="003537DC" w:rsidP="003537DC">
      <w:pPr>
        <w:spacing w:before="6"/>
        <w:rPr>
          <w:sz w:val="16"/>
        </w:rPr>
      </w:pPr>
    </w:p>
    <w:p w14:paraId="13E4B673" w14:textId="77777777" w:rsidR="003537DC" w:rsidRDefault="003537DC" w:rsidP="003537DC">
      <w:pPr>
        <w:tabs>
          <w:tab w:val="left" w:pos="5560"/>
          <w:tab w:val="left" w:pos="8169"/>
        </w:tabs>
        <w:spacing w:before="99"/>
        <w:ind w:left="580"/>
      </w:pPr>
      <w:r>
        <w:t>CI’s</w:t>
      </w:r>
      <w:r>
        <w:rPr>
          <w:spacing w:val="-1"/>
        </w:rPr>
        <w:t xml:space="preserve"> </w:t>
      </w:r>
      <w:r>
        <w:t>Signature:</w:t>
      </w:r>
      <w:r>
        <w:rPr>
          <w:u w:val="single"/>
        </w:rPr>
        <w:t xml:space="preserve"> </w:t>
      </w:r>
      <w:r>
        <w:rPr>
          <w:u w:val="single"/>
        </w:rPr>
        <w:tab/>
      </w:r>
      <w:r>
        <w:t xml:space="preserve">Date: </w:t>
      </w:r>
      <w:r>
        <w:rPr>
          <w:u w:val="single"/>
        </w:rPr>
        <w:t xml:space="preserve"> </w:t>
      </w:r>
      <w:r>
        <w:rPr>
          <w:u w:val="single"/>
        </w:rPr>
        <w:tab/>
      </w:r>
    </w:p>
    <w:p w14:paraId="48381605" w14:textId="77777777" w:rsidR="003537DC" w:rsidRDefault="003537DC" w:rsidP="003537DC">
      <w:pPr>
        <w:spacing w:before="8"/>
        <w:rPr>
          <w:sz w:val="15"/>
        </w:rPr>
      </w:pPr>
    </w:p>
    <w:p w14:paraId="2AB19928" w14:textId="77777777" w:rsidR="003537DC" w:rsidRDefault="003537DC" w:rsidP="003537DC">
      <w:pPr>
        <w:spacing w:before="99"/>
        <w:ind w:left="580"/>
      </w:pPr>
      <w:r>
        <w:t>Student’s Comments:</w:t>
      </w:r>
    </w:p>
    <w:p w14:paraId="7A4D571D" w14:textId="77777777" w:rsidR="003537DC" w:rsidRDefault="003537DC" w:rsidP="003537DC">
      <w:pPr>
        <w:sectPr w:rsidR="003537DC">
          <w:pgSz w:w="12240" w:h="15840"/>
          <w:pgMar w:top="1220" w:right="540" w:bottom="1160" w:left="860" w:header="0" w:footer="899" w:gutter="0"/>
          <w:cols w:space="720"/>
        </w:sectPr>
      </w:pPr>
    </w:p>
    <w:p w14:paraId="0413ED99" w14:textId="6BFD4009" w:rsidR="003537DC" w:rsidRDefault="003537DC" w:rsidP="003537DC">
      <w:pPr>
        <w:pStyle w:val="Heading5"/>
        <w:spacing w:before="81"/>
        <w:ind w:left="3028"/>
        <w:rPr>
          <w:u w:val="none"/>
        </w:rPr>
      </w:pPr>
      <w:r>
        <w:rPr>
          <w:u w:val="thick"/>
        </w:rPr>
        <w:t>CRITICAL INCIDENT REPORT</w:t>
      </w:r>
    </w:p>
    <w:p w14:paraId="0B8EB604" w14:textId="77777777" w:rsidR="003537DC" w:rsidRDefault="003537DC" w:rsidP="003537DC">
      <w:pPr>
        <w:spacing w:before="34"/>
        <w:ind w:left="121"/>
        <w:rPr>
          <w:sz w:val="18"/>
        </w:rPr>
      </w:pPr>
      <w:r>
        <w:rPr>
          <w:position w:val="1"/>
          <w:sz w:val="18"/>
        </w:rPr>
        <w:t>[</w:t>
      </w:r>
      <w:r>
        <w:rPr>
          <w:i/>
          <w:position w:val="1"/>
          <w:sz w:val="18"/>
        </w:rPr>
        <w:t xml:space="preserve">American Physical Therapy Association (2000). </w:t>
      </w:r>
      <w:r>
        <w:rPr>
          <w:i/>
          <w:position w:val="1"/>
          <w:sz w:val="18"/>
          <w:u w:val="thick"/>
        </w:rPr>
        <w:t>Physical Therapy Clinical Instructor Educator</w:t>
      </w:r>
      <w:r>
        <w:rPr>
          <w:sz w:val="18"/>
          <w:u w:val="thick"/>
        </w:rPr>
        <w:t>Credentialing Manua</w:t>
      </w:r>
      <w:r>
        <w:rPr>
          <w:sz w:val="18"/>
        </w:rPr>
        <w:t>l. APTA: Alexandria, VA.]</w:t>
      </w:r>
    </w:p>
    <w:p w14:paraId="7CE96A1A" w14:textId="77777777" w:rsidR="003537DC" w:rsidRDefault="003537DC" w:rsidP="003537DC">
      <w:pPr>
        <w:rPr>
          <w:sz w:val="20"/>
        </w:rPr>
      </w:pPr>
    </w:p>
    <w:p w14:paraId="21985F8F" w14:textId="77777777" w:rsidR="003537DC" w:rsidRDefault="003537DC" w:rsidP="003537DC">
      <w:pPr>
        <w:rPr>
          <w:sz w:val="20"/>
        </w:rPr>
      </w:pPr>
    </w:p>
    <w:p w14:paraId="6D96AB04" w14:textId="77777777" w:rsidR="003537DC" w:rsidRDefault="003537DC" w:rsidP="003537DC">
      <w:pPr>
        <w:rPr>
          <w:sz w:val="20"/>
        </w:rPr>
      </w:pPr>
    </w:p>
    <w:p w14:paraId="482BAFE3" w14:textId="77777777" w:rsidR="003537DC" w:rsidRDefault="003537DC" w:rsidP="003537DC">
      <w:pPr>
        <w:rPr>
          <w:sz w:val="20"/>
        </w:rPr>
      </w:pPr>
    </w:p>
    <w:p w14:paraId="4F0785FC" w14:textId="77777777" w:rsidR="003537DC" w:rsidRDefault="003537DC" w:rsidP="003537DC">
      <w:pPr>
        <w:spacing w:before="1"/>
        <w:rPr>
          <w:sz w:val="16"/>
        </w:rPr>
      </w:pPr>
    </w:p>
    <w:tbl>
      <w:tblPr>
        <w:tblW w:w="0" w:type="auto"/>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39"/>
        <w:gridCol w:w="2394"/>
        <w:gridCol w:w="2399"/>
        <w:gridCol w:w="2378"/>
      </w:tblGrid>
      <w:tr w:rsidR="003537DC" w14:paraId="6A294317" w14:textId="77777777" w:rsidTr="003537DC">
        <w:trPr>
          <w:trHeight w:val="1132"/>
        </w:trPr>
        <w:tc>
          <w:tcPr>
            <w:tcW w:w="9910" w:type="dxa"/>
            <w:gridSpan w:val="4"/>
          </w:tcPr>
          <w:p w14:paraId="6EABEB50" w14:textId="77777777" w:rsidR="003537DC" w:rsidRDefault="003537DC" w:rsidP="003537DC">
            <w:pPr>
              <w:pStyle w:val="TableParagraph"/>
              <w:spacing w:line="266" w:lineRule="exact"/>
              <w:ind w:left="105"/>
              <w:rPr>
                <w:rFonts w:ascii="Arial Narrow"/>
                <w:sz w:val="24"/>
              </w:rPr>
            </w:pPr>
            <w:r>
              <w:rPr>
                <w:rFonts w:ascii="Arial Narrow"/>
                <w:sz w:val="24"/>
              </w:rPr>
              <w:t>Directions: Record each entry clearly and concisely without reflecting any biases.</w:t>
            </w:r>
          </w:p>
          <w:p w14:paraId="546F42F0" w14:textId="77777777" w:rsidR="003537DC" w:rsidRDefault="003537DC" w:rsidP="003537DC">
            <w:pPr>
              <w:pStyle w:val="TableParagraph"/>
              <w:spacing w:before="8"/>
              <w:ind w:left="0"/>
              <w:rPr>
                <w:rFonts w:ascii="Arial Narrow"/>
                <w:sz w:val="24"/>
              </w:rPr>
            </w:pPr>
          </w:p>
          <w:p w14:paraId="4B67DA29" w14:textId="77777777" w:rsidR="003537DC" w:rsidRDefault="003537DC" w:rsidP="003537DC">
            <w:pPr>
              <w:pStyle w:val="TableParagraph"/>
              <w:spacing w:line="280" w:lineRule="atLeast"/>
              <w:ind w:left="105" w:right="7904"/>
              <w:rPr>
                <w:rFonts w:ascii="Arial Narrow" w:hAnsi="Arial Narrow"/>
                <w:sz w:val="24"/>
              </w:rPr>
            </w:pPr>
            <w:r>
              <w:rPr>
                <w:rFonts w:ascii="Arial Narrow" w:hAnsi="Arial Narrow"/>
                <w:b/>
                <w:sz w:val="24"/>
              </w:rPr>
              <w:t>Student’s Name</w:t>
            </w:r>
            <w:r>
              <w:rPr>
                <w:rFonts w:ascii="Arial Narrow" w:hAnsi="Arial Narrow"/>
                <w:sz w:val="24"/>
              </w:rPr>
              <w:t xml:space="preserve">: </w:t>
            </w:r>
            <w:r>
              <w:rPr>
                <w:rFonts w:ascii="Arial Narrow" w:hAnsi="Arial Narrow"/>
                <w:b/>
                <w:sz w:val="24"/>
              </w:rPr>
              <w:t>Evaluator/Observer</w:t>
            </w:r>
            <w:r>
              <w:rPr>
                <w:rFonts w:ascii="Arial Narrow" w:hAnsi="Arial Narrow"/>
                <w:sz w:val="24"/>
              </w:rPr>
              <w:t>:</w:t>
            </w:r>
          </w:p>
        </w:tc>
      </w:tr>
      <w:tr w:rsidR="003537DC" w14:paraId="0AEE2B22" w14:textId="77777777" w:rsidTr="003537DC">
        <w:trPr>
          <w:trHeight w:val="282"/>
        </w:trPr>
        <w:tc>
          <w:tcPr>
            <w:tcW w:w="2739" w:type="dxa"/>
          </w:tcPr>
          <w:p w14:paraId="4BFFAE49" w14:textId="77777777" w:rsidR="003537DC" w:rsidRDefault="003537DC" w:rsidP="003537DC">
            <w:pPr>
              <w:pStyle w:val="TableParagraph"/>
              <w:spacing w:line="263" w:lineRule="exact"/>
              <w:ind w:left="105"/>
              <w:rPr>
                <w:rFonts w:ascii="Arial Narrow"/>
                <w:sz w:val="24"/>
              </w:rPr>
            </w:pPr>
            <w:r>
              <w:rPr>
                <w:rFonts w:ascii="Arial Narrow"/>
                <w:sz w:val="24"/>
              </w:rPr>
              <w:t>Date (time)</w:t>
            </w:r>
          </w:p>
        </w:tc>
        <w:tc>
          <w:tcPr>
            <w:tcW w:w="2394" w:type="dxa"/>
          </w:tcPr>
          <w:p w14:paraId="2ACDF3B3" w14:textId="77777777" w:rsidR="003537DC" w:rsidRDefault="003537DC" w:rsidP="003537DC">
            <w:pPr>
              <w:pStyle w:val="TableParagraph"/>
              <w:spacing w:line="263" w:lineRule="exact"/>
              <w:ind w:left="107"/>
              <w:rPr>
                <w:rFonts w:ascii="Arial Narrow"/>
                <w:sz w:val="24"/>
              </w:rPr>
            </w:pPr>
            <w:r>
              <w:rPr>
                <w:rFonts w:ascii="Arial Narrow"/>
                <w:sz w:val="24"/>
              </w:rPr>
              <w:t>Antecedents</w:t>
            </w:r>
          </w:p>
        </w:tc>
        <w:tc>
          <w:tcPr>
            <w:tcW w:w="2399" w:type="dxa"/>
          </w:tcPr>
          <w:p w14:paraId="3A0AD0F3" w14:textId="77777777" w:rsidR="003537DC" w:rsidRDefault="003537DC" w:rsidP="003537DC">
            <w:pPr>
              <w:pStyle w:val="TableParagraph"/>
              <w:spacing w:line="263" w:lineRule="exact"/>
              <w:ind w:left="107"/>
              <w:rPr>
                <w:rFonts w:ascii="Arial Narrow"/>
                <w:sz w:val="24"/>
              </w:rPr>
            </w:pPr>
            <w:r>
              <w:rPr>
                <w:rFonts w:ascii="Arial Narrow"/>
                <w:sz w:val="24"/>
              </w:rPr>
              <w:t>Behaviors</w:t>
            </w:r>
          </w:p>
        </w:tc>
        <w:tc>
          <w:tcPr>
            <w:tcW w:w="2378" w:type="dxa"/>
          </w:tcPr>
          <w:p w14:paraId="4BFED996" w14:textId="77777777" w:rsidR="003537DC" w:rsidRDefault="003537DC" w:rsidP="003537DC">
            <w:pPr>
              <w:pStyle w:val="TableParagraph"/>
              <w:spacing w:line="263" w:lineRule="exact"/>
              <w:ind w:left="103"/>
              <w:rPr>
                <w:rFonts w:ascii="Arial Narrow"/>
                <w:sz w:val="24"/>
              </w:rPr>
            </w:pPr>
            <w:r>
              <w:rPr>
                <w:rFonts w:ascii="Arial Narrow"/>
                <w:sz w:val="24"/>
              </w:rPr>
              <w:t>Consequences</w:t>
            </w:r>
          </w:p>
        </w:tc>
      </w:tr>
      <w:tr w:rsidR="003537DC" w14:paraId="46D55457" w14:textId="77777777" w:rsidTr="003537DC">
        <w:trPr>
          <w:trHeight w:val="1456"/>
        </w:trPr>
        <w:tc>
          <w:tcPr>
            <w:tcW w:w="2739" w:type="dxa"/>
          </w:tcPr>
          <w:p w14:paraId="6DF97072" w14:textId="77777777" w:rsidR="003537DC" w:rsidRDefault="003537DC" w:rsidP="003537DC">
            <w:pPr>
              <w:pStyle w:val="TableParagraph"/>
              <w:spacing w:line="242" w:lineRule="auto"/>
              <w:ind w:left="105" w:right="1105"/>
              <w:rPr>
                <w:rFonts w:ascii="Arial Narrow" w:hAnsi="Arial Narrow"/>
                <w:sz w:val="24"/>
              </w:rPr>
            </w:pPr>
            <w:r>
              <w:rPr>
                <w:rFonts w:ascii="Arial Narrow" w:hAnsi="Arial Narrow"/>
                <w:sz w:val="24"/>
              </w:rPr>
              <w:t>Student’s Initials: Evaluator Initials:</w:t>
            </w:r>
          </w:p>
        </w:tc>
        <w:tc>
          <w:tcPr>
            <w:tcW w:w="2394" w:type="dxa"/>
          </w:tcPr>
          <w:p w14:paraId="155BAEFE" w14:textId="77777777" w:rsidR="003537DC" w:rsidRDefault="003537DC" w:rsidP="003537DC">
            <w:pPr>
              <w:pStyle w:val="TableParagraph"/>
              <w:ind w:left="0"/>
              <w:rPr>
                <w:rFonts w:ascii="Times New Roman"/>
              </w:rPr>
            </w:pPr>
          </w:p>
        </w:tc>
        <w:tc>
          <w:tcPr>
            <w:tcW w:w="2399" w:type="dxa"/>
          </w:tcPr>
          <w:p w14:paraId="7954F733" w14:textId="77777777" w:rsidR="003537DC" w:rsidRDefault="003537DC" w:rsidP="003537DC">
            <w:pPr>
              <w:pStyle w:val="TableParagraph"/>
              <w:ind w:left="0"/>
              <w:rPr>
                <w:rFonts w:ascii="Times New Roman"/>
              </w:rPr>
            </w:pPr>
          </w:p>
        </w:tc>
        <w:tc>
          <w:tcPr>
            <w:tcW w:w="2378" w:type="dxa"/>
          </w:tcPr>
          <w:p w14:paraId="4B9C50D2" w14:textId="77777777" w:rsidR="003537DC" w:rsidRDefault="003537DC" w:rsidP="003537DC">
            <w:pPr>
              <w:pStyle w:val="TableParagraph"/>
              <w:ind w:left="0"/>
              <w:rPr>
                <w:rFonts w:ascii="Times New Roman"/>
              </w:rPr>
            </w:pPr>
          </w:p>
        </w:tc>
      </w:tr>
      <w:tr w:rsidR="003537DC" w14:paraId="309F2F08" w14:textId="77777777" w:rsidTr="003537DC">
        <w:trPr>
          <w:trHeight w:val="1521"/>
        </w:trPr>
        <w:tc>
          <w:tcPr>
            <w:tcW w:w="2739" w:type="dxa"/>
          </w:tcPr>
          <w:p w14:paraId="01117576" w14:textId="77777777" w:rsidR="003537DC" w:rsidRDefault="003537DC" w:rsidP="003537DC">
            <w:pPr>
              <w:pStyle w:val="TableParagraph"/>
              <w:ind w:left="105" w:right="1105"/>
              <w:rPr>
                <w:rFonts w:ascii="Arial Narrow" w:hAnsi="Arial Narrow"/>
                <w:sz w:val="24"/>
              </w:rPr>
            </w:pPr>
            <w:r>
              <w:rPr>
                <w:rFonts w:ascii="Arial Narrow" w:hAnsi="Arial Narrow"/>
                <w:sz w:val="24"/>
              </w:rPr>
              <w:t>Student’s Initials: Evaluator Initials:</w:t>
            </w:r>
          </w:p>
        </w:tc>
        <w:tc>
          <w:tcPr>
            <w:tcW w:w="2394" w:type="dxa"/>
          </w:tcPr>
          <w:p w14:paraId="15D3D9E8" w14:textId="77777777" w:rsidR="003537DC" w:rsidRDefault="003537DC" w:rsidP="003537DC">
            <w:pPr>
              <w:pStyle w:val="TableParagraph"/>
              <w:ind w:left="0"/>
              <w:rPr>
                <w:rFonts w:ascii="Times New Roman"/>
              </w:rPr>
            </w:pPr>
          </w:p>
        </w:tc>
        <w:tc>
          <w:tcPr>
            <w:tcW w:w="2399" w:type="dxa"/>
          </w:tcPr>
          <w:p w14:paraId="7B5B48EF" w14:textId="77777777" w:rsidR="003537DC" w:rsidRDefault="003537DC" w:rsidP="003537DC">
            <w:pPr>
              <w:pStyle w:val="TableParagraph"/>
              <w:ind w:left="0"/>
              <w:rPr>
                <w:rFonts w:ascii="Times New Roman"/>
              </w:rPr>
            </w:pPr>
          </w:p>
        </w:tc>
        <w:tc>
          <w:tcPr>
            <w:tcW w:w="2378" w:type="dxa"/>
          </w:tcPr>
          <w:p w14:paraId="7809F23E" w14:textId="77777777" w:rsidR="003537DC" w:rsidRDefault="003537DC" w:rsidP="003537DC">
            <w:pPr>
              <w:pStyle w:val="TableParagraph"/>
              <w:ind w:left="0"/>
              <w:rPr>
                <w:rFonts w:ascii="Times New Roman"/>
              </w:rPr>
            </w:pPr>
          </w:p>
        </w:tc>
      </w:tr>
      <w:tr w:rsidR="003537DC" w14:paraId="642957AD" w14:textId="77777777" w:rsidTr="003537DC">
        <w:trPr>
          <w:trHeight w:val="1519"/>
        </w:trPr>
        <w:tc>
          <w:tcPr>
            <w:tcW w:w="2739" w:type="dxa"/>
          </w:tcPr>
          <w:p w14:paraId="65DC1F25" w14:textId="77777777" w:rsidR="003537DC" w:rsidRDefault="003537DC" w:rsidP="003537DC">
            <w:pPr>
              <w:pStyle w:val="TableParagraph"/>
              <w:ind w:left="105" w:right="1115"/>
              <w:rPr>
                <w:rFonts w:ascii="Arial Narrow" w:hAnsi="Arial Narrow"/>
                <w:sz w:val="24"/>
              </w:rPr>
            </w:pPr>
            <w:r>
              <w:rPr>
                <w:rFonts w:ascii="Arial Narrow" w:hAnsi="Arial Narrow"/>
                <w:sz w:val="24"/>
              </w:rPr>
              <w:t>Student’s Initials: Evaluator Initials</w:t>
            </w:r>
          </w:p>
        </w:tc>
        <w:tc>
          <w:tcPr>
            <w:tcW w:w="2394" w:type="dxa"/>
          </w:tcPr>
          <w:p w14:paraId="48A3B518" w14:textId="77777777" w:rsidR="003537DC" w:rsidRDefault="003537DC" w:rsidP="003537DC">
            <w:pPr>
              <w:pStyle w:val="TableParagraph"/>
              <w:ind w:left="0"/>
              <w:rPr>
                <w:rFonts w:ascii="Times New Roman"/>
              </w:rPr>
            </w:pPr>
          </w:p>
        </w:tc>
        <w:tc>
          <w:tcPr>
            <w:tcW w:w="2399" w:type="dxa"/>
          </w:tcPr>
          <w:p w14:paraId="4B672DB7" w14:textId="77777777" w:rsidR="003537DC" w:rsidRDefault="003537DC" w:rsidP="003537DC">
            <w:pPr>
              <w:pStyle w:val="TableParagraph"/>
              <w:ind w:left="0"/>
              <w:rPr>
                <w:rFonts w:ascii="Times New Roman"/>
              </w:rPr>
            </w:pPr>
          </w:p>
        </w:tc>
        <w:tc>
          <w:tcPr>
            <w:tcW w:w="2378" w:type="dxa"/>
          </w:tcPr>
          <w:p w14:paraId="505190B5" w14:textId="77777777" w:rsidR="003537DC" w:rsidRDefault="003537DC" w:rsidP="003537DC">
            <w:pPr>
              <w:pStyle w:val="TableParagraph"/>
              <w:ind w:left="0"/>
              <w:rPr>
                <w:rFonts w:ascii="Times New Roman"/>
              </w:rPr>
            </w:pPr>
          </w:p>
        </w:tc>
      </w:tr>
      <w:tr w:rsidR="003537DC" w14:paraId="51B250A9" w14:textId="77777777" w:rsidTr="003537DC">
        <w:trPr>
          <w:trHeight w:val="1609"/>
        </w:trPr>
        <w:tc>
          <w:tcPr>
            <w:tcW w:w="9910" w:type="dxa"/>
            <w:gridSpan w:val="4"/>
          </w:tcPr>
          <w:p w14:paraId="21158594" w14:textId="77777777" w:rsidR="003537DC" w:rsidRDefault="003537DC" w:rsidP="003537DC">
            <w:pPr>
              <w:pStyle w:val="TableParagraph"/>
              <w:spacing w:line="244" w:lineRule="auto"/>
              <w:ind w:left="105" w:right="7718"/>
              <w:rPr>
                <w:rFonts w:ascii="Arial Narrow" w:hAnsi="Arial Narrow"/>
                <w:sz w:val="24"/>
              </w:rPr>
            </w:pPr>
            <w:r>
              <w:rPr>
                <w:rFonts w:ascii="Arial Narrow" w:hAnsi="Arial Narrow"/>
                <w:b/>
                <w:sz w:val="24"/>
              </w:rPr>
              <w:t>Student’s signature</w:t>
            </w:r>
            <w:r>
              <w:rPr>
                <w:rFonts w:ascii="Arial Narrow" w:hAnsi="Arial Narrow"/>
                <w:sz w:val="24"/>
              </w:rPr>
              <w:t xml:space="preserve">: </w:t>
            </w:r>
            <w:r>
              <w:rPr>
                <w:rFonts w:ascii="Arial Narrow" w:hAnsi="Arial Narrow"/>
                <w:b/>
                <w:sz w:val="24"/>
              </w:rPr>
              <w:t>Evaluator’s signature</w:t>
            </w:r>
            <w:r>
              <w:rPr>
                <w:rFonts w:ascii="Arial Narrow" w:hAnsi="Arial Narrow"/>
                <w:sz w:val="24"/>
              </w:rPr>
              <w:t>:</w:t>
            </w:r>
          </w:p>
        </w:tc>
      </w:tr>
    </w:tbl>
    <w:p w14:paraId="40CD51B0" w14:textId="77777777" w:rsidR="003537DC" w:rsidRDefault="003537DC" w:rsidP="003537DC">
      <w:pPr>
        <w:spacing w:line="244" w:lineRule="auto"/>
        <w:rPr>
          <w:sz w:val="24"/>
        </w:rPr>
        <w:sectPr w:rsidR="003537DC">
          <w:pgSz w:w="12240" w:h="15840"/>
          <w:pgMar w:top="1180" w:right="540" w:bottom="1160" w:left="860" w:header="0" w:footer="899" w:gutter="0"/>
          <w:cols w:space="720"/>
        </w:sectPr>
      </w:pPr>
    </w:p>
    <w:tbl>
      <w:tblPr>
        <w:tblStyle w:val="TableGrid2"/>
        <w:tblpPr w:leftFromText="180" w:rightFromText="180" w:vertAnchor="page" w:horzAnchor="margin" w:tblpY="2716"/>
        <w:tblW w:w="0" w:type="auto"/>
        <w:tblLook w:val="04A0" w:firstRow="1" w:lastRow="0" w:firstColumn="1" w:lastColumn="0" w:noHBand="0" w:noVBand="1"/>
      </w:tblPr>
      <w:tblGrid>
        <w:gridCol w:w="4675"/>
        <w:gridCol w:w="4675"/>
      </w:tblGrid>
      <w:tr w:rsidR="003537DC" w:rsidRPr="000A4934" w14:paraId="3209D923" w14:textId="77777777" w:rsidTr="003537DC">
        <w:tc>
          <w:tcPr>
            <w:tcW w:w="9350" w:type="dxa"/>
            <w:gridSpan w:val="2"/>
          </w:tcPr>
          <w:p w14:paraId="1FC3B52A" w14:textId="77777777" w:rsidR="003537DC" w:rsidRPr="000A4934" w:rsidRDefault="003537DC" w:rsidP="003537DC">
            <w:pPr>
              <w:spacing w:after="200" w:line="276" w:lineRule="auto"/>
              <w:rPr>
                <w:rFonts w:ascii="Calibri" w:eastAsia="Calibri" w:hAnsi="Calibri" w:cs="Arial"/>
                <w:lang w:bidi="ar-SA"/>
              </w:rPr>
            </w:pPr>
            <w:r w:rsidRPr="000A4934">
              <w:rPr>
                <w:rFonts w:ascii="Calibri" w:eastAsia="Calibri" w:hAnsi="Calibri" w:cs="Arial"/>
                <w:lang w:bidi="ar-SA"/>
              </w:rPr>
              <w:t>Percentage of time in each setting:   Acute           Inpatient Rehab/SNF              OP               Other:</w:t>
            </w:r>
          </w:p>
        </w:tc>
      </w:tr>
      <w:tr w:rsidR="003537DC" w:rsidRPr="000A4934" w14:paraId="22EBAD46" w14:textId="77777777" w:rsidTr="003537DC">
        <w:tc>
          <w:tcPr>
            <w:tcW w:w="9350" w:type="dxa"/>
            <w:gridSpan w:val="2"/>
          </w:tcPr>
          <w:p w14:paraId="3EDBD521" w14:textId="77777777" w:rsidR="003537DC" w:rsidRPr="000A4934" w:rsidRDefault="003537DC" w:rsidP="003537DC">
            <w:pPr>
              <w:spacing w:after="200" w:line="276" w:lineRule="auto"/>
              <w:rPr>
                <w:rFonts w:ascii="Calibri" w:eastAsia="Calibri" w:hAnsi="Calibri" w:cs="Arial"/>
                <w:lang w:bidi="ar-SA"/>
              </w:rPr>
            </w:pPr>
            <w:r w:rsidRPr="000A4934">
              <w:rPr>
                <w:rFonts w:ascii="Calibri" w:eastAsia="Calibri" w:hAnsi="Calibri" w:cs="Arial"/>
                <w:lang w:bidi="ar-SA"/>
              </w:rPr>
              <w:t>Was student prepared?  Y / N (circle)</w:t>
            </w:r>
          </w:p>
          <w:p w14:paraId="128C1C6C" w14:textId="77777777" w:rsidR="003537DC" w:rsidRPr="000A4934" w:rsidRDefault="003537DC" w:rsidP="003537DC">
            <w:pPr>
              <w:spacing w:after="200" w:line="276" w:lineRule="auto"/>
              <w:rPr>
                <w:rFonts w:ascii="Calibri" w:eastAsia="Calibri" w:hAnsi="Calibri" w:cs="Arial"/>
                <w:lang w:bidi="ar-SA"/>
              </w:rPr>
            </w:pPr>
            <w:r w:rsidRPr="000A4934">
              <w:rPr>
                <w:rFonts w:ascii="Calibri" w:eastAsia="Calibri" w:hAnsi="Calibri" w:cs="Arial"/>
                <w:lang w:bidi="ar-SA"/>
              </w:rPr>
              <w:t xml:space="preserve">How does this student compare to students from other programs?       </w:t>
            </w:r>
          </w:p>
          <w:p w14:paraId="242B0F03" w14:textId="77777777" w:rsidR="003537DC" w:rsidRPr="000A4934" w:rsidRDefault="003537DC" w:rsidP="003537DC">
            <w:pPr>
              <w:spacing w:after="200" w:line="276" w:lineRule="auto"/>
              <w:rPr>
                <w:rFonts w:ascii="Calibri" w:eastAsia="Calibri" w:hAnsi="Calibri" w:cs="Arial"/>
                <w:lang w:bidi="ar-SA"/>
              </w:rPr>
            </w:pPr>
            <w:r w:rsidRPr="000A4934">
              <w:rPr>
                <w:rFonts w:ascii="Calibri" w:eastAsia="Calibri" w:hAnsi="Calibri" w:cs="Arial"/>
                <w:lang w:bidi="ar-SA"/>
              </w:rPr>
              <w:t>Do you have any questions re: the SBIRT program our students are using, would you be interested in being trained in this technique?</w:t>
            </w:r>
          </w:p>
        </w:tc>
      </w:tr>
      <w:tr w:rsidR="003537DC" w:rsidRPr="000A4934" w14:paraId="63B5F5F7" w14:textId="77777777" w:rsidTr="003537DC">
        <w:tc>
          <w:tcPr>
            <w:tcW w:w="9350" w:type="dxa"/>
            <w:gridSpan w:val="2"/>
          </w:tcPr>
          <w:p w14:paraId="46631F56" w14:textId="77777777" w:rsidR="003537DC" w:rsidRPr="000A4934" w:rsidRDefault="003537DC" w:rsidP="003537DC">
            <w:pPr>
              <w:spacing w:after="200" w:line="276" w:lineRule="auto"/>
              <w:rPr>
                <w:rFonts w:ascii="Calibri" w:eastAsia="Calibri" w:hAnsi="Calibri" w:cs="Arial"/>
                <w:lang w:bidi="ar-SA"/>
              </w:rPr>
            </w:pPr>
            <w:r w:rsidRPr="000A4934">
              <w:rPr>
                <w:rFonts w:ascii="Calibri" w:eastAsia="Calibri" w:hAnsi="Calibri" w:cs="Arial"/>
                <w:lang w:bidi="ar-SA"/>
              </w:rPr>
              <w:t xml:space="preserve">Student strengths?  </w:t>
            </w:r>
          </w:p>
        </w:tc>
      </w:tr>
      <w:tr w:rsidR="003537DC" w:rsidRPr="000A4934" w14:paraId="4F53471F" w14:textId="77777777" w:rsidTr="003537DC">
        <w:tc>
          <w:tcPr>
            <w:tcW w:w="9350" w:type="dxa"/>
            <w:gridSpan w:val="2"/>
          </w:tcPr>
          <w:p w14:paraId="56A9E8C2" w14:textId="77777777" w:rsidR="003537DC" w:rsidRPr="000A4934" w:rsidRDefault="003537DC" w:rsidP="003537DC">
            <w:pPr>
              <w:spacing w:after="200" w:line="276" w:lineRule="auto"/>
              <w:rPr>
                <w:rFonts w:ascii="Calibri" w:eastAsia="Calibri" w:hAnsi="Calibri" w:cs="Arial"/>
                <w:lang w:bidi="ar-SA"/>
              </w:rPr>
            </w:pPr>
            <w:r w:rsidRPr="000A4934">
              <w:rPr>
                <w:rFonts w:ascii="Calibri" w:eastAsia="Calibri" w:hAnsi="Calibri" w:cs="Arial"/>
                <w:lang w:bidi="ar-SA"/>
              </w:rPr>
              <w:t xml:space="preserve">Student weaknesses? </w:t>
            </w:r>
          </w:p>
        </w:tc>
      </w:tr>
      <w:tr w:rsidR="003537DC" w:rsidRPr="000A4934" w14:paraId="42C702C0" w14:textId="77777777" w:rsidTr="003537DC">
        <w:trPr>
          <w:trHeight w:val="2584"/>
        </w:trPr>
        <w:tc>
          <w:tcPr>
            <w:tcW w:w="4675" w:type="dxa"/>
          </w:tcPr>
          <w:p w14:paraId="48DC58A3" w14:textId="77777777" w:rsidR="003537DC" w:rsidRPr="000A4934" w:rsidRDefault="003537DC" w:rsidP="003537DC">
            <w:pPr>
              <w:spacing w:after="200" w:line="276" w:lineRule="auto"/>
              <w:rPr>
                <w:rFonts w:ascii="Calibri" w:eastAsia="Calibri" w:hAnsi="Calibri" w:cs="Arial"/>
                <w:lang w:bidi="ar-SA"/>
              </w:rPr>
            </w:pPr>
            <w:r w:rsidRPr="000A4934">
              <w:rPr>
                <w:rFonts w:ascii="Calibri" w:eastAsia="Calibri" w:hAnsi="Calibri" w:cs="Arial"/>
                <w:lang w:bidi="ar-SA"/>
              </w:rPr>
              <w:t xml:space="preserve">Professionalism:   1  2  3  4  5  6  7  8  9  10    </w:t>
            </w:r>
          </w:p>
          <w:p w14:paraId="48414007" w14:textId="77777777" w:rsidR="003537DC" w:rsidRPr="000A4934" w:rsidRDefault="003537DC" w:rsidP="003537DC">
            <w:pPr>
              <w:spacing w:after="200" w:line="276" w:lineRule="auto"/>
              <w:rPr>
                <w:rFonts w:ascii="Calibri" w:eastAsia="Calibri" w:hAnsi="Calibri" w:cs="Arial"/>
                <w:lang w:bidi="ar-SA"/>
              </w:rPr>
            </w:pPr>
            <w:r w:rsidRPr="000A4934">
              <w:rPr>
                <w:rFonts w:ascii="Calibri" w:eastAsia="Calibri" w:hAnsi="Calibri" w:cs="Arial"/>
                <w:lang w:bidi="ar-SA"/>
              </w:rPr>
              <w:t xml:space="preserve">Communication?   1  2  3  4  5  6  7  8  9  10  </w:t>
            </w:r>
          </w:p>
          <w:p w14:paraId="0A422C15" w14:textId="77777777" w:rsidR="003537DC" w:rsidRPr="000A4934" w:rsidRDefault="003537DC" w:rsidP="003537DC">
            <w:pPr>
              <w:spacing w:after="200" w:line="276" w:lineRule="auto"/>
              <w:rPr>
                <w:rFonts w:ascii="Calibri" w:eastAsia="Calibri" w:hAnsi="Calibri" w:cs="Arial"/>
                <w:lang w:bidi="ar-SA"/>
              </w:rPr>
            </w:pPr>
            <w:r w:rsidRPr="000A4934">
              <w:rPr>
                <w:rFonts w:ascii="Calibri" w:eastAsia="Calibri" w:hAnsi="Calibri" w:cs="Arial"/>
                <w:lang w:bidi="ar-SA"/>
              </w:rPr>
              <w:t xml:space="preserve">Eval skills?              1  2  3  4  5  6  7  8  9  10    </w:t>
            </w:r>
          </w:p>
          <w:p w14:paraId="27A1C572" w14:textId="77777777" w:rsidR="003537DC" w:rsidRPr="000A4934" w:rsidRDefault="003537DC" w:rsidP="003537DC">
            <w:pPr>
              <w:spacing w:after="200" w:line="276" w:lineRule="auto"/>
              <w:rPr>
                <w:rFonts w:ascii="Calibri" w:eastAsia="Calibri" w:hAnsi="Calibri" w:cs="Arial"/>
                <w:lang w:bidi="ar-SA"/>
              </w:rPr>
            </w:pPr>
            <w:r w:rsidRPr="000A4934">
              <w:rPr>
                <w:rFonts w:ascii="Calibri" w:eastAsia="Calibri" w:hAnsi="Calibri" w:cs="Arial"/>
                <w:lang w:bidi="ar-SA"/>
              </w:rPr>
              <w:t xml:space="preserve">TX skills??               1  2  3  4  5  6  7  8  9  10    </w:t>
            </w:r>
          </w:p>
          <w:p w14:paraId="04207983" w14:textId="77777777" w:rsidR="003537DC" w:rsidRPr="000A4934" w:rsidRDefault="003537DC" w:rsidP="003537DC">
            <w:pPr>
              <w:spacing w:after="200" w:line="276" w:lineRule="auto"/>
              <w:rPr>
                <w:rFonts w:ascii="Calibri" w:eastAsia="Calibri" w:hAnsi="Calibri" w:cs="Arial"/>
                <w:lang w:bidi="ar-SA"/>
              </w:rPr>
            </w:pPr>
            <w:r w:rsidRPr="000A4934">
              <w:rPr>
                <w:rFonts w:ascii="Calibri" w:eastAsia="Calibri" w:hAnsi="Calibri" w:cs="Arial"/>
                <w:lang w:bidi="ar-SA"/>
              </w:rPr>
              <w:t xml:space="preserve">Doc skills?               1  2  3  4  5  6  7  8  9  10    </w:t>
            </w:r>
          </w:p>
        </w:tc>
        <w:tc>
          <w:tcPr>
            <w:tcW w:w="4675" w:type="dxa"/>
          </w:tcPr>
          <w:p w14:paraId="6CE25AEC" w14:textId="77777777" w:rsidR="003537DC" w:rsidRPr="000A4934" w:rsidRDefault="003537DC" w:rsidP="003537DC">
            <w:pPr>
              <w:spacing w:after="200" w:line="276" w:lineRule="auto"/>
              <w:rPr>
                <w:rFonts w:ascii="Calibri" w:eastAsia="Calibri" w:hAnsi="Calibri" w:cs="Arial"/>
                <w:lang w:bidi="ar-SA"/>
              </w:rPr>
            </w:pPr>
            <w:r w:rsidRPr="000A4934">
              <w:rPr>
                <w:rFonts w:ascii="Calibri" w:eastAsia="Calibri" w:hAnsi="Calibri" w:cs="Arial"/>
                <w:lang w:bidi="ar-SA"/>
              </w:rPr>
              <w:t xml:space="preserve"> Comments:</w:t>
            </w:r>
          </w:p>
        </w:tc>
      </w:tr>
      <w:tr w:rsidR="003537DC" w:rsidRPr="000A4934" w14:paraId="7E8E536C" w14:textId="77777777" w:rsidTr="003537DC">
        <w:tc>
          <w:tcPr>
            <w:tcW w:w="9350" w:type="dxa"/>
            <w:gridSpan w:val="2"/>
          </w:tcPr>
          <w:p w14:paraId="67C152B2" w14:textId="77777777" w:rsidR="003537DC" w:rsidRPr="000A4934" w:rsidRDefault="003537DC" w:rsidP="003537DC">
            <w:pPr>
              <w:spacing w:after="200" w:line="276" w:lineRule="auto"/>
              <w:rPr>
                <w:rFonts w:ascii="Calibri" w:eastAsia="Calibri" w:hAnsi="Calibri" w:cs="Arial"/>
                <w:lang w:bidi="ar-SA"/>
              </w:rPr>
            </w:pPr>
            <w:r w:rsidRPr="000A4934">
              <w:rPr>
                <w:rFonts w:ascii="Calibri" w:eastAsia="Calibri" w:hAnsi="Calibri" w:cs="Arial"/>
                <w:lang w:bidi="ar-SA"/>
              </w:rPr>
              <w:t xml:space="preserve">Other experiences available?  Circle: Observe Surgery? Observe other healthcare providers? Administration/Leadership? Community Service? Other: </w:t>
            </w:r>
          </w:p>
        </w:tc>
      </w:tr>
      <w:tr w:rsidR="003537DC" w:rsidRPr="000A4934" w14:paraId="26FA20F9" w14:textId="77777777" w:rsidTr="003537DC">
        <w:tc>
          <w:tcPr>
            <w:tcW w:w="9350" w:type="dxa"/>
            <w:gridSpan w:val="2"/>
          </w:tcPr>
          <w:p w14:paraId="3523517E" w14:textId="77777777" w:rsidR="003537DC" w:rsidRPr="000A4934" w:rsidRDefault="003537DC" w:rsidP="003537DC">
            <w:pPr>
              <w:spacing w:after="200" w:line="276" w:lineRule="auto"/>
              <w:rPr>
                <w:rFonts w:ascii="Calibri" w:eastAsia="Calibri" w:hAnsi="Calibri" w:cs="Arial"/>
                <w:lang w:bidi="ar-SA"/>
              </w:rPr>
            </w:pPr>
            <w:r w:rsidRPr="000A4934">
              <w:rPr>
                <w:rFonts w:ascii="Calibri" w:eastAsia="Calibri" w:hAnsi="Calibri" w:cs="Arial"/>
                <w:lang w:bidi="ar-SA"/>
              </w:rPr>
              <w:t>Is this an appropriate setting for a student on first, second, third rotation? (circle)</w:t>
            </w:r>
          </w:p>
        </w:tc>
      </w:tr>
      <w:tr w:rsidR="003537DC" w:rsidRPr="000A4934" w14:paraId="0EF0D23D" w14:textId="77777777" w:rsidTr="003537DC">
        <w:tc>
          <w:tcPr>
            <w:tcW w:w="9350" w:type="dxa"/>
            <w:gridSpan w:val="2"/>
          </w:tcPr>
          <w:p w14:paraId="64CFADE5" w14:textId="77777777" w:rsidR="003537DC" w:rsidRPr="000A4934" w:rsidRDefault="003537DC" w:rsidP="003537DC">
            <w:pPr>
              <w:spacing w:after="200" w:line="276" w:lineRule="auto"/>
              <w:rPr>
                <w:rFonts w:ascii="Calibri" w:eastAsia="Calibri" w:hAnsi="Calibri" w:cs="Arial"/>
                <w:lang w:bidi="ar-SA"/>
              </w:rPr>
            </w:pPr>
            <w:r w:rsidRPr="000A4934">
              <w:rPr>
                <w:rFonts w:ascii="Calibri" w:eastAsia="Calibri" w:hAnsi="Calibri" w:cs="Arial"/>
                <w:lang w:bidi="ar-SA"/>
              </w:rPr>
              <w:t xml:space="preserve">Any concerns about this student? </w:t>
            </w:r>
          </w:p>
          <w:p w14:paraId="0E4F284D" w14:textId="77777777" w:rsidR="003537DC" w:rsidRPr="000A4934" w:rsidRDefault="003537DC" w:rsidP="003537DC">
            <w:pPr>
              <w:spacing w:after="200" w:line="276" w:lineRule="auto"/>
              <w:rPr>
                <w:rFonts w:ascii="Calibri" w:eastAsia="Calibri" w:hAnsi="Calibri" w:cs="Arial"/>
                <w:lang w:bidi="ar-SA"/>
              </w:rPr>
            </w:pPr>
            <w:r w:rsidRPr="000A4934">
              <w:rPr>
                <w:rFonts w:ascii="Calibri" w:eastAsia="Calibri" w:hAnsi="Calibri" w:cs="Arial"/>
                <w:lang w:bidi="ar-SA"/>
              </w:rPr>
              <w:t xml:space="preserve">Are they progressing as expected so far? </w:t>
            </w:r>
          </w:p>
          <w:p w14:paraId="0DC9B9FD" w14:textId="77777777" w:rsidR="003537DC" w:rsidRPr="000A4934" w:rsidRDefault="003537DC" w:rsidP="003537DC">
            <w:pPr>
              <w:spacing w:after="200" w:line="276" w:lineRule="auto"/>
              <w:rPr>
                <w:rFonts w:ascii="Calibri" w:eastAsia="Calibri" w:hAnsi="Calibri" w:cs="Arial"/>
                <w:lang w:bidi="ar-SA"/>
              </w:rPr>
            </w:pPr>
            <w:r w:rsidRPr="000A4934">
              <w:rPr>
                <w:rFonts w:ascii="Calibri" w:eastAsia="Calibri" w:hAnsi="Calibri" w:cs="Arial"/>
                <w:lang w:bidi="ar-SA"/>
              </w:rPr>
              <w:t>Any concerns about safety awareness or practice?</w:t>
            </w:r>
          </w:p>
        </w:tc>
      </w:tr>
      <w:tr w:rsidR="003537DC" w:rsidRPr="000A4934" w14:paraId="4A3F0F21" w14:textId="77777777" w:rsidTr="003537DC">
        <w:tc>
          <w:tcPr>
            <w:tcW w:w="9350" w:type="dxa"/>
            <w:gridSpan w:val="2"/>
          </w:tcPr>
          <w:p w14:paraId="47BE31E5" w14:textId="77777777" w:rsidR="003537DC" w:rsidRPr="000A4934" w:rsidRDefault="003537DC" w:rsidP="003537DC">
            <w:pPr>
              <w:spacing w:after="200" w:line="276" w:lineRule="auto"/>
              <w:rPr>
                <w:rFonts w:ascii="Calibri" w:eastAsia="Calibri" w:hAnsi="Calibri" w:cs="Arial"/>
                <w:lang w:bidi="ar-SA"/>
              </w:rPr>
            </w:pPr>
            <w:r w:rsidRPr="000A4934">
              <w:rPr>
                <w:rFonts w:ascii="Calibri" w:eastAsia="Calibri" w:hAnsi="Calibri" w:cs="Arial"/>
                <w:lang w:bidi="ar-SA"/>
              </w:rPr>
              <w:t xml:space="preserve">Any suggestions for the program/DCE?   How can we improve? </w:t>
            </w:r>
          </w:p>
          <w:p w14:paraId="668CFFD2" w14:textId="77777777" w:rsidR="003537DC" w:rsidRPr="000A4934" w:rsidRDefault="003537DC" w:rsidP="003537DC">
            <w:pPr>
              <w:spacing w:after="200" w:line="276" w:lineRule="auto"/>
              <w:rPr>
                <w:rFonts w:ascii="Calibri" w:eastAsia="Calibri" w:hAnsi="Calibri" w:cs="Arial"/>
                <w:lang w:bidi="ar-SA"/>
              </w:rPr>
            </w:pPr>
            <w:r w:rsidRPr="000A4934">
              <w:rPr>
                <w:rFonts w:ascii="Calibri" w:eastAsia="Calibri" w:hAnsi="Calibri" w:cs="Arial"/>
                <w:lang w:bidi="ar-SA"/>
              </w:rPr>
              <w:t xml:space="preserve"> </w:t>
            </w:r>
          </w:p>
        </w:tc>
      </w:tr>
    </w:tbl>
    <w:p w14:paraId="703437C8" w14:textId="77777777" w:rsidR="003537DC" w:rsidRPr="000A4934" w:rsidRDefault="003537DC" w:rsidP="003537DC">
      <w:pPr>
        <w:widowControl/>
        <w:autoSpaceDE/>
        <w:autoSpaceDN/>
        <w:spacing w:after="200" w:line="276" w:lineRule="auto"/>
        <w:rPr>
          <w:rFonts w:ascii="Calibri" w:eastAsia="Calibri" w:hAnsi="Calibri" w:cs="Arial"/>
          <w:lang w:bidi="ar-SA"/>
        </w:rPr>
      </w:pPr>
      <w:r w:rsidRPr="000A4934">
        <w:rPr>
          <w:rFonts w:ascii="Calibri" w:eastAsia="Calibri" w:hAnsi="Calibri" w:cs="Arial"/>
          <w:lang w:bidi="ar-SA"/>
        </w:rPr>
        <w:t xml:space="preserve">Clinical Instructor:  </w:t>
      </w:r>
      <w:r w:rsidRPr="000A4934">
        <w:rPr>
          <w:rFonts w:ascii="Calibri" w:eastAsia="Calibri" w:hAnsi="Calibri" w:cs="Arial"/>
          <w:lang w:bidi="ar-SA"/>
        </w:rPr>
        <w:tab/>
      </w:r>
      <w:r w:rsidRPr="000A4934">
        <w:rPr>
          <w:rFonts w:ascii="Calibri" w:eastAsia="Calibri" w:hAnsi="Calibri" w:cs="Arial"/>
          <w:lang w:bidi="ar-SA"/>
        </w:rPr>
        <w:tab/>
      </w:r>
      <w:r w:rsidRPr="000A4934">
        <w:rPr>
          <w:rFonts w:ascii="Calibri" w:eastAsia="Calibri" w:hAnsi="Calibri" w:cs="Arial"/>
          <w:lang w:bidi="ar-SA"/>
        </w:rPr>
        <w:tab/>
      </w:r>
      <w:r w:rsidRPr="000A4934">
        <w:rPr>
          <w:rFonts w:ascii="Calibri" w:eastAsia="Calibri" w:hAnsi="Calibri" w:cs="Arial"/>
          <w:lang w:bidi="ar-SA"/>
        </w:rPr>
        <w:tab/>
      </w:r>
      <w:r w:rsidRPr="000A4934">
        <w:rPr>
          <w:rFonts w:ascii="Calibri" w:eastAsia="Calibri" w:hAnsi="Calibri" w:cs="Arial"/>
          <w:lang w:bidi="ar-SA"/>
        </w:rPr>
        <w:tab/>
      </w:r>
      <w:r w:rsidRPr="000A4934">
        <w:rPr>
          <w:rFonts w:ascii="Calibri" w:eastAsia="Calibri" w:hAnsi="Calibri" w:cs="Arial"/>
          <w:lang w:bidi="ar-SA"/>
        </w:rPr>
        <w:tab/>
        <w:t xml:space="preserve">Site:   </w:t>
      </w:r>
    </w:p>
    <w:p w14:paraId="1E4CE8D9" w14:textId="77777777" w:rsidR="003537DC" w:rsidRPr="000A4934" w:rsidRDefault="003537DC" w:rsidP="003537DC">
      <w:pPr>
        <w:widowControl/>
        <w:autoSpaceDE/>
        <w:autoSpaceDN/>
        <w:spacing w:after="200" w:line="276" w:lineRule="auto"/>
        <w:rPr>
          <w:rFonts w:ascii="Calibri" w:eastAsia="Calibri" w:hAnsi="Calibri" w:cs="Arial"/>
          <w:lang w:bidi="ar-SA"/>
        </w:rPr>
      </w:pPr>
      <w:r w:rsidRPr="000A4934">
        <w:rPr>
          <w:rFonts w:ascii="Calibri" w:eastAsia="Calibri" w:hAnsi="Calibri" w:cs="Arial"/>
          <w:lang w:bidi="ar-SA"/>
        </w:rPr>
        <w:t xml:space="preserve">Clin Ed Faculty:  </w:t>
      </w:r>
      <w:r w:rsidRPr="000A4934">
        <w:rPr>
          <w:rFonts w:ascii="Calibri" w:eastAsia="Calibri" w:hAnsi="Calibri" w:cs="Arial"/>
          <w:lang w:bidi="ar-SA"/>
        </w:rPr>
        <w:tab/>
      </w:r>
      <w:r w:rsidRPr="000A4934">
        <w:rPr>
          <w:rFonts w:ascii="Calibri" w:eastAsia="Calibri" w:hAnsi="Calibri" w:cs="Arial"/>
          <w:lang w:bidi="ar-SA"/>
        </w:rPr>
        <w:tab/>
      </w:r>
      <w:r w:rsidRPr="000A4934">
        <w:rPr>
          <w:rFonts w:ascii="Calibri" w:eastAsia="Calibri" w:hAnsi="Calibri" w:cs="Arial"/>
          <w:lang w:bidi="ar-SA"/>
        </w:rPr>
        <w:tab/>
      </w:r>
      <w:r w:rsidRPr="000A4934">
        <w:rPr>
          <w:rFonts w:ascii="Calibri" w:eastAsia="Calibri" w:hAnsi="Calibri" w:cs="Arial"/>
          <w:lang w:bidi="ar-SA"/>
        </w:rPr>
        <w:tab/>
      </w:r>
      <w:r w:rsidRPr="000A4934">
        <w:rPr>
          <w:rFonts w:ascii="Calibri" w:eastAsia="Calibri" w:hAnsi="Calibri" w:cs="Arial"/>
          <w:lang w:bidi="ar-SA"/>
        </w:rPr>
        <w:tab/>
      </w:r>
      <w:r w:rsidRPr="000A4934">
        <w:rPr>
          <w:rFonts w:ascii="Calibri" w:eastAsia="Calibri" w:hAnsi="Calibri" w:cs="Arial"/>
          <w:lang w:bidi="ar-SA"/>
        </w:rPr>
        <w:tab/>
        <w:t xml:space="preserve">Student:  </w:t>
      </w:r>
    </w:p>
    <w:tbl>
      <w:tblPr>
        <w:tblStyle w:val="TableGrid2"/>
        <w:tblpPr w:leftFromText="180" w:rightFromText="180" w:vertAnchor="page" w:horzAnchor="margin" w:tblpY="1471"/>
        <w:tblW w:w="0" w:type="auto"/>
        <w:tblLook w:val="04A0" w:firstRow="1" w:lastRow="0" w:firstColumn="1" w:lastColumn="0" w:noHBand="0" w:noVBand="1"/>
      </w:tblPr>
      <w:tblGrid>
        <w:gridCol w:w="9350"/>
      </w:tblGrid>
      <w:tr w:rsidR="003537DC" w:rsidRPr="000A4934" w14:paraId="767EDC6D" w14:textId="77777777" w:rsidTr="003537DC">
        <w:tc>
          <w:tcPr>
            <w:tcW w:w="9350" w:type="dxa"/>
          </w:tcPr>
          <w:p w14:paraId="078D839C" w14:textId="77777777" w:rsidR="003537DC" w:rsidRPr="000A4934" w:rsidRDefault="003537DC" w:rsidP="003537DC">
            <w:pPr>
              <w:spacing w:after="200" w:line="276" w:lineRule="auto"/>
              <w:rPr>
                <w:rFonts w:ascii="Calibri" w:eastAsia="Calibri" w:hAnsi="Calibri" w:cs="Arial"/>
                <w:lang w:bidi="ar-SA"/>
              </w:rPr>
            </w:pPr>
            <w:r w:rsidRPr="000A4934">
              <w:rPr>
                <w:rFonts w:ascii="Calibri" w:eastAsia="Calibri" w:hAnsi="Calibri" w:cs="Arial"/>
                <w:lang w:bidi="ar-SA"/>
              </w:rPr>
              <w:t>Student:</w:t>
            </w:r>
          </w:p>
          <w:p w14:paraId="5AFEA2AE" w14:textId="77777777" w:rsidR="003537DC" w:rsidRPr="000A4934" w:rsidRDefault="003537DC" w:rsidP="003537DC">
            <w:pPr>
              <w:spacing w:after="200" w:line="276" w:lineRule="auto"/>
              <w:rPr>
                <w:rFonts w:ascii="Calibri" w:eastAsia="Calibri" w:hAnsi="Calibri" w:cs="Arial"/>
                <w:lang w:bidi="ar-SA"/>
              </w:rPr>
            </w:pPr>
            <w:r w:rsidRPr="000A4934">
              <w:rPr>
                <w:rFonts w:ascii="Calibri" w:eastAsia="Calibri" w:hAnsi="Calibri" w:cs="Arial"/>
                <w:lang w:bidi="ar-SA"/>
              </w:rPr>
              <w:t>CI/Location:</w:t>
            </w:r>
          </w:p>
          <w:p w14:paraId="75B3D116" w14:textId="77777777" w:rsidR="003537DC" w:rsidRPr="000A4934" w:rsidRDefault="003537DC" w:rsidP="003537DC">
            <w:pPr>
              <w:spacing w:after="200" w:line="276" w:lineRule="auto"/>
              <w:rPr>
                <w:rFonts w:ascii="Calibri" w:eastAsia="Calibri" w:hAnsi="Calibri" w:cs="Arial"/>
                <w:lang w:bidi="ar-SA"/>
              </w:rPr>
            </w:pPr>
          </w:p>
          <w:p w14:paraId="0E693E11" w14:textId="77777777" w:rsidR="003537DC" w:rsidRPr="000A4934" w:rsidRDefault="003537DC" w:rsidP="003537DC">
            <w:pPr>
              <w:spacing w:after="200" w:line="276" w:lineRule="auto"/>
              <w:rPr>
                <w:rFonts w:ascii="Calibri" w:eastAsia="Calibri" w:hAnsi="Calibri" w:cs="Arial"/>
                <w:lang w:bidi="ar-SA"/>
              </w:rPr>
            </w:pPr>
            <w:r w:rsidRPr="000A4934">
              <w:rPr>
                <w:rFonts w:ascii="Calibri" w:eastAsia="Calibri" w:hAnsi="Calibri" w:cs="Arial"/>
                <w:lang w:bidi="ar-SA"/>
              </w:rPr>
              <w:t xml:space="preserve">What hours/days do you report in? </w:t>
            </w:r>
          </w:p>
        </w:tc>
      </w:tr>
      <w:tr w:rsidR="003537DC" w:rsidRPr="000A4934" w14:paraId="585B8D51" w14:textId="77777777" w:rsidTr="003537DC">
        <w:tc>
          <w:tcPr>
            <w:tcW w:w="9350" w:type="dxa"/>
          </w:tcPr>
          <w:p w14:paraId="7BDB4205" w14:textId="77777777" w:rsidR="003537DC" w:rsidRPr="000A4934" w:rsidRDefault="003537DC" w:rsidP="003537DC">
            <w:pPr>
              <w:rPr>
                <w:rFonts w:ascii="Calibri" w:eastAsia="Calibri" w:hAnsi="Calibri" w:cs="Arial"/>
                <w:lang w:bidi="ar-SA"/>
              </w:rPr>
            </w:pPr>
            <w:r w:rsidRPr="000A4934">
              <w:rPr>
                <w:rFonts w:ascii="Calibri" w:eastAsia="Calibri" w:hAnsi="Calibri" w:cs="Arial"/>
                <w:lang w:bidi="ar-SA"/>
              </w:rPr>
              <w:t>Do you always have the direct supervision of a licensed PT while you are treating/examining patients?</w:t>
            </w:r>
          </w:p>
          <w:p w14:paraId="2580C6E9" w14:textId="77777777" w:rsidR="003537DC" w:rsidRPr="000A4934" w:rsidRDefault="003537DC" w:rsidP="003537DC">
            <w:pPr>
              <w:rPr>
                <w:rFonts w:ascii="Calibri" w:eastAsia="Calibri" w:hAnsi="Calibri" w:cs="Arial"/>
                <w:lang w:bidi="ar-SA"/>
              </w:rPr>
            </w:pPr>
            <w:r w:rsidRPr="000A4934">
              <w:rPr>
                <w:rFonts w:ascii="Calibri" w:eastAsia="Calibri" w:hAnsi="Calibri" w:cs="Arial"/>
                <w:lang w:bidi="ar-SA"/>
              </w:rPr>
              <w:t>Circle: Yes or No</w:t>
            </w:r>
          </w:p>
        </w:tc>
      </w:tr>
      <w:tr w:rsidR="003537DC" w:rsidRPr="000A4934" w14:paraId="3BC13373" w14:textId="77777777" w:rsidTr="003537DC">
        <w:tc>
          <w:tcPr>
            <w:tcW w:w="9350" w:type="dxa"/>
          </w:tcPr>
          <w:p w14:paraId="4B4950DD" w14:textId="77777777" w:rsidR="003537DC" w:rsidRPr="000A4934" w:rsidRDefault="003537DC" w:rsidP="003537DC">
            <w:pPr>
              <w:spacing w:after="200" w:line="276" w:lineRule="auto"/>
              <w:rPr>
                <w:rFonts w:ascii="Calibri" w:eastAsia="Calibri" w:hAnsi="Calibri" w:cs="Arial"/>
                <w:lang w:bidi="ar-SA"/>
              </w:rPr>
            </w:pPr>
            <w:r w:rsidRPr="000A4934">
              <w:rPr>
                <w:rFonts w:ascii="Calibri" w:eastAsia="Calibri" w:hAnsi="Calibri" w:cs="Arial"/>
                <w:lang w:bidi="ar-SA"/>
              </w:rPr>
              <w:t>Describe your most memorable learning experience thus far?</w:t>
            </w:r>
          </w:p>
          <w:p w14:paraId="56B01277" w14:textId="77777777" w:rsidR="003537DC" w:rsidRPr="000A4934" w:rsidRDefault="003537DC" w:rsidP="003537DC">
            <w:pPr>
              <w:spacing w:after="200" w:line="276" w:lineRule="auto"/>
              <w:rPr>
                <w:rFonts w:ascii="Calibri" w:eastAsia="Calibri" w:hAnsi="Calibri" w:cs="Arial"/>
                <w:lang w:bidi="ar-SA"/>
              </w:rPr>
            </w:pPr>
          </w:p>
        </w:tc>
      </w:tr>
      <w:tr w:rsidR="003537DC" w:rsidRPr="000A4934" w14:paraId="25A77FAA" w14:textId="77777777" w:rsidTr="003537DC">
        <w:trPr>
          <w:trHeight w:val="6458"/>
        </w:trPr>
        <w:tc>
          <w:tcPr>
            <w:tcW w:w="9350" w:type="dxa"/>
          </w:tcPr>
          <w:p w14:paraId="7DDFA2E8" w14:textId="77777777" w:rsidR="003537DC" w:rsidRPr="000A4934" w:rsidRDefault="003537DC" w:rsidP="003537DC">
            <w:pPr>
              <w:spacing w:after="200" w:line="276" w:lineRule="auto"/>
              <w:rPr>
                <w:rFonts w:ascii="Calibri" w:eastAsia="Calibri" w:hAnsi="Calibri" w:cs="Arial"/>
                <w:lang w:bidi="ar-SA"/>
              </w:rPr>
            </w:pPr>
            <w:r w:rsidRPr="000A4934">
              <w:rPr>
                <w:rFonts w:ascii="Calibri" w:eastAsia="Calibri" w:hAnsi="Calibri" w:cs="Arial"/>
                <w:lang w:bidi="ar-SA"/>
              </w:rPr>
              <w:t xml:space="preserve">Rate your CI on the following Core Values/Qualities from 1-10:  </w:t>
            </w:r>
          </w:p>
          <w:tbl>
            <w:tblPr>
              <w:tblStyle w:val="TableGrid2"/>
              <w:tblW w:w="0" w:type="auto"/>
              <w:tblLook w:val="04A0" w:firstRow="1" w:lastRow="0" w:firstColumn="1" w:lastColumn="0" w:noHBand="0" w:noVBand="1"/>
            </w:tblPr>
            <w:tblGrid>
              <w:gridCol w:w="4562"/>
              <w:gridCol w:w="4562"/>
            </w:tblGrid>
            <w:tr w:rsidR="003537DC" w:rsidRPr="000A4934" w14:paraId="1130CB77" w14:textId="77777777" w:rsidTr="003537DC">
              <w:tc>
                <w:tcPr>
                  <w:tcW w:w="4562" w:type="dxa"/>
                </w:tcPr>
                <w:p w14:paraId="0779A036" w14:textId="77777777" w:rsidR="003537DC" w:rsidRPr="000A4934" w:rsidRDefault="003537DC" w:rsidP="008B1CCA">
                  <w:pPr>
                    <w:framePr w:hSpace="180" w:wrap="around" w:vAnchor="page" w:hAnchor="margin" w:y="1471"/>
                    <w:spacing w:after="200" w:line="276" w:lineRule="auto"/>
                    <w:rPr>
                      <w:rFonts w:ascii="Calibri" w:eastAsia="Calibri" w:hAnsi="Calibri" w:cs="Arial"/>
                      <w:lang w:bidi="ar-SA"/>
                    </w:rPr>
                  </w:pPr>
                  <w:r w:rsidRPr="000A4934">
                    <w:rPr>
                      <w:rFonts w:ascii="Calibri" w:eastAsia="Calibri" w:hAnsi="Calibri" w:cs="Arial"/>
                      <w:lang w:bidi="ar-SA"/>
                    </w:rPr>
                    <w:t xml:space="preserve">Amount/quality/frequency of feedback </w:t>
                  </w:r>
                </w:p>
              </w:tc>
              <w:tc>
                <w:tcPr>
                  <w:tcW w:w="4562" w:type="dxa"/>
                </w:tcPr>
                <w:p w14:paraId="6003E9E4" w14:textId="77777777" w:rsidR="003537DC" w:rsidRPr="000A4934" w:rsidRDefault="003537DC" w:rsidP="008B1CCA">
                  <w:pPr>
                    <w:framePr w:hSpace="180" w:wrap="around" w:vAnchor="page" w:hAnchor="margin" w:y="1471"/>
                    <w:spacing w:after="200" w:line="276" w:lineRule="auto"/>
                    <w:rPr>
                      <w:rFonts w:ascii="Calibri" w:eastAsia="Calibri" w:hAnsi="Calibri" w:cs="Arial"/>
                      <w:lang w:bidi="ar-SA"/>
                    </w:rPr>
                  </w:pPr>
                  <w:r w:rsidRPr="000A4934">
                    <w:rPr>
                      <w:rFonts w:ascii="Calibri" w:eastAsia="Calibri" w:hAnsi="Calibri" w:cs="Arial"/>
                      <w:lang w:bidi="ar-SA"/>
                    </w:rPr>
                    <w:t>Use of EBP</w:t>
                  </w:r>
                </w:p>
              </w:tc>
            </w:tr>
            <w:tr w:rsidR="003537DC" w:rsidRPr="000A4934" w14:paraId="5C106F63" w14:textId="77777777" w:rsidTr="003537DC">
              <w:tc>
                <w:tcPr>
                  <w:tcW w:w="4562" w:type="dxa"/>
                </w:tcPr>
                <w:p w14:paraId="17FA3C78" w14:textId="77777777" w:rsidR="003537DC" w:rsidRPr="000A4934" w:rsidRDefault="003537DC" w:rsidP="008B1CCA">
                  <w:pPr>
                    <w:framePr w:hSpace="180" w:wrap="around" w:vAnchor="page" w:hAnchor="margin" w:y="1471"/>
                    <w:spacing w:after="200" w:line="276" w:lineRule="auto"/>
                    <w:rPr>
                      <w:rFonts w:ascii="Calibri" w:eastAsia="Calibri" w:hAnsi="Calibri" w:cs="Arial"/>
                      <w:lang w:bidi="ar-SA"/>
                    </w:rPr>
                  </w:pPr>
                  <w:r w:rsidRPr="000A4934">
                    <w:rPr>
                      <w:rFonts w:ascii="Calibri" w:eastAsia="Calibri" w:hAnsi="Calibri" w:cs="Arial"/>
                      <w:lang w:bidi="ar-SA"/>
                    </w:rPr>
                    <w:t>Excellence</w:t>
                  </w:r>
                </w:p>
              </w:tc>
              <w:tc>
                <w:tcPr>
                  <w:tcW w:w="4562" w:type="dxa"/>
                </w:tcPr>
                <w:p w14:paraId="75EE8FD2" w14:textId="77777777" w:rsidR="003537DC" w:rsidRPr="000A4934" w:rsidRDefault="003537DC" w:rsidP="008B1CCA">
                  <w:pPr>
                    <w:framePr w:hSpace="180" w:wrap="around" w:vAnchor="page" w:hAnchor="margin" w:y="1471"/>
                    <w:spacing w:after="200" w:line="276" w:lineRule="auto"/>
                    <w:rPr>
                      <w:rFonts w:ascii="Calibri" w:eastAsia="Calibri" w:hAnsi="Calibri" w:cs="Arial"/>
                      <w:lang w:bidi="ar-SA"/>
                    </w:rPr>
                  </w:pPr>
                  <w:r w:rsidRPr="000A4934">
                    <w:rPr>
                      <w:rFonts w:ascii="Calibri" w:eastAsia="Calibri" w:hAnsi="Calibri" w:cs="Arial"/>
                      <w:lang w:bidi="ar-SA"/>
                    </w:rPr>
                    <w:t>Communication skills</w:t>
                  </w:r>
                </w:p>
              </w:tc>
            </w:tr>
            <w:tr w:rsidR="003537DC" w:rsidRPr="000A4934" w14:paraId="111A79A6" w14:textId="77777777" w:rsidTr="003537DC">
              <w:tc>
                <w:tcPr>
                  <w:tcW w:w="4562" w:type="dxa"/>
                </w:tcPr>
                <w:p w14:paraId="7D8E0BCB" w14:textId="77777777" w:rsidR="003537DC" w:rsidRPr="000A4934" w:rsidRDefault="003537DC" w:rsidP="008B1CCA">
                  <w:pPr>
                    <w:framePr w:hSpace="180" w:wrap="around" w:vAnchor="page" w:hAnchor="margin" w:y="1471"/>
                    <w:spacing w:after="200" w:line="276" w:lineRule="auto"/>
                    <w:rPr>
                      <w:rFonts w:ascii="Calibri" w:eastAsia="Calibri" w:hAnsi="Calibri" w:cs="Arial"/>
                      <w:lang w:bidi="ar-SA"/>
                    </w:rPr>
                  </w:pPr>
                  <w:r w:rsidRPr="000A4934">
                    <w:rPr>
                      <w:rFonts w:ascii="Calibri" w:eastAsia="Calibri" w:hAnsi="Calibri" w:cs="Arial"/>
                      <w:lang w:bidi="ar-SA"/>
                    </w:rPr>
                    <w:t>Relationship with colleagues</w:t>
                  </w:r>
                </w:p>
              </w:tc>
              <w:tc>
                <w:tcPr>
                  <w:tcW w:w="4562" w:type="dxa"/>
                </w:tcPr>
                <w:p w14:paraId="4D675AFD" w14:textId="77777777" w:rsidR="003537DC" w:rsidRPr="000A4934" w:rsidRDefault="003537DC" w:rsidP="008B1CCA">
                  <w:pPr>
                    <w:framePr w:hSpace="180" w:wrap="around" w:vAnchor="page" w:hAnchor="margin" w:y="1471"/>
                    <w:spacing w:after="200" w:line="276" w:lineRule="auto"/>
                    <w:rPr>
                      <w:rFonts w:ascii="Calibri" w:eastAsia="Calibri" w:hAnsi="Calibri" w:cs="Arial"/>
                      <w:lang w:bidi="ar-SA"/>
                    </w:rPr>
                  </w:pPr>
                  <w:r w:rsidRPr="000A4934">
                    <w:rPr>
                      <w:rFonts w:ascii="Calibri" w:eastAsia="Calibri" w:hAnsi="Calibri" w:cs="Arial"/>
                      <w:lang w:bidi="ar-SA"/>
                    </w:rPr>
                    <w:t>Planning my overall experience</w:t>
                  </w:r>
                </w:p>
              </w:tc>
            </w:tr>
            <w:tr w:rsidR="003537DC" w:rsidRPr="000A4934" w14:paraId="106FD2E6" w14:textId="77777777" w:rsidTr="003537DC">
              <w:tc>
                <w:tcPr>
                  <w:tcW w:w="4562" w:type="dxa"/>
                </w:tcPr>
                <w:p w14:paraId="3FB991B2" w14:textId="77777777" w:rsidR="003537DC" w:rsidRPr="000A4934" w:rsidRDefault="003537DC" w:rsidP="008B1CCA">
                  <w:pPr>
                    <w:framePr w:hSpace="180" w:wrap="around" w:vAnchor="page" w:hAnchor="margin" w:y="1471"/>
                    <w:spacing w:after="200" w:line="276" w:lineRule="auto"/>
                    <w:rPr>
                      <w:rFonts w:ascii="Calibri" w:eastAsia="Calibri" w:hAnsi="Calibri" w:cs="Arial"/>
                      <w:lang w:bidi="ar-SA"/>
                    </w:rPr>
                  </w:pPr>
                  <w:r w:rsidRPr="000A4934">
                    <w:rPr>
                      <w:rFonts w:ascii="Calibri" w:eastAsia="Calibri" w:hAnsi="Calibri" w:cs="Arial"/>
                      <w:lang w:bidi="ar-SA"/>
                    </w:rPr>
                    <w:t>Integrity</w:t>
                  </w:r>
                </w:p>
              </w:tc>
              <w:tc>
                <w:tcPr>
                  <w:tcW w:w="4562" w:type="dxa"/>
                </w:tcPr>
                <w:p w14:paraId="4D1742F0" w14:textId="77777777" w:rsidR="003537DC" w:rsidRPr="000A4934" w:rsidRDefault="003537DC" w:rsidP="008B1CCA">
                  <w:pPr>
                    <w:framePr w:hSpace="180" w:wrap="around" w:vAnchor="page" w:hAnchor="margin" w:y="1471"/>
                    <w:spacing w:after="200" w:line="276" w:lineRule="auto"/>
                    <w:rPr>
                      <w:rFonts w:ascii="Calibri" w:eastAsia="Calibri" w:hAnsi="Calibri" w:cs="Arial"/>
                      <w:lang w:bidi="ar-SA"/>
                    </w:rPr>
                  </w:pPr>
                  <w:r w:rsidRPr="000A4934">
                    <w:rPr>
                      <w:rFonts w:ascii="Calibri" w:eastAsia="Calibri" w:hAnsi="Calibri" w:cs="Arial"/>
                      <w:lang w:bidi="ar-SA"/>
                    </w:rPr>
                    <w:t>Compassion/Caring</w:t>
                  </w:r>
                </w:p>
              </w:tc>
            </w:tr>
            <w:tr w:rsidR="003537DC" w:rsidRPr="000A4934" w14:paraId="040B9008" w14:textId="77777777" w:rsidTr="003537DC">
              <w:tc>
                <w:tcPr>
                  <w:tcW w:w="4562" w:type="dxa"/>
                </w:tcPr>
                <w:p w14:paraId="2CFA6FA3" w14:textId="77777777" w:rsidR="003537DC" w:rsidRPr="000A4934" w:rsidRDefault="003537DC" w:rsidP="008B1CCA">
                  <w:pPr>
                    <w:framePr w:hSpace="180" w:wrap="around" w:vAnchor="page" w:hAnchor="margin" w:y="1471"/>
                    <w:spacing w:after="200" w:line="276" w:lineRule="auto"/>
                    <w:rPr>
                      <w:rFonts w:ascii="Calibri" w:eastAsia="Calibri" w:hAnsi="Calibri" w:cs="Arial"/>
                      <w:lang w:bidi="ar-SA"/>
                    </w:rPr>
                  </w:pPr>
                  <w:r w:rsidRPr="000A4934">
                    <w:rPr>
                      <w:rFonts w:ascii="Calibri" w:eastAsia="Calibri" w:hAnsi="Calibri" w:cs="Arial"/>
                      <w:lang w:bidi="ar-SA"/>
                    </w:rPr>
                    <w:t>Altruism</w:t>
                  </w:r>
                </w:p>
              </w:tc>
              <w:tc>
                <w:tcPr>
                  <w:tcW w:w="4562" w:type="dxa"/>
                </w:tcPr>
                <w:p w14:paraId="1E998EE4" w14:textId="77777777" w:rsidR="003537DC" w:rsidRPr="000A4934" w:rsidRDefault="003537DC" w:rsidP="008B1CCA">
                  <w:pPr>
                    <w:framePr w:hSpace="180" w:wrap="around" w:vAnchor="page" w:hAnchor="margin" w:y="1471"/>
                    <w:spacing w:after="200" w:line="276" w:lineRule="auto"/>
                    <w:rPr>
                      <w:rFonts w:ascii="Calibri" w:eastAsia="Calibri" w:hAnsi="Calibri" w:cs="Arial"/>
                      <w:lang w:bidi="ar-SA"/>
                    </w:rPr>
                  </w:pPr>
                  <w:r w:rsidRPr="000A4934">
                    <w:rPr>
                      <w:rFonts w:ascii="Calibri" w:eastAsia="Calibri" w:hAnsi="Calibri" w:cs="Arial"/>
                      <w:lang w:bidi="ar-SA"/>
                    </w:rPr>
                    <w:t>Accountability</w:t>
                  </w:r>
                </w:p>
              </w:tc>
            </w:tr>
          </w:tbl>
          <w:p w14:paraId="4AA13628" w14:textId="77777777" w:rsidR="003537DC" w:rsidRPr="000A4934" w:rsidRDefault="003537DC" w:rsidP="003537DC">
            <w:pPr>
              <w:spacing w:after="200" w:line="276" w:lineRule="auto"/>
              <w:rPr>
                <w:rFonts w:ascii="Calibri" w:eastAsia="Calibri" w:hAnsi="Calibri" w:cs="Arial"/>
                <w:lang w:bidi="ar-SA"/>
              </w:rPr>
            </w:pPr>
            <w:r w:rsidRPr="000A4934">
              <w:rPr>
                <w:rFonts w:ascii="Calibri" w:eastAsia="Calibri" w:hAnsi="Calibri" w:cs="Arial"/>
                <w:lang w:bidi="ar-SA"/>
              </w:rPr>
              <w:t>Comments:</w:t>
            </w:r>
          </w:p>
        </w:tc>
      </w:tr>
      <w:tr w:rsidR="003537DC" w:rsidRPr="000A4934" w14:paraId="1EB0EAE9" w14:textId="77777777" w:rsidTr="003537DC">
        <w:tc>
          <w:tcPr>
            <w:tcW w:w="9350" w:type="dxa"/>
          </w:tcPr>
          <w:p w14:paraId="25D95C26" w14:textId="77777777" w:rsidR="003537DC" w:rsidRPr="000A4934" w:rsidRDefault="003537DC" w:rsidP="003537DC">
            <w:pPr>
              <w:spacing w:after="200" w:line="276" w:lineRule="auto"/>
              <w:rPr>
                <w:rFonts w:ascii="Calibri" w:eastAsia="Calibri" w:hAnsi="Calibri" w:cs="Arial"/>
                <w:lang w:bidi="ar-SA"/>
              </w:rPr>
            </w:pPr>
            <w:r w:rsidRPr="000A4934">
              <w:rPr>
                <w:rFonts w:ascii="Calibri" w:eastAsia="Calibri" w:hAnsi="Calibri" w:cs="Arial"/>
                <w:lang w:bidi="ar-SA"/>
              </w:rPr>
              <w:t xml:space="preserve">How well do you and your CI work together?            1  2  3  4  5  6  7  8  9  10    </w:t>
            </w:r>
          </w:p>
        </w:tc>
      </w:tr>
      <w:tr w:rsidR="003537DC" w:rsidRPr="000A4934" w14:paraId="57F47D03" w14:textId="77777777" w:rsidTr="003537DC">
        <w:trPr>
          <w:trHeight w:val="510"/>
        </w:trPr>
        <w:tc>
          <w:tcPr>
            <w:tcW w:w="9350" w:type="dxa"/>
          </w:tcPr>
          <w:p w14:paraId="04309C9A" w14:textId="77777777" w:rsidR="003537DC" w:rsidRPr="000A4934" w:rsidRDefault="003537DC" w:rsidP="003537DC">
            <w:pPr>
              <w:spacing w:after="200" w:line="276" w:lineRule="auto"/>
              <w:rPr>
                <w:rFonts w:ascii="Calibri" w:eastAsia="Calibri" w:hAnsi="Calibri" w:cs="Arial"/>
                <w:lang w:bidi="ar-SA"/>
              </w:rPr>
            </w:pPr>
            <w:r w:rsidRPr="000A4934">
              <w:rPr>
                <w:rFonts w:ascii="Calibri" w:eastAsia="Calibri" w:hAnsi="Calibri" w:cs="Arial"/>
                <w:lang w:bidi="ar-SA"/>
              </w:rPr>
              <w:t xml:space="preserve">Do you have any Concerns about this site or the CI? </w:t>
            </w:r>
          </w:p>
        </w:tc>
      </w:tr>
      <w:tr w:rsidR="003537DC" w:rsidRPr="000A4934" w14:paraId="3AC2DAAD" w14:textId="77777777" w:rsidTr="003537DC">
        <w:trPr>
          <w:trHeight w:val="510"/>
        </w:trPr>
        <w:tc>
          <w:tcPr>
            <w:tcW w:w="9350" w:type="dxa"/>
          </w:tcPr>
          <w:p w14:paraId="596CB75A" w14:textId="77777777" w:rsidR="003537DC" w:rsidRPr="000A4934" w:rsidRDefault="003537DC" w:rsidP="003537DC">
            <w:pPr>
              <w:spacing w:after="200" w:line="276" w:lineRule="auto"/>
              <w:rPr>
                <w:rFonts w:ascii="Calibri" w:eastAsia="Calibri" w:hAnsi="Calibri" w:cs="Arial"/>
                <w:lang w:bidi="ar-SA"/>
              </w:rPr>
            </w:pPr>
            <w:r w:rsidRPr="000A4934">
              <w:rPr>
                <w:rFonts w:ascii="Calibri" w:eastAsia="Calibri" w:hAnsi="Calibri" w:cs="Arial"/>
                <w:lang w:bidi="ar-SA"/>
              </w:rPr>
              <w:t xml:space="preserve">Do you recommend this clinical site to other students? </w:t>
            </w:r>
          </w:p>
        </w:tc>
      </w:tr>
      <w:tr w:rsidR="003537DC" w:rsidRPr="000A4934" w14:paraId="5D42AD1A" w14:textId="77777777" w:rsidTr="003537DC">
        <w:trPr>
          <w:trHeight w:val="510"/>
        </w:trPr>
        <w:tc>
          <w:tcPr>
            <w:tcW w:w="9350" w:type="dxa"/>
          </w:tcPr>
          <w:p w14:paraId="604BF6A9" w14:textId="77777777" w:rsidR="003537DC" w:rsidRPr="000A4934" w:rsidRDefault="003537DC" w:rsidP="003537DC">
            <w:pPr>
              <w:spacing w:after="200" w:line="276" w:lineRule="auto"/>
              <w:rPr>
                <w:rFonts w:ascii="Calibri" w:eastAsia="Calibri" w:hAnsi="Calibri" w:cs="Arial"/>
                <w:lang w:bidi="ar-SA"/>
              </w:rPr>
            </w:pPr>
            <w:r w:rsidRPr="000A4934">
              <w:rPr>
                <w:rFonts w:ascii="Calibri" w:eastAsia="Calibri" w:hAnsi="Calibri" w:cs="Arial"/>
                <w:lang w:bidi="ar-SA"/>
              </w:rPr>
              <w:t>How could we have better prepared you for this rotation?</w:t>
            </w:r>
          </w:p>
        </w:tc>
      </w:tr>
      <w:tr w:rsidR="003537DC" w:rsidRPr="000A4934" w14:paraId="71F6218F" w14:textId="77777777" w:rsidTr="003537DC">
        <w:trPr>
          <w:trHeight w:val="510"/>
        </w:trPr>
        <w:tc>
          <w:tcPr>
            <w:tcW w:w="9350" w:type="dxa"/>
          </w:tcPr>
          <w:p w14:paraId="61F79403" w14:textId="77777777" w:rsidR="003537DC" w:rsidRPr="000A4934" w:rsidRDefault="003537DC" w:rsidP="003537DC">
            <w:pPr>
              <w:spacing w:after="200" w:line="276" w:lineRule="auto"/>
              <w:rPr>
                <w:rFonts w:ascii="Calibri" w:eastAsia="Calibri" w:hAnsi="Calibri" w:cs="Arial"/>
                <w:lang w:bidi="ar-SA"/>
              </w:rPr>
            </w:pPr>
            <w:r w:rsidRPr="000A4934">
              <w:rPr>
                <w:rFonts w:ascii="Calibri" w:eastAsia="Calibri" w:hAnsi="Calibri" w:cs="Arial"/>
                <w:lang w:bidi="ar-SA"/>
              </w:rPr>
              <w:t>How could you have better prepared yourself for this rotation?</w:t>
            </w:r>
          </w:p>
        </w:tc>
      </w:tr>
      <w:tr w:rsidR="003537DC" w:rsidRPr="000A4934" w14:paraId="63296177" w14:textId="77777777" w:rsidTr="003537DC">
        <w:trPr>
          <w:trHeight w:val="510"/>
        </w:trPr>
        <w:tc>
          <w:tcPr>
            <w:tcW w:w="9350" w:type="dxa"/>
          </w:tcPr>
          <w:p w14:paraId="0A726F6D" w14:textId="77777777" w:rsidR="003537DC" w:rsidRPr="000A4934" w:rsidRDefault="003537DC" w:rsidP="003537DC">
            <w:pPr>
              <w:spacing w:after="200" w:line="276" w:lineRule="auto"/>
              <w:rPr>
                <w:rFonts w:ascii="Calibri" w:eastAsia="Calibri" w:hAnsi="Calibri" w:cs="Arial"/>
                <w:lang w:bidi="ar-SA"/>
              </w:rPr>
            </w:pPr>
            <w:r w:rsidRPr="000A4934">
              <w:rPr>
                <w:rFonts w:ascii="Calibri" w:eastAsia="Calibri" w:hAnsi="Calibri" w:cs="Arial"/>
                <w:lang w:bidi="ar-SA"/>
              </w:rPr>
              <w:t xml:space="preserve">How have you grown as PT since you first started here? </w:t>
            </w:r>
          </w:p>
        </w:tc>
      </w:tr>
    </w:tbl>
    <w:p w14:paraId="458D0D43" w14:textId="77777777" w:rsidR="003537DC" w:rsidRPr="000A4934" w:rsidRDefault="003537DC" w:rsidP="003537DC">
      <w:pPr>
        <w:widowControl/>
        <w:autoSpaceDE/>
        <w:autoSpaceDN/>
        <w:spacing w:after="200" w:line="276" w:lineRule="auto"/>
        <w:rPr>
          <w:rFonts w:ascii="Calibri" w:eastAsia="Calibri" w:hAnsi="Calibri" w:cs="Arial"/>
          <w:lang w:bidi="ar-SA"/>
        </w:rPr>
      </w:pPr>
      <w:r w:rsidRPr="000A4934">
        <w:rPr>
          <w:rFonts w:ascii="Calibri" w:eastAsia="Calibri" w:hAnsi="Calibri" w:cs="Arial"/>
          <w:lang w:bidi="ar-SA"/>
        </w:rPr>
        <w:t xml:space="preserve"> </w:t>
      </w:r>
    </w:p>
    <w:p w14:paraId="4F42A6EB" w14:textId="77777777" w:rsidR="003537DC" w:rsidRDefault="003537DC" w:rsidP="003537DC">
      <w:pPr>
        <w:spacing w:line="472" w:lineRule="auto"/>
        <w:sectPr w:rsidR="003537DC">
          <w:type w:val="continuous"/>
          <w:pgSz w:w="12240" w:h="15840"/>
          <w:pgMar w:top="1440" w:right="540" w:bottom="280" w:left="860" w:header="720" w:footer="720" w:gutter="0"/>
          <w:cols w:space="720"/>
        </w:sectPr>
      </w:pPr>
    </w:p>
    <w:p w14:paraId="4B0A6E92" w14:textId="77777777" w:rsidR="003537DC" w:rsidRDefault="003537DC" w:rsidP="003537DC">
      <w:pPr>
        <w:spacing w:before="78"/>
        <w:ind w:left="3220" w:right="3507" w:firstLine="1"/>
        <w:jc w:val="center"/>
        <w:rPr>
          <w:rFonts w:ascii="Arial"/>
          <w:sz w:val="32"/>
        </w:rPr>
      </w:pPr>
      <w:r>
        <w:rPr>
          <w:rFonts w:ascii="Arial"/>
          <w:color w:val="030303"/>
          <w:sz w:val="32"/>
        </w:rPr>
        <w:t>PHYSICAL T HERAPIST CLINICAL PERFORMANCE INSTRUMENT</w:t>
      </w:r>
    </w:p>
    <w:p w14:paraId="6A40B1C6" w14:textId="77777777" w:rsidR="003537DC" w:rsidRDefault="003537DC" w:rsidP="003537DC">
      <w:pPr>
        <w:spacing w:before="10"/>
        <w:rPr>
          <w:rFonts w:ascii="Arial"/>
          <w:sz w:val="37"/>
        </w:rPr>
      </w:pPr>
    </w:p>
    <w:p w14:paraId="4EF0F7DC" w14:textId="77777777" w:rsidR="003537DC" w:rsidRDefault="003537DC" w:rsidP="003537DC">
      <w:pPr>
        <w:ind w:left="489" w:right="773"/>
        <w:jc w:val="center"/>
        <w:rPr>
          <w:rFonts w:ascii="Arial"/>
        </w:rPr>
      </w:pPr>
      <w:r>
        <w:rPr>
          <w:rFonts w:ascii="Arial"/>
          <w:color w:val="030303"/>
        </w:rPr>
        <w:t xml:space="preserve">Please see the CPI WEB found online at </w:t>
      </w:r>
      <w:hyperlink r:id="rId115">
        <w:r>
          <w:rPr>
            <w:rFonts w:ascii="Arial"/>
            <w:color w:val="0000FF"/>
            <w:u w:val="single" w:color="0000FF"/>
          </w:rPr>
          <w:t>https://cpi2.amsapps.com/</w:t>
        </w:r>
      </w:hyperlink>
    </w:p>
    <w:p w14:paraId="0D61813A" w14:textId="77777777" w:rsidR="003537DC" w:rsidRDefault="003537DC" w:rsidP="003537DC">
      <w:pPr>
        <w:spacing w:before="11"/>
        <w:rPr>
          <w:rFonts w:ascii="Arial"/>
          <w:sz w:val="19"/>
        </w:rPr>
      </w:pPr>
    </w:p>
    <w:p w14:paraId="70A73A6D" w14:textId="77777777" w:rsidR="003537DC" w:rsidRDefault="003537DC" w:rsidP="003537DC">
      <w:pPr>
        <w:spacing w:before="99" w:line="232" w:lineRule="auto"/>
        <w:ind w:left="892" w:right="1180" w:firstLine="2"/>
        <w:jc w:val="center"/>
        <w:rPr>
          <w:rFonts w:ascii="Arial"/>
        </w:rPr>
      </w:pPr>
      <w:r>
        <w:rPr>
          <w:rFonts w:ascii="Arial"/>
          <w:color w:val="030303"/>
        </w:rPr>
        <w:t xml:space="preserve">All CPI Web learning and training documents found online here: </w:t>
      </w:r>
      <w:hyperlink r:id="rId116">
        <w:r>
          <w:rPr>
            <w:rFonts w:ascii="Arial"/>
            <w:color w:val="0000FF"/>
            <w:w w:val="95"/>
            <w:u w:val="single" w:color="0000FF"/>
          </w:rPr>
          <w:t>http://www.academicsoftwareplus.com/Products/ClinicEval/ClinicalAssessmentSuit</w:t>
        </w:r>
      </w:hyperlink>
      <w:r>
        <w:rPr>
          <w:rFonts w:ascii="Arial"/>
          <w:color w:val="0000FF"/>
          <w:w w:val="95"/>
        </w:rPr>
        <w:t xml:space="preserve"> </w:t>
      </w:r>
      <w:hyperlink r:id="rId117">
        <w:r>
          <w:rPr>
            <w:rFonts w:ascii="Arial"/>
            <w:color w:val="0000FF"/>
            <w:u w:val="single" w:color="0000FF"/>
          </w:rPr>
          <w:t>eDocuments</w:t>
        </w:r>
      </w:hyperlink>
    </w:p>
    <w:p w14:paraId="5A7955D1" w14:textId="77777777" w:rsidR="003537DC" w:rsidRDefault="003537DC" w:rsidP="003537DC">
      <w:pPr>
        <w:rPr>
          <w:rFonts w:ascii="Arial"/>
          <w:sz w:val="20"/>
        </w:rPr>
      </w:pPr>
    </w:p>
    <w:p w14:paraId="7BDE1441" w14:textId="77777777" w:rsidR="003537DC" w:rsidRDefault="003537DC" w:rsidP="003537DC">
      <w:pPr>
        <w:spacing w:before="2"/>
        <w:rPr>
          <w:rFonts w:ascii="Arial"/>
        </w:rPr>
      </w:pPr>
    </w:p>
    <w:p w14:paraId="11BBFFF2" w14:textId="77777777" w:rsidR="003537DC" w:rsidRDefault="003537DC" w:rsidP="003537DC">
      <w:pPr>
        <w:spacing w:before="3"/>
        <w:rPr>
          <w:rFonts w:ascii="Arial"/>
        </w:rPr>
      </w:pPr>
    </w:p>
    <w:p w14:paraId="7456A3FA" w14:textId="77777777" w:rsidR="003537DC" w:rsidRDefault="003537DC" w:rsidP="003537DC">
      <w:pPr>
        <w:pStyle w:val="Heading6"/>
      </w:pPr>
      <w:r>
        <w:rPr>
          <w:color w:val="333333"/>
        </w:rPr>
        <w:t>APTA Learning Center CPI Training Documents:</w:t>
      </w:r>
    </w:p>
    <w:p w14:paraId="3ADDAF72" w14:textId="77777777" w:rsidR="003537DC" w:rsidRDefault="008B1CCA" w:rsidP="003537DC">
      <w:pPr>
        <w:spacing w:before="127"/>
        <w:ind w:left="861"/>
        <w:rPr>
          <w:rFonts w:ascii="Arial"/>
          <w:sz w:val="18"/>
        </w:rPr>
      </w:pPr>
      <w:hyperlink r:id="rId118">
        <w:r w:rsidR="003537DC">
          <w:rPr>
            <w:rFonts w:ascii="Arial"/>
            <w:color w:val="446686"/>
            <w:sz w:val="18"/>
            <w:u w:val="single" w:color="446686"/>
          </w:rPr>
          <w:t>APTA PT Quick Click Guide</w:t>
        </w:r>
      </w:hyperlink>
    </w:p>
    <w:p w14:paraId="65A08B8B" w14:textId="77777777" w:rsidR="003537DC" w:rsidRDefault="003537DC" w:rsidP="003537DC">
      <w:pPr>
        <w:spacing w:before="10"/>
        <w:rPr>
          <w:rFonts w:ascii="Arial"/>
          <w:sz w:val="29"/>
        </w:rPr>
      </w:pPr>
    </w:p>
    <w:p w14:paraId="5B16393F" w14:textId="77777777" w:rsidR="003537DC" w:rsidRDefault="003537DC" w:rsidP="003537DC">
      <w:pPr>
        <w:pStyle w:val="Heading6"/>
        <w:spacing w:before="92"/>
      </w:pPr>
      <w:r>
        <w:rPr>
          <w:color w:val="333333"/>
        </w:rPr>
        <w:t>CPI Web Student/CI Instructions:</w:t>
      </w:r>
    </w:p>
    <w:p w14:paraId="7E9F1959" w14:textId="77777777" w:rsidR="003537DC" w:rsidRDefault="008B1CCA" w:rsidP="003537DC">
      <w:pPr>
        <w:spacing w:before="118" w:line="249" w:lineRule="auto"/>
        <w:ind w:left="861" w:right="6155"/>
        <w:rPr>
          <w:rFonts w:ascii="Times New Roman"/>
          <w:sz w:val="18"/>
        </w:rPr>
      </w:pPr>
      <w:hyperlink r:id="rId119">
        <w:r w:rsidR="003537DC">
          <w:rPr>
            <w:rFonts w:ascii="Times New Roman"/>
            <w:color w:val="446686"/>
            <w:spacing w:val="1"/>
            <w:sz w:val="18"/>
            <w:u w:val="single" w:color="446686"/>
          </w:rPr>
          <w:t xml:space="preserve">PT </w:t>
        </w:r>
        <w:r w:rsidR="003537DC">
          <w:rPr>
            <w:rFonts w:ascii="Times New Roman"/>
            <w:color w:val="446686"/>
            <w:sz w:val="18"/>
            <w:u w:val="single" w:color="446686"/>
          </w:rPr>
          <w:t>CPI Web CI  Instructions</w:t>
        </w:r>
        <w:r w:rsidR="003537DC">
          <w:rPr>
            <w:rFonts w:ascii="Times New Roman"/>
            <w:color w:val="446686"/>
            <w:sz w:val="18"/>
          </w:rPr>
          <w:t xml:space="preserve">  </w:t>
        </w:r>
      </w:hyperlink>
      <w:r w:rsidR="003537DC">
        <w:rPr>
          <w:rFonts w:ascii="Times New Roman"/>
          <w:color w:val="535353"/>
          <w:sz w:val="18"/>
        </w:rPr>
        <w:t>(updated  01/21/14)</w:t>
      </w:r>
      <w:hyperlink r:id="rId120">
        <w:r w:rsidR="003537DC">
          <w:rPr>
            <w:rFonts w:ascii="Times New Roman"/>
            <w:color w:val="446686"/>
            <w:sz w:val="18"/>
            <w:u w:val="single" w:color="446686"/>
          </w:rPr>
          <w:t xml:space="preserve"> </w:t>
        </w:r>
        <w:r w:rsidR="003537DC">
          <w:rPr>
            <w:rFonts w:ascii="Times New Roman"/>
            <w:color w:val="446686"/>
            <w:spacing w:val="1"/>
            <w:sz w:val="18"/>
            <w:u w:val="single" w:color="446686"/>
          </w:rPr>
          <w:t xml:space="preserve">PT </w:t>
        </w:r>
        <w:r w:rsidR="003537DC">
          <w:rPr>
            <w:rFonts w:ascii="Times New Roman"/>
            <w:color w:val="446686"/>
            <w:sz w:val="18"/>
            <w:u w:val="single" w:color="446686"/>
          </w:rPr>
          <w:t>CPI Web Student Instructions</w:t>
        </w:r>
        <w:r w:rsidR="003537DC">
          <w:rPr>
            <w:rFonts w:ascii="Times New Roman"/>
            <w:color w:val="446686"/>
            <w:sz w:val="18"/>
          </w:rPr>
          <w:t xml:space="preserve"> </w:t>
        </w:r>
      </w:hyperlink>
      <w:r w:rsidR="003537DC">
        <w:rPr>
          <w:rFonts w:ascii="Times New Roman"/>
          <w:color w:val="535353"/>
          <w:sz w:val="18"/>
        </w:rPr>
        <w:t>(updated</w:t>
      </w:r>
      <w:r w:rsidR="003537DC">
        <w:rPr>
          <w:rFonts w:ascii="Times New Roman"/>
          <w:color w:val="535353"/>
          <w:spacing w:val="-33"/>
          <w:sz w:val="18"/>
        </w:rPr>
        <w:t xml:space="preserve"> </w:t>
      </w:r>
      <w:r w:rsidR="003537DC">
        <w:rPr>
          <w:rFonts w:ascii="Times New Roman"/>
          <w:color w:val="535353"/>
          <w:sz w:val="18"/>
        </w:rPr>
        <w:t>01/21/14)</w:t>
      </w:r>
    </w:p>
    <w:p w14:paraId="389C6803" w14:textId="77777777" w:rsidR="003537DC" w:rsidRDefault="003537DC" w:rsidP="003537DC">
      <w:pPr>
        <w:rPr>
          <w:rFonts w:ascii="Times New Roman"/>
          <w:sz w:val="20"/>
        </w:rPr>
      </w:pPr>
    </w:p>
    <w:p w14:paraId="634F1E85" w14:textId="77777777" w:rsidR="003537DC" w:rsidRDefault="003537DC" w:rsidP="003537DC">
      <w:pPr>
        <w:pStyle w:val="Heading6"/>
        <w:spacing w:before="25" w:line="590" w:lineRule="exact"/>
        <w:ind w:right="3651"/>
      </w:pPr>
      <w:r>
        <w:rPr>
          <w:color w:val="333333"/>
        </w:rPr>
        <w:t>Clinical Site Information Forms and Instructions: CSIF Web Information for SCCEs:</w:t>
      </w:r>
    </w:p>
    <w:p w14:paraId="6D52AF94" w14:textId="77777777" w:rsidR="003537DC" w:rsidRDefault="008B1CCA" w:rsidP="003537DC">
      <w:pPr>
        <w:spacing w:before="61"/>
        <w:ind w:left="861" w:right="4806"/>
        <w:rPr>
          <w:rFonts w:ascii="Arial"/>
          <w:sz w:val="18"/>
        </w:rPr>
      </w:pPr>
      <w:hyperlink r:id="rId121">
        <w:r w:rsidR="003537DC">
          <w:rPr>
            <w:rFonts w:ascii="Arial"/>
            <w:color w:val="446686"/>
            <w:sz w:val="18"/>
            <w:u w:val="single" w:color="446686"/>
          </w:rPr>
          <w:t>CSIF Web Quick Start Guide for SCCEs</w:t>
        </w:r>
        <w:r w:rsidR="003537DC">
          <w:rPr>
            <w:rFonts w:ascii="Arial"/>
            <w:color w:val="446686"/>
            <w:sz w:val="18"/>
          </w:rPr>
          <w:t xml:space="preserve"> </w:t>
        </w:r>
      </w:hyperlink>
      <w:r w:rsidR="003537DC">
        <w:rPr>
          <w:rFonts w:ascii="Arial"/>
          <w:color w:val="535353"/>
          <w:sz w:val="18"/>
        </w:rPr>
        <w:t xml:space="preserve">(updated 01/16/15) </w:t>
      </w:r>
      <w:hyperlink r:id="rId122">
        <w:r w:rsidR="003537DC">
          <w:rPr>
            <w:rFonts w:ascii="Arial"/>
            <w:color w:val="446686"/>
            <w:sz w:val="18"/>
            <w:u w:val="single" w:color="446686"/>
          </w:rPr>
          <w:t>CSIF Web Hint Sheet</w:t>
        </w:r>
        <w:r w:rsidR="003537DC">
          <w:rPr>
            <w:rFonts w:ascii="Arial"/>
            <w:color w:val="446686"/>
            <w:sz w:val="18"/>
          </w:rPr>
          <w:t xml:space="preserve"> </w:t>
        </w:r>
      </w:hyperlink>
      <w:r w:rsidR="003537DC">
        <w:rPr>
          <w:rFonts w:ascii="Arial"/>
          <w:color w:val="535353"/>
          <w:sz w:val="18"/>
        </w:rPr>
        <w:t>(updated 3/14/12)</w:t>
      </w:r>
    </w:p>
    <w:p w14:paraId="1826A3C0" w14:textId="77777777" w:rsidR="003537DC" w:rsidRDefault="003537DC" w:rsidP="003537DC">
      <w:pPr>
        <w:spacing w:before="3"/>
        <w:rPr>
          <w:rFonts w:ascii="Arial"/>
        </w:rPr>
      </w:pPr>
    </w:p>
    <w:p w14:paraId="1D64AE48" w14:textId="77777777" w:rsidR="003537DC" w:rsidRDefault="003537DC" w:rsidP="003537DC">
      <w:pPr>
        <w:pStyle w:val="Heading6"/>
        <w:spacing w:before="1"/>
      </w:pPr>
      <w:r>
        <w:rPr>
          <w:color w:val="333333"/>
        </w:rPr>
        <w:t>CSIF Web Information for Students:</w:t>
      </w:r>
    </w:p>
    <w:p w14:paraId="3A7EB61B" w14:textId="77777777" w:rsidR="003537DC" w:rsidRDefault="008B1CCA" w:rsidP="003537DC">
      <w:pPr>
        <w:spacing w:before="122"/>
        <w:ind w:left="861" w:right="3185"/>
        <w:rPr>
          <w:rFonts w:ascii="Arial"/>
          <w:sz w:val="18"/>
        </w:rPr>
      </w:pPr>
      <w:hyperlink r:id="rId123">
        <w:r w:rsidR="003537DC">
          <w:rPr>
            <w:rFonts w:ascii="Arial"/>
            <w:color w:val="446686"/>
            <w:sz w:val="18"/>
            <w:u w:val="single" w:color="446686"/>
          </w:rPr>
          <w:t>Student Completion of the CSIF Quick Start Guide</w:t>
        </w:r>
        <w:r w:rsidR="003537DC">
          <w:rPr>
            <w:rFonts w:ascii="Arial"/>
            <w:color w:val="446686"/>
            <w:sz w:val="18"/>
          </w:rPr>
          <w:t xml:space="preserve"> </w:t>
        </w:r>
      </w:hyperlink>
      <w:r w:rsidR="003537DC">
        <w:rPr>
          <w:rFonts w:ascii="Arial"/>
          <w:color w:val="535353"/>
          <w:sz w:val="18"/>
        </w:rPr>
        <w:t xml:space="preserve">(updated 01/21/14) </w:t>
      </w:r>
      <w:hyperlink r:id="rId124">
        <w:r w:rsidR="003537DC">
          <w:rPr>
            <w:rFonts w:ascii="Arial"/>
            <w:color w:val="446686"/>
            <w:sz w:val="18"/>
            <w:u w:val="single" w:color="446686"/>
          </w:rPr>
          <w:t>Student</w:t>
        </w:r>
      </w:hyperlink>
      <w:r w:rsidR="003537DC">
        <w:rPr>
          <w:rFonts w:ascii="Arial"/>
          <w:color w:val="446686"/>
          <w:sz w:val="18"/>
        </w:rPr>
        <w:t xml:space="preserve"> </w:t>
      </w:r>
      <w:hyperlink r:id="rId125">
        <w:r w:rsidR="003537DC">
          <w:rPr>
            <w:rFonts w:ascii="Arial"/>
            <w:color w:val="446686"/>
            <w:sz w:val="18"/>
            <w:u w:val="single" w:color="446686"/>
          </w:rPr>
          <w:t>Completion of the CSIF Hint Sheet for Students</w:t>
        </w:r>
        <w:r w:rsidR="003537DC">
          <w:rPr>
            <w:rFonts w:ascii="Arial"/>
            <w:color w:val="446686"/>
            <w:sz w:val="18"/>
          </w:rPr>
          <w:t xml:space="preserve"> </w:t>
        </w:r>
      </w:hyperlink>
      <w:r w:rsidR="003537DC">
        <w:rPr>
          <w:rFonts w:ascii="Arial"/>
          <w:color w:val="535353"/>
          <w:sz w:val="18"/>
        </w:rPr>
        <w:t xml:space="preserve">(updated 3/12/13) </w:t>
      </w:r>
      <w:hyperlink r:id="rId126">
        <w:r w:rsidR="003537DC">
          <w:rPr>
            <w:rFonts w:ascii="Arial"/>
            <w:color w:val="446686"/>
            <w:sz w:val="18"/>
            <w:u w:val="single" w:color="446686"/>
          </w:rPr>
          <w:t>Student Quick</w:t>
        </w:r>
      </w:hyperlink>
      <w:r w:rsidR="003537DC">
        <w:rPr>
          <w:rFonts w:ascii="Arial"/>
          <w:color w:val="446686"/>
          <w:sz w:val="18"/>
        </w:rPr>
        <w:t xml:space="preserve"> </w:t>
      </w:r>
      <w:hyperlink r:id="rId127">
        <w:r w:rsidR="003537DC">
          <w:rPr>
            <w:rFonts w:ascii="Arial"/>
            <w:color w:val="446686"/>
            <w:sz w:val="18"/>
            <w:u w:val="single" w:color="446686"/>
          </w:rPr>
          <w:t>Start Guide on How to Access CSIF Web Data</w:t>
        </w:r>
        <w:r w:rsidR="003537DC">
          <w:rPr>
            <w:rFonts w:ascii="Arial"/>
            <w:color w:val="446686"/>
            <w:sz w:val="18"/>
          </w:rPr>
          <w:t xml:space="preserve"> </w:t>
        </w:r>
      </w:hyperlink>
      <w:r w:rsidR="003537DC">
        <w:rPr>
          <w:rFonts w:ascii="Arial"/>
          <w:color w:val="535353"/>
          <w:sz w:val="18"/>
        </w:rPr>
        <w:t>(updated 01/21/14)</w:t>
      </w:r>
    </w:p>
    <w:p w14:paraId="2A1CFB42" w14:textId="77777777" w:rsidR="003537DC" w:rsidRDefault="003537DC" w:rsidP="003537DC">
      <w:pPr>
        <w:rPr>
          <w:rFonts w:ascii="Arial"/>
          <w:sz w:val="20"/>
        </w:rPr>
      </w:pPr>
    </w:p>
    <w:p w14:paraId="34DFD776" w14:textId="77777777" w:rsidR="003537DC" w:rsidRDefault="003537DC" w:rsidP="003537DC">
      <w:pPr>
        <w:spacing w:before="9"/>
        <w:rPr>
          <w:rFonts w:ascii="Arial"/>
          <w:sz w:val="21"/>
        </w:rPr>
      </w:pPr>
    </w:p>
    <w:p w14:paraId="0A59A476" w14:textId="77777777" w:rsidR="003537DC" w:rsidRDefault="003537DC" w:rsidP="003537DC">
      <w:pPr>
        <w:spacing w:before="35"/>
        <w:ind w:left="861"/>
        <w:rPr>
          <w:rFonts w:ascii="Calibri"/>
          <w:sz w:val="32"/>
        </w:rPr>
      </w:pPr>
      <w:r>
        <w:rPr>
          <w:rFonts w:ascii="Calibri"/>
          <w:sz w:val="32"/>
        </w:rPr>
        <w:t>Physical Therapist Student Evaluation: Clinical Experience and Clinical Instruction:</w:t>
      </w:r>
    </w:p>
    <w:p w14:paraId="1FDDD9E5" w14:textId="1585D3F5" w:rsidR="003537DC" w:rsidRDefault="008B1CCA" w:rsidP="00BC40D7">
      <w:pPr>
        <w:spacing w:before="7"/>
        <w:ind w:left="861"/>
        <w:rPr>
          <w:rFonts w:ascii="Calibri"/>
          <w:sz w:val="20"/>
        </w:rPr>
        <w:sectPr w:rsidR="003537DC">
          <w:pgSz w:w="12240" w:h="15840"/>
          <w:pgMar w:top="1400" w:right="540" w:bottom="1180" w:left="860" w:header="0" w:footer="899" w:gutter="0"/>
          <w:cols w:space="720"/>
        </w:sectPr>
      </w:pPr>
      <w:hyperlink r:id="rId128">
        <w:r w:rsidR="003537DC">
          <w:rPr>
            <w:rFonts w:ascii="Calibri"/>
            <w:color w:val="0000FF"/>
            <w:sz w:val="20"/>
            <w:u w:val="single" w:color="0000FF"/>
          </w:rPr>
          <w:t>http://www.apta.org/search.aspx?q=clinical site evaluation</w:t>
        </w:r>
      </w:hyperlink>
    </w:p>
    <w:p w14:paraId="1B6F9678" w14:textId="56B5C841" w:rsidR="003537DC" w:rsidRPr="00BC40D7" w:rsidRDefault="003537DC" w:rsidP="00BC40D7">
      <w:pPr>
        <w:pStyle w:val="BodyText"/>
        <w:jc w:val="center"/>
        <w:rPr>
          <w:rFonts w:ascii="Times New Roman" w:hAnsi="Times New Roman" w:cs="Times New Roman"/>
          <w:b/>
          <w:sz w:val="44"/>
          <w:szCs w:val="44"/>
        </w:rPr>
      </w:pPr>
      <w:bookmarkStart w:id="19" w:name="_TOC_250004"/>
      <w:bookmarkEnd w:id="19"/>
      <w:r w:rsidRPr="00BC40D7">
        <w:rPr>
          <w:rFonts w:ascii="Times New Roman" w:hAnsi="Times New Roman" w:cs="Times New Roman"/>
          <w:b/>
          <w:sz w:val="44"/>
          <w:szCs w:val="44"/>
        </w:rPr>
        <w:t>Appendix F</w:t>
      </w:r>
    </w:p>
    <w:p w14:paraId="22EC377D" w14:textId="5690001F" w:rsidR="003537DC" w:rsidRPr="00BC40D7" w:rsidRDefault="003537DC" w:rsidP="00BC40D7">
      <w:pPr>
        <w:pStyle w:val="BodyText"/>
        <w:jc w:val="center"/>
        <w:rPr>
          <w:rFonts w:ascii="Times New Roman" w:hAnsi="Times New Roman" w:cs="Times New Roman"/>
          <w:sz w:val="28"/>
          <w:szCs w:val="28"/>
        </w:rPr>
      </w:pPr>
      <w:r w:rsidRPr="00BC40D7">
        <w:rPr>
          <w:rFonts w:ascii="Times New Roman" w:hAnsi="Times New Roman" w:cs="Times New Roman"/>
          <w:sz w:val="28"/>
          <w:szCs w:val="28"/>
        </w:rPr>
        <w:t>Clinical Affiliation Agreement</w:t>
      </w:r>
    </w:p>
    <w:p w14:paraId="7933B8CE" w14:textId="76C3F4B7" w:rsidR="003537DC" w:rsidRPr="00BC40D7" w:rsidRDefault="003537DC" w:rsidP="00BC40D7">
      <w:pPr>
        <w:pStyle w:val="BodyText"/>
        <w:jc w:val="center"/>
        <w:rPr>
          <w:rFonts w:ascii="Times New Roman" w:hAnsi="Times New Roman" w:cs="Times New Roman"/>
          <w:sz w:val="28"/>
          <w:szCs w:val="28"/>
        </w:rPr>
      </w:pPr>
      <w:r w:rsidRPr="00BC40D7">
        <w:rPr>
          <w:rFonts w:ascii="Times New Roman" w:hAnsi="Times New Roman" w:cs="Times New Roman"/>
          <w:sz w:val="28"/>
          <w:szCs w:val="28"/>
        </w:rPr>
        <w:t>Cli</w:t>
      </w:r>
      <w:r w:rsidR="00BC40D7">
        <w:rPr>
          <w:rFonts w:ascii="Times New Roman" w:hAnsi="Times New Roman" w:cs="Times New Roman"/>
          <w:sz w:val="28"/>
          <w:szCs w:val="28"/>
        </w:rPr>
        <w:t>nical Education Commitment Form</w:t>
      </w:r>
    </w:p>
    <w:p w14:paraId="5045B923" w14:textId="77777777" w:rsidR="003537DC" w:rsidRPr="00BC40D7" w:rsidRDefault="003537DC" w:rsidP="00BC40D7">
      <w:pPr>
        <w:pStyle w:val="BodyText"/>
        <w:jc w:val="center"/>
        <w:rPr>
          <w:rFonts w:ascii="Times New Roman" w:hAnsi="Times New Roman" w:cs="Times New Roman"/>
          <w:sz w:val="28"/>
          <w:szCs w:val="28"/>
        </w:rPr>
        <w:sectPr w:rsidR="003537DC" w:rsidRPr="00BC40D7">
          <w:pgSz w:w="12240" w:h="15840"/>
          <w:pgMar w:top="1500" w:right="540" w:bottom="1180" w:left="860" w:header="0" w:footer="899" w:gutter="0"/>
          <w:cols w:space="720"/>
        </w:sectPr>
      </w:pPr>
      <w:r w:rsidRPr="00BC40D7">
        <w:rPr>
          <w:rFonts w:ascii="Times New Roman" w:hAnsi="Times New Roman" w:cs="Times New Roman"/>
          <w:sz w:val="28"/>
          <w:szCs w:val="28"/>
        </w:rPr>
        <w:t>New Affiliation Review Form</w:t>
      </w:r>
    </w:p>
    <w:p w14:paraId="1DDC48C3" w14:textId="77777777" w:rsidR="003537DC" w:rsidRDefault="003537DC" w:rsidP="003537DC">
      <w:pPr>
        <w:rPr>
          <w:b/>
        </w:rPr>
      </w:pPr>
    </w:p>
    <w:p w14:paraId="26E01A89" w14:textId="77777777" w:rsidR="003537DC" w:rsidRDefault="003537DC" w:rsidP="003537DC">
      <w:pPr>
        <w:jc w:val="center"/>
        <w:rPr>
          <w:b/>
        </w:rPr>
      </w:pPr>
      <w:r w:rsidRPr="00677B1D">
        <w:rPr>
          <w:b/>
        </w:rPr>
        <w:t>AGREEMENT FOR CLINICAL EDUCATION</w:t>
      </w:r>
    </w:p>
    <w:p w14:paraId="7E66CE5C" w14:textId="77777777" w:rsidR="003537DC" w:rsidRPr="00677B1D" w:rsidRDefault="003537DC" w:rsidP="003537DC">
      <w:pPr>
        <w:jc w:val="center"/>
        <w:rPr>
          <w:b/>
        </w:rPr>
      </w:pPr>
    </w:p>
    <w:p w14:paraId="4907A265" w14:textId="77777777" w:rsidR="003537DC" w:rsidRDefault="003537DC" w:rsidP="003537DC">
      <w:r w:rsidRPr="00677B1D">
        <w:t>THIS AGREEMENT,</w:t>
      </w:r>
      <w:r>
        <w:t xml:space="preserve"> effective June 1, 2018 between ____________ (hereafter known as the </w:t>
      </w:r>
      <w:r w:rsidRPr="007C0107">
        <w:rPr>
          <w:caps/>
        </w:rPr>
        <w:t>facility</w:t>
      </w:r>
      <w:r>
        <w:t xml:space="preserve">), and the School of Physical Therapy, on behalf of the </w:t>
      </w:r>
      <w:r w:rsidRPr="00677B1D">
        <w:t>Marshall</w:t>
      </w:r>
      <w:r>
        <w:t xml:space="preserve"> University College of Health Professions (MUCOHP) for the purpose of establishing a clinical education program. </w:t>
      </w:r>
    </w:p>
    <w:p w14:paraId="44EDEA03" w14:textId="77777777" w:rsidR="003537DC" w:rsidRDefault="003537DC" w:rsidP="003537DC"/>
    <w:p w14:paraId="76374F73" w14:textId="77777777" w:rsidR="003537DC" w:rsidRDefault="003537DC" w:rsidP="003537DC">
      <w:pPr>
        <w:rPr>
          <w:b/>
        </w:rPr>
      </w:pPr>
    </w:p>
    <w:p w14:paraId="42EFF13A" w14:textId="77777777" w:rsidR="003537DC" w:rsidRDefault="003537DC" w:rsidP="003537DC">
      <w:pPr>
        <w:rPr>
          <w:b/>
        </w:rPr>
      </w:pPr>
      <w:r w:rsidRPr="00677B1D">
        <w:rPr>
          <w:b/>
        </w:rPr>
        <w:t>MUTUAL BENEFIT</w:t>
      </w:r>
    </w:p>
    <w:p w14:paraId="0A06210E" w14:textId="77777777" w:rsidR="003537DC" w:rsidRDefault="003537DC" w:rsidP="003537DC">
      <w:r w:rsidRPr="00677B1D">
        <w:t>IT IS AGREED</w:t>
      </w:r>
      <w:r>
        <w:t xml:space="preserve"> to be of mutual benefit and advantage that MUCOHP School of Physical Therapy and the </w:t>
      </w:r>
      <w:r w:rsidRPr="00677B1D">
        <w:t>FACILITY</w:t>
      </w:r>
      <w:r>
        <w:t xml:space="preserve"> establish a Clinical Education Program to provide clinical instruction and experience to students enrolled in the MUCOHP.</w:t>
      </w:r>
    </w:p>
    <w:p w14:paraId="282EC78A" w14:textId="77777777" w:rsidR="003537DC" w:rsidRDefault="003537DC" w:rsidP="003537DC">
      <w:r>
        <w:t xml:space="preserve">The following provisions shall govern this agreement: </w:t>
      </w:r>
    </w:p>
    <w:p w14:paraId="25A9CE7A" w14:textId="77777777" w:rsidR="003537DC" w:rsidRDefault="003537DC" w:rsidP="003537DC">
      <w:pPr>
        <w:rPr>
          <w:b/>
        </w:rPr>
      </w:pPr>
    </w:p>
    <w:p w14:paraId="7E62F3E3" w14:textId="77777777" w:rsidR="003537DC" w:rsidRDefault="003537DC" w:rsidP="003537DC">
      <w:pPr>
        <w:rPr>
          <w:b/>
        </w:rPr>
      </w:pPr>
      <w:r>
        <w:rPr>
          <w:b/>
        </w:rPr>
        <w:t>ACADEMIC PREPARATION, ASSIGNMENT, SUPERVISION, RULES</w:t>
      </w:r>
    </w:p>
    <w:p w14:paraId="353335F0" w14:textId="77777777" w:rsidR="003537DC" w:rsidRDefault="003537DC" w:rsidP="003537DC">
      <w:r>
        <w:t>MUCOHP agrees that the students shall have completed academics appropriate to the level of clinical training prior to assignment to the clinical experience. The clinical coordinator/</w:t>
      </w:r>
      <w:r w:rsidRPr="000D5CED">
        <w:t>course instructor</w:t>
      </w:r>
      <w:r>
        <w:t xml:space="preserve"> for the department shall make assignment of its students with mutual agreement of and advance notice to the </w:t>
      </w:r>
      <w:r w:rsidRPr="00677B1D">
        <w:t>FACILITY. When at the FACILITY</w:t>
      </w:r>
      <w:r>
        <w:t xml:space="preserve"> the students shall observe and act in accordance with the policies and procedures set forth by the </w:t>
      </w:r>
      <w:r w:rsidRPr="00677B1D">
        <w:t>FACILITY</w:t>
      </w:r>
      <w:r>
        <w:t xml:space="preserve">. </w:t>
      </w:r>
    </w:p>
    <w:p w14:paraId="08A91660" w14:textId="77777777" w:rsidR="003537DC" w:rsidRDefault="003537DC" w:rsidP="003537DC">
      <w:pPr>
        <w:rPr>
          <w:b/>
        </w:rPr>
      </w:pPr>
    </w:p>
    <w:p w14:paraId="59CC20B6" w14:textId="77777777" w:rsidR="003537DC" w:rsidRDefault="003537DC" w:rsidP="003537DC">
      <w:pPr>
        <w:rPr>
          <w:b/>
        </w:rPr>
      </w:pPr>
      <w:r>
        <w:rPr>
          <w:b/>
        </w:rPr>
        <w:t>EVALUATION, WITHDRAWAL</w:t>
      </w:r>
    </w:p>
    <w:p w14:paraId="070FDD08" w14:textId="77777777" w:rsidR="003537DC" w:rsidRPr="00D30C95" w:rsidRDefault="003537DC" w:rsidP="003537DC">
      <w:pPr>
        <w:rPr>
          <w:b/>
        </w:rPr>
      </w:pPr>
      <w:r>
        <w:t xml:space="preserve">FACILITY shall evaluate the performance of each student subject to final evaluation by the </w:t>
      </w:r>
      <w:r w:rsidRPr="002C47F5">
        <w:t>MUCOHP department</w:t>
      </w:r>
      <w:r>
        <w:t>; MUCOHP shall provide FACILITY with any required evaluation forms to be submitted to MUCOHP upon completion of evaluation</w:t>
      </w:r>
      <w:r w:rsidRPr="002C47F5">
        <w:t>. In addition, the FACILITY may request that the department</w:t>
      </w:r>
      <w:r>
        <w:t xml:space="preserve"> immediately</w:t>
      </w:r>
      <w:r w:rsidRPr="002C47F5">
        <w:t xml:space="preserve"> withdraw any student whose</w:t>
      </w:r>
      <w:r>
        <w:t xml:space="preserve"> appearance, conduct, or work with patients or personnel is not in accordance with </w:t>
      </w:r>
      <w:r w:rsidRPr="00607772">
        <w:rPr>
          <w:caps/>
        </w:rPr>
        <w:t>facility’s</w:t>
      </w:r>
      <w:r>
        <w:t xml:space="preserve"> policies or other acceptable standards of performance, i.e., presents a threat to the safety, health and well-being of personnel and/or patients, and such request shall be granted by the department</w:t>
      </w:r>
      <w:r w:rsidRPr="00D30C95">
        <w:rPr>
          <w:b/>
        </w:rPr>
        <w:t>.</w:t>
      </w:r>
      <w:r>
        <w:rPr>
          <w:b/>
        </w:rPr>
        <w:t xml:space="preserve"> </w:t>
      </w:r>
      <w:r>
        <w:t xml:space="preserve">Provided that the request for withdrawal shall be made in writing and provide the reason(s) for such request. Final action of student’s evaluation and/or withdrawal is the responsibility of </w:t>
      </w:r>
      <w:r w:rsidRPr="00607772">
        <w:t>the department</w:t>
      </w:r>
      <w:r w:rsidRPr="00D30C95">
        <w:rPr>
          <w:b/>
        </w:rPr>
        <w:t xml:space="preserve">. </w:t>
      </w:r>
    </w:p>
    <w:p w14:paraId="069F3980" w14:textId="77777777" w:rsidR="003537DC" w:rsidRDefault="003537DC" w:rsidP="003537DC">
      <w:pPr>
        <w:rPr>
          <w:b/>
        </w:rPr>
      </w:pPr>
    </w:p>
    <w:p w14:paraId="256DA2D1" w14:textId="77777777" w:rsidR="003537DC" w:rsidRDefault="003537DC" w:rsidP="003537DC">
      <w:pPr>
        <w:rPr>
          <w:b/>
        </w:rPr>
      </w:pPr>
      <w:r>
        <w:rPr>
          <w:b/>
        </w:rPr>
        <w:t>LIABILITY</w:t>
      </w:r>
    </w:p>
    <w:p w14:paraId="7A0BF20E" w14:textId="77777777" w:rsidR="003537DC" w:rsidRDefault="003537DC" w:rsidP="003537DC">
      <w:r>
        <w:t>MUCOHP agrees to provide and maintain professional and general liability insurance through the West Virginia State Board of Risk and Management for all faculty and students participating in any clinical program on behalf of MUCOHP. The amount of coverage provided by the State Board of Risk and Insurance Management is One Million Dollars ($1,000,000) per occurrence. (See attached proof of insurance.)</w:t>
      </w:r>
    </w:p>
    <w:p w14:paraId="375203E3" w14:textId="77777777" w:rsidR="003537DC" w:rsidRDefault="003537DC" w:rsidP="003537DC"/>
    <w:p w14:paraId="606BFE98" w14:textId="77777777" w:rsidR="003537DC" w:rsidRDefault="003537DC" w:rsidP="003537DC">
      <w:pPr>
        <w:rPr>
          <w:b/>
        </w:rPr>
      </w:pPr>
      <w:r>
        <w:rPr>
          <w:b/>
        </w:rPr>
        <w:t xml:space="preserve">HIPAA REQUIRMENTS </w:t>
      </w:r>
    </w:p>
    <w:p w14:paraId="2A12F2F9" w14:textId="77777777" w:rsidR="003537DC" w:rsidRDefault="003537DC" w:rsidP="003537DC">
      <w:r>
        <w:t xml:space="preserve"> To the extent required by federal law, the parties agree to comply with the Health Insurance Portability and Accountability Act of 1996, as codified at 42 U.S.C. 1320(d)-2 through 42 U.S.C.§ 1320(d)-4 (HIPAA) and any current and future regulations promulgated there under including without limitation the federal privacy regulations contained in 45 C.F.R. § 160-164 (the Federal Privacy Regulations), the federal security standards contained in 45 C.F.R. § 142 (the Federal Security Regulations), and the federal standard of electronic transactions contained in 45 C.F.R §§ 160 and 162, all collectively referred to herein as HIPAA Requirements. The parties agree not to use or further disclose any Protected Health Information (as defined in 45 C.F.R §§ 164.500, et.seq.) or Individually Identifiable Health Information (as defined in 42 U.S.C. § 1320(d)-2 through § 1320(d)-4, other than as permitted by HIPAA Requirements and the terms of this Agreement. Each party will makes its internal practices, books, and records relating to the use and disclosure of Protected Health Information available to the Secretary of Health and Human Services to the extent required for determining compliance with the Federal Privacy Regulations. </w:t>
      </w:r>
    </w:p>
    <w:p w14:paraId="3400078F" w14:textId="77777777" w:rsidR="003537DC" w:rsidRDefault="003537DC" w:rsidP="003537DC">
      <w:r>
        <w:rPr>
          <w:b/>
        </w:rPr>
        <w:t>FERPA REQUIREMENTS</w:t>
      </w:r>
    </w:p>
    <w:p w14:paraId="002ECF45" w14:textId="77777777" w:rsidR="003537DC" w:rsidRPr="002A6506" w:rsidRDefault="003537DC" w:rsidP="003537DC">
      <w:r>
        <w:t>FACILITY</w:t>
      </w:r>
      <w:r w:rsidRPr="002A6506">
        <w:t xml:space="preserve"> acknowledges and agrees that the students’ education records and any personally identifiable information from such education records (collectively “Student Information”) created by </w:t>
      </w:r>
      <w:r>
        <w:t>FACILITY</w:t>
      </w:r>
      <w:r w:rsidRPr="002A6506">
        <w:t xml:space="preserve"> and/or provided by the </w:t>
      </w:r>
      <w:r>
        <w:t>MUCOHP</w:t>
      </w:r>
      <w:r w:rsidRPr="002A6506">
        <w:t xml:space="preserve"> to </w:t>
      </w:r>
      <w:r>
        <w:t>FACILITY</w:t>
      </w:r>
      <w:r w:rsidRPr="002A6506">
        <w:t xml:space="preserve"> is subject to the confidentiality provisions of the federal Family Educational Rights and Privacy Act, 20 USC § 1232g, (“FERPA”) and its implementing regulations (34 C.F.R. Part 99).  Accordingly, </w:t>
      </w:r>
      <w:r>
        <w:t>FACILITY</w:t>
      </w:r>
      <w:r w:rsidRPr="002A6506">
        <w:t xml:space="preserve"> agrees not to disclose or re-disclose any Student Information to any other party without </w:t>
      </w:r>
      <w:r>
        <w:t xml:space="preserve">the prior written consent of </w:t>
      </w:r>
      <w:r w:rsidRPr="002A6506">
        <w:t xml:space="preserve"> </w:t>
      </w:r>
      <w:r>
        <w:t>MUCOHP</w:t>
      </w:r>
      <w:r w:rsidRPr="002A6506">
        <w:t xml:space="preserve"> and the student(s) to whom the Student Information pertains unless the disclosure or re-disclosure falls under a FERPA exception allowing disclosure without the student(s)’ consent.  </w:t>
      </w:r>
      <w:r>
        <w:t>FACILITY</w:t>
      </w:r>
      <w:r w:rsidRPr="002A6506">
        <w:t xml:space="preserve"> also agrees to only use Student Information for the purpose(s) for which the Student Information was disclosed. For the purposes of this Agreement, pursuant to FERPA, </w:t>
      </w:r>
      <w:r>
        <w:t>MUCOHP</w:t>
      </w:r>
      <w:r w:rsidRPr="002A6506">
        <w:t xml:space="preserve"> hereby designates </w:t>
      </w:r>
      <w:r>
        <w:t>FACILITY</w:t>
      </w:r>
      <w:r w:rsidRPr="002A6506">
        <w:t xml:space="preserve"> as an </w:t>
      </w:r>
      <w:r>
        <w:t>MUCOHP</w:t>
      </w:r>
      <w:r w:rsidRPr="002A6506">
        <w:t xml:space="preserve"> official with a legitimate educational interest in the educational records of the Student(s) who participate in the Program to the extent that access to the records is required by </w:t>
      </w:r>
      <w:r>
        <w:t>FACILITY</w:t>
      </w:r>
      <w:r w:rsidRPr="002A6506">
        <w:t xml:space="preserve"> to carry out the Program.</w:t>
      </w:r>
    </w:p>
    <w:p w14:paraId="1ED24723" w14:textId="77777777" w:rsidR="003537DC" w:rsidRPr="002A6506" w:rsidRDefault="003537DC" w:rsidP="003537DC"/>
    <w:p w14:paraId="03FFBE9F" w14:textId="77777777" w:rsidR="003537DC" w:rsidRDefault="003537DC" w:rsidP="003537DC">
      <w:r w:rsidRPr="002A6506">
        <w:t xml:space="preserve">If </w:t>
      </w:r>
      <w:r>
        <w:t>FACILITY</w:t>
      </w:r>
      <w:r w:rsidRPr="002A6506">
        <w:t xml:space="preserve"> receives a court order, subpoena, or similar request for Student Information, </w:t>
      </w:r>
      <w:r>
        <w:t>FACILITY</w:t>
      </w:r>
      <w:r w:rsidRPr="002A6506">
        <w:t xml:space="preserve"> shall, to the extent permitted by law, notify the </w:t>
      </w:r>
      <w:r>
        <w:t>MUCOHP</w:t>
      </w:r>
      <w:r w:rsidRPr="002A6506">
        <w:t xml:space="preserve"> within two (2) business days of its receipt thereof, and reasonably cooperate with the </w:t>
      </w:r>
      <w:r>
        <w:t>MUCOHP</w:t>
      </w:r>
      <w:r w:rsidRPr="002A6506">
        <w:t xml:space="preserve"> in meeting the </w:t>
      </w:r>
      <w:r>
        <w:t>MUCOHP</w:t>
      </w:r>
      <w:r w:rsidRPr="002A6506">
        <w:t xml:space="preserve">’s and/or </w:t>
      </w:r>
      <w:r>
        <w:t>FACILITY</w:t>
      </w:r>
      <w:r w:rsidRPr="002A6506">
        <w:t>’s FERPA obligations in complying with or responding to such request, subpoena, and/or court order.</w:t>
      </w:r>
    </w:p>
    <w:p w14:paraId="05407E68" w14:textId="77777777" w:rsidR="003537DC" w:rsidRPr="005C7E4A" w:rsidRDefault="003537DC" w:rsidP="003537DC">
      <w:r>
        <w:rPr>
          <w:b/>
        </w:rPr>
        <w:t>NONDISCRIMINATION</w:t>
      </w:r>
    </w:p>
    <w:p w14:paraId="163E0871" w14:textId="77777777" w:rsidR="003537DC" w:rsidRDefault="003537DC" w:rsidP="003537DC">
      <w:r>
        <w:t>Parties agree not to discriminate under this agreement and to render services without regard to race, color, religion, sex, national origin, veteran’s status, political affiliation, disabilities, or sexual orientation in accordance with all state and federal law.</w:t>
      </w:r>
    </w:p>
    <w:p w14:paraId="64D6946A" w14:textId="77777777" w:rsidR="003537DC" w:rsidRDefault="003537DC" w:rsidP="003537DC"/>
    <w:p w14:paraId="17089DA6" w14:textId="77777777" w:rsidR="003537DC" w:rsidRDefault="003537DC" w:rsidP="003537DC">
      <w:pPr>
        <w:rPr>
          <w:b/>
        </w:rPr>
      </w:pPr>
      <w:r>
        <w:rPr>
          <w:b/>
        </w:rPr>
        <w:t>ENTIRE AGREEMENT, REVISIONS, ADDITIONS, EXTENSIONS</w:t>
      </w:r>
    </w:p>
    <w:p w14:paraId="40949570" w14:textId="77777777" w:rsidR="003537DC" w:rsidRDefault="003537DC" w:rsidP="003537DC">
      <w:r>
        <w:t xml:space="preserve">This agreement is strictly an agreement for student clinical education. It does not create an employment relationship. This agreement together with provisions (a, b, c, d) below, constitute the entire agreement between parties and supersedes all previous agreements. </w:t>
      </w:r>
    </w:p>
    <w:p w14:paraId="1F35C301" w14:textId="77777777" w:rsidR="003537DC" w:rsidRDefault="003537DC" w:rsidP="000E6F99">
      <w:pPr>
        <w:pStyle w:val="ListParagraph"/>
        <w:widowControl/>
        <w:numPr>
          <w:ilvl w:val="0"/>
          <w:numId w:val="57"/>
        </w:numPr>
        <w:autoSpaceDE/>
        <w:autoSpaceDN/>
        <w:spacing w:after="200" w:line="276" w:lineRule="auto"/>
        <w:contextualSpacing/>
      </w:pPr>
      <w:r>
        <w:t xml:space="preserve">This agreement shall be automatically renewed on an annual basis unless terminated by either party. </w:t>
      </w:r>
    </w:p>
    <w:p w14:paraId="6C86C49E" w14:textId="77777777" w:rsidR="003537DC" w:rsidRDefault="003537DC" w:rsidP="000E6F99">
      <w:pPr>
        <w:pStyle w:val="ListParagraph"/>
        <w:widowControl/>
        <w:numPr>
          <w:ilvl w:val="0"/>
          <w:numId w:val="57"/>
        </w:numPr>
        <w:autoSpaceDE/>
        <w:autoSpaceDN/>
        <w:spacing w:after="200" w:line="276" w:lineRule="auto"/>
        <w:contextualSpacing/>
      </w:pPr>
      <w:r>
        <w:t xml:space="preserve">This agreement may be terminated by either party with sixty (60) days prior written notice. Any student currently in clinical training at the time of notice should be permitted to complete the program. </w:t>
      </w:r>
    </w:p>
    <w:p w14:paraId="0931D7A4" w14:textId="77777777" w:rsidR="003537DC" w:rsidRDefault="003537DC" w:rsidP="000E6F99">
      <w:pPr>
        <w:pStyle w:val="ListParagraph"/>
        <w:widowControl/>
        <w:numPr>
          <w:ilvl w:val="0"/>
          <w:numId w:val="57"/>
        </w:numPr>
        <w:autoSpaceDE/>
        <w:autoSpaceDN/>
        <w:spacing w:after="200" w:line="276" w:lineRule="auto"/>
        <w:contextualSpacing/>
      </w:pPr>
      <w:r>
        <w:t xml:space="preserve">Revisions may be recommended by either party which becomes effective upon written approval of both parties. </w:t>
      </w:r>
    </w:p>
    <w:p w14:paraId="582A53F7" w14:textId="77777777" w:rsidR="003537DC" w:rsidRDefault="003537DC" w:rsidP="000E6F99">
      <w:pPr>
        <w:pStyle w:val="ListParagraph"/>
        <w:widowControl/>
        <w:numPr>
          <w:ilvl w:val="0"/>
          <w:numId w:val="57"/>
        </w:numPr>
        <w:autoSpaceDE/>
        <w:autoSpaceDN/>
        <w:spacing w:after="200" w:line="276" w:lineRule="auto"/>
        <w:contextualSpacing/>
      </w:pPr>
      <w:r>
        <w:t xml:space="preserve">More specific agreements with individual programs may be entered into as needed. </w:t>
      </w:r>
    </w:p>
    <w:p w14:paraId="6AE41D12" w14:textId="77777777" w:rsidR="003537DC" w:rsidRDefault="003537DC" w:rsidP="003537DC"/>
    <w:p w14:paraId="4C3C1C6C" w14:textId="77777777" w:rsidR="003537DC" w:rsidRDefault="003537DC" w:rsidP="003537DC">
      <w:r>
        <w:rPr>
          <w:b/>
        </w:rPr>
        <w:t>IN WITNESS WHEREOF</w:t>
      </w:r>
      <w:r>
        <w:t xml:space="preserve">, the parties have caused this Agreement to be executed by their duly authorized representatives intending to be legally bound as of the effective date defined above. </w:t>
      </w:r>
    </w:p>
    <w:p w14:paraId="391B2FD4" w14:textId="77777777" w:rsidR="003537DC" w:rsidRDefault="003537DC" w:rsidP="003537DC"/>
    <w:p w14:paraId="6306B4A0" w14:textId="77777777" w:rsidR="003537DC" w:rsidRPr="000D5CED" w:rsidRDefault="003537DC" w:rsidP="003537DC">
      <w:pPr>
        <w:rPr>
          <w:b/>
        </w:rPr>
      </w:pPr>
      <w:r w:rsidRPr="000D5CED">
        <w:rPr>
          <w:b/>
        </w:rPr>
        <w:t xml:space="preserve">Marshall University </w:t>
      </w:r>
      <w:r w:rsidRPr="000D5CED">
        <w:rPr>
          <w:b/>
        </w:rPr>
        <w:tab/>
      </w:r>
      <w:r w:rsidRPr="000D5CED">
        <w:rPr>
          <w:b/>
        </w:rPr>
        <w:tab/>
      </w:r>
      <w:r w:rsidRPr="000D5CED">
        <w:rPr>
          <w:b/>
        </w:rPr>
        <w:tab/>
      </w:r>
      <w:r w:rsidRPr="000D5CED">
        <w:rPr>
          <w:b/>
        </w:rPr>
        <w:tab/>
      </w:r>
      <w:r w:rsidRPr="000D5CED">
        <w:rPr>
          <w:b/>
        </w:rPr>
        <w:tab/>
      </w:r>
      <w:r w:rsidRPr="000D5CED">
        <w:rPr>
          <w:b/>
        </w:rPr>
        <w:tab/>
        <w:t>Marshall University</w:t>
      </w:r>
    </w:p>
    <w:p w14:paraId="134C4B73" w14:textId="77777777" w:rsidR="003537DC" w:rsidRPr="000D5CED" w:rsidRDefault="003537DC" w:rsidP="003537DC">
      <w:pPr>
        <w:rPr>
          <w:b/>
        </w:rPr>
      </w:pPr>
      <w:r>
        <w:rPr>
          <w:b/>
        </w:rPr>
        <w:t xml:space="preserve">School </w:t>
      </w:r>
      <w:r w:rsidRPr="000D5CED">
        <w:rPr>
          <w:b/>
        </w:rPr>
        <w:t xml:space="preserve">of </w:t>
      </w:r>
      <w:r>
        <w:rPr>
          <w:b/>
        </w:rPr>
        <w:t>Physical Therapy</w:t>
      </w:r>
      <w:r>
        <w:rPr>
          <w:b/>
        </w:rPr>
        <w:tab/>
      </w:r>
      <w:r>
        <w:rPr>
          <w:b/>
        </w:rPr>
        <w:tab/>
      </w:r>
      <w:r>
        <w:rPr>
          <w:b/>
        </w:rPr>
        <w:tab/>
      </w:r>
      <w:r w:rsidRPr="000D5CED">
        <w:rPr>
          <w:b/>
        </w:rPr>
        <w:tab/>
      </w:r>
      <w:r w:rsidRPr="000D5CED">
        <w:rPr>
          <w:b/>
        </w:rPr>
        <w:tab/>
        <w:t>College of Health Professions</w:t>
      </w:r>
    </w:p>
    <w:p w14:paraId="70F72EC6" w14:textId="77777777" w:rsidR="003537DC" w:rsidRPr="000D5CED" w:rsidRDefault="003537DC" w:rsidP="003537DC">
      <w:pPr>
        <w:rPr>
          <w:b/>
        </w:rPr>
      </w:pPr>
      <w:r>
        <w:rPr>
          <w:b/>
        </w:rPr>
        <w:t>2847 5</w:t>
      </w:r>
      <w:r w:rsidRPr="00BF457B">
        <w:rPr>
          <w:b/>
          <w:vertAlign w:val="superscript"/>
        </w:rPr>
        <w:t>th</w:t>
      </w:r>
      <w:r>
        <w:rPr>
          <w:b/>
        </w:rPr>
        <w:t xml:space="preserve"> Avenue</w:t>
      </w:r>
      <w:r w:rsidRPr="000D5CED">
        <w:rPr>
          <w:b/>
        </w:rPr>
        <w:tab/>
      </w:r>
      <w:r w:rsidRPr="000D5CED">
        <w:rPr>
          <w:b/>
        </w:rPr>
        <w:tab/>
      </w:r>
      <w:r w:rsidRPr="000D5CED">
        <w:rPr>
          <w:b/>
        </w:rPr>
        <w:tab/>
      </w:r>
      <w:r w:rsidRPr="000D5CED">
        <w:rPr>
          <w:b/>
        </w:rPr>
        <w:tab/>
      </w:r>
      <w:r>
        <w:rPr>
          <w:b/>
        </w:rPr>
        <w:tab/>
      </w:r>
      <w:r>
        <w:rPr>
          <w:b/>
        </w:rPr>
        <w:tab/>
      </w:r>
      <w:r w:rsidRPr="000D5CED">
        <w:rPr>
          <w:b/>
        </w:rPr>
        <w:t>Dean, College of Health Professions</w:t>
      </w:r>
    </w:p>
    <w:p w14:paraId="55CA6461" w14:textId="77777777" w:rsidR="003537DC" w:rsidRPr="000D5CED" w:rsidRDefault="003537DC" w:rsidP="003537DC">
      <w:pPr>
        <w:rPr>
          <w:b/>
        </w:rPr>
      </w:pPr>
      <w:r>
        <w:rPr>
          <w:b/>
        </w:rPr>
        <w:t>Huntington, WV 25702</w:t>
      </w:r>
      <w:r>
        <w:rPr>
          <w:b/>
        </w:rPr>
        <w:tab/>
      </w:r>
      <w:r w:rsidRPr="000D5CED">
        <w:rPr>
          <w:b/>
        </w:rPr>
        <w:t xml:space="preserve"> </w:t>
      </w:r>
      <w:r w:rsidRPr="000D5CED">
        <w:rPr>
          <w:b/>
        </w:rPr>
        <w:tab/>
      </w:r>
      <w:r w:rsidRPr="000D5CED">
        <w:rPr>
          <w:b/>
        </w:rPr>
        <w:tab/>
      </w:r>
      <w:r w:rsidRPr="000D5CED">
        <w:rPr>
          <w:b/>
        </w:rPr>
        <w:tab/>
      </w:r>
      <w:r w:rsidRPr="000D5CED">
        <w:rPr>
          <w:b/>
        </w:rPr>
        <w:tab/>
      </w:r>
      <w:r w:rsidRPr="000D5CED">
        <w:rPr>
          <w:b/>
        </w:rPr>
        <w:tab/>
        <w:t>One John Marshall Drive</w:t>
      </w:r>
    </w:p>
    <w:p w14:paraId="5079C038" w14:textId="77777777" w:rsidR="003537DC" w:rsidRPr="000D5CED" w:rsidRDefault="003537DC" w:rsidP="003537DC">
      <w:pPr>
        <w:rPr>
          <w:b/>
        </w:rPr>
      </w:pPr>
      <w:r w:rsidRPr="000D5CED">
        <w:rPr>
          <w:b/>
        </w:rPr>
        <w:t xml:space="preserve">Tel:  </w:t>
      </w:r>
      <w:r>
        <w:rPr>
          <w:b/>
        </w:rPr>
        <w:t>304-696-5611</w:t>
      </w:r>
      <w:r w:rsidRPr="000D5CED">
        <w:rPr>
          <w:b/>
        </w:rPr>
        <w:tab/>
      </w:r>
      <w:r w:rsidRPr="000D5CED">
        <w:rPr>
          <w:b/>
        </w:rPr>
        <w:tab/>
      </w:r>
      <w:r w:rsidRPr="000D5CED">
        <w:rPr>
          <w:b/>
        </w:rPr>
        <w:tab/>
      </w:r>
      <w:r w:rsidRPr="000D5CED">
        <w:rPr>
          <w:b/>
        </w:rPr>
        <w:tab/>
      </w:r>
      <w:r w:rsidRPr="000D5CED">
        <w:rPr>
          <w:b/>
        </w:rPr>
        <w:tab/>
      </w:r>
      <w:r w:rsidRPr="000D5CED">
        <w:rPr>
          <w:b/>
        </w:rPr>
        <w:tab/>
        <w:t xml:space="preserve">Huntington, WV 25755 </w:t>
      </w:r>
      <w:r w:rsidRPr="000D5CED">
        <w:rPr>
          <w:b/>
        </w:rPr>
        <w:tab/>
      </w:r>
    </w:p>
    <w:p w14:paraId="69CFFC28" w14:textId="77777777" w:rsidR="003537DC" w:rsidRPr="000D5CED" w:rsidRDefault="003537DC" w:rsidP="003537DC">
      <w:pPr>
        <w:rPr>
          <w:b/>
        </w:rPr>
      </w:pPr>
      <w:r w:rsidRPr="000D5CED">
        <w:rPr>
          <w:b/>
        </w:rPr>
        <w:tab/>
      </w:r>
      <w:r w:rsidRPr="000D5CED">
        <w:rPr>
          <w:b/>
        </w:rPr>
        <w:tab/>
      </w:r>
      <w:r w:rsidRPr="000D5CED">
        <w:rPr>
          <w:b/>
        </w:rPr>
        <w:tab/>
      </w:r>
      <w:r w:rsidRPr="000D5CED">
        <w:rPr>
          <w:b/>
        </w:rPr>
        <w:tab/>
      </w:r>
      <w:r w:rsidRPr="000D5CED">
        <w:rPr>
          <w:b/>
        </w:rPr>
        <w:tab/>
      </w:r>
      <w:r w:rsidRPr="000D5CED">
        <w:rPr>
          <w:b/>
        </w:rPr>
        <w:tab/>
      </w:r>
      <w:r>
        <w:rPr>
          <w:b/>
        </w:rPr>
        <w:tab/>
      </w:r>
      <w:r>
        <w:rPr>
          <w:b/>
        </w:rPr>
        <w:tab/>
      </w:r>
      <w:r w:rsidRPr="000D5CED">
        <w:rPr>
          <w:b/>
        </w:rPr>
        <w:t>Tel: 304 696-3765</w:t>
      </w:r>
    </w:p>
    <w:p w14:paraId="6B09863C" w14:textId="77777777" w:rsidR="003537DC" w:rsidRDefault="003537DC" w:rsidP="003537DC"/>
    <w:p w14:paraId="676FA7BA" w14:textId="77777777" w:rsidR="003537DC" w:rsidRPr="000D5CED" w:rsidRDefault="003537DC" w:rsidP="003537DC">
      <w:pPr>
        <w:rPr>
          <w:b/>
        </w:rPr>
      </w:pPr>
      <w:r w:rsidRPr="000D5CED">
        <w:rPr>
          <w:b/>
        </w:rPr>
        <w:t>By:___________________________________</w:t>
      </w:r>
      <w:r w:rsidRPr="000D5CED">
        <w:rPr>
          <w:b/>
        </w:rPr>
        <w:tab/>
      </w:r>
      <w:r w:rsidRPr="000D5CED">
        <w:rPr>
          <w:b/>
        </w:rPr>
        <w:tab/>
        <w:t>By:__________________________________</w:t>
      </w:r>
    </w:p>
    <w:p w14:paraId="41827532" w14:textId="77777777" w:rsidR="003537DC" w:rsidRDefault="003537DC" w:rsidP="003537DC">
      <w:pPr>
        <w:rPr>
          <w:b/>
        </w:rPr>
      </w:pPr>
      <w:r w:rsidRPr="004F1035">
        <w:rPr>
          <w:b/>
        </w:rPr>
        <w:t xml:space="preserve">D. Scott Davis PT, MS, EdD, OCS </w:t>
      </w:r>
      <w:r>
        <w:rPr>
          <w:b/>
        </w:rPr>
        <w:tab/>
      </w:r>
      <w:r>
        <w:rPr>
          <w:b/>
        </w:rPr>
        <w:tab/>
      </w:r>
      <w:r>
        <w:rPr>
          <w:b/>
        </w:rPr>
        <w:tab/>
      </w:r>
      <w:r>
        <w:rPr>
          <w:b/>
        </w:rPr>
        <w:tab/>
      </w:r>
      <w:r w:rsidRPr="000D5CED">
        <w:rPr>
          <w:b/>
        </w:rPr>
        <w:t>Dr. Michael Prewitt</w:t>
      </w:r>
    </w:p>
    <w:p w14:paraId="44D6C4D9" w14:textId="77777777" w:rsidR="003537DC" w:rsidRPr="000D5CED" w:rsidRDefault="003537DC" w:rsidP="003537DC">
      <w:pPr>
        <w:rPr>
          <w:b/>
        </w:rPr>
      </w:pPr>
      <w:r w:rsidRPr="004F1035">
        <w:rPr>
          <w:b/>
        </w:rPr>
        <w:t>Chair/Director/Professor</w:t>
      </w:r>
      <w:r>
        <w:rPr>
          <w:b/>
        </w:rPr>
        <w:t xml:space="preserve">  </w:t>
      </w:r>
      <w:r>
        <w:rPr>
          <w:b/>
        </w:rPr>
        <w:tab/>
      </w:r>
      <w:r>
        <w:rPr>
          <w:b/>
        </w:rPr>
        <w:tab/>
      </w:r>
      <w:r>
        <w:rPr>
          <w:b/>
        </w:rPr>
        <w:tab/>
      </w:r>
      <w:r>
        <w:rPr>
          <w:b/>
        </w:rPr>
        <w:tab/>
      </w:r>
      <w:r>
        <w:rPr>
          <w:b/>
        </w:rPr>
        <w:tab/>
      </w:r>
      <w:r w:rsidRPr="000D5CED">
        <w:rPr>
          <w:b/>
        </w:rPr>
        <w:t>Dean, College of Health Professions</w:t>
      </w:r>
    </w:p>
    <w:p w14:paraId="7E4A8FD2" w14:textId="77777777" w:rsidR="003537DC" w:rsidRPr="000D5CED" w:rsidRDefault="003537DC" w:rsidP="003537DC">
      <w:pPr>
        <w:rPr>
          <w:b/>
        </w:rPr>
      </w:pPr>
      <w:r>
        <w:rPr>
          <w:b/>
        </w:rPr>
        <w:tab/>
      </w:r>
      <w:r>
        <w:rPr>
          <w:b/>
        </w:rPr>
        <w:tab/>
      </w:r>
      <w:r>
        <w:rPr>
          <w:b/>
        </w:rPr>
        <w:tab/>
      </w:r>
      <w:r>
        <w:rPr>
          <w:b/>
        </w:rPr>
        <w:tab/>
      </w:r>
      <w:r w:rsidRPr="000D5CED">
        <w:rPr>
          <w:b/>
        </w:rPr>
        <w:tab/>
      </w:r>
      <w:r>
        <w:rPr>
          <w:b/>
        </w:rPr>
        <w:tab/>
      </w:r>
      <w:r w:rsidRPr="000D5CED">
        <w:rPr>
          <w:b/>
        </w:rPr>
        <w:tab/>
        <w:t xml:space="preserve">     </w:t>
      </w:r>
    </w:p>
    <w:p w14:paraId="0D7C6713" w14:textId="77777777" w:rsidR="003537DC" w:rsidRPr="000D5CED" w:rsidRDefault="003537DC" w:rsidP="003537DC">
      <w:pPr>
        <w:rPr>
          <w:b/>
        </w:rPr>
      </w:pPr>
      <w:r w:rsidRPr="000D5CED">
        <w:rPr>
          <w:b/>
        </w:rPr>
        <w:tab/>
      </w:r>
      <w:r w:rsidRPr="000D5CED">
        <w:rPr>
          <w:b/>
        </w:rPr>
        <w:tab/>
      </w:r>
      <w:r w:rsidRPr="000D5CED">
        <w:rPr>
          <w:b/>
        </w:rPr>
        <w:tab/>
      </w:r>
      <w:r w:rsidRPr="000D5CED">
        <w:rPr>
          <w:b/>
        </w:rPr>
        <w:tab/>
      </w:r>
      <w:r w:rsidRPr="000D5CED">
        <w:rPr>
          <w:b/>
        </w:rPr>
        <w:tab/>
      </w:r>
      <w:r w:rsidRPr="000D5CED">
        <w:rPr>
          <w:b/>
        </w:rPr>
        <w:tab/>
      </w:r>
    </w:p>
    <w:p w14:paraId="788AFA13" w14:textId="77777777" w:rsidR="003537DC" w:rsidRPr="000D5CED" w:rsidRDefault="003537DC" w:rsidP="003537DC">
      <w:pPr>
        <w:rPr>
          <w:b/>
        </w:rPr>
      </w:pPr>
      <w:r w:rsidRPr="000D5CED">
        <w:rPr>
          <w:b/>
        </w:rPr>
        <w:t>Date:__________________________________</w:t>
      </w:r>
      <w:r w:rsidRPr="000D5CED">
        <w:rPr>
          <w:b/>
        </w:rPr>
        <w:tab/>
      </w:r>
      <w:r w:rsidRPr="000D5CED">
        <w:rPr>
          <w:b/>
        </w:rPr>
        <w:tab/>
        <w:t>Date:________________________________</w:t>
      </w:r>
      <w:r w:rsidRPr="000D5CED">
        <w:rPr>
          <w:b/>
        </w:rPr>
        <w:tab/>
      </w:r>
    </w:p>
    <w:p w14:paraId="06A89142" w14:textId="77777777" w:rsidR="003537DC" w:rsidRPr="000D5CED" w:rsidRDefault="003537DC" w:rsidP="003537DC">
      <w:pPr>
        <w:rPr>
          <w:b/>
        </w:rPr>
      </w:pPr>
      <w:r w:rsidRPr="000D5CED">
        <w:rPr>
          <w:b/>
        </w:rPr>
        <w:t xml:space="preserve"> </w:t>
      </w:r>
      <w:r w:rsidRPr="000D5CED">
        <w:rPr>
          <w:b/>
        </w:rPr>
        <w:tab/>
      </w:r>
      <w:r w:rsidRPr="000D5CED">
        <w:rPr>
          <w:b/>
        </w:rPr>
        <w:tab/>
      </w:r>
      <w:r w:rsidRPr="000D5CED">
        <w:rPr>
          <w:b/>
        </w:rPr>
        <w:tab/>
      </w:r>
      <w:r w:rsidRPr="000D5CED">
        <w:rPr>
          <w:b/>
        </w:rPr>
        <w:tab/>
      </w:r>
      <w:r w:rsidRPr="000D5CED">
        <w:rPr>
          <w:b/>
        </w:rPr>
        <w:tab/>
      </w:r>
      <w:r w:rsidRPr="000D5CED">
        <w:rPr>
          <w:b/>
        </w:rPr>
        <w:tab/>
      </w:r>
      <w:r w:rsidRPr="000D5CED">
        <w:rPr>
          <w:b/>
        </w:rPr>
        <w:tab/>
      </w:r>
    </w:p>
    <w:p w14:paraId="0BD94940" w14:textId="77777777" w:rsidR="003537DC" w:rsidRPr="000D5CED" w:rsidRDefault="003537DC" w:rsidP="003537DC">
      <w:pPr>
        <w:rPr>
          <w:b/>
        </w:rPr>
      </w:pPr>
    </w:p>
    <w:p w14:paraId="29DBDF8A" w14:textId="77777777" w:rsidR="003537DC" w:rsidRDefault="003537DC" w:rsidP="003537DC">
      <w:pPr>
        <w:rPr>
          <w:b/>
          <w:highlight w:val="yellow"/>
        </w:rPr>
      </w:pPr>
    </w:p>
    <w:p w14:paraId="731B68F4" w14:textId="77777777" w:rsidR="003537DC" w:rsidRPr="00F231B9" w:rsidRDefault="003537DC" w:rsidP="003537DC">
      <w:pPr>
        <w:rPr>
          <w:b/>
        </w:rPr>
      </w:pPr>
      <w:r w:rsidRPr="00F231B9">
        <w:rPr>
          <w:b/>
        </w:rPr>
        <w:t>FACILITY:</w:t>
      </w:r>
    </w:p>
    <w:p w14:paraId="7D963ED7" w14:textId="77777777" w:rsidR="003537DC" w:rsidRPr="00F231B9" w:rsidRDefault="003537DC" w:rsidP="003537DC">
      <w:r w:rsidRPr="00F231B9">
        <w:t>address</w:t>
      </w:r>
    </w:p>
    <w:p w14:paraId="07F5B505" w14:textId="77777777" w:rsidR="003537DC" w:rsidRPr="00F231B9" w:rsidRDefault="003537DC" w:rsidP="003537DC"/>
    <w:p w14:paraId="782E3E7B" w14:textId="77777777" w:rsidR="003537DC" w:rsidRDefault="003537DC" w:rsidP="003537DC">
      <w:r w:rsidRPr="00F231B9">
        <w:t>Phone</w:t>
      </w:r>
    </w:p>
    <w:p w14:paraId="211FE155" w14:textId="77777777" w:rsidR="003537DC" w:rsidRDefault="003537DC" w:rsidP="003537DC">
      <w:pPr>
        <w:rPr>
          <w:b/>
        </w:rPr>
      </w:pPr>
    </w:p>
    <w:p w14:paraId="5F143C0A" w14:textId="77777777" w:rsidR="003537DC" w:rsidRDefault="003537DC" w:rsidP="003537DC">
      <w:pPr>
        <w:rPr>
          <w:b/>
        </w:rPr>
      </w:pPr>
    </w:p>
    <w:p w14:paraId="26503462" w14:textId="77777777" w:rsidR="003537DC" w:rsidRDefault="003537DC" w:rsidP="003537DC">
      <w:pPr>
        <w:rPr>
          <w:b/>
        </w:rPr>
      </w:pPr>
      <w:r w:rsidRPr="00584B84">
        <w:rPr>
          <w:b/>
        </w:rPr>
        <w:t xml:space="preserve">BY: </w:t>
      </w:r>
      <w:r>
        <w:rPr>
          <w:b/>
        </w:rPr>
        <w:t>Signature:_______________________________</w:t>
      </w:r>
    </w:p>
    <w:p w14:paraId="6DF66AE4" w14:textId="77777777" w:rsidR="003537DC" w:rsidRPr="00584B84" w:rsidRDefault="003537DC" w:rsidP="003537DC">
      <w:pPr>
        <w:rPr>
          <w:b/>
        </w:rPr>
      </w:pPr>
    </w:p>
    <w:p w14:paraId="216F9E1F" w14:textId="77777777" w:rsidR="003537DC" w:rsidRDefault="003537DC" w:rsidP="003537DC">
      <w:pPr>
        <w:rPr>
          <w:b/>
        </w:rPr>
      </w:pPr>
      <w:r>
        <w:rPr>
          <w:b/>
        </w:rPr>
        <w:t>Printed name:_______________________________</w:t>
      </w:r>
    </w:p>
    <w:p w14:paraId="5211D750" w14:textId="77777777" w:rsidR="003537DC" w:rsidRPr="00584B84" w:rsidRDefault="003537DC" w:rsidP="003537DC">
      <w:pPr>
        <w:rPr>
          <w:b/>
        </w:rPr>
      </w:pPr>
      <w:r>
        <w:rPr>
          <w:b/>
        </w:rPr>
        <w:t>Title: ______________________________________</w:t>
      </w:r>
    </w:p>
    <w:p w14:paraId="117DFFEB" w14:textId="77777777" w:rsidR="003537DC" w:rsidRDefault="003537DC" w:rsidP="003537DC">
      <w:pPr>
        <w:rPr>
          <w:b/>
        </w:rPr>
      </w:pPr>
    </w:p>
    <w:p w14:paraId="29CF8468" w14:textId="77777777" w:rsidR="003537DC" w:rsidRDefault="003537DC" w:rsidP="003537DC">
      <w:pPr>
        <w:rPr>
          <w:b/>
        </w:rPr>
      </w:pPr>
      <w:r w:rsidRPr="00584B84">
        <w:rPr>
          <w:b/>
        </w:rPr>
        <w:t>DATE</w:t>
      </w:r>
      <w:r>
        <w:rPr>
          <w:b/>
        </w:rPr>
        <w:t>:______________________________________</w:t>
      </w:r>
      <w:r w:rsidRPr="00584B84">
        <w:rPr>
          <w:b/>
        </w:rPr>
        <w:tab/>
      </w:r>
    </w:p>
    <w:p w14:paraId="19175FCD" w14:textId="77777777" w:rsidR="003537DC" w:rsidRDefault="003537DC" w:rsidP="003537DC">
      <w:pPr>
        <w:rPr>
          <w:b/>
        </w:rPr>
      </w:pPr>
      <w:r>
        <w:rPr>
          <w:b/>
        </w:rPr>
        <w:br w:type="page"/>
      </w:r>
    </w:p>
    <w:p w14:paraId="30C30308" w14:textId="77777777" w:rsidR="003537DC" w:rsidRDefault="003537DC" w:rsidP="003537DC">
      <w:pPr>
        <w:jc w:val="center"/>
        <w:rPr>
          <w:b/>
        </w:rPr>
      </w:pPr>
      <w:r w:rsidRPr="00677B1D">
        <w:rPr>
          <w:b/>
        </w:rPr>
        <w:t>AGREEMENT FOR CLINICAL EDUCATION</w:t>
      </w:r>
    </w:p>
    <w:p w14:paraId="44580F4A" w14:textId="77777777" w:rsidR="003537DC" w:rsidRPr="006950D3" w:rsidRDefault="003537DC" w:rsidP="003537DC">
      <w:pPr>
        <w:jc w:val="center"/>
        <w:rPr>
          <w:b/>
          <w:caps/>
        </w:rPr>
      </w:pPr>
      <w:r w:rsidRPr="006950D3">
        <w:rPr>
          <w:b/>
          <w:caps/>
        </w:rPr>
        <w:t>Physical Therapy Contract Addendum</w:t>
      </w:r>
    </w:p>
    <w:p w14:paraId="014F6B5E" w14:textId="77777777" w:rsidR="003537DC" w:rsidRPr="00EE7521" w:rsidRDefault="003537DC" w:rsidP="003537DC">
      <w:pPr>
        <w:spacing w:line="360" w:lineRule="auto"/>
        <w:rPr>
          <w:sz w:val="24"/>
          <w:szCs w:val="24"/>
        </w:rPr>
      </w:pPr>
      <w:r>
        <w:rPr>
          <w:sz w:val="24"/>
          <w:szCs w:val="24"/>
        </w:rPr>
        <w:t xml:space="preserve">The Student and Physical Therapy program is responsible for providing the following as may be required by the FACILITY and as required by the terms and provisions of FACILITY’s “Addendum to Agreement for Clinical Education.”  </w:t>
      </w:r>
    </w:p>
    <w:p w14:paraId="5ED6B4B0" w14:textId="77777777" w:rsidR="003537DC" w:rsidRDefault="003537DC" w:rsidP="003537DC">
      <w:pPr>
        <w:spacing w:line="360" w:lineRule="auto"/>
        <w:ind w:left="630"/>
      </w:pPr>
    </w:p>
    <w:p w14:paraId="6DDE9EF9" w14:textId="77777777" w:rsidR="003537DC" w:rsidRDefault="003537DC" w:rsidP="000E6F99">
      <w:pPr>
        <w:numPr>
          <w:ilvl w:val="0"/>
          <w:numId w:val="58"/>
        </w:numPr>
        <w:spacing w:line="360" w:lineRule="auto"/>
        <w:ind w:left="450" w:hanging="450"/>
      </w:pPr>
      <w:r>
        <w:t>Updated health immunization records including annual PPD, Proof of MMR;  Hepatitis B Vaccine (or signed waiver); Negative TB/PPD skin test or Negative Chest X-ray;</w:t>
      </w:r>
    </w:p>
    <w:p w14:paraId="1085B65D" w14:textId="77777777" w:rsidR="003537DC" w:rsidRDefault="003537DC" w:rsidP="000E6F99">
      <w:pPr>
        <w:numPr>
          <w:ilvl w:val="0"/>
          <w:numId w:val="58"/>
        </w:numPr>
        <w:spacing w:line="360" w:lineRule="auto"/>
        <w:ind w:left="450" w:hanging="450"/>
      </w:pPr>
      <w:r>
        <w:t>A physical and/or drug screen if required by the clinical site.  (Students are responsible for any costs incurred with the screen).</w:t>
      </w:r>
    </w:p>
    <w:p w14:paraId="74B1C3A8" w14:textId="77777777" w:rsidR="003537DC" w:rsidRDefault="003537DC" w:rsidP="000E6F99">
      <w:pPr>
        <w:numPr>
          <w:ilvl w:val="0"/>
          <w:numId w:val="58"/>
        </w:numPr>
        <w:spacing w:line="360" w:lineRule="auto"/>
        <w:ind w:left="450" w:hanging="450"/>
      </w:pPr>
      <w:r>
        <w:t>A Criminal Background Check if required by the clinical site. (Students are responsible for any costs incurred with this check).</w:t>
      </w:r>
    </w:p>
    <w:p w14:paraId="62ABF4DF" w14:textId="77777777" w:rsidR="003537DC" w:rsidRDefault="003537DC" w:rsidP="000E6F99">
      <w:pPr>
        <w:numPr>
          <w:ilvl w:val="0"/>
          <w:numId w:val="58"/>
        </w:numPr>
        <w:spacing w:line="360" w:lineRule="auto"/>
        <w:ind w:left="450" w:hanging="450"/>
      </w:pPr>
      <w:r>
        <w:t>A copy of Professional Liability and Health Insurance; (except that FACILITY shall provide  emergency care at the student’s expense)</w:t>
      </w:r>
    </w:p>
    <w:p w14:paraId="79DDFE21" w14:textId="77777777" w:rsidR="003537DC" w:rsidRDefault="003537DC" w:rsidP="000E6F99">
      <w:pPr>
        <w:numPr>
          <w:ilvl w:val="0"/>
          <w:numId w:val="58"/>
        </w:numPr>
        <w:spacing w:line="360" w:lineRule="auto"/>
        <w:ind w:left="450" w:hanging="450"/>
      </w:pPr>
      <w:r>
        <w:t xml:space="preserve">A copy of CPR certification.  </w:t>
      </w:r>
    </w:p>
    <w:p w14:paraId="546B2023" w14:textId="77777777" w:rsidR="003537DC" w:rsidRDefault="003537DC" w:rsidP="000E6F99">
      <w:pPr>
        <w:numPr>
          <w:ilvl w:val="0"/>
          <w:numId w:val="58"/>
        </w:numPr>
        <w:spacing w:line="360" w:lineRule="auto"/>
        <w:ind w:left="450" w:hanging="450"/>
      </w:pPr>
      <w:r>
        <w:t>Successful completion of modules on the Code of Conduct, HIPAA Privacy, and HIPAA Security.</w:t>
      </w:r>
    </w:p>
    <w:p w14:paraId="2CBCCB23" w14:textId="77777777" w:rsidR="003537DC" w:rsidRDefault="003537DC" w:rsidP="000E6F99">
      <w:pPr>
        <w:numPr>
          <w:ilvl w:val="0"/>
          <w:numId w:val="58"/>
        </w:numPr>
        <w:spacing w:line="360" w:lineRule="auto"/>
        <w:ind w:left="450" w:hanging="450"/>
      </w:pPr>
      <w:r>
        <w:t>Demonstrated competency on OSHA guidelines for blood-borne pathogens and infection control.</w:t>
      </w:r>
    </w:p>
    <w:p w14:paraId="61C9D12F" w14:textId="77777777" w:rsidR="003537DC" w:rsidRDefault="003537DC" w:rsidP="003537DC">
      <w:pPr>
        <w:rPr>
          <w:b/>
        </w:rPr>
      </w:pPr>
    </w:p>
    <w:p w14:paraId="166ADF41" w14:textId="77777777" w:rsidR="003537DC" w:rsidRDefault="003537DC" w:rsidP="003537DC">
      <w:pPr>
        <w:sectPr w:rsidR="003537DC" w:rsidSect="003537DC">
          <w:pgSz w:w="12240" w:h="15840"/>
          <w:pgMar w:top="1440" w:right="1440" w:bottom="1440" w:left="1440" w:header="720" w:footer="720" w:gutter="0"/>
          <w:cols w:space="720"/>
          <w:docGrid w:linePitch="360"/>
        </w:sectPr>
      </w:pPr>
      <w:r w:rsidRPr="00BC4E14">
        <w:rPr>
          <w:b/>
        </w:rPr>
        <w:t>IN WITNESS WHEREOF</w:t>
      </w:r>
      <w:r>
        <w:t>, the parties have caused this Agreement to be executed by their duly authorized representatives intending to be legally bound as of the effective date defined above.</w:t>
      </w:r>
    </w:p>
    <w:p w14:paraId="1D0378A9" w14:textId="77777777" w:rsidR="003537DC" w:rsidRDefault="003537DC" w:rsidP="003537DC">
      <w:pPr>
        <w:rPr>
          <w:b/>
        </w:rPr>
      </w:pPr>
    </w:p>
    <w:p w14:paraId="2938C024" w14:textId="77777777" w:rsidR="003537DC" w:rsidRDefault="003537DC" w:rsidP="003537DC">
      <w:pPr>
        <w:rPr>
          <w:b/>
        </w:rPr>
      </w:pPr>
      <w:r>
        <w:rPr>
          <w:b/>
        </w:rPr>
        <w:t xml:space="preserve">Marshall University </w:t>
      </w:r>
      <w:r>
        <w:rPr>
          <w:b/>
        </w:rPr>
        <w:tab/>
      </w:r>
      <w:r>
        <w:rPr>
          <w:b/>
        </w:rPr>
        <w:tab/>
      </w:r>
      <w:r>
        <w:rPr>
          <w:b/>
        </w:rPr>
        <w:tab/>
      </w:r>
      <w:r>
        <w:rPr>
          <w:b/>
        </w:rPr>
        <w:tab/>
      </w:r>
    </w:p>
    <w:p w14:paraId="012FE944" w14:textId="77777777" w:rsidR="003537DC" w:rsidRPr="00480381" w:rsidRDefault="003537DC" w:rsidP="003537DC">
      <w:pPr>
        <w:rPr>
          <w:b/>
        </w:rPr>
      </w:pPr>
      <w:r w:rsidRPr="00EE7521">
        <w:rPr>
          <w:b/>
        </w:rPr>
        <w:t xml:space="preserve">College of Health Professions </w:t>
      </w:r>
      <w:r w:rsidRPr="00EE7521">
        <w:rPr>
          <w:b/>
        </w:rPr>
        <w:tab/>
      </w:r>
    </w:p>
    <w:p w14:paraId="2614946C" w14:textId="77777777" w:rsidR="003537DC" w:rsidRDefault="003537DC" w:rsidP="003537DC">
      <w:pPr>
        <w:rPr>
          <w:b/>
        </w:rPr>
      </w:pPr>
      <w:r>
        <w:rPr>
          <w:b/>
        </w:rPr>
        <w:t>School</w:t>
      </w:r>
      <w:r w:rsidRPr="001E75E8">
        <w:rPr>
          <w:b/>
        </w:rPr>
        <w:t xml:space="preserve"> of Physical Therapy</w:t>
      </w:r>
    </w:p>
    <w:p w14:paraId="7E8EA7FB" w14:textId="77777777" w:rsidR="003537DC" w:rsidRPr="00C123BD" w:rsidRDefault="003537DC" w:rsidP="003537DC">
      <w:pPr>
        <w:rPr>
          <w:b/>
        </w:rPr>
      </w:pPr>
      <w:r w:rsidRPr="00C123BD">
        <w:rPr>
          <w:b/>
        </w:rPr>
        <w:t xml:space="preserve">2847 5th Avenue </w:t>
      </w:r>
      <w:r w:rsidRPr="00C123BD">
        <w:rPr>
          <w:b/>
        </w:rPr>
        <w:tab/>
      </w:r>
    </w:p>
    <w:p w14:paraId="41CF4F18" w14:textId="77777777" w:rsidR="003537DC" w:rsidRPr="00C123BD" w:rsidRDefault="003537DC" w:rsidP="003537DC">
      <w:pPr>
        <w:rPr>
          <w:b/>
        </w:rPr>
      </w:pPr>
      <w:r w:rsidRPr="00C123BD">
        <w:rPr>
          <w:b/>
        </w:rPr>
        <w:t>Huntington, WV 25702</w:t>
      </w:r>
      <w:r w:rsidRPr="00C123BD">
        <w:rPr>
          <w:b/>
        </w:rPr>
        <w:tab/>
      </w:r>
    </w:p>
    <w:p w14:paraId="491A142D" w14:textId="77777777" w:rsidR="003537DC" w:rsidRDefault="003537DC" w:rsidP="003537DC">
      <w:pPr>
        <w:rPr>
          <w:b/>
        </w:rPr>
      </w:pPr>
      <w:r w:rsidRPr="00C123BD">
        <w:rPr>
          <w:b/>
        </w:rPr>
        <w:t xml:space="preserve">Tel: 304-696-5611 </w:t>
      </w:r>
    </w:p>
    <w:p w14:paraId="0884CEA1" w14:textId="77777777" w:rsidR="003537DC" w:rsidRDefault="003537DC" w:rsidP="003537DC">
      <w:pPr>
        <w:rPr>
          <w:b/>
        </w:rPr>
      </w:pPr>
    </w:p>
    <w:p w14:paraId="69F7A684" w14:textId="77777777" w:rsidR="003537DC" w:rsidRPr="00C123BD" w:rsidRDefault="003537DC" w:rsidP="003537DC">
      <w:pPr>
        <w:rPr>
          <w:b/>
        </w:rPr>
      </w:pPr>
      <w:r w:rsidRPr="00C123BD">
        <w:rPr>
          <w:b/>
        </w:rPr>
        <w:t>By:_____________________________</w:t>
      </w:r>
      <w:r w:rsidRPr="00C123BD">
        <w:rPr>
          <w:b/>
        </w:rPr>
        <w:tab/>
      </w:r>
      <w:r w:rsidRPr="00C123BD">
        <w:rPr>
          <w:b/>
        </w:rPr>
        <w:tab/>
      </w:r>
    </w:p>
    <w:p w14:paraId="5CBC005A" w14:textId="77777777" w:rsidR="003537DC" w:rsidRDefault="003537DC" w:rsidP="003537DC">
      <w:pPr>
        <w:rPr>
          <w:b/>
        </w:rPr>
      </w:pPr>
      <w:r w:rsidRPr="00C123BD">
        <w:rPr>
          <w:b/>
        </w:rPr>
        <w:t xml:space="preserve"> </w:t>
      </w:r>
      <w:r>
        <w:rPr>
          <w:b/>
        </w:rPr>
        <w:t>Program Director or DCE</w:t>
      </w:r>
    </w:p>
    <w:p w14:paraId="336653D7" w14:textId="77777777" w:rsidR="003537DC" w:rsidRDefault="003537DC" w:rsidP="003537DC">
      <w:pPr>
        <w:rPr>
          <w:b/>
        </w:rPr>
      </w:pPr>
    </w:p>
    <w:p w14:paraId="77AB1C18" w14:textId="77777777" w:rsidR="003537DC" w:rsidRDefault="003537DC" w:rsidP="003537DC">
      <w:pPr>
        <w:rPr>
          <w:b/>
        </w:rPr>
      </w:pPr>
    </w:p>
    <w:p w14:paraId="7A61BF60" w14:textId="77777777" w:rsidR="003537DC" w:rsidRDefault="003537DC" w:rsidP="003537DC">
      <w:pPr>
        <w:rPr>
          <w:b/>
        </w:rPr>
      </w:pPr>
    </w:p>
    <w:p w14:paraId="12F7AD0E" w14:textId="77777777" w:rsidR="003537DC" w:rsidRDefault="003537DC" w:rsidP="003537DC">
      <w:pPr>
        <w:rPr>
          <w:b/>
        </w:rPr>
      </w:pPr>
    </w:p>
    <w:p w14:paraId="42B6AA35" w14:textId="77777777" w:rsidR="003537DC" w:rsidRDefault="003537DC" w:rsidP="003537DC">
      <w:pPr>
        <w:rPr>
          <w:b/>
        </w:rPr>
      </w:pPr>
    </w:p>
    <w:p w14:paraId="74AC8EF7" w14:textId="77777777" w:rsidR="003537DC" w:rsidRDefault="003537DC" w:rsidP="003537DC">
      <w:pPr>
        <w:rPr>
          <w:b/>
        </w:rPr>
      </w:pPr>
    </w:p>
    <w:p w14:paraId="1AF58029" w14:textId="77777777" w:rsidR="003537DC" w:rsidRDefault="003537DC" w:rsidP="003537DC">
      <w:pPr>
        <w:rPr>
          <w:b/>
        </w:rPr>
      </w:pPr>
      <w:r>
        <w:rPr>
          <w:b/>
        </w:rPr>
        <w:t>Facility:</w:t>
      </w:r>
    </w:p>
    <w:p w14:paraId="5742640F" w14:textId="77777777" w:rsidR="003537DC" w:rsidRDefault="003537DC" w:rsidP="003537DC">
      <w:pPr>
        <w:rPr>
          <w:b/>
        </w:rPr>
      </w:pPr>
    </w:p>
    <w:p w14:paraId="29057203" w14:textId="77777777" w:rsidR="003537DC" w:rsidRPr="00F231B9" w:rsidRDefault="003537DC" w:rsidP="003537DC">
      <w:pPr>
        <w:rPr>
          <w:b/>
        </w:rPr>
      </w:pPr>
      <w:r w:rsidRPr="00F231B9">
        <w:rPr>
          <w:b/>
        </w:rPr>
        <w:t>name</w:t>
      </w:r>
    </w:p>
    <w:p w14:paraId="50F39968" w14:textId="77777777" w:rsidR="003537DC" w:rsidRPr="00F231B9" w:rsidRDefault="003537DC" w:rsidP="003537DC">
      <w:pPr>
        <w:rPr>
          <w:b/>
        </w:rPr>
      </w:pPr>
      <w:r w:rsidRPr="00F231B9">
        <w:rPr>
          <w:b/>
        </w:rPr>
        <w:t>address</w:t>
      </w:r>
    </w:p>
    <w:p w14:paraId="2C510D17" w14:textId="77777777" w:rsidR="003537DC" w:rsidRPr="00F231B9" w:rsidRDefault="003537DC" w:rsidP="003537DC">
      <w:pPr>
        <w:rPr>
          <w:b/>
        </w:rPr>
      </w:pPr>
    </w:p>
    <w:p w14:paraId="3C6FEAD2" w14:textId="77777777" w:rsidR="003537DC" w:rsidRDefault="003537DC" w:rsidP="003537DC">
      <w:pPr>
        <w:rPr>
          <w:b/>
        </w:rPr>
      </w:pPr>
      <w:r w:rsidRPr="00F231B9">
        <w:rPr>
          <w:b/>
        </w:rPr>
        <w:t>Tel:</w:t>
      </w:r>
      <w:r>
        <w:rPr>
          <w:b/>
        </w:rPr>
        <w:t xml:space="preserve"> </w:t>
      </w:r>
    </w:p>
    <w:p w14:paraId="2C904E5C" w14:textId="77777777" w:rsidR="003537DC" w:rsidRDefault="003537DC" w:rsidP="003537DC">
      <w:pPr>
        <w:rPr>
          <w:b/>
        </w:rPr>
      </w:pPr>
    </w:p>
    <w:p w14:paraId="371AF19E" w14:textId="77777777" w:rsidR="003537DC" w:rsidRDefault="003537DC" w:rsidP="003537DC">
      <w:pPr>
        <w:rPr>
          <w:b/>
        </w:rPr>
      </w:pPr>
    </w:p>
    <w:p w14:paraId="1FB41E35" w14:textId="77777777" w:rsidR="003537DC" w:rsidRDefault="003537DC" w:rsidP="003537DC">
      <w:pPr>
        <w:rPr>
          <w:b/>
        </w:rPr>
      </w:pPr>
      <w:r>
        <w:rPr>
          <w:b/>
        </w:rPr>
        <w:t>By: ____________________________</w:t>
      </w:r>
    </w:p>
    <w:p w14:paraId="5BF788A1" w14:textId="77777777" w:rsidR="003537DC" w:rsidRPr="00C123BD" w:rsidRDefault="003537DC" w:rsidP="003537DC">
      <w:pPr>
        <w:rPr>
          <w:b/>
        </w:rPr>
      </w:pPr>
      <w:r>
        <w:rPr>
          <w:b/>
        </w:rPr>
        <w:t>Rehab Director/Education Supervisor/Authorized Signatory</w:t>
      </w:r>
    </w:p>
    <w:p w14:paraId="42417D3A" w14:textId="77777777" w:rsidR="003537DC" w:rsidRDefault="003537DC" w:rsidP="003537DC">
      <w:pPr>
        <w:sectPr w:rsidR="003537DC">
          <w:pgSz w:w="12240" w:h="15840"/>
          <w:pgMar w:top="1360" w:right="540" w:bottom="1180" w:left="860" w:header="0" w:footer="899" w:gutter="0"/>
          <w:cols w:space="720"/>
        </w:sectPr>
      </w:pPr>
    </w:p>
    <w:p w14:paraId="656DF3C2" w14:textId="77777777" w:rsidR="003537DC" w:rsidRDefault="003537DC" w:rsidP="003537DC">
      <w:pPr>
        <w:tabs>
          <w:tab w:val="left" w:pos="1248"/>
        </w:tabs>
        <w:rPr>
          <w:b/>
          <w:sz w:val="32"/>
          <w:szCs w:val="32"/>
        </w:rPr>
      </w:pPr>
      <w:r w:rsidRPr="00E66263">
        <w:rPr>
          <w:rFonts w:ascii="Trebuchet MS" w:hAnsi="Trebuchet MS"/>
          <w:noProof/>
          <w:color w:val="0000FF"/>
          <w:sz w:val="18"/>
          <w:szCs w:val="18"/>
          <w:lang w:bidi="ar-SA"/>
        </w:rPr>
        <w:drawing>
          <wp:inline distT="0" distB="0" distL="0" distR="0" wp14:anchorId="20B24B6C" wp14:editId="730420A9">
            <wp:extent cx="1657204" cy="400050"/>
            <wp:effectExtent l="0" t="0" r="635" b="0"/>
            <wp:docPr id="5744" name="Picture 5744" descr="Description: Marshall University Logo">
              <a:hlinkClick xmlns:a="http://schemas.openxmlformats.org/drawingml/2006/main" r:id="rId10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escription: Marshall University Logo">
                      <a:hlinkClick r:id="rId107"/>
                    </pic:cNvPr>
                    <pic:cNvPicPr>
                      <a:picLocks noChangeAspect="1" noChangeArrowheads="1"/>
                    </pic:cNvPicPr>
                  </pic:nvPicPr>
                  <pic:blipFill>
                    <a:blip r:embed="rId108">
                      <a:lum bright="28000" contrast="36000"/>
                      <a:extLst>
                        <a:ext uri="{28A0092B-C50C-407E-A947-70E740481C1C}">
                          <a14:useLocalDpi xmlns:a14="http://schemas.microsoft.com/office/drawing/2010/main" val="0"/>
                        </a:ext>
                      </a:extLst>
                    </a:blip>
                    <a:srcRect/>
                    <a:stretch>
                      <a:fillRect/>
                    </a:stretch>
                  </pic:blipFill>
                  <pic:spPr bwMode="auto">
                    <a:xfrm>
                      <a:off x="0" y="0"/>
                      <a:ext cx="1656715" cy="400050"/>
                    </a:xfrm>
                    <a:prstGeom prst="rect">
                      <a:avLst/>
                    </a:prstGeom>
                    <a:gradFill rotWithShape="1">
                      <a:gsLst>
                        <a:gs pos="0">
                          <a:srgbClr val="00B050">
                            <a:gamma/>
                            <a:shade val="46275"/>
                            <a:invGamma/>
                          </a:srgbClr>
                        </a:gs>
                        <a:gs pos="50000">
                          <a:srgbClr val="00B050">
                            <a:alpha val="31000"/>
                          </a:srgbClr>
                        </a:gs>
                        <a:gs pos="100000">
                          <a:srgbClr val="00B050">
                            <a:gamma/>
                            <a:shade val="46275"/>
                            <a:invGamma/>
                          </a:srgbClr>
                        </a:gs>
                      </a:gsLst>
                      <a:lin ang="5400000" scaled="1"/>
                    </a:gradFill>
                    <a:ln>
                      <a:noFill/>
                    </a:ln>
                  </pic:spPr>
                </pic:pic>
              </a:graphicData>
            </a:graphic>
          </wp:inline>
        </w:drawing>
      </w:r>
      <w:r>
        <w:t xml:space="preserve">          </w:t>
      </w:r>
      <w:r>
        <w:rPr>
          <w:b/>
          <w:sz w:val="36"/>
          <w:szCs w:val="32"/>
        </w:rPr>
        <w:t>REQUEST FOR CLINICAL PLACEMENTS 2019</w:t>
      </w:r>
    </w:p>
    <w:p w14:paraId="462D4393" w14:textId="77777777" w:rsidR="003537DC" w:rsidRPr="00492432" w:rsidRDefault="003537DC" w:rsidP="003537DC">
      <w:pPr>
        <w:rPr>
          <w:b/>
          <w:sz w:val="32"/>
          <w:szCs w:val="32"/>
        </w:rPr>
      </w:pPr>
    </w:p>
    <w:p w14:paraId="51864008" w14:textId="77777777" w:rsidR="003537DC" w:rsidRPr="00492432" w:rsidRDefault="003537DC" w:rsidP="003537DC">
      <w:r>
        <w:rPr>
          <w:b/>
        </w:rPr>
        <w:t>Please RETURN by APRIL 28, 2018.  Options include FAX (304-523-7736), email (</w:t>
      </w:r>
      <w:hyperlink r:id="rId129" w:history="1">
        <w:r w:rsidRPr="008C2CF0">
          <w:rPr>
            <w:b/>
          </w:rPr>
          <w:t>Tina.Powell@Marshall.edu</w:t>
        </w:r>
      </w:hyperlink>
      <w:r>
        <w:rPr>
          <w:b/>
        </w:rPr>
        <w:t xml:space="preserve">; </w:t>
      </w:r>
      <w:hyperlink r:id="rId130" w:history="1">
        <w:r w:rsidRPr="008C2CF0">
          <w:rPr>
            <w:b/>
          </w:rPr>
          <w:t>Gretchen.Pfost@Marshall.edu</w:t>
        </w:r>
      </w:hyperlink>
      <w:r>
        <w:rPr>
          <w:b/>
        </w:rPr>
        <w:t xml:space="preserve">; </w:t>
      </w:r>
      <w:hyperlink r:id="rId131" w:history="1">
        <w:r w:rsidRPr="008C2CF0">
          <w:rPr>
            <w:b/>
          </w:rPr>
          <w:t>Arnott2@Marshall.edu</w:t>
        </w:r>
      </w:hyperlink>
      <w:r>
        <w:rPr>
          <w:b/>
        </w:rPr>
        <w:t xml:space="preserve">) or call 304-696-5608/304-696-5605 for questions. </w:t>
      </w:r>
    </w:p>
    <w:p w14:paraId="265366BF" w14:textId="77777777" w:rsidR="003537DC" w:rsidRDefault="003537DC" w:rsidP="003537DC"/>
    <w:p w14:paraId="6899802E" w14:textId="77777777" w:rsidR="003537DC" w:rsidRDefault="003537DC" w:rsidP="003537DC">
      <w:r>
        <w:t xml:space="preserve">Facility: ______________________________________________________________________________ </w:t>
      </w:r>
    </w:p>
    <w:p w14:paraId="63D759E6" w14:textId="77777777" w:rsidR="003537DC" w:rsidRDefault="003537DC" w:rsidP="003537DC"/>
    <w:p w14:paraId="57A0A9B0" w14:textId="77777777" w:rsidR="003537DC" w:rsidRDefault="003537DC" w:rsidP="003537DC">
      <w:r>
        <w:t>CCCE:_______________________________________________________________________________</w:t>
      </w:r>
    </w:p>
    <w:p w14:paraId="499ABCAC" w14:textId="77777777" w:rsidR="003537DC" w:rsidRDefault="003537DC" w:rsidP="003537DC"/>
    <w:p w14:paraId="5044F65D" w14:textId="77777777" w:rsidR="003537DC" w:rsidRDefault="003537DC" w:rsidP="003537DC">
      <w:r>
        <w:t>Address: __________________________________Email:______________________________________</w:t>
      </w:r>
    </w:p>
    <w:p w14:paraId="00AC2C80" w14:textId="77777777" w:rsidR="003537DC" w:rsidRDefault="003537DC" w:rsidP="003537DC"/>
    <w:p w14:paraId="6833CE63" w14:textId="77777777" w:rsidR="003537DC" w:rsidRDefault="003537DC" w:rsidP="003537DC">
      <w:r>
        <w:t>Phone:  ___________________________________ FAX:  ______________________________________</w:t>
      </w:r>
    </w:p>
    <w:p w14:paraId="2681AC65" w14:textId="77777777" w:rsidR="003537DC" w:rsidRDefault="003537DC" w:rsidP="003537DC"/>
    <w:p w14:paraId="57BF6A5E" w14:textId="77777777" w:rsidR="003537DC" w:rsidRPr="00DD71B5" w:rsidRDefault="003537DC" w:rsidP="003537DC">
      <w:r w:rsidRPr="00FE6968">
        <w:rPr>
          <w:b/>
        </w:rPr>
        <w:t>PT 793 Clinical Education III:</w:t>
      </w:r>
      <w:r>
        <w:t xml:space="preserve">  Students have completed all academic coursework and a total of 20 weeks of full-time clinical experience.  Graduation is May 2019.  </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48"/>
        <w:gridCol w:w="2250"/>
        <w:gridCol w:w="2178"/>
      </w:tblGrid>
      <w:tr w:rsidR="003537DC" w:rsidRPr="00F7272C" w14:paraId="6FD03026" w14:textId="77777777" w:rsidTr="003537DC">
        <w:tc>
          <w:tcPr>
            <w:tcW w:w="5148" w:type="dxa"/>
            <w:shd w:val="clear" w:color="auto" w:fill="auto"/>
          </w:tcPr>
          <w:p w14:paraId="65608385" w14:textId="77777777" w:rsidR="003537DC" w:rsidRDefault="003537DC" w:rsidP="003537DC">
            <w:pPr>
              <w:jc w:val="center"/>
              <w:rPr>
                <w:b/>
                <w:sz w:val="28"/>
              </w:rPr>
            </w:pPr>
          </w:p>
          <w:p w14:paraId="42A26A52" w14:textId="77777777" w:rsidR="003537DC" w:rsidRPr="00D46C51" w:rsidRDefault="003537DC" w:rsidP="003537DC">
            <w:pPr>
              <w:jc w:val="center"/>
              <w:rPr>
                <w:b/>
                <w:sz w:val="28"/>
                <w:szCs w:val="28"/>
              </w:rPr>
            </w:pPr>
            <w:r w:rsidRPr="00D46C51">
              <w:rPr>
                <w:b/>
                <w:sz w:val="28"/>
                <w:szCs w:val="28"/>
              </w:rPr>
              <w:t>PT 793 Placement</w:t>
            </w:r>
          </w:p>
        </w:tc>
        <w:tc>
          <w:tcPr>
            <w:tcW w:w="2250" w:type="dxa"/>
            <w:shd w:val="clear" w:color="auto" w:fill="auto"/>
          </w:tcPr>
          <w:p w14:paraId="6BD59FEE" w14:textId="77777777" w:rsidR="003537DC" w:rsidRPr="00F7272C" w:rsidRDefault="003537DC" w:rsidP="003537DC">
            <w:pPr>
              <w:jc w:val="center"/>
              <w:rPr>
                <w:b/>
              </w:rPr>
            </w:pPr>
            <w:r>
              <w:rPr>
                <w:b/>
              </w:rPr>
              <w:t>Type of S</w:t>
            </w:r>
            <w:r w:rsidRPr="00F7272C">
              <w:rPr>
                <w:b/>
              </w:rPr>
              <w:t>etting</w:t>
            </w:r>
          </w:p>
          <w:p w14:paraId="7D656CFC" w14:textId="77777777" w:rsidR="003537DC" w:rsidRPr="00F7272C" w:rsidRDefault="003537DC" w:rsidP="003537DC">
            <w:pPr>
              <w:jc w:val="center"/>
            </w:pPr>
          </w:p>
        </w:tc>
        <w:tc>
          <w:tcPr>
            <w:tcW w:w="2178" w:type="dxa"/>
            <w:shd w:val="clear" w:color="auto" w:fill="auto"/>
          </w:tcPr>
          <w:p w14:paraId="371305BF" w14:textId="77777777" w:rsidR="003537DC" w:rsidRPr="00DD71B5" w:rsidRDefault="003537DC" w:rsidP="003537DC">
            <w:pPr>
              <w:jc w:val="center"/>
              <w:rPr>
                <w:b/>
              </w:rPr>
            </w:pPr>
            <w:r w:rsidRPr="00F7272C">
              <w:t xml:space="preserve"> </w:t>
            </w:r>
            <w:r w:rsidRPr="00DD71B5">
              <w:rPr>
                <w:b/>
              </w:rPr>
              <w:t xml:space="preserve">Number of Students </w:t>
            </w:r>
          </w:p>
        </w:tc>
      </w:tr>
      <w:tr w:rsidR="003537DC" w:rsidRPr="00F7272C" w14:paraId="7E720185" w14:textId="77777777" w:rsidTr="003537DC">
        <w:trPr>
          <w:trHeight w:val="1970"/>
        </w:trPr>
        <w:tc>
          <w:tcPr>
            <w:tcW w:w="5148" w:type="dxa"/>
            <w:shd w:val="clear" w:color="auto" w:fill="auto"/>
          </w:tcPr>
          <w:p w14:paraId="20D411C0" w14:textId="77777777" w:rsidR="003537DC" w:rsidRDefault="003537DC" w:rsidP="003537DC">
            <w:pPr>
              <w:jc w:val="center"/>
              <w:rPr>
                <w:b/>
              </w:rPr>
            </w:pPr>
          </w:p>
          <w:p w14:paraId="02B9B49E" w14:textId="77777777" w:rsidR="003537DC" w:rsidRDefault="003537DC" w:rsidP="003537DC">
            <w:pPr>
              <w:jc w:val="center"/>
              <w:rPr>
                <w:b/>
              </w:rPr>
            </w:pPr>
            <w:r>
              <w:rPr>
                <w:b/>
              </w:rPr>
              <w:t>January 7 – April 19, 2019</w:t>
            </w:r>
          </w:p>
          <w:p w14:paraId="2952B7EA" w14:textId="77777777" w:rsidR="003537DC" w:rsidRDefault="003537DC" w:rsidP="003537DC">
            <w:pPr>
              <w:jc w:val="center"/>
              <w:rPr>
                <w:b/>
              </w:rPr>
            </w:pPr>
            <w:r>
              <w:rPr>
                <w:b/>
              </w:rPr>
              <w:t>15 WEEKS</w:t>
            </w:r>
          </w:p>
          <w:p w14:paraId="65664D6C" w14:textId="77777777" w:rsidR="003537DC" w:rsidRDefault="003537DC" w:rsidP="003537DC">
            <w:pPr>
              <w:jc w:val="center"/>
              <w:rPr>
                <w:b/>
              </w:rPr>
            </w:pPr>
            <w:r>
              <w:rPr>
                <w:b/>
              </w:rPr>
              <w:t xml:space="preserve">This clinical experience may be split between clinical settings if available.  Please specify availability.  </w:t>
            </w:r>
          </w:p>
          <w:p w14:paraId="20B508AB" w14:textId="77777777" w:rsidR="003537DC" w:rsidRPr="00882D58" w:rsidRDefault="003537DC" w:rsidP="003537DC">
            <w:pPr>
              <w:jc w:val="center"/>
            </w:pPr>
          </w:p>
        </w:tc>
        <w:tc>
          <w:tcPr>
            <w:tcW w:w="2250" w:type="dxa"/>
            <w:shd w:val="clear" w:color="auto" w:fill="auto"/>
          </w:tcPr>
          <w:p w14:paraId="5C1A5931" w14:textId="77777777" w:rsidR="003537DC" w:rsidRDefault="003537DC" w:rsidP="003537DC">
            <w:r>
              <w:t>Acute Care</w:t>
            </w:r>
          </w:p>
          <w:p w14:paraId="79DC9B2B" w14:textId="77777777" w:rsidR="003537DC" w:rsidRDefault="003537DC" w:rsidP="003537DC">
            <w:r>
              <w:t>Outpatient</w:t>
            </w:r>
          </w:p>
          <w:p w14:paraId="1F39AFD1" w14:textId="77777777" w:rsidR="003537DC" w:rsidRDefault="003537DC" w:rsidP="003537DC">
            <w:r>
              <w:t>SNF/Subacute/TCU</w:t>
            </w:r>
          </w:p>
          <w:p w14:paraId="031AADAF" w14:textId="77777777" w:rsidR="003537DC" w:rsidRDefault="003537DC" w:rsidP="003537DC">
            <w:r>
              <w:t>Inpatient Rehab</w:t>
            </w:r>
          </w:p>
          <w:p w14:paraId="3185D45D" w14:textId="77777777" w:rsidR="003537DC" w:rsidRDefault="003537DC" w:rsidP="003537DC">
            <w:r>
              <w:t>Home Health</w:t>
            </w:r>
          </w:p>
          <w:p w14:paraId="7630B9B1" w14:textId="77777777" w:rsidR="003537DC" w:rsidRDefault="003537DC" w:rsidP="003537DC">
            <w:r>
              <w:t>Pediatrics</w:t>
            </w:r>
          </w:p>
          <w:p w14:paraId="4650BE33" w14:textId="77777777" w:rsidR="003537DC" w:rsidRDefault="003537DC" w:rsidP="003537DC">
            <w:r>
              <w:t>Other (please specify)</w:t>
            </w:r>
          </w:p>
          <w:p w14:paraId="229D90F5" w14:textId="77777777" w:rsidR="003537DC" w:rsidRPr="00F7272C" w:rsidRDefault="003537DC" w:rsidP="003537DC"/>
        </w:tc>
        <w:tc>
          <w:tcPr>
            <w:tcW w:w="2178" w:type="dxa"/>
            <w:shd w:val="clear" w:color="auto" w:fill="auto"/>
          </w:tcPr>
          <w:p w14:paraId="11CEC619" w14:textId="77777777" w:rsidR="003537DC" w:rsidRDefault="003537DC" w:rsidP="003537DC">
            <w:r>
              <w:t>______________</w:t>
            </w:r>
          </w:p>
          <w:p w14:paraId="44925E4F" w14:textId="77777777" w:rsidR="003537DC" w:rsidRDefault="003537DC" w:rsidP="003537DC">
            <w:r>
              <w:t>______________</w:t>
            </w:r>
          </w:p>
          <w:p w14:paraId="3E38E380" w14:textId="77777777" w:rsidR="003537DC" w:rsidRDefault="003537DC" w:rsidP="003537DC">
            <w:r>
              <w:t>______________</w:t>
            </w:r>
          </w:p>
          <w:p w14:paraId="277C876F" w14:textId="77777777" w:rsidR="003537DC" w:rsidRDefault="003537DC" w:rsidP="003537DC">
            <w:r>
              <w:t>______________</w:t>
            </w:r>
          </w:p>
          <w:p w14:paraId="6F64704F" w14:textId="77777777" w:rsidR="003537DC" w:rsidRDefault="003537DC" w:rsidP="003537DC">
            <w:r>
              <w:t>______________</w:t>
            </w:r>
          </w:p>
          <w:p w14:paraId="7B356F5F" w14:textId="77777777" w:rsidR="003537DC" w:rsidRDefault="003537DC" w:rsidP="003537DC">
            <w:r>
              <w:t>______________</w:t>
            </w:r>
          </w:p>
          <w:p w14:paraId="4BFE8646" w14:textId="77777777" w:rsidR="003537DC" w:rsidRPr="00F7272C" w:rsidRDefault="003537DC" w:rsidP="003537DC">
            <w:r>
              <w:t>______________</w:t>
            </w:r>
          </w:p>
        </w:tc>
      </w:tr>
    </w:tbl>
    <w:p w14:paraId="76B14034" w14:textId="77777777" w:rsidR="003537DC" w:rsidRDefault="003537DC" w:rsidP="003537DC">
      <w:r>
        <w:rPr>
          <w:b/>
        </w:rPr>
        <w:t xml:space="preserve">PT 791 Clinical Education I:  </w:t>
      </w:r>
      <w:r>
        <w:t xml:space="preserve">Students have completed 4 semesters of the DPT curriculum including basic clinical skills, therapeutic exercise, and the majority of their musculoskeletal content.  The students have not yet completed content regarding neuro-rehabilitation, cardiopulmonary PT, prosthetics &amp; orthotics, pediatrics, integumentary and management/administration.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18"/>
        <w:gridCol w:w="1980"/>
        <w:gridCol w:w="2178"/>
      </w:tblGrid>
      <w:tr w:rsidR="003537DC" w:rsidRPr="00E21F5E" w14:paraId="5B556476" w14:textId="77777777" w:rsidTr="003537DC">
        <w:tc>
          <w:tcPr>
            <w:tcW w:w="5418" w:type="dxa"/>
            <w:shd w:val="clear" w:color="auto" w:fill="auto"/>
          </w:tcPr>
          <w:p w14:paraId="08F8F285" w14:textId="77777777" w:rsidR="003537DC" w:rsidRPr="00E21F5E" w:rsidRDefault="003537DC" w:rsidP="003537DC">
            <w:pPr>
              <w:jc w:val="center"/>
            </w:pPr>
            <w:r w:rsidRPr="00E21F5E">
              <w:rPr>
                <w:b/>
                <w:sz w:val="28"/>
              </w:rPr>
              <w:t>PT 791 Placement</w:t>
            </w:r>
          </w:p>
        </w:tc>
        <w:tc>
          <w:tcPr>
            <w:tcW w:w="1980" w:type="dxa"/>
            <w:shd w:val="clear" w:color="auto" w:fill="auto"/>
          </w:tcPr>
          <w:p w14:paraId="517C93E2" w14:textId="77777777" w:rsidR="003537DC" w:rsidRPr="00E21F5E" w:rsidRDefault="003537DC" w:rsidP="003537DC">
            <w:pPr>
              <w:jc w:val="center"/>
              <w:rPr>
                <w:b/>
              </w:rPr>
            </w:pPr>
            <w:r w:rsidRPr="00E21F5E">
              <w:rPr>
                <w:b/>
              </w:rPr>
              <w:t>Type of Setting</w:t>
            </w:r>
          </w:p>
          <w:p w14:paraId="33422E74" w14:textId="77777777" w:rsidR="003537DC" w:rsidRPr="00E21F5E" w:rsidRDefault="003537DC" w:rsidP="003537DC"/>
        </w:tc>
        <w:tc>
          <w:tcPr>
            <w:tcW w:w="2178" w:type="dxa"/>
            <w:shd w:val="clear" w:color="auto" w:fill="auto"/>
          </w:tcPr>
          <w:p w14:paraId="0CFCDA75" w14:textId="77777777" w:rsidR="003537DC" w:rsidRPr="00E21F5E" w:rsidRDefault="003537DC" w:rsidP="003537DC">
            <w:r w:rsidRPr="00E21F5E">
              <w:rPr>
                <w:b/>
              </w:rPr>
              <w:t>Number of Students</w:t>
            </w:r>
          </w:p>
        </w:tc>
      </w:tr>
      <w:tr w:rsidR="003537DC" w:rsidRPr="00E21F5E" w14:paraId="4C725DEE" w14:textId="77777777" w:rsidTr="003537DC">
        <w:tc>
          <w:tcPr>
            <w:tcW w:w="5418" w:type="dxa"/>
            <w:shd w:val="clear" w:color="auto" w:fill="auto"/>
          </w:tcPr>
          <w:p w14:paraId="75FBF847" w14:textId="77777777" w:rsidR="003537DC" w:rsidRPr="00E21F5E" w:rsidRDefault="003537DC" w:rsidP="003537DC">
            <w:pPr>
              <w:jc w:val="center"/>
              <w:rPr>
                <w:b/>
              </w:rPr>
            </w:pPr>
            <w:r w:rsidRPr="00E21F5E">
              <w:rPr>
                <w:b/>
              </w:rPr>
              <w:t>August 5 – September 27, 2019</w:t>
            </w:r>
          </w:p>
          <w:p w14:paraId="5E70ADD5" w14:textId="77777777" w:rsidR="003537DC" w:rsidRPr="00E21F5E" w:rsidRDefault="003537DC" w:rsidP="003537DC">
            <w:pPr>
              <w:jc w:val="center"/>
              <w:rPr>
                <w:b/>
              </w:rPr>
            </w:pPr>
          </w:p>
          <w:p w14:paraId="23C9AFE7" w14:textId="77777777" w:rsidR="003537DC" w:rsidRPr="00E21F5E" w:rsidRDefault="003537DC" w:rsidP="003537DC">
            <w:pPr>
              <w:jc w:val="center"/>
              <w:rPr>
                <w:b/>
              </w:rPr>
            </w:pPr>
            <w:r>
              <w:rPr>
                <w:b/>
              </w:rPr>
              <w:t>8</w:t>
            </w:r>
            <w:r w:rsidRPr="00E21F5E">
              <w:rPr>
                <w:b/>
              </w:rPr>
              <w:t xml:space="preserve"> WEEKS</w:t>
            </w:r>
          </w:p>
        </w:tc>
        <w:tc>
          <w:tcPr>
            <w:tcW w:w="1980" w:type="dxa"/>
            <w:shd w:val="clear" w:color="auto" w:fill="auto"/>
          </w:tcPr>
          <w:p w14:paraId="0B6DFD80" w14:textId="77777777" w:rsidR="003537DC" w:rsidRPr="00E21F5E" w:rsidRDefault="003537DC" w:rsidP="003537DC">
            <w:r w:rsidRPr="00E21F5E">
              <w:t>Acute Care</w:t>
            </w:r>
          </w:p>
          <w:p w14:paraId="15A2BD0B" w14:textId="77777777" w:rsidR="003537DC" w:rsidRPr="00E21F5E" w:rsidRDefault="003537DC" w:rsidP="003537DC">
            <w:r w:rsidRPr="00E21F5E">
              <w:t>Outpatient</w:t>
            </w:r>
          </w:p>
          <w:p w14:paraId="1F3B028D" w14:textId="77777777" w:rsidR="003537DC" w:rsidRPr="00E21F5E" w:rsidRDefault="003537DC" w:rsidP="003537DC">
            <w:r w:rsidRPr="00E21F5E">
              <w:t>SNF/Subacute/TCU</w:t>
            </w:r>
          </w:p>
          <w:p w14:paraId="35DD8D80" w14:textId="77777777" w:rsidR="003537DC" w:rsidRPr="00E21F5E" w:rsidRDefault="003537DC" w:rsidP="003537DC"/>
        </w:tc>
        <w:tc>
          <w:tcPr>
            <w:tcW w:w="2178" w:type="dxa"/>
            <w:shd w:val="clear" w:color="auto" w:fill="auto"/>
          </w:tcPr>
          <w:p w14:paraId="0F8A3CC6" w14:textId="77777777" w:rsidR="003537DC" w:rsidRPr="00E21F5E" w:rsidRDefault="003537DC" w:rsidP="003537DC">
            <w:r w:rsidRPr="00E21F5E">
              <w:t>______________</w:t>
            </w:r>
          </w:p>
          <w:p w14:paraId="454A202B" w14:textId="77777777" w:rsidR="003537DC" w:rsidRPr="00E21F5E" w:rsidRDefault="003537DC" w:rsidP="003537DC">
            <w:r w:rsidRPr="00E21F5E">
              <w:t>______________</w:t>
            </w:r>
          </w:p>
          <w:p w14:paraId="47C0D9DA" w14:textId="77777777" w:rsidR="003537DC" w:rsidRPr="00E21F5E" w:rsidRDefault="003537DC" w:rsidP="003537DC">
            <w:r w:rsidRPr="00E21F5E">
              <w:t>______________</w:t>
            </w:r>
          </w:p>
        </w:tc>
      </w:tr>
    </w:tbl>
    <w:p w14:paraId="5A8A5637" w14:textId="77777777" w:rsidR="003537DC" w:rsidRDefault="003537DC" w:rsidP="003537DC">
      <w:r w:rsidRPr="004D1334">
        <w:rPr>
          <w:b/>
        </w:rPr>
        <w:t>PT 792 Clinical Education II:</w:t>
      </w:r>
      <w:r>
        <w:t xml:space="preserve">  Students have completed all academic coursework and an 8 week clinical experience.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48"/>
        <w:gridCol w:w="2250"/>
        <w:gridCol w:w="2178"/>
      </w:tblGrid>
      <w:tr w:rsidR="003537DC" w:rsidRPr="00E21F5E" w14:paraId="0C0FF80B" w14:textId="77777777" w:rsidTr="003537DC">
        <w:tc>
          <w:tcPr>
            <w:tcW w:w="5148" w:type="dxa"/>
            <w:shd w:val="clear" w:color="auto" w:fill="auto"/>
          </w:tcPr>
          <w:p w14:paraId="081A6542" w14:textId="77777777" w:rsidR="003537DC" w:rsidRPr="00D46C51" w:rsidRDefault="003537DC" w:rsidP="003537DC">
            <w:pPr>
              <w:jc w:val="center"/>
              <w:rPr>
                <w:b/>
                <w:sz w:val="28"/>
                <w:szCs w:val="28"/>
              </w:rPr>
            </w:pPr>
            <w:r w:rsidRPr="00D46C51">
              <w:rPr>
                <w:b/>
                <w:sz w:val="28"/>
                <w:szCs w:val="28"/>
              </w:rPr>
              <w:t>PT 792 Placement</w:t>
            </w:r>
          </w:p>
          <w:p w14:paraId="77AB5051" w14:textId="77777777" w:rsidR="003537DC" w:rsidRPr="00E21F5E" w:rsidRDefault="003537DC" w:rsidP="003537DC">
            <w:pPr>
              <w:jc w:val="center"/>
            </w:pPr>
          </w:p>
        </w:tc>
        <w:tc>
          <w:tcPr>
            <w:tcW w:w="2250" w:type="dxa"/>
            <w:shd w:val="clear" w:color="auto" w:fill="auto"/>
          </w:tcPr>
          <w:p w14:paraId="02352E3D" w14:textId="77777777" w:rsidR="003537DC" w:rsidRPr="00E21F5E" w:rsidRDefault="003537DC" w:rsidP="003537DC">
            <w:pPr>
              <w:jc w:val="center"/>
              <w:rPr>
                <w:b/>
              </w:rPr>
            </w:pPr>
            <w:r w:rsidRPr="00E21F5E">
              <w:rPr>
                <w:b/>
              </w:rPr>
              <w:t>Type of Setting</w:t>
            </w:r>
          </w:p>
          <w:p w14:paraId="4D3B828C" w14:textId="77777777" w:rsidR="003537DC" w:rsidRPr="00E21F5E" w:rsidRDefault="003537DC" w:rsidP="003537DC"/>
        </w:tc>
        <w:tc>
          <w:tcPr>
            <w:tcW w:w="2178" w:type="dxa"/>
            <w:shd w:val="clear" w:color="auto" w:fill="auto"/>
          </w:tcPr>
          <w:p w14:paraId="7F0C0B07" w14:textId="77777777" w:rsidR="003537DC" w:rsidRPr="00E21F5E" w:rsidRDefault="003537DC" w:rsidP="003537DC">
            <w:r w:rsidRPr="00E21F5E">
              <w:rPr>
                <w:b/>
              </w:rPr>
              <w:t>Number of Students</w:t>
            </w:r>
          </w:p>
        </w:tc>
      </w:tr>
      <w:tr w:rsidR="003537DC" w:rsidRPr="00E21F5E" w14:paraId="7B7A768F" w14:textId="77777777" w:rsidTr="003537DC">
        <w:tc>
          <w:tcPr>
            <w:tcW w:w="5148" w:type="dxa"/>
            <w:shd w:val="clear" w:color="auto" w:fill="auto"/>
          </w:tcPr>
          <w:p w14:paraId="5BAB7212" w14:textId="77777777" w:rsidR="003537DC" w:rsidRDefault="003537DC" w:rsidP="003537DC">
            <w:pPr>
              <w:jc w:val="center"/>
              <w:rPr>
                <w:b/>
              </w:rPr>
            </w:pPr>
          </w:p>
          <w:p w14:paraId="5B43FF98" w14:textId="77777777" w:rsidR="003537DC" w:rsidRDefault="003537DC" w:rsidP="003537DC">
            <w:pPr>
              <w:jc w:val="center"/>
              <w:rPr>
                <w:b/>
              </w:rPr>
            </w:pPr>
            <w:r w:rsidRPr="00D46C51">
              <w:rPr>
                <w:b/>
              </w:rPr>
              <w:t>September 30 – December 20, 2019</w:t>
            </w:r>
          </w:p>
          <w:p w14:paraId="5AB14900" w14:textId="77777777" w:rsidR="003537DC" w:rsidRPr="00D46C51" w:rsidRDefault="003537DC" w:rsidP="003537DC">
            <w:pPr>
              <w:jc w:val="center"/>
              <w:rPr>
                <w:b/>
              </w:rPr>
            </w:pPr>
          </w:p>
          <w:p w14:paraId="5E4A7C96" w14:textId="77777777" w:rsidR="003537DC" w:rsidRPr="00E21F5E" w:rsidRDefault="003537DC" w:rsidP="003537DC">
            <w:pPr>
              <w:jc w:val="center"/>
            </w:pPr>
            <w:r w:rsidRPr="00D46C51">
              <w:rPr>
                <w:b/>
              </w:rPr>
              <w:t>12 WEEKS</w:t>
            </w:r>
          </w:p>
        </w:tc>
        <w:tc>
          <w:tcPr>
            <w:tcW w:w="2250" w:type="dxa"/>
            <w:shd w:val="clear" w:color="auto" w:fill="auto"/>
          </w:tcPr>
          <w:p w14:paraId="6A9A5C6F" w14:textId="77777777" w:rsidR="003537DC" w:rsidRPr="00E21F5E" w:rsidRDefault="003537DC" w:rsidP="003537DC">
            <w:r w:rsidRPr="00E21F5E">
              <w:t>Acute Care</w:t>
            </w:r>
          </w:p>
          <w:p w14:paraId="3ED8F547" w14:textId="77777777" w:rsidR="003537DC" w:rsidRPr="00E21F5E" w:rsidRDefault="003537DC" w:rsidP="003537DC">
            <w:r w:rsidRPr="00E21F5E">
              <w:t>Outpatient</w:t>
            </w:r>
          </w:p>
          <w:p w14:paraId="24466E4D" w14:textId="77777777" w:rsidR="003537DC" w:rsidRPr="00E21F5E" w:rsidRDefault="003537DC" w:rsidP="003537DC">
            <w:r w:rsidRPr="00E21F5E">
              <w:t>SNF/Subacute/TCU</w:t>
            </w:r>
          </w:p>
          <w:p w14:paraId="3D023AB8" w14:textId="77777777" w:rsidR="003537DC" w:rsidRPr="00E21F5E" w:rsidRDefault="003537DC" w:rsidP="003537DC">
            <w:r w:rsidRPr="00E21F5E">
              <w:t>Inpatient Rehab</w:t>
            </w:r>
          </w:p>
          <w:p w14:paraId="199367E8" w14:textId="77777777" w:rsidR="003537DC" w:rsidRPr="00E21F5E" w:rsidRDefault="003537DC" w:rsidP="003537DC">
            <w:r w:rsidRPr="00E21F5E">
              <w:t>Home Health</w:t>
            </w:r>
          </w:p>
          <w:p w14:paraId="4705F890" w14:textId="77777777" w:rsidR="003537DC" w:rsidRPr="00E21F5E" w:rsidRDefault="003537DC" w:rsidP="003537DC">
            <w:r w:rsidRPr="00E21F5E">
              <w:t>Pediatrics</w:t>
            </w:r>
          </w:p>
          <w:p w14:paraId="4B1D7884" w14:textId="77777777" w:rsidR="003537DC" w:rsidRPr="00E21F5E" w:rsidRDefault="003537DC" w:rsidP="003537DC">
            <w:r w:rsidRPr="00E21F5E">
              <w:t>Other (please specify)</w:t>
            </w:r>
          </w:p>
          <w:p w14:paraId="44A52F61" w14:textId="77777777" w:rsidR="003537DC" w:rsidRPr="00E21F5E" w:rsidRDefault="003537DC" w:rsidP="003537DC"/>
        </w:tc>
        <w:tc>
          <w:tcPr>
            <w:tcW w:w="2178" w:type="dxa"/>
            <w:shd w:val="clear" w:color="auto" w:fill="auto"/>
          </w:tcPr>
          <w:p w14:paraId="10176466" w14:textId="77777777" w:rsidR="003537DC" w:rsidRPr="00E21F5E" w:rsidRDefault="003537DC" w:rsidP="003537DC">
            <w:r w:rsidRPr="00E21F5E">
              <w:t>_______________</w:t>
            </w:r>
          </w:p>
          <w:p w14:paraId="6C734D75" w14:textId="77777777" w:rsidR="003537DC" w:rsidRPr="00E21F5E" w:rsidRDefault="003537DC" w:rsidP="003537DC">
            <w:r w:rsidRPr="00E21F5E">
              <w:t>_______________</w:t>
            </w:r>
          </w:p>
          <w:p w14:paraId="1E6F6862" w14:textId="77777777" w:rsidR="003537DC" w:rsidRPr="00E21F5E" w:rsidRDefault="003537DC" w:rsidP="003537DC">
            <w:r w:rsidRPr="00E21F5E">
              <w:t>_______________</w:t>
            </w:r>
          </w:p>
          <w:p w14:paraId="33043A37" w14:textId="77777777" w:rsidR="003537DC" w:rsidRPr="00E21F5E" w:rsidRDefault="003537DC" w:rsidP="003537DC">
            <w:r w:rsidRPr="00E21F5E">
              <w:t>_______________</w:t>
            </w:r>
          </w:p>
          <w:p w14:paraId="443A15D0" w14:textId="77777777" w:rsidR="003537DC" w:rsidRPr="00E21F5E" w:rsidRDefault="003537DC" w:rsidP="003537DC">
            <w:r w:rsidRPr="00E21F5E">
              <w:t>_______________</w:t>
            </w:r>
          </w:p>
          <w:p w14:paraId="0363B17F" w14:textId="77777777" w:rsidR="003537DC" w:rsidRPr="00E21F5E" w:rsidRDefault="003537DC" w:rsidP="003537DC">
            <w:r w:rsidRPr="00E21F5E">
              <w:t>_______________</w:t>
            </w:r>
          </w:p>
          <w:p w14:paraId="229CFBF4" w14:textId="77777777" w:rsidR="003537DC" w:rsidRPr="00E21F5E" w:rsidRDefault="003537DC" w:rsidP="003537DC">
            <w:r w:rsidRPr="00E21F5E">
              <w:t>_______________</w:t>
            </w:r>
          </w:p>
        </w:tc>
      </w:tr>
    </w:tbl>
    <w:p w14:paraId="242351A0" w14:textId="77777777" w:rsidR="003537DC" w:rsidRDefault="003537DC" w:rsidP="003537DC"/>
    <w:p w14:paraId="79FF1C65" w14:textId="77777777" w:rsidR="003537DC" w:rsidRPr="00585B48" w:rsidRDefault="003537DC" w:rsidP="003537DC">
      <w:pPr>
        <w:jc w:val="center"/>
        <w:rPr>
          <w:b/>
          <w:color w:val="FF0000"/>
        </w:rPr>
      </w:pPr>
      <w:r w:rsidRPr="00585B48">
        <w:rPr>
          <w:b/>
          <w:i/>
          <w:color w:val="FF0000"/>
        </w:rPr>
        <w:t>**If you unable to take any student(s) for a particular rotation(s), please enter “0” in the adjacent spaces</w:t>
      </w:r>
      <w:r w:rsidRPr="00585B48">
        <w:rPr>
          <w:b/>
          <w:color w:val="FF0000"/>
        </w:rPr>
        <w:t>.</w:t>
      </w:r>
    </w:p>
    <w:p w14:paraId="2878D204" w14:textId="094968D3" w:rsidR="00AD26CB" w:rsidRPr="00BC40D7" w:rsidRDefault="003537DC" w:rsidP="00BC40D7">
      <w:pPr>
        <w:jc w:val="center"/>
        <w:rPr>
          <w:b/>
        </w:rPr>
      </w:pPr>
      <w:r>
        <w:rPr>
          <w:b/>
        </w:rPr>
        <w:t>We</w:t>
      </w:r>
      <w:r w:rsidRPr="00FE6968">
        <w:rPr>
          <w:b/>
        </w:rPr>
        <w:t xml:space="preserve"> welcome both the 1:2 and 2:1 clinical education models.</w:t>
      </w:r>
    </w:p>
    <w:p w14:paraId="3E1D9AFA" w14:textId="69B1A6EB" w:rsidR="00AD26CB" w:rsidRDefault="00AD26CB" w:rsidP="00AD26CB">
      <w:pPr>
        <w:ind w:left="3331"/>
        <w:rPr>
          <w:b/>
          <w:sz w:val="28"/>
        </w:rPr>
      </w:pPr>
      <w:r>
        <w:rPr>
          <w:b/>
          <w:sz w:val="28"/>
          <w:u w:val="thick"/>
        </w:rPr>
        <w:t>NEW AFFILIATION R</w:t>
      </w:r>
      <w:r w:rsidR="00BC40D7">
        <w:rPr>
          <w:b/>
          <w:sz w:val="28"/>
          <w:u w:val="thick"/>
        </w:rPr>
        <w:t>EVIEW</w:t>
      </w:r>
      <w:r>
        <w:rPr>
          <w:b/>
          <w:sz w:val="28"/>
          <w:u w:val="thick"/>
        </w:rPr>
        <w:t xml:space="preserve"> FORM</w:t>
      </w:r>
    </w:p>
    <w:p w14:paraId="10CF3327" w14:textId="77777777" w:rsidR="00AD26CB" w:rsidRDefault="00AD26CB" w:rsidP="00AD26CB">
      <w:pPr>
        <w:pStyle w:val="BodyText"/>
        <w:rPr>
          <w:b/>
          <w:sz w:val="20"/>
        </w:rPr>
      </w:pPr>
    </w:p>
    <w:p w14:paraId="77EA19D5" w14:textId="77777777" w:rsidR="00AD26CB" w:rsidRDefault="00AD26CB" w:rsidP="00AD26CB">
      <w:pPr>
        <w:pStyle w:val="BodyText"/>
        <w:spacing w:before="10"/>
        <w:rPr>
          <w:b/>
          <w:sz w:val="21"/>
        </w:rPr>
      </w:pPr>
    </w:p>
    <w:p w14:paraId="6AEE0932" w14:textId="77777777" w:rsidR="00AD26CB" w:rsidRDefault="00AD26CB" w:rsidP="00AD26CB">
      <w:pPr>
        <w:pStyle w:val="Heading7"/>
        <w:tabs>
          <w:tab w:val="left" w:pos="5070"/>
          <w:tab w:val="left" w:pos="9212"/>
        </w:tabs>
        <w:spacing w:before="100"/>
      </w:pPr>
      <w:r>
        <w:t>Name</w:t>
      </w:r>
      <w:r>
        <w:rPr>
          <w:u w:val="single"/>
        </w:rPr>
        <w:tab/>
      </w:r>
      <w:r>
        <w:t>Date</w:t>
      </w:r>
      <w:r>
        <w:rPr>
          <w:u w:val="single"/>
        </w:rPr>
        <w:t xml:space="preserve"> </w:t>
      </w:r>
      <w:r>
        <w:rPr>
          <w:u w:val="single"/>
        </w:rPr>
        <w:tab/>
      </w:r>
    </w:p>
    <w:p w14:paraId="48E3B714" w14:textId="77777777" w:rsidR="00AD26CB" w:rsidRDefault="00AD26CB" w:rsidP="00AD26CB">
      <w:pPr>
        <w:pStyle w:val="BodyText"/>
        <w:spacing w:before="10"/>
        <w:rPr>
          <w:b/>
          <w:sz w:val="15"/>
        </w:rPr>
      </w:pPr>
    </w:p>
    <w:p w14:paraId="62F3541A" w14:textId="77777777" w:rsidR="00AD26CB" w:rsidRDefault="00AD26CB" w:rsidP="00AD26CB">
      <w:pPr>
        <w:spacing w:before="99"/>
        <w:ind w:left="580"/>
        <w:rPr>
          <w:b/>
          <w:sz w:val="24"/>
        </w:rPr>
      </w:pPr>
      <w:r>
        <w:rPr>
          <w:b/>
          <w:sz w:val="24"/>
        </w:rPr>
        <w:t>Name and Address of Facility:</w:t>
      </w:r>
    </w:p>
    <w:p w14:paraId="2BEE617B" w14:textId="77777777" w:rsidR="00AD26CB" w:rsidRDefault="00AD26CB" w:rsidP="00AD26CB">
      <w:pPr>
        <w:pStyle w:val="BodyText"/>
        <w:rPr>
          <w:b/>
          <w:sz w:val="20"/>
        </w:rPr>
      </w:pPr>
    </w:p>
    <w:p w14:paraId="731E8512" w14:textId="2BE9E030" w:rsidR="00AD26CB" w:rsidRDefault="00AD26CB" w:rsidP="00AD26CB">
      <w:pPr>
        <w:pStyle w:val="BodyText"/>
        <w:spacing w:before="7"/>
        <w:rPr>
          <w:b/>
          <w:sz w:val="23"/>
        </w:rPr>
      </w:pPr>
      <w:r>
        <w:rPr>
          <w:noProof/>
          <w:lang w:bidi="ar-SA"/>
        </w:rPr>
        <mc:AlternateContent>
          <mc:Choice Requires="wps">
            <w:drawing>
              <wp:anchor distT="0" distB="0" distL="0" distR="0" simplePos="0" relativeHeight="251688960" behindDoc="0" locked="0" layoutInCell="1" allowOverlap="1" wp14:anchorId="73EFC740" wp14:editId="1B2D1777">
                <wp:simplePos x="0" y="0"/>
                <wp:positionH relativeFrom="page">
                  <wp:posOffset>1600835</wp:posOffset>
                </wp:positionH>
                <wp:positionV relativeFrom="paragraph">
                  <wp:posOffset>201295</wp:posOffset>
                </wp:positionV>
                <wp:extent cx="3645535" cy="0"/>
                <wp:effectExtent l="10160" t="10795" r="11430" b="8255"/>
                <wp:wrapTopAndBottom/>
                <wp:docPr id="1187" name="Straight Connector 11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45535"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159A86" id="Straight Connector 1187" o:spid="_x0000_s1026" style="position:absolute;z-index:2516889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26.05pt,15.85pt" to="413.1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" strokeweight=".6pt">
                <w10:wrap type="topAndBottom" anchorx="page"/>
              </v:line>
            </w:pict>
          </mc:Fallback>
        </mc:AlternateContent>
      </w:r>
    </w:p>
    <w:p w14:paraId="74E3F820" w14:textId="77777777" w:rsidR="00AD26CB" w:rsidRDefault="00AD26CB" w:rsidP="00AD26CB">
      <w:pPr>
        <w:pStyle w:val="BodyText"/>
        <w:rPr>
          <w:b/>
          <w:sz w:val="20"/>
        </w:rPr>
      </w:pPr>
    </w:p>
    <w:p w14:paraId="68B2D5BD" w14:textId="35930535" w:rsidR="00AD26CB" w:rsidRDefault="00AD26CB" w:rsidP="00AD26CB">
      <w:pPr>
        <w:pStyle w:val="BodyText"/>
        <w:spacing w:before="4"/>
        <w:rPr>
          <w:b/>
          <w:sz w:val="22"/>
        </w:rPr>
      </w:pPr>
      <w:r>
        <w:rPr>
          <w:noProof/>
          <w:lang w:bidi="ar-SA"/>
        </w:rPr>
        <mc:AlternateContent>
          <mc:Choice Requires="wps">
            <w:drawing>
              <wp:anchor distT="0" distB="0" distL="0" distR="0" simplePos="0" relativeHeight="251689984" behindDoc="0" locked="0" layoutInCell="1" allowOverlap="1" wp14:anchorId="50BBCC33" wp14:editId="5CD369E9">
                <wp:simplePos x="0" y="0"/>
                <wp:positionH relativeFrom="page">
                  <wp:posOffset>1600835</wp:posOffset>
                </wp:positionH>
                <wp:positionV relativeFrom="paragraph">
                  <wp:posOffset>191770</wp:posOffset>
                </wp:positionV>
                <wp:extent cx="3645535" cy="0"/>
                <wp:effectExtent l="10160" t="10795" r="11430" b="8255"/>
                <wp:wrapTopAndBottom/>
                <wp:docPr id="1186" name="Straight Connector 11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45535"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8B34AA" id="Straight Connector 1186" o:spid="_x0000_s1026" style="position:absolute;z-index:2516899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26.05pt,15.1pt" to="413.1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" strokeweight=".6pt">
                <w10:wrap type="topAndBottom" anchorx="page"/>
              </v:line>
            </w:pict>
          </mc:Fallback>
        </mc:AlternateContent>
      </w:r>
    </w:p>
    <w:p w14:paraId="2FBEA614" w14:textId="77777777" w:rsidR="00AD26CB" w:rsidRDefault="00AD26CB" w:rsidP="00AD26CB">
      <w:pPr>
        <w:pStyle w:val="BodyText"/>
        <w:rPr>
          <w:b/>
          <w:sz w:val="20"/>
        </w:rPr>
      </w:pPr>
    </w:p>
    <w:p w14:paraId="3FF60EC1" w14:textId="23BCC14E" w:rsidR="00AD26CB" w:rsidRDefault="00AD26CB" w:rsidP="00AD26CB">
      <w:pPr>
        <w:pStyle w:val="BodyText"/>
        <w:spacing w:before="2"/>
        <w:rPr>
          <w:b/>
          <w:sz w:val="22"/>
        </w:rPr>
      </w:pPr>
      <w:r>
        <w:rPr>
          <w:noProof/>
          <w:lang w:bidi="ar-SA"/>
        </w:rPr>
        <mc:AlternateContent>
          <mc:Choice Requires="wps">
            <w:drawing>
              <wp:anchor distT="0" distB="0" distL="0" distR="0" simplePos="0" relativeHeight="251691008" behindDoc="0" locked="0" layoutInCell="1" allowOverlap="1" wp14:anchorId="4F95945F" wp14:editId="66CEB9DA">
                <wp:simplePos x="0" y="0"/>
                <wp:positionH relativeFrom="page">
                  <wp:posOffset>1600835</wp:posOffset>
                </wp:positionH>
                <wp:positionV relativeFrom="paragraph">
                  <wp:posOffset>190500</wp:posOffset>
                </wp:positionV>
                <wp:extent cx="3645535" cy="0"/>
                <wp:effectExtent l="10160" t="9525" r="11430" b="9525"/>
                <wp:wrapTopAndBottom/>
                <wp:docPr id="1185" name="Straight Connector 11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45535"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3CB48A" id="Straight Connector 1185" o:spid="_x0000_s1026" style="position:absolute;z-index:2516910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26.05pt,15pt" to="413.1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" strokeweight=".6pt">
                <w10:wrap type="topAndBottom" anchorx="page"/>
              </v:line>
            </w:pict>
          </mc:Fallback>
        </mc:AlternateContent>
      </w:r>
    </w:p>
    <w:p w14:paraId="5DA0D283" w14:textId="77777777" w:rsidR="00AD26CB" w:rsidRDefault="00AD26CB" w:rsidP="00AD26CB">
      <w:pPr>
        <w:pStyle w:val="BodyText"/>
        <w:spacing w:before="11"/>
        <w:rPr>
          <w:b/>
          <w:sz w:val="23"/>
        </w:rPr>
      </w:pPr>
    </w:p>
    <w:p w14:paraId="7DB8C19B" w14:textId="77777777" w:rsidR="00AD26CB" w:rsidRDefault="00AD26CB" w:rsidP="00AD26CB">
      <w:pPr>
        <w:ind w:left="580"/>
        <w:rPr>
          <w:b/>
          <w:sz w:val="24"/>
        </w:rPr>
      </w:pPr>
      <w:r>
        <w:rPr>
          <w:b/>
          <w:sz w:val="24"/>
        </w:rPr>
        <w:t>Phone and fax number:</w:t>
      </w:r>
    </w:p>
    <w:p w14:paraId="33E8453B" w14:textId="6DDE0DE7" w:rsidR="00AD26CB" w:rsidRDefault="00AD26CB" w:rsidP="00AD26CB">
      <w:pPr>
        <w:pStyle w:val="BodyText"/>
        <w:spacing w:before="10"/>
        <w:rPr>
          <w:b/>
          <w:sz w:val="18"/>
        </w:rPr>
      </w:pPr>
      <w:r>
        <w:rPr>
          <w:noProof/>
          <w:lang w:bidi="ar-SA"/>
        </w:rPr>
        <mc:AlternateContent>
          <mc:Choice Requires="wps">
            <w:drawing>
              <wp:anchor distT="0" distB="0" distL="0" distR="0" simplePos="0" relativeHeight="251692032" behindDoc="0" locked="0" layoutInCell="1" allowOverlap="1" wp14:anchorId="3869E42B" wp14:editId="0A83659E">
                <wp:simplePos x="0" y="0"/>
                <wp:positionH relativeFrom="page">
                  <wp:posOffset>1600835</wp:posOffset>
                </wp:positionH>
                <wp:positionV relativeFrom="paragraph">
                  <wp:posOffset>166370</wp:posOffset>
                </wp:positionV>
                <wp:extent cx="3645535" cy="0"/>
                <wp:effectExtent l="10160" t="13970" r="11430" b="5080"/>
                <wp:wrapTopAndBottom/>
                <wp:docPr id="1184" name="Straight Connector 11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45535"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D052DC" id="Straight Connector 1184" o:spid="_x0000_s1026" style="position:absolute;z-index:2516920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26.05pt,13.1pt" to="413.1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" strokeweight=".6pt">
                <w10:wrap type="topAndBottom" anchorx="page"/>
              </v:line>
            </w:pict>
          </mc:Fallback>
        </mc:AlternateContent>
      </w:r>
    </w:p>
    <w:p w14:paraId="70B4ADE4" w14:textId="77777777" w:rsidR="00AD26CB" w:rsidRDefault="00AD26CB" w:rsidP="00AD26CB">
      <w:pPr>
        <w:pStyle w:val="BodyText"/>
        <w:spacing w:before="8"/>
        <w:rPr>
          <w:b/>
          <w:sz w:val="23"/>
        </w:rPr>
      </w:pPr>
    </w:p>
    <w:p w14:paraId="5E7FEC47" w14:textId="77777777" w:rsidR="00AD26CB" w:rsidRDefault="00AD26CB" w:rsidP="00AD26CB">
      <w:pPr>
        <w:spacing w:before="1"/>
        <w:ind w:left="580"/>
        <w:rPr>
          <w:b/>
          <w:sz w:val="24"/>
        </w:rPr>
      </w:pPr>
      <w:r>
        <w:rPr>
          <w:b/>
          <w:sz w:val="24"/>
        </w:rPr>
        <w:t>Name of Clinical Coordinator:</w:t>
      </w:r>
    </w:p>
    <w:p w14:paraId="6C9841B9" w14:textId="5E6805F3" w:rsidR="00AD26CB" w:rsidRDefault="00AD26CB" w:rsidP="00AD26CB">
      <w:pPr>
        <w:pStyle w:val="BodyText"/>
        <w:spacing w:before="7"/>
        <w:rPr>
          <w:b/>
          <w:sz w:val="18"/>
        </w:rPr>
      </w:pPr>
      <w:r>
        <w:rPr>
          <w:noProof/>
          <w:lang w:bidi="ar-SA"/>
        </w:rPr>
        <mc:AlternateContent>
          <mc:Choice Requires="wps">
            <w:drawing>
              <wp:anchor distT="0" distB="0" distL="0" distR="0" simplePos="0" relativeHeight="251693056" behindDoc="0" locked="0" layoutInCell="1" allowOverlap="1" wp14:anchorId="51630F6D" wp14:editId="07BC507A">
                <wp:simplePos x="0" y="0"/>
                <wp:positionH relativeFrom="page">
                  <wp:posOffset>1600835</wp:posOffset>
                </wp:positionH>
                <wp:positionV relativeFrom="paragraph">
                  <wp:posOffset>164465</wp:posOffset>
                </wp:positionV>
                <wp:extent cx="3645535" cy="0"/>
                <wp:effectExtent l="10160" t="12065" r="11430" b="6985"/>
                <wp:wrapTopAndBottom/>
                <wp:docPr id="45" name="Straight Connector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45535"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B7B2B5" id="Straight Connector 45" o:spid="_x0000_s1026" style="position:absolute;z-index:2516930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26.05pt,12.95pt" to="413.1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" strokeweight=".6pt">
                <w10:wrap type="topAndBottom" anchorx="page"/>
              </v:line>
            </w:pict>
          </mc:Fallback>
        </mc:AlternateContent>
      </w:r>
    </w:p>
    <w:p w14:paraId="281E3F8F" w14:textId="77777777" w:rsidR="00AD26CB" w:rsidRDefault="00AD26CB" w:rsidP="00AD26CB">
      <w:pPr>
        <w:pStyle w:val="BodyText"/>
        <w:spacing w:before="11"/>
        <w:rPr>
          <w:b/>
          <w:sz w:val="23"/>
        </w:rPr>
      </w:pPr>
    </w:p>
    <w:p w14:paraId="2B79136A" w14:textId="77777777" w:rsidR="00AD26CB" w:rsidRDefault="00AD26CB" w:rsidP="00AD26CB">
      <w:pPr>
        <w:ind w:left="580"/>
        <w:rPr>
          <w:b/>
          <w:sz w:val="24"/>
        </w:rPr>
      </w:pPr>
      <w:r>
        <w:rPr>
          <w:b/>
          <w:sz w:val="24"/>
        </w:rPr>
        <w:t>Clinical Coordinator’s phone number and email address:</w:t>
      </w:r>
    </w:p>
    <w:p w14:paraId="5EEA8167" w14:textId="58802E5D" w:rsidR="00AD26CB" w:rsidRDefault="00AD26CB" w:rsidP="00AD26CB">
      <w:pPr>
        <w:pStyle w:val="BodyText"/>
        <w:spacing w:before="10"/>
        <w:rPr>
          <w:b/>
          <w:sz w:val="18"/>
        </w:rPr>
      </w:pPr>
      <w:r>
        <w:rPr>
          <w:noProof/>
          <w:lang w:bidi="ar-SA"/>
        </w:rPr>
        <mc:AlternateContent>
          <mc:Choice Requires="wps">
            <w:drawing>
              <wp:anchor distT="0" distB="0" distL="0" distR="0" simplePos="0" relativeHeight="251694080" behindDoc="0" locked="0" layoutInCell="1" allowOverlap="1" wp14:anchorId="60539F37" wp14:editId="2A35440B">
                <wp:simplePos x="0" y="0"/>
                <wp:positionH relativeFrom="page">
                  <wp:posOffset>1600835</wp:posOffset>
                </wp:positionH>
                <wp:positionV relativeFrom="paragraph">
                  <wp:posOffset>166370</wp:posOffset>
                </wp:positionV>
                <wp:extent cx="3715385" cy="0"/>
                <wp:effectExtent l="10160" t="13970" r="8255" b="5080"/>
                <wp:wrapTopAndBottom/>
                <wp:docPr id="35" name="Straight Connector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15385"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CDB2CE" id="Straight Connector 35" o:spid="_x0000_s1026" style="position:absolute;z-index:251694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26.05pt,13.1pt" to="418.6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" strokeweight=".6pt">
                <w10:wrap type="topAndBottom" anchorx="page"/>
              </v:line>
            </w:pict>
          </mc:Fallback>
        </mc:AlternateContent>
      </w:r>
    </w:p>
    <w:p w14:paraId="65733996" w14:textId="77777777" w:rsidR="00AD26CB" w:rsidRDefault="00AD26CB" w:rsidP="00AD26CB">
      <w:pPr>
        <w:tabs>
          <w:tab w:val="left" w:pos="5731"/>
          <w:tab w:val="left" w:pos="6589"/>
        </w:tabs>
        <w:spacing w:before="15" w:line="540" w:lineRule="atLeast"/>
        <w:ind w:left="580" w:right="4229"/>
        <w:rPr>
          <w:b/>
          <w:sz w:val="24"/>
        </w:rPr>
      </w:pPr>
      <w:r>
        <w:rPr>
          <w:b/>
          <w:sz w:val="24"/>
        </w:rPr>
        <w:t>Does the facility have a student</w:t>
      </w:r>
      <w:r>
        <w:rPr>
          <w:b/>
          <w:spacing w:val="-23"/>
          <w:sz w:val="24"/>
        </w:rPr>
        <w:t xml:space="preserve"> </w:t>
      </w:r>
      <w:r>
        <w:rPr>
          <w:b/>
          <w:sz w:val="24"/>
        </w:rPr>
        <w:t>program?</w:t>
      </w:r>
      <w:r>
        <w:rPr>
          <w:b/>
          <w:spacing w:val="-2"/>
          <w:sz w:val="24"/>
        </w:rPr>
        <w:t xml:space="preserve"> </w:t>
      </w:r>
      <w:r>
        <w:rPr>
          <w:b/>
          <w:sz w:val="24"/>
        </w:rPr>
        <w:t>Yes</w:t>
      </w:r>
      <w:r>
        <w:rPr>
          <w:b/>
          <w:sz w:val="24"/>
          <w:u w:val="single"/>
        </w:rPr>
        <w:t xml:space="preserve"> </w:t>
      </w:r>
      <w:r>
        <w:rPr>
          <w:b/>
          <w:sz w:val="24"/>
          <w:u w:val="single"/>
        </w:rPr>
        <w:tab/>
      </w:r>
      <w:r>
        <w:rPr>
          <w:b/>
          <w:sz w:val="24"/>
        </w:rPr>
        <w:t>No</w:t>
      </w:r>
      <w:r>
        <w:rPr>
          <w:b/>
          <w:sz w:val="24"/>
          <w:u w:val="single"/>
        </w:rPr>
        <w:tab/>
      </w:r>
      <w:r>
        <w:rPr>
          <w:b/>
          <w:sz w:val="24"/>
        </w:rPr>
        <w:t xml:space="preserve"> How many employees are Physical</w:t>
      </w:r>
      <w:r>
        <w:rPr>
          <w:b/>
          <w:spacing w:val="-24"/>
          <w:sz w:val="24"/>
        </w:rPr>
        <w:t xml:space="preserve"> </w:t>
      </w:r>
      <w:r>
        <w:rPr>
          <w:b/>
          <w:sz w:val="24"/>
        </w:rPr>
        <w:t>Therapists?</w:t>
      </w:r>
      <w:r>
        <w:rPr>
          <w:b/>
          <w:sz w:val="24"/>
          <w:u w:val="single"/>
        </w:rPr>
        <w:t xml:space="preserve"> </w:t>
      </w:r>
      <w:r>
        <w:rPr>
          <w:b/>
          <w:sz w:val="24"/>
          <w:u w:val="single"/>
        </w:rPr>
        <w:tab/>
      </w:r>
      <w:r>
        <w:rPr>
          <w:b/>
          <w:sz w:val="24"/>
          <w:u w:val="single"/>
        </w:rPr>
        <w:tab/>
      </w:r>
      <w:r>
        <w:rPr>
          <w:b/>
          <w:w w:val="3"/>
          <w:sz w:val="24"/>
          <w:u w:val="single"/>
        </w:rPr>
        <w:t xml:space="preserve"> </w:t>
      </w:r>
    </w:p>
    <w:p w14:paraId="10752249" w14:textId="77777777" w:rsidR="00AD26CB" w:rsidRDefault="00AD26CB" w:rsidP="00AD26CB">
      <w:pPr>
        <w:tabs>
          <w:tab w:val="left" w:pos="7350"/>
          <w:tab w:val="left" w:pos="7531"/>
        </w:tabs>
        <w:spacing w:before="6" w:line="242" w:lineRule="auto"/>
        <w:ind w:left="3016" w:right="3306"/>
        <w:rPr>
          <w:b/>
          <w:sz w:val="24"/>
        </w:rPr>
      </w:pPr>
      <w:r>
        <w:rPr>
          <w:b/>
          <w:sz w:val="24"/>
        </w:rPr>
        <w:t>Physical</w:t>
      </w:r>
      <w:r>
        <w:rPr>
          <w:b/>
          <w:spacing w:val="-6"/>
          <w:sz w:val="24"/>
        </w:rPr>
        <w:t xml:space="preserve"> </w:t>
      </w:r>
      <w:r>
        <w:rPr>
          <w:b/>
          <w:sz w:val="24"/>
        </w:rPr>
        <w:t>Therapists</w:t>
      </w:r>
      <w:r>
        <w:rPr>
          <w:b/>
          <w:spacing w:val="-8"/>
          <w:sz w:val="24"/>
        </w:rPr>
        <w:t xml:space="preserve"> </w:t>
      </w:r>
      <w:r>
        <w:rPr>
          <w:b/>
          <w:sz w:val="24"/>
        </w:rPr>
        <w:t>Assistants?</w:t>
      </w:r>
      <w:r>
        <w:rPr>
          <w:b/>
          <w:sz w:val="24"/>
          <w:u w:val="single"/>
        </w:rPr>
        <w:t xml:space="preserve"> </w:t>
      </w:r>
      <w:r>
        <w:rPr>
          <w:b/>
          <w:sz w:val="24"/>
          <w:u w:val="single"/>
        </w:rPr>
        <w:tab/>
      </w:r>
      <w:r>
        <w:rPr>
          <w:b/>
          <w:sz w:val="24"/>
          <w:u w:val="single"/>
        </w:rPr>
        <w:tab/>
      </w:r>
      <w:r>
        <w:rPr>
          <w:b/>
          <w:sz w:val="24"/>
        </w:rPr>
        <w:t xml:space="preserve"> Aides?</w:t>
      </w:r>
      <w:r>
        <w:rPr>
          <w:b/>
          <w:sz w:val="24"/>
          <w:u w:val="single"/>
        </w:rPr>
        <w:t xml:space="preserve"> </w:t>
      </w:r>
      <w:r>
        <w:rPr>
          <w:b/>
          <w:sz w:val="24"/>
          <w:u w:val="single"/>
        </w:rPr>
        <w:tab/>
      </w:r>
    </w:p>
    <w:p w14:paraId="78B1087B" w14:textId="77777777" w:rsidR="00AD26CB" w:rsidRDefault="00AD26CB" w:rsidP="00AD26CB">
      <w:pPr>
        <w:pStyle w:val="BodyText"/>
        <w:spacing w:before="7"/>
        <w:rPr>
          <w:b/>
          <w:sz w:val="15"/>
        </w:rPr>
      </w:pPr>
    </w:p>
    <w:p w14:paraId="3A9F5F34" w14:textId="77777777" w:rsidR="00AD26CB" w:rsidRDefault="00AD26CB" w:rsidP="00AD26CB">
      <w:pPr>
        <w:spacing w:before="100" w:line="242" w:lineRule="auto"/>
        <w:ind w:left="580" w:right="908"/>
        <w:rPr>
          <w:b/>
          <w:sz w:val="24"/>
        </w:rPr>
      </w:pPr>
      <w:r>
        <w:rPr>
          <w:b/>
          <w:sz w:val="24"/>
        </w:rPr>
        <w:t>What type of physical therapy services does this facility offer? Acute, Cardiopulmonary, Rehab, Outpatient, Pediatric, Industrial Rehab, Home Care, Skilled-Nursing, etc.</w:t>
      </w:r>
    </w:p>
    <w:p w14:paraId="0F1425EF" w14:textId="028DE2D1" w:rsidR="00AD26CB" w:rsidRDefault="00AD26CB" w:rsidP="00AD26CB">
      <w:pPr>
        <w:pStyle w:val="BodyText"/>
        <w:spacing w:before="2"/>
        <w:rPr>
          <w:b/>
          <w:sz w:val="19"/>
        </w:rPr>
      </w:pPr>
      <w:r>
        <w:rPr>
          <w:noProof/>
          <w:lang w:bidi="ar-SA"/>
        </w:rPr>
        <mc:AlternateContent>
          <mc:Choice Requires="wps">
            <w:drawing>
              <wp:anchor distT="0" distB="0" distL="0" distR="0" simplePos="0" relativeHeight="251695104" behindDoc="0" locked="0" layoutInCell="1" allowOverlap="1" wp14:anchorId="030FD9ED" wp14:editId="3E028AA6">
                <wp:simplePos x="0" y="0"/>
                <wp:positionH relativeFrom="page">
                  <wp:posOffset>1829435</wp:posOffset>
                </wp:positionH>
                <wp:positionV relativeFrom="paragraph">
                  <wp:posOffset>168910</wp:posOffset>
                </wp:positionV>
                <wp:extent cx="4346575" cy="0"/>
                <wp:effectExtent l="10160" t="6985" r="5715" b="12065"/>
                <wp:wrapTopAndBottom/>
                <wp:docPr id="29" name="Straight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46575"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6876A6" id="Straight Connector 29" o:spid="_x0000_s1026" style="position:absolute;z-index:251695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44.05pt,13.3pt" to="486.3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" strokeweight=".6pt">
                <w10:wrap type="topAndBottom" anchorx="page"/>
              </v:line>
            </w:pict>
          </mc:Fallback>
        </mc:AlternateContent>
      </w:r>
      <w:r>
        <w:rPr>
          <w:noProof/>
          <w:lang w:bidi="ar-SA"/>
        </w:rPr>
        <mc:AlternateContent>
          <mc:Choice Requires="wps">
            <w:drawing>
              <wp:anchor distT="0" distB="0" distL="0" distR="0" simplePos="0" relativeHeight="251696128" behindDoc="0" locked="0" layoutInCell="1" allowOverlap="1" wp14:anchorId="1227FD84" wp14:editId="0E1A0817">
                <wp:simplePos x="0" y="0"/>
                <wp:positionH relativeFrom="page">
                  <wp:posOffset>1829435</wp:posOffset>
                </wp:positionH>
                <wp:positionV relativeFrom="paragraph">
                  <wp:posOffset>347345</wp:posOffset>
                </wp:positionV>
                <wp:extent cx="4346575" cy="0"/>
                <wp:effectExtent l="10160" t="13970" r="5715" b="5080"/>
                <wp:wrapTopAndBottom/>
                <wp:docPr id="27" name="Straight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46575"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86C299" id="Straight Connector 27" o:spid="_x0000_s1026" style="position:absolute;z-index:251696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44.05pt,27.35pt" to="486.3pt,2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" strokeweight=".6pt">
                <w10:wrap type="topAndBottom" anchorx="page"/>
              </v:line>
            </w:pict>
          </mc:Fallback>
        </mc:AlternateContent>
      </w:r>
    </w:p>
    <w:p w14:paraId="130005B6" w14:textId="77777777" w:rsidR="00AD26CB" w:rsidRDefault="00AD26CB" w:rsidP="00AD26CB">
      <w:pPr>
        <w:pStyle w:val="BodyText"/>
        <w:spacing w:before="5"/>
        <w:rPr>
          <w:b/>
          <w:sz w:val="17"/>
        </w:rPr>
      </w:pPr>
    </w:p>
    <w:p w14:paraId="02E7E054" w14:textId="77777777" w:rsidR="00AD26CB" w:rsidRDefault="00AD26CB" w:rsidP="00AD26CB">
      <w:pPr>
        <w:pStyle w:val="BodyText"/>
        <w:spacing w:before="2"/>
        <w:rPr>
          <w:b/>
          <w:sz w:val="23"/>
        </w:rPr>
      </w:pPr>
    </w:p>
    <w:p w14:paraId="14959564" w14:textId="77777777" w:rsidR="00AD26CB" w:rsidRDefault="00AD26CB" w:rsidP="00AD26CB">
      <w:pPr>
        <w:tabs>
          <w:tab w:val="left" w:pos="6530"/>
          <w:tab w:val="left" w:pos="7609"/>
        </w:tabs>
        <w:ind w:left="580"/>
        <w:rPr>
          <w:b/>
          <w:sz w:val="24"/>
        </w:rPr>
      </w:pPr>
      <w:r>
        <w:rPr>
          <w:b/>
          <w:sz w:val="24"/>
        </w:rPr>
        <w:t>Does this facility take first time affiliating</w:t>
      </w:r>
      <w:r>
        <w:rPr>
          <w:b/>
          <w:spacing w:val="-35"/>
          <w:sz w:val="24"/>
        </w:rPr>
        <w:t xml:space="preserve"> </w:t>
      </w:r>
      <w:r>
        <w:rPr>
          <w:b/>
          <w:sz w:val="24"/>
        </w:rPr>
        <w:t>students?</w:t>
      </w:r>
      <w:r>
        <w:rPr>
          <w:b/>
          <w:spacing w:val="-7"/>
          <w:sz w:val="24"/>
        </w:rPr>
        <w:t xml:space="preserve"> </w:t>
      </w:r>
      <w:r>
        <w:rPr>
          <w:b/>
          <w:sz w:val="24"/>
        </w:rPr>
        <w:t>Yes</w:t>
      </w:r>
      <w:r>
        <w:rPr>
          <w:b/>
          <w:sz w:val="24"/>
          <w:u w:val="single"/>
        </w:rPr>
        <w:t xml:space="preserve"> </w:t>
      </w:r>
      <w:r>
        <w:rPr>
          <w:b/>
          <w:sz w:val="24"/>
          <w:u w:val="single"/>
        </w:rPr>
        <w:tab/>
      </w:r>
      <w:r>
        <w:rPr>
          <w:b/>
          <w:sz w:val="24"/>
        </w:rPr>
        <w:t>No</w:t>
      </w:r>
      <w:r>
        <w:rPr>
          <w:b/>
          <w:sz w:val="24"/>
          <w:u w:val="single"/>
        </w:rPr>
        <w:t xml:space="preserve"> </w:t>
      </w:r>
      <w:r>
        <w:rPr>
          <w:b/>
          <w:sz w:val="24"/>
          <w:u w:val="single"/>
        </w:rPr>
        <w:tab/>
      </w:r>
    </w:p>
    <w:p w14:paraId="4990CA83" w14:textId="77777777" w:rsidR="00AD26CB" w:rsidRDefault="00AD26CB" w:rsidP="00AD26CB">
      <w:pPr>
        <w:tabs>
          <w:tab w:val="left" w:pos="7711"/>
          <w:tab w:val="left" w:pos="8670"/>
        </w:tabs>
        <w:spacing w:before="18"/>
        <w:ind w:left="580"/>
        <w:rPr>
          <w:b/>
          <w:sz w:val="24"/>
        </w:rPr>
      </w:pPr>
      <w:r>
        <w:rPr>
          <w:b/>
          <w:sz w:val="24"/>
        </w:rPr>
        <w:t>Does</w:t>
      </w:r>
      <w:r>
        <w:rPr>
          <w:b/>
          <w:spacing w:val="-4"/>
          <w:sz w:val="24"/>
        </w:rPr>
        <w:t xml:space="preserve"> </w:t>
      </w:r>
      <w:r>
        <w:rPr>
          <w:b/>
          <w:sz w:val="24"/>
        </w:rPr>
        <w:t>this</w:t>
      </w:r>
      <w:r>
        <w:rPr>
          <w:b/>
          <w:spacing w:val="-2"/>
          <w:sz w:val="24"/>
        </w:rPr>
        <w:t xml:space="preserve"> </w:t>
      </w:r>
      <w:r>
        <w:rPr>
          <w:b/>
          <w:sz w:val="24"/>
        </w:rPr>
        <w:t>facility</w:t>
      </w:r>
      <w:r>
        <w:rPr>
          <w:b/>
          <w:spacing w:val="-4"/>
          <w:sz w:val="24"/>
        </w:rPr>
        <w:t xml:space="preserve"> </w:t>
      </w:r>
      <w:r>
        <w:rPr>
          <w:b/>
          <w:sz w:val="24"/>
        </w:rPr>
        <w:t>have</w:t>
      </w:r>
      <w:r>
        <w:rPr>
          <w:b/>
          <w:spacing w:val="-4"/>
          <w:sz w:val="24"/>
        </w:rPr>
        <w:t xml:space="preserve"> </w:t>
      </w:r>
      <w:r>
        <w:rPr>
          <w:b/>
          <w:sz w:val="24"/>
        </w:rPr>
        <w:t>interest</w:t>
      </w:r>
      <w:r>
        <w:rPr>
          <w:b/>
          <w:spacing w:val="-8"/>
          <w:sz w:val="24"/>
        </w:rPr>
        <w:t xml:space="preserve"> </w:t>
      </w:r>
      <w:r>
        <w:rPr>
          <w:b/>
          <w:sz w:val="24"/>
        </w:rPr>
        <w:t>in</w:t>
      </w:r>
      <w:r>
        <w:rPr>
          <w:b/>
          <w:spacing w:val="-5"/>
          <w:sz w:val="24"/>
        </w:rPr>
        <w:t xml:space="preserve"> </w:t>
      </w:r>
      <w:r>
        <w:rPr>
          <w:b/>
          <w:sz w:val="24"/>
        </w:rPr>
        <w:t>taking</w:t>
      </w:r>
      <w:r>
        <w:rPr>
          <w:b/>
          <w:spacing w:val="-6"/>
          <w:sz w:val="24"/>
        </w:rPr>
        <w:t xml:space="preserve"> </w:t>
      </w:r>
      <w:r>
        <w:rPr>
          <w:b/>
          <w:sz w:val="24"/>
        </w:rPr>
        <w:t>more</w:t>
      </w:r>
      <w:r>
        <w:rPr>
          <w:b/>
          <w:spacing w:val="-3"/>
          <w:sz w:val="24"/>
        </w:rPr>
        <w:t xml:space="preserve"> </w:t>
      </w:r>
      <w:r>
        <w:rPr>
          <w:b/>
          <w:sz w:val="24"/>
        </w:rPr>
        <w:t>than</w:t>
      </w:r>
      <w:r>
        <w:rPr>
          <w:b/>
          <w:spacing w:val="-6"/>
          <w:sz w:val="24"/>
        </w:rPr>
        <w:t xml:space="preserve"> </w:t>
      </w:r>
      <w:r>
        <w:rPr>
          <w:b/>
          <w:sz w:val="24"/>
        </w:rPr>
        <w:t>one</w:t>
      </w:r>
      <w:r>
        <w:rPr>
          <w:b/>
          <w:spacing w:val="-4"/>
          <w:sz w:val="24"/>
        </w:rPr>
        <w:t xml:space="preserve"> </w:t>
      </w:r>
      <w:r>
        <w:rPr>
          <w:b/>
          <w:sz w:val="24"/>
        </w:rPr>
        <w:t>student?</w:t>
      </w:r>
      <w:r>
        <w:rPr>
          <w:b/>
          <w:spacing w:val="-3"/>
          <w:sz w:val="24"/>
        </w:rPr>
        <w:t xml:space="preserve"> </w:t>
      </w:r>
      <w:r>
        <w:rPr>
          <w:b/>
          <w:sz w:val="24"/>
        </w:rPr>
        <w:t>Yes</w:t>
      </w:r>
      <w:r>
        <w:rPr>
          <w:b/>
          <w:sz w:val="24"/>
          <w:u w:val="single"/>
        </w:rPr>
        <w:t xml:space="preserve"> </w:t>
      </w:r>
      <w:r>
        <w:rPr>
          <w:b/>
          <w:sz w:val="24"/>
          <w:u w:val="single"/>
        </w:rPr>
        <w:tab/>
      </w:r>
      <w:r>
        <w:rPr>
          <w:b/>
          <w:sz w:val="24"/>
        </w:rPr>
        <w:t>No</w:t>
      </w:r>
      <w:r>
        <w:rPr>
          <w:b/>
          <w:sz w:val="24"/>
          <w:u w:val="single"/>
        </w:rPr>
        <w:t xml:space="preserve"> </w:t>
      </w:r>
      <w:r>
        <w:rPr>
          <w:b/>
          <w:sz w:val="24"/>
          <w:u w:val="single"/>
        </w:rPr>
        <w:tab/>
      </w:r>
    </w:p>
    <w:p w14:paraId="52B5E260" w14:textId="77777777" w:rsidR="00AD26CB" w:rsidRDefault="00AD26CB" w:rsidP="00AD26CB">
      <w:pPr>
        <w:pStyle w:val="BodyText"/>
        <w:spacing w:before="2"/>
        <w:rPr>
          <w:b/>
          <w:sz w:val="16"/>
        </w:rPr>
      </w:pPr>
    </w:p>
    <w:p w14:paraId="26BA4E19" w14:textId="77777777" w:rsidR="00AD26CB" w:rsidRDefault="00AD26CB" w:rsidP="00AD26CB">
      <w:pPr>
        <w:tabs>
          <w:tab w:val="left" w:pos="5011"/>
          <w:tab w:val="left" w:pos="5969"/>
        </w:tabs>
        <w:spacing w:before="100"/>
        <w:ind w:left="580"/>
        <w:rPr>
          <w:b/>
          <w:sz w:val="24"/>
        </w:rPr>
      </w:pPr>
      <w:r>
        <w:rPr>
          <w:b/>
          <w:sz w:val="24"/>
        </w:rPr>
        <w:t>Does this facility offer free</w:t>
      </w:r>
      <w:r>
        <w:rPr>
          <w:b/>
          <w:spacing w:val="-20"/>
          <w:sz w:val="24"/>
        </w:rPr>
        <w:t xml:space="preserve"> </w:t>
      </w:r>
      <w:r>
        <w:rPr>
          <w:b/>
          <w:sz w:val="24"/>
        </w:rPr>
        <w:t>housing?</w:t>
      </w:r>
      <w:r>
        <w:rPr>
          <w:b/>
          <w:spacing w:val="-3"/>
          <w:sz w:val="24"/>
        </w:rPr>
        <w:t xml:space="preserve"> </w:t>
      </w:r>
      <w:r>
        <w:rPr>
          <w:b/>
          <w:sz w:val="24"/>
        </w:rPr>
        <w:t>Yes</w:t>
      </w:r>
      <w:r>
        <w:rPr>
          <w:b/>
          <w:sz w:val="24"/>
          <w:u w:val="single"/>
        </w:rPr>
        <w:t xml:space="preserve"> </w:t>
      </w:r>
      <w:r>
        <w:rPr>
          <w:b/>
          <w:sz w:val="24"/>
          <w:u w:val="single"/>
        </w:rPr>
        <w:tab/>
      </w:r>
      <w:r>
        <w:rPr>
          <w:b/>
          <w:sz w:val="24"/>
        </w:rPr>
        <w:t>No</w:t>
      </w:r>
      <w:r>
        <w:rPr>
          <w:b/>
          <w:sz w:val="24"/>
          <w:u w:val="single"/>
        </w:rPr>
        <w:t xml:space="preserve"> </w:t>
      </w:r>
      <w:r>
        <w:rPr>
          <w:b/>
          <w:sz w:val="24"/>
          <w:u w:val="single"/>
        </w:rPr>
        <w:tab/>
      </w:r>
    </w:p>
    <w:p w14:paraId="5452EB06" w14:textId="77777777" w:rsidR="00AD26CB" w:rsidRDefault="00AD26CB" w:rsidP="00AD26CB">
      <w:pPr>
        <w:pStyle w:val="BodyText"/>
        <w:spacing w:before="8"/>
        <w:rPr>
          <w:b/>
          <w:sz w:val="23"/>
        </w:rPr>
      </w:pPr>
    </w:p>
    <w:p w14:paraId="0C0F2C22" w14:textId="77777777" w:rsidR="00AD26CB" w:rsidRDefault="00AD26CB" w:rsidP="00AD26CB">
      <w:pPr>
        <w:ind w:left="580"/>
        <w:rPr>
          <w:b/>
          <w:sz w:val="24"/>
        </w:rPr>
      </w:pPr>
      <w:r>
        <w:rPr>
          <w:b/>
          <w:sz w:val="24"/>
        </w:rPr>
        <w:t>Name of student making inquiry (if applicable), clinical rotation, and type of affiliation:</w:t>
      </w:r>
    </w:p>
    <w:p w14:paraId="3D1CDDDB" w14:textId="5F4F3A94" w:rsidR="00AD26CB" w:rsidRDefault="00AD26CB" w:rsidP="00AD26CB">
      <w:pPr>
        <w:pStyle w:val="BodyText"/>
        <w:spacing w:before="2"/>
        <w:rPr>
          <w:b/>
          <w:sz w:val="19"/>
        </w:rPr>
      </w:pPr>
      <w:r>
        <w:rPr>
          <w:noProof/>
          <w:lang w:bidi="ar-SA"/>
        </w:rPr>
        <mc:AlternateContent>
          <mc:Choice Requires="wps">
            <w:drawing>
              <wp:anchor distT="0" distB="0" distL="0" distR="0" simplePos="0" relativeHeight="251697152" behindDoc="0" locked="0" layoutInCell="1" allowOverlap="1" wp14:anchorId="23356F13" wp14:editId="7A711568">
                <wp:simplePos x="0" y="0"/>
                <wp:positionH relativeFrom="page">
                  <wp:posOffset>1713865</wp:posOffset>
                </wp:positionH>
                <wp:positionV relativeFrom="paragraph">
                  <wp:posOffset>168910</wp:posOffset>
                </wp:positionV>
                <wp:extent cx="4346575" cy="0"/>
                <wp:effectExtent l="8890" t="6985" r="6985" b="12065"/>
                <wp:wrapTopAndBottom/>
                <wp:docPr id="23" name="Straight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46575"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8905BB" id="Straight Connector 23" o:spid="_x0000_s1026" style="position:absolute;z-index:2516971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34.95pt,13.3pt" to="477.2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" strokeweight=".6pt">
                <w10:wrap type="topAndBottom" anchorx="page"/>
              </v:line>
            </w:pict>
          </mc:Fallback>
        </mc:AlternateContent>
      </w:r>
    </w:p>
    <w:p w14:paraId="7C925399" w14:textId="77777777" w:rsidR="003537DC" w:rsidRDefault="003537DC" w:rsidP="003537DC">
      <w:pPr>
        <w:rPr>
          <w:i/>
          <w:sz w:val="20"/>
        </w:rPr>
      </w:pPr>
    </w:p>
    <w:p w14:paraId="149E07E6" w14:textId="77777777" w:rsidR="003537DC" w:rsidRDefault="003537DC" w:rsidP="003537DC">
      <w:pPr>
        <w:rPr>
          <w:i/>
          <w:sz w:val="20"/>
        </w:rPr>
      </w:pPr>
    </w:p>
    <w:p w14:paraId="0DA1CB04" w14:textId="77777777" w:rsidR="003537DC" w:rsidRDefault="003537DC" w:rsidP="003537DC">
      <w:pPr>
        <w:rPr>
          <w:i/>
          <w:sz w:val="20"/>
        </w:rPr>
      </w:pPr>
    </w:p>
    <w:p w14:paraId="12F5FE5F" w14:textId="77777777" w:rsidR="003537DC" w:rsidRDefault="003537DC" w:rsidP="003537DC">
      <w:pPr>
        <w:rPr>
          <w:i/>
          <w:sz w:val="20"/>
        </w:rPr>
      </w:pPr>
    </w:p>
    <w:p w14:paraId="022C328B" w14:textId="77777777" w:rsidR="003537DC" w:rsidRDefault="003537DC" w:rsidP="003537DC">
      <w:pPr>
        <w:rPr>
          <w:i/>
          <w:sz w:val="20"/>
        </w:rPr>
      </w:pPr>
    </w:p>
    <w:p w14:paraId="749BC287" w14:textId="77777777" w:rsidR="003537DC" w:rsidRDefault="003537DC" w:rsidP="003537DC">
      <w:pPr>
        <w:rPr>
          <w:i/>
          <w:sz w:val="20"/>
        </w:rPr>
      </w:pPr>
    </w:p>
    <w:p w14:paraId="1682B28E" w14:textId="77777777" w:rsidR="003537DC" w:rsidRPr="00BC40D7" w:rsidRDefault="003537DC" w:rsidP="003537DC">
      <w:pPr>
        <w:pStyle w:val="Heading1"/>
        <w:spacing w:before="216" w:line="823" w:lineRule="exact"/>
        <w:ind w:left="502"/>
        <w:rPr>
          <w:rFonts w:ascii="Times New Roman" w:hAnsi="Times New Roman" w:cs="Times New Roman"/>
          <w:sz w:val="44"/>
          <w:szCs w:val="44"/>
        </w:rPr>
      </w:pPr>
      <w:bookmarkStart w:id="20" w:name="_TOC_250003"/>
      <w:bookmarkEnd w:id="20"/>
      <w:r w:rsidRPr="00BC40D7">
        <w:rPr>
          <w:rFonts w:ascii="Times New Roman" w:hAnsi="Times New Roman" w:cs="Times New Roman"/>
          <w:sz w:val="44"/>
          <w:szCs w:val="44"/>
        </w:rPr>
        <w:t>Appendix G</w:t>
      </w:r>
    </w:p>
    <w:p w14:paraId="2F089F38" w14:textId="69216A88" w:rsidR="003537DC" w:rsidRPr="00BC40D7" w:rsidRDefault="003537DC" w:rsidP="003537DC">
      <w:pPr>
        <w:pStyle w:val="Heading2"/>
        <w:spacing w:before="2" w:line="237" w:lineRule="auto"/>
        <w:ind w:left="724" w:right="1006"/>
        <w:jc w:val="center"/>
        <w:rPr>
          <w:rFonts w:ascii="Times New Roman" w:hAnsi="Times New Roman" w:cs="Times New Roman"/>
          <w:b w:val="0"/>
          <w:sz w:val="28"/>
          <w:szCs w:val="28"/>
        </w:rPr>
      </w:pPr>
      <w:r w:rsidRPr="00BC40D7">
        <w:rPr>
          <w:rFonts w:ascii="Times New Roman" w:hAnsi="Times New Roman" w:cs="Times New Roman"/>
          <w:b w:val="0"/>
          <w:sz w:val="28"/>
          <w:szCs w:val="28"/>
        </w:rPr>
        <w:t>Quality</w:t>
      </w:r>
      <w:r w:rsidRPr="00BC40D7">
        <w:rPr>
          <w:rFonts w:ascii="Times New Roman" w:hAnsi="Times New Roman" w:cs="Times New Roman"/>
          <w:b w:val="0"/>
          <w:spacing w:val="-54"/>
          <w:sz w:val="28"/>
          <w:szCs w:val="28"/>
        </w:rPr>
        <w:t xml:space="preserve"> </w:t>
      </w:r>
      <w:r w:rsidRPr="00BC40D7">
        <w:rPr>
          <w:rFonts w:ascii="Times New Roman" w:hAnsi="Times New Roman" w:cs="Times New Roman"/>
          <w:b w:val="0"/>
          <w:sz w:val="28"/>
          <w:szCs w:val="28"/>
        </w:rPr>
        <w:t>Improvement Process</w:t>
      </w:r>
      <w:r w:rsidR="00327BDE">
        <w:rPr>
          <w:rFonts w:ascii="Times New Roman" w:hAnsi="Times New Roman" w:cs="Times New Roman"/>
          <w:b w:val="0"/>
          <w:sz w:val="28"/>
          <w:szCs w:val="28"/>
        </w:rPr>
        <w:t xml:space="preserve"> </w:t>
      </w:r>
      <w:r w:rsidRPr="00BC40D7">
        <w:rPr>
          <w:rFonts w:ascii="Times New Roman" w:hAnsi="Times New Roman" w:cs="Times New Roman"/>
          <w:b w:val="0"/>
          <w:spacing w:val="-58"/>
          <w:sz w:val="28"/>
          <w:szCs w:val="28"/>
        </w:rPr>
        <w:t xml:space="preserve"> </w:t>
      </w:r>
      <w:r w:rsidRPr="00BC40D7">
        <w:rPr>
          <w:rFonts w:ascii="Times New Roman" w:hAnsi="Times New Roman" w:cs="Times New Roman"/>
          <w:b w:val="0"/>
          <w:sz w:val="28"/>
          <w:szCs w:val="28"/>
        </w:rPr>
        <w:t>and Tracking Form</w:t>
      </w:r>
    </w:p>
    <w:p w14:paraId="78D0F292" w14:textId="77777777" w:rsidR="003537DC" w:rsidRDefault="003537DC" w:rsidP="003537DC">
      <w:pPr>
        <w:spacing w:line="237" w:lineRule="auto"/>
        <w:jc w:val="center"/>
        <w:sectPr w:rsidR="003537DC">
          <w:pgSz w:w="12240" w:h="15840"/>
          <w:pgMar w:top="1500" w:right="540" w:bottom="1180" w:left="860" w:header="0" w:footer="899" w:gutter="0"/>
          <w:cols w:space="720"/>
        </w:sectPr>
      </w:pPr>
    </w:p>
    <w:p w14:paraId="02F6B2F8" w14:textId="2667005C" w:rsidR="003537DC" w:rsidRDefault="003537DC" w:rsidP="003537DC">
      <w:pPr>
        <w:pStyle w:val="Heading5"/>
        <w:spacing w:before="87"/>
        <w:ind w:left="3066"/>
        <w:rPr>
          <w:u w:val="none"/>
        </w:rPr>
      </w:pPr>
      <w:r>
        <w:rPr>
          <w:u w:val="thick"/>
        </w:rPr>
        <w:t xml:space="preserve">Quality Improvement </w:t>
      </w:r>
      <w:r w:rsidR="00327BDE">
        <w:rPr>
          <w:u w:val="thick"/>
        </w:rPr>
        <w:t xml:space="preserve">Process </w:t>
      </w:r>
      <w:r>
        <w:rPr>
          <w:u w:val="thick"/>
        </w:rPr>
        <w:t>and Tracking Form</w:t>
      </w:r>
    </w:p>
    <w:p w14:paraId="4D3C852C" w14:textId="77777777" w:rsidR="003537DC" w:rsidRDefault="003537DC" w:rsidP="003537DC">
      <w:pPr>
        <w:spacing w:before="7"/>
        <w:rPr>
          <w:b/>
          <w:sz w:val="19"/>
        </w:rPr>
      </w:pPr>
    </w:p>
    <w:p w14:paraId="25CDC1DB" w14:textId="77777777" w:rsidR="003537DC" w:rsidRDefault="003537DC" w:rsidP="003537DC">
      <w:pPr>
        <w:spacing w:before="93"/>
        <w:ind w:left="580" w:right="908"/>
        <w:rPr>
          <w:rFonts w:ascii="Arial" w:hAnsi="Arial"/>
          <w:sz w:val="20"/>
        </w:rPr>
      </w:pPr>
      <w:r>
        <w:rPr>
          <w:rFonts w:ascii="Arial" w:hAnsi="Arial"/>
          <w:sz w:val="20"/>
        </w:rPr>
        <w:t>This</w:t>
      </w:r>
      <w:r>
        <w:rPr>
          <w:rFonts w:ascii="Arial" w:hAnsi="Arial"/>
          <w:spacing w:val="-9"/>
          <w:sz w:val="20"/>
        </w:rPr>
        <w:t xml:space="preserve"> </w:t>
      </w:r>
      <w:r>
        <w:rPr>
          <w:rFonts w:ascii="Arial" w:hAnsi="Arial"/>
          <w:sz w:val="20"/>
        </w:rPr>
        <w:t>portion</w:t>
      </w:r>
      <w:r>
        <w:rPr>
          <w:rFonts w:ascii="Arial" w:hAnsi="Arial"/>
          <w:spacing w:val="-13"/>
          <w:sz w:val="20"/>
        </w:rPr>
        <w:t xml:space="preserve"> </w:t>
      </w:r>
      <w:r>
        <w:rPr>
          <w:rFonts w:ascii="Arial" w:hAnsi="Arial"/>
          <w:sz w:val="20"/>
        </w:rPr>
        <w:t>of</w:t>
      </w:r>
      <w:r>
        <w:rPr>
          <w:rFonts w:ascii="Arial" w:hAnsi="Arial"/>
          <w:spacing w:val="-2"/>
          <w:sz w:val="20"/>
        </w:rPr>
        <w:t xml:space="preserve"> </w:t>
      </w:r>
      <w:r>
        <w:rPr>
          <w:rFonts w:ascii="Arial" w:hAnsi="Arial"/>
          <w:sz w:val="20"/>
        </w:rPr>
        <w:t>the</w:t>
      </w:r>
      <w:r>
        <w:rPr>
          <w:rFonts w:ascii="Arial" w:hAnsi="Arial"/>
          <w:spacing w:val="-10"/>
          <w:sz w:val="20"/>
        </w:rPr>
        <w:t xml:space="preserve"> </w:t>
      </w:r>
      <w:r>
        <w:rPr>
          <w:rFonts w:ascii="Arial" w:hAnsi="Arial"/>
          <w:i/>
          <w:sz w:val="20"/>
        </w:rPr>
        <w:t>Quality</w:t>
      </w:r>
      <w:r>
        <w:rPr>
          <w:rFonts w:ascii="Arial" w:hAnsi="Arial"/>
          <w:i/>
          <w:spacing w:val="-11"/>
          <w:sz w:val="20"/>
        </w:rPr>
        <w:t xml:space="preserve"> </w:t>
      </w:r>
      <w:r>
        <w:rPr>
          <w:rFonts w:ascii="Arial" w:hAnsi="Arial"/>
          <w:i/>
          <w:sz w:val="20"/>
        </w:rPr>
        <w:t>Improvement</w:t>
      </w:r>
      <w:r>
        <w:rPr>
          <w:rFonts w:ascii="Arial" w:hAnsi="Arial"/>
          <w:i/>
          <w:spacing w:val="-12"/>
          <w:sz w:val="20"/>
        </w:rPr>
        <w:t xml:space="preserve"> </w:t>
      </w:r>
      <w:r>
        <w:rPr>
          <w:rFonts w:ascii="Arial" w:hAnsi="Arial"/>
          <w:i/>
          <w:sz w:val="20"/>
        </w:rPr>
        <w:t>Process</w:t>
      </w:r>
      <w:r>
        <w:rPr>
          <w:rFonts w:ascii="Arial" w:hAnsi="Arial"/>
          <w:i/>
          <w:spacing w:val="-11"/>
          <w:sz w:val="20"/>
        </w:rPr>
        <w:t xml:space="preserve"> </w:t>
      </w:r>
      <w:r>
        <w:rPr>
          <w:rFonts w:ascii="Arial" w:hAnsi="Arial"/>
          <w:i/>
          <w:sz w:val="20"/>
        </w:rPr>
        <w:t>and</w:t>
      </w:r>
      <w:r>
        <w:rPr>
          <w:rFonts w:ascii="Arial" w:hAnsi="Arial"/>
          <w:i/>
          <w:spacing w:val="-8"/>
          <w:sz w:val="20"/>
        </w:rPr>
        <w:t xml:space="preserve"> </w:t>
      </w:r>
      <w:r>
        <w:rPr>
          <w:rFonts w:ascii="Arial" w:hAnsi="Arial"/>
          <w:i/>
          <w:sz w:val="20"/>
        </w:rPr>
        <w:t>Tracking</w:t>
      </w:r>
      <w:r>
        <w:rPr>
          <w:rFonts w:ascii="Arial" w:hAnsi="Arial"/>
          <w:i/>
          <w:spacing w:val="-17"/>
          <w:sz w:val="20"/>
        </w:rPr>
        <w:t xml:space="preserve"> </w:t>
      </w:r>
      <w:r>
        <w:rPr>
          <w:rFonts w:ascii="Arial" w:hAnsi="Arial"/>
          <w:i/>
          <w:sz w:val="20"/>
        </w:rPr>
        <w:t>Form</w:t>
      </w:r>
      <w:r>
        <w:rPr>
          <w:rFonts w:ascii="Arial" w:hAnsi="Arial"/>
          <w:i/>
          <w:spacing w:val="-10"/>
          <w:sz w:val="20"/>
        </w:rPr>
        <w:t xml:space="preserve"> </w:t>
      </w:r>
      <w:r>
        <w:rPr>
          <w:rFonts w:ascii="Arial" w:hAnsi="Arial"/>
          <w:sz w:val="20"/>
        </w:rPr>
        <w:t>is</w:t>
      </w:r>
      <w:r>
        <w:rPr>
          <w:rFonts w:ascii="Arial" w:hAnsi="Arial"/>
          <w:spacing w:val="-3"/>
          <w:sz w:val="20"/>
        </w:rPr>
        <w:t xml:space="preserve"> </w:t>
      </w:r>
      <w:r>
        <w:rPr>
          <w:rFonts w:ascii="Arial" w:hAnsi="Arial"/>
          <w:sz w:val="20"/>
        </w:rPr>
        <w:t>to</w:t>
      </w:r>
      <w:r>
        <w:rPr>
          <w:rFonts w:ascii="Arial" w:hAnsi="Arial"/>
          <w:spacing w:val="-7"/>
          <w:sz w:val="20"/>
        </w:rPr>
        <w:t xml:space="preserve"> </w:t>
      </w:r>
      <w:r>
        <w:rPr>
          <w:rFonts w:ascii="Arial" w:hAnsi="Arial"/>
          <w:sz w:val="20"/>
        </w:rPr>
        <w:t>be</w:t>
      </w:r>
      <w:r>
        <w:rPr>
          <w:rFonts w:ascii="Arial" w:hAnsi="Arial"/>
          <w:spacing w:val="-8"/>
          <w:sz w:val="20"/>
        </w:rPr>
        <w:t xml:space="preserve"> </w:t>
      </w:r>
      <w:r>
        <w:rPr>
          <w:rFonts w:ascii="Arial" w:hAnsi="Arial"/>
          <w:sz w:val="20"/>
        </w:rPr>
        <w:t>utilized</w:t>
      </w:r>
      <w:r>
        <w:rPr>
          <w:rFonts w:ascii="Arial" w:hAnsi="Arial"/>
          <w:spacing w:val="-18"/>
          <w:sz w:val="20"/>
        </w:rPr>
        <w:t xml:space="preserve"> </w:t>
      </w:r>
      <w:r>
        <w:rPr>
          <w:rFonts w:ascii="Arial" w:hAnsi="Arial"/>
          <w:sz w:val="20"/>
        </w:rPr>
        <w:t>anytime</w:t>
      </w:r>
      <w:r>
        <w:rPr>
          <w:rFonts w:ascii="Arial" w:hAnsi="Arial"/>
          <w:spacing w:val="-18"/>
          <w:sz w:val="20"/>
        </w:rPr>
        <w:t xml:space="preserve"> </w:t>
      </w:r>
      <w:r>
        <w:rPr>
          <w:rFonts w:ascii="Arial" w:hAnsi="Arial"/>
          <w:sz w:val="20"/>
        </w:rPr>
        <w:t>a</w:t>
      </w:r>
      <w:r>
        <w:rPr>
          <w:rFonts w:ascii="Arial" w:hAnsi="Arial"/>
          <w:spacing w:val="-7"/>
          <w:sz w:val="20"/>
        </w:rPr>
        <w:t xml:space="preserve"> </w:t>
      </w:r>
      <w:r>
        <w:rPr>
          <w:rFonts w:ascii="Arial" w:hAnsi="Arial"/>
          <w:sz w:val="20"/>
        </w:rPr>
        <w:t>problem</w:t>
      </w:r>
      <w:r>
        <w:rPr>
          <w:rFonts w:ascii="Arial" w:hAnsi="Arial"/>
          <w:spacing w:val="-4"/>
          <w:sz w:val="20"/>
        </w:rPr>
        <w:t xml:space="preserve"> </w:t>
      </w:r>
      <w:r>
        <w:rPr>
          <w:rFonts w:ascii="Arial" w:hAnsi="Arial"/>
          <w:sz w:val="20"/>
        </w:rPr>
        <w:t xml:space="preserve">or other opportunity for </w:t>
      </w:r>
      <w:r>
        <w:rPr>
          <w:rFonts w:ascii="Arial" w:hAnsi="Arial"/>
          <w:spacing w:val="1"/>
          <w:sz w:val="20"/>
        </w:rPr>
        <w:t xml:space="preserve">improvement </w:t>
      </w:r>
      <w:r>
        <w:rPr>
          <w:rFonts w:ascii="Arial" w:hAnsi="Arial"/>
          <w:sz w:val="20"/>
        </w:rPr>
        <w:t>is identified within the School of Physical Therapy. Once initiated this form</w:t>
      </w:r>
      <w:r>
        <w:rPr>
          <w:rFonts w:ascii="Arial" w:hAnsi="Arial"/>
          <w:spacing w:val="3"/>
          <w:sz w:val="20"/>
        </w:rPr>
        <w:t xml:space="preserve"> </w:t>
      </w:r>
      <w:r>
        <w:rPr>
          <w:rFonts w:ascii="Arial" w:hAnsi="Arial"/>
          <w:spacing w:val="-3"/>
          <w:sz w:val="20"/>
        </w:rPr>
        <w:t>will</w:t>
      </w:r>
      <w:r>
        <w:rPr>
          <w:rFonts w:ascii="Arial" w:hAnsi="Arial"/>
          <w:spacing w:val="-9"/>
          <w:sz w:val="20"/>
        </w:rPr>
        <w:t xml:space="preserve"> </w:t>
      </w:r>
      <w:r>
        <w:rPr>
          <w:rFonts w:ascii="Arial" w:hAnsi="Arial"/>
          <w:sz w:val="20"/>
        </w:rPr>
        <w:t>serve</w:t>
      </w:r>
      <w:r>
        <w:rPr>
          <w:rFonts w:ascii="Arial" w:hAnsi="Arial"/>
          <w:spacing w:val="-11"/>
          <w:sz w:val="20"/>
        </w:rPr>
        <w:t xml:space="preserve"> </w:t>
      </w:r>
      <w:r>
        <w:rPr>
          <w:rFonts w:ascii="Arial" w:hAnsi="Arial"/>
          <w:sz w:val="20"/>
        </w:rPr>
        <w:t>as a</w:t>
      </w:r>
      <w:r>
        <w:rPr>
          <w:rFonts w:ascii="Arial" w:hAnsi="Arial"/>
          <w:spacing w:val="-4"/>
          <w:sz w:val="20"/>
        </w:rPr>
        <w:t xml:space="preserve"> </w:t>
      </w:r>
      <w:r>
        <w:rPr>
          <w:rFonts w:ascii="Arial" w:hAnsi="Arial"/>
          <w:sz w:val="20"/>
        </w:rPr>
        <w:t>record</w:t>
      </w:r>
      <w:r>
        <w:rPr>
          <w:rFonts w:ascii="Arial" w:hAnsi="Arial"/>
          <w:spacing w:val="-8"/>
          <w:sz w:val="20"/>
        </w:rPr>
        <w:t xml:space="preserve"> </w:t>
      </w:r>
      <w:r>
        <w:rPr>
          <w:rFonts w:ascii="Arial" w:hAnsi="Arial"/>
          <w:sz w:val="20"/>
        </w:rPr>
        <w:t>and</w:t>
      </w:r>
      <w:r>
        <w:rPr>
          <w:rFonts w:ascii="Arial" w:hAnsi="Arial"/>
          <w:spacing w:val="-5"/>
          <w:sz w:val="20"/>
        </w:rPr>
        <w:t xml:space="preserve"> </w:t>
      </w:r>
      <w:r>
        <w:rPr>
          <w:rFonts w:ascii="Arial" w:hAnsi="Arial"/>
          <w:sz w:val="20"/>
        </w:rPr>
        <w:t>tool</w:t>
      </w:r>
      <w:r>
        <w:rPr>
          <w:rFonts w:ascii="Arial" w:hAnsi="Arial"/>
          <w:spacing w:val="-9"/>
          <w:sz w:val="20"/>
        </w:rPr>
        <w:t xml:space="preserve"> </w:t>
      </w:r>
      <w:r>
        <w:rPr>
          <w:rFonts w:ascii="Arial" w:hAnsi="Arial"/>
          <w:sz w:val="20"/>
        </w:rPr>
        <w:t>for</w:t>
      </w:r>
      <w:r>
        <w:rPr>
          <w:rFonts w:ascii="Arial" w:hAnsi="Arial"/>
          <w:spacing w:val="-5"/>
          <w:sz w:val="20"/>
        </w:rPr>
        <w:t xml:space="preserve"> </w:t>
      </w:r>
      <w:r>
        <w:rPr>
          <w:rFonts w:ascii="Arial" w:hAnsi="Arial"/>
          <w:sz w:val="20"/>
        </w:rPr>
        <w:t>ensuring</w:t>
      </w:r>
      <w:r>
        <w:rPr>
          <w:rFonts w:ascii="Arial" w:hAnsi="Arial"/>
          <w:spacing w:val="-18"/>
          <w:sz w:val="20"/>
        </w:rPr>
        <w:t xml:space="preserve"> </w:t>
      </w:r>
      <w:r>
        <w:rPr>
          <w:rFonts w:ascii="Arial" w:hAnsi="Arial"/>
          <w:sz w:val="20"/>
        </w:rPr>
        <w:t>that</w:t>
      </w:r>
      <w:r>
        <w:rPr>
          <w:rFonts w:ascii="Arial" w:hAnsi="Arial"/>
          <w:spacing w:val="-8"/>
          <w:sz w:val="20"/>
        </w:rPr>
        <w:t xml:space="preserve"> </w:t>
      </w:r>
      <w:r>
        <w:rPr>
          <w:rFonts w:ascii="Arial" w:hAnsi="Arial"/>
          <w:sz w:val="20"/>
        </w:rPr>
        <w:t>identified</w:t>
      </w:r>
      <w:r>
        <w:rPr>
          <w:rFonts w:ascii="Arial" w:hAnsi="Arial"/>
          <w:spacing w:val="-20"/>
          <w:sz w:val="20"/>
        </w:rPr>
        <w:t xml:space="preserve"> </w:t>
      </w:r>
      <w:r>
        <w:rPr>
          <w:rFonts w:ascii="Arial" w:hAnsi="Arial"/>
          <w:sz w:val="20"/>
        </w:rPr>
        <w:t>problems</w:t>
      </w:r>
      <w:r>
        <w:rPr>
          <w:rFonts w:ascii="Arial" w:hAnsi="Arial"/>
          <w:spacing w:val="-14"/>
          <w:sz w:val="20"/>
        </w:rPr>
        <w:t xml:space="preserve"> </w:t>
      </w:r>
      <w:r>
        <w:rPr>
          <w:rFonts w:ascii="Arial" w:hAnsi="Arial"/>
          <w:sz w:val="20"/>
        </w:rPr>
        <w:t>or</w:t>
      </w:r>
      <w:r>
        <w:rPr>
          <w:rFonts w:ascii="Arial" w:hAnsi="Arial"/>
          <w:spacing w:val="-5"/>
          <w:sz w:val="20"/>
        </w:rPr>
        <w:t xml:space="preserve"> </w:t>
      </w:r>
      <w:r>
        <w:rPr>
          <w:rFonts w:ascii="Arial" w:hAnsi="Arial"/>
          <w:sz w:val="20"/>
        </w:rPr>
        <w:t>opportunities</w:t>
      </w:r>
      <w:r>
        <w:rPr>
          <w:rFonts w:ascii="Arial" w:hAnsi="Arial"/>
          <w:spacing w:val="-19"/>
          <w:sz w:val="20"/>
        </w:rPr>
        <w:t xml:space="preserve"> </w:t>
      </w:r>
      <w:r>
        <w:rPr>
          <w:rFonts w:ascii="Arial" w:hAnsi="Arial"/>
          <w:sz w:val="20"/>
        </w:rPr>
        <w:t>are</w:t>
      </w:r>
      <w:r>
        <w:rPr>
          <w:rFonts w:ascii="Arial" w:hAnsi="Arial"/>
          <w:spacing w:val="-6"/>
          <w:sz w:val="20"/>
        </w:rPr>
        <w:t xml:space="preserve"> </w:t>
      </w:r>
      <w:r>
        <w:rPr>
          <w:rFonts w:ascii="Arial" w:hAnsi="Arial"/>
          <w:sz w:val="20"/>
        </w:rPr>
        <w:t>addressed</w:t>
      </w:r>
      <w:r>
        <w:rPr>
          <w:rFonts w:ascii="Arial" w:hAnsi="Arial"/>
          <w:spacing w:val="-20"/>
          <w:sz w:val="20"/>
        </w:rPr>
        <w:t xml:space="preserve"> </w:t>
      </w:r>
      <w:r>
        <w:rPr>
          <w:rFonts w:ascii="Arial" w:hAnsi="Arial"/>
          <w:spacing w:val="3"/>
          <w:sz w:val="20"/>
        </w:rPr>
        <w:t xml:space="preserve">by </w:t>
      </w:r>
      <w:r>
        <w:rPr>
          <w:rFonts w:ascii="Arial" w:hAnsi="Arial"/>
          <w:sz w:val="20"/>
        </w:rPr>
        <w:t xml:space="preserve">the proper entities in a timely and efficient manner. These </w:t>
      </w:r>
      <w:r>
        <w:rPr>
          <w:rFonts w:ascii="Arial" w:hAnsi="Arial"/>
          <w:spacing w:val="2"/>
          <w:sz w:val="20"/>
        </w:rPr>
        <w:t xml:space="preserve">forms </w:t>
      </w:r>
      <w:r>
        <w:rPr>
          <w:rFonts w:ascii="Arial" w:hAnsi="Arial"/>
          <w:sz w:val="20"/>
        </w:rPr>
        <w:t>are available on the MARSHALL UNIVERSITY network, on the Dept. of Physical Therapy webpage or paper copies are available from the PT office staff. After completing this document, please deposit the form in the drop box labeled “Quality Improvement</w:t>
      </w:r>
      <w:r>
        <w:rPr>
          <w:rFonts w:ascii="Arial" w:hAnsi="Arial"/>
          <w:spacing w:val="-13"/>
          <w:sz w:val="20"/>
        </w:rPr>
        <w:t xml:space="preserve"> </w:t>
      </w:r>
      <w:r>
        <w:rPr>
          <w:rFonts w:ascii="Arial" w:hAnsi="Arial"/>
          <w:sz w:val="20"/>
        </w:rPr>
        <w:t>Suggestions”</w:t>
      </w:r>
      <w:r>
        <w:rPr>
          <w:rFonts w:ascii="Arial" w:hAnsi="Arial"/>
          <w:spacing w:val="-20"/>
          <w:sz w:val="20"/>
        </w:rPr>
        <w:t xml:space="preserve"> </w:t>
      </w:r>
      <w:r>
        <w:rPr>
          <w:rFonts w:ascii="Arial" w:hAnsi="Arial"/>
          <w:sz w:val="20"/>
        </w:rPr>
        <w:t>near</w:t>
      </w:r>
      <w:r>
        <w:rPr>
          <w:rFonts w:ascii="Arial" w:hAnsi="Arial"/>
          <w:spacing w:val="-8"/>
          <w:sz w:val="20"/>
        </w:rPr>
        <w:t xml:space="preserve"> </w:t>
      </w:r>
      <w:r>
        <w:rPr>
          <w:rFonts w:ascii="Arial" w:hAnsi="Arial"/>
          <w:sz w:val="20"/>
        </w:rPr>
        <w:t>the</w:t>
      </w:r>
      <w:r>
        <w:rPr>
          <w:rFonts w:ascii="Arial" w:hAnsi="Arial"/>
          <w:spacing w:val="-7"/>
          <w:sz w:val="20"/>
        </w:rPr>
        <w:t xml:space="preserve"> </w:t>
      </w:r>
      <w:r>
        <w:rPr>
          <w:rFonts w:ascii="Arial" w:hAnsi="Arial"/>
          <w:sz w:val="20"/>
        </w:rPr>
        <w:t>PT Main</w:t>
      </w:r>
      <w:r>
        <w:rPr>
          <w:rFonts w:ascii="Arial" w:hAnsi="Arial"/>
          <w:spacing w:val="-12"/>
          <w:sz w:val="20"/>
        </w:rPr>
        <w:t xml:space="preserve"> </w:t>
      </w:r>
      <w:r>
        <w:rPr>
          <w:rFonts w:ascii="Arial" w:hAnsi="Arial"/>
          <w:sz w:val="20"/>
        </w:rPr>
        <w:t>Office.</w:t>
      </w:r>
    </w:p>
    <w:p w14:paraId="6192A302" w14:textId="77777777" w:rsidR="003537DC" w:rsidRDefault="003537DC" w:rsidP="003537DC">
      <w:pPr>
        <w:spacing w:before="2"/>
        <w:rPr>
          <w:rFonts w:ascii="Arial"/>
          <w:sz w:val="21"/>
        </w:rPr>
      </w:pPr>
    </w:p>
    <w:p w14:paraId="51846342" w14:textId="77777777" w:rsidR="003537DC" w:rsidRDefault="003537DC" w:rsidP="003537DC">
      <w:pPr>
        <w:pStyle w:val="Heading8"/>
      </w:pPr>
      <w:r>
        <w:t>Problem/Opportunity Identification</w:t>
      </w:r>
    </w:p>
    <w:p w14:paraId="5EE0CB84" w14:textId="77777777" w:rsidR="003537DC" w:rsidRDefault="003537DC" w:rsidP="003537DC">
      <w:pPr>
        <w:spacing w:before="6"/>
        <w:rPr>
          <w:rFonts w:ascii="Arial"/>
          <w:b/>
          <w:i/>
          <w:sz w:val="33"/>
        </w:rPr>
      </w:pPr>
    </w:p>
    <w:p w14:paraId="70EC8069" w14:textId="77777777" w:rsidR="003537DC" w:rsidRDefault="003537DC" w:rsidP="003537DC">
      <w:pPr>
        <w:tabs>
          <w:tab w:val="left" w:pos="9794"/>
        </w:tabs>
        <w:spacing w:before="1"/>
        <w:ind w:left="1300"/>
        <w:rPr>
          <w:rFonts w:ascii="Arial"/>
          <w:b/>
        </w:rPr>
      </w:pPr>
      <w:r>
        <w:rPr>
          <w:rFonts w:ascii="Arial"/>
          <w:b/>
        </w:rPr>
        <w:t>Problem/Opportunity</w:t>
      </w:r>
      <w:r>
        <w:rPr>
          <w:rFonts w:ascii="Arial"/>
          <w:b/>
          <w:spacing w:val="-24"/>
        </w:rPr>
        <w:t xml:space="preserve"> </w:t>
      </w:r>
      <w:r>
        <w:rPr>
          <w:rFonts w:ascii="Arial"/>
          <w:b/>
        </w:rPr>
        <w:t>identified</w:t>
      </w:r>
      <w:r>
        <w:rPr>
          <w:rFonts w:ascii="Arial"/>
          <w:b/>
          <w:spacing w:val="-21"/>
        </w:rPr>
        <w:t xml:space="preserve"> </w:t>
      </w:r>
      <w:r>
        <w:rPr>
          <w:rFonts w:ascii="Arial"/>
          <w:b/>
        </w:rPr>
        <w:t>by</w:t>
      </w:r>
      <w:r>
        <w:rPr>
          <w:rFonts w:ascii="Arial"/>
          <w:b/>
          <w:spacing w:val="-24"/>
        </w:rPr>
        <w:t xml:space="preserve"> </w:t>
      </w:r>
      <w:r>
        <w:rPr>
          <w:rFonts w:ascii="Arial"/>
          <w:b/>
        </w:rPr>
        <w:t>(optional):</w:t>
      </w:r>
      <w:r>
        <w:rPr>
          <w:rFonts w:ascii="Arial"/>
          <w:b/>
          <w:u w:val="thick"/>
        </w:rPr>
        <w:t xml:space="preserve"> </w:t>
      </w:r>
      <w:r>
        <w:rPr>
          <w:rFonts w:ascii="Arial"/>
          <w:b/>
          <w:u w:val="thick"/>
        </w:rPr>
        <w:tab/>
      </w:r>
    </w:p>
    <w:p w14:paraId="3C0726D8" w14:textId="77777777" w:rsidR="003537DC" w:rsidRDefault="003537DC" w:rsidP="003537DC">
      <w:pPr>
        <w:spacing w:before="7"/>
        <w:rPr>
          <w:rFonts w:ascii="Arial"/>
          <w:b/>
          <w:sz w:val="21"/>
        </w:rPr>
      </w:pPr>
    </w:p>
    <w:p w14:paraId="7969F91E" w14:textId="77777777" w:rsidR="003537DC" w:rsidRDefault="003537DC" w:rsidP="003537DC">
      <w:pPr>
        <w:pStyle w:val="ListParagraph"/>
        <w:numPr>
          <w:ilvl w:val="0"/>
          <w:numId w:val="4"/>
        </w:numPr>
        <w:tabs>
          <w:tab w:val="left" w:pos="1300"/>
          <w:tab w:val="left" w:pos="1301"/>
          <w:tab w:val="left" w:pos="3360"/>
          <w:tab w:val="left" w:pos="3780"/>
          <w:tab w:val="left" w:pos="4200"/>
        </w:tabs>
        <w:spacing w:before="94"/>
        <w:rPr>
          <w:rFonts w:ascii="Arial"/>
          <w:b/>
        </w:rPr>
      </w:pPr>
      <w:r>
        <w:rPr>
          <w:rFonts w:ascii="Arial"/>
          <w:b/>
        </w:rPr>
        <w:t>Date</w:t>
      </w:r>
      <w:r>
        <w:rPr>
          <w:rFonts w:ascii="Arial"/>
          <w:b/>
          <w:spacing w:val="-7"/>
        </w:rPr>
        <w:t xml:space="preserve"> </w:t>
      </w:r>
      <w:r>
        <w:rPr>
          <w:rFonts w:ascii="Arial"/>
          <w:b/>
        </w:rPr>
        <w:t>Identified:</w:t>
      </w:r>
      <w:r>
        <w:rPr>
          <w:rFonts w:ascii="Arial"/>
          <w:b/>
          <w:u w:val="thick"/>
        </w:rPr>
        <w:t xml:space="preserve"> </w:t>
      </w:r>
      <w:r>
        <w:rPr>
          <w:rFonts w:ascii="Arial"/>
          <w:b/>
          <w:u w:val="thick"/>
        </w:rPr>
        <w:tab/>
        <w:t>/</w:t>
      </w:r>
      <w:r>
        <w:rPr>
          <w:rFonts w:ascii="Arial"/>
          <w:b/>
          <w:u w:val="thick"/>
        </w:rPr>
        <w:tab/>
        <w:t>/</w:t>
      </w:r>
      <w:r>
        <w:rPr>
          <w:rFonts w:ascii="Arial"/>
          <w:b/>
          <w:u w:val="thick"/>
        </w:rPr>
        <w:tab/>
      </w:r>
    </w:p>
    <w:p w14:paraId="7186ED21" w14:textId="77777777" w:rsidR="003537DC" w:rsidRDefault="003537DC" w:rsidP="003537DC">
      <w:pPr>
        <w:spacing w:before="11"/>
        <w:rPr>
          <w:rFonts w:ascii="Arial"/>
          <w:b/>
          <w:sz w:val="21"/>
        </w:rPr>
      </w:pPr>
    </w:p>
    <w:p w14:paraId="6044074B" w14:textId="77777777" w:rsidR="003537DC" w:rsidRDefault="003537DC" w:rsidP="003537DC">
      <w:pPr>
        <w:pStyle w:val="ListParagraph"/>
        <w:numPr>
          <w:ilvl w:val="0"/>
          <w:numId w:val="4"/>
        </w:numPr>
        <w:tabs>
          <w:tab w:val="left" w:pos="1300"/>
          <w:tab w:val="left" w:pos="1301"/>
          <w:tab w:val="left" w:pos="9854"/>
        </w:tabs>
        <w:spacing w:before="94"/>
        <w:rPr>
          <w:rFonts w:ascii="Arial"/>
          <w:b/>
        </w:rPr>
      </w:pPr>
      <w:r>
        <w:rPr>
          <w:rFonts w:ascii="Arial"/>
          <w:b/>
        </w:rPr>
        <w:t>Description</w:t>
      </w:r>
      <w:r>
        <w:rPr>
          <w:rFonts w:ascii="Arial"/>
          <w:b/>
          <w:spacing w:val="-12"/>
        </w:rPr>
        <w:t xml:space="preserve"> </w:t>
      </w:r>
      <w:r>
        <w:rPr>
          <w:rFonts w:ascii="Arial"/>
          <w:b/>
        </w:rPr>
        <w:t>of</w:t>
      </w:r>
      <w:r>
        <w:rPr>
          <w:rFonts w:ascii="Arial"/>
          <w:b/>
          <w:spacing w:val="-12"/>
        </w:rPr>
        <w:t xml:space="preserve"> </w:t>
      </w:r>
      <w:r>
        <w:rPr>
          <w:rFonts w:ascii="Arial"/>
          <w:b/>
        </w:rPr>
        <w:t>problem</w:t>
      </w:r>
      <w:r>
        <w:rPr>
          <w:rFonts w:ascii="Arial"/>
          <w:b/>
          <w:spacing w:val="-16"/>
        </w:rPr>
        <w:t xml:space="preserve"> </w:t>
      </w:r>
      <w:r>
        <w:rPr>
          <w:rFonts w:ascii="Arial"/>
          <w:b/>
        </w:rPr>
        <w:t>/</w:t>
      </w:r>
      <w:r>
        <w:rPr>
          <w:rFonts w:ascii="Arial"/>
          <w:b/>
          <w:spacing w:val="-12"/>
        </w:rPr>
        <w:t xml:space="preserve"> </w:t>
      </w:r>
      <w:r>
        <w:rPr>
          <w:rFonts w:ascii="Arial"/>
          <w:b/>
        </w:rPr>
        <w:t>concern</w:t>
      </w:r>
      <w:r>
        <w:rPr>
          <w:rFonts w:ascii="Arial"/>
          <w:b/>
          <w:spacing w:val="-12"/>
        </w:rPr>
        <w:t xml:space="preserve"> </w:t>
      </w:r>
      <w:r>
        <w:rPr>
          <w:rFonts w:ascii="Arial"/>
          <w:b/>
        </w:rPr>
        <w:t xml:space="preserve">identified: </w:t>
      </w:r>
      <w:r>
        <w:rPr>
          <w:rFonts w:ascii="Arial"/>
          <w:b/>
          <w:w w:val="98"/>
          <w:u w:val="thick"/>
        </w:rPr>
        <w:t xml:space="preserve"> </w:t>
      </w:r>
      <w:r>
        <w:rPr>
          <w:rFonts w:ascii="Arial"/>
          <w:b/>
          <w:u w:val="thick"/>
        </w:rPr>
        <w:tab/>
      </w:r>
    </w:p>
    <w:p w14:paraId="2CD8AF46" w14:textId="77777777" w:rsidR="003537DC" w:rsidRDefault="003537DC" w:rsidP="003537DC">
      <w:pPr>
        <w:spacing w:before="2"/>
        <w:rPr>
          <w:rFonts w:ascii="Arial"/>
          <w:b/>
          <w:sz w:val="19"/>
        </w:rPr>
      </w:pPr>
      <w:r>
        <w:rPr>
          <w:noProof/>
          <w:lang w:bidi="ar-SA"/>
        </w:rPr>
        <mc:AlternateContent>
          <mc:Choice Requires="wps">
            <w:drawing>
              <wp:anchor distT="0" distB="0" distL="0" distR="0" simplePos="0" relativeHeight="251660288" behindDoc="0" locked="0" layoutInCell="1" allowOverlap="1" wp14:anchorId="0065D69B" wp14:editId="5DE6984D">
                <wp:simplePos x="0" y="0"/>
                <wp:positionH relativeFrom="page">
                  <wp:posOffset>1371600</wp:posOffset>
                </wp:positionH>
                <wp:positionV relativeFrom="paragraph">
                  <wp:posOffset>170180</wp:posOffset>
                </wp:positionV>
                <wp:extent cx="5437505" cy="0"/>
                <wp:effectExtent l="9525" t="8255" r="10795" b="10795"/>
                <wp:wrapTopAndBottom/>
                <wp:docPr id="44"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37505"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91172A" id="Line 25" o:spid="_x0000_s1026" style="position:absolute;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08pt,13.4pt" to="536.15pt,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" strokeweight=".72pt">
                <w10:wrap type="topAndBottom" anchorx="page"/>
              </v:line>
            </w:pict>
          </mc:Fallback>
        </mc:AlternateContent>
      </w:r>
      <w:r>
        <w:rPr>
          <w:noProof/>
          <w:lang w:bidi="ar-SA"/>
        </w:rPr>
        <mc:AlternateContent>
          <mc:Choice Requires="wps">
            <w:drawing>
              <wp:anchor distT="0" distB="0" distL="0" distR="0" simplePos="0" relativeHeight="251661312" behindDoc="0" locked="0" layoutInCell="1" allowOverlap="1" wp14:anchorId="726DB151" wp14:editId="75385580">
                <wp:simplePos x="0" y="0"/>
                <wp:positionH relativeFrom="page">
                  <wp:posOffset>1371600</wp:posOffset>
                </wp:positionH>
                <wp:positionV relativeFrom="paragraph">
                  <wp:posOffset>353060</wp:posOffset>
                </wp:positionV>
                <wp:extent cx="5437505" cy="0"/>
                <wp:effectExtent l="9525" t="10160" r="10795" b="8890"/>
                <wp:wrapTopAndBottom/>
                <wp:docPr id="43"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37505"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7E01DE" id="Line 24" o:spid="_x0000_s1026" style="position:absolute;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08pt,27.8pt" to="536.15pt,2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" strokeweight=".72pt">
                <w10:wrap type="topAndBottom" anchorx="page"/>
              </v:line>
            </w:pict>
          </mc:Fallback>
        </mc:AlternateContent>
      </w:r>
      <w:r>
        <w:rPr>
          <w:noProof/>
          <w:lang w:bidi="ar-SA"/>
        </w:rPr>
        <mc:AlternateContent>
          <mc:Choice Requires="wps">
            <w:drawing>
              <wp:anchor distT="0" distB="0" distL="0" distR="0" simplePos="0" relativeHeight="251662336" behindDoc="0" locked="0" layoutInCell="1" allowOverlap="1" wp14:anchorId="0D35110E" wp14:editId="47DBFBCF">
                <wp:simplePos x="0" y="0"/>
                <wp:positionH relativeFrom="page">
                  <wp:posOffset>1371600</wp:posOffset>
                </wp:positionH>
                <wp:positionV relativeFrom="paragraph">
                  <wp:posOffset>535940</wp:posOffset>
                </wp:positionV>
                <wp:extent cx="5437505" cy="0"/>
                <wp:effectExtent l="9525" t="12065" r="10795" b="6985"/>
                <wp:wrapTopAndBottom/>
                <wp:docPr id="42"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37505"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420765" id="Line 23" o:spid="_x0000_s1026" style="position:absolute;z-index:2516623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08pt,42.2pt" to="536.15pt,4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" strokeweight=".72pt">
                <w10:wrap type="topAndBottom" anchorx="page"/>
              </v:line>
            </w:pict>
          </mc:Fallback>
        </mc:AlternateContent>
      </w:r>
      <w:r>
        <w:rPr>
          <w:noProof/>
          <w:lang w:bidi="ar-SA"/>
        </w:rPr>
        <mc:AlternateContent>
          <mc:Choice Requires="wps">
            <w:drawing>
              <wp:anchor distT="0" distB="0" distL="0" distR="0" simplePos="0" relativeHeight="251663360" behindDoc="0" locked="0" layoutInCell="1" allowOverlap="1" wp14:anchorId="5D58171A" wp14:editId="177B37A9">
                <wp:simplePos x="0" y="0"/>
                <wp:positionH relativeFrom="page">
                  <wp:posOffset>1371600</wp:posOffset>
                </wp:positionH>
                <wp:positionV relativeFrom="paragraph">
                  <wp:posOffset>718820</wp:posOffset>
                </wp:positionV>
                <wp:extent cx="5437505" cy="0"/>
                <wp:effectExtent l="9525" t="13970" r="10795" b="5080"/>
                <wp:wrapTopAndBottom/>
                <wp:docPr id="41"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37505"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6A3DE2" id="Line 22" o:spid="_x0000_s1026" style="position:absolute;z-index:2516633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08pt,56.6pt" to="536.15pt,5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" strokeweight=".72pt">
                <w10:wrap type="topAndBottom" anchorx="page"/>
              </v:line>
            </w:pict>
          </mc:Fallback>
        </mc:AlternateContent>
      </w:r>
      <w:r>
        <w:rPr>
          <w:noProof/>
          <w:lang w:bidi="ar-SA"/>
        </w:rPr>
        <mc:AlternateContent>
          <mc:Choice Requires="wps">
            <w:drawing>
              <wp:anchor distT="0" distB="0" distL="0" distR="0" simplePos="0" relativeHeight="251664384" behindDoc="0" locked="0" layoutInCell="1" allowOverlap="1" wp14:anchorId="6D13017E" wp14:editId="0D2D3A55">
                <wp:simplePos x="0" y="0"/>
                <wp:positionH relativeFrom="page">
                  <wp:posOffset>1371600</wp:posOffset>
                </wp:positionH>
                <wp:positionV relativeFrom="paragraph">
                  <wp:posOffset>901700</wp:posOffset>
                </wp:positionV>
                <wp:extent cx="5437505" cy="0"/>
                <wp:effectExtent l="9525" t="6350" r="10795" b="12700"/>
                <wp:wrapTopAndBottom/>
                <wp:docPr id="40"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37505"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7A7F00" id="Line 21" o:spid="_x0000_s1026" style="position:absolute;z-index:2516643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08pt,71pt" to="536.15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" strokeweight=".72pt">
                <w10:wrap type="topAndBottom" anchorx="page"/>
              </v:line>
            </w:pict>
          </mc:Fallback>
        </mc:AlternateContent>
      </w:r>
    </w:p>
    <w:p w14:paraId="0FC8E0E8" w14:textId="77777777" w:rsidR="003537DC" w:rsidRDefault="003537DC" w:rsidP="003537DC">
      <w:pPr>
        <w:spacing w:before="8"/>
        <w:rPr>
          <w:rFonts w:ascii="Arial"/>
          <w:b/>
          <w:sz w:val="17"/>
        </w:rPr>
      </w:pPr>
    </w:p>
    <w:p w14:paraId="2868DAE8" w14:textId="77777777" w:rsidR="003537DC" w:rsidRDefault="003537DC" w:rsidP="003537DC">
      <w:pPr>
        <w:spacing w:before="8"/>
        <w:rPr>
          <w:rFonts w:ascii="Arial"/>
          <w:b/>
          <w:sz w:val="17"/>
        </w:rPr>
      </w:pPr>
    </w:p>
    <w:p w14:paraId="59A2B9B7" w14:textId="77777777" w:rsidR="003537DC" w:rsidRDefault="003537DC" w:rsidP="003537DC">
      <w:pPr>
        <w:spacing w:before="8"/>
        <w:rPr>
          <w:rFonts w:ascii="Arial"/>
          <w:b/>
          <w:sz w:val="17"/>
        </w:rPr>
      </w:pPr>
    </w:p>
    <w:p w14:paraId="52BB8D9A" w14:textId="77777777" w:rsidR="003537DC" w:rsidRDefault="003537DC" w:rsidP="003537DC">
      <w:pPr>
        <w:spacing w:before="8"/>
        <w:rPr>
          <w:rFonts w:ascii="Arial"/>
          <w:b/>
          <w:sz w:val="17"/>
        </w:rPr>
      </w:pPr>
    </w:p>
    <w:p w14:paraId="00342AE9" w14:textId="77777777" w:rsidR="003537DC" w:rsidRDefault="003537DC" w:rsidP="003537DC">
      <w:pPr>
        <w:spacing w:before="10"/>
        <w:rPr>
          <w:rFonts w:ascii="Arial"/>
          <w:b/>
          <w:sz w:val="13"/>
        </w:rPr>
      </w:pPr>
    </w:p>
    <w:p w14:paraId="6C5ED793" w14:textId="77777777" w:rsidR="003537DC" w:rsidRDefault="003537DC" w:rsidP="003537DC">
      <w:pPr>
        <w:pStyle w:val="Heading8"/>
        <w:spacing w:before="93"/>
      </w:pPr>
      <w:r>
        <w:t>Please Describe YOUR Suggested Quality Improvement Plan of Action</w:t>
      </w:r>
    </w:p>
    <w:p w14:paraId="0D8125AE" w14:textId="77777777" w:rsidR="003537DC" w:rsidRDefault="003537DC" w:rsidP="003537DC">
      <w:pPr>
        <w:spacing w:before="8"/>
        <w:rPr>
          <w:rFonts w:ascii="Arial"/>
          <w:b/>
          <w:i/>
          <w:sz w:val="33"/>
        </w:rPr>
      </w:pPr>
    </w:p>
    <w:p w14:paraId="2E8F4F11" w14:textId="77777777" w:rsidR="003537DC" w:rsidRDefault="003537DC" w:rsidP="003537DC">
      <w:pPr>
        <w:pStyle w:val="ListParagraph"/>
        <w:numPr>
          <w:ilvl w:val="0"/>
          <w:numId w:val="4"/>
        </w:numPr>
        <w:tabs>
          <w:tab w:val="left" w:pos="1300"/>
          <w:tab w:val="left" w:pos="1301"/>
          <w:tab w:val="left" w:pos="9876"/>
        </w:tabs>
        <w:spacing w:before="1"/>
        <w:rPr>
          <w:rFonts w:ascii="Arial"/>
          <w:b/>
        </w:rPr>
      </w:pPr>
      <w:r>
        <w:rPr>
          <w:rFonts w:ascii="Arial"/>
          <w:b/>
        </w:rPr>
        <w:t>Problem/Opportunity</w:t>
      </w:r>
      <w:r>
        <w:rPr>
          <w:rFonts w:ascii="Arial"/>
          <w:b/>
          <w:spacing w:val="-22"/>
        </w:rPr>
        <w:t xml:space="preserve"> </w:t>
      </w:r>
      <w:r>
        <w:rPr>
          <w:rFonts w:ascii="Arial"/>
          <w:b/>
        </w:rPr>
        <w:t>should</w:t>
      </w:r>
      <w:r>
        <w:rPr>
          <w:rFonts w:ascii="Arial"/>
          <w:b/>
          <w:spacing w:val="-19"/>
        </w:rPr>
        <w:t xml:space="preserve"> </w:t>
      </w:r>
      <w:r>
        <w:rPr>
          <w:rFonts w:ascii="Arial"/>
          <w:b/>
        </w:rPr>
        <w:t>be</w:t>
      </w:r>
      <w:r>
        <w:rPr>
          <w:rFonts w:ascii="Arial"/>
          <w:b/>
          <w:spacing w:val="-18"/>
        </w:rPr>
        <w:t xml:space="preserve"> </w:t>
      </w:r>
      <w:r>
        <w:rPr>
          <w:rFonts w:ascii="Arial"/>
          <w:b/>
        </w:rPr>
        <w:t>discussed/addressed</w:t>
      </w:r>
      <w:r>
        <w:rPr>
          <w:rFonts w:ascii="Arial"/>
          <w:b/>
          <w:spacing w:val="-19"/>
        </w:rPr>
        <w:t xml:space="preserve"> </w:t>
      </w:r>
      <w:r>
        <w:rPr>
          <w:rFonts w:ascii="Arial"/>
          <w:b/>
        </w:rPr>
        <w:t xml:space="preserve">by: </w:t>
      </w:r>
      <w:r>
        <w:rPr>
          <w:rFonts w:ascii="Arial"/>
          <w:b/>
          <w:spacing w:val="1"/>
        </w:rPr>
        <w:t xml:space="preserve"> </w:t>
      </w:r>
      <w:r>
        <w:rPr>
          <w:rFonts w:ascii="Arial"/>
          <w:b/>
          <w:w w:val="98"/>
          <w:u w:val="thick"/>
        </w:rPr>
        <w:t xml:space="preserve"> </w:t>
      </w:r>
      <w:r>
        <w:rPr>
          <w:rFonts w:ascii="Arial"/>
          <w:b/>
          <w:u w:val="thick"/>
        </w:rPr>
        <w:tab/>
      </w:r>
    </w:p>
    <w:p w14:paraId="4AD90442" w14:textId="77777777" w:rsidR="003537DC" w:rsidRDefault="003537DC" w:rsidP="003537DC">
      <w:pPr>
        <w:spacing w:before="8"/>
        <w:rPr>
          <w:rFonts w:ascii="Arial"/>
          <w:b/>
          <w:sz w:val="20"/>
        </w:rPr>
      </w:pPr>
    </w:p>
    <w:p w14:paraId="028543F4" w14:textId="77777777" w:rsidR="003537DC" w:rsidRDefault="003537DC" w:rsidP="003537DC">
      <w:pPr>
        <w:pStyle w:val="ListParagraph"/>
        <w:numPr>
          <w:ilvl w:val="0"/>
          <w:numId w:val="4"/>
        </w:numPr>
        <w:tabs>
          <w:tab w:val="left" w:pos="1300"/>
          <w:tab w:val="left" w:pos="1301"/>
          <w:tab w:val="left" w:pos="4900"/>
          <w:tab w:val="left" w:pos="7061"/>
        </w:tabs>
        <w:spacing w:before="94"/>
        <w:rPr>
          <w:rFonts w:ascii="Arial"/>
          <w:b/>
        </w:rPr>
      </w:pPr>
      <w:r>
        <w:rPr>
          <w:noProof/>
          <w:lang w:bidi="ar-SA"/>
        </w:rPr>
        <mc:AlternateContent>
          <mc:Choice Requires="wps">
            <w:drawing>
              <wp:anchor distT="0" distB="0" distL="114300" distR="114300" simplePos="0" relativeHeight="251677696" behindDoc="1" locked="0" layoutInCell="1" allowOverlap="1" wp14:anchorId="1B239696" wp14:editId="3F54CBD0">
                <wp:simplePos x="0" y="0"/>
                <wp:positionH relativeFrom="page">
                  <wp:posOffset>2991485</wp:posOffset>
                </wp:positionH>
                <wp:positionV relativeFrom="paragraph">
                  <wp:posOffset>76835</wp:posOffset>
                </wp:positionV>
                <wp:extent cx="152400" cy="91440"/>
                <wp:effectExtent l="10160" t="8890" r="8890" b="13970"/>
                <wp:wrapNone/>
                <wp:docPr id="9"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9144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372069" id="Rectangle 20" o:spid="_x0000_s1026" style="position:absolute;margin-left:235.55pt;margin-top:6.05pt;width:12pt;height:7.2pt;z-index:-2516387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" filled="f" strokeweight=".72pt">
                <w10:wrap anchorx="page"/>
              </v:rect>
            </w:pict>
          </mc:Fallback>
        </mc:AlternateContent>
      </w:r>
      <w:r>
        <w:rPr>
          <w:noProof/>
          <w:lang w:bidi="ar-SA"/>
        </w:rPr>
        <mc:AlternateContent>
          <mc:Choice Requires="wps">
            <w:drawing>
              <wp:anchor distT="0" distB="0" distL="114300" distR="114300" simplePos="0" relativeHeight="251678720" behindDoc="1" locked="0" layoutInCell="1" allowOverlap="1" wp14:anchorId="331BC3CE" wp14:editId="4B337620">
                <wp:simplePos x="0" y="0"/>
                <wp:positionH relativeFrom="page">
                  <wp:posOffset>4237990</wp:posOffset>
                </wp:positionH>
                <wp:positionV relativeFrom="paragraph">
                  <wp:posOffset>76835</wp:posOffset>
                </wp:positionV>
                <wp:extent cx="152400" cy="91440"/>
                <wp:effectExtent l="8890" t="8890" r="10160" b="13970"/>
                <wp:wrapNone/>
                <wp:docPr id="36"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9144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F997CD" id="Rectangle 19" o:spid="_x0000_s1026" style="position:absolute;margin-left:333.7pt;margin-top:6.05pt;width:12pt;height:7.2pt;z-index:-2516377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" filled="f" strokeweight=".72pt">
                <w10:wrap anchorx="page"/>
              </v:rect>
            </w:pict>
          </mc:Fallback>
        </mc:AlternateContent>
      </w:r>
      <w:r>
        <w:rPr>
          <w:noProof/>
          <w:lang w:bidi="ar-SA"/>
        </w:rPr>
        <mc:AlternateContent>
          <mc:Choice Requires="wps">
            <w:drawing>
              <wp:anchor distT="0" distB="0" distL="114300" distR="114300" simplePos="0" relativeHeight="251671552" behindDoc="0" locked="0" layoutInCell="1" allowOverlap="1" wp14:anchorId="10477D9F" wp14:editId="21AB07FE">
                <wp:simplePos x="0" y="0"/>
                <wp:positionH relativeFrom="page">
                  <wp:posOffset>5353685</wp:posOffset>
                </wp:positionH>
                <wp:positionV relativeFrom="paragraph">
                  <wp:posOffset>76835</wp:posOffset>
                </wp:positionV>
                <wp:extent cx="152400" cy="91440"/>
                <wp:effectExtent l="10160" t="8890" r="8890" b="13970"/>
                <wp:wrapNone/>
                <wp:docPr id="34"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9144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651B2E" id="Rectangle 18" o:spid="_x0000_s1026" style="position:absolute;margin-left:421.55pt;margin-top:6.05pt;width:12pt;height:7.2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" filled="f" strokeweight=".72pt">
                <w10:wrap anchorx="page"/>
              </v:rect>
            </w:pict>
          </mc:Fallback>
        </mc:AlternateContent>
      </w:r>
      <w:r>
        <w:rPr>
          <w:rFonts w:ascii="Arial"/>
          <w:b/>
        </w:rPr>
        <w:t>Perceived</w:t>
      </w:r>
      <w:r>
        <w:rPr>
          <w:rFonts w:ascii="Arial"/>
          <w:b/>
          <w:spacing w:val="-8"/>
        </w:rPr>
        <w:t xml:space="preserve"> </w:t>
      </w:r>
      <w:r>
        <w:rPr>
          <w:rFonts w:ascii="Arial"/>
          <w:b/>
          <w:spacing w:val="-3"/>
        </w:rPr>
        <w:t>Priority:</w:t>
      </w:r>
      <w:r>
        <w:rPr>
          <w:rFonts w:ascii="Arial"/>
          <w:b/>
          <w:spacing w:val="-2"/>
        </w:rPr>
        <w:t xml:space="preserve"> </w:t>
      </w:r>
      <w:r>
        <w:rPr>
          <w:rFonts w:ascii="Arial"/>
          <w:b/>
        </w:rPr>
        <w:t>High</w:t>
      </w:r>
      <w:r>
        <w:rPr>
          <w:rFonts w:ascii="Arial"/>
          <w:b/>
        </w:rPr>
        <w:tab/>
        <w:t>Medium</w:t>
      </w:r>
      <w:r>
        <w:rPr>
          <w:rFonts w:ascii="Arial"/>
          <w:b/>
        </w:rPr>
        <w:tab/>
      </w:r>
      <w:r>
        <w:rPr>
          <w:rFonts w:ascii="Arial"/>
          <w:b/>
          <w:spacing w:val="-3"/>
        </w:rPr>
        <w:t>Low</w:t>
      </w:r>
    </w:p>
    <w:p w14:paraId="4D8C914D" w14:textId="77777777" w:rsidR="003537DC" w:rsidRDefault="003537DC" w:rsidP="003537DC">
      <w:pPr>
        <w:spacing w:before="3"/>
        <w:rPr>
          <w:rFonts w:ascii="Arial"/>
          <w:b/>
          <w:sz w:val="31"/>
        </w:rPr>
      </w:pPr>
    </w:p>
    <w:p w14:paraId="24AF1084" w14:textId="77777777" w:rsidR="003537DC" w:rsidRDefault="003537DC" w:rsidP="003537DC">
      <w:pPr>
        <w:pStyle w:val="ListParagraph"/>
        <w:numPr>
          <w:ilvl w:val="0"/>
          <w:numId w:val="4"/>
        </w:numPr>
        <w:tabs>
          <w:tab w:val="left" w:pos="1300"/>
          <w:tab w:val="left" w:pos="1301"/>
          <w:tab w:val="left" w:pos="9854"/>
        </w:tabs>
        <w:spacing w:before="1"/>
        <w:rPr>
          <w:rFonts w:ascii="Arial"/>
          <w:b/>
        </w:rPr>
      </w:pPr>
      <w:r>
        <w:rPr>
          <w:rFonts w:ascii="Arial"/>
          <w:b/>
        </w:rPr>
        <w:t>Suggested</w:t>
      </w:r>
      <w:r>
        <w:rPr>
          <w:rFonts w:ascii="Arial"/>
          <w:b/>
          <w:spacing w:val="-11"/>
        </w:rPr>
        <w:t xml:space="preserve"> </w:t>
      </w:r>
      <w:r>
        <w:rPr>
          <w:rFonts w:ascii="Arial"/>
          <w:b/>
        </w:rPr>
        <w:t>resolution</w:t>
      </w:r>
      <w:r>
        <w:rPr>
          <w:rFonts w:ascii="Arial"/>
          <w:b/>
          <w:spacing w:val="-11"/>
        </w:rPr>
        <w:t xml:space="preserve"> </w:t>
      </w:r>
      <w:r>
        <w:rPr>
          <w:rFonts w:ascii="Arial"/>
          <w:b/>
        </w:rPr>
        <w:t>of</w:t>
      </w:r>
      <w:r>
        <w:rPr>
          <w:rFonts w:ascii="Arial"/>
          <w:b/>
          <w:spacing w:val="-11"/>
        </w:rPr>
        <w:t xml:space="preserve"> </w:t>
      </w:r>
      <w:r>
        <w:rPr>
          <w:rFonts w:ascii="Arial"/>
          <w:b/>
        </w:rPr>
        <w:t>problem</w:t>
      </w:r>
      <w:r>
        <w:rPr>
          <w:rFonts w:ascii="Arial"/>
          <w:b/>
          <w:spacing w:val="-11"/>
        </w:rPr>
        <w:t xml:space="preserve"> </w:t>
      </w:r>
      <w:r>
        <w:rPr>
          <w:rFonts w:ascii="Arial"/>
          <w:b/>
        </w:rPr>
        <w:t>/</w:t>
      </w:r>
      <w:r>
        <w:rPr>
          <w:rFonts w:ascii="Arial"/>
          <w:b/>
          <w:spacing w:val="-13"/>
        </w:rPr>
        <w:t xml:space="preserve"> </w:t>
      </w:r>
      <w:r>
        <w:rPr>
          <w:rFonts w:ascii="Arial"/>
          <w:b/>
        </w:rPr>
        <w:t>concern:</w:t>
      </w:r>
      <w:r>
        <w:rPr>
          <w:rFonts w:ascii="Arial"/>
          <w:b/>
          <w:spacing w:val="2"/>
        </w:rPr>
        <w:t xml:space="preserve"> </w:t>
      </w:r>
      <w:r>
        <w:rPr>
          <w:rFonts w:ascii="Arial"/>
          <w:b/>
          <w:w w:val="98"/>
          <w:u w:val="thick"/>
        </w:rPr>
        <w:t xml:space="preserve"> </w:t>
      </w:r>
      <w:r>
        <w:rPr>
          <w:rFonts w:ascii="Arial"/>
          <w:b/>
          <w:u w:val="thick"/>
        </w:rPr>
        <w:tab/>
      </w:r>
    </w:p>
    <w:p w14:paraId="6B1964C1" w14:textId="77777777" w:rsidR="003537DC" w:rsidRDefault="003537DC" w:rsidP="003537DC">
      <w:pPr>
        <w:spacing w:before="4"/>
        <w:rPr>
          <w:rFonts w:ascii="Arial"/>
          <w:b/>
          <w:sz w:val="19"/>
        </w:rPr>
      </w:pPr>
      <w:r>
        <w:rPr>
          <w:noProof/>
          <w:lang w:bidi="ar-SA"/>
        </w:rPr>
        <mc:AlternateContent>
          <mc:Choice Requires="wps">
            <w:drawing>
              <wp:anchor distT="0" distB="0" distL="0" distR="0" simplePos="0" relativeHeight="251665408" behindDoc="0" locked="0" layoutInCell="1" allowOverlap="1" wp14:anchorId="395E5CD6" wp14:editId="741C551B">
                <wp:simplePos x="0" y="0"/>
                <wp:positionH relativeFrom="page">
                  <wp:posOffset>1371600</wp:posOffset>
                </wp:positionH>
                <wp:positionV relativeFrom="paragraph">
                  <wp:posOffset>171450</wp:posOffset>
                </wp:positionV>
                <wp:extent cx="5437505" cy="0"/>
                <wp:effectExtent l="9525" t="8255" r="10795" b="10795"/>
                <wp:wrapTopAndBottom/>
                <wp:docPr id="13"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37505"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12ECA6" id="Line 17" o:spid="_x0000_s1026" style="position:absolute;z-index:2516654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08pt,13.5pt" to="536.1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" strokeweight=".72pt">
                <w10:wrap type="topAndBottom" anchorx="page"/>
              </v:line>
            </w:pict>
          </mc:Fallback>
        </mc:AlternateContent>
      </w:r>
      <w:r>
        <w:rPr>
          <w:noProof/>
          <w:lang w:bidi="ar-SA"/>
        </w:rPr>
        <mc:AlternateContent>
          <mc:Choice Requires="wps">
            <w:drawing>
              <wp:anchor distT="0" distB="0" distL="0" distR="0" simplePos="0" relativeHeight="251666432" behindDoc="0" locked="0" layoutInCell="1" allowOverlap="1" wp14:anchorId="7DF9E511" wp14:editId="76D5AB8B">
                <wp:simplePos x="0" y="0"/>
                <wp:positionH relativeFrom="page">
                  <wp:posOffset>1371600</wp:posOffset>
                </wp:positionH>
                <wp:positionV relativeFrom="paragraph">
                  <wp:posOffset>354330</wp:posOffset>
                </wp:positionV>
                <wp:extent cx="5437505" cy="0"/>
                <wp:effectExtent l="9525" t="10160" r="10795" b="8890"/>
                <wp:wrapTopAndBottom/>
                <wp:docPr id="30"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37505"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CDDD06" id="Line 16" o:spid="_x0000_s1026" style="position:absolute;z-index:2516664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08pt,27.9pt" to="536.15pt,2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" strokeweight=".72pt">
                <w10:wrap type="topAndBottom" anchorx="page"/>
              </v:line>
            </w:pict>
          </mc:Fallback>
        </mc:AlternateContent>
      </w:r>
      <w:r>
        <w:rPr>
          <w:noProof/>
          <w:lang w:bidi="ar-SA"/>
        </w:rPr>
        <mc:AlternateContent>
          <mc:Choice Requires="wps">
            <w:drawing>
              <wp:anchor distT="0" distB="0" distL="0" distR="0" simplePos="0" relativeHeight="251667456" behindDoc="0" locked="0" layoutInCell="1" allowOverlap="1" wp14:anchorId="7E22E2C3" wp14:editId="1B624901">
                <wp:simplePos x="0" y="0"/>
                <wp:positionH relativeFrom="page">
                  <wp:posOffset>1371600</wp:posOffset>
                </wp:positionH>
                <wp:positionV relativeFrom="paragraph">
                  <wp:posOffset>537210</wp:posOffset>
                </wp:positionV>
                <wp:extent cx="5437505" cy="0"/>
                <wp:effectExtent l="9525" t="12065" r="10795" b="6985"/>
                <wp:wrapTopAndBottom/>
                <wp:docPr id="28"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37505"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D41DE5" id="Line 15" o:spid="_x0000_s1026" style="position:absolute;z-index:2516674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08pt,42.3pt" to="536.15pt,4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" strokeweight=".72pt">
                <w10:wrap type="topAndBottom" anchorx="page"/>
              </v:line>
            </w:pict>
          </mc:Fallback>
        </mc:AlternateContent>
      </w:r>
      <w:r>
        <w:rPr>
          <w:noProof/>
          <w:lang w:bidi="ar-SA"/>
        </w:rPr>
        <mc:AlternateContent>
          <mc:Choice Requires="wps">
            <w:drawing>
              <wp:anchor distT="0" distB="0" distL="0" distR="0" simplePos="0" relativeHeight="251668480" behindDoc="0" locked="0" layoutInCell="1" allowOverlap="1" wp14:anchorId="24977013" wp14:editId="60B35208">
                <wp:simplePos x="0" y="0"/>
                <wp:positionH relativeFrom="page">
                  <wp:posOffset>1371600</wp:posOffset>
                </wp:positionH>
                <wp:positionV relativeFrom="paragraph">
                  <wp:posOffset>720090</wp:posOffset>
                </wp:positionV>
                <wp:extent cx="5437505" cy="0"/>
                <wp:effectExtent l="9525" t="13970" r="10795" b="5080"/>
                <wp:wrapTopAndBottom/>
                <wp:docPr id="26"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37505"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2D2A43" id="Line 14" o:spid="_x0000_s1026" style="position:absolute;z-index:2516684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08pt,56.7pt" to="536.15pt,5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" strokeweight=".72pt">
                <w10:wrap type="topAndBottom" anchorx="page"/>
              </v:line>
            </w:pict>
          </mc:Fallback>
        </mc:AlternateContent>
      </w:r>
      <w:r>
        <w:rPr>
          <w:noProof/>
          <w:lang w:bidi="ar-SA"/>
        </w:rPr>
        <mc:AlternateContent>
          <mc:Choice Requires="wps">
            <w:drawing>
              <wp:anchor distT="0" distB="0" distL="0" distR="0" simplePos="0" relativeHeight="251669504" behindDoc="0" locked="0" layoutInCell="1" allowOverlap="1" wp14:anchorId="5A5EE189" wp14:editId="04FF1C71">
                <wp:simplePos x="0" y="0"/>
                <wp:positionH relativeFrom="page">
                  <wp:posOffset>1371600</wp:posOffset>
                </wp:positionH>
                <wp:positionV relativeFrom="paragraph">
                  <wp:posOffset>902970</wp:posOffset>
                </wp:positionV>
                <wp:extent cx="5437505" cy="0"/>
                <wp:effectExtent l="9525" t="6350" r="10795" b="12700"/>
                <wp:wrapTopAndBottom/>
                <wp:docPr id="24"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37505"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2CB043" id="Line 13" o:spid="_x0000_s1026" style="position:absolute;z-index:2516695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08pt,71.1pt" to="536.15pt,7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" strokeweight=".72pt">
                <w10:wrap type="topAndBottom" anchorx="page"/>
              </v:line>
            </w:pict>
          </mc:Fallback>
        </mc:AlternateContent>
      </w:r>
      <w:r>
        <w:rPr>
          <w:noProof/>
          <w:lang w:bidi="ar-SA"/>
        </w:rPr>
        <mc:AlternateContent>
          <mc:Choice Requires="wps">
            <w:drawing>
              <wp:anchor distT="0" distB="0" distL="0" distR="0" simplePos="0" relativeHeight="251670528" behindDoc="0" locked="0" layoutInCell="1" allowOverlap="1" wp14:anchorId="49F2BC18" wp14:editId="0026C288">
                <wp:simplePos x="0" y="0"/>
                <wp:positionH relativeFrom="page">
                  <wp:posOffset>1371600</wp:posOffset>
                </wp:positionH>
                <wp:positionV relativeFrom="paragraph">
                  <wp:posOffset>1085850</wp:posOffset>
                </wp:positionV>
                <wp:extent cx="5437505" cy="0"/>
                <wp:effectExtent l="9525" t="8255" r="10795" b="10795"/>
                <wp:wrapTopAndBottom/>
                <wp:docPr id="22"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37505"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658BB4" id="Line 12" o:spid="_x0000_s1026" style="position:absolute;z-index:2516705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08pt,85.5pt" to="536.15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" strokeweight=".72pt">
                <w10:wrap type="topAndBottom" anchorx="page"/>
              </v:line>
            </w:pict>
          </mc:Fallback>
        </mc:AlternateContent>
      </w:r>
    </w:p>
    <w:p w14:paraId="483B20EC" w14:textId="77777777" w:rsidR="003537DC" w:rsidRDefault="003537DC" w:rsidP="003537DC">
      <w:pPr>
        <w:spacing w:before="8"/>
        <w:rPr>
          <w:rFonts w:ascii="Arial"/>
          <w:b/>
          <w:sz w:val="17"/>
        </w:rPr>
      </w:pPr>
    </w:p>
    <w:p w14:paraId="1F6ACB4A" w14:textId="77777777" w:rsidR="003537DC" w:rsidRDefault="003537DC" w:rsidP="003537DC">
      <w:pPr>
        <w:spacing w:before="8"/>
        <w:rPr>
          <w:rFonts w:ascii="Arial"/>
          <w:b/>
          <w:sz w:val="17"/>
        </w:rPr>
      </w:pPr>
    </w:p>
    <w:p w14:paraId="5F058948" w14:textId="77777777" w:rsidR="003537DC" w:rsidRDefault="003537DC" w:rsidP="003537DC">
      <w:pPr>
        <w:spacing w:before="8"/>
        <w:rPr>
          <w:rFonts w:ascii="Arial"/>
          <w:b/>
          <w:sz w:val="17"/>
        </w:rPr>
      </w:pPr>
    </w:p>
    <w:p w14:paraId="72708038" w14:textId="77777777" w:rsidR="003537DC" w:rsidRDefault="003537DC" w:rsidP="003537DC">
      <w:pPr>
        <w:spacing w:before="8"/>
        <w:rPr>
          <w:rFonts w:ascii="Arial"/>
          <w:b/>
          <w:sz w:val="17"/>
        </w:rPr>
      </w:pPr>
    </w:p>
    <w:p w14:paraId="60F3E837" w14:textId="77777777" w:rsidR="003537DC" w:rsidRDefault="003537DC" w:rsidP="003537DC">
      <w:pPr>
        <w:spacing w:before="8"/>
        <w:rPr>
          <w:rFonts w:ascii="Arial"/>
          <w:b/>
          <w:sz w:val="17"/>
        </w:rPr>
      </w:pPr>
    </w:p>
    <w:p w14:paraId="08207A33" w14:textId="77777777" w:rsidR="003537DC" w:rsidRDefault="003537DC" w:rsidP="003537DC">
      <w:pPr>
        <w:pStyle w:val="ListParagraph"/>
        <w:numPr>
          <w:ilvl w:val="0"/>
          <w:numId w:val="4"/>
        </w:numPr>
        <w:tabs>
          <w:tab w:val="left" w:pos="1300"/>
          <w:tab w:val="left" w:pos="1301"/>
        </w:tabs>
        <w:spacing w:before="135"/>
        <w:rPr>
          <w:rFonts w:ascii="Arial"/>
          <w:b/>
        </w:rPr>
      </w:pPr>
      <w:r>
        <w:rPr>
          <w:rFonts w:ascii="Arial"/>
          <w:b/>
        </w:rPr>
        <w:t>Suggested Time Frame of</w:t>
      </w:r>
      <w:r>
        <w:rPr>
          <w:rFonts w:ascii="Arial"/>
          <w:b/>
          <w:spacing w:val="-29"/>
        </w:rPr>
        <w:t xml:space="preserve"> </w:t>
      </w:r>
      <w:r>
        <w:rPr>
          <w:rFonts w:ascii="Arial"/>
          <w:b/>
        </w:rPr>
        <w:t>Implementation:</w:t>
      </w:r>
    </w:p>
    <w:p w14:paraId="60FC9F70" w14:textId="77777777" w:rsidR="003537DC" w:rsidRDefault="003537DC" w:rsidP="003537DC">
      <w:pPr>
        <w:spacing w:before="5"/>
        <w:ind w:left="2020"/>
        <w:rPr>
          <w:rFonts w:ascii="Arial" w:hAnsi="Arial"/>
        </w:rPr>
      </w:pPr>
      <w:r>
        <w:rPr>
          <w:noProof/>
          <w:lang w:bidi="ar-SA"/>
        </w:rPr>
        <mc:AlternateContent>
          <mc:Choice Requires="wps">
            <w:drawing>
              <wp:anchor distT="0" distB="0" distL="114300" distR="114300" simplePos="0" relativeHeight="251672576" behindDoc="0" locked="0" layoutInCell="1" allowOverlap="1" wp14:anchorId="6A019EC4" wp14:editId="5B34AA5B">
                <wp:simplePos x="0" y="0"/>
                <wp:positionH relativeFrom="page">
                  <wp:posOffset>1532890</wp:posOffset>
                </wp:positionH>
                <wp:positionV relativeFrom="paragraph">
                  <wp:posOffset>21590</wp:posOffset>
                </wp:positionV>
                <wp:extent cx="210820" cy="457200"/>
                <wp:effectExtent l="8890" t="10795" r="8890" b="8255"/>
                <wp:wrapNone/>
                <wp:docPr id="14"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0820" cy="457200"/>
                        </a:xfrm>
                        <a:custGeom>
                          <a:avLst/>
                          <a:gdLst>
                            <a:gd name="T0" fmla="+- 0 2414 2414"/>
                            <a:gd name="T1" fmla="*/ T0 w 332"/>
                            <a:gd name="T2" fmla="+- 0 231 34"/>
                            <a:gd name="T3" fmla="*/ 231 h 720"/>
                            <a:gd name="T4" fmla="+- 0 2746 2414"/>
                            <a:gd name="T5" fmla="*/ T4 w 332"/>
                            <a:gd name="T6" fmla="+- 0 231 34"/>
                            <a:gd name="T7" fmla="*/ 231 h 720"/>
                            <a:gd name="T8" fmla="+- 0 2746 2414"/>
                            <a:gd name="T9" fmla="*/ T8 w 332"/>
                            <a:gd name="T10" fmla="+- 0 34 34"/>
                            <a:gd name="T11" fmla="*/ 34 h 720"/>
                            <a:gd name="T12" fmla="+- 0 2414 2414"/>
                            <a:gd name="T13" fmla="*/ T12 w 332"/>
                            <a:gd name="T14" fmla="+- 0 34 34"/>
                            <a:gd name="T15" fmla="*/ 34 h 720"/>
                            <a:gd name="T16" fmla="+- 0 2414 2414"/>
                            <a:gd name="T17" fmla="*/ T16 w 332"/>
                            <a:gd name="T18" fmla="+- 0 231 34"/>
                            <a:gd name="T19" fmla="*/ 231 h 720"/>
                            <a:gd name="T20" fmla="+- 0 2414 2414"/>
                            <a:gd name="T21" fmla="*/ T20 w 332"/>
                            <a:gd name="T22" fmla="+- 0 500 34"/>
                            <a:gd name="T23" fmla="*/ 500 h 720"/>
                            <a:gd name="T24" fmla="+- 0 2746 2414"/>
                            <a:gd name="T25" fmla="*/ T24 w 332"/>
                            <a:gd name="T26" fmla="+- 0 500 34"/>
                            <a:gd name="T27" fmla="*/ 500 h 720"/>
                            <a:gd name="T28" fmla="+- 0 2746 2414"/>
                            <a:gd name="T29" fmla="*/ T28 w 332"/>
                            <a:gd name="T30" fmla="+- 0 305 34"/>
                            <a:gd name="T31" fmla="*/ 305 h 720"/>
                            <a:gd name="T32" fmla="+- 0 2414 2414"/>
                            <a:gd name="T33" fmla="*/ T32 w 332"/>
                            <a:gd name="T34" fmla="+- 0 305 34"/>
                            <a:gd name="T35" fmla="*/ 305 h 720"/>
                            <a:gd name="T36" fmla="+- 0 2414 2414"/>
                            <a:gd name="T37" fmla="*/ T36 w 332"/>
                            <a:gd name="T38" fmla="+- 0 500 34"/>
                            <a:gd name="T39" fmla="*/ 500 h 720"/>
                            <a:gd name="T40" fmla="+- 0 2414 2414"/>
                            <a:gd name="T41" fmla="*/ T40 w 332"/>
                            <a:gd name="T42" fmla="+- 0 754 34"/>
                            <a:gd name="T43" fmla="*/ 754 h 720"/>
                            <a:gd name="T44" fmla="+- 0 2746 2414"/>
                            <a:gd name="T45" fmla="*/ T44 w 332"/>
                            <a:gd name="T46" fmla="+- 0 754 34"/>
                            <a:gd name="T47" fmla="*/ 754 h 720"/>
                            <a:gd name="T48" fmla="+- 0 2746 2414"/>
                            <a:gd name="T49" fmla="*/ T48 w 332"/>
                            <a:gd name="T50" fmla="+- 0 560 34"/>
                            <a:gd name="T51" fmla="*/ 560 h 720"/>
                            <a:gd name="T52" fmla="+- 0 2414 2414"/>
                            <a:gd name="T53" fmla="*/ T52 w 332"/>
                            <a:gd name="T54" fmla="+- 0 560 34"/>
                            <a:gd name="T55" fmla="*/ 560 h 720"/>
                            <a:gd name="T56" fmla="+- 0 2414 2414"/>
                            <a:gd name="T57" fmla="*/ T56 w 332"/>
                            <a:gd name="T58" fmla="+- 0 754 34"/>
                            <a:gd name="T59" fmla="*/ 754 h 7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332" h="720">
                              <a:moveTo>
                                <a:pt x="0" y="197"/>
                              </a:moveTo>
                              <a:lnTo>
                                <a:pt x="332" y="197"/>
                              </a:lnTo>
                              <a:lnTo>
                                <a:pt x="332" y="0"/>
                              </a:lnTo>
                              <a:lnTo>
                                <a:pt x="0" y="0"/>
                              </a:lnTo>
                              <a:lnTo>
                                <a:pt x="0" y="197"/>
                              </a:lnTo>
                              <a:close/>
                              <a:moveTo>
                                <a:pt x="0" y="466"/>
                              </a:moveTo>
                              <a:lnTo>
                                <a:pt x="332" y="466"/>
                              </a:lnTo>
                              <a:lnTo>
                                <a:pt x="332" y="271"/>
                              </a:lnTo>
                              <a:lnTo>
                                <a:pt x="0" y="271"/>
                              </a:lnTo>
                              <a:lnTo>
                                <a:pt x="0" y="466"/>
                              </a:lnTo>
                              <a:close/>
                              <a:moveTo>
                                <a:pt x="0" y="720"/>
                              </a:moveTo>
                              <a:lnTo>
                                <a:pt x="332" y="720"/>
                              </a:lnTo>
                              <a:lnTo>
                                <a:pt x="332" y="526"/>
                              </a:lnTo>
                              <a:lnTo>
                                <a:pt x="0" y="526"/>
                              </a:lnTo>
                              <a:lnTo>
                                <a:pt x="0" y="720"/>
                              </a:lnTo>
                              <a:close/>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596457" id="AutoShape 11" o:spid="_x0000_s1026" style="position:absolute;margin-left:120.7pt;margin-top:1.7pt;width:16.6pt;height:36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332,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" path="m,197r332,l332,,,,,197xm,466r332,l332,271,,271,,466xm,720r332,l332,526,,526,,720xe" filled="f" strokeweight=".72pt">
                <v:path arrowok="t" o:connecttype="custom" o:connectlocs="0,146685;210820,146685;210820,21590;0,21590;0,146685;0,317500;210820,317500;210820,193675;0,193675;0,317500;0,478790;210820,478790;210820,355600;0,355600;0,478790" o:connectangles="0,0,0,0,0,0,0,0,0,0,0,0,0,0,0"/>
                <w10:wrap anchorx="page"/>
              </v:shape>
            </w:pict>
          </mc:Fallback>
        </mc:AlternateContent>
      </w:r>
      <w:r>
        <w:rPr>
          <w:rFonts w:ascii="Arial" w:hAnsi="Arial"/>
        </w:rPr>
        <w:t>High – Implement ASAP</w:t>
      </w:r>
    </w:p>
    <w:p w14:paraId="567D6C45" w14:textId="77777777" w:rsidR="003537DC" w:rsidRDefault="003537DC" w:rsidP="003537DC">
      <w:pPr>
        <w:spacing w:before="31" w:line="273" w:lineRule="auto"/>
        <w:ind w:left="2020" w:right="3432"/>
        <w:rPr>
          <w:rFonts w:ascii="Arial" w:hAnsi="Arial"/>
        </w:rPr>
      </w:pPr>
      <w:r>
        <w:rPr>
          <w:noProof/>
          <w:lang w:bidi="ar-SA"/>
        </w:rPr>
        <mc:AlternateContent>
          <mc:Choice Requires="wps">
            <w:drawing>
              <wp:anchor distT="0" distB="0" distL="114300" distR="114300" simplePos="0" relativeHeight="251673600" behindDoc="0" locked="0" layoutInCell="1" allowOverlap="1" wp14:anchorId="0E785588" wp14:editId="3975E82C">
                <wp:simplePos x="0" y="0"/>
                <wp:positionH relativeFrom="page">
                  <wp:posOffset>1532890</wp:posOffset>
                </wp:positionH>
                <wp:positionV relativeFrom="paragraph">
                  <wp:posOffset>379730</wp:posOffset>
                </wp:positionV>
                <wp:extent cx="210185" cy="123190"/>
                <wp:effectExtent l="8890" t="8890" r="9525" b="10795"/>
                <wp:wrapNone/>
                <wp:docPr id="18"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185" cy="12319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1092BC" id="Rectangle 10" o:spid="_x0000_s1026" style="position:absolute;margin-left:120.7pt;margin-top:29.9pt;width:16.55pt;height:9.7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" filled="f" strokeweight=".72pt">
                <w10:wrap anchorx="page"/>
              </v:rect>
            </w:pict>
          </mc:Fallback>
        </mc:AlternateContent>
      </w:r>
      <w:r>
        <w:rPr>
          <w:rFonts w:ascii="Arial" w:hAnsi="Arial"/>
        </w:rPr>
        <w:t>Medium – Implement Prior to Next Academic Semester Low- Implement as Time Allows</w:t>
      </w:r>
    </w:p>
    <w:p w14:paraId="24AF7214" w14:textId="77777777" w:rsidR="003537DC" w:rsidRDefault="003537DC" w:rsidP="003537DC">
      <w:pPr>
        <w:tabs>
          <w:tab w:val="left" w:pos="9853"/>
        </w:tabs>
        <w:spacing w:before="8"/>
        <w:ind w:left="2020"/>
        <w:rPr>
          <w:rFonts w:ascii="Arial" w:hAnsi="Arial"/>
        </w:rPr>
      </w:pPr>
      <w:r>
        <w:rPr>
          <w:rFonts w:ascii="Arial" w:hAnsi="Arial"/>
        </w:rPr>
        <w:t>Other</w:t>
      </w:r>
      <w:r>
        <w:rPr>
          <w:rFonts w:ascii="Arial" w:hAnsi="Arial"/>
          <w:spacing w:val="-25"/>
        </w:rPr>
        <w:t xml:space="preserve"> </w:t>
      </w:r>
      <w:r>
        <w:rPr>
          <w:rFonts w:ascii="Arial" w:hAnsi="Arial"/>
        </w:rPr>
        <w:t>–</w:t>
      </w:r>
      <w:r>
        <w:rPr>
          <w:rFonts w:ascii="Arial" w:hAnsi="Arial"/>
          <w:spacing w:val="-24"/>
        </w:rPr>
        <w:t xml:space="preserve"> </w:t>
      </w:r>
      <w:r>
        <w:rPr>
          <w:rFonts w:ascii="Arial" w:hAnsi="Arial"/>
        </w:rPr>
        <w:t>(please</w:t>
      </w:r>
      <w:r>
        <w:rPr>
          <w:rFonts w:ascii="Arial" w:hAnsi="Arial"/>
          <w:spacing w:val="-23"/>
        </w:rPr>
        <w:t xml:space="preserve"> </w:t>
      </w:r>
      <w:r>
        <w:rPr>
          <w:rFonts w:ascii="Arial" w:hAnsi="Arial"/>
          <w:spacing w:val="1"/>
        </w:rPr>
        <w:t>describe)</w:t>
      </w:r>
      <w:r>
        <w:rPr>
          <w:rFonts w:ascii="Arial" w:hAnsi="Arial"/>
          <w:spacing w:val="2"/>
        </w:rPr>
        <w:t xml:space="preserve"> </w:t>
      </w:r>
      <w:r>
        <w:rPr>
          <w:rFonts w:ascii="Arial" w:hAnsi="Arial"/>
          <w:w w:val="95"/>
          <w:u w:val="single"/>
        </w:rPr>
        <w:t xml:space="preserve"> </w:t>
      </w:r>
      <w:r>
        <w:rPr>
          <w:rFonts w:ascii="Arial" w:hAnsi="Arial"/>
          <w:u w:val="single"/>
        </w:rPr>
        <w:tab/>
      </w:r>
    </w:p>
    <w:p w14:paraId="79B82907" w14:textId="77777777" w:rsidR="003537DC" w:rsidRDefault="003537DC" w:rsidP="003537DC">
      <w:pPr>
        <w:spacing w:before="2"/>
        <w:rPr>
          <w:rFonts w:ascii="Arial"/>
          <w:sz w:val="19"/>
        </w:rPr>
      </w:pPr>
    </w:p>
    <w:p w14:paraId="21793A46" w14:textId="49C55E86" w:rsidR="003537DC" w:rsidRPr="00BC40D7" w:rsidRDefault="003537DC" w:rsidP="00BC40D7">
      <w:pPr>
        <w:tabs>
          <w:tab w:val="left" w:pos="6744"/>
          <w:tab w:val="left" w:pos="7159"/>
          <w:tab w:val="left" w:pos="7939"/>
          <w:tab w:val="left" w:pos="8299"/>
          <w:tab w:val="left" w:pos="8659"/>
        </w:tabs>
        <w:spacing w:before="101"/>
        <w:ind w:left="580"/>
        <w:rPr>
          <w:b/>
        </w:rPr>
        <w:sectPr w:rsidR="003537DC" w:rsidRPr="00BC40D7">
          <w:pgSz w:w="12240" w:h="15840"/>
          <w:pgMar w:top="1340" w:right="540" w:bottom="1180" w:left="860" w:header="0" w:footer="899" w:gutter="0"/>
          <w:cols w:space="720"/>
        </w:sectPr>
      </w:pPr>
      <w:r>
        <w:rPr>
          <w:b/>
          <w:spacing w:val="1"/>
        </w:rPr>
        <w:t>Form completed</w:t>
      </w:r>
      <w:r>
        <w:rPr>
          <w:b/>
          <w:spacing w:val="-34"/>
        </w:rPr>
        <w:t xml:space="preserve"> </w:t>
      </w:r>
      <w:r>
        <w:rPr>
          <w:b/>
        </w:rPr>
        <w:t>by</w:t>
      </w:r>
      <w:r>
        <w:rPr>
          <w:b/>
          <w:spacing w:val="-14"/>
        </w:rPr>
        <w:t xml:space="preserve"> </w:t>
      </w:r>
      <w:r>
        <w:rPr>
          <w:b/>
          <w:spacing w:val="1"/>
        </w:rPr>
        <w:t>(optional):</w:t>
      </w:r>
      <w:r>
        <w:rPr>
          <w:b/>
          <w:spacing w:val="1"/>
          <w:u w:val="single"/>
        </w:rPr>
        <w:t xml:space="preserve"> </w:t>
      </w:r>
      <w:r>
        <w:rPr>
          <w:b/>
          <w:spacing w:val="1"/>
          <w:u w:val="single"/>
        </w:rPr>
        <w:tab/>
      </w:r>
      <w:r>
        <w:rPr>
          <w:b/>
          <w:spacing w:val="1"/>
        </w:rPr>
        <w:tab/>
      </w:r>
      <w:r>
        <w:rPr>
          <w:b/>
        </w:rPr>
        <w:t>Date:</w:t>
      </w:r>
      <w:r>
        <w:rPr>
          <w:b/>
          <w:u w:val="single"/>
        </w:rPr>
        <w:t xml:space="preserve"> </w:t>
      </w:r>
      <w:r>
        <w:rPr>
          <w:b/>
          <w:u w:val="single"/>
        </w:rPr>
        <w:tab/>
        <w:t>/</w:t>
      </w:r>
      <w:r>
        <w:rPr>
          <w:b/>
          <w:u w:val="single"/>
        </w:rPr>
        <w:tab/>
        <w:t>/</w:t>
      </w:r>
      <w:r>
        <w:rPr>
          <w:b/>
          <w:u w:val="single"/>
        </w:rPr>
        <w:tab/>
      </w:r>
    </w:p>
    <w:p w14:paraId="712995F6" w14:textId="62E16D09" w:rsidR="003537DC" w:rsidRPr="00BC40D7" w:rsidRDefault="003537DC" w:rsidP="00BC40D7">
      <w:pPr>
        <w:pStyle w:val="BodyText"/>
        <w:jc w:val="center"/>
        <w:rPr>
          <w:rFonts w:ascii="Times New Roman" w:hAnsi="Times New Roman" w:cs="Times New Roman"/>
          <w:b/>
          <w:sz w:val="44"/>
          <w:szCs w:val="44"/>
        </w:rPr>
      </w:pPr>
      <w:bookmarkStart w:id="21" w:name="_TOC_250002"/>
      <w:bookmarkEnd w:id="21"/>
      <w:r w:rsidRPr="00BC40D7">
        <w:rPr>
          <w:rFonts w:ascii="Times New Roman" w:hAnsi="Times New Roman" w:cs="Times New Roman"/>
          <w:b/>
          <w:sz w:val="44"/>
          <w:szCs w:val="44"/>
        </w:rPr>
        <w:t>Appendix H</w:t>
      </w:r>
    </w:p>
    <w:p w14:paraId="636AFEDE" w14:textId="77777777" w:rsidR="003537DC" w:rsidRPr="00BC40D7" w:rsidRDefault="003537DC" w:rsidP="00BC40D7">
      <w:pPr>
        <w:pStyle w:val="BodyText"/>
        <w:jc w:val="center"/>
        <w:rPr>
          <w:rFonts w:ascii="Times New Roman" w:hAnsi="Times New Roman" w:cs="Times New Roman"/>
          <w:sz w:val="28"/>
          <w:szCs w:val="28"/>
        </w:rPr>
      </w:pPr>
      <w:bookmarkStart w:id="22" w:name="_TOC_250001"/>
      <w:bookmarkEnd w:id="22"/>
      <w:r w:rsidRPr="00BC40D7">
        <w:rPr>
          <w:rFonts w:ascii="Times New Roman" w:hAnsi="Times New Roman" w:cs="Times New Roman"/>
          <w:sz w:val="28"/>
          <w:szCs w:val="28"/>
        </w:rPr>
        <w:t>Technical Standards</w:t>
      </w:r>
    </w:p>
    <w:p w14:paraId="64D2BEF0" w14:textId="5FBFFEAD" w:rsidR="003537DC" w:rsidRPr="00BC40D7" w:rsidRDefault="003537DC" w:rsidP="00BC40D7">
      <w:pPr>
        <w:pStyle w:val="BodyText"/>
        <w:jc w:val="center"/>
        <w:rPr>
          <w:rFonts w:ascii="Times New Roman" w:hAnsi="Times New Roman" w:cs="Times New Roman"/>
          <w:sz w:val="28"/>
          <w:szCs w:val="28"/>
        </w:rPr>
        <w:sectPr w:rsidR="003537DC" w:rsidRPr="00BC40D7">
          <w:footerReference w:type="default" r:id="rId132"/>
          <w:pgSz w:w="12240" w:h="15840"/>
          <w:pgMar w:top="1500" w:right="540" w:bottom="1180" w:left="860" w:header="0" w:footer="1000" w:gutter="0"/>
          <w:cols w:space="720"/>
        </w:sectPr>
      </w:pPr>
      <w:r w:rsidRPr="00BC40D7">
        <w:rPr>
          <w:rFonts w:ascii="Times New Roman" w:hAnsi="Times New Roman" w:cs="Times New Roman"/>
          <w:sz w:val="28"/>
          <w:szCs w:val="28"/>
        </w:rPr>
        <w:t xml:space="preserve">Verification of Receipt </w:t>
      </w:r>
      <w:r w:rsidR="00A15A86" w:rsidRPr="00BC40D7">
        <w:rPr>
          <w:rFonts w:ascii="Times New Roman" w:hAnsi="Times New Roman" w:cs="Times New Roman"/>
          <w:sz w:val="28"/>
          <w:szCs w:val="28"/>
        </w:rPr>
        <w:t>of Clinical Education</w:t>
      </w:r>
      <w:r w:rsidRPr="00BC40D7">
        <w:rPr>
          <w:rFonts w:ascii="Times New Roman" w:hAnsi="Times New Roman" w:cs="Times New Roman"/>
          <w:sz w:val="28"/>
          <w:szCs w:val="28"/>
        </w:rPr>
        <w:t xml:space="preserve"> Handbook</w:t>
      </w:r>
    </w:p>
    <w:p w14:paraId="03F3EF28" w14:textId="77777777" w:rsidR="003537DC" w:rsidRDefault="003537DC" w:rsidP="003537DC">
      <w:pPr>
        <w:spacing w:before="73" w:line="528" w:lineRule="auto"/>
        <w:ind w:left="2020" w:right="2969" w:firstLine="1918"/>
        <w:rPr>
          <w:rFonts w:ascii="Arial"/>
          <w:b/>
        </w:rPr>
      </w:pPr>
      <w:r>
        <w:rPr>
          <w:rFonts w:ascii="Arial"/>
          <w:b/>
        </w:rPr>
        <w:t>TECHNICAL STANDARDS PERFORMANCE REQUIREMENTS FOR DPT STUDENTS</w:t>
      </w:r>
    </w:p>
    <w:p w14:paraId="402A8F92" w14:textId="77777777" w:rsidR="003537DC" w:rsidRDefault="003537DC" w:rsidP="003537DC">
      <w:pPr>
        <w:spacing w:before="34" w:line="237" w:lineRule="auto"/>
        <w:ind w:left="580" w:right="908"/>
        <w:rPr>
          <w:rFonts w:ascii="Arial"/>
        </w:rPr>
      </w:pPr>
      <w:r>
        <w:rPr>
          <w:rFonts w:ascii="Arial"/>
        </w:rPr>
        <w:t>The information below delineates the cognitive, affective and psychomotor skills deemed essential</w:t>
      </w:r>
      <w:r>
        <w:rPr>
          <w:rFonts w:ascii="Arial"/>
          <w:spacing w:val="-14"/>
        </w:rPr>
        <w:t xml:space="preserve"> </w:t>
      </w:r>
      <w:r>
        <w:rPr>
          <w:rFonts w:ascii="Arial"/>
        </w:rPr>
        <w:t>to</w:t>
      </w:r>
      <w:r>
        <w:rPr>
          <w:rFonts w:ascii="Arial"/>
          <w:spacing w:val="-4"/>
        </w:rPr>
        <w:t xml:space="preserve"> </w:t>
      </w:r>
      <w:r>
        <w:rPr>
          <w:rFonts w:ascii="Arial"/>
        </w:rPr>
        <w:t>completion</w:t>
      </w:r>
      <w:r>
        <w:rPr>
          <w:rFonts w:ascii="Arial"/>
          <w:spacing w:val="-16"/>
        </w:rPr>
        <w:t xml:space="preserve"> </w:t>
      </w:r>
      <w:r>
        <w:rPr>
          <w:rFonts w:ascii="Arial"/>
        </w:rPr>
        <w:t>of the</w:t>
      </w:r>
      <w:r>
        <w:rPr>
          <w:rFonts w:ascii="Arial"/>
          <w:spacing w:val="-8"/>
        </w:rPr>
        <w:t xml:space="preserve"> </w:t>
      </w:r>
      <w:r>
        <w:rPr>
          <w:rFonts w:ascii="Arial"/>
        </w:rPr>
        <w:t>Physical</w:t>
      </w:r>
      <w:r>
        <w:rPr>
          <w:rFonts w:ascii="Arial"/>
          <w:spacing w:val="-14"/>
        </w:rPr>
        <w:t xml:space="preserve"> </w:t>
      </w:r>
      <w:r>
        <w:rPr>
          <w:rFonts w:ascii="Arial"/>
        </w:rPr>
        <w:t>Therapy</w:t>
      </w:r>
      <w:r>
        <w:rPr>
          <w:rFonts w:ascii="Arial"/>
          <w:spacing w:val="-20"/>
        </w:rPr>
        <w:t xml:space="preserve"> </w:t>
      </w:r>
      <w:r>
        <w:rPr>
          <w:rFonts w:ascii="Arial"/>
        </w:rPr>
        <w:t>degree</w:t>
      </w:r>
      <w:r>
        <w:rPr>
          <w:rFonts w:ascii="Arial"/>
          <w:spacing w:val="-9"/>
        </w:rPr>
        <w:t xml:space="preserve"> </w:t>
      </w:r>
      <w:r>
        <w:rPr>
          <w:rFonts w:ascii="Arial"/>
        </w:rPr>
        <w:t>programs</w:t>
      </w:r>
      <w:r>
        <w:rPr>
          <w:rFonts w:ascii="Arial"/>
          <w:spacing w:val="-11"/>
        </w:rPr>
        <w:t xml:space="preserve"> </w:t>
      </w:r>
      <w:r>
        <w:rPr>
          <w:rFonts w:ascii="Arial"/>
        </w:rPr>
        <w:t>at</w:t>
      </w:r>
      <w:r>
        <w:rPr>
          <w:rFonts w:ascii="Arial"/>
          <w:spacing w:val="-5"/>
        </w:rPr>
        <w:t xml:space="preserve"> </w:t>
      </w:r>
      <w:r>
        <w:rPr>
          <w:rFonts w:ascii="Arial"/>
        </w:rPr>
        <w:t>Marshall</w:t>
      </w:r>
      <w:r>
        <w:rPr>
          <w:rFonts w:ascii="Arial"/>
          <w:spacing w:val="-9"/>
        </w:rPr>
        <w:t xml:space="preserve"> </w:t>
      </w:r>
      <w:r>
        <w:rPr>
          <w:rFonts w:ascii="Arial"/>
        </w:rPr>
        <w:t>University</w:t>
      </w:r>
      <w:r>
        <w:rPr>
          <w:rFonts w:ascii="Arial"/>
          <w:spacing w:val="-23"/>
        </w:rPr>
        <w:t xml:space="preserve"> </w:t>
      </w:r>
      <w:r>
        <w:rPr>
          <w:rFonts w:ascii="Arial"/>
        </w:rPr>
        <w:t>and</w:t>
      </w:r>
      <w:r>
        <w:rPr>
          <w:rFonts w:ascii="Arial"/>
          <w:spacing w:val="-6"/>
        </w:rPr>
        <w:t xml:space="preserve"> </w:t>
      </w:r>
      <w:r>
        <w:rPr>
          <w:rFonts w:ascii="Arial"/>
        </w:rPr>
        <w:t>to perform</w:t>
      </w:r>
      <w:r>
        <w:rPr>
          <w:rFonts w:ascii="Arial"/>
          <w:spacing w:val="-9"/>
        </w:rPr>
        <w:t xml:space="preserve"> </w:t>
      </w:r>
      <w:r>
        <w:rPr>
          <w:rFonts w:ascii="Arial"/>
        </w:rPr>
        <w:t>as</w:t>
      </w:r>
      <w:r>
        <w:rPr>
          <w:rFonts w:ascii="Arial"/>
          <w:spacing w:val="-3"/>
        </w:rPr>
        <w:t xml:space="preserve"> </w:t>
      </w:r>
      <w:r>
        <w:rPr>
          <w:rFonts w:ascii="Arial"/>
        </w:rPr>
        <w:t>a</w:t>
      </w:r>
      <w:r>
        <w:rPr>
          <w:rFonts w:ascii="Arial"/>
          <w:spacing w:val="-3"/>
        </w:rPr>
        <w:t xml:space="preserve"> </w:t>
      </w:r>
      <w:r>
        <w:rPr>
          <w:rFonts w:ascii="Arial"/>
        </w:rPr>
        <w:t>competent</w:t>
      </w:r>
      <w:r>
        <w:rPr>
          <w:rFonts w:ascii="Arial"/>
          <w:spacing w:val="-18"/>
        </w:rPr>
        <w:t xml:space="preserve"> </w:t>
      </w:r>
      <w:r>
        <w:rPr>
          <w:rFonts w:ascii="Arial"/>
        </w:rPr>
        <w:t>generalist</w:t>
      </w:r>
      <w:r>
        <w:rPr>
          <w:rFonts w:ascii="Arial"/>
          <w:spacing w:val="-9"/>
        </w:rPr>
        <w:t xml:space="preserve"> </w:t>
      </w:r>
      <w:r>
        <w:rPr>
          <w:rFonts w:ascii="Arial"/>
        </w:rPr>
        <w:t>physical</w:t>
      </w:r>
      <w:r>
        <w:rPr>
          <w:rFonts w:ascii="Arial"/>
          <w:spacing w:val="-11"/>
        </w:rPr>
        <w:t xml:space="preserve"> </w:t>
      </w:r>
      <w:r>
        <w:rPr>
          <w:rFonts w:ascii="Arial"/>
        </w:rPr>
        <w:t>therapist.</w:t>
      </w:r>
    </w:p>
    <w:p w14:paraId="3BD2BD2A" w14:textId="77777777" w:rsidR="003537DC" w:rsidRDefault="003537DC" w:rsidP="003537DC">
      <w:pPr>
        <w:rPr>
          <w:rFonts w:ascii="Arial"/>
          <w:sz w:val="21"/>
        </w:rPr>
      </w:pPr>
    </w:p>
    <w:p w14:paraId="1EAFC808" w14:textId="77777777" w:rsidR="003537DC" w:rsidRDefault="003537DC" w:rsidP="003537DC">
      <w:pPr>
        <w:spacing w:line="237" w:lineRule="auto"/>
        <w:ind w:left="580" w:right="969"/>
        <w:rPr>
          <w:rFonts w:ascii="Arial"/>
        </w:rPr>
      </w:pPr>
      <w:r>
        <w:rPr>
          <w:rFonts w:ascii="Arial"/>
        </w:rPr>
        <w:t>If a student cannot demonstrate the following skills and abilities, it is the responsibility of the student to request an appropriate accommodation. The University will provide reasonable accommodations as long as it does not fundamentally alter the nature of the program offered and does not impose an undue hardship such as those that cause significant expense, difficulty or are unduly disruptive to the educational process.</w:t>
      </w:r>
    </w:p>
    <w:p w14:paraId="5899913A" w14:textId="77777777" w:rsidR="003537DC" w:rsidRDefault="003537DC" w:rsidP="003537DC">
      <w:pPr>
        <w:spacing w:before="10"/>
        <w:rPr>
          <w:rFonts w:ascii="Arial"/>
          <w:sz w:val="21"/>
        </w:rPr>
      </w:pPr>
    </w:p>
    <w:p w14:paraId="1665525D" w14:textId="77777777" w:rsidR="003537DC" w:rsidRDefault="003537DC" w:rsidP="003537DC">
      <w:pPr>
        <w:spacing w:line="252" w:lineRule="exact"/>
        <w:ind w:left="580"/>
        <w:rPr>
          <w:rFonts w:ascii="Arial"/>
          <w:b/>
        </w:rPr>
      </w:pPr>
      <w:r>
        <w:rPr>
          <w:rFonts w:ascii="Arial"/>
          <w:b/>
        </w:rPr>
        <w:t>Cognitive Skills</w:t>
      </w:r>
    </w:p>
    <w:p w14:paraId="481569AA" w14:textId="77777777" w:rsidR="003537DC" w:rsidRDefault="003537DC" w:rsidP="003537DC">
      <w:pPr>
        <w:spacing w:line="252" w:lineRule="exact"/>
        <w:ind w:left="580"/>
        <w:rPr>
          <w:rFonts w:ascii="Arial"/>
        </w:rPr>
      </w:pPr>
      <w:r>
        <w:rPr>
          <w:rFonts w:ascii="Arial"/>
        </w:rPr>
        <w:t>The student must demonstrate the following abilities:</w:t>
      </w:r>
    </w:p>
    <w:p w14:paraId="78837B37" w14:textId="77777777" w:rsidR="003537DC" w:rsidRDefault="003537DC" w:rsidP="003537DC">
      <w:pPr>
        <w:pStyle w:val="ListParagraph"/>
        <w:numPr>
          <w:ilvl w:val="0"/>
          <w:numId w:val="3"/>
        </w:numPr>
        <w:tabs>
          <w:tab w:val="left" w:pos="823"/>
        </w:tabs>
        <w:spacing w:before="2" w:line="237" w:lineRule="auto"/>
        <w:ind w:right="1859" w:hanging="240"/>
        <w:rPr>
          <w:rFonts w:ascii="Arial"/>
        </w:rPr>
      </w:pPr>
      <w:r>
        <w:rPr>
          <w:rFonts w:ascii="Arial"/>
        </w:rPr>
        <w:t>Receive, interpret, remember, reproduce and use information in the cognitive, psychomotor,</w:t>
      </w:r>
      <w:r>
        <w:rPr>
          <w:rFonts w:ascii="Arial"/>
          <w:spacing w:val="-18"/>
        </w:rPr>
        <w:t xml:space="preserve"> </w:t>
      </w:r>
      <w:r>
        <w:rPr>
          <w:rFonts w:ascii="Arial"/>
        </w:rPr>
        <w:t>and</w:t>
      </w:r>
      <w:r>
        <w:rPr>
          <w:rFonts w:ascii="Arial"/>
          <w:spacing w:val="-10"/>
        </w:rPr>
        <w:t xml:space="preserve"> </w:t>
      </w:r>
      <w:r>
        <w:rPr>
          <w:rFonts w:ascii="Arial"/>
        </w:rPr>
        <w:t>affective</w:t>
      </w:r>
      <w:r>
        <w:rPr>
          <w:rFonts w:ascii="Arial"/>
          <w:spacing w:val="-10"/>
        </w:rPr>
        <w:t xml:space="preserve"> </w:t>
      </w:r>
      <w:r>
        <w:rPr>
          <w:rFonts w:ascii="Arial"/>
        </w:rPr>
        <w:t>domains</w:t>
      </w:r>
      <w:r>
        <w:rPr>
          <w:rFonts w:ascii="Arial"/>
          <w:spacing w:val="-9"/>
        </w:rPr>
        <w:t xml:space="preserve"> </w:t>
      </w:r>
      <w:r>
        <w:rPr>
          <w:rFonts w:ascii="Arial"/>
        </w:rPr>
        <w:t>of learning</w:t>
      </w:r>
      <w:r>
        <w:rPr>
          <w:rFonts w:ascii="Arial"/>
          <w:spacing w:val="-10"/>
        </w:rPr>
        <w:t xml:space="preserve"> </w:t>
      </w:r>
      <w:r>
        <w:rPr>
          <w:rFonts w:ascii="Arial"/>
        </w:rPr>
        <w:t>to</w:t>
      </w:r>
      <w:r>
        <w:rPr>
          <w:rFonts w:ascii="Arial"/>
          <w:spacing w:val="-10"/>
        </w:rPr>
        <w:t xml:space="preserve"> </w:t>
      </w:r>
      <w:r>
        <w:rPr>
          <w:rFonts w:ascii="Arial"/>
        </w:rPr>
        <w:t>solve</w:t>
      </w:r>
      <w:r>
        <w:rPr>
          <w:rFonts w:ascii="Arial"/>
          <w:spacing w:val="-7"/>
        </w:rPr>
        <w:t xml:space="preserve"> </w:t>
      </w:r>
      <w:r>
        <w:rPr>
          <w:rFonts w:ascii="Arial"/>
        </w:rPr>
        <w:t>problems</w:t>
      </w:r>
      <w:r>
        <w:rPr>
          <w:rFonts w:ascii="Arial"/>
          <w:spacing w:val="-9"/>
        </w:rPr>
        <w:t xml:space="preserve"> </w:t>
      </w:r>
      <w:r>
        <w:rPr>
          <w:rFonts w:ascii="Arial"/>
        </w:rPr>
        <w:t>and</w:t>
      </w:r>
      <w:r>
        <w:rPr>
          <w:rFonts w:ascii="Arial"/>
          <w:spacing w:val="-10"/>
        </w:rPr>
        <w:t xml:space="preserve"> </w:t>
      </w:r>
      <w:r>
        <w:rPr>
          <w:rFonts w:ascii="Arial"/>
        </w:rPr>
        <w:t>generate</w:t>
      </w:r>
      <w:r>
        <w:rPr>
          <w:rFonts w:ascii="Arial"/>
          <w:spacing w:val="-12"/>
        </w:rPr>
        <w:t xml:space="preserve"> </w:t>
      </w:r>
      <w:r>
        <w:rPr>
          <w:rFonts w:ascii="Arial"/>
        </w:rPr>
        <w:t xml:space="preserve">new </w:t>
      </w:r>
      <w:r>
        <w:rPr>
          <w:rFonts w:ascii="Arial"/>
          <w:spacing w:val="-5"/>
        </w:rPr>
        <w:t>ways</w:t>
      </w:r>
      <w:r>
        <w:rPr>
          <w:rFonts w:ascii="Arial"/>
          <w:spacing w:val="-6"/>
        </w:rPr>
        <w:t xml:space="preserve"> </w:t>
      </w:r>
      <w:r>
        <w:rPr>
          <w:rFonts w:ascii="Arial"/>
        </w:rPr>
        <w:t>of</w:t>
      </w:r>
      <w:r>
        <w:rPr>
          <w:rFonts w:ascii="Arial"/>
          <w:spacing w:val="5"/>
        </w:rPr>
        <w:t xml:space="preserve"> </w:t>
      </w:r>
      <w:r>
        <w:rPr>
          <w:rFonts w:ascii="Arial"/>
        </w:rPr>
        <w:t>processing</w:t>
      </w:r>
      <w:r>
        <w:rPr>
          <w:rFonts w:ascii="Arial"/>
          <w:spacing w:val="-11"/>
        </w:rPr>
        <w:t xml:space="preserve"> </w:t>
      </w:r>
      <w:r>
        <w:rPr>
          <w:rFonts w:ascii="Arial"/>
        </w:rPr>
        <w:t>or</w:t>
      </w:r>
      <w:r>
        <w:rPr>
          <w:rFonts w:ascii="Arial"/>
          <w:spacing w:val="-5"/>
        </w:rPr>
        <w:t xml:space="preserve"> </w:t>
      </w:r>
      <w:r>
        <w:rPr>
          <w:rFonts w:ascii="Arial"/>
        </w:rPr>
        <w:t>categorizing</w:t>
      </w:r>
      <w:r>
        <w:rPr>
          <w:rFonts w:ascii="Arial"/>
          <w:spacing w:val="-9"/>
        </w:rPr>
        <w:t xml:space="preserve"> </w:t>
      </w:r>
      <w:r>
        <w:rPr>
          <w:rFonts w:ascii="Arial"/>
        </w:rPr>
        <w:t>information</w:t>
      </w:r>
      <w:r>
        <w:rPr>
          <w:rFonts w:ascii="Arial"/>
          <w:spacing w:val="-16"/>
        </w:rPr>
        <w:t xml:space="preserve"> </w:t>
      </w:r>
      <w:r>
        <w:rPr>
          <w:rFonts w:ascii="Arial"/>
        </w:rPr>
        <w:t>as</w:t>
      </w:r>
      <w:r>
        <w:rPr>
          <w:rFonts w:ascii="Arial"/>
          <w:spacing w:val="-8"/>
        </w:rPr>
        <w:t xml:space="preserve"> </w:t>
      </w:r>
      <w:r>
        <w:rPr>
          <w:rFonts w:ascii="Arial"/>
        </w:rPr>
        <w:t>listed</w:t>
      </w:r>
      <w:r>
        <w:rPr>
          <w:rFonts w:ascii="Arial"/>
          <w:spacing w:val="-6"/>
        </w:rPr>
        <w:t xml:space="preserve"> </w:t>
      </w:r>
      <w:r>
        <w:rPr>
          <w:rFonts w:ascii="Arial"/>
        </w:rPr>
        <w:t>in</w:t>
      </w:r>
      <w:r>
        <w:rPr>
          <w:rFonts w:ascii="Arial"/>
          <w:spacing w:val="-4"/>
        </w:rPr>
        <w:t xml:space="preserve"> </w:t>
      </w:r>
      <w:r>
        <w:rPr>
          <w:rFonts w:ascii="Arial"/>
        </w:rPr>
        <w:t>course</w:t>
      </w:r>
      <w:r>
        <w:rPr>
          <w:rFonts w:ascii="Arial"/>
          <w:spacing w:val="-9"/>
        </w:rPr>
        <w:t xml:space="preserve"> </w:t>
      </w:r>
      <w:r>
        <w:rPr>
          <w:rFonts w:ascii="Arial"/>
        </w:rPr>
        <w:t>objectives.</w:t>
      </w:r>
    </w:p>
    <w:p w14:paraId="671AF2BA" w14:textId="77777777" w:rsidR="003537DC" w:rsidRDefault="003537DC" w:rsidP="003537DC">
      <w:pPr>
        <w:pStyle w:val="ListParagraph"/>
        <w:numPr>
          <w:ilvl w:val="0"/>
          <w:numId w:val="3"/>
        </w:numPr>
        <w:tabs>
          <w:tab w:val="left" w:pos="823"/>
        </w:tabs>
        <w:spacing w:before="4" w:line="235" w:lineRule="auto"/>
        <w:ind w:right="2193" w:hanging="240"/>
        <w:rPr>
          <w:rFonts w:ascii="Arial"/>
        </w:rPr>
      </w:pPr>
      <w:r>
        <w:rPr>
          <w:rFonts w:ascii="Arial"/>
        </w:rPr>
        <w:t xml:space="preserve">Perform a physical therapy examination including analysis </w:t>
      </w:r>
      <w:r>
        <w:rPr>
          <w:rFonts w:ascii="Arial"/>
          <w:spacing w:val="-3"/>
        </w:rPr>
        <w:t xml:space="preserve">of </w:t>
      </w:r>
      <w:r>
        <w:rPr>
          <w:rFonts w:ascii="Arial"/>
        </w:rPr>
        <w:t>physiologic, biomechanical,</w:t>
      </w:r>
      <w:r>
        <w:rPr>
          <w:rFonts w:ascii="Arial"/>
          <w:spacing w:val="-17"/>
        </w:rPr>
        <w:t xml:space="preserve"> </w:t>
      </w:r>
      <w:r>
        <w:rPr>
          <w:rFonts w:ascii="Arial"/>
        </w:rPr>
        <w:t>behavioral,</w:t>
      </w:r>
      <w:r>
        <w:rPr>
          <w:rFonts w:ascii="Arial"/>
          <w:spacing w:val="-10"/>
        </w:rPr>
        <w:t xml:space="preserve"> </w:t>
      </w:r>
      <w:r>
        <w:rPr>
          <w:rFonts w:ascii="Arial"/>
        </w:rPr>
        <w:t>cultural</w:t>
      </w:r>
      <w:r>
        <w:rPr>
          <w:rFonts w:ascii="Arial"/>
          <w:spacing w:val="-12"/>
        </w:rPr>
        <w:t xml:space="preserve"> </w:t>
      </w:r>
      <w:r>
        <w:rPr>
          <w:rFonts w:ascii="Arial"/>
        </w:rPr>
        <w:t>and</w:t>
      </w:r>
      <w:r>
        <w:rPr>
          <w:rFonts w:ascii="Arial"/>
          <w:spacing w:val="-7"/>
        </w:rPr>
        <w:t xml:space="preserve"> </w:t>
      </w:r>
      <w:r>
        <w:rPr>
          <w:rFonts w:ascii="Arial"/>
        </w:rPr>
        <w:t>environmental</w:t>
      </w:r>
      <w:r>
        <w:rPr>
          <w:rFonts w:ascii="Arial"/>
          <w:spacing w:val="-19"/>
        </w:rPr>
        <w:t xml:space="preserve"> </w:t>
      </w:r>
      <w:r>
        <w:rPr>
          <w:rFonts w:ascii="Arial"/>
        </w:rPr>
        <w:t>factors</w:t>
      </w:r>
      <w:r>
        <w:rPr>
          <w:rFonts w:ascii="Arial"/>
          <w:spacing w:val="-9"/>
        </w:rPr>
        <w:t xml:space="preserve"> </w:t>
      </w:r>
      <w:r>
        <w:rPr>
          <w:rFonts w:ascii="Arial"/>
        </w:rPr>
        <w:t>in</w:t>
      </w:r>
      <w:r>
        <w:rPr>
          <w:rFonts w:ascii="Arial"/>
          <w:spacing w:val="-7"/>
        </w:rPr>
        <w:t xml:space="preserve"> </w:t>
      </w:r>
      <w:r>
        <w:rPr>
          <w:rFonts w:ascii="Arial"/>
        </w:rPr>
        <w:t>a</w:t>
      </w:r>
      <w:r>
        <w:rPr>
          <w:rFonts w:ascii="Arial"/>
          <w:spacing w:val="-7"/>
        </w:rPr>
        <w:t xml:space="preserve"> </w:t>
      </w:r>
      <w:r>
        <w:rPr>
          <w:rFonts w:ascii="Arial"/>
        </w:rPr>
        <w:t>timely</w:t>
      </w:r>
      <w:r>
        <w:rPr>
          <w:rFonts w:ascii="Arial"/>
          <w:spacing w:val="-20"/>
        </w:rPr>
        <w:t xml:space="preserve"> </w:t>
      </w:r>
      <w:r>
        <w:rPr>
          <w:rFonts w:ascii="Arial"/>
        </w:rPr>
        <w:t xml:space="preserve">manner, consistent </w:t>
      </w:r>
      <w:r>
        <w:rPr>
          <w:rFonts w:ascii="Arial"/>
          <w:spacing w:val="-4"/>
        </w:rPr>
        <w:t xml:space="preserve">with </w:t>
      </w:r>
      <w:r>
        <w:rPr>
          <w:rFonts w:ascii="Arial"/>
        </w:rPr>
        <w:t>the norms of clinical</w:t>
      </w:r>
      <w:r>
        <w:rPr>
          <w:rFonts w:ascii="Arial"/>
          <w:spacing w:val="-22"/>
        </w:rPr>
        <w:t xml:space="preserve"> </w:t>
      </w:r>
      <w:r>
        <w:rPr>
          <w:rFonts w:ascii="Arial"/>
        </w:rPr>
        <w:t>settings.</w:t>
      </w:r>
    </w:p>
    <w:p w14:paraId="0FDEAC41" w14:textId="77777777" w:rsidR="003537DC" w:rsidRDefault="003537DC" w:rsidP="003537DC">
      <w:pPr>
        <w:pStyle w:val="ListParagraph"/>
        <w:numPr>
          <w:ilvl w:val="0"/>
          <w:numId w:val="3"/>
        </w:numPr>
        <w:tabs>
          <w:tab w:val="left" w:pos="823"/>
        </w:tabs>
        <w:spacing w:before="3"/>
        <w:ind w:right="1819" w:hanging="240"/>
        <w:rPr>
          <w:rFonts w:ascii="Arial"/>
        </w:rPr>
      </w:pPr>
      <w:r>
        <w:rPr>
          <w:rFonts w:ascii="Arial"/>
        </w:rPr>
        <w:t>Use</w:t>
      </w:r>
      <w:r>
        <w:rPr>
          <w:rFonts w:ascii="Arial"/>
          <w:spacing w:val="-6"/>
        </w:rPr>
        <w:t xml:space="preserve"> </w:t>
      </w:r>
      <w:r>
        <w:rPr>
          <w:rFonts w:ascii="Arial"/>
        </w:rPr>
        <w:t>examination</w:t>
      </w:r>
      <w:r>
        <w:rPr>
          <w:rFonts w:ascii="Arial"/>
          <w:spacing w:val="-16"/>
        </w:rPr>
        <w:t xml:space="preserve"> </w:t>
      </w:r>
      <w:r>
        <w:rPr>
          <w:rFonts w:ascii="Arial"/>
        </w:rPr>
        <w:t>findings</w:t>
      </w:r>
      <w:r>
        <w:rPr>
          <w:rFonts w:ascii="Arial"/>
          <w:spacing w:val="-10"/>
        </w:rPr>
        <w:t xml:space="preserve"> </w:t>
      </w:r>
      <w:r>
        <w:rPr>
          <w:rFonts w:ascii="Arial"/>
        </w:rPr>
        <w:t>to</w:t>
      </w:r>
      <w:r>
        <w:rPr>
          <w:rFonts w:ascii="Arial"/>
          <w:spacing w:val="-9"/>
        </w:rPr>
        <w:t xml:space="preserve"> </w:t>
      </w:r>
      <w:r>
        <w:rPr>
          <w:rFonts w:ascii="Arial"/>
        </w:rPr>
        <w:t>execute</w:t>
      </w:r>
      <w:r>
        <w:rPr>
          <w:rFonts w:ascii="Arial"/>
          <w:spacing w:val="-9"/>
        </w:rPr>
        <w:t xml:space="preserve"> </w:t>
      </w:r>
      <w:r>
        <w:rPr>
          <w:rFonts w:ascii="Arial"/>
        </w:rPr>
        <w:t>a</w:t>
      </w:r>
      <w:r>
        <w:rPr>
          <w:rFonts w:ascii="Arial"/>
          <w:spacing w:val="-2"/>
        </w:rPr>
        <w:t xml:space="preserve"> </w:t>
      </w:r>
      <w:r>
        <w:rPr>
          <w:rFonts w:ascii="Arial"/>
        </w:rPr>
        <w:t>plan</w:t>
      </w:r>
      <w:r>
        <w:rPr>
          <w:rFonts w:ascii="Arial"/>
          <w:spacing w:val="-6"/>
        </w:rPr>
        <w:t xml:space="preserve"> </w:t>
      </w:r>
      <w:r>
        <w:rPr>
          <w:rFonts w:ascii="Arial"/>
          <w:spacing w:val="-3"/>
        </w:rPr>
        <w:t>of</w:t>
      </w:r>
      <w:r>
        <w:rPr>
          <w:rFonts w:ascii="Arial"/>
        </w:rPr>
        <w:t xml:space="preserve"> care</w:t>
      </w:r>
      <w:r>
        <w:rPr>
          <w:rFonts w:ascii="Arial"/>
          <w:spacing w:val="-6"/>
        </w:rPr>
        <w:t xml:space="preserve"> </w:t>
      </w:r>
      <w:r>
        <w:rPr>
          <w:rFonts w:ascii="Arial"/>
        </w:rPr>
        <w:t>in</w:t>
      </w:r>
      <w:r>
        <w:rPr>
          <w:rFonts w:ascii="Arial"/>
          <w:spacing w:val="-4"/>
        </w:rPr>
        <w:t xml:space="preserve"> </w:t>
      </w:r>
      <w:r>
        <w:rPr>
          <w:rFonts w:ascii="Arial"/>
        </w:rPr>
        <w:t>a</w:t>
      </w:r>
      <w:r>
        <w:rPr>
          <w:rFonts w:ascii="Arial"/>
          <w:spacing w:val="-4"/>
        </w:rPr>
        <w:t xml:space="preserve"> </w:t>
      </w:r>
      <w:r>
        <w:rPr>
          <w:rFonts w:ascii="Arial"/>
        </w:rPr>
        <w:t>timely</w:t>
      </w:r>
      <w:r>
        <w:rPr>
          <w:rFonts w:ascii="Arial"/>
          <w:spacing w:val="-16"/>
        </w:rPr>
        <w:t xml:space="preserve"> </w:t>
      </w:r>
      <w:r>
        <w:rPr>
          <w:rFonts w:ascii="Arial"/>
        </w:rPr>
        <w:t>manner,</w:t>
      </w:r>
      <w:r>
        <w:rPr>
          <w:rFonts w:ascii="Arial"/>
          <w:spacing w:val="-12"/>
        </w:rPr>
        <w:t xml:space="preserve"> </w:t>
      </w:r>
      <w:r>
        <w:rPr>
          <w:rFonts w:ascii="Arial"/>
        </w:rPr>
        <w:t>appropriate</w:t>
      </w:r>
      <w:r>
        <w:rPr>
          <w:rFonts w:ascii="Arial"/>
          <w:spacing w:val="-13"/>
        </w:rPr>
        <w:t xml:space="preserve"> </w:t>
      </w:r>
      <w:r>
        <w:rPr>
          <w:rFonts w:ascii="Arial"/>
        </w:rPr>
        <w:t>to the</w:t>
      </w:r>
      <w:r>
        <w:rPr>
          <w:rFonts w:ascii="Arial"/>
          <w:spacing w:val="-3"/>
        </w:rPr>
        <w:t xml:space="preserve"> </w:t>
      </w:r>
      <w:r>
        <w:rPr>
          <w:rFonts w:ascii="Arial"/>
        </w:rPr>
        <w:t>problems</w:t>
      </w:r>
      <w:r>
        <w:rPr>
          <w:rFonts w:ascii="Arial"/>
          <w:spacing w:val="-10"/>
        </w:rPr>
        <w:t xml:space="preserve"> </w:t>
      </w:r>
      <w:r>
        <w:rPr>
          <w:rFonts w:ascii="Arial"/>
        </w:rPr>
        <w:t>identified</w:t>
      </w:r>
      <w:r>
        <w:rPr>
          <w:rFonts w:ascii="Arial"/>
          <w:spacing w:val="-10"/>
        </w:rPr>
        <w:t xml:space="preserve"> </w:t>
      </w:r>
      <w:r>
        <w:rPr>
          <w:rFonts w:ascii="Arial"/>
        </w:rPr>
        <w:t>consistent</w:t>
      </w:r>
      <w:r>
        <w:rPr>
          <w:rFonts w:ascii="Arial"/>
          <w:spacing w:val="-9"/>
        </w:rPr>
        <w:t xml:space="preserve"> </w:t>
      </w:r>
      <w:r>
        <w:rPr>
          <w:rFonts w:ascii="Arial"/>
          <w:spacing w:val="-4"/>
        </w:rPr>
        <w:t>with</w:t>
      </w:r>
      <w:r>
        <w:rPr>
          <w:rFonts w:ascii="Arial"/>
          <w:spacing w:val="-5"/>
        </w:rPr>
        <w:t xml:space="preserve"> </w:t>
      </w:r>
      <w:r>
        <w:rPr>
          <w:rFonts w:ascii="Arial"/>
        </w:rPr>
        <w:t>the</w:t>
      </w:r>
      <w:r>
        <w:rPr>
          <w:rFonts w:ascii="Arial"/>
          <w:spacing w:val="-3"/>
        </w:rPr>
        <w:t xml:space="preserve"> </w:t>
      </w:r>
      <w:r>
        <w:rPr>
          <w:rFonts w:ascii="Arial"/>
        </w:rPr>
        <w:t>acceptable</w:t>
      </w:r>
      <w:r>
        <w:rPr>
          <w:rFonts w:ascii="Arial"/>
          <w:spacing w:val="-12"/>
        </w:rPr>
        <w:t xml:space="preserve"> </w:t>
      </w:r>
      <w:r>
        <w:rPr>
          <w:rFonts w:ascii="Arial"/>
        </w:rPr>
        <w:t>norms</w:t>
      </w:r>
      <w:r>
        <w:rPr>
          <w:rFonts w:ascii="Arial"/>
          <w:spacing w:val="-7"/>
        </w:rPr>
        <w:t xml:space="preserve"> </w:t>
      </w:r>
      <w:r>
        <w:rPr>
          <w:rFonts w:ascii="Arial"/>
          <w:spacing w:val="-3"/>
        </w:rPr>
        <w:t>of</w:t>
      </w:r>
      <w:r>
        <w:rPr>
          <w:rFonts w:ascii="Arial"/>
        </w:rPr>
        <w:t xml:space="preserve"> clinical</w:t>
      </w:r>
      <w:r>
        <w:rPr>
          <w:rFonts w:ascii="Arial"/>
          <w:spacing w:val="-11"/>
        </w:rPr>
        <w:t xml:space="preserve"> </w:t>
      </w:r>
      <w:r>
        <w:rPr>
          <w:rFonts w:ascii="Arial"/>
        </w:rPr>
        <w:t>settings.</w:t>
      </w:r>
    </w:p>
    <w:p w14:paraId="6C82F58E" w14:textId="77777777" w:rsidR="003537DC" w:rsidRDefault="003537DC" w:rsidP="003537DC">
      <w:pPr>
        <w:spacing w:before="8"/>
        <w:rPr>
          <w:rFonts w:ascii="Arial"/>
          <w:sz w:val="20"/>
        </w:rPr>
      </w:pPr>
    </w:p>
    <w:p w14:paraId="77132E69" w14:textId="77777777" w:rsidR="003537DC" w:rsidRDefault="003537DC" w:rsidP="003537DC">
      <w:pPr>
        <w:ind w:left="580"/>
        <w:rPr>
          <w:rFonts w:ascii="Arial"/>
          <w:b/>
        </w:rPr>
      </w:pPr>
      <w:r>
        <w:rPr>
          <w:rFonts w:ascii="Arial"/>
          <w:b/>
        </w:rPr>
        <w:t>Psychomotor Skills</w:t>
      </w:r>
    </w:p>
    <w:p w14:paraId="35E86CA7" w14:textId="77777777" w:rsidR="003537DC" w:rsidRDefault="003537DC" w:rsidP="003537DC">
      <w:pPr>
        <w:spacing w:before="10"/>
        <w:rPr>
          <w:rFonts w:ascii="Arial"/>
          <w:b/>
          <w:sz w:val="21"/>
        </w:rPr>
      </w:pPr>
    </w:p>
    <w:p w14:paraId="309D1BE9" w14:textId="77777777" w:rsidR="003537DC" w:rsidRDefault="003537DC" w:rsidP="003537DC">
      <w:pPr>
        <w:spacing w:line="253" w:lineRule="exact"/>
        <w:ind w:left="580"/>
        <w:rPr>
          <w:rFonts w:ascii="Arial"/>
        </w:rPr>
      </w:pPr>
      <w:r>
        <w:rPr>
          <w:rFonts w:ascii="Arial"/>
        </w:rPr>
        <w:t>The student must demonstrate the following abilities:</w:t>
      </w:r>
    </w:p>
    <w:p w14:paraId="164479F0" w14:textId="77777777" w:rsidR="003537DC" w:rsidRDefault="003537DC" w:rsidP="003537DC">
      <w:pPr>
        <w:pStyle w:val="ListParagraph"/>
        <w:numPr>
          <w:ilvl w:val="0"/>
          <w:numId w:val="2"/>
        </w:numPr>
        <w:tabs>
          <w:tab w:val="left" w:pos="826"/>
        </w:tabs>
        <w:spacing w:line="253" w:lineRule="exact"/>
        <w:rPr>
          <w:rFonts w:ascii="Arial"/>
        </w:rPr>
      </w:pPr>
      <w:r>
        <w:rPr>
          <w:rFonts w:ascii="Arial"/>
        </w:rPr>
        <w:t>Locomotion:</w:t>
      </w:r>
    </w:p>
    <w:p w14:paraId="5C0699D1" w14:textId="77777777" w:rsidR="003537DC" w:rsidRDefault="003537DC" w:rsidP="003537DC">
      <w:pPr>
        <w:pStyle w:val="ListParagraph"/>
        <w:numPr>
          <w:ilvl w:val="1"/>
          <w:numId w:val="2"/>
        </w:numPr>
        <w:tabs>
          <w:tab w:val="left" w:pos="1183"/>
        </w:tabs>
        <w:spacing w:before="6" w:line="237" w:lineRule="auto"/>
        <w:ind w:right="2552" w:hanging="240"/>
        <w:rPr>
          <w:rFonts w:ascii="Arial"/>
        </w:rPr>
      </w:pPr>
      <w:r>
        <w:rPr>
          <w:rFonts w:ascii="Arial"/>
        </w:rPr>
        <w:t>Get</w:t>
      </w:r>
      <w:r>
        <w:rPr>
          <w:rFonts w:ascii="Arial"/>
          <w:spacing w:val="-11"/>
        </w:rPr>
        <w:t xml:space="preserve"> </w:t>
      </w:r>
      <w:r>
        <w:rPr>
          <w:rFonts w:ascii="Arial"/>
        </w:rPr>
        <w:t>to</w:t>
      </w:r>
      <w:r>
        <w:rPr>
          <w:rFonts w:ascii="Arial"/>
          <w:spacing w:val="-7"/>
        </w:rPr>
        <w:t xml:space="preserve"> </w:t>
      </w:r>
      <w:r>
        <w:rPr>
          <w:rFonts w:ascii="Arial"/>
        </w:rPr>
        <w:t>lecture,</w:t>
      </w:r>
      <w:r>
        <w:rPr>
          <w:rFonts w:ascii="Arial"/>
          <w:spacing w:val="-8"/>
        </w:rPr>
        <w:t xml:space="preserve"> </w:t>
      </w:r>
      <w:r>
        <w:rPr>
          <w:rFonts w:ascii="Arial"/>
        </w:rPr>
        <w:t>laboratory</w:t>
      </w:r>
      <w:r>
        <w:rPr>
          <w:rFonts w:ascii="Arial"/>
          <w:spacing w:val="-23"/>
        </w:rPr>
        <w:t xml:space="preserve"> </w:t>
      </w:r>
      <w:r>
        <w:rPr>
          <w:rFonts w:ascii="Arial"/>
        </w:rPr>
        <w:t>and</w:t>
      </w:r>
      <w:r>
        <w:rPr>
          <w:rFonts w:ascii="Arial"/>
          <w:spacing w:val="-7"/>
        </w:rPr>
        <w:t xml:space="preserve"> </w:t>
      </w:r>
      <w:r>
        <w:rPr>
          <w:rFonts w:ascii="Arial"/>
        </w:rPr>
        <w:t>clinical</w:t>
      </w:r>
      <w:r>
        <w:rPr>
          <w:rFonts w:ascii="Arial"/>
          <w:spacing w:val="-10"/>
        </w:rPr>
        <w:t xml:space="preserve"> </w:t>
      </w:r>
      <w:r>
        <w:rPr>
          <w:rFonts w:ascii="Arial"/>
        </w:rPr>
        <w:t>locations,</w:t>
      </w:r>
      <w:r>
        <w:rPr>
          <w:rFonts w:ascii="Arial"/>
          <w:spacing w:val="-13"/>
        </w:rPr>
        <w:t xml:space="preserve"> </w:t>
      </w:r>
      <w:r>
        <w:rPr>
          <w:rFonts w:ascii="Arial"/>
        </w:rPr>
        <w:t>and</w:t>
      </w:r>
      <w:r>
        <w:rPr>
          <w:rFonts w:ascii="Arial"/>
          <w:spacing w:val="-7"/>
        </w:rPr>
        <w:t xml:space="preserve"> </w:t>
      </w:r>
      <w:r>
        <w:rPr>
          <w:rFonts w:ascii="Arial"/>
        </w:rPr>
        <w:t>move</w:t>
      </w:r>
      <w:r>
        <w:rPr>
          <w:rFonts w:ascii="Arial"/>
          <w:spacing w:val="-7"/>
        </w:rPr>
        <w:t xml:space="preserve"> </w:t>
      </w:r>
      <w:r>
        <w:rPr>
          <w:rFonts w:ascii="Arial"/>
        </w:rPr>
        <w:t>within</w:t>
      </w:r>
      <w:r>
        <w:rPr>
          <w:rFonts w:ascii="Arial"/>
          <w:spacing w:val="-10"/>
        </w:rPr>
        <w:t xml:space="preserve"> </w:t>
      </w:r>
      <w:r>
        <w:rPr>
          <w:rFonts w:ascii="Arial"/>
        </w:rPr>
        <w:t>rooms</w:t>
      </w:r>
      <w:r>
        <w:rPr>
          <w:rFonts w:ascii="Arial"/>
          <w:spacing w:val="-9"/>
        </w:rPr>
        <w:t xml:space="preserve"> </w:t>
      </w:r>
      <w:r>
        <w:rPr>
          <w:rFonts w:ascii="Arial"/>
        </w:rPr>
        <w:t>as necessary</w:t>
      </w:r>
      <w:r>
        <w:rPr>
          <w:rFonts w:ascii="Arial"/>
          <w:spacing w:val="-22"/>
        </w:rPr>
        <w:t xml:space="preserve"> </w:t>
      </w:r>
      <w:r>
        <w:rPr>
          <w:rFonts w:ascii="Arial"/>
        </w:rPr>
        <w:t>to</w:t>
      </w:r>
      <w:r>
        <w:rPr>
          <w:rFonts w:ascii="Arial"/>
          <w:spacing w:val="-3"/>
        </w:rPr>
        <w:t xml:space="preserve"> </w:t>
      </w:r>
      <w:r>
        <w:rPr>
          <w:rFonts w:ascii="Arial"/>
        </w:rPr>
        <w:t>change</w:t>
      </w:r>
      <w:r>
        <w:rPr>
          <w:rFonts w:ascii="Arial"/>
          <w:spacing w:val="-10"/>
        </w:rPr>
        <w:t xml:space="preserve"> </w:t>
      </w:r>
      <w:r>
        <w:rPr>
          <w:rFonts w:ascii="Arial"/>
        </w:rPr>
        <w:t>groups,</w:t>
      </w:r>
      <w:r>
        <w:rPr>
          <w:rFonts w:ascii="Arial"/>
          <w:spacing w:val="-6"/>
        </w:rPr>
        <w:t xml:space="preserve"> </w:t>
      </w:r>
      <w:r>
        <w:rPr>
          <w:rFonts w:ascii="Arial"/>
        </w:rPr>
        <w:t>partners</w:t>
      </w:r>
      <w:r>
        <w:rPr>
          <w:rFonts w:ascii="Arial"/>
          <w:spacing w:val="-7"/>
        </w:rPr>
        <w:t xml:space="preserve"> </w:t>
      </w:r>
      <w:r>
        <w:rPr>
          <w:rFonts w:ascii="Arial"/>
        </w:rPr>
        <w:t>and</w:t>
      </w:r>
      <w:r>
        <w:rPr>
          <w:rFonts w:ascii="Arial"/>
          <w:spacing w:val="-6"/>
        </w:rPr>
        <w:t xml:space="preserve"> </w:t>
      </w:r>
      <w:r>
        <w:rPr>
          <w:rFonts w:ascii="Arial"/>
        </w:rPr>
        <w:t>workstations.</w:t>
      </w:r>
    </w:p>
    <w:p w14:paraId="0447D885" w14:textId="77777777" w:rsidR="003537DC" w:rsidRDefault="003537DC" w:rsidP="003537DC">
      <w:pPr>
        <w:pStyle w:val="ListParagraph"/>
        <w:numPr>
          <w:ilvl w:val="1"/>
          <w:numId w:val="2"/>
        </w:numPr>
        <w:tabs>
          <w:tab w:val="left" w:pos="1183"/>
        </w:tabs>
        <w:spacing w:line="237" w:lineRule="auto"/>
        <w:ind w:right="2715" w:hanging="240"/>
        <w:rPr>
          <w:rFonts w:ascii="Arial"/>
        </w:rPr>
      </w:pPr>
      <w:r>
        <w:rPr>
          <w:rFonts w:ascii="Arial"/>
        </w:rPr>
        <w:t>Physically</w:t>
      </w:r>
      <w:r>
        <w:rPr>
          <w:rFonts w:ascii="Arial"/>
          <w:spacing w:val="-24"/>
        </w:rPr>
        <w:t xml:space="preserve"> </w:t>
      </w:r>
      <w:r>
        <w:rPr>
          <w:rFonts w:ascii="Arial"/>
        </w:rPr>
        <w:t>maneuver</w:t>
      </w:r>
      <w:r>
        <w:rPr>
          <w:rFonts w:ascii="Arial"/>
          <w:spacing w:val="-12"/>
        </w:rPr>
        <w:t xml:space="preserve"> </w:t>
      </w:r>
      <w:r>
        <w:rPr>
          <w:rFonts w:ascii="Arial"/>
        </w:rPr>
        <w:t>in</w:t>
      </w:r>
      <w:r>
        <w:rPr>
          <w:rFonts w:ascii="Arial"/>
          <w:spacing w:val="-3"/>
        </w:rPr>
        <w:t xml:space="preserve"> </w:t>
      </w:r>
      <w:r>
        <w:rPr>
          <w:rFonts w:ascii="Arial"/>
        </w:rPr>
        <w:t>required</w:t>
      </w:r>
      <w:r>
        <w:rPr>
          <w:rFonts w:ascii="Arial"/>
          <w:spacing w:val="-11"/>
        </w:rPr>
        <w:t xml:space="preserve"> </w:t>
      </w:r>
      <w:r>
        <w:rPr>
          <w:rFonts w:ascii="Arial"/>
        </w:rPr>
        <w:t>clinical</w:t>
      </w:r>
      <w:r>
        <w:rPr>
          <w:rFonts w:ascii="Arial"/>
          <w:spacing w:val="-14"/>
        </w:rPr>
        <w:t xml:space="preserve"> </w:t>
      </w:r>
      <w:r>
        <w:rPr>
          <w:rFonts w:ascii="Arial"/>
        </w:rPr>
        <w:t>settings</w:t>
      </w:r>
      <w:r>
        <w:rPr>
          <w:rFonts w:ascii="Arial"/>
          <w:spacing w:val="-11"/>
        </w:rPr>
        <w:t xml:space="preserve"> </w:t>
      </w:r>
      <w:r>
        <w:rPr>
          <w:rFonts w:ascii="Arial"/>
        </w:rPr>
        <w:t>to</w:t>
      </w:r>
      <w:r>
        <w:rPr>
          <w:rFonts w:ascii="Arial"/>
          <w:spacing w:val="-6"/>
        </w:rPr>
        <w:t xml:space="preserve"> </w:t>
      </w:r>
      <w:r>
        <w:rPr>
          <w:rFonts w:ascii="Arial"/>
        </w:rPr>
        <w:t>accomplish</w:t>
      </w:r>
      <w:r>
        <w:rPr>
          <w:rFonts w:ascii="Arial"/>
          <w:spacing w:val="-17"/>
        </w:rPr>
        <w:t xml:space="preserve"> </w:t>
      </w:r>
      <w:r>
        <w:rPr>
          <w:rFonts w:ascii="Arial"/>
        </w:rPr>
        <w:t>assigned tasks.</w:t>
      </w:r>
    </w:p>
    <w:p w14:paraId="534A27E1" w14:textId="77777777" w:rsidR="003537DC" w:rsidRDefault="003537DC" w:rsidP="003537DC">
      <w:pPr>
        <w:pStyle w:val="ListParagraph"/>
        <w:numPr>
          <w:ilvl w:val="0"/>
          <w:numId w:val="2"/>
        </w:numPr>
        <w:tabs>
          <w:tab w:val="left" w:pos="826"/>
        </w:tabs>
        <w:spacing w:line="242" w:lineRule="exact"/>
        <w:rPr>
          <w:rFonts w:ascii="Arial"/>
        </w:rPr>
      </w:pPr>
      <w:r>
        <w:rPr>
          <w:rFonts w:ascii="Arial"/>
        </w:rPr>
        <w:t>Manual</w:t>
      </w:r>
      <w:r>
        <w:rPr>
          <w:rFonts w:ascii="Arial"/>
          <w:spacing w:val="-11"/>
        </w:rPr>
        <w:t xml:space="preserve"> </w:t>
      </w:r>
      <w:r>
        <w:rPr>
          <w:rFonts w:ascii="Arial"/>
        </w:rPr>
        <w:t>skills:</w:t>
      </w:r>
    </w:p>
    <w:p w14:paraId="5EE8BA1A" w14:textId="77777777" w:rsidR="003537DC" w:rsidRDefault="003537DC" w:rsidP="003537DC">
      <w:pPr>
        <w:pStyle w:val="ListParagraph"/>
        <w:numPr>
          <w:ilvl w:val="1"/>
          <w:numId w:val="2"/>
        </w:numPr>
        <w:tabs>
          <w:tab w:val="left" w:pos="1186"/>
        </w:tabs>
        <w:ind w:right="2227" w:hanging="240"/>
        <w:rPr>
          <w:rFonts w:ascii="Arial" w:hAnsi="Arial"/>
        </w:rPr>
      </w:pPr>
      <w:r>
        <w:rPr>
          <w:rFonts w:ascii="Arial" w:hAnsi="Arial"/>
        </w:rPr>
        <w:t>Maneuver</w:t>
      </w:r>
      <w:r>
        <w:rPr>
          <w:rFonts w:ascii="Arial" w:hAnsi="Arial"/>
          <w:spacing w:val="-12"/>
        </w:rPr>
        <w:t xml:space="preserve"> </w:t>
      </w:r>
      <w:r>
        <w:rPr>
          <w:rFonts w:ascii="Arial" w:hAnsi="Arial"/>
        </w:rPr>
        <w:t>another</w:t>
      </w:r>
      <w:r>
        <w:rPr>
          <w:rFonts w:ascii="Arial" w:hAnsi="Arial"/>
          <w:spacing w:val="-12"/>
        </w:rPr>
        <w:t xml:space="preserve"> </w:t>
      </w:r>
      <w:r>
        <w:rPr>
          <w:rFonts w:ascii="Arial" w:hAnsi="Arial"/>
        </w:rPr>
        <w:t>person’s</w:t>
      </w:r>
      <w:r>
        <w:rPr>
          <w:rFonts w:ascii="Arial" w:hAnsi="Arial"/>
          <w:spacing w:val="-10"/>
        </w:rPr>
        <w:t xml:space="preserve"> </w:t>
      </w:r>
      <w:r>
        <w:rPr>
          <w:rFonts w:ascii="Arial" w:hAnsi="Arial"/>
        </w:rPr>
        <w:t>body</w:t>
      </w:r>
      <w:r>
        <w:rPr>
          <w:rFonts w:ascii="Arial" w:hAnsi="Arial"/>
          <w:spacing w:val="-17"/>
        </w:rPr>
        <w:t xml:space="preserve"> </w:t>
      </w:r>
      <w:r>
        <w:rPr>
          <w:rFonts w:ascii="Arial" w:hAnsi="Arial"/>
        </w:rPr>
        <w:t>parts</w:t>
      </w:r>
      <w:r>
        <w:rPr>
          <w:rFonts w:ascii="Arial" w:hAnsi="Arial"/>
          <w:spacing w:val="-13"/>
        </w:rPr>
        <w:t xml:space="preserve"> </w:t>
      </w:r>
      <w:r>
        <w:rPr>
          <w:rFonts w:ascii="Arial" w:hAnsi="Arial"/>
        </w:rPr>
        <w:t>to</w:t>
      </w:r>
      <w:r>
        <w:rPr>
          <w:rFonts w:ascii="Arial" w:hAnsi="Arial"/>
          <w:spacing w:val="-6"/>
        </w:rPr>
        <w:t xml:space="preserve"> </w:t>
      </w:r>
      <w:r>
        <w:rPr>
          <w:rFonts w:ascii="Arial" w:hAnsi="Arial"/>
        </w:rPr>
        <w:t>perform</w:t>
      </w:r>
      <w:r>
        <w:rPr>
          <w:rFonts w:ascii="Arial" w:hAnsi="Arial"/>
          <w:spacing w:val="-10"/>
        </w:rPr>
        <w:t xml:space="preserve"> </w:t>
      </w:r>
      <w:r>
        <w:rPr>
          <w:rFonts w:ascii="Arial" w:hAnsi="Arial"/>
        </w:rPr>
        <w:t>examination</w:t>
      </w:r>
      <w:r>
        <w:rPr>
          <w:rFonts w:ascii="Arial" w:hAnsi="Arial"/>
          <w:spacing w:val="-16"/>
        </w:rPr>
        <w:t xml:space="preserve"> </w:t>
      </w:r>
      <w:r>
        <w:rPr>
          <w:rFonts w:ascii="Arial" w:hAnsi="Arial"/>
        </w:rPr>
        <w:t>and</w:t>
      </w:r>
      <w:r>
        <w:rPr>
          <w:rFonts w:ascii="Arial" w:hAnsi="Arial"/>
          <w:spacing w:val="-8"/>
        </w:rPr>
        <w:t xml:space="preserve"> </w:t>
      </w:r>
      <w:r>
        <w:rPr>
          <w:rFonts w:ascii="Arial" w:hAnsi="Arial"/>
        </w:rPr>
        <w:t>treatment techniques</w:t>
      </w:r>
      <w:r>
        <w:rPr>
          <w:rFonts w:ascii="Arial" w:hAnsi="Arial"/>
          <w:spacing w:val="-12"/>
        </w:rPr>
        <w:t xml:space="preserve"> </w:t>
      </w:r>
      <w:r>
        <w:rPr>
          <w:rFonts w:ascii="Arial" w:hAnsi="Arial"/>
        </w:rPr>
        <w:t>effectively.</w:t>
      </w:r>
    </w:p>
    <w:p w14:paraId="21386FB5" w14:textId="77777777" w:rsidR="003537DC" w:rsidRDefault="003537DC" w:rsidP="003537DC">
      <w:pPr>
        <w:pStyle w:val="ListParagraph"/>
        <w:numPr>
          <w:ilvl w:val="1"/>
          <w:numId w:val="2"/>
        </w:numPr>
        <w:tabs>
          <w:tab w:val="left" w:pos="1186"/>
        </w:tabs>
        <w:ind w:right="2493" w:hanging="240"/>
        <w:rPr>
          <w:rFonts w:ascii="Arial"/>
        </w:rPr>
      </w:pPr>
      <w:r>
        <w:rPr>
          <w:rFonts w:ascii="Arial"/>
        </w:rPr>
        <w:t>Manipulate common tools used for screening and examination tests, e.g., sphygmomanometer,</w:t>
      </w:r>
      <w:r>
        <w:rPr>
          <w:rFonts w:ascii="Arial"/>
          <w:spacing w:val="-28"/>
        </w:rPr>
        <w:t xml:space="preserve"> </w:t>
      </w:r>
      <w:r>
        <w:rPr>
          <w:rFonts w:ascii="Arial"/>
        </w:rPr>
        <w:t>goniometer,</w:t>
      </w:r>
      <w:r>
        <w:rPr>
          <w:rFonts w:ascii="Arial"/>
          <w:spacing w:val="-15"/>
        </w:rPr>
        <w:t xml:space="preserve"> </w:t>
      </w:r>
      <w:r>
        <w:rPr>
          <w:rFonts w:ascii="Arial"/>
        </w:rPr>
        <w:t>cotton</w:t>
      </w:r>
      <w:r>
        <w:rPr>
          <w:rFonts w:ascii="Arial"/>
          <w:spacing w:val="-12"/>
        </w:rPr>
        <w:t xml:space="preserve"> </w:t>
      </w:r>
      <w:r>
        <w:rPr>
          <w:rFonts w:ascii="Arial"/>
        </w:rPr>
        <w:t>balls,</w:t>
      </w:r>
      <w:r>
        <w:rPr>
          <w:rFonts w:ascii="Arial"/>
          <w:spacing w:val="-6"/>
        </w:rPr>
        <w:t xml:space="preserve"> </w:t>
      </w:r>
      <w:r>
        <w:rPr>
          <w:rFonts w:ascii="Arial"/>
        </w:rPr>
        <w:t>safety</w:t>
      </w:r>
      <w:r>
        <w:rPr>
          <w:rFonts w:ascii="Arial"/>
          <w:spacing w:val="-16"/>
        </w:rPr>
        <w:t xml:space="preserve"> </w:t>
      </w:r>
      <w:r>
        <w:rPr>
          <w:rFonts w:ascii="Arial"/>
        </w:rPr>
        <w:t>pins,</w:t>
      </w:r>
      <w:r>
        <w:rPr>
          <w:rFonts w:ascii="Arial"/>
          <w:spacing w:val="-8"/>
        </w:rPr>
        <w:t xml:space="preserve"> </w:t>
      </w:r>
      <w:r>
        <w:rPr>
          <w:rFonts w:ascii="Arial"/>
        </w:rPr>
        <w:t>reflex</w:t>
      </w:r>
      <w:r>
        <w:rPr>
          <w:rFonts w:ascii="Arial"/>
          <w:spacing w:val="-12"/>
        </w:rPr>
        <w:t xml:space="preserve"> </w:t>
      </w:r>
      <w:r>
        <w:rPr>
          <w:rFonts w:ascii="Arial"/>
        </w:rPr>
        <w:t>hammer.</w:t>
      </w:r>
    </w:p>
    <w:p w14:paraId="0D223AB0" w14:textId="77777777" w:rsidR="003537DC" w:rsidRDefault="003537DC" w:rsidP="003537DC">
      <w:pPr>
        <w:pStyle w:val="ListParagraph"/>
        <w:numPr>
          <w:ilvl w:val="1"/>
          <w:numId w:val="2"/>
        </w:numPr>
        <w:tabs>
          <w:tab w:val="left" w:pos="1171"/>
        </w:tabs>
        <w:spacing w:line="237" w:lineRule="auto"/>
        <w:ind w:right="2269" w:hanging="240"/>
        <w:rPr>
          <w:rFonts w:ascii="Arial"/>
        </w:rPr>
      </w:pPr>
      <w:r>
        <w:rPr>
          <w:rFonts w:ascii="Arial"/>
        </w:rPr>
        <w:t>Safely</w:t>
      </w:r>
      <w:r>
        <w:rPr>
          <w:rFonts w:ascii="Arial"/>
          <w:spacing w:val="-16"/>
        </w:rPr>
        <w:t xml:space="preserve"> </w:t>
      </w:r>
      <w:r>
        <w:rPr>
          <w:rFonts w:ascii="Arial"/>
        </w:rPr>
        <w:t>and</w:t>
      </w:r>
      <w:r>
        <w:rPr>
          <w:rFonts w:ascii="Arial"/>
          <w:spacing w:val="-6"/>
        </w:rPr>
        <w:t xml:space="preserve"> </w:t>
      </w:r>
      <w:r>
        <w:rPr>
          <w:rFonts w:ascii="Arial"/>
        </w:rPr>
        <w:t>effectively</w:t>
      </w:r>
      <w:r>
        <w:rPr>
          <w:rFonts w:ascii="Arial"/>
          <w:spacing w:val="-17"/>
        </w:rPr>
        <w:t xml:space="preserve"> </w:t>
      </w:r>
      <w:r>
        <w:rPr>
          <w:rFonts w:ascii="Arial"/>
        </w:rPr>
        <w:t>guide,</w:t>
      </w:r>
      <w:r>
        <w:rPr>
          <w:rFonts w:ascii="Arial"/>
          <w:spacing w:val="-10"/>
        </w:rPr>
        <w:t xml:space="preserve"> </w:t>
      </w:r>
      <w:r>
        <w:rPr>
          <w:rFonts w:ascii="Arial"/>
        </w:rPr>
        <w:t>facilitate,</w:t>
      </w:r>
      <w:r>
        <w:rPr>
          <w:rFonts w:ascii="Arial"/>
          <w:spacing w:val="-12"/>
        </w:rPr>
        <w:t xml:space="preserve"> </w:t>
      </w:r>
      <w:r>
        <w:rPr>
          <w:rFonts w:ascii="Arial"/>
        </w:rPr>
        <w:t>inhibit</w:t>
      </w:r>
      <w:r>
        <w:rPr>
          <w:rFonts w:ascii="Arial"/>
          <w:spacing w:val="-6"/>
        </w:rPr>
        <w:t xml:space="preserve"> </w:t>
      </w:r>
      <w:r>
        <w:rPr>
          <w:rFonts w:ascii="Arial"/>
        </w:rPr>
        <w:t>and</w:t>
      </w:r>
      <w:r>
        <w:rPr>
          <w:rFonts w:ascii="Arial"/>
          <w:spacing w:val="-6"/>
        </w:rPr>
        <w:t xml:space="preserve"> </w:t>
      </w:r>
      <w:r>
        <w:rPr>
          <w:rFonts w:ascii="Arial"/>
        </w:rPr>
        <w:t>resist</w:t>
      </w:r>
      <w:r>
        <w:rPr>
          <w:rFonts w:ascii="Arial"/>
          <w:spacing w:val="-7"/>
        </w:rPr>
        <w:t xml:space="preserve"> </w:t>
      </w:r>
      <w:r>
        <w:rPr>
          <w:rFonts w:ascii="Arial"/>
        </w:rPr>
        <w:t>movement</w:t>
      </w:r>
      <w:r>
        <w:rPr>
          <w:rFonts w:ascii="Arial"/>
          <w:spacing w:val="-12"/>
        </w:rPr>
        <w:t xml:space="preserve"> </w:t>
      </w:r>
      <w:r>
        <w:rPr>
          <w:rFonts w:ascii="Arial"/>
        </w:rPr>
        <w:t>and</w:t>
      </w:r>
      <w:r>
        <w:rPr>
          <w:rFonts w:ascii="Arial"/>
          <w:spacing w:val="-6"/>
        </w:rPr>
        <w:t xml:space="preserve"> </w:t>
      </w:r>
      <w:r>
        <w:rPr>
          <w:rFonts w:ascii="Arial"/>
        </w:rPr>
        <w:t xml:space="preserve">motor patterns through physical facilitation and inhibition techniques, including the ability to give urgent </w:t>
      </w:r>
      <w:r>
        <w:rPr>
          <w:rFonts w:ascii="Arial"/>
          <w:spacing w:val="-3"/>
        </w:rPr>
        <w:t>verbal</w:t>
      </w:r>
      <w:r>
        <w:rPr>
          <w:rFonts w:ascii="Arial"/>
          <w:spacing w:val="-37"/>
        </w:rPr>
        <w:t xml:space="preserve"> </w:t>
      </w:r>
      <w:r>
        <w:rPr>
          <w:rFonts w:ascii="Arial"/>
        </w:rPr>
        <w:t>feedback.</w:t>
      </w:r>
    </w:p>
    <w:p w14:paraId="753233CC" w14:textId="77777777" w:rsidR="003537DC" w:rsidRDefault="003537DC" w:rsidP="003537DC">
      <w:pPr>
        <w:pStyle w:val="ListParagraph"/>
        <w:numPr>
          <w:ilvl w:val="1"/>
          <w:numId w:val="2"/>
        </w:numPr>
        <w:tabs>
          <w:tab w:val="left" w:pos="1123"/>
        </w:tabs>
        <w:spacing w:line="237" w:lineRule="auto"/>
        <w:ind w:left="1120" w:right="2055" w:hanging="240"/>
        <w:rPr>
          <w:rFonts w:ascii="Arial" w:hAnsi="Arial"/>
        </w:rPr>
      </w:pPr>
      <w:r>
        <w:rPr>
          <w:rFonts w:ascii="Arial" w:hAnsi="Arial"/>
        </w:rPr>
        <w:t>Safely</w:t>
      </w:r>
      <w:r>
        <w:rPr>
          <w:rFonts w:ascii="Arial" w:hAnsi="Arial"/>
          <w:spacing w:val="-16"/>
        </w:rPr>
        <w:t xml:space="preserve"> </w:t>
      </w:r>
      <w:r>
        <w:rPr>
          <w:rFonts w:ascii="Arial" w:hAnsi="Arial"/>
        </w:rPr>
        <w:t>manipulate</w:t>
      </w:r>
      <w:r>
        <w:rPr>
          <w:rFonts w:ascii="Arial" w:hAnsi="Arial"/>
          <w:spacing w:val="-15"/>
        </w:rPr>
        <w:t xml:space="preserve"> </w:t>
      </w:r>
      <w:r>
        <w:rPr>
          <w:rFonts w:ascii="Arial" w:hAnsi="Arial"/>
        </w:rPr>
        <w:t>another</w:t>
      </w:r>
      <w:r>
        <w:rPr>
          <w:rFonts w:ascii="Arial" w:hAnsi="Arial"/>
          <w:spacing w:val="-9"/>
        </w:rPr>
        <w:t xml:space="preserve"> </w:t>
      </w:r>
      <w:r>
        <w:rPr>
          <w:rFonts w:ascii="Arial" w:hAnsi="Arial"/>
        </w:rPr>
        <w:t>person’s</w:t>
      </w:r>
      <w:r>
        <w:rPr>
          <w:rFonts w:ascii="Arial" w:hAnsi="Arial"/>
          <w:spacing w:val="-9"/>
        </w:rPr>
        <w:t xml:space="preserve"> </w:t>
      </w:r>
      <w:r>
        <w:rPr>
          <w:rFonts w:ascii="Arial" w:hAnsi="Arial"/>
        </w:rPr>
        <w:t>body</w:t>
      </w:r>
      <w:r>
        <w:rPr>
          <w:rFonts w:ascii="Arial" w:hAnsi="Arial"/>
          <w:spacing w:val="-16"/>
        </w:rPr>
        <w:t xml:space="preserve"> </w:t>
      </w:r>
      <w:r>
        <w:rPr>
          <w:rFonts w:ascii="Arial" w:hAnsi="Arial"/>
        </w:rPr>
        <w:t>in</w:t>
      </w:r>
      <w:r>
        <w:rPr>
          <w:rFonts w:ascii="Arial" w:hAnsi="Arial"/>
          <w:spacing w:val="-7"/>
        </w:rPr>
        <w:t xml:space="preserve"> </w:t>
      </w:r>
      <w:r>
        <w:rPr>
          <w:rFonts w:ascii="Arial" w:hAnsi="Arial"/>
        </w:rPr>
        <w:t>transfers,</w:t>
      </w:r>
      <w:r>
        <w:rPr>
          <w:rFonts w:ascii="Arial" w:hAnsi="Arial"/>
          <w:spacing w:val="-15"/>
        </w:rPr>
        <w:t xml:space="preserve"> </w:t>
      </w:r>
      <w:r>
        <w:rPr>
          <w:rFonts w:ascii="Arial" w:hAnsi="Arial"/>
        </w:rPr>
        <w:t>gait,</w:t>
      </w:r>
      <w:r>
        <w:rPr>
          <w:rFonts w:ascii="Arial" w:hAnsi="Arial"/>
          <w:spacing w:val="-8"/>
        </w:rPr>
        <w:t xml:space="preserve"> </w:t>
      </w:r>
      <w:r>
        <w:rPr>
          <w:rFonts w:ascii="Arial" w:hAnsi="Arial"/>
        </w:rPr>
        <w:t>positioning,</w:t>
      </w:r>
      <w:r>
        <w:rPr>
          <w:rFonts w:ascii="Arial" w:hAnsi="Arial"/>
          <w:spacing w:val="-15"/>
        </w:rPr>
        <w:t xml:space="preserve"> </w:t>
      </w:r>
      <w:r>
        <w:rPr>
          <w:rFonts w:ascii="Arial" w:hAnsi="Arial"/>
        </w:rPr>
        <w:t>exercise and mobilization</w:t>
      </w:r>
      <w:r>
        <w:rPr>
          <w:rFonts w:ascii="Arial" w:hAnsi="Arial"/>
          <w:spacing w:val="-17"/>
        </w:rPr>
        <w:t xml:space="preserve"> </w:t>
      </w:r>
      <w:r>
        <w:rPr>
          <w:rFonts w:ascii="Arial" w:hAnsi="Arial"/>
        </w:rPr>
        <w:t>techniques.</w:t>
      </w:r>
    </w:p>
    <w:p w14:paraId="21FA0C5A" w14:textId="77777777" w:rsidR="003537DC" w:rsidRDefault="003537DC" w:rsidP="003537DC">
      <w:pPr>
        <w:pStyle w:val="ListParagraph"/>
        <w:numPr>
          <w:ilvl w:val="1"/>
          <w:numId w:val="2"/>
        </w:numPr>
        <w:tabs>
          <w:tab w:val="left" w:pos="1126"/>
        </w:tabs>
        <w:spacing w:line="237" w:lineRule="auto"/>
        <w:ind w:left="1120" w:right="2175" w:hanging="240"/>
        <w:rPr>
          <w:rFonts w:ascii="Arial"/>
        </w:rPr>
      </w:pPr>
      <w:r>
        <w:rPr>
          <w:rFonts w:ascii="Arial"/>
        </w:rPr>
        <w:t>Manipulate</w:t>
      </w:r>
      <w:r>
        <w:rPr>
          <w:rFonts w:ascii="Arial"/>
          <w:spacing w:val="-15"/>
        </w:rPr>
        <w:t xml:space="preserve"> </w:t>
      </w:r>
      <w:r>
        <w:rPr>
          <w:rFonts w:ascii="Arial"/>
        </w:rPr>
        <w:t>examination</w:t>
      </w:r>
      <w:r>
        <w:rPr>
          <w:rFonts w:ascii="Arial"/>
          <w:spacing w:val="-15"/>
        </w:rPr>
        <w:t xml:space="preserve"> </w:t>
      </w:r>
      <w:r>
        <w:rPr>
          <w:rFonts w:ascii="Arial"/>
        </w:rPr>
        <w:t>and</w:t>
      </w:r>
      <w:r>
        <w:rPr>
          <w:rFonts w:ascii="Arial"/>
          <w:spacing w:val="-7"/>
        </w:rPr>
        <w:t xml:space="preserve"> </w:t>
      </w:r>
      <w:r>
        <w:rPr>
          <w:rFonts w:ascii="Arial"/>
        </w:rPr>
        <w:t>intervention</w:t>
      </w:r>
      <w:r>
        <w:rPr>
          <w:rFonts w:ascii="Arial"/>
          <w:spacing w:val="-15"/>
        </w:rPr>
        <w:t xml:space="preserve"> </w:t>
      </w:r>
      <w:r>
        <w:rPr>
          <w:rFonts w:ascii="Arial"/>
        </w:rPr>
        <w:t>equipment</w:t>
      </w:r>
      <w:r>
        <w:rPr>
          <w:rFonts w:ascii="Arial"/>
          <w:spacing w:val="-10"/>
        </w:rPr>
        <w:t xml:space="preserve"> </w:t>
      </w:r>
      <w:r>
        <w:rPr>
          <w:rFonts w:ascii="Arial"/>
        </w:rPr>
        <w:t>and</w:t>
      </w:r>
      <w:r>
        <w:rPr>
          <w:rFonts w:ascii="Arial"/>
          <w:spacing w:val="-8"/>
        </w:rPr>
        <w:t xml:space="preserve"> </w:t>
      </w:r>
      <w:r>
        <w:rPr>
          <w:rFonts w:ascii="Arial"/>
        </w:rPr>
        <w:t>safely</w:t>
      </w:r>
      <w:r>
        <w:rPr>
          <w:rFonts w:ascii="Arial"/>
          <w:spacing w:val="-17"/>
        </w:rPr>
        <w:t xml:space="preserve"> </w:t>
      </w:r>
      <w:r>
        <w:rPr>
          <w:rFonts w:ascii="Arial"/>
        </w:rPr>
        <w:t>and</w:t>
      </w:r>
      <w:r>
        <w:rPr>
          <w:rFonts w:ascii="Arial"/>
          <w:spacing w:val="-7"/>
        </w:rPr>
        <w:t xml:space="preserve"> </w:t>
      </w:r>
      <w:r>
        <w:rPr>
          <w:rFonts w:ascii="Arial"/>
        </w:rPr>
        <w:t>accurately apply to</w:t>
      </w:r>
      <w:r>
        <w:rPr>
          <w:rFonts w:ascii="Arial"/>
          <w:spacing w:val="-17"/>
        </w:rPr>
        <w:t xml:space="preserve"> </w:t>
      </w:r>
      <w:r>
        <w:rPr>
          <w:rFonts w:ascii="Arial"/>
        </w:rPr>
        <w:t>patients.</w:t>
      </w:r>
    </w:p>
    <w:p w14:paraId="10B89A43" w14:textId="77777777" w:rsidR="003537DC" w:rsidRDefault="003537DC" w:rsidP="003537DC">
      <w:pPr>
        <w:pStyle w:val="ListParagraph"/>
        <w:numPr>
          <w:ilvl w:val="1"/>
          <w:numId w:val="2"/>
        </w:numPr>
        <w:tabs>
          <w:tab w:val="left" w:pos="1126"/>
        </w:tabs>
        <w:spacing w:line="235" w:lineRule="auto"/>
        <w:ind w:left="1120" w:right="2244" w:hanging="240"/>
        <w:rPr>
          <w:rFonts w:ascii="Arial"/>
        </w:rPr>
      </w:pPr>
      <w:r>
        <w:rPr>
          <w:rFonts w:ascii="Arial"/>
        </w:rPr>
        <w:t>Manipulate bolsters, pillows, plinths, mats, gait assistive devices, and other supports</w:t>
      </w:r>
      <w:r>
        <w:rPr>
          <w:rFonts w:ascii="Arial"/>
          <w:spacing w:val="-11"/>
        </w:rPr>
        <w:t xml:space="preserve"> </w:t>
      </w:r>
      <w:r>
        <w:rPr>
          <w:rFonts w:ascii="Arial"/>
        </w:rPr>
        <w:t>or</w:t>
      </w:r>
      <w:r>
        <w:rPr>
          <w:rFonts w:ascii="Arial"/>
          <w:spacing w:val="-5"/>
        </w:rPr>
        <w:t xml:space="preserve"> </w:t>
      </w:r>
      <w:r>
        <w:rPr>
          <w:rFonts w:ascii="Arial"/>
        </w:rPr>
        <w:t>chairs</w:t>
      </w:r>
      <w:r>
        <w:rPr>
          <w:rFonts w:ascii="Arial"/>
          <w:spacing w:val="-11"/>
        </w:rPr>
        <w:t xml:space="preserve"> </w:t>
      </w:r>
      <w:r>
        <w:rPr>
          <w:rFonts w:ascii="Arial"/>
        </w:rPr>
        <w:t>to</w:t>
      </w:r>
      <w:r>
        <w:rPr>
          <w:rFonts w:ascii="Arial"/>
          <w:spacing w:val="-6"/>
        </w:rPr>
        <w:t xml:space="preserve"> </w:t>
      </w:r>
      <w:r>
        <w:rPr>
          <w:rFonts w:ascii="Arial"/>
        </w:rPr>
        <w:t>aid</w:t>
      </w:r>
      <w:r>
        <w:rPr>
          <w:rFonts w:ascii="Arial"/>
          <w:spacing w:val="-4"/>
        </w:rPr>
        <w:t xml:space="preserve"> </w:t>
      </w:r>
      <w:r>
        <w:rPr>
          <w:rFonts w:ascii="Arial"/>
          <w:spacing w:val="-3"/>
        </w:rPr>
        <w:t>in</w:t>
      </w:r>
      <w:r>
        <w:rPr>
          <w:rFonts w:ascii="Arial"/>
          <w:spacing w:val="-4"/>
        </w:rPr>
        <w:t xml:space="preserve"> </w:t>
      </w:r>
      <w:r>
        <w:rPr>
          <w:rFonts w:ascii="Arial"/>
        </w:rPr>
        <w:t>positioning,</w:t>
      </w:r>
      <w:r>
        <w:rPr>
          <w:rFonts w:ascii="Arial"/>
          <w:spacing w:val="-14"/>
        </w:rPr>
        <w:t xml:space="preserve"> </w:t>
      </w:r>
      <w:r>
        <w:rPr>
          <w:rFonts w:ascii="Arial"/>
        </w:rPr>
        <w:t>moving</w:t>
      </w:r>
      <w:r>
        <w:rPr>
          <w:rFonts w:ascii="Arial"/>
          <w:spacing w:val="-4"/>
        </w:rPr>
        <w:t xml:space="preserve"> </w:t>
      </w:r>
      <w:r>
        <w:rPr>
          <w:rFonts w:ascii="Arial"/>
        </w:rPr>
        <w:t>or</w:t>
      </w:r>
      <w:r>
        <w:rPr>
          <w:rFonts w:ascii="Arial"/>
          <w:spacing w:val="-10"/>
        </w:rPr>
        <w:t xml:space="preserve"> </w:t>
      </w:r>
      <w:r>
        <w:rPr>
          <w:rFonts w:ascii="Arial"/>
        </w:rPr>
        <w:t>treating</w:t>
      </w:r>
      <w:r>
        <w:rPr>
          <w:rFonts w:ascii="Arial"/>
          <w:spacing w:val="-6"/>
        </w:rPr>
        <w:t xml:space="preserve"> </w:t>
      </w:r>
      <w:r>
        <w:rPr>
          <w:rFonts w:ascii="Arial"/>
        </w:rPr>
        <w:t>a</w:t>
      </w:r>
      <w:r>
        <w:rPr>
          <w:rFonts w:ascii="Arial"/>
          <w:spacing w:val="-6"/>
        </w:rPr>
        <w:t xml:space="preserve"> </w:t>
      </w:r>
      <w:r>
        <w:rPr>
          <w:rFonts w:ascii="Arial"/>
        </w:rPr>
        <w:t>patient</w:t>
      </w:r>
      <w:r>
        <w:rPr>
          <w:rFonts w:ascii="Arial"/>
          <w:spacing w:val="-10"/>
        </w:rPr>
        <w:t xml:space="preserve"> </w:t>
      </w:r>
      <w:r>
        <w:rPr>
          <w:rFonts w:ascii="Arial"/>
        </w:rPr>
        <w:t>safely</w:t>
      </w:r>
      <w:r>
        <w:rPr>
          <w:rFonts w:ascii="Arial"/>
          <w:spacing w:val="-17"/>
        </w:rPr>
        <w:t xml:space="preserve"> </w:t>
      </w:r>
      <w:r>
        <w:rPr>
          <w:rFonts w:ascii="Arial"/>
        </w:rPr>
        <w:t>and effectively.</w:t>
      </w:r>
    </w:p>
    <w:p w14:paraId="1502AD59" w14:textId="77777777" w:rsidR="003537DC" w:rsidRDefault="003537DC" w:rsidP="003537DC">
      <w:pPr>
        <w:pStyle w:val="ListParagraph"/>
        <w:numPr>
          <w:ilvl w:val="1"/>
          <w:numId w:val="2"/>
        </w:numPr>
        <w:tabs>
          <w:tab w:val="left" w:pos="1126"/>
        </w:tabs>
        <w:ind w:left="1120" w:right="1881" w:hanging="240"/>
        <w:rPr>
          <w:rFonts w:ascii="Arial"/>
        </w:rPr>
      </w:pPr>
      <w:r>
        <w:rPr>
          <w:rFonts w:ascii="Arial"/>
        </w:rPr>
        <w:t>Competently perform and supervise cardiopulmonary resuscitation (CPR) using guidelines</w:t>
      </w:r>
      <w:r>
        <w:rPr>
          <w:rFonts w:ascii="Arial"/>
          <w:spacing w:val="-8"/>
        </w:rPr>
        <w:t xml:space="preserve"> </w:t>
      </w:r>
      <w:r>
        <w:rPr>
          <w:rFonts w:ascii="Arial"/>
        </w:rPr>
        <w:t>issued</w:t>
      </w:r>
      <w:r>
        <w:rPr>
          <w:rFonts w:ascii="Arial"/>
          <w:spacing w:val="-6"/>
        </w:rPr>
        <w:t xml:space="preserve"> </w:t>
      </w:r>
      <w:r>
        <w:rPr>
          <w:rFonts w:ascii="Arial"/>
        </w:rPr>
        <w:t>by</w:t>
      </w:r>
      <w:r>
        <w:rPr>
          <w:rFonts w:ascii="Arial"/>
          <w:spacing w:val="-16"/>
        </w:rPr>
        <w:t xml:space="preserve"> </w:t>
      </w:r>
      <w:r>
        <w:rPr>
          <w:rFonts w:ascii="Arial"/>
        </w:rPr>
        <w:t>the</w:t>
      </w:r>
      <w:r>
        <w:rPr>
          <w:rFonts w:ascii="Arial"/>
          <w:spacing w:val="-8"/>
        </w:rPr>
        <w:t xml:space="preserve"> </w:t>
      </w:r>
      <w:r>
        <w:rPr>
          <w:rFonts w:ascii="Arial"/>
        </w:rPr>
        <w:t>American</w:t>
      </w:r>
      <w:r>
        <w:rPr>
          <w:rFonts w:ascii="Arial"/>
          <w:spacing w:val="-12"/>
        </w:rPr>
        <w:t xml:space="preserve"> </w:t>
      </w:r>
      <w:r>
        <w:rPr>
          <w:rFonts w:ascii="Arial"/>
        </w:rPr>
        <w:t>Heart</w:t>
      </w:r>
      <w:r>
        <w:rPr>
          <w:rFonts w:ascii="Arial"/>
          <w:spacing w:val="-7"/>
        </w:rPr>
        <w:t xml:space="preserve"> </w:t>
      </w:r>
      <w:r>
        <w:rPr>
          <w:rFonts w:ascii="Arial"/>
        </w:rPr>
        <w:t>Association</w:t>
      </w:r>
      <w:r>
        <w:rPr>
          <w:rFonts w:ascii="Arial"/>
          <w:spacing w:val="-13"/>
        </w:rPr>
        <w:t xml:space="preserve"> </w:t>
      </w:r>
      <w:r>
        <w:rPr>
          <w:rFonts w:ascii="Arial"/>
        </w:rPr>
        <w:t>or</w:t>
      </w:r>
      <w:r>
        <w:rPr>
          <w:rFonts w:ascii="Arial"/>
          <w:spacing w:val="-5"/>
        </w:rPr>
        <w:t xml:space="preserve"> </w:t>
      </w:r>
      <w:r>
        <w:rPr>
          <w:rFonts w:ascii="Arial"/>
        </w:rPr>
        <w:t>the</w:t>
      </w:r>
      <w:r>
        <w:rPr>
          <w:rFonts w:ascii="Arial"/>
          <w:spacing w:val="-4"/>
        </w:rPr>
        <w:t xml:space="preserve"> </w:t>
      </w:r>
      <w:r>
        <w:rPr>
          <w:rFonts w:ascii="Arial"/>
        </w:rPr>
        <w:t>American</w:t>
      </w:r>
      <w:r>
        <w:rPr>
          <w:rFonts w:ascii="Arial"/>
          <w:spacing w:val="-14"/>
        </w:rPr>
        <w:t xml:space="preserve"> </w:t>
      </w:r>
      <w:r>
        <w:rPr>
          <w:rFonts w:ascii="Arial"/>
        </w:rPr>
        <w:t>Red</w:t>
      </w:r>
      <w:r>
        <w:rPr>
          <w:rFonts w:ascii="Arial"/>
          <w:spacing w:val="-6"/>
        </w:rPr>
        <w:t xml:space="preserve"> </w:t>
      </w:r>
      <w:r>
        <w:rPr>
          <w:rFonts w:ascii="Arial"/>
        </w:rPr>
        <w:t>Cross.</w:t>
      </w:r>
    </w:p>
    <w:p w14:paraId="22C0DADE" w14:textId="77777777" w:rsidR="003537DC" w:rsidRDefault="003537DC" w:rsidP="003537DC">
      <w:pPr>
        <w:pStyle w:val="ListParagraph"/>
        <w:numPr>
          <w:ilvl w:val="0"/>
          <w:numId w:val="2"/>
        </w:numPr>
        <w:tabs>
          <w:tab w:val="left" w:pos="826"/>
        </w:tabs>
        <w:spacing w:line="239" w:lineRule="exact"/>
        <w:rPr>
          <w:rFonts w:ascii="Arial"/>
        </w:rPr>
      </w:pPr>
      <w:r>
        <w:rPr>
          <w:rFonts w:ascii="Arial"/>
        </w:rPr>
        <w:t>Fine motor</w:t>
      </w:r>
      <w:r>
        <w:rPr>
          <w:rFonts w:ascii="Arial"/>
          <w:spacing w:val="-14"/>
        </w:rPr>
        <w:t xml:space="preserve"> </w:t>
      </w:r>
      <w:r>
        <w:rPr>
          <w:rFonts w:ascii="Arial"/>
        </w:rPr>
        <w:t>skills:</w:t>
      </w:r>
    </w:p>
    <w:p w14:paraId="5B993E94" w14:textId="77777777" w:rsidR="003537DC" w:rsidRDefault="003537DC" w:rsidP="003537DC">
      <w:pPr>
        <w:spacing w:line="239" w:lineRule="exact"/>
        <w:rPr>
          <w:rFonts w:ascii="Arial"/>
        </w:rPr>
        <w:sectPr w:rsidR="003537DC" w:rsidSect="003537DC">
          <w:footerReference w:type="default" r:id="rId133"/>
          <w:pgSz w:w="12240" w:h="15840"/>
          <w:pgMar w:top="1360" w:right="540" w:bottom="1180" w:left="860" w:header="0" w:footer="1000" w:gutter="0"/>
          <w:cols w:space="720"/>
        </w:sectPr>
      </w:pPr>
    </w:p>
    <w:p w14:paraId="21029BFE" w14:textId="77777777" w:rsidR="003537DC" w:rsidRDefault="003537DC" w:rsidP="003537DC">
      <w:pPr>
        <w:pStyle w:val="ListParagraph"/>
        <w:numPr>
          <w:ilvl w:val="1"/>
          <w:numId w:val="2"/>
        </w:numPr>
        <w:tabs>
          <w:tab w:val="left" w:pos="1126"/>
        </w:tabs>
        <w:spacing w:before="75" w:line="237" w:lineRule="auto"/>
        <w:ind w:left="1120" w:right="1594" w:hanging="240"/>
        <w:rPr>
          <w:rFonts w:ascii="Arial"/>
        </w:rPr>
      </w:pPr>
      <w:r>
        <w:rPr>
          <w:rFonts w:ascii="Arial"/>
        </w:rPr>
        <w:t>Legibly</w:t>
      </w:r>
      <w:r>
        <w:rPr>
          <w:rFonts w:ascii="Arial"/>
          <w:spacing w:val="-20"/>
        </w:rPr>
        <w:t xml:space="preserve"> </w:t>
      </w:r>
      <w:r>
        <w:rPr>
          <w:rFonts w:ascii="Arial"/>
        </w:rPr>
        <w:t>record/document</w:t>
      </w:r>
      <w:r>
        <w:rPr>
          <w:rFonts w:ascii="Arial"/>
          <w:spacing w:val="-18"/>
        </w:rPr>
        <w:t xml:space="preserve"> </w:t>
      </w:r>
      <w:r>
        <w:rPr>
          <w:rFonts w:ascii="Arial"/>
        </w:rPr>
        <w:t>examinations,</w:t>
      </w:r>
      <w:r>
        <w:rPr>
          <w:rFonts w:ascii="Arial"/>
          <w:spacing w:val="-18"/>
        </w:rPr>
        <w:t xml:space="preserve"> </w:t>
      </w:r>
      <w:r>
        <w:rPr>
          <w:rFonts w:ascii="Arial"/>
        </w:rPr>
        <w:t>patient</w:t>
      </w:r>
      <w:r>
        <w:rPr>
          <w:rFonts w:ascii="Arial"/>
          <w:spacing w:val="-13"/>
        </w:rPr>
        <w:t xml:space="preserve"> </w:t>
      </w:r>
      <w:r>
        <w:rPr>
          <w:rFonts w:ascii="Arial"/>
        </w:rPr>
        <w:t>care</w:t>
      </w:r>
      <w:r>
        <w:rPr>
          <w:rFonts w:ascii="Arial"/>
          <w:spacing w:val="-7"/>
        </w:rPr>
        <w:t xml:space="preserve"> </w:t>
      </w:r>
      <w:r>
        <w:rPr>
          <w:rFonts w:ascii="Arial"/>
        </w:rPr>
        <w:t>notes,</w:t>
      </w:r>
      <w:r>
        <w:rPr>
          <w:rFonts w:ascii="Arial"/>
          <w:spacing w:val="-11"/>
        </w:rPr>
        <w:t xml:space="preserve"> </w:t>
      </w:r>
      <w:r>
        <w:rPr>
          <w:rFonts w:ascii="Arial"/>
        </w:rPr>
        <w:t>referrals,</w:t>
      </w:r>
      <w:r>
        <w:rPr>
          <w:rFonts w:ascii="Arial"/>
          <w:spacing w:val="-13"/>
        </w:rPr>
        <w:t xml:space="preserve"> </w:t>
      </w:r>
      <w:r>
        <w:rPr>
          <w:rFonts w:ascii="Arial"/>
        </w:rPr>
        <w:t>etc.</w:t>
      </w:r>
      <w:r>
        <w:rPr>
          <w:rFonts w:ascii="Arial"/>
          <w:spacing w:val="-8"/>
        </w:rPr>
        <w:t xml:space="preserve"> </w:t>
      </w:r>
      <w:r>
        <w:rPr>
          <w:rFonts w:ascii="Arial"/>
        </w:rPr>
        <w:t>in</w:t>
      </w:r>
      <w:r>
        <w:rPr>
          <w:rFonts w:ascii="Arial"/>
          <w:spacing w:val="-5"/>
        </w:rPr>
        <w:t xml:space="preserve"> </w:t>
      </w:r>
      <w:r>
        <w:rPr>
          <w:rFonts w:ascii="Arial"/>
        </w:rPr>
        <w:t xml:space="preserve">standard medical charts in clinical settings in a timely manner and consistent with the acceptable norms </w:t>
      </w:r>
      <w:r>
        <w:rPr>
          <w:rFonts w:ascii="Arial"/>
          <w:spacing w:val="-3"/>
        </w:rPr>
        <w:t xml:space="preserve">of </w:t>
      </w:r>
      <w:r>
        <w:rPr>
          <w:rFonts w:ascii="Arial"/>
        </w:rPr>
        <w:t>the clinical</w:t>
      </w:r>
      <w:r>
        <w:rPr>
          <w:rFonts w:ascii="Arial"/>
          <w:spacing w:val="-32"/>
        </w:rPr>
        <w:t xml:space="preserve"> </w:t>
      </w:r>
      <w:r>
        <w:rPr>
          <w:rFonts w:ascii="Arial"/>
        </w:rPr>
        <w:t>setting.</w:t>
      </w:r>
    </w:p>
    <w:p w14:paraId="7C272C26" w14:textId="77777777" w:rsidR="003537DC" w:rsidRDefault="003537DC" w:rsidP="003537DC">
      <w:pPr>
        <w:pStyle w:val="ListParagraph"/>
        <w:numPr>
          <w:ilvl w:val="1"/>
          <w:numId w:val="2"/>
        </w:numPr>
        <w:tabs>
          <w:tab w:val="left" w:pos="1126"/>
        </w:tabs>
        <w:spacing w:line="245" w:lineRule="exact"/>
        <w:ind w:left="1120" w:hanging="240"/>
        <w:rPr>
          <w:rFonts w:ascii="Arial"/>
        </w:rPr>
      </w:pPr>
      <w:r>
        <w:rPr>
          <w:rFonts w:ascii="Arial"/>
        </w:rPr>
        <w:t>Legibly</w:t>
      </w:r>
      <w:r>
        <w:rPr>
          <w:rFonts w:ascii="Arial"/>
          <w:spacing w:val="-18"/>
        </w:rPr>
        <w:t xml:space="preserve"> </w:t>
      </w:r>
      <w:r>
        <w:rPr>
          <w:rFonts w:ascii="Arial"/>
        </w:rPr>
        <w:t>record</w:t>
      </w:r>
      <w:r>
        <w:rPr>
          <w:rFonts w:ascii="Arial"/>
          <w:spacing w:val="-7"/>
        </w:rPr>
        <w:t xml:space="preserve"> </w:t>
      </w:r>
      <w:r>
        <w:rPr>
          <w:rFonts w:ascii="Arial"/>
        </w:rPr>
        <w:t>thoughts</w:t>
      </w:r>
      <w:r>
        <w:rPr>
          <w:rFonts w:ascii="Arial"/>
          <w:spacing w:val="-9"/>
        </w:rPr>
        <w:t xml:space="preserve"> </w:t>
      </w:r>
      <w:r>
        <w:rPr>
          <w:rFonts w:ascii="Arial"/>
        </w:rPr>
        <w:t>for</w:t>
      </w:r>
      <w:r>
        <w:rPr>
          <w:rFonts w:ascii="Arial"/>
          <w:spacing w:val="-3"/>
        </w:rPr>
        <w:t xml:space="preserve"> written</w:t>
      </w:r>
      <w:r>
        <w:rPr>
          <w:rFonts w:ascii="Arial"/>
          <w:spacing w:val="-7"/>
        </w:rPr>
        <w:t xml:space="preserve"> </w:t>
      </w:r>
      <w:r>
        <w:rPr>
          <w:rFonts w:ascii="Arial"/>
        </w:rPr>
        <w:t>assignments</w:t>
      </w:r>
      <w:r>
        <w:rPr>
          <w:rFonts w:ascii="Arial"/>
          <w:spacing w:val="-14"/>
        </w:rPr>
        <w:t xml:space="preserve"> </w:t>
      </w:r>
      <w:r>
        <w:rPr>
          <w:rFonts w:ascii="Arial"/>
        </w:rPr>
        <w:t>and</w:t>
      </w:r>
      <w:r>
        <w:rPr>
          <w:rFonts w:ascii="Arial"/>
          <w:spacing w:val="-4"/>
        </w:rPr>
        <w:t xml:space="preserve"> </w:t>
      </w:r>
      <w:r>
        <w:rPr>
          <w:rFonts w:ascii="Arial"/>
        </w:rPr>
        <w:t>tests.</w:t>
      </w:r>
    </w:p>
    <w:p w14:paraId="05D59596" w14:textId="77777777" w:rsidR="003537DC" w:rsidRDefault="003537DC" w:rsidP="003537DC">
      <w:pPr>
        <w:pStyle w:val="ListParagraph"/>
        <w:numPr>
          <w:ilvl w:val="1"/>
          <w:numId w:val="2"/>
        </w:numPr>
        <w:tabs>
          <w:tab w:val="left" w:pos="1171"/>
        </w:tabs>
        <w:spacing w:line="237" w:lineRule="auto"/>
        <w:ind w:left="1120" w:right="1874" w:hanging="240"/>
        <w:rPr>
          <w:rFonts w:ascii="Arial" w:hAnsi="Arial"/>
        </w:rPr>
      </w:pPr>
      <w:r>
        <w:rPr>
          <w:rFonts w:ascii="Arial" w:hAnsi="Arial"/>
        </w:rPr>
        <w:t>Sense</w:t>
      </w:r>
      <w:r>
        <w:rPr>
          <w:rFonts w:ascii="Arial" w:hAnsi="Arial"/>
          <w:spacing w:val="-11"/>
        </w:rPr>
        <w:t xml:space="preserve"> </w:t>
      </w:r>
      <w:r>
        <w:rPr>
          <w:rFonts w:ascii="Arial" w:hAnsi="Arial"/>
        </w:rPr>
        <w:t>changes</w:t>
      </w:r>
      <w:r>
        <w:rPr>
          <w:rFonts w:ascii="Arial" w:hAnsi="Arial"/>
          <w:spacing w:val="-8"/>
        </w:rPr>
        <w:t xml:space="preserve"> </w:t>
      </w:r>
      <w:r>
        <w:rPr>
          <w:rFonts w:ascii="Arial" w:hAnsi="Arial"/>
        </w:rPr>
        <w:t>in</w:t>
      </w:r>
      <w:r>
        <w:rPr>
          <w:rFonts w:ascii="Arial" w:hAnsi="Arial"/>
          <w:spacing w:val="-6"/>
        </w:rPr>
        <w:t xml:space="preserve"> </w:t>
      </w:r>
      <w:r>
        <w:rPr>
          <w:rFonts w:ascii="Arial" w:hAnsi="Arial"/>
        </w:rPr>
        <w:t>an</w:t>
      </w:r>
      <w:r>
        <w:rPr>
          <w:rFonts w:ascii="Arial" w:hAnsi="Arial"/>
          <w:spacing w:val="-4"/>
        </w:rPr>
        <w:t xml:space="preserve"> </w:t>
      </w:r>
      <w:r>
        <w:rPr>
          <w:rFonts w:ascii="Arial" w:hAnsi="Arial"/>
        </w:rPr>
        <w:t>individual’s</w:t>
      </w:r>
      <w:r>
        <w:rPr>
          <w:rFonts w:ascii="Arial" w:hAnsi="Arial"/>
          <w:spacing w:val="-13"/>
        </w:rPr>
        <w:t xml:space="preserve"> </w:t>
      </w:r>
      <w:r>
        <w:rPr>
          <w:rFonts w:ascii="Arial" w:hAnsi="Arial"/>
        </w:rPr>
        <w:t>muscle</w:t>
      </w:r>
      <w:r>
        <w:rPr>
          <w:rFonts w:ascii="Arial" w:hAnsi="Arial"/>
          <w:spacing w:val="-9"/>
        </w:rPr>
        <w:t xml:space="preserve"> </w:t>
      </w:r>
      <w:r>
        <w:rPr>
          <w:rFonts w:ascii="Arial" w:hAnsi="Arial"/>
        </w:rPr>
        <w:t>tone,</w:t>
      </w:r>
      <w:r>
        <w:rPr>
          <w:rFonts w:ascii="Arial" w:hAnsi="Arial"/>
          <w:spacing w:val="-10"/>
        </w:rPr>
        <w:t xml:space="preserve"> </w:t>
      </w:r>
      <w:r>
        <w:rPr>
          <w:rFonts w:ascii="Arial" w:hAnsi="Arial"/>
        </w:rPr>
        <w:t>skin</w:t>
      </w:r>
      <w:r>
        <w:rPr>
          <w:rFonts w:ascii="Arial" w:hAnsi="Arial"/>
          <w:spacing w:val="-8"/>
        </w:rPr>
        <w:t xml:space="preserve"> </w:t>
      </w:r>
      <w:r>
        <w:rPr>
          <w:rFonts w:ascii="Arial" w:hAnsi="Arial"/>
        </w:rPr>
        <w:t>quality,</w:t>
      </w:r>
      <w:r>
        <w:rPr>
          <w:rFonts w:ascii="Arial" w:hAnsi="Arial"/>
          <w:spacing w:val="-7"/>
        </w:rPr>
        <w:t xml:space="preserve"> </w:t>
      </w:r>
      <w:r>
        <w:rPr>
          <w:rFonts w:ascii="Arial" w:hAnsi="Arial"/>
        </w:rPr>
        <w:t>joint</w:t>
      </w:r>
      <w:r>
        <w:rPr>
          <w:rFonts w:ascii="Arial" w:hAnsi="Arial"/>
          <w:spacing w:val="-5"/>
        </w:rPr>
        <w:t xml:space="preserve"> </w:t>
      </w:r>
      <w:r>
        <w:rPr>
          <w:rFonts w:ascii="Arial" w:hAnsi="Arial"/>
          <w:spacing w:val="-4"/>
        </w:rPr>
        <w:t>play,</w:t>
      </w:r>
      <w:r>
        <w:rPr>
          <w:rFonts w:ascii="Arial" w:hAnsi="Arial"/>
          <w:spacing w:val="-7"/>
        </w:rPr>
        <w:t xml:space="preserve"> </w:t>
      </w:r>
      <w:r>
        <w:rPr>
          <w:rFonts w:ascii="Arial" w:hAnsi="Arial"/>
        </w:rPr>
        <w:t>kinesthesia and temperature to gather accurate objective information in a timely manner and sense</w:t>
      </w:r>
      <w:r>
        <w:rPr>
          <w:rFonts w:ascii="Arial" w:hAnsi="Arial"/>
          <w:spacing w:val="-8"/>
        </w:rPr>
        <w:t xml:space="preserve"> </w:t>
      </w:r>
      <w:r>
        <w:rPr>
          <w:rFonts w:ascii="Arial" w:hAnsi="Arial"/>
        </w:rPr>
        <w:t>that</w:t>
      </w:r>
      <w:r>
        <w:rPr>
          <w:rFonts w:ascii="Arial" w:hAnsi="Arial"/>
          <w:spacing w:val="-6"/>
        </w:rPr>
        <w:t xml:space="preserve"> </w:t>
      </w:r>
      <w:r>
        <w:rPr>
          <w:rFonts w:ascii="Arial" w:hAnsi="Arial"/>
        </w:rPr>
        <w:t>individual’s</w:t>
      </w:r>
      <w:r>
        <w:rPr>
          <w:rFonts w:ascii="Arial" w:hAnsi="Arial"/>
          <w:spacing w:val="-9"/>
        </w:rPr>
        <w:t xml:space="preserve"> </w:t>
      </w:r>
      <w:r>
        <w:rPr>
          <w:rFonts w:ascii="Arial" w:hAnsi="Arial"/>
        </w:rPr>
        <w:t>response</w:t>
      </w:r>
      <w:r>
        <w:rPr>
          <w:rFonts w:ascii="Arial" w:hAnsi="Arial"/>
          <w:spacing w:val="-10"/>
        </w:rPr>
        <w:t xml:space="preserve"> </w:t>
      </w:r>
      <w:r>
        <w:rPr>
          <w:rFonts w:ascii="Arial" w:hAnsi="Arial"/>
        </w:rPr>
        <w:t>to</w:t>
      </w:r>
      <w:r>
        <w:rPr>
          <w:rFonts w:ascii="Arial" w:hAnsi="Arial"/>
          <w:spacing w:val="-1"/>
        </w:rPr>
        <w:t xml:space="preserve"> </w:t>
      </w:r>
      <w:r>
        <w:rPr>
          <w:rFonts w:ascii="Arial" w:hAnsi="Arial"/>
        </w:rPr>
        <w:t>environmental</w:t>
      </w:r>
      <w:r>
        <w:rPr>
          <w:rFonts w:ascii="Arial" w:hAnsi="Arial"/>
          <w:spacing w:val="-20"/>
        </w:rPr>
        <w:t xml:space="preserve"> </w:t>
      </w:r>
      <w:r>
        <w:rPr>
          <w:rFonts w:ascii="Arial" w:hAnsi="Arial"/>
        </w:rPr>
        <w:t>changes</w:t>
      </w:r>
      <w:r>
        <w:rPr>
          <w:rFonts w:ascii="Arial" w:hAnsi="Arial"/>
          <w:spacing w:val="-7"/>
        </w:rPr>
        <w:t xml:space="preserve"> </w:t>
      </w:r>
      <w:r>
        <w:rPr>
          <w:rFonts w:ascii="Arial" w:hAnsi="Arial"/>
        </w:rPr>
        <w:t>and</w:t>
      </w:r>
      <w:r>
        <w:rPr>
          <w:rFonts w:ascii="Arial" w:hAnsi="Arial"/>
          <w:spacing w:val="-8"/>
        </w:rPr>
        <w:t xml:space="preserve"> </w:t>
      </w:r>
      <w:r>
        <w:rPr>
          <w:rFonts w:ascii="Arial" w:hAnsi="Arial"/>
        </w:rPr>
        <w:t>treatment.</w:t>
      </w:r>
    </w:p>
    <w:p w14:paraId="6DD83EA2" w14:textId="77777777" w:rsidR="003537DC" w:rsidRDefault="003537DC" w:rsidP="003537DC">
      <w:pPr>
        <w:pStyle w:val="ListParagraph"/>
        <w:numPr>
          <w:ilvl w:val="1"/>
          <w:numId w:val="2"/>
        </w:numPr>
        <w:tabs>
          <w:tab w:val="left" w:pos="1123"/>
        </w:tabs>
        <w:spacing w:line="252" w:lineRule="exact"/>
        <w:ind w:left="1122" w:hanging="242"/>
        <w:rPr>
          <w:rFonts w:ascii="Arial"/>
        </w:rPr>
      </w:pPr>
      <w:r>
        <w:rPr>
          <w:rFonts w:ascii="Arial"/>
        </w:rPr>
        <w:t>Safely</w:t>
      </w:r>
      <w:r>
        <w:rPr>
          <w:rFonts w:ascii="Arial"/>
          <w:spacing w:val="-15"/>
        </w:rPr>
        <w:t xml:space="preserve"> </w:t>
      </w:r>
      <w:r>
        <w:rPr>
          <w:rFonts w:ascii="Arial"/>
        </w:rPr>
        <w:t>apply</w:t>
      </w:r>
      <w:r>
        <w:rPr>
          <w:rFonts w:ascii="Arial"/>
          <w:spacing w:val="-15"/>
        </w:rPr>
        <w:t xml:space="preserve"> </w:t>
      </w:r>
      <w:r>
        <w:rPr>
          <w:rFonts w:ascii="Arial"/>
        </w:rPr>
        <w:t>and</w:t>
      </w:r>
      <w:r>
        <w:rPr>
          <w:rFonts w:ascii="Arial"/>
          <w:spacing w:val="-5"/>
        </w:rPr>
        <w:t xml:space="preserve"> </w:t>
      </w:r>
      <w:r>
        <w:rPr>
          <w:rFonts w:ascii="Arial"/>
        </w:rPr>
        <w:t>adjust</w:t>
      </w:r>
      <w:r>
        <w:rPr>
          <w:rFonts w:ascii="Arial"/>
          <w:spacing w:val="-6"/>
        </w:rPr>
        <w:t xml:space="preserve"> </w:t>
      </w:r>
      <w:r>
        <w:rPr>
          <w:rFonts w:ascii="Arial"/>
        </w:rPr>
        <w:t>therapeutic</w:t>
      </w:r>
      <w:r>
        <w:rPr>
          <w:rFonts w:ascii="Arial"/>
          <w:spacing w:val="-12"/>
        </w:rPr>
        <w:t xml:space="preserve"> </w:t>
      </w:r>
      <w:r>
        <w:rPr>
          <w:rFonts w:ascii="Arial"/>
        </w:rPr>
        <w:t>modalities.</w:t>
      </w:r>
    </w:p>
    <w:p w14:paraId="1BE7ADF6" w14:textId="77777777" w:rsidR="003537DC" w:rsidRDefault="003537DC" w:rsidP="003537DC">
      <w:pPr>
        <w:pStyle w:val="ListParagraph"/>
        <w:numPr>
          <w:ilvl w:val="1"/>
          <w:numId w:val="2"/>
        </w:numPr>
        <w:tabs>
          <w:tab w:val="left" w:pos="1123"/>
        </w:tabs>
        <w:spacing w:line="247" w:lineRule="exact"/>
        <w:ind w:left="1122" w:hanging="242"/>
        <w:rPr>
          <w:rFonts w:ascii="Arial"/>
        </w:rPr>
      </w:pPr>
      <w:r>
        <w:rPr>
          <w:rFonts w:ascii="Arial"/>
        </w:rPr>
        <w:t>Use a</w:t>
      </w:r>
      <w:r>
        <w:rPr>
          <w:rFonts w:ascii="Arial"/>
          <w:spacing w:val="-7"/>
        </w:rPr>
        <w:t xml:space="preserve"> </w:t>
      </w:r>
      <w:r>
        <w:rPr>
          <w:rFonts w:ascii="Arial"/>
        </w:rPr>
        <w:t>telephone.</w:t>
      </w:r>
    </w:p>
    <w:p w14:paraId="2209796E" w14:textId="77777777" w:rsidR="003537DC" w:rsidRDefault="003537DC" w:rsidP="003537DC">
      <w:pPr>
        <w:pStyle w:val="ListParagraph"/>
        <w:numPr>
          <w:ilvl w:val="0"/>
          <w:numId w:val="2"/>
        </w:numPr>
        <w:tabs>
          <w:tab w:val="left" w:pos="823"/>
        </w:tabs>
        <w:spacing w:line="246" w:lineRule="exact"/>
        <w:ind w:left="822" w:hanging="242"/>
        <w:rPr>
          <w:rFonts w:ascii="Arial"/>
        </w:rPr>
      </w:pPr>
      <w:r>
        <w:rPr>
          <w:rFonts w:ascii="Arial"/>
        </w:rPr>
        <w:t>Visual acuity</w:t>
      </w:r>
      <w:r>
        <w:rPr>
          <w:rFonts w:ascii="Arial"/>
          <w:spacing w:val="-21"/>
        </w:rPr>
        <w:t xml:space="preserve"> </w:t>
      </w:r>
      <w:r>
        <w:rPr>
          <w:rFonts w:ascii="Arial"/>
        </w:rPr>
        <w:t>to:</w:t>
      </w:r>
    </w:p>
    <w:p w14:paraId="60843A3D" w14:textId="77777777" w:rsidR="003537DC" w:rsidRDefault="003537DC" w:rsidP="003537DC">
      <w:pPr>
        <w:pStyle w:val="ListParagraph"/>
        <w:numPr>
          <w:ilvl w:val="1"/>
          <w:numId w:val="2"/>
        </w:numPr>
        <w:tabs>
          <w:tab w:val="left" w:pos="1123"/>
        </w:tabs>
        <w:spacing w:before="1" w:line="237" w:lineRule="auto"/>
        <w:ind w:left="1120" w:right="1789" w:hanging="240"/>
        <w:rPr>
          <w:rFonts w:ascii="Arial"/>
        </w:rPr>
      </w:pPr>
      <w:r>
        <w:rPr>
          <w:rFonts w:ascii="Arial"/>
        </w:rPr>
        <w:t>Receive visual information from classmates, faculty and patients regarding movement,</w:t>
      </w:r>
      <w:r>
        <w:rPr>
          <w:rFonts w:ascii="Arial"/>
          <w:spacing w:val="-11"/>
        </w:rPr>
        <w:t xml:space="preserve"> </w:t>
      </w:r>
      <w:r>
        <w:rPr>
          <w:rFonts w:ascii="Arial"/>
        </w:rPr>
        <w:t>posture,</w:t>
      </w:r>
      <w:r>
        <w:rPr>
          <w:rFonts w:ascii="Arial"/>
          <w:spacing w:val="-9"/>
        </w:rPr>
        <w:t xml:space="preserve"> </w:t>
      </w:r>
      <w:r>
        <w:rPr>
          <w:rFonts w:ascii="Arial"/>
        </w:rPr>
        <w:t>body</w:t>
      </w:r>
      <w:r>
        <w:rPr>
          <w:rFonts w:ascii="Arial"/>
          <w:spacing w:val="-14"/>
        </w:rPr>
        <w:t xml:space="preserve"> </w:t>
      </w:r>
      <w:r>
        <w:rPr>
          <w:rFonts w:ascii="Arial"/>
        </w:rPr>
        <w:t>mechanics</w:t>
      </w:r>
      <w:r>
        <w:rPr>
          <w:rFonts w:ascii="Arial"/>
          <w:spacing w:val="-12"/>
        </w:rPr>
        <w:t xml:space="preserve"> </w:t>
      </w:r>
      <w:r>
        <w:rPr>
          <w:rFonts w:ascii="Arial"/>
        </w:rPr>
        <w:t>and</w:t>
      </w:r>
      <w:r>
        <w:rPr>
          <w:rFonts w:ascii="Arial"/>
          <w:spacing w:val="-8"/>
        </w:rPr>
        <w:t xml:space="preserve"> </w:t>
      </w:r>
      <w:r>
        <w:rPr>
          <w:rFonts w:ascii="Arial"/>
        </w:rPr>
        <w:t>gait</w:t>
      </w:r>
      <w:r>
        <w:rPr>
          <w:rFonts w:ascii="Arial"/>
          <w:spacing w:val="-4"/>
        </w:rPr>
        <w:t xml:space="preserve"> </w:t>
      </w:r>
      <w:r>
        <w:rPr>
          <w:rFonts w:ascii="Arial"/>
        </w:rPr>
        <w:t>necessary</w:t>
      </w:r>
      <w:r>
        <w:rPr>
          <w:rFonts w:ascii="Arial"/>
          <w:spacing w:val="-24"/>
        </w:rPr>
        <w:t xml:space="preserve"> </w:t>
      </w:r>
      <w:r>
        <w:rPr>
          <w:rFonts w:ascii="Arial"/>
        </w:rPr>
        <w:t>for</w:t>
      </w:r>
      <w:r>
        <w:rPr>
          <w:rFonts w:ascii="Arial"/>
          <w:spacing w:val="-4"/>
        </w:rPr>
        <w:t xml:space="preserve"> </w:t>
      </w:r>
      <w:r>
        <w:rPr>
          <w:rFonts w:ascii="Arial"/>
        </w:rPr>
        <w:t>comparison</w:t>
      </w:r>
      <w:r>
        <w:rPr>
          <w:rFonts w:ascii="Arial"/>
          <w:spacing w:val="-15"/>
        </w:rPr>
        <w:t xml:space="preserve"> </w:t>
      </w:r>
      <w:r>
        <w:rPr>
          <w:rFonts w:ascii="Arial"/>
        </w:rPr>
        <w:t>to</w:t>
      </w:r>
      <w:r>
        <w:rPr>
          <w:rFonts w:ascii="Arial"/>
          <w:spacing w:val="-5"/>
        </w:rPr>
        <w:t xml:space="preserve"> </w:t>
      </w:r>
      <w:r>
        <w:rPr>
          <w:rFonts w:ascii="Arial"/>
        </w:rPr>
        <w:t>normal standards</w:t>
      </w:r>
      <w:r>
        <w:rPr>
          <w:rFonts w:ascii="Arial"/>
          <w:spacing w:val="-16"/>
        </w:rPr>
        <w:t xml:space="preserve"> </w:t>
      </w:r>
      <w:r>
        <w:rPr>
          <w:rFonts w:ascii="Arial"/>
        </w:rPr>
        <w:t>for</w:t>
      </w:r>
      <w:r>
        <w:rPr>
          <w:rFonts w:ascii="Arial"/>
          <w:spacing w:val="-6"/>
        </w:rPr>
        <w:t xml:space="preserve"> </w:t>
      </w:r>
      <w:r>
        <w:rPr>
          <w:rFonts w:ascii="Arial"/>
        </w:rPr>
        <w:t>purposes</w:t>
      </w:r>
      <w:r>
        <w:rPr>
          <w:rFonts w:ascii="Arial"/>
          <w:spacing w:val="-11"/>
        </w:rPr>
        <w:t xml:space="preserve"> </w:t>
      </w:r>
      <w:r>
        <w:rPr>
          <w:rFonts w:ascii="Arial"/>
        </w:rPr>
        <w:t>of examination</w:t>
      </w:r>
      <w:r>
        <w:rPr>
          <w:rFonts w:ascii="Arial"/>
          <w:spacing w:val="-14"/>
        </w:rPr>
        <w:t xml:space="preserve"> </w:t>
      </w:r>
      <w:r>
        <w:rPr>
          <w:rFonts w:ascii="Arial"/>
        </w:rPr>
        <w:t>and</w:t>
      </w:r>
      <w:r>
        <w:rPr>
          <w:rFonts w:ascii="Arial"/>
          <w:spacing w:val="-7"/>
        </w:rPr>
        <w:t xml:space="preserve"> </w:t>
      </w:r>
      <w:r>
        <w:rPr>
          <w:rFonts w:ascii="Arial"/>
        </w:rPr>
        <w:t>evaluation</w:t>
      </w:r>
      <w:r>
        <w:rPr>
          <w:rFonts w:ascii="Arial"/>
          <w:spacing w:val="-11"/>
        </w:rPr>
        <w:t xml:space="preserve"> </w:t>
      </w:r>
      <w:r>
        <w:rPr>
          <w:rFonts w:ascii="Arial"/>
          <w:spacing w:val="-3"/>
        </w:rPr>
        <w:t>of</w:t>
      </w:r>
      <w:r>
        <w:rPr>
          <w:rFonts w:ascii="Arial"/>
          <w:spacing w:val="-1"/>
        </w:rPr>
        <w:t xml:space="preserve"> </w:t>
      </w:r>
      <w:r>
        <w:rPr>
          <w:rFonts w:ascii="Arial"/>
        </w:rPr>
        <w:t>movement</w:t>
      </w:r>
      <w:r>
        <w:rPr>
          <w:rFonts w:ascii="Arial"/>
          <w:spacing w:val="-12"/>
        </w:rPr>
        <w:t xml:space="preserve"> </w:t>
      </w:r>
      <w:r>
        <w:rPr>
          <w:rFonts w:ascii="Arial"/>
        </w:rPr>
        <w:t>dysfunctions.</w:t>
      </w:r>
    </w:p>
    <w:p w14:paraId="4BBB28BA" w14:textId="77777777" w:rsidR="003537DC" w:rsidRDefault="003537DC" w:rsidP="003537DC">
      <w:pPr>
        <w:pStyle w:val="ListParagraph"/>
        <w:numPr>
          <w:ilvl w:val="1"/>
          <w:numId w:val="2"/>
        </w:numPr>
        <w:tabs>
          <w:tab w:val="left" w:pos="1123"/>
        </w:tabs>
        <w:ind w:left="1120" w:right="1724" w:hanging="240"/>
        <w:rPr>
          <w:rFonts w:ascii="Arial"/>
        </w:rPr>
      </w:pPr>
      <w:r>
        <w:rPr>
          <w:rFonts w:ascii="Arial"/>
        </w:rPr>
        <w:t>Receive visual information from the treatment environment, including but not limited</w:t>
      </w:r>
      <w:r>
        <w:rPr>
          <w:rFonts w:ascii="Arial"/>
          <w:spacing w:val="-10"/>
        </w:rPr>
        <w:t xml:space="preserve"> </w:t>
      </w:r>
      <w:r>
        <w:rPr>
          <w:rFonts w:ascii="Arial"/>
        </w:rPr>
        <w:t>to</w:t>
      </w:r>
      <w:r>
        <w:rPr>
          <w:rFonts w:ascii="Arial"/>
          <w:spacing w:val="-5"/>
        </w:rPr>
        <w:t xml:space="preserve"> </w:t>
      </w:r>
      <w:r>
        <w:rPr>
          <w:rFonts w:ascii="Arial"/>
        </w:rPr>
        <w:t>dials</w:t>
      </w:r>
      <w:r>
        <w:rPr>
          <w:rFonts w:ascii="Arial"/>
          <w:spacing w:val="-9"/>
        </w:rPr>
        <w:t xml:space="preserve"> </w:t>
      </w:r>
      <w:r>
        <w:rPr>
          <w:rFonts w:ascii="Arial"/>
        </w:rPr>
        <w:t>on</w:t>
      </w:r>
      <w:r>
        <w:rPr>
          <w:rFonts w:ascii="Arial"/>
          <w:spacing w:val="-5"/>
        </w:rPr>
        <w:t xml:space="preserve"> </w:t>
      </w:r>
      <w:r>
        <w:rPr>
          <w:rFonts w:ascii="Arial"/>
        </w:rPr>
        <w:t>modalities</w:t>
      </w:r>
      <w:r>
        <w:rPr>
          <w:rFonts w:ascii="Arial"/>
          <w:spacing w:val="-9"/>
        </w:rPr>
        <w:t xml:space="preserve"> </w:t>
      </w:r>
      <w:r>
        <w:rPr>
          <w:rFonts w:ascii="Arial"/>
        </w:rPr>
        <w:t>and</w:t>
      </w:r>
      <w:r>
        <w:rPr>
          <w:rFonts w:ascii="Arial"/>
          <w:spacing w:val="-10"/>
        </w:rPr>
        <w:t xml:space="preserve"> </w:t>
      </w:r>
      <w:r>
        <w:rPr>
          <w:rFonts w:ascii="Arial"/>
        </w:rPr>
        <w:t>monitors,</w:t>
      </w:r>
      <w:r>
        <w:rPr>
          <w:rFonts w:ascii="Arial"/>
          <w:spacing w:val="-13"/>
        </w:rPr>
        <w:t xml:space="preserve"> </w:t>
      </w:r>
      <w:r>
        <w:rPr>
          <w:rFonts w:ascii="Arial"/>
        </w:rPr>
        <w:t>assistive</w:t>
      </w:r>
      <w:r>
        <w:rPr>
          <w:rFonts w:ascii="Arial"/>
          <w:spacing w:val="-9"/>
        </w:rPr>
        <w:t xml:space="preserve"> </w:t>
      </w:r>
      <w:r>
        <w:rPr>
          <w:rFonts w:ascii="Arial"/>
        </w:rPr>
        <w:t>devices,</w:t>
      </w:r>
      <w:r>
        <w:rPr>
          <w:rFonts w:ascii="Arial"/>
          <w:spacing w:val="-14"/>
        </w:rPr>
        <w:t xml:space="preserve"> </w:t>
      </w:r>
      <w:r>
        <w:rPr>
          <w:rFonts w:ascii="Arial"/>
        </w:rPr>
        <w:t>furniture,</w:t>
      </w:r>
      <w:r>
        <w:rPr>
          <w:rFonts w:ascii="Arial"/>
          <w:spacing w:val="-16"/>
        </w:rPr>
        <w:t xml:space="preserve"> </w:t>
      </w:r>
      <w:r>
        <w:rPr>
          <w:rFonts w:ascii="Arial"/>
        </w:rPr>
        <w:t>flooring</w:t>
      </w:r>
      <w:r>
        <w:rPr>
          <w:rFonts w:ascii="Arial"/>
          <w:spacing w:val="-7"/>
        </w:rPr>
        <w:t xml:space="preserve"> </w:t>
      </w:r>
      <w:r>
        <w:rPr>
          <w:rFonts w:ascii="Arial"/>
        </w:rPr>
        <w:t>and structures.</w:t>
      </w:r>
    </w:p>
    <w:p w14:paraId="661636FE" w14:textId="77777777" w:rsidR="003537DC" w:rsidRDefault="003537DC" w:rsidP="003537DC">
      <w:pPr>
        <w:pStyle w:val="ListParagraph"/>
        <w:numPr>
          <w:ilvl w:val="0"/>
          <w:numId w:val="2"/>
        </w:numPr>
        <w:tabs>
          <w:tab w:val="left" w:pos="823"/>
        </w:tabs>
        <w:spacing w:line="241" w:lineRule="exact"/>
        <w:ind w:left="822" w:hanging="242"/>
        <w:rPr>
          <w:rFonts w:ascii="Arial"/>
        </w:rPr>
      </w:pPr>
      <w:r>
        <w:rPr>
          <w:rFonts w:ascii="Arial"/>
        </w:rPr>
        <w:t>Communication:</w:t>
      </w:r>
    </w:p>
    <w:p w14:paraId="7D489CCA" w14:textId="77777777" w:rsidR="003537DC" w:rsidRDefault="003537DC" w:rsidP="003537DC">
      <w:pPr>
        <w:pStyle w:val="ListParagraph"/>
        <w:numPr>
          <w:ilvl w:val="1"/>
          <w:numId w:val="2"/>
        </w:numPr>
        <w:tabs>
          <w:tab w:val="left" w:pos="1123"/>
        </w:tabs>
        <w:spacing w:line="237" w:lineRule="auto"/>
        <w:ind w:left="1120" w:right="2092" w:hanging="240"/>
        <w:rPr>
          <w:rFonts w:ascii="Arial"/>
        </w:rPr>
      </w:pPr>
      <w:r>
        <w:rPr>
          <w:rFonts w:ascii="Arial"/>
        </w:rPr>
        <w:t xml:space="preserve">Effectively communicate to other students, faculty, patients, peers, staff </w:t>
      </w:r>
      <w:r>
        <w:rPr>
          <w:rFonts w:ascii="Arial"/>
          <w:spacing w:val="-3"/>
        </w:rPr>
        <w:t xml:space="preserve">and </w:t>
      </w:r>
      <w:r>
        <w:rPr>
          <w:rFonts w:ascii="Arial"/>
        </w:rPr>
        <w:t>personnel to ask questions, explain conditions and procedures, teach home programs,</w:t>
      </w:r>
      <w:r>
        <w:rPr>
          <w:rFonts w:ascii="Arial"/>
          <w:spacing w:val="-14"/>
        </w:rPr>
        <w:t xml:space="preserve"> </w:t>
      </w:r>
      <w:r>
        <w:rPr>
          <w:rFonts w:ascii="Arial"/>
        </w:rPr>
        <w:t>and</w:t>
      </w:r>
      <w:r>
        <w:rPr>
          <w:rFonts w:ascii="Arial"/>
          <w:spacing w:val="-10"/>
        </w:rPr>
        <w:t xml:space="preserve"> </w:t>
      </w:r>
      <w:r>
        <w:rPr>
          <w:rFonts w:ascii="Arial"/>
        </w:rPr>
        <w:t>for</w:t>
      </w:r>
      <w:r>
        <w:rPr>
          <w:rFonts w:ascii="Arial"/>
          <w:spacing w:val="-5"/>
        </w:rPr>
        <w:t xml:space="preserve"> </w:t>
      </w:r>
      <w:r>
        <w:rPr>
          <w:rFonts w:ascii="Arial"/>
        </w:rPr>
        <w:t>safety</w:t>
      </w:r>
      <w:r>
        <w:rPr>
          <w:rFonts w:ascii="Arial"/>
          <w:spacing w:val="-22"/>
        </w:rPr>
        <w:t xml:space="preserve"> </w:t>
      </w:r>
      <w:r>
        <w:rPr>
          <w:rFonts w:ascii="Arial"/>
        </w:rPr>
        <w:t>in</w:t>
      </w:r>
      <w:r>
        <w:rPr>
          <w:rFonts w:ascii="Arial"/>
          <w:spacing w:val="-4"/>
        </w:rPr>
        <w:t xml:space="preserve"> </w:t>
      </w:r>
      <w:r>
        <w:rPr>
          <w:rFonts w:ascii="Arial"/>
        </w:rPr>
        <w:t>a</w:t>
      </w:r>
      <w:r>
        <w:rPr>
          <w:rFonts w:ascii="Arial"/>
          <w:spacing w:val="-4"/>
        </w:rPr>
        <w:t xml:space="preserve"> </w:t>
      </w:r>
      <w:r>
        <w:rPr>
          <w:rFonts w:ascii="Arial"/>
        </w:rPr>
        <w:t>timely</w:t>
      </w:r>
      <w:r>
        <w:rPr>
          <w:rFonts w:ascii="Arial"/>
          <w:spacing w:val="-17"/>
        </w:rPr>
        <w:t xml:space="preserve"> </w:t>
      </w:r>
      <w:r>
        <w:rPr>
          <w:rFonts w:ascii="Arial"/>
        </w:rPr>
        <w:t>manner</w:t>
      </w:r>
      <w:r>
        <w:rPr>
          <w:rFonts w:ascii="Arial"/>
          <w:spacing w:val="-7"/>
        </w:rPr>
        <w:t xml:space="preserve"> </w:t>
      </w:r>
      <w:r>
        <w:rPr>
          <w:rFonts w:ascii="Arial"/>
        </w:rPr>
        <w:t>and</w:t>
      </w:r>
      <w:r>
        <w:rPr>
          <w:rFonts w:ascii="Arial"/>
          <w:spacing w:val="-4"/>
        </w:rPr>
        <w:t xml:space="preserve"> </w:t>
      </w:r>
      <w:r>
        <w:rPr>
          <w:rFonts w:ascii="Arial"/>
        </w:rPr>
        <w:t>within</w:t>
      </w:r>
      <w:r>
        <w:rPr>
          <w:rFonts w:ascii="Arial"/>
          <w:spacing w:val="-8"/>
        </w:rPr>
        <w:t xml:space="preserve"> </w:t>
      </w:r>
      <w:r>
        <w:rPr>
          <w:rFonts w:ascii="Arial"/>
        </w:rPr>
        <w:t>the</w:t>
      </w:r>
      <w:r>
        <w:rPr>
          <w:rFonts w:ascii="Arial"/>
          <w:spacing w:val="-4"/>
        </w:rPr>
        <w:t xml:space="preserve"> </w:t>
      </w:r>
      <w:r>
        <w:rPr>
          <w:rFonts w:ascii="Arial"/>
        </w:rPr>
        <w:t>acceptable</w:t>
      </w:r>
      <w:r>
        <w:rPr>
          <w:rFonts w:ascii="Arial"/>
          <w:spacing w:val="-13"/>
        </w:rPr>
        <w:t xml:space="preserve"> </w:t>
      </w:r>
      <w:r>
        <w:rPr>
          <w:rFonts w:ascii="Arial"/>
        </w:rPr>
        <w:t>norms</w:t>
      </w:r>
      <w:r>
        <w:rPr>
          <w:rFonts w:ascii="Arial"/>
          <w:spacing w:val="-7"/>
        </w:rPr>
        <w:t xml:space="preserve"> </w:t>
      </w:r>
      <w:r>
        <w:rPr>
          <w:rFonts w:ascii="Arial"/>
        </w:rPr>
        <w:t>of academic and clinical</w:t>
      </w:r>
      <w:r>
        <w:rPr>
          <w:rFonts w:ascii="Arial"/>
          <w:spacing w:val="-26"/>
        </w:rPr>
        <w:t xml:space="preserve"> </w:t>
      </w:r>
      <w:r>
        <w:rPr>
          <w:rFonts w:ascii="Arial"/>
        </w:rPr>
        <w:t>settings.</w:t>
      </w:r>
    </w:p>
    <w:p w14:paraId="65B3EE83" w14:textId="77777777" w:rsidR="003537DC" w:rsidRDefault="003537DC" w:rsidP="003537DC">
      <w:pPr>
        <w:pStyle w:val="ListParagraph"/>
        <w:numPr>
          <w:ilvl w:val="1"/>
          <w:numId w:val="2"/>
        </w:numPr>
        <w:tabs>
          <w:tab w:val="left" w:pos="1123"/>
        </w:tabs>
        <w:spacing w:line="237" w:lineRule="auto"/>
        <w:ind w:left="1120" w:right="1743" w:hanging="240"/>
        <w:rPr>
          <w:rFonts w:ascii="Arial"/>
        </w:rPr>
      </w:pPr>
      <w:r>
        <w:rPr>
          <w:rFonts w:ascii="Arial"/>
        </w:rPr>
        <w:t>Receive</w:t>
      </w:r>
      <w:r>
        <w:rPr>
          <w:rFonts w:ascii="Arial"/>
          <w:spacing w:val="-9"/>
        </w:rPr>
        <w:t xml:space="preserve"> </w:t>
      </w:r>
      <w:r>
        <w:rPr>
          <w:rFonts w:ascii="Arial"/>
        </w:rPr>
        <w:t>and</w:t>
      </w:r>
      <w:r>
        <w:rPr>
          <w:rFonts w:ascii="Arial"/>
          <w:spacing w:val="-7"/>
        </w:rPr>
        <w:t xml:space="preserve"> </w:t>
      </w:r>
      <w:r>
        <w:rPr>
          <w:rFonts w:ascii="Arial"/>
        </w:rPr>
        <w:t>interpret</w:t>
      </w:r>
      <w:r>
        <w:rPr>
          <w:rFonts w:ascii="Arial"/>
          <w:spacing w:val="-15"/>
        </w:rPr>
        <w:t xml:space="preserve"> </w:t>
      </w:r>
      <w:r>
        <w:rPr>
          <w:rFonts w:ascii="Arial"/>
        </w:rPr>
        <w:t>written</w:t>
      </w:r>
      <w:r>
        <w:rPr>
          <w:rFonts w:ascii="Arial"/>
          <w:spacing w:val="-9"/>
        </w:rPr>
        <w:t xml:space="preserve"> </w:t>
      </w:r>
      <w:r>
        <w:rPr>
          <w:rFonts w:ascii="Arial"/>
        </w:rPr>
        <w:t>communication</w:t>
      </w:r>
      <w:r>
        <w:rPr>
          <w:rFonts w:ascii="Arial"/>
          <w:spacing w:val="-16"/>
        </w:rPr>
        <w:t xml:space="preserve"> </w:t>
      </w:r>
      <w:r>
        <w:rPr>
          <w:rFonts w:ascii="Arial"/>
        </w:rPr>
        <w:t>in</w:t>
      </w:r>
      <w:r>
        <w:rPr>
          <w:rFonts w:ascii="Arial"/>
          <w:spacing w:val="-7"/>
        </w:rPr>
        <w:t xml:space="preserve"> </w:t>
      </w:r>
      <w:r>
        <w:rPr>
          <w:rFonts w:ascii="Arial"/>
        </w:rPr>
        <w:t>both</w:t>
      </w:r>
      <w:r>
        <w:rPr>
          <w:rFonts w:ascii="Arial"/>
          <w:spacing w:val="-7"/>
        </w:rPr>
        <w:t xml:space="preserve"> </w:t>
      </w:r>
      <w:r>
        <w:rPr>
          <w:rFonts w:ascii="Arial"/>
        </w:rPr>
        <w:t>academic</w:t>
      </w:r>
      <w:r>
        <w:rPr>
          <w:rFonts w:ascii="Arial"/>
          <w:spacing w:val="-11"/>
        </w:rPr>
        <w:t xml:space="preserve"> </w:t>
      </w:r>
      <w:r>
        <w:rPr>
          <w:rFonts w:ascii="Arial"/>
        </w:rPr>
        <w:t>and</w:t>
      </w:r>
      <w:r>
        <w:rPr>
          <w:rFonts w:ascii="Arial"/>
          <w:spacing w:val="-9"/>
        </w:rPr>
        <w:t xml:space="preserve"> </w:t>
      </w:r>
      <w:r>
        <w:rPr>
          <w:rFonts w:ascii="Arial"/>
        </w:rPr>
        <w:t>clinical</w:t>
      </w:r>
      <w:r>
        <w:rPr>
          <w:rFonts w:ascii="Arial"/>
          <w:spacing w:val="-12"/>
        </w:rPr>
        <w:t xml:space="preserve"> </w:t>
      </w:r>
      <w:r>
        <w:rPr>
          <w:rFonts w:ascii="Arial"/>
        </w:rPr>
        <w:t>settings in a timely</w:t>
      </w:r>
      <w:r>
        <w:rPr>
          <w:rFonts w:ascii="Arial"/>
          <w:spacing w:val="-21"/>
        </w:rPr>
        <w:t xml:space="preserve"> </w:t>
      </w:r>
      <w:r>
        <w:rPr>
          <w:rFonts w:ascii="Arial"/>
        </w:rPr>
        <w:t>manner.</w:t>
      </w:r>
    </w:p>
    <w:p w14:paraId="42D1FE9E" w14:textId="77777777" w:rsidR="003537DC" w:rsidRDefault="003537DC" w:rsidP="003537DC">
      <w:pPr>
        <w:pStyle w:val="ListParagraph"/>
        <w:numPr>
          <w:ilvl w:val="1"/>
          <w:numId w:val="2"/>
        </w:numPr>
        <w:tabs>
          <w:tab w:val="left" w:pos="1111"/>
        </w:tabs>
        <w:spacing w:line="237" w:lineRule="auto"/>
        <w:ind w:left="1120" w:right="2043" w:hanging="240"/>
        <w:rPr>
          <w:rFonts w:ascii="Arial"/>
        </w:rPr>
      </w:pPr>
      <w:r>
        <w:rPr>
          <w:rFonts w:ascii="Arial"/>
        </w:rPr>
        <w:t>Receive</w:t>
      </w:r>
      <w:r>
        <w:rPr>
          <w:rFonts w:ascii="Arial"/>
          <w:spacing w:val="-9"/>
        </w:rPr>
        <w:t xml:space="preserve"> </w:t>
      </w:r>
      <w:r>
        <w:rPr>
          <w:rFonts w:ascii="Arial"/>
        </w:rPr>
        <w:t>and</w:t>
      </w:r>
      <w:r>
        <w:rPr>
          <w:rFonts w:ascii="Arial"/>
          <w:spacing w:val="-6"/>
        </w:rPr>
        <w:t xml:space="preserve"> </w:t>
      </w:r>
      <w:r>
        <w:rPr>
          <w:rFonts w:ascii="Arial"/>
        </w:rPr>
        <w:t>send</w:t>
      </w:r>
      <w:r>
        <w:rPr>
          <w:rFonts w:ascii="Arial"/>
          <w:spacing w:val="-6"/>
        </w:rPr>
        <w:t xml:space="preserve"> </w:t>
      </w:r>
      <w:r>
        <w:rPr>
          <w:rFonts w:ascii="Arial"/>
        </w:rPr>
        <w:t>verbal</w:t>
      </w:r>
      <w:r>
        <w:rPr>
          <w:rFonts w:ascii="Arial"/>
          <w:spacing w:val="-9"/>
        </w:rPr>
        <w:t xml:space="preserve"> </w:t>
      </w:r>
      <w:r>
        <w:rPr>
          <w:rFonts w:ascii="Arial"/>
        </w:rPr>
        <w:t>communication</w:t>
      </w:r>
      <w:r>
        <w:rPr>
          <w:rFonts w:ascii="Arial"/>
          <w:spacing w:val="-18"/>
        </w:rPr>
        <w:t xml:space="preserve"> </w:t>
      </w:r>
      <w:r>
        <w:rPr>
          <w:rFonts w:ascii="Arial"/>
        </w:rPr>
        <w:t>in</w:t>
      </w:r>
      <w:r>
        <w:rPr>
          <w:rFonts w:ascii="Arial"/>
          <w:spacing w:val="-4"/>
        </w:rPr>
        <w:t xml:space="preserve"> </w:t>
      </w:r>
      <w:r>
        <w:rPr>
          <w:rFonts w:ascii="Arial"/>
        </w:rPr>
        <w:t>life</w:t>
      </w:r>
      <w:r>
        <w:rPr>
          <w:rFonts w:ascii="Arial"/>
          <w:spacing w:val="-11"/>
        </w:rPr>
        <w:t xml:space="preserve"> </w:t>
      </w:r>
      <w:r>
        <w:rPr>
          <w:rFonts w:ascii="Arial"/>
        </w:rPr>
        <w:t>threatening</w:t>
      </w:r>
      <w:r>
        <w:rPr>
          <w:rFonts w:ascii="Arial"/>
          <w:spacing w:val="-11"/>
        </w:rPr>
        <w:t xml:space="preserve"> </w:t>
      </w:r>
      <w:r>
        <w:rPr>
          <w:rFonts w:ascii="Arial"/>
        </w:rPr>
        <w:t>situations</w:t>
      </w:r>
      <w:r>
        <w:rPr>
          <w:rFonts w:ascii="Arial"/>
          <w:spacing w:val="-11"/>
        </w:rPr>
        <w:t xml:space="preserve"> </w:t>
      </w:r>
      <w:r>
        <w:rPr>
          <w:rFonts w:ascii="Arial"/>
        </w:rPr>
        <w:t>in</w:t>
      </w:r>
      <w:r>
        <w:rPr>
          <w:rFonts w:ascii="Arial"/>
          <w:spacing w:val="-9"/>
        </w:rPr>
        <w:t xml:space="preserve"> </w:t>
      </w:r>
      <w:r>
        <w:rPr>
          <w:rFonts w:ascii="Arial"/>
        </w:rPr>
        <w:t>a</w:t>
      </w:r>
      <w:r>
        <w:rPr>
          <w:rFonts w:ascii="Arial"/>
          <w:spacing w:val="-4"/>
        </w:rPr>
        <w:t xml:space="preserve"> </w:t>
      </w:r>
      <w:r>
        <w:rPr>
          <w:rFonts w:ascii="Arial"/>
        </w:rPr>
        <w:t xml:space="preserve">timely manner and within acceptable norms </w:t>
      </w:r>
      <w:r>
        <w:rPr>
          <w:rFonts w:ascii="Arial"/>
          <w:spacing w:val="-3"/>
        </w:rPr>
        <w:t xml:space="preserve">of </w:t>
      </w:r>
      <w:r>
        <w:rPr>
          <w:rFonts w:ascii="Arial"/>
        </w:rPr>
        <w:t>clinical</w:t>
      </w:r>
      <w:r>
        <w:rPr>
          <w:rFonts w:ascii="Arial"/>
          <w:spacing w:val="-41"/>
        </w:rPr>
        <w:t xml:space="preserve"> </w:t>
      </w:r>
      <w:r>
        <w:rPr>
          <w:rFonts w:ascii="Arial"/>
        </w:rPr>
        <w:t>settings.</w:t>
      </w:r>
    </w:p>
    <w:p w14:paraId="0D21C3E0" w14:textId="77777777" w:rsidR="003537DC" w:rsidRDefault="003537DC" w:rsidP="003537DC">
      <w:pPr>
        <w:spacing w:before="7"/>
        <w:rPr>
          <w:rFonts w:ascii="Arial"/>
          <w:sz w:val="20"/>
        </w:rPr>
      </w:pPr>
    </w:p>
    <w:p w14:paraId="63641EFF" w14:textId="77777777" w:rsidR="003537DC" w:rsidRDefault="003537DC" w:rsidP="003537DC">
      <w:pPr>
        <w:ind w:left="580"/>
        <w:rPr>
          <w:rFonts w:ascii="Arial"/>
          <w:b/>
        </w:rPr>
      </w:pPr>
      <w:r>
        <w:rPr>
          <w:rFonts w:ascii="Arial"/>
          <w:b/>
        </w:rPr>
        <w:t>Affective Skills</w:t>
      </w:r>
    </w:p>
    <w:p w14:paraId="13060670" w14:textId="77777777" w:rsidR="003537DC" w:rsidRDefault="003537DC" w:rsidP="003537DC">
      <w:pPr>
        <w:spacing w:before="5"/>
        <w:rPr>
          <w:rFonts w:ascii="Arial"/>
          <w:b/>
        </w:rPr>
      </w:pPr>
    </w:p>
    <w:p w14:paraId="6931BC72" w14:textId="77777777" w:rsidR="003537DC" w:rsidRDefault="003537DC" w:rsidP="003537DC">
      <w:pPr>
        <w:spacing w:before="1" w:line="251" w:lineRule="exact"/>
        <w:ind w:left="580"/>
        <w:rPr>
          <w:rFonts w:ascii="Arial"/>
        </w:rPr>
      </w:pPr>
      <w:r>
        <w:rPr>
          <w:rFonts w:ascii="Arial"/>
        </w:rPr>
        <w:t>The student must be able to:</w:t>
      </w:r>
    </w:p>
    <w:p w14:paraId="34173F60" w14:textId="77777777" w:rsidR="003537DC" w:rsidRDefault="003537DC" w:rsidP="003537DC">
      <w:pPr>
        <w:pStyle w:val="ListParagraph"/>
        <w:numPr>
          <w:ilvl w:val="0"/>
          <w:numId w:val="1"/>
        </w:numPr>
        <w:tabs>
          <w:tab w:val="left" w:pos="823"/>
        </w:tabs>
        <w:spacing w:line="237" w:lineRule="auto"/>
        <w:ind w:right="1224" w:hanging="271"/>
        <w:rPr>
          <w:rFonts w:ascii="Arial"/>
        </w:rPr>
      </w:pPr>
      <w:r>
        <w:rPr>
          <w:rFonts w:ascii="Arial"/>
        </w:rPr>
        <w:t>Demonstrate</w:t>
      </w:r>
      <w:r>
        <w:rPr>
          <w:rFonts w:ascii="Arial"/>
          <w:spacing w:val="-20"/>
        </w:rPr>
        <w:t xml:space="preserve"> </w:t>
      </w:r>
      <w:r>
        <w:rPr>
          <w:rFonts w:ascii="Arial"/>
        </w:rPr>
        <w:t>appropriate</w:t>
      </w:r>
      <w:r>
        <w:rPr>
          <w:rFonts w:ascii="Arial"/>
          <w:spacing w:val="-15"/>
        </w:rPr>
        <w:t xml:space="preserve"> </w:t>
      </w:r>
      <w:r>
        <w:rPr>
          <w:rFonts w:ascii="Arial"/>
        </w:rPr>
        <w:t>affective</w:t>
      </w:r>
      <w:r>
        <w:rPr>
          <w:rFonts w:ascii="Arial"/>
          <w:spacing w:val="-11"/>
        </w:rPr>
        <w:t xml:space="preserve"> </w:t>
      </w:r>
      <w:r>
        <w:rPr>
          <w:rFonts w:ascii="Arial"/>
        </w:rPr>
        <w:t>behaviors</w:t>
      </w:r>
      <w:r>
        <w:rPr>
          <w:rFonts w:ascii="Arial"/>
          <w:spacing w:val="-10"/>
        </w:rPr>
        <w:t xml:space="preserve"> </w:t>
      </w:r>
      <w:r>
        <w:rPr>
          <w:rFonts w:ascii="Arial"/>
        </w:rPr>
        <w:t>and</w:t>
      </w:r>
      <w:r>
        <w:rPr>
          <w:rFonts w:ascii="Arial"/>
          <w:spacing w:val="-8"/>
        </w:rPr>
        <w:t xml:space="preserve"> </w:t>
      </w:r>
      <w:r>
        <w:rPr>
          <w:rFonts w:ascii="Arial"/>
        </w:rPr>
        <w:t>mental</w:t>
      </w:r>
      <w:r>
        <w:rPr>
          <w:rFonts w:ascii="Arial"/>
          <w:spacing w:val="-14"/>
        </w:rPr>
        <w:t xml:space="preserve"> </w:t>
      </w:r>
      <w:r>
        <w:rPr>
          <w:rFonts w:ascii="Arial"/>
        </w:rPr>
        <w:t>attitudes</w:t>
      </w:r>
      <w:r>
        <w:rPr>
          <w:rFonts w:ascii="Arial"/>
          <w:spacing w:val="-10"/>
        </w:rPr>
        <w:t xml:space="preserve"> </w:t>
      </w:r>
      <w:r>
        <w:rPr>
          <w:rFonts w:ascii="Arial"/>
        </w:rPr>
        <w:t>in</w:t>
      </w:r>
      <w:r>
        <w:rPr>
          <w:rFonts w:ascii="Arial"/>
          <w:spacing w:val="-6"/>
        </w:rPr>
        <w:t xml:space="preserve"> </w:t>
      </w:r>
      <w:r>
        <w:rPr>
          <w:rFonts w:ascii="Arial"/>
        </w:rPr>
        <w:t>order</w:t>
      </w:r>
      <w:r>
        <w:rPr>
          <w:rFonts w:ascii="Arial"/>
          <w:spacing w:val="-7"/>
        </w:rPr>
        <w:t xml:space="preserve"> </w:t>
      </w:r>
      <w:r>
        <w:rPr>
          <w:rFonts w:ascii="Arial"/>
        </w:rPr>
        <w:t>not</w:t>
      </w:r>
      <w:r>
        <w:rPr>
          <w:rFonts w:ascii="Arial"/>
          <w:spacing w:val="-7"/>
        </w:rPr>
        <w:t xml:space="preserve"> </w:t>
      </w:r>
      <w:r>
        <w:rPr>
          <w:rFonts w:ascii="Arial"/>
        </w:rPr>
        <w:t>to</w:t>
      </w:r>
      <w:r>
        <w:rPr>
          <w:rFonts w:ascii="Arial"/>
          <w:spacing w:val="-11"/>
        </w:rPr>
        <w:t xml:space="preserve"> </w:t>
      </w:r>
      <w:r>
        <w:rPr>
          <w:rFonts w:ascii="Arial"/>
        </w:rPr>
        <w:t xml:space="preserve">jeopardize the emotional, physical, mental and behavioral safety </w:t>
      </w:r>
      <w:r>
        <w:rPr>
          <w:rFonts w:ascii="Arial"/>
          <w:spacing w:val="-3"/>
        </w:rPr>
        <w:t xml:space="preserve">of </w:t>
      </w:r>
      <w:r>
        <w:rPr>
          <w:rFonts w:ascii="Arial"/>
        </w:rPr>
        <w:t xml:space="preserve">clients and other individuals </w:t>
      </w:r>
      <w:r>
        <w:rPr>
          <w:rFonts w:ascii="Arial"/>
          <w:spacing w:val="-4"/>
        </w:rPr>
        <w:t xml:space="preserve">with </w:t>
      </w:r>
      <w:r>
        <w:rPr>
          <w:rFonts w:ascii="Arial"/>
        </w:rPr>
        <w:t>whom</w:t>
      </w:r>
      <w:r>
        <w:rPr>
          <w:rFonts w:ascii="Arial"/>
          <w:spacing w:val="-4"/>
        </w:rPr>
        <w:t xml:space="preserve"> </w:t>
      </w:r>
      <w:r>
        <w:rPr>
          <w:rFonts w:ascii="Arial"/>
        </w:rPr>
        <w:t>they</w:t>
      </w:r>
      <w:r>
        <w:rPr>
          <w:rFonts w:ascii="Arial"/>
          <w:spacing w:val="-15"/>
        </w:rPr>
        <w:t xml:space="preserve"> </w:t>
      </w:r>
      <w:r>
        <w:rPr>
          <w:rFonts w:ascii="Arial"/>
        </w:rPr>
        <w:t>interact</w:t>
      </w:r>
      <w:r>
        <w:rPr>
          <w:rFonts w:ascii="Arial"/>
          <w:spacing w:val="-6"/>
        </w:rPr>
        <w:t xml:space="preserve"> </w:t>
      </w:r>
      <w:r>
        <w:rPr>
          <w:rFonts w:ascii="Arial"/>
        </w:rPr>
        <w:t>in</w:t>
      </w:r>
      <w:r>
        <w:rPr>
          <w:rFonts w:ascii="Arial"/>
          <w:spacing w:val="-5"/>
        </w:rPr>
        <w:t xml:space="preserve"> </w:t>
      </w:r>
      <w:r>
        <w:rPr>
          <w:rFonts w:ascii="Arial"/>
        </w:rPr>
        <w:t>the</w:t>
      </w:r>
      <w:r>
        <w:rPr>
          <w:rFonts w:ascii="Arial"/>
          <w:spacing w:val="-5"/>
        </w:rPr>
        <w:t xml:space="preserve"> </w:t>
      </w:r>
      <w:r>
        <w:rPr>
          <w:rFonts w:ascii="Arial"/>
        </w:rPr>
        <w:t>academic</w:t>
      </w:r>
      <w:r>
        <w:rPr>
          <w:rFonts w:ascii="Arial"/>
          <w:spacing w:val="-10"/>
        </w:rPr>
        <w:t xml:space="preserve"> </w:t>
      </w:r>
      <w:r>
        <w:rPr>
          <w:rFonts w:ascii="Arial"/>
        </w:rPr>
        <w:t>and</w:t>
      </w:r>
      <w:r>
        <w:rPr>
          <w:rFonts w:ascii="Arial"/>
          <w:spacing w:val="-8"/>
        </w:rPr>
        <w:t xml:space="preserve"> </w:t>
      </w:r>
      <w:r>
        <w:rPr>
          <w:rFonts w:ascii="Arial"/>
        </w:rPr>
        <w:t>clinical</w:t>
      </w:r>
      <w:r>
        <w:rPr>
          <w:rFonts w:ascii="Arial"/>
          <w:spacing w:val="-11"/>
        </w:rPr>
        <w:t xml:space="preserve"> </w:t>
      </w:r>
      <w:r>
        <w:rPr>
          <w:rFonts w:ascii="Arial"/>
        </w:rPr>
        <w:t>settings.</w:t>
      </w:r>
    </w:p>
    <w:p w14:paraId="7AE7172B" w14:textId="77777777" w:rsidR="003537DC" w:rsidRDefault="003537DC" w:rsidP="003537DC">
      <w:pPr>
        <w:pStyle w:val="ListParagraph"/>
        <w:numPr>
          <w:ilvl w:val="0"/>
          <w:numId w:val="1"/>
        </w:numPr>
        <w:tabs>
          <w:tab w:val="left" w:pos="823"/>
        </w:tabs>
        <w:spacing w:line="246" w:lineRule="exact"/>
        <w:ind w:hanging="271"/>
        <w:rPr>
          <w:rFonts w:ascii="Arial"/>
        </w:rPr>
      </w:pPr>
      <w:r>
        <w:rPr>
          <w:rFonts w:ascii="Arial"/>
        </w:rPr>
        <w:t>Comply</w:t>
      </w:r>
      <w:r>
        <w:rPr>
          <w:rFonts w:ascii="Arial"/>
          <w:spacing w:val="-12"/>
        </w:rPr>
        <w:t xml:space="preserve"> </w:t>
      </w:r>
      <w:r>
        <w:rPr>
          <w:rFonts w:ascii="Arial"/>
          <w:spacing w:val="-4"/>
        </w:rPr>
        <w:t>with</w:t>
      </w:r>
      <w:r>
        <w:rPr>
          <w:rFonts w:ascii="Arial"/>
          <w:spacing w:val="-5"/>
        </w:rPr>
        <w:t xml:space="preserve"> </w:t>
      </w:r>
      <w:r>
        <w:rPr>
          <w:rFonts w:ascii="Arial"/>
        </w:rPr>
        <w:t>the</w:t>
      </w:r>
      <w:r>
        <w:rPr>
          <w:rFonts w:ascii="Arial"/>
          <w:spacing w:val="-3"/>
        </w:rPr>
        <w:t xml:space="preserve"> </w:t>
      </w:r>
      <w:r>
        <w:rPr>
          <w:rFonts w:ascii="Arial"/>
        </w:rPr>
        <w:t>ethical</w:t>
      </w:r>
      <w:r>
        <w:rPr>
          <w:rFonts w:ascii="Arial"/>
          <w:spacing w:val="-8"/>
        </w:rPr>
        <w:t xml:space="preserve"> </w:t>
      </w:r>
      <w:r>
        <w:rPr>
          <w:rFonts w:ascii="Arial"/>
        </w:rPr>
        <w:t>standards</w:t>
      </w:r>
      <w:r>
        <w:rPr>
          <w:rFonts w:ascii="Arial"/>
          <w:spacing w:val="-10"/>
        </w:rPr>
        <w:t xml:space="preserve"> </w:t>
      </w:r>
      <w:r>
        <w:rPr>
          <w:rFonts w:ascii="Arial"/>
          <w:spacing w:val="-3"/>
        </w:rPr>
        <w:t>of</w:t>
      </w:r>
      <w:r>
        <w:rPr>
          <w:rFonts w:ascii="Arial"/>
        </w:rPr>
        <w:t xml:space="preserve"> the</w:t>
      </w:r>
      <w:r>
        <w:rPr>
          <w:rFonts w:ascii="Arial"/>
          <w:spacing w:val="-5"/>
        </w:rPr>
        <w:t xml:space="preserve"> </w:t>
      </w:r>
      <w:r>
        <w:rPr>
          <w:rFonts w:ascii="Arial"/>
        </w:rPr>
        <w:t>American</w:t>
      </w:r>
      <w:r>
        <w:rPr>
          <w:rFonts w:ascii="Arial"/>
          <w:spacing w:val="-10"/>
        </w:rPr>
        <w:t xml:space="preserve"> </w:t>
      </w:r>
      <w:r>
        <w:rPr>
          <w:rFonts w:ascii="Arial"/>
        </w:rPr>
        <w:t>Physical</w:t>
      </w:r>
      <w:r>
        <w:rPr>
          <w:rFonts w:ascii="Arial"/>
          <w:spacing w:val="-13"/>
        </w:rPr>
        <w:t xml:space="preserve"> </w:t>
      </w:r>
      <w:r>
        <w:rPr>
          <w:rFonts w:ascii="Arial"/>
        </w:rPr>
        <w:t>Therapy</w:t>
      </w:r>
      <w:r>
        <w:rPr>
          <w:rFonts w:ascii="Arial"/>
          <w:spacing w:val="-19"/>
        </w:rPr>
        <w:t xml:space="preserve"> </w:t>
      </w:r>
      <w:r>
        <w:rPr>
          <w:rFonts w:ascii="Arial"/>
        </w:rPr>
        <w:t>Association.</w:t>
      </w:r>
    </w:p>
    <w:p w14:paraId="0E70CFE6" w14:textId="77777777" w:rsidR="003537DC" w:rsidRDefault="003537DC" w:rsidP="003537DC">
      <w:pPr>
        <w:pStyle w:val="ListParagraph"/>
        <w:numPr>
          <w:ilvl w:val="0"/>
          <w:numId w:val="1"/>
        </w:numPr>
        <w:tabs>
          <w:tab w:val="left" w:pos="823"/>
        </w:tabs>
        <w:spacing w:before="6" w:line="237" w:lineRule="auto"/>
        <w:ind w:left="820" w:right="1478" w:hanging="240"/>
        <w:rPr>
          <w:rFonts w:ascii="Arial"/>
        </w:rPr>
      </w:pPr>
      <w:r>
        <w:rPr>
          <w:rFonts w:ascii="Arial"/>
        </w:rPr>
        <w:t>Sustain</w:t>
      </w:r>
      <w:r>
        <w:rPr>
          <w:rFonts w:ascii="Arial"/>
          <w:spacing w:val="-10"/>
        </w:rPr>
        <w:t xml:space="preserve"> </w:t>
      </w:r>
      <w:r>
        <w:rPr>
          <w:rFonts w:ascii="Arial"/>
        </w:rPr>
        <w:t>the</w:t>
      </w:r>
      <w:r>
        <w:rPr>
          <w:rFonts w:ascii="Arial"/>
          <w:spacing w:val="-10"/>
        </w:rPr>
        <w:t xml:space="preserve"> </w:t>
      </w:r>
      <w:r>
        <w:rPr>
          <w:rFonts w:ascii="Arial"/>
        </w:rPr>
        <w:t>mental</w:t>
      </w:r>
      <w:r>
        <w:rPr>
          <w:rFonts w:ascii="Arial"/>
          <w:spacing w:val="-12"/>
        </w:rPr>
        <w:t xml:space="preserve"> </w:t>
      </w:r>
      <w:r>
        <w:rPr>
          <w:rFonts w:ascii="Arial"/>
        </w:rPr>
        <w:t>and</w:t>
      </w:r>
      <w:r>
        <w:rPr>
          <w:rFonts w:ascii="Arial"/>
          <w:spacing w:val="-7"/>
        </w:rPr>
        <w:t xml:space="preserve"> </w:t>
      </w:r>
      <w:r>
        <w:rPr>
          <w:rFonts w:ascii="Arial"/>
        </w:rPr>
        <w:t>emotional</w:t>
      </w:r>
      <w:r>
        <w:rPr>
          <w:rFonts w:ascii="Arial"/>
          <w:spacing w:val="-14"/>
        </w:rPr>
        <w:t xml:space="preserve"> </w:t>
      </w:r>
      <w:r>
        <w:rPr>
          <w:rFonts w:ascii="Arial"/>
        </w:rPr>
        <w:t>rigors</w:t>
      </w:r>
      <w:r>
        <w:rPr>
          <w:rFonts w:ascii="Arial"/>
          <w:spacing w:val="-11"/>
        </w:rPr>
        <w:t xml:space="preserve"> </w:t>
      </w:r>
      <w:r>
        <w:rPr>
          <w:rFonts w:ascii="Arial"/>
          <w:spacing w:val="-3"/>
        </w:rPr>
        <w:t>of</w:t>
      </w:r>
      <w:r>
        <w:rPr>
          <w:rFonts w:ascii="Arial"/>
        </w:rPr>
        <w:t xml:space="preserve"> a</w:t>
      </w:r>
      <w:r>
        <w:rPr>
          <w:rFonts w:ascii="Arial"/>
          <w:spacing w:val="-7"/>
        </w:rPr>
        <w:t xml:space="preserve"> </w:t>
      </w:r>
      <w:r>
        <w:rPr>
          <w:rFonts w:ascii="Arial"/>
        </w:rPr>
        <w:t>demanding</w:t>
      </w:r>
      <w:r>
        <w:rPr>
          <w:rFonts w:ascii="Arial"/>
          <w:spacing w:val="-9"/>
        </w:rPr>
        <w:t xml:space="preserve"> </w:t>
      </w:r>
      <w:r>
        <w:rPr>
          <w:rFonts w:ascii="Arial"/>
        </w:rPr>
        <w:t>educational</w:t>
      </w:r>
      <w:r>
        <w:rPr>
          <w:rFonts w:ascii="Arial"/>
          <w:spacing w:val="-14"/>
        </w:rPr>
        <w:t xml:space="preserve"> </w:t>
      </w:r>
      <w:r>
        <w:rPr>
          <w:rFonts w:ascii="Arial"/>
        </w:rPr>
        <w:t>program</w:t>
      </w:r>
      <w:r>
        <w:rPr>
          <w:rFonts w:ascii="Arial"/>
          <w:spacing w:val="-12"/>
        </w:rPr>
        <w:t xml:space="preserve"> </w:t>
      </w:r>
      <w:r>
        <w:rPr>
          <w:rFonts w:ascii="Arial"/>
        </w:rPr>
        <w:t>in</w:t>
      </w:r>
      <w:r>
        <w:rPr>
          <w:rFonts w:ascii="Arial"/>
          <w:spacing w:val="-5"/>
        </w:rPr>
        <w:t xml:space="preserve"> </w:t>
      </w:r>
      <w:r>
        <w:rPr>
          <w:rFonts w:ascii="Arial"/>
        </w:rPr>
        <w:t>physical therapy, which includes academic and clinical components that occur within set time constraints.</w:t>
      </w:r>
    </w:p>
    <w:p w14:paraId="18E46706" w14:textId="77777777" w:rsidR="003537DC" w:rsidRDefault="003537DC" w:rsidP="003537DC">
      <w:pPr>
        <w:pStyle w:val="ListParagraph"/>
        <w:numPr>
          <w:ilvl w:val="0"/>
          <w:numId w:val="1"/>
        </w:numPr>
        <w:tabs>
          <w:tab w:val="left" w:pos="823"/>
        </w:tabs>
        <w:spacing w:line="237" w:lineRule="auto"/>
        <w:ind w:left="820" w:right="1692" w:hanging="240"/>
        <w:rPr>
          <w:rFonts w:ascii="Arial"/>
        </w:rPr>
      </w:pPr>
      <w:r>
        <w:rPr>
          <w:rFonts w:ascii="Arial"/>
        </w:rPr>
        <w:t>Acknowledge</w:t>
      </w:r>
      <w:r>
        <w:rPr>
          <w:rFonts w:ascii="Arial"/>
          <w:spacing w:val="-14"/>
        </w:rPr>
        <w:t xml:space="preserve"> </w:t>
      </w:r>
      <w:r>
        <w:rPr>
          <w:rFonts w:ascii="Arial"/>
        </w:rPr>
        <w:t>and</w:t>
      </w:r>
      <w:r>
        <w:rPr>
          <w:rFonts w:ascii="Arial"/>
          <w:spacing w:val="-7"/>
        </w:rPr>
        <w:t xml:space="preserve"> </w:t>
      </w:r>
      <w:r>
        <w:rPr>
          <w:rFonts w:ascii="Arial"/>
        </w:rPr>
        <w:t>respect</w:t>
      </w:r>
      <w:r>
        <w:rPr>
          <w:rFonts w:ascii="Arial"/>
          <w:spacing w:val="-8"/>
        </w:rPr>
        <w:t xml:space="preserve"> </w:t>
      </w:r>
      <w:r>
        <w:rPr>
          <w:rFonts w:ascii="Arial"/>
        </w:rPr>
        <w:t>individual</w:t>
      </w:r>
      <w:r>
        <w:rPr>
          <w:rFonts w:ascii="Arial"/>
          <w:spacing w:val="-14"/>
        </w:rPr>
        <w:t xml:space="preserve"> </w:t>
      </w:r>
      <w:r>
        <w:rPr>
          <w:rFonts w:ascii="Arial"/>
        </w:rPr>
        <w:t>values</w:t>
      </w:r>
      <w:r>
        <w:rPr>
          <w:rFonts w:ascii="Arial"/>
          <w:spacing w:val="-9"/>
        </w:rPr>
        <w:t xml:space="preserve"> </w:t>
      </w:r>
      <w:r>
        <w:rPr>
          <w:rFonts w:ascii="Arial"/>
        </w:rPr>
        <w:t>and</w:t>
      </w:r>
      <w:r>
        <w:rPr>
          <w:rFonts w:ascii="Arial"/>
          <w:spacing w:val="-7"/>
        </w:rPr>
        <w:t xml:space="preserve"> </w:t>
      </w:r>
      <w:r>
        <w:rPr>
          <w:rFonts w:ascii="Arial"/>
        </w:rPr>
        <w:t>opinions</w:t>
      </w:r>
      <w:r>
        <w:rPr>
          <w:rFonts w:ascii="Arial"/>
          <w:spacing w:val="-9"/>
        </w:rPr>
        <w:t xml:space="preserve"> </w:t>
      </w:r>
      <w:r>
        <w:rPr>
          <w:rFonts w:ascii="Arial"/>
        </w:rPr>
        <w:t>in</w:t>
      </w:r>
      <w:r>
        <w:rPr>
          <w:rFonts w:ascii="Arial"/>
          <w:spacing w:val="-5"/>
        </w:rPr>
        <w:t xml:space="preserve"> </w:t>
      </w:r>
      <w:r>
        <w:rPr>
          <w:rFonts w:ascii="Arial"/>
        </w:rPr>
        <w:t>order</w:t>
      </w:r>
      <w:r>
        <w:rPr>
          <w:rFonts w:ascii="Arial"/>
          <w:spacing w:val="-9"/>
        </w:rPr>
        <w:t xml:space="preserve"> </w:t>
      </w:r>
      <w:r>
        <w:rPr>
          <w:rFonts w:ascii="Arial"/>
        </w:rPr>
        <w:t>to</w:t>
      </w:r>
      <w:r>
        <w:rPr>
          <w:rFonts w:ascii="Arial"/>
          <w:spacing w:val="-9"/>
        </w:rPr>
        <w:t xml:space="preserve"> </w:t>
      </w:r>
      <w:r>
        <w:rPr>
          <w:rFonts w:ascii="Arial"/>
        </w:rPr>
        <w:t>foster</w:t>
      </w:r>
      <w:r>
        <w:rPr>
          <w:rFonts w:ascii="Arial"/>
          <w:spacing w:val="-6"/>
        </w:rPr>
        <w:t xml:space="preserve"> </w:t>
      </w:r>
      <w:r>
        <w:rPr>
          <w:rFonts w:ascii="Arial"/>
        </w:rPr>
        <w:t xml:space="preserve">harmonious working relationships </w:t>
      </w:r>
      <w:r>
        <w:rPr>
          <w:rFonts w:ascii="Arial"/>
          <w:spacing w:val="-3"/>
        </w:rPr>
        <w:t xml:space="preserve">with </w:t>
      </w:r>
      <w:r>
        <w:rPr>
          <w:rFonts w:ascii="Arial"/>
        </w:rPr>
        <w:t>colleagues, peers and</w:t>
      </w:r>
      <w:r>
        <w:rPr>
          <w:rFonts w:ascii="Arial"/>
          <w:spacing w:val="-37"/>
        </w:rPr>
        <w:t xml:space="preserve"> </w:t>
      </w:r>
      <w:r>
        <w:rPr>
          <w:rFonts w:ascii="Arial"/>
        </w:rPr>
        <w:t>patients.</w:t>
      </w:r>
    </w:p>
    <w:p w14:paraId="0D511B10" w14:textId="77777777" w:rsidR="003537DC" w:rsidRDefault="003537DC" w:rsidP="003537DC">
      <w:pPr>
        <w:rPr>
          <w:rFonts w:ascii="Arial"/>
        </w:rPr>
      </w:pPr>
    </w:p>
    <w:p w14:paraId="7B87EC08" w14:textId="77777777" w:rsidR="003537DC" w:rsidRDefault="003537DC" w:rsidP="003537DC">
      <w:pPr>
        <w:rPr>
          <w:rFonts w:ascii="Arial"/>
        </w:rPr>
      </w:pPr>
    </w:p>
    <w:p w14:paraId="2876EA17" w14:textId="77777777" w:rsidR="003537DC" w:rsidRDefault="003537DC" w:rsidP="003537DC">
      <w:pPr>
        <w:rPr>
          <w:rFonts w:ascii="Arial"/>
        </w:rPr>
      </w:pPr>
    </w:p>
    <w:p w14:paraId="74FF3F81" w14:textId="77777777" w:rsidR="003537DC" w:rsidRDefault="003537DC" w:rsidP="003537DC">
      <w:pPr>
        <w:rPr>
          <w:rFonts w:ascii="Arial"/>
        </w:rPr>
      </w:pPr>
    </w:p>
    <w:p w14:paraId="7F343F2E" w14:textId="77777777" w:rsidR="003537DC" w:rsidRDefault="003537DC" w:rsidP="003537DC">
      <w:pPr>
        <w:rPr>
          <w:rFonts w:ascii="Arial"/>
        </w:rPr>
      </w:pPr>
    </w:p>
    <w:p w14:paraId="1268C9B7" w14:textId="77777777" w:rsidR="003537DC" w:rsidRDefault="003537DC" w:rsidP="003537DC">
      <w:pPr>
        <w:rPr>
          <w:rFonts w:ascii="Arial"/>
        </w:rPr>
      </w:pPr>
    </w:p>
    <w:p w14:paraId="590F2AA6" w14:textId="77777777" w:rsidR="003537DC" w:rsidRDefault="003537DC" w:rsidP="003537DC">
      <w:pPr>
        <w:rPr>
          <w:rFonts w:ascii="Arial"/>
        </w:rPr>
      </w:pPr>
    </w:p>
    <w:p w14:paraId="35E412D9" w14:textId="77777777" w:rsidR="003537DC" w:rsidRDefault="003537DC" w:rsidP="003537DC">
      <w:pPr>
        <w:rPr>
          <w:rFonts w:ascii="Arial"/>
        </w:rPr>
      </w:pPr>
    </w:p>
    <w:p w14:paraId="09B3E1EE" w14:textId="651B124E" w:rsidR="003537DC" w:rsidRDefault="003537DC" w:rsidP="003537DC">
      <w:pPr>
        <w:rPr>
          <w:rFonts w:ascii="Arial"/>
        </w:rPr>
      </w:pPr>
    </w:p>
    <w:p w14:paraId="5A9A2DF3" w14:textId="77777777" w:rsidR="00BC40D7" w:rsidRDefault="00BC40D7" w:rsidP="003537DC">
      <w:pPr>
        <w:rPr>
          <w:rFonts w:ascii="Arial"/>
        </w:rPr>
      </w:pPr>
    </w:p>
    <w:p w14:paraId="54EF2BCB" w14:textId="77777777" w:rsidR="003537DC" w:rsidRDefault="003537DC" w:rsidP="003537DC">
      <w:pPr>
        <w:rPr>
          <w:rFonts w:ascii="Arial"/>
        </w:rPr>
      </w:pPr>
    </w:p>
    <w:p w14:paraId="766FFDC2" w14:textId="77777777" w:rsidR="003537DC" w:rsidRDefault="003537DC" w:rsidP="003537DC">
      <w:pPr>
        <w:rPr>
          <w:rFonts w:ascii="Arial"/>
        </w:rPr>
      </w:pPr>
    </w:p>
    <w:p w14:paraId="4166F4B6" w14:textId="77777777" w:rsidR="003537DC" w:rsidRDefault="003537DC" w:rsidP="003537DC">
      <w:pPr>
        <w:rPr>
          <w:rFonts w:ascii="Arial"/>
        </w:rPr>
      </w:pPr>
    </w:p>
    <w:p w14:paraId="25C6C010" w14:textId="77777777" w:rsidR="003537DC" w:rsidRDefault="003537DC" w:rsidP="003537DC">
      <w:pPr>
        <w:spacing w:before="6"/>
        <w:rPr>
          <w:rFonts w:ascii="Arial"/>
          <w:sz w:val="19"/>
        </w:rPr>
      </w:pPr>
    </w:p>
    <w:p w14:paraId="54C2E666" w14:textId="75FA2FD2" w:rsidR="003537DC" w:rsidRDefault="003537DC" w:rsidP="003537DC">
      <w:pPr>
        <w:tabs>
          <w:tab w:val="center" w:pos="2255"/>
          <w:tab w:val="center" w:pos="7262"/>
        </w:tabs>
        <w:spacing w:after="454" w:line="259" w:lineRule="auto"/>
      </w:pPr>
      <w:r>
        <w:rPr>
          <w:rFonts w:ascii="Arial"/>
          <w:i/>
        </w:rPr>
        <w:t xml:space="preserve"> </w:t>
      </w:r>
      <w:r>
        <w:rPr>
          <w:noProof/>
          <w:lang w:bidi="ar-SA"/>
        </w:rPr>
        <mc:AlternateContent>
          <mc:Choice Requires="wps">
            <w:drawing>
              <wp:anchor distT="0" distB="0" distL="114300" distR="114300" simplePos="0" relativeHeight="251686912" behindDoc="0" locked="0" layoutInCell="1" allowOverlap="1" wp14:anchorId="7B58A870" wp14:editId="1342C355">
                <wp:simplePos x="0" y="0"/>
                <wp:positionH relativeFrom="column">
                  <wp:posOffset>2270125</wp:posOffset>
                </wp:positionH>
                <wp:positionV relativeFrom="paragraph">
                  <wp:posOffset>-220980</wp:posOffset>
                </wp:positionV>
                <wp:extent cx="1760220" cy="1089660"/>
                <wp:effectExtent l="0" t="0" r="0" b="0"/>
                <wp:wrapNone/>
                <wp:docPr id="5745" name="Text Box 5745"/>
                <wp:cNvGraphicFramePr/>
                <a:graphic xmlns:a="http://schemas.openxmlformats.org/drawingml/2006/main">
                  <a:graphicData uri="http://schemas.microsoft.com/office/word/2010/wordprocessingShape">
                    <wps:wsp>
                      <wps:cNvSpPr txBox="1"/>
                      <wps:spPr>
                        <a:xfrm>
                          <a:off x="0" y="0"/>
                          <a:ext cx="1760220" cy="1089660"/>
                        </a:xfrm>
                        <a:prstGeom prst="rect">
                          <a:avLst/>
                        </a:prstGeom>
                        <a:noFill/>
                        <a:ln w="6350">
                          <a:noFill/>
                        </a:ln>
                      </wps:spPr>
                      <wps:txbx>
                        <w:txbxContent>
                          <w:p w14:paraId="3492C28B" w14:textId="77777777" w:rsidR="00A267F0" w:rsidRDefault="00A267F0" w:rsidP="003537DC">
                            <w:r>
                              <w:rPr>
                                <w:noProof/>
                                <w:lang w:bidi="ar-SA"/>
                              </w:rPr>
                              <w:drawing>
                                <wp:inline distT="0" distB="0" distL="0" distR="0" wp14:anchorId="7B259432" wp14:editId="6BB34390">
                                  <wp:extent cx="1445260" cy="991870"/>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OPT_Logo.fw.png"/>
                                          <pic:cNvPicPr/>
                                        </pic:nvPicPr>
                                        <pic:blipFill>
                                          <a:blip r:embed="rId70" cstate="print">
                                            <a:extLst>
                                              <a:ext uri="{28A0092B-C50C-407E-A947-70E740481C1C}">
                                                <a14:useLocalDpi xmlns:a14="http://schemas.microsoft.com/office/drawing/2010/main" val="0"/>
                                              </a:ext>
                                            </a:extLst>
                                          </a:blip>
                                          <a:stretch>
                                            <a:fillRect/>
                                          </a:stretch>
                                        </pic:blipFill>
                                        <pic:spPr>
                                          <a:xfrm>
                                            <a:off x="0" y="0"/>
                                            <a:ext cx="1445260" cy="99187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B58A870" id="Text Box 5745" o:spid="_x0000_s1030" type="#_x0000_t202" style="position:absolute;margin-left:178.75pt;margin-top:-17.4pt;width:138.6pt;height:85.8pt;z-index:2516869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" filled="f" stroked="f" strokeweight=".5pt">
                <v:textbox>
                  <w:txbxContent>
                    <w:p w14:paraId="3492C28B" w14:textId="77777777" w:rsidR="00A267F0" w:rsidRDefault="00A267F0" w:rsidP="003537DC">
                      <w:r>
                        <w:rPr>
                          <w:noProof/>
                          <w:lang w:bidi="ar-SA"/>
                        </w:rPr>
                        <w:drawing>
                          <wp:inline distT="0" distB="0" distL="0" distR="0" wp14:anchorId="7B259432" wp14:editId="6BB34390">
                            <wp:extent cx="1445260" cy="991870"/>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OPT_Logo.fw.png"/>
                                    <pic:cNvPicPr/>
                                  </pic:nvPicPr>
                                  <pic:blipFill>
                                    <a:blip r:embed="rId71" cstate="print">
                                      <a:extLst>
                                        <a:ext uri="{28A0092B-C50C-407E-A947-70E740481C1C}">
                                          <a14:useLocalDpi xmlns:a14="http://schemas.microsoft.com/office/drawing/2010/main" val="0"/>
                                        </a:ext>
                                      </a:extLst>
                                    </a:blip>
                                    <a:stretch>
                                      <a:fillRect/>
                                    </a:stretch>
                                  </pic:blipFill>
                                  <pic:spPr>
                                    <a:xfrm>
                                      <a:off x="0" y="0"/>
                                      <a:ext cx="1445260" cy="991870"/>
                                    </a:xfrm>
                                    <a:prstGeom prst="rect">
                                      <a:avLst/>
                                    </a:prstGeom>
                                  </pic:spPr>
                                </pic:pic>
                              </a:graphicData>
                            </a:graphic>
                          </wp:inline>
                        </w:drawing>
                      </w:r>
                    </w:p>
                  </w:txbxContent>
                </v:textbox>
              </v:shape>
            </w:pict>
          </mc:Fallback>
        </mc:AlternateContent>
      </w:r>
    </w:p>
    <w:p w14:paraId="540DC6EC" w14:textId="77777777" w:rsidR="003537DC" w:rsidRDefault="003537DC" w:rsidP="003537DC">
      <w:pPr>
        <w:tabs>
          <w:tab w:val="center" w:pos="2255"/>
          <w:tab w:val="center" w:pos="7262"/>
        </w:tabs>
        <w:spacing w:after="454" w:line="259" w:lineRule="auto"/>
      </w:pPr>
    </w:p>
    <w:p w14:paraId="2F952CD8" w14:textId="77777777" w:rsidR="003537DC" w:rsidRDefault="003537DC" w:rsidP="003537DC">
      <w:pPr>
        <w:pStyle w:val="Heading1"/>
      </w:pPr>
    </w:p>
    <w:p w14:paraId="08E61D89" w14:textId="13906F99" w:rsidR="003537DC" w:rsidRDefault="003537DC" w:rsidP="003537DC">
      <w:pPr>
        <w:pStyle w:val="Heading1"/>
      </w:pPr>
      <w:r>
        <w:t xml:space="preserve">Verification of Receipt of </w:t>
      </w:r>
      <w:r w:rsidR="00A15A86">
        <w:t>Clinical Education</w:t>
      </w:r>
      <w:r>
        <w:t xml:space="preserve"> Handbook</w:t>
      </w:r>
    </w:p>
    <w:p w14:paraId="7F07B3AF" w14:textId="77777777" w:rsidR="003537DC" w:rsidRDefault="003537DC" w:rsidP="003537DC"/>
    <w:p w14:paraId="65853323" w14:textId="77777777" w:rsidR="003537DC" w:rsidRPr="001D2441" w:rsidRDefault="003537DC" w:rsidP="003537DC"/>
    <w:p w14:paraId="4207BB94" w14:textId="77777777" w:rsidR="003537DC" w:rsidRPr="00C51BBA" w:rsidRDefault="003537DC" w:rsidP="003537DC">
      <w:pPr>
        <w:spacing w:after="796" w:line="250" w:lineRule="auto"/>
        <w:ind w:left="-1"/>
      </w:pPr>
      <w:r w:rsidRPr="00C51BBA">
        <w:rPr>
          <w:noProof/>
          <w:lang w:bidi="ar-SA"/>
        </w:rPr>
        <w:drawing>
          <wp:inline distT="0" distB="0" distL="0" distR="0" wp14:anchorId="034C4410" wp14:editId="1FDBC56C">
            <wp:extent cx="3609431" cy="132588"/>
            <wp:effectExtent l="0" t="0" r="0" b="0"/>
            <wp:docPr id="895" name="Picture 895"/>
            <wp:cNvGraphicFramePr/>
            <a:graphic xmlns:a="http://schemas.openxmlformats.org/drawingml/2006/main">
              <a:graphicData uri="http://schemas.openxmlformats.org/drawingml/2006/picture">
                <pic:pic xmlns:pic="http://schemas.openxmlformats.org/drawingml/2006/picture">
                  <pic:nvPicPr>
                    <pic:cNvPr id="895" name="Picture 895"/>
                    <pic:cNvPicPr/>
                  </pic:nvPicPr>
                  <pic:blipFill>
                    <a:blip r:embed="rId134"/>
                    <a:stretch>
                      <a:fillRect/>
                    </a:stretch>
                  </pic:blipFill>
                  <pic:spPr>
                    <a:xfrm>
                      <a:off x="0" y="0"/>
                      <a:ext cx="3609431" cy="132588"/>
                    </a:xfrm>
                    <a:prstGeom prst="rect">
                      <a:avLst/>
                    </a:prstGeom>
                  </pic:spPr>
                </pic:pic>
              </a:graphicData>
            </a:graphic>
          </wp:inline>
        </w:drawing>
      </w:r>
      <w:r w:rsidRPr="00C51BBA">
        <w:t xml:space="preserve"> have received a copy of MARSHALL UNIVERSITY COLLEGE OF HEALTH PROFESSIONS School of Physical Therapy Student Handbook and have had an opportunity to ask questions or voice concerns.</w:t>
      </w:r>
    </w:p>
    <w:p w14:paraId="3DB3EBE4" w14:textId="77777777" w:rsidR="003537DC" w:rsidRDefault="003537DC" w:rsidP="003537DC">
      <w:pPr>
        <w:spacing w:after="82" w:line="259" w:lineRule="auto"/>
        <w:ind w:left="14"/>
      </w:pPr>
      <w:r>
        <w:rPr>
          <w:noProof/>
          <w:lang w:bidi="ar-SA"/>
        </w:rPr>
        <mc:AlternateContent>
          <mc:Choice Requires="wpg">
            <w:drawing>
              <wp:inline distT="0" distB="0" distL="0" distR="0" wp14:anchorId="4D318F23" wp14:editId="014D0677">
                <wp:extent cx="5453032" cy="9144"/>
                <wp:effectExtent l="0" t="0" r="0" b="0"/>
                <wp:docPr id="1902" name="Group 1902"/>
                <wp:cNvGraphicFramePr/>
                <a:graphic xmlns:a="http://schemas.openxmlformats.org/drawingml/2006/main">
                  <a:graphicData uri="http://schemas.microsoft.com/office/word/2010/wordprocessingGroup">
                    <wpg:wgp>
                      <wpg:cNvGrpSpPr/>
                      <wpg:grpSpPr>
                        <a:xfrm>
                          <a:off x="0" y="0"/>
                          <a:ext cx="5453032" cy="9144"/>
                          <a:chOff x="0" y="0"/>
                          <a:chExt cx="5453032" cy="9144"/>
                        </a:xfrm>
                      </wpg:grpSpPr>
                      <wps:wsp>
                        <wps:cNvPr id="1901" name="Shape 1901"/>
                        <wps:cNvSpPr/>
                        <wps:spPr>
                          <a:xfrm>
                            <a:off x="0" y="0"/>
                            <a:ext cx="5453032" cy="9144"/>
                          </a:xfrm>
                          <a:custGeom>
                            <a:avLst/>
                            <a:gdLst/>
                            <a:ahLst/>
                            <a:cxnLst/>
                            <a:rect l="0" t="0" r="0" b="0"/>
                            <a:pathLst>
                              <a:path w="5453032" h="9144">
                                <a:moveTo>
                                  <a:pt x="0" y="4572"/>
                                </a:moveTo>
                                <a:lnTo>
                                  <a:pt x="5453032" y="4572"/>
                                </a:lnTo>
                              </a:path>
                            </a:pathLst>
                          </a:custGeom>
                          <a:ln w="9144"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w:pict>
              <v:group w14:anchorId="32249C03" id="Group 1902" o:spid="_x0000_s1026" style="width:429.35pt;height:.7pt;mso-position-horizontal-relative:char;mso-position-vertical-relative:line" coordsize="54530,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">
                <v:shape id="Shape 1901" o:spid="_x0000_s1027" style="position:absolute;width:54530;height:91;visibility:visible;mso-wrap-style:square;v-text-anchor:top" coordsize="545303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" path="m,4572r5453032,e" filled="f" strokeweight=".72pt">
                  <v:stroke miterlimit="1" joinstyle="miter"/>
                  <v:path arrowok="t" textboxrect="0,0,5453032,9144"/>
                </v:shape>
                <w10:anchorlock/>
              </v:group>
            </w:pict>
          </mc:Fallback>
        </mc:AlternateContent>
      </w:r>
    </w:p>
    <w:p w14:paraId="3A6D5C7A" w14:textId="77777777" w:rsidR="003537DC" w:rsidRDefault="003537DC" w:rsidP="003537DC">
      <w:pPr>
        <w:tabs>
          <w:tab w:val="center" w:pos="2320"/>
          <w:tab w:val="center" w:pos="6772"/>
        </w:tabs>
        <w:spacing w:after="553"/>
      </w:pPr>
      <w:r>
        <w:tab/>
        <w:t>Signature</w:t>
      </w:r>
      <w:r>
        <w:tab/>
        <w:t>Date</w:t>
      </w:r>
    </w:p>
    <w:p w14:paraId="10817536" w14:textId="77777777" w:rsidR="003537DC" w:rsidRDefault="003537DC" w:rsidP="003537DC">
      <w:pPr>
        <w:spacing w:after="68" w:line="259" w:lineRule="auto"/>
        <w:ind w:left="7"/>
      </w:pPr>
      <w:r>
        <w:rPr>
          <w:noProof/>
          <w:lang w:bidi="ar-SA"/>
        </w:rPr>
        <mc:AlternateContent>
          <mc:Choice Requires="wpg">
            <w:drawing>
              <wp:inline distT="0" distB="0" distL="0" distR="0" wp14:anchorId="02FDA10E" wp14:editId="571854CD">
                <wp:extent cx="5453032" cy="9144"/>
                <wp:effectExtent l="0" t="0" r="0" b="0"/>
                <wp:docPr id="1904" name="Group 1904"/>
                <wp:cNvGraphicFramePr/>
                <a:graphic xmlns:a="http://schemas.openxmlformats.org/drawingml/2006/main">
                  <a:graphicData uri="http://schemas.microsoft.com/office/word/2010/wordprocessingGroup">
                    <wpg:wgp>
                      <wpg:cNvGrpSpPr/>
                      <wpg:grpSpPr>
                        <a:xfrm>
                          <a:off x="0" y="0"/>
                          <a:ext cx="5453032" cy="9144"/>
                          <a:chOff x="0" y="0"/>
                          <a:chExt cx="5453032" cy="9144"/>
                        </a:xfrm>
                      </wpg:grpSpPr>
                      <wps:wsp>
                        <wps:cNvPr id="1903" name="Shape 1903"/>
                        <wps:cNvSpPr/>
                        <wps:spPr>
                          <a:xfrm>
                            <a:off x="0" y="0"/>
                            <a:ext cx="5453032" cy="9144"/>
                          </a:xfrm>
                          <a:custGeom>
                            <a:avLst/>
                            <a:gdLst/>
                            <a:ahLst/>
                            <a:cxnLst/>
                            <a:rect l="0" t="0" r="0" b="0"/>
                            <a:pathLst>
                              <a:path w="5453032" h="9144">
                                <a:moveTo>
                                  <a:pt x="0" y="4572"/>
                                </a:moveTo>
                                <a:lnTo>
                                  <a:pt x="5453032" y="4572"/>
                                </a:lnTo>
                              </a:path>
                            </a:pathLst>
                          </a:custGeom>
                          <a:ln w="9144"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w:pict>
              <v:group w14:anchorId="45446E5F" id="Group 1904" o:spid="_x0000_s1026" style="width:429.35pt;height:.7pt;mso-position-horizontal-relative:char;mso-position-vertical-relative:line" coordsize="54530,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">
                <v:shape id="Shape 1903" o:spid="_x0000_s1027" style="position:absolute;width:54530;height:91;visibility:visible;mso-wrap-style:square;v-text-anchor:top" coordsize="545303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" path="m,4572r5453032,e" filled="f" strokeweight=".72pt">
                  <v:stroke miterlimit="1" joinstyle="miter"/>
                  <v:path arrowok="t" textboxrect="0,0,5453032,9144"/>
                </v:shape>
                <w10:anchorlock/>
              </v:group>
            </w:pict>
          </mc:Fallback>
        </mc:AlternateContent>
      </w:r>
    </w:p>
    <w:p w14:paraId="517A57A2" w14:textId="77777777" w:rsidR="003537DC" w:rsidRDefault="003537DC" w:rsidP="003537DC">
      <w:pPr>
        <w:tabs>
          <w:tab w:val="center" w:pos="2233"/>
          <w:tab w:val="center" w:pos="6707"/>
        </w:tabs>
        <w:spacing w:after="889"/>
      </w:pPr>
      <w:r>
        <w:tab/>
        <w:t>Program Chair</w:t>
      </w:r>
      <w:r>
        <w:tab/>
        <w:t>Date</w:t>
      </w:r>
    </w:p>
    <w:p w14:paraId="5D80B279" w14:textId="77777777" w:rsidR="003537DC" w:rsidRDefault="003537DC" w:rsidP="003537DC">
      <w:pPr>
        <w:spacing w:after="289"/>
        <w:ind w:left="-8"/>
      </w:pPr>
      <w:r>
        <w:t>*Note: The policies and procedures are reviewed at least biannually by the Advisory Committee. Interim changes are made by the Chair when needed. Please make any comments below as to how well these policies and procedures meet the needs of the faculty and/or staff of the program.</w:t>
      </w:r>
    </w:p>
    <w:p w14:paraId="2D4BB6E2" w14:textId="77777777" w:rsidR="003537DC" w:rsidRDefault="003537DC" w:rsidP="003537DC">
      <w:pPr>
        <w:ind w:left="-8"/>
      </w:pPr>
      <w:r>
        <w:t>Comments:</w:t>
      </w:r>
    </w:p>
    <w:p w14:paraId="4CB3B74B" w14:textId="77777777" w:rsidR="003537DC" w:rsidRDefault="003537DC" w:rsidP="003537DC">
      <w:pPr>
        <w:spacing w:after="274" w:line="259" w:lineRule="auto"/>
        <w:ind w:left="-43"/>
      </w:pPr>
      <w:r>
        <w:rPr>
          <w:noProof/>
          <w:lang w:bidi="ar-SA"/>
        </w:rPr>
        <mc:AlternateContent>
          <mc:Choice Requires="wpg">
            <w:drawing>
              <wp:inline distT="0" distB="0" distL="0" distR="0" wp14:anchorId="5B7A2315" wp14:editId="77A0CFB7">
                <wp:extent cx="5960822" cy="18288"/>
                <wp:effectExtent l="0" t="0" r="0" b="0"/>
                <wp:docPr id="1908" name="Group 1908"/>
                <wp:cNvGraphicFramePr/>
                <a:graphic xmlns:a="http://schemas.openxmlformats.org/drawingml/2006/main">
                  <a:graphicData uri="http://schemas.microsoft.com/office/word/2010/wordprocessingGroup">
                    <wpg:wgp>
                      <wpg:cNvGrpSpPr/>
                      <wpg:grpSpPr>
                        <a:xfrm>
                          <a:off x="0" y="0"/>
                          <a:ext cx="5960822" cy="18288"/>
                          <a:chOff x="0" y="0"/>
                          <a:chExt cx="5960822" cy="18288"/>
                        </a:xfrm>
                      </wpg:grpSpPr>
                      <wps:wsp>
                        <wps:cNvPr id="1907" name="Shape 1907"/>
                        <wps:cNvSpPr/>
                        <wps:spPr>
                          <a:xfrm>
                            <a:off x="0" y="0"/>
                            <a:ext cx="5960822" cy="18288"/>
                          </a:xfrm>
                          <a:custGeom>
                            <a:avLst/>
                            <a:gdLst/>
                            <a:ahLst/>
                            <a:cxnLst/>
                            <a:rect l="0" t="0" r="0" b="0"/>
                            <a:pathLst>
                              <a:path w="5960822" h="18288">
                                <a:moveTo>
                                  <a:pt x="0" y="9144"/>
                                </a:moveTo>
                                <a:lnTo>
                                  <a:pt x="5960822" y="9144"/>
                                </a:lnTo>
                              </a:path>
                            </a:pathLst>
                          </a:custGeom>
                          <a:ln w="18288"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w:pict>
              <v:group w14:anchorId="5323E8B7" id="Group 1908" o:spid="_x0000_s1026" style="width:469.35pt;height:1.45pt;mso-position-horizontal-relative:char;mso-position-vertical-relative:line" coordsize="59608,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">
                <v:shape id="Shape 1907" o:spid="_x0000_s1027" style="position:absolute;width:59608;height:182;visibility:visible;mso-wrap-style:square;v-text-anchor:top" coordsize="5960822,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" path="m,9144r5960822,e" filled="f" strokeweight="1.44pt">
                  <v:stroke miterlimit="1" joinstyle="miter"/>
                  <v:path arrowok="t" textboxrect="0,0,5960822,18288"/>
                </v:shape>
                <w10:anchorlock/>
              </v:group>
            </w:pict>
          </mc:Fallback>
        </mc:AlternateContent>
      </w:r>
    </w:p>
    <w:p w14:paraId="258BA51E" w14:textId="77777777" w:rsidR="003537DC" w:rsidRDefault="003537DC" w:rsidP="003537DC">
      <w:pPr>
        <w:spacing w:after="295" w:line="259" w:lineRule="auto"/>
        <w:ind w:left="-50"/>
      </w:pPr>
      <w:r>
        <w:rPr>
          <w:noProof/>
          <w:lang w:bidi="ar-SA"/>
        </w:rPr>
        <mc:AlternateContent>
          <mc:Choice Requires="wpg">
            <w:drawing>
              <wp:inline distT="0" distB="0" distL="0" distR="0" wp14:anchorId="6F4D9FAE" wp14:editId="0FF3CE53">
                <wp:extent cx="5965397" cy="18288"/>
                <wp:effectExtent l="0" t="0" r="0" b="0"/>
                <wp:docPr id="1910" name="Group 1910"/>
                <wp:cNvGraphicFramePr/>
                <a:graphic xmlns:a="http://schemas.openxmlformats.org/drawingml/2006/main">
                  <a:graphicData uri="http://schemas.microsoft.com/office/word/2010/wordprocessingGroup">
                    <wpg:wgp>
                      <wpg:cNvGrpSpPr/>
                      <wpg:grpSpPr>
                        <a:xfrm>
                          <a:off x="0" y="0"/>
                          <a:ext cx="5965397" cy="18288"/>
                          <a:chOff x="0" y="0"/>
                          <a:chExt cx="5965397" cy="18288"/>
                        </a:xfrm>
                      </wpg:grpSpPr>
                      <wps:wsp>
                        <wps:cNvPr id="1909" name="Shape 1909"/>
                        <wps:cNvSpPr/>
                        <wps:spPr>
                          <a:xfrm>
                            <a:off x="0" y="0"/>
                            <a:ext cx="5965397" cy="18288"/>
                          </a:xfrm>
                          <a:custGeom>
                            <a:avLst/>
                            <a:gdLst/>
                            <a:ahLst/>
                            <a:cxnLst/>
                            <a:rect l="0" t="0" r="0" b="0"/>
                            <a:pathLst>
                              <a:path w="5965397" h="18288">
                                <a:moveTo>
                                  <a:pt x="0" y="9144"/>
                                </a:moveTo>
                                <a:lnTo>
                                  <a:pt x="5965397" y="9144"/>
                                </a:lnTo>
                              </a:path>
                            </a:pathLst>
                          </a:custGeom>
                          <a:ln w="18288"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w:pict>
              <v:group w14:anchorId="21476AD9" id="Group 1910" o:spid="_x0000_s1026" style="width:469.7pt;height:1.45pt;mso-position-horizontal-relative:char;mso-position-vertical-relative:line" coordsize="59653,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">
                <v:shape id="Shape 1909" o:spid="_x0000_s1027" style="position:absolute;width:59653;height:182;visibility:visible;mso-wrap-style:square;v-text-anchor:top" coordsize="5965397,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" path="m,9144r5965397,e" filled="f" strokeweight="1.44pt">
                  <v:stroke miterlimit="1" joinstyle="miter"/>
                  <v:path arrowok="t" textboxrect="0,0,5965397,18288"/>
                </v:shape>
                <w10:anchorlock/>
              </v:group>
            </w:pict>
          </mc:Fallback>
        </mc:AlternateContent>
      </w:r>
    </w:p>
    <w:p w14:paraId="794A46D0" w14:textId="77777777" w:rsidR="003537DC" w:rsidRDefault="003537DC" w:rsidP="003537DC">
      <w:pPr>
        <w:spacing w:after="288" w:line="259" w:lineRule="auto"/>
        <w:ind w:left="-50"/>
      </w:pPr>
      <w:r>
        <w:rPr>
          <w:noProof/>
          <w:lang w:bidi="ar-SA"/>
        </w:rPr>
        <mc:AlternateContent>
          <mc:Choice Requires="wpg">
            <w:drawing>
              <wp:inline distT="0" distB="0" distL="0" distR="0" wp14:anchorId="173F0039" wp14:editId="66F85BC7">
                <wp:extent cx="5960822" cy="18288"/>
                <wp:effectExtent l="0" t="0" r="0" b="0"/>
                <wp:docPr id="1912" name="Group 1912"/>
                <wp:cNvGraphicFramePr/>
                <a:graphic xmlns:a="http://schemas.openxmlformats.org/drawingml/2006/main">
                  <a:graphicData uri="http://schemas.microsoft.com/office/word/2010/wordprocessingGroup">
                    <wpg:wgp>
                      <wpg:cNvGrpSpPr/>
                      <wpg:grpSpPr>
                        <a:xfrm>
                          <a:off x="0" y="0"/>
                          <a:ext cx="5960822" cy="18288"/>
                          <a:chOff x="0" y="0"/>
                          <a:chExt cx="5960822" cy="18288"/>
                        </a:xfrm>
                      </wpg:grpSpPr>
                      <wps:wsp>
                        <wps:cNvPr id="1911" name="Shape 1911"/>
                        <wps:cNvSpPr/>
                        <wps:spPr>
                          <a:xfrm>
                            <a:off x="0" y="0"/>
                            <a:ext cx="5960822" cy="18288"/>
                          </a:xfrm>
                          <a:custGeom>
                            <a:avLst/>
                            <a:gdLst/>
                            <a:ahLst/>
                            <a:cxnLst/>
                            <a:rect l="0" t="0" r="0" b="0"/>
                            <a:pathLst>
                              <a:path w="5960822" h="18288">
                                <a:moveTo>
                                  <a:pt x="0" y="9144"/>
                                </a:moveTo>
                                <a:lnTo>
                                  <a:pt x="5960822" y="9144"/>
                                </a:lnTo>
                              </a:path>
                            </a:pathLst>
                          </a:custGeom>
                          <a:ln w="18288"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w:pict>
              <v:group w14:anchorId="4702158E" id="Group 1912" o:spid="_x0000_s1026" style="width:469.35pt;height:1.45pt;mso-position-horizontal-relative:char;mso-position-vertical-relative:line" coordsize="59608,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">
                <v:shape id="Shape 1911" o:spid="_x0000_s1027" style="position:absolute;width:59608;height:182;visibility:visible;mso-wrap-style:square;v-text-anchor:top" coordsize="5960822,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" path="m,9144r5960822,e" filled="f" strokeweight="1.44pt">
                  <v:stroke miterlimit="1" joinstyle="miter"/>
                  <v:path arrowok="t" textboxrect="0,0,5960822,18288"/>
                </v:shape>
                <w10:anchorlock/>
              </v:group>
            </w:pict>
          </mc:Fallback>
        </mc:AlternateContent>
      </w:r>
    </w:p>
    <w:p w14:paraId="318B8E60" w14:textId="77777777" w:rsidR="003537DC" w:rsidRDefault="003537DC" w:rsidP="003537DC">
      <w:pPr>
        <w:spacing w:after="288" w:line="259" w:lineRule="auto"/>
        <w:ind w:left="-50"/>
      </w:pPr>
      <w:r>
        <w:rPr>
          <w:noProof/>
          <w:lang w:bidi="ar-SA"/>
        </w:rPr>
        <mc:AlternateContent>
          <mc:Choice Requires="wpg">
            <w:drawing>
              <wp:inline distT="0" distB="0" distL="0" distR="0" wp14:anchorId="60E5CFA9" wp14:editId="6B5C7596">
                <wp:extent cx="5960822" cy="18288"/>
                <wp:effectExtent l="0" t="0" r="0" b="0"/>
                <wp:docPr id="1914" name="Group 1914"/>
                <wp:cNvGraphicFramePr/>
                <a:graphic xmlns:a="http://schemas.openxmlformats.org/drawingml/2006/main">
                  <a:graphicData uri="http://schemas.microsoft.com/office/word/2010/wordprocessingGroup">
                    <wpg:wgp>
                      <wpg:cNvGrpSpPr/>
                      <wpg:grpSpPr>
                        <a:xfrm>
                          <a:off x="0" y="0"/>
                          <a:ext cx="5960822" cy="18288"/>
                          <a:chOff x="0" y="0"/>
                          <a:chExt cx="5960822" cy="18288"/>
                        </a:xfrm>
                      </wpg:grpSpPr>
                      <wps:wsp>
                        <wps:cNvPr id="1913" name="Shape 1913"/>
                        <wps:cNvSpPr/>
                        <wps:spPr>
                          <a:xfrm>
                            <a:off x="0" y="0"/>
                            <a:ext cx="5960822" cy="18288"/>
                          </a:xfrm>
                          <a:custGeom>
                            <a:avLst/>
                            <a:gdLst/>
                            <a:ahLst/>
                            <a:cxnLst/>
                            <a:rect l="0" t="0" r="0" b="0"/>
                            <a:pathLst>
                              <a:path w="5960822" h="18288">
                                <a:moveTo>
                                  <a:pt x="0" y="9144"/>
                                </a:moveTo>
                                <a:lnTo>
                                  <a:pt x="5960822" y="9144"/>
                                </a:lnTo>
                              </a:path>
                            </a:pathLst>
                          </a:custGeom>
                          <a:ln w="18288"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w:pict>
              <v:group w14:anchorId="65DA9F95" id="Group 1914" o:spid="_x0000_s1026" style="width:469.35pt;height:1.45pt;mso-position-horizontal-relative:char;mso-position-vertical-relative:line" coordsize="59608,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">
                <v:shape id="Shape 1913" o:spid="_x0000_s1027" style="position:absolute;width:59608;height:182;visibility:visible;mso-wrap-style:square;v-text-anchor:top" coordsize="5960822,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" path="m,9144r5960822,e" filled="f" strokeweight="1.44pt">
                  <v:stroke miterlimit="1" joinstyle="miter"/>
                  <v:path arrowok="t" textboxrect="0,0,5960822,18288"/>
                </v:shape>
                <w10:anchorlock/>
              </v:group>
            </w:pict>
          </mc:Fallback>
        </mc:AlternateContent>
      </w:r>
    </w:p>
    <w:p w14:paraId="51E1D99B" w14:textId="77777777" w:rsidR="003537DC" w:rsidRDefault="003537DC" w:rsidP="003537DC">
      <w:pPr>
        <w:spacing w:after="288" w:line="259" w:lineRule="auto"/>
        <w:ind w:left="-50"/>
      </w:pPr>
      <w:r>
        <w:rPr>
          <w:noProof/>
          <w:lang w:bidi="ar-SA"/>
        </w:rPr>
        <mc:AlternateContent>
          <mc:Choice Requires="wpg">
            <w:drawing>
              <wp:inline distT="0" distB="0" distL="0" distR="0" wp14:anchorId="5517EA9C" wp14:editId="11904AE6">
                <wp:extent cx="5960822" cy="18288"/>
                <wp:effectExtent l="0" t="0" r="0" b="0"/>
                <wp:docPr id="1916" name="Group 1916"/>
                <wp:cNvGraphicFramePr/>
                <a:graphic xmlns:a="http://schemas.openxmlformats.org/drawingml/2006/main">
                  <a:graphicData uri="http://schemas.microsoft.com/office/word/2010/wordprocessingGroup">
                    <wpg:wgp>
                      <wpg:cNvGrpSpPr/>
                      <wpg:grpSpPr>
                        <a:xfrm>
                          <a:off x="0" y="0"/>
                          <a:ext cx="5960822" cy="18288"/>
                          <a:chOff x="0" y="0"/>
                          <a:chExt cx="5960822" cy="18288"/>
                        </a:xfrm>
                      </wpg:grpSpPr>
                      <wps:wsp>
                        <wps:cNvPr id="1915" name="Shape 1915"/>
                        <wps:cNvSpPr/>
                        <wps:spPr>
                          <a:xfrm>
                            <a:off x="0" y="0"/>
                            <a:ext cx="5960822" cy="18288"/>
                          </a:xfrm>
                          <a:custGeom>
                            <a:avLst/>
                            <a:gdLst/>
                            <a:ahLst/>
                            <a:cxnLst/>
                            <a:rect l="0" t="0" r="0" b="0"/>
                            <a:pathLst>
                              <a:path w="5960822" h="18288">
                                <a:moveTo>
                                  <a:pt x="0" y="9144"/>
                                </a:moveTo>
                                <a:lnTo>
                                  <a:pt x="5960822" y="9144"/>
                                </a:lnTo>
                              </a:path>
                            </a:pathLst>
                          </a:custGeom>
                          <a:ln w="18288"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w:pict>
              <v:group w14:anchorId="4BED2D5B" id="Group 1916" o:spid="_x0000_s1026" style="width:469.35pt;height:1.45pt;mso-position-horizontal-relative:char;mso-position-vertical-relative:line" coordsize="59608,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">
                <v:shape id="Shape 1915" o:spid="_x0000_s1027" style="position:absolute;width:59608;height:182;visibility:visible;mso-wrap-style:square;v-text-anchor:top" coordsize="5960822,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" path="m,9144r5960822,e" filled="f" strokeweight="1.44pt">
                  <v:stroke miterlimit="1" joinstyle="miter"/>
                  <v:path arrowok="t" textboxrect="0,0,5960822,18288"/>
                </v:shape>
                <w10:anchorlock/>
              </v:group>
            </w:pict>
          </mc:Fallback>
        </mc:AlternateContent>
      </w:r>
    </w:p>
    <w:p w14:paraId="574D87E8" w14:textId="7D45E688" w:rsidR="003537DC" w:rsidRPr="00A15A86" w:rsidRDefault="003537DC" w:rsidP="00BC40D7">
      <w:pPr>
        <w:spacing w:after="288" w:line="259" w:lineRule="auto"/>
        <w:ind w:left="-50"/>
      </w:pPr>
      <w:r>
        <w:rPr>
          <w:noProof/>
          <w:lang w:bidi="ar-SA"/>
        </w:rPr>
        <mc:AlternateContent>
          <mc:Choice Requires="wpg">
            <w:drawing>
              <wp:inline distT="0" distB="0" distL="0" distR="0" wp14:anchorId="6796266E" wp14:editId="064D31BE">
                <wp:extent cx="5942330" cy="17725"/>
                <wp:effectExtent l="0" t="0" r="20320" b="20955"/>
                <wp:docPr id="5746" name="Group 5746"/>
                <wp:cNvGraphicFramePr/>
                <a:graphic xmlns:a="http://schemas.openxmlformats.org/drawingml/2006/main">
                  <a:graphicData uri="http://schemas.microsoft.com/office/word/2010/wordprocessingGroup">
                    <wpg:wgp>
                      <wpg:cNvGrpSpPr/>
                      <wpg:grpSpPr>
                        <a:xfrm>
                          <a:off x="0" y="0"/>
                          <a:ext cx="5942330" cy="17725"/>
                          <a:chOff x="0" y="0"/>
                          <a:chExt cx="5960822" cy="18288"/>
                        </a:xfrm>
                      </wpg:grpSpPr>
                      <wps:wsp>
                        <wps:cNvPr id="5747" name="Shape 1915"/>
                        <wps:cNvSpPr/>
                        <wps:spPr>
                          <a:xfrm>
                            <a:off x="0" y="0"/>
                            <a:ext cx="5960822" cy="18288"/>
                          </a:xfrm>
                          <a:custGeom>
                            <a:avLst/>
                            <a:gdLst/>
                            <a:ahLst/>
                            <a:cxnLst/>
                            <a:rect l="0" t="0" r="0" b="0"/>
                            <a:pathLst>
                              <a:path w="5960822" h="18288">
                                <a:moveTo>
                                  <a:pt x="0" y="9144"/>
                                </a:moveTo>
                                <a:lnTo>
                                  <a:pt x="5960822" y="9144"/>
                                </a:lnTo>
                              </a:path>
                            </a:pathLst>
                          </a:custGeom>
                          <a:noFill/>
                          <a:ln w="18288" cap="flat" cmpd="sng" algn="ctr">
                            <a:solidFill>
                              <a:srgbClr val="000000"/>
                            </a:solidFill>
                            <a:prstDash val="solid"/>
                            <a:miter lim="100000"/>
                          </a:ln>
                          <a:effectLst/>
                        </wps:spPr>
                        <wps:bodyPr/>
                      </wps:wsp>
                    </wpg:wgp>
                  </a:graphicData>
                </a:graphic>
              </wp:inline>
            </w:drawing>
          </mc:Choice>
          <mc:Fallback>
            <w:pict>
              <v:group w14:anchorId="26D51AC0" id="Group 5746" o:spid="_x0000_s1026" style="width:467.9pt;height:1.4pt;mso-position-horizontal-relative:char;mso-position-vertical-relative:line" coordsize="59608,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">
                <v:shape id="Shape 1915" o:spid="_x0000_s1027" style="position:absolute;width:59608;height:182;visibility:visible;mso-wrap-style:square;v-text-anchor:top" coordsize="5960822,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" path="m,9144r5960822,e" filled="f" strokeweight="1.44pt">
                  <v:stroke miterlimit="1" joinstyle="miter"/>
                  <v:path arrowok="t" textboxrect="0,0,5960822,18288"/>
                </v:shape>
                <w10:anchorlock/>
              </v:group>
            </w:pict>
          </mc:Fallback>
        </mc:AlternateContent>
      </w:r>
    </w:p>
    <w:sectPr w:rsidR="003537DC" w:rsidRPr="00A15A86" w:rsidSect="003537DC">
      <w:pgSz w:w="12240" w:h="15840"/>
      <w:pgMar w:top="1360" w:right="540" w:bottom="1180" w:left="860" w:header="0" w:footer="100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C48262" w14:textId="77777777" w:rsidR="00A267F0" w:rsidRDefault="00A267F0" w:rsidP="00A15A86">
      <w:r>
        <w:separator/>
      </w:r>
    </w:p>
  </w:endnote>
  <w:endnote w:type="continuationSeparator" w:id="0">
    <w:p w14:paraId="465F2B42" w14:textId="77777777" w:rsidR="00A267F0" w:rsidRDefault="00A267F0" w:rsidP="00A15A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07428947"/>
      <w:docPartObj>
        <w:docPartGallery w:val="Page Numbers (Bottom of Page)"/>
        <w:docPartUnique/>
      </w:docPartObj>
    </w:sdtPr>
    <w:sdtEndPr>
      <w:rPr>
        <w:noProof/>
      </w:rPr>
    </w:sdtEndPr>
    <w:sdtContent>
      <w:p w14:paraId="470D7B7A" w14:textId="1DFF402C" w:rsidR="00126893" w:rsidRDefault="00126893">
        <w:pPr>
          <w:pStyle w:val="Footer"/>
          <w:jc w:val="right"/>
        </w:pPr>
        <w:r>
          <w:fldChar w:fldCharType="begin"/>
        </w:r>
        <w:r>
          <w:instrText xml:space="preserve"> PAGE   \* MERGEFORMAT </w:instrText>
        </w:r>
        <w:r>
          <w:fldChar w:fldCharType="separate"/>
        </w:r>
        <w:r w:rsidR="008B1CCA">
          <w:rPr>
            <w:noProof/>
          </w:rPr>
          <w:t>4</w:t>
        </w:r>
        <w:r>
          <w:rPr>
            <w:noProof/>
          </w:rPr>
          <w:fldChar w:fldCharType="end"/>
        </w:r>
      </w:p>
    </w:sdtContent>
  </w:sdt>
  <w:p w14:paraId="21B809A9" w14:textId="77777777" w:rsidR="00A267F0" w:rsidRDefault="00A267F0" w:rsidP="003537DC">
    <w:pPr>
      <w:jc w:val="center"/>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66549916"/>
      <w:docPartObj>
        <w:docPartGallery w:val="Page Numbers (Bottom of Page)"/>
        <w:docPartUnique/>
      </w:docPartObj>
    </w:sdtPr>
    <w:sdtEndPr>
      <w:rPr>
        <w:noProof/>
      </w:rPr>
    </w:sdtEndPr>
    <w:sdtContent>
      <w:p w14:paraId="56DDAE5A" w14:textId="4E73AB4F" w:rsidR="00126893" w:rsidRDefault="00126893">
        <w:pPr>
          <w:pStyle w:val="Footer"/>
          <w:jc w:val="right"/>
        </w:pPr>
        <w:r>
          <w:fldChar w:fldCharType="begin"/>
        </w:r>
        <w:r>
          <w:instrText xml:space="preserve"> PAGE   \* MERGEFORMAT </w:instrText>
        </w:r>
        <w:r>
          <w:fldChar w:fldCharType="separate"/>
        </w:r>
        <w:r w:rsidR="008B1CCA">
          <w:rPr>
            <w:noProof/>
          </w:rPr>
          <w:t>61</w:t>
        </w:r>
        <w:r>
          <w:rPr>
            <w:noProof/>
          </w:rPr>
          <w:fldChar w:fldCharType="end"/>
        </w:r>
      </w:p>
    </w:sdtContent>
  </w:sdt>
  <w:p w14:paraId="5C3408A6" w14:textId="77777777" w:rsidR="00A267F0" w:rsidRDefault="00A267F0">
    <w:pPr>
      <w:spacing w:line="14" w:lineRule="auto"/>
      <w:rPr>
        <w:sz w:val="20"/>
        <w:szCs w:val="20"/>
      </w:rPr>
    </w:pP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05297160"/>
      <w:docPartObj>
        <w:docPartGallery w:val="Page Numbers (Bottom of Page)"/>
        <w:docPartUnique/>
      </w:docPartObj>
    </w:sdtPr>
    <w:sdtEndPr>
      <w:rPr>
        <w:noProof/>
      </w:rPr>
    </w:sdtEndPr>
    <w:sdtContent>
      <w:p w14:paraId="534517CF" w14:textId="1B931E8A" w:rsidR="00126893" w:rsidRDefault="00126893">
        <w:pPr>
          <w:pStyle w:val="Footer"/>
          <w:jc w:val="right"/>
        </w:pPr>
        <w:r>
          <w:fldChar w:fldCharType="begin"/>
        </w:r>
        <w:r>
          <w:instrText xml:space="preserve"> PAGE   \* MERGEFORMAT </w:instrText>
        </w:r>
        <w:r>
          <w:fldChar w:fldCharType="separate"/>
        </w:r>
        <w:r w:rsidR="008B1CCA">
          <w:rPr>
            <w:noProof/>
          </w:rPr>
          <w:t>65</w:t>
        </w:r>
        <w:r>
          <w:rPr>
            <w:noProof/>
          </w:rPr>
          <w:fldChar w:fldCharType="end"/>
        </w:r>
      </w:p>
    </w:sdtContent>
  </w:sdt>
  <w:p w14:paraId="41DD1A3F" w14:textId="77777777" w:rsidR="00A267F0" w:rsidRDefault="00A267F0"/>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98994113"/>
      <w:docPartObj>
        <w:docPartGallery w:val="Page Numbers (Bottom of Page)"/>
        <w:docPartUnique/>
      </w:docPartObj>
    </w:sdtPr>
    <w:sdtEndPr>
      <w:rPr>
        <w:noProof/>
      </w:rPr>
    </w:sdtEndPr>
    <w:sdtContent>
      <w:p w14:paraId="067CA23E" w14:textId="62FD975D" w:rsidR="00126893" w:rsidRDefault="00126893">
        <w:pPr>
          <w:pStyle w:val="Footer"/>
          <w:jc w:val="right"/>
        </w:pPr>
        <w:r>
          <w:fldChar w:fldCharType="begin"/>
        </w:r>
        <w:r>
          <w:instrText xml:space="preserve"> PAGE   \* MERGEFORMAT </w:instrText>
        </w:r>
        <w:r>
          <w:fldChar w:fldCharType="separate"/>
        </w:r>
        <w:r w:rsidR="008B1CCA">
          <w:rPr>
            <w:noProof/>
          </w:rPr>
          <w:t>73</w:t>
        </w:r>
        <w:r>
          <w:rPr>
            <w:noProof/>
          </w:rPr>
          <w:fldChar w:fldCharType="end"/>
        </w:r>
      </w:p>
    </w:sdtContent>
  </w:sdt>
  <w:p w14:paraId="0F2F026F" w14:textId="77777777" w:rsidR="00A267F0" w:rsidRDefault="00A267F0">
    <w:pPr>
      <w:spacing w:line="14" w:lineRule="auto"/>
      <w:rPr>
        <w:sz w:val="20"/>
      </w:rPr>
    </w:pP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29876116"/>
      <w:docPartObj>
        <w:docPartGallery w:val="Page Numbers (Bottom of Page)"/>
        <w:docPartUnique/>
      </w:docPartObj>
    </w:sdtPr>
    <w:sdtEndPr>
      <w:rPr>
        <w:noProof/>
      </w:rPr>
    </w:sdtEndPr>
    <w:sdtContent>
      <w:p w14:paraId="11D0ABA3" w14:textId="36A2C22C" w:rsidR="00126893" w:rsidRDefault="00126893">
        <w:pPr>
          <w:pStyle w:val="Footer"/>
          <w:jc w:val="right"/>
        </w:pPr>
        <w:r>
          <w:fldChar w:fldCharType="begin"/>
        </w:r>
        <w:r>
          <w:instrText xml:space="preserve"> PAGE   \* MERGEFORMAT </w:instrText>
        </w:r>
        <w:r>
          <w:fldChar w:fldCharType="separate"/>
        </w:r>
        <w:r w:rsidR="008B1CCA">
          <w:rPr>
            <w:noProof/>
          </w:rPr>
          <w:t>75</w:t>
        </w:r>
        <w:r>
          <w:rPr>
            <w:noProof/>
          </w:rPr>
          <w:fldChar w:fldCharType="end"/>
        </w:r>
      </w:p>
    </w:sdtContent>
  </w:sdt>
  <w:p w14:paraId="0263FC5E" w14:textId="77777777" w:rsidR="00A267F0" w:rsidRDefault="00A267F0"/>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07638429"/>
      <w:docPartObj>
        <w:docPartGallery w:val="Page Numbers (Bottom of Page)"/>
        <w:docPartUnique/>
      </w:docPartObj>
    </w:sdtPr>
    <w:sdtEndPr>
      <w:rPr>
        <w:noProof/>
      </w:rPr>
    </w:sdtEndPr>
    <w:sdtContent>
      <w:p w14:paraId="0F95197C" w14:textId="72FFF1B3" w:rsidR="00126893" w:rsidRDefault="00126893">
        <w:pPr>
          <w:pStyle w:val="Footer"/>
          <w:jc w:val="right"/>
        </w:pPr>
        <w:r>
          <w:fldChar w:fldCharType="begin"/>
        </w:r>
        <w:r>
          <w:instrText xml:space="preserve"> PAGE   \* MERGEFORMAT </w:instrText>
        </w:r>
        <w:r>
          <w:fldChar w:fldCharType="separate"/>
        </w:r>
        <w:r w:rsidR="008B1CCA">
          <w:rPr>
            <w:noProof/>
          </w:rPr>
          <w:t>82</w:t>
        </w:r>
        <w:r>
          <w:rPr>
            <w:noProof/>
          </w:rPr>
          <w:fldChar w:fldCharType="end"/>
        </w:r>
      </w:p>
    </w:sdtContent>
  </w:sdt>
  <w:p w14:paraId="2A53B402" w14:textId="77777777" w:rsidR="00A267F0" w:rsidRDefault="00A267F0">
    <w:pPr>
      <w:spacing w:line="14" w:lineRule="auto"/>
      <w:rPr>
        <w:sz w:val="20"/>
      </w:rPr>
    </w:pPr>
  </w:p>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22932174"/>
      <w:docPartObj>
        <w:docPartGallery w:val="Page Numbers (Bottom of Page)"/>
        <w:docPartUnique/>
      </w:docPartObj>
    </w:sdtPr>
    <w:sdtEndPr>
      <w:rPr>
        <w:noProof/>
      </w:rPr>
    </w:sdtEndPr>
    <w:sdtContent>
      <w:p w14:paraId="35217696" w14:textId="7DF2C80E" w:rsidR="00126893" w:rsidRDefault="00126893">
        <w:pPr>
          <w:pStyle w:val="Footer"/>
          <w:jc w:val="right"/>
        </w:pPr>
        <w:r>
          <w:fldChar w:fldCharType="begin"/>
        </w:r>
        <w:r>
          <w:instrText xml:space="preserve"> PAGE   \* MERGEFORMAT </w:instrText>
        </w:r>
        <w:r>
          <w:fldChar w:fldCharType="separate"/>
        </w:r>
        <w:r w:rsidR="008B1CCA">
          <w:rPr>
            <w:noProof/>
          </w:rPr>
          <w:t>124</w:t>
        </w:r>
        <w:r>
          <w:rPr>
            <w:noProof/>
          </w:rPr>
          <w:fldChar w:fldCharType="end"/>
        </w:r>
      </w:p>
    </w:sdtContent>
  </w:sdt>
  <w:p w14:paraId="4B5AFF66" w14:textId="77777777" w:rsidR="00A267F0" w:rsidRDefault="00A267F0">
    <w:pPr>
      <w:spacing w:line="14" w:lineRule="auto"/>
      <w:rPr>
        <w:sz w:val="18"/>
      </w:rPr>
    </w:pPr>
  </w:p>
</w:ftr>
</file>

<file path=word/footer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18727328"/>
      <w:docPartObj>
        <w:docPartGallery w:val="Page Numbers (Bottom of Page)"/>
        <w:docPartUnique/>
      </w:docPartObj>
    </w:sdtPr>
    <w:sdtEndPr>
      <w:rPr>
        <w:noProof/>
      </w:rPr>
    </w:sdtEndPr>
    <w:sdtContent>
      <w:p w14:paraId="7E963A97" w14:textId="6BA8B0D8" w:rsidR="00126893" w:rsidRDefault="00126893">
        <w:pPr>
          <w:pStyle w:val="Footer"/>
          <w:jc w:val="right"/>
        </w:pPr>
        <w:r>
          <w:fldChar w:fldCharType="begin"/>
        </w:r>
        <w:r>
          <w:instrText xml:space="preserve"> PAGE   \* MERGEFORMAT </w:instrText>
        </w:r>
        <w:r>
          <w:fldChar w:fldCharType="separate"/>
        </w:r>
        <w:r w:rsidR="008B1CCA">
          <w:rPr>
            <w:noProof/>
          </w:rPr>
          <w:t>125</w:t>
        </w:r>
        <w:r>
          <w:rPr>
            <w:noProof/>
          </w:rPr>
          <w:fldChar w:fldCharType="end"/>
        </w:r>
      </w:p>
    </w:sdtContent>
  </w:sdt>
  <w:p w14:paraId="25CD3A23" w14:textId="77777777" w:rsidR="00A267F0" w:rsidRDefault="00A267F0">
    <w:pPr>
      <w:spacing w:line="14" w:lineRule="auto"/>
      <w:rPr>
        <w:sz w:val="20"/>
      </w:rPr>
    </w:pPr>
  </w:p>
</w:ftr>
</file>

<file path=word/footer1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32644181"/>
      <w:docPartObj>
        <w:docPartGallery w:val="Page Numbers (Bottom of Page)"/>
        <w:docPartUnique/>
      </w:docPartObj>
    </w:sdtPr>
    <w:sdtEndPr>
      <w:rPr>
        <w:noProof/>
      </w:rPr>
    </w:sdtEndPr>
    <w:sdtContent>
      <w:p w14:paraId="44D93CE5" w14:textId="1268EF5B" w:rsidR="00126893" w:rsidRDefault="00126893">
        <w:pPr>
          <w:pStyle w:val="Footer"/>
          <w:jc w:val="right"/>
        </w:pPr>
        <w:r>
          <w:fldChar w:fldCharType="begin"/>
        </w:r>
        <w:r>
          <w:instrText xml:space="preserve"> PAGE   \* MERGEFORMAT </w:instrText>
        </w:r>
        <w:r>
          <w:fldChar w:fldCharType="separate"/>
        </w:r>
        <w:r w:rsidR="008B1CCA">
          <w:rPr>
            <w:noProof/>
          </w:rPr>
          <w:t>128</w:t>
        </w:r>
        <w:r>
          <w:rPr>
            <w:noProof/>
          </w:rPr>
          <w:fldChar w:fldCharType="end"/>
        </w:r>
      </w:p>
    </w:sdtContent>
  </w:sdt>
  <w:p w14:paraId="4E8A1816" w14:textId="77777777" w:rsidR="00A267F0" w:rsidRPr="00F231B9" w:rsidRDefault="00A267F0">
    <w:pPr>
      <w:spacing w:line="14" w:lineRule="auto"/>
      <w:rPr>
        <w:sz w:val="28"/>
        <w:szCs w:val="2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51228455"/>
      <w:docPartObj>
        <w:docPartGallery w:val="Page Numbers (Bottom of Page)"/>
        <w:docPartUnique/>
      </w:docPartObj>
    </w:sdtPr>
    <w:sdtEndPr>
      <w:rPr>
        <w:noProof/>
      </w:rPr>
    </w:sdtEndPr>
    <w:sdtContent>
      <w:p w14:paraId="7B2E3471" w14:textId="3616E197" w:rsidR="00126893" w:rsidRDefault="00126893">
        <w:pPr>
          <w:pStyle w:val="Footer"/>
          <w:jc w:val="right"/>
        </w:pPr>
        <w:r>
          <w:fldChar w:fldCharType="begin"/>
        </w:r>
        <w:r>
          <w:instrText xml:space="preserve"> PAGE   \* MERGEFORMAT </w:instrText>
        </w:r>
        <w:r>
          <w:fldChar w:fldCharType="separate"/>
        </w:r>
        <w:r w:rsidR="008B1CCA">
          <w:rPr>
            <w:noProof/>
          </w:rPr>
          <w:t>7</w:t>
        </w:r>
        <w:r>
          <w:rPr>
            <w:noProof/>
          </w:rPr>
          <w:fldChar w:fldCharType="end"/>
        </w:r>
      </w:p>
    </w:sdtContent>
  </w:sdt>
  <w:p w14:paraId="7F749B7D" w14:textId="77777777" w:rsidR="00A267F0" w:rsidRDefault="00A267F0">
    <w:pPr>
      <w:spacing w:line="14" w:lineRule="auto"/>
      <w:rPr>
        <w:sz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08693744"/>
      <w:docPartObj>
        <w:docPartGallery w:val="Page Numbers (Bottom of Page)"/>
        <w:docPartUnique/>
      </w:docPartObj>
    </w:sdtPr>
    <w:sdtEndPr>
      <w:rPr>
        <w:noProof/>
      </w:rPr>
    </w:sdtEndPr>
    <w:sdtContent>
      <w:p w14:paraId="3AD76688" w14:textId="30C431D7" w:rsidR="00126893" w:rsidRDefault="00126893">
        <w:pPr>
          <w:pStyle w:val="Footer"/>
          <w:jc w:val="right"/>
        </w:pPr>
        <w:r>
          <w:fldChar w:fldCharType="begin"/>
        </w:r>
        <w:r>
          <w:instrText xml:space="preserve"> PAGE   \* MERGEFORMAT </w:instrText>
        </w:r>
        <w:r>
          <w:fldChar w:fldCharType="separate"/>
        </w:r>
        <w:r w:rsidR="008B1CCA">
          <w:rPr>
            <w:noProof/>
          </w:rPr>
          <w:t>11</w:t>
        </w:r>
        <w:r>
          <w:rPr>
            <w:noProof/>
          </w:rPr>
          <w:fldChar w:fldCharType="end"/>
        </w:r>
      </w:p>
    </w:sdtContent>
  </w:sdt>
  <w:p w14:paraId="306F694F" w14:textId="77777777" w:rsidR="00A267F0" w:rsidRDefault="00A267F0">
    <w:pPr>
      <w:spacing w:line="14" w:lineRule="auto"/>
      <w:rPr>
        <w:sz w:val="20"/>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15486751"/>
      <w:docPartObj>
        <w:docPartGallery w:val="Page Numbers (Bottom of Page)"/>
        <w:docPartUnique/>
      </w:docPartObj>
    </w:sdtPr>
    <w:sdtEndPr>
      <w:rPr>
        <w:noProof/>
      </w:rPr>
    </w:sdtEndPr>
    <w:sdtContent>
      <w:p w14:paraId="319B7407" w14:textId="39DE1F42" w:rsidR="00126893" w:rsidRDefault="00126893">
        <w:pPr>
          <w:pStyle w:val="Footer"/>
          <w:jc w:val="right"/>
        </w:pPr>
        <w:r>
          <w:fldChar w:fldCharType="begin"/>
        </w:r>
        <w:r>
          <w:instrText xml:space="preserve"> PAGE   \* MERGEFORMAT </w:instrText>
        </w:r>
        <w:r>
          <w:fldChar w:fldCharType="separate"/>
        </w:r>
        <w:r w:rsidR="008B1CCA">
          <w:rPr>
            <w:noProof/>
          </w:rPr>
          <w:t>17</w:t>
        </w:r>
        <w:r>
          <w:rPr>
            <w:noProof/>
          </w:rPr>
          <w:fldChar w:fldCharType="end"/>
        </w:r>
      </w:p>
    </w:sdtContent>
  </w:sdt>
  <w:p w14:paraId="1127ABBC" w14:textId="77777777" w:rsidR="00A267F0" w:rsidRDefault="00A267F0">
    <w:pPr>
      <w:spacing w:line="14" w:lineRule="auto"/>
      <w:rPr>
        <w:sz w:val="20"/>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8570675"/>
      <w:docPartObj>
        <w:docPartGallery w:val="Page Numbers (Bottom of Page)"/>
        <w:docPartUnique/>
      </w:docPartObj>
    </w:sdtPr>
    <w:sdtEndPr>
      <w:rPr>
        <w:noProof/>
      </w:rPr>
    </w:sdtEndPr>
    <w:sdtContent>
      <w:p w14:paraId="67E7D5C4" w14:textId="77693019" w:rsidR="00126893" w:rsidRDefault="00126893">
        <w:pPr>
          <w:pStyle w:val="Footer"/>
          <w:jc w:val="right"/>
        </w:pPr>
        <w:r>
          <w:fldChar w:fldCharType="begin"/>
        </w:r>
        <w:r>
          <w:instrText xml:space="preserve"> PAGE   \* MERGEFORMAT </w:instrText>
        </w:r>
        <w:r>
          <w:fldChar w:fldCharType="separate"/>
        </w:r>
        <w:r w:rsidR="008B1CCA">
          <w:rPr>
            <w:noProof/>
          </w:rPr>
          <w:t>22</w:t>
        </w:r>
        <w:r>
          <w:rPr>
            <w:noProof/>
          </w:rPr>
          <w:fldChar w:fldCharType="end"/>
        </w:r>
      </w:p>
    </w:sdtContent>
  </w:sdt>
  <w:p w14:paraId="5AE49CB1" w14:textId="77777777" w:rsidR="00A267F0" w:rsidRDefault="00A267F0">
    <w:pPr>
      <w:spacing w:line="14" w:lineRule="auto"/>
      <w:rPr>
        <w:sz w:val="20"/>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19670291"/>
      <w:docPartObj>
        <w:docPartGallery w:val="Page Numbers (Bottom of Page)"/>
        <w:docPartUnique/>
      </w:docPartObj>
    </w:sdtPr>
    <w:sdtEndPr>
      <w:rPr>
        <w:noProof/>
      </w:rPr>
    </w:sdtEndPr>
    <w:sdtContent>
      <w:p w14:paraId="1B969FEB" w14:textId="338572A9" w:rsidR="00126893" w:rsidRDefault="00126893">
        <w:pPr>
          <w:pStyle w:val="Footer"/>
          <w:jc w:val="right"/>
        </w:pPr>
        <w:r>
          <w:fldChar w:fldCharType="begin"/>
        </w:r>
        <w:r>
          <w:instrText xml:space="preserve"> PAGE   \* MERGEFORMAT </w:instrText>
        </w:r>
        <w:r>
          <w:fldChar w:fldCharType="separate"/>
        </w:r>
        <w:r w:rsidR="008B1CCA">
          <w:rPr>
            <w:noProof/>
          </w:rPr>
          <w:t>31</w:t>
        </w:r>
        <w:r>
          <w:rPr>
            <w:noProof/>
          </w:rPr>
          <w:fldChar w:fldCharType="end"/>
        </w:r>
      </w:p>
    </w:sdtContent>
  </w:sdt>
  <w:p w14:paraId="56256DCF" w14:textId="77777777" w:rsidR="00A267F0" w:rsidRDefault="00A267F0">
    <w:pPr>
      <w:spacing w:line="14" w:lineRule="auto"/>
      <w:rPr>
        <w:sz w:val="20"/>
      </w:rP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36208861"/>
      <w:docPartObj>
        <w:docPartGallery w:val="Page Numbers (Bottom of Page)"/>
        <w:docPartUnique/>
      </w:docPartObj>
    </w:sdtPr>
    <w:sdtEndPr>
      <w:rPr>
        <w:noProof/>
      </w:rPr>
    </w:sdtEndPr>
    <w:sdtContent>
      <w:p w14:paraId="2ECD75F8" w14:textId="7529F608" w:rsidR="00126893" w:rsidRDefault="00126893">
        <w:pPr>
          <w:pStyle w:val="Footer"/>
          <w:jc w:val="right"/>
        </w:pPr>
        <w:r>
          <w:fldChar w:fldCharType="begin"/>
        </w:r>
        <w:r>
          <w:instrText xml:space="preserve"> PAGE   \* MERGEFORMAT </w:instrText>
        </w:r>
        <w:r>
          <w:fldChar w:fldCharType="separate"/>
        </w:r>
        <w:r w:rsidR="008B1CCA">
          <w:rPr>
            <w:noProof/>
          </w:rPr>
          <w:t>33</w:t>
        </w:r>
        <w:r>
          <w:rPr>
            <w:noProof/>
          </w:rPr>
          <w:fldChar w:fldCharType="end"/>
        </w:r>
      </w:p>
    </w:sdtContent>
  </w:sdt>
  <w:p w14:paraId="5297B130" w14:textId="77777777" w:rsidR="00A267F0" w:rsidRDefault="00A267F0">
    <w:pPr>
      <w:spacing w:line="14" w:lineRule="auto"/>
      <w:rPr>
        <w:sz w:val="20"/>
      </w:rP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83928646"/>
      <w:docPartObj>
        <w:docPartGallery w:val="Page Numbers (Bottom of Page)"/>
        <w:docPartUnique/>
      </w:docPartObj>
    </w:sdtPr>
    <w:sdtEndPr>
      <w:rPr>
        <w:noProof/>
      </w:rPr>
    </w:sdtEndPr>
    <w:sdtContent>
      <w:p w14:paraId="37AD23C5" w14:textId="25BE8A17" w:rsidR="00126893" w:rsidRDefault="00126893">
        <w:pPr>
          <w:pStyle w:val="Footer"/>
          <w:jc w:val="right"/>
        </w:pPr>
        <w:r>
          <w:fldChar w:fldCharType="begin"/>
        </w:r>
        <w:r>
          <w:instrText xml:space="preserve"> PAGE   \* MERGEFORMAT </w:instrText>
        </w:r>
        <w:r>
          <w:fldChar w:fldCharType="separate"/>
        </w:r>
        <w:r w:rsidR="008B1CCA">
          <w:rPr>
            <w:noProof/>
          </w:rPr>
          <w:t>35</w:t>
        </w:r>
        <w:r>
          <w:rPr>
            <w:noProof/>
          </w:rPr>
          <w:fldChar w:fldCharType="end"/>
        </w:r>
      </w:p>
    </w:sdtContent>
  </w:sdt>
  <w:p w14:paraId="0E26A5CE" w14:textId="77777777" w:rsidR="00A267F0" w:rsidRDefault="00A267F0">
    <w:pPr>
      <w:spacing w:line="14" w:lineRule="auto"/>
      <w:rPr>
        <w:sz w:val="20"/>
      </w:rPr>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47835742"/>
      <w:docPartObj>
        <w:docPartGallery w:val="Page Numbers (Bottom of Page)"/>
        <w:docPartUnique/>
      </w:docPartObj>
    </w:sdtPr>
    <w:sdtEndPr>
      <w:rPr>
        <w:noProof/>
      </w:rPr>
    </w:sdtEndPr>
    <w:sdtContent>
      <w:p w14:paraId="2794EEFE" w14:textId="2B9E5B22" w:rsidR="00126893" w:rsidRDefault="00126893">
        <w:pPr>
          <w:pStyle w:val="Footer"/>
          <w:jc w:val="right"/>
        </w:pPr>
        <w:r>
          <w:fldChar w:fldCharType="begin"/>
        </w:r>
        <w:r>
          <w:instrText xml:space="preserve"> PAGE   \* MERGEFORMAT </w:instrText>
        </w:r>
        <w:r>
          <w:fldChar w:fldCharType="separate"/>
        </w:r>
        <w:r w:rsidR="008B1CCA">
          <w:rPr>
            <w:noProof/>
          </w:rPr>
          <w:t>57</w:t>
        </w:r>
        <w:r>
          <w:rPr>
            <w:noProof/>
          </w:rPr>
          <w:fldChar w:fldCharType="end"/>
        </w:r>
      </w:p>
    </w:sdtContent>
  </w:sdt>
  <w:p w14:paraId="6A52E0A8" w14:textId="77777777" w:rsidR="00A267F0" w:rsidRDefault="00A267F0">
    <w:pPr>
      <w:spacing w:line="14" w:lineRule="auto"/>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B5F3C0" w14:textId="77777777" w:rsidR="00A267F0" w:rsidRDefault="00A267F0" w:rsidP="00A15A86">
      <w:r>
        <w:separator/>
      </w:r>
    </w:p>
  </w:footnote>
  <w:footnote w:type="continuationSeparator" w:id="0">
    <w:p w14:paraId="2FF7B018" w14:textId="77777777" w:rsidR="00A267F0" w:rsidRDefault="00A267F0" w:rsidP="00A15A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9C0622" w14:textId="5CA53F00" w:rsidR="00A267F0" w:rsidRPr="002C44B0" w:rsidRDefault="00A267F0">
    <w:pPr>
      <w:rPr>
        <w:rFonts w:ascii="Times New Roman" w:hAnsi="Times New Roman" w:cs="Times New Roman"/>
        <w:sz w:val="24"/>
        <w:szCs w:val="24"/>
      </w:rPr>
    </w:pPr>
    <w:r>
      <w:rPr>
        <w:rFonts w:ascii="Times New Roman" w:hAnsi="Times New Roman" w:cs="Times New Roman"/>
        <w:sz w:val="24"/>
        <w:szCs w:val="24"/>
      </w:rPr>
      <w:t>Revised June 2018</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A5322"/>
    <w:multiLevelType w:val="hybridMultilevel"/>
    <w:tmpl w:val="0AAE33F2"/>
    <w:lvl w:ilvl="0" w:tplc="4F3C0F28">
      <w:numFmt w:val="bullet"/>
      <w:lvlText w:val="•"/>
      <w:lvlJc w:val="left"/>
      <w:pPr>
        <w:ind w:left="1461" w:hanging="161"/>
      </w:pPr>
      <w:rPr>
        <w:rFonts w:ascii="Calibri" w:eastAsia="Calibri" w:hAnsi="Calibri" w:cs="Calibri" w:hint="default"/>
        <w:w w:val="100"/>
        <w:sz w:val="22"/>
        <w:szCs w:val="22"/>
        <w:lang w:val="en-US" w:eastAsia="en-US" w:bidi="en-US"/>
      </w:rPr>
    </w:lvl>
    <w:lvl w:ilvl="1" w:tplc="EDFC5D8C">
      <w:numFmt w:val="bullet"/>
      <w:lvlText w:val="•"/>
      <w:lvlJc w:val="left"/>
      <w:pPr>
        <w:ind w:left="2398" w:hanging="161"/>
      </w:pPr>
      <w:rPr>
        <w:rFonts w:hint="default"/>
        <w:lang w:val="en-US" w:eastAsia="en-US" w:bidi="en-US"/>
      </w:rPr>
    </w:lvl>
    <w:lvl w:ilvl="2" w:tplc="440016A2">
      <w:numFmt w:val="bullet"/>
      <w:lvlText w:val="•"/>
      <w:lvlJc w:val="left"/>
      <w:pPr>
        <w:ind w:left="3336" w:hanging="161"/>
      </w:pPr>
      <w:rPr>
        <w:rFonts w:hint="default"/>
        <w:lang w:val="en-US" w:eastAsia="en-US" w:bidi="en-US"/>
      </w:rPr>
    </w:lvl>
    <w:lvl w:ilvl="3" w:tplc="A93E474C">
      <w:numFmt w:val="bullet"/>
      <w:lvlText w:val="•"/>
      <w:lvlJc w:val="left"/>
      <w:pPr>
        <w:ind w:left="4274" w:hanging="161"/>
      </w:pPr>
      <w:rPr>
        <w:rFonts w:hint="default"/>
        <w:lang w:val="en-US" w:eastAsia="en-US" w:bidi="en-US"/>
      </w:rPr>
    </w:lvl>
    <w:lvl w:ilvl="4" w:tplc="A93E4990">
      <w:numFmt w:val="bullet"/>
      <w:lvlText w:val="•"/>
      <w:lvlJc w:val="left"/>
      <w:pPr>
        <w:ind w:left="5212" w:hanging="161"/>
      </w:pPr>
      <w:rPr>
        <w:rFonts w:hint="default"/>
        <w:lang w:val="en-US" w:eastAsia="en-US" w:bidi="en-US"/>
      </w:rPr>
    </w:lvl>
    <w:lvl w:ilvl="5" w:tplc="83DE54EE">
      <w:numFmt w:val="bullet"/>
      <w:lvlText w:val="•"/>
      <w:lvlJc w:val="left"/>
      <w:pPr>
        <w:ind w:left="6150" w:hanging="161"/>
      </w:pPr>
      <w:rPr>
        <w:rFonts w:hint="default"/>
        <w:lang w:val="en-US" w:eastAsia="en-US" w:bidi="en-US"/>
      </w:rPr>
    </w:lvl>
    <w:lvl w:ilvl="6" w:tplc="C5E80EE4">
      <w:numFmt w:val="bullet"/>
      <w:lvlText w:val="•"/>
      <w:lvlJc w:val="left"/>
      <w:pPr>
        <w:ind w:left="7088" w:hanging="161"/>
      </w:pPr>
      <w:rPr>
        <w:rFonts w:hint="default"/>
        <w:lang w:val="en-US" w:eastAsia="en-US" w:bidi="en-US"/>
      </w:rPr>
    </w:lvl>
    <w:lvl w:ilvl="7" w:tplc="C3DC57BA">
      <w:numFmt w:val="bullet"/>
      <w:lvlText w:val="•"/>
      <w:lvlJc w:val="left"/>
      <w:pPr>
        <w:ind w:left="8026" w:hanging="161"/>
      </w:pPr>
      <w:rPr>
        <w:rFonts w:hint="default"/>
        <w:lang w:val="en-US" w:eastAsia="en-US" w:bidi="en-US"/>
      </w:rPr>
    </w:lvl>
    <w:lvl w:ilvl="8" w:tplc="F3E8A818">
      <w:numFmt w:val="bullet"/>
      <w:lvlText w:val="•"/>
      <w:lvlJc w:val="left"/>
      <w:pPr>
        <w:ind w:left="8964" w:hanging="161"/>
      </w:pPr>
      <w:rPr>
        <w:rFonts w:hint="default"/>
        <w:lang w:val="en-US" w:eastAsia="en-US" w:bidi="en-US"/>
      </w:rPr>
    </w:lvl>
  </w:abstractNum>
  <w:abstractNum w:abstractNumId="1" w15:restartNumberingAfterBreak="0">
    <w:nsid w:val="02925C41"/>
    <w:multiLevelType w:val="hybridMultilevel"/>
    <w:tmpl w:val="03BC918A"/>
    <w:lvl w:ilvl="0" w:tplc="461A9FD2">
      <w:start w:val="1"/>
      <w:numFmt w:val="upperRoman"/>
      <w:lvlText w:val="%1."/>
      <w:lvlJc w:val="left"/>
      <w:pPr>
        <w:ind w:left="1041" w:hanging="360"/>
      </w:pPr>
      <w:rPr>
        <w:rFonts w:hint="default"/>
        <w:b/>
        <w:bCs/>
        <w:w w:val="100"/>
        <w:lang w:val="en-US" w:eastAsia="en-US" w:bidi="en-US"/>
      </w:rPr>
    </w:lvl>
    <w:lvl w:ilvl="1" w:tplc="CFE07FF8">
      <w:start w:val="1"/>
      <w:numFmt w:val="decimal"/>
      <w:lvlText w:val="%2."/>
      <w:lvlJc w:val="left"/>
      <w:pPr>
        <w:ind w:left="1149" w:hanging="336"/>
      </w:pPr>
      <w:rPr>
        <w:rFonts w:hint="default"/>
        <w:spacing w:val="-4"/>
        <w:w w:val="100"/>
        <w:sz w:val="24"/>
        <w:szCs w:val="24"/>
        <w:lang w:val="en-US" w:eastAsia="en-US" w:bidi="en-US"/>
      </w:rPr>
    </w:lvl>
    <w:lvl w:ilvl="2" w:tplc="A3580FF4">
      <w:start w:val="1"/>
      <w:numFmt w:val="lowerLetter"/>
      <w:lvlText w:val="%3."/>
      <w:lvlJc w:val="left"/>
      <w:pPr>
        <w:ind w:left="1763" w:hanging="336"/>
      </w:pPr>
      <w:rPr>
        <w:rFonts w:ascii="Arial Narrow" w:eastAsia="Arial Narrow" w:hAnsi="Arial Narrow" w:cs="Arial Narrow" w:hint="default"/>
        <w:spacing w:val="-22"/>
        <w:w w:val="100"/>
        <w:sz w:val="24"/>
        <w:szCs w:val="24"/>
        <w:lang w:val="en-US" w:eastAsia="en-US" w:bidi="en-US"/>
      </w:rPr>
    </w:lvl>
    <w:lvl w:ilvl="3" w:tplc="5E6CBD50">
      <w:start w:val="1"/>
      <w:numFmt w:val="lowerRoman"/>
      <w:lvlText w:val="%4."/>
      <w:lvlJc w:val="left"/>
      <w:pPr>
        <w:ind w:left="2301" w:hanging="336"/>
      </w:pPr>
      <w:rPr>
        <w:rFonts w:ascii="Arial Narrow" w:eastAsia="Arial Narrow" w:hAnsi="Arial Narrow" w:cs="Arial Narrow" w:hint="default"/>
        <w:spacing w:val="-2"/>
        <w:w w:val="100"/>
        <w:sz w:val="24"/>
        <w:szCs w:val="24"/>
        <w:lang w:val="en-US" w:eastAsia="en-US" w:bidi="en-US"/>
      </w:rPr>
    </w:lvl>
    <w:lvl w:ilvl="4" w:tplc="5DDAEDAE">
      <w:start w:val="1"/>
      <w:numFmt w:val="decimal"/>
      <w:lvlText w:val="%5."/>
      <w:lvlJc w:val="left"/>
      <w:pPr>
        <w:ind w:left="3201" w:hanging="336"/>
      </w:pPr>
      <w:rPr>
        <w:rFonts w:ascii="Arial Narrow" w:eastAsia="Arial Narrow" w:hAnsi="Arial Narrow" w:cs="Arial Narrow" w:hint="default"/>
        <w:spacing w:val="-24"/>
        <w:w w:val="100"/>
        <w:sz w:val="24"/>
        <w:szCs w:val="24"/>
        <w:lang w:val="en-US" w:eastAsia="en-US" w:bidi="en-US"/>
      </w:rPr>
    </w:lvl>
    <w:lvl w:ilvl="5" w:tplc="B4C2069C">
      <w:numFmt w:val="bullet"/>
      <w:lvlText w:val="•"/>
      <w:lvlJc w:val="left"/>
      <w:pPr>
        <w:ind w:left="3200" w:hanging="336"/>
      </w:pPr>
      <w:rPr>
        <w:rFonts w:hint="default"/>
        <w:lang w:val="en-US" w:eastAsia="en-US" w:bidi="en-US"/>
      </w:rPr>
    </w:lvl>
    <w:lvl w:ilvl="6" w:tplc="E42AB80E">
      <w:numFmt w:val="bullet"/>
      <w:lvlText w:val="•"/>
      <w:lvlJc w:val="left"/>
      <w:pPr>
        <w:ind w:left="4728" w:hanging="336"/>
      </w:pPr>
      <w:rPr>
        <w:rFonts w:hint="default"/>
        <w:lang w:val="en-US" w:eastAsia="en-US" w:bidi="en-US"/>
      </w:rPr>
    </w:lvl>
    <w:lvl w:ilvl="7" w:tplc="AB042732">
      <w:numFmt w:val="bullet"/>
      <w:lvlText w:val="•"/>
      <w:lvlJc w:val="left"/>
      <w:pPr>
        <w:ind w:left="6256" w:hanging="336"/>
      </w:pPr>
      <w:rPr>
        <w:rFonts w:hint="default"/>
        <w:lang w:val="en-US" w:eastAsia="en-US" w:bidi="en-US"/>
      </w:rPr>
    </w:lvl>
    <w:lvl w:ilvl="8" w:tplc="10A605EE">
      <w:numFmt w:val="bullet"/>
      <w:lvlText w:val="•"/>
      <w:lvlJc w:val="left"/>
      <w:pPr>
        <w:ind w:left="7784" w:hanging="336"/>
      </w:pPr>
      <w:rPr>
        <w:rFonts w:hint="default"/>
        <w:lang w:val="en-US" w:eastAsia="en-US" w:bidi="en-US"/>
      </w:rPr>
    </w:lvl>
  </w:abstractNum>
  <w:abstractNum w:abstractNumId="2" w15:restartNumberingAfterBreak="0">
    <w:nsid w:val="03C24DA0"/>
    <w:multiLevelType w:val="hybridMultilevel"/>
    <w:tmpl w:val="887C7CF6"/>
    <w:lvl w:ilvl="0" w:tplc="7B9EC90C">
      <w:start w:val="1"/>
      <w:numFmt w:val="bullet"/>
      <w:lvlText w:val="•"/>
      <w:lvlJc w:val="left"/>
      <w:pPr>
        <w:ind w:left="28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8F52AEE6">
      <w:start w:val="1"/>
      <w:numFmt w:val="bullet"/>
      <w:lvlText w:val="o"/>
      <w:lvlJc w:val="left"/>
      <w:pPr>
        <w:ind w:left="118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533A3CD0">
      <w:start w:val="1"/>
      <w:numFmt w:val="bullet"/>
      <w:lvlText w:val="▪"/>
      <w:lvlJc w:val="left"/>
      <w:pPr>
        <w:ind w:left="190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5D922A68">
      <w:start w:val="1"/>
      <w:numFmt w:val="bullet"/>
      <w:lvlText w:val="•"/>
      <w:lvlJc w:val="left"/>
      <w:pPr>
        <w:ind w:left="26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52120A48">
      <w:start w:val="1"/>
      <w:numFmt w:val="bullet"/>
      <w:lvlText w:val="o"/>
      <w:lvlJc w:val="left"/>
      <w:pPr>
        <w:ind w:left="334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D4706DB0">
      <w:start w:val="1"/>
      <w:numFmt w:val="bullet"/>
      <w:lvlText w:val="▪"/>
      <w:lvlJc w:val="left"/>
      <w:pPr>
        <w:ind w:left="406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99AE41A8">
      <w:start w:val="1"/>
      <w:numFmt w:val="bullet"/>
      <w:lvlText w:val="•"/>
      <w:lvlJc w:val="left"/>
      <w:pPr>
        <w:ind w:left="47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29B68B1C">
      <w:start w:val="1"/>
      <w:numFmt w:val="bullet"/>
      <w:lvlText w:val="o"/>
      <w:lvlJc w:val="left"/>
      <w:pPr>
        <w:ind w:left="550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1AEEA242">
      <w:start w:val="1"/>
      <w:numFmt w:val="bullet"/>
      <w:lvlText w:val="▪"/>
      <w:lvlJc w:val="left"/>
      <w:pPr>
        <w:ind w:left="622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3" w15:restartNumberingAfterBreak="0">
    <w:nsid w:val="04AA12A0"/>
    <w:multiLevelType w:val="hybridMultilevel"/>
    <w:tmpl w:val="89D2C8D6"/>
    <w:lvl w:ilvl="0" w:tplc="5590D0E8">
      <w:numFmt w:val="bullet"/>
      <w:lvlText w:val="•"/>
      <w:lvlJc w:val="left"/>
      <w:pPr>
        <w:ind w:left="1660" w:hanging="360"/>
      </w:pPr>
      <w:rPr>
        <w:rFonts w:ascii="Times New Roman" w:eastAsia="Times New Roman" w:hAnsi="Times New Roman" w:cs="Times New Roman" w:hint="default"/>
        <w:w w:val="130"/>
        <w:sz w:val="24"/>
        <w:szCs w:val="24"/>
        <w:lang w:val="en-US" w:eastAsia="en-US" w:bidi="en-US"/>
      </w:rPr>
    </w:lvl>
    <w:lvl w:ilvl="1" w:tplc="154432EC">
      <w:numFmt w:val="bullet"/>
      <w:lvlText w:val="•"/>
      <w:lvlJc w:val="left"/>
      <w:pPr>
        <w:ind w:left="2578" w:hanging="360"/>
      </w:pPr>
      <w:rPr>
        <w:rFonts w:hint="default"/>
        <w:lang w:val="en-US" w:eastAsia="en-US" w:bidi="en-US"/>
      </w:rPr>
    </w:lvl>
    <w:lvl w:ilvl="2" w:tplc="00E6BDD8">
      <w:numFmt w:val="bullet"/>
      <w:lvlText w:val="•"/>
      <w:lvlJc w:val="left"/>
      <w:pPr>
        <w:ind w:left="3496" w:hanging="360"/>
      </w:pPr>
      <w:rPr>
        <w:rFonts w:hint="default"/>
        <w:lang w:val="en-US" w:eastAsia="en-US" w:bidi="en-US"/>
      </w:rPr>
    </w:lvl>
    <w:lvl w:ilvl="3" w:tplc="A1ACB11A">
      <w:numFmt w:val="bullet"/>
      <w:lvlText w:val="•"/>
      <w:lvlJc w:val="left"/>
      <w:pPr>
        <w:ind w:left="4414" w:hanging="360"/>
      </w:pPr>
      <w:rPr>
        <w:rFonts w:hint="default"/>
        <w:lang w:val="en-US" w:eastAsia="en-US" w:bidi="en-US"/>
      </w:rPr>
    </w:lvl>
    <w:lvl w:ilvl="4" w:tplc="B3C89578">
      <w:numFmt w:val="bullet"/>
      <w:lvlText w:val="•"/>
      <w:lvlJc w:val="left"/>
      <w:pPr>
        <w:ind w:left="5332" w:hanging="360"/>
      </w:pPr>
      <w:rPr>
        <w:rFonts w:hint="default"/>
        <w:lang w:val="en-US" w:eastAsia="en-US" w:bidi="en-US"/>
      </w:rPr>
    </w:lvl>
    <w:lvl w:ilvl="5" w:tplc="9F66794A">
      <w:numFmt w:val="bullet"/>
      <w:lvlText w:val="•"/>
      <w:lvlJc w:val="left"/>
      <w:pPr>
        <w:ind w:left="6250" w:hanging="360"/>
      </w:pPr>
      <w:rPr>
        <w:rFonts w:hint="default"/>
        <w:lang w:val="en-US" w:eastAsia="en-US" w:bidi="en-US"/>
      </w:rPr>
    </w:lvl>
    <w:lvl w:ilvl="6" w:tplc="9C2A78F0">
      <w:numFmt w:val="bullet"/>
      <w:lvlText w:val="•"/>
      <w:lvlJc w:val="left"/>
      <w:pPr>
        <w:ind w:left="7168" w:hanging="360"/>
      </w:pPr>
      <w:rPr>
        <w:rFonts w:hint="default"/>
        <w:lang w:val="en-US" w:eastAsia="en-US" w:bidi="en-US"/>
      </w:rPr>
    </w:lvl>
    <w:lvl w:ilvl="7" w:tplc="1B7E2B88">
      <w:numFmt w:val="bullet"/>
      <w:lvlText w:val="•"/>
      <w:lvlJc w:val="left"/>
      <w:pPr>
        <w:ind w:left="8086" w:hanging="360"/>
      </w:pPr>
      <w:rPr>
        <w:rFonts w:hint="default"/>
        <w:lang w:val="en-US" w:eastAsia="en-US" w:bidi="en-US"/>
      </w:rPr>
    </w:lvl>
    <w:lvl w:ilvl="8" w:tplc="618CAEFE">
      <w:numFmt w:val="bullet"/>
      <w:lvlText w:val="•"/>
      <w:lvlJc w:val="left"/>
      <w:pPr>
        <w:ind w:left="9004" w:hanging="360"/>
      </w:pPr>
      <w:rPr>
        <w:rFonts w:hint="default"/>
        <w:lang w:val="en-US" w:eastAsia="en-US" w:bidi="en-US"/>
      </w:rPr>
    </w:lvl>
  </w:abstractNum>
  <w:abstractNum w:abstractNumId="4" w15:restartNumberingAfterBreak="0">
    <w:nsid w:val="05553D0C"/>
    <w:multiLevelType w:val="hybridMultilevel"/>
    <w:tmpl w:val="7BF61D82"/>
    <w:lvl w:ilvl="0" w:tplc="4BDC8F2A">
      <w:start w:val="1"/>
      <w:numFmt w:val="bullet"/>
      <w:lvlText w:val="-"/>
      <w:lvlJc w:val="left"/>
      <w:pPr>
        <w:ind w:left="98" w:hanging="99"/>
      </w:pPr>
      <w:rPr>
        <w:rFonts w:ascii="Arial Narrow" w:eastAsia="Arial Narrow" w:hAnsi="Arial Narrow" w:hint="default"/>
        <w:sz w:val="20"/>
        <w:szCs w:val="20"/>
      </w:rPr>
    </w:lvl>
    <w:lvl w:ilvl="1" w:tplc="A156E32C">
      <w:start w:val="1"/>
      <w:numFmt w:val="bullet"/>
      <w:lvlText w:val="•"/>
      <w:lvlJc w:val="left"/>
      <w:pPr>
        <w:ind w:left="285" w:hanging="99"/>
      </w:pPr>
      <w:rPr>
        <w:rFonts w:hint="default"/>
      </w:rPr>
    </w:lvl>
    <w:lvl w:ilvl="2" w:tplc="8E4EDE74">
      <w:start w:val="1"/>
      <w:numFmt w:val="bullet"/>
      <w:lvlText w:val="•"/>
      <w:lvlJc w:val="left"/>
      <w:pPr>
        <w:ind w:left="472" w:hanging="99"/>
      </w:pPr>
      <w:rPr>
        <w:rFonts w:hint="default"/>
      </w:rPr>
    </w:lvl>
    <w:lvl w:ilvl="3" w:tplc="C4DA9B5A">
      <w:start w:val="1"/>
      <w:numFmt w:val="bullet"/>
      <w:lvlText w:val="•"/>
      <w:lvlJc w:val="left"/>
      <w:pPr>
        <w:ind w:left="659" w:hanging="99"/>
      </w:pPr>
      <w:rPr>
        <w:rFonts w:hint="default"/>
      </w:rPr>
    </w:lvl>
    <w:lvl w:ilvl="4" w:tplc="40F8E07C">
      <w:start w:val="1"/>
      <w:numFmt w:val="bullet"/>
      <w:lvlText w:val="•"/>
      <w:lvlJc w:val="left"/>
      <w:pPr>
        <w:ind w:left="846" w:hanging="99"/>
      </w:pPr>
      <w:rPr>
        <w:rFonts w:hint="default"/>
      </w:rPr>
    </w:lvl>
    <w:lvl w:ilvl="5" w:tplc="960CB96E">
      <w:start w:val="1"/>
      <w:numFmt w:val="bullet"/>
      <w:lvlText w:val="•"/>
      <w:lvlJc w:val="left"/>
      <w:pPr>
        <w:ind w:left="1033" w:hanging="99"/>
      </w:pPr>
      <w:rPr>
        <w:rFonts w:hint="default"/>
      </w:rPr>
    </w:lvl>
    <w:lvl w:ilvl="6" w:tplc="2D0ED4B6">
      <w:start w:val="1"/>
      <w:numFmt w:val="bullet"/>
      <w:lvlText w:val="•"/>
      <w:lvlJc w:val="left"/>
      <w:pPr>
        <w:ind w:left="1220" w:hanging="99"/>
      </w:pPr>
      <w:rPr>
        <w:rFonts w:hint="default"/>
      </w:rPr>
    </w:lvl>
    <w:lvl w:ilvl="7" w:tplc="F6ACE0E6">
      <w:start w:val="1"/>
      <w:numFmt w:val="bullet"/>
      <w:lvlText w:val="•"/>
      <w:lvlJc w:val="left"/>
      <w:pPr>
        <w:ind w:left="1407" w:hanging="99"/>
      </w:pPr>
      <w:rPr>
        <w:rFonts w:hint="default"/>
      </w:rPr>
    </w:lvl>
    <w:lvl w:ilvl="8" w:tplc="54A6D074">
      <w:start w:val="1"/>
      <w:numFmt w:val="bullet"/>
      <w:lvlText w:val="•"/>
      <w:lvlJc w:val="left"/>
      <w:pPr>
        <w:ind w:left="1594" w:hanging="99"/>
      </w:pPr>
      <w:rPr>
        <w:rFonts w:hint="default"/>
      </w:rPr>
    </w:lvl>
  </w:abstractNum>
  <w:abstractNum w:abstractNumId="5" w15:restartNumberingAfterBreak="0">
    <w:nsid w:val="06202C9A"/>
    <w:multiLevelType w:val="hybridMultilevel"/>
    <w:tmpl w:val="92FE81CC"/>
    <w:lvl w:ilvl="0" w:tplc="FFB2104E">
      <w:start w:val="1"/>
      <w:numFmt w:val="bullet"/>
      <w:lvlText w:val="-"/>
      <w:lvlJc w:val="left"/>
      <w:pPr>
        <w:ind w:left="83" w:hanging="99"/>
      </w:pPr>
      <w:rPr>
        <w:rFonts w:ascii="Arial Narrow" w:eastAsia="Arial Narrow" w:hAnsi="Arial Narrow" w:hint="default"/>
        <w:sz w:val="20"/>
        <w:szCs w:val="20"/>
      </w:rPr>
    </w:lvl>
    <w:lvl w:ilvl="1" w:tplc="0494F6FC">
      <w:start w:val="1"/>
      <w:numFmt w:val="bullet"/>
      <w:lvlText w:val="•"/>
      <w:lvlJc w:val="left"/>
      <w:pPr>
        <w:ind w:left="271" w:hanging="99"/>
      </w:pPr>
      <w:rPr>
        <w:rFonts w:hint="default"/>
      </w:rPr>
    </w:lvl>
    <w:lvl w:ilvl="2" w:tplc="A4F27652">
      <w:start w:val="1"/>
      <w:numFmt w:val="bullet"/>
      <w:lvlText w:val="•"/>
      <w:lvlJc w:val="left"/>
      <w:pPr>
        <w:ind w:left="460" w:hanging="99"/>
      </w:pPr>
      <w:rPr>
        <w:rFonts w:hint="default"/>
      </w:rPr>
    </w:lvl>
    <w:lvl w:ilvl="3" w:tplc="8C94A386">
      <w:start w:val="1"/>
      <w:numFmt w:val="bullet"/>
      <w:lvlText w:val="•"/>
      <w:lvlJc w:val="left"/>
      <w:pPr>
        <w:ind w:left="648" w:hanging="99"/>
      </w:pPr>
      <w:rPr>
        <w:rFonts w:hint="default"/>
      </w:rPr>
    </w:lvl>
    <w:lvl w:ilvl="4" w:tplc="CA80345C">
      <w:start w:val="1"/>
      <w:numFmt w:val="bullet"/>
      <w:lvlText w:val="•"/>
      <w:lvlJc w:val="left"/>
      <w:pPr>
        <w:ind w:left="837" w:hanging="99"/>
      </w:pPr>
      <w:rPr>
        <w:rFonts w:hint="default"/>
      </w:rPr>
    </w:lvl>
    <w:lvl w:ilvl="5" w:tplc="06622C4A">
      <w:start w:val="1"/>
      <w:numFmt w:val="bullet"/>
      <w:lvlText w:val="•"/>
      <w:lvlJc w:val="left"/>
      <w:pPr>
        <w:ind w:left="1025" w:hanging="99"/>
      </w:pPr>
      <w:rPr>
        <w:rFonts w:hint="default"/>
      </w:rPr>
    </w:lvl>
    <w:lvl w:ilvl="6" w:tplc="5F828C76">
      <w:start w:val="1"/>
      <w:numFmt w:val="bullet"/>
      <w:lvlText w:val="•"/>
      <w:lvlJc w:val="left"/>
      <w:pPr>
        <w:ind w:left="1214" w:hanging="99"/>
      </w:pPr>
      <w:rPr>
        <w:rFonts w:hint="default"/>
      </w:rPr>
    </w:lvl>
    <w:lvl w:ilvl="7" w:tplc="119041F4">
      <w:start w:val="1"/>
      <w:numFmt w:val="bullet"/>
      <w:lvlText w:val="•"/>
      <w:lvlJc w:val="left"/>
      <w:pPr>
        <w:ind w:left="1402" w:hanging="99"/>
      </w:pPr>
      <w:rPr>
        <w:rFonts w:hint="default"/>
      </w:rPr>
    </w:lvl>
    <w:lvl w:ilvl="8" w:tplc="A2843FF4">
      <w:start w:val="1"/>
      <w:numFmt w:val="bullet"/>
      <w:lvlText w:val="•"/>
      <w:lvlJc w:val="left"/>
      <w:pPr>
        <w:ind w:left="1591" w:hanging="99"/>
      </w:pPr>
      <w:rPr>
        <w:rFonts w:hint="default"/>
      </w:rPr>
    </w:lvl>
  </w:abstractNum>
  <w:abstractNum w:abstractNumId="6" w15:restartNumberingAfterBreak="0">
    <w:nsid w:val="095C30B8"/>
    <w:multiLevelType w:val="hybridMultilevel"/>
    <w:tmpl w:val="814A5654"/>
    <w:lvl w:ilvl="0" w:tplc="5A16869E">
      <w:start w:val="1"/>
      <w:numFmt w:val="bullet"/>
      <w:lvlText w:val="-"/>
      <w:lvlJc w:val="left"/>
      <w:pPr>
        <w:ind w:left="159" w:hanging="99"/>
      </w:pPr>
      <w:rPr>
        <w:rFonts w:ascii="Arial Narrow" w:eastAsia="Arial Narrow" w:hAnsi="Arial Narrow" w:hint="default"/>
        <w:sz w:val="20"/>
        <w:szCs w:val="20"/>
      </w:rPr>
    </w:lvl>
    <w:lvl w:ilvl="1" w:tplc="BC3AB696">
      <w:start w:val="1"/>
      <w:numFmt w:val="bullet"/>
      <w:lvlText w:val="•"/>
      <w:lvlJc w:val="left"/>
      <w:pPr>
        <w:ind w:left="339" w:hanging="99"/>
      </w:pPr>
      <w:rPr>
        <w:rFonts w:hint="default"/>
      </w:rPr>
    </w:lvl>
    <w:lvl w:ilvl="2" w:tplc="46848E6A">
      <w:start w:val="1"/>
      <w:numFmt w:val="bullet"/>
      <w:lvlText w:val="•"/>
      <w:lvlJc w:val="left"/>
      <w:pPr>
        <w:ind w:left="520" w:hanging="99"/>
      </w:pPr>
      <w:rPr>
        <w:rFonts w:hint="default"/>
      </w:rPr>
    </w:lvl>
    <w:lvl w:ilvl="3" w:tplc="F678F4DE">
      <w:start w:val="1"/>
      <w:numFmt w:val="bullet"/>
      <w:lvlText w:val="•"/>
      <w:lvlJc w:val="left"/>
      <w:pPr>
        <w:ind w:left="701" w:hanging="99"/>
      </w:pPr>
      <w:rPr>
        <w:rFonts w:hint="default"/>
      </w:rPr>
    </w:lvl>
    <w:lvl w:ilvl="4" w:tplc="925A2626">
      <w:start w:val="1"/>
      <w:numFmt w:val="bullet"/>
      <w:lvlText w:val="•"/>
      <w:lvlJc w:val="left"/>
      <w:pPr>
        <w:ind w:left="882" w:hanging="99"/>
      </w:pPr>
      <w:rPr>
        <w:rFonts w:hint="default"/>
      </w:rPr>
    </w:lvl>
    <w:lvl w:ilvl="5" w:tplc="C48490F8">
      <w:start w:val="1"/>
      <w:numFmt w:val="bullet"/>
      <w:lvlText w:val="•"/>
      <w:lvlJc w:val="left"/>
      <w:pPr>
        <w:ind w:left="1063" w:hanging="99"/>
      </w:pPr>
      <w:rPr>
        <w:rFonts w:hint="default"/>
      </w:rPr>
    </w:lvl>
    <w:lvl w:ilvl="6" w:tplc="229C2452">
      <w:start w:val="1"/>
      <w:numFmt w:val="bullet"/>
      <w:lvlText w:val="•"/>
      <w:lvlJc w:val="left"/>
      <w:pPr>
        <w:ind w:left="1244" w:hanging="99"/>
      </w:pPr>
      <w:rPr>
        <w:rFonts w:hint="default"/>
      </w:rPr>
    </w:lvl>
    <w:lvl w:ilvl="7" w:tplc="C3FACA08">
      <w:start w:val="1"/>
      <w:numFmt w:val="bullet"/>
      <w:lvlText w:val="•"/>
      <w:lvlJc w:val="left"/>
      <w:pPr>
        <w:ind w:left="1425" w:hanging="99"/>
      </w:pPr>
      <w:rPr>
        <w:rFonts w:hint="default"/>
      </w:rPr>
    </w:lvl>
    <w:lvl w:ilvl="8" w:tplc="4A505B84">
      <w:start w:val="1"/>
      <w:numFmt w:val="bullet"/>
      <w:lvlText w:val="•"/>
      <w:lvlJc w:val="left"/>
      <w:pPr>
        <w:ind w:left="1606" w:hanging="99"/>
      </w:pPr>
      <w:rPr>
        <w:rFonts w:hint="default"/>
      </w:rPr>
    </w:lvl>
  </w:abstractNum>
  <w:abstractNum w:abstractNumId="7" w15:restartNumberingAfterBreak="0">
    <w:nsid w:val="0CE43E75"/>
    <w:multiLevelType w:val="hybridMultilevel"/>
    <w:tmpl w:val="7B84E288"/>
    <w:lvl w:ilvl="0" w:tplc="02FCD778">
      <w:start w:val="1"/>
      <w:numFmt w:val="bullet"/>
      <w:lvlText w:val="-"/>
      <w:lvlJc w:val="left"/>
      <w:pPr>
        <w:ind w:left="73" w:hanging="99"/>
      </w:pPr>
      <w:rPr>
        <w:rFonts w:ascii="Arial Narrow" w:eastAsia="Arial Narrow" w:hAnsi="Arial Narrow" w:hint="default"/>
        <w:sz w:val="20"/>
        <w:szCs w:val="20"/>
      </w:rPr>
    </w:lvl>
    <w:lvl w:ilvl="1" w:tplc="CB70FCEE">
      <w:start w:val="1"/>
      <w:numFmt w:val="bullet"/>
      <w:lvlText w:val="•"/>
      <w:lvlJc w:val="left"/>
      <w:pPr>
        <w:ind w:left="263" w:hanging="99"/>
      </w:pPr>
      <w:rPr>
        <w:rFonts w:hint="default"/>
      </w:rPr>
    </w:lvl>
    <w:lvl w:ilvl="2" w:tplc="F5EAAA36">
      <w:start w:val="1"/>
      <w:numFmt w:val="bullet"/>
      <w:lvlText w:val="•"/>
      <w:lvlJc w:val="left"/>
      <w:pPr>
        <w:ind w:left="452" w:hanging="99"/>
      </w:pPr>
      <w:rPr>
        <w:rFonts w:hint="default"/>
      </w:rPr>
    </w:lvl>
    <w:lvl w:ilvl="3" w:tplc="8730A0C0">
      <w:start w:val="1"/>
      <w:numFmt w:val="bullet"/>
      <w:lvlText w:val="•"/>
      <w:lvlJc w:val="left"/>
      <w:pPr>
        <w:ind w:left="642" w:hanging="99"/>
      </w:pPr>
      <w:rPr>
        <w:rFonts w:hint="default"/>
      </w:rPr>
    </w:lvl>
    <w:lvl w:ilvl="4" w:tplc="744CE2FC">
      <w:start w:val="1"/>
      <w:numFmt w:val="bullet"/>
      <w:lvlText w:val="•"/>
      <w:lvlJc w:val="left"/>
      <w:pPr>
        <w:ind w:left="831" w:hanging="99"/>
      </w:pPr>
      <w:rPr>
        <w:rFonts w:hint="default"/>
      </w:rPr>
    </w:lvl>
    <w:lvl w:ilvl="5" w:tplc="62C47AD2">
      <w:start w:val="1"/>
      <w:numFmt w:val="bullet"/>
      <w:lvlText w:val="•"/>
      <w:lvlJc w:val="left"/>
      <w:pPr>
        <w:ind w:left="1021" w:hanging="99"/>
      </w:pPr>
      <w:rPr>
        <w:rFonts w:hint="default"/>
      </w:rPr>
    </w:lvl>
    <w:lvl w:ilvl="6" w:tplc="3AAE74B2">
      <w:start w:val="1"/>
      <w:numFmt w:val="bullet"/>
      <w:lvlText w:val="•"/>
      <w:lvlJc w:val="left"/>
      <w:pPr>
        <w:ind w:left="1210" w:hanging="99"/>
      </w:pPr>
      <w:rPr>
        <w:rFonts w:hint="default"/>
      </w:rPr>
    </w:lvl>
    <w:lvl w:ilvl="7" w:tplc="2E56DFC0">
      <w:start w:val="1"/>
      <w:numFmt w:val="bullet"/>
      <w:lvlText w:val="•"/>
      <w:lvlJc w:val="left"/>
      <w:pPr>
        <w:ind w:left="1400" w:hanging="99"/>
      </w:pPr>
      <w:rPr>
        <w:rFonts w:hint="default"/>
      </w:rPr>
    </w:lvl>
    <w:lvl w:ilvl="8" w:tplc="47EC7BE6">
      <w:start w:val="1"/>
      <w:numFmt w:val="bullet"/>
      <w:lvlText w:val="•"/>
      <w:lvlJc w:val="left"/>
      <w:pPr>
        <w:ind w:left="1589" w:hanging="99"/>
      </w:pPr>
      <w:rPr>
        <w:rFonts w:hint="default"/>
      </w:rPr>
    </w:lvl>
  </w:abstractNum>
  <w:abstractNum w:abstractNumId="8" w15:restartNumberingAfterBreak="0">
    <w:nsid w:val="0F9D277D"/>
    <w:multiLevelType w:val="hybridMultilevel"/>
    <w:tmpl w:val="53B4908A"/>
    <w:lvl w:ilvl="0" w:tplc="6EF40B20">
      <w:start w:val="1"/>
      <w:numFmt w:val="bullet"/>
      <w:lvlText w:val="•"/>
      <w:lvlJc w:val="left"/>
      <w:pPr>
        <w:ind w:left="28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15584946">
      <w:start w:val="1"/>
      <w:numFmt w:val="bullet"/>
      <w:lvlText w:val="o"/>
      <w:lvlJc w:val="left"/>
      <w:pPr>
        <w:ind w:left="118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8316772C">
      <w:start w:val="1"/>
      <w:numFmt w:val="bullet"/>
      <w:lvlText w:val="▪"/>
      <w:lvlJc w:val="left"/>
      <w:pPr>
        <w:ind w:left="190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483C9F88">
      <w:start w:val="1"/>
      <w:numFmt w:val="bullet"/>
      <w:lvlText w:val="•"/>
      <w:lvlJc w:val="left"/>
      <w:pPr>
        <w:ind w:left="26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B08469AE">
      <w:start w:val="1"/>
      <w:numFmt w:val="bullet"/>
      <w:lvlText w:val="o"/>
      <w:lvlJc w:val="left"/>
      <w:pPr>
        <w:ind w:left="334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D5D2965E">
      <w:start w:val="1"/>
      <w:numFmt w:val="bullet"/>
      <w:lvlText w:val="▪"/>
      <w:lvlJc w:val="left"/>
      <w:pPr>
        <w:ind w:left="406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F962ECF2">
      <w:start w:val="1"/>
      <w:numFmt w:val="bullet"/>
      <w:lvlText w:val="•"/>
      <w:lvlJc w:val="left"/>
      <w:pPr>
        <w:ind w:left="47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C7409068">
      <w:start w:val="1"/>
      <w:numFmt w:val="bullet"/>
      <w:lvlText w:val="o"/>
      <w:lvlJc w:val="left"/>
      <w:pPr>
        <w:ind w:left="550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4E7A02D0">
      <w:start w:val="1"/>
      <w:numFmt w:val="bullet"/>
      <w:lvlText w:val="▪"/>
      <w:lvlJc w:val="left"/>
      <w:pPr>
        <w:ind w:left="622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9" w15:restartNumberingAfterBreak="0">
    <w:nsid w:val="10442607"/>
    <w:multiLevelType w:val="hybridMultilevel"/>
    <w:tmpl w:val="3F9EE106"/>
    <w:lvl w:ilvl="0" w:tplc="641E2E40">
      <w:start w:val="1"/>
      <w:numFmt w:val="bullet"/>
      <w:lvlText w:val="-"/>
      <w:lvlJc w:val="left"/>
      <w:pPr>
        <w:ind w:left="73" w:hanging="99"/>
      </w:pPr>
      <w:rPr>
        <w:rFonts w:ascii="Arial Narrow" w:eastAsia="Arial Narrow" w:hAnsi="Arial Narrow" w:hint="default"/>
        <w:sz w:val="20"/>
        <w:szCs w:val="20"/>
      </w:rPr>
    </w:lvl>
    <w:lvl w:ilvl="1" w:tplc="A8B808B0">
      <w:start w:val="1"/>
      <w:numFmt w:val="bullet"/>
      <w:lvlText w:val="•"/>
      <w:lvlJc w:val="left"/>
      <w:pPr>
        <w:ind w:left="263" w:hanging="99"/>
      </w:pPr>
      <w:rPr>
        <w:rFonts w:hint="default"/>
      </w:rPr>
    </w:lvl>
    <w:lvl w:ilvl="2" w:tplc="81BEC9B8">
      <w:start w:val="1"/>
      <w:numFmt w:val="bullet"/>
      <w:lvlText w:val="•"/>
      <w:lvlJc w:val="left"/>
      <w:pPr>
        <w:ind w:left="452" w:hanging="99"/>
      </w:pPr>
      <w:rPr>
        <w:rFonts w:hint="default"/>
      </w:rPr>
    </w:lvl>
    <w:lvl w:ilvl="3" w:tplc="192AA3AE">
      <w:start w:val="1"/>
      <w:numFmt w:val="bullet"/>
      <w:lvlText w:val="•"/>
      <w:lvlJc w:val="left"/>
      <w:pPr>
        <w:ind w:left="642" w:hanging="99"/>
      </w:pPr>
      <w:rPr>
        <w:rFonts w:hint="default"/>
      </w:rPr>
    </w:lvl>
    <w:lvl w:ilvl="4" w:tplc="D1428B04">
      <w:start w:val="1"/>
      <w:numFmt w:val="bullet"/>
      <w:lvlText w:val="•"/>
      <w:lvlJc w:val="left"/>
      <w:pPr>
        <w:ind w:left="831" w:hanging="99"/>
      </w:pPr>
      <w:rPr>
        <w:rFonts w:hint="default"/>
      </w:rPr>
    </w:lvl>
    <w:lvl w:ilvl="5" w:tplc="99EA1A26">
      <w:start w:val="1"/>
      <w:numFmt w:val="bullet"/>
      <w:lvlText w:val="•"/>
      <w:lvlJc w:val="left"/>
      <w:pPr>
        <w:ind w:left="1021" w:hanging="99"/>
      </w:pPr>
      <w:rPr>
        <w:rFonts w:hint="default"/>
      </w:rPr>
    </w:lvl>
    <w:lvl w:ilvl="6" w:tplc="77EE6CC6">
      <w:start w:val="1"/>
      <w:numFmt w:val="bullet"/>
      <w:lvlText w:val="•"/>
      <w:lvlJc w:val="left"/>
      <w:pPr>
        <w:ind w:left="1210" w:hanging="99"/>
      </w:pPr>
      <w:rPr>
        <w:rFonts w:hint="default"/>
      </w:rPr>
    </w:lvl>
    <w:lvl w:ilvl="7" w:tplc="50BCAC00">
      <w:start w:val="1"/>
      <w:numFmt w:val="bullet"/>
      <w:lvlText w:val="•"/>
      <w:lvlJc w:val="left"/>
      <w:pPr>
        <w:ind w:left="1400" w:hanging="99"/>
      </w:pPr>
      <w:rPr>
        <w:rFonts w:hint="default"/>
      </w:rPr>
    </w:lvl>
    <w:lvl w:ilvl="8" w:tplc="10A60AA8">
      <w:start w:val="1"/>
      <w:numFmt w:val="bullet"/>
      <w:lvlText w:val="•"/>
      <w:lvlJc w:val="left"/>
      <w:pPr>
        <w:ind w:left="1589" w:hanging="99"/>
      </w:pPr>
      <w:rPr>
        <w:rFonts w:hint="default"/>
      </w:rPr>
    </w:lvl>
  </w:abstractNum>
  <w:abstractNum w:abstractNumId="10" w15:restartNumberingAfterBreak="0">
    <w:nsid w:val="11133E93"/>
    <w:multiLevelType w:val="hybridMultilevel"/>
    <w:tmpl w:val="83525A7E"/>
    <w:lvl w:ilvl="0" w:tplc="1628449C">
      <w:start w:val="1"/>
      <w:numFmt w:val="bullet"/>
      <w:lvlText w:val="-"/>
      <w:lvlJc w:val="left"/>
      <w:pPr>
        <w:ind w:left="70" w:hanging="99"/>
      </w:pPr>
      <w:rPr>
        <w:rFonts w:ascii="Arial Narrow" w:eastAsia="Arial Narrow" w:hAnsi="Arial Narrow" w:hint="default"/>
        <w:sz w:val="20"/>
        <w:szCs w:val="20"/>
      </w:rPr>
    </w:lvl>
    <w:lvl w:ilvl="1" w:tplc="9E664C10">
      <w:start w:val="1"/>
      <w:numFmt w:val="bullet"/>
      <w:lvlText w:val="•"/>
      <w:lvlJc w:val="left"/>
      <w:pPr>
        <w:ind w:left="260" w:hanging="99"/>
      </w:pPr>
      <w:rPr>
        <w:rFonts w:hint="default"/>
      </w:rPr>
    </w:lvl>
    <w:lvl w:ilvl="2" w:tplc="5DD069F2">
      <w:start w:val="1"/>
      <w:numFmt w:val="bullet"/>
      <w:lvlText w:val="•"/>
      <w:lvlJc w:val="left"/>
      <w:pPr>
        <w:ind w:left="450" w:hanging="99"/>
      </w:pPr>
      <w:rPr>
        <w:rFonts w:hint="default"/>
      </w:rPr>
    </w:lvl>
    <w:lvl w:ilvl="3" w:tplc="0958C0D8">
      <w:start w:val="1"/>
      <w:numFmt w:val="bullet"/>
      <w:lvlText w:val="•"/>
      <w:lvlJc w:val="left"/>
      <w:pPr>
        <w:ind w:left="640" w:hanging="99"/>
      </w:pPr>
      <w:rPr>
        <w:rFonts w:hint="default"/>
      </w:rPr>
    </w:lvl>
    <w:lvl w:ilvl="4" w:tplc="A72CB4FA">
      <w:start w:val="1"/>
      <w:numFmt w:val="bullet"/>
      <w:lvlText w:val="•"/>
      <w:lvlJc w:val="left"/>
      <w:pPr>
        <w:ind w:left="829" w:hanging="99"/>
      </w:pPr>
      <w:rPr>
        <w:rFonts w:hint="default"/>
      </w:rPr>
    </w:lvl>
    <w:lvl w:ilvl="5" w:tplc="4F9A3E14">
      <w:start w:val="1"/>
      <w:numFmt w:val="bullet"/>
      <w:lvlText w:val="•"/>
      <w:lvlJc w:val="left"/>
      <w:pPr>
        <w:ind w:left="1019" w:hanging="99"/>
      </w:pPr>
      <w:rPr>
        <w:rFonts w:hint="default"/>
      </w:rPr>
    </w:lvl>
    <w:lvl w:ilvl="6" w:tplc="F418C194">
      <w:start w:val="1"/>
      <w:numFmt w:val="bullet"/>
      <w:lvlText w:val="•"/>
      <w:lvlJc w:val="left"/>
      <w:pPr>
        <w:ind w:left="1209" w:hanging="99"/>
      </w:pPr>
      <w:rPr>
        <w:rFonts w:hint="default"/>
      </w:rPr>
    </w:lvl>
    <w:lvl w:ilvl="7" w:tplc="EB6E641A">
      <w:start w:val="1"/>
      <w:numFmt w:val="bullet"/>
      <w:lvlText w:val="•"/>
      <w:lvlJc w:val="left"/>
      <w:pPr>
        <w:ind w:left="1399" w:hanging="99"/>
      </w:pPr>
      <w:rPr>
        <w:rFonts w:hint="default"/>
      </w:rPr>
    </w:lvl>
    <w:lvl w:ilvl="8" w:tplc="A2D8B9C4">
      <w:start w:val="1"/>
      <w:numFmt w:val="bullet"/>
      <w:lvlText w:val="•"/>
      <w:lvlJc w:val="left"/>
      <w:pPr>
        <w:ind w:left="1588" w:hanging="99"/>
      </w:pPr>
      <w:rPr>
        <w:rFonts w:hint="default"/>
      </w:rPr>
    </w:lvl>
  </w:abstractNum>
  <w:abstractNum w:abstractNumId="11" w15:restartNumberingAfterBreak="0">
    <w:nsid w:val="11552327"/>
    <w:multiLevelType w:val="hybridMultilevel"/>
    <w:tmpl w:val="B400F52E"/>
    <w:lvl w:ilvl="0" w:tplc="93D002F8">
      <w:start w:val="1"/>
      <w:numFmt w:val="decimal"/>
      <w:lvlText w:val="%1."/>
      <w:lvlJc w:val="left"/>
      <w:pPr>
        <w:ind w:left="851" w:hanging="243"/>
      </w:pPr>
      <w:rPr>
        <w:rFonts w:ascii="Arial" w:eastAsia="Arial" w:hAnsi="Arial" w:cs="Arial" w:hint="default"/>
        <w:spacing w:val="-1"/>
        <w:w w:val="100"/>
        <w:sz w:val="22"/>
        <w:szCs w:val="22"/>
        <w:lang w:val="en-US" w:eastAsia="en-US" w:bidi="en-US"/>
      </w:rPr>
    </w:lvl>
    <w:lvl w:ilvl="1" w:tplc="24D8BD4C">
      <w:numFmt w:val="bullet"/>
      <w:lvlText w:val=""/>
      <w:lvlJc w:val="left"/>
      <w:pPr>
        <w:ind w:left="1300" w:hanging="360"/>
      </w:pPr>
      <w:rPr>
        <w:rFonts w:ascii="Symbol" w:eastAsia="Symbol" w:hAnsi="Symbol" w:cs="Symbol" w:hint="default"/>
        <w:w w:val="100"/>
        <w:sz w:val="24"/>
        <w:szCs w:val="24"/>
        <w:lang w:val="en-US" w:eastAsia="en-US" w:bidi="en-US"/>
      </w:rPr>
    </w:lvl>
    <w:lvl w:ilvl="2" w:tplc="A1D4D45C">
      <w:numFmt w:val="bullet"/>
      <w:lvlText w:val="•"/>
      <w:lvlJc w:val="left"/>
      <w:pPr>
        <w:ind w:left="2360" w:hanging="360"/>
      </w:pPr>
      <w:rPr>
        <w:rFonts w:hint="default"/>
        <w:lang w:val="en-US" w:eastAsia="en-US" w:bidi="en-US"/>
      </w:rPr>
    </w:lvl>
    <w:lvl w:ilvl="3" w:tplc="620CD8A8">
      <w:numFmt w:val="bullet"/>
      <w:lvlText w:val="•"/>
      <w:lvlJc w:val="left"/>
      <w:pPr>
        <w:ind w:left="3420" w:hanging="360"/>
      </w:pPr>
      <w:rPr>
        <w:rFonts w:hint="default"/>
        <w:lang w:val="en-US" w:eastAsia="en-US" w:bidi="en-US"/>
      </w:rPr>
    </w:lvl>
    <w:lvl w:ilvl="4" w:tplc="5CE2BBAA">
      <w:numFmt w:val="bullet"/>
      <w:lvlText w:val="•"/>
      <w:lvlJc w:val="left"/>
      <w:pPr>
        <w:ind w:left="4480" w:hanging="360"/>
      </w:pPr>
      <w:rPr>
        <w:rFonts w:hint="default"/>
        <w:lang w:val="en-US" w:eastAsia="en-US" w:bidi="en-US"/>
      </w:rPr>
    </w:lvl>
    <w:lvl w:ilvl="5" w:tplc="E760CB68">
      <w:numFmt w:val="bullet"/>
      <w:lvlText w:val="•"/>
      <w:lvlJc w:val="left"/>
      <w:pPr>
        <w:ind w:left="5540" w:hanging="360"/>
      </w:pPr>
      <w:rPr>
        <w:rFonts w:hint="default"/>
        <w:lang w:val="en-US" w:eastAsia="en-US" w:bidi="en-US"/>
      </w:rPr>
    </w:lvl>
    <w:lvl w:ilvl="6" w:tplc="F9888728">
      <w:numFmt w:val="bullet"/>
      <w:lvlText w:val="•"/>
      <w:lvlJc w:val="left"/>
      <w:pPr>
        <w:ind w:left="6600" w:hanging="360"/>
      </w:pPr>
      <w:rPr>
        <w:rFonts w:hint="default"/>
        <w:lang w:val="en-US" w:eastAsia="en-US" w:bidi="en-US"/>
      </w:rPr>
    </w:lvl>
    <w:lvl w:ilvl="7" w:tplc="A5D2023E">
      <w:numFmt w:val="bullet"/>
      <w:lvlText w:val="•"/>
      <w:lvlJc w:val="left"/>
      <w:pPr>
        <w:ind w:left="7660" w:hanging="360"/>
      </w:pPr>
      <w:rPr>
        <w:rFonts w:hint="default"/>
        <w:lang w:val="en-US" w:eastAsia="en-US" w:bidi="en-US"/>
      </w:rPr>
    </w:lvl>
    <w:lvl w:ilvl="8" w:tplc="7D64F8CC">
      <w:numFmt w:val="bullet"/>
      <w:lvlText w:val="•"/>
      <w:lvlJc w:val="left"/>
      <w:pPr>
        <w:ind w:left="8720" w:hanging="360"/>
      </w:pPr>
      <w:rPr>
        <w:rFonts w:hint="default"/>
        <w:lang w:val="en-US" w:eastAsia="en-US" w:bidi="en-US"/>
      </w:rPr>
    </w:lvl>
  </w:abstractNum>
  <w:abstractNum w:abstractNumId="12" w15:restartNumberingAfterBreak="0">
    <w:nsid w:val="11BD3693"/>
    <w:multiLevelType w:val="hybridMultilevel"/>
    <w:tmpl w:val="E59403FE"/>
    <w:lvl w:ilvl="0" w:tplc="921A8500">
      <w:start w:val="1"/>
      <w:numFmt w:val="decimal"/>
      <w:lvlText w:val="%1."/>
      <w:lvlJc w:val="left"/>
      <w:pPr>
        <w:ind w:left="1401" w:hanging="365"/>
        <w:jc w:val="right"/>
      </w:pPr>
      <w:rPr>
        <w:rFonts w:ascii="Arial Narrow" w:eastAsia="Arial Narrow" w:hAnsi="Arial Narrow" w:cs="Arial Narrow" w:hint="default"/>
        <w:spacing w:val="-20"/>
        <w:w w:val="100"/>
        <w:sz w:val="24"/>
        <w:szCs w:val="24"/>
        <w:lang w:val="en-US" w:eastAsia="en-US" w:bidi="en-US"/>
      </w:rPr>
    </w:lvl>
    <w:lvl w:ilvl="1" w:tplc="E4EE281C">
      <w:start w:val="1"/>
      <w:numFmt w:val="lowerLetter"/>
      <w:lvlText w:val="%2."/>
      <w:lvlJc w:val="left"/>
      <w:pPr>
        <w:ind w:left="2212" w:hanging="348"/>
      </w:pPr>
      <w:rPr>
        <w:rFonts w:ascii="Arial Narrow" w:eastAsia="Arial Narrow" w:hAnsi="Arial Narrow" w:cs="Arial Narrow" w:hint="default"/>
        <w:spacing w:val="-3"/>
        <w:w w:val="100"/>
        <w:sz w:val="24"/>
        <w:szCs w:val="24"/>
        <w:lang w:val="en-US" w:eastAsia="en-US" w:bidi="en-US"/>
      </w:rPr>
    </w:lvl>
    <w:lvl w:ilvl="2" w:tplc="24CE72A2">
      <w:numFmt w:val="bullet"/>
      <w:lvlText w:val="•"/>
      <w:lvlJc w:val="left"/>
      <w:pPr>
        <w:ind w:left="2280" w:hanging="348"/>
      </w:pPr>
      <w:rPr>
        <w:rFonts w:hint="default"/>
        <w:lang w:val="en-US" w:eastAsia="en-US" w:bidi="en-US"/>
      </w:rPr>
    </w:lvl>
    <w:lvl w:ilvl="3" w:tplc="291EE1C4">
      <w:numFmt w:val="bullet"/>
      <w:lvlText w:val="•"/>
      <w:lvlJc w:val="left"/>
      <w:pPr>
        <w:ind w:left="2300" w:hanging="348"/>
      </w:pPr>
      <w:rPr>
        <w:rFonts w:hint="default"/>
        <w:lang w:val="en-US" w:eastAsia="en-US" w:bidi="en-US"/>
      </w:rPr>
    </w:lvl>
    <w:lvl w:ilvl="4" w:tplc="DBEEDAE0">
      <w:numFmt w:val="bullet"/>
      <w:lvlText w:val="•"/>
      <w:lvlJc w:val="left"/>
      <w:pPr>
        <w:ind w:left="3520" w:hanging="348"/>
      </w:pPr>
      <w:rPr>
        <w:rFonts w:hint="default"/>
        <w:lang w:val="en-US" w:eastAsia="en-US" w:bidi="en-US"/>
      </w:rPr>
    </w:lvl>
    <w:lvl w:ilvl="5" w:tplc="4B38265C">
      <w:numFmt w:val="bullet"/>
      <w:lvlText w:val="•"/>
      <w:lvlJc w:val="left"/>
      <w:pPr>
        <w:ind w:left="4740" w:hanging="348"/>
      </w:pPr>
      <w:rPr>
        <w:rFonts w:hint="default"/>
        <w:lang w:val="en-US" w:eastAsia="en-US" w:bidi="en-US"/>
      </w:rPr>
    </w:lvl>
    <w:lvl w:ilvl="6" w:tplc="0A6E6C84">
      <w:numFmt w:val="bullet"/>
      <w:lvlText w:val="•"/>
      <w:lvlJc w:val="left"/>
      <w:pPr>
        <w:ind w:left="5960" w:hanging="348"/>
      </w:pPr>
      <w:rPr>
        <w:rFonts w:hint="default"/>
        <w:lang w:val="en-US" w:eastAsia="en-US" w:bidi="en-US"/>
      </w:rPr>
    </w:lvl>
    <w:lvl w:ilvl="7" w:tplc="9FF2997C">
      <w:numFmt w:val="bullet"/>
      <w:lvlText w:val="•"/>
      <w:lvlJc w:val="left"/>
      <w:pPr>
        <w:ind w:left="7180" w:hanging="348"/>
      </w:pPr>
      <w:rPr>
        <w:rFonts w:hint="default"/>
        <w:lang w:val="en-US" w:eastAsia="en-US" w:bidi="en-US"/>
      </w:rPr>
    </w:lvl>
    <w:lvl w:ilvl="8" w:tplc="AB14A4A8">
      <w:numFmt w:val="bullet"/>
      <w:lvlText w:val="•"/>
      <w:lvlJc w:val="left"/>
      <w:pPr>
        <w:ind w:left="8400" w:hanging="348"/>
      </w:pPr>
      <w:rPr>
        <w:rFonts w:hint="default"/>
        <w:lang w:val="en-US" w:eastAsia="en-US" w:bidi="en-US"/>
      </w:rPr>
    </w:lvl>
  </w:abstractNum>
  <w:abstractNum w:abstractNumId="13" w15:restartNumberingAfterBreak="0">
    <w:nsid w:val="16881AE8"/>
    <w:multiLevelType w:val="hybridMultilevel"/>
    <w:tmpl w:val="DE2258B6"/>
    <w:lvl w:ilvl="0" w:tplc="C726B366">
      <w:start w:val="10"/>
      <w:numFmt w:val="decimal"/>
      <w:lvlText w:val="%1."/>
      <w:lvlJc w:val="left"/>
      <w:pPr>
        <w:ind w:left="102" w:hanging="720"/>
      </w:pPr>
      <w:rPr>
        <w:rFonts w:ascii="Arial" w:eastAsia="Arial" w:hAnsi="Arial" w:hint="default"/>
        <w:spacing w:val="-1"/>
        <w:w w:val="99"/>
        <w:sz w:val="20"/>
        <w:szCs w:val="20"/>
      </w:rPr>
    </w:lvl>
    <w:lvl w:ilvl="1" w:tplc="C226AA44">
      <w:start w:val="1"/>
      <w:numFmt w:val="lowerLetter"/>
      <w:lvlText w:val="%2."/>
      <w:lvlJc w:val="left"/>
      <w:pPr>
        <w:ind w:left="822" w:hanging="720"/>
      </w:pPr>
      <w:rPr>
        <w:rFonts w:ascii="Arial" w:eastAsia="Arial" w:hAnsi="Arial" w:hint="default"/>
        <w:spacing w:val="-1"/>
        <w:w w:val="99"/>
        <w:sz w:val="20"/>
        <w:szCs w:val="20"/>
      </w:rPr>
    </w:lvl>
    <w:lvl w:ilvl="2" w:tplc="8DD6D11E">
      <w:start w:val="1"/>
      <w:numFmt w:val="bullet"/>
      <w:lvlText w:val="•"/>
      <w:lvlJc w:val="left"/>
      <w:pPr>
        <w:ind w:left="1399" w:hanging="720"/>
      </w:pPr>
      <w:rPr>
        <w:rFonts w:hint="default"/>
      </w:rPr>
    </w:lvl>
    <w:lvl w:ilvl="3" w:tplc="00CAA21E">
      <w:start w:val="1"/>
      <w:numFmt w:val="bullet"/>
      <w:lvlText w:val="•"/>
      <w:lvlJc w:val="left"/>
      <w:pPr>
        <w:ind w:left="1977" w:hanging="720"/>
      </w:pPr>
      <w:rPr>
        <w:rFonts w:hint="default"/>
      </w:rPr>
    </w:lvl>
    <w:lvl w:ilvl="4" w:tplc="DB248864">
      <w:start w:val="1"/>
      <w:numFmt w:val="bullet"/>
      <w:lvlText w:val="•"/>
      <w:lvlJc w:val="left"/>
      <w:pPr>
        <w:ind w:left="2554" w:hanging="720"/>
      </w:pPr>
      <w:rPr>
        <w:rFonts w:hint="default"/>
      </w:rPr>
    </w:lvl>
    <w:lvl w:ilvl="5" w:tplc="0D746DE2">
      <w:start w:val="1"/>
      <w:numFmt w:val="bullet"/>
      <w:lvlText w:val="•"/>
      <w:lvlJc w:val="left"/>
      <w:pPr>
        <w:ind w:left="3131" w:hanging="720"/>
      </w:pPr>
      <w:rPr>
        <w:rFonts w:hint="default"/>
      </w:rPr>
    </w:lvl>
    <w:lvl w:ilvl="6" w:tplc="049E92C4">
      <w:start w:val="1"/>
      <w:numFmt w:val="bullet"/>
      <w:lvlText w:val="•"/>
      <w:lvlJc w:val="left"/>
      <w:pPr>
        <w:ind w:left="3709" w:hanging="720"/>
      </w:pPr>
      <w:rPr>
        <w:rFonts w:hint="default"/>
      </w:rPr>
    </w:lvl>
    <w:lvl w:ilvl="7" w:tplc="E1E47182">
      <w:start w:val="1"/>
      <w:numFmt w:val="bullet"/>
      <w:lvlText w:val="•"/>
      <w:lvlJc w:val="left"/>
      <w:pPr>
        <w:ind w:left="4286" w:hanging="720"/>
      </w:pPr>
      <w:rPr>
        <w:rFonts w:hint="default"/>
      </w:rPr>
    </w:lvl>
    <w:lvl w:ilvl="8" w:tplc="F14C9B36">
      <w:start w:val="1"/>
      <w:numFmt w:val="bullet"/>
      <w:lvlText w:val="•"/>
      <w:lvlJc w:val="left"/>
      <w:pPr>
        <w:ind w:left="4863" w:hanging="720"/>
      </w:pPr>
      <w:rPr>
        <w:rFonts w:hint="default"/>
      </w:rPr>
    </w:lvl>
  </w:abstractNum>
  <w:abstractNum w:abstractNumId="14" w15:restartNumberingAfterBreak="0">
    <w:nsid w:val="1BB234F3"/>
    <w:multiLevelType w:val="hybridMultilevel"/>
    <w:tmpl w:val="31423FC2"/>
    <w:lvl w:ilvl="0" w:tplc="550E58FE">
      <w:start w:val="1"/>
      <w:numFmt w:val="decimal"/>
      <w:lvlText w:val="%1."/>
      <w:lvlJc w:val="left"/>
      <w:pPr>
        <w:ind w:left="1041" w:hanging="365"/>
      </w:pPr>
      <w:rPr>
        <w:rFonts w:ascii="Arial Narrow" w:eastAsia="Arial Narrow" w:hAnsi="Arial Narrow" w:cs="Arial Narrow" w:hint="default"/>
        <w:spacing w:val="-20"/>
        <w:w w:val="100"/>
        <w:sz w:val="24"/>
        <w:szCs w:val="24"/>
        <w:lang w:val="en-US" w:eastAsia="en-US" w:bidi="en-US"/>
      </w:rPr>
    </w:lvl>
    <w:lvl w:ilvl="1" w:tplc="9580DE26">
      <w:numFmt w:val="bullet"/>
      <w:lvlText w:val="•"/>
      <w:lvlJc w:val="left"/>
      <w:pPr>
        <w:ind w:left="2020" w:hanging="365"/>
      </w:pPr>
      <w:rPr>
        <w:rFonts w:hint="default"/>
        <w:lang w:val="en-US" w:eastAsia="en-US" w:bidi="en-US"/>
      </w:rPr>
    </w:lvl>
    <w:lvl w:ilvl="2" w:tplc="199E0516">
      <w:numFmt w:val="bullet"/>
      <w:lvlText w:val="•"/>
      <w:lvlJc w:val="left"/>
      <w:pPr>
        <w:ind w:left="3000" w:hanging="365"/>
      </w:pPr>
      <w:rPr>
        <w:rFonts w:hint="default"/>
        <w:lang w:val="en-US" w:eastAsia="en-US" w:bidi="en-US"/>
      </w:rPr>
    </w:lvl>
    <w:lvl w:ilvl="3" w:tplc="8190E01A">
      <w:numFmt w:val="bullet"/>
      <w:lvlText w:val="•"/>
      <w:lvlJc w:val="left"/>
      <w:pPr>
        <w:ind w:left="3980" w:hanging="365"/>
      </w:pPr>
      <w:rPr>
        <w:rFonts w:hint="default"/>
        <w:lang w:val="en-US" w:eastAsia="en-US" w:bidi="en-US"/>
      </w:rPr>
    </w:lvl>
    <w:lvl w:ilvl="4" w:tplc="EE086980">
      <w:numFmt w:val="bullet"/>
      <w:lvlText w:val="•"/>
      <w:lvlJc w:val="left"/>
      <w:pPr>
        <w:ind w:left="4960" w:hanging="365"/>
      </w:pPr>
      <w:rPr>
        <w:rFonts w:hint="default"/>
        <w:lang w:val="en-US" w:eastAsia="en-US" w:bidi="en-US"/>
      </w:rPr>
    </w:lvl>
    <w:lvl w:ilvl="5" w:tplc="B0E6FE52">
      <w:numFmt w:val="bullet"/>
      <w:lvlText w:val="•"/>
      <w:lvlJc w:val="left"/>
      <w:pPr>
        <w:ind w:left="5940" w:hanging="365"/>
      </w:pPr>
      <w:rPr>
        <w:rFonts w:hint="default"/>
        <w:lang w:val="en-US" w:eastAsia="en-US" w:bidi="en-US"/>
      </w:rPr>
    </w:lvl>
    <w:lvl w:ilvl="6" w:tplc="33BC24FE">
      <w:numFmt w:val="bullet"/>
      <w:lvlText w:val="•"/>
      <w:lvlJc w:val="left"/>
      <w:pPr>
        <w:ind w:left="6920" w:hanging="365"/>
      </w:pPr>
      <w:rPr>
        <w:rFonts w:hint="default"/>
        <w:lang w:val="en-US" w:eastAsia="en-US" w:bidi="en-US"/>
      </w:rPr>
    </w:lvl>
    <w:lvl w:ilvl="7" w:tplc="6FBAC7D0">
      <w:numFmt w:val="bullet"/>
      <w:lvlText w:val="•"/>
      <w:lvlJc w:val="left"/>
      <w:pPr>
        <w:ind w:left="7900" w:hanging="365"/>
      </w:pPr>
      <w:rPr>
        <w:rFonts w:hint="default"/>
        <w:lang w:val="en-US" w:eastAsia="en-US" w:bidi="en-US"/>
      </w:rPr>
    </w:lvl>
    <w:lvl w:ilvl="8" w:tplc="F5B840BC">
      <w:numFmt w:val="bullet"/>
      <w:lvlText w:val="•"/>
      <w:lvlJc w:val="left"/>
      <w:pPr>
        <w:ind w:left="8880" w:hanging="365"/>
      </w:pPr>
      <w:rPr>
        <w:rFonts w:hint="default"/>
        <w:lang w:val="en-US" w:eastAsia="en-US" w:bidi="en-US"/>
      </w:rPr>
    </w:lvl>
  </w:abstractNum>
  <w:abstractNum w:abstractNumId="15" w15:restartNumberingAfterBreak="0">
    <w:nsid w:val="1E5855DB"/>
    <w:multiLevelType w:val="hybridMultilevel"/>
    <w:tmpl w:val="DF94B880"/>
    <w:lvl w:ilvl="0" w:tplc="B4D83A62">
      <w:start w:val="1"/>
      <w:numFmt w:val="bullet"/>
      <w:lvlText w:val="•"/>
      <w:lvlJc w:val="left"/>
      <w:pPr>
        <w:ind w:left="28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11AA1F8C">
      <w:start w:val="1"/>
      <w:numFmt w:val="bullet"/>
      <w:lvlText w:val="o"/>
      <w:lvlJc w:val="left"/>
      <w:pPr>
        <w:ind w:left="118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91200D86">
      <w:start w:val="1"/>
      <w:numFmt w:val="bullet"/>
      <w:lvlText w:val="▪"/>
      <w:lvlJc w:val="left"/>
      <w:pPr>
        <w:ind w:left="190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4434066C">
      <w:start w:val="1"/>
      <w:numFmt w:val="bullet"/>
      <w:lvlText w:val="•"/>
      <w:lvlJc w:val="left"/>
      <w:pPr>
        <w:ind w:left="26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B7AAA73E">
      <w:start w:val="1"/>
      <w:numFmt w:val="bullet"/>
      <w:lvlText w:val="o"/>
      <w:lvlJc w:val="left"/>
      <w:pPr>
        <w:ind w:left="334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73785028">
      <w:start w:val="1"/>
      <w:numFmt w:val="bullet"/>
      <w:lvlText w:val="▪"/>
      <w:lvlJc w:val="left"/>
      <w:pPr>
        <w:ind w:left="406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7F80E91A">
      <w:start w:val="1"/>
      <w:numFmt w:val="bullet"/>
      <w:lvlText w:val="•"/>
      <w:lvlJc w:val="left"/>
      <w:pPr>
        <w:ind w:left="47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1A4ADF64">
      <w:start w:val="1"/>
      <w:numFmt w:val="bullet"/>
      <w:lvlText w:val="o"/>
      <w:lvlJc w:val="left"/>
      <w:pPr>
        <w:ind w:left="550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955EBBF6">
      <w:start w:val="1"/>
      <w:numFmt w:val="bullet"/>
      <w:lvlText w:val="▪"/>
      <w:lvlJc w:val="left"/>
      <w:pPr>
        <w:ind w:left="622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16" w15:restartNumberingAfterBreak="0">
    <w:nsid w:val="21E46BCA"/>
    <w:multiLevelType w:val="hybridMultilevel"/>
    <w:tmpl w:val="EBA4AA78"/>
    <w:lvl w:ilvl="0" w:tplc="7316ABD6">
      <w:start w:val="1"/>
      <w:numFmt w:val="bullet"/>
      <w:lvlText w:val="•"/>
      <w:lvlJc w:val="left"/>
      <w:pPr>
        <w:ind w:left="28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CB7CDFFE">
      <w:start w:val="1"/>
      <w:numFmt w:val="bullet"/>
      <w:lvlText w:val="o"/>
      <w:lvlJc w:val="left"/>
      <w:pPr>
        <w:ind w:left="118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A25E5FBC">
      <w:start w:val="1"/>
      <w:numFmt w:val="bullet"/>
      <w:lvlText w:val="▪"/>
      <w:lvlJc w:val="left"/>
      <w:pPr>
        <w:ind w:left="190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32AC7360">
      <w:start w:val="1"/>
      <w:numFmt w:val="bullet"/>
      <w:lvlText w:val="•"/>
      <w:lvlJc w:val="left"/>
      <w:pPr>
        <w:ind w:left="26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94F64006">
      <w:start w:val="1"/>
      <w:numFmt w:val="bullet"/>
      <w:lvlText w:val="o"/>
      <w:lvlJc w:val="left"/>
      <w:pPr>
        <w:ind w:left="334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A40C09C6">
      <w:start w:val="1"/>
      <w:numFmt w:val="bullet"/>
      <w:lvlText w:val="▪"/>
      <w:lvlJc w:val="left"/>
      <w:pPr>
        <w:ind w:left="406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329AB9FA">
      <w:start w:val="1"/>
      <w:numFmt w:val="bullet"/>
      <w:lvlText w:val="•"/>
      <w:lvlJc w:val="left"/>
      <w:pPr>
        <w:ind w:left="47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6588A9CA">
      <w:start w:val="1"/>
      <w:numFmt w:val="bullet"/>
      <w:lvlText w:val="o"/>
      <w:lvlJc w:val="left"/>
      <w:pPr>
        <w:ind w:left="550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28023D7A">
      <w:start w:val="1"/>
      <w:numFmt w:val="bullet"/>
      <w:lvlText w:val="▪"/>
      <w:lvlJc w:val="left"/>
      <w:pPr>
        <w:ind w:left="622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17" w15:restartNumberingAfterBreak="0">
    <w:nsid w:val="23BB7641"/>
    <w:multiLevelType w:val="hybridMultilevel"/>
    <w:tmpl w:val="D2B4CD76"/>
    <w:lvl w:ilvl="0" w:tplc="5B5A0DB4">
      <w:start w:val="1"/>
      <w:numFmt w:val="upperRoman"/>
      <w:lvlText w:val="%1."/>
      <w:lvlJc w:val="left"/>
      <w:pPr>
        <w:ind w:left="1710" w:hanging="72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8" w15:restartNumberingAfterBreak="0">
    <w:nsid w:val="24313352"/>
    <w:multiLevelType w:val="hybridMultilevel"/>
    <w:tmpl w:val="08AE8050"/>
    <w:lvl w:ilvl="0" w:tplc="14729BC6">
      <w:start w:val="1"/>
      <w:numFmt w:val="bullet"/>
      <w:lvlText w:val="-"/>
      <w:lvlJc w:val="left"/>
      <w:pPr>
        <w:ind w:left="172" w:hanging="99"/>
      </w:pPr>
      <w:rPr>
        <w:rFonts w:ascii="Arial Narrow" w:eastAsia="Arial Narrow" w:hAnsi="Arial Narrow" w:hint="default"/>
        <w:sz w:val="20"/>
        <w:szCs w:val="20"/>
      </w:rPr>
    </w:lvl>
    <w:lvl w:ilvl="1" w:tplc="73A6190E">
      <w:start w:val="1"/>
      <w:numFmt w:val="bullet"/>
      <w:lvlText w:val="•"/>
      <w:lvlJc w:val="left"/>
      <w:pPr>
        <w:ind w:left="351" w:hanging="99"/>
      </w:pPr>
      <w:rPr>
        <w:rFonts w:hint="default"/>
      </w:rPr>
    </w:lvl>
    <w:lvl w:ilvl="2" w:tplc="B756F59E">
      <w:start w:val="1"/>
      <w:numFmt w:val="bullet"/>
      <w:lvlText w:val="•"/>
      <w:lvlJc w:val="left"/>
      <w:pPr>
        <w:ind w:left="531" w:hanging="99"/>
      </w:pPr>
      <w:rPr>
        <w:rFonts w:hint="default"/>
      </w:rPr>
    </w:lvl>
    <w:lvl w:ilvl="3" w:tplc="6D283AA4">
      <w:start w:val="1"/>
      <w:numFmt w:val="bullet"/>
      <w:lvlText w:val="•"/>
      <w:lvlJc w:val="left"/>
      <w:pPr>
        <w:ind w:left="711" w:hanging="99"/>
      </w:pPr>
      <w:rPr>
        <w:rFonts w:hint="default"/>
      </w:rPr>
    </w:lvl>
    <w:lvl w:ilvl="4" w:tplc="22B0FF98">
      <w:start w:val="1"/>
      <w:numFmt w:val="bullet"/>
      <w:lvlText w:val="•"/>
      <w:lvlJc w:val="left"/>
      <w:pPr>
        <w:ind w:left="890" w:hanging="99"/>
      </w:pPr>
      <w:rPr>
        <w:rFonts w:hint="default"/>
      </w:rPr>
    </w:lvl>
    <w:lvl w:ilvl="5" w:tplc="055034D2">
      <w:start w:val="1"/>
      <w:numFmt w:val="bullet"/>
      <w:lvlText w:val="•"/>
      <w:lvlJc w:val="left"/>
      <w:pPr>
        <w:ind w:left="1070" w:hanging="99"/>
      </w:pPr>
      <w:rPr>
        <w:rFonts w:hint="default"/>
      </w:rPr>
    </w:lvl>
    <w:lvl w:ilvl="6" w:tplc="DB68A568">
      <w:start w:val="1"/>
      <w:numFmt w:val="bullet"/>
      <w:lvlText w:val="•"/>
      <w:lvlJc w:val="left"/>
      <w:pPr>
        <w:ind w:left="1249" w:hanging="99"/>
      </w:pPr>
      <w:rPr>
        <w:rFonts w:hint="default"/>
      </w:rPr>
    </w:lvl>
    <w:lvl w:ilvl="7" w:tplc="0986B5B6">
      <w:start w:val="1"/>
      <w:numFmt w:val="bullet"/>
      <w:lvlText w:val="•"/>
      <w:lvlJc w:val="left"/>
      <w:pPr>
        <w:ind w:left="1429" w:hanging="99"/>
      </w:pPr>
      <w:rPr>
        <w:rFonts w:hint="default"/>
      </w:rPr>
    </w:lvl>
    <w:lvl w:ilvl="8" w:tplc="76680952">
      <w:start w:val="1"/>
      <w:numFmt w:val="bullet"/>
      <w:lvlText w:val="•"/>
      <w:lvlJc w:val="left"/>
      <w:pPr>
        <w:ind w:left="1609" w:hanging="99"/>
      </w:pPr>
      <w:rPr>
        <w:rFonts w:hint="default"/>
      </w:rPr>
    </w:lvl>
  </w:abstractNum>
  <w:abstractNum w:abstractNumId="19" w15:restartNumberingAfterBreak="0">
    <w:nsid w:val="25A85109"/>
    <w:multiLevelType w:val="hybridMultilevel"/>
    <w:tmpl w:val="F89AC946"/>
    <w:lvl w:ilvl="0" w:tplc="15D27106">
      <w:start w:val="1"/>
      <w:numFmt w:val="bullet"/>
      <w:lvlText w:val="-"/>
      <w:lvlJc w:val="left"/>
      <w:pPr>
        <w:ind w:left="61" w:hanging="99"/>
      </w:pPr>
      <w:rPr>
        <w:rFonts w:ascii="Arial Narrow" w:eastAsia="Arial Narrow" w:hAnsi="Arial Narrow" w:hint="default"/>
        <w:sz w:val="20"/>
        <w:szCs w:val="20"/>
      </w:rPr>
    </w:lvl>
    <w:lvl w:ilvl="1" w:tplc="62860E3C">
      <w:start w:val="1"/>
      <w:numFmt w:val="bullet"/>
      <w:lvlText w:val="•"/>
      <w:lvlJc w:val="left"/>
      <w:pPr>
        <w:ind w:left="252" w:hanging="99"/>
      </w:pPr>
      <w:rPr>
        <w:rFonts w:hint="default"/>
      </w:rPr>
    </w:lvl>
    <w:lvl w:ilvl="2" w:tplc="4EB4BEEA">
      <w:start w:val="1"/>
      <w:numFmt w:val="bullet"/>
      <w:lvlText w:val="•"/>
      <w:lvlJc w:val="left"/>
      <w:pPr>
        <w:ind w:left="442" w:hanging="99"/>
      </w:pPr>
      <w:rPr>
        <w:rFonts w:hint="default"/>
      </w:rPr>
    </w:lvl>
    <w:lvl w:ilvl="3" w:tplc="B3706EE8">
      <w:start w:val="1"/>
      <w:numFmt w:val="bullet"/>
      <w:lvlText w:val="•"/>
      <w:lvlJc w:val="left"/>
      <w:pPr>
        <w:ind w:left="633" w:hanging="99"/>
      </w:pPr>
      <w:rPr>
        <w:rFonts w:hint="default"/>
      </w:rPr>
    </w:lvl>
    <w:lvl w:ilvl="4" w:tplc="5CAA5814">
      <w:start w:val="1"/>
      <w:numFmt w:val="bullet"/>
      <w:lvlText w:val="•"/>
      <w:lvlJc w:val="left"/>
      <w:pPr>
        <w:ind w:left="824" w:hanging="99"/>
      </w:pPr>
      <w:rPr>
        <w:rFonts w:hint="default"/>
      </w:rPr>
    </w:lvl>
    <w:lvl w:ilvl="5" w:tplc="774036AE">
      <w:start w:val="1"/>
      <w:numFmt w:val="bullet"/>
      <w:lvlText w:val="•"/>
      <w:lvlJc w:val="left"/>
      <w:pPr>
        <w:ind w:left="1014" w:hanging="99"/>
      </w:pPr>
      <w:rPr>
        <w:rFonts w:hint="default"/>
      </w:rPr>
    </w:lvl>
    <w:lvl w:ilvl="6" w:tplc="1408ECA6">
      <w:start w:val="1"/>
      <w:numFmt w:val="bullet"/>
      <w:lvlText w:val="•"/>
      <w:lvlJc w:val="left"/>
      <w:pPr>
        <w:ind w:left="1205" w:hanging="99"/>
      </w:pPr>
      <w:rPr>
        <w:rFonts w:hint="default"/>
      </w:rPr>
    </w:lvl>
    <w:lvl w:ilvl="7" w:tplc="2590812C">
      <w:start w:val="1"/>
      <w:numFmt w:val="bullet"/>
      <w:lvlText w:val="•"/>
      <w:lvlJc w:val="left"/>
      <w:pPr>
        <w:ind w:left="1396" w:hanging="99"/>
      </w:pPr>
      <w:rPr>
        <w:rFonts w:hint="default"/>
      </w:rPr>
    </w:lvl>
    <w:lvl w:ilvl="8" w:tplc="E86E728E">
      <w:start w:val="1"/>
      <w:numFmt w:val="bullet"/>
      <w:lvlText w:val="•"/>
      <w:lvlJc w:val="left"/>
      <w:pPr>
        <w:ind w:left="1587" w:hanging="99"/>
      </w:pPr>
      <w:rPr>
        <w:rFonts w:hint="default"/>
      </w:rPr>
    </w:lvl>
  </w:abstractNum>
  <w:abstractNum w:abstractNumId="20" w15:restartNumberingAfterBreak="0">
    <w:nsid w:val="260E1E58"/>
    <w:multiLevelType w:val="hybridMultilevel"/>
    <w:tmpl w:val="8832833C"/>
    <w:lvl w:ilvl="0" w:tplc="23EA370A">
      <w:start w:val="1"/>
      <w:numFmt w:val="decimal"/>
      <w:lvlText w:val="%1."/>
      <w:lvlJc w:val="left"/>
      <w:pPr>
        <w:ind w:left="825" w:hanging="245"/>
      </w:pPr>
      <w:rPr>
        <w:rFonts w:ascii="Arial" w:eastAsia="Arial" w:hAnsi="Arial" w:cs="Arial" w:hint="default"/>
        <w:spacing w:val="-1"/>
        <w:w w:val="100"/>
        <w:sz w:val="22"/>
        <w:szCs w:val="22"/>
        <w:lang w:val="en-US" w:eastAsia="en-US" w:bidi="en-US"/>
      </w:rPr>
    </w:lvl>
    <w:lvl w:ilvl="1" w:tplc="E7B24490">
      <w:start w:val="1"/>
      <w:numFmt w:val="lowerLetter"/>
      <w:lvlText w:val="%2."/>
      <w:lvlJc w:val="left"/>
      <w:pPr>
        <w:ind w:left="1180" w:hanging="243"/>
      </w:pPr>
      <w:rPr>
        <w:rFonts w:ascii="Arial" w:eastAsia="Arial" w:hAnsi="Arial" w:cs="Arial" w:hint="default"/>
        <w:spacing w:val="-1"/>
        <w:w w:val="100"/>
        <w:sz w:val="22"/>
        <w:szCs w:val="22"/>
        <w:lang w:val="en-US" w:eastAsia="en-US" w:bidi="en-US"/>
      </w:rPr>
    </w:lvl>
    <w:lvl w:ilvl="2" w:tplc="B338FCC4">
      <w:numFmt w:val="bullet"/>
      <w:lvlText w:val="•"/>
      <w:lvlJc w:val="left"/>
      <w:pPr>
        <w:ind w:left="1180" w:hanging="243"/>
      </w:pPr>
      <w:rPr>
        <w:rFonts w:hint="default"/>
        <w:lang w:val="en-US" w:eastAsia="en-US" w:bidi="en-US"/>
      </w:rPr>
    </w:lvl>
    <w:lvl w:ilvl="3" w:tplc="85822E66">
      <w:numFmt w:val="bullet"/>
      <w:lvlText w:val="•"/>
      <w:lvlJc w:val="left"/>
      <w:pPr>
        <w:ind w:left="2387" w:hanging="243"/>
      </w:pPr>
      <w:rPr>
        <w:rFonts w:hint="default"/>
        <w:lang w:val="en-US" w:eastAsia="en-US" w:bidi="en-US"/>
      </w:rPr>
    </w:lvl>
    <w:lvl w:ilvl="4" w:tplc="5BF6412E">
      <w:numFmt w:val="bullet"/>
      <w:lvlText w:val="•"/>
      <w:lvlJc w:val="left"/>
      <w:pPr>
        <w:ind w:left="3595" w:hanging="243"/>
      </w:pPr>
      <w:rPr>
        <w:rFonts w:hint="default"/>
        <w:lang w:val="en-US" w:eastAsia="en-US" w:bidi="en-US"/>
      </w:rPr>
    </w:lvl>
    <w:lvl w:ilvl="5" w:tplc="E054A494">
      <w:numFmt w:val="bullet"/>
      <w:lvlText w:val="•"/>
      <w:lvlJc w:val="left"/>
      <w:pPr>
        <w:ind w:left="4802" w:hanging="243"/>
      </w:pPr>
      <w:rPr>
        <w:rFonts w:hint="default"/>
        <w:lang w:val="en-US" w:eastAsia="en-US" w:bidi="en-US"/>
      </w:rPr>
    </w:lvl>
    <w:lvl w:ilvl="6" w:tplc="59DE2FAE">
      <w:numFmt w:val="bullet"/>
      <w:lvlText w:val="•"/>
      <w:lvlJc w:val="left"/>
      <w:pPr>
        <w:ind w:left="6010" w:hanging="243"/>
      </w:pPr>
      <w:rPr>
        <w:rFonts w:hint="default"/>
        <w:lang w:val="en-US" w:eastAsia="en-US" w:bidi="en-US"/>
      </w:rPr>
    </w:lvl>
    <w:lvl w:ilvl="7" w:tplc="88022502">
      <w:numFmt w:val="bullet"/>
      <w:lvlText w:val="•"/>
      <w:lvlJc w:val="left"/>
      <w:pPr>
        <w:ind w:left="7217" w:hanging="243"/>
      </w:pPr>
      <w:rPr>
        <w:rFonts w:hint="default"/>
        <w:lang w:val="en-US" w:eastAsia="en-US" w:bidi="en-US"/>
      </w:rPr>
    </w:lvl>
    <w:lvl w:ilvl="8" w:tplc="1EF62228">
      <w:numFmt w:val="bullet"/>
      <w:lvlText w:val="•"/>
      <w:lvlJc w:val="left"/>
      <w:pPr>
        <w:ind w:left="8425" w:hanging="243"/>
      </w:pPr>
      <w:rPr>
        <w:rFonts w:hint="default"/>
        <w:lang w:val="en-US" w:eastAsia="en-US" w:bidi="en-US"/>
      </w:rPr>
    </w:lvl>
  </w:abstractNum>
  <w:abstractNum w:abstractNumId="21" w15:restartNumberingAfterBreak="0">
    <w:nsid w:val="266116BE"/>
    <w:multiLevelType w:val="hybridMultilevel"/>
    <w:tmpl w:val="388492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68F7B6B"/>
    <w:multiLevelType w:val="hybridMultilevel"/>
    <w:tmpl w:val="3C5CFD3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D165D16"/>
    <w:multiLevelType w:val="multilevel"/>
    <w:tmpl w:val="BD0C27D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1007D91"/>
    <w:multiLevelType w:val="hybridMultilevel"/>
    <w:tmpl w:val="E11A659E"/>
    <w:lvl w:ilvl="0" w:tplc="F3F0CDF2">
      <w:start w:val="1"/>
      <w:numFmt w:val="bullet"/>
      <w:lvlText w:val="•"/>
      <w:lvlJc w:val="left"/>
      <w:pPr>
        <w:ind w:left="28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59989806">
      <w:start w:val="1"/>
      <w:numFmt w:val="bullet"/>
      <w:lvlText w:val="o"/>
      <w:lvlJc w:val="left"/>
      <w:pPr>
        <w:ind w:left="118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8C00444A">
      <w:start w:val="1"/>
      <w:numFmt w:val="bullet"/>
      <w:lvlText w:val="▪"/>
      <w:lvlJc w:val="left"/>
      <w:pPr>
        <w:ind w:left="190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226014F2">
      <w:start w:val="1"/>
      <w:numFmt w:val="bullet"/>
      <w:lvlText w:val="•"/>
      <w:lvlJc w:val="left"/>
      <w:pPr>
        <w:ind w:left="26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E020C8BE">
      <w:start w:val="1"/>
      <w:numFmt w:val="bullet"/>
      <w:lvlText w:val="o"/>
      <w:lvlJc w:val="left"/>
      <w:pPr>
        <w:ind w:left="334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98520836">
      <w:start w:val="1"/>
      <w:numFmt w:val="bullet"/>
      <w:lvlText w:val="▪"/>
      <w:lvlJc w:val="left"/>
      <w:pPr>
        <w:ind w:left="406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527E126A">
      <w:start w:val="1"/>
      <w:numFmt w:val="bullet"/>
      <w:lvlText w:val="•"/>
      <w:lvlJc w:val="left"/>
      <w:pPr>
        <w:ind w:left="47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C39A9E9A">
      <w:start w:val="1"/>
      <w:numFmt w:val="bullet"/>
      <w:lvlText w:val="o"/>
      <w:lvlJc w:val="left"/>
      <w:pPr>
        <w:ind w:left="550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1C3A531E">
      <w:start w:val="1"/>
      <w:numFmt w:val="bullet"/>
      <w:lvlText w:val="▪"/>
      <w:lvlJc w:val="left"/>
      <w:pPr>
        <w:ind w:left="622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25" w15:restartNumberingAfterBreak="0">
    <w:nsid w:val="31AC5016"/>
    <w:multiLevelType w:val="hybridMultilevel"/>
    <w:tmpl w:val="251CF062"/>
    <w:lvl w:ilvl="0" w:tplc="64F2FAF8">
      <w:start w:val="1"/>
      <w:numFmt w:val="decimal"/>
      <w:lvlText w:val="%1."/>
      <w:lvlJc w:val="left"/>
      <w:pPr>
        <w:ind w:left="1046" w:hanging="365"/>
      </w:pPr>
      <w:rPr>
        <w:rFonts w:hint="default"/>
        <w:spacing w:val="-20"/>
        <w:w w:val="100"/>
        <w:lang w:val="en-US" w:eastAsia="en-US" w:bidi="en-US"/>
      </w:rPr>
    </w:lvl>
    <w:lvl w:ilvl="1" w:tplc="B5120CBC">
      <w:start w:val="1"/>
      <w:numFmt w:val="decimal"/>
      <w:lvlText w:val="%2."/>
      <w:lvlJc w:val="left"/>
      <w:pPr>
        <w:ind w:left="1739" w:hanging="365"/>
      </w:pPr>
      <w:rPr>
        <w:rFonts w:ascii="Arial Narrow" w:eastAsia="Arial Narrow" w:hAnsi="Arial Narrow" w:cs="Arial Narrow" w:hint="default"/>
        <w:spacing w:val="-20"/>
        <w:w w:val="100"/>
        <w:sz w:val="24"/>
        <w:szCs w:val="24"/>
        <w:lang w:val="en-US" w:eastAsia="en-US" w:bidi="en-US"/>
      </w:rPr>
    </w:lvl>
    <w:lvl w:ilvl="2" w:tplc="C8CE24D2">
      <w:numFmt w:val="bullet"/>
      <w:lvlText w:val="•"/>
      <w:lvlJc w:val="left"/>
      <w:pPr>
        <w:ind w:left="2751" w:hanging="365"/>
      </w:pPr>
      <w:rPr>
        <w:rFonts w:hint="default"/>
        <w:lang w:val="en-US" w:eastAsia="en-US" w:bidi="en-US"/>
      </w:rPr>
    </w:lvl>
    <w:lvl w:ilvl="3" w:tplc="DF2A0362">
      <w:numFmt w:val="bullet"/>
      <w:lvlText w:val="•"/>
      <w:lvlJc w:val="left"/>
      <w:pPr>
        <w:ind w:left="3762" w:hanging="365"/>
      </w:pPr>
      <w:rPr>
        <w:rFonts w:hint="default"/>
        <w:lang w:val="en-US" w:eastAsia="en-US" w:bidi="en-US"/>
      </w:rPr>
    </w:lvl>
    <w:lvl w:ilvl="4" w:tplc="3948CBB2">
      <w:numFmt w:val="bullet"/>
      <w:lvlText w:val="•"/>
      <w:lvlJc w:val="left"/>
      <w:pPr>
        <w:ind w:left="4773" w:hanging="365"/>
      </w:pPr>
      <w:rPr>
        <w:rFonts w:hint="default"/>
        <w:lang w:val="en-US" w:eastAsia="en-US" w:bidi="en-US"/>
      </w:rPr>
    </w:lvl>
    <w:lvl w:ilvl="5" w:tplc="00ECC40E">
      <w:numFmt w:val="bullet"/>
      <w:lvlText w:val="•"/>
      <w:lvlJc w:val="left"/>
      <w:pPr>
        <w:ind w:left="5784" w:hanging="365"/>
      </w:pPr>
      <w:rPr>
        <w:rFonts w:hint="default"/>
        <w:lang w:val="en-US" w:eastAsia="en-US" w:bidi="en-US"/>
      </w:rPr>
    </w:lvl>
    <w:lvl w:ilvl="6" w:tplc="BF083936">
      <w:numFmt w:val="bullet"/>
      <w:lvlText w:val="•"/>
      <w:lvlJc w:val="left"/>
      <w:pPr>
        <w:ind w:left="6795" w:hanging="365"/>
      </w:pPr>
      <w:rPr>
        <w:rFonts w:hint="default"/>
        <w:lang w:val="en-US" w:eastAsia="en-US" w:bidi="en-US"/>
      </w:rPr>
    </w:lvl>
    <w:lvl w:ilvl="7" w:tplc="3890740A">
      <w:numFmt w:val="bullet"/>
      <w:lvlText w:val="•"/>
      <w:lvlJc w:val="left"/>
      <w:pPr>
        <w:ind w:left="7806" w:hanging="365"/>
      </w:pPr>
      <w:rPr>
        <w:rFonts w:hint="default"/>
        <w:lang w:val="en-US" w:eastAsia="en-US" w:bidi="en-US"/>
      </w:rPr>
    </w:lvl>
    <w:lvl w:ilvl="8" w:tplc="23E80752">
      <w:numFmt w:val="bullet"/>
      <w:lvlText w:val="•"/>
      <w:lvlJc w:val="left"/>
      <w:pPr>
        <w:ind w:left="8817" w:hanging="365"/>
      </w:pPr>
      <w:rPr>
        <w:rFonts w:hint="default"/>
        <w:lang w:val="en-US" w:eastAsia="en-US" w:bidi="en-US"/>
      </w:rPr>
    </w:lvl>
  </w:abstractNum>
  <w:abstractNum w:abstractNumId="26" w15:restartNumberingAfterBreak="0">
    <w:nsid w:val="35427293"/>
    <w:multiLevelType w:val="hybridMultilevel"/>
    <w:tmpl w:val="8AD45A28"/>
    <w:lvl w:ilvl="0" w:tplc="8C5ACCF4">
      <w:start w:val="1"/>
      <w:numFmt w:val="bullet"/>
      <w:lvlText w:val="-"/>
      <w:lvlJc w:val="left"/>
      <w:pPr>
        <w:ind w:left="720" w:hanging="360"/>
      </w:pPr>
      <w:rPr>
        <w:rFonts w:ascii="Arial Narrow" w:eastAsia="Arial Narrow" w:hAnsi="Arial Narrow"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58F5CCA"/>
    <w:multiLevelType w:val="hybridMultilevel"/>
    <w:tmpl w:val="1D1C3284"/>
    <w:lvl w:ilvl="0" w:tplc="7C3ED420">
      <w:start w:val="1"/>
      <w:numFmt w:val="bullet"/>
      <w:lvlText w:val="-"/>
      <w:lvlJc w:val="left"/>
      <w:pPr>
        <w:ind w:left="73" w:hanging="99"/>
      </w:pPr>
      <w:rPr>
        <w:rFonts w:ascii="Arial Narrow" w:eastAsia="Arial Narrow" w:hAnsi="Arial Narrow" w:hint="default"/>
        <w:sz w:val="20"/>
        <w:szCs w:val="20"/>
      </w:rPr>
    </w:lvl>
    <w:lvl w:ilvl="1" w:tplc="69C05E80">
      <w:start w:val="1"/>
      <w:numFmt w:val="bullet"/>
      <w:lvlText w:val="•"/>
      <w:lvlJc w:val="left"/>
      <w:pPr>
        <w:ind w:left="263" w:hanging="99"/>
      </w:pPr>
      <w:rPr>
        <w:rFonts w:hint="default"/>
      </w:rPr>
    </w:lvl>
    <w:lvl w:ilvl="2" w:tplc="BEFEA128">
      <w:start w:val="1"/>
      <w:numFmt w:val="bullet"/>
      <w:lvlText w:val="•"/>
      <w:lvlJc w:val="left"/>
      <w:pPr>
        <w:ind w:left="452" w:hanging="99"/>
      </w:pPr>
      <w:rPr>
        <w:rFonts w:hint="default"/>
      </w:rPr>
    </w:lvl>
    <w:lvl w:ilvl="3" w:tplc="15D4A460">
      <w:start w:val="1"/>
      <w:numFmt w:val="bullet"/>
      <w:lvlText w:val="•"/>
      <w:lvlJc w:val="left"/>
      <w:pPr>
        <w:ind w:left="642" w:hanging="99"/>
      </w:pPr>
      <w:rPr>
        <w:rFonts w:hint="default"/>
      </w:rPr>
    </w:lvl>
    <w:lvl w:ilvl="4" w:tplc="994EB8B8">
      <w:start w:val="1"/>
      <w:numFmt w:val="bullet"/>
      <w:lvlText w:val="•"/>
      <w:lvlJc w:val="left"/>
      <w:pPr>
        <w:ind w:left="831" w:hanging="99"/>
      </w:pPr>
      <w:rPr>
        <w:rFonts w:hint="default"/>
      </w:rPr>
    </w:lvl>
    <w:lvl w:ilvl="5" w:tplc="FDA091B8">
      <w:start w:val="1"/>
      <w:numFmt w:val="bullet"/>
      <w:lvlText w:val="•"/>
      <w:lvlJc w:val="left"/>
      <w:pPr>
        <w:ind w:left="1021" w:hanging="99"/>
      </w:pPr>
      <w:rPr>
        <w:rFonts w:hint="default"/>
      </w:rPr>
    </w:lvl>
    <w:lvl w:ilvl="6" w:tplc="B2EC74BC">
      <w:start w:val="1"/>
      <w:numFmt w:val="bullet"/>
      <w:lvlText w:val="•"/>
      <w:lvlJc w:val="left"/>
      <w:pPr>
        <w:ind w:left="1210" w:hanging="99"/>
      </w:pPr>
      <w:rPr>
        <w:rFonts w:hint="default"/>
      </w:rPr>
    </w:lvl>
    <w:lvl w:ilvl="7" w:tplc="D1EA7E84">
      <w:start w:val="1"/>
      <w:numFmt w:val="bullet"/>
      <w:lvlText w:val="•"/>
      <w:lvlJc w:val="left"/>
      <w:pPr>
        <w:ind w:left="1400" w:hanging="99"/>
      </w:pPr>
      <w:rPr>
        <w:rFonts w:hint="default"/>
      </w:rPr>
    </w:lvl>
    <w:lvl w:ilvl="8" w:tplc="218421E0">
      <w:start w:val="1"/>
      <w:numFmt w:val="bullet"/>
      <w:lvlText w:val="•"/>
      <w:lvlJc w:val="left"/>
      <w:pPr>
        <w:ind w:left="1589" w:hanging="99"/>
      </w:pPr>
      <w:rPr>
        <w:rFonts w:hint="default"/>
      </w:rPr>
    </w:lvl>
  </w:abstractNum>
  <w:abstractNum w:abstractNumId="28" w15:restartNumberingAfterBreak="0">
    <w:nsid w:val="35E432F0"/>
    <w:multiLevelType w:val="hybridMultilevel"/>
    <w:tmpl w:val="DB96C5B8"/>
    <w:lvl w:ilvl="0" w:tplc="CA0A7418">
      <w:start w:val="1"/>
      <w:numFmt w:val="decimal"/>
      <w:lvlText w:val="%1."/>
      <w:lvlJc w:val="left"/>
      <w:pPr>
        <w:ind w:left="1041" w:hanging="408"/>
      </w:pPr>
      <w:rPr>
        <w:rFonts w:ascii="Arial Narrow" w:eastAsia="Arial Narrow" w:hAnsi="Arial Narrow" w:cs="Arial Narrow" w:hint="default"/>
        <w:b w:val="0"/>
        <w:spacing w:val="-8"/>
        <w:w w:val="100"/>
        <w:sz w:val="24"/>
        <w:szCs w:val="24"/>
        <w:lang w:val="en-US" w:eastAsia="en-US" w:bidi="en-US"/>
      </w:rPr>
    </w:lvl>
    <w:lvl w:ilvl="1" w:tplc="570493E4">
      <w:start w:val="1"/>
      <w:numFmt w:val="decimal"/>
      <w:lvlText w:val="%2."/>
      <w:lvlJc w:val="left"/>
      <w:pPr>
        <w:ind w:left="1401" w:hanging="365"/>
      </w:pPr>
      <w:rPr>
        <w:rFonts w:ascii="Arial Narrow" w:eastAsia="Arial Narrow" w:hAnsi="Arial Narrow" w:cs="Arial Narrow" w:hint="default"/>
        <w:spacing w:val="-20"/>
        <w:w w:val="100"/>
        <w:sz w:val="24"/>
        <w:szCs w:val="24"/>
        <w:lang w:val="en-US" w:eastAsia="en-US" w:bidi="en-US"/>
      </w:rPr>
    </w:lvl>
    <w:lvl w:ilvl="2" w:tplc="3C086F4C">
      <w:numFmt w:val="bullet"/>
      <w:lvlText w:val="•"/>
      <w:lvlJc w:val="left"/>
      <w:pPr>
        <w:ind w:left="2448" w:hanging="365"/>
      </w:pPr>
      <w:rPr>
        <w:rFonts w:hint="default"/>
        <w:lang w:val="en-US" w:eastAsia="en-US" w:bidi="en-US"/>
      </w:rPr>
    </w:lvl>
    <w:lvl w:ilvl="3" w:tplc="3288190C">
      <w:numFmt w:val="bullet"/>
      <w:lvlText w:val="•"/>
      <w:lvlJc w:val="left"/>
      <w:pPr>
        <w:ind w:left="3497" w:hanging="365"/>
      </w:pPr>
      <w:rPr>
        <w:rFonts w:hint="default"/>
        <w:lang w:val="en-US" w:eastAsia="en-US" w:bidi="en-US"/>
      </w:rPr>
    </w:lvl>
    <w:lvl w:ilvl="4" w:tplc="54B649AA">
      <w:numFmt w:val="bullet"/>
      <w:lvlText w:val="•"/>
      <w:lvlJc w:val="left"/>
      <w:pPr>
        <w:ind w:left="4546" w:hanging="365"/>
      </w:pPr>
      <w:rPr>
        <w:rFonts w:hint="default"/>
        <w:lang w:val="en-US" w:eastAsia="en-US" w:bidi="en-US"/>
      </w:rPr>
    </w:lvl>
    <w:lvl w:ilvl="5" w:tplc="973A3A76">
      <w:numFmt w:val="bullet"/>
      <w:lvlText w:val="•"/>
      <w:lvlJc w:val="left"/>
      <w:pPr>
        <w:ind w:left="5595" w:hanging="365"/>
      </w:pPr>
      <w:rPr>
        <w:rFonts w:hint="default"/>
        <w:lang w:val="en-US" w:eastAsia="en-US" w:bidi="en-US"/>
      </w:rPr>
    </w:lvl>
    <w:lvl w:ilvl="6" w:tplc="32684C40">
      <w:numFmt w:val="bullet"/>
      <w:lvlText w:val="•"/>
      <w:lvlJc w:val="left"/>
      <w:pPr>
        <w:ind w:left="6644" w:hanging="365"/>
      </w:pPr>
      <w:rPr>
        <w:rFonts w:hint="default"/>
        <w:lang w:val="en-US" w:eastAsia="en-US" w:bidi="en-US"/>
      </w:rPr>
    </w:lvl>
    <w:lvl w:ilvl="7" w:tplc="B0203632">
      <w:numFmt w:val="bullet"/>
      <w:lvlText w:val="•"/>
      <w:lvlJc w:val="left"/>
      <w:pPr>
        <w:ind w:left="7693" w:hanging="365"/>
      </w:pPr>
      <w:rPr>
        <w:rFonts w:hint="default"/>
        <w:lang w:val="en-US" w:eastAsia="en-US" w:bidi="en-US"/>
      </w:rPr>
    </w:lvl>
    <w:lvl w:ilvl="8" w:tplc="84960CC4">
      <w:numFmt w:val="bullet"/>
      <w:lvlText w:val="•"/>
      <w:lvlJc w:val="left"/>
      <w:pPr>
        <w:ind w:left="8742" w:hanging="365"/>
      </w:pPr>
      <w:rPr>
        <w:rFonts w:hint="default"/>
        <w:lang w:val="en-US" w:eastAsia="en-US" w:bidi="en-US"/>
      </w:rPr>
    </w:lvl>
  </w:abstractNum>
  <w:abstractNum w:abstractNumId="29" w15:restartNumberingAfterBreak="0">
    <w:nsid w:val="39397807"/>
    <w:multiLevelType w:val="hybridMultilevel"/>
    <w:tmpl w:val="EC1A268C"/>
    <w:lvl w:ilvl="0" w:tplc="541C33DA">
      <w:start w:val="1"/>
      <w:numFmt w:val="decimal"/>
      <w:lvlText w:val="%1."/>
      <w:lvlJc w:val="left"/>
      <w:pPr>
        <w:ind w:left="1300" w:hanging="360"/>
      </w:pPr>
      <w:rPr>
        <w:rFonts w:ascii="Arial Narrow" w:eastAsia="Arial Narrow" w:hAnsi="Arial Narrow" w:cs="Arial Narrow" w:hint="default"/>
        <w:spacing w:val="-25"/>
        <w:w w:val="100"/>
        <w:sz w:val="24"/>
        <w:szCs w:val="24"/>
        <w:lang w:val="en-US" w:eastAsia="en-US" w:bidi="en-US"/>
      </w:rPr>
    </w:lvl>
    <w:lvl w:ilvl="1" w:tplc="856C0418">
      <w:numFmt w:val="bullet"/>
      <w:lvlText w:val="•"/>
      <w:lvlJc w:val="left"/>
      <w:pPr>
        <w:ind w:left="2254" w:hanging="360"/>
      </w:pPr>
      <w:rPr>
        <w:rFonts w:hint="default"/>
        <w:lang w:val="en-US" w:eastAsia="en-US" w:bidi="en-US"/>
      </w:rPr>
    </w:lvl>
    <w:lvl w:ilvl="2" w:tplc="4ABA42BE">
      <w:numFmt w:val="bullet"/>
      <w:lvlText w:val="•"/>
      <w:lvlJc w:val="left"/>
      <w:pPr>
        <w:ind w:left="3208" w:hanging="360"/>
      </w:pPr>
      <w:rPr>
        <w:rFonts w:hint="default"/>
        <w:lang w:val="en-US" w:eastAsia="en-US" w:bidi="en-US"/>
      </w:rPr>
    </w:lvl>
    <w:lvl w:ilvl="3" w:tplc="E01C3B7C">
      <w:numFmt w:val="bullet"/>
      <w:lvlText w:val="•"/>
      <w:lvlJc w:val="left"/>
      <w:pPr>
        <w:ind w:left="4162" w:hanging="360"/>
      </w:pPr>
      <w:rPr>
        <w:rFonts w:hint="default"/>
        <w:lang w:val="en-US" w:eastAsia="en-US" w:bidi="en-US"/>
      </w:rPr>
    </w:lvl>
    <w:lvl w:ilvl="4" w:tplc="5450F25A">
      <w:numFmt w:val="bullet"/>
      <w:lvlText w:val="•"/>
      <w:lvlJc w:val="left"/>
      <w:pPr>
        <w:ind w:left="5116" w:hanging="360"/>
      </w:pPr>
      <w:rPr>
        <w:rFonts w:hint="default"/>
        <w:lang w:val="en-US" w:eastAsia="en-US" w:bidi="en-US"/>
      </w:rPr>
    </w:lvl>
    <w:lvl w:ilvl="5" w:tplc="09F8B00A">
      <w:numFmt w:val="bullet"/>
      <w:lvlText w:val="•"/>
      <w:lvlJc w:val="left"/>
      <w:pPr>
        <w:ind w:left="6070" w:hanging="360"/>
      </w:pPr>
      <w:rPr>
        <w:rFonts w:hint="default"/>
        <w:lang w:val="en-US" w:eastAsia="en-US" w:bidi="en-US"/>
      </w:rPr>
    </w:lvl>
    <w:lvl w:ilvl="6" w:tplc="1D746D0C">
      <w:numFmt w:val="bullet"/>
      <w:lvlText w:val="•"/>
      <w:lvlJc w:val="left"/>
      <w:pPr>
        <w:ind w:left="7024" w:hanging="360"/>
      </w:pPr>
      <w:rPr>
        <w:rFonts w:hint="default"/>
        <w:lang w:val="en-US" w:eastAsia="en-US" w:bidi="en-US"/>
      </w:rPr>
    </w:lvl>
    <w:lvl w:ilvl="7" w:tplc="F22AF7BA">
      <w:numFmt w:val="bullet"/>
      <w:lvlText w:val="•"/>
      <w:lvlJc w:val="left"/>
      <w:pPr>
        <w:ind w:left="7978" w:hanging="360"/>
      </w:pPr>
      <w:rPr>
        <w:rFonts w:hint="default"/>
        <w:lang w:val="en-US" w:eastAsia="en-US" w:bidi="en-US"/>
      </w:rPr>
    </w:lvl>
    <w:lvl w:ilvl="8" w:tplc="4288ABE4">
      <w:numFmt w:val="bullet"/>
      <w:lvlText w:val="•"/>
      <w:lvlJc w:val="left"/>
      <w:pPr>
        <w:ind w:left="8932" w:hanging="360"/>
      </w:pPr>
      <w:rPr>
        <w:rFonts w:hint="default"/>
        <w:lang w:val="en-US" w:eastAsia="en-US" w:bidi="en-US"/>
      </w:rPr>
    </w:lvl>
  </w:abstractNum>
  <w:abstractNum w:abstractNumId="30" w15:restartNumberingAfterBreak="0">
    <w:nsid w:val="39651F07"/>
    <w:multiLevelType w:val="hybridMultilevel"/>
    <w:tmpl w:val="2F120D70"/>
    <w:lvl w:ilvl="0" w:tplc="DF04189A">
      <w:start w:val="1"/>
      <w:numFmt w:val="bullet"/>
      <w:lvlText w:val="-"/>
      <w:lvlJc w:val="left"/>
      <w:pPr>
        <w:ind w:left="77" w:hanging="99"/>
      </w:pPr>
      <w:rPr>
        <w:rFonts w:ascii="Arial Narrow" w:eastAsia="Arial Narrow" w:hAnsi="Arial Narrow" w:hint="default"/>
        <w:sz w:val="20"/>
        <w:szCs w:val="20"/>
      </w:rPr>
    </w:lvl>
    <w:lvl w:ilvl="1" w:tplc="23C6B260">
      <w:start w:val="1"/>
      <w:numFmt w:val="bullet"/>
      <w:lvlText w:val="•"/>
      <w:lvlJc w:val="left"/>
      <w:pPr>
        <w:ind w:left="266" w:hanging="99"/>
      </w:pPr>
      <w:rPr>
        <w:rFonts w:hint="default"/>
      </w:rPr>
    </w:lvl>
    <w:lvl w:ilvl="2" w:tplc="9CCCDAE2">
      <w:start w:val="1"/>
      <w:numFmt w:val="bullet"/>
      <w:lvlText w:val="•"/>
      <w:lvlJc w:val="left"/>
      <w:pPr>
        <w:ind w:left="455" w:hanging="99"/>
      </w:pPr>
      <w:rPr>
        <w:rFonts w:hint="default"/>
      </w:rPr>
    </w:lvl>
    <w:lvl w:ilvl="3" w:tplc="BBF42D4E">
      <w:start w:val="1"/>
      <w:numFmt w:val="bullet"/>
      <w:lvlText w:val="•"/>
      <w:lvlJc w:val="left"/>
      <w:pPr>
        <w:ind w:left="644" w:hanging="99"/>
      </w:pPr>
      <w:rPr>
        <w:rFonts w:hint="default"/>
      </w:rPr>
    </w:lvl>
    <w:lvl w:ilvl="4" w:tplc="63A87A06">
      <w:start w:val="1"/>
      <w:numFmt w:val="bullet"/>
      <w:lvlText w:val="•"/>
      <w:lvlJc w:val="left"/>
      <w:pPr>
        <w:ind w:left="833" w:hanging="99"/>
      </w:pPr>
      <w:rPr>
        <w:rFonts w:hint="default"/>
      </w:rPr>
    </w:lvl>
    <w:lvl w:ilvl="5" w:tplc="BF4C5EB6">
      <w:start w:val="1"/>
      <w:numFmt w:val="bullet"/>
      <w:lvlText w:val="•"/>
      <w:lvlJc w:val="left"/>
      <w:pPr>
        <w:ind w:left="1022" w:hanging="99"/>
      </w:pPr>
      <w:rPr>
        <w:rFonts w:hint="default"/>
      </w:rPr>
    </w:lvl>
    <w:lvl w:ilvl="6" w:tplc="C5A4DB9C">
      <w:start w:val="1"/>
      <w:numFmt w:val="bullet"/>
      <w:lvlText w:val="•"/>
      <w:lvlJc w:val="left"/>
      <w:pPr>
        <w:ind w:left="1212" w:hanging="99"/>
      </w:pPr>
      <w:rPr>
        <w:rFonts w:hint="default"/>
      </w:rPr>
    </w:lvl>
    <w:lvl w:ilvl="7" w:tplc="93107A18">
      <w:start w:val="1"/>
      <w:numFmt w:val="bullet"/>
      <w:lvlText w:val="•"/>
      <w:lvlJc w:val="left"/>
      <w:pPr>
        <w:ind w:left="1401" w:hanging="99"/>
      </w:pPr>
      <w:rPr>
        <w:rFonts w:hint="default"/>
      </w:rPr>
    </w:lvl>
    <w:lvl w:ilvl="8" w:tplc="75E41312">
      <w:start w:val="1"/>
      <w:numFmt w:val="bullet"/>
      <w:lvlText w:val="•"/>
      <w:lvlJc w:val="left"/>
      <w:pPr>
        <w:ind w:left="1590" w:hanging="99"/>
      </w:pPr>
      <w:rPr>
        <w:rFonts w:hint="default"/>
      </w:rPr>
    </w:lvl>
  </w:abstractNum>
  <w:abstractNum w:abstractNumId="31" w15:restartNumberingAfterBreak="0">
    <w:nsid w:val="3A6028BE"/>
    <w:multiLevelType w:val="hybridMultilevel"/>
    <w:tmpl w:val="551A5444"/>
    <w:lvl w:ilvl="0" w:tplc="3B7C82D4">
      <w:start w:val="7"/>
      <w:numFmt w:val="decimal"/>
      <w:lvlText w:val="%1."/>
      <w:lvlJc w:val="left"/>
      <w:pPr>
        <w:ind w:left="0" w:hanging="221"/>
      </w:pPr>
      <w:rPr>
        <w:rFonts w:ascii="Times New Roman" w:eastAsia="Arial Narrow" w:hAnsi="Times New Roman" w:cs="Times New Roman" w:hint="default"/>
        <w:spacing w:val="-5"/>
        <w:w w:val="100"/>
        <w:sz w:val="24"/>
        <w:szCs w:val="24"/>
        <w:lang w:val="en-US" w:eastAsia="en-US" w:bidi="en-US"/>
      </w:rPr>
    </w:lvl>
    <w:lvl w:ilvl="1" w:tplc="504E36C4">
      <w:start w:val="1"/>
      <w:numFmt w:val="upperLetter"/>
      <w:lvlText w:val="%2."/>
      <w:lvlJc w:val="left"/>
      <w:pPr>
        <w:ind w:left="720" w:hanging="360"/>
      </w:pPr>
      <w:rPr>
        <w:rFonts w:ascii="Arial Narrow" w:eastAsia="Arial Narrow" w:hAnsi="Arial Narrow" w:cs="Arial Narrow" w:hint="default"/>
        <w:spacing w:val="-3"/>
        <w:w w:val="100"/>
        <w:sz w:val="24"/>
        <w:szCs w:val="24"/>
        <w:lang w:val="en-US" w:eastAsia="en-US" w:bidi="en-US"/>
      </w:rPr>
    </w:lvl>
    <w:lvl w:ilvl="2" w:tplc="796A7282">
      <w:numFmt w:val="bullet"/>
      <w:lvlText w:val="•"/>
      <w:lvlJc w:val="left"/>
      <w:pPr>
        <w:ind w:left="1541" w:hanging="360"/>
      </w:pPr>
      <w:rPr>
        <w:rFonts w:ascii="Times New Roman" w:eastAsia="Times New Roman" w:hAnsi="Times New Roman" w:cs="Times New Roman" w:hint="default"/>
        <w:w w:val="130"/>
        <w:sz w:val="24"/>
        <w:szCs w:val="24"/>
        <w:lang w:val="en-US" w:eastAsia="en-US" w:bidi="en-US"/>
      </w:rPr>
    </w:lvl>
    <w:lvl w:ilvl="3" w:tplc="428AFB18">
      <w:numFmt w:val="bullet"/>
      <w:lvlText w:val="•"/>
      <w:lvlJc w:val="left"/>
      <w:pPr>
        <w:ind w:left="2630" w:hanging="360"/>
      </w:pPr>
      <w:rPr>
        <w:rFonts w:hint="default"/>
        <w:lang w:val="en-US" w:eastAsia="en-US" w:bidi="en-US"/>
      </w:rPr>
    </w:lvl>
    <w:lvl w:ilvl="4" w:tplc="595A22CE">
      <w:numFmt w:val="bullet"/>
      <w:lvlText w:val="•"/>
      <w:lvlJc w:val="left"/>
      <w:pPr>
        <w:ind w:left="3720" w:hanging="360"/>
      </w:pPr>
      <w:rPr>
        <w:rFonts w:hint="default"/>
        <w:lang w:val="en-US" w:eastAsia="en-US" w:bidi="en-US"/>
      </w:rPr>
    </w:lvl>
    <w:lvl w:ilvl="5" w:tplc="BB38F362">
      <w:numFmt w:val="bullet"/>
      <w:lvlText w:val="•"/>
      <w:lvlJc w:val="left"/>
      <w:pPr>
        <w:ind w:left="4810" w:hanging="360"/>
      </w:pPr>
      <w:rPr>
        <w:rFonts w:hint="default"/>
        <w:lang w:val="en-US" w:eastAsia="en-US" w:bidi="en-US"/>
      </w:rPr>
    </w:lvl>
    <w:lvl w:ilvl="6" w:tplc="9EBAF2AC">
      <w:numFmt w:val="bullet"/>
      <w:lvlText w:val="•"/>
      <w:lvlJc w:val="left"/>
      <w:pPr>
        <w:ind w:left="5900" w:hanging="360"/>
      </w:pPr>
      <w:rPr>
        <w:rFonts w:hint="default"/>
        <w:lang w:val="en-US" w:eastAsia="en-US" w:bidi="en-US"/>
      </w:rPr>
    </w:lvl>
    <w:lvl w:ilvl="7" w:tplc="65EA3C38">
      <w:numFmt w:val="bullet"/>
      <w:lvlText w:val="•"/>
      <w:lvlJc w:val="left"/>
      <w:pPr>
        <w:ind w:left="6990" w:hanging="360"/>
      </w:pPr>
      <w:rPr>
        <w:rFonts w:hint="default"/>
        <w:lang w:val="en-US" w:eastAsia="en-US" w:bidi="en-US"/>
      </w:rPr>
    </w:lvl>
    <w:lvl w:ilvl="8" w:tplc="AE240C78">
      <w:numFmt w:val="bullet"/>
      <w:lvlText w:val="•"/>
      <w:lvlJc w:val="left"/>
      <w:pPr>
        <w:ind w:left="8080" w:hanging="360"/>
      </w:pPr>
      <w:rPr>
        <w:rFonts w:hint="default"/>
        <w:lang w:val="en-US" w:eastAsia="en-US" w:bidi="en-US"/>
      </w:rPr>
    </w:lvl>
  </w:abstractNum>
  <w:abstractNum w:abstractNumId="32" w15:restartNumberingAfterBreak="0">
    <w:nsid w:val="3A905A58"/>
    <w:multiLevelType w:val="hybridMultilevel"/>
    <w:tmpl w:val="23C4858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D9651FD"/>
    <w:multiLevelType w:val="hybridMultilevel"/>
    <w:tmpl w:val="2848A0D4"/>
    <w:lvl w:ilvl="0" w:tplc="8C5ACCF4">
      <w:start w:val="1"/>
      <w:numFmt w:val="bullet"/>
      <w:lvlText w:val="-"/>
      <w:lvlJc w:val="left"/>
      <w:pPr>
        <w:ind w:left="65" w:hanging="99"/>
      </w:pPr>
      <w:rPr>
        <w:rFonts w:ascii="Arial Narrow" w:eastAsia="Arial Narrow" w:hAnsi="Arial Narrow" w:hint="default"/>
        <w:sz w:val="20"/>
        <w:szCs w:val="20"/>
      </w:rPr>
    </w:lvl>
    <w:lvl w:ilvl="1" w:tplc="43AA6022">
      <w:start w:val="1"/>
      <w:numFmt w:val="bullet"/>
      <w:lvlText w:val="•"/>
      <w:lvlJc w:val="left"/>
      <w:pPr>
        <w:ind w:left="255" w:hanging="99"/>
      </w:pPr>
      <w:rPr>
        <w:rFonts w:hint="default"/>
      </w:rPr>
    </w:lvl>
    <w:lvl w:ilvl="2" w:tplc="90C67B1A">
      <w:start w:val="1"/>
      <w:numFmt w:val="bullet"/>
      <w:lvlText w:val="•"/>
      <w:lvlJc w:val="left"/>
      <w:pPr>
        <w:ind w:left="445" w:hanging="99"/>
      </w:pPr>
      <w:rPr>
        <w:rFonts w:hint="default"/>
      </w:rPr>
    </w:lvl>
    <w:lvl w:ilvl="3" w:tplc="393E8CF6">
      <w:start w:val="1"/>
      <w:numFmt w:val="bullet"/>
      <w:lvlText w:val="•"/>
      <w:lvlJc w:val="left"/>
      <w:pPr>
        <w:ind w:left="636" w:hanging="99"/>
      </w:pPr>
      <w:rPr>
        <w:rFonts w:hint="default"/>
      </w:rPr>
    </w:lvl>
    <w:lvl w:ilvl="4" w:tplc="342ABECA">
      <w:start w:val="1"/>
      <w:numFmt w:val="bullet"/>
      <w:lvlText w:val="•"/>
      <w:lvlJc w:val="left"/>
      <w:pPr>
        <w:ind w:left="826" w:hanging="99"/>
      </w:pPr>
      <w:rPr>
        <w:rFonts w:hint="default"/>
      </w:rPr>
    </w:lvl>
    <w:lvl w:ilvl="5" w:tplc="F8544248">
      <w:start w:val="1"/>
      <w:numFmt w:val="bullet"/>
      <w:lvlText w:val="•"/>
      <w:lvlJc w:val="left"/>
      <w:pPr>
        <w:ind w:left="1016" w:hanging="99"/>
      </w:pPr>
      <w:rPr>
        <w:rFonts w:hint="default"/>
      </w:rPr>
    </w:lvl>
    <w:lvl w:ilvl="6" w:tplc="4A0C001C">
      <w:start w:val="1"/>
      <w:numFmt w:val="bullet"/>
      <w:lvlText w:val="•"/>
      <w:lvlJc w:val="left"/>
      <w:pPr>
        <w:ind w:left="1207" w:hanging="99"/>
      </w:pPr>
      <w:rPr>
        <w:rFonts w:hint="default"/>
      </w:rPr>
    </w:lvl>
    <w:lvl w:ilvl="7" w:tplc="8702EDA4">
      <w:start w:val="1"/>
      <w:numFmt w:val="bullet"/>
      <w:lvlText w:val="•"/>
      <w:lvlJc w:val="left"/>
      <w:pPr>
        <w:ind w:left="1397" w:hanging="99"/>
      </w:pPr>
      <w:rPr>
        <w:rFonts w:hint="default"/>
      </w:rPr>
    </w:lvl>
    <w:lvl w:ilvl="8" w:tplc="3A4835D8">
      <w:start w:val="1"/>
      <w:numFmt w:val="bullet"/>
      <w:lvlText w:val="•"/>
      <w:lvlJc w:val="left"/>
      <w:pPr>
        <w:ind w:left="1587" w:hanging="99"/>
      </w:pPr>
      <w:rPr>
        <w:rFonts w:hint="default"/>
      </w:rPr>
    </w:lvl>
  </w:abstractNum>
  <w:abstractNum w:abstractNumId="34" w15:restartNumberingAfterBreak="0">
    <w:nsid w:val="412F5BA6"/>
    <w:multiLevelType w:val="hybridMultilevel"/>
    <w:tmpl w:val="72A23988"/>
    <w:lvl w:ilvl="0" w:tplc="668CA8F2">
      <w:start w:val="1"/>
      <w:numFmt w:val="bullet"/>
      <w:lvlText w:val="-"/>
      <w:lvlJc w:val="left"/>
      <w:pPr>
        <w:ind w:left="73" w:hanging="99"/>
      </w:pPr>
      <w:rPr>
        <w:rFonts w:ascii="Arial Narrow" w:eastAsia="Arial Narrow" w:hAnsi="Arial Narrow" w:hint="default"/>
        <w:sz w:val="20"/>
        <w:szCs w:val="20"/>
      </w:rPr>
    </w:lvl>
    <w:lvl w:ilvl="1" w:tplc="BA7E1294">
      <w:start w:val="1"/>
      <w:numFmt w:val="bullet"/>
      <w:lvlText w:val="•"/>
      <w:lvlJc w:val="left"/>
      <w:pPr>
        <w:ind w:left="263" w:hanging="99"/>
      </w:pPr>
      <w:rPr>
        <w:rFonts w:hint="default"/>
      </w:rPr>
    </w:lvl>
    <w:lvl w:ilvl="2" w:tplc="3D72A706">
      <w:start w:val="1"/>
      <w:numFmt w:val="bullet"/>
      <w:lvlText w:val="•"/>
      <w:lvlJc w:val="left"/>
      <w:pPr>
        <w:ind w:left="452" w:hanging="99"/>
      </w:pPr>
      <w:rPr>
        <w:rFonts w:hint="default"/>
      </w:rPr>
    </w:lvl>
    <w:lvl w:ilvl="3" w:tplc="2648E494">
      <w:start w:val="1"/>
      <w:numFmt w:val="bullet"/>
      <w:lvlText w:val="•"/>
      <w:lvlJc w:val="left"/>
      <w:pPr>
        <w:ind w:left="642" w:hanging="99"/>
      </w:pPr>
      <w:rPr>
        <w:rFonts w:hint="default"/>
      </w:rPr>
    </w:lvl>
    <w:lvl w:ilvl="4" w:tplc="AB86B3FE">
      <w:start w:val="1"/>
      <w:numFmt w:val="bullet"/>
      <w:lvlText w:val="•"/>
      <w:lvlJc w:val="left"/>
      <w:pPr>
        <w:ind w:left="831" w:hanging="99"/>
      </w:pPr>
      <w:rPr>
        <w:rFonts w:hint="default"/>
      </w:rPr>
    </w:lvl>
    <w:lvl w:ilvl="5" w:tplc="C4F802E4">
      <w:start w:val="1"/>
      <w:numFmt w:val="bullet"/>
      <w:lvlText w:val="•"/>
      <w:lvlJc w:val="left"/>
      <w:pPr>
        <w:ind w:left="1021" w:hanging="99"/>
      </w:pPr>
      <w:rPr>
        <w:rFonts w:hint="default"/>
      </w:rPr>
    </w:lvl>
    <w:lvl w:ilvl="6" w:tplc="64AEDCB0">
      <w:start w:val="1"/>
      <w:numFmt w:val="bullet"/>
      <w:lvlText w:val="•"/>
      <w:lvlJc w:val="left"/>
      <w:pPr>
        <w:ind w:left="1210" w:hanging="99"/>
      </w:pPr>
      <w:rPr>
        <w:rFonts w:hint="default"/>
      </w:rPr>
    </w:lvl>
    <w:lvl w:ilvl="7" w:tplc="C8561214">
      <w:start w:val="1"/>
      <w:numFmt w:val="bullet"/>
      <w:lvlText w:val="•"/>
      <w:lvlJc w:val="left"/>
      <w:pPr>
        <w:ind w:left="1400" w:hanging="99"/>
      </w:pPr>
      <w:rPr>
        <w:rFonts w:hint="default"/>
      </w:rPr>
    </w:lvl>
    <w:lvl w:ilvl="8" w:tplc="E410FDF6">
      <w:start w:val="1"/>
      <w:numFmt w:val="bullet"/>
      <w:lvlText w:val="•"/>
      <w:lvlJc w:val="left"/>
      <w:pPr>
        <w:ind w:left="1589" w:hanging="99"/>
      </w:pPr>
      <w:rPr>
        <w:rFonts w:hint="default"/>
      </w:rPr>
    </w:lvl>
  </w:abstractNum>
  <w:abstractNum w:abstractNumId="35" w15:restartNumberingAfterBreak="0">
    <w:nsid w:val="41867C87"/>
    <w:multiLevelType w:val="hybridMultilevel"/>
    <w:tmpl w:val="2B1ACF2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6" w15:restartNumberingAfterBreak="0">
    <w:nsid w:val="47152121"/>
    <w:multiLevelType w:val="hybridMultilevel"/>
    <w:tmpl w:val="42621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EF010E1"/>
    <w:multiLevelType w:val="hybridMultilevel"/>
    <w:tmpl w:val="8F8EDF6A"/>
    <w:lvl w:ilvl="0" w:tplc="6BF4E11A">
      <w:start w:val="1"/>
      <w:numFmt w:val="bullet"/>
      <w:lvlText w:val="-"/>
      <w:lvlJc w:val="left"/>
      <w:pPr>
        <w:ind w:left="65" w:hanging="99"/>
      </w:pPr>
      <w:rPr>
        <w:rFonts w:ascii="Arial Narrow" w:eastAsia="Arial Narrow" w:hAnsi="Arial Narrow" w:hint="default"/>
        <w:sz w:val="20"/>
        <w:szCs w:val="20"/>
      </w:rPr>
    </w:lvl>
    <w:lvl w:ilvl="1" w:tplc="39C4625A">
      <w:start w:val="1"/>
      <w:numFmt w:val="bullet"/>
      <w:lvlText w:val="•"/>
      <w:lvlJc w:val="left"/>
      <w:pPr>
        <w:ind w:left="255" w:hanging="99"/>
      </w:pPr>
      <w:rPr>
        <w:rFonts w:hint="default"/>
      </w:rPr>
    </w:lvl>
    <w:lvl w:ilvl="2" w:tplc="6C625E34">
      <w:start w:val="1"/>
      <w:numFmt w:val="bullet"/>
      <w:lvlText w:val="•"/>
      <w:lvlJc w:val="left"/>
      <w:pPr>
        <w:ind w:left="445" w:hanging="99"/>
      </w:pPr>
      <w:rPr>
        <w:rFonts w:hint="default"/>
      </w:rPr>
    </w:lvl>
    <w:lvl w:ilvl="3" w:tplc="81587A80">
      <w:start w:val="1"/>
      <w:numFmt w:val="bullet"/>
      <w:lvlText w:val="•"/>
      <w:lvlJc w:val="left"/>
      <w:pPr>
        <w:ind w:left="636" w:hanging="99"/>
      </w:pPr>
      <w:rPr>
        <w:rFonts w:hint="default"/>
      </w:rPr>
    </w:lvl>
    <w:lvl w:ilvl="4" w:tplc="0B60D2F8">
      <w:start w:val="1"/>
      <w:numFmt w:val="bullet"/>
      <w:lvlText w:val="•"/>
      <w:lvlJc w:val="left"/>
      <w:pPr>
        <w:ind w:left="826" w:hanging="99"/>
      </w:pPr>
      <w:rPr>
        <w:rFonts w:hint="default"/>
      </w:rPr>
    </w:lvl>
    <w:lvl w:ilvl="5" w:tplc="0150AFCE">
      <w:start w:val="1"/>
      <w:numFmt w:val="bullet"/>
      <w:lvlText w:val="•"/>
      <w:lvlJc w:val="left"/>
      <w:pPr>
        <w:ind w:left="1016" w:hanging="99"/>
      </w:pPr>
      <w:rPr>
        <w:rFonts w:hint="default"/>
      </w:rPr>
    </w:lvl>
    <w:lvl w:ilvl="6" w:tplc="DDCEDA36">
      <w:start w:val="1"/>
      <w:numFmt w:val="bullet"/>
      <w:lvlText w:val="•"/>
      <w:lvlJc w:val="left"/>
      <w:pPr>
        <w:ind w:left="1207" w:hanging="99"/>
      </w:pPr>
      <w:rPr>
        <w:rFonts w:hint="default"/>
      </w:rPr>
    </w:lvl>
    <w:lvl w:ilvl="7" w:tplc="DF8EDAD2">
      <w:start w:val="1"/>
      <w:numFmt w:val="bullet"/>
      <w:lvlText w:val="•"/>
      <w:lvlJc w:val="left"/>
      <w:pPr>
        <w:ind w:left="1397" w:hanging="99"/>
      </w:pPr>
      <w:rPr>
        <w:rFonts w:hint="default"/>
      </w:rPr>
    </w:lvl>
    <w:lvl w:ilvl="8" w:tplc="6A8C0ECE">
      <w:start w:val="1"/>
      <w:numFmt w:val="bullet"/>
      <w:lvlText w:val="•"/>
      <w:lvlJc w:val="left"/>
      <w:pPr>
        <w:ind w:left="1587" w:hanging="99"/>
      </w:pPr>
      <w:rPr>
        <w:rFonts w:hint="default"/>
      </w:rPr>
    </w:lvl>
  </w:abstractNum>
  <w:abstractNum w:abstractNumId="38" w15:restartNumberingAfterBreak="0">
    <w:nsid w:val="524C61E8"/>
    <w:multiLevelType w:val="hybridMultilevel"/>
    <w:tmpl w:val="A9F6F1C8"/>
    <w:lvl w:ilvl="0" w:tplc="1BA27820">
      <w:start w:val="1"/>
      <w:numFmt w:val="upperRoman"/>
      <w:lvlText w:val="%1."/>
      <w:lvlJc w:val="left"/>
      <w:pPr>
        <w:ind w:left="1041" w:hanging="360"/>
      </w:pPr>
      <w:rPr>
        <w:rFonts w:ascii="Arial Narrow" w:eastAsia="Arial Narrow" w:hAnsi="Arial Narrow" w:cs="Arial Narrow" w:hint="default"/>
        <w:b/>
        <w:bCs/>
        <w:spacing w:val="-7"/>
        <w:w w:val="100"/>
        <w:sz w:val="24"/>
        <w:szCs w:val="24"/>
        <w:lang w:val="en-US" w:eastAsia="en-US" w:bidi="en-US"/>
      </w:rPr>
    </w:lvl>
    <w:lvl w:ilvl="1" w:tplc="CFCC7768">
      <w:start w:val="1"/>
      <w:numFmt w:val="decimal"/>
      <w:lvlText w:val="%2."/>
      <w:lvlJc w:val="left"/>
      <w:pPr>
        <w:ind w:left="1046" w:hanging="365"/>
      </w:pPr>
      <w:rPr>
        <w:rFonts w:ascii="Arial Narrow" w:eastAsia="Arial Narrow" w:hAnsi="Arial Narrow" w:cs="Arial Narrow" w:hint="default"/>
        <w:spacing w:val="-20"/>
        <w:w w:val="100"/>
        <w:sz w:val="24"/>
        <w:szCs w:val="24"/>
        <w:lang w:val="en-US" w:eastAsia="en-US" w:bidi="en-US"/>
      </w:rPr>
    </w:lvl>
    <w:lvl w:ilvl="2" w:tplc="46965A9A">
      <w:start w:val="1"/>
      <w:numFmt w:val="lowerLetter"/>
      <w:lvlText w:val="%3."/>
      <w:lvlJc w:val="left"/>
      <w:pPr>
        <w:ind w:left="1787" w:hanging="720"/>
      </w:pPr>
      <w:rPr>
        <w:rFonts w:ascii="Arial Narrow" w:eastAsia="Arial Narrow" w:hAnsi="Arial Narrow" w:cs="Arial Narrow" w:hint="default"/>
        <w:spacing w:val="-3"/>
        <w:w w:val="100"/>
        <w:sz w:val="24"/>
        <w:szCs w:val="24"/>
        <w:lang w:val="en-US" w:eastAsia="en-US" w:bidi="en-US"/>
      </w:rPr>
    </w:lvl>
    <w:lvl w:ilvl="3" w:tplc="3EF25EFA">
      <w:numFmt w:val="bullet"/>
      <w:lvlText w:val="•"/>
      <w:lvlJc w:val="left"/>
      <w:pPr>
        <w:ind w:left="2912" w:hanging="720"/>
      </w:pPr>
      <w:rPr>
        <w:rFonts w:hint="default"/>
        <w:lang w:val="en-US" w:eastAsia="en-US" w:bidi="en-US"/>
      </w:rPr>
    </w:lvl>
    <w:lvl w:ilvl="4" w:tplc="1840C508">
      <w:numFmt w:val="bullet"/>
      <w:lvlText w:val="•"/>
      <w:lvlJc w:val="left"/>
      <w:pPr>
        <w:ind w:left="4045" w:hanging="720"/>
      </w:pPr>
      <w:rPr>
        <w:rFonts w:hint="default"/>
        <w:lang w:val="en-US" w:eastAsia="en-US" w:bidi="en-US"/>
      </w:rPr>
    </w:lvl>
    <w:lvl w:ilvl="5" w:tplc="72AA7E6A">
      <w:numFmt w:val="bullet"/>
      <w:lvlText w:val="•"/>
      <w:lvlJc w:val="left"/>
      <w:pPr>
        <w:ind w:left="5177" w:hanging="720"/>
      </w:pPr>
      <w:rPr>
        <w:rFonts w:hint="default"/>
        <w:lang w:val="en-US" w:eastAsia="en-US" w:bidi="en-US"/>
      </w:rPr>
    </w:lvl>
    <w:lvl w:ilvl="6" w:tplc="14A0B65A">
      <w:numFmt w:val="bullet"/>
      <w:lvlText w:val="•"/>
      <w:lvlJc w:val="left"/>
      <w:pPr>
        <w:ind w:left="6310" w:hanging="720"/>
      </w:pPr>
      <w:rPr>
        <w:rFonts w:hint="default"/>
        <w:lang w:val="en-US" w:eastAsia="en-US" w:bidi="en-US"/>
      </w:rPr>
    </w:lvl>
    <w:lvl w:ilvl="7" w:tplc="1B1C6696">
      <w:numFmt w:val="bullet"/>
      <w:lvlText w:val="•"/>
      <w:lvlJc w:val="left"/>
      <w:pPr>
        <w:ind w:left="7442" w:hanging="720"/>
      </w:pPr>
      <w:rPr>
        <w:rFonts w:hint="default"/>
        <w:lang w:val="en-US" w:eastAsia="en-US" w:bidi="en-US"/>
      </w:rPr>
    </w:lvl>
    <w:lvl w:ilvl="8" w:tplc="0BC60750">
      <w:numFmt w:val="bullet"/>
      <w:lvlText w:val="•"/>
      <w:lvlJc w:val="left"/>
      <w:pPr>
        <w:ind w:left="8575" w:hanging="720"/>
      </w:pPr>
      <w:rPr>
        <w:rFonts w:hint="default"/>
        <w:lang w:val="en-US" w:eastAsia="en-US" w:bidi="en-US"/>
      </w:rPr>
    </w:lvl>
  </w:abstractNum>
  <w:abstractNum w:abstractNumId="39" w15:restartNumberingAfterBreak="0">
    <w:nsid w:val="52A41837"/>
    <w:multiLevelType w:val="hybridMultilevel"/>
    <w:tmpl w:val="5F42D3C6"/>
    <w:lvl w:ilvl="0" w:tplc="087600FC">
      <w:start w:val="1"/>
      <w:numFmt w:val="decimal"/>
      <w:lvlText w:val="%1."/>
      <w:lvlJc w:val="left"/>
      <w:pPr>
        <w:ind w:left="1041" w:hanging="365"/>
      </w:pPr>
      <w:rPr>
        <w:rFonts w:ascii="Arial Narrow" w:eastAsia="Arial Narrow" w:hAnsi="Arial Narrow" w:cs="Arial Narrow" w:hint="default"/>
        <w:spacing w:val="-22"/>
        <w:w w:val="100"/>
        <w:sz w:val="24"/>
        <w:szCs w:val="24"/>
        <w:lang w:val="en-US" w:eastAsia="en-US" w:bidi="en-US"/>
      </w:rPr>
    </w:lvl>
    <w:lvl w:ilvl="1" w:tplc="1EB686D4">
      <w:numFmt w:val="bullet"/>
      <w:lvlText w:val="•"/>
      <w:lvlJc w:val="left"/>
      <w:pPr>
        <w:ind w:left="2020" w:hanging="365"/>
      </w:pPr>
      <w:rPr>
        <w:rFonts w:hint="default"/>
        <w:lang w:val="en-US" w:eastAsia="en-US" w:bidi="en-US"/>
      </w:rPr>
    </w:lvl>
    <w:lvl w:ilvl="2" w:tplc="02AE3D26">
      <w:numFmt w:val="bullet"/>
      <w:lvlText w:val="•"/>
      <w:lvlJc w:val="left"/>
      <w:pPr>
        <w:ind w:left="3000" w:hanging="365"/>
      </w:pPr>
      <w:rPr>
        <w:rFonts w:hint="default"/>
        <w:lang w:val="en-US" w:eastAsia="en-US" w:bidi="en-US"/>
      </w:rPr>
    </w:lvl>
    <w:lvl w:ilvl="3" w:tplc="628AACE2">
      <w:numFmt w:val="bullet"/>
      <w:lvlText w:val="•"/>
      <w:lvlJc w:val="left"/>
      <w:pPr>
        <w:ind w:left="3980" w:hanging="365"/>
      </w:pPr>
      <w:rPr>
        <w:rFonts w:hint="default"/>
        <w:lang w:val="en-US" w:eastAsia="en-US" w:bidi="en-US"/>
      </w:rPr>
    </w:lvl>
    <w:lvl w:ilvl="4" w:tplc="EAFA0290">
      <w:numFmt w:val="bullet"/>
      <w:lvlText w:val="•"/>
      <w:lvlJc w:val="left"/>
      <w:pPr>
        <w:ind w:left="4960" w:hanging="365"/>
      </w:pPr>
      <w:rPr>
        <w:rFonts w:hint="default"/>
        <w:lang w:val="en-US" w:eastAsia="en-US" w:bidi="en-US"/>
      </w:rPr>
    </w:lvl>
    <w:lvl w:ilvl="5" w:tplc="BA722B8A">
      <w:numFmt w:val="bullet"/>
      <w:lvlText w:val="•"/>
      <w:lvlJc w:val="left"/>
      <w:pPr>
        <w:ind w:left="5940" w:hanging="365"/>
      </w:pPr>
      <w:rPr>
        <w:rFonts w:hint="default"/>
        <w:lang w:val="en-US" w:eastAsia="en-US" w:bidi="en-US"/>
      </w:rPr>
    </w:lvl>
    <w:lvl w:ilvl="6" w:tplc="C6484EDA">
      <w:numFmt w:val="bullet"/>
      <w:lvlText w:val="•"/>
      <w:lvlJc w:val="left"/>
      <w:pPr>
        <w:ind w:left="6920" w:hanging="365"/>
      </w:pPr>
      <w:rPr>
        <w:rFonts w:hint="default"/>
        <w:lang w:val="en-US" w:eastAsia="en-US" w:bidi="en-US"/>
      </w:rPr>
    </w:lvl>
    <w:lvl w:ilvl="7" w:tplc="63426AAA">
      <w:numFmt w:val="bullet"/>
      <w:lvlText w:val="•"/>
      <w:lvlJc w:val="left"/>
      <w:pPr>
        <w:ind w:left="7900" w:hanging="365"/>
      </w:pPr>
      <w:rPr>
        <w:rFonts w:hint="default"/>
        <w:lang w:val="en-US" w:eastAsia="en-US" w:bidi="en-US"/>
      </w:rPr>
    </w:lvl>
    <w:lvl w:ilvl="8" w:tplc="6EFE75DC">
      <w:numFmt w:val="bullet"/>
      <w:lvlText w:val="•"/>
      <w:lvlJc w:val="left"/>
      <w:pPr>
        <w:ind w:left="8880" w:hanging="365"/>
      </w:pPr>
      <w:rPr>
        <w:rFonts w:hint="default"/>
        <w:lang w:val="en-US" w:eastAsia="en-US" w:bidi="en-US"/>
      </w:rPr>
    </w:lvl>
  </w:abstractNum>
  <w:abstractNum w:abstractNumId="40" w15:restartNumberingAfterBreak="0">
    <w:nsid w:val="531D4A73"/>
    <w:multiLevelType w:val="hybridMultilevel"/>
    <w:tmpl w:val="CB10AFC0"/>
    <w:lvl w:ilvl="0" w:tplc="0E80C9DC">
      <w:start w:val="1"/>
      <w:numFmt w:val="decimal"/>
      <w:lvlText w:val="%1."/>
      <w:lvlJc w:val="left"/>
      <w:pPr>
        <w:ind w:left="1043" w:hanging="216"/>
      </w:pPr>
      <w:rPr>
        <w:rFonts w:ascii="Arial Narrow" w:eastAsia="Arial Narrow" w:hAnsi="Arial Narrow" w:cs="Arial Narrow" w:hint="default"/>
        <w:w w:val="100"/>
        <w:sz w:val="24"/>
        <w:szCs w:val="24"/>
        <w:lang w:val="en-US" w:eastAsia="en-US" w:bidi="en-US"/>
      </w:rPr>
    </w:lvl>
    <w:lvl w:ilvl="1" w:tplc="6FD0E65C">
      <w:start w:val="1"/>
      <w:numFmt w:val="decimal"/>
      <w:lvlText w:val="%2."/>
      <w:lvlJc w:val="left"/>
      <w:pPr>
        <w:ind w:left="1557" w:hanging="442"/>
      </w:pPr>
      <w:rPr>
        <w:rFonts w:ascii="Arial Narrow" w:eastAsia="Arial Narrow" w:hAnsi="Arial Narrow" w:cs="Arial Narrow" w:hint="default"/>
        <w:spacing w:val="-10"/>
        <w:w w:val="100"/>
        <w:sz w:val="24"/>
        <w:szCs w:val="24"/>
        <w:lang w:val="en-US" w:eastAsia="en-US" w:bidi="en-US"/>
      </w:rPr>
    </w:lvl>
    <w:lvl w:ilvl="2" w:tplc="EF5A0A96">
      <w:numFmt w:val="bullet"/>
      <w:lvlText w:val="•"/>
      <w:lvlJc w:val="left"/>
      <w:pPr>
        <w:ind w:left="1560" w:hanging="442"/>
      </w:pPr>
      <w:rPr>
        <w:rFonts w:hint="default"/>
        <w:lang w:val="en-US" w:eastAsia="en-US" w:bidi="en-US"/>
      </w:rPr>
    </w:lvl>
    <w:lvl w:ilvl="3" w:tplc="62E8BB06">
      <w:numFmt w:val="bullet"/>
      <w:lvlText w:val="•"/>
      <w:lvlJc w:val="left"/>
      <w:pPr>
        <w:ind w:left="2720" w:hanging="442"/>
      </w:pPr>
      <w:rPr>
        <w:rFonts w:hint="default"/>
        <w:lang w:val="en-US" w:eastAsia="en-US" w:bidi="en-US"/>
      </w:rPr>
    </w:lvl>
    <w:lvl w:ilvl="4" w:tplc="74066EFA">
      <w:numFmt w:val="bullet"/>
      <w:lvlText w:val="•"/>
      <w:lvlJc w:val="left"/>
      <w:pPr>
        <w:ind w:left="3880" w:hanging="442"/>
      </w:pPr>
      <w:rPr>
        <w:rFonts w:hint="default"/>
        <w:lang w:val="en-US" w:eastAsia="en-US" w:bidi="en-US"/>
      </w:rPr>
    </w:lvl>
    <w:lvl w:ilvl="5" w:tplc="0DCCBF50">
      <w:numFmt w:val="bullet"/>
      <w:lvlText w:val="•"/>
      <w:lvlJc w:val="left"/>
      <w:pPr>
        <w:ind w:left="5040" w:hanging="442"/>
      </w:pPr>
      <w:rPr>
        <w:rFonts w:hint="default"/>
        <w:lang w:val="en-US" w:eastAsia="en-US" w:bidi="en-US"/>
      </w:rPr>
    </w:lvl>
    <w:lvl w:ilvl="6" w:tplc="10E6A716">
      <w:numFmt w:val="bullet"/>
      <w:lvlText w:val="•"/>
      <w:lvlJc w:val="left"/>
      <w:pPr>
        <w:ind w:left="6200" w:hanging="442"/>
      </w:pPr>
      <w:rPr>
        <w:rFonts w:hint="default"/>
        <w:lang w:val="en-US" w:eastAsia="en-US" w:bidi="en-US"/>
      </w:rPr>
    </w:lvl>
    <w:lvl w:ilvl="7" w:tplc="7D361542">
      <w:numFmt w:val="bullet"/>
      <w:lvlText w:val="•"/>
      <w:lvlJc w:val="left"/>
      <w:pPr>
        <w:ind w:left="7360" w:hanging="442"/>
      </w:pPr>
      <w:rPr>
        <w:rFonts w:hint="default"/>
        <w:lang w:val="en-US" w:eastAsia="en-US" w:bidi="en-US"/>
      </w:rPr>
    </w:lvl>
    <w:lvl w:ilvl="8" w:tplc="00704476">
      <w:numFmt w:val="bullet"/>
      <w:lvlText w:val="•"/>
      <w:lvlJc w:val="left"/>
      <w:pPr>
        <w:ind w:left="8520" w:hanging="442"/>
      </w:pPr>
      <w:rPr>
        <w:rFonts w:hint="default"/>
        <w:lang w:val="en-US" w:eastAsia="en-US" w:bidi="en-US"/>
      </w:rPr>
    </w:lvl>
  </w:abstractNum>
  <w:abstractNum w:abstractNumId="41" w15:restartNumberingAfterBreak="0">
    <w:nsid w:val="53AD68A0"/>
    <w:multiLevelType w:val="hybridMultilevel"/>
    <w:tmpl w:val="FAF2A44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54B911B5"/>
    <w:multiLevelType w:val="hybridMultilevel"/>
    <w:tmpl w:val="0A68908E"/>
    <w:lvl w:ilvl="0" w:tplc="402683A2">
      <w:start w:val="1"/>
      <w:numFmt w:val="bullet"/>
      <w:lvlText w:val="-"/>
      <w:lvlJc w:val="left"/>
      <w:pPr>
        <w:ind w:left="92" w:hanging="99"/>
      </w:pPr>
      <w:rPr>
        <w:rFonts w:ascii="Arial Narrow" w:eastAsia="Arial Narrow" w:hAnsi="Arial Narrow" w:hint="default"/>
        <w:sz w:val="20"/>
        <w:szCs w:val="20"/>
      </w:rPr>
    </w:lvl>
    <w:lvl w:ilvl="1" w:tplc="733A1C26">
      <w:start w:val="1"/>
      <w:numFmt w:val="bullet"/>
      <w:lvlText w:val="•"/>
      <w:lvlJc w:val="left"/>
      <w:pPr>
        <w:ind w:left="280" w:hanging="99"/>
      </w:pPr>
      <w:rPr>
        <w:rFonts w:hint="default"/>
      </w:rPr>
    </w:lvl>
    <w:lvl w:ilvl="2" w:tplc="43EE5038">
      <w:start w:val="1"/>
      <w:numFmt w:val="bullet"/>
      <w:lvlText w:val="•"/>
      <w:lvlJc w:val="left"/>
      <w:pPr>
        <w:ind w:left="467" w:hanging="99"/>
      </w:pPr>
      <w:rPr>
        <w:rFonts w:hint="default"/>
      </w:rPr>
    </w:lvl>
    <w:lvl w:ilvl="3" w:tplc="FFF88F04">
      <w:start w:val="1"/>
      <w:numFmt w:val="bullet"/>
      <w:lvlText w:val="•"/>
      <w:lvlJc w:val="left"/>
      <w:pPr>
        <w:ind w:left="655" w:hanging="99"/>
      </w:pPr>
      <w:rPr>
        <w:rFonts w:hint="default"/>
      </w:rPr>
    </w:lvl>
    <w:lvl w:ilvl="4" w:tplc="35602804">
      <w:start w:val="1"/>
      <w:numFmt w:val="bullet"/>
      <w:lvlText w:val="•"/>
      <w:lvlJc w:val="left"/>
      <w:pPr>
        <w:ind w:left="842" w:hanging="99"/>
      </w:pPr>
      <w:rPr>
        <w:rFonts w:hint="default"/>
      </w:rPr>
    </w:lvl>
    <w:lvl w:ilvl="5" w:tplc="9CEA299A">
      <w:start w:val="1"/>
      <w:numFmt w:val="bullet"/>
      <w:lvlText w:val="•"/>
      <w:lvlJc w:val="left"/>
      <w:pPr>
        <w:ind w:left="1030" w:hanging="99"/>
      </w:pPr>
      <w:rPr>
        <w:rFonts w:hint="default"/>
      </w:rPr>
    </w:lvl>
    <w:lvl w:ilvl="6" w:tplc="68A03B5E">
      <w:start w:val="1"/>
      <w:numFmt w:val="bullet"/>
      <w:lvlText w:val="•"/>
      <w:lvlJc w:val="left"/>
      <w:pPr>
        <w:ind w:left="1218" w:hanging="99"/>
      </w:pPr>
      <w:rPr>
        <w:rFonts w:hint="default"/>
      </w:rPr>
    </w:lvl>
    <w:lvl w:ilvl="7" w:tplc="0944E790">
      <w:start w:val="1"/>
      <w:numFmt w:val="bullet"/>
      <w:lvlText w:val="•"/>
      <w:lvlJc w:val="left"/>
      <w:pPr>
        <w:ind w:left="1405" w:hanging="99"/>
      </w:pPr>
      <w:rPr>
        <w:rFonts w:hint="default"/>
      </w:rPr>
    </w:lvl>
    <w:lvl w:ilvl="8" w:tplc="3A146364">
      <w:start w:val="1"/>
      <w:numFmt w:val="bullet"/>
      <w:lvlText w:val="•"/>
      <w:lvlJc w:val="left"/>
      <w:pPr>
        <w:ind w:left="1593" w:hanging="99"/>
      </w:pPr>
      <w:rPr>
        <w:rFonts w:hint="default"/>
      </w:rPr>
    </w:lvl>
  </w:abstractNum>
  <w:abstractNum w:abstractNumId="43" w15:restartNumberingAfterBreak="0">
    <w:nsid w:val="56D57008"/>
    <w:multiLevelType w:val="hybridMultilevel"/>
    <w:tmpl w:val="88968CB4"/>
    <w:lvl w:ilvl="0" w:tplc="7CFE7DE2">
      <w:start w:val="1"/>
      <w:numFmt w:val="bullet"/>
      <w:lvlText w:val="-"/>
      <w:lvlJc w:val="left"/>
      <w:pPr>
        <w:ind w:left="65" w:hanging="99"/>
      </w:pPr>
      <w:rPr>
        <w:rFonts w:ascii="Arial Narrow" w:eastAsia="Arial Narrow" w:hAnsi="Arial Narrow" w:hint="default"/>
        <w:sz w:val="20"/>
        <w:szCs w:val="20"/>
      </w:rPr>
    </w:lvl>
    <w:lvl w:ilvl="1" w:tplc="DD06CFDC">
      <w:start w:val="1"/>
      <w:numFmt w:val="bullet"/>
      <w:lvlText w:val="•"/>
      <w:lvlJc w:val="left"/>
      <w:pPr>
        <w:ind w:left="255" w:hanging="99"/>
      </w:pPr>
      <w:rPr>
        <w:rFonts w:hint="default"/>
      </w:rPr>
    </w:lvl>
    <w:lvl w:ilvl="2" w:tplc="D4AED246">
      <w:start w:val="1"/>
      <w:numFmt w:val="bullet"/>
      <w:lvlText w:val="•"/>
      <w:lvlJc w:val="left"/>
      <w:pPr>
        <w:ind w:left="445" w:hanging="99"/>
      </w:pPr>
      <w:rPr>
        <w:rFonts w:hint="default"/>
      </w:rPr>
    </w:lvl>
    <w:lvl w:ilvl="3" w:tplc="5C709BC6">
      <w:start w:val="1"/>
      <w:numFmt w:val="bullet"/>
      <w:lvlText w:val="•"/>
      <w:lvlJc w:val="left"/>
      <w:pPr>
        <w:ind w:left="636" w:hanging="99"/>
      </w:pPr>
      <w:rPr>
        <w:rFonts w:hint="default"/>
      </w:rPr>
    </w:lvl>
    <w:lvl w:ilvl="4" w:tplc="86EEF36C">
      <w:start w:val="1"/>
      <w:numFmt w:val="bullet"/>
      <w:lvlText w:val="•"/>
      <w:lvlJc w:val="left"/>
      <w:pPr>
        <w:ind w:left="826" w:hanging="99"/>
      </w:pPr>
      <w:rPr>
        <w:rFonts w:hint="default"/>
      </w:rPr>
    </w:lvl>
    <w:lvl w:ilvl="5" w:tplc="348AE11C">
      <w:start w:val="1"/>
      <w:numFmt w:val="bullet"/>
      <w:lvlText w:val="•"/>
      <w:lvlJc w:val="left"/>
      <w:pPr>
        <w:ind w:left="1016" w:hanging="99"/>
      </w:pPr>
      <w:rPr>
        <w:rFonts w:hint="default"/>
      </w:rPr>
    </w:lvl>
    <w:lvl w:ilvl="6" w:tplc="9C447BAA">
      <w:start w:val="1"/>
      <w:numFmt w:val="bullet"/>
      <w:lvlText w:val="•"/>
      <w:lvlJc w:val="left"/>
      <w:pPr>
        <w:ind w:left="1207" w:hanging="99"/>
      </w:pPr>
      <w:rPr>
        <w:rFonts w:hint="default"/>
      </w:rPr>
    </w:lvl>
    <w:lvl w:ilvl="7" w:tplc="BE5A37CC">
      <w:start w:val="1"/>
      <w:numFmt w:val="bullet"/>
      <w:lvlText w:val="•"/>
      <w:lvlJc w:val="left"/>
      <w:pPr>
        <w:ind w:left="1397" w:hanging="99"/>
      </w:pPr>
      <w:rPr>
        <w:rFonts w:hint="default"/>
      </w:rPr>
    </w:lvl>
    <w:lvl w:ilvl="8" w:tplc="13027FEA">
      <w:start w:val="1"/>
      <w:numFmt w:val="bullet"/>
      <w:lvlText w:val="•"/>
      <w:lvlJc w:val="left"/>
      <w:pPr>
        <w:ind w:left="1587" w:hanging="99"/>
      </w:pPr>
      <w:rPr>
        <w:rFonts w:hint="default"/>
      </w:rPr>
    </w:lvl>
  </w:abstractNum>
  <w:abstractNum w:abstractNumId="44" w15:restartNumberingAfterBreak="0">
    <w:nsid w:val="57EB1468"/>
    <w:multiLevelType w:val="hybridMultilevel"/>
    <w:tmpl w:val="8C4CA9BE"/>
    <w:lvl w:ilvl="0" w:tplc="4F0E34B2">
      <w:start w:val="1"/>
      <w:numFmt w:val="decimal"/>
      <w:lvlText w:val="%1."/>
      <w:lvlJc w:val="left"/>
      <w:pPr>
        <w:ind w:left="1041" w:hanging="358"/>
      </w:pPr>
      <w:rPr>
        <w:rFonts w:ascii="Times New Roman" w:eastAsia="Arial Narrow" w:hAnsi="Times New Roman" w:cs="Times New Roman" w:hint="default"/>
        <w:spacing w:val="-27"/>
        <w:w w:val="100"/>
        <w:sz w:val="24"/>
        <w:szCs w:val="24"/>
        <w:lang w:val="en-US" w:eastAsia="en-US" w:bidi="en-US"/>
      </w:rPr>
    </w:lvl>
    <w:lvl w:ilvl="1" w:tplc="184C74EE">
      <w:numFmt w:val="bullet"/>
      <w:lvlText w:val="•"/>
      <w:lvlJc w:val="left"/>
      <w:pPr>
        <w:ind w:left="2020" w:hanging="358"/>
      </w:pPr>
      <w:rPr>
        <w:rFonts w:hint="default"/>
        <w:lang w:val="en-US" w:eastAsia="en-US" w:bidi="en-US"/>
      </w:rPr>
    </w:lvl>
    <w:lvl w:ilvl="2" w:tplc="6DB42560">
      <w:numFmt w:val="bullet"/>
      <w:lvlText w:val="•"/>
      <w:lvlJc w:val="left"/>
      <w:pPr>
        <w:ind w:left="3000" w:hanging="358"/>
      </w:pPr>
      <w:rPr>
        <w:rFonts w:hint="default"/>
        <w:lang w:val="en-US" w:eastAsia="en-US" w:bidi="en-US"/>
      </w:rPr>
    </w:lvl>
    <w:lvl w:ilvl="3" w:tplc="2CC28F26">
      <w:numFmt w:val="bullet"/>
      <w:lvlText w:val="•"/>
      <w:lvlJc w:val="left"/>
      <w:pPr>
        <w:ind w:left="3980" w:hanging="358"/>
      </w:pPr>
      <w:rPr>
        <w:rFonts w:hint="default"/>
        <w:lang w:val="en-US" w:eastAsia="en-US" w:bidi="en-US"/>
      </w:rPr>
    </w:lvl>
    <w:lvl w:ilvl="4" w:tplc="2230F22C">
      <w:numFmt w:val="bullet"/>
      <w:lvlText w:val="•"/>
      <w:lvlJc w:val="left"/>
      <w:pPr>
        <w:ind w:left="4960" w:hanging="358"/>
      </w:pPr>
      <w:rPr>
        <w:rFonts w:hint="default"/>
        <w:lang w:val="en-US" w:eastAsia="en-US" w:bidi="en-US"/>
      </w:rPr>
    </w:lvl>
    <w:lvl w:ilvl="5" w:tplc="2472A10E">
      <w:numFmt w:val="bullet"/>
      <w:lvlText w:val="•"/>
      <w:lvlJc w:val="left"/>
      <w:pPr>
        <w:ind w:left="5940" w:hanging="358"/>
      </w:pPr>
      <w:rPr>
        <w:rFonts w:hint="default"/>
        <w:lang w:val="en-US" w:eastAsia="en-US" w:bidi="en-US"/>
      </w:rPr>
    </w:lvl>
    <w:lvl w:ilvl="6" w:tplc="28F0E746">
      <w:numFmt w:val="bullet"/>
      <w:lvlText w:val="•"/>
      <w:lvlJc w:val="left"/>
      <w:pPr>
        <w:ind w:left="6920" w:hanging="358"/>
      </w:pPr>
      <w:rPr>
        <w:rFonts w:hint="default"/>
        <w:lang w:val="en-US" w:eastAsia="en-US" w:bidi="en-US"/>
      </w:rPr>
    </w:lvl>
    <w:lvl w:ilvl="7" w:tplc="190C25F0">
      <w:numFmt w:val="bullet"/>
      <w:lvlText w:val="•"/>
      <w:lvlJc w:val="left"/>
      <w:pPr>
        <w:ind w:left="7900" w:hanging="358"/>
      </w:pPr>
      <w:rPr>
        <w:rFonts w:hint="default"/>
        <w:lang w:val="en-US" w:eastAsia="en-US" w:bidi="en-US"/>
      </w:rPr>
    </w:lvl>
    <w:lvl w:ilvl="8" w:tplc="F2F2D26A">
      <w:numFmt w:val="bullet"/>
      <w:lvlText w:val="•"/>
      <w:lvlJc w:val="left"/>
      <w:pPr>
        <w:ind w:left="8880" w:hanging="358"/>
      </w:pPr>
      <w:rPr>
        <w:rFonts w:hint="default"/>
        <w:lang w:val="en-US" w:eastAsia="en-US" w:bidi="en-US"/>
      </w:rPr>
    </w:lvl>
  </w:abstractNum>
  <w:abstractNum w:abstractNumId="45" w15:restartNumberingAfterBreak="0">
    <w:nsid w:val="581C7791"/>
    <w:multiLevelType w:val="hybridMultilevel"/>
    <w:tmpl w:val="4ECC371A"/>
    <w:lvl w:ilvl="0" w:tplc="8DC8A110">
      <w:numFmt w:val="bullet"/>
      <w:lvlText w:val="•"/>
      <w:lvlJc w:val="left"/>
      <w:pPr>
        <w:ind w:left="1326" w:hanging="720"/>
      </w:pPr>
      <w:rPr>
        <w:rFonts w:ascii="Times New Roman" w:eastAsia="Times New Roman" w:hAnsi="Times New Roman" w:cs="Times New Roman" w:hint="default"/>
        <w:w w:val="130"/>
        <w:sz w:val="24"/>
        <w:szCs w:val="24"/>
        <w:lang w:val="en-US" w:eastAsia="en-US" w:bidi="en-US"/>
      </w:rPr>
    </w:lvl>
    <w:lvl w:ilvl="1" w:tplc="64EE592A">
      <w:numFmt w:val="bullet"/>
      <w:lvlText w:val=""/>
      <w:lvlJc w:val="left"/>
      <w:pPr>
        <w:ind w:left="1161" w:hanging="360"/>
      </w:pPr>
      <w:rPr>
        <w:rFonts w:ascii="Symbol" w:eastAsia="Symbol" w:hAnsi="Symbol" w:cs="Symbol" w:hint="default"/>
        <w:w w:val="100"/>
        <w:position w:val="1"/>
        <w:sz w:val="52"/>
        <w:szCs w:val="52"/>
        <w:lang w:val="en-US" w:eastAsia="en-US" w:bidi="en-US"/>
      </w:rPr>
    </w:lvl>
    <w:lvl w:ilvl="2" w:tplc="34B8E2CE">
      <w:numFmt w:val="bullet"/>
      <w:lvlText w:val=""/>
      <w:lvlJc w:val="left"/>
      <w:pPr>
        <w:ind w:left="2308" w:hanging="360"/>
      </w:pPr>
      <w:rPr>
        <w:rFonts w:ascii="Symbol" w:eastAsia="Symbol" w:hAnsi="Symbol" w:cs="Symbol" w:hint="default"/>
        <w:spacing w:val="27"/>
        <w:w w:val="100"/>
        <w:position w:val="1"/>
        <w:sz w:val="72"/>
        <w:szCs w:val="72"/>
        <w:lang w:val="en-US" w:eastAsia="en-US" w:bidi="en-US"/>
      </w:rPr>
    </w:lvl>
    <w:lvl w:ilvl="3" w:tplc="782E0F24">
      <w:numFmt w:val="bullet"/>
      <w:lvlText w:val=""/>
      <w:lvlJc w:val="left"/>
      <w:pPr>
        <w:ind w:left="2397" w:hanging="360"/>
      </w:pPr>
      <w:rPr>
        <w:rFonts w:ascii="Symbol" w:eastAsia="Symbol" w:hAnsi="Symbol" w:cs="Symbol" w:hint="default"/>
        <w:w w:val="99"/>
        <w:sz w:val="56"/>
        <w:szCs w:val="56"/>
        <w:lang w:val="en-US" w:eastAsia="en-US" w:bidi="en-US"/>
      </w:rPr>
    </w:lvl>
    <w:lvl w:ilvl="4" w:tplc="1DE40C34">
      <w:numFmt w:val="bullet"/>
      <w:lvlText w:val="•"/>
      <w:lvlJc w:val="left"/>
      <w:pPr>
        <w:ind w:left="3605" w:hanging="360"/>
      </w:pPr>
      <w:rPr>
        <w:rFonts w:hint="default"/>
        <w:lang w:val="en-US" w:eastAsia="en-US" w:bidi="en-US"/>
      </w:rPr>
    </w:lvl>
    <w:lvl w:ilvl="5" w:tplc="829AB02E">
      <w:numFmt w:val="bullet"/>
      <w:lvlText w:val="•"/>
      <w:lvlJc w:val="left"/>
      <w:pPr>
        <w:ind w:left="4811" w:hanging="360"/>
      </w:pPr>
      <w:rPr>
        <w:rFonts w:hint="default"/>
        <w:lang w:val="en-US" w:eastAsia="en-US" w:bidi="en-US"/>
      </w:rPr>
    </w:lvl>
    <w:lvl w:ilvl="6" w:tplc="5BA2E3F4">
      <w:numFmt w:val="bullet"/>
      <w:lvlText w:val="•"/>
      <w:lvlJc w:val="left"/>
      <w:pPr>
        <w:ind w:left="6017" w:hanging="360"/>
      </w:pPr>
      <w:rPr>
        <w:rFonts w:hint="default"/>
        <w:lang w:val="en-US" w:eastAsia="en-US" w:bidi="en-US"/>
      </w:rPr>
    </w:lvl>
    <w:lvl w:ilvl="7" w:tplc="A448DCBE">
      <w:numFmt w:val="bullet"/>
      <w:lvlText w:val="•"/>
      <w:lvlJc w:val="left"/>
      <w:pPr>
        <w:ind w:left="7222" w:hanging="360"/>
      </w:pPr>
      <w:rPr>
        <w:rFonts w:hint="default"/>
        <w:lang w:val="en-US" w:eastAsia="en-US" w:bidi="en-US"/>
      </w:rPr>
    </w:lvl>
    <w:lvl w:ilvl="8" w:tplc="F4C61102">
      <w:numFmt w:val="bullet"/>
      <w:lvlText w:val="•"/>
      <w:lvlJc w:val="left"/>
      <w:pPr>
        <w:ind w:left="8428" w:hanging="360"/>
      </w:pPr>
      <w:rPr>
        <w:rFonts w:hint="default"/>
        <w:lang w:val="en-US" w:eastAsia="en-US" w:bidi="en-US"/>
      </w:rPr>
    </w:lvl>
  </w:abstractNum>
  <w:abstractNum w:abstractNumId="46" w15:restartNumberingAfterBreak="0">
    <w:nsid w:val="5A3566EE"/>
    <w:multiLevelType w:val="hybridMultilevel"/>
    <w:tmpl w:val="1EEA7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B1E68A4"/>
    <w:multiLevelType w:val="hybridMultilevel"/>
    <w:tmpl w:val="595C93FE"/>
    <w:lvl w:ilvl="0" w:tplc="0A6C1D1A">
      <w:numFmt w:val="bullet"/>
      <w:lvlText w:val="•"/>
      <w:lvlJc w:val="left"/>
      <w:pPr>
        <w:ind w:left="1300" w:hanging="360"/>
      </w:pPr>
      <w:rPr>
        <w:rFonts w:ascii="Times New Roman" w:eastAsia="Times New Roman" w:hAnsi="Times New Roman" w:cs="Times New Roman" w:hint="default"/>
        <w:w w:val="130"/>
        <w:sz w:val="22"/>
        <w:szCs w:val="22"/>
        <w:lang w:val="en-US" w:eastAsia="en-US" w:bidi="en-US"/>
      </w:rPr>
    </w:lvl>
    <w:lvl w:ilvl="1" w:tplc="E920EF62">
      <w:numFmt w:val="bullet"/>
      <w:lvlText w:val="•"/>
      <w:lvlJc w:val="left"/>
      <w:pPr>
        <w:ind w:left="2254" w:hanging="360"/>
      </w:pPr>
      <w:rPr>
        <w:rFonts w:hint="default"/>
        <w:lang w:val="en-US" w:eastAsia="en-US" w:bidi="en-US"/>
      </w:rPr>
    </w:lvl>
    <w:lvl w:ilvl="2" w:tplc="1DB2ABCE">
      <w:numFmt w:val="bullet"/>
      <w:lvlText w:val="•"/>
      <w:lvlJc w:val="left"/>
      <w:pPr>
        <w:ind w:left="3208" w:hanging="360"/>
      </w:pPr>
      <w:rPr>
        <w:rFonts w:hint="default"/>
        <w:lang w:val="en-US" w:eastAsia="en-US" w:bidi="en-US"/>
      </w:rPr>
    </w:lvl>
    <w:lvl w:ilvl="3" w:tplc="7F323244">
      <w:numFmt w:val="bullet"/>
      <w:lvlText w:val="•"/>
      <w:lvlJc w:val="left"/>
      <w:pPr>
        <w:ind w:left="4162" w:hanging="360"/>
      </w:pPr>
      <w:rPr>
        <w:rFonts w:hint="default"/>
        <w:lang w:val="en-US" w:eastAsia="en-US" w:bidi="en-US"/>
      </w:rPr>
    </w:lvl>
    <w:lvl w:ilvl="4" w:tplc="D7FA4412">
      <w:numFmt w:val="bullet"/>
      <w:lvlText w:val="•"/>
      <w:lvlJc w:val="left"/>
      <w:pPr>
        <w:ind w:left="5116" w:hanging="360"/>
      </w:pPr>
      <w:rPr>
        <w:rFonts w:hint="default"/>
        <w:lang w:val="en-US" w:eastAsia="en-US" w:bidi="en-US"/>
      </w:rPr>
    </w:lvl>
    <w:lvl w:ilvl="5" w:tplc="CCCA09AA">
      <w:numFmt w:val="bullet"/>
      <w:lvlText w:val="•"/>
      <w:lvlJc w:val="left"/>
      <w:pPr>
        <w:ind w:left="6070" w:hanging="360"/>
      </w:pPr>
      <w:rPr>
        <w:rFonts w:hint="default"/>
        <w:lang w:val="en-US" w:eastAsia="en-US" w:bidi="en-US"/>
      </w:rPr>
    </w:lvl>
    <w:lvl w:ilvl="6" w:tplc="40705AE0">
      <w:numFmt w:val="bullet"/>
      <w:lvlText w:val="•"/>
      <w:lvlJc w:val="left"/>
      <w:pPr>
        <w:ind w:left="7024" w:hanging="360"/>
      </w:pPr>
      <w:rPr>
        <w:rFonts w:hint="default"/>
        <w:lang w:val="en-US" w:eastAsia="en-US" w:bidi="en-US"/>
      </w:rPr>
    </w:lvl>
    <w:lvl w:ilvl="7" w:tplc="AF5A9816">
      <w:numFmt w:val="bullet"/>
      <w:lvlText w:val="•"/>
      <w:lvlJc w:val="left"/>
      <w:pPr>
        <w:ind w:left="7978" w:hanging="360"/>
      </w:pPr>
      <w:rPr>
        <w:rFonts w:hint="default"/>
        <w:lang w:val="en-US" w:eastAsia="en-US" w:bidi="en-US"/>
      </w:rPr>
    </w:lvl>
    <w:lvl w:ilvl="8" w:tplc="0A7ECEA0">
      <w:numFmt w:val="bullet"/>
      <w:lvlText w:val="•"/>
      <w:lvlJc w:val="left"/>
      <w:pPr>
        <w:ind w:left="8932" w:hanging="360"/>
      </w:pPr>
      <w:rPr>
        <w:rFonts w:hint="default"/>
        <w:lang w:val="en-US" w:eastAsia="en-US" w:bidi="en-US"/>
      </w:rPr>
    </w:lvl>
  </w:abstractNum>
  <w:abstractNum w:abstractNumId="48" w15:restartNumberingAfterBreak="0">
    <w:nsid w:val="5B7D23EC"/>
    <w:multiLevelType w:val="hybridMultilevel"/>
    <w:tmpl w:val="AC64F8CE"/>
    <w:lvl w:ilvl="0" w:tplc="A7E44ECA">
      <w:start w:val="1"/>
      <w:numFmt w:val="decimal"/>
      <w:lvlText w:val="%1."/>
      <w:lvlJc w:val="left"/>
      <w:pPr>
        <w:ind w:left="7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9608C5C">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BBCC10C">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058FF64">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CCE2744">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B0ED998">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1440F26">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AACD2CA">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E6C086C">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9" w15:restartNumberingAfterBreak="0">
    <w:nsid w:val="61925A23"/>
    <w:multiLevelType w:val="hybridMultilevel"/>
    <w:tmpl w:val="846E1894"/>
    <w:lvl w:ilvl="0" w:tplc="300C9A50">
      <w:start w:val="1"/>
      <w:numFmt w:val="bullet"/>
      <w:lvlText w:val="•"/>
      <w:lvlJc w:val="left"/>
      <w:pPr>
        <w:ind w:left="28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7932030E">
      <w:start w:val="1"/>
      <w:numFmt w:val="bullet"/>
      <w:lvlText w:val="o"/>
      <w:lvlJc w:val="left"/>
      <w:pPr>
        <w:ind w:left="118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72A47DFA">
      <w:start w:val="1"/>
      <w:numFmt w:val="bullet"/>
      <w:lvlText w:val="▪"/>
      <w:lvlJc w:val="left"/>
      <w:pPr>
        <w:ind w:left="190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5596F240">
      <w:start w:val="1"/>
      <w:numFmt w:val="bullet"/>
      <w:lvlText w:val="•"/>
      <w:lvlJc w:val="left"/>
      <w:pPr>
        <w:ind w:left="26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081C5C52">
      <w:start w:val="1"/>
      <w:numFmt w:val="bullet"/>
      <w:lvlText w:val="o"/>
      <w:lvlJc w:val="left"/>
      <w:pPr>
        <w:ind w:left="334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4A227DC8">
      <w:start w:val="1"/>
      <w:numFmt w:val="bullet"/>
      <w:lvlText w:val="▪"/>
      <w:lvlJc w:val="left"/>
      <w:pPr>
        <w:ind w:left="406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D66A274A">
      <w:start w:val="1"/>
      <w:numFmt w:val="bullet"/>
      <w:lvlText w:val="•"/>
      <w:lvlJc w:val="left"/>
      <w:pPr>
        <w:ind w:left="47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ACF26E4E">
      <w:start w:val="1"/>
      <w:numFmt w:val="bullet"/>
      <w:lvlText w:val="o"/>
      <w:lvlJc w:val="left"/>
      <w:pPr>
        <w:ind w:left="550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46A806B8">
      <w:start w:val="1"/>
      <w:numFmt w:val="bullet"/>
      <w:lvlText w:val="▪"/>
      <w:lvlJc w:val="left"/>
      <w:pPr>
        <w:ind w:left="622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50" w15:restartNumberingAfterBreak="0">
    <w:nsid w:val="62202A18"/>
    <w:multiLevelType w:val="hybridMultilevel"/>
    <w:tmpl w:val="45CAE132"/>
    <w:lvl w:ilvl="0" w:tplc="B51A3270">
      <w:start w:val="1"/>
      <w:numFmt w:val="bullet"/>
      <w:lvlText w:val="-"/>
      <w:lvlJc w:val="left"/>
      <w:pPr>
        <w:ind w:left="73" w:hanging="99"/>
      </w:pPr>
      <w:rPr>
        <w:rFonts w:ascii="Arial Narrow" w:eastAsia="Arial Narrow" w:hAnsi="Arial Narrow" w:hint="default"/>
        <w:sz w:val="20"/>
        <w:szCs w:val="20"/>
      </w:rPr>
    </w:lvl>
    <w:lvl w:ilvl="1" w:tplc="4E4C239C">
      <w:start w:val="1"/>
      <w:numFmt w:val="bullet"/>
      <w:lvlText w:val="•"/>
      <w:lvlJc w:val="left"/>
      <w:pPr>
        <w:ind w:left="263" w:hanging="99"/>
      </w:pPr>
      <w:rPr>
        <w:rFonts w:hint="default"/>
      </w:rPr>
    </w:lvl>
    <w:lvl w:ilvl="2" w:tplc="9F9CB882">
      <w:start w:val="1"/>
      <w:numFmt w:val="bullet"/>
      <w:lvlText w:val="•"/>
      <w:lvlJc w:val="left"/>
      <w:pPr>
        <w:ind w:left="452" w:hanging="99"/>
      </w:pPr>
      <w:rPr>
        <w:rFonts w:hint="default"/>
      </w:rPr>
    </w:lvl>
    <w:lvl w:ilvl="3" w:tplc="00AE7056">
      <w:start w:val="1"/>
      <w:numFmt w:val="bullet"/>
      <w:lvlText w:val="•"/>
      <w:lvlJc w:val="left"/>
      <w:pPr>
        <w:ind w:left="642" w:hanging="99"/>
      </w:pPr>
      <w:rPr>
        <w:rFonts w:hint="default"/>
      </w:rPr>
    </w:lvl>
    <w:lvl w:ilvl="4" w:tplc="2F5663B8">
      <w:start w:val="1"/>
      <w:numFmt w:val="bullet"/>
      <w:lvlText w:val="•"/>
      <w:lvlJc w:val="left"/>
      <w:pPr>
        <w:ind w:left="831" w:hanging="99"/>
      </w:pPr>
      <w:rPr>
        <w:rFonts w:hint="default"/>
      </w:rPr>
    </w:lvl>
    <w:lvl w:ilvl="5" w:tplc="07408A84">
      <w:start w:val="1"/>
      <w:numFmt w:val="bullet"/>
      <w:lvlText w:val="•"/>
      <w:lvlJc w:val="left"/>
      <w:pPr>
        <w:ind w:left="1021" w:hanging="99"/>
      </w:pPr>
      <w:rPr>
        <w:rFonts w:hint="default"/>
      </w:rPr>
    </w:lvl>
    <w:lvl w:ilvl="6" w:tplc="8F4CC5D0">
      <w:start w:val="1"/>
      <w:numFmt w:val="bullet"/>
      <w:lvlText w:val="•"/>
      <w:lvlJc w:val="left"/>
      <w:pPr>
        <w:ind w:left="1210" w:hanging="99"/>
      </w:pPr>
      <w:rPr>
        <w:rFonts w:hint="default"/>
      </w:rPr>
    </w:lvl>
    <w:lvl w:ilvl="7" w:tplc="795EA3A8">
      <w:start w:val="1"/>
      <w:numFmt w:val="bullet"/>
      <w:lvlText w:val="•"/>
      <w:lvlJc w:val="left"/>
      <w:pPr>
        <w:ind w:left="1400" w:hanging="99"/>
      </w:pPr>
      <w:rPr>
        <w:rFonts w:hint="default"/>
      </w:rPr>
    </w:lvl>
    <w:lvl w:ilvl="8" w:tplc="06868ED6">
      <w:start w:val="1"/>
      <w:numFmt w:val="bullet"/>
      <w:lvlText w:val="•"/>
      <w:lvlJc w:val="left"/>
      <w:pPr>
        <w:ind w:left="1589" w:hanging="99"/>
      </w:pPr>
      <w:rPr>
        <w:rFonts w:hint="default"/>
      </w:rPr>
    </w:lvl>
  </w:abstractNum>
  <w:abstractNum w:abstractNumId="51" w15:restartNumberingAfterBreak="0">
    <w:nsid w:val="637C4808"/>
    <w:multiLevelType w:val="hybridMultilevel"/>
    <w:tmpl w:val="3BC456C6"/>
    <w:lvl w:ilvl="0" w:tplc="4ECA111E">
      <w:start w:val="1"/>
      <w:numFmt w:val="decimal"/>
      <w:lvlText w:val="%1."/>
      <w:lvlJc w:val="left"/>
      <w:pPr>
        <w:ind w:left="1739" w:hanging="720"/>
      </w:pPr>
      <w:rPr>
        <w:rFonts w:ascii="Arial Narrow" w:eastAsia="Arial Narrow" w:hAnsi="Arial Narrow" w:cs="Arial Narrow" w:hint="default"/>
        <w:spacing w:val="-6"/>
        <w:w w:val="100"/>
        <w:sz w:val="24"/>
        <w:szCs w:val="24"/>
        <w:lang w:val="en-US" w:eastAsia="en-US" w:bidi="en-US"/>
      </w:rPr>
    </w:lvl>
    <w:lvl w:ilvl="1" w:tplc="E99E153E">
      <w:numFmt w:val="bullet"/>
      <w:lvlText w:val="•"/>
      <w:lvlJc w:val="left"/>
      <w:pPr>
        <w:ind w:left="2650" w:hanging="720"/>
      </w:pPr>
      <w:rPr>
        <w:rFonts w:hint="default"/>
        <w:lang w:val="en-US" w:eastAsia="en-US" w:bidi="en-US"/>
      </w:rPr>
    </w:lvl>
    <w:lvl w:ilvl="2" w:tplc="3C945C0C">
      <w:numFmt w:val="bullet"/>
      <w:lvlText w:val="•"/>
      <w:lvlJc w:val="left"/>
      <w:pPr>
        <w:ind w:left="3560" w:hanging="720"/>
      </w:pPr>
      <w:rPr>
        <w:rFonts w:hint="default"/>
        <w:lang w:val="en-US" w:eastAsia="en-US" w:bidi="en-US"/>
      </w:rPr>
    </w:lvl>
    <w:lvl w:ilvl="3" w:tplc="8FD6ACA6">
      <w:numFmt w:val="bullet"/>
      <w:lvlText w:val="•"/>
      <w:lvlJc w:val="left"/>
      <w:pPr>
        <w:ind w:left="4470" w:hanging="720"/>
      </w:pPr>
      <w:rPr>
        <w:rFonts w:hint="default"/>
        <w:lang w:val="en-US" w:eastAsia="en-US" w:bidi="en-US"/>
      </w:rPr>
    </w:lvl>
    <w:lvl w:ilvl="4" w:tplc="D3AAC5CA">
      <w:numFmt w:val="bullet"/>
      <w:lvlText w:val="•"/>
      <w:lvlJc w:val="left"/>
      <w:pPr>
        <w:ind w:left="5380" w:hanging="720"/>
      </w:pPr>
      <w:rPr>
        <w:rFonts w:hint="default"/>
        <w:lang w:val="en-US" w:eastAsia="en-US" w:bidi="en-US"/>
      </w:rPr>
    </w:lvl>
    <w:lvl w:ilvl="5" w:tplc="4FE2DF4C">
      <w:numFmt w:val="bullet"/>
      <w:lvlText w:val="•"/>
      <w:lvlJc w:val="left"/>
      <w:pPr>
        <w:ind w:left="6290" w:hanging="720"/>
      </w:pPr>
      <w:rPr>
        <w:rFonts w:hint="default"/>
        <w:lang w:val="en-US" w:eastAsia="en-US" w:bidi="en-US"/>
      </w:rPr>
    </w:lvl>
    <w:lvl w:ilvl="6" w:tplc="1C006DFA">
      <w:numFmt w:val="bullet"/>
      <w:lvlText w:val="•"/>
      <w:lvlJc w:val="left"/>
      <w:pPr>
        <w:ind w:left="7200" w:hanging="720"/>
      </w:pPr>
      <w:rPr>
        <w:rFonts w:hint="default"/>
        <w:lang w:val="en-US" w:eastAsia="en-US" w:bidi="en-US"/>
      </w:rPr>
    </w:lvl>
    <w:lvl w:ilvl="7" w:tplc="A24E0ED2">
      <w:numFmt w:val="bullet"/>
      <w:lvlText w:val="•"/>
      <w:lvlJc w:val="left"/>
      <w:pPr>
        <w:ind w:left="8110" w:hanging="720"/>
      </w:pPr>
      <w:rPr>
        <w:rFonts w:hint="default"/>
        <w:lang w:val="en-US" w:eastAsia="en-US" w:bidi="en-US"/>
      </w:rPr>
    </w:lvl>
    <w:lvl w:ilvl="8" w:tplc="F0E066CC">
      <w:numFmt w:val="bullet"/>
      <w:lvlText w:val="•"/>
      <w:lvlJc w:val="left"/>
      <w:pPr>
        <w:ind w:left="9020" w:hanging="720"/>
      </w:pPr>
      <w:rPr>
        <w:rFonts w:hint="default"/>
        <w:lang w:val="en-US" w:eastAsia="en-US" w:bidi="en-US"/>
      </w:rPr>
    </w:lvl>
  </w:abstractNum>
  <w:abstractNum w:abstractNumId="52" w15:restartNumberingAfterBreak="0">
    <w:nsid w:val="64071BB7"/>
    <w:multiLevelType w:val="hybridMultilevel"/>
    <w:tmpl w:val="EEBC6A3A"/>
    <w:lvl w:ilvl="0" w:tplc="D1F07688">
      <w:numFmt w:val="bullet"/>
      <w:lvlText w:val="•"/>
      <w:lvlJc w:val="left"/>
      <w:pPr>
        <w:ind w:left="1401" w:hanging="720"/>
      </w:pPr>
      <w:rPr>
        <w:rFonts w:ascii="Times New Roman" w:eastAsia="Times New Roman" w:hAnsi="Times New Roman" w:cs="Times New Roman" w:hint="default"/>
        <w:w w:val="130"/>
        <w:sz w:val="24"/>
        <w:szCs w:val="24"/>
        <w:lang w:val="en-US" w:eastAsia="en-US" w:bidi="en-US"/>
      </w:rPr>
    </w:lvl>
    <w:lvl w:ilvl="1" w:tplc="E40410E4">
      <w:numFmt w:val="bullet"/>
      <w:lvlText w:val="•"/>
      <w:lvlJc w:val="left"/>
      <w:pPr>
        <w:ind w:left="2344" w:hanging="720"/>
      </w:pPr>
      <w:rPr>
        <w:rFonts w:hint="default"/>
        <w:lang w:val="en-US" w:eastAsia="en-US" w:bidi="en-US"/>
      </w:rPr>
    </w:lvl>
    <w:lvl w:ilvl="2" w:tplc="403CB444">
      <w:numFmt w:val="bullet"/>
      <w:lvlText w:val="•"/>
      <w:lvlJc w:val="left"/>
      <w:pPr>
        <w:ind w:left="3288" w:hanging="720"/>
      </w:pPr>
      <w:rPr>
        <w:rFonts w:hint="default"/>
        <w:lang w:val="en-US" w:eastAsia="en-US" w:bidi="en-US"/>
      </w:rPr>
    </w:lvl>
    <w:lvl w:ilvl="3" w:tplc="12EC2896">
      <w:numFmt w:val="bullet"/>
      <w:lvlText w:val="•"/>
      <w:lvlJc w:val="left"/>
      <w:pPr>
        <w:ind w:left="4232" w:hanging="720"/>
      </w:pPr>
      <w:rPr>
        <w:rFonts w:hint="default"/>
        <w:lang w:val="en-US" w:eastAsia="en-US" w:bidi="en-US"/>
      </w:rPr>
    </w:lvl>
    <w:lvl w:ilvl="4" w:tplc="5BBE1C4C">
      <w:numFmt w:val="bullet"/>
      <w:lvlText w:val="•"/>
      <w:lvlJc w:val="left"/>
      <w:pPr>
        <w:ind w:left="5176" w:hanging="720"/>
      </w:pPr>
      <w:rPr>
        <w:rFonts w:hint="default"/>
        <w:lang w:val="en-US" w:eastAsia="en-US" w:bidi="en-US"/>
      </w:rPr>
    </w:lvl>
    <w:lvl w:ilvl="5" w:tplc="FE965B26">
      <w:numFmt w:val="bullet"/>
      <w:lvlText w:val="•"/>
      <w:lvlJc w:val="left"/>
      <w:pPr>
        <w:ind w:left="6120" w:hanging="720"/>
      </w:pPr>
      <w:rPr>
        <w:rFonts w:hint="default"/>
        <w:lang w:val="en-US" w:eastAsia="en-US" w:bidi="en-US"/>
      </w:rPr>
    </w:lvl>
    <w:lvl w:ilvl="6" w:tplc="5ED8FCD8">
      <w:numFmt w:val="bullet"/>
      <w:lvlText w:val="•"/>
      <w:lvlJc w:val="left"/>
      <w:pPr>
        <w:ind w:left="7064" w:hanging="720"/>
      </w:pPr>
      <w:rPr>
        <w:rFonts w:hint="default"/>
        <w:lang w:val="en-US" w:eastAsia="en-US" w:bidi="en-US"/>
      </w:rPr>
    </w:lvl>
    <w:lvl w:ilvl="7" w:tplc="92205D6E">
      <w:numFmt w:val="bullet"/>
      <w:lvlText w:val="•"/>
      <w:lvlJc w:val="left"/>
      <w:pPr>
        <w:ind w:left="8008" w:hanging="720"/>
      </w:pPr>
      <w:rPr>
        <w:rFonts w:hint="default"/>
        <w:lang w:val="en-US" w:eastAsia="en-US" w:bidi="en-US"/>
      </w:rPr>
    </w:lvl>
    <w:lvl w:ilvl="8" w:tplc="D5D4C498">
      <w:numFmt w:val="bullet"/>
      <w:lvlText w:val="•"/>
      <w:lvlJc w:val="left"/>
      <w:pPr>
        <w:ind w:left="8952" w:hanging="720"/>
      </w:pPr>
      <w:rPr>
        <w:rFonts w:hint="default"/>
        <w:lang w:val="en-US" w:eastAsia="en-US" w:bidi="en-US"/>
      </w:rPr>
    </w:lvl>
  </w:abstractNum>
  <w:abstractNum w:abstractNumId="53" w15:restartNumberingAfterBreak="0">
    <w:nsid w:val="65A83015"/>
    <w:multiLevelType w:val="hybridMultilevel"/>
    <w:tmpl w:val="B5CE3B84"/>
    <w:lvl w:ilvl="0" w:tplc="A9FE096C">
      <w:start w:val="1"/>
      <w:numFmt w:val="decimal"/>
      <w:lvlText w:val="%1."/>
      <w:lvlJc w:val="left"/>
      <w:pPr>
        <w:ind w:left="1060" w:hanging="365"/>
      </w:pPr>
      <w:rPr>
        <w:rFonts w:ascii="Arial Narrow" w:eastAsia="Arial Narrow" w:hAnsi="Arial Narrow" w:cs="Arial Narrow" w:hint="default"/>
        <w:spacing w:val="-20"/>
        <w:w w:val="100"/>
        <w:sz w:val="24"/>
        <w:szCs w:val="24"/>
        <w:lang w:val="en-US" w:eastAsia="en-US" w:bidi="en-US"/>
      </w:rPr>
    </w:lvl>
    <w:lvl w:ilvl="1" w:tplc="BC44F064">
      <w:numFmt w:val="bullet"/>
      <w:lvlText w:val="•"/>
      <w:lvlJc w:val="left"/>
      <w:pPr>
        <w:ind w:left="2038" w:hanging="365"/>
      </w:pPr>
      <w:rPr>
        <w:rFonts w:hint="default"/>
        <w:lang w:val="en-US" w:eastAsia="en-US" w:bidi="en-US"/>
      </w:rPr>
    </w:lvl>
    <w:lvl w:ilvl="2" w:tplc="C78CD768">
      <w:numFmt w:val="bullet"/>
      <w:lvlText w:val="•"/>
      <w:lvlJc w:val="left"/>
      <w:pPr>
        <w:ind w:left="3016" w:hanging="365"/>
      </w:pPr>
      <w:rPr>
        <w:rFonts w:hint="default"/>
        <w:lang w:val="en-US" w:eastAsia="en-US" w:bidi="en-US"/>
      </w:rPr>
    </w:lvl>
    <w:lvl w:ilvl="3" w:tplc="337ECDFE">
      <w:numFmt w:val="bullet"/>
      <w:lvlText w:val="•"/>
      <w:lvlJc w:val="left"/>
      <w:pPr>
        <w:ind w:left="3994" w:hanging="365"/>
      </w:pPr>
      <w:rPr>
        <w:rFonts w:hint="default"/>
        <w:lang w:val="en-US" w:eastAsia="en-US" w:bidi="en-US"/>
      </w:rPr>
    </w:lvl>
    <w:lvl w:ilvl="4" w:tplc="37B2FEA0">
      <w:numFmt w:val="bullet"/>
      <w:lvlText w:val="•"/>
      <w:lvlJc w:val="left"/>
      <w:pPr>
        <w:ind w:left="4972" w:hanging="365"/>
      </w:pPr>
      <w:rPr>
        <w:rFonts w:hint="default"/>
        <w:lang w:val="en-US" w:eastAsia="en-US" w:bidi="en-US"/>
      </w:rPr>
    </w:lvl>
    <w:lvl w:ilvl="5" w:tplc="E50EE678">
      <w:numFmt w:val="bullet"/>
      <w:lvlText w:val="•"/>
      <w:lvlJc w:val="left"/>
      <w:pPr>
        <w:ind w:left="5950" w:hanging="365"/>
      </w:pPr>
      <w:rPr>
        <w:rFonts w:hint="default"/>
        <w:lang w:val="en-US" w:eastAsia="en-US" w:bidi="en-US"/>
      </w:rPr>
    </w:lvl>
    <w:lvl w:ilvl="6" w:tplc="4372C2A0">
      <w:numFmt w:val="bullet"/>
      <w:lvlText w:val="•"/>
      <w:lvlJc w:val="left"/>
      <w:pPr>
        <w:ind w:left="6928" w:hanging="365"/>
      </w:pPr>
      <w:rPr>
        <w:rFonts w:hint="default"/>
        <w:lang w:val="en-US" w:eastAsia="en-US" w:bidi="en-US"/>
      </w:rPr>
    </w:lvl>
    <w:lvl w:ilvl="7" w:tplc="2D16F446">
      <w:numFmt w:val="bullet"/>
      <w:lvlText w:val="•"/>
      <w:lvlJc w:val="left"/>
      <w:pPr>
        <w:ind w:left="7906" w:hanging="365"/>
      </w:pPr>
      <w:rPr>
        <w:rFonts w:hint="default"/>
        <w:lang w:val="en-US" w:eastAsia="en-US" w:bidi="en-US"/>
      </w:rPr>
    </w:lvl>
    <w:lvl w:ilvl="8" w:tplc="DDC427F8">
      <w:numFmt w:val="bullet"/>
      <w:lvlText w:val="•"/>
      <w:lvlJc w:val="left"/>
      <w:pPr>
        <w:ind w:left="8884" w:hanging="365"/>
      </w:pPr>
      <w:rPr>
        <w:rFonts w:hint="default"/>
        <w:lang w:val="en-US" w:eastAsia="en-US" w:bidi="en-US"/>
      </w:rPr>
    </w:lvl>
  </w:abstractNum>
  <w:abstractNum w:abstractNumId="54" w15:restartNumberingAfterBreak="0">
    <w:nsid w:val="67A20D49"/>
    <w:multiLevelType w:val="hybridMultilevel"/>
    <w:tmpl w:val="C14AD9F8"/>
    <w:lvl w:ilvl="0" w:tplc="812ABD40">
      <w:numFmt w:val="bullet"/>
      <w:lvlText w:val="•"/>
      <w:lvlJc w:val="left"/>
      <w:pPr>
        <w:ind w:left="1300" w:hanging="360"/>
      </w:pPr>
      <w:rPr>
        <w:rFonts w:ascii="Times New Roman" w:eastAsia="Times New Roman" w:hAnsi="Times New Roman" w:cs="Times New Roman" w:hint="default"/>
        <w:w w:val="130"/>
        <w:sz w:val="22"/>
        <w:szCs w:val="22"/>
        <w:lang w:val="en-US" w:eastAsia="en-US" w:bidi="en-US"/>
      </w:rPr>
    </w:lvl>
    <w:lvl w:ilvl="1" w:tplc="D8245DE4">
      <w:numFmt w:val="bullet"/>
      <w:lvlText w:val="o"/>
      <w:lvlJc w:val="left"/>
      <w:pPr>
        <w:ind w:left="2020" w:hanging="360"/>
      </w:pPr>
      <w:rPr>
        <w:rFonts w:ascii="Courier New" w:eastAsia="Courier New" w:hAnsi="Courier New" w:cs="Courier New" w:hint="default"/>
        <w:w w:val="100"/>
        <w:sz w:val="22"/>
        <w:szCs w:val="22"/>
        <w:lang w:val="en-US" w:eastAsia="en-US" w:bidi="en-US"/>
      </w:rPr>
    </w:lvl>
    <w:lvl w:ilvl="2" w:tplc="654A3E02">
      <w:numFmt w:val="bullet"/>
      <w:lvlText w:val="•"/>
      <w:lvlJc w:val="left"/>
      <w:pPr>
        <w:ind w:left="2040" w:hanging="360"/>
      </w:pPr>
      <w:rPr>
        <w:rFonts w:hint="default"/>
        <w:lang w:val="en-US" w:eastAsia="en-US" w:bidi="en-US"/>
      </w:rPr>
    </w:lvl>
    <w:lvl w:ilvl="3" w:tplc="46FA6C18">
      <w:numFmt w:val="bullet"/>
      <w:lvlText w:val="•"/>
      <w:lvlJc w:val="left"/>
      <w:pPr>
        <w:ind w:left="3140" w:hanging="360"/>
      </w:pPr>
      <w:rPr>
        <w:rFonts w:hint="default"/>
        <w:lang w:val="en-US" w:eastAsia="en-US" w:bidi="en-US"/>
      </w:rPr>
    </w:lvl>
    <w:lvl w:ilvl="4" w:tplc="571417CA">
      <w:numFmt w:val="bullet"/>
      <w:lvlText w:val="•"/>
      <w:lvlJc w:val="left"/>
      <w:pPr>
        <w:ind w:left="4240" w:hanging="360"/>
      </w:pPr>
      <w:rPr>
        <w:rFonts w:hint="default"/>
        <w:lang w:val="en-US" w:eastAsia="en-US" w:bidi="en-US"/>
      </w:rPr>
    </w:lvl>
    <w:lvl w:ilvl="5" w:tplc="1512D8B6">
      <w:numFmt w:val="bullet"/>
      <w:lvlText w:val="•"/>
      <w:lvlJc w:val="left"/>
      <w:pPr>
        <w:ind w:left="5340" w:hanging="360"/>
      </w:pPr>
      <w:rPr>
        <w:rFonts w:hint="default"/>
        <w:lang w:val="en-US" w:eastAsia="en-US" w:bidi="en-US"/>
      </w:rPr>
    </w:lvl>
    <w:lvl w:ilvl="6" w:tplc="3828D282">
      <w:numFmt w:val="bullet"/>
      <w:lvlText w:val="•"/>
      <w:lvlJc w:val="left"/>
      <w:pPr>
        <w:ind w:left="6440" w:hanging="360"/>
      </w:pPr>
      <w:rPr>
        <w:rFonts w:hint="default"/>
        <w:lang w:val="en-US" w:eastAsia="en-US" w:bidi="en-US"/>
      </w:rPr>
    </w:lvl>
    <w:lvl w:ilvl="7" w:tplc="71288772">
      <w:numFmt w:val="bullet"/>
      <w:lvlText w:val="•"/>
      <w:lvlJc w:val="left"/>
      <w:pPr>
        <w:ind w:left="7540" w:hanging="360"/>
      </w:pPr>
      <w:rPr>
        <w:rFonts w:hint="default"/>
        <w:lang w:val="en-US" w:eastAsia="en-US" w:bidi="en-US"/>
      </w:rPr>
    </w:lvl>
    <w:lvl w:ilvl="8" w:tplc="C6346A36">
      <w:numFmt w:val="bullet"/>
      <w:lvlText w:val="•"/>
      <w:lvlJc w:val="left"/>
      <w:pPr>
        <w:ind w:left="8640" w:hanging="360"/>
      </w:pPr>
      <w:rPr>
        <w:rFonts w:hint="default"/>
        <w:lang w:val="en-US" w:eastAsia="en-US" w:bidi="en-US"/>
      </w:rPr>
    </w:lvl>
  </w:abstractNum>
  <w:abstractNum w:abstractNumId="55" w15:restartNumberingAfterBreak="0">
    <w:nsid w:val="68485361"/>
    <w:multiLevelType w:val="hybridMultilevel"/>
    <w:tmpl w:val="E5A45D1A"/>
    <w:lvl w:ilvl="0" w:tplc="4A48244C">
      <w:start w:val="1"/>
      <w:numFmt w:val="bullet"/>
      <w:lvlText w:val="-"/>
      <w:lvlJc w:val="left"/>
      <w:pPr>
        <w:ind w:left="73" w:hanging="99"/>
      </w:pPr>
      <w:rPr>
        <w:rFonts w:ascii="Arial Narrow" w:eastAsia="Arial Narrow" w:hAnsi="Arial Narrow" w:hint="default"/>
        <w:sz w:val="20"/>
        <w:szCs w:val="20"/>
      </w:rPr>
    </w:lvl>
    <w:lvl w:ilvl="1" w:tplc="E4A66A06">
      <w:start w:val="1"/>
      <w:numFmt w:val="bullet"/>
      <w:lvlText w:val="•"/>
      <w:lvlJc w:val="left"/>
      <w:pPr>
        <w:ind w:left="263" w:hanging="99"/>
      </w:pPr>
      <w:rPr>
        <w:rFonts w:hint="default"/>
      </w:rPr>
    </w:lvl>
    <w:lvl w:ilvl="2" w:tplc="DB1C42EA">
      <w:start w:val="1"/>
      <w:numFmt w:val="bullet"/>
      <w:lvlText w:val="•"/>
      <w:lvlJc w:val="left"/>
      <w:pPr>
        <w:ind w:left="452" w:hanging="99"/>
      </w:pPr>
      <w:rPr>
        <w:rFonts w:hint="default"/>
      </w:rPr>
    </w:lvl>
    <w:lvl w:ilvl="3" w:tplc="5906A05E">
      <w:start w:val="1"/>
      <w:numFmt w:val="bullet"/>
      <w:lvlText w:val="•"/>
      <w:lvlJc w:val="left"/>
      <w:pPr>
        <w:ind w:left="642" w:hanging="99"/>
      </w:pPr>
      <w:rPr>
        <w:rFonts w:hint="default"/>
      </w:rPr>
    </w:lvl>
    <w:lvl w:ilvl="4" w:tplc="A83C7A64">
      <w:start w:val="1"/>
      <w:numFmt w:val="bullet"/>
      <w:lvlText w:val="•"/>
      <w:lvlJc w:val="left"/>
      <w:pPr>
        <w:ind w:left="831" w:hanging="99"/>
      </w:pPr>
      <w:rPr>
        <w:rFonts w:hint="default"/>
      </w:rPr>
    </w:lvl>
    <w:lvl w:ilvl="5" w:tplc="E578B4A6">
      <w:start w:val="1"/>
      <w:numFmt w:val="bullet"/>
      <w:lvlText w:val="•"/>
      <w:lvlJc w:val="left"/>
      <w:pPr>
        <w:ind w:left="1021" w:hanging="99"/>
      </w:pPr>
      <w:rPr>
        <w:rFonts w:hint="default"/>
      </w:rPr>
    </w:lvl>
    <w:lvl w:ilvl="6" w:tplc="D5083DC2">
      <w:start w:val="1"/>
      <w:numFmt w:val="bullet"/>
      <w:lvlText w:val="•"/>
      <w:lvlJc w:val="left"/>
      <w:pPr>
        <w:ind w:left="1210" w:hanging="99"/>
      </w:pPr>
      <w:rPr>
        <w:rFonts w:hint="default"/>
      </w:rPr>
    </w:lvl>
    <w:lvl w:ilvl="7" w:tplc="BB78A554">
      <w:start w:val="1"/>
      <w:numFmt w:val="bullet"/>
      <w:lvlText w:val="•"/>
      <w:lvlJc w:val="left"/>
      <w:pPr>
        <w:ind w:left="1400" w:hanging="99"/>
      </w:pPr>
      <w:rPr>
        <w:rFonts w:hint="default"/>
      </w:rPr>
    </w:lvl>
    <w:lvl w:ilvl="8" w:tplc="2A34821A">
      <w:start w:val="1"/>
      <w:numFmt w:val="bullet"/>
      <w:lvlText w:val="•"/>
      <w:lvlJc w:val="left"/>
      <w:pPr>
        <w:ind w:left="1589" w:hanging="99"/>
      </w:pPr>
      <w:rPr>
        <w:rFonts w:hint="default"/>
      </w:rPr>
    </w:lvl>
  </w:abstractNum>
  <w:abstractNum w:abstractNumId="56" w15:restartNumberingAfterBreak="0">
    <w:nsid w:val="6AB02D1B"/>
    <w:multiLevelType w:val="hybridMultilevel"/>
    <w:tmpl w:val="550ADA7C"/>
    <w:lvl w:ilvl="0" w:tplc="52FCF1B6">
      <w:start w:val="1"/>
      <w:numFmt w:val="decimal"/>
      <w:lvlText w:val="%1."/>
      <w:lvlJc w:val="left"/>
      <w:pPr>
        <w:ind w:left="1041" w:hanging="365"/>
      </w:pPr>
      <w:rPr>
        <w:rFonts w:ascii="Arial Narrow" w:eastAsia="Arial Narrow" w:hAnsi="Arial Narrow" w:cs="Arial Narrow" w:hint="default"/>
        <w:spacing w:val="-20"/>
        <w:w w:val="100"/>
        <w:sz w:val="24"/>
        <w:szCs w:val="24"/>
        <w:lang w:val="en-US" w:eastAsia="en-US" w:bidi="en-US"/>
      </w:rPr>
    </w:lvl>
    <w:lvl w:ilvl="1" w:tplc="77C4291C">
      <w:numFmt w:val="bullet"/>
      <w:lvlText w:val="•"/>
      <w:lvlJc w:val="left"/>
      <w:pPr>
        <w:ind w:left="681" w:hanging="360"/>
      </w:pPr>
      <w:rPr>
        <w:rFonts w:ascii="Times New Roman" w:eastAsia="Times New Roman" w:hAnsi="Times New Roman" w:cs="Times New Roman" w:hint="default"/>
        <w:w w:val="130"/>
        <w:sz w:val="24"/>
        <w:szCs w:val="24"/>
        <w:lang w:val="en-US" w:eastAsia="en-US" w:bidi="en-US"/>
      </w:rPr>
    </w:lvl>
    <w:lvl w:ilvl="2" w:tplc="92DA1DD8">
      <w:numFmt w:val="bullet"/>
      <w:lvlText w:val="•"/>
      <w:lvlJc w:val="left"/>
      <w:pPr>
        <w:ind w:left="2128" w:hanging="360"/>
      </w:pPr>
      <w:rPr>
        <w:rFonts w:hint="default"/>
        <w:lang w:val="en-US" w:eastAsia="en-US" w:bidi="en-US"/>
      </w:rPr>
    </w:lvl>
    <w:lvl w:ilvl="3" w:tplc="3B383046">
      <w:numFmt w:val="bullet"/>
      <w:lvlText w:val="•"/>
      <w:lvlJc w:val="left"/>
      <w:pPr>
        <w:ind w:left="3217" w:hanging="360"/>
      </w:pPr>
      <w:rPr>
        <w:rFonts w:hint="default"/>
        <w:lang w:val="en-US" w:eastAsia="en-US" w:bidi="en-US"/>
      </w:rPr>
    </w:lvl>
    <w:lvl w:ilvl="4" w:tplc="6D5612B0">
      <w:numFmt w:val="bullet"/>
      <w:lvlText w:val="•"/>
      <w:lvlJc w:val="left"/>
      <w:pPr>
        <w:ind w:left="4306" w:hanging="360"/>
      </w:pPr>
      <w:rPr>
        <w:rFonts w:hint="default"/>
        <w:lang w:val="en-US" w:eastAsia="en-US" w:bidi="en-US"/>
      </w:rPr>
    </w:lvl>
    <w:lvl w:ilvl="5" w:tplc="27289784">
      <w:numFmt w:val="bullet"/>
      <w:lvlText w:val="•"/>
      <w:lvlJc w:val="left"/>
      <w:pPr>
        <w:ind w:left="5395" w:hanging="360"/>
      </w:pPr>
      <w:rPr>
        <w:rFonts w:hint="default"/>
        <w:lang w:val="en-US" w:eastAsia="en-US" w:bidi="en-US"/>
      </w:rPr>
    </w:lvl>
    <w:lvl w:ilvl="6" w:tplc="1A30E172">
      <w:numFmt w:val="bullet"/>
      <w:lvlText w:val="•"/>
      <w:lvlJc w:val="left"/>
      <w:pPr>
        <w:ind w:left="6484" w:hanging="360"/>
      </w:pPr>
      <w:rPr>
        <w:rFonts w:hint="default"/>
        <w:lang w:val="en-US" w:eastAsia="en-US" w:bidi="en-US"/>
      </w:rPr>
    </w:lvl>
    <w:lvl w:ilvl="7" w:tplc="76C0340C">
      <w:numFmt w:val="bullet"/>
      <w:lvlText w:val="•"/>
      <w:lvlJc w:val="left"/>
      <w:pPr>
        <w:ind w:left="7573" w:hanging="360"/>
      </w:pPr>
      <w:rPr>
        <w:rFonts w:hint="default"/>
        <w:lang w:val="en-US" w:eastAsia="en-US" w:bidi="en-US"/>
      </w:rPr>
    </w:lvl>
    <w:lvl w:ilvl="8" w:tplc="3FD40372">
      <w:numFmt w:val="bullet"/>
      <w:lvlText w:val="•"/>
      <w:lvlJc w:val="left"/>
      <w:pPr>
        <w:ind w:left="8662" w:hanging="360"/>
      </w:pPr>
      <w:rPr>
        <w:rFonts w:hint="default"/>
        <w:lang w:val="en-US" w:eastAsia="en-US" w:bidi="en-US"/>
      </w:rPr>
    </w:lvl>
  </w:abstractNum>
  <w:abstractNum w:abstractNumId="57" w15:restartNumberingAfterBreak="0">
    <w:nsid w:val="6B91769F"/>
    <w:multiLevelType w:val="hybridMultilevel"/>
    <w:tmpl w:val="F61AE094"/>
    <w:lvl w:ilvl="0" w:tplc="04090001">
      <w:start w:val="1"/>
      <w:numFmt w:val="bullet"/>
      <w:lvlText w:val=""/>
      <w:lvlJc w:val="left"/>
      <w:pPr>
        <w:ind w:left="803" w:hanging="360"/>
      </w:pPr>
      <w:rPr>
        <w:rFonts w:ascii="Symbol" w:hAnsi="Symbol" w:hint="default"/>
      </w:rPr>
    </w:lvl>
    <w:lvl w:ilvl="1" w:tplc="04090003" w:tentative="1">
      <w:start w:val="1"/>
      <w:numFmt w:val="bullet"/>
      <w:lvlText w:val="o"/>
      <w:lvlJc w:val="left"/>
      <w:pPr>
        <w:ind w:left="1523" w:hanging="360"/>
      </w:pPr>
      <w:rPr>
        <w:rFonts w:ascii="Courier New" w:hAnsi="Courier New" w:cs="Courier New" w:hint="default"/>
      </w:rPr>
    </w:lvl>
    <w:lvl w:ilvl="2" w:tplc="04090005" w:tentative="1">
      <w:start w:val="1"/>
      <w:numFmt w:val="bullet"/>
      <w:lvlText w:val=""/>
      <w:lvlJc w:val="left"/>
      <w:pPr>
        <w:ind w:left="2243" w:hanging="360"/>
      </w:pPr>
      <w:rPr>
        <w:rFonts w:ascii="Wingdings" w:hAnsi="Wingdings" w:hint="default"/>
      </w:rPr>
    </w:lvl>
    <w:lvl w:ilvl="3" w:tplc="04090001" w:tentative="1">
      <w:start w:val="1"/>
      <w:numFmt w:val="bullet"/>
      <w:lvlText w:val=""/>
      <w:lvlJc w:val="left"/>
      <w:pPr>
        <w:ind w:left="2963" w:hanging="360"/>
      </w:pPr>
      <w:rPr>
        <w:rFonts w:ascii="Symbol" w:hAnsi="Symbol" w:hint="default"/>
      </w:rPr>
    </w:lvl>
    <w:lvl w:ilvl="4" w:tplc="04090003" w:tentative="1">
      <w:start w:val="1"/>
      <w:numFmt w:val="bullet"/>
      <w:lvlText w:val="o"/>
      <w:lvlJc w:val="left"/>
      <w:pPr>
        <w:ind w:left="3683" w:hanging="360"/>
      </w:pPr>
      <w:rPr>
        <w:rFonts w:ascii="Courier New" w:hAnsi="Courier New" w:cs="Courier New" w:hint="default"/>
      </w:rPr>
    </w:lvl>
    <w:lvl w:ilvl="5" w:tplc="04090005" w:tentative="1">
      <w:start w:val="1"/>
      <w:numFmt w:val="bullet"/>
      <w:lvlText w:val=""/>
      <w:lvlJc w:val="left"/>
      <w:pPr>
        <w:ind w:left="4403" w:hanging="360"/>
      </w:pPr>
      <w:rPr>
        <w:rFonts w:ascii="Wingdings" w:hAnsi="Wingdings" w:hint="default"/>
      </w:rPr>
    </w:lvl>
    <w:lvl w:ilvl="6" w:tplc="04090001" w:tentative="1">
      <w:start w:val="1"/>
      <w:numFmt w:val="bullet"/>
      <w:lvlText w:val=""/>
      <w:lvlJc w:val="left"/>
      <w:pPr>
        <w:ind w:left="5123" w:hanging="360"/>
      </w:pPr>
      <w:rPr>
        <w:rFonts w:ascii="Symbol" w:hAnsi="Symbol" w:hint="default"/>
      </w:rPr>
    </w:lvl>
    <w:lvl w:ilvl="7" w:tplc="04090003" w:tentative="1">
      <w:start w:val="1"/>
      <w:numFmt w:val="bullet"/>
      <w:lvlText w:val="o"/>
      <w:lvlJc w:val="left"/>
      <w:pPr>
        <w:ind w:left="5843" w:hanging="360"/>
      </w:pPr>
      <w:rPr>
        <w:rFonts w:ascii="Courier New" w:hAnsi="Courier New" w:cs="Courier New" w:hint="default"/>
      </w:rPr>
    </w:lvl>
    <w:lvl w:ilvl="8" w:tplc="04090005" w:tentative="1">
      <w:start w:val="1"/>
      <w:numFmt w:val="bullet"/>
      <w:lvlText w:val=""/>
      <w:lvlJc w:val="left"/>
      <w:pPr>
        <w:ind w:left="6563" w:hanging="360"/>
      </w:pPr>
      <w:rPr>
        <w:rFonts w:ascii="Wingdings" w:hAnsi="Wingdings" w:hint="default"/>
      </w:rPr>
    </w:lvl>
  </w:abstractNum>
  <w:abstractNum w:abstractNumId="58" w15:restartNumberingAfterBreak="0">
    <w:nsid w:val="6BE44E03"/>
    <w:multiLevelType w:val="hybridMultilevel"/>
    <w:tmpl w:val="1E2CFCFA"/>
    <w:lvl w:ilvl="0" w:tplc="C930B5E4">
      <w:start w:val="1"/>
      <w:numFmt w:val="decimal"/>
      <w:lvlText w:val="%1."/>
      <w:lvlJc w:val="left"/>
      <w:pPr>
        <w:ind w:left="1401" w:hanging="365"/>
      </w:pPr>
      <w:rPr>
        <w:rFonts w:ascii="Arial Narrow" w:eastAsia="Arial Narrow" w:hAnsi="Arial Narrow" w:cs="Arial Narrow" w:hint="default"/>
        <w:spacing w:val="-20"/>
        <w:w w:val="100"/>
        <w:sz w:val="24"/>
        <w:szCs w:val="24"/>
        <w:lang w:val="en-US" w:eastAsia="en-US" w:bidi="en-US"/>
      </w:rPr>
    </w:lvl>
    <w:lvl w:ilvl="1" w:tplc="6D60955E">
      <w:start w:val="1"/>
      <w:numFmt w:val="lowerLetter"/>
      <w:lvlText w:val="%2."/>
      <w:lvlJc w:val="left"/>
      <w:pPr>
        <w:ind w:left="2846" w:hanging="365"/>
      </w:pPr>
      <w:rPr>
        <w:rFonts w:ascii="Arial Narrow" w:eastAsia="Arial Narrow" w:hAnsi="Arial Narrow" w:cs="Arial Narrow" w:hint="default"/>
        <w:spacing w:val="-20"/>
        <w:w w:val="100"/>
        <w:sz w:val="24"/>
        <w:szCs w:val="24"/>
        <w:lang w:val="en-US" w:eastAsia="en-US" w:bidi="en-US"/>
      </w:rPr>
    </w:lvl>
    <w:lvl w:ilvl="2" w:tplc="ABC8C804">
      <w:numFmt w:val="bullet"/>
      <w:lvlText w:val="•"/>
      <w:lvlJc w:val="left"/>
      <w:pPr>
        <w:ind w:left="3728" w:hanging="365"/>
      </w:pPr>
      <w:rPr>
        <w:rFonts w:hint="default"/>
        <w:lang w:val="en-US" w:eastAsia="en-US" w:bidi="en-US"/>
      </w:rPr>
    </w:lvl>
    <w:lvl w:ilvl="3" w:tplc="CD8E362C">
      <w:numFmt w:val="bullet"/>
      <w:lvlText w:val="•"/>
      <w:lvlJc w:val="left"/>
      <w:pPr>
        <w:ind w:left="4617" w:hanging="365"/>
      </w:pPr>
      <w:rPr>
        <w:rFonts w:hint="default"/>
        <w:lang w:val="en-US" w:eastAsia="en-US" w:bidi="en-US"/>
      </w:rPr>
    </w:lvl>
    <w:lvl w:ilvl="4" w:tplc="835A7BC6">
      <w:numFmt w:val="bullet"/>
      <w:lvlText w:val="•"/>
      <w:lvlJc w:val="left"/>
      <w:pPr>
        <w:ind w:left="5506" w:hanging="365"/>
      </w:pPr>
      <w:rPr>
        <w:rFonts w:hint="default"/>
        <w:lang w:val="en-US" w:eastAsia="en-US" w:bidi="en-US"/>
      </w:rPr>
    </w:lvl>
    <w:lvl w:ilvl="5" w:tplc="E5602BAA">
      <w:numFmt w:val="bullet"/>
      <w:lvlText w:val="•"/>
      <w:lvlJc w:val="left"/>
      <w:pPr>
        <w:ind w:left="6395" w:hanging="365"/>
      </w:pPr>
      <w:rPr>
        <w:rFonts w:hint="default"/>
        <w:lang w:val="en-US" w:eastAsia="en-US" w:bidi="en-US"/>
      </w:rPr>
    </w:lvl>
    <w:lvl w:ilvl="6" w:tplc="975871F2">
      <w:numFmt w:val="bullet"/>
      <w:lvlText w:val="•"/>
      <w:lvlJc w:val="left"/>
      <w:pPr>
        <w:ind w:left="7284" w:hanging="365"/>
      </w:pPr>
      <w:rPr>
        <w:rFonts w:hint="default"/>
        <w:lang w:val="en-US" w:eastAsia="en-US" w:bidi="en-US"/>
      </w:rPr>
    </w:lvl>
    <w:lvl w:ilvl="7" w:tplc="BEECF252">
      <w:numFmt w:val="bullet"/>
      <w:lvlText w:val="•"/>
      <w:lvlJc w:val="left"/>
      <w:pPr>
        <w:ind w:left="8173" w:hanging="365"/>
      </w:pPr>
      <w:rPr>
        <w:rFonts w:hint="default"/>
        <w:lang w:val="en-US" w:eastAsia="en-US" w:bidi="en-US"/>
      </w:rPr>
    </w:lvl>
    <w:lvl w:ilvl="8" w:tplc="C218B2BC">
      <w:numFmt w:val="bullet"/>
      <w:lvlText w:val="•"/>
      <w:lvlJc w:val="left"/>
      <w:pPr>
        <w:ind w:left="9062" w:hanging="365"/>
      </w:pPr>
      <w:rPr>
        <w:rFonts w:hint="default"/>
        <w:lang w:val="en-US" w:eastAsia="en-US" w:bidi="en-US"/>
      </w:rPr>
    </w:lvl>
  </w:abstractNum>
  <w:abstractNum w:abstractNumId="59" w15:restartNumberingAfterBreak="0">
    <w:nsid w:val="6CCE5ED5"/>
    <w:multiLevelType w:val="hybridMultilevel"/>
    <w:tmpl w:val="D6F072F8"/>
    <w:lvl w:ilvl="0" w:tplc="394C6BBE">
      <w:start w:val="1"/>
      <w:numFmt w:val="decimal"/>
      <w:lvlText w:val="%1."/>
      <w:lvlJc w:val="left"/>
      <w:pPr>
        <w:ind w:left="820" w:hanging="243"/>
      </w:pPr>
      <w:rPr>
        <w:rFonts w:ascii="Arial" w:eastAsia="Arial" w:hAnsi="Arial" w:cs="Arial" w:hint="default"/>
        <w:spacing w:val="-1"/>
        <w:w w:val="100"/>
        <w:sz w:val="22"/>
        <w:szCs w:val="22"/>
        <w:lang w:val="en-US" w:eastAsia="en-US" w:bidi="en-US"/>
      </w:rPr>
    </w:lvl>
    <w:lvl w:ilvl="1" w:tplc="E1004590">
      <w:numFmt w:val="bullet"/>
      <w:lvlText w:val="•"/>
      <w:lvlJc w:val="left"/>
      <w:pPr>
        <w:ind w:left="1822" w:hanging="243"/>
      </w:pPr>
      <w:rPr>
        <w:rFonts w:hint="default"/>
        <w:lang w:val="en-US" w:eastAsia="en-US" w:bidi="en-US"/>
      </w:rPr>
    </w:lvl>
    <w:lvl w:ilvl="2" w:tplc="0D3E5EF0">
      <w:numFmt w:val="bullet"/>
      <w:lvlText w:val="•"/>
      <w:lvlJc w:val="left"/>
      <w:pPr>
        <w:ind w:left="2824" w:hanging="243"/>
      </w:pPr>
      <w:rPr>
        <w:rFonts w:hint="default"/>
        <w:lang w:val="en-US" w:eastAsia="en-US" w:bidi="en-US"/>
      </w:rPr>
    </w:lvl>
    <w:lvl w:ilvl="3" w:tplc="7014443A">
      <w:numFmt w:val="bullet"/>
      <w:lvlText w:val="•"/>
      <w:lvlJc w:val="left"/>
      <w:pPr>
        <w:ind w:left="3826" w:hanging="243"/>
      </w:pPr>
      <w:rPr>
        <w:rFonts w:hint="default"/>
        <w:lang w:val="en-US" w:eastAsia="en-US" w:bidi="en-US"/>
      </w:rPr>
    </w:lvl>
    <w:lvl w:ilvl="4" w:tplc="E2FC7A3A">
      <w:numFmt w:val="bullet"/>
      <w:lvlText w:val="•"/>
      <w:lvlJc w:val="left"/>
      <w:pPr>
        <w:ind w:left="4828" w:hanging="243"/>
      </w:pPr>
      <w:rPr>
        <w:rFonts w:hint="default"/>
        <w:lang w:val="en-US" w:eastAsia="en-US" w:bidi="en-US"/>
      </w:rPr>
    </w:lvl>
    <w:lvl w:ilvl="5" w:tplc="A8E4AE7C">
      <w:numFmt w:val="bullet"/>
      <w:lvlText w:val="•"/>
      <w:lvlJc w:val="left"/>
      <w:pPr>
        <w:ind w:left="5830" w:hanging="243"/>
      </w:pPr>
      <w:rPr>
        <w:rFonts w:hint="default"/>
        <w:lang w:val="en-US" w:eastAsia="en-US" w:bidi="en-US"/>
      </w:rPr>
    </w:lvl>
    <w:lvl w:ilvl="6" w:tplc="660AE4DE">
      <w:numFmt w:val="bullet"/>
      <w:lvlText w:val="•"/>
      <w:lvlJc w:val="left"/>
      <w:pPr>
        <w:ind w:left="6832" w:hanging="243"/>
      </w:pPr>
      <w:rPr>
        <w:rFonts w:hint="default"/>
        <w:lang w:val="en-US" w:eastAsia="en-US" w:bidi="en-US"/>
      </w:rPr>
    </w:lvl>
    <w:lvl w:ilvl="7" w:tplc="A434EADC">
      <w:numFmt w:val="bullet"/>
      <w:lvlText w:val="•"/>
      <w:lvlJc w:val="left"/>
      <w:pPr>
        <w:ind w:left="7834" w:hanging="243"/>
      </w:pPr>
      <w:rPr>
        <w:rFonts w:hint="default"/>
        <w:lang w:val="en-US" w:eastAsia="en-US" w:bidi="en-US"/>
      </w:rPr>
    </w:lvl>
    <w:lvl w:ilvl="8" w:tplc="8F82F4E6">
      <w:numFmt w:val="bullet"/>
      <w:lvlText w:val="•"/>
      <w:lvlJc w:val="left"/>
      <w:pPr>
        <w:ind w:left="8836" w:hanging="243"/>
      </w:pPr>
      <w:rPr>
        <w:rFonts w:hint="default"/>
        <w:lang w:val="en-US" w:eastAsia="en-US" w:bidi="en-US"/>
      </w:rPr>
    </w:lvl>
  </w:abstractNum>
  <w:abstractNum w:abstractNumId="60" w15:restartNumberingAfterBreak="0">
    <w:nsid w:val="6D2620AE"/>
    <w:multiLevelType w:val="hybridMultilevel"/>
    <w:tmpl w:val="E9ECAA9E"/>
    <w:lvl w:ilvl="0" w:tplc="3B7C82D4">
      <w:start w:val="7"/>
      <w:numFmt w:val="decimal"/>
      <w:lvlText w:val="%1."/>
      <w:lvlJc w:val="left"/>
      <w:pPr>
        <w:ind w:left="0" w:hanging="221"/>
      </w:pPr>
      <w:rPr>
        <w:rFonts w:ascii="Times New Roman" w:eastAsia="Arial Narrow" w:hAnsi="Times New Roman" w:cs="Times New Roman" w:hint="default"/>
        <w:spacing w:val="-5"/>
        <w:w w:val="100"/>
        <w:sz w:val="24"/>
        <w:szCs w:val="24"/>
        <w:lang w:val="en-US" w:eastAsia="en-US" w:bidi="en-US"/>
      </w:rPr>
    </w:lvl>
    <w:lvl w:ilvl="1" w:tplc="504E36C4">
      <w:start w:val="1"/>
      <w:numFmt w:val="upperLetter"/>
      <w:lvlText w:val="%2."/>
      <w:lvlJc w:val="left"/>
      <w:pPr>
        <w:ind w:left="720" w:hanging="360"/>
      </w:pPr>
      <w:rPr>
        <w:rFonts w:ascii="Arial Narrow" w:eastAsia="Arial Narrow" w:hAnsi="Arial Narrow" w:cs="Arial Narrow" w:hint="default"/>
        <w:spacing w:val="-3"/>
        <w:w w:val="100"/>
        <w:sz w:val="24"/>
        <w:szCs w:val="24"/>
        <w:lang w:val="en-US" w:eastAsia="en-US" w:bidi="en-US"/>
      </w:rPr>
    </w:lvl>
    <w:lvl w:ilvl="2" w:tplc="04090001">
      <w:start w:val="1"/>
      <w:numFmt w:val="bullet"/>
      <w:lvlText w:val=""/>
      <w:lvlJc w:val="left"/>
      <w:pPr>
        <w:ind w:left="1541" w:hanging="360"/>
      </w:pPr>
      <w:rPr>
        <w:rFonts w:ascii="Symbol" w:hAnsi="Symbol" w:hint="default"/>
        <w:w w:val="130"/>
        <w:sz w:val="24"/>
        <w:szCs w:val="24"/>
        <w:lang w:val="en-US" w:eastAsia="en-US" w:bidi="en-US"/>
      </w:rPr>
    </w:lvl>
    <w:lvl w:ilvl="3" w:tplc="428AFB18">
      <w:numFmt w:val="bullet"/>
      <w:lvlText w:val="•"/>
      <w:lvlJc w:val="left"/>
      <w:pPr>
        <w:ind w:left="2630" w:hanging="360"/>
      </w:pPr>
      <w:rPr>
        <w:rFonts w:hint="default"/>
        <w:lang w:val="en-US" w:eastAsia="en-US" w:bidi="en-US"/>
      </w:rPr>
    </w:lvl>
    <w:lvl w:ilvl="4" w:tplc="595A22CE">
      <w:numFmt w:val="bullet"/>
      <w:lvlText w:val="•"/>
      <w:lvlJc w:val="left"/>
      <w:pPr>
        <w:ind w:left="3720" w:hanging="360"/>
      </w:pPr>
      <w:rPr>
        <w:rFonts w:hint="default"/>
        <w:lang w:val="en-US" w:eastAsia="en-US" w:bidi="en-US"/>
      </w:rPr>
    </w:lvl>
    <w:lvl w:ilvl="5" w:tplc="BB38F362">
      <w:numFmt w:val="bullet"/>
      <w:lvlText w:val="•"/>
      <w:lvlJc w:val="left"/>
      <w:pPr>
        <w:ind w:left="4810" w:hanging="360"/>
      </w:pPr>
      <w:rPr>
        <w:rFonts w:hint="default"/>
        <w:lang w:val="en-US" w:eastAsia="en-US" w:bidi="en-US"/>
      </w:rPr>
    </w:lvl>
    <w:lvl w:ilvl="6" w:tplc="9EBAF2AC">
      <w:numFmt w:val="bullet"/>
      <w:lvlText w:val="•"/>
      <w:lvlJc w:val="left"/>
      <w:pPr>
        <w:ind w:left="5900" w:hanging="360"/>
      </w:pPr>
      <w:rPr>
        <w:rFonts w:hint="default"/>
        <w:lang w:val="en-US" w:eastAsia="en-US" w:bidi="en-US"/>
      </w:rPr>
    </w:lvl>
    <w:lvl w:ilvl="7" w:tplc="65EA3C38">
      <w:numFmt w:val="bullet"/>
      <w:lvlText w:val="•"/>
      <w:lvlJc w:val="left"/>
      <w:pPr>
        <w:ind w:left="6990" w:hanging="360"/>
      </w:pPr>
      <w:rPr>
        <w:rFonts w:hint="default"/>
        <w:lang w:val="en-US" w:eastAsia="en-US" w:bidi="en-US"/>
      </w:rPr>
    </w:lvl>
    <w:lvl w:ilvl="8" w:tplc="AE240C78">
      <w:numFmt w:val="bullet"/>
      <w:lvlText w:val="•"/>
      <w:lvlJc w:val="left"/>
      <w:pPr>
        <w:ind w:left="8080" w:hanging="360"/>
      </w:pPr>
      <w:rPr>
        <w:rFonts w:hint="default"/>
        <w:lang w:val="en-US" w:eastAsia="en-US" w:bidi="en-US"/>
      </w:rPr>
    </w:lvl>
  </w:abstractNum>
  <w:abstractNum w:abstractNumId="61" w15:restartNumberingAfterBreak="0">
    <w:nsid w:val="6EE92154"/>
    <w:multiLevelType w:val="hybridMultilevel"/>
    <w:tmpl w:val="B93EFCC6"/>
    <w:lvl w:ilvl="0" w:tplc="BCDA92F8">
      <w:start w:val="1"/>
      <w:numFmt w:val="bullet"/>
      <w:lvlText w:val="-"/>
      <w:lvlJc w:val="left"/>
      <w:pPr>
        <w:ind w:left="82" w:hanging="99"/>
      </w:pPr>
      <w:rPr>
        <w:rFonts w:ascii="Arial Narrow" w:eastAsia="Arial Narrow" w:hAnsi="Arial Narrow" w:hint="default"/>
        <w:sz w:val="20"/>
        <w:szCs w:val="20"/>
      </w:rPr>
    </w:lvl>
    <w:lvl w:ilvl="1" w:tplc="B79C863E">
      <w:start w:val="1"/>
      <w:numFmt w:val="bullet"/>
      <w:lvlText w:val="•"/>
      <w:lvlJc w:val="left"/>
      <w:pPr>
        <w:ind w:left="271" w:hanging="99"/>
      </w:pPr>
      <w:rPr>
        <w:rFonts w:hint="default"/>
      </w:rPr>
    </w:lvl>
    <w:lvl w:ilvl="2" w:tplc="A02C5B0C">
      <w:start w:val="1"/>
      <w:numFmt w:val="bullet"/>
      <w:lvlText w:val="•"/>
      <w:lvlJc w:val="left"/>
      <w:pPr>
        <w:ind w:left="459" w:hanging="99"/>
      </w:pPr>
      <w:rPr>
        <w:rFonts w:hint="default"/>
      </w:rPr>
    </w:lvl>
    <w:lvl w:ilvl="3" w:tplc="44EA5AE6">
      <w:start w:val="1"/>
      <w:numFmt w:val="bullet"/>
      <w:lvlText w:val="•"/>
      <w:lvlJc w:val="left"/>
      <w:pPr>
        <w:ind w:left="648" w:hanging="99"/>
      </w:pPr>
      <w:rPr>
        <w:rFonts w:hint="default"/>
      </w:rPr>
    </w:lvl>
    <w:lvl w:ilvl="4" w:tplc="A6D4C290">
      <w:start w:val="1"/>
      <w:numFmt w:val="bullet"/>
      <w:lvlText w:val="•"/>
      <w:lvlJc w:val="left"/>
      <w:pPr>
        <w:ind w:left="836" w:hanging="99"/>
      </w:pPr>
      <w:rPr>
        <w:rFonts w:hint="default"/>
      </w:rPr>
    </w:lvl>
    <w:lvl w:ilvl="5" w:tplc="C5F24C5C">
      <w:start w:val="1"/>
      <w:numFmt w:val="bullet"/>
      <w:lvlText w:val="•"/>
      <w:lvlJc w:val="left"/>
      <w:pPr>
        <w:ind w:left="1025" w:hanging="99"/>
      </w:pPr>
      <w:rPr>
        <w:rFonts w:hint="default"/>
      </w:rPr>
    </w:lvl>
    <w:lvl w:ilvl="6" w:tplc="C3120C3A">
      <w:start w:val="1"/>
      <w:numFmt w:val="bullet"/>
      <w:lvlText w:val="•"/>
      <w:lvlJc w:val="left"/>
      <w:pPr>
        <w:ind w:left="1214" w:hanging="99"/>
      </w:pPr>
      <w:rPr>
        <w:rFonts w:hint="default"/>
      </w:rPr>
    </w:lvl>
    <w:lvl w:ilvl="7" w:tplc="91EEE678">
      <w:start w:val="1"/>
      <w:numFmt w:val="bullet"/>
      <w:lvlText w:val="•"/>
      <w:lvlJc w:val="left"/>
      <w:pPr>
        <w:ind w:left="1402" w:hanging="99"/>
      </w:pPr>
      <w:rPr>
        <w:rFonts w:hint="default"/>
      </w:rPr>
    </w:lvl>
    <w:lvl w:ilvl="8" w:tplc="44560AE4">
      <w:start w:val="1"/>
      <w:numFmt w:val="bullet"/>
      <w:lvlText w:val="•"/>
      <w:lvlJc w:val="left"/>
      <w:pPr>
        <w:ind w:left="1591" w:hanging="99"/>
      </w:pPr>
      <w:rPr>
        <w:rFonts w:hint="default"/>
      </w:rPr>
    </w:lvl>
  </w:abstractNum>
  <w:abstractNum w:abstractNumId="62" w15:restartNumberingAfterBreak="0">
    <w:nsid w:val="6F0D24F9"/>
    <w:multiLevelType w:val="hybridMultilevel"/>
    <w:tmpl w:val="40240A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6F5A2402"/>
    <w:multiLevelType w:val="hybridMultilevel"/>
    <w:tmpl w:val="396C385C"/>
    <w:lvl w:ilvl="0" w:tplc="835250A0">
      <w:start w:val="1"/>
      <w:numFmt w:val="upperLetter"/>
      <w:lvlText w:val="%1."/>
      <w:lvlJc w:val="left"/>
      <w:pPr>
        <w:ind w:left="1401" w:hanging="363"/>
        <w:jc w:val="right"/>
      </w:pPr>
      <w:rPr>
        <w:rFonts w:ascii="Arial Narrow" w:eastAsia="Arial Narrow" w:hAnsi="Arial Narrow" w:cs="Arial Narrow" w:hint="default"/>
        <w:spacing w:val="-3"/>
        <w:w w:val="100"/>
        <w:sz w:val="24"/>
        <w:szCs w:val="24"/>
        <w:lang w:val="en-US" w:eastAsia="en-US" w:bidi="en-US"/>
      </w:rPr>
    </w:lvl>
    <w:lvl w:ilvl="1" w:tplc="70E22700">
      <w:start w:val="1"/>
      <w:numFmt w:val="decimal"/>
      <w:lvlText w:val="%2."/>
      <w:lvlJc w:val="left"/>
      <w:pPr>
        <w:ind w:left="1924" w:hanging="365"/>
      </w:pPr>
      <w:rPr>
        <w:rFonts w:ascii="Arial Narrow" w:eastAsia="Arial Narrow" w:hAnsi="Arial Narrow" w:cs="Arial Narrow" w:hint="default"/>
        <w:spacing w:val="-20"/>
        <w:w w:val="100"/>
        <w:sz w:val="24"/>
        <w:szCs w:val="24"/>
        <w:lang w:val="en-US" w:eastAsia="en-US" w:bidi="en-US"/>
      </w:rPr>
    </w:lvl>
    <w:lvl w:ilvl="2" w:tplc="A57E4360">
      <w:numFmt w:val="bullet"/>
      <w:lvlText w:val="•"/>
      <w:lvlJc w:val="left"/>
      <w:pPr>
        <w:ind w:left="2020" w:hanging="365"/>
      </w:pPr>
      <w:rPr>
        <w:rFonts w:hint="default"/>
        <w:lang w:val="en-US" w:eastAsia="en-US" w:bidi="en-US"/>
      </w:rPr>
    </w:lvl>
    <w:lvl w:ilvl="3" w:tplc="24703D58">
      <w:numFmt w:val="bullet"/>
      <w:lvlText w:val="•"/>
      <w:lvlJc w:val="left"/>
      <w:pPr>
        <w:ind w:left="3122" w:hanging="365"/>
      </w:pPr>
      <w:rPr>
        <w:rFonts w:hint="default"/>
        <w:lang w:val="en-US" w:eastAsia="en-US" w:bidi="en-US"/>
      </w:rPr>
    </w:lvl>
    <w:lvl w:ilvl="4" w:tplc="E33878E2">
      <w:numFmt w:val="bullet"/>
      <w:lvlText w:val="•"/>
      <w:lvlJc w:val="left"/>
      <w:pPr>
        <w:ind w:left="4225" w:hanging="365"/>
      </w:pPr>
      <w:rPr>
        <w:rFonts w:hint="default"/>
        <w:lang w:val="en-US" w:eastAsia="en-US" w:bidi="en-US"/>
      </w:rPr>
    </w:lvl>
    <w:lvl w:ilvl="5" w:tplc="ECAAFA86">
      <w:numFmt w:val="bullet"/>
      <w:lvlText w:val="•"/>
      <w:lvlJc w:val="left"/>
      <w:pPr>
        <w:ind w:left="5327" w:hanging="365"/>
      </w:pPr>
      <w:rPr>
        <w:rFonts w:hint="default"/>
        <w:lang w:val="en-US" w:eastAsia="en-US" w:bidi="en-US"/>
      </w:rPr>
    </w:lvl>
    <w:lvl w:ilvl="6" w:tplc="7A14C012">
      <w:numFmt w:val="bullet"/>
      <w:lvlText w:val="•"/>
      <w:lvlJc w:val="left"/>
      <w:pPr>
        <w:ind w:left="6430" w:hanging="365"/>
      </w:pPr>
      <w:rPr>
        <w:rFonts w:hint="default"/>
        <w:lang w:val="en-US" w:eastAsia="en-US" w:bidi="en-US"/>
      </w:rPr>
    </w:lvl>
    <w:lvl w:ilvl="7" w:tplc="F5766188">
      <w:numFmt w:val="bullet"/>
      <w:lvlText w:val="•"/>
      <w:lvlJc w:val="left"/>
      <w:pPr>
        <w:ind w:left="7532" w:hanging="365"/>
      </w:pPr>
      <w:rPr>
        <w:rFonts w:hint="default"/>
        <w:lang w:val="en-US" w:eastAsia="en-US" w:bidi="en-US"/>
      </w:rPr>
    </w:lvl>
    <w:lvl w:ilvl="8" w:tplc="0DC239D6">
      <w:numFmt w:val="bullet"/>
      <w:lvlText w:val="•"/>
      <w:lvlJc w:val="left"/>
      <w:pPr>
        <w:ind w:left="8635" w:hanging="365"/>
      </w:pPr>
      <w:rPr>
        <w:rFonts w:hint="default"/>
        <w:lang w:val="en-US" w:eastAsia="en-US" w:bidi="en-US"/>
      </w:rPr>
    </w:lvl>
  </w:abstractNum>
  <w:abstractNum w:abstractNumId="64" w15:restartNumberingAfterBreak="0">
    <w:nsid w:val="6FEE51E7"/>
    <w:multiLevelType w:val="hybridMultilevel"/>
    <w:tmpl w:val="C3B23D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72FC7C02"/>
    <w:multiLevelType w:val="hybridMultilevel"/>
    <w:tmpl w:val="32A2E824"/>
    <w:lvl w:ilvl="0" w:tplc="5C84B146">
      <w:start w:val="1"/>
      <w:numFmt w:val="upperRoman"/>
      <w:lvlText w:val="%1."/>
      <w:lvlJc w:val="left"/>
      <w:pPr>
        <w:ind w:left="1041" w:hanging="360"/>
        <w:jc w:val="right"/>
      </w:pPr>
      <w:rPr>
        <w:rFonts w:ascii="Arial Narrow" w:eastAsia="Arial Narrow" w:hAnsi="Arial Narrow" w:cs="Arial Narrow" w:hint="default"/>
        <w:b/>
        <w:bCs/>
        <w:spacing w:val="-1"/>
        <w:w w:val="100"/>
        <w:sz w:val="24"/>
        <w:szCs w:val="24"/>
        <w:lang w:val="en-US" w:eastAsia="en-US" w:bidi="en-US"/>
      </w:rPr>
    </w:lvl>
    <w:lvl w:ilvl="1" w:tplc="499AE5BC">
      <w:start w:val="1"/>
      <w:numFmt w:val="decimal"/>
      <w:lvlText w:val="%2."/>
      <w:lvlJc w:val="left"/>
      <w:pPr>
        <w:ind w:left="1132" w:hanging="348"/>
      </w:pPr>
      <w:rPr>
        <w:rFonts w:ascii="Arial Narrow" w:eastAsia="Arial Narrow" w:hAnsi="Arial Narrow" w:cs="Arial Narrow" w:hint="default"/>
        <w:spacing w:val="-6"/>
        <w:w w:val="100"/>
        <w:sz w:val="24"/>
        <w:szCs w:val="24"/>
        <w:lang w:val="en-US" w:eastAsia="en-US" w:bidi="en-US"/>
      </w:rPr>
    </w:lvl>
    <w:lvl w:ilvl="2" w:tplc="DF96422C">
      <w:start w:val="1"/>
      <w:numFmt w:val="lowerLetter"/>
      <w:lvlText w:val="%3."/>
      <w:lvlJc w:val="left"/>
      <w:pPr>
        <w:ind w:left="2481" w:hanging="365"/>
      </w:pPr>
      <w:rPr>
        <w:rFonts w:ascii="Arial Narrow" w:eastAsia="Arial Narrow" w:hAnsi="Arial Narrow" w:cs="Arial Narrow" w:hint="default"/>
        <w:spacing w:val="-20"/>
        <w:w w:val="100"/>
        <w:sz w:val="24"/>
        <w:szCs w:val="24"/>
        <w:lang w:val="en-US" w:eastAsia="en-US" w:bidi="en-US"/>
      </w:rPr>
    </w:lvl>
    <w:lvl w:ilvl="3" w:tplc="E4C879E6">
      <w:numFmt w:val="bullet"/>
      <w:lvlText w:val="•"/>
      <w:lvlJc w:val="left"/>
      <w:pPr>
        <w:ind w:left="1400" w:hanging="365"/>
      </w:pPr>
      <w:rPr>
        <w:rFonts w:hint="default"/>
        <w:lang w:val="en-US" w:eastAsia="en-US" w:bidi="en-US"/>
      </w:rPr>
    </w:lvl>
    <w:lvl w:ilvl="4" w:tplc="E400973E">
      <w:numFmt w:val="bullet"/>
      <w:lvlText w:val="•"/>
      <w:lvlJc w:val="left"/>
      <w:pPr>
        <w:ind w:left="2480" w:hanging="365"/>
      </w:pPr>
      <w:rPr>
        <w:rFonts w:hint="default"/>
        <w:lang w:val="en-US" w:eastAsia="en-US" w:bidi="en-US"/>
      </w:rPr>
    </w:lvl>
    <w:lvl w:ilvl="5" w:tplc="B8AC3962">
      <w:numFmt w:val="bullet"/>
      <w:lvlText w:val="•"/>
      <w:lvlJc w:val="left"/>
      <w:pPr>
        <w:ind w:left="3873" w:hanging="365"/>
      </w:pPr>
      <w:rPr>
        <w:rFonts w:hint="default"/>
        <w:lang w:val="en-US" w:eastAsia="en-US" w:bidi="en-US"/>
      </w:rPr>
    </w:lvl>
    <w:lvl w:ilvl="6" w:tplc="AD3202A8">
      <w:numFmt w:val="bullet"/>
      <w:lvlText w:val="•"/>
      <w:lvlJc w:val="left"/>
      <w:pPr>
        <w:ind w:left="5266" w:hanging="365"/>
      </w:pPr>
      <w:rPr>
        <w:rFonts w:hint="default"/>
        <w:lang w:val="en-US" w:eastAsia="en-US" w:bidi="en-US"/>
      </w:rPr>
    </w:lvl>
    <w:lvl w:ilvl="7" w:tplc="59D2686C">
      <w:numFmt w:val="bullet"/>
      <w:lvlText w:val="•"/>
      <w:lvlJc w:val="left"/>
      <w:pPr>
        <w:ind w:left="6660" w:hanging="365"/>
      </w:pPr>
      <w:rPr>
        <w:rFonts w:hint="default"/>
        <w:lang w:val="en-US" w:eastAsia="en-US" w:bidi="en-US"/>
      </w:rPr>
    </w:lvl>
    <w:lvl w:ilvl="8" w:tplc="6B5AF6C4">
      <w:numFmt w:val="bullet"/>
      <w:lvlText w:val="•"/>
      <w:lvlJc w:val="left"/>
      <w:pPr>
        <w:ind w:left="8053" w:hanging="365"/>
      </w:pPr>
      <w:rPr>
        <w:rFonts w:hint="default"/>
        <w:lang w:val="en-US" w:eastAsia="en-US" w:bidi="en-US"/>
      </w:rPr>
    </w:lvl>
  </w:abstractNum>
  <w:abstractNum w:abstractNumId="66" w15:restartNumberingAfterBreak="0">
    <w:nsid w:val="76B30821"/>
    <w:multiLevelType w:val="hybridMultilevel"/>
    <w:tmpl w:val="F138A246"/>
    <w:lvl w:ilvl="0" w:tplc="3B7C82D4">
      <w:start w:val="7"/>
      <w:numFmt w:val="decimal"/>
      <w:lvlText w:val="%1."/>
      <w:lvlJc w:val="left"/>
      <w:pPr>
        <w:ind w:left="0" w:hanging="221"/>
      </w:pPr>
      <w:rPr>
        <w:rFonts w:ascii="Times New Roman" w:eastAsia="Arial Narrow" w:hAnsi="Times New Roman" w:cs="Times New Roman" w:hint="default"/>
        <w:spacing w:val="-5"/>
        <w:w w:val="100"/>
        <w:sz w:val="24"/>
        <w:szCs w:val="24"/>
        <w:lang w:val="en-US" w:eastAsia="en-US" w:bidi="en-US"/>
      </w:rPr>
    </w:lvl>
    <w:lvl w:ilvl="1" w:tplc="504E36C4">
      <w:start w:val="1"/>
      <w:numFmt w:val="upperLetter"/>
      <w:lvlText w:val="%2."/>
      <w:lvlJc w:val="left"/>
      <w:pPr>
        <w:ind w:left="720" w:hanging="360"/>
      </w:pPr>
      <w:rPr>
        <w:rFonts w:ascii="Arial Narrow" w:eastAsia="Arial Narrow" w:hAnsi="Arial Narrow" w:cs="Arial Narrow" w:hint="default"/>
        <w:spacing w:val="-3"/>
        <w:w w:val="100"/>
        <w:sz w:val="24"/>
        <w:szCs w:val="24"/>
        <w:lang w:val="en-US" w:eastAsia="en-US" w:bidi="en-US"/>
      </w:rPr>
    </w:lvl>
    <w:lvl w:ilvl="2" w:tplc="04090001">
      <w:start w:val="1"/>
      <w:numFmt w:val="bullet"/>
      <w:lvlText w:val=""/>
      <w:lvlJc w:val="left"/>
      <w:pPr>
        <w:ind w:left="1541" w:hanging="360"/>
      </w:pPr>
      <w:rPr>
        <w:rFonts w:ascii="Symbol" w:hAnsi="Symbol" w:hint="default"/>
        <w:w w:val="130"/>
        <w:sz w:val="24"/>
        <w:szCs w:val="24"/>
        <w:lang w:val="en-US" w:eastAsia="en-US" w:bidi="en-US"/>
      </w:rPr>
    </w:lvl>
    <w:lvl w:ilvl="3" w:tplc="428AFB18">
      <w:numFmt w:val="bullet"/>
      <w:lvlText w:val="•"/>
      <w:lvlJc w:val="left"/>
      <w:pPr>
        <w:ind w:left="2630" w:hanging="360"/>
      </w:pPr>
      <w:rPr>
        <w:rFonts w:hint="default"/>
        <w:lang w:val="en-US" w:eastAsia="en-US" w:bidi="en-US"/>
      </w:rPr>
    </w:lvl>
    <w:lvl w:ilvl="4" w:tplc="595A22CE">
      <w:numFmt w:val="bullet"/>
      <w:lvlText w:val="•"/>
      <w:lvlJc w:val="left"/>
      <w:pPr>
        <w:ind w:left="3720" w:hanging="360"/>
      </w:pPr>
      <w:rPr>
        <w:rFonts w:hint="default"/>
        <w:lang w:val="en-US" w:eastAsia="en-US" w:bidi="en-US"/>
      </w:rPr>
    </w:lvl>
    <w:lvl w:ilvl="5" w:tplc="BB38F362">
      <w:numFmt w:val="bullet"/>
      <w:lvlText w:val="•"/>
      <w:lvlJc w:val="left"/>
      <w:pPr>
        <w:ind w:left="4810" w:hanging="360"/>
      </w:pPr>
      <w:rPr>
        <w:rFonts w:hint="default"/>
        <w:lang w:val="en-US" w:eastAsia="en-US" w:bidi="en-US"/>
      </w:rPr>
    </w:lvl>
    <w:lvl w:ilvl="6" w:tplc="9EBAF2AC">
      <w:numFmt w:val="bullet"/>
      <w:lvlText w:val="•"/>
      <w:lvlJc w:val="left"/>
      <w:pPr>
        <w:ind w:left="5900" w:hanging="360"/>
      </w:pPr>
      <w:rPr>
        <w:rFonts w:hint="default"/>
        <w:lang w:val="en-US" w:eastAsia="en-US" w:bidi="en-US"/>
      </w:rPr>
    </w:lvl>
    <w:lvl w:ilvl="7" w:tplc="65EA3C38">
      <w:numFmt w:val="bullet"/>
      <w:lvlText w:val="•"/>
      <w:lvlJc w:val="left"/>
      <w:pPr>
        <w:ind w:left="6990" w:hanging="360"/>
      </w:pPr>
      <w:rPr>
        <w:rFonts w:hint="default"/>
        <w:lang w:val="en-US" w:eastAsia="en-US" w:bidi="en-US"/>
      </w:rPr>
    </w:lvl>
    <w:lvl w:ilvl="8" w:tplc="AE240C78">
      <w:numFmt w:val="bullet"/>
      <w:lvlText w:val="•"/>
      <w:lvlJc w:val="left"/>
      <w:pPr>
        <w:ind w:left="8080" w:hanging="360"/>
      </w:pPr>
      <w:rPr>
        <w:rFonts w:hint="default"/>
        <w:lang w:val="en-US" w:eastAsia="en-US" w:bidi="en-US"/>
      </w:rPr>
    </w:lvl>
  </w:abstractNum>
  <w:abstractNum w:abstractNumId="67" w15:restartNumberingAfterBreak="0">
    <w:nsid w:val="7783379A"/>
    <w:multiLevelType w:val="hybridMultilevel"/>
    <w:tmpl w:val="BC384230"/>
    <w:lvl w:ilvl="0" w:tplc="8B62D2AC">
      <w:start w:val="7"/>
      <w:numFmt w:val="decimal"/>
      <w:lvlText w:val="%1."/>
      <w:lvlJc w:val="left"/>
      <w:pPr>
        <w:ind w:left="102" w:hanging="720"/>
      </w:pPr>
      <w:rPr>
        <w:rFonts w:ascii="Arial" w:eastAsia="Arial" w:hAnsi="Arial" w:hint="default"/>
        <w:spacing w:val="-1"/>
        <w:w w:val="99"/>
        <w:sz w:val="20"/>
        <w:szCs w:val="20"/>
      </w:rPr>
    </w:lvl>
    <w:lvl w:ilvl="1" w:tplc="901609AA">
      <w:start w:val="1"/>
      <w:numFmt w:val="lowerLetter"/>
      <w:lvlText w:val="%2."/>
      <w:lvlJc w:val="left"/>
      <w:pPr>
        <w:ind w:left="822" w:hanging="720"/>
      </w:pPr>
      <w:rPr>
        <w:rFonts w:ascii="Arial" w:eastAsia="Arial" w:hAnsi="Arial" w:hint="default"/>
        <w:spacing w:val="-1"/>
        <w:w w:val="99"/>
        <w:sz w:val="20"/>
        <w:szCs w:val="20"/>
      </w:rPr>
    </w:lvl>
    <w:lvl w:ilvl="2" w:tplc="041C208E">
      <w:start w:val="1"/>
      <w:numFmt w:val="bullet"/>
      <w:lvlText w:val="•"/>
      <w:lvlJc w:val="left"/>
      <w:pPr>
        <w:ind w:left="1399" w:hanging="720"/>
      </w:pPr>
      <w:rPr>
        <w:rFonts w:hint="default"/>
      </w:rPr>
    </w:lvl>
    <w:lvl w:ilvl="3" w:tplc="52282D50">
      <w:start w:val="1"/>
      <w:numFmt w:val="bullet"/>
      <w:lvlText w:val="•"/>
      <w:lvlJc w:val="left"/>
      <w:pPr>
        <w:ind w:left="1977" w:hanging="720"/>
      </w:pPr>
      <w:rPr>
        <w:rFonts w:hint="default"/>
      </w:rPr>
    </w:lvl>
    <w:lvl w:ilvl="4" w:tplc="A866CCA0">
      <w:start w:val="1"/>
      <w:numFmt w:val="bullet"/>
      <w:lvlText w:val="•"/>
      <w:lvlJc w:val="left"/>
      <w:pPr>
        <w:ind w:left="2554" w:hanging="720"/>
      </w:pPr>
      <w:rPr>
        <w:rFonts w:hint="default"/>
      </w:rPr>
    </w:lvl>
    <w:lvl w:ilvl="5" w:tplc="CCF215E4">
      <w:start w:val="1"/>
      <w:numFmt w:val="bullet"/>
      <w:lvlText w:val="•"/>
      <w:lvlJc w:val="left"/>
      <w:pPr>
        <w:ind w:left="3131" w:hanging="720"/>
      </w:pPr>
      <w:rPr>
        <w:rFonts w:hint="default"/>
      </w:rPr>
    </w:lvl>
    <w:lvl w:ilvl="6" w:tplc="1DBCF698">
      <w:start w:val="1"/>
      <w:numFmt w:val="bullet"/>
      <w:lvlText w:val="•"/>
      <w:lvlJc w:val="left"/>
      <w:pPr>
        <w:ind w:left="3709" w:hanging="720"/>
      </w:pPr>
      <w:rPr>
        <w:rFonts w:hint="default"/>
      </w:rPr>
    </w:lvl>
    <w:lvl w:ilvl="7" w:tplc="C826CE4C">
      <w:start w:val="1"/>
      <w:numFmt w:val="bullet"/>
      <w:lvlText w:val="•"/>
      <w:lvlJc w:val="left"/>
      <w:pPr>
        <w:ind w:left="4286" w:hanging="720"/>
      </w:pPr>
      <w:rPr>
        <w:rFonts w:hint="default"/>
      </w:rPr>
    </w:lvl>
    <w:lvl w:ilvl="8" w:tplc="F3AA5E1A">
      <w:start w:val="1"/>
      <w:numFmt w:val="bullet"/>
      <w:lvlText w:val="•"/>
      <w:lvlJc w:val="left"/>
      <w:pPr>
        <w:ind w:left="4863" w:hanging="720"/>
      </w:pPr>
      <w:rPr>
        <w:rFonts w:hint="default"/>
      </w:rPr>
    </w:lvl>
  </w:abstractNum>
  <w:abstractNum w:abstractNumId="68" w15:restartNumberingAfterBreak="0">
    <w:nsid w:val="785C41EC"/>
    <w:multiLevelType w:val="hybridMultilevel"/>
    <w:tmpl w:val="58E83552"/>
    <w:lvl w:ilvl="0" w:tplc="E00CD264">
      <w:start w:val="1"/>
      <w:numFmt w:val="lowerLetter"/>
      <w:lvlText w:val="%1."/>
      <w:lvlJc w:val="left"/>
      <w:pPr>
        <w:ind w:left="2481" w:hanging="365"/>
      </w:pPr>
      <w:rPr>
        <w:rFonts w:ascii="Arial Narrow" w:eastAsia="Arial Narrow" w:hAnsi="Arial Narrow" w:cs="Arial Narrow" w:hint="default"/>
        <w:spacing w:val="-20"/>
        <w:w w:val="100"/>
        <w:sz w:val="24"/>
        <w:szCs w:val="24"/>
        <w:lang w:val="en-US" w:eastAsia="en-US" w:bidi="en-US"/>
      </w:rPr>
    </w:lvl>
    <w:lvl w:ilvl="1" w:tplc="BBC2A906">
      <w:numFmt w:val="bullet"/>
      <w:lvlText w:val="•"/>
      <w:lvlJc w:val="left"/>
      <w:pPr>
        <w:ind w:left="3316" w:hanging="365"/>
      </w:pPr>
      <w:rPr>
        <w:rFonts w:hint="default"/>
        <w:lang w:val="en-US" w:eastAsia="en-US" w:bidi="en-US"/>
      </w:rPr>
    </w:lvl>
    <w:lvl w:ilvl="2" w:tplc="FF4CC10A">
      <w:numFmt w:val="bullet"/>
      <w:lvlText w:val="•"/>
      <w:lvlJc w:val="left"/>
      <w:pPr>
        <w:ind w:left="4152" w:hanging="365"/>
      </w:pPr>
      <w:rPr>
        <w:rFonts w:hint="default"/>
        <w:lang w:val="en-US" w:eastAsia="en-US" w:bidi="en-US"/>
      </w:rPr>
    </w:lvl>
    <w:lvl w:ilvl="3" w:tplc="4C10791A">
      <w:numFmt w:val="bullet"/>
      <w:lvlText w:val="•"/>
      <w:lvlJc w:val="left"/>
      <w:pPr>
        <w:ind w:left="4988" w:hanging="365"/>
      </w:pPr>
      <w:rPr>
        <w:rFonts w:hint="default"/>
        <w:lang w:val="en-US" w:eastAsia="en-US" w:bidi="en-US"/>
      </w:rPr>
    </w:lvl>
    <w:lvl w:ilvl="4" w:tplc="7EF29084">
      <w:numFmt w:val="bullet"/>
      <w:lvlText w:val="•"/>
      <w:lvlJc w:val="left"/>
      <w:pPr>
        <w:ind w:left="5824" w:hanging="365"/>
      </w:pPr>
      <w:rPr>
        <w:rFonts w:hint="default"/>
        <w:lang w:val="en-US" w:eastAsia="en-US" w:bidi="en-US"/>
      </w:rPr>
    </w:lvl>
    <w:lvl w:ilvl="5" w:tplc="C20C00A0">
      <w:numFmt w:val="bullet"/>
      <w:lvlText w:val="•"/>
      <w:lvlJc w:val="left"/>
      <w:pPr>
        <w:ind w:left="6660" w:hanging="365"/>
      </w:pPr>
      <w:rPr>
        <w:rFonts w:hint="default"/>
        <w:lang w:val="en-US" w:eastAsia="en-US" w:bidi="en-US"/>
      </w:rPr>
    </w:lvl>
    <w:lvl w:ilvl="6" w:tplc="4644013E">
      <w:numFmt w:val="bullet"/>
      <w:lvlText w:val="•"/>
      <w:lvlJc w:val="left"/>
      <w:pPr>
        <w:ind w:left="7496" w:hanging="365"/>
      </w:pPr>
      <w:rPr>
        <w:rFonts w:hint="default"/>
        <w:lang w:val="en-US" w:eastAsia="en-US" w:bidi="en-US"/>
      </w:rPr>
    </w:lvl>
    <w:lvl w:ilvl="7" w:tplc="1D548774">
      <w:numFmt w:val="bullet"/>
      <w:lvlText w:val="•"/>
      <w:lvlJc w:val="left"/>
      <w:pPr>
        <w:ind w:left="8332" w:hanging="365"/>
      </w:pPr>
      <w:rPr>
        <w:rFonts w:hint="default"/>
        <w:lang w:val="en-US" w:eastAsia="en-US" w:bidi="en-US"/>
      </w:rPr>
    </w:lvl>
    <w:lvl w:ilvl="8" w:tplc="DAEE580E">
      <w:numFmt w:val="bullet"/>
      <w:lvlText w:val="•"/>
      <w:lvlJc w:val="left"/>
      <w:pPr>
        <w:ind w:left="9168" w:hanging="365"/>
      </w:pPr>
      <w:rPr>
        <w:rFonts w:hint="default"/>
        <w:lang w:val="en-US" w:eastAsia="en-US" w:bidi="en-US"/>
      </w:rPr>
    </w:lvl>
  </w:abstractNum>
  <w:abstractNum w:abstractNumId="69" w15:restartNumberingAfterBreak="0">
    <w:nsid w:val="7AA0175E"/>
    <w:multiLevelType w:val="multilevel"/>
    <w:tmpl w:val="566609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1"/>
  </w:num>
  <w:num w:numId="2">
    <w:abstractNumId w:val="20"/>
  </w:num>
  <w:num w:numId="3">
    <w:abstractNumId w:val="59"/>
  </w:num>
  <w:num w:numId="4">
    <w:abstractNumId w:val="47"/>
  </w:num>
  <w:num w:numId="5">
    <w:abstractNumId w:val="45"/>
  </w:num>
  <w:num w:numId="6">
    <w:abstractNumId w:val="52"/>
  </w:num>
  <w:num w:numId="7">
    <w:abstractNumId w:val="40"/>
  </w:num>
  <w:num w:numId="8">
    <w:abstractNumId w:val="63"/>
  </w:num>
  <w:num w:numId="9">
    <w:abstractNumId w:val="12"/>
  </w:num>
  <w:num w:numId="10">
    <w:abstractNumId w:val="25"/>
  </w:num>
  <w:num w:numId="11">
    <w:abstractNumId w:val="14"/>
  </w:num>
  <w:num w:numId="12">
    <w:abstractNumId w:val="53"/>
  </w:num>
  <w:num w:numId="13">
    <w:abstractNumId w:val="51"/>
  </w:num>
  <w:num w:numId="14">
    <w:abstractNumId w:val="3"/>
  </w:num>
  <w:num w:numId="15">
    <w:abstractNumId w:val="68"/>
  </w:num>
  <w:num w:numId="16">
    <w:abstractNumId w:val="38"/>
  </w:num>
  <w:num w:numId="17">
    <w:abstractNumId w:val="65"/>
  </w:num>
  <w:num w:numId="18">
    <w:abstractNumId w:val="29"/>
  </w:num>
  <w:num w:numId="19">
    <w:abstractNumId w:val="56"/>
  </w:num>
  <w:num w:numId="20">
    <w:abstractNumId w:val="31"/>
  </w:num>
  <w:num w:numId="21">
    <w:abstractNumId w:val="44"/>
  </w:num>
  <w:num w:numId="22">
    <w:abstractNumId w:val="39"/>
  </w:num>
  <w:num w:numId="23">
    <w:abstractNumId w:val="58"/>
  </w:num>
  <w:num w:numId="24">
    <w:abstractNumId w:val="28"/>
  </w:num>
  <w:num w:numId="25">
    <w:abstractNumId w:val="1"/>
  </w:num>
  <w:num w:numId="26">
    <w:abstractNumId w:val="54"/>
  </w:num>
  <w:num w:numId="27">
    <w:abstractNumId w:val="0"/>
  </w:num>
  <w:num w:numId="28">
    <w:abstractNumId w:val="43"/>
  </w:num>
  <w:num w:numId="29">
    <w:abstractNumId w:val="37"/>
  </w:num>
  <w:num w:numId="30">
    <w:abstractNumId w:val="33"/>
  </w:num>
  <w:num w:numId="31">
    <w:abstractNumId w:val="9"/>
  </w:num>
  <w:num w:numId="32">
    <w:abstractNumId w:val="6"/>
  </w:num>
  <w:num w:numId="33">
    <w:abstractNumId w:val="19"/>
  </w:num>
  <w:num w:numId="34">
    <w:abstractNumId w:val="10"/>
  </w:num>
  <w:num w:numId="35">
    <w:abstractNumId w:val="7"/>
  </w:num>
  <w:num w:numId="36">
    <w:abstractNumId w:val="50"/>
  </w:num>
  <w:num w:numId="37">
    <w:abstractNumId w:val="13"/>
  </w:num>
  <w:num w:numId="38">
    <w:abstractNumId w:val="61"/>
  </w:num>
  <w:num w:numId="39">
    <w:abstractNumId w:val="18"/>
  </w:num>
  <w:num w:numId="40">
    <w:abstractNumId w:val="5"/>
  </w:num>
  <w:num w:numId="41">
    <w:abstractNumId w:val="67"/>
  </w:num>
  <w:num w:numId="42">
    <w:abstractNumId w:val="42"/>
  </w:num>
  <w:num w:numId="43">
    <w:abstractNumId w:val="27"/>
  </w:num>
  <w:num w:numId="44">
    <w:abstractNumId w:val="55"/>
  </w:num>
  <w:num w:numId="45">
    <w:abstractNumId w:val="34"/>
  </w:num>
  <w:num w:numId="46">
    <w:abstractNumId w:val="30"/>
  </w:num>
  <w:num w:numId="47">
    <w:abstractNumId w:val="4"/>
  </w:num>
  <w:num w:numId="48">
    <w:abstractNumId w:val="41"/>
  </w:num>
  <w:num w:numId="49">
    <w:abstractNumId w:val="26"/>
  </w:num>
  <w:num w:numId="50">
    <w:abstractNumId w:val="15"/>
  </w:num>
  <w:num w:numId="51">
    <w:abstractNumId w:val="24"/>
  </w:num>
  <w:num w:numId="52">
    <w:abstractNumId w:val="2"/>
  </w:num>
  <w:num w:numId="53">
    <w:abstractNumId w:val="16"/>
  </w:num>
  <w:num w:numId="54">
    <w:abstractNumId w:val="49"/>
  </w:num>
  <w:num w:numId="55">
    <w:abstractNumId w:val="8"/>
  </w:num>
  <w:num w:numId="56">
    <w:abstractNumId w:val="48"/>
  </w:num>
  <w:num w:numId="57">
    <w:abstractNumId w:val="22"/>
  </w:num>
  <w:num w:numId="58">
    <w:abstractNumId w:val="17"/>
  </w:num>
  <w:num w:numId="59">
    <w:abstractNumId w:val="46"/>
  </w:num>
  <w:num w:numId="60">
    <w:abstractNumId w:val="57"/>
  </w:num>
  <w:num w:numId="61">
    <w:abstractNumId w:val="69"/>
  </w:num>
  <w:num w:numId="62">
    <w:abstractNumId w:val="23"/>
  </w:num>
  <w:num w:numId="63">
    <w:abstractNumId w:val="36"/>
  </w:num>
  <w:num w:numId="64">
    <w:abstractNumId w:val="35"/>
  </w:num>
  <w:num w:numId="65">
    <w:abstractNumId w:val="62"/>
  </w:num>
  <w:num w:numId="66">
    <w:abstractNumId w:val="21"/>
  </w:num>
  <w:num w:numId="67">
    <w:abstractNumId w:val="64"/>
  </w:num>
  <w:num w:numId="68">
    <w:abstractNumId w:val="32"/>
  </w:num>
  <w:num w:numId="69">
    <w:abstractNumId w:val="60"/>
  </w:num>
  <w:num w:numId="70">
    <w:abstractNumId w:val="66"/>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ES" w:vendorID="64" w:dllVersion="131078" w:nlCheck="1" w:checkStyle="0"/>
  <w:activeWritingStyle w:appName="MSWord" w:lang="en-US" w:vendorID="64" w:dllVersion="131078" w:nlCheck="1" w:checkStyle="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37DC"/>
    <w:rsid w:val="000E6F99"/>
    <w:rsid w:val="00102CBB"/>
    <w:rsid w:val="00126893"/>
    <w:rsid w:val="001328C0"/>
    <w:rsid w:val="001753DE"/>
    <w:rsid w:val="001840C3"/>
    <w:rsid w:val="00215337"/>
    <w:rsid w:val="00327BDE"/>
    <w:rsid w:val="003537DC"/>
    <w:rsid w:val="003F3DC8"/>
    <w:rsid w:val="005C17A9"/>
    <w:rsid w:val="005F28B5"/>
    <w:rsid w:val="00615205"/>
    <w:rsid w:val="006B4ADA"/>
    <w:rsid w:val="00704168"/>
    <w:rsid w:val="007328A1"/>
    <w:rsid w:val="007A2320"/>
    <w:rsid w:val="008B1CCA"/>
    <w:rsid w:val="00A15A86"/>
    <w:rsid w:val="00A267F0"/>
    <w:rsid w:val="00A3663A"/>
    <w:rsid w:val="00AD26CB"/>
    <w:rsid w:val="00B53FB1"/>
    <w:rsid w:val="00BC40D7"/>
    <w:rsid w:val="00C77B6C"/>
    <w:rsid w:val="00C945C4"/>
    <w:rsid w:val="00CC6DA2"/>
    <w:rsid w:val="00DF3936"/>
    <w:rsid w:val="00FB57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33DFD3"/>
  <w15:chartTrackingRefBased/>
  <w15:docId w15:val="{825D38B0-9119-4528-A290-FCAA811F2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1" w:unhideWhenUsed="1" w:qFormat="1"/>
    <w:lsdException w:name="toc 6" w:semiHidden="1" w:uiPriority="1" w:unhideWhenUsed="1" w:qFormat="1"/>
    <w:lsdException w:name="toc 7" w:semiHidden="1" w:uiPriority="1" w:unhideWhenUsed="1" w:qFormat="1"/>
    <w:lsdException w:name="toc 8" w:semiHidden="1" w:uiPriority="1" w:unhideWhenUsed="1" w:qFormat="1"/>
    <w:lsdException w:name="toc 9" w:semiHidden="1" w:uiPriority="1"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537DC"/>
    <w:pPr>
      <w:widowControl w:val="0"/>
      <w:autoSpaceDE w:val="0"/>
      <w:autoSpaceDN w:val="0"/>
      <w:spacing w:after="0" w:line="240" w:lineRule="auto"/>
    </w:pPr>
    <w:rPr>
      <w:rFonts w:ascii="Arial Narrow" w:eastAsia="Arial Narrow" w:hAnsi="Arial Narrow" w:cs="Arial Narrow"/>
      <w:lang w:bidi="en-US"/>
    </w:rPr>
  </w:style>
  <w:style w:type="paragraph" w:styleId="Heading1">
    <w:name w:val="heading 1"/>
    <w:basedOn w:val="Normal"/>
    <w:link w:val="Heading1Char"/>
    <w:uiPriority w:val="1"/>
    <w:qFormat/>
    <w:rsid w:val="003537DC"/>
    <w:pPr>
      <w:spacing w:before="99"/>
      <w:ind w:left="682" w:right="773"/>
      <w:jc w:val="center"/>
      <w:outlineLvl w:val="0"/>
    </w:pPr>
    <w:rPr>
      <w:b/>
      <w:bCs/>
      <w:sz w:val="72"/>
      <w:szCs w:val="72"/>
    </w:rPr>
  </w:style>
  <w:style w:type="paragraph" w:styleId="Heading2">
    <w:name w:val="heading 2"/>
    <w:basedOn w:val="Normal"/>
    <w:link w:val="Heading2Char"/>
    <w:uiPriority w:val="1"/>
    <w:qFormat/>
    <w:rsid w:val="003537DC"/>
    <w:pPr>
      <w:ind w:left="482"/>
      <w:outlineLvl w:val="1"/>
    </w:pPr>
    <w:rPr>
      <w:b/>
      <w:bCs/>
      <w:sz w:val="56"/>
      <w:szCs w:val="56"/>
    </w:rPr>
  </w:style>
  <w:style w:type="paragraph" w:styleId="Heading3">
    <w:name w:val="heading 3"/>
    <w:basedOn w:val="Normal"/>
    <w:link w:val="Heading3Char"/>
    <w:uiPriority w:val="9"/>
    <w:qFormat/>
    <w:rsid w:val="003537DC"/>
    <w:pPr>
      <w:spacing w:line="589" w:lineRule="exact"/>
      <w:ind w:left="1161" w:hanging="360"/>
      <w:outlineLvl w:val="2"/>
    </w:pPr>
    <w:rPr>
      <w:b/>
      <w:bCs/>
      <w:sz w:val="52"/>
      <w:szCs w:val="52"/>
    </w:rPr>
  </w:style>
  <w:style w:type="paragraph" w:styleId="Heading4">
    <w:name w:val="heading 4"/>
    <w:basedOn w:val="Normal"/>
    <w:link w:val="Heading4Char"/>
    <w:uiPriority w:val="1"/>
    <w:qFormat/>
    <w:rsid w:val="003537DC"/>
    <w:pPr>
      <w:spacing w:before="31"/>
      <w:ind w:left="1665" w:hanging="360"/>
      <w:outlineLvl w:val="3"/>
    </w:pPr>
    <w:rPr>
      <w:b/>
      <w:bCs/>
      <w:sz w:val="48"/>
      <w:szCs w:val="48"/>
    </w:rPr>
  </w:style>
  <w:style w:type="paragraph" w:styleId="Heading5">
    <w:name w:val="heading 5"/>
    <w:basedOn w:val="Normal"/>
    <w:link w:val="Heading5Char"/>
    <w:uiPriority w:val="1"/>
    <w:qFormat/>
    <w:rsid w:val="003537DC"/>
    <w:pPr>
      <w:ind w:left="681"/>
      <w:outlineLvl w:val="4"/>
    </w:pPr>
    <w:rPr>
      <w:b/>
      <w:bCs/>
      <w:sz w:val="28"/>
      <w:szCs w:val="28"/>
      <w:u w:val="single" w:color="000000"/>
    </w:rPr>
  </w:style>
  <w:style w:type="paragraph" w:styleId="Heading6">
    <w:name w:val="heading 6"/>
    <w:basedOn w:val="Normal"/>
    <w:link w:val="Heading6Char"/>
    <w:uiPriority w:val="1"/>
    <w:qFormat/>
    <w:rsid w:val="003537DC"/>
    <w:pPr>
      <w:ind w:left="861"/>
      <w:outlineLvl w:val="5"/>
    </w:pPr>
    <w:rPr>
      <w:rFonts w:ascii="Arial" w:eastAsia="Arial" w:hAnsi="Arial" w:cs="Arial"/>
      <w:sz w:val="27"/>
      <w:szCs w:val="27"/>
    </w:rPr>
  </w:style>
  <w:style w:type="paragraph" w:styleId="Heading7">
    <w:name w:val="heading 7"/>
    <w:basedOn w:val="Normal"/>
    <w:link w:val="Heading7Char"/>
    <w:uiPriority w:val="1"/>
    <w:qFormat/>
    <w:rsid w:val="003537DC"/>
    <w:pPr>
      <w:ind w:left="580"/>
      <w:outlineLvl w:val="6"/>
    </w:pPr>
    <w:rPr>
      <w:b/>
      <w:bCs/>
      <w:sz w:val="24"/>
      <w:szCs w:val="24"/>
    </w:rPr>
  </w:style>
  <w:style w:type="paragraph" w:styleId="Heading8">
    <w:name w:val="heading 8"/>
    <w:basedOn w:val="Normal"/>
    <w:link w:val="Heading8Char"/>
    <w:uiPriority w:val="1"/>
    <w:qFormat/>
    <w:rsid w:val="003537DC"/>
    <w:pPr>
      <w:ind w:left="580"/>
      <w:outlineLvl w:val="7"/>
    </w:pPr>
    <w:rPr>
      <w:rFonts w:ascii="Arial" w:eastAsia="Arial" w:hAnsi="Arial" w:cs="Arial"/>
      <w:b/>
      <w:bCs/>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3537DC"/>
    <w:rPr>
      <w:sz w:val="24"/>
      <w:szCs w:val="24"/>
    </w:rPr>
  </w:style>
  <w:style w:type="character" w:customStyle="1" w:styleId="BodyTextChar">
    <w:name w:val="Body Text Char"/>
    <w:basedOn w:val="DefaultParagraphFont"/>
    <w:link w:val="BodyText"/>
    <w:uiPriority w:val="1"/>
    <w:rsid w:val="003537DC"/>
    <w:rPr>
      <w:rFonts w:ascii="Arial Narrow" w:eastAsia="Arial Narrow" w:hAnsi="Arial Narrow" w:cs="Arial Narrow"/>
      <w:sz w:val="24"/>
      <w:szCs w:val="24"/>
      <w:lang w:bidi="en-US"/>
    </w:rPr>
  </w:style>
  <w:style w:type="character" w:styleId="Hyperlink">
    <w:name w:val="Hyperlink"/>
    <w:basedOn w:val="DefaultParagraphFont"/>
    <w:uiPriority w:val="99"/>
    <w:unhideWhenUsed/>
    <w:rsid w:val="003537DC"/>
    <w:rPr>
      <w:color w:val="0563C1" w:themeColor="hyperlink"/>
      <w:u w:val="single"/>
    </w:rPr>
  </w:style>
  <w:style w:type="character" w:styleId="CommentReference">
    <w:name w:val="annotation reference"/>
    <w:basedOn w:val="DefaultParagraphFont"/>
    <w:uiPriority w:val="99"/>
    <w:semiHidden/>
    <w:unhideWhenUsed/>
    <w:rsid w:val="003537DC"/>
    <w:rPr>
      <w:sz w:val="16"/>
      <w:szCs w:val="16"/>
    </w:rPr>
  </w:style>
  <w:style w:type="paragraph" w:styleId="CommentText">
    <w:name w:val="annotation text"/>
    <w:basedOn w:val="Normal"/>
    <w:link w:val="CommentTextChar"/>
    <w:uiPriority w:val="99"/>
    <w:semiHidden/>
    <w:unhideWhenUsed/>
    <w:rsid w:val="003537DC"/>
    <w:rPr>
      <w:sz w:val="20"/>
      <w:szCs w:val="20"/>
    </w:rPr>
  </w:style>
  <w:style w:type="character" w:customStyle="1" w:styleId="CommentTextChar">
    <w:name w:val="Comment Text Char"/>
    <w:basedOn w:val="DefaultParagraphFont"/>
    <w:link w:val="CommentText"/>
    <w:uiPriority w:val="99"/>
    <w:semiHidden/>
    <w:rsid w:val="003537DC"/>
    <w:rPr>
      <w:rFonts w:ascii="Arial Narrow" w:eastAsia="Arial Narrow" w:hAnsi="Arial Narrow" w:cs="Arial Narrow"/>
      <w:sz w:val="20"/>
      <w:szCs w:val="20"/>
      <w:lang w:bidi="en-US"/>
    </w:rPr>
  </w:style>
  <w:style w:type="paragraph" w:styleId="BalloonText">
    <w:name w:val="Balloon Text"/>
    <w:basedOn w:val="Normal"/>
    <w:link w:val="BalloonTextChar"/>
    <w:uiPriority w:val="99"/>
    <w:semiHidden/>
    <w:unhideWhenUsed/>
    <w:rsid w:val="003537D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37DC"/>
    <w:rPr>
      <w:rFonts w:ascii="Segoe UI" w:eastAsia="Arial Narrow" w:hAnsi="Segoe UI" w:cs="Segoe UI"/>
      <w:sz w:val="18"/>
      <w:szCs w:val="18"/>
      <w:lang w:bidi="en-US"/>
    </w:rPr>
  </w:style>
  <w:style w:type="character" w:customStyle="1" w:styleId="Heading5Char">
    <w:name w:val="Heading 5 Char"/>
    <w:basedOn w:val="DefaultParagraphFont"/>
    <w:link w:val="Heading5"/>
    <w:uiPriority w:val="1"/>
    <w:rsid w:val="003537DC"/>
    <w:rPr>
      <w:rFonts w:ascii="Arial Narrow" w:eastAsia="Arial Narrow" w:hAnsi="Arial Narrow" w:cs="Arial Narrow"/>
      <w:b/>
      <w:bCs/>
      <w:sz w:val="28"/>
      <w:szCs w:val="28"/>
      <w:u w:val="single" w:color="000000"/>
      <w:lang w:bidi="en-US"/>
    </w:rPr>
  </w:style>
  <w:style w:type="paragraph" w:styleId="TOC5">
    <w:name w:val="toc 5"/>
    <w:basedOn w:val="Normal"/>
    <w:uiPriority w:val="1"/>
    <w:qFormat/>
    <w:rsid w:val="003537DC"/>
    <w:pPr>
      <w:spacing w:before="162"/>
      <w:ind w:left="758"/>
    </w:pPr>
    <w:rPr>
      <w:rFonts w:ascii="Arial" w:eastAsia="Arial" w:hAnsi="Arial" w:cs="Arial"/>
      <w:b/>
      <w:bCs/>
    </w:rPr>
  </w:style>
  <w:style w:type="paragraph" w:styleId="TOC6">
    <w:name w:val="toc 6"/>
    <w:basedOn w:val="Normal"/>
    <w:uiPriority w:val="1"/>
    <w:qFormat/>
    <w:rsid w:val="003537DC"/>
    <w:pPr>
      <w:spacing w:before="126"/>
      <w:ind w:left="789"/>
    </w:pPr>
    <w:rPr>
      <w:rFonts w:ascii="Arial" w:eastAsia="Arial" w:hAnsi="Arial" w:cs="Arial"/>
      <w:b/>
      <w:bCs/>
    </w:rPr>
  </w:style>
  <w:style w:type="paragraph" w:styleId="TOC1">
    <w:name w:val="toc 1"/>
    <w:basedOn w:val="Normal"/>
    <w:next w:val="Normal"/>
    <w:autoRedefine/>
    <w:uiPriority w:val="1"/>
    <w:unhideWhenUsed/>
    <w:qFormat/>
    <w:rsid w:val="003537DC"/>
    <w:pPr>
      <w:spacing w:after="100"/>
    </w:pPr>
  </w:style>
  <w:style w:type="paragraph" w:styleId="TOC2">
    <w:name w:val="toc 2"/>
    <w:basedOn w:val="Normal"/>
    <w:next w:val="Normal"/>
    <w:autoRedefine/>
    <w:uiPriority w:val="1"/>
    <w:unhideWhenUsed/>
    <w:qFormat/>
    <w:rsid w:val="003537DC"/>
    <w:pPr>
      <w:spacing w:after="100"/>
      <w:ind w:left="220"/>
    </w:pPr>
  </w:style>
  <w:style w:type="paragraph" w:styleId="TOC3">
    <w:name w:val="toc 3"/>
    <w:basedOn w:val="Normal"/>
    <w:next w:val="Normal"/>
    <w:autoRedefine/>
    <w:uiPriority w:val="1"/>
    <w:unhideWhenUsed/>
    <w:qFormat/>
    <w:rsid w:val="003537DC"/>
    <w:pPr>
      <w:spacing w:after="100"/>
      <w:ind w:left="440"/>
    </w:pPr>
  </w:style>
  <w:style w:type="paragraph" w:styleId="TOC4">
    <w:name w:val="toc 4"/>
    <w:basedOn w:val="Normal"/>
    <w:next w:val="Normal"/>
    <w:autoRedefine/>
    <w:uiPriority w:val="1"/>
    <w:unhideWhenUsed/>
    <w:qFormat/>
    <w:rsid w:val="003537DC"/>
    <w:pPr>
      <w:spacing w:after="100"/>
      <w:ind w:left="660"/>
    </w:pPr>
  </w:style>
  <w:style w:type="paragraph" w:styleId="TOC7">
    <w:name w:val="toc 7"/>
    <w:basedOn w:val="Normal"/>
    <w:next w:val="Normal"/>
    <w:autoRedefine/>
    <w:uiPriority w:val="1"/>
    <w:unhideWhenUsed/>
    <w:qFormat/>
    <w:rsid w:val="003537DC"/>
    <w:pPr>
      <w:spacing w:after="100"/>
      <w:ind w:left="1320"/>
    </w:pPr>
  </w:style>
  <w:style w:type="paragraph" w:styleId="TOC8">
    <w:name w:val="toc 8"/>
    <w:basedOn w:val="Normal"/>
    <w:next w:val="Normal"/>
    <w:autoRedefine/>
    <w:uiPriority w:val="1"/>
    <w:unhideWhenUsed/>
    <w:qFormat/>
    <w:rsid w:val="003537DC"/>
    <w:pPr>
      <w:spacing w:after="100"/>
      <w:ind w:left="1540"/>
    </w:pPr>
  </w:style>
  <w:style w:type="paragraph" w:styleId="TOC9">
    <w:name w:val="toc 9"/>
    <w:basedOn w:val="Normal"/>
    <w:next w:val="Normal"/>
    <w:autoRedefine/>
    <w:uiPriority w:val="1"/>
    <w:unhideWhenUsed/>
    <w:qFormat/>
    <w:rsid w:val="003537DC"/>
    <w:pPr>
      <w:spacing w:after="100"/>
      <w:ind w:left="1760"/>
    </w:pPr>
  </w:style>
  <w:style w:type="character" w:customStyle="1" w:styleId="Heading1Char">
    <w:name w:val="Heading 1 Char"/>
    <w:basedOn w:val="DefaultParagraphFont"/>
    <w:link w:val="Heading1"/>
    <w:uiPriority w:val="1"/>
    <w:rsid w:val="003537DC"/>
    <w:rPr>
      <w:rFonts w:ascii="Arial Narrow" w:eastAsia="Arial Narrow" w:hAnsi="Arial Narrow" w:cs="Arial Narrow"/>
      <w:b/>
      <w:bCs/>
      <w:sz w:val="72"/>
      <w:szCs w:val="72"/>
      <w:lang w:bidi="en-US"/>
    </w:rPr>
  </w:style>
  <w:style w:type="character" w:customStyle="1" w:styleId="Heading2Char">
    <w:name w:val="Heading 2 Char"/>
    <w:basedOn w:val="DefaultParagraphFont"/>
    <w:link w:val="Heading2"/>
    <w:uiPriority w:val="1"/>
    <w:rsid w:val="003537DC"/>
    <w:rPr>
      <w:rFonts w:ascii="Arial Narrow" w:eastAsia="Arial Narrow" w:hAnsi="Arial Narrow" w:cs="Arial Narrow"/>
      <w:b/>
      <w:bCs/>
      <w:sz w:val="56"/>
      <w:szCs w:val="56"/>
      <w:lang w:bidi="en-US"/>
    </w:rPr>
  </w:style>
  <w:style w:type="character" w:customStyle="1" w:styleId="Heading3Char">
    <w:name w:val="Heading 3 Char"/>
    <w:basedOn w:val="DefaultParagraphFont"/>
    <w:link w:val="Heading3"/>
    <w:uiPriority w:val="9"/>
    <w:rsid w:val="003537DC"/>
    <w:rPr>
      <w:rFonts w:ascii="Arial Narrow" w:eastAsia="Arial Narrow" w:hAnsi="Arial Narrow" w:cs="Arial Narrow"/>
      <w:b/>
      <w:bCs/>
      <w:sz w:val="52"/>
      <w:szCs w:val="52"/>
      <w:lang w:bidi="en-US"/>
    </w:rPr>
  </w:style>
  <w:style w:type="character" w:customStyle="1" w:styleId="Heading4Char">
    <w:name w:val="Heading 4 Char"/>
    <w:basedOn w:val="DefaultParagraphFont"/>
    <w:link w:val="Heading4"/>
    <w:uiPriority w:val="1"/>
    <w:rsid w:val="003537DC"/>
    <w:rPr>
      <w:rFonts w:ascii="Arial Narrow" w:eastAsia="Arial Narrow" w:hAnsi="Arial Narrow" w:cs="Arial Narrow"/>
      <w:b/>
      <w:bCs/>
      <w:sz w:val="48"/>
      <w:szCs w:val="48"/>
      <w:lang w:bidi="en-US"/>
    </w:rPr>
  </w:style>
  <w:style w:type="character" w:customStyle="1" w:styleId="Heading6Char">
    <w:name w:val="Heading 6 Char"/>
    <w:basedOn w:val="DefaultParagraphFont"/>
    <w:link w:val="Heading6"/>
    <w:uiPriority w:val="1"/>
    <w:rsid w:val="003537DC"/>
    <w:rPr>
      <w:rFonts w:ascii="Arial" w:eastAsia="Arial" w:hAnsi="Arial" w:cs="Arial"/>
      <w:sz w:val="27"/>
      <w:szCs w:val="27"/>
      <w:lang w:bidi="en-US"/>
    </w:rPr>
  </w:style>
  <w:style w:type="character" w:customStyle="1" w:styleId="Heading7Char">
    <w:name w:val="Heading 7 Char"/>
    <w:basedOn w:val="DefaultParagraphFont"/>
    <w:link w:val="Heading7"/>
    <w:uiPriority w:val="1"/>
    <w:rsid w:val="003537DC"/>
    <w:rPr>
      <w:rFonts w:ascii="Arial Narrow" w:eastAsia="Arial Narrow" w:hAnsi="Arial Narrow" w:cs="Arial Narrow"/>
      <w:b/>
      <w:bCs/>
      <w:sz w:val="24"/>
      <w:szCs w:val="24"/>
      <w:lang w:bidi="en-US"/>
    </w:rPr>
  </w:style>
  <w:style w:type="character" w:customStyle="1" w:styleId="Heading8Char">
    <w:name w:val="Heading 8 Char"/>
    <w:basedOn w:val="DefaultParagraphFont"/>
    <w:link w:val="Heading8"/>
    <w:uiPriority w:val="1"/>
    <w:rsid w:val="003537DC"/>
    <w:rPr>
      <w:rFonts w:ascii="Arial" w:eastAsia="Arial" w:hAnsi="Arial" w:cs="Arial"/>
      <w:b/>
      <w:bCs/>
      <w:i/>
      <w:sz w:val="24"/>
      <w:szCs w:val="24"/>
      <w:lang w:bidi="en-US"/>
    </w:rPr>
  </w:style>
  <w:style w:type="paragraph" w:styleId="ListParagraph">
    <w:name w:val="List Paragraph"/>
    <w:basedOn w:val="Normal"/>
    <w:uiPriority w:val="34"/>
    <w:qFormat/>
    <w:rsid w:val="003537DC"/>
    <w:pPr>
      <w:ind w:left="1041" w:hanging="360"/>
    </w:pPr>
  </w:style>
  <w:style w:type="paragraph" w:customStyle="1" w:styleId="TableParagraph">
    <w:name w:val="Table Paragraph"/>
    <w:basedOn w:val="Normal"/>
    <w:uiPriority w:val="1"/>
    <w:qFormat/>
    <w:rsid w:val="003537DC"/>
    <w:pPr>
      <w:ind w:left="108"/>
    </w:pPr>
    <w:rPr>
      <w:rFonts w:ascii="Arial" w:eastAsia="Arial" w:hAnsi="Arial" w:cs="Arial"/>
    </w:rPr>
  </w:style>
  <w:style w:type="character" w:styleId="Strong">
    <w:name w:val="Strong"/>
    <w:basedOn w:val="DefaultParagraphFont"/>
    <w:uiPriority w:val="22"/>
    <w:qFormat/>
    <w:rsid w:val="003537DC"/>
    <w:rPr>
      <w:b/>
      <w:bCs/>
    </w:rPr>
  </w:style>
  <w:style w:type="paragraph" w:styleId="NormalWeb">
    <w:name w:val="Normal (Web)"/>
    <w:basedOn w:val="Normal"/>
    <w:uiPriority w:val="99"/>
    <w:semiHidden/>
    <w:unhideWhenUsed/>
    <w:rsid w:val="003537DC"/>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paragraph" w:styleId="CommentSubject">
    <w:name w:val="annotation subject"/>
    <w:basedOn w:val="CommentText"/>
    <w:next w:val="CommentText"/>
    <w:link w:val="CommentSubjectChar"/>
    <w:uiPriority w:val="99"/>
    <w:semiHidden/>
    <w:unhideWhenUsed/>
    <w:rsid w:val="003537DC"/>
    <w:rPr>
      <w:b/>
      <w:bCs/>
    </w:rPr>
  </w:style>
  <w:style w:type="character" w:customStyle="1" w:styleId="CommentSubjectChar">
    <w:name w:val="Comment Subject Char"/>
    <w:basedOn w:val="CommentTextChar"/>
    <w:link w:val="CommentSubject"/>
    <w:uiPriority w:val="99"/>
    <w:semiHidden/>
    <w:rsid w:val="003537DC"/>
    <w:rPr>
      <w:rFonts w:ascii="Arial Narrow" w:eastAsia="Arial Narrow" w:hAnsi="Arial Narrow" w:cs="Arial Narrow"/>
      <w:b/>
      <w:bCs/>
      <w:sz w:val="20"/>
      <w:szCs w:val="20"/>
      <w:lang w:bidi="en-US"/>
    </w:rPr>
  </w:style>
  <w:style w:type="paragraph" w:styleId="Header">
    <w:name w:val="header"/>
    <w:basedOn w:val="Normal"/>
    <w:link w:val="HeaderChar"/>
    <w:uiPriority w:val="99"/>
    <w:unhideWhenUsed/>
    <w:rsid w:val="003537DC"/>
    <w:pPr>
      <w:tabs>
        <w:tab w:val="center" w:pos="4680"/>
        <w:tab w:val="right" w:pos="9360"/>
      </w:tabs>
    </w:pPr>
  </w:style>
  <w:style w:type="character" w:customStyle="1" w:styleId="HeaderChar">
    <w:name w:val="Header Char"/>
    <w:basedOn w:val="DefaultParagraphFont"/>
    <w:link w:val="Header"/>
    <w:uiPriority w:val="99"/>
    <w:rsid w:val="003537DC"/>
    <w:rPr>
      <w:rFonts w:ascii="Arial Narrow" w:eastAsia="Arial Narrow" w:hAnsi="Arial Narrow" w:cs="Arial Narrow"/>
      <w:lang w:bidi="en-US"/>
    </w:rPr>
  </w:style>
  <w:style w:type="paragraph" w:styleId="Footer">
    <w:name w:val="footer"/>
    <w:basedOn w:val="Normal"/>
    <w:link w:val="FooterChar"/>
    <w:uiPriority w:val="99"/>
    <w:unhideWhenUsed/>
    <w:rsid w:val="003537DC"/>
    <w:pPr>
      <w:tabs>
        <w:tab w:val="center" w:pos="4680"/>
        <w:tab w:val="right" w:pos="9360"/>
      </w:tabs>
    </w:pPr>
  </w:style>
  <w:style w:type="character" w:customStyle="1" w:styleId="FooterChar">
    <w:name w:val="Footer Char"/>
    <w:basedOn w:val="DefaultParagraphFont"/>
    <w:link w:val="Footer"/>
    <w:uiPriority w:val="99"/>
    <w:rsid w:val="003537DC"/>
    <w:rPr>
      <w:rFonts w:ascii="Arial Narrow" w:eastAsia="Arial Narrow" w:hAnsi="Arial Narrow" w:cs="Arial Narrow"/>
      <w:lang w:bidi="en-US"/>
    </w:rPr>
  </w:style>
  <w:style w:type="paragraph" w:styleId="PlainText">
    <w:name w:val="Plain Text"/>
    <w:basedOn w:val="Normal"/>
    <w:link w:val="PlainTextChar"/>
    <w:uiPriority w:val="99"/>
    <w:semiHidden/>
    <w:unhideWhenUsed/>
    <w:rsid w:val="003537DC"/>
    <w:pPr>
      <w:widowControl/>
      <w:autoSpaceDE/>
      <w:autoSpaceDN/>
    </w:pPr>
    <w:rPr>
      <w:rFonts w:ascii="Calibri" w:eastAsiaTheme="minorHAnsi" w:hAnsi="Calibri" w:cs="Calibri"/>
      <w:lang w:bidi="ar-SA"/>
    </w:rPr>
  </w:style>
  <w:style w:type="character" w:customStyle="1" w:styleId="PlainTextChar">
    <w:name w:val="Plain Text Char"/>
    <w:basedOn w:val="DefaultParagraphFont"/>
    <w:link w:val="PlainText"/>
    <w:uiPriority w:val="99"/>
    <w:semiHidden/>
    <w:rsid w:val="003537DC"/>
    <w:rPr>
      <w:rFonts w:ascii="Calibri" w:hAnsi="Calibri" w:cs="Calibri"/>
    </w:rPr>
  </w:style>
  <w:style w:type="table" w:customStyle="1" w:styleId="TableGrid">
    <w:name w:val="TableGrid"/>
    <w:rsid w:val="003537DC"/>
    <w:pPr>
      <w:spacing w:after="0" w:line="240" w:lineRule="auto"/>
    </w:pPr>
    <w:rPr>
      <w:rFonts w:eastAsiaTheme="minorEastAsia"/>
    </w:rPr>
    <w:tblPr>
      <w:tblCellMar>
        <w:top w:w="0" w:type="dxa"/>
        <w:left w:w="0" w:type="dxa"/>
        <w:bottom w:w="0" w:type="dxa"/>
        <w:right w:w="0" w:type="dxa"/>
      </w:tblCellMar>
    </w:tblPr>
  </w:style>
  <w:style w:type="table" w:customStyle="1" w:styleId="TableGrid1">
    <w:name w:val="Table Grid1"/>
    <w:basedOn w:val="TableNormal"/>
    <w:next w:val="TableGrid0"/>
    <w:rsid w:val="003537DC"/>
    <w:pPr>
      <w:widowControl w:val="0"/>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0">
    <w:name w:val="Table Grid"/>
    <w:basedOn w:val="TableNormal"/>
    <w:uiPriority w:val="59"/>
    <w:rsid w:val="003537DC"/>
    <w:pPr>
      <w:widowControl w:val="0"/>
      <w:autoSpaceDE w:val="0"/>
      <w:autoSpaceDN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3">
    <w:name w:val="Light List Accent 3"/>
    <w:basedOn w:val="TableNormal"/>
    <w:uiPriority w:val="61"/>
    <w:rsid w:val="003537DC"/>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customStyle="1" w:styleId="TableGrid2">
    <w:name w:val="Table Grid2"/>
    <w:basedOn w:val="TableNormal"/>
    <w:next w:val="TableGrid0"/>
    <w:uiPriority w:val="59"/>
    <w:rsid w:val="003537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3537DC"/>
    <w:pPr>
      <w:spacing w:after="0" w:line="240" w:lineRule="auto"/>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665097">
      <w:bodyDiv w:val="1"/>
      <w:marLeft w:val="0"/>
      <w:marRight w:val="0"/>
      <w:marTop w:val="0"/>
      <w:marBottom w:val="0"/>
      <w:divBdr>
        <w:top w:val="none" w:sz="0" w:space="0" w:color="auto"/>
        <w:left w:val="none" w:sz="0" w:space="0" w:color="auto"/>
        <w:bottom w:val="none" w:sz="0" w:space="0" w:color="auto"/>
        <w:right w:val="none" w:sz="0" w:space="0" w:color="auto"/>
      </w:divBdr>
    </w:div>
    <w:div w:id="2102556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marshall.edu/student-conduct/files/2300_Student_Conduct.pdf" TargetMode="External"/><Relationship Id="rId117" Type="http://schemas.openxmlformats.org/officeDocument/2006/relationships/hyperlink" Target="http://www.academicsoftwareplus.com/Products/ClinicEval/ClinicalAssessmentSuiteDocuments" TargetMode="External"/><Relationship Id="rId21" Type="http://schemas.openxmlformats.org/officeDocument/2006/relationships/footer" Target="footer5.xml"/><Relationship Id="rId42" Type="http://schemas.openxmlformats.org/officeDocument/2006/relationships/hyperlink" Target="http://www.marshall.edu/academic-affairs/?page_id=802" TargetMode="External"/><Relationship Id="rId47" Type="http://schemas.openxmlformats.org/officeDocument/2006/relationships/hyperlink" Target="http://www.marshall.edu/academic-affairs/?page_id=802" TargetMode="External"/><Relationship Id="rId63" Type="http://schemas.openxmlformats.org/officeDocument/2006/relationships/hyperlink" Target="http://cpi2.amsapps.com/user_session/new" TargetMode="External"/><Relationship Id="rId68" Type="http://schemas.openxmlformats.org/officeDocument/2006/relationships/footer" Target="footer14.xml"/><Relationship Id="rId84" Type="http://schemas.openxmlformats.org/officeDocument/2006/relationships/hyperlink" Target="http://www.apta.org/EJCOpinions/2001/8/3/" TargetMode="External"/><Relationship Id="rId89" Type="http://schemas.openxmlformats.org/officeDocument/2006/relationships/hyperlink" Target="http://www.apta.org/EJCOpinions/2002/4/12/" TargetMode="External"/><Relationship Id="rId112" Type="http://schemas.openxmlformats.org/officeDocument/2006/relationships/hyperlink" Target="mailto:arnott2@marshall.edu" TargetMode="External"/><Relationship Id="rId133" Type="http://schemas.openxmlformats.org/officeDocument/2006/relationships/footer" Target="footer17.xml"/><Relationship Id="rId16" Type="http://schemas.openxmlformats.org/officeDocument/2006/relationships/footer" Target="footer2.xml"/><Relationship Id="rId107" Type="http://schemas.openxmlformats.org/officeDocument/2006/relationships/hyperlink" Target="http://www.marshall.edu/" TargetMode="External"/><Relationship Id="rId11" Type="http://schemas.openxmlformats.org/officeDocument/2006/relationships/hyperlink" Target="mailto:Lane36@marshall.edu" TargetMode="External"/><Relationship Id="rId32" Type="http://schemas.openxmlformats.org/officeDocument/2006/relationships/footer" Target="footer9.xml"/><Relationship Id="rId37" Type="http://schemas.openxmlformats.org/officeDocument/2006/relationships/hyperlink" Target="http://www.apta.org/" TargetMode="External"/><Relationship Id="rId53" Type="http://schemas.openxmlformats.org/officeDocument/2006/relationships/hyperlink" Target="http://www.marshall.edu/physical-therapy/files/DPT-Student-Handbook-March-1-2017.pdf" TargetMode="External"/><Relationship Id="rId58" Type="http://schemas.openxmlformats.org/officeDocument/2006/relationships/hyperlink" Target="http://www.marshall.edu/academic-affairs" TargetMode="External"/><Relationship Id="rId74" Type="http://schemas.openxmlformats.org/officeDocument/2006/relationships/image" Target="media/image10.jpg"/><Relationship Id="rId79" Type="http://schemas.openxmlformats.org/officeDocument/2006/relationships/hyperlink" Target="http://www.apta.org/EJCOpinions/2002/4/12/" TargetMode="External"/><Relationship Id="rId102" Type="http://schemas.openxmlformats.org/officeDocument/2006/relationships/hyperlink" Target="http://www.apta.org/Payment/CodingBilling/" TargetMode="External"/><Relationship Id="rId123" Type="http://schemas.openxmlformats.org/officeDocument/2006/relationships/hyperlink" Target="http://www.academicsoftwareplus.com/files/Docs/CPI%20Training%20Center/CSIF/Student%20Completion%20of%20CSIF%20QuickStart%20Guide%20-%20updated%203-12-13.pdf" TargetMode="External"/><Relationship Id="rId128" Type="http://schemas.openxmlformats.org/officeDocument/2006/relationships/hyperlink" Target="http://www.apta.org/search.aspx?q=clinical%20site%20evaluation" TargetMode="External"/><Relationship Id="rId5" Type="http://schemas.openxmlformats.org/officeDocument/2006/relationships/webSettings" Target="webSettings.xml"/><Relationship Id="rId90" Type="http://schemas.openxmlformats.org/officeDocument/2006/relationships/hyperlink" Target="http://www.apta.org/EJCOpinions/2002/4/12/" TargetMode="External"/><Relationship Id="rId95" Type="http://schemas.openxmlformats.org/officeDocument/2006/relationships/hyperlink" Target="http://www.apta.org/policysearch.aspx?navID=10737423017" TargetMode="External"/><Relationship Id="rId14" Type="http://schemas.openxmlformats.org/officeDocument/2006/relationships/hyperlink" Target="http://www.marshall.edu/physical-therapy/)" TargetMode="External"/><Relationship Id="rId22" Type="http://schemas.openxmlformats.org/officeDocument/2006/relationships/footer" Target="footer6.xml"/><Relationship Id="rId27" Type="http://schemas.openxmlformats.org/officeDocument/2006/relationships/hyperlink" Target="http://www.marshall.edu/student-conduct/files/2300_Student_Disciplinary.pdf" TargetMode="External"/><Relationship Id="rId30" Type="http://schemas.openxmlformats.org/officeDocument/2006/relationships/footer" Target="footer8.xml"/><Relationship Id="rId35" Type="http://schemas.openxmlformats.org/officeDocument/2006/relationships/hyperlink" Target="mailto:arnott2@marshall.edu" TargetMode="External"/><Relationship Id="rId43" Type="http://schemas.openxmlformats.org/officeDocument/2006/relationships/footer" Target="footer10.xml"/><Relationship Id="rId48" Type="http://schemas.openxmlformats.org/officeDocument/2006/relationships/hyperlink" Target="http://www.marshall.edu/physical-therapy/files/DPT-Clinical-Education-Handbook-June-1-2016.docx.pdf" TargetMode="External"/><Relationship Id="rId56" Type="http://schemas.openxmlformats.org/officeDocument/2006/relationships/footer" Target="footer12.xml"/><Relationship Id="rId64" Type="http://schemas.openxmlformats.org/officeDocument/2006/relationships/hyperlink" Target="http://guidetoptpractice.apta.org/" TargetMode="External"/><Relationship Id="rId69" Type="http://schemas.openxmlformats.org/officeDocument/2006/relationships/footer" Target="footer15.xml"/><Relationship Id="rId77" Type="http://schemas.openxmlformats.org/officeDocument/2006/relationships/hyperlink" Target="http://www.apta.org/SupervisionTeamwork/" TargetMode="External"/><Relationship Id="rId100" Type="http://schemas.openxmlformats.org/officeDocument/2006/relationships/hyperlink" Target="http://www.apta.org/Documentation/" TargetMode="External"/><Relationship Id="rId105" Type="http://schemas.openxmlformats.org/officeDocument/2006/relationships/hyperlink" Target="http://www.apta.org/ProBono/" TargetMode="External"/><Relationship Id="rId113" Type="http://schemas.openxmlformats.org/officeDocument/2006/relationships/hyperlink" Target="mailto:Arnott2@marshall.edu" TargetMode="External"/><Relationship Id="rId118" Type="http://schemas.openxmlformats.org/officeDocument/2006/relationships/hyperlink" Target="http://www.academicsoftwareplus.com/files/Docs/CPI%20Training%20Center/APTA%20Training%20Docs/PTCPI_QuickClickGuide_v310-5-10.pdf" TargetMode="External"/><Relationship Id="rId126" Type="http://schemas.openxmlformats.org/officeDocument/2006/relationships/hyperlink" Target="http://www.academicsoftwareplus.com/files/Docs/CPI%20Training%20Center/CSIF/APTA%20CSIF%20Web%20Instructions%20for%20Students032813.pdf" TargetMode="External"/><Relationship Id="rId134" Type="http://schemas.openxmlformats.org/officeDocument/2006/relationships/image" Target="media/image14.jpg"/><Relationship Id="rId8" Type="http://schemas.openxmlformats.org/officeDocument/2006/relationships/image" Target="media/image1.jpeg"/><Relationship Id="rId51" Type="http://schemas.openxmlformats.org/officeDocument/2006/relationships/hyperlink" Target="http://cpi2.amsapps.com/user_session/new" TargetMode="External"/><Relationship Id="rId72" Type="http://schemas.openxmlformats.org/officeDocument/2006/relationships/image" Target="media/image8.jpg"/><Relationship Id="rId80" Type="http://schemas.openxmlformats.org/officeDocument/2006/relationships/hyperlink" Target="http://www.apta.org/EJCOpinions/2002/4/12/" TargetMode="External"/><Relationship Id="rId85" Type="http://schemas.openxmlformats.org/officeDocument/2006/relationships/hyperlink" Target="http://www.apta.org/EJCOpinions/2001/8/3/" TargetMode="External"/><Relationship Id="rId93" Type="http://schemas.openxmlformats.org/officeDocument/2006/relationships/hyperlink" Target="http://www.apta.org/ContinuingCompetence/" TargetMode="External"/><Relationship Id="rId98" Type="http://schemas.openxmlformats.org/officeDocument/2006/relationships/hyperlink" Target="http://www.apta.org/policysearch.aspx?navID=10737423017" TargetMode="External"/><Relationship Id="rId121" Type="http://schemas.openxmlformats.org/officeDocument/2006/relationships/hyperlink" Target="http://www.academicsoftwareplus.com/files/Docs/CPI%20Training%20Center/CSIF/APTA%20CSIF%20Instructions%20for%20CCCE.pdf" TargetMode="External"/><Relationship Id="rId3"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https://www.marshall.edu/mission/" TargetMode="External"/><Relationship Id="rId25" Type="http://schemas.openxmlformats.org/officeDocument/2006/relationships/hyperlink" Target="http://www.marshall.edu/wpmu/disclosures/drugfree/" TargetMode="External"/><Relationship Id="rId33" Type="http://schemas.openxmlformats.org/officeDocument/2006/relationships/image" Target="media/image3.png"/><Relationship Id="rId38" Type="http://schemas.openxmlformats.org/officeDocument/2006/relationships/hyperlink" Target="http://www.apta.org/" TargetMode="External"/><Relationship Id="rId46" Type="http://schemas.openxmlformats.org/officeDocument/2006/relationships/hyperlink" Target="http://www.marshall.edu/academic-affairs" TargetMode="External"/><Relationship Id="rId59" Type="http://schemas.openxmlformats.org/officeDocument/2006/relationships/hyperlink" Target="http://www.marshall.edu/academic-affairs/?page_id=802" TargetMode="External"/><Relationship Id="rId67" Type="http://schemas.openxmlformats.org/officeDocument/2006/relationships/footer" Target="footer13.xml"/><Relationship Id="rId103" Type="http://schemas.openxmlformats.org/officeDocument/2006/relationships/hyperlink" Target="http://www.apta.org/policysearch.aspx?navID=10737423017" TargetMode="External"/><Relationship Id="rId108" Type="http://schemas.openxmlformats.org/officeDocument/2006/relationships/image" Target="media/image13.png"/><Relationship Id="rId116" Type="http://schemas.openxmlformats.org/officeDocument/2006/relationships/hyperlink" Target="http://www.academicsoftwareplus.com/Products/ClinicEval/ClinicalAssessmentSuiteDocuments" TargetMode="External"/><Relationship Id="rId124" Type="http://schemas.openxmlformats.org/officeDocument/2006/relationships/hyperlink" Target="http://www.academicsoftwareplus.com/files/Docs/CPI%20Training%20Center/CSIF/CSIF_Web_Hint_Sheet%20for%20Students--Key%20Fields%20and%20Full%20Complete.pdf" TargetMode="External"/><Relationship Id="rId129" Type="http://schemas.openxmlformats.org/officeDocument/2006/relationships/hyperlink" Target="mailto:Tina.Powell@Marshall.edu" TargetMode="External"/><Relationship Id="rId20" Type="http://schemas.openxmlformats.org/officeDocument/2006/relationships/footer" Target="footer4.xml"/><Relationship Id="rId41" Type="http://schemas.openxmlformats.org/officeDocument/2006/relationships/hyperlink" Target="http://www.marshall.edu/academic-affairs" TargetMode="External"/><Relationship Id="rId54" Type="http://schemas.openxmlformats.org/officeDocument/2006/relationships/hyperlink" Target="mailto:lane36@marshall.edu" TargetMode="External"/><Relationship Id="rId62" Type="http://schemas.openxmlformats.org/officeDocument/2006/relationships/hyperlink" Target="https://he.emedley.com/univ/he/common/login/login.php" TargetMode="External"/><Relationship Id="rId70" Type="http://schemas.openxmlformats.org/officeDocument/2006/relationships/image" Target="media/image7.png"/><Relationship Id="rId75" Type="http://schemas.openxmlformats.org/officeDocument/2006/relationships/image" Target="media/image11.jpg"/><Relationship Id="rId83" Type="http://schemas.openxmlformats.org/officeDocument/2006/relationships/hyperlink" Target="http://www.apta.org/EJCOpinions/2001/8/3/" TargetMode="External"/><Relationship Id="rId88" Type="http://schemas.openxmlformats.org/officeDocument/2006/relationships/hyperlink" Target="http://www.apta.org/EJCOpinions/2002/4/12/" TargetMode="External"/><Relationship Id="rId91" Type="http://schemas.openxmlformats.org/officeDocument/2006/relationships/hyperlink" Target="http://www.apta.org/ContinuingCompetence/" TargetMode="External"/><Relationship Id="rId96" Type="http://schemas.openxmlformats.org/officeDocument/2006/relationships/hyperlink" Target="http://www.apta.org/policysearch.aspx?navID=10737423017" TargetMode="External"/><Relationship Id="rId111" Type="http://schemas.openxmlformats.org/officeDocument/2006/relationships/hyperlink" Target="mailto:Arnott2@Marshall.edu" TargetMode="External"/><Relationship Id="rId132" Type="http://schemas.openxmlformats.org/officeDocument/2006/relationships/footer" Target="footer16.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marshall.edu/catalog/graduate-catalogs/" TargetMode="External"/><Relationship Id="rId23" Type="http://schemas.openxmlformats.org/officeDocument/2006/relationships/hyperlink" Target="http://www.marshall.edu/wellness/offers%20" TargetMode="External"/><Relationship Id="rId28" Type="http://schemas.openxmlformats.org/officeDocument/2006/relationships/hyperlink" Target="http://www.marshall.edu/wpmu/disclosures/drugfree/" TargetMode="External"/><Relationship Id="rId36" Type="http://schemas.openxmlformats.org/officeDocument/2006/relationships/hyperlink" Target="file:///K:\DCE\lane36@marshall.edu" TargetMode="External"/><Relationship Id="rId49" Type="http://schemas.openxmlformats.org/officeDocument/2006/relationships/hyperlink" Target="https://www.castlebranch.com/" TargetMode="External"/><Relationship Id="rId57" Type="http://schemas.openxmlformats.org/officeDocument/2006/relationships/hyperlink" Target="mailto:Lane36@marshall.edu" TargetMode="External"/><Relationship Id="rId106" Type="http://schemas.openxmlformats.org/officeDocument/2006/relationships/hyperlink" Target="http://www.apta.org/ProBono/" TargetMode="External"/><Relationship Id="rId114" Type="http://schemas.openxmlformats.org/officeDocument/2006/relationships/hyperlink" Target="mailto:Lane36@marshall.edu" TargetMode="External"/><Relationship Id="rId119" Type="http://schemas.openxmlformats.org/officeDocument/2006/relationships/hyperlink" Target="http://www.academicsoftwareplus.com/files/PT%20CPI%20Web%202.0%20Instructions%20for%20CI.pdf" TargetMode="External"/><Relationship Id="rId127" Type="http://schemas.openxmlformats.org/officeDocument/2006/relationships/hyperlink" Target="http://www.academicsoftwareplus.com/files/Docs/CPI%20Training%20Center/CSIF/APTA%20CSIF%20Web%20Instructions%20for%20Students032813.pdf" TargetMode="External"/><Relationship Id="rId10" Type="http://schemas.openxmlformats.org/officeDocument/2006/relationships/hyperlink" Target="mailto:Arnott2@marshall.edu" TargetMode="External"/><Relationship Id="rId31" Type="http://schemas.openxmlformats.org/officeDocument/2006/relationships/hyperlink" Target="mailto:arnott2@marshall.edu" TargetMode="External"/><Relationship Id="rId44" Type="http://schemas.openxmlformats.org/officeDocument/2006/relationships/image" Target="media/image5.png"/><Relationship Id="rId52" Type="http://schemas.openxmlformats.org/officeDocument/2006/relationships/hyperlink" Target="http://guidetoptpractice.apta.org/" TargetMode="External"/><Relationship Id="rId60" Type="http://schemas.openxmlformats.org/officeDocument/2006/relationships/hyperlink" Target="http://www.marshall.edu/physical-therapy/files/DPT-Clinical-Education-Handbook-June-1-2016.docx.pdf" TargetMode="External"/><Relationship Id="rId65" Type="http://schemas.openxmlformats.org/officeDocument/2006/relationships/hyperlink" Target="http://www.marshall.edu/physical-therapy/files/DPT-Student-Handbook-March-1-2017.pdf" TargetMode="External"/><Relationship Id="rId73" Type="http://schemas.openxmlformats.org/officeDocument/2006/relationships/image" Target="media/image9.jpg"/><Relationship Id="rId78" Type="http://schemas.openxmlformats.org/officeDocument/2006/relationships/hyperlink" Target="http://www.apta.org/SupervisionTeamwork/" TargetMode="External"/><Relationship Id="rId81" Type="http://schemas.openxmlformats.org/officeDocument/2006/relationships/hyperlink" Target="http://www.apta.org/EJCOpinions/2002/4/12/" TargetMode="External"/><Relationship Id="rId86" Type="http://schemas.openxmlformats.org/officeDocument/2006/relationships/hyperlink" Target="http://www.apta.org/EJCOpinions/2001/8/3/" TargetMode="External"/><Relationship Id="rId94" Type="http://schemas.openxmlformats.org/officeDocument/2006/relationships/hyperlink" Target="http://www.apta.org/ContinuingCompetence/" TargetMode="External"/><Relationship Id="rId99" Type="http://schemas.openxmlformats.org/officeDocument/2006/relationships/hyperlink" Target="http://www.apta.org/Documentation/" TargetMode="External"/><Relationship Id="rId101" Type="http://schemas.openxmlformats.org/officeDocument/2006/relationships/hyperlink" Target="http://www.apta.org/Payment/CodingBilling/" TargetMode="External"/><Relationship Id="rId122" Type="http://schemas.openxmlformats.org/officeDocument/2006/relationships/hyperlink" Target="http://www.academicsoftwareplus.com/files/Docs/CPI%20Training%20Center/CSIF/CSIF_Web_Hint_Sheet.pdf" TargetMode="External"/><Relationship Id="rId130" Type="http://schemas.openxmlformats.org/officeDocument/2006/relationships/hyperlink" Target="mailto:Gretchen.Pfost@Marshall.edu" TargetMode="External"/><Relationship Id="rId135"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3" Type="http://schemas.openxmlformats.org/officeDocument/2006/relationships/footer" Target="footer1.xml"/><Relationship Id="rId18" Type="http://schemas.openxmlformats.org/officeDocument/2006/relationships/hyperlink" Target="http://www.marshall.edu/cohp/" TargetMode="External"/><Relationship Id="rId39" Type="http://schemas.openxmlformats.org/officeDocument/2006/relationships/hyperlink" Target="http://www.apta.org/" TargetMode="External"/><Relationship Id="rId109" Type="http://schemas.openxmlformats.org/officeDocument/2006/relationships/hyperlink" Target="mailto:Tina.Powell@Marshall.edu" TargetMode="External"/><Relationship Id="rId34" Type="http://schemas.openxmlformats.org/officeDocument/2006/relationships/image" Target="media/image4.png"/><Relationship Id="rId50" Type="http://schemas.openxmlformats.org/officeDocument/2006/relationships/hyperlink" Target="https://he.emedley.com/univ/he/common/login/login.php" TargetMode="External"/><Relationship Id="rId55" Type="http://schemas.openxmlformats.org/officeDocument/2006/relationships/footer" Target="footer11.xml"/><Relationship Id="rId76" Type="http://schemas.openxmlformats.org/officeDocument/2006/relationships/image" Target="media/image12.jpg"/><Relationship Id="rId97" Type="http://schemas.openxmlformats.org/officeDocument/2006/relationships/hyperlink" Target="http://www.apta.org/policysearch.aspx?navID=10737423017" TargetMode="External"/><Relationship Id="rId104" Type="http://schemas.openxmlformats.org/officeDocument/2006/relationships/hyperlink" Target="http://www.apta.org/policysearch.aspx?navID=10737423017" TargetMode="External"/><Relationship Id="rId120" Type="http://schemas.openxmlformats.org/officeDocument/2006/relationships/hyperlink" Target="http://www.academicsoftwareplus.com/files/PT%20CPI%20Web%202.0%20Instructions%20for%20Student.pdf" TargetMode="External"/><Relationship Id="rId125" Type="http://schemas.openxmlformats.org/officeDocument/2006/relationships/hyperlink" Target="http://www.academicsoftwareplus.com/files/Docs/CPI%20Training%20Center/CSIF/CSIF_Web_Hint_Sheet%20for%20Students--Key%20Fields%20and%20Full%20Complete.pdf" TargetMode="External"/><Relationship Id="rId7" Type="http://schemas.openxmlformats.org/officeDocument/2006/relationships/endnotes" Target="endnotes.xml"/><Relationship Id="rId71" Type="http://schemas.openxmlformats.org/officeDocument/2006/relationships/image" Target="media/image70.png"/><Relationship Id="rId92" Type="http://schemas.openxmlformats.org/officeDocument/2006/relationships/hyperlink" Target="http://www.apta.org/ContinuingCompetence/" TargetMode="External"/><Relationship Id="rId2" Type="http://schemas.openxmlformats.org/officeDocument/2006/relationships/numbering" Target="numbering.xml"/><Relationship Id="rId29" Type="http://schemas.openxmlformats.org/officeDocument/2006/relationships/footer" Target="footer7.xml"/><Relationship Id="rId24" Type="http://schemas.openxmlformats.org/officeDocument/2006/relationships/hyperlink" Target="https://www.marshall.edu/wellness/" TargetMode="External"/><Relationship Id="rId40" Type="http://schemas.openxmlformats.org/officeDocument/2006/relationships/hyperlink" Target="mailto:arnott2@marshall.edu" TargetMode="External"/><Relationship Id="rId45" Type="http://schemas.openxmlformats.org/officeDocument/2006/relationships/image" Target="media/image6.png"/><Relationship Id="rId66" Type="http://schemas.openxmlformats.org/officeDocument/2006/relationships/hyperlink" Target="mailto:lane36@marshall.edu" TargetMode="External"/><Relationship Id="rId87" Type="http://schemas.openxmlformats.org/officeDocument/2006/relationships/hyperlink" Target="http://www.apta.org/EJCOpinions/2002/4/12/" TargetMode="External"/><Relationship Id="rId110" Type="http://schemas.openxmlformats.org/officeDocument/2006/relationships/hyperlink" Target="mailto:Gretchen.Pfost@Marshall.edu" TargetMode="External"/><Relationship Id="rId115" Type="http://schemas.openxmlformats.org/officeDocument/2006/relationships/hyperlink" Target="https://cpi2.amsapps.com/" TargetMode="External"/><Relationship Id="rId131" Type="http://schemas.openxmlformats.org/officeDocument/2006/relationships/hyperlink" Target="mailto:Arnott2@Marshall.edu" TargetMode="External"/><Relationship Id="rId136" Type="http://schemas.openxmlformats.org/officeDocument/2006/relationships/theme" Target="theme/theme1.xml"/><Relationship Id="rId61" Type="http://schemas.openxmlformats.org/officeDocument/2006/relationships/hyperlink" Target="https://www.castlebranch.com/" TargetMode="External"/><Relationship Id="rId82" Type="http://schemas.openxmlformats.org/officeDocument/2006/relationships/hyperlink" Target="http://www.apta.org/EJCOpinions/2002/4/12/" TargetMode="External"/><Relationship Id="rId1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B32A4A-9272-4597-89A0-81A75D8B37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128</Pages>
  <Words>35192</Words>
  <Characters>200595</Characters>
  <Application>Microsoft Office Word</Application>
  <DocSecurity>0</DocSecurity>
  <Lines>1671</Lines>
  <Paragraphs>470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Mason, Ashley</dc:creator>
  <cp:keywords/>
  <dc:description/>
  <cp:lastModifiedBy>Mason, Ashley</cp:lastModifiedBy>
  <cp:revision>2</cp:revision>
  <cp:lastPrinted>2018-06-05T16:57:00Z</cp:lastPrinted>
  <dcterms:created xsi:type="dcterms:W3CDTF">2018-09-17T15:06:00Z</dcterms:created>
  <dcterms:modified xsi:type="dcterms:W3CDTF">2018-09-17T15:06:00Z</dcterms:modified>
</cp:coreProperties>
</file>