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685ECC" w14:textId="5037B263" w:rsidR="00557B12" w:rsidRPr="00AD3AB3" w:rsidRDefault="00AD3AB3" w:rsidP="00AD3AB3">
      <w:pPr>
        <w:spacing w:after="0" w:line="240" w:lineRule="auto"/>
        <w:jc w:val="center"/>
        <w:rPr>
          <w:b/>
          <w:bCs/>
        </w:rPr>
      </w:pPr>
      <w:r w:rsidRPr="00AD3AB3">
        <w:rPr>
          <w:b/>
          <w:bCs/>
        </w:rPr>
        <w:t>Notes on Syllabus Accessibility</w:t>
      </w:r>
      <w:r w:rsidR="00727CA4">
        <w:rPr>
          <w:b/>
          <w:bCs/>
        </w:rPr>
        <w:t xml:space="preserve">, </w:t>
      </w:r>
      <w:r w:rsidRPr="00AD3AB3">
        <w:rPr>
          <w:b/>
          <w:bCs/>
        </w:rPr>
        <w:t>Marshall University</w:t>
      </w:r>
    </w:p>
    <w:p w14:paraId="1E3B3ED4" w14:textId="63B54CCE" w:rsidR="00AD3AB3" w:rsidRDefault="00AD3AB3" w:rsidP="00AD3AB3">
      <w:pPr>
        <w:spacing w:after="0" w:line="240" w:lineRule="auto"/>
        <w:jc w:val="center"/>
        <w:rPr>
          <w:sz w:val="20"/>
          <w:szCs w:val="20"/>
        </w:rPr>
      </w:pPr>
      <w:r w:rsidRPr="00AD3AB3">
        <w:rPr>
          <w:sz w:val="20"/>
          <w:szCs w:val="20"/>
        </w:rPr>
        <w:t>Prepared by Dr. Allison Carey, Associate Provost for Assessment &amp; Strategic Initiatives</w:t>
      </w:r>
      <w:r w:rsidR="00727CA4">
        <w:rPr>
          <w:sz w:val="20"/>
          <w:szCs w:val="20"/>
        </w:rPr>
        <w:t xml:space="preserve"> (1/1</w:t>
      </w:r>
      <w:r w:rsidR="00E153FF">
        <w:rPr>
          <w:sz w:val="20"/>
          <w:szCs w:val="20"/>
        </w:rPr>
        <w:t>2</w:t>
      </w:r>
      <w:r w:rsidR="00727CA4">
        <w:rPr>
          <w:sz w:val="20"/>
          <w:szCs w:val="20"/>
        </w:rPr>
        <w:t>/2026)</w:t>
      </w:r>
    </w:p>
    <w:p w14:paraId="23FD9588" w14:textId="77777777" w:rsidR="00AD3AB3" w:rsidRDefault="00AD3AB3" w:rsidP="00AD3AB3">
      <w:pPr>
        <w:spacing w:after="0" w:line="240" w:lineRule="auto"/>
        <w:jc w:val="center"/>
        <w:rPr>
          <w:sz w:val="20"/>
          <w:szCs w:val="20"/>
        </w:rPr>
      </w:pPr>
    </w:p>
    <w:p w14:paraId="56AAB8CC" w14:textId="7D638310" w:rsidR="00AD3AB3" w:rsidRDefault="00AD3AB3" w:rsidP="00AD3AB3">
      <w:pPr>
        <w:spacing w:after="0" w:line="240" w:lineRule="auto"/>
      </w:pPr>
      <w:r w:rsidRPr="00AC3943">
        <w:rPr>
          <w:b/>
          <w:bCs/>
        </w:rPr>
        <w:t>NOTE:</w:t>
      </w:r>
      <w:r>
        <w:t xml:space="preserve"> The Spring 2026 MU Syllabus template (available 12/8/25) meets accessibility standards. But if you used an older version of the Marshall syllabus template (and are updating </w:t>
      </w:r>
      <w:r w:rsidR="00A26A87">
        <w:t>an older syllabus</w:t>
      </w:r>
      <w:r>
        <w:t xml:space="preserve"> file </w:t>
      </w:r>
      <w:r w:rsidR="00D14497">
        <w:t>for</w:t>
      </w:r>
      <w:r>
        <w:t xml:space="preserve"> your Spring ’26 syllabus</w:t>
      </w:r>
      <w:r w:rsidR="00A26A87">
        <w:t>)</w:t>
      </w:r>
      <w:r>
        <w:t xml:space="preserve">, Blackboard Ally will find at least a couple of accessibility problems with your syllabus. </w:t>
      </w:r>
    </w:p>
    <w:p w14:paraId="007C78D6" w14:textId="77777777" w:rsidR="003D05C6" w:rsidRDefault="003D05C6" w:rsidP="00AD3AB3">
      <w:pPr>
        <w:spacing w:after="0" w:line="240" w:lineRule="auto"/>
      </w:pPr>
    </w:p>
    <w:p w14:paraId="6CC6AC14" w14:textId="4376E263" w:rsidR="003D05C6" w:rsidRPr="000C5B4C" w:rsidRDefault="003D05C6" w:rsidP="00AD3AB3">
      <w:pPr>
        <w:spacing w:after="0" w:line="240" w:lineRule="auto"/>
        <w:rPr>
          <w:i/>
          <w:iCs/>
        </w:rPr>
      </w:pPr>
      <w:r>
        <w:t xml:space="preserve">An approach that might be simpler? Download the new syllabus template </w:t>
      </w:r>
      <w:r w:rsidR="00DD44DD">
        <w:t>and use that. But if you want to update your old file, the instructions below will walk you through the process.</w:t>
      </w:r>
      <w:r w:rsidR="000C5B4C">
        <w:t xml:space="preserve"> </w:t>
      </w:r>
      <w:r w:rsidR="000C5B4C" w:rsidRPr="00727CA4">
        <w:rPr>
          <w:b/>
          <w:bCs/>
          <w:i/>
          <w:iCs/>
        </w:rPr>
        <w:t xml:space="preserve">Although </w:t>
      </w:r>
      <w:r w:rsidR="00727CA4">
        <w:rPr>
          <w:b/>
          <w:bCs/>
          <w:i/>
          <w:iCs/>
        </w:rPr>
        <w:t>these steps</w:t>
      </w:r>
      <w:r w:rsidR="000C5B4C" w:rsidRPr="00727CA4">
        <w:rPr>
          <w:b/>
          <w:bCs/>
          <w:i/>
          <w:iCs/>
        </w:rPr>
        <w:t xml:space="preserve"> might </w:t>
      </w:r>
      <w:r w:rsidR="00727CA4">
        <w:rPr>
          <w:b/>
          <w:bCs/>
          <w:i/>
          <w:iCs/>
        </w:rPr>
        <w:t>appear</w:t>
      </w:r>
      <w:r w:rsidR="000C5B4C" w:rsidRPr="00727CA4">
        <w:rPr>
          <w:b/>
          <w:bCs/>
          <w:i/>
          <w:iCs/>
        </w:rPr>
        <w:t xml:space="preserve"> complicated, it will take you about 5 minutes to update your syllabus for accessibility!</w:t>
      </w:r>
    </w:p>
    <w:p w14:paraId="4C761386" w14:textId="77777777" w:rsidR="00AD3AB3" w:rsidRDefault="00AD3AB3" w:rsidP="00AD3AB3">
      <w:pPr>
        <w:spacing w:after="0" w:line="240" w:lineRule="auto"/>
      </w:pPr>
    </w:p>
    <w:p w14:paraId="05BE5453" w14:textId="5E1C5145" w:rsidR="00AD3AB3" w:rsidRPr="008F7688" w:rsidRDefault="00AD3AB3" w:rsidP="00AD3AB3">
      <w:pPr>
        <w:spacing w:after="0" w:line="240" w:lineRule="auto"/>
        <w:rPr>
          <w:b/>
          <w:bCs/>
        </w:rPr>
      </w:pPr>
      <w:r w:rsidRPr="008F7688">
        <w:rPr>
          <w:b/>
          <w:bCs/>
        </w:rPr>
        <w:t xml:space="preserve">Here’s what those </w:t>
      </w:r>
      <w:r w:rsidR="00D37F15" w:rsidRPr="008F7688">
        <w:rPr>
          <w:b/>
          <w:bCs/>
        </w:rPr>
        <w:t xml:space="preserve">typical </w:t>
      </w:r>
      <w:r w:rsidR="000C5B4C" w:rsidRPr="008F7688">
        <w:rPr>
          <w:b/>
          <w:bCs/>
        </w:rPr>
        <w:t xml:space="preserve">accessibility </w:t>
      </w:r>
      <w:r w:rsidRPr="008F7688">
        <w:rPr>
          <w:b/>
          <w:bCs/>
        </w:rPr>
        <w:t xml:space="preserve">issues </w:t>
      </w:r>
      <w:r w:rsidR="000C5B4C" w:rsidRPr="008F7688">
        <w:rPr>
          <w:b/>
          <w:bCs/>
        </w:rPr>
        <w:t xml:space="preserve">(for the old syllabus template) </w:t>
      </w:r>
      <w:r w:rsidRPr="008F7688">
        <w:rPr>
          <w:b/>
          <w:bCs/>
        </w:rPr>
        <w:t>are and how to fix them:</w:t>
      </w:r>
    </w:p>
    <w:p w14:paraId="22D71D83" w14:textId="77777777" w:rsidR="0099014A" w:rsidRDefault="0099014A" w:rsidP="00AD3AB3">
      <w:pPr>
        <w:spacing w:after="0" w:line="240" w:lineRule="auto"/>
      </w:pPr>
    </w:p>
    <w:p w14:paraId="04B4F50C" w14:textId="2AE99854" w:rsidR="00A8617D" w:rsidRDefault="0099014A" w:rsidP="00A26A87">
      <w:pPr>
        <w:pStyle w:val="ListParagraph"/>
        <w:numPr>
          <w:ilvl w:val="0"/>
          <w:numId w:val="1"/>
        </w:numPr>
        <w:spacing w:after="0" w:line="240" w:lineRule="auto"/>
      </w:pPr>
      <w:r>
        <w:t xml:space="preserve">In Blackboard, my accessibility rating for an older syllabus </w:t>
      </w:r>
      <w:r w:rsidR="00B17764">
        <w:t xml:space="preserve">(saved as a PDF) </w:t>
      </w:r>
      <w:r>
        <w:t>was quite low</w:t>
      </w:r>
      <w:r w:rsidR="004E109F">
        <w:t xml:space="preserve"> (</w:t>
      </w:r>
      <w:r w:rsidR="00141BC2">
        <w:t xml:space="preserve">see red icon in </w:t>
      </w:r>
      <w:r w:rsidR="009D77DC">
        <w:t>S</w:t>
      </w:r>
      <w:r w:rsidR="00141BC2">
        <w:t xml:space="preserve">creenshot </w:t>
      </w:r>
      <w:r w:rsidR="00A30F14">
        <w:t xml:space="preserve">1a </w:t>
      </w:r>
      <w:r w:rsidR="00141BC2">
        <w:t>below)</w:t>
      </w:r>
      <w:r>
        <w:t xml:space="preserve">. I </w:t>
      </w:r>
      <w:r w:rsidR="001B7BEE">
        <w:t xml:space="preserve">clicked on the accessibility rating-icon to get more information, </w:t>
      </w:r>
      <w:r w:rsidR="00A8617D">
        <w:t xml:space="preserve">and </w:t>
      </w:r>
      <w:r w:rsidR="00CA5ABE">
        <w:t>Ally</w:t>
      </w:r>
      <w:r w:rsidR="001B7BEE">
        <w:t xml:space="preserve"> told me that </w:t>
      </w:r>
      <w:r w:rsidR="007F09D5">
        <w:t>the document</w:t>
      </w:r>
      <w:r w:rsidR="001B7BEE">
        <w:t xml:space="preserve"> had 3 problems</w:t>
      </w:r>
      <w:r w:rsidR="007F09D5">
        <w:t xml:space="preserve"> [</w:t>
      </w:r>
      <w:r w:rsidR="00FE0F5E">
        <w:t>S</w:t>
      </w:r>
      <w:r w:rsidR="007F09D5">
        <w:t xml:space="preserve">creenshot </w:t>
      </w:r>
      <w:r w:rsidR="00A30F14">
        <w:t>1b]</w:t>
      </w:r>
      <w:r w:rsidR="001B7BEE">
        <w:t>:</w:t>
      </w:r>
      <w:r w:rsidR="0045468F">
        <w:t xml:space="preserve"> </w:t>
      </w:r>
    </w:p>
    <w:p w14:paraId="044E2824" w14:textId="77777777" w:rsidR="00A8617D" w:rsidRDefault="003E2E05" w:rsidP="00A8617D">
      <w:pPr>
        <w:pStyle w:val="ListParagraph"/>
        <w:numPr>
          <w:ilvl w:val="1"/>
          <w:numId w:val="1"/>
        </w:numPr>
        <w:spacing w:after="0" w:line="240" w:lineRule="auto"/>
      </w:pPr>
      <w:r>
        <w:t xml:space="preserve">the document wasn’t “tagged” </w:t>
      </w:r>
      <w:r w:rsidR="00F63A7E">
        <w:t xml:space="preserve">[an invisible setting for screen-readers], </w:t>
      </w:r>
    </w:p>
    <w:p w14:paraId="0AA166C5" w14:textId="77777777" w:rsidR="00A8617D" w:rsidRDefault="0045468F" w:rsidP="00A8617D">
      <w:pPr>
        <w:pStyle w:val="ListParagraph"/>
        <w:numPr>
          <w:ilvl w:val="1"/>
          <w:numId w:val="1"/>
        </w:numPr>
        <w:spacing w:after="0" w:line="240" w:lineRule="auto"/>
      </w:pPr>
      <w:r>
        <w:t>the language wasn’t set for the document</w:t>
      </w:r>
      <w:r w:rsidR="00F63A7E">
        <w:t xml:space="preserve"> [an invisible setting for screen-readers]</w:t>
      </w:r>
      <w:r>
        <w:t xml:space="preserve">, </w:t>
      </w:r>
      <w:r w:rsidR="00F63A7E">
        <w:t xml:space="preserve">and </w:t>
      </w:r>
    </w:p>
    <w:p w14:paraId="5A385347" w14:textId="77777777" w:rsidR="00A8617D" w:rsidRDefault="00FE438C" w:rsidP="00A8617D">
      <w:pPr>
        <w:pStyle w:val="ListParagraph"/>
        <w:numPr>
          <w:ilvl w:val="1"/>
          <w:numId w:val="1"/>
        </w:numPr>
        <w:spacing w:after="0" w:line="240" w:lineRule="auto"/>
      </w:pPr>
      <w:r>
        <w:t xml:space="preserve">the document wasn’t titled </w:t>
      </w:r>
      <w:r w:rsidR="006B773D">
        <w:t xml:space="preserve">[another invisible setting for screen-readers]. </w:t>
      </w:r>
    </w:p>
    <w:p w14:paraId="7B3AD2C0" w14:textId="6A6C2B5A" w:rsidR="00A26A87" w:rsidRDefault="006B773D" w:rsidP="00A8617D">
      <w:pPr>
        <w:pStyle w:val="ListParagraph"/>
        <w:numPr>
          <w:ilvl w:val="1"/>
          <w:numId w:val="1"/>
        </w:numPr>
        <w:spacing w:after="0" w:line="240" w:lineRule="auto"/>
      </w:pPr>
      <w:r>
        <w:t xml:space="preserve">(Note: I was expecting to see a </w:t>
      </w:r>
      <w:r w:rsidR="009F7C06">
        <w:t>4</w:t>
      </w:r>
      <w:r w:rsidR="009F7C06" w:rsidRPr="009F7C06">
        <w:rPr>
          <w:vertAlign w:val="superscript"/>
        </w:rPr>
        <w:t>th</w:t>
      </w:r>
      <w:r w:rsidR="009F7C06">
        <w:t xml:space="preserve"> problem—the Marshall logo needs “alt-text” so a screen-reader can interpret the image. See </w:t>
      </w:r>
      <w:r w:rsidR="009311F3">
        <w:t xml:space="preserve">Step 7 </w:t>
      </w:r>
      <w:r w:rsidR="009F7C06">
        <w:t>below.)</w:t>
      </w:r>
    </w:p>
    <w:p w14:paraId="1D375B93" w14:textId="77777777" w:rsidR="00A24951" w:rsidRDefault="00A24951" w:rsidP="00A24951">
      <w:pPr>
        <w:pStyle w:val="ListParagraph"/>
        <w:spacing w:after="0" w:line="240" w:lineRule="auto"/>
      </w:pPr>
    </w:p>
    <w:p w14:paraId="2011CE4C" w14:textId="69250005" w:rsidR="009F7C06" w:rsidRDefault="004E109F" w:rsidP="009F7C06">
      <w:pPr>
        <w:spacing w:after="0" w:line="240" w:lineRule="auto"/>
      </w:pPr>
      <w:r>
        <w:rPr>
          <w:noProof/>
        </w:rPr>
        <w:drawing>
          <wp:inline distT="0" distB="0" distL="0" distR="0" wp14:anchorId="1D0F13A3" wp14:editId="5EDDF6AD">
            <wp:extent cx="2489571" cy="734628"/>
            <wp:effectExtent l="0" t="0" r="0" b="2540"/>
            <wp:docPr id="1417784021" name="Picture 2" descr="Screenshot 1a of a computer showing a red gauge with a low sc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84021" name="Picture 2" descr="Screenshot 1a of a computer showing a red gauge with a low scor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580779" cy="761542"/>
                    </a:xfrm>
                    <a:prstGeom prst="rect">
                      <a:avLst/>
                    </a:prstGeom>
                  </pic:spPr>
                </pic:pic>
              </a:graphicData>
            </a:graphic>
          </wp:inline>
        </w:drawing>
      </w:r>
      <w:r w:rsidR="00A30F14">
        <w:t xml:space="preserve"> </w:t>
      </w:r>
      <w:r w:rsidR="00A30F14" w:rsidRPr="006968B7">
        <w:rPr>
          <w:b/>
          <w:bCs/>
        </w:rPr>
        <w:t>Screenshot 1a</w:t>
      </w:r>
    </w:p>
    <w:p w14:paraId="0D6BAC9E" w14:textId="77777777" w:rsidR="00CA5ABE" w:rsidRDefault="00CA5ABE" w:rsidP="009F7C06">
      <w:pPr>
        <w:spacing w:after="0" w:line="240" w:lineRule="auto"/>
      </w:pPr>
    </w:p>
    <w:p w14:paraId="3E0FA50A" w14:textId="5D630A6D" w:rsidR="00CA5ABE" w:rsidRDefault="00CA5ABE" w:rsidP="009F7C06">
      <w:pPr>
        <w:spacing w:after="0" w:line="240" w:lineRule="auto"/>
      </w:pPr>
      <w:r>
        <w:rPr>
          <w:noProof/>
        </w:rPr>
        <w:drawing>
          <wp:inline distT="0" distB="0" distL="0" distR="0" wp14:anchorId="0B033B64" wp14:editId="125365D8">
            <wp:extent cx="2116350" cy="1915568"/>
            <wp:effectExtent l="0" t="0" r="5080" b="2540"/>
            <wp:docPr id="616695498" name="Picture 18" descr="Screenshot 1b of list of err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695498" name="Picture 18" descr="Screenshot 1b of list of errors"/>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42792" cy="1939501"/>
                    </a:xfrm>
                    <a:prstGeom prst="rect">
                      <a:avLst/>
                    </a:prstGeom>
                  </pic:spPr>
                </pic:pic>
              </a:graphicData>
            </a:graphic>
          </wp:inline>
        </w:drawing>
      </w:r>
      <w:r w:rsidR="00A30F14">
        <w:t xml:space="preserve"> </w:t>
      </w:r>
      <w:r w:rsidR="00A30F14" w:rsidRPr="006968B7">
        <w:rPr>
          <w:b/>
          <w:bCs/>
        </w:rPr>
        <w:t>Screenshot 1b</w:t>
      </w:r>
    </w:p>
    <w:p w14:paraId="2CEFA928" w14:textId="77777777" w:rsidR="00B17764" w:rsidRDefault="00B17764" w:rsidP="009F7C06">
      <w:pPr>
        <w:spacing w:after="0" w:line="240" w:lineRule="auto"/>
      </w:pPr>
    </w:p>
    <w:p w14:paraId="12E848B3" w14:textId="77777777" w:rsidR="00CA5ABE" w:rsidRDefault="00CA5ABE" w:rsidP="009F7C06">
      <w:pPr>
        <w:spacing w:after="0" w:line="240" w:lineRule="auto"/>
      </w:pPr>
    </w:p>
    <w:p w14:paraId="0C449C4A" w14:textId="4A9B8FBA" w:rsidR="00E0057F" w:rsidRDefault="00E0057F" w:rsidP="00E0057F">
      <w:pPr>
        <w:pStyle w:val="ListParagraph"/>
        <w:numPr>
          <w:ilvl w:val="0"/>
          <w:numId w:val="1"/>
        </w:numPr>
        <w:spacing w:after="0" w:line="240" w:lineRule="auto"/>
      </w:pPr>
      <w:r>
        <w:t xml:space="preserve">Fixing problems b &amp; c was simple: I could make those fixes within Ally. I clicked on “Fix Here,” and I </w:t>
      </w:r>
      <w:r w:rsidR="00B17764">
        <w:t xml:space="preserve">selected a language from the dropdown menu and clicked “Apply Fix,” and then I typed in </w:t>
      </w:r>
      <w:r w:rsidR="00F14FB9">
        <w:t xml:space="preserve">a </w:t>
      </w:r>
      <w:r w:rsidR="00B17764">
        <w:t xml:space="preserve">document title and clicked “Apply Fix.” See the example in </w:t>
      </w:r>
      <w:r w:rsidR="009D77DC">
        <w:t>S</w:t>
      </w:r>
      <w:r w:rsidR="00B17764">
        <w:t>creenshot 2.</w:t>
      </w:r>
    </w:p>
    <w:p w14:paraId="21C41C6D" w14:textId="77777777" w:rsidR="000C5B4C" w:rsidRDefault="000C5B4C" w:rsidP="000C5B4C">
      <w:pPr>
        <w:pStyle w:val="ListParagraph"/>
        <w:spacing w:after="0" w:line="240" w:lineRule="auto"/>
      </w:pPr>
    </w:p>
    <w:p w14:paraId="28C1AFB2" w14:textId="3C1E47EE" w:rsidR="00B17764" w:rsidRPr="006968B7" w:rsidRDefault="00B17764" w:rsidP="00B17764">
      <w:pPr>
        <w:spacing w:after="0" w:line="240" w:lineRule="auto"/>
        <w:rPr>
          <w:b/>
          <w:bCs/>
        </w:rPr>
      </w:pPr>
      <w:r>
        <w:rPr>
          <w:noProof/>
        </w:rPr>
        <w:drawing>
          <wp:inline distT="0" distB="0" distL="0" distR="0" wp14:anchorId="756AFA38" wp14:editId="7DEDCDB2">
            <wp:extent cx="1710727" cy="1230523"/>
            <wp:effectExtent l="0" t="0" r="3810" b="1905"/>
            <wp:docPr id="1031207380" name="Picture 17" descr="Screenshot 2 of a pop-up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07380" name="Picture 17" descr="Screenshot 2 of a pop-up box"/>
                    <pic:cNvPicPr/>
                  </pic:nvPicPr>
                  <pic:blipFill>
                    <a:blip r:embed="rId7" cstate="print">
                      <a:extLst>
                        <a:ext uri="{28A0092B-C50C-407E-A947-70E740481C1C}">
                          <a14:useLocalDpi xmlns:a14="http://schemas.microsoft.com/office/drawing/2010/main" val="0"/>
                        </a:ext>
                      </a:extLst>
                    </a:blip>
                    <a:stretch>
                      <a:fillRect/>
                    </a:stretch>
                  </pic:blipFill>
                  <pic:spPr>
                    <a:xfrm>
                      <a:off x="0" y="0"/>
                      <a:ext cx="1754882" cy="1262284"/>
                    </a:xfrm>
                    <a:prstGeom prst="rect">
                      <a:avLst/>
                    </a:prstGeom>
                  </pic:spPr>
                </pic:pic>
              </a:graphicData>
            </a:graphic>
          </wp:inline>
        </w:drawing>
      </w:r>
      <w:r w:rsidR="0072226B">
        <w:t xml:space="preserve">  </w:t>
      </w:r>
      <w:r w:rsidR="00F14FB9" w:rsidRPr="006968B7">
        <w:rPr>
          <w:b/>
          <w:bCs/>
        </w:rPr>
        <w:t>Screenshot 2</w:t>
      </w:r>
    </w:p>
    <w:p w14:paraId="7FCF5052" w14:textId="77777777" w:rsidR="00362F96" w:rsidRDefault="00362F96" w:rsidP="00B17764">
      <w:pPr>
        <w:spacing w:after="0" w:line="240" w:lineRule="auto"/>
      </w:pPr>
    </w:p>
    <w:p w14:paraId="7FE40230" w14:textId="77777777" w:rsidR="00B17764" w:rsidRDefault="00B17764" w:rsidP="00B17764">
      <w:pPr>
        <w:spacing w:after="0" w:line="240" w:lineRule="auto"/>
      </w:pPr>
    </w:p>
    <w:p w14:paraId="0A0C8FC4" w14:textId="4C574942" w:rsidR="00F52F77" w:rsidRDefault="00F14FB9" w:rsidP="00E0057F">
      <w:pPr>
        <w:pStyle w:val="ListParagraph"/>
        <w:numPr>
          <w:ilvl w:val="0"/>
          <w:numId w:val="1"/>
        </w:numPr>
        <w:spacing w:after="0" w:line="240" w:lineRule="auto"/>
      </w:pPr>
      <w:r>
        <w:t xml:space="preserve">Fixing problem </w:t>
      </w:r>
      <w:r w:rsidR="0072226B">
        <w:t>“</w:t>
      </w:r>
      <w:r>
        <w:t>a</w:t>
      </w:r>
      <w:r w:rsidR="0072226B">
        <w:t>”</w:t>
      </w:r>
      <w:r>
        <w:t xml:space="preserve"> (the document </w:t>
      </w:r>
      <w:r w:rsidR="007C5A15">
        <w:t xml:space="preserve">is untagged) </w:t>
      </w:r>
      <w:r w:rsidR="00EF1652">
        <w:t>is</w:t>
      </w:r>
      <w:r w:rsidR="007C5A15">
        <w:t xml:space="preserve"> </w:t>
      </w:r>
      <w:r w:rsidR="00EA45E5">
        <w:t>more complicated</w:t>
      </w:r>
      <w:r w:rsidR="00026334">
        <w:t xml:space="preserve">, AND the lack of tags </w:t>
      </w:r>
      <w:r w:rsidR="00916178">
        <w:t>lowers</w:t>
      </w:r>
      <w:r w:rsidR="00026334">
        <w:t xml:space="preserve"> my accessibility score</w:t>
      </w:r>
      <w:r w:rsidR="006E10BD">
        <w:t xml:space="preserve"> </w:t>
      </w:r>
      <w:r w:rsidR="00916178">
        <w:t xml:space="preserve">a lot </w:t>
      </w:r>
      <w:r w:rsidR="006E10BD">
        <w:t>(</w:t>
      </w:r>
      <w:r w:rsidR="00842E41">
        <w:t>S</w:t>
      </w:r>
      <w:r w:rsidR="006E10BD">
        <w:t>creenshot 3)</w:t>
      </w:r>
      <w:r w:rsidR="008620B8">
        <w:t>!</w:t>
      </w:r>
      <w:r w:rsidR="007C5A15">
        <w:t xml:space="preserve"> If you click on </w:t>
      </w:r>
      <w:r w:rsidR="009343C6">
        <w:t>th</w:t>
      </w:r>
      <w:r w:rsidR="00141012">
        <w:t>at item in the list of problems (</w:t>
      </w:r>
      <w:r w:rsidR="00842E41">
        <w:t>S</w:t>
      </w:r>
      <w:r w:rsidR="00141012">
        <w:t>creenshot 1b), and then click on “How to tag a PDF</w:t>
      </w:r>
      <w:r w:rsidR="008620B8">
        <w:t>,</w:t>
      </w:r>
      <w:r w:rsidR="00EA45E5">
        <w:t xml:space="preserve">” then Ally will probably </w:t>
      </w:r>
      <w:r w:rsidR="008620B8">
        <w:t>tell</w:t>
      </w:r>
      <w:r w:rsidR="00EA45E5">
        <w:t xml:space="preserve"> you to </w:t>
      </w:r>
      <w:r w:rsidR="00390D26">
        <w:t xml:space="preserve">find your original Microsoft Word file and fix that. If you have that </w:t>
      </w:r>
      <w:r w:rsidR="00113E8B">
        <w:t xml:space="preserve">file </w:t>
      </w:r>
      <w:r w:rsidR="00390D26">
        <w:t xml:space="preserve">handy, awesome. </w:t>
      </w:r>
      <w:r w:rsidR="007A5101">
        <w:t>(In Microsoft Word, open the doc, go to the “Tools” menu, and select “Check Accessibility” from the dropdown.</w:t>
      </w:r>
      <w:r w:rsidR="00616CCF">
        <w:t xml:space="preserve">) HOWEVER, the following directions </w:t>
      </w:r>
      <w:r w:rsidR="00CC5889">
        <w:t xml:space="preserve">will walk you through fixing </w:t>
      </w:r>
      <w:r w:rsidR="004016DE">
        <w:t xml:space="preserve">your PDF file. </w:t>
      </w:r>
    </w:p>
    <w:p w14:paraId="19900378" w14:textId="77777777" w:rsidR="00201062" w:rsidRDefault="00201062" w:rsidP="00201062">
      <w:pPr>
        <w:pStyle w:val="ListParagraph"/>
        <w:spacing w:after="0" w:line="240" w:lineRule="auto"/>
      </w:pPr>
    </w:p>
    <w:p w14:paraId="039765B2" w14:textId="77777777" w:rsidR="009F7C61" w:rsidRDefault="006E10BD" w:rsidP="009F7C61">
      <w:pPr>
        <w:spacing w:after="0" w:line="240" w:lineRule="auto"/>
        <w:ind w:left="720"/>
        <w:rPr>
          <w:b/>
          <w:bCs/>
        </w:rPr>
      </w:pPr>
      <w:r>
        <w:rPr>
          <w:noProof/>
        </w:rPr>
        <w:drawing>
          <wp:inline distT="0" distB="0" distL="0" distR="0" wp14:anchorId="611C0332" wp14:editId="2B2A592D">
            <wp:extent cx="954447" cy="1281402"/>
            <wp:effectExtent l="0" t="0" r="0" b="1905"/>
            <wp:docPr id="582162981" name="Picture 16" descr="Screenshot 3 of an error gau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162981" name="Picture 16" descr="Screenshot 3 of an error gauge "/>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4665" cy="1308546"/>
                    </a:xfrm>
                    <a:prstGeom prst="rect">
                      <a:avLst/>
                    </a:prstGeom>
                  </pic:spPr>
                </pic:pic>
              </a:graphicData>
            </a:graphic>
          </wp:inline>
        </w:drawing>
      </w:r>
      <w:r w:rsidR="00201062">
        <w:rPr>
          <w:b/>
          <w:bCs/>
        </w:rPr>
        <w:t xml:space="preserve">   Screenshot 3</w:t>
      </w:r>
    </w:p>
    <w:p w14:paraId="23F22279" w14:textId="77777777" w:rsidR="005D5E76" w:rsidRDefault="005D5E76" w:rsidP="009F7C61">
      <w:pPr>
        <w:spacing w:after="0" w:line="240" w:lineRule="auto"/>
        <w:ind w:left="720"/>
        <w:rPr>
          <w:b/>
          <w:bCs/>
        </w:rPr>
      </w:pPr>
    </w:p>
    <w:p w14:paraId="4414F7FB" w14:textId="77777777" w:rsidR="009F7C61" w:rsidRDefault="009F7C61" w:rsidP="009F7C61">
      <w:pPr>
        <w:spacing w:after="0" w:line="240" w:lineRule="auto"/>
        <w:ind w:left="720"/>
        <w:rPr>
          <w:b/>
          <w:bCs/>
        </w:rPr>
      </w:pPr>
    </w:p>
    <w:p w14:paraId="1F00EE55" w14:textId="749BE611" w:rsidR="00B444B6" w:rsidRDefault="00127C05" w:rsidP="00B444B6">
      <w:pPr>
        <w:pStyle w:val="ListParagraph"/>
        <w:numPr>
          <w:ilvl w:val="0"/>
          <w:numId w:val="1"/>
        </w:numPr>
        <w:spacing w:after="0" w:line="240" w:lineRule="auto"/>
      </w:pPr>
      <w:r>
        <w:t xml:space="preserve">To tag this PDF, you’ll need </w:t>
      </w:r>
      <w:r w:rsidR="007B1F3C">
        <w:t xml:space="preserve">to use the desktop app-version of Adobe Acrobat Pro. </w:t>
      </w:r>
      <w:r w:rsidR="00513A0B">
        <w:t xml:space="preserve">If you already have this software installed, skip to step #5. </w:t>
      </w:r>
      <w:r w:rsidR="007B1F3C">
        <w:t xml:space="preserve">All Marshall University faculty </w:t>
      </w:r>
      <w:r w:rsidR="005D5E76">
        <w:t xml:space="preserve">and staff </w:t>
      </w:r>
      <w:r w:rsidR="007B1F3C">
        <w:t xml:space="preserve">should have access to Adobe Acrobat Pro for free. </w:t>
      </w:r>
      <w:r w:rsidR="009F7C61">
        <w:t xml:space="preserve">If you need to install </w:t>
      </w:r>
      <w:r w:rsidR="005D5E76">
        <w:t>this software</w:t>
      </w:r>
      <w:r w:rsidR="009F7C61">
        <w:t xml:space="preserve">, </w:t>
      </w:r>
      <w:r w:rsidR="000A5399">
        <w:t>follow</w:t>
      </w:r>
      <w:r w:rsidR="009F7C61">
        <w:t xml:space="preserve"> these directions: </w:t>
      </w:r>
    </w:p>
    <w:p w14:paraId="7E8070E4" w14:textId="77777777" w:rsidR="00B444B6" w:rsidRDefault="00B444B6" w:rsidP="00B444B6">
      <w:pPr>
        <w:pStyle w:val="ListParagraph"/>
        <w:numPr>
          <w:ilvl w:val="1"/>
          <w:numId w:val="1"/>
        </w:numPr>
        <w:spacing w:after="0" w:line="240" w:lineRule="auto"/>
      </w:pPr>
      <w:r>
        <w:t>Go to Marshall’s</w:t>
      </w:r>
      <w:r w:rsidR="009F7C61" w:rsidRPr="009F7C61">
        <w:t xml:space="preserve"> Software page </w:t>
      </w:r>
      <w:hyperlink r:id="rId9" w:tgtFrame="_blank" w:tooltip="https://www.marshall.edu/it/training/availablesoftware/" w:history="1">
        <w:r w:rsidR="009F7C61" w:rsidRPr="009F7C61">
          <w:rPr>
            <w:rStyle w:val="Hyperlink"/>
          </w:rPr>
          <w:t>https://www.marshall.edu/it/training/availablesoftware/</w:t>
        </w:r>
      </w:hyperlink>
    </w:p>
    <w:p w14:paraId="4B95C498" w14:textId="77777777" w:rsidR="00B444B6" w:rsidRPr="00B444B6" w:rsidRDefault="009F7C61" w:rsidP="00B444B6">
      <w:pPr>
        <w:pStyle w:val="ListParagraph"/>
        <w:numPr>
          <w:ilvl w:val="1"/>
          <w:numId w:val="1"/>
        </w:numPr>
        <w:spacing w:after="0" w:line="240" w:lineRule="auto"/>
      </w:pPr>
      <w:r w:rsidRPr="009F7C61">
        <w:t xml:space="preserve">Click </w:t>
      </w:r>
      <w:r w:rsidRPr="00B444B6">
        <w:rPr>
          <w:b/>
          <w:bCs/>
        </w:rPr>
        <w:t>Adobe Acrobat</w:t>
      </w:r>
    </w:p>
    <w:p w14:paraId="0D5A8FFB" w14:textId="77777777" w:rsidR="00B444B6" w:rsidRPr="00B444B6" w:rsidRDefault="009F7C61" w:rsidP="00B444B6">
      <w:pPr>
        <w:pStyle w:val="ListParagraph"/>
        <w:numPr>
          <w:ilvl w:val="1"/>
          <w:numId w:val="1"/>
        </w:numPr>
        <w:spacing w:after="0" w:line="240" w:lineRule="auto"/>
      </w:pPr>
      <w:r w:rsidRPr="009F7C61">
        <w:t xml:space="preserve">Sign in with </w:t>
      </w:r>
      <w:r w:rsidR="00B444B6">
        <w:t xml:space="preserve">your </w:t>
      </w:r>
      <w:r w:rsidRPr="00B444B6">
        <w:rPr>
          <w:b/>
          <w:bCs/>
        </w:rPr>
        <w:t>University Credentials</w:t>
      </w:r>
    </w:p>
    <w:p w14:paraId="0E798F0C" w14:textId="216A6365" w:rsidR="009F7C61" w:rsidRDefault="009F7C61" w:rsidP="00B444B6">
      <w:pPr>
        <w:pStyle w:val="ListParagraph"/>
        <w:numPr>
          <w:ilvl w:val="1"/>
          <w:numId w:val="1"/>
        </w:numPr>
        <w:spacing w:after="0" w:line="240" w:lineRule="auto"/>
      </w:pPr>
      <w:r w:rsidRPr="009F7C61">
        <w:t xml:space="preserve">Select </w:t>
      </w:r>
      <w:r w:rsidRPr="00B444B6">
        <w:rPr>
          <w:b/>
          <w:bCs/>
        </w:rPr>
        <w:t>Download Acrobat apps</w:t>
      </w:r>
      <w:r w:rsidRPr="009F7C61">
        <w:t> in the top right-hand corner.</w:t>
      </w:r>
      <w:r w:rsidR="00C71C65">
        <w:t xml:space="preserve"> Download and install on your computer. </w:t>
      </w:r>
    </w:p>
    <w:p w14:paraId="0A775B54" w14:textId="77777777" w:rsidR="006968B7" w:rsidRDefault="006968B7" w:rsidP="006968B7">
      <w:pPr>
        <w:pStyle w:val="ListParagraph"/>
        <w:spacing w:after="0" w:line="240" w:lineRule="auto"/>
        <w:ind w:left="1440"/>
      </w:pPr>
    </w:p>
    <w:p w14:paraId="2B70426F" w14:textId="27FC64A1" w:rsidR="006968B7" w:rsidRDefault="000A5399" w:rsidP="006968B7">
      <w:pPr>
        <w:pStyle w:val="ListParagraph"/>
        <w:numPr>
          <w:ilvl w:val="0"/>
          <w:numId w:val="1"/>
        </w:numPr>
        <w:spacing w:after="0" w:line="240" w:lineRule="auto"/>
      </w:pPr>
      <w:r>
        <w:lastRenderedPageBreak/>
        <w:t xml:space="preserve">Open Adobe Acrobat Pro and then open your saved PDF file of your syllabus. </w:t>
      </w:r>
      <w:r w:rsidR="004E3B61">
        <w:t>You should see a menu of tools along the left of the screen (to the left of your document)</w:t>
      </w:r>
      <w:r w:rsidR="004C157A">
        <w:t xml:space="preserve">: </w:t>
      </w:r>
      <w:r w:rsidR="00075A73">
        <w:t>S</w:t>
      </w:r>
      <w:r w:rsidR="004C157A">
        <w:t>creenshot 5</w:t>
      </w:r>
      <w:r w:rsidR="008C4681">
        <w:t>a</w:t>
      </w:r>
      <w:r w:rsidR="004C157A">
        <w:t xml:space="preserve">. </w:t>
      </w:r>
      <w:r w:rsidR="008C4681">
        <w:t>(</w:t>
      </w:r>
      <w:r w:rsidR="004C157A">
        <w:t>If you don’t</w:t>
      </w:r>
      <w:r w:rsidR="008C4681">
        <w:t xml:space="preserve"> see the tool menu</w:t>
      </w:r>
      <w:r w:rsidR="004C157A">
        <w:t>, click on “All Tools” at top.</w:t>
      </w:r>
      <w:r w:rsidR="008C4681">
        <w:t>) At the bottom of that menu, click on “View More,” then scroll down until you see “Prepare for accessibility” (</w:t>
      </w:r>
      <w:r w:rsidR="00075A73">
        <w:t>S</w:t>
      </w:r>
      <w:r w:rsidR="008C4681">
        <w:t xml:space="preserve">creenshot 5b). </w:t>
      </w:r>
    </w:p>
    <w:p w14:paraId="13462BFF" w14:textId="77777777" w:rsidR="008C4681" w:rsidRDefault="008C4681" w:rsidP="008C4681">
      <w:pPr>
        <w:pStyle w:val="ListParagraph"/>
        <w:spacing w:after="0" w:line="240" w:lineRule="auto"/>
      </w:pPr>
    </w:p>
    <w:p w14:paraId="75DF4CE7" w14:textId="6A7514F6" w:rsidR="004C157A" w:rsidRDefault="004C157A" w:rsidP="004C157A">
      <w:pPr>
        <w:spacing w:after="0" w:line="240" w:lineRule="auto"/>
        <w:rPr>
          <w:b/>
          <w:bCs/>
        </w:rPr>
      </w:pPr>
      <w:r>
        <w:rPr>
          <w:noProof/>
        </w:rPr>
        <w:drawing>
          <wp:inline distT="0" distB="0" distL="0" distR="0" wp14:anchorId="5221E57B" wp14:editId="64EDF169">
            <wp:extent cx="1840976" cy="2970131"/>
            <wp:effectExtent l="0" t="0" r="635" b="1905"/>
            <wp:docPr id="1336770053" name="Picture 15" descr="Screenshot 5a of a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6770053" name="Picture 15" descr="Screenshot 5a of a menu"/>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4180" cy="3023701"/>
                    </a:xfrm>
                    <a:prstGeom prst="rect">
                      <a:avLst/>
                    </a:prstGeom>
                  </pic:spPr>
                </pic:pic>
              </a:graphicData>
            </a:graphic>
          </wp:inline>
        </w:drawing>
      </w:r>
      <w:r w:rsidR="008C4681">
        <w:t xml:space="preserve"> </w:t>
      </w:r>
      <w:r w:rsidR="008C4681">
        <w:rPr>
          <w:b/>
          <w:bCs/>
        </w:rPr>
        <w:t>Screenshot 5a</w:t>
      </w:r>
    </w:p>
    <w:p w14:paraId="53CA5AB4" w14:textId="77777777" w:rsidR="008C4681" w:rsidRDefault="008C4681" w:rsidP="004C157A">
      <w:pPr>
        <w:spacing w:after="0" w:line="240" w:lineRule="auto"/>
        <w:rPr>
          <w:b/>
          <w:bCs/>
        </w:rPr>
      </w:pPr>
    </w:p>
    <w:p w14:paraId="36E15238" w14:textId="039AE07F" w:rsidR="008C4681" w:rsidRPr="008C4681" w:rsidRDefault="008C4681" w:rsidP="004C157A">
      <w:pPr>
        <w:spacing w:after="0" w:line="240" w:lineRule="auto"/>
        <w:rPr>
          <w:b/>
          <w:bCs/>
        </w:rPr>
      </w:pPr>
      <w:r>
        <w:rPr>
          <w:noProof/>
        </w:rPr>
        <w:drawing>
          <wp:inline distT="0" distB="0" distL="0" distR="0" wp14:anchorId="34340A1F" wp14:editId="06080EBC">
            <wp:extent cx="1252220" cy="2028597"/>
            <wp:effectExtent l="0" t="0" r="5080" b="3810"/>
            <wp:docPr id="859174644" name="Picture 14" descr="Screenshot 5b of an additional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9174644" name="Picture 14" descr="Screenshot 5b of an additional menu"/>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85919" cy="2083190"/>
                    </a:xfrm>
                    <a:prstGeom prst="rect">
                      <a:avLst/>
                    </a:prstGeom>
                  </pic:spPr>
                </pic:pic>
              </a:graphicData>
            </a:graphic>
          </wp:inline>
        </w:drawing>
      </w:r>
      <w:r>
        <w:rPr>
          <w:b/>
          <w:bCs/>
        </w:rPr>
        <w:t xml:space="preserve">  Screenshot 5b</w:t>
      </w:r>
    </w:p>
    <w:p w14:paraId="108D0F9A" w14:textId="77777777" w:rsidR="008C4681" w:rsidRPr="008C4681" w:rsidRDefault="008C4681" w:rsidP="004C157A">
      <w:pPr>
        <w:spacing w:after="0" w:line="240" w:lineRule="auto"/>
        <w:rPr>
          <w:b/>
          <w:bCs/>
        </w:rPr>
      </w:pPr>
    </w:p>
    <w:p w14:paraId="68717262" w14:textId="57E103F7" w:rsidR="009F7C61" w:rsidRDefault="008C4681" w:rsidP="009F7C61">
      <w:pPr>
        <w:pStyle w:val="ListParagraph"/>
        <w:numPr>
          <w:ilvl w:val="0"/>
          <w:numId w:val="1"/>
        </w:numPr>
      </w:pPr>
      <w:r>
        <w:t>On the “Prepare for accessibility” menu (</w:t>
      </w:r>
      <w:r w:rsidR="00075A73">
        <w:t>S</w:t>
      </w:r>
      <w:r>
        <w:t>creenshot 6), select “Automatically tag PDF.” Run that</w:t>
      </w:r>
      <w:r w:rsidR="00F5009A">
        <w:t xml:space="preserve"> process</w:t>
      </w:r>
      <w:r>
        <w:t xml:space="preserve">. </w:t>
      </w:r>
    </w:p>
    <w:p w14:paraId="4541ACBC" w14:textId="77777777" w:rsidR="00FE7189" w:rsidRPr="009F7C61" w:rsidRDefault="00FE7189" w:rsidP="00FE7189">
      <w:pPr>
        <w:pStyle w:val="ListParagraph"/>
      </w:pPr>
      <w:r>
        <w:rPr>
          <w:noProof/>
        </w:rPr>
        <w:lastRenderedPageBreak/>
        <w:drawing>
          <wp:inline distT="0" distB="0" distL="0" distR="0" wp14:anchorId="038C6F08" wp14:editId="051A691F">
            <wp:extent cx="1572668" cy="2516269"/>
            <wp:effectExtent l="0" t="0" r="2540" b="0"/>
            <wp:docPr id="1759064524" name="Picture 13" descr="Screenshot 6 of a men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9064524" name="Picture 13" descr="Screenshot 6 of a menu"/>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87872" cy="2540595"/>
                    </a:xfrm>
                    <a:prstGeom prst="rect">
                      <a:avLst/>
                    </a:prstGeom>
                  </pic:spPr>
                </pic:pic>
              </a:graphicData>
            </a:graphic>
          </wp:inline>
        </w:drawing>
      </w:r>
      <w:r>
        <w:t xml:space="preserve">  </w:t>
      </w:r>
      <w:r w:rsidRPr="00FE7189">
        <w:rPr>
          <w:b/>
          <w:bCs/>
        </w:rPr>
        <w:t>Screenshot 6</w:t>
      </w:r>
    </w:p>
    <w:p w14:paraId="57241212" w14:textId="77777777" w:rsidR="00F5009A" w:rsidRDefault="00F5009A" w:rsidP="00FE7189"/>
    <w:p w14:paraId="12811C39" w14:textId="021EC261" w:rsidR="00F5009A" w:rsidRDefault="00F5009A" w:rsidP="009F7C61">
      <w:pPr>
        <w:pStyle w:val="ListParagraph"/>
        <w:numPr>
          <w:ilvl w:val="0"/>
          <w:numId w:val="1"/>
        </w:numPr>
      </w:pPr>
      <w:r>
        <w:t xml:space="preserve">Once that finishes, </w:t>
      </w:r>
      <w:r w:rsidR="00BC5B2C">
        <w:t>let’s go ahead and fix the 4</w:t>
      </w:r>
      <w:r w:rsidR="00BC5B2C" w:rsidRPr="00BC5B2C">
        <w:rPr>
          <w:vertAlign w:val="superscript"/>
        </w:rPr>
        <w:t>th</w:t>
      </w:r>
      <w:r w:rsidR="00BC5B2C">
        <w:t xml:space="preserve"> problem that we know is there: the Marshall logo needs to have “alt text” added for screen readers.  </w:t>
      </w:r>
      <w:r w:rsidR="00FE7189">
        <w:t>Click on “Add alternate text” from the “Prepare for accessibility” menu.</w:t>
      </w:r>
    </w:p>
    <w:p w14:paraId="1D0D53E1" w14:textId="77777777" w:rsidR="00FE7189" w:rsidRDefault="00FE7189" w:rsidP="00FE7189">
      <w:pPr>
        <w:pStyle w:val="ListParagraph"/>
      </w:pPr>
    </w:p>
    <w:p w14:paraId="7BA2EAE0" w14:textId="7D658A63" w:rsidR="00D21191" w:rsidRPr="00BD563E" w:rsidRDefault="009F7C61" w:rsidP="00BD563E">
      <w:pPr>
        <w:pStyle w:val="ListParagraph"/>
        <w:numPr>
          <w:ilvl w:val="0"/>
          <w:numId w:val="1"/>
        </w:numPr>
        <w:spacing w:after="0" w:line="240" w:lineRule="auto"/>
        <w:rPr>
          <w:b/>
          <w:bCs/>
        </w:rPr>
      </w:pPr>
      <w:r w:rsidRPr="009F7C61">
        <w:t> </w:t>
      </w:r>
      <w:r w:rsidR="008810CB">
        <w:t>In the pop-up box</w:t>
      </w:r>
      <w:r w:rsidR="00D21191">
        <w:t xml:space="preserve"> (Screenshot 8)</w:t>
      </w:r>
      <w:r w:rsidR="008810CB">
        <w:t xml:space="preserve">, type in “Marshall University logo,” then </w:t>
      </w:r>
      <w:r w:rsidR="00D21191">
        <w:t>click “Save &amp; Close.”</w:t>
      </w:r>
    </w:p>
    <w:p w14:paraId="1FE301FE" w14:textId="34452E93" w:rsidR="00D21191" w:rsidRDefault="00D21191" w:rsidP="00D21191">
      <w:pPr>
        <w:spacing w:after="0" w:line="240" w:lineRule="auto"/>
        <w:rPr>
          <w:b/>
          <w:bCs/>
        </w:rPr>
      </w:pPr>
      <w:r>
        <w:rPr>
          <w:noProof/>
        </w:rPr>
        <w:drawing>
          <wp:inline distT="0" distB="0" distL="0" distR="0" wp14:anchorId="57352EE2" wp14:editId="2C6ED740">
            <wp:extent cx="1628566" cy="1245374"/>
            <wp:effectExtent l="0" t="0" r="0" b="0"/>
            <wp:docPr id="259560153" name="Picture 8" descr="Screenshot 8 of a pop-up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9560153" name="Picture 8" descr="Screenshot 8 of a pop-up box"/>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57462" cy="1267471"/>
                    </a:xfrm>
                    <a:prstGeom prst="rect">
                      <a:avLst/>
                    </a:prstGeom>
                  </pic:spPr>
                </pic:pic>
              </a:graphicData>
            </a:graphic>
          </wp:inline>
        </w:drawing>
      </w:r>
      <w:r>
        <w:rPr>
          <w:b/>
          <w:bCs/>
        </w:rPr>
        <w:t xml:space="preserve">  Screenshot 8</w:t>
      </w:r>
    </w:p>
    <w:p w14:paraId="072CA123" w14:textId="77777777" w:rsidR="00002C37" w:rsidRDefault="00002C37" w:rsidP="00D21191">
      <w:pPr>
        <w:spacing w:after="0" w:line="240" w:lineRule="auto"/>
        <w:rPr>
          <w:b/>
          <w:bCs/>
        </w:rPr>
      </w:pPr>
    </w:p>
    <w:p w14:paraId="54BC5215" w14:textId="255B00B7" w:rsidR="00C6564F" w:rsidRPr="00C6564F" w:rsidRDefault="00002C37" w:rsidP="00C6564F">
      <w:pPr>
        <w:pStyle w:val="ListParagraph"/>
        <w:numPr>
          <w:ilvl w:val="0"/>
          <w:numId w:val="1"/>
        </w:numPr>
        <w:spacing w:after="0" w:line="240" w:lineRule="auto"/>
        <w:rPr>
          <w:b/>
          <w:bCs/>
        </w:rPr>
      </w:pPr>
      <w:r>
        <w:t xml:space="preserve">Now, if you save this revised file and upload it </w:t>
      </w:r>
      <w:r w:rsidR="00C6564F">
        <w:t>to Ally, you’ll probably see a much improved score (Screenshot 9)!</w:t>
      </w:r>
    </w:p>
    <w:p w14:paraId="7577D622" w14:textId="77777777" w:rsidR="00C6564F" w:rsidRDefault="00C6564F" w:rsidP="00C6564F">
      <w:pPr>
        <w:spacing w:after="0" w:line="240" w:lineRule="auto"/>
        <w:rPr>
          <w:b/>
          <w:bCs/>
        </w:rPr>
      </w:pPr>
    </w:p>
    <w:p w14:paraId="4291D320" w14:textId="147CF73D" w:rsidR="00C6564F" w:rsidRDefault="00597E5C" w:rsidP="00C6564F">
      <w:pPr>
        <w:spacing w:after="0" w:line="240" w:lineRule="auto"/>
        <w:rPr>
          <w:b/>
          <w:bCs/>
        </w:rPr>
      </w:pPr>
      <w:r>
        <w:rPr>
          <w:b/>
          <w:bCs/>
          <w:noProof/>
        </w:rPr>
        <w:drawing>
          <wp:inline distT="0" distB="0" distL="0" distR="0" wp14:anchorId="698D63C9" wp14:editId="0D5954B0">
            <wp:extent cx="2739693" cy="674120"/>
            <wp:effectExtent l="0" t="0" r="3810" b="0"/>
            <wp:docPr id="836223929" name="Picture 22" descr="Screenshot 9 of an error gau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223929" name="Picture 22" descr="Screenshot 9 of an error gauge"/>
                    <pic:cNvPicPr/>
                  </pic:nvPicPr>
                  <pic:blipFill>
                    <a:blip r:embed="rId14">
                      <a:extLst>
                        <a:ext uri="{28A0092B-C50C-407E-A947-70E740481C1C}">
                          <a14:useLocalDpi xmlns:a14="http://schemas.microsoft.com/office/drawing/2010/main" val="0"/>
                        </a:ext>
                      </a:extLst>
                    </a:blip>
                    <a:stretch>
                      <a:fillRect/>
                    </a:stretch>
                  </pic:blipFill>
                  <pic:spPr>
                    <a:xfrm>
                      <a:off x="0" y="0"/>
                      <a:ext cx="2777137" cy="683333"/>
                    </a:xfrm>
                    <a:prstGeom prst="rect">
                      <a:avLst/>
                    </a:prstGeom>
                  </pic:spPr>
                </pic:pic>
              </a:graphicData>
            </a:graphic>
          </wp:inline>
        </w:drawing>
      </w:r>
      <w:r>
        <w:t xml:space="preserve"> </w:t>
      </w:r>
      <w:r>
        <w:rPr>
          <w:b/>
          <w:bCs/>
        </w:rPr>
        <w:t>Screenshot 9</w:t>
      </w:r>
    </w:p>
    <w:p w14:paraId="104CE6C3" w14:textId="77777777" w:rsidR="00167AC2" w:rsidRDefault="00167AC2" w:rsidP="00C6564F">
      <w:pPr>
        <w:spacing w:after="0" w:line="240" w:lineRule="auto"/>
        <w:rPr>
          <w:b/>
          <w:bCs/>
        </w:rPr>
      </w:pPr>
    </w:p>
    <w:p w14:paraId="788255CE" w14:textId="77777777" w:rsidR="00167AC2" w:rsidRDefault="00167AC2" w:rsidP="00C6564F">
      <w:pPr>
        <w:spacing w:after="0" w:line="240" w:lineRule="auto"/>
        <w:rPr>
          <w:b/>
          <w:bCs/>
        </w:rPr>
      </w:pPr>
    </w:p>
    <w:p w14:paraId="3C84CFF5" w14:textId="35643F99" w:rsidR="00167AC2" w:rsidRPr="00712957" w:rsidRDefault="00167AC2" w:rsidP="00167AC2">
      <w:pPr>
        <w:pStyle w:val="ListParagraph"/>
        <w:numPr>
          <w:ilvl w:val="0"/>
          <w:numId w:val="1"/>
        </w:numPr>
        <w:spacing w:after="0" w:line="240" w:lineRule="auto"/>
        <w:rPr>
          <w:b/>
          <w:bCs/>
        </w:rPr>
      </w:pPr>
      <w:r>
        <w:t xml:space="preserve">It’s possible that your </w:t>
      </w:r>
      <w:r w:rsidR="00924FFE">
        <w:t xml:space="preserve">PDF </w:t>
      </w:r>
      <w:r>
        <w:t>syllabus file might have other accessibility issues beyond the one</w:t>
      </w:r>
      <w:r w:rsidR="005B3E32">
        <w:t>s from the old syllabus template. (Maybe you have other images that need alt text?) You can use these same steps (plus the “Check for accessibility” report in Adobe Acrobat Pro) to diagnose and fix those issues.</w:t>
      </w:r>
    </w:p>
    <w:p w14:paraId="6CFC1BD7" w14:textId="0218FE53" w:rsidR="0033055D" w:rsidRPr="001E1CD5" w:rsidRDefault="00712957" w:rsidP="001E1CD5">
      <w:pPr>
        <w:pStyle w:val="ListParagraph"/>
        <w:numPr>
          <w:ilvl w:val="0"/>
          <w:numId w:val="1"/>
        </w:numPr>
        <w:spacing w:after="0" w:line="240" w:lineRule="auto"/>
        <w:rPr>
          <w:b/>
          <w:bCs/>
        </w:rPr>
      </w:pPr>
      <w:r>
        <w:lastRenderedPageBreak/>
        <w:t xml:space="preserve">Important note: </w:t>
      </w:r>
      <w:r w:rsidR="00D937F9">
        <w:t xml:space="preserve">Whenever you run the “Check for accessibility” in Adobe Acrobat Pro, it will almost always </w:t>
      </w:r>
      <w:r w:rsidR="0062373F">
        <w:t>say there are 2 issues with the document</w:t>
      </w:r>
      <w:r w:rsidR="0033055D">
        <w:t xml:space="preserve">, </w:t>
      </w:r>
      <w:r w:rsidR="0062373F">
        <w:t>even if Ally gives it a perfect score</w:t>
      </w:r>
      <w:r w:rsidR="0033055D">
        <w:t xml:space="preserve"> (Screenshot 11)</w:t>
      </w:r>
      <w:r w:rsidR="0062373F">
        <w:t>: Adobe recommends a manual check</w:t>
      </w:r>
      <w:r w:rsidR="00632EFE">
        <w:t xml:space="preserve">—a human being looking through a human eye—of whether the document is in a logical reading order and whether the document has good color contrast, </w:t>
      </w:r>
      <w:r w:rsidR="00632EFE" w:rsidRPr="001E1CD5">
        <w:rPr>
          <w:i/>
          <w:iCs/>
        </w:rPr>
        <w:t xml:space="preserve">even if </w:t>
      </w:r>
      <w:r w:rsidR="00632EFE">
        <w:t xml:space="preserve">Adobe thinks </w:t>
      </w:r>
      <w:r w:rsidR="0033055D">
        <w:t xml:space="preserve">those two things are fine. </w:t>
      </w:r>
    </w:p>
    <w:p w14:paraId="273F4E2A" w14:textId="77777777" w:rsidR="00CA5ABE" w:rsidRDefault="00CA5ABE" w:rsidP="009F7C06">
      <w:pPr>
        <w:spacing w:after="0" w:line="240" w:lineRule="auto"/>
      </w:pPr>
    </w:p>
    <w:p w14:paraId="06886E5F" w14:textId="3B933504" w:rsidR="00CA5ABE" w:rsidRPr="0033055D" w:rsidRDefault="00CA5ABE" w:rsidP="009F7C06">
      <w:pPr>
        <w:spacing w:after="0" w:line="240" w:lineRule="auto"/>
        <w:rPr>
          <w:b/>
          <w:bCs/>
        </w:rPr>
      </w:pPr>
      <w:r>
        <w:rPr>
          <w:noProof/>
        </w:rPr>
        <w:drawing>
          <wp:inline distT="0" distB="0" distL="0" distR="0" wp14:anchorId="61CBF95A" wp14:editId="0AB14073">
            <wp:extent cx="2251841" cy="2235756"/>
            <wp:effectExtent l="0" t="0" r="0" b="0"/>
            <wp:docPr id="720582645" name="Picture 7" descr="Screenshot 11 of a list of issues or areas that pa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582645" name="Picture 7" descr="Screenshot 11 of a list of issues or areas that pass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251841" cy="2235756"/>
                    </a:xfrm>
                    <a:prstGeom prst="rect">
                      <a:avLst/>
                    </a:prstGeom>
                  </pic:spPr>
                </pic:pic>
              </a:graphicData>
            </a:graphic>
          </wp:inline>
        </w:drawing>
      </w:r>
      <w:r w:rsidR="0033055D">
        <w:rPr>
          <w:b/>
          <w:bCs/>
        </w:rPr>
        <w:t>Screenshot 11</w:t>
      </w:r>
    </w:p>
    <w:p w14:paraId="7AB438A4" w14:textId="77777777" w:rsidR="00AD3AB3" w:rsidRDefault="00AD3AB3" w:rsidP="00AD3AB3">
      <w:pPr>
        <w:spacing w:after="0" w:line="240" w:lineRule="auto"/>
      </w:pPr>
    </w:p>
    <w:p w14:paraId="375036DB" w14:textId="77777777" w:rsidR="00AD3AB3" w:rsidRPr="00AD3AB3" w:rsidRDefault="00AD3AB3" w:rsidP="00AD3AB3">
      <w:pPr>
        <w:spacing w:after="0" w:line="240" w:lineRule="auto"/>
      </w:pPr>
    </w:p>
    <w:p w14:paraId="191DBC46" w14:textId="77777777" w:rsidR="00AD3AB3" w:rsidRDefault="00AD3AB3"/>
    <w:sectPr w:rsidR="00AD3A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6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31434"/>
    <w:multiLevelType w:val="hybridMultilevel"/>
    <w:tmpl w:val="BBA66B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F3078D0"/>
    <w:multiLevelType w:val="multilevel"/>
    <w:tmpl w:val="26A03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8D67CD"/>
    <w:multiLevelType w:val="hybridMultilevel"/>
    <w:tmpl w:val="BBA66BA6"/>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3D0A29"/>
    <w:multiLevelType w:val="hybridMultilevel"/>
    <w:tmpl w:val="BEF68B30"/>
    <w:lvl w:ilvl="0" w:tplc="599AE6E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19998731">
    <w:abstractNumId w:val="3"/>
  </w:num>
  <w:num w:numId="2" w16cid:durableId="1087383335">
    <w:abstractNumId w:val="0"/>
  </w:num>
  <w:num w:numId="3" w16cid:durableId="2008629040">
    <w:abstractNumId w:val="2"/>
  </w:num>
  <w:num w:numId="4" w16cid:durableId="18240779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AB3"/>
    <w:rsid w:val="00002C37"/>
    <w:rsid w:val="00026334"/>
    <w:rsid w:val="00030E82"/>
    <w:rsid w:val="00075A73"/>
    <w:rsid w:val="000A5399"/>
    <w:rsid w:val="000C5B4C"/>
    <w:rsid w:val="00113E8B"/>
    <w:rsid w:val="00127C05"/>
    <w:rsid w:val="00141012"/>
    <w:rsid w:val="00141BC2"/>
    <w:rsid w:val="00146FE3"/>
    <w:rsid w:val="00167AC2"/>
    <w:rsid w:val="001B7BEE"/>
    <w:rsid w:val="001E1CD5"/>
    <w:rsid w:val="001E53D3"/>
    <w:rsid w:val="00201062"/>
    <w:rsid w:val="002438A3"/>
    <w:rsid w:val="0026018C"/>
    <w:rsid w:val="002A3845"/>
    <w:rsid w:val="002A7FFB"/>
    <w:rsid w:val="0033055D"/>
    <w:rsid w:val="00362F96"/>
    <w:rsid w:val="00390D26"/>
    <w:rsid w:val="003D05C6"/>
    <w:rsid w:val="003E2E05"/>
    <w:rsid w:val="004016DE"/>
    <w:rsid w:val="004418E8"/>
    <w:rsid w:val="0045468F"/>
    <w:rsid w:val="004556C3"/>
    <w:rsid w:val="004C157A"/>
    <w:rsid w:val="004E109F"/>
    <w:rsid w:val="004E3B61"/>
    <w:rsid w:val="00513A0B"/>
    <w:rsid w:val="00557B12"/>
    <w:rsid w:val="00597E5C"/>
    <w:rsid w:val="005B3E32"/>
    <w:rsid w:val="005D5E76"/>
    <w:rsid w:val="00616CCF"/>
    <w:rsid w:val="0062373F"/>
    <w:rsid w:val="00627B60"/>
    <w:rsid w:val="00632EFE"/>
    <w:rsid w:val="00691B1E"/>
    <w:rsid w:val="006968B7"/>
    <w:rsid w:val="006B773D"/>
    <w:rsid w:val="006E10BD"/>
    <w:rsid w:val="006F18C5"/>
    <w:rsid w:val="00712957"/>
    <w:rsid w:val="0072226B"/>
    <w:rsid w:val="00727CA4"/>
    <w:rsid w:val="007A5101"/>
    <w:rsid w:val="007B1F3C"/>
    <w:rsid w:val="007C5A15"/>
    <w:rsid w:val="007F09D5"/>
    <w:rsid w:val="008162D8"/>
    <w:rsid w:val="00842E41"/>
    <w:rsid w:val="008620B8"/>
    <w:rsid w:val="008810CB"/>
    <w:rsid w:val="008A1388"/>
    <w:rsid w:val="008A40FD"/>
    <w:rsid w:val="008C4681"/>
    <w:rsid w:val="008F7688"/>
    <w:rsid w:val="00916178"/>
    <w:rsid w:val="00924FFE"/>
    <w:rsid w:val="009311F3"/>
    <w:rsid w:val="009343C6"/>
    <w:rsid w:val="0099014A"/>
    <w:rsid w:val="009B1089"/>
    <w:rsid w:val="009D77DC"/>
    <w:rsid w:val="009F7C06"/>
    <w:rsid w:val="009F7C61"/>
    <w:rsid w:val="00A24951"/>
    <w:rsid w:val="00A26A87"/>
    <w:rsid w:val="00A30F14"/>
    <w:rsid w:val="00A8617D"/>
    <w:rsid w:val="00AC3943"/>
    <w:rsid w:val="00AD3AB3"/>
    <w:rsid w:val="00B17764"/>
    <w:rsid w:val="00B444B6"/>
    <w:rsid w:val="00BC5B2C"/>
    <w:rsid w:val="00BD563E"/>
    <w:rsid w:val="00C6564F"/>
    <w:rsid w:val="00C71C65"/>
    <w:rsid w:val="00CA5ABE"/>
    <w:rsid w:val="00CC5889"/>
    <w:rsid w:val="00D14497"/>
    <w:rsid w:val="00D21191"/>
    <w:rsid w:val="00D37F15"/>
    <w:rsid w:val="00D937F9"/>
    <w:rsid w:val="00DD44DD"/>
    <w:rsid w:val="00DF5D7D"/>
    <w:rsid w:val="00E0057F"/>
    <w:rsid w:val="00E153FF"/>
    <w:rsid w:val="00E17D79"/>
    <w:rsid w:val="00E92089"/>
    <w:rsid w:val="00EA45E5"/>
    <w:rsid w:val="00EC5F28"/>
    <w:rsid w:val="00EF1652"/>
    <w:rsid w:val="00F14FB9"/>
    <w:rsid w:val="00F37E84"/>
    <w:rsid w:val="00F5009A"/>
    <w:rsid w:val="00F52F77"/>
    <w:rsid w:val="00F63A7E"/>
    <w:rsid w:val="00FE0F5E"/>
    <w:rsid w:val="00FE438C"/>
    <w:rsid w:val="00FE7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4458806"/>
  <w15:chartTrackingRefBased/>
  <w15:docId w15:val="{FC0D312C-AEE2-4948-AC01-C3E10BF29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3A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3A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3A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3A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3A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3AB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3AB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3AB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3AB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3A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3A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3A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3A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3A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3A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3A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3A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3AB3"/>
    <w:rPr>
      <w:rFonts w:eastAsiaTheme="majorEastAsia" w:cstheme="majorBidi"/>
      <w:color w:val="272727" w:themeColor="text1" w:themeTint="D8"/>
    </w:rPr>
  </w:style>
  <w:style w:type="paragraph" w:styleId="Title">
    <w:name w:val="Title"/>
    <w:basedOn w:val="Normal"/>
    <w:next w:val="Normal"/>
    <w:link w:val="TitleChar"/>
    <w:uiPriority w:val="10"/>
    <w:qFormat/>
    <w:rsid w:val="00AD3AB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3A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3AB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3A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3AB3"/>
    <w:pPr>
      <w:spacing w:before="160"/>
      <w:jc w:val="center"/>
    </w:pPr>
    <w:rPr>
      <w:i/>
      <w:iCs/>
      <w:color w:val="404040" w:themeColor="text1" w:themeTint="BF"/>
    </w:rPr>
  </w:style>
  <w:style w:type="character" w:customStyle="1" w:styleId="QuoteChar">
    <w:name w:val="Quote Char"/>
    <w:basedOn w:val="DefaultParagraphFont"/>
    <w:link w:val="Quote"/>
    <w:uiPriority w:val="29"/>
    <w:rsid w:val="00AD3AB3"/>
    <w:rPr>
      <w:i/>
      <w:iCs/>
      <w:color w:val="404040" w:themeColor="text1" w:themeTint="BF"/>
    </w:rPr>
  </w:style>
  <w:style w:type="paragraph" w:styleId="ListParagraph">
    <w:name w:val="List Paragraph"/>
    <w:basedOn w:val="Normal"/>
    <w:uiPriority w:val="34"/>
    <w:qFormat/>
    <w:rsid w:val="00AD3AB3"/>
    <w:pPr>
      <w:ind w:left="720"/>
      <w:contextualSpacing/>
    </w:pPr>
  </w:style>
  <w:style w:type="character" w:styleId="IntenseEmphasis">
    <w:name w:val="Intense Emphasis"/>
    <w:basedOn w:val="DefaultParagraphFont"/>
    <w:uiPriority w:val="21"/>
    <w:qFormat/>
    <w:rsid w:val="00AD3AB3"/>
    <w:rPr>
      <w:i/>
      <w:iCs/>
      <w:color w:val="0F4761" w:themeColor="accent1" w:themeShade="BF"/>
    </w:rPr>
  </w:style>
  <w:style w:type="paragraph" w:styleId="IntenseQuote">
    <w:name w:val="Intense Quote"/>
    <w:basedOn w:val="Normal"/>
    <w:next w:val="Normal"/>
    <w:link w:val="IntenseQuoteChar"/>
    <w:uiPriority w:val="30"/>
    <w:qFormat/>
    <w:rsid w:val="00AD3A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3AB3"/>
    <w:rPr>
      <w:i/>
      <w:iCs/>
      <w:color w:val="0F4761" w:themeColor="accent1" w:themeShade="BF"/>
    </w:rPr>
  </w:style>
  <w:style w:type="character" w:styleId="IntenseReference">
    <w:name w:val="Intense Reference"/>
    <w:basedOn w:val="DefaultParagraphFont"/>
    <w:uiPriority w:val="32"/>
    <w:qFormat/>
    <w:rsid w:val="00AD3AB3"/>
    <w:rPr>
      <w:b/>
      <w:bCs/>
      <w:smallCaps/>
      <w:color w:val="0F4761" w:themeColor="accent1" w:themeShade="BF"/>
      <w:spacing w:val="5"/>
    </w:rPr>
  </w:style>
  <w:style w:type="paragraph" w:styleId="NormalWeb">
    <w:name w:val="Normal (Web)"/>
    <w:basedOn w:val="Normal"/>
    <w:uiPriority w:val="99"/>
    <w:semiHidden/>
    <w:unhideWhenUsed/>
    <w:rsid w:val="009F7C61"/>
    <w:rPr>
      <w:rFonts w:ascii="Times New Roman" w:hAnsi="Times New Roman" w:cs="Times New Roman"/>
    </w:rPr>
  </w:style>
  <w:style w:type="character" w:styleId="Hyperlink">
    <w:name w:val="Hyperlink"/>
    <w:basedOn w:val="DefaultParagraphFont"/>
    <w:uiPriority w:val="99"/>
    <w:unhideWhenUsed/>
    <w:rsid w:val="009F7C61"/>
    <w:rPr>
      <w:color w:val="467886" w:themeColor="hyperlink"/>
      <w:u w:val="single"/>
    </w:rPr>
  </w:style>
  <w:style w:type="character" w:styleId="UnresolvedMention">
    <w:name w:val="Unresolved Mention"/>
    <w:basedOn w:val="DefaultParagraphFont"/>
    <w:uiPriority w:val="99"/>
    <w:semiHidden/>
    <w:unhideWhenUsed/>
    <w:rsid w:val="009F7C61"/>
    <w:rPr>
      <w:color w:val="605E5C"/>
      <w:shd w:val="clear" w:color="auto" w:fill="E1DFDD"/>
    </w:rPr>
  </w:style>
  <w:style w:type="character" w:styleId="FollowedHyperlink">
    <w:name w:val="FollowedHyperlink"/>
    <w:basedOn w:val="DefaultParagraphFont"/>
    <w:uiPriority w:val="99"/>
    <w:semiHidden/>
    <w:unhideWhenUsed/>
    <w:rsid w:val="00C71C6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6.png"/><Relationship Id="rId5" Type="http://schemas.openxmlformats.org/officeDocument/2006/relationships/image" Target="media/image1.png"/><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hyperlink" Target="https://www.marshall.edu/it/training/availablesoftware/" TargetMode="External"/><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792</Words>
  <Characters>3956</Characters>
  <Application>Microsoft Office Word</Application>
  <DocSecurity>0</DocSecurity>
  <Lines>104</Lines>
  <Paragraphs>34</Paragraphs>
  <ScaleCrop>false</ScaleCrop>
  <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Carey, Allison</dc:creator>
  <cp:keywords/>
  <dc:description/>
  <cp:lastModifiedBy>Russell, Adam</cp:lastModifiedBy>
  <cp:revision>2</cp:revision>
  <dcterms:created xsi:type="dcterms:W3CDTF">2026-01-12T18:28:00Z</dcterms:created>
  <dcterms:modified xsi:type="dcterms:W3CDTF">2026-01-12T18:28:00Z</dcterms:modified>
</cp:coreProperties>
</file>