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A59D" w14:textId="77777777" w:rsidR="00C50D59" w:rsidRPr="000F0BA3" w:rsidRDefault="00C50D59" w:rsidP="00C50D59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0F0BA3">
        <w:rPr>
          <w:rFonts w:ascii="Aptos" w:hAnsi="Aptos"/>
          <w:b/>
          <w:bCs/>
          <w:sz w:val="32"/>
          <w:szCs w:val="32"/>
        </w:rPr>
        <w:t>MARCO MARSHALL</w:t>
      </w:r>
    </w:p>
    <w:p w14:paraId="473843DD" w14:textId="77777777" w:rsidR="00C50D59" w:rsidRPr="00900412" w:rsidRDefault="00C50D59" w:rsidP="00C50D59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Huntington, WV | marco@marshall.edu | 304-696-2370</w:t>
      </w:r>
    </w:p>
    <w:p w14:paraId="5490483B" w14:textId="77777777" w:rsidR="00C50D59" w:rsidRPr="00900412" w:rsidRDefault="00C50D59" w:rsidP="00C50D59">
      <w:pPr>
        <w:pStyle w:val="ListBullet"/>
        <w:numPr>
          <w:ilvl w:val="0"/>
          <w:numId w:val="0"/>
        </w:num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linkedin.com/in/</w:t>
      </w:r>
      <w:proofErr w:type="spellStart"/>
      <w:r w:rsidRPr="00900412">
        <w:rPr>
          <w:rFonts w:ascii="Aptos" w:hAnsi="Aptos"/>
          <w:sz w:val="24"/>
          <w:szCs w:val="24"/>
        </w:rPr>
        <w:t>marcomarshall</w:t>
      </w:r>
      <w:proofErr w:type="spellEnd"/>
      <w:r w:rsidRPr="00900412">
        <w:rPr>
          <w:rFonts w:ascii="Aptos" w:hAnsi="Aptos"/>
          <w:sz w:val="24"/>
          <w:szCs w:val="24"/>
        </w:rPr>
        <w:t xml:space="preserve"> | portfolio: marcomarshall.myportfolio.com</w:t>
      </w:r>
    </w:p>
    <w:p w14:paraId="3E2FDC32" w14:textId="77777777" w:rsidR="00C50D59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4D1F3F0F" w14:textId="77777777" w:rsidR="00C50D59" w:rsidRPr="000F0BA3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0F0BA3">
        <w:rPr>
          <w:rFonts w:ascii="Aptos" w:hAnsi="Aptos"/>
          <w:b/>
          <w:bCs/>
          <w:sz w:val="24"/>
          <w:szCs w:val="24"/>
        </w:rPr>
        <w:t>PROFESSIONAL SUMMARY</w:t>
      </w:r>
    </w:p>
    <w:p w14:paraId="42C2F492" w14:textId="77777777" w:rsidR="00C50D59" w:rsidRPr="00900412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Detail-oriented Broadcast Journalism student with experience in live reporting, digital media production, and multimedia storytelling. </w:t>
      </w:r>
      <w:proofErr w:type="gramStart"/>
      <w:r w:rsidRPr="00900412">
        <w:rPr>
          <w:rFonts w:ascii="Aptos" w:hAnsi="Aptos"/>
          <w:sz w:val="24"/>
          <w:szCs w:val="24"/>
        </w:rPr>
        <w:t>Skilled</w:t>
      </w:r>
      <w:proofErr w:type="gramEnd"/>
      <w:r w:rsidRPr="00900412">
        <w:rPr>
          <w:rFonts w:ascii="Aptos" w:hAnsi="Aptos"/>
          <w:sz w:val="24"/>
          <w:szCs w:val="24"/>
        </w:rPr>
        <w:t xml:space="preserve"> in interviewing, scripting, and content editing across platforms. Committed to ethical reporting and delivering impactful stories to diverse audiences.</w:t>
      </w:r>
    </w:p>
    <w:p w14:paraId="4C2D61E0" w14:textId="77777777" w:rsidR="00C50D59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0410AA3E" w14:textId="77777777" w:rsidR="00C50D59" w:rsidRPr="00BF623D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BF623D">
        <w:rPr>
          <w:rFonts w:ascii="Aptos" w:hAnsi="Aptos"/>
          <w:b/>
          <w:bCs/>
          <w:sz w:val="24"/>
          <w:szCs w:val="24"/>
        </w:rPr>
        <w:t>SKILLS SUMMARY</w:t>
      </w:r>
    </w:p>
    <w:p w14:paraId="0E5FB42A" w14:textId="77777777" w:rsidR="00C50D59" w:rsidRPr="00900412" w:rsidRDefault="00C50D59" w:rsidP="00BF623D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Journalistic Ethics &amp; Story Accuracy</w:t>
      </w:r>
    </w:p>
    <w:p w14:paraId="088F661C" w14:textId="77777777" w:rsidR="00C50D59" w:rsidRPr="00900412" w:rsidRDefault="00C50D59" w:rsidP="00BF623D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proofErr w:type="gramStart"/>
      <w:r w:rsidRPr="00900412">
        <w:rPr>
          <w:rFonts w:ascii="Aptos" w:hAnsi="Aptos"/>
          <w:sz w:val="24"/>
          <w:szCs w:val="24"/>
        </w:rPr>
        <w:t>Interviewing</w:t>
      </w:r>
      <w:proofErr w:type="gramEnd"/>
      <w:r w:rsidRPr="00900412">
        <w:rPr>
          <w:rFonts w:ascii="Aptos" w:hAnsi="Aptos"/>
          <w:sz w:val="24"/>
          <w:szCs w:val="24"/>
        </w:rPr>
        <w:t xml:space="preserve"> &amp; Source Rapport</w:t>
      </w:r>
    </w:p>
    <w:p w14:paraId="004CF227" w14:textId="77777777" w:rsidR="00C50D59" w:rsidRPr="00900412" w:rsidRDefault="00C50D59" w:rsidP="00BF623D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Multimedia Content Creation (Video, Audio, Podcasts)</w:t>
      </w:r>
    </w:p>
    <w:p w14:paraId="22F27B91" w14:textId="77777777" w:rsidR="00C50D59" w:rsidRPr="00900412" w:rsidRDefault="00C50D59" w:rsidP="00BF623D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 xml:space="preserve">CMS Platforms: WordPress, Avid </w:t>
      </w:r>
      <w:proofErr w:type="spellStart"/>
      <w:r w:rsidRPr="00900412">
        <w:rPr>
          <w:rFonts w:ascii="Aptos" w:hAnsi="Aptos"/>
          <w:sz w:val="24"/>
          <w:szCs w:val="24"/>
        </w:rPr>
        <w:t>MediaCentral</w:t>
      </w:r>
      <w:proofErr w:type="spellEnd"/>
      <w:r w:rsidRPr="00900412">
        <w:rPr>
          <w:rFonts w:ascii="Aptos" w:hAnsi="Aptos"/>
          <w:sz w:val="24"/>
          <w:szCs w:val="24"/>
        </w:rPr>
        <w:t>, Drupal</w:t>
      </w:r>
    </w:p>
    <w:p w14:paraId="4B7B2266" w14:textId="77777777" w:rsidR="00C50D59" w:rsidRPr="00900412" w:rsidRDefault="00C50D59" w:rsidP="00BF623D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SEO &amp; Digital Publishing</w:t>
      </w:r>
    </w:p>
    <w:p w14:paraId="4DE3782C" w14:textId="77777777" w:rsidR="00C50D59" w:rsidRPr="00900412" w:rsidRDefault="00C50D59" w:rsidP="00BF623D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Adobe Creative Suite (Photoshop, Audition, After Effects)</w:t>
      </w:r>
    </w:p>
    <w:p w14:paraId="2A861703" w14:textId="77777777" w:rsidR="00C50D59" w:rsidRPr="00900412" w:rsidRDefault="00C50D59" w:rsidP="00BF623D">
      <w:pPr>
        <w:pStyle w:val="ListBullet"/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Social Media Content &amp; Engagement Strategy</w:t>
      </w:r>
    </w:p>
    <w:p w14:paraId="752D9E8F" w14:textId="77777777" w:rsidR="00C50D59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7228D74C" w14:textId="77777777" w:rsidR="00C50D59" w:rsidRPr="00BF623D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BF623D">
        <w:rPr>
          <w:rFonts w:ascii="Aptos" w:hAnsi="Aptos"/>
          <w:b/>
          <w:bCs/>
          <w:sz w:val="24"/>
          <w:szCs w:val="24"/>
        </w:rPr>
        <w:t>EDUCATION</w:t>
      </w:r>
    </w:p>
    <w:p w14:paraId="23D8687C" w14:textId="5DD8A82C" w:rsidR="00C50D59" w:rsidRPr="00900412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Bachelor of Arts in Journalism</w:t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 xml:space="preserve">Expected May </w:t>
      </w:r>
      <w:r>
        <w:rPr>
          <w:rFonts w:ascii="Aptos" w:hAnsi="Aptos"/>
          <w:sz w:val="24"/>
          <w:szCs w:val="24"/>
        </w:rPr>
        <w:t>2026</w:t>
      </w:r>
    </w:p>
    <w:p w14:paraId="402D29D9" w14:textId="2A2E1678" w:rsidR="00C50D59" w:rsidRPr="00900412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Marshall University</w:t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Huntington, WV</w:t>
      </w:r>
    </w:p>
    <w:p w14:paraId="1FAB4AA4" w14:textId="77777777" w:rsidR="00C50D59" w:rsidRPr="00900412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GPA: 3.7</w:t>
      </w:r>
    </w:p>
    <w:p w14:paraId="095B4322" w14:textId="77777777" w:rsidR="00C50D59" w:rsidRPr="00900412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Emphasis: Broadcast Journalism</w:t>
      </w:r>
    </w:p>
    <w:p w14:paraId="0D2B22C1" w14:textId="77777777" w:rsidR="00C50D59" w:rsidRPr="00BF623D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BF623D">
        <w:rPr>
          <w:rFonts w:ascii="Aptos" w:hAnsi="Aptos"/>
          <w:i/>
          <w:iCs/>
          <w:sz w:val="24"/>
          <w:szCs w:val="24"/>
        </w:rPr>
        <w:t>Relevant Coursework: Broadcast Writing, Multimedia Reporting, Digital Publishing, Audio/Video Production, Ethics in Journalism, Visual Storytelling</w:t>
      </w:r>
    </w:p>
    <w:p w14:paraId="4AE110D1" w14:textId="77777777" w:rsidR="00C50D59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374EFF70" w14:textId="77777777" w:rsidR="00C50D59" w:rsidRPr="00BF623D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BF623D">
        <w:rPr>
          <w:rFonts w:ascii="Aptos" w:hAnsi="Aptos"/>
          <w:b/>
          <w:bCs/>
          <w:sz w:val="24"/>
          <w:szCs w:val="24"/>
        </w:rPr>
        <w:t>RELEVANT EXPERIENCE</w:t>
      </w:r>
    </w:p>
    <w:p w14:paraId="6CAA3989" w14:textId="1E50E720" w:rsidR="00C50D59" w:rsidRPr="00900412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JMC-TV (MU Report)</w:t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 xml:space="preserve"> Huntington, WV</w:t>
      </w:r>
    </w:p>
    <w:p w14:paraId="596E3268" w14:textId="6E75595C" w:rsidR="00C50D59" w:rsidRPr="00900412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Student Reporter</w:t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Jan 2024 – Present</w:t>
      </w:r>
    </w:p>
    <w:p w14:paraId="7390A083" w14:textId="77777777" w:rsidR="00C50D59" w:rsidRPr="00900412" w:rsidRDefault="00C50D59" w:rsidP="00BF623D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Produced and edited weekly news packages for JMC-TV’s student-led broadcast.</w:t>
      </w:r>
    </w:p>
    <w:p w14:paraId="0E6AAE8A" w14:textId="77777777" w:rsidR="00C50D59" w:rsidRPr="00900412" w:rsidRDefault="00C50D59" w:rsidP="00BF623D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Conducted live and pre-recorded interviews with campus and community members.</w:t>
      </w:r>
    </w:p>
    <w:p w14:paraId="2DB69BCE" w14:textId="77777777" w:rsidR="00C50D59" w:rsidRPr="00900412" w:rsidRDefault="00C50D59" w:rsidP="00BF623D">
      <w:pPr>
        <w:pStyle w:val="ListBullet"/>
        <w:numPr>
          <w:ilvl w:val="0"/>
          <w:numId w:val="3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Collaborated with student teams on storyboarding, field shoots, and segment planning.</w:t>
      </w:r>
    </w:p>
    <w:p w14:paraId="3259C8C4" w14:textId="77777777" w:rsidR="00BF623D" w:rsidRDefault="00BF623D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</w:p>
    <w:p w14:paraId="5184061A" w14:textId="5D064AE5" w:rsidR="00C50D59" w:rsidRPr="00900412" w:rsidRDefault="00BF623D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WSAZ</w:t>
      </w:r>
      <w:r w:rsidR="00C50D59" w:rsidRPr="00900412">
        <w:rPr>
          <w:rFonts w:ascii="Aptos" w:hAnsi="Aptos"/>
          <w:sz w:val="24"/>
          <w:szCs w:val="24"/>
        </w:rPr>
        <w:t xml:space="preserve"> News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C50D59" w:rsidRPr="00900412">
        <w:rPr>
          <w:rFonts w:ascii="Aptos" w:hAnsi="Aptos"/>
          <w:sz w:val="24"/>
          <w:szCs w:val="24"/>
        </w:rPr>
        <w:t>Huntington, WV</w:t>
      </w:r>
    </w:p>
    <w:p w14:paraId="50EAEC3C" w14:textId="4DB49E74" w:rsidR="00C50D59" w:rsidRPr="00900412" w:rsidRDefault="00C50D59" w:rsidP="00C50D59">
      <w:pPr>
        <w:pStyle w:val="ListBullet"/>
        <w:numPr>
          <w:ilvl w:val="0"/>
          <w:numId w:val="0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Broadcast Intern</w:t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="00BF623D">
        <w:rPr>
          <w:rFonts w:ascii="Aptos" w:hAnsi="Aptos"/>
          <w:sz w:val="24"/>
          <w:szCs w:val="24"/>
        </w:rPr>
        <w:tab/>
      </w:r>
      <w:r w:rsidRPr="00900412">
        <w:rPr>
          <w:rFonts w:ascii="Aptos" w:hAnsi="Aptos"/>
          <w:sz w:val="24"/>
          <w:szCs w:val="24"/>
        </w:rPr>
        <w:t>May 2023 – Aug 2023</w:t>
      </w:r>
    </w:p>
    <w:p w14:paraId="5F759D00" w14:textId="77777777" w:rsidR="00C50D59" w:rsidRPr="00900412" w:rsidRDefault="00C50D59" w:rsidP="00BF623D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Researched and scripted local news stories for on-air and web distribution.</w:t>
      </w:r>
    </w:p>
    <w:p w14:paraId="3E14F5B9" w14:textId="77777777" w:rsidR="00C50D59" w:rsidRPr="00900412" w:rsidRDefault="00C50D59" w:rsidP="00BF623D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Conducted 15+ community interviews to support segment development and audience insight.</w:t>
      </w:r>
    </w:p>
    <w:p w14:paraId="45238330" w14:textId="77777777" w:rsidR="00C50D59" w:rsidRPr="00900412" w:rsidRDefault="00C50D59" w:rsidP="00BF623D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Assisted in daily editorial meetings and contributed to fact-checking and story leads.</w:t>
      </w:r>
    </w:p>
    <w:p w14:paraId="6B8DDE63" w14:textId="581C55FF" w:rsidR="00C87E6E" w:rsidRPr="00BF623D" w:rsidRDefault="00C50D59" w:rsidP="00BF623D">
      <w:pPr>
        <w:pStyle w:val="ListBullet"/>
        <w:numPr>
          <w:ilvl w:val="0"/>
          <w:numId w:val="4"/>
        </w:numPr>
        <w:spacing w:after="0" w:line="240" w:lineRule="auto"/>
        <w:rPr>
          <w:rFonts w:ascii="Aptos" w:hAnsi="Aptos"/>
          <w:sz w:val="24"/>
          <w:szCs w:val="24"/>
        </w:rPr>
      </w:pPr>
      <w:r w:rsidRPr="00900412">
        <w:rPr>
          <w:rFonts w:ascii="Aptos" w:hAnsi="Aptos"/>
          <w:sz w:val="24"/>
          <w:szCs w:val="24"/>
        </w:rPr>
        <w:t>Created and scheduled social media content to grow engagement and viewership.</w:t>
      </w:r>
    </w:p>
    <w:sectPr w:rsidR="00C87E6E" w:rsidRPr="00BF623D" w:rsidSect="00BF62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8E7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2479"/>
    <w:multiLevelType w:val="hybridMultilevel"/>
    <w:tmpl w:val="E14E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7395"/>
    <w:multiLevelType w:val="hybridMultilevel"/>
    <w:tmpl w:val="C86A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41990"/>
    <w:multiLevelType w:val="hybridMultilevel"/>
    <w:tmpl w:val="A72E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19380">
    <w:abstractNumId w:val="0"/>
  </w:num>
  <w:num w:numId="2" w16cid:durableId="201747283">
    <w:abstractNumId w:val="2"/>
  </w:num>
  <w:num w:numId="3" w16cid:durableId="1861317289">
    <w:abstractNumId w:val="1"/>
  </w:num>
  <w:num w:numId="4" w16cid:durableId="716661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59"/>
    <w:rsid w:val="001271D7"/>
    <w:rsid w:val="00BF623D"/>
    <w:rsid w:val="00C00964"/>
    <w:rsid w:val="00C50D59"/>
    <w:rsid w:val="00C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7E169"/>
  <w15:chartTrackingRefBased/>
  <w15:docId w15:val="{014781D9-46A5-4A4C-8EE1-EF897448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D59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C50D59"/>
    <w:pPr>
      <w:numPr>
        <w:numId w:val="1"/>
      </w:numPr>
      <w:spacing w:after="200" w:line="276" w:lineRule="auto"/>
      <w:contextualSpacing/>
    </w:pPr>
    <w:rPr>
      <w:rFonts w:ascii="Times New Roman" w:eastAsiaTheme="minorEastAsia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1593</Characters>
  <Application>Microsoft Office Word</Application>
  <DocSecurity>0</DocSecurity>
  <Lines>41</Lines>
  <Paragraphs>35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2</cp:revision>
  <dcterms:created xsi:type="dcterms:W3CDTF">2025-08-07T14:37:00Z</dcterms:created>
  <dcterms:modified xsi:type="dcterms:W3CDTF">2025-08-07T14:38:00Z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02054cc1-3c06-4b83-8d74-2a81bb80054c</vt:lpwstr>
  </property>
</Properties>
</file>