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F19C2" w14:textId="77777777" w:rsidR="008527F7" w:rsidRDefault="008527F7">
      <w:r>
        <w:rPr>
          <w:noProof/>
        </w:rPr>
        <mc:AlternateContent>
          <mc:Choice Requires="wps">
            <w:drawing>
              <wp:anchor distT="0" distB="0" distL="114300" distR="114300" simplePos="0" relativeHeight="251659264" behindDoc="0" locked="0" layoutInCell="1" allowOverlap="1" wp14:anchorId="7851B590" wp14:editId="71AF409B">
                <wp:simplePos x="0" y="0"/>
                <wp:positionH relativeFrom="column">
                  <wp:posOffset>2225040</wp:posOffset>
                </wp:positionH>
                <wp:positionV relativeFrom="paragraph">
                  <wp:posOffset>-231140</wp:posOffset>
                </wp:positionV>
                <wp:extent cx="3999865" cy="1031240"/>
                <wp:effectExtent l="0" t="0" r="0" b="10160"/>
                <wp:wrapNone/>
                <wp:docPr id="2" name="Text Box 2"/>
                <wp:cNvGraphicFramePr/>
                <a:graphic xmlns:a="http://schemas.openxmlformats.org/drawingml/2006/main">
                  <a:graphicData uri="http://schemas.microsoft.com/office/word/2010/wordprocessingShape">
                    <wps:wsp>
                      <wps:cNvSpPr txBox="1"/>
                      <wps:spPr>
                        <a:xfrm>
                          <a:off x="0" y="0"/>
                          <a:ext cx="3999865" cy="10312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B4E7EB4" w14:textId="77777777" w:rsidR="008527F7" w:rsidRPr="008527F7" w:rsidRDefault="008527F7" w:rsidP="008527F7">
                            <w:pPr>
                              <w:jc w:val="center"/>
                              <w:rPr>
                                <w:b/>
                                <w:bCs/>
                                <w:sz w:val="40"/>
                                <w:szCs w:val="40"/>
                              </w:rPr>
                            </w:pPr>
                            <w:r w:rsidRPr="008527F7">
                              <w:rPr>
                                <w:b/>
                                <w:bCs/>
                                <w:sz w:val="40"/>
                                <w:szCs w:val="40"/>
                              </w:rPr>
                              <w:t>Community-Based Learning Option</w:t>
                            </w:r>
                          </w:p>
                          <w:p w14:paraId="3D5FBE18" w14:textId="77777777" w:rsidR="008527F7" w:rsidRDefault="008527F7" w:rsidP="008527F7">
                            <w:pPr>
                              <w:jc w:val="center"/>
                            </w:pPr>
                          </w:p>
                          <w:p w14:paraId="1D0C7E8E" w14:textId="77777777" w:rsidR="008527F7" w:rsidRPr="008527F7" w:rsidRDefault="008527F7" w:rsidP="008527F7">
                            <w:pPr>
                              <w:jc w:val="center"/>
                              <w:rPr>
                                <w:sz w:val="28"/>
                                <w:szCs w:val="28"/>
                              </w:rPr>
                            </w:pPr>
                            <w:r w:rsidRPr="008527F7">
                              <w:rPr>
                                <w:sz w:val="28"/>
                                <w:szCs w:val="28"/>
                              </w:rPr>
                              <w:t>Information for Students and Faculty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51B590" id="_x0000_t202" coordsize="21600,21600" o:spt="202" path="m,l,21600r21600,l21600,xe">
                <v:stroke joinstyle="miter"/>
                <v:path gradientshapeok="t" o:connecttype="rect"/>
              </v:shapetype>
              <v:shape id="Text Box 2" o:spid="_x0000_s1026" type="#_x0000_t202" style="position:absolute;margin-left:175.2pt;margin-top:-18.2pt;width:314.95pt;height:8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" filled="f" stroked="f">
                <v:textbox>
                  <w:txbxContent>
                    <w:p w14:paraId="6B4E7EB4" w14:textId="77777777" w:rsidR="008527F7" w:rsidRPr="008527F7" w:rsidRDefault="008527F7" w:rsidP="008527F7">
                      <w:pPr>
                        <w:jc w:val="center"/>
                        <w:rPr>
                          <w:b/>
                          <w:bCs/>
                          <w:sz w:val="40"/>
                          <w:szCs w:val="40"/>
                        </w:rPr>
                      </w:pPr>
                      <w:r w:rsidRPr="008527F7">
                        <w:rPr>
                          <w:b/>
                          <w:bCs/>
                          <w:sz w:val="40"/>
                          <w:szCs w:val="40"/>
                        </w:rPr>
                        <w:t>Community-Based Learning Option</w:t>
                      </w:r>
                    </w:p>
                    <w:p w14:paraId="3D5FBE18" w14:textId="77777777" w:rsidR="008527F7" w:rsidRDefault="008527F7" w:rsidP="008527F7">
                      <w:pPr>
                        <w:jc w:val="center"/>
                      </w:pPr>
                    </w:p>
                    <w:p w14:paraId="1D0C7E8E" w14:textId="77777777" w:rsidR="008527F7" w:rsidRPr="008527F7" w:rsidRDefault="008527F7" w:rsidP="008527F7">
                      <w:pPr>
                        <w:jc w:val="center"/>
                        <w:rPr>
                          <w:sz w:val="28"/>
                          <w:szCs w:val="28"/>
                        </w:rPr>
                      </w:pPr>
                      <w:r w:rsidRPr="008527F7">
                        <w:rPr>
                          <w:sz w:val="28"/>
                          <w:szCs w:val="28"/>
                        </w:rPr>
                        <w:t>Information for Students and Faculty</w:t>
                      </w:r>
                    </w:p>
                  </w:txbxContent>
                </v:textbox>
              </v:shape>
            </w:pict>
          </mc:Fallback>
        </mc:AlternateContent>
      </w:r>
      <w:r>
        <w:rPr>
          <w:noProof/>
        </w:rPr>
        <w:drawing>
          <wp:anchor distT="0" distB="0" distL="114300" distR="114300" simplePos="0" relativeHeight="251658240" behindDoc="0" locked="0" layoutInCell="1" allowOverlap="1" wp14:anchorId="176CE264" wp14:editId="4735DC50">
            <wp:simplePos x="0" y="0"/>
            <wp:positionH relativeFrom="column">
              <wp:posOffset>-291465</wp:posOffset>
            </wp:positionH>
            <wp:positionV relativeFrom="paragraph">
              <wp:posOffset>-454660</wp:posOffset>
            </wp:positionV>
            <wp:extent cx="2058035" cy="1326289"/>
            <wp:effectExtent l="0" t="0" r="0" b="0"/>
            <wp:wrapNone/>
            <wp:docPr id="1" name="Picture 1" descr="/Users/lauhonj/Desktop/CTL/Graphics/CATL logos &amp; signs/CenterTeachingLearning-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lauhonj/Desktop/CTL/Graphics/CATL logos &amp; signs/CenterTeachingLearning-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58035" cy="132628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7BD93B" w14:textId="77777777" w:rsidR="008527F7" w:rsidRPr="008527F7" w:rsidRDefault="008527F7" w:rsidP="008527F7"/>
    <w:p w14:paraId="0E49774A" w14:textId="77777777" w:rsidR="008527F7" w:rsidRPr="008527F7" w:rsidRDefault="008527F7" w:rsidP="008527F7"/>
    <w:p w14:paraId="337216F8" w14:textId="77777777" w:rsidR="00CD6E05" w:rsidRPr="008527F7" w:rsidRDefault="008527F7" w:rsidP="008527F7">
      <w:pPr>
        <w:tabs>
          <w:tab w:val="left" w:pos="5400"/>
        </w:tabs>
      </w:pPr>
      <w:r>
        <w:rPr>
          <w:noProof/>
        </w:rPr>
        <mc:AlternateContent>
          <mc:Choice Requires="wps">
            <w:drawing>
              <wp:anchor distT="0" distB="0" distL="114300" distR="114300" simplePos="0" relativeHeight="251660288" behindDoc="0" locked="0" layoutInCell="1" allowOverlap="1" wp14:anchorId="4361BB88" wp14:editId="17642813">
                <wp:simplePos x="0" y="0"/>
                <wp:positionH relativeFrom="column">
                  <wp:posOffset>-290830</wp:posOffset>
                </wp:positionH>
                <wp:positionV relativeFrom="paragraph">
                  <wp:posOffset>704215</wp:posOffset>
                </wp:positionV>
                <wp:extent cx="6515100" cy="7317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6515100" cy="73177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D52DF68" w14:textId="5375ACAC" w:rsidR="008527F7" w:rsidRPr="008527F7" w:rsidRDefault="008527F7" w:rsidP="00095E9E">
                            <w:pPr>
                              <w:widowControl w:val="0"/>
                              <w:autoSpaceDE w:val="0"/>
                              <w:autoSpaceDN w:val="0"/>
                              <w:adjustRightInd w:val="0"/>
                              <w:rPr>
                                <w:rFonts w:ascii="Times New Roman" w:hAnsi="Times New Roman" w:cs="Times New Roman"/>
                                <w:sz w:val="22"/>
                                <w:szCs w:val="22"/>
                              </w:rPr>
                            </w:pPr>
                            <w:r w:rsidRPr="008527F7">
                              <w:rPr>
                                <w:rFonts w:ascii="Garamond" w:hAnsi="Garamond" w:cs="Garamond"/>
                                <w:sz w:val="22"/>
                                <w:szCs w:val="22"/>
                              </w:rPr>
                              <w:t xml:space="preserve">The </w:t>
                            </w:r>
                            <w:r w:rsidR="00095E9E">
                              <w:rPr>
                                <w:rFonts w:ascii="Garamond" w:hAnsi="Garamond" w:cs="Garamond"/>
                                <w:sz w:val="22"/>
                                <w:szCs w:val="22"/>
                              </w:rPr>
                              <w:t>C</w:t>
                            </w:r>
                            <w:r w:rsidRPr="008527F7">
                              <w:rPr>
                                <w:rFonts w:ascii="Garamond" w:hAnsi="Garamond" w:cs="Garamond"/>
                                <w:sz w:val="22"/>
                                <w:szCs w:val="22"/>
                              </w:rPr>
                              <w:t>ommunity-</w:t>
                            </w:r>
                            <w:r w:rsidR="00095E9E">
                              <w:rPr>
                                <w:rFonts w:ascii="Garamond" w:hAnsi="Garamond" w:cs="Garamond"/>
                                <w:sz w:val="22"/>
                                <w:szCs w:val="22"/>
                              </w:rPr>
                              <w:t>B</w:t>
                            </w:r>
                            <w:r w:rsidRPr="008527F7">
                              <w:rPr>
                                <w:rFonts w:ascii="Garamond" w:hAnsi="Garamond" w:cs="Garamond"/>
                                <w:sz w:val="22"/>
                                <w:szCs w:val="22"/>
                              </w:rPr>
                              <w:t xml:space="preserve">ased </w:t>
                            </w:r>
                            <w:r w:rsidR="00095E9E">
                              <w:rPr>
                                <w:rFonts w:ascii="Garamond" w:hAnsi="Garamond" w:cs="Garamond"/>
                                <w:sz w:val="22"/>
                                <w:szCs w:val="22"/>
                              </w:rPr>
                              <w:t>L</w:t>
                            </w:r>
                            <w:r w:rsidRPr="008527F7">
                              <w:rPr>
                                <w:rFonts w:ascii="Garamond" w:hAnsi="Garamond" w:cs="Garamond"/>
                                <w:sz w:val="22"/>
                                <w:szCs w:val="22"/>
                              </w:rPr>
                              <w:t>earning option (</w:t>
                            </w:r>
                            <w:r w:rsidR="00095E9E">
                              <w:rPr>
                                <w:rFonts w:ascii="Garamond" w:hAnsi="Garamond" w:cs="Garamond"/>
                                <w:sz w:val="22"/>
                                <w:szCs w:val="22"/>
                              </w:rPr>
                              <w:t>CBL</w:t>
                            </w:r>
                            <w:r w:rsidRPr="008527F7">
                              <w:rPr>
                                <w:rFonts w:ascii="Garamond" w:hAnsi="Garamond" w:cs="Garamond"/>
                                <w:sz w:val="22"/>
                                <w:szCs w:val="22"/>
                              </w:rPr>
                              <w:t xml:space="preserve">-option) provides flexibility for both faculty and students. Faculty, who may have opportunities to provide experiential learning in the community for some - but not all - of the students in a class can use the </w:t>
                            </w:r>
                            <w:r w:rsidR="00095E9E">
                              <w:rPr>
                                <w:rFonts w:ascii="Garamond" w:hAnsi="Garamond" w:cs="Garamond"/>
                                <w:sz w:val="22"/>
                                <w:szCs w:val="22"/>
                              </w:rPr>
                              <w:t>CBL</w:t>
                            </w:r>
                            <w:r w:rsidRPr="008527F7">
                              <w:rPr>
                                <w:rFonts w:ascii="Garamond" w:hAnsi="Garamond" w:cs="Garamond"/>
                                <w:sz w:val="22"/>
                                <w:szCs w:val="22"/>
                              </w:rPr>
                              <w:t>-option for select students. Students, who are interested in taking on additional challenges and experiences to support their learning, may ask faculty if community-based learning opportunities exist for them. In either case, an individual student may enter into an agreement with a course instructor to provide those additional opportunities. That agreement is the CBL-Option Contract and reflects additional and different kinds of work as that being done by the other students in the class.</w:t>
                            </w:r>
                          </w:p>
                          <w:p w14:paraId="3F515E9D" w14:textId="77777777" w:rsidR="008527F7" w:rsidRPr="008527F7" w:rsidRDefault="008527F7" w:rsidP="008527F7">
                            <w:pPr>
                              <w:widowControl w:val="0"/>
                              <w:autoSpaceDE w:val="0"/>
                              <w:autoSpaceDN w:val="0"/>
                              <w:adjustRightInd w:val="0"/>
                              <w:rPr>
                                <w:rFonts w:ascii="Times New Roman" w:hAnsi="Times New Roman" w:cs="Times New Roman"/>
                                <w:sz w:val="22"/>
                                <w:szCs w:val="22"/>
                              </w:rPr>
                            </w:pPr>
                            <w:r w:rsidRPr="008527F7">
                              <w:rPr>
                                <w:rFonts w:ascii="Garamond" w:hAnsi="Garamond" w:cs="Garamond"/>
                                <w:sz w:val="22"/>
                                <w:szCs w:val="22"/>
                              </w:rPr>
                              <w:t> </w:t>
                            </w:r>
                          </w:p>
                          <w:p w14:paraId="2FA791F7" w14:textId="77777777" w:rsidR="008527F7" w:rsidRPr="008527F7" w:rsidRDefault="008527F7" w:rsidP="008527F7">
                            <w:pPr>
                              <w:widowControl w:val="0"/>
                              <w:autoSpaceDE w:val="0"/>
                              <w:autoSpaceDN w:val="0"/>
                              <w:adjustRightInd w:val="0"/>
                              <w:rPr>
                                <w:rFonts w:ascii="Times New Roman" w:hAnsi="Times New Roman" w:cs="Times New Roman"/>
                                <w:i/>
                                <w:iCs/>
                                <w:sz w:val="22"/>
                                <w:szCs w:val="22"/>
                              </w:rPr>
                            </w:pPr>
                            <w:r w:rsidRPr="008527F7">
                              <w:rPr>
                                <w:rFonts w:ascii="Calibri Light" w:hAnsi="Calibri Light" w:cs="Calibri Light"/>
                                <w:i/>
                                <w:iCs/>
                                <w:sz w:val="22"/>
                                <w:szCs w:val="22"/>
                              </w:rPr>
                              <w:t>Requirements</w:t>
                            </w:r>
                          </w:p>
                          <w:p w14:paraId="4A977DE8" w14:textId="09BF0B59" w:rsidR="008527F7" w:rsidRPr="008527F7" w:rsidRDefault="008527F7" w:rsidP="00095E9E">
                            <w:pPr>
                              <w:widowControl w:val="0"/>
                              <w:autoSpaceDE w:val="0"/>
                              <w:autoSpaceDN w:val="0"/>
                              <w:adjustRightInd w:val="0"/>
                              <w:rPr>
                                <w:rFonts w:ascii="Times New Roman" w:hAnsi="Times New Roman" w:cs="Times New Roman"/>
                                <w:sz w:val="22"/>
                                <w:szCs w:val="22"/>
                              </w:rPr>
                            </w:pPr>
                            <w:r w:rsidRPr="008527F7">
                              <w:rPr>
                                <w:rFonts w:ascii="Garamond" w:hAnsi="Garamond" w:cs="Garamond"/>
                                <w:sz w:val="22"/>
                                <w:szCs w:val="22"/>
                              </w:rPr>
                              <w:t xml:space="preserve">The requirements for a </w:t>
                            </w:r>
                            <w:r w:rsidR="00095E9E">
                              <w:rPr>
                                <w:rFonts w:ascii="Garamond" w:hAnsi="Garamond" w:cs="Garamond"/>
                                <w:sz w:val="22"/>
                                <w:szCs w:val="22"/>
                              </w:rPr>
                              <w:t>CBL</w:t>
                            </w:r>
                            <w:r w:rsidRPr="008527F7">
                              <w:rPr>
                                <w:rFonts w:ascii="Garamond" w:hAnsi="Garamond" w:cs="Garamond"/>
                                <w:sz w:val="22"/>
                                <w:szCs w:val="22"/>
                              </w:rPr>
                              <w:t xml:space="preserve">-option course are similar to those for courses with the </w:t>
                            </w:r>
                            <w:r w:rsidR="00095E9E">
                              <w:rPr>
                                <w:rFonts w:ascii="Garamond" w:hAnsi="Garamond" w:cs="Garamond"/>
                                <w:sz w:val="22"/>
                                <w:szCs w:val="22"/>
                              </w:rPr>
                              <w:t>CBL</w:t>
                            </w:r>
                            <w:r w:rsidRPr="008527F7">
                              <w:rPr>
                                <w:rFonts w:ascii="Garamond" w:hAnsi="Garamond" w:cs="Garamond"/>
                                <w:sz w:val="22"/>
                                <w:szCs w:val="22"/>
                              </w:rPr>
                              <w:t xml:space="preserve"> designation. These include:</w:t>
                            </w:r>
                          </w:p>
                          <w:p w14:paraId="30C60A91" w14:textId="79D169B2" w:rsidR="008527F7" w:rsidRPr="00095E9E" w:rsidRDefault="008527F7" w:rsidP="00095E9E">
                            <w:pPr>
                              <w:pStyle w:val="ListParagraph"/>
                              <w:widowControl w:val="0"/>
                              <w:numPr>
                                <w:ilvl w:val="0"/>
                                <w:numId w:val="1"/>
                              </w:numPr>
                              <w:autoSpaceDE w:val="0"/>
                              <w:autoSpaceDN w:val="0"/>
                              <w:adjustRightInd w:val="0"/>
                              <w:rPr>
                                <w:rFonts w:ascii="Times New Roman" w:hAnsi="Times New Roman" w:cs="Times New Roman"/>
                                <w:sz w:val="22"/>
                                <w:szCs w:val="22"/>
                              </w:rPr>
                            </w:pPr>
                            <w:r w:rsidRPr="00095E9E">
                              <w:rPr>
                                <w:rFonts w:ascii="Garamond" w:hAnsi="Garamond" w:cs="Garamond"/>
                                <w:sz w:val="22"/>
                                <w:szCs w:val="22"/>
                              </w:rPr>
                              <w:t>The work must be academically relevant.</w:t>
                            </w:r>
                          </w:p>
                          <w:p w14:paraId="38903BFC" w14:textId="73138767" w:rsidR="008527F7" w:rsidRPr="00095E9E" w:rsidRDefault="008527F7" w:rsidP="00095E9E">
                            <w:pPr>
                              <w:pStyle w:val="ListParagraph"/>
                              <w:widowControl w:val="0"/>
                              <w:numPr>
                                <w:ilvl w:val="0"/>
                                <w:numId w:val="1"/>
                              </w:numPr>
                              <w:autoSpaceDE w:val="0"/>
                              <w:autoSpaceDN w:val="0"/>
                              <w:adjustRightInd w:val="0"/>
                              <w:rPr>
                                <w:rFonts w:ascii="Times New Roman" w:hAnsi="Times New Roman" w:cs="Times New Roman"/>
                                <w:sz w:val="22"/>
                                <w:szCs w:val="22"/>
                              </w:rPr>
                            </w:pPr>
                            <w:r w:rsidRPr="00095E9E">
                              <w:rPr>
                                <w:rFonts w:ascii="Garamond" w:hAnsi="Garamond" w:cs="Garamond"/>
                                <w:sz w:val="22"/>
                                <w:szCs w:val="22"/>
                              </w:rPr>
                              <w:t>The contract must include a course outcome specifically focused on community-based learning.</w:t>
                            </w:r>
                          </w:p>
                          <w:p w14:paraId="105A0E30" w14:textId="22AB2D9B" w:rsidR="008527F7" w:rsidRPr="00095E9E" w:rsidRDefault="008527F7" w:rsidP="00095E9E">
                            <w:pPr>
                              <w:pStyle w:val="ListParagraph"/>
                              <w:widowControl w:val="0"/>
                              <w:numPr>
                                <w:ilvl w:val="0"/>
                                <w:numId w:val="1"/>
                              </w:numPr>
                              <w:autoSpaceDE w:val="0"/>
                              <w:autoSpaceDN w:val="0"/>
                              <w:adjustRightInd w:val="0"/>
                              <w:rPr>
                                <w:rFonts w:ascii="Times New Roman" w:hAnsi="Times New Roman" w:cs="Times New Roman"/>
                                <w:sz w:val="22"/>
                                <w:szCs w:val="22"/>
                              </w:rPr>
                            </w:pPr>
                            <w:r w:rsidRPr="00095E9E">
                              <w:rPr>
                                <w:rFonts w:ascii="Garamond" w:hAnsi="Garamond" w:cs="Garamond"/>
                                <w:sz w:val="22"/>
                                <w:szCs w:val="22"/>
                              </w:rPr>
                              <w:t>The assignments must include at least one short reading on civic/community engagements.</w:t>
                            </w:r>
                          </w:p>
                          <w:p w14:paraId="69DF0088" w14:textId="41356FAB" w:rsidR="008527F7" w:rsidRPr="00095E9E" w:rsidRDefault="008527F7" w:rsidP="00095E9E">
                            <w:pPr>
                              <w:pStyle w:val="ListParagraph"/>
                              <w:widowControl w:val="0"/>
                              <w:numPr>
                                <w:ilvl w:val="0"/>
                                <w:numId w:val="1"/>
                              </w:numPr>
                              <w:autoSpaceDE w:val="0"/>
                              <w:autoSpaceDN w:val="0"/>
                              <w:adjustRightInd w:val="0"/>
                              <w:rPr>
                                <w:rFonts w:ascii="Times New Roman" w:hAnsi="Times New Roman" w:cs="Times New Roman"/>
                                <w:sz w:val="22"/>
                                <w:szCs w:val="22"/>
                              </w:rPr>
                            </w:pPr>
                            <w:r w:rsidRPr="00095E9E">
                              <w:rPr>
                                <w:rFonts w:ascii="Garamond" w:hAnsi="Garamond" w:cs="Garamond"/>
                                <w:sz w:val="22"/>
                                <w:szCs w:val="22"/>
                              </w:rPr>
                              <w:t>The student must complete a minimum of 10 hours of contact in or with the community.</w:t>
                            </w:r>
                          </w:p>
                          <w:p w14:paraId="2B244AFB" w14:textId="31DE5B47" w:rsidR="008527F7" w:rsidRPr="00095E9E" w:rsidRDefault="008527F7" w:rsidP="00095E9E">
                            <w:pPr>
                              <w:pStyle w:val="ListParagraph"/>
                              <w:widowControl w:val="0"/>
                              <w:numPr>
                                <w:ilvl w:val="0"/>
                                <w:numId w:val="1"/>
                              </w:numPr>
                              <w:autoSpaceDE w:val="0"/>
                              <w:autoSpaceDN w:val="0"/>
                              <w:adjustRightInd w:val="0"/>
                              <w:rPr>
                                <w:rFonts w:ascii="Times New Roman" w:hAnsi="Times New Roman" w:cs="Times New Roman"/>
                                <w:sz w:val="22"/>
                                <w:szCs w:val="22"/>
                              </w:rPr>
                            </w:pPr>
                            <w:r w:rsidRPr="00095E9E">
                              <w:rPr>
                                <w:rFonts w:ascii="Garamond" w:hAnsi="Garamond" w:cs="Garamond"/>
                                <w:sz w:val="22"/>
                                <w:szCs w:val="22"/>
                              </w:rPr>
                              <w:t>The assignments must include regular, structured, and graded reflection assignments.</w:t>
                            </w:r>
                          </w:p>
                          <w:p w14:paraId="2A5D5667" w14:textId="6CDDDE88" w:rsidR="008527F7" w:rsidRPr="00095E9E" w:rsidRDefault="008527F7" w:rsidP="00095E9E">
                            <w:pPr>
                              <w:pStyle w:val="ListParagraph"/>
                              <w:widowControl w:val="0"/>
                              <w:numPr>
                                <w:ilvl w:val="0"/>
                                <w:numId w:val="1"/>
                              </w:numPr>
                              <w:autoSpaceDE w:val="0"/>
                              <w:autoSpaceDN w:val="0"/>
                              <w:adjustRightInd w:val="0"/>
                              <w:rPr>
                                <w:rFonts w:ascii="Times New Roman" w:hAnsi="Times New Roman" w:cs="Times New Roman"/>
                                <w:sz w:val="22"/>
                                <w:szCs w:val="22"/>
                              </w:rPr>
                            </w:pPr>
                            <w:r w:rsidRPr="00095E9E">
                              <w:rPr>
                                <w:rFonts w:ascii="Garamond" w:hAnsi="Garamond" w:cs="Garamond"/>
                                <w:sz w:val="22"/>
                                <w:szCs w:val="22"/>
                              </w:rPr>
                              <w:t>CBL work must account for at least 20% of the course grade.</w:t>
                            </w:r>
                          </w:p>
                          <w:p w14:paraId="59C87160" w14:textId="77777777" w:rsidR="008527F7" w:rsidRPr="008527F7" w:rsidRDefault="008527F7" w:rsidP="008527F7">
                            <w:pPr>
                              <w:widowControl w:val="0"/>
                              <w:autoSpaceDE w:val="0"/>
                              <w:autoSpaceDN w:val="0"/>
                              <w:adjustRightInd w:val="0"/>
                              <w:rPr>
                                <w:rFonts w:ascii="Times New Roman" w:hAnsi="Times New Roman" w:cs="Times New Roman"/>
                                <w:sz w:val="22"/>
                                <w:szCs w:val="22"/>
                              </w:rPr>
                            </w:pPr>
                            <w:r w:rsidRPr="008527F7">
                              <w:rPr>
                                <w:rFonts w:ascii="Garamond" w:hAnsi="Garamond" w:cs="Garamond"/>
                                <w:sz w:val="22"/>
                                <w:szCs w:val="22"/>
                              </w:rPr>
                              <w:t> </w:t>
                            </w:r>
                          </w:p>
                          <w:p w14:paraId="79B26669" w14:textId="77777777" w:rsidR="008527F7" w:rsidRPr="008527F7" w:rsidRDefault="008527F7" w:rsidP="008527F7">
                            <w:pPr>
                              <w:widowControl w:val="0"/>
                              <w:autoSpaceDE w:val="0"/>
                              <w:autoSpaceDN w:val="0"/>
                              <w:adjustRightInd w:val="0"/>
                              <w:rPr>
                                <w:rFonts w:ascii="Times New Roman" w:hAnsi="Times New Roman" w:cs="Times New Roman"/>
                                <w:sz w:val="22"/>
                                <w:szCs w:val="22"/>
                              </w:rPr>
                            </w:pPr>
                            <w:r w:rsidRPr="008527F7">
                              <w:rPr>
                                <w:rFonts w:ascii="Garamond" w:hAnsi="Garamond" w:cs="Garamond"/>
                                <w:sz w:val="22"/>
                                <w:szCs w:val="22"/>
                              </w:rPr>
                              <w:t>Please note these additional considerations:</w:t>
                            </w:r>
                          </w:p>
                          <w:p w14:paraId="4C0FB19F" w14:textId="2FF55027" w:rsidR="008527F7" w:rsidRPr="00095E9E" w:rsidRDefault="008527F7" w:rsidP="00095E9E">
                            <w:pPr>
                              <w:pStyle w:val="ListParagraph"/>
                              <w:widowControl w:val="0"/>
                              <w:numPr>
                                <w:ilvl w:val="0"/>
                                <w:numId w:val="2"/>
                              </w:numPr>
                              <w:autoSpaceDE w:val="0"/>
                              <w:autoSpaceDN w:val="0"/>
                              <w:adjustRightInd w:val="0"/>
                              <w:rPr>
                                <w:rFonts w:ascii="Times New Roman" w:hAnsi="Times New Roman" w:cs="Times New Roman"/>
                                <w:sz w:val="22"/>
                                <w:szCs w:val="22"/>
                              </w:rPr>
                            </w:pPr>
                            <w:r w:rsidRPr="00095E9E">
                              <w:rPr>
                                <w:rFonts w:ascii="Garamond" w:hAnsi="Garamond" w:cs="Garamond"/>
                                <w:sz w:val="22"/>
                                <w:szCs w:val="22"/>
                              </w:rPr>
                              <w:t xml:space="preserve">The experience should run throughout the semester, whenever possible, and contracts - with signatures - must be submitted to the Community-Based Learning Program in 109 Old Main by 4:00 pm on the </w:t>
                            </w:r>
                            <w:r w:rsidR="00073C5D">
                              <w:rPr>
                                <w:rFonts w:ascii="Garamond" w:hAnsi="Garamond" w:cs="Garamond"/>
                                <w:sz w:val="22"/>
                                <w:szCs w:val="22"/>
                              </w:rPr>
                              <w:t xml:space="preserve">second </w:t>
                            </w:r>
                            <w:r w:rsidRPr="00095E9E">
                              <w:rPr>
                                <w:rFonts w:ascii="Garamond" w:hAnsi="Garamond" w:cs="Garamond"/>
                                <w:sz w:val="22"/>
                                <w:szCs w:val="22"/>
                              </w:rPr>
                              <w:t>Friday of the semester.</w:t>
                            </w:r>
                          </w:p>
                          <w:p w14:paraId="111DF4C2" w14:textId="70DE6EF3" w:rsidR="008527F7" w:rsidRPr="00095E9E" w:rsidRDefault="008527F7" w:rsidP="00095E9E">
                            <w:pPr>
                              <w:pStyle w:val="ListParagraph"/>
                              <w:widowControl w:val="0"/>
                              <w:numPr>
                                <w:ilvl w:val="0"/>
                                <w:numId w:val="2"/>
                              </w:numPr>
                              <w:autoSpaceDE w:val="0"/>
                              <w:autoSpaceDN w:val="0"/>
                              <w:adjustRightInd w:val="0"/>
                              <w:rPr>
                                <w:rFonts w:ascii="Times New Roman" w:hAnsi="Times New Roman" w:cs="Times New Roman"/>
                                <w:sz w:val="22"/>
                                <w:szCs w:val="22"/>
                              </w:rPr>
                            </w:pPr>
                            <w:r w:rsidRPr="00095E9E">
                              <w:rPr>
                                <w:rFonts w:ascii="Garamond" w:hAnsi="Garamond" w:cs="Garamond"/>
                                <w:sz w:val="22"/>
                                <w:szCs w:val="22"/>
                              </w:rPr>
                              <w:t>Changes to previously signed contracts must occur before week six of the term.</w:t>
                            </w:r>
                          </w:p>
                          <w:p w14:paraId="454381B4" w14:textId="0EB4AACA" w:rsidR="008527F7" w:rsidRPr="00095E9E" w:rsidRDefault="008527F7" w:rsidP="00A211B1">
                            <w:pPr>
                              <w:pStyle w:val="ListParagraph"/>
                              <w:widowControl w:val="0"/>
                              <w:numPr>
                                <w:ilvl w:val="0"/>
                                <w:numId w:val="2"/>
                              </w:numPr>
                              <w:autoSpaceDE w:val="0"/>
                              <w:autoSpaceDN w:val="0"/>
                              <w:adjustRightInd w:val="0"/>
                              <w:rPr>
                                <w:rFonts w:ascii="Times New Roman" w:hAnsi="Times New Roman" w:cs="Times New Roman"/>
                                <w:sz w:val="22"/>
                                <w:szCs w:val="22"/>
                              </w:rPr>
                            </w:pPr>
                            <w:r w:rsidRPr="00095E9E">
                              <w:rPr>
                                <w:rFonts w:ascii="Garamond" w:hAnsi="Garamond" w:cs="Garamond"/>
                                <w:sz w:val="22"/>
                                <w:szCs w:val="22"/>
                              </w:rPr>
                              <w:t>The course may revert to a non-</w:t>
                            </w:r>
                            <w:r w:rsidR="00095E9E">
                              <w:rPr>
                                <w:rFonts w:ascii="Garamond" w:hAnsi="Garamond" w:cs="Garamond"/>
                                <w:sz w:val="22"/>
                                <w:szCs w:val="22"/>
                              </w:rPr>
                              <w:t>CBL</w:t>
                            </w:r>
                            <w:r w:rsidRPr="00095E9E">
                              <w:rPr>
                                <w:rFonts w:ascii="Garamond" w:hAnsi="Garamond" w:cs="Garamond"/>
                                <w:sz w:val="22"/>
                                <w:szCs w:val="22"/>
                              </w:rPr>
                              <w:t xml:space="preserve"> status by the end of week ten with the instructor's permission and </w:t>
                            </w:r>
                            <w:r w:rsidR="00095E9E" w:rsidRPr="00095E9E">
                              <w:rPr>
                                <w:rFonts w:ascii="Garamond" w:hAnsi="Garamond" w:cs="Garamond"/>
                                <w:sz w:val="22"/>
                                <w:szCs w:val="22"/>
                              </w:rPr>
                              <w:t xml:space="preserve">           </w:t>
                            </w:r>
                            <w:r w:rsidRPr="00095E9E">
                              <w:rPr>
                                <w:rFonts w:ascii="Garamond" w:hAnsi="Garamond" w:cs="Garamond"/>
                                <w:sz w:val="22"/>
                                <w:szCs w:val="22"/>
                              </w:rPr>
                              <w:t xml:space="preserve">notification to the </w:t>
                            </w:r>
                            <w:r w:rsidR="00A211B1">
                              <w:rPr>
                                <w:rFonts w:ascii="Garamond" w:hAnsi="Garamond" w:cs="Garamond"/>
                                <w:sz w:val="22"/>
                                <w:szCs w:val="22"/>
                              </w:rPr>
                              <w:t>Director of the Community-Based Learning Program.</w:t>
                            </w:r>
                          </w:p>
                          <w:p w14:paraId="49D3BE51" w14:textId="77777777" w:rsidR="008527F7" w:rsidRPr="008527F7" w:rsidRDefault="008527F7" w:rsidP="008527F7">
                            <w:pPr>
                              <w:widowControl w:val="0"/>
                              <w:autoSpaceDE w:val="0"/>
                              <w:autoSpaceDN w:val="0"/>
                              <w:adjustRightInd w:val="0"/>
                              <w:rPr>
                                <w:rFonts w:ascii="Times New Roman" w:hAnsi="Times New Roman" w:cs="Times New Roman"/>
                                <w:sz w:val="22"/>
                                <w:szCs w:val="22"/>
                              </w:rPr>
                            </w:pPr>
                            <w:r w:rsidRPr="008527F7">
                              <w:rPr>
                                <w:rFonts w:ascii="Garamond" w:hAnsi="Garamond" w:cs="Garamond"/>
                                <w:sz w:val="22"/>
                                <w:szCs w:val="22"/>
                              </w:rPr>
                              <w:t> </w:t>
                            </w:r>
                          </w:p>
                          <w:p w14:paraId="5B3900CA" w14:textId="77777777" w:rsidR="008527F7" w:rsidRPr="008527F7" w:rsidRDefault="008527F7" w:rsidP="008527F7">
                            <w:pPr>
                              <w:widowControl w:val="0"/>
                              <w:autoSpaceDE w:val="0"/>
                              <w:autoSpaceDN w:val="0"/>
                              <w:adjustRightInd w:val="0"/>
                              <w:rPr>
                                <w:rFonts w:ascii="Times New Roman" w:hAnsi="Times New Roman" w:cs="Times New Roman"/>
                                <w:i/>
                                <w:iCs/>
                                <w:sz w:val="22"/>
                                <w:szCs w:val="22"/>
                              </w:rPr>
                            </w:pPr>
                            <w:r w:rsidRPr="008527F7">
                              <w:rPr>
                                <w:rFonts w:ascii="Calibri Light" w:hAnsi="Calibri Light" w:cs="Calibri Light"/>
                                <w:i/>
                                <w:iCs/>
                                <w:sz w:val="22"/>
                                <w:szCs w:val="22"/>
                              </w:rPr>
                              <w:t>For Students</w:t>
                            </w:r>
                          </w:p>
                          <w:p w14:paraId="34E03DA5" w14:textId="1749DC75" w:rsidR="008527F7" w:rsidRPr="008527F7" w:rsidRDefault="008527F7" w:rsidP="00095E9E">
                            <w:pPr>
                              <w:widowControl w:val="0"/>
                              <w:autoSpaceDE w:val="0"/>
                              <w:autoSpaceDN w:val="0"/>
                              <w:adjustRightInd w:val="0"/>
                              <w:rPr>
                                <w:rFonts w:ascii="Times New Roman" w:hAnsi="Times New Roman" w:cs="Times New Roman"/>
                                <w:sz w:val="22"/>
                                <w:szCs w:val="22"/>
                              </w:rPr>
                            </w:pPr>
                            <w:r w:rsidRPr="008527F7">
                              <w:rPr>
                                <w:rFonts w:ascii="Garamond" w:hAnsi="Garamond" w:cs="Garamond"/>
                                <w:sz w:val="22"/>
                                <w:szCs w:val="22"/>
                              </w:rPr>
                              <w:t xml:space="preserve">Members of the faculty are under no obligation to participate in the </w:t>
                            </w:r>
                            <w:r w:rsidR="00095E9E">
                              <w:rPr>
                                <w:rFonts w:ascii="Garamond" w:hAnsi="Garamond" w:cs="Garamond"/>
                                <w:sz w:val="22"/>
                                <w:szCs w:val="22"/>
                              </w:rPr>
                              <w:t>CBL</w:t>
                            </w:r>
                            <w:r w:rsidRPr="008527F7">
                              <w:rPr>
                                <w:rFonts w:ascii="Garamond" w:hAnsi="Garamond" w:cs="Garamond"/>
                                <w:sz w:val="22"/>
                                <w:szCs w:val="22"/>
                              </w:rPr>
                              <w:t xml:space="preserve"> option. Faculty enter into a </w:t>
                            </w:r>
                            <w:r w:rsidR="00095E9E">
                              <w:rPr>
                                <w:rFonts w:ascii="Garamond" w:hAnsi="Garamond" w:cs="Garamond"/>
                                <w:sz w:val="22"/>
                                <w:szCs w:val="22"/>
                              </w:rPr>
                              <w:t>CBL</w:t>
                            </w:r>
                            <w:r w:rsidRPr="008527F7">
                              <w:rPr>
                                <w:rFonts w:ascii="Garamond" w:hAnsi="Garamond" w:cs="Garamond"/>
                                <w:sz w:val="22"/>
                                <w:szCs w:val="22"/>
                              </w:rPr>
                              <w:t xml:space="preserve"> option contract as a courtesy to students. It is not a faculty member's responsibility to design the </w:t>
                            </w:r>
                            <w:r w:rsidR="00095E9E">
                              <w:rPr>
                                <w:rFonts w:ascii="Garamond" w:hAnsi="Garamond" w:cs="Garamond"/>
                                <w:sz w:val="22"/>
                                <w:szCs w:val="22"/>
                              </w:rPr>
                              <w:t>CBL</w:t>
                            </w:r>
                            <w:r w:rsidRPr="008527F7">
                              <w:rPr>
                                <w:rFonts w:ascii="Garamond" w:hAnsi="Garamond" w:cs="Garamond"/>
                                <w:sz w:val="22"/>
                                <w:szCs w:val="22"/>
                              </w:rPr>
                              <w:t xml:space="preserve"> option content for you. Bring your ideas to your instructor along with suggestions of things that you would benefit from doing that would add honors value to the class. For example, in the past students have engaged in various course-related or interdisciplinary projects, experiments, case studies, in-class or public presentations, collaborative research and writing, and peer tutoring. Overall, the semester goal is a more enriched and expanded experience with course content. Simply doing more work, or simply doing that work in the community, does not necessarily constitute </w:t>
                            </w:r>
                            <w:r w:rsidR="00095E9E">
                              <w:rPr>
                                <w:rFonts w:ascii="Garamond" w:hAnsi="Garamond" w:cs="Garamond"/>
                                <w:sz w:val="22"/>
                                <w:szCs w:val="22"/>
                              </w:rPr>
                              <w:t xml:space="preserve">CBL </w:t>
                            </w:r>
                            <w:r w:rsidRPr="008527F7">
                              <w:rPr>
                                <w:rFonts w:ascii="Garamond" w:hAnsi="Garamond" w:cs="Garamond"/>
                                <w:sz w:val="22"/>
                                <w:szCs w:val="22"/>
                              </w:rPr>
                              <w:t>work.</w:t>
                            </w:r>
                          </w:p>
                          <w:p w14:paraId="19A9AAE0" w14:textId="77777777" w:rsidR="008527F7" w:rsidRPr="008527F7" w:rsidRDefault="008527F7" w:rsidP="008527F7">
                            <w:pPr>
                              <w:widowControl w:val="0"/>
                              <w:autoSpaceDE w:val="0"/>
                              <w:autoSpaceDN w:val="0"/>
                              <w:adjustRightInd w:val="0"/>
                              <w:rPr>
                                <w:rFonts w:ascii="Times New Roman" w:hAnsi="Times New Roman" w:cs="Times New Roman"/>
                                <w:sz w:val="22"/>
                                <w:szCs w:val="22"/>
                              </w:rPr>
                            </w:pPr>
                            <w:r w:rsidRPr="008527F7">
                              <w:rPr>
                                <w:rFonts w:ascii="Garamond" w:hAnsi="Garamond" w:cs="Garamond"/>
                                <w:sz w:val="22"/>
                                <w:szCs w:val="22"/>
                              </w:rPr>
                              <w:t> </w:t>
                            </w:r>
                          </w:p>
                          <w:p w14:paraId="1D0D153D" w14:textId="77777777" w:rsidR="008527F7" w:rsidRPr="008527F7" w:rsidRDefault="008527F7" w:rsidP="008527F7">
                            <w:pPr>
                              <w:widowControl w:val="0"/>
                              <w:autoSpaceDE w:val="0"/>
                              <w:autoSpaceDN w:val="0"/>
                              <w:adjustRightInd w:val="0"/>
                              <w:rPr>
                                <w:rFonts w:ascii="Times New Roman" w:hAnsi="Times New Roman" w:cs="Times New Roman"/>
                                <w:i/>
                                <w:iCs/>
                                <w:sz w:val="22"/>
                                <w:szCs w:val="22"/>
                              </w:rPr>
                            </w:pPr>
                            <w:r w:rsidRPr="008527F7">
                              <w:rPr>
                                <w:rFonts w:ascii="Calibri Light" w:hAnsi="Calibri Light" w:cs="Calibri Light"/>
                                <w:i/>
                                <w:iCs/>
                                <w:sz w:val="22"/>
                                <w:szCs w:val="22"/>
                              </w:rPr>
                              <w:t>For Faculty</w:t>
                            </w:r>
                          </w:p>
                          <w:p w14:paraId="19F4920A" w14:textId="0CCA641C" w:rsidR="008527F7" w:rsidRDefault="008527F7" w:rsidP="00A211B1">
                            <w:r w:rsidRPr="008527F7">
                              <w:rPr>
                                <w:rFonts w:ascii="Garamond" w:hAnsi="Garamond" w:cs="Garamond"/>
                                <w:sz w:val="22"/>
                                <w:szCs w:val="22"/>
                              </w:rPr>
                              <w:t xml:space="preserve">Thank you for considering a </w:t>
                            </w:r>
                            <w:r w:rsidR="00095E9E">
                              <w:rPr>
                                <w:rFonts w:ascii="Garamond" w:hAnsi="Garamond" w:cs="Garamond"/>
                                <w:sz w:val="22"/>
                                <w:szCs w:val="22"/>
                              </w:rPr>
                              <w:t>CBL</w:t>
                            </w:r>
                            <w:r w:rsidRPr="008527F7">
                              <w:rPr>
                                <w:rFonts w:ascii="Garamond" w:hAnsi="Garamond" w:cs="Garamond"/>
                                <w:sz w:val="22"/>
                                <w:szCs w:val="22"/>
                              </w:rPr>
                              <w:t>-option for a student(s) in your class. We hope that spending additional time with an especially</w:t>
                            </w:r>
                            <w:r>
                              <w:rPr>
                                <w:rFonts w:ascii="Garamond" w:hAnsi="Garamond" w:cs="Garamond"/>
                                <w:sz w:val="38"/>
                                <w:szCs w:val="38"/>
                              </w:rPr>
                              <w:t xml:space="preserve"> </w:t>
                            </w:r>
                            <w:r w:rsidRPr="008527F7">
                              <w:rPr>
                                <w:rFonts w:ascii="Garamond" w:hAnsi="Garamond" w:cs="Garamond"/>
                                <w:sz w:val="22"/>
                                <w:szCs w:val="22"/>
                              </w:rPr>
                              <w:t xml:space="preserve">motivated and engaged student will benefit you as well. Please offer guidance </w:t>
                            </w:r>
                            <w:r w:rsidR="00DA0A7C">
                              <w:rPr>
                                <w:rFonts w:ascii="Garamond" w:hAnsi="Garamond" w:cs="Garamond"/>
                                <w:sz w:val="22"/>
                                <w:szCs w:val="22"/>
                              </w:rPr>
                              <w:t xml:space="preserve">in the planning of the </w:t>
                            </w:r>
                            <w:r w:rsidR="00095E9E">
                              <w:rPr>
                                <w:rFonts w:ascii="Garamond" w:hAnsi="Garamond" w:cs="Garamond"/>
                                <w:sz w:val="22"/>
                                <w:szCs w:val="22"/>
                              </w:rPr>
                              <w:t>CBL</w:t>
                            </w:r>
                            <w:r w:rsidRPr="008527F7">
                              <w:rPr>
                                <w:rFonts w:ascii="Garamond" w:hAnsi="Garamond" w:cs="Garamond"/>
                                <w:sz w:val="22"/>
                                <w:szCs w:val="22"/>
                              </w:rPr>
                              <w:t xml:space="preserve">-option, but </w:t>
                            </w:r>
                            <w:r w:rsidR="00E26799">
                              <w:rPr>
                                <w:rFonts w:ascii="Garamond" w:hAnsi="Garamond" w:cs="Garamond"/>
                                <w:sz w:val="22"/>
                                <w:szCs w:val="22"/>
                              </w:rPr>
                              <w:t>you</w:t>
                            </w:r>
                            <w:r w:rsidR="00A52057">
                              <w:rPr>
                                <w:rFonts w:ascii="Garamond" w:hAnsi="Garamond" w:cs="Garamond"/>
                                <w:sz w:val="22"/>
                                <w:szCs w:val="22"/>
                              </w:rPr>
                              <w:t xml:space="preserve"> should include the student(s) assist in the</w:t>
                            </w:r>
                            <w:r w:rsidRPr="008527F7">
                              <w:rPr>
                                <w:rFonts w:ascii="Garamond" w:hAnsi="Garamond" w:cs="Garamond"/>
                                <w:sz w:val="22"/>
                                <w:szCs w:val="22"/>
                              </w:rPr>
                              <w:t xml:space="preserve"> planning the </w:t>
                            </w:r>
                            <w:r w:rsidR="00095E9E">
                              <w:rPr>
                                <w:rFonts w:ascii="Garamond" w:hAnsi="Garamond" w:cs="Garamond"/>
                                <w:sz w:val="22"/>
                                <w:szCs w:val="22"/>
                              </w:rPr>
                              <w:t>CBL</w:t>
                            </w:r>
                            <w:r w:rsidR="00370D8F">
                              <w:rPr>
                                <w:rFonts w:ascii="Garamond" w:hAnsi="Garamond" w:cs="Garamond"/>
                                <w:sz w:val="22"/>
                                <w:szCs w:val="22"/>
                              </w:rPr>
                              <w:t xml:space="preserve"> project</w:t>
                            </w:r>
                            <w:r w:rsidRPr="008527F7">
                              <w:rPr>
                                <w:rFonts w:ascii="Garamond" w:hAnsi="Garamond" w:cs="Garamond"/>
                                <w:sz w:val="22"/>
                                <w:szCs w:val="22"/>
                              </w:rPr>
                              <w:t>. When the contract has been accepted in the CBL Program, you will</w:t>
                            </w:r>
                            <w:r>
                              <w:rPr>
                                <w:rFonts w:ascii="Garamond" w:hAnsi="Garamond" w:cs="Garamond"/>
                                <w:sz w:val="38"/>
                                <w:szCs w:val="38"/>
                              </w:rPr>
                              <w:t xml:space="preserve"> </w:t>
                            </w:r>
                            <w:r w:rsidRPr="008527F7">
                              <w:rPr>
                                <w:rFonts w:ascii="Garamond" w:hAnsi="Garamond" w:cs="Garamond"/>
                                <w:sz w:val="22"/>
                                <w:szCs w:val="22"/>
                              </w:rPr>
                              <w:t>receive by email an electronic copy of the contract.</w:t>
                            </w:r>
                            <w:r>
                              <w:rPr>
                                <w:rFonts w:ascii="Garamond" w:hAnsi="Garamond" w:cs="Garamond"/>
                                <w:sz w:val="38"/>
                                <w:szCs w:val="38"/>
                              </w:rPr>
                              <w:t xml:space="preserve"> </w:t>
                            </w:r>
                            <w:r w:rsidRPr="008527F7">
                              <w:rPr>
                                <w:rFonts w:ascii="Garamond" w:hAnsi="Garamond" w:cs="Garamond"/>
                                <w:sz w:val="22"/>
                                <w:szCs w:val="22"/>
                              </w:rPr>
                              <w:t xml:space="preserve">At the end of the semester, you will receive another email from the </w:t>
                            </w:r>
                            <w:r w:rsidR="00A211B1">
                              <w:rPr>
                                <w:rFonts w:ascii="Garamond" w:hAnsi="Garamond" w:cs="Garamond"/>
                                <w:sz w:val="22"/>
                                <w:szCs w:val="22"/>
                              </w:rPr>
                              <w:t>Director of the Community-Based Learning Program</w:t>
                            </w:r>
                            <w:r w:rsidR="00A211B1" w:rsidRPr="008527F7">
                              <w:rPr>
                                <w:rFonts w:ascii="Garamond" w:hAnsi="Garamond" w:cs="Garamond"/>
                                <w:sz w:val="22"/>
                                <w:szCs w:val="22"/>
                              </w:rPr>
                              <w:t xml:space="preserve"> </w:t>
                            </w:r>
                            <w:r w:rsidRPr="008527F7">
                              <w:rPr>
                                <w:rFonts w:ascii="Garamond" w:hAnsi="Garamond" w:cs="Garamond"/>
                                <w:sz w:val="22"/>
                                <w:szCs w:val="22"/>
                              </w:rPr>
                              <w:t>asking whether the student has fulfilled the contract. You will have</w:t>
                            </w:r>
                            <w:r>
                              <w:rPr>
                                <w:rFonts w:ascii="Garamond" w:hAnsi="Garamond" w:cs="Garamond"/>
                                <w:sz w:val="38"/>
                                <w:szCs w:val="38"/>
                              </w:rPr>
                              <w:t xml:space="preserve"> </w:t>
                            </w:r>
                            <w:r w:rsidRPr="008527F7">
                              <w:rPr>
                                <w:rFonts w:ascii="Garamond" w:hAnsi="Garamond" w:cs="Garamond"/>
                                <w:sz w:val="22"/>
                                <w:szCs w:val="22"/>
                              </w:rPr>
                              <w:t xml:space="preserve">an opportunity to comment on the student's work at this time. </w:t>
                            </w:r>
                            <w:r w:rsidRPr="008527F7">
                              <w:rPr>
                                <w:rFonts w:ascii="Garamond" w:hAnsi="Garamond" w:cs="Garamond"/>
                                <w:b/>
                                <w:bCs/>
                                <w:sz w:val="22"/>
                                <w:szCs w:val="22"/>
                              </w:rPr>
                              <w:t>When you receive the email at the end of the semester, please</w:t>
                            </w:r>
                            <w:r>
                              <w:rPr>
                                <w:rFonts w:ascii="Garamond" w:hAnsi="Garamond" w:cs="Garamond"/>
                                <w:b/>
                                <w:bCs/>
                                <w:sz w:val="38"/>
                                <w:szCs w:val="38"/>
                              </w:rPr>
                              <w:t xml:space="preserve"> </w:t>
                            </w:r>
                            <w:r w:rsidRPr="008527F7">
                              <w:rPr>
                                <w:rFonts w:ascii="Garamond" w:hAnsi="Garamond" w:cs="Garamond"/>
                                <w:b/>
                                <w:bCs/>
                                <w:sz w:val="22"/>
                                <w:szCs w:val="22"/>
                              </w:rPr>
                              <w:t xml:space="preserve">respond as soon as you can. We cannot attach </w:t>
                            </w:r>
                            <w:r w:rsidR="00095E9E">
                              <w:rPr>
                                <w:rFonts w:ascii="Garamond" w:hAnsi="Garamond" w:cs="Garamond"/>
                                <w:b/>
                                <w:bCs/>
                                <w:sz w:val="22"/>
                                <w:szCs w:val="22"/>
                              </w:rPr>
                              <w:t>CBL</w:t>
                            </w:r>
                            <w:r>
                              <w:rPr>
                                <w:rFonts w:ascii="Garamond" w:hAnsi="Garamond" w:cs="Garamond"/>
                                <w:b/>
                                <w:bCs/>
                                <w:sz w:val="38"/>
                                <w:szCs w:val="38"/>
                              </w:rPr>
                              <w:t xml:space="preserve"> </w:t>
                            </w:r>
                            <w:r w:rsidRPr="008527F7">
                              <w:rPr>
                                <w:rFonts w:ascii="Garamond" w:hAnsi="Garamond" w:cs="Garamond"/>
                                <w:b/>
                                <w:bCs/>
                                <w:sz w:val="22"/>
                                <w:szCs w:val="22"/>
                              </w:rPr>
                              <w:t>credit to the student's</w:t>
                            </w:r>
                            <w:r>
                              <w:rPr>
                                <w:rFonts w:ascii="Garamond" w:hAnsi="Garamond" w:cs="Garamond"/>
                                <w:b/>
                                <w:bCs/>
                                <w:sz w:val="38"/>
                                <w:szCs w:val="38"/>
                              </w:rPr>
                              <w:t xml:space="preserve"> </w:t>
                            </w:r>
                            <w:r w:rsidRPr="008527F7">
                              <w:rPr>
                                <w:rFonts w:ascii="Garamond" w:hAnsi="Garamond" w:cs="Garamond"/>
                                <w:b/>
                                <w:bCs/>
                                <w:sz w:val="22"/>
                                <w:szCs w:val="22"/>
                              </w:rPr>
                              <w:t>transcript</w:t>
                            </w:r>
                            <w:r>
                              <w:rPr>
                                <w:rFonts w:ascii="Garamond" w:hAnsi="Garamond" w:cs="Garamond"/>
                                <w:b/>
                                <w:bCs/>
                                <w:sz w:val="38"/>
                                <w:szCs w:val="38"/>
                              </w:rPr>
                              <w:t xml:space="preserve"> </w:t>
                            </w:r>
                            <w:r w:rsidRPr="008527F7">
                              <w:rPr>
                                <w:rFonts w:ascii="Garamond" w:hAnsi="Garamond" w:cs="Garamond"/>
                                <w:b/>
                                <w:bCs/>
                                <w:sz w:val="22"/>
                                <w:szCs w:val="22"/>
                              </w:rPr>
                              <w:t>until we receive confirmation from you.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61BB88" id="Text Box 3" o:spid="_x0000_s1027" type="#_x0000_t202" style="position:absolute;margin-left:-22.9pt;margin-top:55.45pt;width:513pt;height:57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" filled="f" stroked="f">
                <v:textbox>
                  <w:txbxContent>
                    <w:p w14:paraId="0D52DF68" w14:textId="5375ACAC" w:rsidR="008527F7" w:rsidRPr="008527F7" w:rsidRDefault="008527F7" w:rsidP="00095E9E">
                      <w:pPr>
                        <w:widowControl w:val="0"/>
                        <w:autoSpaceDE w:val="0"/>
                        <w:autoSpaceDN w:val="0"/>
                        <w:adjustRightInd w:val="0"/>
                        <w:rPr>
                          <w:rFonts w:ascii="Times New Roman" w:hAnsi="Times New Roman" w:cs="Times New Roman"/>
                          <w:sz w:val="22"/>
                          <w:szCs w:val="22"/>
                        </w:rPr>
                      </w:pPr>
                      <w:r w:rsidRPr="008527F7">
                        <w:rPr>
                          <w:rFonts w:ascii="Garamond" w:hAnsi="Garamond" w:cs="Garamond"/>
                          <w:sz w:val="22"/>
                          <w:szCs w:val="22"/>
                        </w:rPr>
                        <w:t xml:space="preserve">The </w:t>
                      </w:r>
                      <w:r w:rsidR="00095E9E">
                        <w:rPr>
                          <w:rFonts w:ascii="Garamond" w:hAnsi="Garamond" w:cs="Garamond"/>
                          <w:sz w:val="22"/>
                          <w:szCs w:val="22"/>
                        </w:rPr>
                        <w:t>C</w:t>
                      </w:r>
                      <w:r w:rsidRPr="008527F7">
                        <w:rPr>
                          <w:rFonts w:ascii="Garamond" w:hAnsi="Garamond" w:cs="Garamond"/>
                          <w:sz w:val="22"/>
                          <w:szCs w:val="22"/>
                        </w:rPr>
                        <w:t>ommunity-</w:t>
                      </w:r>
                      <w:r w:rsidR="00095E9E">
                        <w:rPr>
                          <w:rFonts w:ascii="Garamond" w:hAnsi="Garamond" w:cs="Garamond"/>
                          <w:sz w:val="22"/>
                          <w:szCs w:val="22"/>
                        </w:rPr>
                        <w:t>B</w:t>
                      </w:r>
                      <w:r w:rsidRPr="008527F7">
                        <w:rPr>
                          <w:rFonts w:ascii="Garamond" w:hAnsi="Garamond" w:cs="Garamond"/>
                          <w:sz w:val="22"/>
                          <w:szCs w:val="22"/>
                        </w:rPr>
                        <w:t xml:space="preserve">ased </w:t>
                      </w:r>
                      <w:r w:rsidR="00095E9E">
                        <w:rPr>
                          <w:rFonts w:ascii="Garamond" w:hAnsi="Garamond" w:cs="Garamond"/>
                          <w:sz w:val="22"/>
                          <w:szCs w:val="22"/>
                        </w:rPr>
                        <w:t>L</w:t>
                      </w:r>
                      <w:r w:rsidRPr="008527F7">
                        <w:rPr>
                          <w:rFonts w:ascii="Garamond" w:hAnsi="Garamond" w:cs="Garamond"/>
                          <w:sz w:val="22"/>
                          <w:szCs w:val="22"/>
                        </w:rPr>
                        <w:t>earning option (</w:t>
                      </w:r>
                      <w:r w:rsidR="00095E9E">
                        <w:rPr>
                          <w:rFonts w:ascii="Garamond" w:hAnsi="Garamond" w:cs="Garamond"/>
                          <w:sz w:val="22"/>
                          <w:szCs w:val="22"/>
                        </w:rPr>
                        <w:t>CBL</w:t>
                      </w:r>
                      <w:r w:rsidRPr="008527F7">
                        <w:rPr>
                          <w:rFonts w:ascii="Garamond" w:hAnsi="Garamond" w:cs="Garamond"/>
                          <w:sz w:val="22"/>
                          <w:szCs w:val="22"/>
                        </w:rPr>
                        <w:t xml:space="preserve">-option) provides flexibility for both faculty and students. Faculty, who may have opportunities to provide experiential learning in the community for some - but not all - of the students in a class can use the </w:t>
                      </w:r>
                      <w:r w:rsidR="00095E9E">
                        <w:rPr>
                          <w:rFonts w:ascii="Garamond" w:hAnsi="Garamond" w:cs="Garamond"/>
                          <w:sz w:val="22"/>
                          <w:szCs w:val="22"/>
                        </w:rPr>
                        <w:t>CBL</w:t>
                      </w:r>
                      <w:r w:rsidRPr="008527F7">
                        <w:rPr>
                          <w:rFonts w:ascii="Garamond" w:hAnsi="Garamond" w:cs="Garamond"/>
                          <w:sz w:val="22"/>
                          <w:szCs w:val="22"/>
                        </w:rPr>
                        <w:t>-option for select students. Students, who are interested in taking on additional challenges and experiences to support their learning, may ask faculty if community-based learning opportunities exist for them. In either case, an individual student may enter into an agreement with a course instructor to provide those additional opportunities. That agreement is the CBL-Option Contract and reflects additional and different kinds of work as that being done by the other students in the class.</w:t>
                      </w:r>
                    </w:p>
                    <w:p w14:paraId="3F515E9D" w14:textId="77777777" w:rsidR="008527F7" w:rsidRPr="008527F7" w:rsidRDefault="008527F7" w:rsidP="008527F7">
                      <w:pPr>
                        <w:widowControl w:val="0"/>
                        <w:autoSpaceDE w:val="0"/>
                        <w:autoSpaceDN w:val="0"/>
                        <w:adjustRightInd w:val="0"/>
                        <w:rPr>
                          <w:rFonts w:ascii="Times New Roman" w:hAnsi="Times New Roman" w:cs="Times New Roman"/>
                          <w:sz w:val="22"/>
                          <w:szCs w:val="22"/>
                        </w:rPr>
                      </w:pPr>
                      <w:r w:rsidRPr="008527F7">
                        <w:rPr>
                          <w:rFonts w:ascii="Garamond" w:hAnsi="Garamond" w:cs="Garamond"/>
                          <w:sz w:val="22"/>
                          <w:szCs w:val="22"/>
                        </w:rPr>
                        <w:t> </w:t>
                      </w:r>
                    </w:p>
                    <w:p w14:paraId="2FA791F7" w14:textId="77777777" w:rsidR="008527F7" w:rsidRPr="008527F7" w:rsidRDefault="008527F7" w:rsidP="008527F7">
                      <w:pPr>
                        <w:widowControl w:val="0"/>
                        <w:autoSpaceDE w:val="0"/>
                        <w:autoSpaceDN w:val="0"/>
                        <w:adjustRightInd w:val="0"/>
                        <w:rPr>
                          <w:rFonts w:ascii="Times New Roman" w:hAnsi="Times New Roman" w:cs="Times New Roman"/>
                          <w:i/>
                          <w:iCs/>
                          <w:sz w:val="22"/>
                          <w:szCs w:val="22"/>
                        </w:rPr>
                      </w:pPr>
                      <w:r w:rsidRPr="008527F7">
                        <w:rPr>
                          <w:rFonts w:ascii="Calibri Light" w:hAnsi="Calibri Light" w:cs="Calibri Light"/>
                          <w:i/>
                          <w:iCs/>
                          <w:sz w:val="22"/>
                          <w:szCs w:val="22"/>
                        </w:rPr>
                        <w:t>Requirements</w:t>
                      </w:r>
                    </w:p>
                    <w:p w14:paraId="4A977DE8" w14:textId="09BF0B59" w:rsidR="008527F7" w:rsidRPr="008527F7" w:rsidRDefault="008527F7" w:rsidP="00095E9E">
                      <w:pPr>
                        <w:widowControl w:val="0"/>
                        <w:autoSpaceDE w:val="0"/>
                        <w:autoSpaceDN w:val="0"/>
                        <w:adjustRightInd w:val="0"/>
                        <w:rPr>
                          <w:rFonts w:ascii="Times New Roman" w:hAnsi="Times New Roman" w:cs="Times New Roman"/>
                          <w:sz w:val="22"/>
                          <w:szCs w:val="22"/>
                        </w:rPr>
                      </w:pPr>
                      <w:r w:rsidRPr="008527F7">
                        <w:rPr>
                          <w:rFonts w:ascii="Garamond" w:hAnsi="Garamond" w:cs="Garamond"/>
                          <w:sz w:val="22"/>
                          <w:szCs w:val="22"/>
                        </w:rPr>
                        <w:t xml:space="preserve">The requirements for a </w:t>
                      </w:r>
                      <w:r w:rsidR="00095E9E">
                        <w:rPr>
                          <w:rFonts w:ascii="Garamond" w:hAnsi="Garamond" w:cs="Garamond"/>
                          <w:sz w:val="22"/>
                          <w:szCs w:val="22"/>
                        </w:rPr>
                        <w:t>CBL</w:t>
                      </w:r>
                      <w:r w:rsidRPr="008527F7">
                        <w:rPr>
                          <w:rFonts w:ascii="Garamond" w:hAnsi="Garamond" w:cs="Garamond"/>
                          <w:sz w:val="22"/>
                          <w:szCs w:val="22"/>
                        </w:rPr>
                        <w:t xml:space="preserve">-option course are similar to those for courses with the </w:t>
                      </w:r>
                      <w:r w:rsidR="00095E9E">
                        <w:rPr>
                          <w:rFonts w:ascii="Garamond" w:hAnsi="Garamond" w:cs="Garamond"/>
                          <w:sz w:val="22"/>
                          <w:szCs w:val="22"/>
                        </w:rPr>
                        <w:t>CBL</w:t>
                      </w:r>
                      <w:r w:rsidRPr="008527F7">
                        <w:rPr>
                          <w:rFonts w:ascii="Garamond" w:hAnsi="Garamond" w:cs="Garamond"/>
                          <w:sz w:val="22"/>
                          <w:szCs w:val="22"/>
                        </w:rPr>
                        <w:t xml:space="preserve"> designation. These include:</w:t>
                      </w:r>
                    </w:p>
                    <w:p w14:paraId="30C60A91" w14:textId="79D169B2" w:rsidR="008527F7" w:rsidRPr="00095E9E" w:rsidRDefault="008527F7" w:rsidP="00095E9E">
                      <w:pPr>
                        <w:pStyle w:val="ListParagraph"/>
                        <w:widowControl w:val="0"/>
                        <w:numPr>
                          <w:ilvl w:val="0"/>
                          <w:numId w:val="1"/>
                        </w:numPr>
                        <w:autoSpaceDE w:val="0"/>
                        <w:autoSpaceDN w:val="0"/>
                        <w:adjustRightInd w:val="0"/>
                        <w:rPr>
                          <w:rFonts w:ascii="Times New Roman" w:hAnsi="Times New Roman" w:cs="Times New Roman"/>
                          <w:sz w:val="22"/>
                          <w:szCs w:val="22"/>
                        </w:rPr>
                      </w:pPr>
                      <w:r w:rsidRPr="00095E9E">
                        <w:rPr>
                          <w:rFonts w:ascii="Garamond" w:hAnsi="Garamond" w:cs="Garamond"/>
                          <w:sz w:val="22"/>
                          <w:szCs w:val="22"/>
                        </w:rPr>
                        <w:t>The work must be academically relevant.</w:t>
                      </w:r>
                    </w:p>
                    <w:p w14:paraId="38903BFC" w14:textId="73138767" w:rsidR="008527F7" w:rsidRPr="00095E9E" w:rsidRDefault="008527F7" w:rsidP="00095E9E">
                      <w:pPr>
                        <w:pStyle w:val="ListParagraph"/>
                        <w:widowControl w:val="0"/>
                        <w:numPr>
                          <w:ilvl w:val="0"/>
                          <w:numId w:val="1"/>
                        </w:numPr>
                        <w:autoSpaceDE w:val="0"/>
                        <w:autoSpaceDN w:val="0"/>
                        <w:adjustRightInd w:val="0"/>
                        <w:rPr>
                          <w:rFonts w:ascii="Times New Roman" w:hAnsi="Times New Roman" w:cs="Times New Roman"/>
                          <w:sz w:val="22"/>
                          <w:szCs w:val="22"/>
                        </w:rPr>
                      </w:pPr>
                      <w:r w:rsidRPr="00095E9E">
                        <w:rPr>
                          <w:rFonts w:ascii="Garamond" w:hAnsi="Garamond" w:cs="Garamond"/>
                          <w:sz w:val="22"/>
                          <w:szCs w:val="22"/>
                        </w:rPr>
                        <w:t>The contract must include a course outcome specifically focused on community-based learning.</w:t>
                      </w:r>
                    </w:p>
                    <w:p w14:paraId="105A0E30" w14:textId="22AB2D9B" w:rsidR="008527F7" w:rsidRPr="00095E9E" w:rsidRDefault="008527F7" w:rsidP="00095E9E">
                      <w:pPr>
                        <w:pStyle w:val="ListParagraph"/>
                        <w:widowControl w:val="0"/>
                        <w:numPr>
                          <w:ilvl w:val="0"/>
                          <w:numId w:val="1"/>
                        </w:numPr>
                        <w:autoSpaceDE w:val="0"/>
                        <w:autoSpaceDN w:val="0"/>
                        <w:adjustRightInd w:val="0"/>
                        <w:rPr>
                          <w:rFonts w:ascii="Times New Roman" w:hAnsi="Times New Roman" w:cs="Times New Roman"/>
                          <w:sz w:val="22"/>
                          <w:szCs w:val="22"/>
                        </w:rPr>
                      </w:pPr>
                      <w:r w:rsidRPr="00095E9E">
                        <w:rPr>
                          <w:rFonts w:ascii="Garamond" w:hAnsi="Garamond" w:cs="Garamond"/>
                          <w:sz w:val="22"/>
                          <w:szCs w:val="22"/>
                        </w:rPr>
                        <w:t>The assignments must include at least one short reading on civic/community engagements.</w:t>
                      </w:r>
                    </w:p>
                    <w:p w14:paraId="69DF0088" w14:textId="41356FAB" w:rsidR="008527F7" w:rsidRPr="00095E9E" w:rsidRDefault="008527F7" w:rsidP="00095E9E">
                      <w:pPr>
                        <w:pStyle w:val="ListParagraph"/>
                        <w:widowControl w:val="0"/>
                        <w:numPr>
                          <w:ilvl w:val="0"/>
                          <w:numId w:val="1"/>
                        </w:numPr>
                        <w:autoSpaceDE w:val="0"/>
                        <w:autoSpaceDN w:val="0"/>
                        <w:adjustRightInd w:val="0"/>
                        <w:rPr>
                          <w:rFonts w:ascii="Times New Roman" w:hAnsi="Times New Roman" w:cs="Times New Roman"/>
                          <w:sz w:val="22"/>
                          <w:szCs w:val="22"/>
                        </w:rPr>
                      </w:pPr>
                      <w:r w:rsidRPr="00095E9E">
                        <w:rPr>
                          <w:rFonts w:ascii="Garamond" w:hAnsi="Garamond" w:cs="Garamond"/>
                          <w:sz w:val="22"/>
                          <w:szCs w:val="22"/>
                        </w:rPr>
                        <w:t>The student must complete a minimum of 10 hours of contact in or with the community.</w:t>
                      </w:r>
                    </w:p>
                    <w:p w14:paraId="2B244AFB" w14:textId="31DE5B47" w:rsidR="008527F7" w:rsidRPr="00095E9E" w:rsidRDefault="008527F7" w:rsidP="00095E9E">
                      <w:pPr>
                        <w:pStyle w:val="ListParagraph"/>
                        <w:widowControl w:val="0"/>
                        <w:numPr>
                          <w:ilvl w:val="0"/>
                          <w:numId w:val="1"/>
                        </w:numPr>
                        <w:autoSpaceDE w:val="0"/>
                        <w:autoSpaceDN w:val="0"/>
                        <w:adjustRightInd w:val="0"/>
                        <w:rPr>
                          <w:rFonts w:ascii="Times New Roman" w:hAnsi="Times New Roman" w:cs="Times New Roman"/>
                          <w:sz w:val="22"/>
                          <w:szCs w:val="22"/>
                        </w:rPr>
                      </w:pPr>
                      <w:r w:rsidRPr="00095E9E">
                        <w:rPr>
                          <w:rFonts w:ascii="Garamond" w:hAnsi="Garamond" w:cs="Garamond"/>
                          <w:sz w:val="22"/>
                          <w:szCs w:val="22"/>
                        </w:rPr>
                        <w:t>The assignments must include regular, structured, and graded reflection assignments.</w:t>
                      </w:r>
                    </w:p>
                    <w:p w14:paraId="2A5D5667" w14:textId="6CDDDE88" w:rsidR="008527F7" w:rsidRPr="00095E9E" w:rsidRDefault="008527F7" w:rsidP="00095E9E">
                      <w:pPr>
                        <w:pStyle w:val="ListParagraph"/>
                        <w:widowControl w:val="0"/>
                        <w:numPr>
                          <w:ilvl w:val="0"/>
                          <w:numId w:val="1"/>
                        </w:numPr>
                        <w:autoSpaceDE w:val="0"/>
                        <w:autoSpaceDN w:val="0"/>
                        <w:adjustRightInd w:val="0"/>
                        <w:rPr>
                          <w:rFonts w:ascii="Times New Roman" w:hAnsi="Times New Roman" w:cs="Times New Roman"/>
                          <w:sz w:val="22"/>
                          <w:szCs w:val="22"/>
                        </w:rPr>
                      </w:pPr>
                      <w:r w:rsidRPr="00095E9E">
                        <w:rPr>
                          <w:rFonts w:ascii="Garamond" w:hAnsi="Garamond" w:cs="Garamond"/>
                          <w:sz w:val="22"/>
                          <w:szCs w:val="22"/>
                        </w:rPr>
                        <w:t>CBL work must account for at least 20% of the course grade.</w:t>
                      </w:r>
                    </w:p>
                    <w:p w14:paraId="59C87160" w14:textId="77777777" w:rsidR="008527F7" w:rsidRPr="008527F7" w:rsidRDefault="008527F7" w:rsidP="008527F7">
                      <w:pPr>
                        <w:widowControl w:val="0"/>
                        <w:autoSpaceDE w:val="0"/>
                        <w:autoSpaceDN w:val="0"/>
                        <w:adjustRightInd w:val="0"/>
                        <w:rPr>
                          <w:rFonts w:ascii="Times New Roman" w:hAnsi="Times New Roman" w:cs="Times New Roman"/>
                          <w:sz w:val="22"/>
                          <w:szCs w:val="22"/>
                        </w:rPr>
                      </w:pPr>
                      <w:r w:rsidRPr="008527F7">
                        <w:rPr>
                          <w:rFonts w:ascii="Garamond" w:hAnsi="Garamond" w:cs="Garamond"/>
                          <w:sz w:val="22"/>
                          <w:szCs w:val="22"/>
                        </w:rPr>
                        <w:t> </w:t>
                      </w:r>
                    </w:p>
                    <w:p w14:paraId="79B26669" w14:textId="77777777" w:rsidR="008527F7" w:rsidRPr="008527F7" w:rsidRDefault="008527F7" w:rsidP="008527F7">
                      <w:pPr>
                        <w:widowControl w:val="0"/>
                        <w:autoSpaceDE w:val="0"/>
                        <w:autoSpaceDN w:val="0"/>
                        <w:adjustRightInd w:val="0"/>
                        <w:rPr>
                          <w:rFonts w:ascii="Times New Roman" w:hAnsi="Times New Roman" w:cs="Times New Roman"/>
                          <w:sz w:val="22"/>
                          <w:szCs w:val="22"/>
                        </w:rPr>
                      </w:pPr>
                      <w:r w:rsidRPr="008527F7">
                        <w:rPr>
                          <w:rFonts w:ascii="Garamond" w:hAnsi="Garamond" w:cs="Garamond"/>
                          <w:sz w:val="22"/>
                          <w:szCs w:val="22"/>
                        </w:rPr>
                        <w:t>Please note these additional considerations:</w:t>
                      </w:r>
                    </w:p>
                    <w:p w14:paraId="4C0FB19F" w14:textId="2FF55027" w:rsidR="008527F7" w:rsidRPr="00095E9E" w:rsidRDefault="008527F7" w:rsidP="00095E9E">
                      <w:pPr>
                        <w:pStyle w:val="ListParagraph"/>
                        <w:widowControl w:val="0"/>
                        <w:numPr>
                          <w:ilvl w:val="0"/>
                          <w:numId w:val="2"/>
                        </w:numPr>
                        <w:autoSpaceDE w:val="0"/>
                        <w:autoSpaceDN w:val="0"/>
                        <w:adjustRightInd w:val="0"/>
                        <w:rPr>
                          <w:rFonts w:ascii="Times New Roman" w:hAnsi="Times New Roman" w:cs="Times New Roman"/>
                          <w:sz w:val="22"/>
                          <w:szCs w:val="22"/>
                        </w:rPr>
                      </w:pPr>
                      <w:r w:rsidRPr="00095E9E">
                        <w:rPr>
                          <w:rFonts w:ascii="Garamond" w:hAnsi="Garamond" w:cs="Garamond"/>
                          <w:sz w:val="22"/>
                          <w:szCs w:val="22"/>
                        </w:rPr>
                        <w:t xml:space="preserve">The experience should run throughout the semester, whenever possible, and contracts - with signatures - must be submitted to the Community-Based Learning Program in 109 Old Main by 4:00 pm on the </w:t>
                      </w:r>
                      <w:r w:rsidR="00073C5D">
                        <w:rPr>
                          <w:rFonts w:ascii="Garamond" w:hAnsi="Garamond" w:cs="Garamond"/>
                          <w:sz w:val="22"/>
                          <w:szCs w:val="22"/>
                        </w:rPr>
                        <w:t xml:space="preserve">second </w:t>
                      </w:r>
                      <w:r w:rsidRPr="00095E9E">
                        <w:rPr>
                          <w:rFonts w:ascii="Garamond" w:hAnsi="Garamond" w:cs="Garamond"/>
                          <w:sz w:val="22"/>
                          <w:szCs w:val="22"/>
                        </w:rPr>
                        <w:t>Friday of the semester.</w:t>
                      </w:r>
                    </w:p>
                    <w:p w14:paraId="111DF4C2" w14:textId="70DE6EF3" w:rsidR="008527F7" w:rsidRPr="00095E9E" w:rsidRDefault="008527F7" w:rsidP="00095E9E">
                      <w:pPr>
                        <w:pStyle w:val="ListParagraph"/>
                        <w:widowControl w:val="0"/>
                        <w:numPr>
                          <w:ilvl w:val="0"/>
                          <w:numId w:val="2"/>
                        </w:numPr>
                        <w:autoSpaceDE w:val="0"/>
                        <w:autoSpaceDN w:val="0"/>
                        <w:adjustRightInd w:val="0"/>
                        <w:rPr>
                          <w:rFonts w:ascii="Times New Roman" w:hAnsi="Times New Roman" w:cs="Times New Roman"/>
                          <w:sz w:val="22"/>
                          <w:szCs w:val="22"/>
                        </w:rPr>
                      </w:pPr>
                      <w:r w:rsidRPr="00095E9E">
                        <w:rPr>
                          <w:rFonts w:ascii="Garamond" w:hAnsi="Garamond" w:cs="Garamond"/>
                          <w:sz w:val="22"/>
                          <w:szCs w:val="22"/>
                        </w:rPr>
                        <w:t>Changes to previously signed contracts must occur before week six of the term.</w:t>
                      </w:r>
                    </w:p>
                    <w:p w14:paraId="454381B4" w14:textId="0EB4AACA" w:rsidR="008527F7" w:rsidRPr="00095E9E" w:rsidRDefault="008527F7" w:rsidP="00A211B1">
                      <w:pPr>
                        <w:pStyle w:val="ListParagraph"/>
                        <w:widowControl w:val="0"/>
                        <w:numPr>
                          <w:ilvl w:val="0"/>
                          <w:numId w:val="2"/>
                        </w:numPr>
                        <w:autoSpaceDE w:val="0"/>
                        <w:autoSpaceDN w:val="0"/>
                        <w:adjustRightInd w:val="0"/>
                        <w:rPr>
                          <w:rFonts w:ascii="Times New Roman" w:hAnsi="Times New Roman" w:cs="Times New Roman"/>
                          <w:sz w:val="22"/>
                          <w:szCs w:val="22"/>
                        </w:rPr>
                      </w:pPr>
                      <w:r w:rsidRPr="00095E9E">
                        <w:rPr>
                          <w:rFonts w:ascii="Garamond" w:hAnsi="Garamond" w:cs="Garamond"/>
                          <w:sz w:val="22"/>
                          <w:szCs w:val="22"/>
                        </w:rPr>
                        <w:t>The course may revert to a non-</w:t>
                      </w:r>
                      <w:r w:rsidR="00095E9E">
                        <w:rPr>
                          <w:rFonts w:ascii="Garamond" w:hAnsi="Garamond" w:cs="Garamond"/>
                          <w:sz w:val="22"/>
                          <w:szCs w:val="22"/>
                        </w:rPr>
                        <w:t>CBL</w:t>
                      </w:r>
                      <w:r w:rsidRPr="00095E9E">
                        <w:rPr>
                          <w:rFonts w:ascii="Garamond" w:hAnsi="Garamond" w:cs="Garamond"/>
                          <w:sz w:val="22"/>
                          <w:szCs w:val="22"/>
                        </w:rPr>
                        <w:t xml:space="preserve"> status by the end of week ten with the instructor's permission and </w:t>
                      </w:r>
                      <w:r w:rsidR="00095E9E" w:rsidRPr="00095E9E">
                        <w:rPr>
                          <w:rFonts w:ascii="Garamond" w:hAnsi="Garamond" w:cs="Garamond"/>
                          <w:sz w:val="22"/>
                          <w:szCs w:val="22"/>
                        </w:rPr>
                        <w:t xml:space="preserve">           </w:t>
                      </w:r>
                      <w:r w:rsidRPr="00095E9E">
                        <w:rPr>
                          <w:rFonts w:ascii="Garamond" w:hAnsi="Garamond" w:cs="Garamond"/>
                          <w:sz w:val="22"/>
                          <w:szCs w:val="22"/>
                        </w:rPr>
                        <w:t xml:space="preserve">notification to the </w:t>
                      </w:r>
                      <w:r w:rsidR="00A211B1">
                        <w:rPr>
                          <w:rFonts w:ascii="Garamond" w:hAnsi="Garamond" w:cs="Garamond"/>
                          <w:sz w:val="22"/>
                          <w:szCs w:val="22"/>
                        </w:rPr>
                        <w:t>Director of the Community-Based Learning Program.</w:t>
                      </w:r>
                    </w:p>
                    <w:p w14:paraId="49D3BE51" w14:textId="77777777" w:rsidR="008527F7" w:rsidRPr="008527F7" w:rsidRDefault="008527F7" w:rsidP="008527F7">
                      <w:pPr>
                        <w:widowControl w:val="0"/>
                        <w:autoSpaceDE w:val="0"/>
                        <w:autoSpaceDN w:val="0"/>
                        <w:adjustRightInd w:val="0"/>
                        <w:rPr>
                          <w:rFonts w:ascii="Times New Roman" w:hAnsi="Times New Roman" w:cs="Times New Roman"/>
                          <w:sz w:val="22"/>
                          <w:szCs w:val="22"/>
                        </w:rPr>
                      </w:pPr>
                      <w:r w:rsidRPr="008527F7">
                        <w:rPr>
                          <w:rFonts w:ascii="Garamond" w:hAnsi="Garamond" w:cs="Garamond"/>
                          <w:sz w:val="22"/>
                          <w:szCs w:val="22"/>
                        </w:rPr>
                        <w:t> </w:t>
                      </w:r>
                    </w:p>
                    <w:p w14:paraId="5B3900CA" w14:textId="77777777" w:rsidR="008527F7" w:rsidRPr="008527F7" w:rsidRDefault="008527F7" w:rsidP="008527F7">
                      <w:pPr>
                        <w:widowControl w:val="0"/>
                        <w:autoSpaceDE w:val="0"/>
                        <w:autoSpaceDN w:val="0"/>
                        <w:adjustRightInd w:val="0"/>
                        <w:rPr>
                          <w:rFonts w:ascii="Times New Roman" w:hAnsi="Times New Roman" w:cs="Times New Roman"/>
                          <w:i/>
                          <w:iCs/>
                          <w:sz w:val="22"/>
                          <w:szCs w:val="22"/>
                        </w:rPr>
                      </w:pPr>
                      <w:r w:rsidRPr="008527F7">
                        <w:rPr>
                          <w:rFonts w:ascii="Calibri Light" w:hAnsi="Calibri Light" w:cs="Calibri Light"/>
                          <w:i/>
                          <w:iCs/>
                          <w:sz w:val="22"/>
                          <w:szCs w:val="22"/>
                        </w:rPr>
                        <w:t>For Students</w:t>
                      </w:r>
                    </w:p>
                    <w:p w14:paraId="34E03DA5" w14:textId="1749DC75" w:rsidR="008527F7" w:rsidRPr="008527F7" w:rsidRDefault="008527F7" w:rsidP="00095E9E">
                      <w:pPr>
                        <w:widowControl w:val="0"/>
                        <w:autoSpaceDE w:val="0"/>
                        <w:autoSpaceDN w:val="0"/>
                        <w:adjustRightInd w:val="0"/>
                        <w:rPr>
                          <w:rFonts w:ascii="Times New Roman" w:hAnsi="Times New Roman" w:cs="Times New Roman"/>
                          <w:sz w:val="22"/>
                          <w:szCs w:val="22"/>
                        </w:rPr>
                      </w:pPr>
                      <w:r w:rsidRPr="008527F7">
                        <w:rPr>
                          <w:rFonts w:ascii="Garamond" w:hAnsi="Garamond" w:cs="Garamond"/>
                          <w:sz w:val="22"/>
                          <w:szCs w:val="22"/>
                        </w:rPr>
                        <w:t xml:space="preserve">Members of the faculty are under no obligation to participate in the </w:t>
                      </w:r>
                      <w:r w:rsidR="00095E9E">
                        <w:rPr>
                          <w:rFonts w:ascii="Garamond" w:hAnsi="Garamond" w:cs="Garamond"/>
                          <w:sz w:val="22"/>
                          <w:szCs w:val="22"/>
                        </w:rPr>
                        <w:t>CBL</w:t>
                      </w:r>
                      <w:r w:rsidRPr="008527F7">
                        <w:rPr>
                          <w:rFonts w:ascii="Garamond" w:hAnsi="Garamond" w:cs="Garamond"/>
                          <w:sz w:val="22"/>
                          <w:szCs w:val="22"/>
                        </w:rPr>
                        <w:t xml:space="preserve"> option. Faculty enter into a </w:t>
                      </w:r>
                      <w:r w:rsidR="00095E9E">
                        <w:rPr>
                          <w:rFonts w:ascii="Garamond" w:hAnsi="Garamond" w:cs="Garamond"/>
                          <w:sz w:val="22"/>
                          <w:szCs w:val="22"/>
                        </w:rPr>
                        <w:t>CBL</w:t>
                      </w:r>
                      <w:r w:rsidRPr="008527F7">
                        <w:rPr>
                          <w:rFonts w:ascii="Garamond" w:hAnsi="Garamond" w:cs="Garamond"/>
                          <w:sz w:val="22"/>
                          <w:szCs w:val="22"/>
                        </w:rPr>
                        <w:t xml:space="preserve"> option contract as a courtesy to students. It is not a faculty member's responsibility to design the </w:t>
                      </w:r>
                      <w:r w:rsidR="00095E9E">
                        <w:rPr>
                          <w:rFonts w:ascii="Garamond" w:hAnsi="Garamond" w:cs="Garamond"/>
                          <w:sz w:val="22"/>
                          <w:szCs w:val="22"/>
                        </w:rPr>
                        <w:t>CBL</w:t>
                      </w:r>
                      <w:r w:rsidRPr="008527F7">
                        <w:rPr>
                          <w:rFonts w:ascii="Garamond" w:hAnsi="Garamond" w:cs="Garamond"/>
                          <w:sz w:val="22"/>
                          <w:szCs w:val="22"/>
                        </w:rPr>
                        <w:t xml:space="preserve"> option content for you. Bring your ideas to your instructor along with suggestions of things that you would benefit from doing that would add honors value to the class. For example, in the past students have engaged in various course-related or interdisciplinary projects, experiments, case studies, in-class or public presentations, collaborative research and writing, and peer tutoring. Overall, the semester goal is a more enriched and expanded experience with course content. Simply doing more work, or simply doing that work in the community, does not necessarily constitute </w:t>
                      </w:r>
                      <w:r w:rsidR="00095E9E">
                        <w:rPr>
                          <w:rFonts w:ascii="Garamond" w:hAnsi="Garamond" w:cs="Garamond"/>
                          <w:sz w:val="22"/>
                          <w:szCs w:val="22"/>
                        </w:rPr>
                        <w:t xml:space="preserve">CBL </w:t>
                      </w:r>
                      <w:r w:rsidRPr="008527F7">
                        <w:rPr>
                          <w:rFonts w:ascii="Garamond" w:hAnsi="Garamond" w:cs="Garamond"/>
                          <w:sz w:val="22"/>
                          <w:szCs w:val="22"/>
                        </w:rPr>
                        <w:t>work.</w:t>
                      </w:r>
                    </w:p>
                    <w:p w14:paraId="19A9AAE0" w14:textId="77777777" w:rsidR="008527F7" w:rsidRPr="008527F7" w:rsidRDefault="008527F7" w:rsidP="008527F7">
                      <w:pPr>
                        <w:widowControl w:val="0"/>
                        <w:autoSpaceDE w:val="0"/>
                        <w:autoSpaceDN w:val="0"/>
                        <w:adjustRightInd w:val="0"/>
                        <w:rPr>
                          <w:rFonts w:ascii="Times New Roman" w:hAnsi="Times New Roman" w:cs="Times New Roman"/>
                          <w:sz w:val="22"/>
                          <w:szCs w:val="22"/>
                        </w:rPr>
                      </w:pPr>
                      <w:r w:rsidRPr="008527F7">
                        <w:rPr>
                          <w:rFonts w:ascii="Garamond" w:hAnsi="Garamond" w:cs="Garamond"/>
                          <w:sz w:val="22"/>
                          <w:szCs w:val="22"/>
                        </w:rPr>
                        <w:t> </w:t>
                      </w:r>
                    </w:p>
                    <w:p w14:paraId="1D0D153D" w14:textId="77777777" w:rsidR="008527F7" w:rsidRPr="008527F7" w:rsidRDefault="008527F7" w:rsidP="008527F7">
                      <w:pPr>
                        <w:widowControl w:val="0"/>
                        <w:autoSpaceDE w:val="0"/>
                        <w:autoSpaceDN w:val="0"/>
                        <w:adjustRightInd w:val="0"/>
                        <w:rPr>
                          <w:rFonts w:ascii="Times New Roman" w:hAnsi="Times New Roman" w:cs="Times New Roman"/>
                          <w:i/>
                          <w:iCs/>
                          <w:sz w:val="22"/>
                          <w:szCs w:val="22"/>
                        </w:rPr>
                      </w:pPr>
                      <w:r w:rsidRPr="008527F7">
                        <w:rPr>
                          <w:rFonts w:ascii="Calibri Light" w:hAnsi="Calibri Light" w:cs="Calibri Light"/>
                          <w:i/>
                          <w:iCs/>
                          <w:sz w:val="22"/>
                          <w:szCs w:val="22"/>
                        </w:rPr>
                        <w:t>For Faculty</w:t>
                      </w:r>
                    </w:p>
                    <w:p w14:paraId="19F4920A" w14:textId="0CCA641C" w:rsidR="008527F7" w:rsidRDefault="008527F7" w:rsidP="00A211B1">
                      <w:r w:rsidRPr="008527F7">
                        <w:rPr>
                          <w:rFonts w:ascii="Garamond" w:hAnsi="Garamond" w:cs="Garamond"/>
                          <w:sz w:val="22"/>
                          <w:szCs w:val="22"/>
                        </w:rPr>
                        <w:t xml:space="preserve">Thank you for considering a </w:t>
                      </w:r>
                      <w:r w:rsidR="00095E9E">
                        <w:rPr>
                          <w:rFonts w:ascii="Garamond" w:hAnsi="Garamond" w:cs="Garamond"/>
                          <w:sz w:val="22"/>
                          <w:szCs w:val="22"/>
                        </w:rPr>
                        <w:t>CBL</w:t>
                      </w:r>
                      <w:r w:rsidRPr="008527F7">
                        <w:rPr>
                          <w:rFonts w:ascii="Garamond" w:hAnsi="Garamond" w:cs="Garamond"/>
                          <w:sz w:val="22"/>
                          <w:szCs w:val="22"/>
                        </w:rPr>
                        <w:t>-option for a student(s) in your class. We hope that spending additional time with an especially</w:t>
                      </w:r>
                      <w:r>
                        <w:rPr>
                          <w:rFonts w:ascii="Garamond" w:hAnsi="Garamond" w:cs="Garamond"/>
                          <w:sz w:val="38"/>
                          <w:szCs w:val="38"/>
                        </w:rPr>
                        <w:t xml:space="preserve"> </w:t>
                      </w:r>
                      <w:r w:rsidRPr="008527F7">
                        <w:rPr>
                          <w:rFonts w:ascii="Garamond" w:hAnsi="Garamond" w:cs="Garamond"/>
                          <w:sz w:val="22"/>
                          <w:szCs w:val="22"/>
                        </w:rPr>
                        <w:t xml:space="preserve">motivated and engaged student will benefit you as well. </w:t>
                      </w:r>
                      <w:r w:rsidRPr="008527F7">
                        <w:rPr>
                          <w:rFonts w:ascii="Garamond" w:hAnsi="Garamond" w:cs="Garamond"/>
                          <w:sz w:val="22"/>
                          <w:szCs w:val="22"/>
                        </w:rPr>
                        <w:t xml:space="preserve">Please offer guidance </w:t>
                      </w:r>
                      <w:r w:rsidR="00DA0A7C">
                        <w:rPr>
                          <w:rFonts w:ascii="Garamond" w:hAnsi="Garamond" w:cs="Garamond"/>
                          <w:sz w:val="22"/>
                          <w:szCs w:val="22"/>
                        </w:rPr>
                        <w:t xml:space="preserve">in the planning of the </w:t>
                      </w:r>
                      <w:r w:rsidR="00095E9E">
                        <w:rPr>
                          <w:rFonts w:ascii="Garamond" w:hAnsi="Garamond" w:cs="Garamond"/>
                          <w:sz w:val="22"/>
                          <w:szCs w:val="22"/>
                        </w:rPr>
                        <w:t>CBL</w:t>
                      </w:r>
                      <w:r w:rsidRPr="008527F7">
                        <w:rPr>
                          <w:rFonts w:ascii="Garamond" w:hAnsi="Garamond" w:cs="Garamond"/>
                          <w:sz w:val="22"/>
                          <w:szCs w:val="22"/>
                        </w:rPr>
                        <w:t xml:space="preserve">-option, but </w:t>
                      </w:r>
                      <w:r w:rsidR="00E26799">
                        <w:rPr>
                          <w:rFonts w:ascii="Garamond" w:hAnsi="Garamond" w:cs="Garamond"/>
                          <w:sz w:val="22"/>
                          <w:szCs w:val="22"/>
                        </w:rPr>
                        <w:t>you</w:t>
                      </w:r>
                      <w:r w:rsidR="00A52057">
                        <w:rPr>
                          <w:rFonts w:ascii="Garamond" w:hAnsi="Garamond" w:cs="Garamond"/>
                          <w:sz w:val="22"/>
                          <w:szCs w:val="22"/>
                        </w:rPr>
                        <w:t xml:space="preserve"> should include the student(s) assist in the</w:t>
                      </w:r>
                      <w:r w:rsidRPr="008527F7">
                        <w:rPr>
                          <w:rFonts w:ascii="Garamond" w:hAnsi="Garamond" w:cs="Garamond"/>
                          <w:sz w:val="22"/>
                          <w:szCs w:val="22"/>
                        </w:rPr>
                        <w:t xml:space="preserve"> planning the </w:t>
                      </w:r>
                      <w:r w:rsidR="00095E9E">
                        <w:rPr>
                          <w:rFonts w:ascii="Garamond" w:hAnsi="Garamond" w:cs="Garamond"/>
                          <w:sz w:val="22"/>
                          <w:szCs w:val="22"/>
                        </w:rPr>
                        <w:t>CBL</w:t>
                      </w:r>
                      <w:r w:rsidR="00370D8F">
                        <w:rPr>
                          <w:rFonts w:ascii="Garamond" w:hAnsi="Garamond" w:cs="Garamond"/>
                          <w:sz w:val="22"/>
                          <w:szCs w:val="22"/>
                        </w:rPr>
                        <w:t xml:space="preserve"> </w:t>
                      </w:r>
                      <w:r w:rsidR="00370D8F">
                        <w:rPr>
                          <w:rFonts w:ascii="Garamond" w:hAnsi="Garamond" w:cs="Garamond"/>
                          <w:sz w:val="22"/>
                          <w:szCs w:val="22"/>
                        </w:rPr>
                        <w:t>project</w:t>
                      </w:r>
                      <w:r w:rsidRPr="008527F7">
                        <w:rPr>
                          <w:rFonts w:ascii="Garamond" w:hAnsi="Garamond" w:cs="Garamond"/>
                          <w:sz w:val="22"/>
                          <w:szCs w:val="22"/>
                        </w:rPr>
                        <w:t>. When the contract has been accepted in the CBL Program, you will</w:t>
                      </w:r>
                      <w:r>
                        <w:rPr>
                          <w:rFonts w:ascii="Garamond" w:hAnsi="Garamond" w:cs="Garamond"/>
                          <w:sz w:val="38"/>
                          <w:szCs w:val="38"/>
                        </w:rPr>
                        <w:t xml:space="preserve"> </w:t>
                      </w:r>
                      <w:r w:rsidRPr="008527F7">
                        <w:rPr>
                          <w:rFonts w:ascii="Garamond" w:hAnsi="Garamond" w:cs="Garamond"/>
                          <w:sz w:val="22"/>
                          <w:szCs w:val="22"/>
                        </w:rPr>
                        <w:t>receive by email an electronic copy of the contract.</w:t>
                      </w:r>
                      <w:r>
                        <w:rPr>
                          <w:rFonts w:ascii="Garamond" w:hAnsi="Garamond" w:cs="Garamond"/>
                          <w:sz w:val="38"/>
                          <w:szCs w:val="38"/>
                        </w:rPr>
                        <w:t xml:space="preserve"> </w:t>
                      </w:r>
                      <w:r w:rsidRPr="008527F7">
                        <w:rPr>
                          <w:rFonts w:ascii="Garamond" w:hAnsi="Garamond" w:cs="Garamond"/>
                          <w:sz w:val="22"/>
                          <w:szCs w:val="22"/>
                        </w:rPr>
                        <w:t xml:space="preserve">At the end of the semester, you will receive another email from the </w:t>
                      </w:r>
                      <w:r w:rsidR="00A211B1">
                        <w:rPr>
                          <w:rFonts w:ascii="Garamond" w:hAnsi="Garamond" w:cs="Garamond"/>
                          <w:sz w:val="22"/>
                          <w:szCs w:val="22"/>
                        </w:rPr>
                        <w:t>Director of the Community-Based Learning Program</w:t>
                      </w:r>
                      <w:r w:rsidR="00A211B1" w:rsidRPr="008527F7">
                        <w:rPr>
                          <w:rFonts w:ascii="Garamond" w:hAnsi="Garamond" w:cs="Garamond"/>
                          <w:sz w:val="22"/>
                          <w:szCs w:val="22"/>
                        </w:rPr>
                        <w:t xml:space="preserve"> </w:t>
                      </w:r>
                      <w:r w:rsidRPr="008527F7">
                        <w:rPr>
                          <w:rFonts w:ascii="Garamond" w:hAnsi="Garamond" w:cs="Garamond"/>
                          <w:sz w:val="22"/>
                          <w:szCs w:val="22"/>
                        </w:rPr>
                        <w:t>asking whether the student has fulfilled the contract. You will have</w:t>
                      </w:r>
                      <w:r>
                        <w:rPr>
                          <w:rFonts w:ascii="Garamond" w:hAnsi="Garamond" w:cs="Garamond"/>
                          <w:sz w:val="38"/>
                          <w:szCs w:val="38"/>
                        </w:rPr>
                        <w:t xml:space="preserve"> </w:t>
                      </w:r>
                      <w:r w:rsidRPr="008527F7">
                        <w:rPr>
                          <w:rFonts w:ascii="Garamond" w:hAnsi="Garamond" w:cs="Garamond"/>
                          <w:sz w:val="22"/>
                          <w:szCs w:val="22"/>
                        </w:rPr>
                        <w:t xml:space="preserve">an opportunity to comment on the student's work at this time. </w:t>
                      </w:r>
                      <w:r w:rsidRPr="008527F7">
                        <w:rPr>
                          <w:rFonts w:ascii="Garamond" w:hAnsi="Garamond" w:cs="Garamond"/>
                          <w:b/>
                          <w:bCs/>
                          <w:sz w:val="22"/>
                          <w:szCs w:val="22"/>
                        </w:rPr>
                        <w:t>When you receive the email at the end of the semester, please</w:t>
                      </w:r>
                      <w:r>
                        <w:rPr>
                          <w:rFonts w:ascii="Garamond" w:hAnsi="Garamond" w:cs="Garamond"/>
                          <w:b/>
                          <w:bCs/>
                          <w:sz w:val="38"/>
                          <w:szCs w:val="38"/>
                        </w:rPr>
                        <w:t xml:space="preserve"> </w:t>
                      </w:r>
                      <w:r w:rsidRPr="008527F7">
                        <w:rPr>
                          <w:rFonts w:ascii="Garamond" w:hAnsi="Garamond" w:cs="Garamond"/>
                          <w:b/>
                          <w:bCs/>
                          <w:sz w:val="22"/>
                          <w:szCs w:val="22"/>
                        </w:rPr>
                        <w:t xml:space="preserve">respond as soon as you can. We cannot attach </w:t>
                      </w:r>
                      <w:r w:rsidR="00095E9E">
                        <w:rPr>
                          <w:rFonts w:ascii="Garamond" w:hAnsi="Garamond" w:cs="Garamond"/>
                          <w:b/>
                          <w:bCs/>
                          <w:sz w:val="22"/>
                          <w:szCs w:val="22"/>
                        </w:rPr>
                        <w:t>CBL</w:t>
                      </w:r>
                      <w:r>
                        <w:rPr>
                          <w:rFonts w:ascii="Garamond" w:hAnsi="Garamond" w:cs="Garamond"/>
                          <w:b/>
                          <w:bCs/>
                          <w:sz w:val="38"/>
                          <w:szCs w:val="38"/>
                        </w:rPr>
                        <w:t xml:space="preserve"> </w:t>
                      </w:r>
                      <w:r w:rsidRPr="008527F7">
                        <w:rPr>
                          <w:rFonts w:ascii="Garamond" w:hAnsi="Garamond" w:cs="Garamond"/>
                          <w:b/>
                          <w:bCs/>
                          <w:sz w:val="22"/>
                          <w:szCs w:val="22"/>
                        </w:rPr>
                        <w:t>credit to the student's</w:t>
                      </w:r>
                      <w:r>
                        <w:rPr>
                          <w:rFonts w:ascii="Garamond" w:hAnsi="Garamond" w:cs="Garamond"/>
                          <w:b/>
                          <w:bCs/>
                          <w:sz w:val="38"/>
                          <w:szCs w:val="38"/>
                        </w:rPr>
                        <w:t xml:space="preserve"> </w:t>
                      </w:r>
                      <w:r w:rsidRPr="008527F7">
                        <w:rPr>
                          <w:rFonts w:ascii="Garamond" w:hAnsi="Garamond" w:cs="Garamond"/>
                          <w:b/>
                          <w:bCs/>
                          <w:sz w:val="22"/>
                          <w:szCs w:val="22"/>
                        </w:rPr>
                        <w:t>transcript</w:t>
                      </w:r>
                      <w:r>
                        <w:rPr>
                          <w:rFonts w:ascii="Garamond" w:hAnsi="Garamond" w:cs="Garamond"/>
                          <w:b/>
                          <w:bCs/>
                          <w:sz w:val="38"/>
                          <w:szCs w:val="38"/>
                        </w:rPr>
                        <w:t xml:space="preserve"> </w:t>
                      </w:r>
                      <w:r w:rsidRPr="008527F7">
                        <w:rPr>
                          <w:rFonts w:ascii="Garamond" w:hAnsi="Garamond" w:cs="Garamond"/>
                          <w:b/>
                          <w:bCs/>
                          <w:sz w:val="22"/>
                          <w:szCs w:val="22"/>
                        </w:rPr>
                        <w:t>until we receive confirmation from you.</w:t>
                      </w:r>
                    </w:p>
                  </w:txbxContent>
                </v:textbox>
              </v:shape>
            </w:pict>
          </mc:Fallback>
        </mc:AlternateContent>
      </w:r>
      <w:r>
        <w:tab/>
      </w:r>
    </w:p>
    <w:sectPr w:rsidR="00CD6E05" w:rsidRPr="008527F7" w:rsidSect="00957CBB">
      <w:pgSz w:w="12240" w:h="15840"/>
      <w:pgMar w:top="1440" w:right="1440" w:bottom="1440" w:left="1440" w:header="720" w:footer="720" w:gutter="0"/>
      <w:cols w:space="720"/>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E77A57"/>
    <w:multiLevelType w:val="hybridMultilevel"/>
    <w:tmpl w:val="D7D8F6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9D5217"/>
    <w:multiLevelType w:val="hybridMultilevel"/>
    <w:tmpl w:val="CA8E5D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hideSpellingErrors/>
  <w:hideGrammaticalErrors/>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7F7"/>
    <w:rsid w:val="00073C5D"/>
    <w:rsid w:val="00095E9E"/>
    <w:rsid w:val="00370D8F"/>
    <w:rsid w:val="0077769B"/>
    <w:rsid w:val="008527F7"/>
    <w:rsid w:val="008A0F29"/>
    <w:rsid w:val="00957CBB"/>
    <w:rsid w:val="00993476"/>
    <w:rsid w:val="00A211B1"/>
    <w:rsid w:val="00A52057"/>
    <w:rsid w:val="00B10F69"/>
    <w:rsid w:val="00D74A79"/>
    <w:rsid w:val="00DA0A7C"/>
    <w:rsid w:val="00E2679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8506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5E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Words>
  <Characters>7</Characters>
  <Application>Microsoft Office Word</Application>
  <DocSecurity>0</DocSecurity>
  <Lines>1</Lines>
  <Paragraphs>1</Paragraphs>
  <ScaleCrop>false</ScaleCrop>
  <Company/>
  <LinksUpToDate>false</LinksUpToDate>
  <CharactersWithSpaces>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Slusser, Kylie</cp:lastModifiedBy>
  <cp:revision>2</cp:revision>
  <dcterms:created xsi:type="dcterms:W3CDTF">2021-10-23T16:38:00Z</dcterms:created>
  <dcterms:modified xsi:type="dcterms:W3CDTF">2021-10-23T16:38:00Z</dcterms:modified>
</cp:coreProperties>
</file>