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9B68" w14:textId="593A2AAC" w:rsidR="003636EB" w:rsidRDefault="003636EB">
      <w:r>
        <w:t>Call for Abstracts: 2025 Marshall University Business Research Conference</w:t>
      </w:r>
    </w:p>
    <w:p w14:paraId="748BC011" w14:textId="77777777" w:rsidR="003636EB" w:rsidRDefault="003636EB"/>
    <w:p w14:paraId="5323830F" w14:textId="54429E07" w:rsidR="00295B63" w:rsidRDefault="00562309">
      <w:r>
        <w:t xml:space="preserve">The Research Committee of the Lewis College of Business </w:t>
      </w:r>
      <w:r w:rsidR="003636EB">
        <w:t xml:space="preserve">is pleased to </w:t>
      </w:r>
      <w:r>
        <w:t>announce the 2025 Marshall University Business Research Conference</w:t>
      </w:r>
      <w:r w:rsidR="003636EB">
        <w:t xml:space="preserve"> taking place on</w:t>
      </w:r>
      <w:r w:rsidRPr="003636EB">
        <w:rPr>
          <w:b/>
          <w:bCs/>
        </w:rPr>
        <w:t xml:space="preserve"> Friday, November 14, 2025</w:t>
      </w:r>
      <w:r>
        <w:t xml:space="preserve">, at the </w:t>
      </w:r>
      <w:r w:rsidRPr="003636EB">
        <w:rPr>
          <w:b/>
          <w:bCs/>
        </w:rPr>
        <w:t>Brad D. Smith Center for Business and Innovation in Huntington, West Virginia</w:t>
      </w:r>
      <w:r>
        <w:t xml:space="preserve">. </w:t>
      </w:r>
      <w:r w:rsidR="003636EB">
        <w:t>This year’s conference will be held in a hybrid format, allowing presenters to participate</w:t>
      </w:r>
      <w:r>
        <w:t xml:space="preserve"> virtual</w:t>
      </w:r>
      <w:r w:rsidR="003636EB">
        <w:t>ly</w:t>
      </w:r>
      <w:r>
        <w:t xml:space="preserve"> or in person.</w:t>
      </w:r>
    </w:p>
    <w:p w14:paraId="283B24E0" w14:textId="77777777" w:rsidR="00562309" w:rsidRDefault="00562309"/>
    <w:p w14:paraId="7A3639E4" w14:textId="0B1218F7" w:rsidR="00562309" w:rsidRDefault="003636EB">
      <w:r>
        <w:t>This</w:t>
      </w:r>
      <w:r w:rsidR="00562309">
        <w:t xml:space="preserve"> peer-reviewed annual conference </w:t>
      </w:r>
      <w:r>
        <w:t>provides a platform for scholars to share innovative research that addresses real-world challenges in business, organizations, and economies.</w:t>
      </w:r>
      <w:r w:rsidR="00562309">
        <w:t xml:space="preserve"> </w:t>
      </w:r>
    </w:p>
    <w:p w14:paraId="2B6EB52E" w14:textId="77777777" w:rsidR="00562309" w:rsidRDefault="00562309"/>
    <w:p w14:paraId="3E0C8D0B" w14:textId="254C496F" w:rsidR="00562309" w:rsidRPr="003636EB" w:rsidRDefault="003636EB">
      <w:pPr>
        <w:rPr>
          <w:b/>
          <w:bCs/>
        </w:rPr>
      </w:pPr>
      <w:r w:rsidRPr="003636EB">
        <w:rPr>
          <w:b/>
          <w:bCs/>
        </w:rPr>
        <w:t>Conference Tracks Include</w:t>
      </w:r>
      <w:r w:rsidR="00562309" w:rsidRPr="003636EB">
        <w:rPr>
          <w:b/>
          <w:bCs/>
        </w:rPr>
        <w:t>:</w:t>
      </w:r>
    </w:p>
    <w:p w14:paraId="0D16C386" w14:textId="77777777" w:rsidR="00562309" w:rsidRDefault="00562309"/>
    <w:p w14:paraId="650318E4" w14:textId="61473BA0" w:rsidR="00562309" w:rsidRDefault="00562309" w:rsidP="003636EB">
      <w:pPr>
        <w:pStyle w:val="ListParagraph"/>
        <w:numPr>
          <w:ilvl w:val="0"/>
          <w:numId w:val="2"/>
        </w:numPr>
      </w:pPr>
      <w:r>
        <w:t xml:space="preserve">Organization and </w:t>
      </w:r>
      <w:r w:rsidR="003636EB">
        <w:t>M</w:t>
      </w:r>
      <w:r>
        <w:t>anagement</w:t>
      </w:r>
    </w:p>
    <w:p w14:paraId="45ED16CF" w14:textId="0B389C52" w:rsidR="00562309" w:rsidRDefault="00562309" w:rsidP="003636EB">
      <w:pPr>
        <w:pStyle w:val="ListParagraph"/>
        <w:numPr>
          <w:ilvl w:val="0"/>
          <w:numId w:val="2"/>
        </w:numPr>
      </w:pPr>
      <w:r>
        <w:t xml:space="preserve">Entrepreneurship and </w:t>
      </w:r>
      <w:r w:rsidR="003636EB">
        <w:t>I</w:t>
      </w:r>
      <w:r>
        <w:t>nnovation</w:t>
      </w:r>
    </w:p>
    <w:p w14:paraId="7075130F" w14:textId="612EA822" w:rsidR="00562309" w:rsidRDefault="00562309" w:rsidP="003636EB">
      <w:pPr>
        <w:pStyle w:val="ListParagraph"/>
        <w:numPr>
          <w:ilvl w:val="0"/>
          <w:numId w:val="2"/>
        </w:numPr>
      </w:pPr>
      <w:r>
        <w:t>Marketing</w:t>
      </w:r>
    </w:p>
    <w:p w14:paraId="00875796" w14:textId="51AA3D42" w:rsidR="00562309" w:rsidRDefault="00562309" w:rsidP="003636EB">
      <w:pPr>
        <w:pStyle w:val="ListParagraph"/>
        <w:numPr>
          <w:ilvl w:val="0"/>
          <w:numId w:val="2"/>
        </w:numPr>
      </w:pPr>
      <w:r>
        <w:t>Sports Business</w:t>
      </w:r>
    </w:p>
    <w:p w14:paraId="355F56BF" w14:textId="2A48857E" w:rsidR="00562309" w:rsidRDefault="00562309" w:rsidP="003636EB">
      <w:pPr>
        <w:pStyle w:val="ListParagraph"/>
        <w:numPr>
          <w:ilvl w:val="0"/>
          <w:numId w:val="2"/>
        </w:numPr>
      </w:pPr>
      <w:r>
        <w:t xml:space="preserve">Technology and Information </w:t>
      </w:r>
      <w:r w:rsidR="003636EB">
        <w:t>S</w:t>
      </w:r>
      <w:r>
        <w:t>ystems</w:t>
      </w:r>
    </w:p>
    <w:p w14:paraId="3D5FA926" w14:textId="48D46CEF" w:rsidR="00562309" w:rsidRDefault="00562309" w:rsidP="003636EB">
      <w:pPr>
        <w:pStyle w:val="ListParagraph"/>
        <w:numPr>
          <w:ilvl w:val="0"/>
          <w:numId w:val="2"/>
        </w:numPr>
      </w:pPr>
      <w:r>
        <w:t>Economics</w:t>
      </w:r>
    </w:p>
    <w:p w14:paraId="4E5DB95B" w14:textId="7096E332" w:rsidR="00562309" w:rsidRDefault="00562309" w:rsidP="003636EB">
      <w:pPr>
        <w:pStyle w:val="ListParagraph"/>
        <w:numPr>
          <w:ilvl w:val="0"/>
          <w:numId w:val="2"/>
        </w:numPr>
      </w:pPr>
      <w:r>
        <w:t>Finance</w:t>
      </w:r>
    </w:p>
    <w:p w14:paraId="26415E09" w14:textId="6FBBBBCB" w:rsidR="00562309" w:rsidRDefault="00562309" w:rsidP="003636EB">
      <w:pPr>
        <w:pStyle w:val="ListParagraph"/>
        <w:numPr>
          <w:ilvl w:val="0"/>
          <w:numId w:val="2"/>
        </w:numPr>
      </w:pPr>
      <w:r>
        <w:t>Accounting</w:t>
      </w:r>
    </w:p>
    <w:p w14:paraId="4322FB79" w14:textId="22A8BF0E" w:rsidR="00562309" w:rsidRDefault="00562309" w:rsidP="003636EB">
      <w:pPr>
        <w:pStyle w:val="ListParagraph"/>
        <w:numPr>
          <w:ilvl w:val="0"/>
          <w:numId w:val="2"/>
        </w:numPr>
      </w:pPr>
      <w:r>
        <w:t xml:space="preserve">Healthcare </w:t>
      </w:r>
      <w:r w:rsidR="003636EB">
        <w:t>M</w:t>
      </w:r>
      <w:r>
        <w:t>anagement</w:t>
      </w:r>
    </w:p>
    <w:p w14:paraId="19CE7C94" w14:textId="2F6A05EA" w:rsidR="00562309" w:rsidRDefault="00562309" w:rsidP="003636EB">
      <w:pPr>
        <w:pStyle w:val="ListParagraph"/>
        <w:numPr>
          <w:ilvl w:val="0"/>
          <w:numId w:val="2"/>
        </w:numPr>
      </w:pPr>
      <w:r>
        <w:t xml:space="preserve">Social </w:t>
      </w:r>
      <w:r w:rsidR="003636EB">
        <w:t>I</w:t>
      </w:r>
      <w:r>
        <w:t xml:space="preserve">ssues in </w:t>
      </w:r>
      <w:r w:rsidR="003636EB">
        <w:t>B</w:t>
      </w:r>
      <w:r>
        <w:t>usiness</w:t>
      </w:r>
    </w:p>
    <w:p w14:paraId="2952ADAE" w14:textId="50240954" w:rsidR="00562309" w:rsidRDefault="00562309" w:rsidP="003636EB">
      <w:pPr>
        <w:pStyle w:val="ListParagraph"/>
        <w:numPr>
          <w:ilvl w:val="0"/>
          <w:numId w:val="2"/>
        </w:numPr>
      </w:pPr>
      <w:r>
        <w:t xml:space="preserve">Business </w:t>
      </w:r>
      <w:r w:rsidR="003636EB">
        <w:t>E</w:t>
      </w:r>
      <w:r>
        <w:t>ducation</w:t>
      </w:r>
    </w:p>
    <w:p w14:paraId="228EB8D8" w14:textId="74AD76E0" w:rsidR="00562309" w:rsidRDefault="00562309" w:rsidP="003636EB">
      <w:pPr>
        <w:pStyle w:val="ListParagraph"/>
        <w:numPr>
          <w:ilvl w:val="0"/>
          <w:numId w:val="2"/>
        </w:numPr>
      </w:pPr>
      <w:r>
        <w:t xml:space="preserve">Other </w:t>
      </w:r>
      <w:r w:rsidR="003636EB">
        <w:t>Related A</w:t>
      </w:r>
      <w:r>
        <w:t>reas</w:t>
      </w:r>
    </w:p>
    <w:p w14:paraId="5D22423E" w14:textId="77777777" w:rsidR="00562309" w:rsidRDefault="00562309"/>
    <w:p w14:paraId="574C482B" w14:textId="1C78499C" w:rsidR="003636EB" w:rsidRDefault="003636EB">
      <w:r>
        <w:t>We welcome abstracts for completed or proposed research</w:t>
      </w:r>
      <w:r w:rsidR="00627353">
        <w:t>. Abstracts should be no more than</w:t>
      </w:r>
      <w:r>
        <w:t xml:space="preserve"> 200 words and must include:</w:t>
      </w:r>
    </w:p>
    <w:p w14:paraId="3CDFBADF" w14:textId="77777777" w:rsidR="003636EB" w:rsidRDefault="003636EB"/>
    <w:p w14:paraId="189EC8E5" w14:textId="7D84E5C6" w:rsidR="003636EB" w:rsidRDefault="003636EB" w:rsidP="003636EB">
      <w:pPr>
        <w:pStyle w:val="ListParagraph"/>
        <w:numPr>
          <w:ilvl w:val="0"/>
          <w:numId w:val="1"/>
        </w:numPr>
      </w:pPr>
      <w:r>
        <w:t>Purpose of the study</w:t>
      </w:r>
    </w:p>
    <w:p w14:paraId="3AB47FE5" w14:textId="509BBE71" w:rsidR="003636EB" w:rsidRDefault="003636EB" w:rsidP="003636EB">
      <w:pPr>
        <w:pStyle w:val="ListParagraph"/>
        <w:numPr>
          <w:ilvl w:val="0"/>
          <w:numId w:val="1"/>
        </w:numPr>
      </w:pPr>
      <w:r>
        <w:t>Study design and methodology</w:t>
      </w:r>
    </w:p>
    <w:p w14:paraId="684D31DA" w14:textId="2B316A5A" w:rsidR="003636EB" w:rsidRDefault="003636EB" w:rsidP="003636EB">
      <w:pPr>
        <w:pStyle w:val="ListParagraph"/>
        <w:numPr>
          <w:ilvl w:val="0"/>
          <w:numId w:val="1"/>
        </w:numPr>
      </w:pPr>
      <w:r>
        <w:t>Key findings</w:t>
      </w:r>
    </w:p>
    <w:p w14:paraId="422E56A3" w14:textId="410C4050" w:rsidR="003636EB" w:rsidRDefault="003636EB" w:rsidP="003636EB">
      <w:pPr>
        <w:pStyle w:val="ListParagraph"/>
        <w:numPr>
          <w:ilvl w:val="0"/>
          <w:numId w:val="1"/>
        </w:numPr>
      </w:pPr>
      <w:r>
        <w:t>Originality and value of the research</w:t>
      </w:r>
    </w:p>
    <w:p w14:paraId="648E2DAC" w14:textId="77777777" w:rsidR="003636EB" w:rsidRDefault="003636EB"/>
    <w:p w14:paraId="73027A53" w14:textId="44E6E11B" w:rsidR="00562309" w:rsidRDefault="003636EB">
      <w:r>
        <w:t>Please submit your a</w:t>
      </w:r>
      <w:r w:rsidR="00562309">
        <w:t xml:space="preserve">bstracts to Timothy Bryan at </w:t>
      </w:r>
      <w:hyperlink r:id="rId5" w:history="1">
        <w:r w:rsidR="00562309" w:rsidRPr="00FE562E">
          <w:rPr>
            <w:rStyle w:val="Hyperlink"/>
          </w:rPr>
          <w:t>bryanti@marshall.edu</w:t>
        </w:r>
      </w:hyperlink>
      <w:r w:rsidR="00562309">
        <w:t xml:space="preserve"> by </w:t>
      </w:r>
      <w:r w:rsidR="008B3DA8">
        <w:t>October 30</w:t>
      </w:r>
      <w:r w:rsidR="00562309">
        <w:t>, 2025.</w:t>
      </w:r>
    </w:p>
    <w:p w14:paraId="3582017C" w14:textId="77777777" w:rsidR="009B4425" w:rsidRDefault="009B4425"/>
    <w:p w14:paraId="5A1CF366" w14:textId="6A26D695" w:rsidR="009B4425" w:rsidRDefault="009B4425">
      <w:r>
        <w:t>We look forward to your contributions and to another engaging and impactful conference!</w:t>
      </w:r>
    </w:p>
    <w:p w14:paraId="4CA0D0C4" w14:textId="77777777" w:rsidR="00DC4976" w:rsidRDefault="00DC4976"/>
    <w:p w14:paraId="27D3F6DA" w14:textId="4338D128" w:rsidR="00DC4976" w:rsidRDefault="00DC4976">
      <w:r>
        <w:t>Sincerely,</w:t>
      </w:r>
    </w:p>
    <w:p w14:paraId="02DC4172" w14:textId="77777777" w:rsidR="00DC4976" w:rsidRDefault="00DC4976"/>
    <w:p w14:paraId="4F7DF5E3" w14:textId="4E25E3FA" w:rsidR="00DC4976" w:rsidRDefault="00DC4976">
      <w:r>
        <w:t>Lewis College of Business Research Committee</w:t>
      </w:r>
    </w:p>
    <w:p w14:paraId="65AA8228" w14:textId="77777777" w:rsidR="00DC4976" w:rsidRDefault="00DC4976"/>
    <w:p w14:paraId="6D5F7746" w14:textId="1D37B8CA" w:rsidR="00E117EA" w:rsidRDefault="00E117EA">
      <w:r>
        <w:t>Richard Agesa</w:t>
      </w:r>
      <w:r w:rsidRPr="00E117EA">
        <w:t xml:space="preserve"> </w:t>
      </w:r>
      <w:r>
        <w:tab/>
      </w:r>
      <w:r>
        <w:tab/>
      </w:r>
      <w:r>
        <w:tab/>
      </w:r>
      <w:r w:rsidR="009B4425">
        <w:t>Lei Ouyang</w:t>
      </w:r>
    </w:p>
    <w:p w14:paraId="7283F9A9" w14:textId="7712475E" w:rsidR="00DC4976" w:rsidRDefault="00DC4976">
      <w:r>
        <w:t>Timothy Bryan</w:t>
      </w:r>
      <w:r w:rsidR="00E117EA">
        <w:tab/>
      </w:r>
      <w:r w:rsidR="00E117EA">
        <w:tab/>
      </w:r>
      <w:r w:rsidR="00E117EA">
        <w:tab/>
      </w:r>
      <w:r w:rsidR="009B4425">
        <w:t>Jungsu Ryu</w:t>
      </w:r>
    </w:p>
    <w:p w14:paraId="17BC284C" w14:textId="3888A591" w:rsidR="00DC4976" w:rsidRDefault="00DC4976">
      <w:r>
        <w:t>Kevin Knotts</w:t>
      </w:r>
      <w:r w:rsidR="00E117EA">
        <w:tab/>
      </w:r>
      <w:r w:rsidR="00E117EA">
        <w:tab/>
      </w:r>
      <w:r w:rsidR="00E117EA">
        <w:tab/>
        <w:t>Amanda Thompson-Abbott</w:t>
      </w:r>
      <w:r w:rsidR="00E117EA">
        <w:tab/>
      </w:r>
    </w:p>
    <w:p w14:paraId="4596D092" w14:textId="171192F4" w:rsidR="00DC4976" w:rsidRDefault="00DC4976">
      <w:r>
        <w:t>Jeffrey Larson</w:t>
      </w:r>
      <w:r w:rsidR="00E117EA" w:rsidRPr="00E117EA">
        <w:t xml:space="preserve"> </w:t>
      </w:r>
      <w:r w:rsidR="00E117EA">
        <w:tab/>
      </w:r>
      <w:r w:rsidR="00E117EA">
        <w:tab/>
      </w:r>
      <w:r w:rsidR="00E117EA">
        <w:tab/>
        <w:t>Boniface Yemba</w:t>
      </w:r>
    </w:p>
    <w:p w14:paraId="79C4F81B" w14:textId="77777777" w:rsidR="00DC4976" w:rsidRDefault="00DC4976"/>
    <w:sectPr w:rsidR="00DC4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ECC"/>
    <w:multiLevelType w:val="hybridMultilevel"/>
    <w:tmpl w:val="6C3A79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03B1B"/>
    <w:multiLevelType w:val="hybridMultilevel"/>
    <w:tmpl w:val="58E4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217636">
    <w:abstractNumId w:val="0"/>
  </w:num>
  <w:num w:numId="2" w16cid:durableId="720788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09"/>
    <w:rsid w:val="00093A4F"/>
    <w:rsid w:val="0024642C"/>
    <w:rsid w:val="00295B63"/>
    <w:rsid w:val="003636EB"/>
    <w:rsid w:val="00554442"/>
    <w:rsid w:val="00562309"/>
    <w:rsid w:val="00627353"/>
    <w:rsid w:val="00715523"/>
    <w:rsid w:val="007663D2"/>
    <w:rsid w:val="007D7660"/>
    <w:rsid w:val="00835B64"/>
    <w:rsid w:val="008B3DA8"/>
    <w:rsid w:val="008B5418"/>
    <w:rsid w:val="00904068"/>
    <w:rsid w:val="009B4425"/>
    <w:rsid w:val="00D145C2"/>
    <w:rsid w:val="00DC4976"/>
    <w:rsid w:val="00E117EA"/>
    <w:rsid w:val="00EA3F2F"/>
    <w:rsid w:val="00ED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15149"/>
  <w15:chartTrackingRefBased/>
  <w15:docId w15:val="{612D88BA-D52F-4C55-B501-E73BAC46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3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3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3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3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3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3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3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3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3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3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3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3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3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23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yanti@marshal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208</Words>
  <Characters>1280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Bryan, Timothy</dc:creator>
  <cp:keywords/>
  <dc:description/>
  <cp:lastModifiedBy>Bledsoe, Rick</cp:lastModifiedBy>
  <cp:revision>6</cp:revision>
  <dcterms:created xsi:type="dcterms:W3CDTF">2025-09-23T14:12:00Z</dcterms:created>
  <dcterms:modified xsi:type="dcterms:W3CDTF">2025-10-14T14:30:00Z</dcterms:modified>
</cp:coreProperties>
</file>