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jc w:val="center"/>
        <w:tblLayout w:type="fixed"/>
        <w:tblCellMar>
          <w:left w:w="72" w:type="dxa"/>
          <w:right w:w="72" w:type="dxa"/>
        </w:tblCellMar>
        <w:tblLook w:val="04A0" w:firstRow="1" w:lastRow="0" w:firstColumn="1" w:lastColumn="0" w:noHBand="0" w:noVBand="1"/>
        <w:tblDescription w:val="Flyer layout table"/>
      </w:tblPr>
      <w:tblGrid>
        <w:gridCol w:w="6432"/>
        <w:gridCol w:w="708"/>
        <w:gridCol w:w="390"/>
        <w:gridCol w:w="2550"/>
      </w:tblGrid>
      <w:tr w:rsidR="00B6228D" w14:paraId="7AFFE5F4" w14:textId="77777777" w:rsidTr="2DDF2034">
        <w:trPr>
          <w:trHeight w:hRule="exact" w:val="13761"/>
          <w:jc w:val="center"/>
        </w:trPr>
        <w:tc>
          <w:tcPr>
            <w:tcW w:w="6432" w:type="dxa"/>
          </w:tcPr>
          <w:p w14:paraId="6686EEFD" w14:textId="29776105" w:rsidR="00E42FBE" w:rsidRPr="007F7C61" w:rsidRDefault="002A1B63" w:rsidP="00E42FBE">
            <w:pPr>
              <w:pStyle w:val="Title"/>
              <w:rPr>
                <w:rStyle w:val="Strong"/>
                <w:rFonts w:ascii="Calibri" w:eastAsia="Calibri" w:hAnsi="Calibri" w:cs="Calibri"/>
                <w:color w:val="00B050"/>
                <w:sz w:val="40"/>
                <w:szCs w:val="40"/>
              </w:rPr>
            </w:pPr>
            <w:r w:rsidRPr="2E1F57BB">
              <w:rPr>
                <w:rStyle w:val="Strong"/>
                <w:rFonts w:ascii="Calibri" w:eastAsia="Calibri" w:hAnsi="Calibri" w:cs="Calibri"/>
                <w:color w:val="00B050"/>
                <w:sz w:val="40"/>
                <w:szCs w:val="40"/>
              </w:rPr>
              <w:t>WV Young WriterS Contest 20</w:t>
            </w:r>
            <w:r w:rsidR="00AC6A10" w:rsidRPr="2E1F57BB">
              <w:rPr>
                <w:rStyle w:val="Strong"/>
                <w:rFonts w:ascii="Calibri" w:eastAsia="Calibri" w:hAnsi="Calibri" w:cs="Calibri"/>
                <w:color w:val="00B050"/>
                <w:sz w:val="40"/>
                <w:szCs w:val="40"/>
              </w:rPr>
              <w:t>2</w:t>
            </w:r>
            <w:r w:rsidR="00E1159F">
              <w:rPr>
                <w:rStyle w:val="Strong"/>
                <w:rFonts w:ascii="Calibri" w:eastAsia="Calibri" w:hAnsi="Calibri" w:cs="Calibri"/>
                <w:color w:val="00B050"/>
                <w:sz w:val="40"/>
                <w:szCs w:val="40"/>
              </w:rPr>
              <w:t>6</w:t>
            </w:r>
          </w:p>
          <w:p w14:paraId="618B4D3B" w14:textId="77777777" w:rsidR="00E42FBE" w:rsidRPr="007F7C61" w:rsidRDefault="00E42FBE" w:rsidP="00E42FBE">
            <w:pPr>
              <w:rPr>
                <w:rFonts w:ascii="Calibri" w:eastAsia="Calibri" w:hAnsi="Calibri" w:cs="Calibri"/>
              </w:rPr>
            </w:pPr>
          </w:p>
          <w:p w14:paraId="381EAACC" w14:textId="35EF57E4" w:rsidR="00E42FBE" w:rsidRPr="007F7C61" w:rsidRDefault="00E42FBE" w:rsidP="00E42FBE">
            <w:pPr>
              <w:rPr>
                <w:rFonts w:ascii="Mongolian Baiti" w:hAnsi="Mongolian Baiti" w:cs="Mongolian Baiti"/>
                <w:color w:val="444444"/>
                <w:sz w:val="22"/>
                <w:szCs w:val="22"/>
                <w:lang w:val="en"/>
              </w:rPr>
            </w:pPr>
            <w:r w:rsidRPr="007F7C61">
              <w:rPr>
                <w:rFonts w:ascii="Mongolian Baiti" w:hAnsi="Mongolian Baiti" w:cs="Mongolian Baiti"/>
                <w:color w:val="444444"/>
                <w:sz w:val="22"/>
                <w:szCs w:val="22"/>
                <w:lang w:val="en"/>
              </w:rPr>
              <w:t xml:space="preserve">Held since 1984, the WV Young Writers Contest is supported with funds provided by the State of West Virginia to Marshall University for use by the Central West Virginia Writing Project (CWVWP). The contest is </w:t>
            </w:r>
            <w:r w:rsidR="00697787">
              <w:rPr>
                <w:rFonts w:ascii="Mongolian Baiti" w:hAnsi="Mongolian Baiti" w:cs="Mongolian Baiti"/>
                <w:color w:val="444444"/>
                <w:sz w:val="22"/>
                <w:szCs w:val="22"/>
                <w:lang w:val="en"/>
              </w:rPr>
              <w:t xml:space="preserve">organized </w:t>
            </w:r>
            <w:r w:rsidRPr="007F7C61">
              <w:rPr>
                <w:rFonts w:ascii="Mongolian Baiti" w:hAnsi="Mongolian Baiti" w:cs="Mongolian Baiti"/>
                <w:color w:val="444444"/>
                <w:sz w:val="22"/>
                <w:szCs w:val="22"/>
                <w:lang w:val="en"/>
              </w:rPr>
              <w:t xml:space="preserve">by CWVWP, which is, with </w:t>
            </w:r>
            <w:r w:rsidR="00E17783" w:rsidRPr="007F7C61">
              <w:rPr>
                <w:rFonts w:ascii="Mongolian Baiti" w:hAnsi="Mongolian Baiti" w:cs="Mongolian Baiti"/>
                <w:color w:val="444444"/>
                <w:sz w:val="22"/>
                <w:szCs w:val="22"/>
                <w:lang w:val="en"/>
              </w:rPr>
              <w:t xml:space="preserve">housed at Marshall </w:t>
            </w:r>
            <w:r w:rsidR="00E17783">
              <w:rPr>
                <w:rFonts w:ascii="Mongolian Baiti" w:hAnsi="Mongolian Baiti" w:cs="Mongolian Baiti"/>
                <w:color w:val="444444"/>
                <w:sz w:val="22"/>
                <w:szCs w:val="22"/>
                <w:lang w:val="en"/>
              </w:rPr>
              <w:t>University, with the</w:t>
            </w:r>
            <w:r w:rsidRPr="007F7C61">
              <w:rPr>
                <w:rFonts w:ascii="Mongolian Baiti" w:hAnsi="Mongolian Baiti" w:cs="Mongolian Baiti"/>
                <w:color w:val="444444"/>
                <w:sz w:val="22"/>
                <w:szCs w:val="22"/>
                <w:lang w:val="en"/>
              </w:rPr>
              <w:t xml:space="preserve"> help of the WV Department of Education</w:t>
            </w:r>
          </w:p>
          <w:p w14:paraId="0B8B3033" w14:textId="77777777" w:rsidR="00E42FBE" w:rsidRDefault="00E42FBE" w:rsidP="00E42FBE">
            <w:pPr>
              <w:rPr>
                <w:rFonts w:ascii="Helvetica Neue" w:hAnsi="Helvetica Neue"/>
                <w:color w:val="444444"/>
                <w:lang w:val="en"/>
              </w:rPr>
            </w:pPr>
          </w:p>
          <w:p w14:paraId="75C4D111" w14:textId="77777777" w:rsidR="00E42FBE" w:rsidRPr="007F7C61" w:rsidRDefault="00E42FBE" w:rsidP="00E42FBE">
            <w:pPr>
              <w:rPr>
                <w:rFonts w:ascii="Calibri" w:eastAsia="Calibri" w:hAnsi="Calibri" w:cs="Calibri"/>
                <w:color w:val="00B050"/>
              </w:rPr>
            </w:pPr>
            <w:r w:rsidRPr="2E1F57BB">
              <w:rPr>
                <w:rFonts w:ascii="Calibri" w:eastAsia="Calibri" w:hAnsi="Calibri" w:cs="Calibri"/>
                <w:color w:val="00B050"/>
              </w:rPr>
              <w:t>Who May Participate?</w:t>
            </w:r>
          </w:p>
          <w:p w14:paraId="1A957064" w14:textId="77777777" w:rsidR="00E42FBE" w:rsidRPr="007F7C61" w:rsidRDefault="004166CE" w:rsidP="00E42FBE">
            <w:pPr>
              <w:rPr>
                <w:rFonts w:ascii="Mongolian Baiti" w:hAnsi="Mongolian Baiti" w:cs="Mongolian Baiti"/>
                <w:color w:val="444444"/>
                <w:sz w:val="22"/>
                <w:szCs w:val="22"/>
              </w:rPr>
            </w:pPr>
            <w:r w:rsidRPr="03D00D05">
              <w:rPr>
                <w:rFonts w:ascii="Mongolian Baiti" w:hAnsi="Mongolian Baiti" w:cs="Mongolian Baiti"/>
                <w:color w:val="444444"/>
                <w:sz w:val="22"/>
                <w:szCs w:val="22"/>
              </w:rPr>
              <w:t>Any student in grades 1</w:t>
            </w:r>
            <w:r w:rsidR="00E42FBE" w:rsidRPr="03D00D05">
              <w:rPr>
                <w:rFonts w:ascii="Mongolian Baiti" w:hAnsi="Mongolian Baiti" w:cs="Mongolian Baiti"/>
                <w:color w:val="444444"/>
                <w:sz w:val="22"/>
                <w:szCs w:val="22"/>
              </w:rPr>
              <w:t>-12. Students in private schools within the county district may participate. Home-schooled students may participate, subject to the guidelines and supervision by the county where they reside.</w:t>
            </w:r>
          </w:p>
          <w:p w14:paraId="72055F80" w14:textId="77777777" w:rsidR="00E42FBE" w:rsidRDefault="00E42FBE" w:rsidP="00E42FBE">
            <w:pPr>
              <w:rPr>
                <w:rFonts w:ascii="Helvetica Neue" w:hAnsi="Helvetica Neue"/>
                <w:color w:val="444444"/>
                <w:lang w:val="en"/>
              </w:rPr>
            </w:pPr>
          </w:p>
          <w:p w14:paraId="532DB406" w14:textId="77777777" w:rsidR="00E42FBE" w:rsidRPr="007F7C61" w:rsidRDefault="00E42FBE" w:rsidP="00E42FBE">
            <w:pPr>
              <w:rPr>
                <w:rFonts w:ascii="Calibri" w:eastAsia="Calibri" w:hAnsi="Calibri" w:cs="Calibri"/>
                <w:color w:val="00B050"/>
                <w:lang w:val="en"/>
              </w:rPr>
            </w:pPr>
            <w:r w:rsidRPr="2E1F57BB">
              <w:rPr>
                <w:rFonts w:ascii="Calibri" w:eastAsia="Calibri" w:hAnsi="Calibri" w:cs="Calibri"/>
                <w:color w:val="00B050"/>
                <w:lang w:val="en"/>
              </w:rPr>
              <w:t>Entry Guidelines</w:t>
            </w:r>
          </w:p>
          <w:p w14:paraId="1B603435" w14:textId="77777777" w:rsidR="00E42FBE" w:rsidRPr="00E42FBE" w:rsidRDefault="00E42FBE" w:rsidP="007F7C61">
            <w:pPr>
              <w:spacing w:after="173" w:line="240" w:lineRule="auto"/>
              <w:jc w:val="both"/>
              <w:rPr>
                <w:rFonts w:ascii="Mongolian Baiti" w:eastAsia="Times New Roman" w:hAnsi="Mongolian Baiti" w:cs="Mongolian Baiti"/>
                <w:color w:val="444444"/>
                <w:kern w:val="0"/>
                <w:sz w:val="22"/>
                <w:szCs w:val="22"/>
                <w:lang w:eastAsia="en-US"/>
                <w14:ligatures w14:val="none"/>
              </w:rPr>
            </w:pPr>
            <w:r w:rsidRPr="03D00D05">
              <w:rPr>
                <w:rFonts w:ascii="Mongolian Baiti" w:eastAsia="Times New Roman" w:hAnsi="Mongolian Baiti" w:cs="Mongolian Baiti"/>
                <w:color w:val="444444"/>
                <w:kern w:val="0"/>
                <w:sz w:val="22"/>
                <w:szCs w:val="22"/>
                <w:lang w:eastAsia="en-US"/>
                <w14:ligatures w14:val="none"/>
              </w:rPr>
              <w:t xml:space="preserve">Entries submitted for state competition are grouped by the categories below and </w:t>
            </w:r>
            <w:r w:rsidRPr="03D00D05">
              <w:rPr>
                <w:rFonts w:ascii="Mongolian Baiti" w:eastAsia="Times New Roman" w:hAnsi="Mongolian Baiti" w:cs="Mongolian Baiti"/>
                <w:b/>
                <w:color w:val="444444"/>
                <w:kern w:val="0"/>
                <w:sz w:val="22"/>
                <w:szCs w:val="22"/>
                <w:lang w:eastAsia="en-US"/>
                <w14:ligatures w14:val="none"/>
              </w:rPr>
              <w:t>must not</w:t>
            </w:r>
            <w:r w:rsidRPr="03D00D05">
              <w:rPr>
                <w:rFonts w:ascii="Mongolian Baiti" w:eastAsia="Times New Roman" w:hAnsi="Mongolian Baiti" w:cs="Mongolian Baiti"/>
                <w:color w:val="444444"/>
                <w:kern w:val="0"/>
                <w:sz w:val="22"/>
                <w:szCs w:val="22"/>
                <w:lang w:eastAsia="en-US"/>
                <w14:ligatures w14:val="none"/>
              </w:rPr>
              <w:t xml:space="preserve"> exceed the following word length limits:</w:t>
            </w:r>
          </w:p>
          <w:p w14:paraId="54BF898E" w14:textId="77777777" w:rsidR="00E42FBE" w:rsidRPr="00E42FBE" w:rsidRDefault="00E42FBE" w:rsidP="007F7C61">
            <w:pPr>
              <w:numPr>
                <w:ilvl w:val="0"/>
                <w:numId w:val="2"/>
              </w:numPr>
              <w:spacing w:before="100" w:beforeAutospacing="1" w:after="100" w:afterAutospacing="1" w:line="240" w:lineRule="auto"/>
              <w:ind w:left="375"/>
              <w:rPr>
                <w:rFonts w:ascii="Mongolian Baiti" w:eastAsia="Times New Roman" w:hAnsi="Mongolian Baiti" w:cs="Mongolian Baiti"/>
                <w:color w:val="444444"/>
                <w:kern w:val="0"/>
                <w:sz w:val="22"/>
                <w:szCs w:val="22"/>
                <w:lang w:val="en" w:eastAsia="en-US"/>
                <w14:ligatures w14:val="none"/>
              </w:rPr>
            </w:pPr>
            <w:r w:rsidRPr="00E42FBE">
              <w:rPr>
                <w:rFonts w:ascii="Mongolian Baiti" w:eastAsia="Times New Roman" w:hAnsi="Mongolian Baiti" w:cs="Mongolian Baiti"/>
                <w:color w:val="444444"/>
                <w:kern w:val="0"/>
                <w:sz w:val="22"/>
                <w:szCs w:val="22"/>
                <w:lang w:val="en" w:eastAsia="en-US"/>
                <w14:ligatures w14:val="none"/>
              </w:rPr>
              <w:t>Grades 1-2                                 300 words</w:t>
            </w:r>
          </w:p>
          <w:p w14:paraId="530CDE2F" w14:textId="77777777" w:rsidR="00E42FBE" w:rsidRPr="00E42FBE" w:rsidRDefault="00E42FBE" w:rsidP="007F7C61">
            <w:pPr>
              <w:numPr>
                <w:ilvl w:val="0"/>
                <w:numId w:val="2"/>
              </w:numPr>
              <w:spacing w:before="100" w:beforeAutospacing="1" w:after="100" w:afterAutospacing="1" w:line="240" w:lineRule="auto"/>
              <w:ind w:left="375"/>
              <w:rPr>
                <w:rFonts w:ascii="Mongolian Baiti" w:eastAsia="Times New Roman" w:hAnsi="Mongolian Baiti" w:cs="Mongolian Baiti"/>
                <w:color w:val="444444"/>
                <w:kern w:val="0"/>
                <w:sz w:val="22"/>
                <w:szCs w:val="22"/>
                <w:lang w:val="en" w:eastAsia="en-US"/>
                <w14:ligatures w14:val="none"/>
              </w:rPr>
            </w:pPr>
            <w:r w:rsidRPr="00E42FBE">
              <w:rPr>
                <w:rFonts w:ascii="Mongolian Baiti" w:eastAsia="Times New Roman" w:hAnsi="Mongolian Baiti" w:cs="Mongolian Baiti"/>
                <w:color w:val="444444"/>
                <w:kern w:val="0"/>
                <w:sz w:val="22"/>
                <w:szCs w:val="22"/>
                <w:lang w:val="en" w:eastAsia="en-US"/>
                <w14:ligatures w14:val="none"/>
              </w:rPr>
              <w:t>Grades 3-4                                 500 words</w:t>
            </w:r>
          </w:p>
          <w:p w14:paraId="2FB4837F" w14:textId="77777777" w:rsidR="00E42FBE" w:rsidRPr="00E42FBE" w:rsidRDefault="00E42FBE" w:rsidP="007F7C61">
            <w:pPr>
              <w:numPr>
                <w:ilvl w:val="0"/>
                <w:numId w:val="2"/>
              </w:numPr>
              <w:spacing w:before="100" w:beforeAutospacing="1" w:after="100" w:afterAutospacing="1" w:line="240" w:lineRule="auto"/>
              <w:ind w:left="375"/>
              <w:rPr>
                <w:rFonts w:ascii="Mongolian Baiti" w:eastAsia="Times New Roman" w:hAnsi="Mongolian Baiti" w:cs="Mongolian Baiti"/>
                <w:color w:val="444444"/>
                <w:kern w:val="0"/>
                <w:sz w:val="22"/>
                <w:szCs w:val="22"/>
                <w:lang w:val="en" w:eastAsia="en-US"/>
                <w14:ligatures w14:val="none"/>
              </w:rPr>
            </w:pPr>
            <w:r w:rsidRPr="00E42FBE">
              <w:rPr>
                <w:rFonts w:ascii="Mongolian Baiti" w:eastAsia="Times New Roman" w:hAnsi="Mongolian Baiti" w:cs="Mongolian Baiti"/>
                <w:color w:val="444444"/>
                <w:kern w:val="0"/>
                <w:sz w:val="22"/>
                <w:szCs w:val="22"/>
                <w:lang w:val="en" w:eastAsia="en-US"/>
                <w14:ligatures w14:val="none"/>
              </w:rPr>
              <w:t>Grades 5-6</w:t>
            </w:r>
            <w:r w:rsidR="00071362">
              <w:rPr>
                <w:rFonts w:ascii="Mongolian Baiti" w:eastAsia="Times New Roman" w:hAnsi="Mongolian Baiti" w:cs="Mongolian Baiti"/>
                <w:color w:val="444444"/>
                <w:kern w:val="0"/>
                <w:sz w:val="22"/>
                <w:szCs w:val="22"/>
                <w:lang w:val="en" w:eastAsia="en-US"/>
                <w14:ligatures w14:val="none"/>
              </w:rPr>
              <w:t>; 7-8                          8</w:t>
            </w:r>
            <w:r w:rsidRPr="00E42FBE">
              <w:rPr>
                <w:rFonts w:ascii="Mongolian Baiti" w:eastAsia="Times New Roman" w:hAnsi="Mongolian Baiti" w:cs="Mongolian Baiti"/>
                <w:color w:val="444444"/>
                <w:kern w:val="0"/>
                <w:sz w:val="22"/>
                <w:szCs w:val="22"/>
                <w:lang w:val="en" w:eastAsia="en-US"/>
                <w14:ligatures w14:val="none"/>
              </w:rPr>
              <w:t>00 words</w:t>
            </w:r>
          </w:p>
          <w:p w14:paraId="3B25717C" w14:textId="77777777" w:rsidR="00E42FBE" w:rsidRPr="00E42FBE" w:rsidRDefault="00E42FBE" w:rsidP="007F7C61">
            <w:pPr>
              <w:numPr>
                <w:ilvl w:val="0"/>
                <w:numId w:val="2"/>
              </w:numPr>
              <w:spacing w:before="100" w:beforeAutospacing="1" w:after="100" w:afterAutospacing="1" w:line="240" w:lineRule="auto"/>
              <w:ind w:left="375"/>
              <w:rPr>
                <w:rFonts w:ascii="Mongolian Baiti" w:eastAsia="Times New Roman" w:hAnsi="Mongolian Baiti" w:cs="Mongolian Baiti"/>
                <w:color w:val="444444"/>
                <w:kern w:val="0"/>
                <w:sz w:val="22"/>
                <w:szCs w:val="22"/>
                <w:lang w:val="en" w:eastAsia="en-US"/>
                <w14:ligatures w14:val="none"/>
              </w:rPr>
            </w:pPr>
            <w:r w:rsidRPr="00E42FBE">
              <w:rPr>
                <w:rFonts w:ascii="Mongolian Baiti" w:eastAsia="Times New Roman" w:hAnsi="Mongolian Baiti" w:cs="Mongolian Baiti"/>
                <w:color w:val="444444"/>
                <w:kern w:val="0"/>
                <w:sz w:val="22"/>
                <w:szCs w:val="22"/>
                <w:lang w:val="en" w:eastAsia="en-US"/>
                <w14:ligatures w14:val="none"/>
              </w:rPr>
              <w:t>Grades 9-10                               1,000 words</w:t>
            </w:r>
          </w:p>
          <w:p w14:paraId="267F6D6D" w14:textId="77777777" w:rsidR="00E42FBE" w:rsidRPr="006C2710" w:rsidRDefault="00E42FBE" w:rsidP="00E42FBE">
            <w:pPr>
              <w:numPr>
                <w:ilvl w:val="0"/>
                <w:numId w:val="2"/>
              </w:numPr>
              <w:spacing w:before="100" w:beforeAutospacing="1" w:after="100" w:afterAutospacing="1" w:line="240" w:lineRule="auto"/>
              <w:ind w:left="375"/>
              <w:rPr>
                <w:rFonts w:ascii="Mongolian Baiti" w:eastAsia="Times New Roman" w:hAnsi="Mongolian Baiti" w:cs="Mongolian Baiti"/>
                <w:color w:val="444444"/>
                <w:kern w:val="0"/>
                <w:sz w:val="22"/>
                <w:szCs w:val="22"/>
                <w:lang w:val="en" w:eastAsia="en-US"/>
                <w14:ligatures w14:val="none"/>
              </w:rPr>
            </w:pPr>
            <w:r w:rsidRPr="00E42FBE">
              <w:rPr>
                <w:rFonts w:ascii="Mongolian Baiti" w:eastAsia="Times New Roman" w:hAnsi="Mongolian Baiti" w:cs="Mongolian Baiti"/>
                <w:color w:val="444444"/>
                <w:kern w:val="0"/>
                <w:sz w:val="22"/>
                <w:szCs w:val="22"/>
                <w:lang w:val="en" w:eastAsia="en-US"/>
                <w14:ligatures w14:val="none"/>
              </w:rPr>
              <w:t>Grades 11-1</w:t>
            </w:r>
            <w:r w:rsidR="009A575A">
              <w:rPr>
                <w:rFonts w:ascii="Mongolian Baiti" w:eastAsia="Times New Roman" w:hAnsi="Mongolian Baiti" w:cs="Mongolian Baiti"/>
                <w:color w:val="444444"/>
                <w:kern w:val="0"/>
                <w:sz w:val="22"/>
                <w:szCs w:val="22"/>
                <w:lang w:val="en" w:eastAsia="en-US"/>
                <w14:ligatures w14:val="none"/>
              </w:rPr>
              <w:t>2                             1,</w:t>
            </w:r>
            <w:r w:rsidRPr="00E42FBE">
              <w:rPr>
                <w:rFonts w:ascii="Mongolian Baiti" w:eastAsia="Times New Roman" w:hAnsi="Mongolian Baiti" w:cs="Mongolian Baiti"/>
                <w:color w:val="444444"/>
                <w:kern w:val="0"/>
                <w:sz w:val="22"/>
                <w:szCs w:val="22"/>
                <w:lang w:val="en" w:eastAsia="en-US"/>
                <w14:ligatures w14:val="none"/>
              </w:rPr>
              <w:t>200 words</w:t>
            </w:r>
          </w:p>
          <w:p w14:paraId="0195BE1A" w14:textId="77777777" w:rsidR="00465ECD" w:rsidRPr="007F7C61" w:rsidRDefault="00465ECD" w:rsidP="00E42FBE">
            <w:pPr>
              <w:pStyle w:val="EventInfo"/>
              <w:rPr>
                <w:rFonts w:ascii="Calibri" w:eastAsia="Calibri" w:hAnsi="Calibri" w:cs="Calibri"/>
                <w:color w:val="00B050"/>
                <w:sz w:val="32"/>
                <w:szCs w:val="32"/>
              </w:rPr>
            </w:pPr>
            <w:r w:rsidRPr="2E1F57BB">
              <w:rPr>
                <w:rFonts w:ascii="Calibri" w:eastAsia="Calibri" w:hAnsi="Calibri" w:cs="Calibri"/>
                <w:color w:val="00B050"/>
                <w:sz w:val="32"/>
                <w:szCs w:val="32"/>
              </w:rPr>
              <w:t>How to submit an entry</w:t>
            </w:r>
          </w:p>
          <w:p w14:paraId="68AA9434" w14:textId="3007E04F" w:rsidR="00465ECD" w:rsidRPr="007F7C61" w:rsidRDefault="00465ECD" w:rsidP="00E42FBE">
            <w:pPr>
              <w:pStyle w:val="EventInfo"/>
              <w:rPr>
                <w:rFonts w:ascii="Mongolian Baiti" w:hAnsi="Mongolian Baiti" w:cs="Mongolian Baiti"/>
                <w:color w:val="444444"/>
                <w:sz w:val="22"/>
                <w:szCs w:val="22"/>
              </w:rPr>
            </w:pPr>
            <w:r w:rsidRPr="03D00D05">
              <w:rPr>
                <w:rFonts w:ascii="Mongolian Baiti" w:hAnsi="Mongolian Baiti" w:cs="Mongolian Baiti"/>
                <w:color w:val="444444"/>
                <w:sz w:val="22"/>
                <w:szCs w:val="22"/>
              </w:rPr>
              <w:t>County Coordinators submit winning entries and related documents to the state</w:t>
            </w:r>
            <w:r w:rsidR="005F07DA" w:rsidRPr="03D00D05">
              <w:rPr>
                <w:rFonts w:ascii="Mongolian Baiti" w:hAnsi="Mongolian Baiti" w:cs="Mongolian Baiti"/>
                <w:color w:val="444444"/>
                <w:sz w:val="22"/>
                <w:szCs w:val="22"/>
              </w:rPr>
              <w:t>-l</w:t>
            </w:r>
            <w:r w:rsidRPr="03D00D05">
              <w:rPr>
                <w:rFonts w:ascii="Mongolian Baiti" w:hAnsi="Mongolian Baiti" w:cs="Mongolian Baiti"/>
                <w:color w:val="444444"/>
                <w:sz w:val="22"/>
                <w:szCs w:val="22"/>
              </w:rPr>
              <w:t>evel contest. No entries will be accepted from students, teachers, or school personnel.</w:t>
            </w:r>
          </w:p>
          <w:p w14:paraId="730487E6" w14:textId="77777777" w:rsidR="007F7C61" w:rsidRDefault="007F7C61" w:rsidP="00E42FBE">
            <w:pPr>
              <w:pStyle w:val="EventInfo"/>
              <w:rPr>
                <w:rFonts w:ascii="Helvetica Neue" w:hAnsi="Helvetica Neue"/>
                <w:color w:val="444444"/>
                <w:sz w:val="32"/>
                <w:szCs w:val="32"/>
                <w:lang w:val="en"/>
              </w:rPr>
            </w:pPr>
          </w:p>
          <w:p w14:paraId="0FDE7546" w14:textId="77777777" w:rsidR="00465ECD" w:rsidRPr="007F7C61" w:rsidRDefault="00465ECD" w:rsidP="00E42FBE">
            <w:pPr>
              <w:pStyle w:val="EventInfo"/>
              <w:rPr>
                <w:rFonts w:ascii="Calibri" w:eastAsia="Calibri" w:hAnsi="Calibri" w:cs="Calibri"/>
                <w:color w:val="00B050"/>
                <w:sz w:val="32"/>
                <w:szCs w:val="32"/>
                <w:lang w:val="en"/>
              </w:rPr>
            </w:pPr>
            <w:r w:rsidRPr="2E1F57BB">
              <w:rPr>
                <w:rFonts w:ascii="Calibri" w:eastAsia="Calibri" w:hAnsi="Calibri" w:cs="Calibri"/>
                <w:color w:val="00B050"/>
                <w:sz w:val="32"/>
                <w:szCs w:val="32"/>
                <w:lang w:val="en"/>
              </w:rPr>
              <w:t>Winners Receive</w:t>
            </w:r>
          </w:p>
          <w:p w14:paraId="6445B580" w14:textId="06283C57" w:rsidR="007F7C61" w:rsidRPr="007F7C61" w:rsidRDefault="00F85EF2" w:rsidP="00E42FBE">
            <w:pPr>
              <w:pStyle w:val="EventInfo"/>
              <w:rPr>
                <w:rFonts w:ascii="Mongolian Baiti" w:hAnsi="Mongolian Baiti" w:cs="Mongolian Baiti"/>
                <w:color w:val="444444"/>
                <w:sz w:val="22"/>
                <w:szCs w:val="22"/>
                <w:lang w:val="en"/>
              </w:rPr>
            </w:pPr>
            <w:r w:rsidRPr="007F7C61">
              <w:rPr>
                <w:rFonts w:ascii="Mongolian Baiti" w:hAnsi="Mongolian Baiti" w:cs="Mongolian Baiti"/>
                <w:color w:val="444444"/>
                <w:sz w:val="22"/>
                <w:szCs w:val="22"/>
                <w:lang w:val="en"/>
              </w:rPr>
              <w:t>First-place County</w:t>
            </w:r>
            <w:r w:rsidR="00465ECD" w:rsidRPr="007F7C61">
              <w:rPr>
                <w:rFonts w:ascii="Mongolian Baiti" w:hAnsi="Mongolian Baiti" w:cs="Mongolian Baiti"/>
                <w:color w:val="444444"/>
                <w:sz w:val="22"/>
                <w:szCs w:val="22"/>
                <w:lang w:val="en"/>
              </w:rPr>
              <w:t xml:space="preserve"> winners from each of the six contest categories will receive commemorative certificates and be treated to workshops with published authors/presenters on WV Young Writers Day. State winners in each of the six contest categories will receive checks of $100 for first place, $50 for second place and $25 for third place.</w:t>
            </w:r>
          </w:p>
          <w:p w14:paraId="6150DCBE" w14:textId="77777777" w:rsidR="007F7C61" w:rsidRDefault="007F7C61" w:rsidP="00E42FBE">
            <w:pPr>
              <w:pStyle w:val="EventInfo"/>
              <w:rPr>
                <w:rFonts w:ascii="Helvetica Neue" w:hAnsi="Helvetica Neue"/>
                <w:color w:val="444444"/>
                <w:sz w:val="22"/>
                <w:szCs w:val="22"/>
                <w:lang w:val="en"/>
              </w:rPr>
            </w:pPr>
          </w:p>
          <w:p w14:paraId="76315EC7" w14:textId="77777777" w:rsidR="007F7C61" w:rsidRPr="007F7C61" w:rsidRDefault="00587BB3" w:rsidP="007F7C61">
            <w:pPr>
              <w:rPr>
                <w:rFonts w:ascii="Calibri" w:eastAsia="Calibri" w:hAnsi="Calibri" w:cs="Calibri"/>
                <w:color w:val="00B050"/>
                <w:sz w:val="32"/>
                <w:szCs w:val="32"/>
              </w:rPr>
            </w:pPr>
            <w:r w:rsidRPr="2E1F57BB">
              <w:rPr>
                <w:rFonts w:ascii="Calibri" w:eastAsia="Calibri" w:hAnsi="Calibri" w:cs="Calibri"/>
                <w:color w:val="00B050"/>
                <w:sz w:val="32"/>
                <w:szCs w:val="32"/>
              </w:rPr>
              <w:t xml:space="preserve">Young Writers </w:t>
            </w:r>
            <w:r w:rsidR="007F7C61" w:rsidRPr="2E1F57BB">
              <w:rPr>
                <w:rFonts w:ascii="Calibri" w:eastAsia="Calibri" w:hAnsi="Calibri" w:cs="Calibri"/>
                <w:color w:val="00B050"/>
                <w:sz w:val="32"/>
                <w:szCs w:val="32"/>
              </w:rPr>
              <w:t>Awards Ceremony</w:t>
            </w:r>
          </w:p>
          <w:p w14:paraId="5F0DFEDD" w14:textId="77777777" w:rsidR="007F7C61" w:rsidRPr="00857664" w:rsidRDefault="007F7C61" w:rsidP="007F7C61">
            <w:pPr>
              <w:rPr>
                <w:rFonts w:ascii="Mongolian Baiti" w:hAnsi="Mongolian Baiti" w:cs="Mongolian Baiti"/>
                <w:sz w:val="22"/>
                <w:szCs w:val="22"/>
              </w:rPr>
            </w:pPr>
            <w:r w:rsidRPr="00857664">
              <w:rPr>
                <w:rFonts w:ascii="Mongolian Baiti" w:hAnsi="Mongolian Baiti" w:cs="Mongolian Baiti"/>
                <w:sz w:val="22"/>
                <w:szCs w:val="22"/>
              </w:rPr>
              <w:t xml:space="preserve">University of Charleston </w:t>
            </w:r>
          </w:p>
          <w:p w14:paraId="36F746D1" w14:textId="77777777" w:rsidR="007F7C61" w:rsidRPr="00857664" w:rsidRDefault="007F7C61" w:rsidP="007F7C61">
            <w:pPr>
              <w:rPr>
                <w:rFonts w:ascii="Mongolian Baiti" w:hAnsi="Mongolian Baiti" w:cs="Mongolian Baiti"/>
                <w:sz w:val="22"/>
                <w:szCs w:val="22"/>
              </w:rPr>
            </w:pPr>
            <w:r w:rsidRPr="00857664">
              <w:rPr>
                <w:rFonts w:ascii="Mongolian Baiti" w:hAnsi="Mongolian Baiti" w:cs="Mongolian Baiti"/>
                <w:sz w:val="22"/>
                <w:szCs w:val="22"/>
              </w:rPr>
              <w:t>Charleston, WV</w:t>
            </w:r>
          </w:p>
          <w:p w14:paraId="4764944B" w14:textId="4A2B3C74" w:rsidR="007F7C61" w:rsidRPr="00857664" w:rsidRDefault="00587BB3" w:rsidP="007F7C61">
            <w:pPr>
              <w:rPr>
                <w:rFonts w:ascii="Mongolian Baiti" w:hAnsi="Mongolian Baiti" w:cs="Mongolian Baiti"/>
                <w:sz w:val="22"/>
                <w:szCs w:val="22"/>
              </w:rPr>
            </w:pPr>
            <w:r w:rsidRPr="35D8BDBF">
              <w:rPr>
                <w:rFonts w:ascii="Mongolian Baiti" w:hAnsi="Mongolian Baiti" w:cs="Mongolian Baiti"/>
                <w:sz w:val="22"/>
                <w:szCs w:val="22"/>
              </w:rPr>
              <w:t xml:space="preserve">May </w:t>
            </w:r>
            <w:r w:rsidR="00E1159F">
              <w:rPr>
                <w:rFonts w:ascii="Mongolian Baiti" w:hAnsi="Mongolian Baiti" w:cs="Mongolian Baiti"/>
                <w:sz w:val="22"/>
                <w:szCs w:val="22"/>
              </w:rPr>
              <w:t>8</w:t>
            </w:r>
            <w:r w:rsidRPr="35D8BDBF">
              <w:rPr>
                <w:rFonts w:ascii="Mongolian Baiti" w:hAnsi="Mongolian Baiti" w:cs="Mongolian Baiti"/>
                <w:sz w:val="22"/>
                <w:szCs w:val="22"/>
              </w:rPr>
              <w:t>, 202</w:t>
            </w:r>
            <w:r w:rsidR="00E1159F">
              <w:rPr>
                <w:rFonts w:ascii="Mongolian Baiti" w:hAnsi="Mongolian Baiti" w:cs="Mongolian Baiti"/>
                <w:sz w:val="22"/>
                <w:szCs w:val="22"/>
              </w:rPr>
              <w:t>6</w:t>
            </w:r>
          </w:p>
          <w:p w14:paraId="33121F6A" w14:textId="22BB0845" w:rsidR="35D8BDBF" w:rsidRDefault="35D8BDBF" w:rsidP="2DDF2034">
            <w:pPr>
              <w:rPr>
                <w:rFonts w:ascii="Times New Roman" w:hAnsi="Times New Roman" w:cs="Times New Roman"/>
                <w:color w:val="000000" w:themeColor="text1"/>
                <w:sz w:val="16"/>
                <w:szCs w:val="16"/>
              </w:rPr>
            </w:pPr>
          </w:p>
          <w:p w14:paraId="62FC9B35" w14:textId="77777777" w:rsidR="00AA7BFA" w:rsidRPr="00AA7BFA" w:rsidRDefault="00AA7BFA" w:rsidP="001F5280">
            <w:pPr>
              <w:pStyle w:val="TableSpace"/>
              <w:rPr>
                <w:color w:val="000000" w:themeColor="text1"/>
              </w:rPr>
            </w:pPr>
          </w:p>
          <w:p w14:paraId="0FDB34C5" w14:textId="77777777" w:rsidR="006C2710" w:rsidRPr="007F7C61" w:rsidRDefault="006C2710" w:rsidP="007F7C61">
            <w:pPr>
              <w:pStyle w:val="EventInfo"/>
              <w:jc w:val="center"/>
              <w:rPr>
                <w:sz w:val="22"/>
                <w:szCs w:val="22"/>
              </w:rPr>
            </w:pPr>
          </w:p>
        </w:tc>
        <w:tc>
          <w:tcPr>
            <w:tcW w:w="708" w:type="dxa"/>
            <w:tcBorders>
              <w:right w:val="single" w:sz="12" w:space="0" w:color="4D4D4D" w:themeColor="accent6"/>
            </w:tcBorders>
          </w:tcPr>
          <w:p w14:paraId="67842E59" w14:textId="77777777" w:rsidR="00B6228D" w:rsidRDefault="00B6228D"/>
        </w:tc>
        <w:tc>
          <w:tcPr>
            <w:tcW w:w="390" w:type="dxa"/>
            <w:tcBorders>
              <w:left w:val="single" w:sz="12" w:space="0" w:color="4D4D4D" w:themeColor="accent6"/>
            </w:tcBorders>
          </w:tcPr>
          <w:p w14:paraId="54F302CB" w14:textId="77777777" w:rsidR="00B6228D" w:rsidRDefault="00B6228D"/>
        </w:tc>
        <w:tc>
          <w:tcPr>
            <w:tcW w:w="2550" w:type="dxa"/>
          </w:tcPr>
          <w:p w14:paraId="10F1C613" w14:textId="5BF4A7FE" w:rsidR="007F7C61" w:rsidRDefault="25F333F9">
            <w:pPr>
              <w:pStyle w:val="EventHeading"/>
            </w:pPr>
            <w:r>
              <w:rPr>
                <w:noProof/>
              </w:rPr>
              <w:drawing>
                <wp:inline distT="0" distB="0" distL="0" distR="0" wp14:anchorId="3198AC7F" wp14:editId="6F8B66B3">
                  <wp:extent cx="1294448" cy="989904"/>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294448" cy="989904"/>
                          </a:xfrm>
                          <a:prstGeom prst="rect">
                            <a:avLst/>
                          </a:prstGeom>
                        </pic:spPr>
                      </pic:pic>
                    </a:graphicData>
                  </a:graphic>
                </wp:inline>
              </w:drawing>
            </w:r>
          </w:p>
          <w:p w14:paraId="068295C3" w14:textId="0AF6C03D" w:rsidR="2E1F57BB" w:rsidRDefault="2E1F57BB" w:rsidP="2E1F57BB">
            <w:pPr>
              <w:rPr>
                <w:rFonts w:ascii="Courier New" w:eastAsia="Courier New" w:hAnsi="Courier New" w:cs="Courier New"/>
                <w:caps/>
                <w:color w:val="00B050"/>
                <w:sz w:val="32"/>
                <w:szCs w:val="32"/>
              </w:rPr>
            </w:pPr>
          </w:p>
          <w:p w14:paraId="498C4AA9" w14:textId="18BA4EE0" w:rsidR="02F0CBB9" w:rsidRDefault="02F0CBB9" w:rsidP="2E1F57BB">
            <w:pPr>
              <w:rPr>
                <w:rFonts w:ascii="Courier New" w:eastAsia="Courier New" w:hAnsi="Courier New" w:cs="Courier New"/>
                <w:caps/>
                <w:color w:val="00B050"/>
                <w:sz w:val="32"/>
                <w:szCs w:val="32"/>
              </w:rPr>
            </w:pPr>
            <w:r w:rsidRPr="35D8BDBF">
              <w:rPr>
                <w:rFonts w:ascii="Courier New" w:eastAsia="Courier New" w:hAnsi="Courier New" w:cs="Courier New"/>
                <w:caps/>
                <w:color w:val="00B050"/>
                <w:sz w:val="32"/>
                <w:szCs w:val="32"/>
              </w:rPr>
              <w:t>I</w:t>
            </w:r>
            <w:r w:rsidR="75526E07" w:rsidRPr="35D8BDBF">
              <w:rPr>
                <w:rFonts w:ascii="Courier New" w:eastAsia="Courier New" w:hAnsi="Courier New" w:cs="Courier New"/>
                <w:caps/>
                <w:color w:val="00B050"/>
                <w:sz w:val="32"/>
                <w:szCs w:val="32"/>
              </w:rPr>
              <w:t>MPORTANT DATES FOR CONTEST</w:t>
            </w:r>
          </w:p>
          <w:p w14:paraId="4E5F4DD8" w14:textId="7BB5935D" w:rsidR="007E0277" w:rsidRDefault="007E0277" w:rsidP="007E0277">
            <w:pPr>
              <w:rPr>
                <w:rFonts w:asciiTheme="majorHAnsi" w:eastAsiaTheme="majorEastAsia" w:hAnsiTheme="majorHAnsi" w:cstheme="majorBidi"/>
                <w:caps/>
                <w:color w:val="00B050"/>
                <w:sz w:val="32"/>
                <w:szCs w:val="32"/>
              </w:rPr>
            </w:pPr>
          </w:p>
          <w:p w14:paraId="14BF4B95" w14:textId="4490C276" w:rsidR="007E0277" w:rsidRDefault="007E0277" w:rsidP="35D8BDBF">
            <w:pPr>
              <w:rPr>
                <w:rFonts w:ascii="Calibri" w:eastAsia="Calibri" w:hAnsi="Calibri" w:cs="Calibri"/>
              </w:rPr>
            </w:pPr>
            <w:r w:rsidRPr="35D8BDBF">
              <w:rPr>
                <w:rFonts w:ascii="Calibri" w:eastAsia="Calibri" w:hAnsi="Calibri" w:cs="Calibri"/>
              </w:rPr>
              <w:t>School Entries Submitted to county Coordinators</w:t>
            </w:r>
            <w:r w:rsidR="58EB6525" w:rsidRPr="35D8BDBF">
              <w:rPr>
                <w:rFonts w:ascii="Calibri" w:eastAsia="Calibri" w:hAnsi="Calibri" w:cs="Calibri"/>
              </w:rPr>
              <w:t>:</w:t>
            </w:r>
          </w:p>
          <w:p w14:paraId="09C34077" w14:textId="61557351" w:rsidR="007F7C61" w:rsidRPr="00F119AC" w:rsidRDefault="00071362" w:rsidP="35D8BDBF">
            <w:pPr>
              <w:rPr>
                <w:rFonts w:ascii="Calibri" w:eastAsia="Calibri" w:hAnsi="Calibri" w:cs="Calibri"/>
              </w:rPr>
            </w:pPr>
            <w:r w:rsidRPr="35D8BDBF">
              <w:rPr>
                <w:rFonts w:ascii="Calibri" w:eastAsia="Calibri" w:hAnsi="Calibri" w:cs="Calibri"/>
              </w:rPr>
              <w:t xml:space="preserve">February </w:t>
            </w:r>
            <w:r w:rsidR="00151511" w:rsidRPr="35D8BDBF">
              <w:rPr>
                <w:rFonts w:ascii="Calibri" w:eastAsia="Calibri" w:hAnsi="Calibri" w:cs="Calibri"/>
              </w:rPr>
              <w:t>1</w:t>
            </w:r>
            <w:r w:rsidR="00E1159F">
              <w:rPr>
                <w:rFonts w:ascii="Calibri" w:eastAsia="Calibri" w:hAnsi="Calibri" w:cs="Calibri"/>
              </w:rPr>
              <w:t>3</w:t>
            </w:r>
            <w:r w:rsidRPr="35D8BDBF">
              <w:rPr>
                <w:rFonts w:ascii="Calibri" w:eastAsia="Calibri" w:hAnsi="Calibri" w:cs="Calibri"/>
              </w:rPr>
              <w:t>, 202</w:t>
            </w:r>
            <w:r w:rsidR="00E1159F">
              <w:rPr>
                <w:rFonts w:ascii="Calibri" w:eastAsia="Calibri" w:hAnsi="Calibri" w:cs="Calibri"/>
              </w:rPr>
              <w:t>6</w:t>
            </w:r>
          </w:p>
          <w:p w14:paraId="720EBDFB" w14:textId="550A8964" w:rsidR="007E0277" w:rsidRPr="001A1C6D" w:rsidRDefault="007E0277" w:rsidP="35D8BDBF">
            <w:pPr>
              <w:rPr>
                <w:rFonts w:ascii="Calibri" w:eastAsia="Calibri" w:hAnsi="Calibri" w:cs="Calibri"/>
                <w:caps/>
                <w:color w:val="00B050"/>
                <w:sz w:val="32"/>
                <w:szCs w:val="32"/>
              </w:rPr>
            </w:pPr>
          </w:p>
          <w:p w14:paraId="0D5E808B" w14:textId="5D9ECFA3" w:rsidR="0028017D" w:rsidRPr="00F119AC" w:rsidRDefault="007E0277" w:rsidP="35D8BDBF">
            <w:pPr>
              <w:rPr>
                <w:rFonts w:ascii="Calibri" w:eastAsia="Calibri" w:hAnsi="Calibri" w:cs="Calibri"/>
              </w:rPr>
            </w:pPr>
            <w:r w:rsidRPr="35D8BDBF">
              <w:rPr>
                <w:rFonts w:ascii="Calibri" w:eastAsia="Calibri" w:hAnsi="Calibri" w:cs="Calibri"/>
              </w:rPr>
              <w:t>Count</w:t>
            </w:r>
            <w:r w:rsidR="00F119AC" w:rsidRPr="35D8BDBF">
              <w:rPr>
                <w:rFonts w:ascii="Calibri" w:eastAsia="Calibri" w:hAnsi="Calibri" w:cs="Calibri"/>
              </w:rPr>
              <w:t>y</w:t>
            </w:r>
            <w:r w:rsidR="00071362" w:rsidRPr="35D8BDBF">
              <w:rPr>
                <w:rFonts w:ascii="Calibri" w:eastAsia="Calibri" w:hAnsi="Calibri" w:cs="Calibri"/>
              </w:rPr>
              <w:t xml:space="preserve"> level winners submitted to Blackboard</w:t>
            </w:r>
            <w:r w:rsidRPr="35D8BDBF">
              <w:rPr>
                <w:rFonts w:ascii="Calibri" w:eastAsia="Calibri" w:hAnsi="Calibri" w:cs="Calibri"/>
              </w:rPr>
              <w:t xml:space="preserve"> </w:t>
            </w:r>
            <w:r w:rsidR="0028017D" w:rsidRPr="35D8BDBF">
              <w:rPr>
                <w:rFonts w:ascii="Calibri" w:eastAsia="Calibri" w:hAnsi="Calibri" w:cs="Calibri"/>
              </w:rPr>
              <w:t xml:space="preserve">by: </w:t>
            </w:r>
          </w:p>
          <w:p w14:paraId="7D7603FF" w14:textId="0BB0D688" w:rsidR="007E0277" w:rsidRPr="00F119AC" w:rsidRDefault="00E1159F" w:rsidP="35D8BDBF">
            <w:pPr>
              <w:rPr>
                <w:rFonts w:ascii="Calibri" w:eastAsia="Calibri" w:hAnsi="Calibri" w:cs="Calibri"/>
              </w:rPr>
            </w:pPr>
            <w:r>
              <w:rPr>
                <w:rFonts w:ascii="Calibri" w:eastAsia="Calibri" w:hAnsi="Calibri" w:cs="Calibri"/>
              </w:rPr>
              <w:t>March</w:t>
            </w:r>
            <w:r w:rsidR="00071362" w:rsidRPr="35D8BDBF">
              <w:rPr>
                <w:rFonts w:ascii="Calibri" w:eastAsia="Calibri" w:hAnsi="Calibri" w:cs="Calibri"/>
              </w:rPr>
              <w:t xml:space="preserve"> </w:t>
            </w:r>
            <w:r>
              <w:rPr>
                <w:rFonts w:ascii="Calibri" w:eastAsia="Calibri" w:hAnsi="Calibri" w:cs="Calibri"/>
              </w:rPr>
              <w:t>2</w:t>
            </w:r>
            <w:r w:rsidR="00071362" w:rsidRPr="35D8BDBF">
              <w:rPr>
                <w:rFonts w:ascii="Calibri" w:eastAsia="Calibri" w:hAnsi="Calibri" w:cs="Calibri"/>
              </w:rPr>
              <w:t>, 202</w:t>
            </w:r>
            <w:r>
              <w:rPr>
                <w:rFonts w:ascii="Calibri" w:eastAsia="Calibri" w:hAnsi="Calibri" w:cs="Calibri"/>
              </w:rPr>
              <w:t>6</w:t>
            </w:r>
          </w:p>
          <w:p w14:paraId="338453FC" w14:textId="77777777" w:rsidR="007F7C61" w:rsidRDefault="007F7C61" w:rsidP="35D8BDBF">
            <w:pPr>
              <w:rPr>
                <w:rFonts w:ascii="Calibri" w:eastAsia="Calibri" w:hAnsi="Calibri" w:cs="Calibri"/>
              </w:rPr>
            </w:pPr>
          </w:p>
          <w:p w14:paraId="7696B83F" w14:textId="7134FC14" w:rsidR="006C2710" w:rsidRPr="00F119AC" w:rsidRDefault="0028017D" w:rsidP="35D8BDBF">
            <w:pPr>
              <w:rPr>
                <w:rFonts w:ascii="Calibri" w:eastAsia="Calibri" w:hAnsi="Calibri" w:cs="Calibri"/>
              </w:rPr>
            </w:pPr>
            <w:r w:rsidRPr="35D8BDBF">
              <w:rPr>
                <w:rFonts w:ascii="Calibri" w:eastAsia="Calibri" w:hAnsi="Calibri" w:cs="Calibri"/>
              </w:rPr>
              <w:t xml:space="preserve">Young Writers Day: </w:t>
            </w:r>
          </w:p>
          <w:p w14:paraId="0F273097" w14:textId="110FDC36" w:rsidR="006C2710" w:rsidRPr="00F119AC" w:rsidRDefault="00071362" w:rsidP="35D8BDBF">
            <w:pPr>
              <w:rPr>
                <w:rFonts w:ascii="Calibri" w:eastAsia="Calibri" w:hAnsi="Calibri" w:cs="Calibri"/>
              </w:rPr>
            </w:pPr>
            <w:r w:rsidRPr="35D8BDBF">
              <w:rPr>
                <w:rFonts w:ascii="Calibri" w:eastAsia="Calibri" w:hAnsi="Calibri" w:cs="Calibri"/>
              </w:rPr>
              <w:t xml:space="preserve">May </w:t>
            </w:r>
            <w:r w:rsidR="00E1159F">
              <w:rPr>
                <w:rFonts w:ascii="Calibri" w:eastAsia="Calibri" w:hAnsi="Calibri" w:cs="Calibri"/>
              </w:rPr>
              <w:t>8</w:t>
            </w:r>
            <w:r w:rsidR="00240BD2" w:rsidRPr="35D8BDBF">
              <w:rPr>
                <w:rFonts w:ascii="Calibri" w:eastAsia="Calibri" w:hAnsi="Calibri" w:cs="Calibri"/>
              </w:rPr>
              <w:t>,</w:t>
            </w:r>
            <w:r w:rsidRPr="35D8BDBF">
              <w:rPr>
                <w:rFonts w:ascii="Calibri" w:eastAsia="Calibri" w:hAnsi="Calibri" w:cs="Calibri"/>
              </w:rPr>
              <w:t xml:space="preserve"> 202</w:t>
            </w:r>
            <w:r w:rsidR="00E1159F">
              <w:rPr>
                <w:rFonts w:ascii="Calibri" w:eastAsia="Calibri" w:hAnsi="Calibri" w:cs="Calibri"/>
              </w:rPr>
              <w:t>6</w:t>
            </w:r>
          </w:p>
          <w:p w14:paraId="5381C263" w14:textId="473CB379" w:rsidR="00AB3C9D" w:rsidRDefault="00AB3C9D" w:rsidP="007F7C61">
            <w:pPr>
              <w:rPr>
                <w:noProof/>
                <w:sz w:val="22"/>
                <w:szCs w:val="22"/>
                <w:lang w:eastAsia="en-US"/>
              </w:rPr>
            </w:pPr>
          </w:p>
          <w:p w14:paraId="361EB936" w14:textId="5E029AC5" w:rsidR="00572A06" w:rsidRDefault="074B7506" w:rsidP="2DDF2034">
            <w:pPr>
              <w:rPr>
                <w:rFonts w:ascii="Times New Roman" w:hAnsi="Times New Roman" w:cs="Times New Roman"/>
                <w:color w:val="808080" w:themeColor="background1" w:themeShade="80"/>
                <w:sz w:val="20"/>
              </w:rPr>
            </w:pPr>
            <w:r w:rsidRPr="2DDF2034">
              <w:rPr>
                <w:rFonts w:ascii="Times New Roman" w:hAnsi="Times New Roman" w:cs="Times New Roman"/>
                <w:color w:val="808080" w:themeColor="background1" w:themeShade="80"/>
                <w:sz w:val="20"/>
              </w:rPr>
              <w:t>Contest forms and submission directions can be found on the CWVWP/YWC website page:</w:t>
            </w:r>
          </w:p>
          <w:p w14:paraId="597F6969" w14:textId="55B29A3D" w:rsidR="00572A06" w:rsidRDefault="074B7506" w:rsidP="2DDF2034">
            <w:pPr>
              <w:ind w:right="-144"/>
              <w:rPr>
                <w:color w:val="808080" w:themeColor="background1" w:themeShade="80"/>
                <w:sz w:val="20"/>
              </w:rPr>
            </w:pPr>
            <w:hyperlink r:id="rId12">
              <w:r w:rsidRPr="2DDF2034">
                <w:rPr>
                  <w:rStyle w:val="Hyperlink"/>
                  <w:rFonts w:ascii="Times New Roman" w:hAnsi="Times New Roman" w:cs="Times New Roman"/>
                  <w:color w:val="808080" w:themeColor="background1" w:themeShade="80"/>
                  <w:sz w:val="20"/>
                </w:rPr>
                <w:t>http://www.marshall.edu/cwvwp/young-writers/contest/</w:t>
              </w:r>
            </w:hyperlink>
          </w:p>
          <w:p w14:paraId="70DAAF29" w14:textId="05598A6B" w:rsidR="00572A06" w:rsidRDefault="00572A06" w:rsidP="2DDF2034">
            <w:pPr>
              <w:ind w:right="-144"/>
              <w:rPr>
                <w:rFonts w:ascii="Times New Roman" w:hAnsi="Times New Roman" w:cs="Times New Roman"/>
                <w:color w:val="808080" w:themeColor="background1" w:themeShade="80"/>
                <w:sz w:val="20"/>
              </w:rPr>
            </w:pPr>
          </w:p>
          <w:p w14:paraId="7BAF94A8" w14:textId="5BEA1516" w:rsidR="00572A06" w:rsidRDefault="074B7506" w:rsidP="2DDF2034">
            <w:pPr>
              <w:rPr>
                <w:rFonts w:ascii="Times New Roman" w:hAnsi="Times New Roman" w:cs="Times New Roman"/>
                <w:color w:val="808080" w:themeColor="background1" w:themeShade="80"/>
                <w:sz w:val="20"/>
              </w:rPr>
            </w:pPr>
            <w:r w:rsidRPr="2DDF2034">
              <w:rPr>
                <w:rFonts w:ascii="Times New Roman" w:hAnsi="Times New Roman" w:cs="Times New Roman"/>
                <w:color w:val="808080" w:themeColor="background1" w:themeShade="80"/>
                <w:sz w:val="20"/>
              </w:rPr>
              <w:t>and at the West Virginia Department of Education website:</w:t>
            </w:r>
          </w:p>
          <w:p w14:paraId="7A5918E0" w14:textId="7444B626" w:rsidR="00572A06" w:rsidRDefault="074B7506" w:rsidP="2DDF2034">
            <w:pPr>
              <w:ind w:right="-288"/>
              <w:rPr>
                <w:color w:val="808080" w:themeColor="background1" w:themeShade="80"/>
                <w:sz w:val="20"/>
              </w:rPr>
            </w:pPr>
            <w:hyperlink r:id="rId13">
              <w:r w:rsidRPr="2DDF2034">
                <w:rPr>
                  <w:rStyle w:val="Hyperlink"/>
                  <w:rFonts w:ascii="Calibri" w:eastAsia="Calibri" w:hAnsi="Calibri" w:cs="Calibri"/>
                  <w:color w:val="808080" w:themeColor="background1" w:themeShade="80"/>
                  <w:sz w:val="20"/>
                </w:rPr>
                <w:t>https://wvde.us/middle-secondary-learning/ela/student-programs/</w:t>
              </w:r>
            </w:hyperlink>
          </w:p>
          <w:p w14:paraId="7769DA47" w14:textId="7AE237FB" w:rsidR="00572A06" w:rsidRDefault="00572A06" w:rsidP="00572A06">
            <w:pPr>
              <w:jc w:val="center"/>
              <w:rPr>
                <w:sz w:val="22"/>
                <w:szCs w:val="22"/>
                <w:lang w:eastAsia="en-US"/>
              </w:rPr>
            </w:pPr>
          </w:p>
          <w:p w14:paraId="01EFB610" w14:textId="790B31D6" w:rsidR="00572A06" w:rsidRDefault="00572A06" w:rsidP="00572A06">
            <w:pPr>
              <w:jc w:val="center"/>
            </w:pPr>
          </w:p>
          <w:p w14:paraId="6B94AB83" w14:textId="77777777" w:rsidR="002F23F1" w:rsidRDefault="002F23F1" w:rsidP="00572A06">
            <w:pPr>
              <w:jc w:val="center"/>
              <w:rPr>
                <w:sz w:val="22"/>
                <w:szCs w:val="22"/>
                <w:lang w:eastAsia="en-US"/>
              </w:rPr>
            </w:pPr>
          </w:p>
          <w:p w14:paraId="194D26E1" w14:textId="77777777" w:rsidR="002F23F1" w:rsidRDefault="002F23F1" w:rsidP="00572A06">
            <w:pPr>
              <w:jc w:val="center"/>
              <w:rPr>
                <w:sz w:val="22"/>
                <w:szCs w:val="22"/>
                <w:lang w:eastAsia="en-US"/>
              </w:rPr>
            </w:pPr>
          </w:p>
          <w:p w14:paraId="0E96C093" w14:textId="77777777" w:rsidR="002F23F1" w:rsidRDefault="002F23F1" w:rsidP="00572A06">
            <w:pPr>
              <w:jc w:val="center"/>
              <w:rPr>
                <w:sz w:val="22"/>
                <w:szCs w:val="22"/>
                <w:lang w:eastAsia="en-US"/>
              </w:rPr>
            </w:pPr>
          </w:p>
          <w:p w14:paraId="1E9EBA40" w14:textId="77777777" w:rsidR="002F23F1" w:rsidRDefault="002F23F1" w:rsidP="00572A06">
            <w:pPr>
              <w:jc w:val="center"/>
              <w:rPr>
                <w:sz w:val="22"/>
                <w:szCs w:val="22"/>
                <w:lang w:eastAsia="en-US"/>
              </w:rPr>
            </w:pPr>
          </w:p>
          <w:p w14:paraId="414F3BD2" w14:textId="77777777" w:rsidR="002F23F1" w:rsidRDefault="002F23F1" w:rsidP="00572A06">
            <w:pPr>
              <w:jc w:val="center"/>
              <w:rPr>
                <w:sz w:val="22"/>
                <w:szCs w:val="22"/>
                <w:lang w:eastAsia="en-US"/>
              </w:rPr>
            </w:pPr>
          </w:p>
          <w:p w14:paraId="57FF4D76" w14:textId="77777777" w:rsidR="002F23F1" w:rsidRDefault="002F23F1" w:rsidP="00572A06">
            <w:pPr>
              <w:jc w:val="center"/>
              <w:rPr>
                <w:sz w:val="22"/>
                <w:szCs w:val="22"/>
                <w:lang w:eastAsia="en-US"/>
              </w:rPr>
            </w:pPr>
          </w:p>
          <w:p w14:paraId="0226E836" w14:textId="5D368F20" w:rsidR="00AB3C9D" w:rsidRDefault="00AB3C9D" w:rsidP="00572A06">
            <w:pPr>
              <w:jc w:val="center"/>
            </w:pPr>
          </w:p>
          <w:p w14:paraId="6D7FD350" w14:textId="5B4BF6BB" w:rsidR="0028017D" w:rsidRDefault="0028017D" w:rsidP="007F7C61"/>
          <w:p w14:paraId="5BDAA8AF" w14:textId="61BDF9AB" w:rsidR="007F7C61" w:rsidRDefault="007F7C61" w:rsidP="007F7C61"/>
          <w:p w14:paraId="6E862EE4" w14:textId="77777777" w:rsidR="007F7C61" w:rsidRDefault="007F7C61" w:rsidP="007F7C61"/>
          <w:p w14:paraId="2CC1E18E" w14:textId="77777777" w:rsidR="007F7C61" w:rsidRDefault="007F7C61" w:rsidP="007F7C61"/>
          <w:p w14:paraId="24F6E0D3" w14:textId="77777777" w:rsidR="007F7C61" w:rsidRDefault="007F7C61" w:rsidP="007F7C61"/>
          <w:p w14:paraId="2E1BC922" w14:textId="77777777" w:rsidR="007F7C61" w:rsidRDefault="007F7C61" w:rsidP="007F7C61"/>
        </w:tc>
      </w:tr>
      <w:tr w:rsidR="002F23F1" w14:paraId="6614524F" w14:textId="77777777" w:rsidTr="2DDF2034">
        <w:trPr>
          <w:trHeight w:hRule="exact" w:val="13761"/>
          <w:jc w:val="center"/>
        </w:trPr>
        <w:tc>
          <w:tcPr>
            <w:tcW w:w="6432" w:type="dxa"/>
            <w:tcBorders>
              <w:bottom w:val="single" w:sz="4" w:space="0" w:color="auto"/>
            </w:tcBorders>
          </w:tcPr>
          <w:p w14:paraId="15C7828B" w14:textId="77777777" w:rsidR="002F23F1" w:rsidRDefault="002F23F1" w:rsidP="002F23F1">
            <w:pPr>
              <w:pStyle w:val="Title"/>
              <w:ind w:left="0"/>
              <w:rPr>
                <w:rStyle w:val="Strong"/>
                <w:color w:val="00B050"/>
                <w:sz w:val="40"/>
                <w:szCs w:val="40"/>
              </w:rPr>
            </w:pPr>
          </w:p>
        </w:tc>
        <w:tc>
          <w:tcPr>
            <w:tcW w:w="708" w:type="dxa"/>
            <w:tcBorders>
              <w:bottom w:val="single" w:sz="4" w:space="0" w:color="auto"/>
              <w:right w:val="single" w:sz="12" w:space="0" w:color="4D4D4D" w:themeColor="accent6"/>
            </w:tcBorders>
          </w:tcPr>
          <w:p w14:paraId="21E7BDDA" w14:textId="77777777" w:rsidR="002F23F1" w:rsidRDefault="002F23F1"/>
        </w:tc>
        <w:tc>
          <w:tcPr>
            <w:tcW w:w="390" w:type="dxa"/>
            <w:tcBorders>
              <w:left w:val="single" w:sz="12" w:space="0" w:color="4D4D4D" w:themeColor="accent6"/>
              <w:bottom w:val="single" w:sz="4" w:space="0" w:color="auto"/>
            </w:tcBorders>
          </w:tcPr>
          <w:p w14:paraId="526B263E" w14:textId="77777777" w:rsidR="002F23F1" w:rsidRDefault="002F23F1"/>
        </w:tc>
        <w:tc>
          <w:tcPr>
            <w:tcW w:w="2550" w:type="dxa"/>
            <w:tcBorders>
              <w:bottom w:val="single" w:sz="4" w:space="0" w:color="auto"/>
            </w:tcBorders>
          </w:tcPr>
          <w:p w14:paraId="73A6EE63" w14:textId="77777777" w:rsidR="002F23F1" w:rsidRDefault="002F23F1">
            <w:pPr>
              <w:pStyle w:val="EventHeading"/>
              <w:rPr>
                <w:noProof/>
                <w:lang w:eastAsia="en-US"/>
              </w:rPr>
            </w:pPr>
          </w:p>
        </w:tc>
      </w:tr>
    </w:tbl>
    <w:p w14:paraId="4625C238" w14:textId="77777777" w:rsidR="00B6228D" w:rsidRDefault="00B6228D">
      <w:pPr>
        <w:pStyle w:val="TableSpace"/>
      </w:pPr>
    </w:p>
    <w:sectPr w:rsidR="00B6228D" w:rsidSect="00151511">
      <w:headerReference w:type="default" r:id="rId14"/>
      <w:footerReference w:type="default" r:id="rId15"/>
      <w:pgSz w:w="12240" w:h="15840" w:code="1"/>
      <w:pgMar w:top="720" w:right="1080"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0CE53" w14:textId="77777777" w:rsidR="00D91117" w:rsidRDefault="00D91117" w:rsidP="00703843">
      <w:pPr>
        <w:spacing w:line="240" w:lineRule="auto"/>
      </w:pPr>
      <w:r>
        <w:separator/>
      </w:r>
    </w:p>
  </w:endnote>
  <w:endnote w:type="continuationSeparator" w:id="0">
    <w:p w14:paraId="525A5ACD" w14:textId="77777777" w:rsidR="00D91117" w:rsidRDefault="00D91117" w:rsidP="00703843">
      <w:pPr>
        <w:spacing w:line="240" w:lineRule="auto"/>
      </w:pPr>
      <w:r>
        <w:continuationSeparator/>
      </w:r>
    </w:p>
  </w:endnote>
  <w:endnote w:type="continuationNotice" w:id="1">
    <w:p w14:paraId="75D03929" w14:textId="77777777" w:rsidR="00D91117" w:rsidRDefault="00D911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Helvetica Neue">
    <w:altName w:val="Sylfaen"/>
    <w:charset w:val="00"/>
    <w:family w:val="auto"/>
    <w:pitch w:val="variable"/>
    <w:sig w:usb0="E50002FF" w:usb1="500079DB" w:usb2="0000001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5D8BDBF" w14:paraId="188D328B" w14:textId="77777777" w:rsidTr="35D8BDBF">
      <w:trPr>
        <w:trHeight w:val="300"/>
      </w:trPr>
      <w:tc>
        <w:tcPr>
          <w:tcW w:w="3360" w:type="dxa"/>
        </w:tcPr>
        <w:p w14:paraId="3CB6F098" w14:textId="2434F800" w:rsidR="35D8BDBF" w:rsidRDefault="35D8BDBF" w:rsidP="35D8BDBF">
          <w:pPr>
            <w:pStyle w:val="Header"/>
            <w:ind w:left="-115"/>
          </w:pPr>
        </w:p>
      </w:tc>
      <w:tc>
        <w:tcPr>
          <w:tcW w:w="3360" w:type="dxa"/>
        </w:tcPr>
        <w:p w14:paraId="51F6FB6B" w14:textId="3F6109FD" w:rsidR="35D8BDBF" w:rsidRDefault="35D8BDBF" w:rsidP="35D8BDBF">
          <w:pPr>
            <w:pStyle w:val="Header"/>
            <w:jc w:val="center"/>
            <w:rPr>
              <w:sz w:val="22"/>
              <w:szCs w:val="22"/>
              <w:lang w:eastAsia="en-US"/>
            </w:rPr>
          </w:pPr>
          <w:r>
            <w:rPr>
              <w:noProof/>
            </w:rPr>
            <w:drawing>
              <wp:inline distT="0" distB="0" distL="0" distR="0" wp14:anchorId="2E5E2D46" wp14:editId="4E3D09B4">
                <wp:extent cx="1551623" cy="244237"/>
                <wp:effectExtent l="0" t="0" r="0" b="0"/>
                <wp:docPr id="75640286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51623" cy="244237"/>
                        </a:xfrm>
                        <a:prstGeom prst="rect">
                          <a:avLst/>
                        </a:prstGeom>
                      </pic:spPr>
                    </pic:pic>
                  </a:graphicData>
                </a:graphic>
              </wp:inline>
            </w:drawing>
          </w:r>
          <w:r>
            <w:rPr>
              <w:noProof/>
            </w:rPr>
            <w:drawing>
              <wp:inline distT="0" distB="0" distL="0" distR="0" wp14:anchorId="600F3FD2" wp14:editId="6195F2AF">
                <wp:extent cx="1473869" cy="350044"/>
                <wp:effectExtent l="0" t="0" r="0" b="5715"/>
                <wp:docPr id="893964054" name="Picture 653612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612572"/>
                        <pic:cNvPicPr/>
                      </pic:nvPicPr>
                      <pic:blipFill>
                        <a:blip r:embed="rId2">
                          <a:extLst>
                            <a:ext uri="{28A0092B-C50C-407E-A947-70E740481C1C}">
                              <a14:useLocalDpi xmlns:a14="http://schemas.microsoft.com/office/drawing/2010/main" val="0"/>
                            </a:ext>
                          </a:extLst>
                        </a:blip>
                        <a:stretch>
                          <a:fillRect/>
                        </a:stretch>
                      </pic:blipFill>
                      <pic:spPr>
                        <a:xfrm>
                          <a:off x="0" y="0"/>
                          <a:ext cx="1473869" cy="350044"/>
                        </a:xfrm>
                        <a:prstGeom prst="rect">
                          <a:avLst/>
                        </a:prstGeom>
                      </pic:spPr>
                    </pic:pic>
                  </a:graphicData>
                </a:graphic>
              </wp:inline>
            </w:drawing>
          </w:r>
        </w:p>
      </w:tc>
      <w:tc>
        <w:tcPr>
          <w:tcW w:w="3360" w:type="dxa"/>
        </w:tcPr>
        <w:p w14:paraId="177BB4E4" w14:textId="6748D87D" w:rsidR="35D8BDBF" w:rsidRDefault="35D8BDBF" w:rsidP="35D8BDBF">
          <w:pPr>
            <w:pStyle w:val="Header"/>
            <w:ind w:right="-115"/>
            <w:jc w:val="right"/>
          </w:pPr>
        </w:p>
        <w:p w14:paraId="6E69FD44" w14:textId="4EE3AE53" w:rsidR="35D8BDBF" w:rsidRDefault="35D8BDBF" w:rsidP="35D8BDBF">
          <w:pPr>
            <w:pStyle w:val="Header"/>
            <w:ind w:right="-115"/>
            <w:jc w:val="right"/>
          </w:pPr>
        </w:p>
      </w:tc>
    </w:tr>
  </w:tbl>
  <w:p w14:paraId="251448C8" w14:textId="6EDC34A8" w:rsidR="35D8BDBF" w:rsidRDefault="35D8BDBF" w:rsidP="35D8B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18881" w14:textId="77777777" w:rsidR="00D91117" w:rsidRDefault="00D91117" w:rsidP="00703843">
      <w:pPr>
        <w:spacing w:line="240" w:lineRule="auto"/>
      </w:pPr>
      <w:r>
        <w:separator/>
      </w:r>
    </w:p>
  </w:footnote>
  <w:footnote w:type="continuationSeparator" w:id="0">
    <w:p w14:paraId="351E282A" w14:textId="77777777" w:rsidR="00D91117" w:rsidRDefault="00D91117" w:rsidP="00703843">
      <w:pPr>
        <w:spacing w:line="240" w:lineRule="auto"/>
      </w:pPr>
      <w:r>
        <w:continuationSeparator/>
      </w:r>
    </w:p>
  </w:footnote>
  <w:footnote w:type="continuationNotice" w:id="1">
    <w:p w14:paraId="14CD36E4" w14:textId="77777777" w:rsidR="00D91117" w:rsidRDefault="00D9111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5D8BDBF" w14:paraId="77221A06" w14:textId="77777777" w:rsidTr="35D8BDBF">
      <w:trPr>
        <w:trHeight w:val="300"/>
      </w:trPr>
      <w:tc>
        <w:tcPr>
          <w:tcW w:w="3360" w:type="dxa"/>
        </w:tcPr>
        <w:p w14:paraId="28E59FDA" w14:textId="08F655AF" w:rsidR="35D8BDBF" w:rsidRDefault="35D8BDBF" w:rsidP="35D8BDBF">
          <w:pPr>
            <w:pStyle w:val="Header"/>
            <w:ind w:left="-115"/>
          </w:pPr>
        </w:p>
      </w:tc>
      <w:tc>
        <w:tcPr>
          <w:tcW w:w="3360" w:type="dxa"/>
        </w:tcPr>
        <w:p w14:paraId="1EDB5861" w14:textId="23FAF337" w:rsidR="35D8BDBF" w:rsidRDefault="35D8BDBF" w:rsidP="35D8BDBF">
          <w:pPr>
            <w:pStyle w:val="Header"/>
            <w:jc w:val="center"/>
          </w:pPr>
        </w:p>
      </w:tc>
      <w:tc>
        <w:tcPr>
          <w:tcW w:w="3360" w:type="dxa"/>
        </w:tcPr>
        <w:p w14:paraId="70CFB77B" w14:textId="5B0AFE8A" w:rsidR="35D8BDBF" w:rsidRDefault="35D8BDBF" w:rsidP="35D8BDBF">
          <w:pPr>
            <w:pStyle w:val="Header"/>
            <w:ind w:right="-115"/>
            <w:jc w:val="right"/>
          </w:pPr>
        </w:p>
      </w:tc>
    </w:tr>
  </w:tbl>
  <w:p w14:paraId="48D20AE6" w14:textId="35EAF03C" w:rsidR="35D8BDBF" w:rsidRDefault="35D8BDBF" w:rsidP="35D8B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74A52"/>
    <w:multiLevelType w:val="hybridMultilevel"/>
    <w:tmpl w:val="FFFFFFFF"/>
    <w:lvl w:ilvl="0" w:tplc="0BD2F250">
      <w:start w:val="1"/>
      <w:numFmt w:val="bullet"/>
      <w:lvlText w:val=""/>
      <w:lvlJc w:val="left"/>
      <w:pPr>
        <w:ind w:left="720" w:hanging="360"/>
      </w:pPr>
      <w:rPr>
        <w:rFonts w:ascii="Symbol" w:hAnsi="Symbol" w:hint="default"/>
      </w:rPr>
    </w:lvl>
    <w:lvl w:ilvl="1" w:tplc="A1248E2E">
      <w:start w:val="1"/>
      <w:numFmt w:val="bullet"/>
      <w:lvlText w:val="o"/>
      <w:lvlJc w:val="left"/>
      <w:pPr>
        <w:ind w:left="1440" w:hanging="360"/>
      </w:pPr>
      <w:rPr>
        <w:rFonts w:ascii="Courier New" w:hAnsi="Courier New" w:hint="default"/>
      </w:rPr>
    </w:lvl>
    <w:lvl w:ilvl="2" w:tplc="21900BF0">
      <w:start w:val="1"/>
      <w:numFmt w:val="bullet"/>
      <w:lvlText w:val=""/>
      <w:lvlJc w:val="left"/>
      <w:pPr>
        <w:ind w:left="2160" w:hanging="360"/>
      </w:pPr>
      <w:rPr>
        <w:rFonts w:ascii="Wingdings" w:hAnsi="Wingdings" w:hint="default"/>
      </w:rPr>
    </w:lvl>
    <w:lvl w:ilvl="3" w:tplc="49969566">
      <w:start w:val="1"/>
      <w:numFmt w:val="bullet"/>
      <w:lvlText w:val=""/>
      <w:lvlJc w:val="left"/>
      <w:pPr>
        <w:ind w:left="2880" w:hanging="360"/>
      </w:pPr>
      <w:rPr>
        <w:rFonts w:ascii="Symbol" w:hAnsi="Symbol" w:hint="default"/>
      </w:rPr>
    </w:lvl>
    <w:lvl w:ilvl="4" w:tplc="CE32F93C">
      <w:start w:val="1"/>
      <w:numFmt w:val="bullet"/>
      <w:lvlText w:val="o"/>
      <w:lvlJc w:val="left"/>
      <w:pPr>
        <w:ind w:left="3600" w:hanging="360"/>
      </w:pPr>
      <w:rPr>
        <w:rFonts w:ascii="Courier New" w:hAnsi="Courier New" w:hint="default"/>
      </w:rPr>
    </w:lvl>
    <w:lvl w:ilvl="5" w:tplc="050AD3A4">
      <w:start w:val="1"/>
      <w:numFmt w:val="bullet"/>
      <w:lvlText w:val=""/>
      <w:lvlJc w:val="left"/>
      <w:pPr>
        <w:ind w:left="4320" w:hanging="360"/>
      </w:pPr>
      <w:rPr>
        <w:rFonts w:ascii="Wingdings" w:hAnsi="Wingdings" w:hint="default"/>
      </w:rPr>
    </w:lvl>
    <w:lvl w:ilvl="6" w:tplc="ECECA5C2">
      <w:start w:val="1"/>
      <w:numFmt w:val="bullet"/>
      <w:lvlText w:val=""/>
      <w:lvlJc w:val="left"/>
      <w:pPr>
        <w:ind w:left="5040" w:hanging="360"/>
      </w:pPr>
      <w:rPr>
        <w:rFonts w:ascii="Symbol" w:hAnsi="Symbol" w:hint="default"/>
      </w:rPr>
    </w:lvl>
    <w:lvl w:ilvl="7" w:tplc="7DF478DE">
      <w:start w:val="1"/>
      <w:numFmt w:val="bullet"/>
      <w:lvlText w:val="o"/>
      <w:lvlJc w:val="left"/>
      <w:pPr>
        <w:ind w:left="5760" w:hanging="360"/>
      </w:pPr>
      <w:rPr>
        <w:rFonts w:ascii="Courier New" w:hAnsi="Courier New" w:hint="default"/>
      </w:rPr>
    </w:lvl>
    <w:lvl w:ilvl="8" w:tplc="3D787E08">
      <w:start w:val="1"/>
      <w:numFmt w:val="bullet"/>
      <w:lvlText w:val=""/>
      <w:lvlJc w:val="left"/>
      <w:pPr>
        <w:ind w:left="6480" w:hanging="360"/>
      </w:pPr>
      <w:rPr>
        <w:rFonts w:ascii="Wingdings" w:hAnsi="Wingdings" w:hint="default"/>
      </w:rPr>
    </w:lvl>
  </w:abstractNum>
  <w:abstractNum w:abstractNumId="1" w15:restartNumberingAfterBreak="0">
    <w:nsid w:val="5F190BB4"/>
    <w:multiLevelType w:val="multilevel"/>
    <w:tmpl w:val="5E4E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7272193">
    <w:abstractNumId w:val="0"/>
  </w:num>
  <w:num w:numId="2" w16cid:durableId="1179657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hideSpellingErrors/>
  <w:hideGrammaticalErrors/>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FBE"/>
    <w:rsid w:val="00032DE0"/>
    <w:rsid w:val="00071362"/>
    <w:rsid w:val="00074055"/>
    <w:rsid w:val="000F5A8B"/>
    <w:rsid w:val="00124915"/>
    <w:rsid w:val="00151511"/>
    <w:rsid w:val="00155306"/>
    <w:rsid w:val="00165007"/>
    <w:rsid w:val="001A1C6D"/>
    <w:rsid w:val="001B26D6"/>
    <w:rsid w:val="001B4EA7"/>
    <w:rsid w:val="001F5280"/>
    <w:rsid w:val="00240BD2"/>
    <w:rsid w:val="00277CDF"/>
    <w:rsid w:val="0028017D"/>
    <w:rsid w:val="00282FA0"/>
    <w:rsid w:val="002A1B63"/>
    <w:rsid w:val="002F23F1"/>
    <w:rsid w:val="002F7199"/>
    <w:rsid w:val="003358D3"/>
    <w:rsid w:val="003642E8"/>
    <w:rsid w:val="00366DB9"/>
    <w:rsid w:val="004166CE"/>
    <w:rsid w:val="00431F2D"/>
    <w:rsid w:val="00465ECD"/>
    <w:rsid w:val="004C4D8E"/>
    <w:rsid w:val="00545539"/>
    <w:rsid w:val="005468E4"/>
    <w:rsid w:val="00572A06"/>
    <w:rsid w:val="00587BB3"/>
    <w:rsid w:val="005F07DA"/>
    <w:rsid w:val="00681AAE"/>
    <w:rsid w:val="00697787"/>
    <w:rsid w:val="006C2710"/>
    <w:rsid w:val="0070337F"/>
    <w:rsid w:val="00703843"/>
    <w:rsid w:val="00703CE1"/>
    <w:rsid w:val="0076613C"/>
    <w:rsid w:val="007669B8"/>
    <w:rsid w:val="007743A7"/>
    <w:rsid w:val="007E0277"/>
    <w:rsid w:val="007F7C61"/>
    <w:rsid w:val="00814D81"/>
    <w:rsid w:val="00820A22"/>
    <w:rsid w:val="00821B1B"/>
    <w:rsid w:val="00830A86"/>
    <w:rsid w:val="00857664"/>
    <w:rsid w:val="00883A3D"/>
    <w:rsid w:val="008B1801"/>
    <w:rsid w:val="008C1293"/>
    <w:rsid w:val="009A575A"/>
    <w:rsid w:val="009F76FC"/>
    <w:rsid w:val="00A66911"/>
    <w:rsid w:val="00AA7BFA"/>
    <w:rsid w:val="00AB3C9D"/>
    <w:rsid w:val="00AC6A10"/>
    <w:rsid w:val="00AE4236"/>
    <w:rsid w:val="00AF6D9F"/>
    <w:rsid w:val="00B160CF"/>
    <w:rsid w:val="00B55D5C"/>
    <w:rsid w:val="00B6228D"/>
    <w:rsid w:val="00BD3688"/>
    <w:rsid w:val="00C751AA"/>
    <w:rsid w:val="00D91117"/>
    <w:rsid w:val="00DA1FC4"/>
    <w:rsid w:val="00DB6224"/>
    <w:rsid w:val="00DC2DD2"/>
    <w:rsid w:val="00E1159F"/>
    <w:rsid w:val="00E16515"/>
    <w:rsid w:val="00E17783"/>
    <w:rsid w:val="00E2379E"/>
    <w:rsid w:val="00E42FBE"/>
    <w:rsid w:val="00E75E11"/>
    <w:rsid w:val="00E96311"/>
    <w:rsid w:val="00F0214B"/>
    <w:rsid w:val="00F119AC"/>
    <w:rsid w:val="00F81B1E"/>
    <w:rsid w:val="00F85EF2"/>
    <w:rsid w:val="00FF609B"/>
    <w:rsid w:val="02846EB5"/>
    <w:rsid w:val="02F0CBB9"/>
    <w:rsid w:val="03D00D05"/>
    <w:rsid w:val="0560F5A5"/>
    <w:rsid w:val="074B7506"/>
    <w:rsid w:val="132ACA77"/>
    <w:rsid w:val="25F333F9"/>
    <w:rsid w:val="26791988"/>
    <w:rsid w:val="2D440AD5"/>
    <w:rsid w:val="2DB7D57C"/>
    <w:rsid w:val="2DDF2034"/>
    <w:rsid w:val="2E1F57BB"/>
    <w:rsid w:val="35D8BDBF"/>
    <w:rsid w:val="4ED24FA7"/>
    <w:rsid w:val="53F0869E"/>
    <w:rsid w:val="576C6105"/>
    <w:rsid w:val="58EB6525"/>
    <w:rsid w:val="5B23F883"/>
    <w:rsid w:val="5EB93BCE"/>
    <w:rsid w:val="66B7D44E"/>
    <w:rsid w:val="70909E4E"/>
    <w:rsid w:val="75526E07"/>
    <w:rsid w:val="76DE9C49"/>
    <w:rsid w:val="79EBA8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406A54"/>
  <w15:chartTrackingRefBased/>
  <w15:docId w15:val="{857A64D4-39F7-4B2B-892B-F5E86251B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kern w:val="2"/>
        <w:sz w:val="28"/>
        <w:lang w:val="en-US" w:eastAsia="ja-JP" w:bidi="ar-SA"/>
        <w14:ligatures w14:val="standard"/>
      </w:rPr>
    </w:rPrDefault>
    <w:pPrDefault>
      <w:pPr>
        <w:spacing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696700" w:themeColor="accent1" w:themeShade="B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pace">
    <w:name w:val="Table Space"/>
    <w:basedOn w:val="Normal"/>
    <w:uiPriority w:val="99"/>
    <w:semiHidden/>
    <w:pPr>
      <w:spacing w:line="120" w:lineRule="exact"/>
    </w:pPr>
    <w:rPr>
      <w:sz w:val="12"/>
    </w:rPr>
  </w:style>
  <w:style w:type="character" w:styleId="Hyperlink">
    <w:name w:val="Hyperlink"/>
    <w:basedOn w:val="DefaultParagraphFont"/>
    <w:uiPriority w:val="99"/>
    <w:unhideWhenUsed/>
    <w:rPr>
      <w:color w:val="8D8B00" w:themeColor="accent1"/>
      <w:u w:val="none"/>
    </w:rPr>
  </w:style>
  <w:style w:type="paragraph" w:styleId="Title">
    <w:name w:val="Title"/>
    <w:basedOn w:val="Normal"/>
    <w:next w:val="Normal"/>
    <w:link w:val="TitleChar"/>
    <w:uiPriority w:val="1"/>
    <w:qFormat/>
    <w:pPr>
      <w:spacing w:line="192" w:lineRule="auto"/>
      <w:ind w:left="-72"/>
      <w:contextualSpacing/>
    </w:pPr>
    <w:rPr>
      <w:rFonts w:asciiTheme="majorHAnsi" w:eastAsiaTheme="majorEastAsia" w:hAnsiTheme="majorHAnsi" w:cstheme="majorBidi"/>
      <w:caps/>
      <w:kern w:val="28"/>
      <w:sz w:val="180"/>
    </w:rPr>
  </w:style>
  <w:style w:type="character" w:customStyle="1" w:styleId="TitleChar">
    <w:name w:val="Title Char"/>
    <w:basedOn w:val="DefaultParagraphFont"/>
    <w:link w:val="Title"/>
    <w:uiPriority w:val="1"/>
    <w:rPr>
      <w:rFonts w:asciiTheme="majorHAnsi" w:eastAsiaTheme="majorEastAsia" w:hAnsiTheme="majorHAnsi" w:cstheme="majorBidi"/>
      <w:caps/>
      <w:color w:val="404040" w:themeColor="text1" w:themeTint="BF"/>
      <w:kern w:val="28"/>
      <w:sz w:val="180"/>
    </w:rPr>
  </w:style>
  <w:style w:type="character" w:styleId="Strong">
    <w:name w:val="Strong"/>
    <w:basedOn w:val="DefaultParagraphFont"/>
    <w:uiPriority w:val="1"/>
    <w:qFormat/>
    <w:rPr>
      <w:b w:val="0"/>
      <w:bCs w:val="0"/>
      <w:color w:val="8D8B00" w:themeColor="accent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696700" w:themeColor="accent1" w:themeShade="BF"/>
      <w:sz w:val="32"/>
    </w:rPr>
  </w:style>
  <w:style w:type="paragraph" w:customStyle="1" w:styleId="EventHeading">
    <w:name w:val="Event Heading"/>
    <w:basedOn w:val="Normal"/>
    <w:uiPriority w:val="1"/>
    <w:qFormat/>
    <w:pPr>
      <w:spacing w:before="540" w:line="216" w:lineRule="auto"/>
    </w:pPr>
    <w:rPr>
      <w:rFonts w:asciiTheme="majorHAnsi" w:eastAsiaTheme="majorEastAsia" w:hAnsiTheme="majorHAnsi" w:cstheme="majorBidi"/>
      <w:caps/>
      <w:color w:val="8D8B00" w:themeColor="accent1"/>
      <w:sz w:val="48"/>
    </w:rPr>
  </w:style>
  <w:style w:type="paragraph" w:customStyle="1" w:styleId="EventInfo">
    <w:name w:val="Event Info"/>
    <w:basedOn w:val="Normal"/>
    <w:uiPriority w:val="1"/>
    <w:qFormat/>
    <w:pPr>
      <w:spacing w:before="40" w:line="211" w:lineRule="auto"/>
      <w:contextualSpacing/>
    </w:pPr>
    <w:rPr>
      <w:sz w:val="76"/>
    </w:rPr>
  </w:style>
  <w:style w:type="paragraph" w:customStyle="1" w:styleId="Address">
    <w:name w:val="Address"/>
    <w:basedOn w:val="Normal"/>
    <w:uiPriority w:val="1"/>
    <w:qFormat/>
    <w:pPr>
      <w:spacing w:after="600" w:line="240" w:lineRule="auto"/>
    </w:pPr>
    <w:rPr>
      <w:color w:val="8D8B00" w:themeColor="accent1"/>
    </w:rPr>
  </w:style>
  <w:style w:type="paragraph" w:styleId="BlockText">
    <w:name w:val="Block Text"/>
    <w:basedOn w:val="Normal"/>
    <w:uiPriority w:val="1"/>
    <w:unhideWhenUsed/>
    <w:qFormat/>
    <w:pPr>
      <w:spacing w:line="276" w:lineRule="auto"/>
    </w:pPr>
  </w:style>
  <w:style w:type="paragraph" w:customStyle="1" w:styleId="EventSubhead">
    <w:name w:val="Event Subhead"/>
    <w:basedOn w:val="Normal"/>
    <w:uiPriority w:val="1"/>
    <w:qFormat/>
    <w:pPr>
      <w:spacing w:line="216" w:lineRule="auto"/>
    </w:pPr>
    <w:rPr>
      <w:rFonts w:asciiTheme="majorHAnsi" w:eastAsiaTheme="majorEastAsia" w:hAnsiTheme="majorHAnsi" w:cstheme="majorBidi"/>
      <w:caps/>
      <w:sz w:val="48"/>
    </w:rPr>
  </w:style>
  <w:style w:type="character" w:styleId="FollowedHyperlink">
    <w:name w:val="FollowedHyperlink"/>
    <w:basedOn w:val="DefaultParagraphFont"/>
    <w:uiPriority w:val="99"/>
    <w:semiHidden/>
    <w:unhideWhenUsed/>
    <w:rPr>
      <w:color w:val="1A1A1A" w:themeColor="text2"/>
      <w:u w:val="none"/>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unhideWhenUsed/>
    <w:qFormat/>
    <w:rsid w:val="00465ECD"/>
    <w:pPr>
      <w:ind w:left="720"/>
      <w:contextualSpacing/>
    </w:pPr>
  </w:style>
  <w:style w:type="paragraph" w:styleId="Header">
    <w:name w:val="header"/>
    <w:basedOn w:val="Normal"/>
    <w:link w:val="HeaderChar"/>
    <w:uiPriority w:val="99"/>
    <w:unhideWhenUsed/>
    <w:rsid w:val="00703843"/>
    <w:pPr>
      <w:tabs>
        <w:tab w:val="center" w:pos="4680"/>
        <w:tab w:val="right" w:pos="9360"/>
      </w:tabs>
      <w:spacing w:line="240" w:lineRule="auto"/>
    </w:pPr>
  </w:style>
  <w:style w:type="character" w:customStyle="1" w:styleId="HeaderChar">
    <w:name w:val="Header Char"/>
    <w:basedOn w:val="DefaultParagraphFont"/>
    <w:link w:val="Header"/>
    <w:uiPriority w:val="99"/>
    <w:rsid w:val="00703843"/>
  </w:style>
  <w:style w:type="paragraph" w:styleId="Footer">
    <w:name w:val="footer"/>
    <w:basedOn w:val="Normal"/>
    <w:link w:val="FooterChar"/>
    <w:uiPriority w:val="99"/>
    <w:unhideWhenUsed/>
    <w:rsid w:val="00703843"/>
    <w:pPr>
      <w:tabs>
        <w:tab w:val="center" w:pos="4680"/>
        <w:tab w:val="right" w:pos="9360"/>
      </w:tabs>
      <w:spacing w:line="240" w:lineRule="auto"/>
    </w:pPr>
  </w:style>
  <w:style w:type="character" w:customStyle="1" w:styleId="FooterChar">
    <w:name w:val="Footer Char"/>
    <w:basedOn w:val="DefaultParagraphFont"/>
    <w:link w:val="Footer"/>
    <w:uiPriority w:val="99"/>
    <w:rsid w:val="00703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70017">
      <w:bodyDiv w:val="1"/>
      <w:marLeft w:val="0"/>
      <w:marRight w:val="0"/>
      <w:marTop w:val="0"/>
      <w:marBottom w:val="0"/>
      <w:divBdr>
        <w:top w:val="none" w:sz="0" w:space="0" w:color="auto"/>
        <w:left w:val="none" w:sz="0" w:space="0" w:color="auto"/>
        <w:bottom w:val="none" w:sz="0" w:space="0" w:color="auto"/>
        <w:right w:val="none" w:sz="0" w:space="0" w:color="auto"/>
      </w:divBdr>
    </w:div>
    <w:div w:id="968977725">
      <w:bodyDiv w:val="1"/>
      <w:marLeft w:val="0"/>
      <w:marRight w:val="0"/>
      <w:marTop w:val="0"/>
      <w:marBottom w:val="0"/>
      <w:divBdr>
        <w:top w:val="none" w:sz="0" w:space="0" w:color="auto"/>
        <w:left w:val="none" w:sz="0" w:space="0" w:color="auto"/>
        <w:bottom w:val="none" w:sz="0" w:space="0" w:color="auto"/>
        <w:right w:val="none" w:sz="0" w:space="0" w:color="auto"/>
      </w:divBdr>
    </w:div>
    <w:div w:id="1818843199">
      <w:bodyDiv w:val="1"/>
      <w:marLeft w:val="0"/>
      <w:marRight w:val="0"/>
      <w:marTop w:val="0"/>
      <w:marBottom w:val="0"/>
      <w:divBdr>
        <w:top w:val="none" w:sz="0" w:space="0" w:color="auto"/>
        <w:left w:val="none" w:sz="0" w:space="0" w:color="auto"/>
        <w:bottom w:val="none" w:sz="0" w:space="0" w:color="auto"/>
        <w:right w:val="none" w:sz="0" w:space="0" w:color="auto"/>
      </w:divBdr>
      <w:divsChild>
        <w:div w:id="1996228114">
          <w:marLeft w:val="0"/>
          <w:marRight w:val="0"/>
          <w:marTop w:val="0"/>
          <w:marBottom w:val="0"/>
          <w:divBdr>
            <w:top w:val="none" w:sz="0" w:space="0" w:color="auto"/>
            <w:left w:val="none" w:sz="0" w:space="0" w:color="auto"/>
            <w:bottom w:val="none" w:sz="0" w:space="0" w:color="auto"/>
            <w:right w:val="none" w:sz="0" w:space="0" w:color="auto"/>
          </w:divBdr>
          <w:divsChild>
            <w:div w:id="489295232">
              <w:marLeft w:val="0"/>
              <w:marRight w:val="0"/>
              <w:marTop w:val="0"/>
              <w:marBottom w:val="0"/>
              <w:divBdr>
                <w:top w:val="none" w:sz="0" w:space="0" w:color="auto"/>
                <w:left w:val="none" w:sz="0" w:space="0" w:color="auto"/>
                <w:bottom w:val="none" w:sz="0" w:space="0" w:color="auto"/>
                <w:right w:val="none" w:sz="0" w:space="0" w:color="auto"/>
              </w:divBdr>
              <w:divsChild>
                <w:div w:id="1704820022">
                  <w:marLeft w:val="0"/>
                  <w:marRight w:val="0"/>
                  <w:marTop w:val="0"/>
                  <w:marBottom w:val="0"/>
                  <w:divBdr>
                    <w:top w:val="none" w:sz="0" w:space="0" w:color="auto"/>
                    <w:left w:val="none" w:sz="0" w:space="0" w:color="auto"/>
                    <w:bottom w:val="none" w:sz="0" w:space="0" w:color="auto"/>
                    <w:right w:val="none" w:sz="0" w:space="0" w:color="auto"/>
                  </w:divBdr>
                  <w:divsChild>
                    <w:div w:id="71342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144655">
      <w:bodyDiv w:val="1"/>
      <w:marLeft w:val="0"/>
      <w:marRight w:val="0"/>
      <w:marTop w:val="0"/>
      <w:marBottom w:val="0"/>
      <w:divBdr>
        <w:top w:val="none" w:sz="0" w:space="0" w:color="auto"/>
        <w:left w:val="none" w:sz="0" w:space="0" w:color="auto"/>
        <w:bottom w:val="none" w:sz="0" w:space="0" w:color="auto"/>
        <w:right w:val="none" w:sz="0" w:space="0" w:color="auto"/>
      </w:divBdr>
    </w:div>
    <w:div w:id="206918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02.safelinks.protection.outlook.com/?url=https%3A%2F%2Fwvde.us%2Fmiddle-secondary-learning%2Fela%2Fstudent-programs%2F&amp;data=04%7C01%7CADeel%40marshall.edu%7Cc1989f6cd9c042440a2708d976cc5c6e%7C239ab2783bba4c78b41d8508a541e025%7C0%7C0%7C637671443246766576%7CUnknown%7CTWFpbGZsb3d8eyJWIjoiMC4wLjAwMDAiLCJQIjoiV2luMzIiLCJBTiI6Ik1haWwiLCJXVCI6Mn0%3D%7C0&amp;sdata=lwoVf226kANE5lDaPHCy2LqCLc3Qp0SpphioHh8FFfo%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rshall.edu/cwvwp/young-writers/contes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Flyer.dotx" TargetMode="External"/></Relationships>
</file>

<file path=word/theme/theme1.xml><?xml version="1.0" encoding="utf-8"?>
<a:theme xmlns:a="http://schemas.openxmlformats.org/drawingml/2006/main" name="Office Theme">
  <a:themeElements>
    <a:clrScheme name="Student Flyer">
      <a:dk1>
        <a:sysClr val="windowText" lastClr="000000"/>
      </a:dk1>
      <a:lt1>
        <a:sysClr val="window" lastClr="FFFFFF"/>
      </a:lt1>
      <a:dk2>
        <a:srgbClr val="1A1A1A"/>
      </a:dk2>
      <a:lt2>
        <a:srgbClr val="808080"/>
      </a:lt2>
      <a:accent1>
        <a:srgbClr val="8D8B00"/>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tudent Flyer">
      <a:majorFont>
        <a:latin typeface="Impact"/>
        <a:ea typeface=""/>
        <a:cs typeface=""/>
      </a:majorFont>
      <a:minorFont>
        <a:latin typeface="Impac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ED7C0C43878E478BE0560B9AE1832C" ma:contentTypeVersion="4" ma:contentTypeDescription="Create a new document." ma:contentTypeScope="" ma:versionID="06eb2fa0ca2163af211fb870061026ca">
  <xsd:schema xmlns:xsd="http://www.w3.org/2001/XMLSchema" xmlns:xs="http://www.w3.org/2001/XMLSchema" xmlns:p="http://schemas.microsoft.com/office/2006/metadata/properties" xmlns:ns2="0db0857b-9c06-4518-85bd-9916f8b52a00" targetNamespace="http://schemas.microsoft.com/office/2006/metadata/properties" ma:root="true" ma:fieldsID="a3a1d62ab63f74bc230eac600ec3c82c" ns2:_="">
    <xsd:import namespace="0db0857b-9c06-4518-85bd-9916f8b52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0857b-9c06-4518-85bd-9916f8b52a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4AE79-5AB6-49AD-AC87-F82980019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0857b-9c06-4518-85bd-9916f8b52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20191A-86BC-4B3B-AE0D-B7C50F7F27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0A7787-087E-4B14-A712-37F5EFD4D8C3}">
  <ds:schemaRefs>
    <ds:schemaRef ds:uri="http://schemas.microsoft.com/sharepoint/v3/contenttype/forms"/>
  </ds:schemaRefs>
</ds:datastoreItem>
</file>

<file path=customXml/itemProps4.xml><?xml version="1.0" encoding="utf-8"?>
<ds:datastoreItem xmlns:ds="http://schemas.openxmlformats.org/officeDocument/2006/customXml" ds:itemID="{8593E5E2-44D5-4D72-AD96-7A4B9A609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Flyer.dotx</Template>
  <TotalTime>1</TotalTime>
  <Pages>1</Pages>
  <Words>392</Words>
  <Characters>2237</Characters>
  <Application>Microsoft Office Word</Application>
  <DocSecurity>4</DocSecurity>
  <Lines>18</Lines>
  <Paragraphs>5</Paragraphs>
  <ScaleCrop>false</ScaleCrop>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emmaoncer284@gmail.com</cp:lastModifiedBy>
  <cp:revision>4</cp:revision>
  <cp:lastPrinted>2021-09-29T17:37:00Z</cp:lastPrinted>
  <dcterms:created xsi:type="dcterms:W3CDTF">2025-09-10T21:27:00Z</dcterms:created>
  <dcterms:modified xsi:type="dcterms:W3CDTF">2025-09-17T18:42:00Z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TC029282839991</vt:lpwstr>
  </property>
  <property fmtid="{D5CDD505-2E9C-101B-9397-08002B2CF9AE}" pid="3" name="MSIP_Label_460f4a70-4b6c-4bd4-a002-31edb9c00abe_Enabled">
    <vt:lpwstr>true</vt:lpwstr>
  </property>
  <property fmtid="{D5CDD505-2E9C-101B-9397-08002B2CF9AE}" pid="4" name="MSIP_Label_460f4a70-4b6c-4bd4-a002-31edb9c00abe_SetDate">
    <vt:lpwstr>2024-08-20T15:42:07Z</vt:lpwstr>
  </property>
  <property fmtid="{D5CDD505-2E9C-101B-9397-08002B2CF9AE}" pid="5" name="MSIP_Label_460f4a70-4b6c-4bd4-a002-31edb9c00abe_Method">
    <vt:lpwstr>Privileged</vt:lpwstr>
  </property>
  <property fmtid="{D5CDD505-2E9C-101B-9397-08002B2CF9AE}" pid="6" name="MSIP_Label_460f4a70-4b6c-4bd4-a002-31edb9c00abe_Name">
    <vt:lpwstr>General</vt:lpwstr>
  </property>
  <property fmtid="{D5CDD505-2E9C-101B-9397-08002B2CF9AE}" pid="7" name="MSIP_Label_460f4a70-4b6c-4bd4-a002-31edb9c00abe_SiteId">
    <vt:lpwstr>e019b04b-330c-467a-8bae-09fb17374d6a</vt:lpwstr>
  </property>
  <property fmtid="{D5CDD505-2E9C-101B-9397-08002B2CF9AE}" pid="8" name="MSIP_Label_460f4a70-4b6c-4bd4-a002-31edb9c00abe_ActionId">
    <vt:lpwstr>979a6a3e-1dca-411e-9075-e08326b360fa</vt:lpwstr>
  </property>
  <property fmtid="{D5CDD505-2E9C-101B-9397-08002B2CF9AE}" pid="9" name="MSIP_Label_460f4a70-4b6c-4bd4-a002-31edb9c00abe_ContentBits">
    <vt:lpwstr>0</vt:lpwstr>
  </property>
  <property fmtid="{D5CDD505-2E9C-101B-9397-08002B2CF9AE}" pid="10" name="ContentTypeId">
    <vt:lpwstr>0x0101007CED7C0C43878E478BE0560B9AE1832C</vt:lpwstr>
  </property>
</Properties>
</file>